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theme/themeOverride1.xml" ContentType="application/vnd.openxmlformats-officedocument.themeOverride+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4BF43C" w14:textId="77777777" w:rsidR="00996583" w:rsidRPr="00EB217C" w:rsidRDefault="00996583" w:rsidP="002D786E">
      <w:pPr>
        <w:spacing w:line="240" w:lineRule="auto"/>
        <w:ind w:firstLine="0"/>
        <w:jc w:val="center"/>
        <w:rPr>
          <w:bCs/>
          <w:caps/>
        </w:rPr>
      </w:pPr>
      <w:bookmarkStart w:id="0" w:name="_Hlk57805341"/>
      <w:bookmarkStart w:id="1" w:name="_GoBack"/>
      <w:bookmarkEnd w:id="0"/>
      <w:bookmarkEnd w:id="1"/>
      <w:r w:rsidRPr="00EB217C">
        <w:rPr>
          <w:bCs/>
          <w:caps/>
        </w:rPr>
        <w:t>Національний технічний університет України</w:t>
      </w:r>
    </w:p>
    <w:p w14:paraId="77E567C7" w14:textId="77777777" w:rsidR="00996583" w:rsidRPr="00EB217C" w:rsidRDefault="00996583" w:rsidP="002D786E">
      <w:pPr>
        <w:spacing w:line="240" w:lineRule="auto"/>
        <w:ind w:firstLine="0"/>
        <w:jc w:val="center"/>
        <w:rPr>
          <w:bCs/>
          <w:caps/>
        </w:rPr>
      </w:pPr>
      <w:r w:rsidRPr="00EB217C">
        <w:rPr>
          <w:bCs/>
          <w:caps/>
        </w:rPr>
        <w:t>«Київський політехнічний інститут</w:t>
      </w:r>
    </w:p>
    <w:p w14:paraId="36CB3029" w14:textId="77777777" w:rsidR="00996583" w:rsidRPr="00EB217C" w:rsidRDefault="005A2F8A" w:rsidP="002D786E">
      <w:pPr>
        <w:spacing w:line="240" w:lineRule="auto"/>
        <w:ind w:firstLine="0"/>
        <w:jc w:val="center"/>
        <w:rPr>
          <w:bCs/>
        </w:rPr>
      </w:pPr>
      <w:r w:rsidRPr="00EB217C">
        <w:rPr>
          <w:bCs/>
        </w:rPr>
        <w:t>імені ІГОРЯ СІКОРСЬКОГО»</w:t>
      </w:r>
    </w:p>
    <w:p w14:paraId="2C0359E8" w14:textId="77777777" w:rsidR="002D786E" w:rsidRPr="007003D1" w:rsidRDefault="002D786E" w:rsidP="002D786E">
      <w:pPr>
        <w:spacing w:line="240" w:lineRule="auto"/>
        <w:ind w:firstLine="0"/>
        <w:jc w:val="center"/>
        <w:rPr>
          <w:b w:val="0"/>
          <w:bCs/>
          <w:caps/>
          <w:sz w:val="16"/>
          <w:szCs w:val="16"/>
        </w:rPr>
      </w:pPr>
    </w:p>
    <w:p w14:paraId="179CD7ED" w14:textId="77777777" w:rsidR="00996583" w:rsidRPr="00D80B83" w:rsidRDefault="00996583" w:rsidP="002D786E">
      <w:pPr>
        <w:tabs>
          <w:tab w:val="left" w:leader="underscore" w:pos="9356"/>
          <w:tab w:val="left" w:leader="underscore" w:pos="9631"/>
        </w:tabs>
        <w:spacing w:line="240" w:lineRule="auto"/>
        <w:ind w:firstLine="0"/>
        <w:jc w:val="center"/>
        <w:rPr>
          <w:b w:val="0"/>
          <w:szCs w:val="24"/>
          <w:vertAlign w:val="superscript"/>
        </w:rPr>
      </w:pPr>
      <w:r w:rsidRPr="00D80B83">
        <w:rPr>
          <w:b w:val="0"/>
          <w:szCs w:val="24"/>
        </w:rPr>
        <w:t xml:space="preserve">Інститут енергозбереження та енергоменеджменту </w:t>
      </w:r>
    </w:p>
    <w:p w14:paraId="77144CE0" w14:textId="77777777" w:rsidR="00996583" w:rsidRPr="00D80B83" w:rsidRDefault="00996583" w:rsidP="002D786E">
      <w:pPr>
        <w:tabs>
          <w:tab w:val="left" w:leader="underscore" w:pos="8903"/>
          <w:tab w:val="left" w:leader="underscore" w:pos="9631"/>
        </w:tabs>
        <w:spacing w:line="240" w:lineRule="auto"/>
        <w:ind w:firstLine="0"/>
        <w:jc w:val="center"/>
        <w:rPr>
          <w:b w:val="0"/>
          <w:szCs w:val="24"/>
          <w:vertAlign w:val="superscript"/>
        </w:rPr>
      </w:pPr>
      <w:r w:rsidRPr="00D80B83">
        <w:rPr>
          <w:b w:val="0"/>
          <w:szCs w:val="24"/>
        </w:rPr>
        <w:t>Кафедра теплотехніки та енергозбереження</w:t>
      </w:r>
    </w:p>
    <w:p w14:paraId="60D62CE7" w14:textId="77777777" w:rsidR="00996583" w:rsidRPr="007003D1" w:rsidRDefault="00996583" w:rsidP="00996583">
      <w:pPr>
        <w:tabs>
          <w:tab w:val="left" w:leader="underscore" w:pos="8903"/>
          <w:tab w:val="left" w:leader="underscore" w:pos="9631"/>
        </w:tabs>
        <w:spacing w:line="240" w:lineRule="auto"/>
        <w:jc w:val="center"/>
        <w:rPr>
          <w:b w:val="0"/>
          <w:sz w:val="16"/>
          <w:szCs w:val="16"/>
        </w:rPr>
      </w:pPr>
    </w:p>
    <w:tbl>
      <w:tblPr>
        <w:tblW w:w="0" w:type="auto"/>
        <w:tblLook w:val="04A0" w:firstRow="1" w:lastRow="0" w:firstColumn="1" w:lastColumn="0" w:noHBand="0" w:noVBand="1"/>
      </w:tblPr>
      <w:tblGrid>
        <w:gridCol w:w="5637"/>
        <w:gridCol w:w="3969"/>
      </w:tblGrid>
      <w:tr w:rsidR="00996583" w:rsidRPr="00D80B83" w14:paraId="02783AB8" w14:textId="77777777" w:rsidTr="00091460">
        <w:tc>
          <w:tcPr>
            <w:tcW w:w="5637" w:type="dxa"/>
          </w:tcPr>
          <w:p w14:paraId="138579C1" w14:textId="77777777" w:rsidR="00996583" w:rsidRPr="00D80B83" w:rsidRDefault="00996583" w:rsidP="00AB5BA0">
            <w:pPr>
              <w:tabs>
                <w:tab w:val="left" w:leader="underscore" w:pos="9631"/>
              </w:tabs>
              <w:spacing w:line="240" w:lineRule="auto"/>
              <w:rPr>
                <w:b w:val="0"/>
                <w:bCs/>
                <w:sz w:val="26"/>
                <w:szCs w:val="24"/>
              </w:rPr>
            </w:pPr>
            <w:r w:rsidRPr="00D80B83">
              <w:rPr>
                <w:b w:val="0"/>
                <w:bCs/>
                <w:sz w:val="26"/>
                <w:szCs w:val="24"/>
              </w:rPr>
              <w:t>«На правах рукопису»</w:t>
            </w:r>
          </w:p>
          <w:p w14:paraId="029CA0CE" w14:textId="77777777" w:rsidR="00996583" w:rsidRPr="00D80B83" w:rsidRDefault="00996583" w:rsidP="00AB5BA0">
            <w:pPr>
              <w:tabs>
                <w:tab w:val="left" w:leader="underscore" w:pos="9631"/>
              </w:tabs>
              <w:spacing w:line="240" w:lineRule="auto"/>
              <w:rPr>
                <w:b w:val="0"/>
                <w:bCs/>
                <w:sz w:val="26"/>
                <w:szCs w:val="24"/>
              </w:rPr>
            </w:pPr>
            <w:r w:rsidRPr="00D80B83">
              <w:rPr>
                <w:b w:val="0"/>
                <w:bCs/>
                <w:sz w:val="26"/>
                <w:szCs w:val="24"/>
              </w:rPr>
              <w:t>УДК _</w:t>
            </w:r>
            <w:r w:rsidRPr="00481DFB">
              <w:rPr>
                <w:b w:val="0"/>
                <w:sz w:val="26"/>
                <w:szCs w:val="24"/>
                <w:u w:val="single"/>
              </w:rPr>
              <w:t>62</w:t>
            </w:r>
            <w:r w:rsidR="00152074">
              <w:rPr>
                <w:b w:val="0"/>
                <w:sz w:val="26"/>
                <w:szCs w:val="24"/>
                <w:u w:val="single"/>
              </w:rPr>
              <w:t>0</w:t>
            </w:r>
            <w:r w:rsidRPr="00481DFB">
              <w:rPr>
                <w:b w:val="0"/>
                <w:sz w:val="26"/>
                <w:szCs w:val="24"/>
                <w:u w:val="single"/>
              </w:rPr>
              <w:t>.</w:t>
            </w:r>
            <w:r w:rsidR="00152074">
              <w:rPr>
                <w:b w:val="0"/>
                <w:sz w:val="26"/>
                <w:szCs w:val="24"/>
                <w:u w:val="single"/>
              </w:rPr>
              <w:t>92</w:t>
            </w:r>
            <w:r w:rsidRPr="00D80B83">
              <w:rPr>
                <w:b w:val="0"/>
                <w:bCs/>
                <w:sz w:val="26"/>
                <w:szCs w:val="24"/>
              </w:rPr>
              <w:t>________</w:t>
            </w:r>
          </w:p>
        </w:tc>
        <w:tc>
          <w:tcPr>
            <w:tcW w:w="3969" w:type="dxa"/>
          </w:tcPr>
          <w:p w14:paraId="4DD1C172" w14:textId="77777777" w:rsidR="00996583" w:rsidRPr="00D80B83" w:rsidRDefault="00996583" w:rsidP="00996583">
            <w:pPr>
              <w:ind w:firstLine="0"/>
              <w:rPr>
                <w:b w:val="0"/>
                <w:sz w:val="26"/>
                <w:szCs w:val="24"/>
              </w:rPr>
            </w:pPr>
            <w:r w:rsidRPr="00D80B83">
              <w:rPr>
                <w:b w:val="0"/>
                <w:sz w:val="26"/>
                <w:szCs w:val="24"/>
              </w:rPr>
              <w:t>«До захисту допущено»</w:t>
            </w:r>
          </w:p>
          <w:p w14:paraId="02F71E9E" w14:textId="77777777" w:rsidR="00996583" w:rsidRPr="00D80B83" w:rsidRDefault="00996583" w:rsidP="00996583">
            <w:pPr>
              <w:spacing w:line="240" w:lineRule="auto"/>
              <w:ind w:firstLine="0"/>
              <w:rPr>
                <w:b w:val="0"/>
                <w:bCs/>
                <w:sz w:val="26"/>
                <w:szCs w:val="24"/>
              </w:rPr>
            </w:pPr>
            <w:r w:rsidRPr="00D80B83">
              <w:rPr>
                <w:b w:val="0"/>
                <w:bCs/>
                <w:sz w:val="26"/>
                <w:szCs w:val="24"/>
              </w:rPr>
              <w:t>Завідувач кафедри</w:t>
            </w:r>
          </w:p>
          <w:p w14:paraId="5D5E429A" w14:textId="77777777" w:rsidR="00996583" w:rsidRPr="00D80B83" w:rsidRDefault="00996583" w:rsidP="00996583">
            <w:pPr>
              <w:spacing w:line="240" w:lineRule="auto"/>
              <w:ind w:firstLine="0"/>
              <w:rPr>
                <w:b w:val="0"/>
                <w:sz w:val="26"/>
                <w:szCs w:val="24"/>
              </w:rPr>
            </w:pPr>
            <w:r w:rsidRPr="00D80B83">
              <w:rPr>
                <w:b w:val="0"/>
                <w:sz w:val="26"/>
                <w:szCs w:val="24"/>
              </w:rPr>
              <w:t xml:space="preserve">__________    </w:t>
            </w:r>
            <w:r w:rsidR="00091460">
              <w:rPr>
                <w:b w:val="0"/>
                <w:i/>
                <w:sz w:val="26"/>
                <w:szCs w:val="24"/>
                <w:u w:val="single"/>
              </w:rPr>
              <w:t xml:space="preserve">Валерій </w:t>
            </w:r>
            <w:r w:rsidR="00091460" w:rsidRPr="00D80B83">
              <w:rPr>
                <w:b w:val="0"/>
                <w:i/>
                <w:sz w:val="26"/>
                <w:szCs w:val="24"/>
                <w:u w:val="single"/>
              </w:rPr>
              <w:t xml:space="preserve">ДЕШКО </w:t>
            </w:r>
            <w:r w:rsidRPr="00D80B83">
              <w:rPr>
                <w:b w:val="0"/>
                <w:i/>
                <w:sz w:val="26"/>
                <w:szCs w:val="24"/>
              </w:rPr>
              <w:t>_</w:t>
            </w:r>
          </w:p>
          <w:p w14:paraId="042DF86D" w14:textId="77777777" w:rsidR="00996583" w:rsidRPr="00D80B83" w:rsidRDefault="00996583" w:rsidP="00AB5BA0">
            <w:pPr>
              <w:spacing w:line="240" w:lineRule="auto"/>
              <w:ind w:firstLine="438"/>
              <w:rPr>
                <w:b w:val="0"/>
                <w:sz w:val="26"/>
                <w:szCs w:val="24"/>
                <w:vertAlign w:val="superscript"/>
              </w:rPr>
            </w:pPr>
            <w:r w:rsidRPr="00D80B83">
              <w:rPr>
                <w:b w:val="0"/>
                <w:sz w:val="26"/>
                <w:szCs w:val="24"/>
                <w:vertAlign w:val="superscript"/>
              </w:rPr>
              <w:t>(підпис)            (ініціали, прізвище)</w:t>
            </w:r>
          </w:p>
          <w:p w14:paraId="72A015FB" w14:textId="77777777" w:rsidR="00996583" w:rsidRPr="00D80B83" w:rsidRDefault="00996583" w:rsidP="00301F29">
            <w:pPr>
              <w:spacing w:line="240" w:lineRule="auto"/>
              <w:ind w:firstLine="0"/>
              <w:rPr>
                <w:b w:val="0"/>
                <w:bCs/>
                <w:caps/>
                <w:sz w:val="26"/>
                <w:szCs w:val="24"/>
              </w:rPr>
            </w:pPr>
            <w:r w:rsidRPr="00D80B83">
              <w:rPr>
                <w:b w:val="0"/>
                <w:sz w:val="26"/>
                <w:szCs w:val="24"/>
              </w:rPr>
              <w:t>“___”_____________20</w:t>
            </w:r>
            <w:r w:rsidR="00301F29">
              <w:rPr>
                <w:b w:val="0"/>
                <w:sz w:val="26"/>
                <w:szCs w:val="24"/>
              </w:rPr>
              <w:t>20</w:t>
            </w:r>
            <w:r w:rsidRPr="00D80B83">
              <w:rPr>
                <w:b w:val="0"/>
                <w:sz w:val="26"/>
                <w:szCs w:val="24"/>
              </w:rPr>
              <w:t xml:space="preserve"> р.</w:t>
            </w:r>
          </w:p>
        </w:tc>
      </w:tr>
    </w:tbl>
    <w:p w14:paraId="5971541F" w14:textId="77777777" w:rsidR="00996583" w:rsidRPr="007003D1" w:rsidRDefault="00996583" w:rsidP="00996583">
      <w:pPr>
        <w:tabs>
          <w:tab w:val="left" w:leader="underscore" w:pos="9631"/>
        </w:tabs>
        <w:spacing w:line="240" w:lineRule="auto"/>
        <w:rPr>
          <w:b w:val="0"/>
          <w:bCs/>
          <w:caps/>
          <w:sz w:val="16"/>
          <w:szCs w:val="16"/>
        </w:rPr>
      </w:pPr>
    </w:p>
    <w:p w14:paraId="6BB51AB4" w14:textId="77777777" w:rsidR="00996583" w:rsidRPr="00D80B83" w:rsidRDefault="00996583" w:rsidP="006E1019">
      <w:pPr>
        <w:tabs>
          <w:tab w:val="right" w:leader="underscore" w:pos="8903"/>
        </w:tabs>
        <w:spacing w:line="240" w:lineRule="auto"/>
        <w:ind w:firstLine="0"/>
        <w:jc w:val="center"/>
        <w:rPr>
          <w:sz w:val="40"/>
          <w:szCs w:val="40"/>
        </w:rPr>
      </w:pPr>
      <w:r w:rsidRPr="00D80B83">
        <w:rPr>
          <w:sz w:val="40"/>
          <w:szCs w:val="40"/>
        </w:rPr>
        <w:t>Магістерська дисертація</w:t>
      </w:r>
    </w:p>
    <w:p w14:paraId="1DCE5C63" w14:textId="77777777" w:rsidR="00996583" w:rsidRPr="006E1019" w:rsidRDefault="006E1019" w:rsidP="006E1019">
      <w:pPr>
        <w:spacing w:before="120" w:after="120" w:line="240" w:lineRule="auto"/>
        <w:ind w:firstLine="0"/>
        <w:jc w:val="center"/>
        <w:rPr>
          <w:sz w:val="16"/>
          <w:szCs w:val="16"/>
        </w:rPr>
      </w:pPr>
      <w:r w:rsidRPr="006E1019">
        <w:t>на здобуття ступеня магістра</w:t>
      </w:r>
    </w:p>
    <w:p w14:paraId="10BAF226" w14:textId="77777777" w:rsidR="007317B2" w:rsidRPr="007317B2" w:rsidRDefault="007317B2" w:rsidP="007317B2">
      <w:pPr>
        <w:tabs>
          <w:tab w:val="left" w:leader="underscore" w:pos="8903"/>
        </w:tabs>
        <w:rPr>
          <w:b w:val="0"/>
          <w:sz w:val="26"/>
          <w:szCs w:val="26"/>
        </w:rPr>
      </w:pPr>
      <w:r w:rsidRPr="007317B2">
        <w:rPr>
          <w:b w:val="0"/>
          <w:sz w:val="26"/>
          <w:szCs w:val="26"/>
        </w:rPr>
        <w:t>зі спеціальності</w:t>
      </w:r>
      <w:r w:rsidRPr="007317B2">
        <w:rPr>
          <w:b w:val="0"/>
          <w:sz w:val="26"/>
          <w:szCs w:val="26"/>
          <w:lang w:val="ru-RU"/>
        </w:rPr>
        <w:t xml:space="preserve"> </w:t>
      </w:r>
      <w:r w:rsidRPr="007317B2">
        <w:rPr>
          <w:b w:val="0"/>
          <w:i/>
          <w:iCs/>
          <w:sz w:val="26"/>
          <w:szCs w:val="26"/>
          <w:u w:val="single"/>
        </w:rPr>
        <w:t>144 «Теплоенергетика»</w:t>
      </w:r>
      <w:r w:rsidRPr="007317B2">
        <w:rPr>
          <w:b w:val="0"/>
          <w:sz w:val="26"/>
          <w:szCs w:val="26"/>
        </w:rPr>
        <w:tab/>
      </w:r>
    </w:p>
    <w:p w14:paraId="6EE84769" w14:textId="77777777" w:rsidR="007317B2" w:rsidRPr="007317B2" w:rsidRDefault="006E1019" w:rsidP="006E1019">
      <w:pPr>
        <w:tabs>
          <w:tab w:val="left" w:pos="720"/>
          <w:tab w:val="left" w:pos="1440"/>
          <w:tab w:val="left" w:pos="1620"/>
        </w:tabs>
        <w:spacing w:line="240" w:lineRule="auto"/>
        <w:rPr>
          <w:b w:val="0"/>
          <w:i/>
          <w:sz w:val="26"/>
          <w:szCs w:val="26"/>
          <w:u w:val="single"/>
          <w:lang w:val="ru-RU"/>
        </w:rPr>
      </w:pPr>
      <w:r w:rsidRPr="006E1019">
        <w:rPr>
          <w:b w:val="0"/>
          <w:sz w:val="26"/>
          <w:szCs w:val="26"/>
          <w:lang w:val="ru-RU"/>
        </w:rPr>
        <w:t>освітн</w:t>
      </w:r>
      <w:r>
        <w:rPr>
          <w:b w:val="0"/>
          <w:sz w:val="26"/>
          <w:szCs w:val="26"/>
          <w:lang w:val="ru-RU"/>
        </w:rPr>
        <w:t xml:space="preserve">ьо-професійна </w:t>
      </w:r>
      <w:r w:rsidRPr="006E1019">
        <w:rPr>
          <w:b w:val="0"/>
          <w:sz w:val="26"/>
          <w:szCs w:val="26"/>
          <w:lang w:val="ru-RU"/>
        </w:rPr>
        <w:t>програма</w:t>
      </w:r>
      <w:r w:rsidR="007317B2" w:rsidRPr="007317B2">
        <w:rPr>
          <w:b w:val="0"/>
          <w:sz w:val="26"/>
          <w:szCs w:val="26"/>
        </w:rPr>
        <w:t xml:space="preserve"> «</w:t>
      </w:r>
      <w:r w:rsidR="007317B2" w:rsidRPr="007317B2">
        <w:rPr>
          <w:b w:val="0"/>
          <w:i/>
          <w:sz w:val="26"/>
          <w:szCs w:val="26"/>
          <w:u w:val="single"/>
        </w:rPr>
        <w:t>Енергетичний менеджмент та інжиніринг</w:t>
      </w:r>
      <w:r>
        <w:rPr>
          <w:b w:val="0"/>
          <w:i/>
          <w:sz w:val="26"/>
          <w:szCs w:val="26"/>
          <w:u w:val="single"/>
        </w:rPr>
        <w:t xml:space="preserve"> теплоенергетичних систем</w:t>
      </w:r>
      <w:r w:rsidR="007317B2" w:rsidRPr="007317B2">
        <w:rPr>
          <w:b w:val="0"/>
          <w:i/>
          <w:sz w:val="26"/>
          <w:szCs w:val="26"/>
          <w:u w:val="single"/>
        </w:rPr>
        <w:t>»</w:t>
      </w:r>
    </w:p>
    <w:p w14:paraId="60087C68" w14:textId="77777777" w:rsidR="007317B2" w:rsidRPr="007317B2" w:rsidRDefault="007317B2" w:rsidP="006E1019">
      <w:pPr>
        <w:tabs>
          <w:tab w:val="left" w:pos="720"/>
          <w:tab w:val="left" w:pos="1440"/>
          <w:tab w:val="left" w:pos="1620"/>
        </w:tabs>
        <w:spacing w:line="240" w:lineRule="auto"/>
        <w:rPr>
          <w:b w:val="0"/>
          <w:i/>
          <w:sz w:val="26"/>
          <w:szCs w:val="26"/>
          <w:u w:val="single"/>
          <w:lang w:val="ru-RU"/>
        </w:rPr>
      </w:pPr>
    </w:p>
    <w:p w14:paraId="409985F6" w14:textId="77777777" w:rsidR="00996583" w:rsidRPr="00D80B83" w:rsidRDefault="00996583" w:rsidP="00091460">
      <w:pPr>
        <w:tabs>
          <w:tab w:val="left" w:leader="underscore" w:pos="9356"/>
        </w:tabs>
        <w:spacing w:line="240" w:lineRule="auto"/>
        <w:ind w:firstLine="0"/>
        <w:rPr>
          <w:b w:val="0"/>
          <w:sz w:val="26"/>
          <w:szCs w:val="24"/>
        </w:rPr>
      </w:pPr>
      <w:r w:rsidRPr="00D80B83">
        <w:rPr>
          <w:b w:val="0"/>
          <w:sz w:val="26"/>
          <w:szCs w:val="24"/>
        </w:rPr>
        <w:t xml:space="preserve">на тему: </w:t>
      </w:r>
      <w:r w:rsidRPr="00D80B83">
        <w:rPr>
          <w:b w:val="0"/>
          <w:sz w:val="26"/>
          <w:szCs w:val="24"/>
          <w:u w:val="single"/>
        </w:rPr>
        <w:t xml:space="preserve">  </w:t>
      </w:r>
      <w:r w:rsidRPr="00F86137">
        <w:rPr>
          <w:b w:val="0"/>
          <w:sz w:val="26"/>
          <w:szCs w:val="24"/>
          <w:u w:val="single"/>
        </w:rPr>
        <w:t>«</w:t>
      </w:r>
      <w:r w:rsidR="00ED2783" w:rsidRPr="00ED2783">
        <w:rPr>
          <w:b w:val="0"/>
          <w:color w:val="000000"/>
          <w:sz w:val="26"/>
          <w:szCs w:val="26"/>
          <w:u w:val="single"/>
          <w:lang w:val="ru-RU" w:eastAsia="uk-UA"/>
        </w:rPr>
        <w:t>Показники енергоефективності корпусу № 13 КПІ ім. Ігоря Сікорського з варіативним споживанням теплової енергії від теплових насосів</w:t>
      </w:r>
      <w:r w:rsidRPr="00F86137">
        <w:rPr>
          <w:b w:val="0"/>
          <w:sz w:val="26"/>
          <w:szCs w:val="24"/>
          <w:u w:val="single"/>
        </w:rPr>
        <w:t>»</w:t>
      </w:r>
      <w:r w:rsidRPr="00D80B83">
        <w:rPr>
          <w:b w:val="0"/>
          <w:sz w:val="26"/>
          <w:szCs w:val="24"/>
        </w:rPr>
        <w:tab/>
      </w:r>
    </w:p>
    <w:p w14:paraId="5CB50296" w14:textId="77777777" w:rsidR="00996583" w:rsidRPr="00D80B83" w:rsidRDefault="00996583" w:rsidP="006E1019">
      <w:pPr>
        <w:spacing w:line="240" w:lineRule="auto"/>
        <w:ind w:firstLine="0"/>
        <w:rPr>
          <w:b w:val="0"/>
          <w:bCs/>
          <w:sz w:val="26"/>
          <w:szCs w:val="24"/>
        </w:rPr>
      </w:pPr>
      <w:r w:rsidRPr="00D80B83">
        <w:rPr>
          <w:b w:val="0"/>
          <w:bCs/>
          <w:sz w:val="26"/>
          <w:szCs w:val="24"/>
        </w:rPr>
        <w:t>Викона</w:t>
      </w:r>
      <w:r w:rsidR="00C101DC">
        <w:rPr>
          <w:b w:val="0"/>
          <w:bCs/>
          <w:sz w:val="26"/>
          <w:szCs w:val="24"/>
        </w:rPr>
        <w:t>ла</w:t>
      </w:r>
      <w:r w:rsidRPr="00D80B83">
        <w:rPr>
          <w:b w:val="0"/>
          <w:bCs/>
          <w:sz w:val="26"/>
          <w:szCs w:val="24"/>
        </w:rPr>
        <w:t>: студент</w:t>
      </w:r>
      <w:r w:rsidR="00C101DC">
        <w:rPr>
          <w:b w:val="0"/>
          <w:bCs/>
          <w:sz w:val="26"/>
          <w:szCs w:val="24"/>
        </w:rPr>
        <w:t xml:space="preserve">ка </w:t>
      </w:r>
      <w:r w:rsidR="00301F29">
        <w:rPr>
          <w:b w:val="0"/>
          <w:bCs/>
          <w:sz w:val="26"/>
          <w:szCs w:val="24"/>
        </w:rPr>
        <w:t>І</w:t>
      </w:r>
      <w:r w:rsidRPr="00234E6F">
        <w:rPr>
          <w:b w:val="0"/>
          <w:bCs/>
          <w:sz w:val="26"/>
          <w:szCs w:val="24"/>
        </w:rPr>
        <w:t xml:space="preserve">I </w:t>
      </w:r>
      <w:r w:rsidRPr="00D80B83">
        <w:rPr>
          <w:b w:val="0"/>
          <w:bCs/>
          <w:sz w:val="26"/>
          <w:szCs w:val="24"/>
        </w:rPr>
        <w:t xml:space="preserve"> курсу, групи _</w:t>
      </w:r>
      <w:r w:rsidRPr="00D80B83">
        <w:rPr>
          <w:b w:val="0"/>
          <w:bCs/>
          <w:sz w:val="26"/>
          <w:szCs w:val="24"/>
          <w:u w:val="single"/>
        </w:rPr>
        <w:t xml:space="preserve">ОТ – </w:t>
      </w:r>
      <w:r w:rsidR="00301F29">
        <w:rPr>
          <w:b w:val="0"/>
          <w:bCs/>
          <w:sz w:val="26"/>
          <w:szCs w:val="24"/>
          <w:u w:val="single"/>
          <w:lang w:val="ru-RU"/>
        </w:rPr>
        <w:t>9</w:t>
      </w:r>
      <w:r w:rsidRPr="00D80B83">
        <w:rPr>
          <w:b w:val="0"/>
          <w:bCs/>
          <w:sz w:val="26"/>
          <w:szCs w:val="24"/>
          <w:u w:val="single"/>
        </w:rPr>
        <w:t>1м</w:t>
      </w:r>
      <w:r w:rsidR="006E1019">
        <w:rPr>
          <w:b w:val="0"/>
          <w:bCs/>
          <w:sz w:val="26"/>
          <w:szCs w:val="24"/>
          <w:u w:val="single"/>
        </w:rPr>
        <w:t>п</w:t>
      </w:r>
      <w:r w:rsidRPr="00D80B83">
        <w:rPr>
          <w:b w:val="0"/>
          <w:bCs/>
          <w:sz w:val="26"/>
          <w:szCs w:val="24"/>
        </w:rPr>
        <w:t>_</w:t>
      </w:r>
    </w:p>
    <w:p w14:paraId="273114A1" w14:textId="77777777" w:rsidR="00996583" w:rsidRPr="00D80B83" w:rsidRDefault="00996583" w:rsidP="008624F7">
      <w:pPr>
        <w:spacing w:line="240" w:lineRule="auto"/>
        <w:ind w:left="1194" w:firstLine="3342"/>
        <w:rPr>
          <w:b w:val="0"/>
          <w:sz w:val="26"/>
          <w:szCs w:val="24"/>
          <w:vertAlign w:val="superscript"/>
        </w:rPr>
      </w:pPr>
      <w:r w:rsidRPr="00D80B83">
        <w:rPr>
          <w:b w:val="0"/>
          <w:sz w:val="26"/>
          <w:szCs w:val="24"/>
          <w:vertAlign w:val="superscript"/>
        </w:rPr>
        <w:t>(шифр групи)</w:t>
      </w:r>
    </w:p>
    <w:p w14:paraId="20F119B1" w14:textId="77777777" w:rsidR="00091460" w:rsidRPr="00091460" w:rsidRDefault="00F86137" w:rsidP="00234E6F">
      <w:pPr>
        <w:tabs>
          <w:tab w:val="left" w:leader="underscore" w:pos="9356"/>
        </w:tabs>
        <w:spacing w:line="240" w:lineRule="auto"/>
        <w:ind w:firstLine="2552"/>
        <w:rPr>
          <w:b w:val="0"/>
          <w:sz w:val="26"/>
          <w:szCs w:val="26"/>
        </w:rPr>
      </w:pPr>
      <w:r>
        <w:rPr>
          <w:b w:val="0"/>
          <w:sz w:val="26"/>
          <w:szCs w:val="26"/>
        </w:rPr>
        <w:t>Гайдар Анна Олегівна</w:t>
      </w:r>
    </w:p>
    <w:p w14:paraId="5C734D6D" w14:textId="77777777" w:rsidR="00996583" w:rsidRPr="00D80B83" w:rsidRDefault="00996583" w:rsidP="00996583">
      <w:pPr>
        <w:tabs>
          <w:tab w:val="left" w:leader="underscore" w:pos="7371"/>
          <w:tab w:val="left" w:pos="7513"/>
          <w:tab w:val="left" w:leader="underscore" w:pos="8903"/>
        </w:tabs>
        <w:spacing w:line="240" w:lineRule="auto"/>
        <w:rPr>
          <w:b w:val="0"/>
          <w:bCs/>
          <w:sz w:val="6"/>
          <w:szCs w:val="24"/>
        </w:rPr>
      </w:pPr>
      <w:r w:rsidRPr="00D80B83">
        <w:rPr>
          <w:b w:val="0"/>
          <w:bCs/>
          <w:sz w:val="6"/>
          <w:szCs w:val="24"/>
        </w:rPr>
        <w:tab/>
      </w:r>
      <w:r w:rsidRPr="00D80B83">
        <w:rPr>
          <w:b w:val="0"/>
          <w:bCs/>
          <w:sz w:val="6"/>
          <w:szCs w:val="24"/>
        </w:rPr>
        <w:tab/>
      </w:r>
      <w:r w:rsidR="00052337">
        <w:rPr>
          <w:b w:val="0"/>
          <w:bCs/>
          <w:sz w:val="6"/>
          <w:szCs w:val="24"/>
        </w:rPr>
        <w:t xml:space="preserve">   </w:t>
      </w:r>
      <w:r w:rsidRPr="00D80B83">
        <w:rPr>
          <w:b w:val="0"/>
          <w:bCs/>
          <w:sz w:val="6"/>
          <w:szCs w:val="24"/>
        </w:rPr>
        <w:tab/>
      </w:r>
    </w:p>
    <w:p w14:paraId="4E6E3C4B" w14:textId="77777777" w:rsidR="00996583" w:rsidRPr="00D80B83" w:rsidRDefault="00234E6F" w:rsidP="00234E6F">
      <w:pPr>
        <w:tabs>
          <w:tab w:val="left" w:pos="7938"/>
        </w:tabs>
        <w:spacing w:line="240" w:lineRule="auto"/>
        <w:ind w:firstLine="2693"/>
        <w:rPr>
          <w:b w:val="0"/>
          <w:sz w:val="26"/>
          <w:szCs w:val="24"/>
          <w:vertAlign w:val="superscript"/>
        </w:rPr>
      </w:pPr>
      <w:r>
        <w:rPr>
          <w:b w:val="0"/>
          <w:sz w:val="26"/>
          <w:szCs w:val="24"/>
          <w:vertAlign w:val="superscript"/>
        </w:rPr>
        <w:t xml:space="preserve">      </w:t>
      </w:r>
      <w:r w:rsidR="00996583" w:rsidRPr="00D80B83">
        <w:rPr>
          <w:b w:val="0"/>
          <w:sz w:val="26"/>
          <w:szCs w:val="24"/>
          <w:vertAlign w:val="superscript"/>
        </w:rPr>
        <w:t>(прізвище, ім’я, по батькові)</w:t>
      </w:r>
      <w:r w:rsidR="00996583" w:rsidRPr="00D80B83">
        <w:rPr>
          <w:b w:val="0"/>
          <w:sz w:val="26"/>
          <w:szCs w:val="24"/>
          <w:vertAlign w:val="superscript"/>
        </w:rPr>
        <w:tab/>
        <w:t xml:space="preserve">(підпис) </w:t>
      </w:r>
    </w:p>
    <w:p w14:paraId="760BE016" w14:textId="77777777" w:rsidR="00996583" w:rsidRPr="00D80B83" w:rsidRDefault="006E1019" w:rsidP="00234E6F">
      <w:pPr>
        <w:tabs>
          <w:tab w:val="left" w:leader="underscore" w:pos="7371"/>
          <w:tab w:val="left" w:pos="7513"/>
          <w:tab w:val="left" w:leader="underscore" w:pos="8903"/>
        </w:tabs>
        <w:spacing w:line="240" w:lineRule="auto"/>
        <w:ind w:firstLine="0"/>
        <w:rPr>
          <w:b w:val="0"/>
          <w:bCs/>
          <w:sz w:val="26"/>
          <w:szCs w:val="24"/>
        </w:rPr>
      </w:pPr>
      <w:r>
        <w:rPr>
          <w:b w:val="0"/>
          <w:bCs/>
          <w:sz w:val="26"/>
          <w:szCs w:val="24"/>
        </w:rPr>
        <w:t>К</w:t>
      </w:r>
      <w:r w:rsidR="00996583" w:rsidRPr="00D80B83">
        <w:rPr>
          <w:b w:val="0"/>
          <w:bCs/>
          <w:sz w:val="26"/>
          <w:szCs w:val="24"/>
        </w:rPr>
        <w:t xml:space="preserve">ерівник </w:t>
      </w:r>
      <w:r w:rsidR="00996583" w:rsidRPr="00D80B83">
        <w:rPr>
          <w:b w:val="0"/>
          <w:bCs/>
          <w:sz w:val="26"/>
          <w:szCs w:val="24"/>
          <w:u w:val="single"/>
        </w:rPr>
        <w:t xml:space="preserve">        </w:t>
      </w:r>
      <w:r w:rsidR="0049263E">
        <w:rPr>
          <w:b w:val="0"/>
          <w:bCs/>
          <w:sz w:val="26"/>
          <w:szCs w:val="24"/>
          <w:u w:val="single"/>
        </w:rPr>
        <w:t>старший викладач</w:t>
      </w:r>
      <w:r w:rsidR="008624F7" w:rsidRPr="00712A02">
        <w:rPr>
          <w:b w:val="0"/>
          <w:bCs/>
          <w:sz w:val="26"/>
          <w:szCs w:val="24"/>
          <w:u w:val="single"/>
          <w:lang w:val="ru-RU"/>
        </w:rPr>
        <w:t>, к.т.н.</w:t>
      </w:r>
      <w:r w:rsidR="0049263E">
        <w:rPr>
          <w:b w:val="0"/>
          <w:bCs/>
          <w:sz w:val="26"/>
          <w:szCs w:val="24"/>
          <w:u w:val="single"/>
        </w:rPr>
        <w:t xml:space="preserve"> Оборонов Т.Ю.</w:t>
      </w:r>
      <w:r w:rsidR="00996583" w:rsidRPr="00D80B83">
        <w:rPr>
          <w:b w:val="0"/>
          <w:bCs/>
          <w:sz w:val="26"/>
          <w:szCs w:val="24"/>
        </w:rPr>
        <w:tab/>
      </w:r>
      <w:r w:rsidR="00996583" w:rsidRPr="00D80B83">
        <w:rPr>
          <w:b w:val="0"/>
          <w:bCs/>
          <w:sz w:val="26"/>
          <w:szCs w:val="24"/>
        </w:rPr>
        <w:tab/>
      </w:r>
      <w:r w:rsidR="00996583" w:rsidRPr="00D80B83">
        <w:rPr>
          <w:b w:val="0"/>
          <w:bCs/>
          <w:sz w:val="26"/>
          <w:szCs w:val="24"/>
        </w:rPr>
        <w:tab/>
      </w:r>
    </w:p>
    <w:p w14:paraId="40A099D6" w14:textId="77777777" w:rsidR="00996583" w:rsidRDefault="00996583" w:rsidP="00996583">
      <w:pPr>
        <w:tabs>
          <w:tab w:val="left" w:pos="7938"/>
        </w:tabs>
        <w:spacing w:line="240" w:lineRule="auto"/>
        <w:ind w:firstLine="2410"/>
        <w:rPr>
          <w:b w:val="0"/>
          <w:sz w:val="26"/>
          <w:szCs w:val="24"/>
          <w:vertAlign w:val="superscript"/>
        </w:rPr>
      </w:pPr>
      <w:r w:rsidRPr="00D80B83">
        <w:rPr>
          <w:b w:val="0"/>
          <w:sz w:val="26"/>
          <w:szCs w:val="24"/>
          <w:vertAlign w:val="superscript"/>
        </w:rPr>
        <w:t>(посада, науковий ступінь, вчене звання, прізвище та ініціали)</w:t>
      </w:r>
      <w:r w:rsidRPr="00D80B83">
        <w:rPr>
          <w:b w:val="0"/>
          <w:sz w:val="26"/>
          <w:szCs w:val="24"/>
          <w:vertAlign w:val="superscript"/>
        </w:rPr>
        <w:tab/>
        <w:t xml:space="preserve">(підпис) </w:t>
      </w:r>
    </w:p>
    <w:p w14:paraId="6C3A8BAB" w14:textId="77777777" w:rsidR="006E0838" w:rsidRPr="006E1019" w:rsidRDefault="006E0838" w:rsidP="006E1019">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6E1019">
        <w:rPr>
          <w:b w:val="0"/>
          <w:bCs/>
          <w:sz w:val="26"/>
          <w:szCs w:val="26"/>
        </w:rPr>
        <w:t>Консультанти:</w:t>
      </w:r>
    </w:p>
    <w:p w14:paraId="1D0D12AA" w14:textId="77777777" w:rsidR="006E0838" w:rsidRPr="006E1019" w:rsidRDefault="006E0838" w:rsidP="006E1019">
      <w:pPr>
        <w:pStyle w:val="3"/>
        <w:keepNext w:val="0"/>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line="240" w:lineRule="auto"/>
        <w:jc w:val="left"/>
        <w:rPr>
          <w:b w:val="0"/>
          <w:bCs w:val="0"/>
          <w:sz w:val="26"/>
          <w:szCs w:val="26"/>
        </w:rPr>
      </w:pPr>
      <w:r w:rsidRPr="006E1019">
        <w:rPr>
          <w:b w:val="0"/>
          <w:bCs w:val="0"/>
          <w:iCs/>
          <w:sz w:val="26"/>
          <w:szCs w:val="26"/>
        </w:rPr>
        <w:t>Електротехнічна  частина</w:t>
      </w:r>
      <w:r w:rsidRPr="006E1019">
        <w:rPr>
          <w:b w:val="0"/>
          <w:bCs w:val="0"/>
          <w:iCs/>
          <w:sz w:val="26"/>
          <w:szCs w:val="26"/>
          <w:u w:val="single"/>
        </w:rPr>
        <w:tab/>
      </w:r>
      <w:r w:rsidRPr="006E1019">
        <w:rPr>
          <w:b w:val="0"/>
          <w:bCs w:val="0"/>
          <w:sz w:val="26"/>
          <w:szCs w:val="26"/>
        </w:rPr>
        <w:t xml:space="preserve">      </w:t>
      </w:r>
      <w:r w:rsidR="00234E6F">
        <w:rPr>
          <w:b w:val="0"/>
          <w:bCs w:val="0"/>
          <w:sz w:val="26"/>
          <w:szCs w:val="26"/>
        </w:rPr>
        <w:t xml:space="preserve">   </w:t>
      </w:r>
      <w:r w:rsidRPr="006E1019">
        <w:rPr>
          <w:b w:val="0"/>
          <w:bCs w:val="0"/>
          <w:sz w:val="26"/>
          <w:szCs w:val="26"/>
        </w:rPr>
        <w:t xml:space="preserve"> </w:t>
      </w:r>
      <w:r w:rsidRPr="006E1019">
        <w:rPr>
          <w:b w:val="0"/>
          <w:bCs w:val="0"/>
          <w:iCs/>
          <w:sz w:val="26"/>
          <w:szCs w:val="26"/>
        </w:rPr>
        <w:t>к.т.н.,  доц</w:t>
      </w:r>
      <w:r w:rsidR="00967E47">
        <w:rPr>
          <w:b w:val="0"/>
          <w:bCs w:val="0"/>
          <w:iCs/>
          <w:sz w:val="26"/>
          <w:szCs w:val="26"/>
        </w:rPr>
        <w:t>ент</w:t>
      </w:r>
      <w:r w:rsidRPr="006E1019">
        <w:rPr>
          <w:b w:val="0"/>
          <w:bCs w:val="0"/>
          <w:iCs/>
          <w:sz w:val="26"/>
          <w:szCs w:val="26"/>
        </w:rPr>
        <w:t xml:space="preserve"> Замулко А.І.  </w:t>
      </w:r>
      <w:r w:rsidRPr="006E1019">
        <w:rPr>
          <w:b w:val="0"/>
          <w:bCs w:val="0"/>
          <w:sz w:val="26"/>
          <w:szCs w:val="26"/>
        </w:rPr>
        <w:t xml:space="preserve">          ______________</w:t>
      </w:r>
    </w:p>
    <w:p w14:paraId="1991BAD5" w14:textId="77777777" w:rsidR="006E1019" w:rsidRPr="006E1019" w:rsidRDefault="006E1019" w:rsidP="006E1019">
      <w:pPr>
        <w:spacing w:line="240" w:lineRule="auto"/>
        <w:rPr>
          <w:sz w:val="16"/>
          <w:szCs w:val="16"/>
        </w:rPr>
      </w:pPr>
    </w:p>
    <w:p w14:paraId="06B94444" w14:textId="77777777" w:rsidR="006E0838" w:rsidRDefault="006E0838" w:rsidP="006E1019">
      <w:pPr>
        <w:pStyle w:val="3"/>
        <w:keepNext w:val="0"/>
        <w:tabs>
          <w:tab w:val="left" w:leader="underscore" w:pos="2700"/>
          <w:tab w:val="left" w:pos="3060"/>
          <w:tab w:val="left" w:leader="underscore" w:pos="7020"/>
          <w:tab w:val="left" w:pos="7380"/>
          <w:tab w:val="left" w:pos="7560"/>
          <w:tab w:val="left" w:leader="underscore" w:pos="9000"/>
        </w:tabs>
        <w:spacing w:line="240" w:lineRule="auto"/>
        <w:jc w:val="left"/>
        <w:rPr>
          <w:b w:val="0"/>
          <w:bCs w:val="0"/>
          <w:sz w:val="26"/>
          <w:szCs w:val="26"/>
        </w:rPr>
      </w:pPr>
      <w:r w:rsidRPr="006E1019">
        <w:rPr>
          <w:b w:val="0"/>
          <w:bCs w:val="0"/>
          <w:iCs/>
          <w:sz w:val="26"/>
          <w:szCs w:val="26"/>
        </w:rPr>
        <w:t>Стартап</w:t>
      </w:r>
      <w:r w:rsidR="00DC7E4B">
        <w:rPr>
          <w:b w:val="0"/>
          <w:bCs w:val="0"/>
          <w:iCs/>
          <w:sz w:val="26"/>
          <w:szCs w:val="26"/>
        </w:rPr>
        <w:t>-</w:t>
      </w:r>
      <w:r w:rsidRPr="006E1019">
        <w:rPr>
          <w:b w:val="0"/>
          <w:bCs w:val="0"/>
          <w:iCs/>
          <w:sz w:val="26"/>
          <w:szCs w:val="26"/>
        </w:rPr>
        <w:t xml:space="preserve">проект         </w:t>
      </w:r>
      <w:r w:rsidRPr="006E1019">
        <w:rPr>
          <w:b w:val="0"/>
          <w:bCs w:val="0"/>
          <w:sz w:val="26"/>
          <w:szCs w:val="26"/>
        </w:rPr>
        <w:t xml:space="preserve">  </w:t>
      </w:r>
      <w:r w:rsidR="00AF3B34" w:rsidRPr="006E1019">
        <w:rPr>
          <w:b w:val="0"/>
          <w:bCs w:val="0"/>
          <w:sz w:val="26"/>
          <w:szCs w:val="26"/>
        </w:rPr>
        <w:t xml:space="preserve">         </w:t>
      </w:r>
      <w:r w:rsidRPr="006E1019">
        <w:rPr>
          <w:b w:val="0"/>
          <w:bCs w:val="0"/>
          <w:sz w:val="26"/>
          <w:szCs w:val="26"/>
        </w:rPr>
        <w:t xml:space="preserve">    </w:t>
      </w:r>
      <w:r w:rsidR="00234E6F">
        <w:rPr>
          <w:b w:val="0"/>
          <w:bCs w:val="0"/>
          <w:sz w:val="26"/>
          <w:szCs w:val="26"/>
        </w:rPr>
        <w:t xml:space="preserve">   </w:t>
      </w:r>
      <w:r w:rsidRPr="006E1019">
        <w:rPr>
          <w:b w:val="0"/>
          <w:bCs w:val="0"/>
          <w:iCs/>
          <w:sz w:val="26"/>
          <w:szCs w:val="26"/>
        </w:rPr>
        <w:t xml:space="preserve">к.т.н., </w:t>
      </w:r>
      <w:r w:rsidR="00967E47" w:rsidRPr="006E1019">
        <w:rPr>
          <w:b w:val="0"/>
          <w:bCs w:val="0"/>
          <w:sz w:val="26"/>
          <w:szCs w:val="26"/>
        </w:rPr>
        <w:t>доцент</w:t>
      </w:r>
      <w:r w:rsidRPr="006E1019">
        <w:rPr>
          <w:b w:val="0"/>
          <w:bCs w:val="0"/>
          <w:iCs/>
          <w:sz w:val="26"/>
          <w:szCs w:val="26"/>
        </w:rPr>
        <w:t xml:space="preserve"> Шевчук Н.А.</w:t>
      </w:r>
      <w:r w:rsidRPr="006E1019">
        <w:rPr>
          <w:b w:val="0"/>
          <w:bCs w:val="0"/>
          <w:sz w:val="26"/>
          <w:szCs w:val="26"/>
        </w:rPr>
        <w:t xml:space="preserve">    </w:t>
      </w:r>
      <w:r w:rsidR="00AF3B34" w:rsidRPr="006E1019">
        <w:rPr>
          <w:b w:val="0"/>
          <w:bCs w:val="0"/>
          <w:sz w:val="26"/>
          <w:szCs w:val="26"/>
        </w:rPr>
        <w:t xml:space="preserve">    </w:t>
      </w:r>
      <w:r w:rsidRPr="006E1019">
        <w:rPr>
          <w:b w:val="0"/>
          <w:bCs w:val="0"/>
          <w:sz w:val="26"/>
          <w:szCs w:val="26"/>
        </w:rPr>
        <w:t xml:space="preserve">     ______________</w:t>
      </w:r>
    </w:p>
    <w:p w14:paraId="0C7C91BD" w14:textId="77777777" w:rsidR="00234E6F" w:rsidRPr="00234E6F" w:rsidRDefault="00234E6F" w:rsidP="00234E6F">
      <w:pPr>
        <w:spacing w:line="240" w:lineRule="auto"/>
        <w:rPr>
          <w:sz w:val="16"/>
          <w:szCs w:val="16"/>
        </w:rPr>
      </w:pPr>
    </w:p>
    <w:p w14:paraId="21EFB982" w14:textId="77777777" w:rsidR="00AF3B34" w:rsidRPr="00234E6F" w:rsidRDefault="00AF3B34" w:rsidP="00234E6F">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r w:rsidRPr="00234E6F">
        <w:rPr>
          <w:b w:val="0"/>
          <w:bCs w:val="0"/>
          <w:iCs/>
          <w:szCs w:val="28"/>
        </w:rPr>
        <w:t>Моделюв</w:t>
      </w:r>
      <w:r w:rsidRPr="00234E6F">
        <w:rPr>
          <w:b w:val="0"/>
          <w:bCs w:val="0"/>
          <w:iCs/>
          <w:sz w:val="26"/>
          <w:szCs w:val="26"/>
        </w:rPr>
        <w:t xml:space="preserve">ання енергетичних </w:t>
      </w:r>
    </w:p>
    <w:p w14:paraId="04AC6C66" w14:textId="77777777" w:rsidR="006E0838" w:rsidRPr="00234E6F" w:rsidRDefault="00AF3B34" w:rsidP="006D3D76">
      <w:pPr>
        <w:pStyle w:val="3"/>
        <w:keepNext w:val="0"/>
        <w:tabs>
          <w:tab w:val="left" w:leader="underscore" w:pos="2700"/>
          <w:tab w:val="left" w:pos="2880"/>
          <w:tab w:val="left" w:pos="3060"/>
          <w:tab w:val="left" w:pos="3420"/>
          <w:tab w:val="left" w:pos="3600"/>
          <w:tab w:val="left" w:pos="7020"/>
          <w:tab w:val="left" w:pos="7380"/>
          <w:tab w:val="left" w:pos="7560"/>
        </w:tabs>
        <w:spacing w:line="240" w:lineRule="auto"/>
        <w:ind w:right="-284"/>
        <w:jc w:val="left"/>
        <w:rPr>
          <w:b w:val="0"/>
          <w:bCs w:val="0"/>
          <w:sz w:val="26"/>
          <w:szCs w:val="26"/>
        </w:rPr>
      </w:pPr>
      <w:r w:rsidRPr="00234E6F">
        <w:rPr>
          <w:b w:val="0"/>
          <w:bCs w:val="0"/>
          <w:iCs/>
          <w:sz w:val="26"/>
          <w:szCs w:val="26"/>
        </w:rPr>
        <w:t>процесів і систем</w:t>
      </w:r>
      <w:r w:rsidR="006E0838" w:rsidRPr="00234E6F">
        <w:rPr>
          <w:b w:val="0"/>
          <w:bCs w:val="0"/>
          <w:sz w:val="26"/>
          <w:szCs w:val="26"/>
        </w:rPr>
        <w:t xml:space="preserve">   </w:t>
      </w:r>
      <w:r w:rsidRPr="00234E6F">
        <w:rPr>
          <w:b w:val="0"/>
          <w:bCs w:val="0"/>
          <w:sz w:val="26"/>
          <w:szCs w:val="26"/>
        </w:rPr>
        <w:t xml:space="preserve">             </w:t>
      </w:r>
      <w:r w:rsidR="006E0838" w:rsidRPr="00234E6F">
        <w:rPr>
          <w:b w:val="0"/>
          <w:bCs w:val="0"/>
          <w:sz w:val="26"/>
          <w:szCs w:val="26"/>
        </w:rPr>
        <w:t xml:space="preserve">   </w:t>
      </w:r>
      <w:r w:rsidR="00234E6F">
        <w:rPr>
          <w:b w:val="0"/>
          <w:bCs w:val="0"/>
          <w:sz w:val="26"/>
          <w:szCs w:val="26"/>
        </w:rPr>
        <w:t xml:space="preserve">    </w:t>
      </w:r>
      <w:r w:rsidR="006E0838" w:rsidRPr="00234E6F">
        <w:rPr>
          <w:b w:val="0"/>
          <w:bCs w:val="0"/>
          <w:sz w:val="26"/>
          <w:szCs w:val="26"/>
        </w:rPr>
        <w:t xml:space="preserve"> </w:t>
      </w:r>
      <w:r w:rsidRPr="00234E6F">
        <w:rPr>
          <w:b w:val="0"/>
          <w:bCs w:val="0"/>
          <w:iCs/>
          <w:sz w:val="26"/>
          <w:szCs w:val="26"/>
        </w:rPr>
        <w:t>к</w:t>
      </w:r>
      <w:r w:rsidR="006E0838" w:rsidRPr="00234E6F">
        <w:rPr>
          <w:b w:val="0"/>
          <w:bCs w:val="0"/>
          <w:iCs/>
          <w:sz w:val="26"/>
          <w:szCs w:val="26"/>
        </w:rPr>
        <w:t xml:space="preserve">.т.н., </w:t>
      </w:r>
      <w:r w:rsidR="00967E47" w:rsidRPr="00234E6F">
        <w:rPr>
          <w:b w:val="0"/>
          <w:bCs w:val="0"/>
          <w:sz w:val="26"/>
          <w:szCs w:val="26"/>
        </w:rPr>
        <w:t>доцент</w:t>
      </w:r>
      <w:r w:rsidR="006E0838" w:rsidRPr="00234E6F">
        <w:rPr>
          <w:b w:val="0"/>
          <w:bCs w:val="0"/>
          <w:iCs/>
          <w:sz w:val="26"/>
          <w:szCs w:val="26"/>
        </w:rPr>
        <w:t xml:space="preserve"> </w:t>
      </w:r>
      <w:r w:rsidRPr="00234E6F">
        <w:rPr>
          <w:b w:val="0"/>
          <w:bCs w:val="0"/>
          <w:iCs/>
          <w:sz w:val="26"/>
          <w:szCs w:val="26"/>
        </w:rPr>
        <w:t>Суходуб І.О</w:t>
      </w:r>
      <w:r w:rsidR="00227C58" w:rsidRPr="005B24B8">
        <w:rPr>
          <w:b w:val="0"/>
          <w:bCs w:val="0"/>
          <w:iCs/>
          <w:sz w:val="26"/>
          <w:szCs w:val="26"/>
          <w:lang w:val="ru-RU"/>
        </w:rPr>
        <w:t>.</w:t>
      </w:r>
      <w:r w:rsidR="006D3D76" w:rsidRPr="00234E6F">
        <w:rPr>
          <w:b w:val="0"/>
          <w:bCs w:val="0"/>
          <w:iCs/>
          <w:sz w:val="26"/>
          <w:szCs w:val="26"/>
        </w:rPr>
        <w:t xml:space="preserve">    </w:t>
      </w:r>
      <w:r w:rsidR="00234E6F" w:rsidRPr="006E1019">
        <w:rPr>
          <w:b w:val="0"/>
          <w:bCs w:val="0"/>
          <w:sz w:val="26"/>
          <w:szCs w:val="26"/>
        </w:rPr>
        <w:t xml:space="preserve">           ______________</w:t>
      </w:r>
    </w:p>
    <w:p w14:paraId="65C7330F" w14:textId="77777777" w:rsidR="006E1019" w:rsidRPr="006E1019" w:rsidRDefault="006E1019" w:rsidP="006E1019">
      <w:pPr>
        <w:spacing w:line="240" w:lineRule="auto"/>
        <w:rPr>
          <w:sz w:val="16"/>
          <w:szCs w:val="16"/>
        </w:rPr>
      </w:pPr>
    </w:p>
    <w:p w14:paraId="25FEB485" w14:textId="77777777" w:rsidR="00996583" w:rsidRPr="006E1019" w:rsidRDefault="00996583" w:rsidP="006E1019">
      <w:pPr>
        <w:tabs>
          <w:tab w:val="left" w:pos="1560"/>
          <w:tab w:val="left" w:pos="3261"/>
          <w:tab w:val="left" w:leader="underscore" w:pos="7371"/>
          <w:tab w:val="left" w:pos="7513"/>
          <w:tab w:val="left" w:leader="underscore" w:pos="8903"/>
        </w:tabs>
        <w:spacing w:line="240" w:lineRule="auto"/>
        <w:ind w:firstLine="0"/>
        <w:rPr>
          <w:b w:val="0"/>
          <w:bCs/>
          <w:sz w:val="26"/>
          <w:szCs w:val="26"/>
        </w:rPr>
      </w:pPr>
      <w:r w:rsidRPr="006E1019">
        <w:rPr>
          <w:b w:val="0"/>
          <w:bCs/>
          <w:sz w:val="26"/>
          <w:szCs w:val="26"/>
        </w:rPr>
        <w:t xml:space="preserve">Нормоконтроль        </w:t>
      </w:r>
      <w:r w:rsidR="00AF3B34" w:rsidRPr="006E1019">
        <w:rPr>
          <w:b w:val="0"/>
          <w:bCs/>
          <w:sz w:val="26"/>
          <w:szCs w:val="26"/>
        </w:rPr>
        <w:t xml:space="preserve">            </w:t>
      </w:r>
      <w:r w:rsidR="00234E6F">
        <w:rPr>
          <w:b w:val="0"/>
          <w:bCs/>
          <w:sz w:val="26"/>
          <w:szCs w:val="26"/>
        </w:rPr>
        <w:t xml:space="preserve">     </w:t>
      </w:r>
      <w:r w:rsidR="00AF3B34" w:rsidRPr="006E1019">
        <w:rPr>
          <w:b w:val="0"/>
          <w:bCs/>
          <w:sz w:val="26"/>
          <w:szCs w:val="26"/>
        </w:rPr>
        <w:t xml:space="preserve"> </w:t>
      </w:r>
      <w:r w:rsidRPr="006E1019">
        <w:rPr>
          <w:b w:val="0"/>
          <w:bCs/>
          <w:sz w:val="26"/>
          <w:szCs w:val="26"/>
        </w:rPr>
        <w:t xml:space="preserve">к.т.н., доцент Шкляр В.І.          </w:t>
      </w:r>
      <w:r w:rsidR="00234E6F">
        <w:rPr>
          <w:b w:val="0"/>
          <w:bCs/>
          <w:sz w:val="26"/>
          <w:szCs w:val="26"/>
        </w:rPr>
        <w:t xml:space="preserve">    </w:t>
      </w:r>
      <w:r w:rsidRPr="006E1019">
        <w:rPr>
          <w:b w:val="0"/>
          <w:bCs/>
          <w:sz w:val="26"/>
          <w:szCs w:val="26"/>
        </w:rPr>
        <w:t xml:space="preserve">   _______</w:t>
      </w:r>
      <w:r w:rsidR="00AF3B34" w:rsidRPr="006E1019">
        <w:rPr>
          <w:b w:val="0"/>
          <w:bCs/>
          <w:sz w:val="26"/>
          <w:szCs w:val="26"/>
        </w:rPr>
        <w:t>_______</w:t>
      </w:r>
    </w:p>
    <w:p w14:paraId="376025A3" w14:textId="77777777" w:rsidR="00996583" w:rsidRPr="00D80B83" w:rsidRDefault="00996583" w:rsidP="00234E6F">
      <w:pPr>
        <w:tabs>
          <w:tab w:val="left" w:leader="underscore" w:pos="7371"/>
          <w:tab w:val="left" w:pos="7513"/>
          <w:tab w:val="left" w:leader="underscore" w:pos="8903"/>
        </w:tabs>
        <w:spacing w:before="120" w:line="240" w:lineRule="auto"/>
        <w:ind w:firstLine="142"/>
        <w:rPr>
          <w:b w:val="0"/>
          <w:bCs/>
          <w:sz w:val="26"/>
          <w:szCs w:val="24"/>
        </w:rPr>
      </w:pPr>
      <w:r w:rsidRPr="00D80B83">
        <w:rPr>
          <w:b w:val="0"/>
          <w:bCs/>
          <w:sz w:val="26"/>
          <w:szCs w:val="24"/>
        </w:rPr>
        <w:t>Рецензент</w:t>
      </w:r>
      <w:r w:rsidRPr="00D80B83">
        <w:rPr>
          <w:b w:val="0"/>
          <w:bCs/>
          <w:sz w:val="26"/>
          <w:szCs w:val="24"/>
        </w:rPr>
        <w:tab/>
      </w:r>
      <w:r w:rsidRPr="00D80B83">
        <w:rPr>
          <w:b w:val="0"/>
          <w:bCs/>
          <w:sz w:val="26"/>
          <w:szCs w:val="24"/>
        </w:rPr>
        <w:tab/>
      </w:r>
      <w:r w:rsidRPr="00D80B83">
        <w:rPr>
          <w:b w:val="0"/>
          <w:bCs/>
          <w:sz w:val="26"/>
          <w:szCs w:val="24"/>
        </w:rPr>
        <w:tab/>
      </w:r>
    </w:p>
    <w:p w14:paraId="7E90B773" w14:textId="77777777" w:rsidR="00996583" w:rsidRPr="00D80B83" w:rsidRDefault="00996583" w:rsidP="00AF3B34">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14:paraId="10DAC3CC" w14:textId="77777777" w:rsidR="00996583" w:rsidRPr="00D80B83" w:rsidRDefault="00996583" w:rsidP="00234E6F">
      <w:pPr>
        <w:tabs>
          <w:tab w:val="left" w:leader="underscore" w:pos="7371"/>
          <w:tab w:val="left" w:pos="7513"/>
          <w:tab w:val="left" w:leader="underscore" w:pos="8903"/>
        </w:tabs>
        <w:spacing w:before="120" w:line="240" w:lineRule="auto"/>
        <w:ind w:firstLine="142"/>
        <w:rPr>
          <w:b w:val="0"/>
          <w:bCs/>
          <w:sz w:val="26"/>
          <w:szCs w:val="24"/>
        </w:rPr>
      </w:pPr>
      <w:r w:rsidRPr="00D80B83">
        <w:rPr>
          <w:b w:val="0"/>
          <w:bCs/>
          <w:sz w:val="26"/>
          <w:szCs w:val="24"/>
        </w:rPr>
        <w:t>Рецензент</w:t>
      </w:r>
      <w:r w:rsidRPr="00D80B83">
        <w:rPr>
          <w:b w:val="0"/>
          <w:bCs/>
          <w:sz w:val="26"/>
          <w:szCs w:val="24"/>
        </w:rPr>
        <w:tab/>
      </w:r>
      <w:r w:rsidRPr="00D80B83">
        <w:rPr>
          <w:b w:val="0"/>
          <w:bCs/>
          <w:sz w:val="26"/>
          <w:szCs w:val="24"/>
        </w:rPr>
        <w:tab/>
      </w:r>
      <w:r w:rsidRPr="00D80B83">
        <w:rPr>
          <w:b w:val="0"/>
          <w:bCs/>
          <w:sz w:val="26"/>
          <w:szCs w:val="24"/>
        </w:rPr>
        <w:tab/>
      </w:r>
    </w:p>
    <w:p w14:paraId="339616E4" w14:textId="77777777" w:rsidR="00996583" w:rsidRPr="00D80B83" w:rsidRDefault="00996583" w:rsidP="00AF3B34">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14:paraId="1FF901FF" w14:textId="77777777" w:rsidR="00996583" w:rsidRPr="00D80B83" w:rsidRDefault="00996583" w:rsidP="00996583">
      <w:pPr>
        <w:tabs>
          <w:tab w:val="left" w:pos="330"/>
        </w:tabs>
        <w:spacing w:line="240" w:lineRule="auto"/>
        <w:ind w:left="4536"/>
        <w:rPr>
          <w:b w:val="0"/>
          <w:sz w:val="26"/>
          <w:szCs w:val="24"/>
        </w:rPr>
      </w:pPr>
    </w:p>
    <w:p w14:paraId="2ECE4CF5" w14:textId="77777777" w:rsidR="00D30715" w:rsidRPr="00D30715" w:rsidRDefault="00D30715" w:rsidP="00D30715">
      <w:pPr>
        <w:tabs>
          <w:tab w:val="left" w:pos="330"/>
        </w:tabs>
        <w:spacing w:line="240" w:lineRule="auto"/>
        <w:ind w:left="4536" w:firstLine="0"/>
        <w:rPr>
          <w:b w:val="0"/>
          <w:sz w:val="26"/>
          <w:szCs w:val="26"/>
        </w:rPr>
      </w:pPr>
      <w:r w:rsidRPr="00D30715">
        <w:rPr>
          <w:b w:val="0"/>
          <w:sz w:val="26"/>
          <w:szCs w:val="26"/>
        </w:rPr>
        <w:t>Засвідчую, що у цій магістерській дисертації немає запозичень з праць інших авторів без відповідних посилань.</w:t>
      </w:r>
    </w:p>
    <w:p w14:paraId="3B6B2B1F" w14:textId="77777777" w:rsidR="00996583" w:rsidRPr="00D80B83" w:rsidRDefault="00996583" w:rsidP="00D30715">
      <w:pPr>
        <w:tabs>
          <w:tab w:val="left" w:pos="330"/>
        </w:tabs>
        <w:spacing w:line="240" w:lineRule="auto"/>
        <w:ind w:firstLine="4536"/>
        <w:jc w:val="both"/>
        <w:rPr>
          <w:b w:val="0"/>
          <w:sz w:val="26"/>
          <w:szCs w:val="24"/>
        </w:rPr>
      </w:pPr>
      <w:r w:rsidRPr="00D30715">
        <w:rPr>
          <w:b w:val="0"/>
          <w:sz w:val="26"/>
          <w:szCs w:val="26"/>
        </w:rPr>
        <w:t>Студент</w:t>
      </w:r>
      <w:r w:rsidR="00C101DC">
        <w:rPr>
          <w:b w:val="0"/>
          <w:sz w:val="26"/>
          <w:szCs w:val="24"/>
        </w:rPr>
        <w:t>ка</w:t>
      </w:r>
      <w:r w:rsidR="006E1019" w:rsidRPr="00D80B83">
        <w:rPr>
          <w:b w:val="0"/>
          <w:bCs/>
          <w:sz w:val="26"/>
          <w:szCs w:val="24"/>
        </w:rPr>
        <w:t xml:space="preserve"> </w:t>
      </w:r>
      <w:r w:rsidRPr="00D80B83">
        <w:rPr>
          <w:b w:val="0"/>
          <w:sz w:val="26"/>
          <w:szCs w:val="24"/>
        </w:rPr>
        <w:t>_____________</w:t>
      </w:r>
    </w:p>
    <w:p w14:paraId="19620F1E" w14:textId="77777777" w:rsidR="00996583" w:rsidRDefault="00996583" w:rsidP="00996583">
      <w:pPr>
        <w:tabs>
          <w:tab w:val="left" w:pos="7938"/>
        </w:tabs>
        <w:spacing w:line="240" w:lineRule="auto"/>
        <w:ind w:left="4536" w:firstLine="1701"/>
        <w:rPr>
          <w:b w:val="0"/>
          <w:sz w:val="32"/>
          <w:szCs w:val="20"/>
          <w:vertAlign w:val="superscript"/>
        </w:rPr>
      </w:pPr>
      <w:r w:rsidRPr="00D80B83">
        <w:rPr>
          <w:b w:val="0"/>
          <w:sz w:val="32"/>
          <w:szCs w:val="20"/>
          <w:vertAlign w:val="superscript"/>
        </w:rPr>
        <w:t>(підпис)</w:t>
      </w:r>
    </w:p>
    <w:p w14:paraId="61EAB6FB" w14:textId="77777777" w:rsidR="00D30715" w:rsidRPr="006E1019" w:rsidRDefault="00D30715" w:rsidP="00996583">
      <w:pPr>
        <w:tabs>
          <w:tab w:val="left" w:pos="7938"/>
        </w:tabs>
        <w:spacing w:line="240" w:lineRule="auto"/>
        <w:ind w:left="4536" w:firstLine="1701"/>
        <w:rPr>
          <w:b w:val="0"/>
          <w:sz w:val="16"/>
          <w:szCs w:val="16"/>
        </w:rPr>
      </w:pPr>
    </w:p>
    <w:p w14:paraId="047AA729" w14:textId="77777777" w:rsidR="00996583" w:rsidRPr="00D80B83" w:rsidRDefault="00996583" w:rsidP="007003D1">
      <w:pPr>
        <w:spacing w:line="264" w:lineRule="auto"/>
        <w:ind w:firstLine="0"/>
        <w:jc w:val="center"/>
        <w:rPr>
          <w:b w:val="0"/>
          <w:bCs/>
        </w:rPr>
      </w:pPr>
      <w:r w:rsidRPr="00D80B83">
        <w:rPr>
          <w:b w:val="0"/>
          <w:sz w:val="26"/>
          <w:szCs w:val="24"/>
        </w:rPr>
        <w:t>Київ – 20</w:t>
      </w:r>
      <w:r w:rsidR="00301F29">
        <w:rPr>
          <w:b w:val="0"/>
          <w:sz w:val="26"/>
          <w:szCs w:val="24"/>
        </w:rPr>
        <w:t>20</w:t>
      </w:r>
      <w:r w:rsidRPr="00D80B83">
        <w:rPr>
          <w:b w:val="0"/>
          <w:sz w:val="26"/>
          <w:szCs w:val="24"/>
        </w:rPr>
        <w:t xml:space="preserve"> року</w:t>
      </w:r>
      <w:r w:rsidRPr="00D80B83">
        <w:rPr>
          <w:bCs/>
        </w:rPr>
        <w:br w:type="page"/>
      </w:r>
    </w:p>
    <w:p w14:paraId="706B798D" w14:textId="77777777" w:rsidR="00BF3798" w:rsidRPr="00EB217C" w:rsidRDefault="00EB217C" w:rsidP="005A2F8A">
      <w:pPr>
        <w:tabs>
          <w:tab w:val="left" w:pos="720"/>
          <w:tab w:val="left" w:pos="1440"/>
          <w:tab w:val="left" w:pos="1620"/>
        </w:tabs>
        <w:spacing w:line="240" w:lineRule="auto"/>
        <w:ind w:firstLine="0"/>
        <w:jc w:val="center"/>
        <w:rPr>
          <w:bCs/>
        </w:rPr>
      </w:pPr>
      <w:r w:rsidRPr="00EB217C">
        <w:rPr>
          <w:bCs/>
        </w:rPr>
        <w:lastRenderedPageBreak/>
        <w:t xml:space="preserve">Національний технічний університет України </w:t>
      </w:r>
    </w:p>
    <w:p w14:paraId="66231620" w14:textId="77777777" w:rsidR="00BF3798" w:rsidRPr="00EB217C" w:rsidRDefault="00EB217C" w:rsidP="005A2F8A">
      <w:pPr>
        <w:tabs>
          <w:tab w:val="left" w:pos="720"/>
          <w:tab w:val="left" w:pos="1440"/>
          <w:tab w:val="left" w:pos="1620"/>
        </w:tabs>
        <w:spacing w:line="240" w:lineRule="auto"/>
        <w:ind w:firstLine="0"/>
        <w:jc w:val="center"/>
        <w:rPr>
          <w:bCs/>
        </w:rPr>
      </w:pPr>
      <w:r w:rsidRPr="00EB217C">
        <w:rPr>
          <w:bCs/>
        </w:rPr>
        <w:t>«Київський політехнічний інститут</w:t>
      </w:r>
    </w:p>
    <w:p w14:paraId="6B14A5DC" w14:textId="77777777" w:rsidR="005A2F8A" w:rsidRPr="00EB217C" w:rsidRDefault="00EB217C" w:rsidP="005A2F8A">
      <w:pPr>
        <w:tabs>
          <w:tab w:val="left" w:pos="720"/>
          <w:tab w:val="left" w:pos="1440"/>
          <w:tab w:val="left" w:pos="1620"/>
        </w:tabs>
        <w:spacing w:line="240" w:lineRule="auto"/>
        <w:ind w:firstLine="0"/>
        <w:jc w:val="center"/>
        <w:rPr>
          <w:bCs/>
        </w:rPr>
      </w:pPr>
      <w:r w:rsidRPr="00EB217C">
        <w:rPr>
          <w:bCs/>
        </w:rPr>
        <w:t>імені Ігоря Сікорського»</w:t>
      </w:r>
    </w:p>
    <w:p w14:paraId="122BD9C4" w14:textId="77777777" w:rsidR="00BF3798" w:rsidRPr="00D80B83" w:rsidRDefault="00BF3798" w:rsidP="00BF3798">
      <w:pPr>
        <w:tabs>
          <w:tab w:val="left" w:pos="720"/>
          <w:tab w:val="left" w:pos="1440"/>
          <w:tab w:val="left" w:pos="1620"/>
        </w:tabs>
        <w:spacing w:line="240" w:lineRule="auto"/>
        <w:ind w:left="539" w:firstLine="0"/>
        <w:rPr>
          <w:b w:val="0"/>
          <w:bCs/>
        </w:rPr>
      </w:pPr>
    </w:p>
    <w:p w14:paraId="374DFCF6" w14:textId="77777777" w:rsidR="00BF3798" w:rsidRPr="00D80B83" w:rsidRDefault="00BF3798" w:rsidP="00BF3798">
      <w:pPr>
        <w:tabs>
          <w:tab w:val="left" w:leader="underscore" w:pos="9356"/>
        </w:tabs>
        <w:spacing w:line="240" w:lineRule="auto"/>
        <w:ind w:left="539" w:hanging="540"/>
      </w:pPr>
      <w:r w:rsidRPr="00D80B83">
        <w:t>Інститут (факультет)</w:t>
      </w:r>
      <w:r w:rsidR="002D786E">
        <w:t xml:space="preserve"> </w:t>
      </w:r>
      <w:r w:rsidR="0040501E" w:rsidRPr="00D80B83">
        <w:rPr>
          <w:b w:val="0"/>
          <w:i/>
          <w:u w:val="single"/>
        </w:rPr>
        <w:t>Інститут енергозбереження та енергоменеджменту</w:t>
      </w:r>
    </w:p>
    <w:p w14:paraId="45EE2B27" w14:textId="77777777" w:rsidR="00BF3798" w:rsidRPr="002D786E" w:rsidRDefault="00BF3798" w:rsidP="00BF3798">
      <w:pPr>
        <w:tabs>
          <w:tab w:val="left" w:leader="underscore" w:pos="8903"/>
        </w:tabs>
        <w:spacing w:line="240" w:lineRule="auto"/>
        <w:ind w:left="539" w:firstLine="2013"/>
        <w:jc w:val="center"/>
        <w:rPr>
          <w:b w:val="0"/>
          <w:vertAlign w:val="superscript"/>
        </w:rPr>
      </w:pPr>
      <w:r w:rsidRPr="002D786E">
        <w:rPr>
          <w:b w:val="0"/>
          <w:vertAlign w:val="superscript"/>
        </w:rPr>
        <w:t>(повна назва)</w:t>
      </w:r>
    </w:p>
    <w:p w14:paraId="5CFA6370" w14:textId="77777777" w:rsidR="00BF3798" w:rsidRPr="00D80B83" w:rsidRDefault="0040501E" w:rsidP="0040501E">
      <w:pPr>
        <w:tabs>
          <w:tab w:val="left" w:leader="underscore" w:pos="9356"/>
        </w:tabs>
        <w:spacing w:line="240" w:lineRule="auto"/>
        <w:ind w:left="539" w:hanging="540"/>
      </w:pPr>
      <w:r w:rsidRPr="00D80B83">
        <w:t xml:space="preserve">Кафедра </w:t>
      </w:r>
      <w:r w:rsidR="00E700EF" w:rsidRPr="00D80B83">
        <w:rPr>
          <w:b w:val="0"/>
          <w:i/>
          <w:u w:val="single"/>
        </w:rPr>
        <w:t>Т</w:t>
      </w:r>
      <w:r w:rsidRPr="00D80B83">
        <w:rPr>
          <w:b w:val="0"/>
          <w:i/>
          <w:u w:val="single"/>
        </w:rPr>
        <w:t>еплотехніки та енергозбереження</w:t>
      </w:r>
    </w:p>
    <w:p w14:paraId="0CC5AB96" w14:textId="77777777" w:rsidR="00BF3798" w:rsidRPr="002D786E" w:rsidRDefault="00BF3798" w:rsidP="002D786E">
      <w:pPr>
        <w:tabs>
          <w:tab w:val="left" w:leader="underscore" w:pos="8903"/>
        </w:tabs>
        <w:spacing w:line="240" w:lineRule="auto"/>
        <w:ind w:left="539" w:right="3402" w:firstLine="595"/>
        <w:jc w:val="center"/>
        <w:rPr>
          <w:b w:val="0"/>
          <w:vertAlign w:val="superscript"/>
        </w:rPr>
      </w:pPr>
      <w:r w:rsidRPr="002D786E">
        <w:rPr>
          <w:b w:val="0"/>
          <w:vertAlign w:val="superscript"/>
        </w:rPr>
        <w:t>(повна назва)</w:t>
      </w:r>
    </w:p>
    <w:p w14:paraId="1654628D" w14:textId="77777777" w:rsidR="00BF3798" w:rsidRPr="00D80B83" w:rsidRDefault="00BF3798" w:rsidP="00BF3798">
      <w:pPr>
        <w:tabs>
          <w:tab w:val="left" w:pos="5812"/>
          <w:tab w:val="left" w:pos="8833"/>
        </w:tabs>
        <w:spacing w:line="240" w:lineRule="auto"/>
        <w:ind w:left="539" w:hanging="540"/>
      </w:pPr>
      <w:r w:rsidRPr="00D80B83">
        <w:t>Рівень вищої освіти – другий (магістерський)</w:t>
      </w:r>
    </w:p>
    <w:p w14:paraId="3E557285" w14:textId="77777777" w:rsidR="00BF3798" w:rsidRPr="00D80B83" w:rsidRDefault="00BF3798" w:rsidP="00BF3798">
      <w:pPr>
        <w:tabs>
          <w:tab w:val="left" w:leader="underscore" w:pos="9356"/>
        </w:tabs>
        <w:spacing w:before="120" w:line="240" w:lineRule="auto"/>
        <w:ind w:left="539" w:hanging="539"/>
        <w:rPr>
          <w:b w:val="0"/>
          <w:i/>
          <w:u w:val="single"/>
        </w:rPr>
      </w:pPr>
      <w:r w:rsidRPr="00D80B83">
        <w:t>Спеціальність</w:t>
      </w:r>
      <w:r w:rsidR="00345940">
        <w:t xml:space="preserve"> </w:t>
      </w:r>
      <w:r w:rsidR="007317B2" w:rsidRPr="007317B2">
        <w:rPr>
          <w:b w:val="0"/>
          <w:i/>
          <w:iCs/>
          <w:u w:val="single"/>
        </w:rPr>
        <w:t>144 «Теплоенергетика»</w:t>
      </w:r>
    </w:p>
    <w:p w14:paraId="6F17341A" w14:textId="77777777" w:rsidR="00BF3798" w:rsidRPr="002D786E" w:rsidRDefault="00BF3798" w:rsidP="007317B2">
      <w:pPr>
        <w:tabs>
          <w:tab w:val="left" w:leader="underscore" w:pos="8903"/>
        </w:tabs>
        <w:spacing w:line="240" w:lineRule="auto"/>
        <w:ind w:left="539" w:right="4677" w:firstLine="1162"/>
        <w:jc w:val="center"/>
        <w:rPr>
          <w:b w:val="0"/>
          <w:vertAlign w:val="superscript"/>
        </w:rPr>
      </w:pPr>
      <w:r w:rsidRPr="002D786E">
        <w:rPr>
          <w:b w:val="0"/>
          <w:vertAlign w:val="superscript"/>
        </w:rPr>
        <w:t>(код і назва)</w:t>
      </w:r>
    </w:p>
    <w:p w14:paraId="6836B6D7" w14:textId="77777777" w:rsidR="007317B2" w:rsidRPr="006E1019" w:rsidRDefault="006E1019" w:rsidP="007317B2">
      <w:pPr>
        <w:tabs>
          <w:tab w:val="left" w:pos="720"/>
          <w:tab w:val="left" w:pos="1440"/>
          <w:tab w:val="left" w:pos="1620"/>
        </w:tabs>
        <w:spacing w:line="240" w:lineRule="auto"/>
        <w:ind w:firstLine="0"/>
        <w:rPr>
          <w:b w:val="0"/>
          <w:i/>
          <w:u w:val="single"/>
        </w:rPr>
      </w:pPr>
      <w:r w:rsidRPr="006E1019">
        <w:rPr>
          <w:lang w:val="ru-RU"/>
        </w:rPr>
        <w:t>Освітньо-професійна програма</w:t>
      </w:r>
      <w:r w:rsidRPr="006E1019">
        <w:rPr>
          <w:b w:val="0"/>
        </w:rPr>
        <w:t xml:space="preserve"> «</w:t>
      </w:r>
      <w:r w:rsidRPr="006E1019">
        <w:rPr>
          <w:b w:val="0"/>
          <w:i/>
          <w:u w:val="single"/>
        </w:rPr>
        <w:t>Енергетичний менеджмент та інжиніринг теплоенергетичних систем»</w:t>
      </w:r>
    </w:p>
    <w:p w14:paraId="16113771" w14:textId="77777777" w:rsidR="007317B2" w:rsidRPr="000E12D0" w:rsidRDefault="007317B2" w:rsidP="007317B2">
      <w:pPr>
        <w:tabs>
          <w:tab w:val="left" w:pos="720"/>
          <w:tab w:val="left" w:pos="1440"/>
          <w:tab w:val="left" w:pos="1620"/>
        </w:tabs>
        <w:spacing w:line="240" w:lineRule="auto"/>
        <w:ind w:firstLine="0"/>
        <w:rPr>
          <w:b w:val="0"/>
          <w:i/>
          <w:u w:val="single"/>
        </w:rPr>
      </w:pPr>
    </w:p>
    <w:p w14:paraId="2D889BA8" w14:textId="77777777" w:rsidR="00BF3798" w:rsidRPr="00D80B83" w:rsidRDefault="00BF3798" w:rsidP="00BF3798">
      <w:pPr>
        <w:tabs>
          <w:tab w:val="left" w:pos="720"/>
          <w:tab w:val="left" w:pos="1440"/>
          <w:tab w:val="left" w:pos="1620"/>
        </w:tabs>
        <w:spacing w:line="240" w:lineRule="auto"/>
        <w:ind w:left="5672" w:firstLine="0"/>
      </w:pPr>
      <w:r w:rsidRPr="00D80B83">
        <w:t>ЗАТВЕРДЖУЮ</w:t>
      </w:r>
    </w:p>
    <w:p w14:paraId="6CC838F2" w14:textId="77777777" w:rsidR="00BF3798" w:rsidRPr="002D786E" w:rsidRDefault="00BF3798" w:rsidP="00BF3798">
      <w:pPr>
        <w:tabs>
          <w:tab w:val="left" w:pos="720"/>
          <w:tab w:val="left" w:pos="1440"/>
          <w:tab w:val="left" w:pos="1620"/>
        </w:tabs>
        <w:spacing w:line="240" w:lineRule="auto"/>
        <w:ind w:left="5672" w:firstLine="0"/>
        <w:rPr>
          <w:b w:val="0"/>
          <w:bCs/>
        </w:rPr>
      </w:pPr>
      <w:r w:rsidRPr="002D786E">
        <w:rPr>
          <w:b w:val="0"/>
          <w:bCs/>
        </w:rPr>
        <w:t>Завідувач кафедри</w:t>
      </w:r>
    </w:p>
    <w:p w14:paraId="583D8F9A" w14:textId="77777777" w:rsidR="00BF3798" w:rsidRPr="00D80B83" w:rsidRDefault="00BF3798" w:rsidP="00BF3798">
      <w:pPr>
        <w:tabs>
          <w:tab w:val="left" w:pos="720"/>
          <w:tab w:val="left" w:pos="1440"/>
          <w:tab w:val="left" w:pos="1620"/>
        </w:tabs>
        <w:spacing w:line="240" w:lineRule="auto"/>
        <w:ind w:left="5671" w:firstLine="0"/>
      </w:pPr>
      <w:r w:rsidRPr="00D80B83">
        <w:t xml:space="preserve">__________  </w:t>
      </w:r>
      <w:r w:rsidR="00091460">
        <w:rPr>
          <w:b w:val="0"/>
          <w:i/>
          <w:sz w:val="26"/>
          <w:szCs w:val="24"/>
          <w:u w:val="single"/>
        </w:rPr>
        <w:t xml:space="preserve">Валерій </w:t>
      </w:r>
      <w:r w:rsidR="00091460" w:rsidRPr="00D80B83">
        <w:rPr>
          <w:b w:val="0"/>
          <w:i/>
          <w:sz w:val="26"/>
          <w:szCs w:val="24"/>
          <w:u w:val="single"/>
        </w:rPr>
        <w:t>ДЕШКО</w:t>
      </w:r>
    </w:p>
    <w:p w14:paraId="4CBAF22B" w14:textId="77777777" w:rsidR="00BF3798" w:rsidRPr="002D786E" w:rsidRDefault="00BF3798" w:rsidP="00BF3798">
      <w:pPr>
        <w:tabs>
          <w:tab w:val="left" w:pos="720"/>
          <w:tab w:val="left" w:pos="1440"/>
          <w:tab w:val="left" w:pos="1620"/>
        </w:tabs>
        <w:spacing w:line="240" w:lineRule="auto"/>
        <w:ind w:left="5671" w:firstLine="425"/>
        <w:rPr>
          <w:b w:val="0"/>
          <w:vertAlign w:val="superscript"/>
        </w:rPr>
      </w:pPr>
      <w:r w:rsidRPr="002D786E">
        <w:rPr>
          <w:b w:val="0"/>
          <w:vertAlign w:val="superscript"/>
        </w:rPr>
        <w:t>(підпис)            (ініціали, прізвище)</w:t>
      </w:r>
    </w:p>
    <w:p w14:paraId="3AE932B0" w14:textId="77777777" w:rsidR="00BF3798" w:rsidRPr="00D80B83" w:rsidRDefault="00BF3798" w:rsidP="00BF3798">
      <w:pPr>
        <w:tabs>
          <w:tab w:val="left" w:pos="720"/>
          <w:tab w:val="left" w:pos="1440"/>
          <w:tab w:val="left" w:pos="1620"/>
        </w:tabs>
        <w:spacing w:line="240" w:lineRule="auto"/>
        <w:ind w:left="5672" w:firstLine="0"/>
      </w:pPr>
      <w:r w:rsidRPr="00D80B83">
        <w:t>«___»_____________</w:t>
      </w:r>
      <w:r w:rsidRPr="00301F29">
        <w:rPr>
          <w:b w:val="0"/>
        </w:rPr>
        <w:t>20</w:t>
      </w:r>
      <w:r w:rsidR="00301F29" w:rsidRPr="00301F29">
        <w:rPr>
          <w:b w:val="0"/>
          <w:lang w:val="ru-RU"/>
        </w:rPr>
        <w:t>20</w:t>
      </w:r>
      <w:r w:rsidRPr="00301F29">
        <w:rPr>
          <w:b w:val="0"/>
        </w:rPr>
        <w:t xml:space="preserve"> р.</w:t>
      </w:r>
    </w:p>
    <w:p w14:paraId="1F4A6654" w14:textId="77777777" w:rsidR="00BF3798" w:rsidRPr="00D80B83" w:rsidRDefault="00BF3798" w:rsidP="00BF3798">
      <w:pPr>
        <w:tabs>
          <w:tab w:val="left" w:pos="720"/>
          <w:tab w:val="left" w:pos="1440"/>
          <w:tab w:val="left" w:pos="1620"/>
        </w:tabs>
        <w:spacing w:before="120" w:line="240" w:lineRule="auto"/>
        <w:ind w:left="540" w:firstLine="0"/>
        <w:jc w:val="center"/>
        <w:rPr>
          <w:b w:val="0"/>
          <w:bCs/>
        </w:rPr>
      </w:pPr>
    </w:p>
    <w:p w14:paraId="04445692" w14:textId="77777777" w:rsidR="00BF3798" w:rsidRPr="00D80B83" w:rsidRDefault="00BF3798" w:rsidP="00BF3798">
      <w:pPr>
        <w:tabs>
          <w:tab w:val="left" w:pos="720"/>
          <w:tab w:val="left" w:pos="1440"/>
          <w:tab w:val="left" w:pos="1620"/>
        </w:tabs>
        <w:spacing w:before="120" w:line="240" w:lineRule="auto"/>
        <w:ind w:left="540" w:hanging="540"/>
        <w:jc w:val="center"/>
        <w:rPr>
          <w:b w:val="0"/>
          <w:bCs/>
        </w:rPr>
      </w:pPr>
      <w:r w:rsidRPr="00D80B83">
        <w:rPr>
          <w:b w:val="0"/>
          <w:bCs/>
        </w:rPr>
        <w:t>ЗАВДАННЯ</w:t>
      </w:r>
    </w:p>
    <w:p w14:paraId="4CB9DF67" w14:textId="77777777" w:rsidR="00BF3798" w:rsidRPr="00D80B83" w:rsidRDefault="00BF3798" w:rsidP="00BF3798">
      <w:pPr>
        <w:tabs>
          <w:tab w:val="left" w:pos="720"/>
          <w:tab w:val="left" w:pos="1440"/>
          <w:tab w:val="left" w:pos="1620"/>
        </w:tabs>
        <w:spacing w:line="240" w:lineRule="auto"/>
        <w:ind w:left="539" w:hanging="539"/>
        <w:jc w:val="center"/>
        <w:rPr>
          <w:b w:val="0"/>
          <w:bCs/>
        </w:rPr>
      </w:pPr>
      <w:r w:rsidRPr="00D80B83">
        <w:rPr>
          <w:b w:val="0"/>
          <w:bCs/>
        </w:rPr>
        <w:t>на магістерську дисертацію студенту</w:t>
      </w:r>
    </w:p>
    <w:p w14:paraId="11BC4D62" w14:textId="77777777" w:rsidR="00BF3798" w:rsidRPr="00D80B83" w:rsidRDefault="00C101DC" w:rsidP="005014C9">
      <w:pPr>
        <w:tabs>
          <w:tab w:val="left" w:leader="underscore" w:pos="9356"/>
        </w:tabs>
        <w:spacing w:line="240" w:lineRule="auto"/>
        <w:ind w:firstLine="0"/>
        <w:jc w:val="center"/>
        <w:rPr>
          <w:b w:val="0"/>
          <w:i/>
          <w:u w:val="single"/>
        </w:rPr>
      </w:pPr>
      <w:r>
        <w:rPr>
          <w:b w:val="0"/>
          <w:i/>
          <w:u w:val="single"/>
        </w:rPr>
        <w:t>Гайдар Анні Олегівні</w:t>
      </w:r>
    </w:p>
    <w:p w14:paraId="7FF16FB4" w14:textId="77777777" w:rsidR="00BF3798" w:rsidRPr="002D786E" w:rsidRDefault="00BF3798" w:rsidP="00BF3798">
      <w:pPr>
        <w:tabs>
          <w:tab w:val="left" w:leader="underscore" w:pos="8903"/>
        </w:tabs>
        <w:spacing w:line="240" w:lineRule="auto"/>
        <w:ind w:firstLine="0"/>
        <w:jc w:val="center"/>
        <w:rPr>
          <w:b w:val="0"/>
          <w:vertAlign w:val="superscript"/>
        </w:rPr>
      </w:pPr>
      <w:r w:rsidRPr="002D786E">
        <w:rPr>
          <w:b w:val="0"/>
          <w:vertAlign w:val="superscript"/>
        </w:rPr>
        <w:t>(прізвище, ім’я, по батькові)</w:t>
      </w:r>
    </w:p>
    <w:p w14:paraId="6C575B0D" w14:textId="77777777" w:rsidR="00BF3798" w:rsidRPr="00D80B83" w:rsidRDefault="00BF3798" w:rsidP="00AB25D2">
      <w:pPr>
        <w:tabs>
          <w:tab w:val="left" w:leader="underscore" w:pos="9356"/>
        </w:tabs>
        <w:spacing w:before="240" w:line="240" w:lineRule="auto"/>
        <w:ind w:firstLine="0"/>
      </w:pPr>
      <w:r w:rsidRPr="00D80B83">
        <w:t xml:space="preserve">1. Тема дисертації </w:t>
      </w:r>
      <w:r w:rsidR="00C54217" w:rsidRPr="00AB25D2">
        <w:rPr>
          <w:b w:val="0"/>
          <w:i/>
          <w:u w:val="single"/>
        </w:rPr>
        <w:t>«</w:t>
      </w:r>
      <w:r w:rsidR="00ED2783" w:rsidRPr="00ED2783">
        <w:rPr>
          <w:b w:val="0"/>
          <w:i/>
          <w:u w:val="single"/>
        </w:rPr>
        <w:t>Показники енергоефективності корпусу № 13 КПІ ім. Ігоря Сікорського з варіативним споживанням теплової енергії від теплових насосів</w:t>
      </w:r>
      <w:r w:rsidR="00C54217" w:rsidRPr="00AB25D2">
        <w:rPr>
          <w:i/>
          <w:u w:val="single"/>
        </w:rPr>
        <w:t>»</w:t>
      </w:r>
      <w:r w:rsidRPr="00D80B83">
        <w:tab/>
        <w:t>,</w:t>
      </w:r>
    </w:p>
    <w:p w14:paraId="6E4CFBEE" w14:textId="77777777" w:rsidR="00BF3798" w:rsidRPr="00D80B83" w:rsidRDefault="00BF3798" w:rsidP="005A2F8A">
      <w:pPr>
        <w:tabs>
          <w:tab w:val="right" w:leader="underscore" w:pos="9639"/>
        </w:tabs>
        <w:spacing w:line="240" w:lineRule="auto"/>
        <w:ind w:firstLine="0"/>
      </w:pPr>
      <w:r w:rsidRPr="00D80B83">
        <w:t>науковий керівник дисертації</w:t>
      </w:r>
      <w:r w:rsidR="005A2F8A" w:rsidRPr="005A2F8A">
        <w:t xml:space="preserve"> </w:t>
      </w:r>
      <w:r w:rsidR="00AB25D2">
        <w:rPr>
          <w:b w:val="0"/>
          <w:i/>
          <w:u w:val="single"/>
          <w:lang w:val="ru-RU"/>
        </w:rPr>
        <w:t>Оборонов Тарас Юр</w:t>
      </w:r>
      <w:r w:rsidR="00244CB9">
        <w:rPr>
          <w:b w:val="0"/>
          <w:i/>
          <w:u w:val="single"/>
          <w:lang w:val="ru-RU"/>
        </w:rPr>
        <w:t>ієвич, ст</w:t>
      </w:r>
      <w:r w:rsidR="008624F7">
        <w:rPr>
          <w:b w:val="0"/>
          <w:i/>
          <w:u w:val="single"/>
          <w:lang w:val="ru-RU"/>
        </w:rPr>
        <w:t>.</w:t>
      </w:r>
      <w:r w:rsidR="00244CB9">
        <w:rPr>
          <w:b w:val="0"/>
          <w:i/>
          <w:u w:val="single"/>
          <w:lang w:val="ru-RU"/>
        </w:rPr>
        <w:t xml:space="preserve"> викладач</w:t>
      </w:r>
      <w:r w:rsidR="008624F7">
        <w:rPr>
          <w:b w:val="0"/>
          <w:i/>
          <w:u w:val="single"/>
          <w:lang w:val="ru-RU"/>
        </w:rPr>
        <w:t>, к.т.н.</w:t>
      </w:r>
      <w:r w:rsidRPr="00D80B83">
        <w:tab/>
        <w:t>,</w:t>
      </w:r>
    </w:p>
    <w:p w14:paraId="1A69BD31" w14:textId="77777777" w:rsidR="00BF3798" w:rsidRPr="002D786E" w:rsidRDefault="00BF3798" w:rsidP="00BF3798">
      <w:pPr>
        <w:tabs>
          <w:tab w:val="left" w:leader="underscore" w:pos="8903"/>
        </w:tabs>
        <w:spacing w:line="240" w:lineRule="auto"/>
        <w:ind w:firstLine="3544"/>
        <w:jc w:val="center"/>
        <w:rPr>
          <w:b w:val="0"/>
          <w:vertAlign w:val="superscript"/>
        </w:rPr>
      </w:pPr>
      <w:r w:rsidRPr="002D786E">
        <w:rPr>
          <w:b w:val="0"/>
          <w:vertAlign w:val="superscript"/>
        </w:rPr>
        <w:t>(прізвище, ім’я, по батькові, науковий ступінь, вчене звання)</w:t>
      </w:r>
    </w:p>
    <w:p w14:paraId="658BD1A5" w14:textId="77777777" w:rsidR="00BF3798" w:rsidRPr="007317B2" w:rsidRDefault="00BF3798" w:rsidP="005A2F8A">
      <w:pPr>
        <w:tabs>
          <w:tab w:val="left" w:leader="underscore" w:pos="8903"/>
        </w:tabs>
        <w:spacing w:line="240" w:lineRule="auto"/>
        <w:ind w:firstLine="0"/>
        <w:rPr>
          <w:lang w:val="ru-RU"/>
        </w:rPr>
      </w:pPr>
      <w:r w:rsidRPr="00D80B83">
        <w:t xml:space="preserve">затверджені наказом по університету від </w:t>
      </w:r>
      <w:r w:rsidRPr="007317B2">
        <w:rPr>
          <w:b w:val="0"/>
        </w:rPr>
        <w:t>«</w:t>
      </w:r>
      <w:r w:rsidR="00073A3F" w:rsidRPr="00073A3F">
        <w:rPr>
          <w:b w:val="0"/>
          <w:u w:val="single"/>
          <w:lang w:val="ru-RU"/>
        </w:rPr>
        <w:t>03</w:t>
      </w:r>
      <w:r w:rsidRPr="00073A3F">
        <w:rPr>
          <w:b w:val="0"/>
        </w:rPr>
        <w:t>»_</w:t>
      </w:r>
      <w:r w:rsidR="006E1019" w:rsidRPr="00073A3F">
        <w:rPr>
          <w:b w:val="0"/>
          <w:u w:val="single"/>
          <w:lang w:val="ru-RU"/>
        </w:rPr>
        <w:t>11</w:t>
      </w:r>
      <w:r w:rsidRPr="00073A3F">
        <w:rPr>
          <w:b w:val="0"/>
        </w:rPr>
        <w:t>__ 20</w:t>
      </w:r>
      <w:r w:rsidR="00991A5B" w:rsidRPr="00073A3F">
        <w:rPr>
          <w:b w:val="0"/>
          <w:lang w:val="ru-RU"/>
        </w:rPr>
        <w:t>20</w:t>
      </w:r>
      <w:r w:rsidR="007317B2" w:rsidRPr="00073A3F">
        <w:rPr>
          <w:b w:val="0"/>
          <w:lang w:val="ru-RU"/>
        </w:rPr>
        <w:t xml:space="preserve"> </w:t>
      </w:r>
      <w:r w:rsidRPr="00073A3F">
        <w:rPr>
          <w:b w:val="0"/>
        </w:rPr>
        <w:t>р. №_</w:t>
      </w:r>
      <w:r w:rsidR="00073A3F" w:rsidRPr="00073A3F">
        <w:rPr>
          <w:b w:val="0"/>
          <w:color w:val="000000"/>
          <w:u w:val="single"/>
          <w:shd w:val="clear" w:color="auto" w:fill="FFFFFF"/>
        </w:rPr>
        <w:t>319</w:t>
      </w:r>
      <w:r w:rsidR="00213A52">
        <w:rPr>
          <w:b w:val="0"/>
          <w:color w:val="000000"/>
          <w:u w:val="single"/>
          <w:shd w:val="clear" w:color="auto" w:fill="FFFFFF"/>
        </w:rPr>
        <w:t>8</w:t>
      </w:r>
      <w:r w:rsidR="007317B2" w:rsidRPr="00073A3F">
        <w:rPr>
          <w:b w:val="0"/>
          <w:color w:val="000000"/>
          <w:u w:val="single"/>
          <w:shd w:val="clear" w:color="auto" w:fill="FFFFFF"/>
        </w:rPr>
        <w:t>-с</w:t>
      </w:r>
      <w:r w:rsidR="007317B2" w:rsidRPr="00073A3F">
        <w:t xml:space="preserve"> </w:t>
      </w:r>
      <w:r w:rsidRPr="00073A3F">
        <w:t>__</w:t>
      </w:r>
    </w:p>
    <w:p w14:paraId="3FF6A6C5" w14:textId="77777777" w:rsidR="005A2F8A" w:rsidRPr="007317B2" w:rsidRDefault="005A2F8A" w:rsidP="005A2F8A">
      <w:pPr>
        <w:tabs>
          <w:tab w:val="left" w:leader="underscore" w:pos="8903"/>
        </w:tabs>
        <w:spacing w:line="240" w:lineRule="auto"/>
        <w:ind w:firstLine="0"/>
        <w:rPr>
          <w:lang w:val="ru-RU"/>
        </w:rPr>
      </w:pPr>
    </w:p>
    <w:p w14:paraId="7468A8C2" w14:textId="77777777" w:rsidR="00BF3798" w:rsidRPr="002D786E" w:rsidRDefault="00BF3798" w:rsidP="005A2F8A">
      <w:pPr>
        <w:tabs>
          <w:tab w:val="left" w:leader="underscore" w:pos="9356"/>
        </w:tabs>
        <w:spacing w:line="240" w:lineRule="auto"/>
        <w:ind w:firstLine="0"/>
        <w:rPr>
          <w:lang w:val="ru-RU"/>
        </w:rPr>
      </w:pPr>
      <w:r w:rsidRPr="00D80B83">
        <w:t xml:space="preserve">2. </w:t>
      </w:r>
      <w:r w:rsidR="00631C4F">
        <w:t>Термін</w:t>
      </w:r>
      <w:r w:rsidR="00D30715" w:rsidRPr="009C025B">
        <w:t xml:space="preserve"> подання студентом дисертації</w:t>
      </w:r>
      <w:r w:rsidRPr="00D80B83">
        <w:t xml:space="preserve"> </w:t>
      </w:r>
      <w:r w:rsidR="002D786E">
        <w:t xml:space="preserve">  </w:t>
      </w:r>
      <w:r w:rsidR="00301F29">
        <w:rPr>
          <w:b w:val="0"/>
          <w:u w:val="single"/>
          <w:lang w:val="ru-RU"/>
        </w:rPr>
        <w:t>07</w:t>
      </w:r>
      <w:r w:rsidR="00631C4F">
        <w:rPr>
          <w:b w:val="0"/>
          <w:u w:val="single"/>
          <w:lang w:val="ru-RU"/>
        </w:rPr>
        <w:t xml:space="preserve"> </w:t>
      </w:r>
      <w:r w:rsidR="002D786E" w:rsidRPr="002D786E">
        <w:rPr>
          <w:b w:val="0"/>
          <w:u w:val="single"/>
        </w:rPr>
        <w:t xml:space="preserve"> </w:t>
      </w:r>
      <w:r w:rsidR="00631C4F">
        <w:rPr>
          <w:b w:val="0"/>
          <w:u w:val="single"/>
        </w:rPr>
        <w:t xml:space="preserve">грудня </w:t>
      </w:r>
      <w:r w:rsidR="002D786E" w:rsidRPr="002D786E">
        <w:rPr>
          <w:b w:val="0"/>
          <w:u w:val="single"/>
        </w:rPr>
        <w:t xml:space="preserve"> 20</w:t>
      </w:r>
      <w:r w:rsidR="00301F29">
        <w:rPr>
          <w:b w:val="0"/>
          <w:u w:val="single"/>
        </w:rPr>
        <w:t>20</w:t>
      </w:r>
      <w:r w:rsidR="000E12D0">
        <w:rPr>
          <w:b w:val="0"/>
          <w:u w:val="single"/>
        </w:rPr>
        <w:t xml:space="preserve"> </w:t>
      </w:r>
      <w:r w:rsidR="002D786E" w:rsidRPr="002D786E">
        <w:rPr>
          <w:b w:val="0"/>
          <w:u w:val="single"/>
        </w:rPr>
        <w:t>р.</w:t>
      </w:r>
    </w:p>
    <w:p w14:paraId="6E1F0878" w14:textId="77777777" w:rsidR="005A2F8A" w:rsidRPr="002D786E" w:rsidRDefault="005A2F8A" w:rsidP="005A2F8A">
      <w:pPr>
        <w:tabs>
          <w:tab w:val="left" w:leader="underscore" w:pos="9356"/>
        </w:tabs>
        <w:spacing w:line="240" w:lineRule="auto"/>
        <w:ind w:firstLine="0"/>
        <w:rPr>
          <w:lang w:val="ru-RU"/>
        </w:rPr>
      </w:pPr>
    </w:p>
    <w:p w14:paraId="3794D64F" w14:textId="77777777" w:rsidR="00BF3798" w:rsidRPr="00C424E8" w:rsidRDefault="00BF3798" w:rsidP="005A2F8A">
      <w:pPr>
        <w:tabs>
          <w:tab w:val="left" w:leader="underscore" w:pos="9356"/>
        </w:tabs>
        <w:spacing w:line="240" w:lineRule="auto"/>
        <w:ind w:firstLine="0"/>
        <w:rPr>
          <w:b w:val="0"/>
        </w:rPr>
      </w:pPr>
      <w:r w:rsidRPr="00D80B83">
        <w:t xml:space="preserve">3. </w:t>
      </w:r>
      <w:r w:rsidRPr="00D80B83">
        <w:rPr>
          <w:bCs/>
        </w:rPr>
        <w:t>Об’єкт дослідження</w:t>
      </w:r>
      <w:r w:rsidR="005A2F8A" w:rsidRPr="005A2F8A">
        <w:rPr>
          <w:bCs/>
          <w:lang w:val="ru-RU"/>
        </w:rPr>
        <w:t xml:space="preserve"> </w:t>
      </w:r>
      <w:r w:rsidR="002D786E">
        <w:rPr>
          <w:bCs/>
          <w:lang w:val="ru-RU"/>
        </w:rPr>
        <w:t xml:space="preserve"> </w:t>
      </w:r>
      <w:r w:rsidR="00244CB9">
        <w:rPr>
          <w:b w:val="0"/>
          <w:i/>
          <w:u w:val="single"/>
        </w:rPr>
        <w:t xml:space="preserve">навчальний </w:t>
      </w:r>
      <w:r w:rsidR="00145AB1">
        <w:rPr>
          <w:b w:val="0"/>
          <w:i/>
          <w:u w:val="single"/>
        </w:rPr>
        <w:t>корпус №13</w:t>
      </w:r>
      <w:r w:rsidR="008624F7">
        <w:rPr>
          <w:b w:val="0"/>
          <w:i/>
          <w:u w:val="single"/>
        </w:rPr>
        <w:t xml:space="preserve"> </w:t>
      </w:r>
      <w:r w:rsidR="00145AB1">
        <w:rPr>
          <w:b w:val="0"/>
          <w:i/>
          <w:u w:val="single"/>
        </w:rPr>
        <w:t>НТУУ «КПІ ім. Ігоря Сікорського»</w:t>
      </w:r>
      <w:r w:rsidR="00DC19C4" w:rsidRPr="00D80B83">
        <w:rPr>
          <w:b w:val="0"/>
        </w:rPr>
        <w:t>_____________________________________________</w:t>
      </w:r>
    </w:p>
    <w:p w14:paraId="63EE7222" w14:textId="77777777" w:rsidR="005A2F8A" w:rsidRPr="00C424E8" w:rsidRDefault="005A2F8A" w:rsidP="005A2F8A">
      <w:pPr>
        <w:tabs>
          <w:tab w:val="left" w:leader="underscore" w:pos="9356"/>
        </w:tabs>
        <w:spacing w:line="240" w:lineRule="auto"/>
        <w:ind w:firstLine="0"/>
      </w:pPr>
    </w:p>
    <w:p w14:paraId="4D9D6F99" w14:textId="77777777" w:rsidR="00F36754" w:rsidRDefault="00BF3798" w:rsidP="005A2F8A">
      <w:pPr>
        <w:spacing w:line="240" w:lineRule="auto"/>
        <w:ind w:firstLine="0"/>
        <w:rPr>
          <w:bCs/>
        </w:rPr>
      </w:pPr>
      <w:r w:rsidRPr="00D80B83">
        <w:t xml:space="preserve">4. </w:t>
      </w:r>
      <w:r w:rsidR="00F36754">
        <w:rPr>
          <w:bCs/>
        </w:rPr>
        <w:t xml:space="preserve">Вихідні дані до </w:t>
      </w:r>
      <w:r w:rsidR="00E246E2">
        <w:rPr>
          <w:bCs/>
        </w:rPr>
        <w:t>магістерської дисертації _</w:t>
      </w:r>
      <w:r w:rsidR="00481DFB">
        <w:rPr>
          <w:b w:val="0"/>
          <w:bCs/>
          <w:u w:val="single"/>
        </w:rPr>
        <w:t>Рік побудови</w:t>
      </w:r>
      <w:r w:rsidR="002D29FD">
        <w:rPr>
          <w:b w:val="0"/>
          <w:bCs/>
          <w:u w:val="single"/>
        </w:rPr>
        <w:t xml:space="preserve"> </w:t>
      </w:r>
      <w:r w:rsidR="00EB5F70">
        <w:rPr>
          <w:b w:val="0"/>
          <w:bCs/>
          <w:u w:val="single"/>
        </w:rPr>
        <w:t>–</w:t>
      </w:r>
      <w:r w:rsidR="002D29FD">
        <w:rPr>
          <w:b w:val="0"/>
          <w:bCs/>
          <w:u w:val="single"/>
        </w:rPr>
        <w:t xml:space="preserve"> 1</w:t>
      </w:r>
      <w:r w:rsidR="00EB5F70">
        <w:rPr>
          <w:b w:val="0"/>
          <w:bCs/>
          <w:u w:val="single"/>
        </w:rPr>
        <w:t>966р., опалювальна площа – 2228 м</w:t>
      </w:r>
      <w:r w:rsidR="00EB5F70">
        <w:rPr>
          <w:b w:val="0"/>
          <w:bCs/>
          <w:u w:val="single"/>
          <w:vertAlign w:val="superscript"/>
        </w:rPr>
        <w:t>2</w:t>
      </w:r>
      <w:r w:rsidR="00EB5F70">
        <w:rPr>
          <w:b w:val="0"/>
          <w:bCs/>
          <w:u w:val="single"/>
        </w:rPr>
        <w:t>, опаль</w:t>
      </w:r>
      <w:r w:rsidR="00CD59AE">
        <w:rPr>
          <w:b w:val="0"/>
          <w:bCs/>
          <w:u w:val="single"/>
        </w:rPr>
        <w:t>вальний об’єм – 10080 м</w:t>
      </w:r>
      <w:r w:rsidR="00CD59AE">
        <w:rPr>
          <w:b w:val="0"/>
          <w:bCs/>
          <w:u w:val="single"/>
          <w:vertAlign w:val="superscript"/>
        </w:rPr>
        <w:t>3</w:t>
      </w:r>
      <w:r w:rsidR="00CD59AE">
        <w:rPr>
          <w:b w:val="0"/>
          <w:bCs/>
          <w:u w:val="single"/>
        </w:rPr>
        <w:t>,</w:t>
      </w:r>
      <w:r w:rsidR="000834EA">
        <w:rPr>
          <w:b w:val="0"/>
          <w:bCs/>
          <w:u w:val="single"/>
        </w:rPr>
        <w:t xml:space="preserve"> </w:t>
      </w:r>
      <w:r w:rsidR="00CD59AE">
        <w:rPr>
          <w:b w:val="0"/>
          <w:bCs/>
          <w:u w:val="single"/>
        </w:rPr>
        <w:t>спо</w:t>
      </w:r>
      <w:r w:rsidR="00BE0B75">
        <w:rPr>
          <w:b w:val="0"/>
          <w:bCs/>
          <w:u w:val="single"/>
        </w:rPr>
        <w:t xml:space="preserve">живання теплової енергії - 136,35 Гкал, електричної енергії </w:t>
      </w:r>
      <w:r w:rsidR="000834EA">
        <w:rPr>
          <w:b w:val="0"/>
          <w:bCs/>
          <w:u w:val="single"/>
        </w:rPr>
        <w:t>–</w:t>
      </w:r>
      <w:r w:rsidR="00BE0B75">
        <w:rPr>
          <w:b w:val="0"/>
          <w:bCs/>
          <w:u w:val="single"/>
        </w:rPr>
        <w:t xml:space="preserve"> </w:t>
      </w:r>
      <w:r w:rsidR="000834EA">
        <w:rPr>
          <w:b w:val="0"/>
          <w:bCs/>
          <w:u w:val="single"/>
        </w:rPr>
        <w:t>57338 кВт·год.</w:t>
      </w:r>
      <w:r w:rsidR="00E246E2">
        <w:rPr>
          <w:bCs/>
        </w:rPr>
        <w:t>_</w:t>
      </w:r>
    </w:p>
    <w:p w14:paraId="2BCF13FB" w14:textId="77777777" w:rsidR="005A2F8A" w:rsidRPr="00C11446" w:rsidRDefault="005A2F8A" w:rsidP="005A2F8A">
      <w:pPr>
        <w:spacing w:line="240" w:lineRule="auto"/>
        <w:ind w:firstLine="0"/>
      </w:pPr>
    </w:p>
    <w:p w14:paraId="423E3E07" w14:textId="77777777" w:rsidR="008624F7" w:rsidRDefault="00BF3798" w:rsidP="005A2F8A">
      <w:pPr>
        <w:spacing w:line="240" w:lineRule="auto"/>
        <w:ind w:firstLine="0"/>
        <w:rPr>
          <w:b w:val="0"/>
          <w:i/>
          <w:u w:val="single"/>
        </w:rPr>
      </w:pPr>
      <w:r w:rsidRPr="005A2F8A">
        <w:t>5. Перелік завдань, які потрібно розробити</w:t>
      </w:r>
      <w:r w:rsidRPr="00D80B83">
        <w:t xml:space="preserve"> </w:t>
      </w:r>
      <w:r w:rsidR="00CA305E">
        <w:rPr>
          <w:b w:val="0"/>
          <w:i/>
          <w:u w:val="single"/>
        </w:rPr>
        <w:t xml:space="preserve">1) провести огляд будівлі </w:t>
      </w:r>
    </w:p>
    <w:p w14:paraId="68DE7512" w14:textId="77777777" w:rsidR="005A2F8A" w:rsidRPr="001A70E9" w:rsidRDefault="00CA305E" w:rsidP="005A2F8A">
      <w:pPr>
        <w:spacing w:line="240" w:lineRule="auto"/>
        <w:ind w:firstLine="0"/>
      </w:pPr>
      <w:r>
        <w:rPr>
          <w:b w:val="0"/>
          <w:i/>
          <w:u w:val="single"/>
        </w:rPr>
        <w:t>2) розрахувати енергопотребу будівлі 3) розрахувати енергоспоживання будівлі</w:t>
      </w:r>
      <w:r w:rsidR="00B928D5">
        <w:rPr>
          <w:b w:val="0"/>
          <w:i/>
          <w:u w:val="single"/>
        </w:rPr>
        <w:t xml:space="preserve"> </w:t>
      </w:r>
      <w:r w:rsidR="00FF5F56">
        <w:rPr>
          <w:b w:val="0"/>
          <w:i/>
          <w:u w:val="single"/>
        </w:rPr>
        <w:t xml:space="preserve">4) </w:t>
      </w:r>
      <w:r w:rsidR="005F1EB1">
        <w:rPr>
          <w:b w:val="0"/>
          <w:i/>
          <w:u w:val="single"/>
        </w:rPr>
        <w:t xml:space="preserve">запровадити заходи з енергозбереження </w:t>
      </w:r>
      <w:r w:rsidR="00B928D5">
        <w:rPr>
          <w:b w:val="0"/>
          <w:i/>
          <w:u w:val="single"/>
        </w:rPr>
        <w:t xml:space="preserve">4) </w:t>
      </w:r>
      <w:r w:rsidR="009318DF">
        <w:rPr>
          <w:b w:val="0"/>
          <w:i/>
          <w:u w:val="single"/>
        </w:rPr>
        <w:t xml:space="preserve">визначити переваги </w:t>
      </w:r>
      <w:r w:rsidR="00B928D5">
        <w:rPr>
          <w:b w:val="0"/>
          <w:i/>
          <w:u w:val="single"/>
        </w:rPr>
        <w:t xml:space="preserve"> використання </w:t>
      </w:r>
      <w:r w:rsidR="001A70E9">
        <w:rPr>
          <w:b w:val="0"/>
          <w:i/>
          <w:u w:val="single"/>
        </w:rPr>
        <w:t>теплового насосу</w:t>
      </w:r>
      <w:r w:rsidR="00FF5F56">
        <w:rPr>
          <w:b w:val="0"/>
          <w:i/>
          <w:u w:val="single"/>
        </w:rPr>
        <w:t xml:space="preserve"> </w:t>
      </w:r>
      <w:r w:rsidR="00BF3798" w:rsidRPr="00D80B83">
        <w:tab/>
      </w:r>
    </w:p>
    <w:p w14:paraId="393E2E46" w14:textId="77777777" w:rsidR="00BF3798" w:rsidRPr="00D80B83" w:rsidRDefault="00BF3798" w:rsidP="00234E6F">
      <w:pPr>
        <w:tabs>
          <w:tab w:val="left" w:leader="underscore" w:pos="9356"/>
        </w:tabs>
        <w:spacing w:line="240" w:lineRule="auto"/>
        <w:ind w:firstLine="0"/>
        <w:rPr>
          <w:b w:val="0"/>
          <w:i/>
          <w:u w:val="single"/>
        </w:rPr>
      </w:pPr>
      <w:r w:rsidRPr="00D80B83">
        <w:lastRenderedPageBreak/>
        <w:t>6. Орієнтовний перелік ілюстративного матеріалу</w:t>
      </w:r>
      <w:r w:rsidR="00091460">
        <w:t>:</w:t>
      </w:r>
      <w:r w:rsidR="00EB217C">
        <w:t xml:space="preserve"> </w:t>
      </w:r>
      <w:r w:rsidR="00234E6F">
        <w:br/>
      </w:r>
      <w:r w:rsidR="00227C58" w:rsidRPr="0078005A">
        <w:rPr>
          <w:b w:val="0"/>
          <w:i/>
          <w:u w:val="single"/>
          <w:lang w:val="ru-RU"/>
        </w:rPr>
        <w:t>2 аркуші формату А1</w:t>
      </w:r>
      <w:r w:rsidR="00227C58" w:rsidRPr="0078005A">
        <w:rPr>
          <w:b w:val="0"/>
          <w:i/>
          <w:u w:val="single"/>
        </w:rPr>
        <w:t xml:space="preserve"> -</w:t>
      </w:r>
      <w:r w:rsidR="009318DF">
        <w:rPr>
          <w:b w:val="0"/>
          <w:i/>
          <w:u w:val="single"/>
        </w:rPr>
        <w:t>с</w:t>
      </w:r>
      <w:r w:rsidR="008622F4">
        <w:rPr>
          <w:b w:val="0"/>
          <w:i/>
          <w:u w:val="single"/>
        </w:rPr>
        <w:t>хема генплану об’єкта,</w:t>
      </w:r>
      <w:r w:rsidR="00AB6DBA">
        <w:rPr>
          <w:b w:val="0"/>
          <w:i/>
          <w:u w:val="single"/>
        </w:rPr>
        <w:t>с</w:t>
      </w:r>
      <w:r w:rsidR="0078005A">
        <w:rPr>
          <w:b w:val="0"/>
          <w:i/>
          <w:u w:val="single"/>
        </w:rPr>
        <w:t xml:space="preserve">хема теплопункту </w:t>
      </w:r>
      <w:r w:rsidR="00091460" w:rsidRPr="0078005A">
        <w:rPr>
          <w:b w:val="0"/>
          <w:i/>
          <w:u w:val="single"/>
        </w:rPr>
        <w:t>П</w:t>
      </w:r>
      <w:r w:rsidR="00C11446" w:rsidRPr="0078005A">
        <w:rPr>
          <w:b w:val="0"/>
          <w:i/>
          <w:u w:val="single"/>
        </w:rPr>
        <w:t>резентація</w:t>
      </w:r>
      <w:r w:rsidR="006C2538" w:rsidRPr="0078005A">
        <w:rPr>
          <w:b w:val="0"/>
        </w:rPr>
        <w:t>_</w:t>
      </w:r>
      <w:r w:rsidR="00227C58" w:rsidRPr="0078005A">
        <w:rPr>
          <w:b w:val="0"/>
          <w:u w:val="single"/>
          <w:lang w:val="ru-RU"/>
        </w:rPr>
        <w:t>15</w:t>
      </w:r>
      <w:r w:rsidR="00E95482" w:rsidRPr="0078005A">
        <w:rPr>
          <w:b w:val="0"/>
          <w:u w:val="single"/>
        </w:rPr>
        <w:t>-</w:t>
      </w:r>
      <w:r w:rsidR="00227C58" w:rsidRPr="0078005A">
        <w:rPr>
          <w:b w:val="0"/>
          <w:u w:val="single"/>
          <w:lang w:val="ru-RU"/>
        </w:rPr>
        <w:t>20</w:t>
      </w:r>
      <w:r w:rsidR="00091460" w:rsidRPr="0078005A">
        <w:rPr>
          <w:b w:val="0"/>
          <w:u w:val="single"/>
        </w:rPr>
        <w:t xml:space="preserve"> </w:t>
      </w:r>
      <w:r w:rsidR="00E95482" w:rsidRPr="0078005A">
        <w:rPr>
          <w:b w:val="0"/>
          <w:u w:val="single"/>
        </w:rPr>
        <w:t>слайдів.</w:t>
      </w:r>
      <w:r w:rsidR="006C2538" w:rsidRPr="0078005A">
        <w:rPr>
          <w:b w:val="0"/>
        </w:rPr>
        <w:t>_____</w:t>
      </w:r>
      <w:r w:rsidR="000C58B2" w:rsidRPr="00D80B83">
        <w:rPr>
          <w:b w:val="0"/>
        </w:rPr>
        <w:t>____________</w:t>
      </w:r>
    </w:p>
    <w:p w14:paraId="2181FB23" w14:textId="77777777" w:rsidR="00BF3798" w:rsidRPr="00D80B83" w:rsidRDefault="00BF3798" w:rsidP="00BF3798">
      <w:pPr>
        <w:tabs>
          <w:tab w:val="left" w:leader="underscore" w:pos="9356"/>
        </w:tabs>
        <w:spacing w:before="240" w:line="240" w:lineRule="auto"/>
        <w:ind w:firstLine="0"/>
      </w:pPr>
      <w:r w:rsidRPr="00D80B83">
        <w:t xml:space="preserve">7. Орієнтовний перелік публікацій </w:t>
      </w:r>
      <w:r w:rsidR="002834F9">
        <w:rPr>
          <w:b w:val="0"/>
          <w:i/>
          <w:u w:val="single"/>
        </w:rPr>
        <w:t>ІІ науково-</w:t>
      </w:r>
      <w:r w:rsidR="00CF3FC4">
        <w:rPr>
          <w:b w:val="0"/>
          <w:i/>
          <w:u w:val="single"/>
        </w:rPr>
        <w:t>технічна конференція магістрантів ІЕЕ,</w:t>
      </w:r>
      <w:r w:rsidRPr="00D80B83">
        <w:tab/>
      </w:r>
    </w:p>
    <w:p w14:paraId="128C410A" w14:textId="77777777" w:rsidR="00BF3798" w:rsidRPr="00D80B83" w:rsidRDefault="00BF3798" w:rsidP="00BF3798">
      <w:pPr>
        <w:tabs>
          <w:tab w:val="left" w:pos="360"/>
          <w:tab w:val="left" w:pos="1440"/>
          <w:tab w:val="left" w:pos="1620"/>
        </w:tabs>
        <w:spacing w:before="240" w:line="240" w:lineRule="auto"/>
        <w:ind w:left="540" w:hanging="540"/>
      </w:pPr>
      <w:r w:rsidRPr="00D80B83">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BF3798" w:rsidRPr="00D80B83" w14:paraId="7DBBAA85" w14:textId="77777777" w:rsidTr="00DC19C4">
        <w:trPr>
          <w:cantSplit/>
        </w:trPr>
        <w:tc>
          <w:tcPr>
            <w:tcW w:w="2410" w:type="dxa"/>
            <w:vMerge w:val="restart"/>
            <w:vAlign w:val="center"/>
          </w:tcPr>
          <w:p w14:paraId="29A7CF83" w14:textId="77777777" w:rsidR="00BF3798" w:rsidRPr="00D80B83" w:rsidRDefault="00BF3798" w:rsidP="00DC19C4">
            <w:pPr>
              <w:spacing w:line="240" w:lineRule="auto"/>
              <w:ind w:firstLine="0"/>
              <w:jc w:val="center"/>
              <w:rPr>
                <w:sz w:val="24"/>
              </w:rPr>
            </w:pPr>
            <w:r w:rsidRPr="00D80B83">
              <w:rPr>
                <w:sz w:val="24"/>
              </w:rPr>
              <w:t>Розділ</w:t>
            </w:r>
          </w:p>
        </w:tc>
        <w:tc>
          <w:tcPr>
            <w:tcW w:w="4111" w:type="dxa"/>
            <w:vMerge w:val="restart"/>
            <w:vAlign w:val="center"/>
          </w:tcPr>
          <w:p w14:paraId="25D094E1" w14:textId="77777777" w:rsidR="00BF3798" w:rsidRPr="00D80B83" w:rsidRDefault="00BF3798" w:rsidP="00DC19C4">
            <w:pPr>
              <w:spacing w:line="240" w:lineRule="auto"/>
              <w:ind w:firstLine="0"/>
              <w:jc w:val="center"/>
              <w:rPr>
                <w:sz w:val="24"/>
              </w:rPr>
            </w:pPr>
            <w:r w:rsidRPr="00D80B83">
              <w:rPr>
                <w:sz w:val="24"/>
              </w:rPr>
              <w:t xml:space="preserve">Прізвище, ініціали та посада </w:t>
            </w:r>
            <w:r w:rsidRPr="00D80B83">
              <w:rPr>
                <w:sz w:val="24"/>
              </w:rPr>
              <w:br/>
              <w:t>консультанта</w:t>
            </w:r>
          </w:p>
        </w:tc>
        <w:tc>
          <w:tcPr>
            <w:tcW w:w="2793" w:type="dxa"/>
            <w:gridSpan w:val="2"/>
          </w:tcPr>
          <w:p w14:paraId="4DEC4FBB" w14:textId="77777777" w:rsidR="00BF3798" w:rsidRPr="00D80B83" w:rsidRDefault="00BF3798" w:rsidP="00DC19C4">
            <w:pPr>
              <w:spacing w:line="240" w:lineRule="auto"/>
              <w:ind w:firstLine="0"/>
              <w:jc w:val="center"/>
              <w:rPr>
                <w:sz w:val="24"/>
              </w:rPr>
            </w:pPr>
            <w:r w:rsidRPr="00D80B83">
              <w:rPr>
                <w:sz w:val="24"/>
              </w:rPr>
              <w:t>Підпис, дата</w:t>
            </w:r>
          </w:p>
        </w:tc>
      </w:tr>
      <w:tr w:rsidR="00BF3798" w:rsidRPr="00D80B83" w14:paraId="36532799" w14:textId="77777777" w:rsidTr="00DC19C4">
        <w:trPr>
          <w:cantSplit/>
        </w:trPr>
        <w:tc>
          <w:tcPr>
            <w:tcW w:w="2410" w:type="dxa"/>
            <w:vMerge/>
          </w:tcPr>
          <w:p w14:paraId="2389BE9B" w14:textId="77777777" w:rsidR="00BF3798" w:rsidRPr="00D80B83" w:rsidRDefault="00BF3798" w:rsidP="00DC19C4">
            <w:pPr>
              <w:spacing w:line="240" w:lineRule="auto"/>
              <w:ind w:firstLine="0"/>
              <w:jc w:val="center"/>
            </w:pPr>
          </w:p>
        </w:tc>
        <w:tc>
          <w:tcPr>
            <w:tcW w:w="4111" w:type="dxa"/>
            <w:vMerge/>
          </w:tcPr>
          <w:p w14:paraId="766217BF" w14:textId="77777777" w:rsidR="00BF3798" w:rsidRPr="00D80B83" w:rsidRDefault="00BF3798" w:rsidP="00DC19C4">
            <w:pPr>
              <w:spacing w:line="240" w:lineRule="auto"/>
              <w:ind w:firstLine="0"/>
              <w:jc w:val="center"/>
            </w:pPr>
          </w:p>
        </w:tc>
        <w:tc>
          <w:tcPr>
            <w:tcW w:w="1396" w:type="dxa"/>
          </w:tcPr>
          <w:p w14:paraId="2C35F99E" w14:textId="77777777" w:rsidR="00BF3798" w:rsidRPr="00D80B83" w:rsidRDefault="00BF3798" w:rsidP="00DC19C4">
            <w:pPr>
              <w:spacing w:line="240" w:lineRule="auto"/>
              <w:ind w:firstLine="0"/>
              <w:jc w:val="center"/>
              <w:rPr>
                <w:sz w:val="24"/>
              </w:rPr>
            </w:pPr>
            <w:r w:rsidRPr="00D80B83">
              <w:rPr>
                <w:sz w:val="24"/>
              </w:rPr>
              <w:t xml:space="preserve">завдання </w:t>
            </w:r>
            <w:r w:rsidRPr="00D80B83">
              <w:rPr>
                <w:sz w:val="24"/>
              </w:rPr>
              <w:br/>
              <w:t>видав</w:t>
            </w:r>
          </w:p>
        </w:tc>
        <w:tc>
          <w:tcPr>
            <w:tcW w:w="1397" w:type="dxa"/>
          </w:tcPr>
          <w:p w14:paraId="2DB5E65C" w14:textId="77777777" w:rsidR="00BF3798" w:rsidRPr="00D80B83" w:rsidRDefault="00BF3798" w:rsidP="00DC19C4">
            <w:pPr>
              <w:spacing w:line="240" w:lineRule="auto"/>
              <w:ind w:firstLine="0"/>
              <w:jc w:val="center"/>
              <w:rPr>
                <w:sz w:val="24"/>
              </w:rPr>
            </w:pPr>
            <w:r w:rsidRPr="00D80B83">
              <w:rPr>
                <w:sz w:val="24"/>
              </w:rPr>
              <w:t>завдання</w:t>
            </w:r>
            <w:r w:rsidRPr="00D80B83">
              <w:rPr>
                <w:sz w:val="24"/>
              </w:rPr>
              <w:br/>
              <w:t>прийняв</w:t>
            </w:r>
          </w:p>
        </w:tc>
      </w:tr>
      <w:tr w:rsidR="00BF3798" w:rsidRPr="00D80B83" w14:paraId="43900D40" w14:textId="77777777" w:rsidTr="00DC19C4">
        <w:tc>
          <w:tcPr>
            <w:tcW w:w="2410" w:type="dxa"/>
          </w:tcPr>
          <w:p w14:paraId="2F22D9B2" w14:textId="77777777" w:rsidR="00BF3798" w:rsidRPr="00D80B83" w:rsidRDefault="00967E47" w:rsidP="00F36754">
            <w:pPr>
              <w:spacing w:line="240" w:lineRule="auto"/>
              <w:ind w:firstLine="0"/>
              <w:rPr>
                <w:b w:val="0"/>
                <w:i/>
                <w:sz w:val="24"/>
              </w:rPr>
            </w:pPr>
            <w:r w:rsidRPr="006E1019">
              <w:rPr>
                <w:b w:val="0"/>
                <w:bCs/>
                <w:iCs/>
                <w:sz w:val="26"/>
                <w:szCs w:val="26"/>
              </w:rPr>
              <w:t>Електротехнічна  частина</w:t>
            </w:r>
          </w:p>
        </w:tc>
        <w:tc>
          <w:tcPr>
            <w:tcW w:w="4111" w:type="dxa"/>
          </w:tcPr>
          <w:p w14:paraId="67065595" w14:textId="77777777" w:rsidR="00BF3798" w:rsidRPr="00D30715" w:rsidRDefault="00967E47" w:rsidP="00DC19C4">
            <w:pPr>
              <w:spacing w:line="240" w:lineRule="auto"/>
              <w:ind w:firstLine="0"/>
              <w:rPr>
                <w:color w:val="FF0000"/>
                <w:sz w:val="24"/>
              </w:rPr>
            </w:pPr>
            <w:r w:rsidRPr="006E1019">
              <w:rPr>
                <w:b w:val="0"/>
                <w:bCs/>
                <w:sz w:val="26"/>
                <w:szCs w:val="26"/>
              </w:rPr>
              <w:t>доцент</w:t>
            </w:r>
            <w:r w:rsidRPr="006E1019">
              <w:rPr>
                <w:b w:val="0"/>
                <w:bCs/>
                <w:iCs/>
                <w:sz w:val="26"/>
                <w:szCs w:val="26"/>
              </w:rPr>
              <w:t xml:space="preserve"> Замулко А.І.</w:t>
            </w:r>
          </w:p>
        </w:tc>
        <w:tc>
          <w:tcPr>
            <w:tcW w:w="1396" w:type="dxa"/>
          </w:tcPr>
          <w:p w14:paraId="790E1FC0" w14:textId="77777777" w:rsidR="00BF3798" w:rsidRPr="00D80B83" w:rsidRDefault="00BF3798" w:rsidP="00DC19C4">
            <w:pPr>
              <w:spacing w:line="240" w:lineRule="auto"/>
              <w:ind w:firstLine="0"/>
              <w:rPr>
                <w:sz w:val="24"/>
              </w:rPr>
            </w:pPr>
          </w:p>
        </w:tc>
        <w:tc>
          <w:tcPr>
            <w:tcW w:w="1397" w:type="dxa"/>
          </w:tcPr>
          <w:p w14:paraId="2DE4F4CC" w14:textId="77777777" w:rsidR="00BF3798" w:rsidRPr="00D80B83" w:rsidRDefault="00BF3798" w:rsidP="00DC19C4">
            <w:pPr>
              <w:spacing w:line="240" w:lineRule="auto"/>
              <w:ind w:firstLine="0"/>
              <w:rPr>
                <w:sz w:val="24"/>
              </w:rPr>
            </w:pPr>
          </w:p>
        </w:tc>
      </w:tr>
      <w:tr w:rsidR="00BF3798" w:rsidRPr="00D80B83" w14:paraId="1139C457" w14:textId="77777777" w:rsidTr="00DC19C4">
        <w:tc>
          <w:tcPr>
            <w:tcW w:w="2410" w:type="dxa"/>
          </w:tcPr>
          <w:p w14:paraId="0859339C" w14:textId="77777777" w:rsidR="00BF3798" w:rsidRPr="00D80B83" w:rsidRDefault="00967E47" w:rsidP="00DC19C4">
            <w:pPr>
              <w:spacing w:line="240" w:lineRule="auto"/>
              <w:ind w:firstLine="0"/>
              <w:rPr>
                <w:sz w:val="24"/>
              </w:rPr>
            </w:pPr>
            <w:r w:rsidRPr="006E1019">
              <w:rPr>
                <w:b w:val="0"/>
                <w:bCs/>
                <w:iCs/>
                <w:sz w:val="26"/>
                <w:szCs w:val="26"/>
              </w:rPr>
              <w:t>Стартап</w:t>
            </w:r>
            <w:r w:rsidR="00DC7E4B">
              <w:rPr>
                <w:b w:val="0"/>
                <w:bCs/>
                <w:iCs/>
                <w:sz w:val="26"/>
                <w:szCs w:val="26"/>
              </w:rPr>
              <w:t>-</w:t>
            </w:r>
            <w:r w:rsidRPr="006E1019">
              <w:rPr>
                <w:b w:val="0"/>
                <w:bCs/>
                <w:iCs/>
                <w:sz w:val="26"/>
                <w:szCs w:val="26"/>
              </w:rPr>
              <w:t>проект</w:t>
            </w:r>
          </w:p>
        </w:tc>
        <w:tc>
          <w:tcPr>
            <w:tcW w:w="4111" w:type="dxa"/>
          </w:tcPr>
          <w:p w14:paraId="611D959A" w14:textId="77777777" w:rsidR="00BF3798" w:rsidRPr="00D80B83" w:rsidRDefault="00967E47" w:rsidP="00DC19C4">
            <w:pPr>
              <w:spacing w:line="240" w:lineRule="auto"/>
              <w:ind w:firstLine="0"/>
              <w:rPr>
                <w:sz w:val="24"/>
              </w:rPr>
            </w:pPr>
            <w:r w:rsidRPr="006E1019">
              <w:rPr>
                <w:b w:val="0"/>
                <w:bCs/>
                <w:sz w:val="26"/>
                <w:szCs w:val="26"/>
              </w:rPr>
              <w:t>доцент</w:t>
            </w:r>
            <w:r w:rsidRPr="006E1019">
              <w:rPr>
                <w:b w:val="0"/>
                <w:bCs/>
                <w:iCs/>
                <w:sz w:val="26"/>
                <w:szCs w:val="26"/>
              </w:rPr>
              <w:t xml:space="preserve"> Шевчук Н.А.</w:t>
            </w:r>
          </w:p>
        </w:tc>
        <w:tc>
          <w:tcPr>
            <w:tcW w:w="1396" w:type="dxa"/>
          </w:tcPr>
          <w:p w14:paraId="47011C0C" w14:textId="77777777" w:rsidR="00BF3798" w:rsidRPr="00D80B83" w:rsidRDefault="00BF3798" w:rsidP="00DC19C4">
            <w:pPr>
              <w:spacing w:line="240" w:lineRule="auto"/>
              <w:ind w:firstLine="0"/>
              <w:rPr>
                <w:sz w:val="24"/>
              </w:rPr>
            </w:pPr>
          </w:p>
        </w:tc>
        <w:tc>
          <w:tcPr>
            <w:tcW w:w="1397" w:type="dxa"/>
          </w:tcPr>
          <w:p w14:paraId="109DCFCE" w14:textId="77777777" w:rsidR="00BF3798" w:rsidRPr="00D80B83" w:rsidRDefault="00BF3798" w:rsidP="00DC19C4">
            <w:pPr>
              <w:spacing w:line="240" w:lineRule="auto"/>
              <w:ind w:firstLine="0"/>
              <w:rPr>
                <w:sz w:val="24"/>
              </w:rPr>
            </w:pPr>
          </w:p>
        </w:tc>
      </w:tr>
      <w:tr w:rsidR="00967E47" w:rsidRPr="00D80B83" w14:paraId="4D4A8B0D" w14:textId="77777777" w:rsidTr="00DC19C4">
        <w:tc>
          <w:tcPr>
            <w:tcW w:w="2410" w:type="dxa"/>
          </w:tcPr>
          <w:p w14:paraId="702E016A" w14:textId="77777777" w:rsidR="00967E47" w:rsidRPr="00234E6F" w:rsidRDefault="00967E47" w:rsidP="00967E47">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r w:rsidRPr="00234E6F">
              <w:rPr>
                <w:b w:val="0"/>
                <w:bCs w:val="0"/>
                <w:iCs/>
                <w:sz w:val="26"/>
                <w:szCs w:val="26"/>
              </w:rPr>
              <w:t xml:space="preserve">Моделювання енергетичних </w:t>
            </w:r>
          </w:p>
          <w:p w14:paraId="2FF9281C" w14:textId="77777777" w:rsidR="00967E47" w:rsidRPr="00234E6F" w:rsidRDefault="00967E47" w:rsidP="00967E47">
            <w:pPr>
              <w:spacing w:line="240" w:lineRule="auto"/>
              <w:ind w:firstLine="0"/>
              <w:rPr>
                <w:b w:val="0"/>
                <w:bCs/>
                <w:iCs/>
                <w:sz w:val="26"/>
                <w:szCs w:val="26"/>
              </w:rPr>
            </w:pPr>
            <w:r w:rsidRPr="00234E6F">
              <w:rPr>
                <w:b w:val="0"/>
                <w:bCs/>
                <w:iCs/>
                <w:sz w:val="26"/>
                <w:szCs w:val="26"/>
              </w:rPr>
              <w:t>процесів і систем</w:t>
            </w:r>
          </w:p>
        </w:tc>
        <w:tc>
          <w:tcPr>
            <w:tcW w:w="4111" w:type="dxa"/>
          </w:tcPr>
          <w:p w14:paraId="04848388" w14:textId="77777777" w:rsidR="006D3D76" w:rsidRPr="00234E6F" w:rsidRDefault="00967E47" w:rsidP="00091460">
            <w:pPr>
              <w:spacing w:line="240" w:lineRule="auto"/>
              <w:ind w:firstLine="0"/>
              <w:rPr>
                <w:b w:val="0"/>
                <w:bCs/>
                <w:iCs/>
                <w:sz w:val="26"/>
                <w:szCs w:val="26"/>
              </w:rPr>
            </w:pPr>
            <w:r w:rsidRPr="00234E6F">
              <w:rPr>
                <w:b w:val="0"/>
                <w:bCs/>
                <w:sz w:val="26"/>
                <w:szCs w:val="26"/>
              </w:rPr>
              <w:t>доцент</w:t>
            </w:r>
            <w:r w:rsidRPr="00234E6F">
              <w:rPr>
                <w:b w:val="0"/>
                <w:bCs/>
                <w:iCs/>
                <w:sz w:val="26"/>
                <w:szCs w:val="26"/>
              </w:rPr>
              <w:t xml:space="preserve"> Суходуб</w:t>
            </w:r>
            <w:r w:rsidR="00F36754" w:rsidRPr="00234E6F">
              <w:rPr>
                <w:b w:val="0"/>
                <w:bCs/>
                <w:iCs/>
                <w:sz w:val="26"/>
                <w:szCs w:val="26"/>
              </w:rPr>
              <w:t xml:space="preserve"> </w:t>
            </w:r>
            <w:r w:rsidRPr="00234E6F">
              <w:rPr>
                <w:b w:val="0"/>
                <w:bCs/>
                <w:iCs/>
                <w:sz w:val="26"/>
                <w:szCs w:val="26"/>
              </w:rPr>
              <w:t xml:space="preserve"> І.О</w:t>
            </w:r>
            <w:r w:rsidR="00234E6F">
              <w:rPr>
                <w:b w:val="0"/>
                <w:bCs/>
                <w:iCs/>
                <w:sz w:val="26"/>
                <w:szCs w:val="26"/>
              </w:rPr>
              <w:t>.</w:t>
            </w:r>
          </w:p>
        </w:tc>
        <w:tc>
          <w:tcPr>
            <w:tcW w:w="1396" w:type="dxa"/>
          </w:tcPr>
          <w:p w14:paraId="6AB6A536" w14:textId="77777777" w:rsidR="00967E47" w:rsidRPr="00D80B83" w:rsidRDefault="00967E47" w:rsidP="00DC19C4">
            <w:pPr>
              <w:spacing w:line="240" w:lineRule="auto"/>
              <w:ind w:firstLine="0"/>
              <w:rPr>
                <w:sz w:val="24"/>
              </w:rPr>
            </w:pPr>
          </w:p>
        </w:tc>
        <w:tc>
          <w:tcPr>
            <w:tcW w:w="1397" w:type="dxa"/>
          </w:tcPr>
          <w:p w14:paraId="7BECFA48" w14:textId="77777777" w:rsidR="00967E47" w:rsidRPr="00D80B83" w:rsidRDefault="00967E47" w:rsidP="00DC19C4">
            <w:pPr>
              <w:spacing w:line="240" w:lineRule="auto"/>
              <w:ind w:firstLine="0"/>
              <w:rPr>
                <w:sz w:val="24"/>
              </w:rPr>
            </w:pPr>
          </w:p>
        </w:tc>
      </w:tr>
      <w:tr w:rsidR="00BF3798" w:rsidRPr="00D80B83" w14:paraId="0483E6CB" w14:textId="77777777" w:rsidTr="00DC19C4">
        <w:tc>
          <w:tcPr>
            <w:tcW w:w="2410" w:type="dxa"/>
          </w:tcPr>
          <w:p w14:paraId="3FC544F8" w14:textId="77777777" w:rsidR="00BF3798" w:rsidRPr="00D80B83" w:rsidRDefault="00967E47" w:rsidP="00DC19C4">
            <w:pPr>
              <w:spacing w:line="240" w:lineRule="auto"/>
              <w:ind w:firstLine="0"/>
              <w:rPr>
                <w:sz w:val="24"/>
              </w:rPr>
            </w:pPr>
            <w:r w:rsidRPr="006E1019">
              <w:rPr>
                <w:b w:val="0"/>
                <w:bCs/>
                <w:sz w:val="26"/>
                <w:szCs w:val="26"/>
              </w:rPr>
              <w:t>Нормоконтроль</w:t>
            </w:r>
          </w:p>
        </w:tc>
        <w:tc>
          <w:tcPr>
            <w:tcW w:w="4111" w:type="dxa"/>
          </w:tcPr>
          <w:p w14:paraId="0DF3B05E" w14:textId="77777777" w:rsidR="00BF3798" w:rsidRPr="00D80B83" w:rsidRDefault="00967E47" w:rsidP="00DC19C4">
            <w:pPr>
              <w:spacing w:line="240" w:lineRule="auto"/>
              <w:ind w:firstLine="0"/>
              <w:rPr>
                <w:sz w:val="24"/>
              </w:rPr>
            </w:pPr>
            <w:r w:rsidRPr="006E1019">
              <w:rPr>
                <w:b w:val="0"/>
                <w:bCs/>
                <w:sz w:val="26"/>
                <w:szCs w:val="26"/>
              </w:rPr>
              <w:t>доцент Шкляр В.І.</w:t>
            </w:r>
          </w:p>
        </w:tc>
        <w:tc>
          <w:tcPr>
            <w:tcW w:w="1396" w:type="dxa"/>
          </w:tcPr>
          <w:p w14:paraId="58C1CA8F" w14:textId="77777777" w:rsidR="00BF3798" w:rsidRPr="00D80B83" w:rsidRDefault="00BF3798" w:rsidP="00DC19C4">
            <w:pPr>
              <w:spacing w:line="240" w:lineRule="auto"/>
              <w:ind w:firstLine="0"/>
              <w:rPr>
                <w:sz w:val="24"/>
              </w:rPr>
            </w:pPr>
          </w:p>
        </w:tc>
        <w:tc>
          <w:tcPr>
            <w:tcW w:w="1397" w:type="dxa"/>
          </w:tcPr>
          <w:p w14:paraId="1D84A392" w14:textId="77777777" w:rsidR="00BF3798" w:rsidRPr="00D80B83" w:rsidRDefault="00BF3798" w:rsidP="00DC19C4">
            <w:pPr>
              <w:spacing w:line="240" w:lineRule="auto"/>
              <w:ind w:firstLine="0"/>
              <w:rPr>
                <w:sz w:val="24"/>
              </w:rPr>
            </w:pPr>
          </w:p>
        </w:tc>
      </w:tr>
    </w:tbl>
    <w:p w14:paraId="5339A98D" w14:textId="77777777" w:rsidR="00BF3798" w:rsidRPr="00D80B83" w:rsidRDefault="00BF3798" w:rsidP="00BF3798">
      <w:pPr>
        <w:tabs>
          <w:tab w:val="left" w:pos="1440"/>
          <w:tab w:val="left" w:pos="1620"/>
          <w:tab w:val="left" w:pos="9356"/>
        </w:tabs>
        <w:spacing w:before="240" w:line="240" w:lineRule="auto"/>
        <w:ind w:right="-31" w:firstLine="0"/>
      </w:pPr>
      <w:r w:rsidRPr="00D80B83">
        <w:t xml:space="preserve">9. </w:t>
      </w:r>
      <w:r w:rsidRPr="00D80B83">
        <w:rPr>
          <w:bCs/>
        </w:rPr>
        <w:t>Дата видачі завдання</w:t>
      </w:r>
      <w:r w:rsidR="00D30715">
        <w:rPr>
          <w:bCs/>
        </w:rPr>
        <w:t xml:space="preserve">  </w:t>
      </w:r>
      <w:r w:rsidR="00631C4F">
        <w:rPr>
          <w:b w:val="0"/>
          <w:bCs/>
          <w:u w:val="single"/>
        </w:rPr>
        <w:t>02</w:t>
      </w:r>
      <w:r w:rsidR="00D30715" w:rsidRPr="00D30715">
        <w:rPr>
          <w:b w:val="0"/>
          <w:bCs/>
          <w:u w:val="single"/>
        </w:rPr>
        <w:t>.0</w:t>
      </w:r>
      <w:r w:rsidR="00631C4F">
        <w:rPr>
          <w:b w:val="0"/>
          <w:bCs/>
          <w:u w:val="single"/>
        </w:rPr>
        <w:t>9</w:t>
      </w:r>
      <w:r w:rsidR="00D30715" w:rsidRPr="00D30715">
        <w:rPr>
          <w:b w:val="0"/>
          <w:bCs/>
          <w:u w:val="single"/>
        </w:rPr>
        <w:t>. 20</w:t>
      </w:r>
      <w:r w:rsidR="00091460">
        <w:rPr>
          <w:b w:val="0"/>
          <w:bCs/>
          <w:u w:val="single"/>
        </w:rPr>
        <w:t>20</w:t>
      </w:r>
      <w:r w:rsidR="00D30715" w:rsidRPr="00D30715">
        <w:rPr>
          <w:b w:val="0"/>
          <w:bCs/>
          <w:u w:val="single"/>
        </w:rPr>
        <w:t xml:space="preserve"> р.</w:t>
      </w:r>
    </w:p>
    <w:p w14:paraId="662A5BB7" w14:textId="77777777" w:rsidR="00BF3798" w:rsidRPr="00D80B83" w:rsidRDefault="00BF3798" w:rsidP="00BF3798">
      <w:pPr>
        <w:spacing w:before="240" w:line="240" w:lineRule="auto"/>
        <w:ind w:firstLine="0"/>
        <w:jc w:val="center"/>
      </w:pPr>
      <w:r w:rsidRPr="00D80B83">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BF3798" w:rsidRPr="00D80B83" w14:paraId="0849F38B" w14:textId="77777777" w:rsidTr="00DC7E4B">
        <w:tc>
          <w:tcPr>
            <w:tcW w:w="540" w:type="dxa"/>
            <w:vAlign w:val="center"/>
          </w:tcPr>
          <w:p w14:paraId="020D5EFD" w14:textId="77777777" w:rsidR="00BF3798" w:rsidRPr="00D80B83" w:rsidRDefault="00BF3798" w:rsidP="00DC19C4">
            <w:pPr>
              <w:spacing w:line="240" w:lineRule="auto"/>
              <w:ind w:firstLine="0"/>
              <w:jc w:val="center"/>
              <w:rPr>
                <w:sz w:val="24"/>
              </w:rPr>
            </w:pPr>
            <w:r w:rsidRPr="00D80B83">
              <w:rPr>
                <w:sz w:val="24"/>
              </w:rPr>
              <w:t>№ з/п</w:t>
            </w:r>
          </w:p>
        </w:tc>
        <w:tc>
          <w:tcPr>
            <w:tcW w:w="4674" w:type="dxa"/>
            <w:vAlign w:val="center"/>
          </w:tcPr>
          <w:p w14:paraId="5601CBC7" w14:textId="77777777" w:rsidR="00BF3798" w:rsidRPr="00D80B83" w:rsidRDefault="00BF3798" w:rsidP="00DC19C4">
            <w:pPr>
              <w:spacing w:line="240" w:lineRule="auto"/>
              <w:ind w:firstLine="0"/>
              <w:jc w:val="center"/>
              <w:rPr>
                <w:sz w:val="24"/>
              </w:rPr>
            </w:pPr>
            <w:r w:rsidRPr="00D80B83">
              <w:rPr>
                <w:sz w:val="24"/>
              </w:rPr>
              <w:t xml:space="preserve">Назва етапів виконання </w:t>
            </w:r>
            <w:r w:rsidRPr="00D80B83">
              <w:rPr>
                <w:sz w:val="24"/>
              </w:rPr>
              <w:br/>
              <w:t>магістерської дисертації</w:t>
            </w:r>
          </w:p>
        </w:tc>
        <w:tc>
          <w:tcPr>
            <w:tcW w:w="2819" w:type="dxa"/>
            <w:vAlign w:val="center"/>
          </w:tcPr>
          <w:p w14:paraId="1DF37028" w14:textId="77777777" w:rsidR="00BF3798" w:rsidRPr="00D80B83" w:rsidRDefault="00BF3798" w:rsidP="00DC19C4">
            <w:pPr>
              <w:spacing w:line="240" w:lineRule="auto"/>
              <w:ind w:firstLine="0"/>
              <w:jc w:val="center"/>
              <w:rPr>
                <w:sz w:val="24"/>
              </w:rPr>
            </w:pPr>
            <w:r w:rsidRPr="00D80B83">
              <w:rPr>
                <w:sz w:val="24"/>
              </w:rPr>
              <w:t>Термін виконання етапів магістерської дисертації</w:t>
            </w:r>
          </w:p>
        </w:tc>
        <w:tc>
          <w:tcPr>
            <w:tcW w:w="1281" w:type="dxa"/>
            <w:vAlign w:val="center"/>
          </w:tcPr>
          <w:p w14:paraId="1F22775D" w14:textId="77777777" w:rsidR="00BF3798" w:rsidRPr="00D80B83" w:rsidRDefault="00BF3798" w:rsidP="00DC19C4">
            <w:pPr>
              <w:spacing w:line="240" w:lineRule="auto"/>
              <w:ind w:firstLine="0"/>
              <w:jc w:val="center"/>
              <w:rPr>
                <w:sz w:val="24"/>
              </w:rPr>
            </w:pPr>
            <w:r w:rsidRPr="00D80B83">
              <w:rPr>
                <w:sz w:val="24"/>
              </w:rPr>
              <w:t>Примітка</w:t>
            </w:r>
          </w:p>
        </w:tc>
      </w:tr>
      <w:tr w:rsidR="00BF3798" w:rsidRPr="00D80B83" w14:paraId="677458A7" w14:textId="77777777" w:rsidTr="00DC7E4B">
        <w:trPr>
          <w:trHeight w:val="20"/>
        </w:trPr>
        <w:tc>
          <w:tcPr>
            <w:tcW w:w="540" w:type="dxa"/>
            <w:vAlign w:val="center"/>
          </w:tcPr>
          <w:p w14:paraId="1810DD49" w14:textId="77777777" w:rsidR="00BF3798" w:rsidRPr="00EB217C" w:rsidRDefault="00C54217" w:rsidP="00620B45">
            <w:pPr>
              <w:spacing w:line="240" w:lineRule="auto"/>
              <w:ind w:firstLine="0"/>
              <w:jc w:val="center"/>
              <w:rPr>
                <w:b w:val="0"/>
                <w:sz w:val="24"/>
              </w:rPr>
            </w:pPr>
            <w:r w:rsidRPr="00EB217C">
              <w:rPr>
                <w:b w:val="0"/>
                <w:sz w:val="24"/>
              </w:rPr>
              <w:t>1</w:t>
            </w:r>
          </w:p>
          <w:p w14:paraId="5A05FF6D" w14:textId="77777777" w:rsidR="00EB217C" w:rsidRPr="00EB217C" w:rsidRDefault="00EB217C" w:rsidP="00620B45">
            <w:pPr>
              <w:spacing w:line="240" w:lineRule="auto"/>
              <w:ind w:firstLine="0"/>
              <w:jc w:val="center"/>
              <w:rPr>
                <w:b w:val="0"/>
                <w:sz w:val="24"/>
              </w:rPr>
            </w:pPr>
          </w:p>
        </w:tc>
        <w:tc>
          <w:tcPr>
            <w:tcW w:w="4674" w:type="dxa"/>
          </w:tcPr>
          <w:p w14:paraId="3324E47F" w14:textId="77777777" w:rsidR="00BF3798" w:rsidRPr="00DC7E4B" w:rsidRDefault="00DC7E4B" w:rsidP="002D786E">
            <w:pPr>
              <w:spacing w:line="240" w:lineRule="auto"/>
              <w:ind w:firstLine="0"/>
              <w:rPr>
                <w:b w:val="0"/>
                <w:i/>
                <w:sz w:val="24"/>
                <w:szCs w:val="24"/>
              </w:rPr>
            </w:pPr>
            <w:r w:rsidRPr="00DC7E4B">
              <w:rPr>
                <w:b w:val="0"/>
                <w:i/>
                <w:sz w:val="24"/>
                <w:szCs w:val="24"/>
              </w:rPr>
              <w:t>Загальні відомості про об’єкт дослідження</w:t>
            </w:r>
          </w:p>
        </w:tc>
        <w:tc>
          <w:tcPr>
            <w:tcW w:w="2819" w:type="dxa"/>
            <w:vAlign w:val="center"/>
          </w:tcPr>
          <w:p w14:paraId="295EA532" w14:textId="77777777" w:rsidR="00BF3798" w:rsidRPr="00D30715" w:rsidRDefault="00DC7E4B" w:rsidP="00301F29">
            <w:pPr>
              <w:spacing w:line="240" w:lineRule="auto"/>
              <w:ind w:firstLine="0"/>
              <w:jc w:val="center"/>
              <w:rPr>
                <w:b w:val="0"/>
                <w:i/>
                <w:sz w:val="24"/>
              </w:rPr>
            </w:pPr>
            <w:r>
              <w:rPr>
                <w:b w:val="0"/>
                <w:i/>
                <w:sz w:val="24"/>
              </w:rPr>
              <w:t>2</w:t>
            </w:r>
            <w:r w:rsidR="00301F29">
              <w:rPr>
                <w:b w:val="0"/>
                <w:i/>
                <w:sz w:val="24"/>
              </w:rPr>
              <w:t>6</w:t>
            </w:r>
            <w:r w:rsidR="00D30715" w:rsidRPr="00D30715">
              <w:rPr>
                <w:b w:val="0"/>
                <w:i/>
                <w:sz w:val="24"/>
              </w:rPr>
              <w:t>.</w:t>
            </w:r>
            <w:r>
              <w:rPr>
                <w:b w:val="0"/>
                <w:i/>
                <w:sz w:val="24"/>
              </w:rPr>
              <w:t>10</w:t>
            </w:r>
            <w:r w:rsidR="00D30715" w:rsidRPr="00D30715">
              <w:rPr>
                <w:b w:val="0"/>
                <w:i/>
                <w:sz w:val="24"/>
              </w:rPr>
              <w:t>.</w:t>
            </w:r>
            <w:r w:rsidR="00301F29" w:rsidRPr="00D30715">
              <w:rPr>
                <w:b w:val="0"/>
                <w:i/>
                <w:sz w:val="24"/>
              </w:rPr>
              <w:t xml:space="preserve"> 20</w:t>
            </w:r>
            <w:r w:rsidR="00301F29">
              <w:rPr>
                <w:b w:val="0"/>
                <w:i/>
                <w:sz w:val="24"/>
              </w:rPr>
              <w:t>20</w:t>
            </w:r>
            <w:r w:rsidR="00D30715">
              <w:rPr>
                <w:b w:val="0"/>
                <w:i/>
                <w:sz w:val="24"/>
              </w:rPr>
              <w:t xml:space="preserve"> </w:t>
            </w:r>
            <w:r w:rsidR="00B94BC1" w:rsidRPr="00D30715">
              <w:rPr>
                <w:b w:val="0"/>
                <w:i/>
                <w:sz w:val="24"/>
              </w:rPr>
              <w:t>-</w:t>
            </w:r>
            <w:r w:rsidR="00D30715">
              <w:rPr>
                <w:b w:val="0"/>
                <w:i/>
                <w:sz w:val="24"/>
              </w:rPr>
              <w:t xml:space="preserve"> </w:t>
            </w:r>
            <w:r w:rsidR="00D30715" w:rsidRPr="00D30715">
              <w:rPr>
                <w:b w:val="0"/>
                <w:i/>
                <w:sz w:val="24"/>
              </w:rPr>
              <w:t>1</w:t>
            </w:r>
            <w:r>
              <w:rPr>
                <w:b w:val="0"/>
                <w:i/>
                <w:sz w:val="24"/>
              </w:rPr>
              <w:t>1</w:t>
            </w:r>
            <w:r w:rsidR="00B94BC1" w:rsidRPr="00D30715">
              <w:rPr>
                <w:b w:val="0"/>
                <w:i/>
                <w:sz w:val="24"/>
              </w:rPr>
              <w:t>.</w:t>
            </w:r>
            <w:r>
              <w:rPr>
                <w:b w:val="0"/>
                <w:i/>
                <w:sz w:val="24"/>
              </w:rPr>
              <w:t>11</w:t>
            </w:r>
            <w:r w:rsidR="00B94BC1" w:rsidRPr="00D30715">
              <w:rPr>
                <w:b w:val="0"/>
                <w:i/>
                <w:sz w:val="24"/>
              </w:rPr>
              <w:t>.</w:t>
            </w:r>
            <w:r w:rsidR="00301F29" w:rsidRPr="00D30715">
              <w:rPr>
                <w:b w:val="0"/>
                <w:i/>
                <w:sz w:val="24"/>
              </w:rPr>
              <w:t xml:space="preserve"> 20</w:t>
            </w:r>
            <w:r w:rsidR="00301F29">
              <w:rPr>
                <w:b w:val="0"/>
                <w:i/>
                <w:sz w:val="24"/>
              </w:rPr>
              <w:t>20</w:t>
            </w:r>
          </w:p>
        </w:tc>
        <w:tc>
          <w:tcPr>
            <w:tcW w:w="1281" w:type="dxa"/>
          </w:tcPr>
          <w:p w14:paraId="2EF42676" w14:textId="77777777" w:rsidR="00BF3798" w:rsidRPr="00D80B83" w:rsidRDefault="00BF3798" w:rsidP="00DC19C4">
            <w:pPr>
              <w:spacing w:line="240" w:lineRule="auto"/>
              <w:ind w:firstLine="0"/>
              <w:rPr>
                <w:sz w:val="24"/>
              </w:rPr>
            </w:pPr>
          </w:p>
        </w:tc>
      </w:tr>
      <w:tr w:rsidR="00BF3798" w:rsidRPr="00D80B83" w14:paraId="406C5C08" w14:textId="77777777" w:rsidTr="00DC7E4B">
        <w:trPr>
          <w:trHeight w:val="20"/>
        </w:trPr>
        <w:tc>
          <w:tcPr>
            <w:tcW w:w="540" w:type="dxa"/>
            <w:vAlign w:val="center"/>
          </w:tcPr>
          <w:p w14:paraId="7579EC0F" w14:textId="77777777" w:rsidR="00BF3798" w:rsidRPr="00EB217C" w:rsidRDefault="00C54217" w:rsidP="00620B45">
            <w:pPr>
              <w:spacing w:line="240" w:lineRule="auto"/>
              <w:ind w:firstLine="0"/>
              <w:jc w:val="center"/>
              <w:rPr>
                <w:b w:val="0"/>
                <w:sz w:val="24"/>
              </w:rPr>
            </w:pPr>
            <w:r w:rsidRPr="00EB217C">
              <w:rPr>
                <w:b w:val="0"/>
                <w:sz w:val="24"/>
              </w:rPr>
              <w:t>2</w:t>
            </w:r>
          </w:p>
        </w:tc>
        <w:tc>
          <w:tcPr>
            <w:tcW w:w="4674" w:type="dxa"/>
          </w:tcPr>
          <w:p w14:paraId="61620325" w14:textId="77777777" w:rsidR="00BF3798" w:rsidRPr="00DC7E4B" w:rsidRDefault="00DC7E4B" w:rsidP="002D786E">
            <w:pPr>
              <w:spacing w:line="240" w:lineRule="auto"/>
              <w:ind w:firstLine="0"/>
              <w:rPr>
                <w:b w:val="0"/>
                <w:i/>
                <w:sz w:val="24"/>
                <w:szCs w:val="24"/>
                <w:highlight w:val="yellow"/>
              </w:rPr>
            </w:pPr>
            <w:r w:rsidRPr="00DC7E4B">
              <w:rPr>
                <w:b w:val="0"/>
                <w:i/>
                <w:sz w:val="24"/>
                <w:szCs w:val="24"/>
              </w:rPr>
              <w:t>Інжиніринг  енергетичних  систем</w:t>
            </w:r>
          </w:p>
        </w:tc>
        <w:tc>
          <w:tcPr>
            <w:tcW w:w="2819" w:type="dxa"/>
            <w:vAlign w:val="center"/>
          </w:tcPr>
          <w:p w14:paraId="081F7A7C" w14:textId="77777777" w:rsidR="00BF3798" w:rsidRPr="00DC7E4B" w:rsidRDefault="00DC7E4B" w:rsidP="00301F29">
            <w:pPr>
              <w:spacing w:line="240" w:lineRule="auto"/>
              <w:ind w:firstLine="0"/>
              <w:jc w:val="center"/>
              <w:rPr>
                <w:b w:val="0"/>
                <w:i/>
                <w:sz w:val="24"/>
              </w:rPr>
            </w:pPr>
            <w:r w:rsidRPr="00DC7E4B">
              <w:rPr>
                <w:b w:val="0"/>
                <w:i/>
                <w:sz w:val="24"/>
              </w:rPr>
              <w:t>2</w:t>
            </w:r>
            <w:r w:rsidR="00301F29">
              <w:rPr>
                <w:b w:val="0"/>
                <w:i/>
                <w:sz w:val="24"/>
              </w:rPr>
              <w:t>6</w:t>
            </w:r>
            <w:r w:rsidRPr="00DC7E4B">
              <w:rPr>
                <w:b w:val="0"/>
                <w:i/>
                <w:sz w:val="24"/>
              </w:rPr>
              <w:t>.10.</w:t>
            </w:r>
            <w:r w:rsidR="00301F29" w:rsidRPr="00D30715">
              <w:rPr>
                <w:b w:val="0"/>
                <w:i/>
                <w:sz w:val="24"/>
              </w:rPr>
              <w:t xml:space="preserve"> 20</w:t>
            </w:r>
            <w:r w:rsidR="00301F29">
              <w:rPr>
                <w:b w:val="0"/>
                <w:i/>
                <w:sz w:val="24"/>
              </w:rPr>
              <w:t>20</w:t>
            </w:r>
            <w:r w:rsidRPr="00DC7E4B">
              <w:rPr>
                <w:b w:val="0"/>
                <w:i/>
                <w:sz w:val="24"/>
              </w:rPr>
              <w:t xml:space="preserve"> </w:t>
            </w:r>
            <w:r w:rsidR="00B94BC1" w:rsidRPr="00DC7E4B">
              <w:rPr>
                <w:b w:val="0"/>
                <w:i/>
                <w:sz w:val="24"/>
              </w:rPr>
              <w:t>-</w:t>
            </w:r>
            <w:r w:rsidRPr="00DC7E4B">
              <w:rPr>
                <w:b w:val="0"/>
                <w:i/>
                <w:sz w:val="24"/>
              </w:rPr>
              <w:t>0</w:t>
            </w:r>
            <w:r w:rsidR="008F43F4">
              <w:rPr>
                <w:b w:val="0"/>
                <w:i/>
                <w:sz w:val="24"/>
              </w:rPr>
              <w:t>7</w:t>
            </w:r>
            <w:r w:rsidRPr="00DC7E4B">
              <w:rPr>
                <w:b w:val="0"/>
                <w:i/>
                <w:sz w:val="24"/>
              </w:rPr>
              <w:t>.12.</w:t>
            </w:r>
            <w:r w:rsidR="00301F29" w:rsidRPr="00D30715">
              <w:rPr>
                <w:b w:val="0"/>
                <w:i/>
                <w:sz w:val="24"/>
              </w:rPr>
              <w:t xml:space="preserve"> 20</w:t>
            </w:r>
            <w:r w:rsidR="00301F29">
              <w:rPr>
                <w:b w:val="0"/>
                <w:i/>
                <w:sz w:val="24"/>
              </w:rPr>
              <w:t>20</w:t>
            </w:r>
          </w:p>
        </w:tc>
        <w:tc>
          <w:tcPr>
            <w:tcW w:w="1281" w:type="dxa"/>
          </w:tcPr>
          <w:p w14:paraId="3AAAAAEF" w14:textId="77777777" w:rsidR="00BF3798" w:rsidRPr="00D80B83" w:rsidRDefault="00BF3798" w:rsidP="00DC19C4">
            <w:pPr>
              <w:spacing w:line="240" w:lineRule="auto"/>
              <w:ind w:firstLine="0"/>
              <w:rPr>
                <w:sz w:val="24"/>
              </w:rPr>
            </w:pPr>
          </w:p>
        </w:tc>
      </w:tr>
      <w:tr w:rsidR="00BF3798" w:rsidRPr="00D80B83" w14:paraId="5E67613B" w14:textId="77777777" w:rsidTr="00DC7E4B">
        <w:trPr>
          <w:trHeight w:val="20"/>
        </w:trPr>
        <w:tc>
          <w:tcPr>
            <w:tcW w:w="540" w:type="dxa"/>
            <w:vAlign w:val="center"/>
          </w:tcPr>
          <w:p w14:paraId="18136425" w14:textId="77777777" w:rsidR="00EB217C" w:rsidRPr="00EB217C" w:rsidRDefault="00C54217" w:rsidP="00DC7E4B">
            <w:pPr>
              <w:spacing w:line="240" w:lineRule="auto"/>
              <w:ind w:firstLine="0"/>
              <w:jc w:val="center"/>
              <w:rPr>
                <w:b w:val="0"/>
                <w:sz w:val="24"/>
              </w:rPr>
            </w:pPr>
            <w:r w:rsidRPr="00EB217C">
              <w:rPr>
                <w:b w:val="0"/>
                <w:sz w:val="24"/>
              </w:rPr>
              <w:t>3</w:t>
            </w:r>
          </w:p>
        </w:tc>
        <w:tc>
          <w:tcPr>
            <w:tcW w:w="4674" w:type="dxa"/>
          </w:tcPr>
          <w:p w14:paraId="3AF58CA0" w14:textId="77777777" w:rsidR="00BF3798" w:rsidRPr="000726C3" w:rsidRDefault="000726C3" w:rsidP="002D786E">
            <w:pPr>
              <w:spacing w:line="240" w:lineRule="auto"/>
              <w:ind w:firstLine="0"/>
              <w:rPr>
                <w:b w:val="0"/>
                <w:i/>
                <w:sz w:val="24"/>
                <w:szCs w:val="24"/>
                <w:highlight w:val="yellow"/>
              </w:rPr>
            </w:pPr>
            <w:r w:rsidRPr="000726C3">
              <w:rPr>
                <w:b w:val="0"/>
                <w:i/>
                <w:sz w:val="24"/>
                <w:szCs w:val="24"/>
              </w:rPr>
              <w:t xml:space="preserve">Науково-дослідний інжиніринг </w:t>
            </w:r>
          </w:p>
        </w:tc>
        <w:tc>
          <w:tcPr>
            <w:tcW w:w="2819" w:type="dxa"/>
            <w:vAlign w:val="center"/>
          </w:tcPr>
          <w:p w14:paraId="79209DE7" w14:textId="77777777" w:rsidR="00BF3798" w:rsidRPr="00DC7E4B" w:rsidRDefault="00DC7E4B" w:rsidP="00301F29">
            <w:pPr>
              <w:spacing w:line="240" w:lineRule="auto"/>
              <w:ind w:firstLine="0"/>
              <w:jc w:val="center"/>
              <w:rPr>
                <w:b w:val="0"/>
                <w:i/>
                <w:sz w:val="24"/>
              </w:rPr>
            </w:pPr>
            <w:r w:rsidRPr="00DC7E4B">
              <w:rPr>
                <w:b w:val="0"/>
                <w:i/>
                <w:sz w:val="24"/>
              </w:rPr>
              <w:t>2</w:t>
            </w:r>
            <w:r w:rsidR="00301F29">
              <w:rPr>
                <w:b w:val="0"/>
                <w:i/>
                <w:sz w:val="24"/>
              </w:rPr>
              <w:t>6</w:t>
            </w:r>
            <w:r w:rsidRPr="00DC7E4B">
              <w:rPr>
                <w:b w:val="0"/>
                <w:i/>
                <w:sz w:val="24"/>
              </w:rPr>
              <w:t>.10.</w:t>
            </w:r>
            <w:r w:rsidR="00301F29" w:rsidRPr="00D30715">
              <w:rPr>
                <w:b w:val="0"/>
                <w:i/>
                <w:sz w:val="24"/>
              </w:rPr>
              <w:t xml:space="preserve"> 20</w:t>
            </w:r>
            <w:r w:rsidR="00301F29">
              <w:rPr>
                <w:b w:val="0"/>
                <w:i/>
                <w:sz w:val="24"/>
              </w:rPr>
              <w:t>20</w:t>
            </w:r>
            <w:r w:rsidRPr="00DC7E4B">
              <w:rPr>
                <w:b w:val="0"/>
                <w:i/>
                <w:sz w:val="24"/>
              </w:rPr>
              <w:t xml:space="preserve"> - 0</w:t>
            </w:r>
            <w:r w:rsidR="008F43F4">
              <w:rPr>
                <w:b w:val="0"/>
                <w:i/>
                <w:sz w:val="24"/>
              </w:rPr>
              <w:t>7</w:t>
            </w:r>
            <w:r w:rsidRPr="00DC7E4B">
              <w:rPr>
                <w:b w:val="0"/>
                <w:i/>
                <w:sz w:val="24"/>
              </w:rPr>
              <w:t>.12.</w:t>
            </w:r>
            <w:r w:rsidR="00301F29" w:rsidRPr="00D30715">
              <w:rPr>
                <w:b w:val="0"/>
                <w:i/>
                <w:sz w:val="24"/>
              </w:rPr>
              <w:t xml:space="preserve"> 20</w:t>
            </w:r>
            <w:r w:rsidR="00301F29">
              <w:rPr>
                <w:b w:val="0"/>
                <w:i/>
                <w:sz w:val="24"/>
              </w:rPr>
              <w:t>20</w:t>
            </w:r>
          </w:p>
        </w:tc>
        <w:tc>
          <w:tcPr>
            <w:tcW w:w="1281" w:type="dxa"/>
          </w:tcPr>
          <w:p w14:paraId="7356A791" w14:textId="77777777" w:rsidR="00BF3798" w:rsidRPr="00D80B83" w:rsidRDefault="00BF3798" w:rsidP="00DC19C4">
            <w:pPr>
              <w:spacing w:line="240" w:lineRule="auto"/>
              <w:ind w:firstLine="0"/>
              <w:rPr>
                <w:sz w:val="24"/>
              </w:rPr>
            </w:pPr>
          </w:p>
        </w:tc>
      </w:tr>
      <w:tr w:rsidR="00BF3798" w:rsidRPr="00D80B83" w14:paraId="0FB40559" w14:textId="77777777" w:rsidTr="00DC7E4B">
        <w:trPr>
          <w:trHeight w:val="20"/>
        </w:trPr>
        <w:tc>
          <w:tcPr>
            <w:tcW w:w="540" w:type="dxa"/>
            <w:vAlign w:val="center"/>
          </w:tcPr>
          <w:p w14:paraId="3F0A0281" w14:textId="77777777" w:rsidR="00EB217C" w:rsidRPr="00EB217C" w:rsidRDefault="00C54217" w:rsidP="00DC7E4B">
            <w:pPr>
              <w:spacing w:line="240" w:lineRule="auto"/>
              <w:ind w:firstLine="0"/>
              <w:jc w:val="center"/>
              <w:rPr>
                <w:b w:val="0"/>
                <w:sz w:val="24"/>
              </w:rPr>
            </w:pPr>
            <w:r w:rsidRPr="00EB217C">
              <w:rPr>
                <w:b w:val="0"/>
                <w:sz w:val="24"/>
              </w:rPr>
              <w:t>4</w:t>
            </w:r>
          </w:p>
        </w:tc>
        <w:tc>
          <w:tcPr>
            <w:tcW w:w="4674" w:type="dxa"/>
          </w:tcPr>
          <w:p w14:paraId="7E0EE22E" w14:textId="77777777" w:rsidR="00BF3798" w:rsidRPr="00DC7E4B" w:rsidRDefault="00DC7E4B" w:rsidP="002D786E">
            <w:pPr>
              <w:spacing w:line="240" w:lineRule="auto"/>
              <w:ind w:firstLine="0"/>
              <w:rPr>
                <w:b w:val="0"/>
                <w:i/>
                <w:sz w:val="24"/>
                <w:szCs w:val="24"/>
                <w:highlight w:val="yellow"/>
              </w:rPr>
            </w:pPr>
            <w:r w:rsidRPr="00DC7E4B">
              <w:rPr>
                <w:b w:val="0"/>
                <w:bCs/>
                <w:i/>
                <w:sz w:val="24"/>
                <w:szCs w:val="24"/>
                <w:lang w:eastAsia="en-US"/>
              </w:rPr>
              <w:t>Енергоменеджмент та моніторинг</w:t>
            </w:r>
          </w:p>
        </w:tc>
        <w:tc>
          <w:tcPr>
            <w:tcW w:w="2819" w:type="dxa"/>
            <w:vAlign w:val="center"/>
          </w:tcPr>
          <w:p w14:paraId="1C07FE51" w14:textId="77777777" w:rsidR="00BF3798" w:rsidRPr="00DC7E4B" w:rsidRDefault="00DC7E4B" w:rsidP="00301F29">
            <w:pPr>
              <w:spacing w:line="240" w:lineRule="auto"/>
              <w:ind w:firstLine="0"/>
              <w:jc w:val="center"/>
              <w:rPr>
                <w:b w:val="0"/>
                <w:i/>
                <w:sz w:val="24"/>
              </w:rPr>
            </w:pPr>
            <w:r w:rsidRPr="00DC7E4B">
              <w:rPr>
                <w:b w:val="0"/>
                <w:i/>
                <w:sz w:val="24"/>
              </w:rPr>
              <w:t>2</w:t>
            </w:r>
            <w:r w:rsidR="00301F29">
              <w:rPr>
                <w:b w:val="0"/>
                <w:i/>
                <w:sz w:val="24"/>
              </w:rPr>
              <w:t>6</w:t>
            </w:r>
            <w:r w:rsidRPr="00DC7E4B">
              <w:rPr>
                <w:b w:val="0"/>
                <w:i/>
                <w:sz w:val="24"/>
              </w:rPr>
              <w:t>.10.</w:t>
            </w:r>
            <w:r w:rsidR="00301F29" w:rsidRPr="00D30715">
              <w:rPr>
                <w:b w:val="0"/>
                <w:i/>
                <w:sz w:val="24"/>
              </w:rPr>
              <w:t xml:space="preserve"> 20</w:t>
            </w:r>
            <w:r w:rsidR="00301F29">
              <w:rPr>
                <w:b w:val="0"/>
                <w:i/>
                <w:sz w:val="24"/>
              </w:rPr>
              <w:t>20</w:t>
            </w:r>
            <w:r w:rsidRPr="00DC7E4B">
              <w:rPr>
                <w:b w:val="0"/>
                <w:i/>
                <w:sz w:val="24"/>
              </w:rPr>
              <w:t xml:space="preserve"> - </w:t>
            </w:r>
            <w:r w:rsidR="00301F29">
              <w:rPr>
                <w:b w:val="0"/>
                <w:i/>
                <w:sz w:val="24"/>
              </w:rPr>
              <w:t>09</w:t>
            </w:r>
            <w:r w:rsidRPr="00DC7E4B">
              <w:rPr>
                <w:b w:val="0"/>
                <w:i/>
                <w:sz w:val="24"/>
              </w:rPr>
              <w:t>.11.</w:t>
            </w:r>
            <w:r w:rsidR="00301F29" w:rsidRPr="00D30715">
              <w:rPr>
                <w:b w:val="0"/>
                <w:i/>
                <w:sz w:val="24"/>
              </w:rPr>
              <w:t xml:space="preserve"> 20</w:t>
            </w:r>
            <w:r w:rsidR="00301F29">
              <w:rPr>
                <w:b w:val="0"/>
                <w:i/>
                <w:sz w:val="24"/>
              </w:rPr>
              <w:t>20</w:t>
            </w:r>
          </w:p>
        </w:tc>
        <w:tc>
          <w:tcPr>
            <w:tcW w:w="1281" w:type="dxa"/>
          </w:tcPr>
          <w:p w14:paraId="79B429C9" w14:textId="77777777" w:rsidR="00BF3798" w:rsidRPr="00D80B83" w:rsidRDefault="00BF3798" w:rsidP="00DC19C4">
            <w:pPr>
              <w:spacing w:line="240" w:lineRule="auto"/>
              <w:ind w:firstLine="0"/>
              <w:rPr>
                <w:sz w:val="24"/>
              </w:rPr>
            </w:pPr>
          </w:p>
        </w:tc>
      </w:tr>
      <w:tr w:rsidR="00BF3798" w:rsidRPr="00D80B83" w14:paraId="3D1B541C" w14:textId="77777777" w:rsidTr="00DC7E4B">
        <w:trPr>
          <w:trHeight w:val="20"/>
        </w:trPr>
        <w:tc>
          <w:tcPr>
            <w:tcW w:w="540" w:type="dxa"/>
            <w:vAlign w:val="center"/>
          </w:tcPr>
          <w:p w14:paraId="083DEE98" w14:textId="77777777" w:rsidR="00EB217C" w:rsidRPr="00EB217C" w:rsidRDefault="00C54217" w:rsidP="00DC7E4B">
            <w:pPr>
              <w:spacing w:line="240" w:lineRule="auto"/>
              <w:ind w:firstLine="0"/>
              <w:jc w:val="center"/>
              <w:rPr>
                <w:b w:val="0"/>
                <w:sz w:val="24"/>
              </w:rPr>
            </w:pPr>
            <w:r w:rsidRPr="00EB217C">
              <w:rPr>
                <w:b w:val="0"/>
                <w:sz w:val="24"/>
              </w:rPr>
              <w:t>5</w:t>
            </w:r>
          </w:p>
        </w:tc>
        <w:tc>
          <w:tcPr>
            <w:tcW w:w="4674" w:type="dxa"/>
          </w:tcPr>
          <w:p w14:paraId="4AF6E6BB" w14:textId="77777777" w:rsidR="00BF3798" w:rsidRPr="00DC7E4B" w:rsidRDefault="00DC7E4B" w:rsidP="002D786E">
            <w:pPr>
              <w:spacing w:line="240" w:lineRule="auto"/>
              <w:ind w:firstLine="0"/>
              <w:rPr>
                <w:b w:val="0"/>
                <w:i/>
                <w:sz w:val="24"/>
                <w:szCs w:val="24"/>
                <w:highlight w:val="yellow"/>
              </w:rPr>
            </w:pPr>
            <w:r w:rsidRPr="00DC7E4B">
              <w:rPr>
                <w:b w:val="0"/>
                <w:i/>
                <w:sz w:val="24"/>
                <w:szCs w:val="24"/>
              </w:rPr>
              <w:t>Стартап-проект</w:t>
            </w:r>
          </w:p>
        </w:tc>
        <w:tc>
          <w:tcPr>
            <w:tcW w:w="2819" w:type="dxa"/>
            <w:vAlign w:val="center"/>
          </w:tcPr>
          <w:p w14:paraId="7CFE5F88" w14:textId="77777777" w:rsidR="00BF3798" w:rsidRPr="00EB217C" w:rsidRDefault="00301F29" w:rsidP="008F43F4">
            <w:pPr>
              <w:spacing w:line="240" w:lineRule="auto"/>
              <w:ind w:firstLine="0"/>
              <w:jc w:val="center"/>
              <w:rPr>
                <w:b w:val="0"/>
                <w:i/>
                <w:sz w:val="24"/>
                <w:highlight w:val="yellow"/>
              </w:rPr>
            </w:pPr>
            <w:r>
              <w:rPr>
                <w:b w:val="0"/>
                <w:i/>
                <w:sz w:val="24"/>
              </w:rPr>
              <w:t>02</w:t>
            </w:r>
            <w:r w:rsidR="00DC7E4B" w:rsidRPr="00D30715">
              <w:rPr>
                <w:b w:val="0"/>
                <w:i/>
                <w:sz w:val="24"/>
              </w:rPr>
              <w:t>.</w:t>
            </w:r>
            <w:r w:rsidR="00DC7E4B">
              <w:rPr>
                <w:b w:val="0"/>
                <w:i/>
                <w:sz w:val="24"/>
              </w:rPr>
              <w:t>11</w:t>
            </w:r>
            <w:r w:rsidR="00DC7E4B" w:rsidRPr="00D30715">
              <w:rPr>
                <w:b w:val="0"/>
                <w:i/>
                <w:sz w:val="24"/>
              </w:rPr>
              <w:t>.</w:t>
            </w:r>
            <w:r w:rsidRPr="00D30715">
              <w:rPr>
                <w:b w:val="0"/>
                <w:i/>
                <w:sz w:val="24"/>
              </w:rPr>
              <w:t xml:space="preserve"> 20</w:t>
            </w:r>
            <w:r>
              <w:rPr>
                <w:b w:val="0"/>
                <w:i/>
                <w:sz w:val="24"/>
              </w:rPr>
              <w:t>20</w:t>
            </w:r>
            <w:r w:rsidR="00DC7E4B">
              <w:rPr>
                <w:b w:val="0"/>
                <w:i/>
                <w:sz w:val="24"/>
              </w:rPr>
              <w:t xml:space="preserve"> - 0</w:t>
            </w:r>
            <w:r w:rsidR="008F43F4">
              <w:rPr>
                <w:b w:val="0"/>
                <w:i/>
                <w:sz w:val="24"/>
              </w:rPr>
              <w:t>7</w:t>
            </w:r>
            <w:r w:rsidR="00DC7E4B" w:rsidRPr="00D30715">
              <w:rPr>
                <w:b w:val="0"/>
                <w:i/>
                <w:sz w:val="24"/>
              </w:rPr>
              <w:t>.</w:t>
            </w:r>
            <w:r w:rsidR="00DC7E4B">
              <w:rPr>
                <w:b w:val="0"/>
                <w:i/>
                <w:sz w:val="24"/>
              </w:rPr>
              <w:t>12</w:t>
            </w:r>
            <w:r w:rsidR="00DC7E4B" w:rsidRPr="00D30715">
              <w:rPr>
                <w:b w:val="0"/>
                <w:i/>
                <w:sz w:val="24"/>
              </w:rPr>
              <w:t>.</w:t>
            </w:r>
            <w:r w:rsidRPr="00D30715">
              <w:rPr>
                <w:b w:val="0"/>
                <w:i/>
                <w:sz w:val="24"/>
              </w:rPr>
              <w:t xml:space="preserve"> 20</w:t>
            </w:r>
            <w:r>
              <w:rPr>
                <w:b w:val="0"/>
                <w:i/>
                <w:sz w:val="24"/>
              </w:rPr>
              <w:t>20</w:t>
            </w:r>
          </w:p>
        </w:tc>
        <w:tc>
          <w:tcPr>
            <w:tcW w:w="1281" w:type="dxa"/>
          </w:tcPr>
          <w:p w14:paraId="45A3EF2C" w14:textId="77777777" w:rsidR="00BF3798" w:rsidRPr="00D80B83" w:rsidRDefault="00BF3798" w:rsidP="00DC19C4">
            <w:pPr>
              <w:spacing w:line="240" w:lineRule="auto"/>
              <w:ind w:firstLine="0"/>
              <w:rPr>
                <w:sz w:val="24"/>
              </w:rPr>
            </w:pPr>
          </w:p>
        </w:tc>
      </w:tr>
      <w:tr w:rsidR="00BF3798" w:rsidRPr="00D80B83" w14:paraId="4590505C" w14:textId="77777777" w:rsidTr="00DC7E4B">
        <w:trPr>
          <w:trHeight w:val="20"/>
        </w:trPr>
        <w:tc>
          <w:tcPr>
            <w:tcW w:w="540" w:type="dxa"/>
            <w:vAlign w:val="center"/>
          </w:tcPr>
          <w:p w14:paraId="5C7689F1" w14:textId="77777777" w:rsidR="00BF3798" w:rsidRPr="00EB217C" w:rsidRDefault="008F43F4" w:rsidP="00620B45">
            <w:pPr>
              <w:spacing w:line="240" w:lineRule="auto"/>
              <w:ind w:firstLine="0"/>
              <w:jc w:val="center"/>
              <w:rPr>
                <w:b w:val="0"/>
                <w:sz w:val="24"/>
              </w:rPr>
            </w:pPr>
            <w:r>
              <w:rPr>
                <w:b w:val="0"/>
                <w:sz w:val="24"/>
              </w:rPr>
              <w:t>6</w:t>
            </w:r>
          </w:p>
          <w:p w14:paraId="4A96BF3D" w14:textId="77777777" w:rsidR="00EB217C" w:rsidRPr="00EB217C" w:rsidRDefault="00EB217C" w:rsidP="00620B45">
            <w:pPr>
              <w:spacing w:line="240" w:lineRule="auto"/>
              <w:ind w:firstLine="0"/>
              <w:jc w:val="center"/>
              <w:rPr>
                <w:b w:val="0"/>
                <w:sz w:val="24"/>
              </w:rPr>
            </w:pPr>
          </w:p>
        </w:tc>
        <w:tc>
          <w:tcPr>
            <w:tcW w:w="4674" w:type="dxa"/>
          </w:tcPr>
          <w:p w14:paraId="14335517" w14:textId="77777777" w:rsidR="00BF3798" w:rsidRPr="00DC7E4B" w:rsidRDefault="00C54217" w:rsidP="002D786E">
            <w:pPr>
              <w:spacing w:line="240" w:lineRule="auto"/>
              <w:ind w:firstLine="0"/>
              <w:rPr>
                <w:sz w:val="24"/>
                <w:szCs w:val="24"/>
                <w:highlight w:val="yellow"/>
              </w:rPr>
            </w:pPr>
            <w:r w:rsidRPr="00DC7E4B">
              <w:rPr>
                <w:b w:val="0"/>
                <w:i/>
                <w:sz w:val="24"/>
                <w:szCs w:val="24"/>
              </w:rPr>
              <w:t>Нормативне оформлення магістерської дисертації</w:t>
            </w:r>
          </w:p>
        </w:tc>
        <w:tc>
          <w:tcPr>
            <w:tcW w:w="2819" w:type="dxa"/>
            <w:vAlign w:val="center"/>
          </w:tcPr>
          <w:p w14:paraId="1054033D" w14:textId="77777777" w:rsidR="00BF3798" w:rsidRPr="00EB217C" w:rsidRDefault="00301F29" w:rsidP="00301F29">
            <w:pPr>
              <w:spacing w:line="240" w:lineRule="auto"/>
              <w:ind w:firstLine="0"/>
              <w:jc w:val="center"/>
              <w:rPr>
                <w:b w:val="0"/>
                <w:i/>
                <w:sz w:val="24"/>
                <w:highlight w:val="yellow"/>
              </w:rPr>
            </w:pPr>
            <w:r>
              <w:rPr>
                <w:b w:val="0"/>
                <w:i/>
                <w:sz w:val="24"/>
              </w:rPr>
              <w:t>30</w:t>
            </w:r>
            <w:r w:rsidR="008F43F4" w:rsidRPr="00D30715">
              <w:rPr>
                <w:b w:val="0"/>
                <w:i/>
                <w:sz w:val="24"/>
              </w:rPr>
              <w:t>.</w:t>
            </w:r>
            <w:r w:rsidR="008F43F4">
              <w:rPr>
                <w:b w:val="0"/>
                <w:i/>
                <w:sz w:val="24"/>
              </w:rPr>
              <w:t>11</w:t>
            </w:r>
            <w:r w:rsidR="008F43F4" w:rsidRPr="00D30715">
              <w:rPr>
                <w:b w:val="0"/>
                <w:i/>
                <w:sz w:val="24"/>
              </w:rPr>
              <w:t>.</w:t>
            </w:r>
            <w:r w:rsidR="00D91E25" w:rsidRPr="00D30715">
              <w:rPr>
                <w:b w:val="0"/>
                <w:i/>
                <w:sz w:val="24"/>
              </w:rPr>
              <w:t>20</w:t>
            </w:r>
            <w:r>
              <w:rPr>
                <w:b w:val="0"/>
                <w:i/>
                <w:sz w:val="24"/>
              </w:rPr>
              <w:t>20</w:t>
            </w:r>
            <w:r w:rsidR="00D91E25" w:rsidRPr="00D30715">
              <w:rPr>
                <w:b w:val="0"/>
                <w:i/>
                <w:sz w:val="24"/>
              </w:rPr>
              <w:t>-</w:t>
            </w:r>
            <w:r>
              <w:rPr>
                <w:b w:val="0"/>
                <w:i/>
                <w:sz w:val="24"/>
              </w:rPr>
              <w:t>07</w:t>
            </w:r>
            <w:r w:rsidR="00D91E25" w:rsidRPr="00D30715">
              <w:rPr>
                <w:b w:val="0"/>
                <w:i/>
                <w:sz w:val="24"/>
              </w:rPr>
              <w:t>.</w:t>
            </w:r>
            <w:r w:rsidR="008F43F4">
              <w:rPr>
                <w:b w:val="0"/>
                <w:i/>
                <w:sz w:val="24"/>
              </w:rPr>
              <w:t>12</w:t>
            </w:r>
            <w:r w:rsidR="00D91E25" w:rsidRPr="00D30715">
              <w:rPr>
                <w:b w:val="0"/>
                <w:i/>
                <w:sz w:val="24"/>
              </w:rPr>
              <w:t>.</w:t>
            </w:r>
            <w:r w:rsidRPr="00D30715">
              <w:rPr>
                <w:b w:val="0"/>
                <w:i/>
                <w:sz w:val="24"/>
              </w:rPr>
              <w:t xml:space="preserve"> 20</w:t>
            </w:r>
            <w:r>
              <w:rPr>
                <w:b w:val="0"/>
                <w:i/>
                <w:sz w:val="24"/>
              </w:rPr>
              <w:t>20</w:t>
            </w:r>
          </w:p>
        </w:tc>
        <w:tc>
          <w:tcPr>
            <w:tcW w:w="1281" w:type="dxa"/>
          </w:tcPr>
          <w:p w14:paraId="020CF143" w14:textId="77777777" w:rsidR="00BF3798" w:rsidRPr="00D80B83" w:rsidRDefault="00BF3798" w:rsidP="00DC19C4">
            <w:pPr>
              <w:spacing w:line="240" w:lineRule="auto"/>
              <w:ind w:firstLine="0"/>
              <w:rPr>
                <w:sz w:val="24"/>
              </w:rPr>
            </w:pPr>
          </w:p>
        </w:tc>
      </w:tr>
      <w:tr w:rsidR="008F43F4" w:rsidRPr="00D80B83" w14:paraId="080439D3" w14:textId="77777777" w:rsidTr="00DC7E4B">
        <w:trPr>
          <w:trHeight w:val="20"/>
        </w:trPr>
        <w:tc>
          <w:tcPr>
            <w:tcW w:w="540" w:type="dxa"/>
            <w:vAlign w:val="center"/>
          </w:tcPr>
          <w:p w14:paraId="4C67BC08" w14:textId="77777777" w:rsidR="008F43F4" w:rsidRPr="00EB217C" w:rsidRDefault="008F43F4" w:rsidP="00620B45">
            <w:pPr>
              <w:spacing w:line="240" w:lineRule="auto"/>
              <w:ind w:firstLine="0"/>
              <w:jc w:val="center"/>
              <w:rPr>
                <w:b w:val="0"/>
                <w:sz w:val="24"/>
              </w:rPr>
            </w:pPr>
            <w:r>
              <w:rPr>
                <w:b w:val="0"/>
                <w:sz w:val="24"/>
              </w:rPr>
              <w:t>7</w:t>
            </w:r>
          </w:p>
        </w:tc>
        <w:tc>
          <w:tcPr>
            <w:tcW w:w="4674" w:type="dxa"/>
          </w:tcPr>
          <w:p w14:paraId="42A54AE2" w14:textId="77777777" w:rsidR="008F43F4" w:rsidRPr="008F43F4" w:rsidRDefault="008F43F4" w:rsidP="002D786E">
            <w:pPr>
              <w:spacing w:line="240" w:lineRule="auto"/>
              <w:ind w:firstLine="0"/>
              <w:rPr>
                <w:b w:val="0"/>
                <w:i/>
                <w:sz w:val="24"/>
                <w:szCs w:val="24"/>
              </w:rPr>
            </w:pPr>
            <w:r w:rsidRPr="008F43F4">
              <w:rPr>
                <w:b w:val="0"/>
                <w:i/>
                <w:sz w:val="24"/>
                <w:szCs w:val="24"/>
              </w:rPr>
              <w:t>Попередній захист</w:t>
            </w:r>
          </w:p>
        </w:tc>
        <w:tc>
          <w:tcPr>
            <w:tcW w:w="2819" w:type="dxa"/>
            <w:vAlign w:val="center"/>
          </w:tcPr>
          <w:p w14:paraId="5A36A0FC" w14:textId="77777777" w:rsidR="008F43F4" w:rsidRDefault="00301F29" w:rsidP="00301F29">
            <w:pPr>
              <w:spacing w:line="240" w:lineRule="auto"/>
              <w:ind w:firstLine="0"/>
              <w:jc w:val="center"/>
              <w:rPr>
                <w:b w:val="0"/>
                <w:i/>
                <w:sz w:val="24"/>
              </w:rPr>
            </w:pPr>
            <w:r>
              <w:rPr>
                <w:b w:val="0"/>
                <w:i/>
                <w:sz w:val="24"/>
              </w:rPr>
              <w:t>07</w:t>
            </w:r>
            <w:r w:rsidR="008F43F4" w:rsidRPr="00D30715">
              <w:rPr>
                <w:b w:val="0"/>
                <w:i/>
                <w:sz w:val="24"/>
              </w:rPr>
              <w:t>.</w:t>
            </w:r>
            <w:r w:rsidR="008F43F4">
              <w:rPr>
                <w:b w:val="0"/>
                <w:i/>
                <w:sz w:val="24"/>
              </w:rPr>
              <w:t>12</w:t>
            </w:r>
            <w:r w:rsidR="008F43F4" w:rsidRPr="00D30715">
              <w:rPr>
                <w:b w:val="0"/>
                <w:i/>
                <w:sz w:val="24"/>
              </w:rPr>
              <w:t>.20</w:t>
            </w:r>
            <w:r>
              <w:rPr>
                <w:b w:val="0"/>
                <w:i/>
                <w:sz w:val="24"/>
              </w:rPr>
              <w:t>20</w:t>
            </w:r>
            <w:r w:rsidR="008F43F4" w:rsidRPr="00D30715">
              <w:rPr>
                <w:b w:val="0"/>
                <w:i/>
                <w:sz w:val="24"/>
              </w:rPr>
              <w:t>-1</w:t>
            </w:r>
            <w:r>
              <w:rPr>
                <w:b w:val="0"/>
                <w:i/>
                <w:sz w:val="24"/>
              </w:rPr>
              <w:t>2</w:t>
            </w:r>
            <w:r w:rsidR="008F43F4" w:rsidRPr="00D30715">
              <w:rPr>
                <w:b w:val="0"/>
                <w:i/>
                <w:sz w:val="24"/>
              </w:rPr>
              <w:t>.</w:t>
            </w:r>
            <w:r w:rsidR="008F43F4">
              <w:rPr>
                <w:b w:val="0"/>
                <w:i/>
                <w:sz w:val="24"/>
              </w:rPr>
              <w:t>12</w:t>
            </w:r>
            <w:r w:rsidR="008F43F4" w:rsidRPr="00D30715">
              <w:rPr>
                <w:b w:val="0"/>
                <w:i/>
                <w:sz w:val="24"/>
              </w:rPr>
              <w:t>.20</w:t>
            </w:r>
            <w:r>
              <w:rPr>
                <w:b w:val="0"/>
                <w:i/>
                <w:sz w:val="24"/>
              </w:rPr>
              <w:t>20</w:t>
            </w:r>
          </w:p>
        </w:tc>
        <w:tc>
          <w:tcPr>
            <w:tcW w:w="1281" w:type="dxa"/>
          </w:tcPr>
          <w:p w14:paraId="7CCAB810" w14:textId="77777777" w:rsidR="008F43F4" w:rsidRPr="00D80B83" w:rsidRDefault="008F43F4" w:rsidP="00DC19C4">
            <w:pPr>
              <w:spacing w:line="240" w:lineRule="auto"/>
              <w:ind w:firstLine="0"/>
              <w:rPr>
                <w:sz w:val="24"/>
              </w:rPr>
            </w:pPr>
          </w:p>
        </w:tc>
      </w:tr>
    </w:tbl>
    <w:p w14:paraId="252AF872" w14:textId="77777777" w:rsidR="00BF3798" w:rsidRPr="00D80B83" w:rsidRDefault="00BF3798" w:rsidP="00BF3798">
      <w:pPr>
        <w:spacing w:line="240" w:lineRule="auto"/>
        <w:ind w:firstLine="0"/>
      </w:pPr>
    </w:p>
    <w:p w14:paraId="7C89E801" w14:textId="77777777" w:rsidR="00BF3798" w:rsidRPr="00D80B83" w:rsidRDefault="00BF3798" w:rsidP="00BF3798">
      <w:pPr>
        <w:spacing w:line="240" w:lineRule="auto"/>
        <w:ind w:firstLine="0"/>
      </w:pPr>
    </w:p>
    <w:p w14:paraId="51967037" w14:textId="77777777" w:rsidR="00BF3798" w:rsidRPr="00D80B83" w:rsidRDefault="00BF3798" w:rsidP="00BF3798">
      <w:pPr>
        <w:tabs>
          <w:tab w:val="left" w:pos="3828"/>
          <w:tab w:val="left" w:pos="6096"/>
          <w:tab w:val="right" w:pos="8931"/>
        </w:tabs>
        <w:spacing w:line="240" w:lineRule="auto"/>
        <w:ind w:left="540" w:hanging="540"/>
      </w:pPr>
      <w:r w:rsidRPr="00D80B83">
        <w:rPr>
          <w:bCs/>
        </w:rPr>
        <w:t xml:space="preserve">Студент </w:t>
      </w:r>
      <w:r w:rsidRPr="00D80B83">
        <w:rPr>
          <w:bCs/>
        </w:rPr>
        <w:tab/>
        <w:t>____________</w:t>
      </w:r>
      <w:r w:rsidRPr="00D80B83">
        <w:tab/>
      </w:r>
      <w:r w:rsidR="00822200">
        <w:rPr>
          <w:b w:val="0"/>
          <w:i/>
          <w:u w:val="single"/>
        </w:rPr>
        <w:t>А.О.</w:t>
      </w:r>
      <w:r w:rsidR="00685D0C">
        <w:rPr>
          <w:b w:val="0"/>
          <w:i/>
          <w:u w:val="single"/>
        </w:rPr>
        <w:t xml:space="preserve"> </w:t>
      </w:r>
      <w:r w:rsidR="00822200">
        <w:rPr>
          <w:b w:val="0"/>
          <w:i/>
          <w:u w:val="single"/>
        </w:rPr>
        <w:t>Гайдар</w:t>
      </w:r>
    </w:p>
    <w:p w14:paraId="135BBF95" w14:textId="77777777" w:rsidR="00BF3798" w:rsidRPr="002D786E" w:rsidRDefault="000C58B2" w:rsidP="00BF3798">
      <w:pPr>
        <w:tabs>
          <w:tab w:val="left" w:pos="4253"/>
          <w:tab w:val="left" w:pos="6663"/>
          <w:tab w:val="right" w:pos="8931"/>
        </w:tabs>
        <w:spacing w:line="240" w:lineRule="auto"/>
        <w:ind w:firstLine="0"/>
        <w:rPr>
          <w:b w:val="0"/>
          <w:bCs/>
          <w:vertAlign w:val="superscript"/>
        </w:rPr>
      </w:pPr>
      <w:r w:rsidRPr="00D80B83">
        <w:rPr>
          <w:bCs/>
          <w:vertAlign w:val="superscript"/>
        </w:rPr>
        <w:tab/>
      </w:r>
      <w:r w:rsidRPr="002D786E">
        <w:rPr>
          <w:b w:val="0"/>
          <w:bCs/>
          <w:vertAlign w:val="superscript"/>
        </w:rPr>
        <w:t xml:space="preserve"> (підпис)                      </w:t>
      </w:r>
      <w:r w:rsidR="00EB217C">
        <w:rPr>
          <w:b w:val="0"/>
          <w:bCs/>
          <w:vertAlign w:val="superscript"/>
        </w:rPr>
        <w:t xml:space="preserve"> </w:t>
      </w:r>
      <w:r w:rsidRPr="002D786E">
        <w:rPr>
          <w:b w:val="0"/>
          <w:bCs/>
          <w:vertAlign w:val="superscript"/>
        </w:rPr>
        <w:t xml:space="preserve">   </w:t>
      </w:r>
      <w:r w:rsidR="00BF3798" w:rsidRPr="002D786E">
        <w:rPr>
          <w:b w:val="0"/>
          <w:bCs/>
          <w:vertAlign w:val="superscript"/>
        </w:rPr>
        <w:t>(ініціали, прізвище)</w:t>
      </w:r>
    </w:p>
    <w:p w14:paraId="41D16330" w14:textId="77777777" w:rsidR="0098739F" w:rsidRPr="00D80B83" w:rsidRDefault="0098739F" w:rsidP="00BF3798">
      <w:pPr>
        <w:tabs>
          <w:tab w:val="left" w:pos="3828"/>
          <w:tab w:val="left" w:pos="6096"/>
          <w:tab w:val="right" w:pos="8931"/>
        </w:tabs>
        <w:spacing w:line="240" w:lineRule="auto"/>
        <w:ind w:left="540" w:hanging="540"/>
        <w:rPr>
          <w:bCs/>
        </w:rPr>
      </w:pPr>
    </w:p>
    <w:p w14:paraId="18D6FAC9" w14:textId="77777777" w:rsidR="0098739F" w:rsidRPr="00D80B83" w:rsidRDefault="00BF3798" w:rsidP="00234E6F">
      <w:pPr>
        <w:tabs>
          <w:tab w:val="left" w:pos="3828"/>
          <w:tab w:val="left" w:pos="6096"/>
          <w:tab w:val="right" w:pos="8931"/>
        </w:tabs>
        <w:spacing w:line="240" w:lineRule="auto"/>
        <w:ind w:left="708" w:hanging="708"/>
        <w:rPr>
          <w:b w:val="0"/>
          <w:bCs/>
          <w:i/>
          <w:u w:val="single"/>
        </w:rPr>
      </w:pPr>
      <w:r w:rsidRPr="00D80B83">
        <w:rPr>
          <w:bCs/>
        </w:rPr>
        <w:t>Науковий керівник дисертації</w:t>
      </w:r>
      <w:r w:rsidR="0098739F" w:rsidRPr="00D80B83">
        <w:t>______________</w:t>
      </w:r>
      <w:r w:rsidR="00301F29">
        <w:t xml:space="preserve">   </w:t>
      </w:r>
      <w:r w:rsidR="00685D0C">
        <w:rPr>
          <w:b w:val="0"/>
          <w:i/>
          <w:u w:val="single"/>
        </w:rPr>
        <w:t>Т.Ю. Оборонов</w:t>
      </w:r>
    </w:p>
    <w:p w14:paraId="0A5FBC67" w14:textId="77777777" w:rsidR="00BF3798" w:rsidRPr="002D786E" w:rsidRDefault="000C58B2" w:rsidP="00EB217C">
      <w:pPr>
        <w:tabs>
          <w:tab w:val="left" w:pos="3828"/>
          <w:tab w:val="left" w:pos="6096"/>
          <w:tab w:val="right" w:pos="8931"/>
        </w:tabs>
        <w:spacing w:line="240" w:lineRule="auto"/>
        <w:ind w:left="708" w:firstLine="3828"/>
        <w:rPr>
          <w:b w:val="0"/>
        </w:rPr>
      </w:pPr>
      <w:r w:rsidRPr="002D786E">
        <w:rPr>
          <w:b w:val="0"/>
          <w:bCs/>
          <w:vertAlign w:val="superscript"/>
        </w:rPr>
        <w:t xml:space="preserve">(підпис)             </w:t>
      </w:r>
      <w:r w:rsidR="00EB217C">
        <w:rPr>
          <w:b w:val="0"/>
          <w:bCs/>
          <w:vertAlign w:val="superscript"/>
        </w:rPr>
        <w:t xml:space="preserve">     </w:t>
      </w:r>
      <w:r w:rsidRPr="002D786E">
        <w:rPr>
          <w:b w:val="0"/>
          <w:bCs/>
          <w:vertAlign w:val="superscript"/>
        </w:rPr>
        <w:t xml:space="preserve">        </w:t>
      </w:r>
      <w:r w:rsidR="0098739F" w:rsidRPr="002D786E">
        <w:rPr>
          <w:b w:val="0"/>
          <w:bCs/>
          <w:vertAlign w:val="superscript"/>
        </w:rPr>
        <w:t>(ініціали, прізвище)</w:t>
      </w:r>
    </w:p>
    <w:p w14:paraId="15CB648E" w14:textId="77777777" w:rsidR="005A2F8A" w:rsidRDefault="00BF3798" w:rsidP="00DC19C4">
      <w:pPr>
        <w:tabs>
          <w:tab w:val="left" w:pos="4253"/>
          <w:tab w:val="left" w:pos="6663"/>
          <w:tab w:val="right" w:pos="8931"/>
        </w:tabs>
        <w:spacing w:line="240" w:lineRule="auto"/>
        <w:ind w:firstLine="0"/>
        <w:rPr>
          <w:bCs/>
          <w:vertAlign w:val="superscript"/>
        </w:rPr>
      </w:pPr>
      <w:r w:rsidRPr="00D80B83">
        <w:rPr>
          <w:bCs/>
          <w:vertAlign w:val="superscript"/>
        </w:rPr>
        <w:tab/>
      </w:r>
    </w:p>
    <w:p w14:paraId="36DD6AB6" w14:textId="77777777" w:rsidR="004C1F50" w:rsidRDefault="004C1F50">
      <w:pPr>
        <w:spacing w:after="200" w:line="276" w:lineRule="auto"/>
        <w:ind w:firstLine="0"/>
        <w:rPr>
          <w:bCs/>
          <w:vertAlign w:val="superscript"/>
        </w:rPr>
        <w:sectPr w:rsidR="004C1F50" w:rsidSect="005A2F8A">
          <w:headerReference w:type="default" r:id="rId9"/>
          <w:pgSz w:w="11906" w:h="16838"/>
          <w:pgMar w:top="1134" w:right="566" w:bottom="851" w:left="1701" w:header="567" w:footer="0" w:gutter="0"/>
          <w:cols w:space="708"/>
          <w:titlePg/>
          <w:docGrid w:linePitch="382"/>
        </w:sectPr>
      </w:pPr>
    </w:p>
    <w:p w14:paraId="67539AC3" w14:textId="77777777" w:rsidR="00BF3798" w:rsidRPr="00D80B83" w:rsidRDefault="00506C6E" w:rsidP="005A2F8A">
      <w:pPr>
        <w:tabs>
          <w:tab w:val="left" w:pos="4253"/>
          <w:tab w:val="left" w:pos="6663"/>
          <w:tab w:val="right" w:pos="8931"/>
        </w:tabs>
        <w:spacing w:line="240" w:lineRule="auto"/>
        <w:ind w:firstLine="0"/>
        <w:jc w:val="center"/>
        <w:rPr>
          <w:b w:val="0"/>
          <w:caps/>
        </w:rPr>
      </w:pPr>
      <w:r w:rsidRPr="00D80B83">
        <w:rPr>
          <w:b w:val="0"/>
          <w:caps/>
        </w:rPr>
        <w:lastRenderedPageBreak/>
        <w:t>РЕФЕРАТ</w:t>
      </w:r>
    </w:p>
    <w:p w14:paraId="0D651218" w14:textId="77777777" w:rsidR="00BF3798" w:rsidRPr="00D80B83" w:rsidRDefault="00BF3798" w:rsidP="00506C6E">
      <w:pPr>
        <w:pStyle w:val="11"/>
        <w:spacing w:line="360" w:lineRule="auto"/>
        <w:ind w:firstLine="709"/>
        <w:rPr>
          <w:caps/>
          <w:sz w:val="28"/>
          <w:szCs w:val="28"/>
          <w:lang w:val="uk-UA"/>
        </w:rPr>
      </w:pPr>
    </w:p>
    <w:p w14:paraId="7973E1BB" w14:textId="59C8A16F" w:rsidR="00BF3798" w:rsidRPr="00D80B83" w:rsidRDefault="009000EB" w:rsidP="005763D4">
      <w:pPr>
        <w:pStyle w:val="11"/>
        <w:spacing w:line="360" w:lineRule="auto"/>
        <w:jc w:val="both"/>
        <w:rPr>
          <w:sz w:val="28"/>
          <w:szCs w:val="28"/>
          <w:lang w:val="uk-UA"/>
        </w:rPr>
      </w:pPr>
      <w:r w:rsidRPr="00D80B83">
        <w:rPr>
          <w:sz w:val="28"/>
          <w:szCs w:val="28"/>
          <w:lang w:val="uk-UA"/>
        </w:rPr>
        <w:tab/>
      </w:r>
      <w:r w:rsidRPr="00345940">
        <w:rPr>
          <w:sz w:val="28"/>
          <w:szCs w:val="28"/>
          <w:lang w:val="uk-UA"/>
        </w:rPr>
        <w:t>Магістерська дисертація «</w:t>
      </w:r>
      <w:r w:rsidR="00ED2783" w:rsidRPr="00ED2783">
        <w:rPr>
          <w:sz w:val="28"/>
          <w:szCs w:val="28"/>
          <w:lang w:val="uk-UA"/>
        </w:rPr>
        <w:t>Показники енергоефективності корпусу № 13 КПІ ім. Ігоря Сікорського з варіативним споживанням теплової енергії від теплових насосів</w:t>
      </w:r>
      <w:r w:rsidRPr="00345940">
        <w:rPr>
          <w:sz w:val="28"/>
          <w:szCs w:val="28"/>
          <w:lang w:val="uk-UA"/>
        </w:rPr>
        <w:t>» складається з 1</w:t>
      </w:r>
      <w:r w:rsidR="00AC717D">
        <w:rPr>
          <w:sz w:val="28"/>
          <w:szCs w:val="28"/>
          <w:lang w:val="uk-UA"/>
        </w:rPr>
        <w:t>2</w:t>
      </w:r>
      <w:r w:rsidR="00787439">
        <w:rPr>
          <w:sz w:val="28"/>
          <w:szCs w:val="28"/>
          <w:lang w:val="uk-UA"/>
        </w:rPr>
        <w:t>2</w:t>
      </w:r>
      <w:r w:rsidRPr="00345940">
        <w:rPr>
          <w:sz w:val="28"/>
          <w:szCs w:val="28"/>
          <w:lang w:val="uk-UA"/>
        </w:rPr>
        <w:t xml:space="preserve"> сторінок, </w:t>
      </w:r>
      <w:r w:rsidR="00997C1B">
        <w:rPr>
          <w:sz w:val="28"/>
          <w:szCs w:val="28"/>
          <w:lang w:val="uk-UA"/>
        </w:rPr>
        <w:t>23</w:t>
      </w:r>
      <w:r w:rsidRPr="00345940">
        <w:rPr>
          <w:sz w:val="28"/>
          <w:szCs w:val="28"/>
          <w:lang w:val="uk-UA"/>
        </w:rPr>
        <w:t xml:space="preserve"> рисунків, </w:t>
      </w:r>
      <w:r w:rsidR="00997C1B">
        <w:rPr>
          <w:sz w:val="28"/>
          <w:szCs w:val="28"/>
          <w:lang w:val="uk-UA"/>
        </w:rPr>
        <w:t>62</w:t>
      </w:r>
      <w:r w:rsidRPr="00345940">
        <w:rPr>
          <w:sz w:val="28"/>
          <w:szCs w:val="28"/>
          <w:lang w:val="uk-UA"/>
        </w:rPr>
        <w:t xml:space="preserve"> таблиць, а також містить</w:t>
      </w:r>
      <w:r w:rsidR="00345940">
        <w:rPr>
          <w:sz w:val="28"/>
          <w:szCs w:val="28"/>
          <w:lang w:val="uk-UA"/>
        </w:rPr>
        <w:t xml:space="preserve"> </w:t>
      </w:r>
      <w:r w:rsidR="00B26C69">
        <w:rPr>
          <w:sz w:val="28"/>
          <w:szCs w:val="28"/>
          <w:lang w:val="uk-UA"/>
        </w:rPr>
        <w:t>15</w:t>
      </w:r>
      <w:r w:rsidRPr="00345940">
        <w:rPr>
          <w:sz w:val="28"/>
          <w:szCs w:val="28"/>
          <w:lang w:val="uk-UA"/>
        </w:rPr>
        <w:t xml:space="preserve"> джерел в переліку посилань.</w:t>
      </w:r>
    </w:p>
    <w:p w14:paraId="6DA7B9EB" w14:textId="77777777" w:rsidR="00DE787E" w:rsidRPr="00D80B83" w:rsidRDefault="009000EB" w:rsidP="00DE787E">
      <w:pPr>
        <w:pStyle w:val="11"/>
        <w:spacing w:line="360" w:lineRule="auto"/>
        <w:ind w:firstLine="708"/>
        <w:jc w:val="both"/>
        <w:rPr>
          <w:sz w:val="28"/>
          <w:szCs w:val="28"/>
          <w:lang w:val="uk-UA"/>
        </w:rPr>
      </w:pPr>
      <w:r w:rsidRPr="00D80B83">
        <w:rPr>
          <w:sz w:val="28"/>
          <w:szCs w:val="28"/>
          <w:lang w:val="uk-UA"/>
        </w:rPr>
        <w:t xml:space="preserve">Актуальність теми полягає в </w:t>
      </w:r>
      <w:r w:rsidR="00E82C3E" w:rsidRPr="00E82C3E">
        <w:rPr>
          <w:bCs/>
          <w:sz w:val="28"/>
          <w:szCs w:val="28"/>
          <w:lang w:val="uk-UA"/>
        </w:rPr>
        <w:t xml:space="preserve">вивченні проблем енергозбереження та енергоефективності, неефективного використання енергоресурсів та актуальності вирішення проблем енергозбереження в Україні на прикладі навчального </w:t>
      </w:r>
      <w:r w:rsidR="00C1330A">
        <w:rPr>
          <w:bCs/>
          <w:sz w:val="28"/>
          <w:szCs w:val="28"/>
          <w:lang w:val="uk-UA"/>
        </w:rPr>
        <w:t>корпусу №13</w:t>
      </w:r>
      <w:r w:rsidR="00E82C3E">
        <w:rPr>
          <w:bCs/>
          <w:sz w:val="28"/>
          <w:szCs w:val="28"/>
          <w:lang w:val="uk-UA"/>
        </w:rPr>
        <w:t>.</w:t>
      </w:r>
    </w:p>
    <w:p w14:paraId="5694574B" w14:textId="77777777" w:rsidR="00DE787E" w:rsidRPr="00D80B83" w:rsidRDefault="00DE787E" w:rsidP="00DE787E">
      <w:pPr>
        <w:pStyle w:val="af"/>
        <w:spacing w:line="360" w:lineRule="auto"/>
        <w:jc w:val="both"/>
        <w:rPr>
          <w:b w:val="0"/>
        </w:rPr>
      </w:pPr>
      <w:r w:rsidRPr="00D80B83">
        <w:rPr>
          <w:b w:val="0"/>
          <w:snapToGrid w:val="0"/>
        </w:rPr>
        <w:t xml:space="preserve"> Метою роботи є визначення доцільності використання</w:t>
      </w:r>
      <w:r w:rsidR="00C1330A">
        <w:rPr>
          <w:b w:val="0"/>
          <w:snapToGrid w:val="0"/>
        </w:rPr>
        <w:t xml:space="preserve"> </w:t>
      </w:r>
      <w:r w:rsidR="00C1330A" w:rsidRPr="00C1330A">
        <w:rPr>
          <w:b w:val="0"/>
          <w:iCs/>
          <w:snapToGrid w:val="0"/>
        </w:rPr>
        <w:t>теплов</w:t>
      </w:r>
      <w:r w:rsidR="00252395">
        <w:rPr>
          <w:b w:val="0"/>
          <w:iCs/>
          <w:snapToGrid w:val="0"/>
        </w:rPr>
        <w:t>ого</w:t>
      </w:r>
      <w:r w:rsidR="00C1330A" w:rsidRPr="00C1330A">
        <w:rPr>
          <w:b w:val="0"/>
          <w:iCs/>
          <w:snapToGrid w:val="0"/>
        </w:rPr>
        <w:t xml:space="preserve"> насос</w:t>
      </w:r>
      <w:r w:rsidR="00252395">
        <w:rPr>
          <w:b w:val="0"/>
          <w:iCs/>
          <w:snapToGrid w:val="0"/>
        </w:rPr>
        <w:t>у</w:t>
      </w:r>
      <w:r w:rsidR="00252395">
        <w:rPr>
          <w:b w:val="0"/>
        </w:rPr>
        <w:t xml:space="preserve"> </w:t>
      </w:r>
      <w:r w:rsidR="003516FA">
        <w:rPr>
          <w:b w:val="0"/>
        </w:rPr>
        <w:t>у</w:t>
      </w:r>
      <w:r w:rsidR="00252395">
        <w:rPr>
          <w:b w:val="0"/>
        </w:rPr>
        <w:t xml:space="preserve"> навчальному копрусі</w:t>
      </w:r>
      <w:r w:rsidR="003516FA">
        <w:rPr>
          <w:b w:val="0"/>
        </w:rPr>
        <w:t xml:space="preserve"> в місті Києві</w:t>
      </w:r>
      <w:r w:rsidRPr="00D80B83">
        <w:rPr>
          <w:b w:val="0"/>
        </w:rPr>
        <w:t>.</w:t>
      </w:r>
    </w:p>
    <w:p w14:paraId="13E5B9E1" w14:textId="77777777" w:rsidR="00B04EED" w:rsidRDefault="00DE787E" w:rsidP="00DE787E">
      <w:pPr>
        <w:pStyle w:val="af"/>
        <w:spacing w:line="360" w:lineRule="auto"/>
        <w:jc w:val="both"/>
        <w:rPr>
          <w:b w:val="0"/>
        </w:rPr>
      </w:pPr>
      <w:r w:rsidRPr="00D80B83">
        <w:rPr>
          <w:b w:val="0"/>
        </w:rPr>
        <w:t>Завдання дослідження –</w:t>
      </w:r>
      <w:r w:rsidR="00B04EED">
        <w:rPr>
          <w:b w:val="0"/>
          <w:bCs/>
          <w:iCs/>
        </w:rPr>
        <w:t xml:space="preserve"> </w:t>
      </w:r>
      <w:r w:rsidR="00B04EED" w:rsidRPr="00B04EED">
        <w:rPr>
          <w:b w:val="0"/>
          <w:bCs/>
          <w:iCs/>
        </w:rPr>
        <w:t>провести огляд будівлі</w:t>
      </w:r>
      <w:r w:rsidR="002A61ED">
        <w:rPr>
          <w:b w:val="0"/>
          <w:bCs/>
          <w:iCs/>
        </w:rPr>
        <w:t xml:space="preserve">, </w:t>
      </w:r>
      <w:r w:rsidR="00B04EED" w:rsidRPr="00B04EED">
        <w:rPr>
          <w:b w:val="0"/>
          <w:bCs/>
          <w:iCs/>
        </w:rPr>
        <w:t>розрахувати енергопотребу будівлі</w:t>
      </w:r>
      <w:r w:rsidR="002A61ED">
        <w:rPr>
          <w:b w:val="0"/>
          <w:bCs/>
          <w:iCs/>
        </w:rPr>
        <w:t xml:space="preserve">, </w:t>
      </w:r>
      <w:r w:rsidR="00B04EED" w:rsidRPr="00B04EED">
        <w:rPr>
          <w:b w:val="0"/>
          <w:bCs/>
          <w:iCs/>
        </w:rPr>
        <w:t>розрахувати енергоспоживання будівлі</w:t>
      </w:r>
      <w:r w:rsidR="002A61ED">
        <w:rPr>
          <w:b w:val="0"/>
          <w:bCs/>
          <w:iCs/>
        </w:rPr>
        <w:t xml:space="preserve">, </w:t>
      </w:r>
      <w:r w:rsidR="00B04EED" w:rsidRPr="00B04EED">
        <w:rPr>
          <w:b w:val="0"/>
          <w:bCs/>
          <w:iCs/>
        </w:rPr>
        <w:t>запровадити заходи з енергозбереження</w:t>
      </w:r>
      <w:r w:rsidR="002A61ED">
        <w:rPr>
          <w:b w:val="0"/>
          <w:bCs/>
          <w:iCs/>
        </w:rPr>
        <w:t xml:space="preserve">, </w:t>
      </w:r>
      <w:r w:rsidR="00B04EED" w:rsidRPr="00B04EED">
        <w:rPr>
          <w:b w:val="0"/>
          <w:bCs/>
          <w:iCs/>
        </w:rPr>
        <w:t>визначити переваги  використання теплового насосу,</w:t>
      </w:r>
      <w:r w:rsidR="00B04EED" w:rsidRPr="00B04EED">
        <w:rPr>
          <w:b w:val="0"/>
        </w:rPr>
        <w:t xml:space="preserve"> </w:t>
      </w:r>
    </w:p>
    <w:p w14:paraId="6F18BA36" w14:textId="77777777" w:rsidR="004E7D9A" w:rsidRPr="00D80B83" w:rsidRDefault="004E7D9A" w:rsidP="00DE787E">
      <w:pPr>
        <w:pStyle w:val="af"/>
        <w:spacing w:line="360" w:lineRule="auto"/>
        <w:jc w:val="both"/>
        <w:rPr>
          <w:b w:val="0"/>
        </w:rPr>
      </w:pPr>
      <w:r w:rsidRPr="00D80B83">
        <w:rPr>
          <w:b w:val="0"/>
        </w:rPr>
        <w:t xml:space="preserve">Об’єкт дослідження – </w:t>
      </w:r>
      <w:r w:rsidR="002A61ED">
        <w:rPr>
          <w:b w:val="0"/>
        </w:rPr>
        <w:t>навчальний корпус №13</w:t>
      </w:r>
      <w:r w:rsidR="00C87D04">
        <w:rPr>
          <w:b w:val="0"/>
        </w:rPr>
        <w:t xml:space="preserve"> НТУУ «КПІ ім. Ігоря Сікорського»</w:t>
      </w:r>
      <w:r w:rsidR="002A61ED">
        <w:rPr>
          <w:b w:val="0"/>
        </w:rPr>
        <w:t xml:space="preserve"> міста Києва</w:t>
      </w:r>
      <w:r w:rsidR="00C87D04">
        <w:rPr>
          <w:b w:val="0"/>
        </w:rPr>
        <w:t>.</w:t>
      </w:r>
    </w:p>
    <w:p w14:paraId="22ACA2C7" w14:textId="77777777" w:rsidR="00DF49AB" w:rsidRPr="00D80B83" w:rsidRDefault="00BD3FFF" w:rsidP="00DF49AB">
      <w:pPr>
        <w:tabs>
          <w:tab w:val="left" w:pos="540"/>
        </w:tabs>
        <w:jc w:val="both"/>
        <w:rPr>
          <w:b w:val="0"/>
        </w:rPr>
      </w:pPr>
      <w:r w:rsidRPr="00D80B83">
        <w:rPr>
          <w:b w:val="0"/>
        </w:rPr>
        <w:t>Предмет дослідження</w:t>
      </w:r>
      <w:r w:rsidR="000C58B2" w:rsidRPr="00D80B83">
        <w:rPr>
          <w:b w:val="0"/>
        </w:rPr>
        <w:t xml:space="preserve"> – </w:t>
      </w:r>
      <w:r w:rsidR="00C87D04" w:rsidRPr="00C87D04">
        <w:rPr>
          <w:b w:val="0"/>
          <w:bCs/>
        </w:rPr>
        <w:t>дослідження використання теплових насосів за допомогою програмного середовища GeoTsol</w:t>
      </w:r>
      <w:r w:rsidR="00DF49AB" w:rsidRPr="00D80B83">
        <w:rPr>
          <w:b w:val="0"/>
        </w:rPr>
        <w:t>.</w:t>
      </w:r>
    </w:p>
    <w:p w14:paraId="53ED7B31" w14:textId="77777777" w:rsidR="00BD3FFF" w:rsidRPr="00D80B83" w:rsidRDefault="00BD3FFF" w:rsidP="00DF49AB">
      <w:pPr>
        <w:tabs>
          <w:tab w:val="left" w:pos="540"/>
        </w:tabs>
        <w:jc w:val="both"/>
        <w:rPr>
          <w:b w:val="0"/>
        </w:rPr>
      </w:pPr>
      <w:r w:rsidRPr="00D80B83">
        <w:rPr>
          <w:b w:val="0"/>
        </w:rPr>
        <w:t xml:space="preserve">Наукова новизна магістерської дисертації полягає у дослідженні </w:t>
      </w:r>
      <w:r w:rsidR="003C0B02">
        <w:rPr>
          <w:b w:val="0"/>
        </w:rPr>
        <w:t>доцільності використання теплових насосів в вищих навчальних закладах</w:t>
      </w:r>
      <w:r w:rsidRPr="00D80B83">
        <w:rPr>
          <w:b w:val="0"/>
        </w:rPr>
        <w:t>.</w:t>
      </w:r>
    </w:p>
    <w:p w14:paraId="589BEAE7" w14:textId="77777777" w:rsidR="000B1B86" w:rsidRPr="00D80B83" w:rsidRDefault="000B1B86" w:rsidP="00DF49AB">
      <w:pPr>
        <w:tabs>
          <w:tab w:val="left" w:pos="540"/>
        </w:tabs>
        <w:jc w:val="both"/>
        <w:rPr>
          <w:b w:val="0"/>
        </w:rPr>
      </w:pPr>
      <w:r w:rsidRPr="00D80B83">
        <w:rPr>
          <w:b w:val="0"/>
        </w:rPr>
        <w:t xml:space="preserve">Отримані результати, запропоновані методики та підходи можуть використовуватись для аналізу ефективності </w:t>
      </w:r>
      <w:r w:rsidR="00650617">
        <w:rPr>
          <w:b w:val="0"/>
        </w:rPr>
        <w:t>теплових насосів</w:t>
      </w:r>
      <w:r w:rsidRPr="00D80B83">
        <w:rPr>
          <w:b w:val="0"/>
        </w:rPr>
        <w:t>.</w:t>
      </w:r>
    </w:p>
    <w:p w14:paraId="708F9388" w14:textId="77777777" w:rsidR="00A628BD" w:rsidRDefault="00A628BD" w:rsidP="00DF49AB">
      <w:pPr>
        <w:tabs>
          <w:tab w:val="left" w:pos="540"/>
        </w:tabs>
        <w:jc w:val="both"/>
        <w:rPr>
          <w:b w:val="0"/>
          <w:bCs/>
        </w:rPr>
      </w:pPr>
      <w:r w:rsidRPr="00A628BD">
        <w:rPr>
          <w:b w:val="0"/>
          <w:bCs/>
        </w:rPr>
        <w:t>Публікації.</w:t>
      </w:r>
    </w:p>
    <w:p w14:paraId="4F1BACA9" w14:textId="77777777" w:rsidR="000B1B86" w:rsidRPr="00A628BD" w:rsidRDefault="00A628BD" w:rsidP="00DF49AB">
      <w:pPr>
        <w:tabs>
          <w:tab w:val="left" w:pos="540"/>
        </w:tabs>
        <w:jc w:val="both"/>
        <w:rPr>
          <w:b w:val="0"/>
          <w:bCs/>
        </w:rPr>
      </w:pPr>
      <w:r w:rsidRPr="00A628BD">
        <w:rPr>
          <w:b w:val="0"/>
          <w:bCs/>
        </w:rPr>
        <w:t>Виступ на IІ науково-технічній конференції магістрантів ІЕЕ 20</w:t>
      </w:r>
      <w:r w:rsidR="00141BB0">
        <w:rPr>
          <w:b w:val="0"/>
          <w:bCs/>
        </w:rPr>
        <w:t xml:space="preserve">20 </w:t>
      </w:r>
      <w:r w:rsidRPr="00A628BD">
        <w:rPr>
          <w:b w:val="0"/>
          <w:bCs/>
        </w:rPr>
        <w:t>рік</w:t>
      </w:r>
    </w:p>
    <w:p w14:paraId="73BBAABB" w14:textId="77777777" w:rsidR="000C58B2" w:rsidRPr="00D80B83" w:rsidRDefault="000C58B2" w:rsidP="00141BB0">
      <w:pPr>
        <w:tabs>
          <w:tab w:val="left" w:pos="540"/>
        </w:tabs>
        <w:ind w:firstLine="0"/>
        <w:jc w:val="both"/>
        <w:rPr>
          <w:b w:val="0"/>
        </w:rPr>
      </w:pPr>
    </w:p>
    <w:p w14:paraId="0191B1E3" w14:textId="77777777" w:rsidR="0040406F" w:rsidRPr="00D80B83" w:rsidRDefault="00F15895" w:rsidP="0040406F">
      <w:pPr>
        <w:tabs>
          <w:tab w:val="left" w:pos="540"/>
        </w:tabs>
        <w:jc w:val="both"/>
        <w:rPr>
          <w:b w:val="0"/>
        </w:rPr>
      </w:pPr>
      <w:r w:rsidRPr="00D80B83">
        <w:t>Ключові слова та словосполучення:</w:t>
      </w:r>
      <w:r w:rsidR="00141BB0">
        <w:t xml:space="preserve"> </w:t>
      </w:r>
      <w:r w:rsidRPr="00D80B83">
        <w:rPr>
          <w:b w:val="0"/>
        </w:rPr>
        <w:t>коефіцієнт ефективності, коефіцієнт заміщення теплоти</w:t>
      </w:r>
      <w:r w:rsidR="00A84847">
        <w:rPr>
          <w:b w:val="0"/>
        </w:rPr>
        <w:t xml:space="preserve">, тепловтрати, теплонадходження, енергопотреба, енергозбереження, </w:t>
      </w:r>
      <w:r w:rsidR="00071F81">
        <w:rPr>
          <w:b w:val="0"/>
        </w:rPr>
        <w:t>енергоефективність.</w:t>
      </w:r>
    </w:p>
    <w:p w14:paraId="4D61FEF2" w14:textId="77777777" w:rsidR="0040406F" w:rsidRPr="00D80B83" w:rsidRDefault="0040406F">
      <w:pPr>
        <w:spacing w:after="200" w:line="276" w:lineRule="auto"/>
        <w:ind w:firstLine="0"/>
        <w:rPr>
          <w:b w:val="0"/>
        </w:rPr>
      </w:pPr>
      <w:r w:rsidRPr="00D80B83">
        <w:rPr>
          <w:b w:val="0"/>
        </w:rPr>
        <w:br w:type="page"/>
      </w:r>
    </w:p>
    <w:p w14:paraId="437E6D92" w14:textId="77777777" w:rsidR="0040406F" w:rsidRPr="00D80B83" w:rsidRDefault="0040406F" w:rsidP="005A2F8A">
      <w:pPr>
        <w:tabs>
          <w:tab w:val="left" w:pos="540"/>
        </w:tabs>
        <w:ind w:firstLine="0"/>
        <w:jc w:val="center"/>
        <w:rPr>
          <w:b w:val="0"/>
        </w:rPr>
      </w:pPr>
      <w:r w:rsidRPr="00D80B83">
        <w:rPr>
          <w:b w:val="0"/>
        </w:rPr>
        <w:lastRenderedPageBreak/>
        <w:t>ABSTRACT</w:t>
      </w:r>
    </w:p>
    <w:p w14:paraId="643E4F4E" w14:textId="77777777" w:rsidR="0040406F" w:rsidRPr="00D80B83" w:rsidRDefault="0040406F" w:rsidP="0040406F">
      <w:pPr>
        <w:tabs>
          <w:tab w:val="left" w:pos="540"/>
        </w:tabs>
        <w:jc w:val="both"/>
        <w:rPr>
          <w:b w:val="0"/>
        </w:rPr>
      </w:pPr>
    </w:p>
    <w:p w14:paraId="4575584D" w14:textId="13B9993B" w:rsidR="0040406F" w:rsidRPr="00712A02" w:rsidRDefault="003B2F3A" w:rsidP="0040406F">
      <w:pPr>
        <w:tabs>
          <w:tab w:val="left" w:pos="540"/>
        </w:tabs>
        <w:jc w:val="both"/>
        <w:rPr>
          <w:b w:val="0"/>
          <w:lang w:val="en-US"/>
        </w:rPr>
      </w:pPr>
      <w:r w:rsidRPr="003B2F3A">
        <w:rPr>
          <w:b w:val="0"/>
        </w:rPr>
        <w:t>The master's dissertation "</w:t>
      </w:r>
      <w:r w:rsidR="00B16BFD" w:rsidRPr="00B16BFD">
        <w:rPr>
          <w:b w:val="0"/>
        </w:rPr>
        <w:t>Energy efficiency indicators of the building № 13 KPI. Igor Sikorsky with variable consumption of thermal energy from heat pumps</w:t>
      </w:r>
      <w:r w:rsidRPr="003B2F3A">
        <w:rPr>
          <w:b w:val="0"/>
        </w:rPr>
        <w:t>" consists of 12</w:t>
      </w:r>
      <w:r w:rsidR="00787439">
        <w:rPr>
          <w:b w:val="0"/>
        </w:rPr>
        <w:t>2</w:t>
      </w:r>
      <w:r w:rsidRPr="003B2F3A">
        <w:rPr>
          <w:b w:val="0"/>
        </w:rPr>
        <w:t xml:space="preserve"> pages, </w:t>
      </w:r>
      <w:r w:rsidR="00997C1B">
        <w:rPr>
          <w:b w:val="0"/>
        </w:rPr>
        <w:t>23</w:t>
      </w:r>
      <w:r w:rsidRPr="003B2F3A">
        <w:rPr>
          <w:b w:val="0"/>
        </w:rPr>
        <w:t xml:space="preserve"> figures, </w:t>
      </w:r>
      <w:r w:rsidR="00997C1B">
        <w:rPr>
          <w:b w:val="0"/>
        </w:rPr>
        <w:t>62</w:t>
      </w:r>
      <w:r w:rsidRPr="003B2F3A">
        <w:rPr>
          <w:b w:val="0"/>
        </w:rPr>
        <w:t xml:space="preserve"> tables, and also contains </w:t>
      </w:r>
      <w:r w:rsidR="00B26C69">
        <w:rPr>
          <w:b w:val="0"/>
        </w:rPr>
        <w:t>15</w:t>
      </w:r>
      <w:r w:rsidRPr="003B2F3A">
        <w:rPr>
          <w:b w:val="0"/>
        </w:rPr>
        <w:t xml:space="preserve"> sources in the list of references</w:t>
      </w:r>
      <w:r w:rsidR="0040406F" w:rsidRPr="00D80B83">
        <w:rPr>
          <w:b w:val="0"/>
        </w:rPr>
        <w:t>.</w:t>
      </w:r>
    </w:p>
    <w:p w14:paraId="41C94A34" w14:textId="77777777" w:rsidR="003B2F3A" w:rsidRDefault="003B2F3A" w:rsidP="0040406F">
      <w:pPr>
        <w:tabs>
          <w:tab w:val="left" w:pos="540"/>
        </w:tabs>
        <w:jc w:val="both"/>
        <w:rPr>
          <w:b w:val="0"/>
        </w:rPr>
      </w:pPr>
      <w:r w:rsidRPr="003B2F3A">
        <w:rPr>
          <w:b w:val="0"/>
        </w:rPr>
        <w:t>The relevance of the topic is to study the problems of energy saving and energy efficiency, inefficient use of energy resources and the relevance of solving energy saving problems in Ukraine on the example of the educational building №13.</w:t>
      </w:r>
    </w:p>
    <w:p w14:paraId="62308AA0" w14:textId="77777777" w:rsidR="00EC55C8" w:rsidRDefault="00EC55C8" w:rsidP="004A744E">
      <w:pPr>
        <w:tabs>
          <w:tab w:val="left" w:pos="540"/>
        </w:tabs>
        <w:jc w:val="both"/>
        <w:rPr>
          <w:b w:val="0"/>
        </w:rPr>
      </w:pPr>
      <w:r w:rsidRPr="00EC55C8">
        <w:rPr>
          <w:b w:val="0"/>
        </w:rPr>
        <w:t>The purpose of this work is to determine the feasibility of using a heat pump in a training camp in the city of Kiev.</w:t>
      </w:r>
    </w:p>
    <w:p w14:paraId="7B42FEE1" w14:textId="77777777" w:rsidR="00EC55C8" w:rsidRPr="00EC55C8" w:rsidRDefault="00EC55C8" w:rsidP="003B0E65">
      <w:pPr>
        <w:spacing w:after="200" w:line="276" w:lineRule="auto"/>
        <w:ind w:firstLine="708"/>
        <w:rPr>
          <w:b w:val="0"/>
        </w:rPr>
      </w:pPr>
      <w:r w:rsidRPr="00EC55C8">
        <w:rPr>
          <w:b w:val="0"/>
        </w:rPr>
        <w:t>The task of the study is to inspect the building, calculate the energy consumption of the building, calculate the energy consumption of the building, implement energy saving measures, determine the benefits of using a heat pump,</w:t>
      </w:r>
    </w:p>
    <w:p w14:paraId="5438E703" w14:textId="77777777" w:rsidR="00EC55C8" w:rsidRPr="00EC55C8" w:rsidRDefault="00EC55C8" w:rsidP="003B0E65">
      <w:pPr>
        <w:spacing w:after="200" w:line="276" w:lineRule="auto"/>
        <w:ind w:firstLine="708"/>
        <w:rPr>
          <w:b w:val="0"/>
        </w:rPr>
      </w:pPr>
      <w:r w:rsidRPr="00EC55C8">
        <w:rPr>
          <w:b w:val="0"/>
        </w:rPr>
        <w:t>Object of research - educational building №13 NTUU "KPI them. Igor Sikorsky ”of the city of Kyiv.</w:t>
      </w:r>
    </w:p>
    <w:p w14:paraId="26033FE0" w14:textId="77777777" w:rsidR="00EC55C8" w:rsidRPr="00EC55C8" w:rsidRDefault="00EC55C8" w:rsidP="003B0E65">
      <w:pPr>
        <w:spacing w:after="200" w:line="276" w:lineRule="auto"/>
        <w:ind w:firstLine="708"/>
        <w:rPr>
          <w:b w:val="0"/>
        </w:rPr>
      </w:pPr>
      <w:r w:rsidRPr="00EC55C8">
        <w:rPr>
          <w:b w:val="0"/>
        </w:rPr>
        <w:t>The subject of research is the study of the use of heat pumps using the software environment GeoTsol.</w:t>
      </w:r>
    </w:p>
    <w:p w14:paraId="65B6296C" w14:textId="77777777" w:rsidR="00EC55C8" w:rsidRPr="00EC55C8" w:rsidRDefault="00EC55C8" w:rsidP="003B0E65">
      <w:pPr>
        <w:spacing w:after="200" w:line="276" w:lineRule="auto"/>
        <w:ind w:firstLine="708"/>
        <w:rPr>
          <w:b w:val="0"/>
        </w:rPr>
      </w:pPr>
      <w:r w:rsidRPr="00EC55C8">
        <w:rPr>
          <w:b w:val="0"/>
        </w:rPr>
        <w:t>The scientific novelty of the master's dissertation is to study the feasibility of using heat pumps in higher education.</w:t>
      </w:r>
    </w:p>
    <w:p w14:paraId="18600527" w14:textId="77777777" w:rsidR="00EC55C8" w:rsidRPr="00EC55C8" w:rsidRDefault="00EC55C8" w:rsidP="003B0E65">
      <w:pPr>
        <w:spacing w:after="200" w:line="276" w:lineRule="auto"/>
        <w:ind w:firstLine="708"/>
        <w:rPr>
          <w:b w:val="0"/>
        </w:rPr>
      </w:pPr>
      <w:r w:rsidRPr="00EC55C8">
        <w:rPr>
          <w:b w:val="0"/>
        </w:rPr>
        <w:t>The obtained results, proposed methods and approaches can be used to analyze the efficiency of heat pumps.</w:t>
      </w:r>
    </w:p>
    <w:p w14:paraId="36B278BE" w14:textId="77777777" w:rsidR="00EC55C8" w:rsidRPr="00EC55C8" w:rsidRDefault="00EC55C8" w:rsidP="003B0E65">
      <w:pPr>
        <w:spacing w:after="200" w:line="276" w:lineRule="auto"/>
        <w:ind w:firstLine="708"/>
        <w:rPr>
          <w:b w:val="0"/>
        </w:rPr>
      </w:pPr>
      <w:r w:rsidRPr="00EC55C8">
        <w:rPr>
          <w:b w:val="0"/>
        </w:rPr>
        <w:t>Publications.</w:t>
      </w:r>
    </w:p>
    <w:p w14:paraId="77CEE71D" w14:textId="77777777" w:rsidR="00EC55C8" w:rsidRPr="00EC55C8" w:rsidRDefault="00EC55C8" w:rsidP="003B0E65">
      <w:pPr>
        <w:spacing w:after="200" w:line="276" w:lineRule="auto"/>
        <w:ind w:firstLine="708"/>
        <w:rPr>
          <w:b w:val="0"/>
        </w:rPr>
      </w:pPr>
      <w:r w:rsidRPr="00EC55C8">
        <w:rPr>
          <w:b w:val="0"/>
        </w:rPr>
        <w:t>Speech at the II scientific and technical conference of undergraduates IEE 2020</w:t>
      </w:r>
    </w:p>
    <w:p w14:paraId="5785386C" w14:textId="77777777" w:rsidR="00506C6E" w:rsidRPr="00D80B83" w:rsidRDefault="00EC55C8" w:rsidP="003B0E65">
      <w:pPr>
        <w:spacing w:after="200" w:line="276" w:lineRule="auto"/>
        <w:ind w:firstLine="708"/>
        <w:rPr>
          <w:caps/>
        </w:rPr>
      </w:pPr>
      <w:r w:rsidRPr="00EC55C8">
        <w:rPr>
          <w:bCs/>
          <w:color w:val="000000" w:themeColor="text1"/>
        </w:rPr>
        <w:t>Keywords and phrases:</w:t>
      </w:r>
      <w:r w:rsidRPr="00EC55C8">
        <w:rPr>
          <w:b w:val="0"/>
        </w:rPr>
        <w:t xml:space="preserve"> efficiency coefficient, heat replacement coefficient, heat loss, heat supply, energy consumption, energy saving, energy efficiency.</w:t>
      </w:r>
      <w:r w:rsidR="00506C6E" w:rsidRPr="00D80B83">
        <w:rPr>
          <w:caps/>
        </w:rPr>
        <w:br w:type="page"/>
      </w:r>
    </w:p>
    <w:p w14:paraId="2CD26EDD" w14:textId="77777777" w:rsidR="007E4D9F" w:rsidRPr="00D80B83" w:rsidRDefault="007E4D9F" w:rsidP="00793552">
      <w:pPr>
        <w:pStyle w:val="11"/>
        <w:spacing w:line="360" w:lineRule="auto"/>
        <w:jc w:val="center"/>
        <w:rPr>
          <w:caps/>
          <w:sz w:val="28"/>
          <w:szCs w:val="28"/>
          <w:lang w:val="uk-UA"/>
        </w:rPr>
      </w:pPr>
      <w:r w:rsidRPr="00D80B83">
        <w:rPr>
          <w:caps/>
          <w:sz w:val="28"/>
          <w:szCs w:val="28"/>
          <w:lang w:val="uk-UA"/>
        </w:rPr>
        <w:lastRenderedPageBreak/>
        <w:t>Зміст</w:t>
      </w:r>
    </w:p>
    <w:p w14:paraId="1FF3CFC8" w14:textId="77777777" w:rsidR="00345940" w:rsidRPr="00345940" w:rsidRDefault="00345940" w:rsidP="00793552">
      <w:pPr>
        <w:pStyle w:val="a5"/>
        <w:tabs>
          <w:tab w:val="clear" w:pos="4153"/>
          <w:tab w:val="clear" w:pos="8306"/>
          <w:tab w:val="left" w:leader="dot" w:pos="9214"/>
        </w:tabs>
        <w:ind w:firstLine="0"/>
        <w:jc w:val="both"/>
        <w:rPr>
          <w:b w:val="0"/>
        </w:rPr>
      </w:pPr>
      <w:r w:rsidRPr="00345940">
        <w:rPr>
          <w:b w:val="0"/>
        </w:rPr>
        <w:t>ПЕРЕЛІК УМОВНИХ ПОЗНАЧЕНЬ, ТЕРМІНІВ, СКОРОЧЕНЬ</w:t>
      </w:r>
      <w:r>
        <w:rPr>
          <w:b w:val="0"/>
        </w:rPr>
        <w:t>……</w:t>
      </w:r>
      <w:r w:rsidR="00697D7A">
        <w:rPr>
          <w:b w:val="0"/>
        </w:rPr>
        <w:t>………</w:t>
      </w:r>
      <w:r w:rsidR="00133F87">
        <w:rPr>
          <w:b w:val="0"/>
        </w:rPr>
        <w:t>...</w:t>
      </w:r>
      <w:r w:rsidR="00297F8A">
        <w:rPr>
          <w:b w:val="0"/>
        </w:rPr>
        <w:t>..</w:t>
      </w:r>
      <w:r w:rsidR="00133F87">
        <w:rPr>
          <w:b w:val="0"/>
        </w:rPr>
        <w:t>8</w:t>
      </w:r>
    </w:p>
    <w:p w14:paraId="6776E7AC" w14:textId="77777777" w:rsidR="00FE58BA" w:rsidRPr="00D80B83" w:rsidRDefault="00712A02" w:rsidP="00793552">
      <w:pPr>
        <w:pStyle w:val="a5"/>
        <w:tabs>
          <w:tab w:val="clear" w:pos="4153"/>
          <w:tab w:val="clear" w:pos="8306"/>
          <w:tab w:val="left" w:leader="dot" w:pos="9214"/>
        </w:tabs>
        <w:ind w:firstLine="0"/>
        <w:jc w:val="both"/>
        <w:rPr>
          <w:b w:val="0"/>
        </w:rPr>
      </w:pPr>
      <w:hyperlink w:anchor="_Toc390998358" w:history="1">
        <w:r w:rsidR="00FE58BA" w:rsidRPr="00D80B83">
          <w:rPr>
            <w:b w:val="0"/>
          </w:rPr>
          <w:t>ВСТУП</w:t>
        </w:r>
        <w:r w:rsidR="00FE58BA" w:rsidRPr="00D80B83">
          <w:rPr>
            <w:b w:val="0"/>
            <w:webHidden/>
          </w:rPr>
          <w:tab/>
        </w:r>
      </w:hyperlink>
      <w:r w:rsidR="005F2FBB">
        <w:rPr>
          <w:b w:val="0"/>
        </w:rPr>
        <w:t>...</w:t>
      </w:r>
      <w:r w:rsidR="00133F87">
        <w:rPr>
          <w:b w:val="0"/>
        </w:rPr>
        <w:t>9</w:t>
      </w:r>
    </w:p>
    <w:p w14:paraId="57A29E47" w14:textId="77777777" w:rsidR="0056315A" w:rsidRPr="00D80B83" w:rsidRDefault="00697D7A" w:rsidP="00793552">
      <w:pPr>
        <w:pStyle w:val="a5"/>
        <w:tabs>
          <w:tab w:val="clear" w:pos="4153"/>
          <w:tab w:val="clear" w:pos="8306"/>
          <w:tab w:val="left" w:leader="dot" w:pos="9214"/>
        </w:tabs>
        <w:ind w:firstLine="0"/>
        <w:jc w:val="both"/>
        <w:rPr>
          <w:b w:val="0"/>
        </w:rPr>
      </w:pPr>
      <w:r>
        <w:rPr>
          <w:b w:val="0"/>
        </w:rPr>
        <w:t>1</w:t>
      </w:r>
      <w:r w:rsidR="0056315A" w:rsidRPr="00D80B83">
        <w:rPr>
          <w:b w:val="0"/>
        </w:rPr>
        <w:t xml:space="preserve"> </w:t>
      </w:r>
      <w:r w:rsidR="00DC7E4B" w:rsidRPr="00D63127">
        <w:rPr>
          <w:b w:val="0"/>
        </w:rPr>
        <w:t>ЗАГАЛЬНІ ВІДОМОСТІ ПРО ОБ’ЄКТ ДОСЛІДЖЕННЯ</w:t>
      </w:r>
      <w:r w:rsidR="00DC7E4B" w:rsidRPr="00DC7E4B">
        <w:rPr>
          <w:b w:val="0"/>
        </w:rPr>
        <w:t xml:space="preserve">  ……………</w:t>
      </w:r>
      <w:r w:rsidRPr="00DC7E4B">
        <w:rPr>
          <w:b w:val="0"/>
        </w:rPr>
        <w:t>…….</w:t>
      </w:r>
      <w:r w:rsidR="005F2FBB">
        <w:rPr>
          <w:b w:val="0"/>
        </w:rPr>
        <w:t>.</w:t>
      </w:r>
      <w:r w:rsidR="003A4ACC" w:rsidRPr="00D80B83">
        <w:rPr>
          <w:b w:val="0"/>
        </w:rPr>
        <w:t>1</w:t>
      </w:r>
      <w:r w:rsidR="005F2FBB">
        <w:rPr>
          <w:b w:val="0"/>
        </w:rPr>
        <w:t>1</w:t>
      </w:r>
    </w:p>
    <w:p w14:paraId="149F001C" w14:textId="77777777" w:rsidR="007E4D9F" w:rsidRPr="000F1FF8" w:rsidRDefault="002F2A14" w:rsidP="00793552">
      <w:pPr>
        <w:pStyle w:val="a5"/>
        <w:tabs>
          <w:tab w:val="clear" w:pos="4153"/>
          <w:tab w:val="clear" w:pos="8306"/>
          <w:tab w:val="left" w:leader="dot" w:pos="9214"/>
        </w:tabs>
        <w:ind w:left="284" w:firstLine="0"/>
        <w:jc w:val="both"/>
        <w:rPr>
          <w:b w:val="0"/>
        </w:rPr>
      </w:pPr>
      <w:r w:rsidRPr="000F1FF8">
        <w:rPr>
          <w:b w:val="0"/>
        </w:rPr>
        <w:t>1</w:t>
      </w:r>
      <w:r w:rsidR="007E4D9F" w:rsidRPr="000F1FF8">
        <w:rPr>
          <w:b w:val="0"/>
        </w:rPr>
        <w:t>.</w:t>
      </w:r>
      <w:r w:rsidR="00FE58BA" w:rsidRPr="000F1FF8">
        <w:rPr>
          <w:b w:val="0"/>
        </w:rPr>
        <w:t>1</w:t>
      </w:r>
      <w:r w:rsidR="000E12D0" w:rsidRPr="000F1FF8">
        <w:rPr>
          <w:b w:val="0"/>
        </w:rPr>
        <w:t xml:space="preserve"> </w:t>
      </w:r>
      <w:r w:rsidR="004D3C76">
        <w:rPr>
          <w:b w:val="0"/>
        </w:rPr>
        <w:t>Загальні відомості про будинок</w:t>
      </w:r>
      <w:r w:rsidR="007E4D9F" w:rsidRPr="000F1FF8">
        <w:rPr>
          <w:b w:val="0"/>
        </w:rPr>
        <w:tab/>
      </w:r>
      <w:r w:rsidR="006850EB">
        <w:rPr>
          <w:b w:val="0"/>
        </w:rPr>
        <w:t>.</w:t>
      </w:r>
      <w:r w:rsidR="003A4ACC" w:rsidRPr="000F1FF8">
        <w:rPr>
          <w:b w:val="0"/>
        </w:rPr>
        <w:t>1</w:t>
      </w:r>
      <w:r w:rsidR="00560D82">
        <w:rPr>
          <w:b w:val="0"/>
        </w:rPr>
        <w:t>1</w:t>
      </w:r>
    </w:p>
    <w:p w14:paraId="32D3DE61" w14:textId="77777777" w:rsidR="007E4D9F" w:rsidRDefault="002F2A14" w:rsidP="00793552">
      <w:pPr>
        <w:pStyle w:val="a5"/>
        <w:tabs>
          <w:tab w:val="clear" w:pos="4153"/>
          <w:tab w:val="clear" w:pos="8306"/>
          <w:tab w:val="left" w:leader="dot" w:pos="9214"/>
        </w:tabs>
        <w:ind w:left="284" w:firstLine="0"/>
        <w:jc w:val="both"/>
        <w:rPr>
          <w:b w:val="0"/>
        </w:rPr>
      </w:pPr>
      <w:r w:rsidRPr="000F1FF8">
        <w:rPr>
          <w:b w:val="0"/>
        </w:rPr>
        <w:t>1</w:t>
      </w:r>
      <w:r w:rsidR="007E4D9F" w:rsidRPr="000F1FF8">
        <w:rPr>
          <w:b w:val="0"/>
        </w:rPr>
        <w:t>.</w:t>
      </w:r>
      <w:r w:rsidR="00FE58BA" w:rsidRPr="000F1FF8">
        <w:rPr>
          <w:b w:val="0"/>
        </w:rPr>
        <w:t>2</w:t>
      </w:r>
      <w:r w:rsidR="007E4D9F" w:rsidRPr="000F1FF8">
        <w:rPr>
          <w:b w:val="0"/>
        </w:rPr>
        <w:t xml:space="preserve"> </w:t>
      </w:r>
      <w:r w:rsidR="00167B88">
        <w:rPr>
          <w:b w:val="0"/>
        </w:rPr>
        <w:t>Детальні відомості про об’єкт</w:t>
      </w:r>
      <w:r w:rsidR="007E4D9F" w:rsidRPr="000F1FF8">
        <w:rPr>
          <w:b w:val="0"/>
        </w:rPr>
        <w:tab/>
      </w:r>
      <w:r w:rsidR="006850EB">
        <w:rPr>
          <w:b w:val="0"/>
        </w:rPr>
        <w:t>.</w:t>
      </w:r>
      <w:r w:rsidR="00A5100B">
        <w:rPr>
          <w:b w:val="0"/>
        </w:rPr>
        <w:t>1</w:t>
      </w:r>
      <w:r w:rsidR="00560D82">
        <w:rPr>
          <w:b w:val="0"/>
        </w:rPr>
        <w:t>5</w:t>
      </w:r>
    </w:p>
    <w:p w14:paraId="05070F86" w14:textId="77777777" w:rsidR="006850EB" w:rsidRDefault="006850EB" w:rsidP="006850EB">
      <w:pPr>
        <w:pStyle w:val="a5"/>
        <w:ind w:firstLine="284"/>
        <w:rPr>
          <w:b w:val="0"/>
        </w:rPr>
      </w:pPr>
      <w:r w:rsidRPr="006850EB">
        <w:rPr>
          <w:b w:val="0"/>
        </w:rPr>
        <w:t>1.</w:t>
      </w:r>
      <w:r w:rsidR="00CC5029">
        <w:rPr>
          <w:b w:val="0"/>
        </w:rPr>
        <w:t>3</w:t>
      </w:r>
      <w:r w:rsidRPr="006850EB">
        <w:rPr>
          <w:b w:val="0"/>
        </w:rPr>
        <w:t xml:space="preserve"> </w:t>
      </w:r>
      <w:r>
        <w:rPr>
          <w:b w:val="0"/>
        </w:rPr>
        <w:t>Тарифи на енергоносії</w:t>
      </w:r>
      <w:r w:rsidRPr="00CC5029">
        <w:rPr>
          <w:b w:val="0"/>
          <w:lang w:val="ru-RU"/>
        </w:rPr>
        <w:t>…………………………………………</w:t>
      </w:r>
      <w:r>
        <w:rPr>
          <w:b w:val="0"/>
        </w:rPr>
        <w:t>……….</w:t>
      </w:r>
      <w:r w:rsidRPr="00CC5029">
        <w:rPr>
          <w:b w:val="0"/>
          <w:lang w:val="ru-RU"/>
        </w:rPr>
        <w:t>…...</w:t>
      </w:r>
      <w:r>
        <w:rPr>
          <w:b w:val="0"/>
        </w:rPr>
        <w:t>2</w:t>
      </w:r>
      <w:r w:rsidR="0086500B">
        <w:rPr>
          <w:b w:val="0"/>
        </w:rPr>
        <w:t>2</w:t>
      </w:r>
    </w:p>
    <w:p w14:paraId="7AEB4AD0" w14:textId="77777777" w:rsidR="00CC5029" w:rsidRDefault="00CC5029" w:rsidP="00CC5029">
      <w:pPr>
        <w:pStyle w:val="a5"/>
        <w:ind w:firstLine="284"/>
        <w:rPr>
          <w:b w:val="0"/>
        </w:rPr>
      </w:pPr>
      <w:r w:rsidRPr="00CC5029">
        <w:rPr>
          <w:b w:val="0"/>
        </w:rPr>
        <w:t>1.</w:t>
      </w:r>
      <w:r>
        <w:rPr>
          <w:b w:val="0"/>
        </w:rPr>
        <w:t>4</w:t>
      </w:r>
      <w:r w:rsidRPr="00CC5029">
        <w:rPr>
          <w:b w:val="0"/>
        </w:rPr>
        <w:t xml:space="preserve"> Попередні заходи з енергозбереження</w:t>
      </w:r>
      <w:r>
        <w:rPr>
          <w:b w:val="0"/>
        </w:rPr>
        <w:t>…………………………………….2</w:t>
      </w:r>
      <w:r w:rsidR="0086500B">
        <w:rPr>
          <w:b w:val="0"/>
        </w:rPr>
        <w:t>4</w:t>
      </w:r>
    </w:p>
    <w:p w14:paraId="2FA2042D" w14:textId="77777777" w:rsidR="002141AC" w:rsidRPr="002141AC" w:rsidRDefault="00E04C47" w:rsidP="00E04C47">
      <w:pPr>
        <w:pStyle w:val="a5"/>
        <w:ind w:firstLine="0"/>
        <w:rPr>
          <w:b w:val="0"/>
        </w:rPr>
      </w:pPr>
      <w:r>
        <w:rPr>
          <w:b w:val="0"/>
        </w:rPr>
        <w:t>Висновки до розділу…………………..</w:t>
      </w:r>
      <w:r w:rsidR="002141AC" w:rsidRPr="002141AC">
        <w:rPr>
          <w:b w:val="0"/>
        </w:rPr>
        <w:t>…………………</w:t>
      </w:r>
      <w:r>
        <w:rPr>
          <w:b w:val="0"/>
        </w:rPr>
        <w:t>……..</w:t>
      </w:r>
      <w:r w:rsidR="002141AC" w:rsidRPr="002141AC">
        <w:rPr>
          <w:b w:val="0"/>
        </w:rPr>
        <w:t>………………….2</w:t>
      </w:r>
      <w:r w:rsidR="0086500B">
        <w:rPr>
          <w:b w:val="0"/>
        </w:rPr>
        <w:t>4</w:t>
      </w:r>
    </w:p>
    <w:p w14:paraId="7586FA80" w14:textId="77777777" w:rsidR="0056315A" w:rsidRPr="00D80B83" w:rsidRDefault="0056315A" w:rsidP="008624F7">
      <w:pPr>
        <w:ind w:firstLine="0"/>
        <w:rPr>
          <w:b w:val="0"/>
        </w:rPr>
      </w:pPr>
      <w:r w:rsidRPr="00D80B83">
        <w:rPr>
          <w:b w:val="0"/>
        </w:rPr>
        <w:t>2</w:t>
      </w:r>
      <w:r w:rsidR="00DB7021" w:rsidRPr="00DB7021">
        <w:rPr>
          <w:b w:val="0"/>
        </w:rPr>
        <w:t xml:space="preserve"> </w:t>
      </w:r>
      <w:r w:rsidR="00E04C47">
        <w:rPr>
          <w:b w:val="0"/>
          <w:caps/>
        </w:rPr>
        <w:t>інжиніринг енергетичних</w:t>
      </w:r>
      <w:r w:rsidR="00DB7021">
        <w:rPr>
          <w:b w:val="0"/>
          <w:caps/>
        </w:rPr>
        <w:t xml:space="preserve"> систем навчального </w:t>
      </w:r>
      <w:r w:rsidR="00DB7021">
        <w:rPr>
          <w:b w:val="0"/>
          <w:caps/>
        </w:rPr>
        <w:br/>
        <w:t>корпусу №13</w:t>
      </w:r>
      <w:r w:rsidR="00795F87" w:rsidRPr="00DB7021">
        <w:rPr>
          <w:b w:val="0"/>
          <w:bCs/>
          <w:caps/>
        </w:rPr>
        <w:t>……………………………</w:t>
      </w:r>
      <w:r w:rsidR="00DB7021" w:rsidRPr="00DB7021">
        <w:rPr>
          <w:b w:val="0"/>
          <w:bCs/>
          <w:caps/>
        </w:rPr>
        <w:t>……………………………</w:t>
      </w:r>
      <w:r w:rsidR="00795F87" w:rsidRPr="00DB7021">
        <w:rPr>
          <w:b w:val="0"/>
          <w:bCs/>
          <w:caps/>
        </w:rPr>
        <w:t>…………</w:t>
      </w:r>
      <w:r w:rsidR="005E78A0">
        <w:rPr>
          <w:b w:val="0"/>
        </w:rPr>
        <w:t>2</w:t>
      </w:r>
      <w:r w:rsidR="00C4611B">
        <w:rPr>
          <w:b w:val="0"/>
        </w:rPr>
        <w:t>5</w:t>
      </w:r>
    </w:p>
    <w:p w14:paraId="5644FDA1" w14:textId="77777777" w:rsidR="00FE58BA" w:rsidRPr="00690F20" w:rsidRDefault="004A6196" w:rsidP="004929EC">
      <w:pPr>
        <w:pStyle w:val="21"/>
      </w:pPr>
      <w:hyperlink w:anchor="_Toc390998382" w:history="1">
        <w:r w:rsidR="00FE58BA" w:rsidRPr="00690F20">
          <w:t>2.</w:t>
        </w:r>
        <w:r w:rsidR="00B94513" w:rsidRPr="00690F20">
          <w:t>1</w:t>
        </w:r>
        <w:r w:rsidR="00FE58BA" w:rsidRPr="00690F20">
          <w:t xml:space="preserve"> </w:t>
        </w:r>
        <w:r w:rsidR="00AE3A17">
          <w:t>Обстеження о</w:t>
        </w:r>
        <w:r w:rsidR="00795F87" w:rsidRPr="00D63127">
          <w:t>городжувальн</w:t>
        </w:r>
        <w:r w:rsidR="00AE3A17">
          <w:t>их</w:t>
        </w:r>
        <w:r w:rsidR="00795F87" w:rsidRPr="00D63127">
          <w:t xml:space="preserve"> конструкці</w:t>
        </w:r>
        <w:r w:rsidR="00AE3A17">
          <w:t>й</w:t>
        </w:r>
        <w:r w:rsidR="00795F87" w:rsidRPr="00D63127">
          <w:t xml:space="preserve"> будівлі</w:t>
        </w:r>
        <w:r w:rsidR="00793552">
          <w:t>…</w:t>
        </w:r>
        <w:r w:rsidR="00FE58BA" w:rsidRPr="00690F20">
          <w:rPr>
            <w:webHidden/>
          </w:rPr>
          <w:tab/>
        </w:r>
      </w:hyperlink>
      <w:r w:rsidR="005E78A0">
        <w:t>2</w:t>
      </w:r>
      <w:r w:rsidR="00C4611B">
        <w:t>5</w:t>
      </w:r>
    </w:p>
    <w:p w14:paraId="2FC2F084" w14:textId="77777777" w:rsidR="00795F87" w:rsidRDefault="00795F87" w:rsidP="004929EC">
      <w:pPr>
        <w:pStyle w:val="a5"/>
        <w:tabs>
          <w:tab w:val="clear" w:pos="4153"/>
          <w:tab w:val="clear" w:pos="8306"/>
          <w:tab w:val="left" w:leader="dot" w:pos="9214"/>
        </w:tabs>
        <w:ind w:left="284" w:firstLine="0"/>
        <w:jc w:val="both"/>
        <w:rPr>
          <w:b w:val="0"/>
        </w:rPr>
      </w:pPr>
      <w:r w:rsidRPr="00795F87">
        <w:rPr>
          <w:b w:val="0"/>
          <w:caps/>
        </w:rPr>
        <w:t xml:space="preserve">2.2 </w:t>
      </w:r>
      <w:r w:rsidR="005E78A0">
        <w:rPr>
          <w:b w:val="0"/>
        </w:rPr>
        <w:t>Тепловтрати через огороджувальні конструкції</w:t>
      </w:r>
      <w:r w:rsidRPr="00D80B83">
        <w:rPr>
          <w:b w:val="0"/>
        </w:rPr>
        <w:tab/>
      </w:r>
      <w:r w:rsidR="00460E0D">
        <w:rPr>
          <w:b w:val="0"/>
        </w:rPr>
        <w:t>2</w:t>
      </w:r>
      <w:r w:rsidR="00923539">
        <w:rPr>
          <w:b w:val="0"/>
        </w:rPr>
        <w:t>9</w:t>
      </w:r>
    </w:p>
    <w:p w14:paraId="6491C86D" w14:textId="77777777" w:rsidR="00795F87" w:rsidRDefault="00795F87" w:rsidP="004929EC">
      <w:pPr>
        <w:pStyle w:val="a5"/>
        <w:tabs>
          <w:tab w:val="clear" w:pos="4153"/>
          <w:tab w:val="clear" w:pos="8306"/>
          <w:tab w:val="left" w:leader="dot" w:pos="9214"/>
        </w:tabs>
        <w:ind w:left="284" w:firstLine="0"/>
        <w:jc w:val="both"/>
        <w:rPr>
          <w:b w:val="0"/>
        </w:rPr>
      </w:pPr>
      <w:r w:rsidRPr="00795F87">
        <w:rPr>
          <w:b w:val="0"/>
          <w:caps/>
        </w:rPr>
        <w:t xml:space="preserve">2.3 </w:t>
      </w:r>
      <w:r>
        <w:rPr>
          <w:b w:val="0"/>
        </w:rPr>
        <w:t xml:space="preserve"> </w:t>
      </w:r>
      <w:r w:rsidR="00460E0D">
        <w:rPr>
          <w:b w:val="0"/>
        </w:rPr>
        <w:t xml:space="preserve">Розрахунок додаткових тепловтрат </w:t>
      </w:r>
      <w:r w:rsidRPr="00D80B83">
        <w:rPr>
          <w:b w:val="0"/>
        </w:rPr>
        <w:tab/>
      </w:r>
      <w:r w:rsidR="00460E0D">
        <w:rPr>
          <w:b w:val="0"/>
        </w:rPr>
        <w:t>3</w:t>
      </w:r>
      <w:r w:rsidR="009E3F63">
        <w:rPr>
          <w:b w:val="0"/>
        </w:rPr>
        <w:t>3</w:t>
      </w:r>
    </w:p>
    <w:p w14:paraId="47C2DA95" w14:textId="4F071B4A" w:rsidR="00795F87" w:rsidRDefault="00795F87" w:rsidP="004929EC">
      <w:pPr>
        <w:ind w:left="284" w:firstLine="0"/>
        <w:jc w:val="both"/>
        <w:rPr>
          <w:b w:val="0"/>
        </w:rPr>
      </w:pPr>
      <w:r w:rsidRPr="00795F87">
        <w:rPr>
          <w:b w:val="0"/>
          <w:caps/>
        </w:rPr>
        <w:t>2.4</w:t>
      </w:r>
      <w:r w:rsidR="00C63109">
        <w:rPr>
          <w:b w:val="0"/>
        </w:rPr>
        <w:t xml:space="preserve"> </w:t>
      </w:r>
      <w:r w:rsidR="004F2EB8">
        <w:rPr>
          <w:b w:val="0"/>
        </w:rPr>
        <w:t>Розрахунок теплового навантаження за збільшеними показникам</w:t>
      </w:r>
      <w:r w:rsidR="00C63109">
        <w:rPr>
          <w:b w:val="0"/>
        </w:rPr>
        <w:t>и…</w:t>
      </w:r>
      <w:r>
        <w:rPr>
          <w:b w:val="0"/>
        </w:rPr>
        <w:t>.</w:t>
      </w:r>
      <w:r w:rsidR="007B7CF0">
        <w:rPr>
          <w:b w:val="0"/>
        </w:rPr>
        <w:t>.</w:t>
      </w:r>
      <w:r w:rsidR="003741D2">
        <w:rPr>
          <w:b w:val="0"/>
        </w:rPr>
        <w:t>.</w:t>
      </w:r>
      <w:r>
        <w:rPr>
          <w:b w:val="0"/>
        </w:rPr>
        <w:t>.</w:t>
      </w:r>
      <w:r w:rsidR="009E3F63">
        <w:rPr>
          <w:b w:val="0"/>
        </w:rPr>
        <w:t>40</w:t>
      </w:r>
    </w:p>
    <w:p w14:paraId="19486FEE" w14:textId="63985815" w:rsidR="00795F87" w:rsidRDefault="00795F87" w:rsidP="004929EC">
      <w:pPr>
        <w:ind w:left="284" w:firstLine="0"/>
        <w:jc w:val="both"/>
        <w:rPr>
          <w:b w:val="0"/>
        </w:rPr>
      </w:pPr>
      <w:r w:rsidRPr="00795F87">
        <w:rPr>
          <w:b w:val="0"/>
        </w:rPr>
        <w:t>2.</w:t>
      </w:r>
      <w:r>
        <w:rPr>
          <w:b w:val="0"/>
        </w:rPr>
        <w:t>5</w:t>
      </w:r>
      <w:r w:rsidRPr="00795F87">
        <w:rPr>
          <w:b w:val="0"/>
        </w:rPr>
        <w:t>.</w:t>
      </w:r>
      <w:r>
        <w:rPr>
          <w:b w:val="0"/>
        </w:rPr>
        <w:t xml:space="preserve"> </w:t>
      </w:r>
      <w:r w:rsidR="0005676F">
        <w:rPr>
          <w:b w:val="0"/>
        </w:rPr>
        <w:t xml:space="preserve">Розрахунок теплового навантаження за </w:t>
      </w:r>
      <w:r w:rsidR="00DD60EF">
        <w:rPr>
          <w:b w:val="0"/>
        </w:rPr>
        <w:t xml:space="preserve">нормативним методом </w:t>
      </w:r>
      <w:r>
        <w:rPr>
          <w:b w:val="0"/>
        </w:rPr>
        <w:t xml:space="preserve"> </w:t>
      </w:r>
      <w:r w:rsidR="00DD60EF">
        <w:rPr>
          <w:b w:val="0"/>
        </w:rPr>
        <w:t>..</w:t>
      </w:r>
      <w:r>
        <w:rPr>
          <w:b w:val="0"/>
        </w:rPr>
        <w:t>……</w:t>
      </w:r>
      <w:r w:rsidR="007B7CF0">
        <w:rPr>
          <w:b w:val="0"/>
        </w:rPr>
        <w:t>.</w:t>
      </w:r>
      <w:r w:rsidR="003741D2">
        <w:rPr>
          <w:b w:val="0"/>
        </w:rPr>
        <w:t>.</w:t>
      </w:r>
      <w:r w:rsidR="00C03B77">
        <w:rPr>
          <w:b w:val="0"/>
        </w:rPr>
        <w:t>40</w:t>
      </w:r>
    </w:p>
    <w:p w14:paraId="0AFAC339" w14:textId="0A9725F8" w:rsidR="00795F87" w:rsidRDefault="00795F87" w:rsidP="004929EC">
      <w:pPr>
        <w:tabs>
          <w:tab w:val="left" w:leader="dot" w:pos="10490"/>
        </w:tabs>
        <w:ind w:left="284" w:firstLine="0"/>
        <w:jc w:val="both"/>
        <w:rPr>
          <w:b w:val="0"/>
        </w:rPr>
      </w:pPr>
      <w:r w:rsidRPr="00795F87">
        <w:rPr>
          <w:b w:val="0"/>
          <w:caps/>
        </w:rPr>
        <w:t>2.6</w:t>
      </w:r>
      <w:r w:rsidRPr="00795F87">
        <w:rPr>
          <w:b w:val="0"/>
        </w:rPr>
        <w:t xml:space="preserve"> </w:t>
      </w:r>
      <w:r w:rsidR="0082658C">
        <w:rPr>
          <w:b w:val="0"/>
        </w:rPr>
        <w:t>Теплопередача трасмісією………………….</w:t>
      </w:r>
      <w:r>
        <w:rPr>
          <w:b w:val="0"/>
        </w:rPr>
        <w:t>……</w:t>
      </w:r>
      <w:r w:rsidR="007A2337" w:rsidRPr="003B7B94">
        <w:rPr>
          <w:b w:val="0"/>
        </w:rPr>
        <w:t>…………….</w:t>
      </w:r>
      <w:r>
        <w:rPr>
          <w:b w:val="0"/>
        </w:rPr>
        <w:t>………</w:t>
      </w:r>
      <w:r w:rsidR="00E262D7">
        <w:rPr>
          <w:b w:val="0"/>
        </w:rPr>
        <w:t>.</w:t>
      </w:r>
      <w:r>
        <w:rPr>
          <w:b w:val="0"/>
        </w:rPr>
        <w:t>…</w:t>
      </w:r>
      <w:r w:rsidR="007B7CF0">
        <w:rPr>
          <w:b w:val="0"/>
        </w:rPr>
        <w:t>.</w:t>
      </w:r>
      <w:r w:rsidR="0082658C">
        <w:rPr>
          <w:b w:val="0"/>
        </w:rPr>
        <w:t>4</w:t>
      </w:r>
      <w:r w:rsidR="003741D2">
        <w:rPr>
          <w:b w:val="0"/>
        </w:rPr>
        <w:t>6</w:t>
      </w:r>
    </w:p>
    <w:p w14:paraId="5120194E" w14:textId="55DC96EF" w:rsidR="009A0755" w:rsidRPr="009A0755" w:rsidRDefault="009A0755" w:rsidP="004929EC">
      <w:pPr>
        <w:tabs>
          <w:tab w:val="left" w:leader="dot" w:pos="10490"/>
        </w:tabs>
        <w:ind w:left="284" w:firstLine="0"/>
        <w:jc w:val="both"/>
        <w:rPr>
          <w:b w:val="0"/>
          <w:caps/>
        </w:rPr>
      </w:pPr>
      <w:r w:rsidRPr="009A0755">
        <w:rPr>
          <w:b w:val="0"/>
          <w:caps/>
        </w:rPr>
        <w:t>2.</w:t>
      </w:r>
      <w:r>
        <w:rPr>
          <w:b w:val="0"/>
          <w:caps/>
        </w:rPr>
        <w:t>7</w:t>
      </w:r>
      <w:r w:rsidRPr="009A0755">
        <w:rPr>
          <w:b w:val="0"/>
          <w:caps/>
        </w:rPr>
        <w:t xml:space="preserve"> </w:t>
      </w:r>
      <w:r>
        <w:rPr>
          <w:b w:val="0"/>
        </w:rPr>
        <w:t>Т</w:t>
      </w:r>
      <w:r w:rsidRPr="009A0755">
        <w:rPr>
          <w:b w:val="0"/>
        </w:rPr>
        <w:t xml:space="preserve">еплопередача </w:t>
      </w:r>
      <w:r>
        <w:rPr>
          <w:b w:val="0"/>
        </w:rPr>
        <w:t>вентиляцією</w:t>
      </w:r>
      <w:r w:rsidRPr="009A0755">
        <w:rPr>
          <w:b w:val="0"/>
          <w:caps/>
        </w:rPr>
        <w:t>……………….……</w:t>
      </w:r>
      <w:r w:rsidRPr="003B7B94">
        <w:rPr>
          <w:b w:val="0"/>
          <w:caps/>
        </w:rPr>
        <w:t>…………….</w:t>
      </w:r>
      <w:r w:rsidRPr="009A0755">
        <w:rPr>
          <w:b w:val="0"/>
          <w:caps/>
        </w:rPr>
        <w:t>………</w:t>
      </w:r>
      <w:r w:rsidR="00E262D7">
        <w:rPr>
          <w:b w:val="0"/>
          <w:caps/>
        </w:rPr>
        <w:t>..</w:t>
      </w:r>
      <w:r w:rsidRPr="009A0755">
        <w:rPr>
          <w:b w:val="0"/>
          <w:caps/>
        </w:rPr>
        <w:t>…</w:t>
      </w:r>
      <w:r w:rsidR="007B7CF0">
        <w:rPr>
          <w:b w:val="0"/>
          <w:caps/>
        </w:rPr>
        <w:t>.</w:t>
      </w:r>
      <w:r w:rsidRPr="009A0755">
        <w:rPr>
          <w:b w:val="0"/>
          <w:caps/>
        </w:rPr>
        <w:t>4</w:t>
      </w:r>
      <w:r w:rsidR="003741D2">
        <w:rPr>
          <w:b w:val="0"/>
          <w:caps/>
        </w:rPr>
        <w:t>9</w:t>
      </w:r>
    </w:p>
    <w:p w14:paraId="577796A2" w14:textId="66781849" w:rsidR="00E262D7" w:rsidRPr="00E262D7" w:rsidRDefault="00E262D7" w:rsidP="004929EC">
      <w:pPr>
        <w:tabs>
          <w:tab w:val="left" w:leader="dot" w:pos="10490"/>
        </w:tabs>
        <w:ind w:left="284" w:firstLine="0"/>
        <w:jc w:val="both"/>
        <w:rPr>
          <w:b w:val="0"/>
          <w:caps/>
        </w:rPr>
      </w:pPr>
      <w:r w:rsidRPr="00E262D7">
        <w:rPr>
          <w:b w:val="0"/>
          <w:caps/>
        </w:rPr>
        <w:t>2.</w:t>
      </w:r>
      <w:r>
        <w:rPr>
          <w:b w:val="0"/>
          <w:caps/>
        </w:rPr>
        <w:t>8</w:t>
      </w:r>
      <w:r w:rsidRPr="00E262D7">
        <w:rPr>
          <w:b w:val="0"/>
          <w:caps/>
        </w:rPr>
        <w:t xml:space="preserve"> </w:t>
      </w:r>
      <w:r>
        <w:rPr>
          <w:b w:val="0"/>
        </w:rPr>
        <w:t>Внутрішні теплонадходження</w:t>
      </w:r>
      <w:r w:rsidRPr="00E262D7">
        <w:rPr>
          <w:b w:val="0"/>
          <w:caps/>
        </w:rPr>
        <w:t>……………….……</w:t>
      </w:r>
      <w:r w:rsidRPr="003B7B94">
        <w:rPr>
          <w:b w:val="0"/>
          <w:caps/>
        </w:rPr>
        <w:t>…………….</w:t>
      </w:r>
      <w:r w:rsidRPr="00E262D7">
        <w:rPr>
          <w:b w:val="0"/>
          <w:caps/>
        </w:rPr>
        <w:t>………</w:t>
      </w:r>
      <w:r w:rsidR="007B7CF0">
        <w:rPr>
          <w:b w:val="0"/>
          <w:caps/>
        </w:rPr>
        <w:t>.</w:t>
      </w:r>
      <w:r>
        <w:rPr>
          <w:b w:val="0"/>
          <w:caps/>
        </w:rPr>
        <w:t>...5</w:t>
      </w:r>
      <w:r w:rsidR="007038C8">
        <w:rPr>
          <w:b w:val="0"/>
          <w:caps/>
        </w:rPr>
        <w:t>2</w:t>
      </w:r>
    </w:p>
    <w:p w14:paraId="21DAA1C4" w14:textId="28488F9F" w:rsidR="00793552" w:rsidRPr="00793552" w:rsidRDefault="00793552" w:rsidP="004929EC">
      <w:pPr>
        <w:tabs>
          <w:tab w:val="left" w:leader="dot" w:pos="10490"/>
        </w:tabs>
        <w:ind w:left="284" w:firstLine="0"/>
        <w:jc w:val="both"/>
        <w:rPr>
          <w:b w:val="0"/>
          <w:caps/>
        </w:rPr>
      </w:pPr>
      <w:r w:rsidRPr="00793552">
        <w:rPr>
          <w:b w:val="0"/>
          <w:caps/>
        </w:rPr>
        <w:t>2.</w:t>
      </w:r>
      <w:r w:rsidR="000D5C4C">
        <w:rPr>
          <w:b w:val="0"/>
        </w:rPr>
        <w:t>9</w:t>
      </w:r>
      <w:r w:rsidR="000D5C4C" w:rsidRPr="00793552">
        <w:rPr>
          <w:b w:val="0"/>
        </w:rPr>
        <w:t xml:space="preserve"> </w:t>
      </w:r>
      <w:r w:rsidR="000D5C4C">
        <w:rPr>
          <w:b w:val="0"/>
        </w:rPr>
        <w:t xml:space="preserve">Сонячні </w:t>
      </w:r>
      <w:r w:rsidR="000D5C4C" w:rsidRPr="000D5C4C">
        <w:rPr>
          <w:b w:val="0"/>
        </w:rPr>
        <w:t xml:space="preserve">теплонадходження </w:t>
      </w:r>
      <w:r w:rsidRPr="00793552">
        <w:rPr>
          <w:b w:val="0"/>
          <w:caps/>
        </w:rPr>
        <w:t>……………….……</w:t>
      </w:r>
      <w:r w:rsidRPr="003B7B94">
        <w:rPr>
          <w:b w:val="0"/>
          <w:caps/>
        </w:rPr>
        <w:t>…………</w:t>
      </w:r>
      <w:r w:rsidR="000D5C4C" w:rsidRPr="003B7B94">
        <w:rPr>
          <w:b w:val="0"/>
          <w:caps/>
        </w:rPr>
        <w:t>..</w:t>
      </w:r>
      <w:r w:rsidRPr="003B7B94">
        <w:rPr>
          <w:b w:val="0"/>
          <w:caps/>
        </w:rPr>
        <w:t>….</w:t>
      </w:r>
      <w:r w:rsidRPr="00793552">
        <w:rPr>
          <w:b w:val="0"/>
          <w:caps/>
        </w:rPr>
        <w:t>………</w:t>
      </w:r>
      <w:r w:rsidR="007B7CF0">
        <w:rPr>
          <w:b w:val="0"/>
          <w:caps/>
        </w:rPr>
        <w:t>.</w:t>
      </w:r>
      <w:r w:rsidRPr="00793552">
        <w:rPr>
          <w:b w:val="0"/>
          <w:caps/>
        </w:rPr>
        <w:t>…</w:t>
      </w:r>
      <w:r w:rsidR="00C22DAB">
        <w:rPr>
          <w:b w:val="0"/>
          <w:caps/>
        </w:rPr>
        <w:t>5</w:t>
      </w:r>
      <w:r w:rsidR="003B7B94">
        <w:rPr>
          <w:b w:val="0"/>
          <w:caps/>
        </w:rPr>
        <w:t>4</w:t>
      </w:r>
    </w:p>
    <w:p w14:paraId="5B7C98AB" w14:textId="02BA9E35" w:rsidR="00C22DAB" w:rsidRPr="00C22DAB" w:rsidRDefault="00C22DAB" w:rsidP="004929EC">
      <w:pPr>
        <w:tabs>
          <w:tab w:val="left" w:leader="dot" w:pos="10490"/>
        </w:tabs>
        <w:ind w:left="284" w:firstLine="0"/>
        <w:jc w:val="both"/>
        <w:rPr>
          <w:b w:val="0"/>
          <w:caps/>
        </w:rPr>
      </w:pPr>
      <w:r w:rsidRPr="00C22DAB">
        <w:rPr>
          <w:b w:val="0"/>
          <w:caps/>
        </w:rPr>
        <w:t>2.</w:t>
      </w:r>
      <w:r w:rsidR="00B21D0E">
        <w:rPr>
          <w:b w:val="0"/>
          <w:caps/>
        </w:rPr>
        <w:t>10</w:t>
      </w:r>
      <w:r w:rsidRPr="00C22DAB">
        <w:rPr>
          <w:b w:val="0"/>
          <w:caps/>
        </w:rPr>
        <w:t xml:space="preserve"> </w:t>
      </w:r>
      <w:r w:rsidR="00B21D0E">
        <w:rPr>
          <w:b w:val="0"/>
        </w:rPr>
        <w:t>Динамічні параметри</w:t>
      </w:r>
      <w:r w:rsidR="00B21D0E" w:rsidRPr="00C22DAB">
        <w:rPr>
          <w:b w:val="0"/>
        </w:rPr>
        <w:t xml:space="preserve"> </w:t>
      </w:r>
      <w:r w:rsidRPr="00C22DAB">
        <w:rPr>
          <w:b w:val="0"/>
          <w:caps/>
        </w:rPr>
        <w:t>……………….……</w:t>
      </w:r>
      <w:r w:rsidRPr="003B7B94">
        <w:rPr>
          <w:b w:val="0"/>
          <w:caps/>
        </w:rPr>
        <w:t>…………..….</w:t>
      </w:r>
      <w:r w:rsidRPr="00C22DAB">
        <w:rPr>
          <w:b w:val="0"/>
          <w:caps/>
        </w:rPr>
        <w:t>………</w:t>
      </w:r>
      <w:r w:rsidR="00B21D0E">
        <w:rPr>
          <w:b w:val="0"/>
          <w:caps/>
        </w:rPr>
        <w:t>…….</w:t>
      </w:r>
      <w:r w:rsidR="007B7CF0">
        <w:rPr>
          <w:b w:val="0"/>
          <w:caps/>
        </w:rPr>
        <w:t>.</w:t>
      </w:r>
      <w:r w:rsidRPr="00C22DAB">
        <w:rPr>
          <w:b w:val="0"/>
          <w:caps/>
        </w:rPr>
        <w:t>…</w:t>
      </w:r>
      <w:r w:rsidR="00B21D0E">
        <w:rPr>
          <w:b w:val="0"/>
          <w:caps/>
        </w:rPr>
        <w:t>6</w:t>
      </w:r>
      <w:r w:rsidR="003B7B94">
        <w:rPr>
          <w:b w:val="0"/>
          <w:caps/>
        </w:rPr>
        <w:t>1</w:t>
      </w:r>
    </w:p>
    <w:p w14:paraId="55F9C85D" w14:textId="4C5409C1" w:rsidR="00B21D0E" w:rsidRPr="00B21D0E" w:rsidRDefault="00B21D0E" w:rsidP="004929EC">
      <w:pPr>
        <w:tabs>
          <w:tab w:val="left" w:leader="dot" w:pos="10490"/>
        </w:tabs>
        <w:ind w:left="284" w:firstLine="0"/>
        <w:jc w:val="both"/>
        <w:rPr>
          <w:b w:val="0"/>
          <w:caps/>
        </w:rPr>
      </w:pPr>
      <w:r w:rsidRPr="00B21D0E">
        <w:rPr>
          <w:b w:val="0"/>
          <w:caps/>
        </w:rPr>
        <w:t>2.</w:t>
      </w:r>
      <w:r>
        <w:rPr>
          <w:b w:val="0"/>
          <w:caps/>
        </w:rPr>
        <w:t>11</w:t>
      </w:r>
      <w:r w:rsidRPr="00B21D0E">
        <w:rPr>
          <w:b w:val="0"/>
          <w:caps/>
        </w:rPr>
        <w:t xml:space="preserve"> </w:t>
      </w:r>
      <w:r w:rsidR="007A7379">
        <w:rPr>
          <w:b w:val="0"/>
        </w:rPr>
        <w:t>Визначення енергетичної ефективності до заходів.</w:t>
      </w:r>
      <w:r w:rsidR="007A7379" w:rsidRPr="003B7B94">
        <w:rPr>
          <w:b w:val="0"/>
        </w:rPr>
        <w:t>……..….</w:t>
      </w:r>
      <w:r w:rsidR="007A7379" w:rsidRPr="00B21D0E">
        <w:rPr>
          <w:b w:val="0"/>
        </w:rPr>
        <w:t>……</w:t>
      </w:r>
      <w:r w:rsidR="00002C4E">
        <w:rPr>
          <w:b w:val="0"/>
        </w:rPr>
        <w:t>.</w:t>
      </w:r>
      <w:r w:rsidR="007A7379" w:rsidRPr="00B21D0E">
        <w:rPr>
          <w:b w:val="0"/>
        </w:rPr>
        <w:t>…</w:t>
      </w:r>
      <w:r w:rsidR="007B7CF0">
        <w:rPr>
          <w:b w:val="0"/>
        </w:rPr>
        <w:t>.</w:t>
      </w:r>
      <w:r w:rsidR="007A7379" w:rsidRPr="00B21D0E">
        <w:rPr>
          <w:b w:val="0"/>
        </w:rPr>
        <w:t>…</w:t>
      </w:r>
      <w:r w:rsidR="007A7379">
        <w:rPr>
          <w:b w:val="0"/>
        </w:rPr>
        <w:t>6</w:t>
      </w:r>
      <w:r w:rsidR="003B7B94">
        <w:rPr>
          <w:b w:val="0"/>
          <w:caps/>
        </w:rPr>
        <w:t>6</w:t>
      </w:r>
    </w:p>
    <w:p w14:paraId="6A88755E" w14:textId="68B8C639" w:rsidR="003140F5" w:rsidRPr="003140F5" w:rsidRDefault="003140F5" w:rsidP="004929EC">
      <w:pPr>
        <w:tabs>
          <w:tab w:val="left" w:leader="dot" w:pos="10490"/>
        </w:tabs>
        <w:ind w:left="284" w:firstLine="0"/>
        <w:jc w:val="both"/>
        <w:rPr>
          <w:b w:val="0"/>
          <w:caps/>
        </w:rPr>
      </w:pPr>
      <w:r w:rsidRPr="003140F5">
        <w:rPr>
          <w:b w:val="0"/>
          <w:caps/>
        </w:rPr>
        <w:t>2.</w:t>
      </w:r>
      <w:r>
        <w:rPr>
          <w:b w:val="0"/>
        </w:rPr>
        <w:t>12</w:t>
      </w:r>
      <w:r w:rsidRPr="003140F5">
        <w:rPr>
          <w:b w:val="0"/>
        </w:rPr>
        <w:t xml:space="preserve"> </w:t>
      </w:r>
      <w:r>
        <w:rPr>
          <w:b w:val="0"/>
        </w:rPr>
        <w:t>Перелік можливих енергозберігаюцих заходів</w:t>
      </w:r>
      <w:r w:rsidRPr="003140F5">
        <w:rPr>
          <w:b w:val="0"/>
          <w:lang w:val="ru-RU"/>
        </w:rPr>
        <w:t>…………..….</w:t>
      </w:r>
      <w:r w:rsidRPr="003140F5">
        <w:rPr>
          <w:b w:val="0"/>
        </w:rPr>
        <w:t>……</w:t>
      </w:r>
      <w:r w:rsidR="00002C4E">
        <w:rPr>
          <w:b w:val="0"/>
        </w:rPr>
        <w:t>..</w:t>
      </w:r>
      <w:r w:rsidRPr="003140F5">
        <w:rPr>
          <w:b w:val="0"/>
        </w:rPr>
        <w:t>……</w:t>
      </w:r>
      <w:r>
        <w:rPr>
          <w:b w:val="0"/>
          <w:caps/>
        </w:rPr>
        <w:t>6</w:t>
      </w:r>
      <w:r w:rsidR="003B7B94">
        <w:rPr>
          <w:b w:val="0"/>
          <w:caps/>
        </w:rPr>
        <w:t>7</w:t>
      </w:r>
    </w:p>
    <w:p w14:paraId="100B9255" w14:textId="476FF744" w:rsidR="003059D4" w:rsidRPr="003059D4" w:rsidRDefault="003059D4" w:rsidP="004929EC">
      <w:pPr>
        <w:tabs>
          <w:tab w:val="left" w:leader="dot" w:pos="10490"/>
        </w:tabs>
        <w:ind w:left="284" w:firstLine="0"/>
        <w:jc w:val="both"/>
        <w:rPr>
          <w:b w:val="0"/>
          <w:caps/>
        </w:rPr>
      </w:pPr>
      <w:r w:rsidRPr="003059D4">
        <w:rPr>
          <w:b w:val="0"/>
          <w:caps/>
        </w:rPr>
        <w:t xml:space="preserve">2.11 </w:t>
      </w:r>
      <w:r>
        <w:rPr>
          <w:b w:val="0"/>
          <w:caps/>
        </w:rPr>
        <w:t>В</w:t>
      </w:r>
      <w:r w:rsidRPr="003059D4">
        <w:rPr>
          <w:b w:val="0"/>
        </w:rPr>
        <w:t xml:space="preserve">изначення енергетичної ефективності </w:t>
      </w:r>
      <w:r w:rsidR="003D24DE">
        <w:rPr>
          <w:b w:val="0"/>
        </w:rPr>
        <w:t>після</w:t>
      </w:r>
      <w:r w:rsidRPr="003059D4">
        <w:rPr>
          <w:b w:val="0"/>
        </w:rPr>
        <w:t xml:space="preserve"> заходів</w:t>
      </w:r>
      <w:r w:rsidRPr="003059D4">
        <w:rPr>
          <w:b w:val="0"/>
          <w:caps/>
        </w:rPr>
        <w:t>.</w:t>
      </w:r>
      <w:r w:rsidRPr="003059D4">
        <w:rPr>
          <w:b w:val="0"/>
          <w:caps/>
          <w:lang w:val="ru-RU"/>
        </w:rPr>
        <w:t>……..….</w:t>
      </w:r>
      <w:r w:rsidRPr="003059D4">
        <w:rPr>
          <w:b w:val="0"/>
          <w:caps/>
        </w:rPr>
        <w:t>…</w:t>
      </w:r>
      <w:r w:rsidR="00002C4E">
        <w:rPr>
          <w:b w:val="0"/>
          <w:caps/>
        </w:rPr>
        <w:t>..</w:t>
      </w:r>
      <w:r w:rsidRPr="003059D4">
        <w:rPr>
          <w:b w:val="0"/>
          <w:caps/>
        </w:rPr>
        <w:t>…</w:t>
      </w:r>
      <w:r w:rsidR="003D24DE">
        <w:rPr>
          <w:b w:val="0"/>
          <w:caps/>
        </w:rPr>
        <w:t>...7</w:t>
      </w:r>
      <w:r w:rsidR="003B7B94">
        <w:rPr>
          <w:b w:val="0"/>
          <w:caps/>
        </w:rPr>
        <w:t>5</w:t>
      </w:r>
    </w:p>
    <w:p w14:paraId="26F99209" w14:textId="1F0C4443" w:rsidR="0056315A" w:rsidRPr="00673402" w:rsidRDefault="00574735" w:rsidP="00574735">
      <w:pPr>
        <w:tabs>
          <w:tab w:val="left" w:leader="dot" w:pos="9214"/>
        </w:tabs>
        <w:ind w:left="284" w:firstLine="0"/>
        <w:rPr>
          <w:b w:val="0"/>
          <w:highlight w:val="yellow"/>
        </w:rPr>
      </w:pPr>
      <w:r>
        <w:rPr>
          <w:b w:val="0"/>
        </w:rPr>
        <w:t>2.</w:t>
      </w:r>
      <w:r w:rsidR="005F4DF9">
        <w:rPr>
          <w:b w:val="0"/>
        </w:rPr>
        <w:t>12</w:t>
      </w:r>
      <w:r w:rsidR="005A2F8A" w:rsidRPr="005A2F8A">
        <w:rPr>
          <w:b w:val="0"/>
        </w:rPr>
        <w:t xml:space="preserve"> </w:t>
      </w:r>
      <w:r w:rsidR="005F4DF9">
        <w:rPr>
          <w:b w:val="0"/>
        </w:rPr>
        <w:t>Дослідження системи електропостачання</w:t>
      </w:r>
      <w:r w:rsidR="00E56B0D" w:rsidRPr="008040F1">
        <w:rPr>
          <w:b w:val="0"/>
        </w:rPr>
        <w:tab/>
      </w:r>
      <w:r w:rsidR="00795F87" w:rsidRPr="008040F1">
        <w:rPr>
          <w:b w:val="0"/>
        </w:rPr>
        <w:t>7</w:t>
      </w:r>
      <w:r w:rsidR="007038C8">
        <w:rPr>
          <w:b w:val="0"/>
        </w:rPr>
        <w:t>5</w:t>
      </w:r>
    </w:p>
    <w:p w14:paraId="4F641DDD" w14:textId="7110EF37" w:rsidR="00224C5A" w:rsidRPr="008040F1" w:rsidRDefault="005F4DF9" w:rsidP="005F4DF9">
      <w:pPr>
        <w:tabs>
          <w:tab w:val="left" w:leader="dot" w:pos="9214"/>
        </w:tabs>
        <w:ind w:left="567" w:firstLine="0"/>
        <w:rPr>
          <w:b w:val="0"/>
        </w:rPr>
      </w:pPr>
      <w:r>
        <w:rPr>
          <w:b w:val="0"/>
        </w:rPr>
        <w:t>2.12</w:t>
      </w:r>
      <w:r w:rsidR="00224C5A" w:rsidRPr="008040F1">
        <w:rPr>
          <w:b w:val="0"/>
        </w:rPr>
        <w:t>.</w:t>
      </w:r>
      <w:r w:rsidR="00410B23" w:rsidRPr="008040F1">
        <w:rPr>
          <w:b w:val="0"/>
        </w:rPr>
        <w:t>1</w:t>
      </w:r>
      <w:r w:rsidR="00302645" w:rsidRPr="008040F1">
        <w:rPr>
          <w:b w:val="0"/>
        </w:rPr>
        <w:t xml:space="preserve"> </w:t>
      </w:r>
      <w:r w:rsidR="004669DA" w:rsidRPr="008040F1">
        <w:rPr>
          <w:b w:val="0"/>
        </w:rPr>
        <w:t xml:space="preserve">Аналіз </w:t>
      </w:r>
      <w:r w:rsidR="008040F1" w:rsidRPr="008040F1">
        <w:rPr>
          <w:b w:val="0"/>
        </w:rPr>
        <w:t>сучасного стану постачання електричної енергії</w:t>
      </w:r>
      <w:r w:rsidR="00224C5A" w:rsidRPr="008040F1">
        <w:rPr>
          <w:b w:val="0"/>
        </w:rPr>
        <w:tab/>
      </w:r>
      <w:r w:rsidR="00795F87" w:rsidRPr="008040F1">
        <w:rPr>
          <w:b w:val="0"/>
        </w:rPr>
        <w:t>7</w:t>
      </w:r>
      <w:r w:rsidR="007038C8">
        <w:rPr>
          <w:b w:val="0"/>
        </w:rPr>
        <w:t>5</w:t>
      </w:r>
    </w:p>
    <w:p w14:paraId="4EDA82C6" w14:textId="66685B00" w:rsidR="003A4ACC" w:rsidRPr="008040F1" w:rsidRDefault="005F4DF9" w:rsidP="005F4DF9">
      <w:pPr>
        <w:tabs>
          <w:tab w:val="left" w:leader="dot" w:pos="9214"/>
        </w:tabs>
        <w:ind w:left="567" w:firstLine="0"/>
        <w:rPr>
          <w:b w:val="0"/>
        </w:rPr>
      </w:pPr>
      <w:r>
        <w:rPr>
          <w:b w:val="0"/>
        </w:rPr>
        <w:t>2.12</w:t>
      </w:r>
      <w:r w:rsidR="00410B23" w:rsidRPr="008040F1">
        <w:rPr>
          <w:b w:val="0"/>
        </w:rPr>
        <w:t xml:space="preserve">.2 </w:t>
      </w:r>
      <w:r w:rsidR="008040F1">
        <w:rPr>
          <w:b w:val="0"/>
        </w:rPr>
        <w:t>Аналіз</w:t>
      </w:r>
      <w:r w:rsidR="006C3A3D">
        <w:rPr>
          <w:b w:val="0"/>
        </w:rPr>
        <w:t xml:space="preserve"> поточного технічного стану системи електропостачання</w:t>
      </w:r>
      <w:r w:rsidR="007B7CF0">
        <w:rPr>
          <w:b w:val="0"/>
        </w:rPr>
        <w:t>...</w:t>
      </w:r>
      <w:r w:rsidR="003A4ACC" w:rsidRPr="008040F1">
        <w:rPr>
          <w:b w:val="0"/>
        </w:rPr>
        <w:tab/>
      </w:r>
      <w:r w:rsidR="00795F87" w:rsidRPr="008040F1">
        <w:rPr>
          <w:b w:val="0"/>
        </w:rPr>
        <w:t>7</w:t>
      </w:r>
      <w:r w:rsidR="007038C8">
        <w:rPr>
          <w:b w:val="0"/>
        </w:rPr>
        <w:t>6</w:t>
      </w:r>
    </w:p>
    <w:p w14:paraId="2FD7B774" w14:textId="1059A4C5" w:rsidR="003A4ACC" w:rsidRPr="008040F1" w:rsidRDefault="00002C4E" w:rsidP="005F4DF9">
      <w:pPr>
        <w:tabs>
          <w:tab w:val="left" w:leader="dot" w:pos="9214"/>
        </w:tabs>
        <w:ind w:left="567" w:firstLine="0"/>
        <w:rPr>
          <w:b w:val="0"/>
        </w:rPr>
      </w:pPr>
      <w:r>
        <w:rPr>
          <w:b w:val="0"/>
        </w:rPr>
        <w:t>2.12</w:t>
      </w:r>
      <w:r w:rsidR="003A4ACC" w:rsidRPr="008040F1">
        <w:rPr>
          <w:b w:val="0"/>
        </w:rPr>
        <w:t xml:space="preserve">.3 </w:t>
      </w:r>
      <w:r w:rsidR="006C3A3D">
        <w:rPr>
          <w:b w:val="0"/>
        </w:rPr>
        <w:t>Шляхи підвищення ефективності використання системи електропостачання для забе</w:t>
      </w:r>
      <w:r w:rsidR="008624F7">
        <w:rPr>
          <w:b w:val="0"/>
        </w:rPr>
        <w:t>з</w:t>
      </w:r>
      <w:r w:rsidR="006C3A3D">
        <w:rPr>
          <w:b w:val="0"/>
        </w:rPr>
        <w:t>печення електричною енергією</w:t>
      </w:r>
      <w:r w:rsidR="003A4ACC" w:rsidRPr="008040F1">
        <w:rPr>
          <w:b w:val="0"/>
        </w:rPr>
        <w:tab/>
      </w:r>
      <w:r w:rsidR="00DC2996">
        <w:rPr>
          <w:b w:val="0"/>
        </w:rPr>
        <w:t>80</w:t>
      </w:r>
    </w:p>
    <w:p w14:paraId="01A5A899" w14:textId="3261B42C" w:rsidR="003A4ACC" w:rsidRPr="00D80B83" w:rsidRDefault="00002C4E" w:rsidP="005F4DF9">
      <w:pPr>
        <w:tabs>
          <w:tab w:val="left" w:leader="dot" w:pos="9214"/>
        </w:tabs>
        <w:ind w:left="567" w:firstLine="0"/>
        <w:rPr>
          <w:b w:val="0"/>
        </w:rPr>
      </w:pPr>
      <w:r>
        <w:rPr>
          <w:b w:val="0"/>
        </w:rPr>
        <w:lastRenderedPageBreak/>
        <w:t>2.12</w:t>
      </w:r>
      <w:r w:rsidR="00410B23" w:rsidRPr="008040F1">
        <w:rPr>
          <w:b w:val="0"/>
        </w:rPr>
        <w:t xml:space="preserve">.4 </w:t>
      </w:r>
      <w:r w:rsidR="00CA4E32">
        <w:rPr>
          <w:b w:val="0"/>
        </w:rPr>
        <w:t xml:space="preserve">Пропозиції щодо модернізації системи електропостачання об’єкту для реалізації </w:t>
      </w:r>
      <w:r w:rsidR="008C262D">
        <w:rPr>
          <w:b w:val="0"/>
        </w:rPr>
        <w:t>завдань магістерської дисертації</w:t>
      </w:r>
      <w:r w:rsidR="003A4ACC" w:rsidRPr="008040F1">
        <w:rPr>
          <w:b w:val="0"/>
        </w:rPr>
        <w:tab/>
      </w:r>
      <w:r w:rsidR="007B7CF0">
        <w:rPr>
          <w:b w:val="0"/>
        </w:rPr>
        <w:t>.</w:t>
      </w:r>
      <w:r w:rsidR="007D5A89" w:rsidRPr="008040F1">
        <w:rPr>
          <w:b w:val="0"/>
        </w:rPr>
        <w:t>8</w:t>
      </w:r>
      <w:r w:rsidR="00DC2996">
        <w:rPr>
          <w:b w:val="0"/>
        </w:rPr>
        <w:t>3</w:t>
      </w:r>
    </w:p>
    <w:p w14:paraId="4B41A5B0" w14:textId="28AA8FF7" w:rsidR="003A4ACC" w:rsidRPr="00D80B83" w:rsidRDefault="00224C5A" w:rsidP="00697D7A">
      <w:pPr>
        <w:tabs>
          <w:tab w:val="left" w:leader="dot" w:pos="9214"/>
        </w:tabs>
        <w:ind w:firstLine="0"/>
        <w:rPr>
          <w:b w:val="0"/>
        </w:rPr>
      </w:pPr>
      <w:r w:rsidRPr="00D80B83">
        <w:rPr>
          <w:b w:val="0"/>
        </w:rPr>
        <w:t xml:space="preserve">Висновки </w:t>
      </w:r>
      <w:r w:rsidR="00697D7A">
        <w:rPr>
          <w:b w:val="0"/>
        </w:rPr>
        <w:t>д</w:t>
      </w:r>
      <w:r w:rsidRPr="00D80B83">
        <w:rPr>
          <w:b w:val="0"/>
        </w:rPr>
        <w:t>о розділу</w:t>
      </w:r>
      <w:r w:rsidR="00410B23" w:rsidRPr="00D80B83">
        <w:rPr>
          <w:b w:val="0"/>
        </w:rPr>
        <w:t xml:space="preserve"> </w:t>
      </w:r>
      <w:r w:rsidR="003A4ACC" w:rsidRPr="00D80B83">
        <w:rPr>
          <w:b w:val="0"/>
        </w:rPr>
        <w:tab/>
      </w:r>
      <w:r w:rsidR="007B7CF0">
        <w:rPr>
          <w:b w:val="0"/>
        </w:rPr>
        <w:t>.</w:t>
      </w:r>
      <w:r w:rsidR="003A4ACC" w:rsidRPr="00D80B83">
        <w:rPr>
          <w:b w:val="0"/>
        </w:rPr>
        <w:t>8</w:t>
      </w:r>
      <w:r w:rsidR="00DC2996">
        <w:rPr>
          <w:b w:val="0"/>
        </w:rPr>
        <w:t>6</w:t>
      </w:r>
    </w:p>
    <w:p w14:paraId="307E1BF1" w14:textId="0A0CD095" w:rsidR="008C262D" w:rsidRPr="008C262D" w:rsidRDefault="008B0C54" w:rsidP="008C262D">
      <w:pPr>
        <w:tabs>
          <w:tab w:val="left" w:leader="dot" w:pos="9214"/>
        </w:tabs>
        <w:ind w:firstLine="0"/>
        <w:rPr>
          <w:b w:val="0"/>
        </w:rPr>
      </w:pPr>
      <w:r>
        <w:rPr>
          <w:b w:val="0"/>
        </w:rPr>
        <w:t>3</w:t>
      </w:r>
      <w:r w:rsidR="008C262D" w:rsidRPr="008C262D">
        <w:rPr>
          <w:b w:val="0"/>
        </w:rPr>
        <w:t xml:space="preserve"> </w:t>
      </w:r>
      <w:r w:rsidR="00407F0C" w:rsidRPr="00407F0C">
        <w:rPr>
          <w:b w:val="0"/>
          <w:bCs/>
          <w:lang w:val="ru-RU"/>
        </w:rPr>
        <w:t>ПОКАЗНИКИ ЕНЕРГОЕФЕКТИВНОСТІ КОРПУСУ № 13 КПІ ІМ. ІГОРЯ СІКОРСЬКОГО З ВАРІАТИВНИМ СПОЖИВАННЯМ ТЕПЛОВОЇ ЕНЕРГІЇ ВІД ТЕПЛОВИХ НАСОСІВ</w:t>
      </w:r>
      <w:r w:rsidR="008C262D" w:rsidRPr="008C262D">
        <w:rPr>
          <w:b w:val="0"/>
        </w:rPr>
        <w:tab/>
      </w:r>
      <w:r w:rsidR="007B7CF0">
        <w:rPr>
          <w:b w:val="0"/>
        </w:rPr>
        <w:t>.</w:t>
      </w:r>
      <w:r w:rsidR="00F44FE4">
        <w:rPr>
          <w:b w:val="0"/>
        </w:rPr>
        <w:t>8</w:t>
      </w:r>
      <w:r w:rsidR="000F47BB">
        <w:rPr>
          <w:b w:val="0"/>
        </w:rPr>
        <w:t>8</w:t>
      </w:r>
    </w:p>
    <w:p w14:paraId="7102CB08" w14:textId="4C3AE26A" w:rsidR="008C262D" w:rsidRDefault="008B0C54" w:rsidP="00D23DD8">
      <w:pPr>
        <w:tabs>
          <w:tab w:val="left" w:leader="dot" w:pos="9214"/>
        </w:tabs>
        <w:ind w:left="284" w:firstLine="0"/>
        <w:jc w:val="both"/>
        <w:rPr>
          <w:b w:val="0"/>
          <w:lang w:val="ru-RU"/>
        </w:rPr>
      </w:pPr>
      <w:r>
        <w:rPr>
          <w:b w:val="0"/>
        </w:rPr>
        <w:t>3</w:t>
      </w:r>
      <w:r w:rsidR="004A1A40">
        <w:rPr>
          <w:b w:val="0"/>
        </w:rPr>
        <w:t>.1</w:t>
      </w:r>
      <w:r w:rsidR="004978FB">
        <w:rPr>
          <w:b w:val="0"/>
        </w:rPr>
        <w:t xml:space="preserve"> Аналіз використання теплового насосу </w:t>
      </w:r>
      <w:r w:rsidR="004978FB">
        <w:rPr>
          <w:b w:val="0"/>
          <w:lang w:val="ru-RU"/>
        </w:rPr>
        <w:t>……</w:t>
      </w:r>
      <w:r w:rsidR="004978FB" w:rsidRPr="004978FB">
        <w:rPr>
          <w:b w:val="0"/>
          <w:lang w:val="ru-RU"/>
        </w:rPr>
        <w:t>…</w:t>
      </w:r>
      <w:r w:rsidR="004978FB">
        <w:rPr>
          <w:b w:val="0"/>
          <w:lang w:val="ru-RU"/>
        </w:rPr>
        <w:t>……</w:t>
      </w:r>
      <w:r w:rsidR="004978FB" w:rsidRPr="004978FB">
        <w:rPr>
          <w:b w:val="0"/>
          <w:lang w:val="ru-RU"/>
        </w:rPr>
        <w:t>…</w:t>
      </w:r>
      <w:r w:rsidR="004978FB">
        <w:rPr>
          <w:b w:val="0"/>
          <w:lang w:val="ru-RU"/>
        </w:rPr>
        <w:t>…</w:t>
      </w:r>
      <w:r w:rsidR="004978FB" w:rsidRPr="004978FB">
        <w:rPr>
          <w:b w:val="0"/>
          <w:lang w:val="ru-RU"/>
        </w:rPr>
        <w:t>…</w:t>
      </w:r>
      <w:r w:rsidR="004978FB">
        <w:rPr>
          <w:b w:val="0"/>
          <w:lang w:val="ru-RU"/>
        </w:rPr>
        <w:t>…………</w:t>
      </w:r>
      <w:r w:rsidR="007B7CF0">
        <w:rPr>
          <w:b w:val="0"/>
          <w:lang w:val="ru-RU"/>
        </w:rPr>
        <w:t>.</w:t>
      </w:r>
      <w:r w:rsidR="004978FB">
        <w:rPr>
          <w:b w:val="0"/>
          <w:lang w:val="ru-RU"/>
        </w:rPr>
        <w:t>…</w:t>
      </w:r>
      <w:r w:rsidR="00D23DD8" w:rsidRPr="00D23DD8">
        <w:rPr>
          <w:b w:val="0"/>
          <w:lang w:val="ru-RU"/>
        </w:rPr>
        <w:t>..</w:t>
      </w:r>
      <w:r w:rsidR="006F1E02">
        <w:rPr>
          <w:b w:val="0"/>
          <w:lang w:val="ru-RU"/>
        </w:rPr>
        <w:t>8</w:t>
      </w:r>
      <w:r w:rsidR="000F47BB">
        <w:rPr>
          <w:b w:val="0"/>
          <w:lang w:val="ru-RU"/>
        </w:rPr>
        <w:t>8</w:t>
      </w:r>
    </w:p>
    <w:p w14:paraId="1333F3FC" w14:textId="26274719" w:rsidR="00DF178F" w:rsidRPr="00DF178F" w:rsidRDefault="008B0C54" w:rsidP="00DF178F">
      <w:pPr>
        <w:tabs>
          <w:tab w:val="left" w:leader="dot" w:pos="9214"/>
        </w:tabs>
        <w:ind w:left="284" w:firstLine="0"/>
        <w:jc w:val="both"/>
        <w:rPr>
          <w:b w:val="0"/>
          <w:lang w:val="ru-RU"/>
        </w:rPr>
      </w:pPr>
      <w:r>
        <w:rPr>
          <w:b w:val="0"/>
        </w:rPr>
        <w:t>3</w:t>
      </w:r>
      <w:r w:rsidR="00DF178F" w:rsidRPr="00DF178F">
        <w:rPr>
          <w:b w:val="0"/>
        </w:rPr>
        <w:t>.</w:t>
      </w:r>
      <w:r w:rsidR="00DF178F">
        <w:rPr>
          <w:b w:val="0"/>
        </w:rPr>
        <w:t>2</w:t>
      </w:r>
      <w:r w:rsidR="00DF178F" w:rsidRPr="00DF178F">
        <w:rPr>
          <w:b w:val="0"/>
        </w:rPr>
        <w:t xml:space="preserve"> </w:t>
      </w:r>
      <w:r w:rsidR="00DF178F">
        <w:rPr>
          <w:b w:val="0"/>
        </w:rPr>
        <w:t>Моделювання</w:t>
      </w:r>
      <w:r w:rsidR="00DF178F" w:rsidRPr="00DF178F">
        <w:rPr>
          <w:b w:val="0"/>
        </w:rPr>
        <w:t xml:space="preserve"> теплового насосу за допомогою програмного забе</w:t>
      </w:r>
      <w:r w:rsidR="008624F7">
        <w:rPr>
          <w:b w:val="0"/>
        </w:rPr>
        <w:t>з</w:t>
      </w:r>
      <w:r w:rsidR="00DF178F" w:rsidRPr="00DF178F">
        <w:rPr>
          <w:b w:val="0"/>
        </w:rPr>
        <w:t xml:space="preserve">печення </w:t>
      </w:r>
      <w:r w:rsidR="00DF178F" w:rsidRPr="00DF178F">
        <w:rPr>
          <w:b w:val="0"/>
          <w:lang w:val="en-US"/>
        </w:rPr>
        <w:t>GeoTsol</w:t>
      </w:r>
      <w:r w:rsidR="00DF178F" w:rsidRPr="00DF178F">
        <w:rPr>
          <w:b w:val="0"/>
          <w:lang w:val="ru-RU"/>
        </w:rPr>
        <w:t>…………………………………………………</w:t>
      </w:r>
      <w:r w:rsidR="00DF178F">
        <w:rPr>
          <w:b w:val="0"/>
          <w:lang w:val="ru-RU"/>
        </w:rPr>
        <w:t>……………….</w:t>
      </w:r>
      <w:r w:rsidR="00DF178F" w:rsidRPr="00DF178F">
        <w:rPr>
          <w:b w:val="0"/>
          <w:lang w:val="ru-RU"/>
        </w:rPr>
        <w:t>………..9</w:t>
      </w:r>
      <w:r w:rsidR="000F47BB">
        <w:rPr>
          <w:b w:val="0"/>
          <w:lang w:val="ru-RU"/>
        </w:rPr>
        <w:t>1</w:t>
      </w:r>
    </w:p>
    <w:p w14:paraId="4B23CA9C" w14:textId="65E6398E" w:rsidR="00220678" w:rsidRPr="00220678" w:rsidRDefault="00220678" w:rsidP="00220678">
      <w:pPr>
        <w:tabs>
          <w:tab w:val="left" w:leader="dot" w:pos="9214"/>
        </w:tabs>
        <w:ind w:firstLine="0"/>
        <w:jc w:val="both"/>
        <w:rPr>
          <w:b w:val="0"/>
        </w:rPr>
      </w:pPr>
      <w:r w:rsidRPr="00220678">
        <w:rPr>
          <w:b w:val="0"/>
        </w:rPr>
        <w:t xml:space="preserve">Висновки до розділу </w:t>
      </w:r>
      <w:r w:rsidRPr="00220678">
        <w:rPr>
          <w:b w:val="0"/>
        </w:rPr>
        <w:tab/>
      </w:r>
      <w:r w:rsidR="007B7CF0">
        <w:rPr>
          <w:b w:val="0"/>
        </w:rPr>
        <w:t>.</w:t>
      </w:r>
      <w:r w:rsidR="000F47BB">
        <w:rPr>
          <w:b w:val="0"/>
        </w:rPr>
        <w:t>99</w:t>
      </w:r>
    </w:p>
    <w:p w14:paraId="3720A820" w14:textId="49AEDA3E" w:rsidR="003A4ACC" w:rsidRPr="00D80B83" w:rsidRDefault="008B0C54" w:rsidP="00697D7A">
      <w:pPr>
        <w:tabs>
          <w:tab w:val="left" w:leader="dot" w:pos="9214"/>
        </w:tabs>
        <w:ind w:firstLine="0"/>
        <w:rPr>
          <w:b w:val="0"/>
        </w:rPr>
      </w:pPr>
      <w:r>
        <w:rPr>
          <w:b w:val="0"/>
        </w:rPr>
        <w:t>4</w:t>
      </w:r>
      <w:r w:rsidR="00297F8A">
        <w:rPr>
          <w:b w:val="0"/>
        </w:rPr>
        <w:t xml:space="preserve"> </w:t>
      </w:r>
      <w:r w:rsidR="00991A5B">
        <w:rPr>
          <w:b w:val="0"/>
          <w:bCs/>
          <w:lang w:eastAsia="en-US"/>
        </w:rPr>
        <w:t>Е</w:t>
      </w:r>
      <w:r w:rsidR="00991A5B" w:rsidRPr="00795F87">
        <w:rPr>
          <w:b w:val="0"/>
          <w:bCs/>
          <w:lang w:eastAsia="en-US"/>
        </w:rPr>
        <w:t>НЕРГОМЕНЕДЖМЕНТ ТА МОНІТОРИНГ</w:t>
      </w:r>
      <w:r w:rsidR="003A4ACC" w:rsidRPr="00D80B83">
        <w:rPr>
          <w:b w:val="0"/>
        </w:rPr>
        <w:tab/>
      </w:r>
      <w:r w:rsidR="00272C98">
        <w:rPr>
          <w:b w:val="0"/>
        </w:rPr>
        <w:t>10</w:t>
      </w:r>
      <w:r w:rsidR="000F47BB">
        <w:rPr>
          <w:b w:val="0"/>
        </w:rPr>
        <w:t>0</w:t>
      </w:r>
    </w:p>
    <w:p w14:paraId="7ADEAB37" w14:textId="4429C07F" w:rsidR="00224C5A" w:rsidRDefault="00224C5A" w:rsidP="00697D7A">
      <w:pPr>
        <w:tabs>
          <w:tab w:val="left" w:leader="dot" w:pos="9214"/>
        </w:tabs>
        <w:ind w:firstLine="0"/>
        <w:rPr>
          <w:b w:val="0"/>
        </w:rPr>
      </w:pPr>
      <w:r w:rsidRPr="00D80B83">
        <w:rPr>
          <w:b w:val="0"/>
        </w:rPr>
        <w:t xml:space="preserve">Висновки </w:t>
      </w:r>
      <w:r w:rsidR="00697D7A">
        <w:rPr>
          <w:b w:val="0"/>
        </w:rPr>
        <w:t>д</w:t>
      </w:r>
      <w:r w:rsidRPr="00D80B83">
        <w:rPr>
          <w:b w:val="0"/>
        </w:rPr>
        <w:t>о розділу</w:t>
      </w:r>
      <w:r w:rsidR="002E772B" w:rsidRPr="00D80B83">
        <w:rPr>
          <w:b w:val="0"/>
        </w:rPr>
        <w:t xml:space="preserve"> </w:t>
      </w:r>
      <w:r w:rsidRPr="00D80B83">
        <w:rPr>
          <w:b w:val="0"/>
        </w:rPr>
        <w:tab/>
      </w:r>
      <w:r w:rsidR="007D5557" w:rsidRPr="00D80B83">
        <w:rPr>
          <w:b w:val="0"/>
        </w:rPr>
        <w:t>10</w:t>
      </w:r>
      <w:r w:rsidR="000F47BB">
        <w:rPr>
          <w:b w:val="0"/>
        </w:rPr>
        <w:t>3</w:t>
      </w:r>
    </w:p>
    <w:p w14:paraId="4B5B43C8" w14:textId="73F3C2FC" w:rsidR="00302645" w:rsidRDefault="008B0C54" w:rsidP="00302645">
      <w:pPr>
        <w:tabs>
          <w:tab w:val="left" w:leader="dot" w:pos="9214"/>
        </w:tabs>
        <w:ind w:firstLine="0"/>
        <w:rPr>
          <w:b w:val="0"/>
        </w:rPr>
      </w:pPr>
      <w:r>
        <w:rPr>
          <w:b w:val="0"/>
        </w:rPr>
        <w:t>5</w:t>
      </w:r>
      <w:r w:rsidR="00302645">
        <w:rPr>
          <w:b w:val="0"/>
        </w:rPr>
        <w:t xml:space="preserve"> </w:t>
      </w:r>
      <w:r w:rsidR="006F6F3C">
        <w:rPr>
          <w:b w:val="0"/>
        </w:rPr>
        <w:t>РОЗРОБКА СТА</w:t>
      </w:r>
      <w:r w:rsidR="004A3367">
        <w:rPr>
          <w:b w:val="0"/>
        </w:rPr>
        <w:t xml:space="preserve">РТАП ПРОЕКТУ </w:t>
      </w:r>
      <w:r w:rsidR="00C6014B" w:rsidRPr="00C6014B">
        <w:rPr>
          <w:b w:val="0"/>
          <w:bCs/>
        </w:rPr>
        <w:t>ПОКАЗНИК</w:t>
      </w:r>
      <w:r w:rsidR="00C6014B">
        <w:rPr>
          <w:b w:val="0"/>
          <w:bCs/>
        </w:rPr>
        <w:t>ІВ</w:t>
      </w:r>
      <w:r w:rsidR="00C6014B" w:rsidRPr="00C6014B">
        <w:rPr>
          <w:b w:val="0"/>
          <w:bCs/>
        </w:rPr>
        <w:t xml:space="preserve"> ЕНЕРГОЕФЕКТИВНОСТІ КОРПУСУ № 13 КПІ ІМ. ІГОРЯ СІКОРСЬКОГО З ВАРІАТИВНИМ СПОЖИВАННЯМ ТЕПЛОВОЇ ЕНЕРГІЇ</w:t>
      </w:r>
      <w:r w:rsidR="00991A5B" w:rsidRPr="00302645">
        <w:rPr>
          <w:b w:val="0"/>
        </w:rPr>
        <w:t xml:space="preserve"> </w:t>
      </w:r>
      <w:r w:rsidR="00302645" w:rsidRPr="00D80B83">
        <w:rPr>
          <w:b w:val="0"/>
        </w:rPr>
        <w:tab/>
        <w:t>10</w:t>
      </w:r>
      <w:r w:rsidR="000F47BB">
        <w:rPr>
          <w:b w:val="0"/>
        </w:rPr>
        <w:t>4</w:t>
      </w:r>
    </w:p>
    <w:p w14:paraId="07443197" w14:textId="50DBF64B" w:rsidR="00302645" w:rsidRDefault="00302645" w:rsidP="00302645">
      <w:pPr>
        <w:tabs>
          <w:tab w:val="left" w:leader="dot" w:pos="9214"/>
        </w:tabs>
        <w:ind w:firstLine="0"/>
        <w:rPr>
          <w:b w:val="0"/>
        </w:rPr>
      </w:pPr>
      <w:r w:rsidRPr="00D80B83">
        <w:rPr>
          <w:b w:val="0"/>
        </w:rPr>
        <w:t xml:space="preserve">Висновки </w:t>
      </w:r>
      <w:r>
        <w:rPr>
          <w:b w:val="0"/>
        </w:rPr>
        <w:t>д</w:t>
      </w:r>
      <w:r w:rsidRPr="00D80B83">
        <w:rPr>
          <w:b w:val="0"/>
        </w:rPr>
        <w:t xml:space="preserve">о розділу </w:t>
      </w:r>
      <w:r w:rsidRPr="00D80B83">
        <w:rPr>
          <w:b w:val="0"/>
        </w:rPr>
        <w:tab/>
        <w:t>1</w:t>
      </w:r>
      <w:r w:rsidR="000F47BB">
        <w:rPr>
          <w:b w:val="0"/>
        </w:rPr>
        <w:t>18</w:t>
      </w:r>
    </w:p>
    <w:p w14:paraId="5E2F30D7" w14:textId="4D6D26EB" w:rsidR="002E772B" w:rsidRPr="00D80B83" w:rsidRDefault="002E772B" w:rsidP="00697D7A">
      <w:pPr>
        <w:tabs>
          <w:tab w:val="left" w:leader="dot" w:pos="9214"/>
        </w:tabs>
        <w:ind w:firstLine="0"/>
        <w:rPr>
          <w:b w:val="0"/>
        </w:rPr>
      </w:pPr>
      <w:r w:rsidRPr="00D80B83">
        <w:rPr>
          <w:b w:val="0"/>
        </w:rPr>
        <w:t>ВИСНОВКИ</w:t>
      </w:r>
      <w:r w:rsidR="0066574C" w:rsidRPr="00D80B83">
        <w:rPr>
          <w:b w:val="0"/>
        </w:rPr>
        <w:tab/>
      </w:r>
      <w:r w:rsidR="007D5557" w:rsidRPr="00D80B83">
        <w:rPr>
          <w:b w:val="0"/>
        </w:rPr>
        <w:t>1</w:t>
      </w:r>
      <w:r w:rsidR="00787439">
        <w:rPr>
          <w:b w:val="0"/>
        </w:rPr>
        <w:t>19</w:t>
      </w:r>
    </w:p>
    <w:p w14:paraId="537190C8" w14:textId="50E1CBA6" w:rsidR="007E4D9F" w:rsidRPr="00D80B83" w:rsidRDefault="00A055D5" w:rsidP="00697D7A">
      <w:pPr>
        <w:tabs>
          <w:tab w:val="left" w:leader="dot" w:pos="9214"/>
        </w:tabs>
        <w:ind w:firstLine="0"/>
        <w:rPr>
          <w:b w:val="0"/>
        </w:rPr>
      </w:pPr>
      <w:r w:rsidRPr="00D80B83">
        <w:rPr>
          <w:b w:val="0"/>
        </w:rPr>
        <w:t xml:space="preserve">ПЕРЕЛІК </w:t>
      </w:r>
      <w:r w:rsidR="005A2F8A" w:rsidRPr="005A2F8A">
        <w:rPr>
          <w:b w:val="0"/>
          <w:lang w:val="ru-RU"/>
        </w:rPr>
        <w:t xml:space="preserve"> </w:t>
      </w:r>
      <w:r w:rsidR="002E772B" w:rsidRPr="00D80B83">
        <w:rPr>
          <w:b w:val="0"/>
        </w:rPr>
        <w:t>ПОСИЛАНЬ</w:t>
      </w:r>
      <w:r w:rsidR="007E4D9F" w:rsidRPr="00D80B83">
        <w:rPr>
          <w:b w:val="0"/>
        </w:rPr>
        <w:tab/>
      </w:r>
      <w:r w:rsidR="007D5557" w:rsidRPr="00D80B83">
        <w:rPr>
          <w:b w:val="0"/>
        </w:rPr>
        <w:t>1</w:t>
      </w:r>
      <w:r w:rsidR="00EF7EB1">
        <w:rPr>
          <w:b w:val="0"/>
        </w:rPr>
        <w:t>2</w:t>
      </w:r>
      <w:r w:rsidR="00787439">
        <w:rPr>
          <w:b w:val="0"/>
        </w:rPr>
        <w:t>1</w:t>
      </w:r>
    </w:p>
    <w:p w14:paraId="46CC18FB" w14:textId="77777777" w:rsidR="00506C6E" w:rsidRPr="00D80B83" w:rsidRDefault="00506C6E" w:rsidP="00F2208A">
      <w:pPr>
        <w:tabs>
          <w:tab w:val="left" w:leader="dot" w:pos="9214"/>
        </w:tabs>
        <w:rPr>
          <w:b w:val="0"/>
        </w:rPr>
      </w:pPr>
    </w:p>
    <w:p w14:paraId="1EE7243C" w14:textId="77777777" w:rsidR="00506C6E" w:rsidRPr="00D80B83" w:rsidRDefault="00506C6E" w:rsidP="00F2208A">
      <w:pPr>
        <w:tabs>
          <w:tab w:val="left" w:leader="dot" w:pos="9214"/>
        </w:tabs>
        <w:rPr>
          <w:b w:val="0"/>
        </w:rPr>
      </w:pPr>
    </w:p>
    <w:p w14:paraId="2465DD7A" w14:textId="77777777" w:rsidR="00E95482" w:rsidRDefault="00E95482">
      <w:pPr>
        <w:spacing w:after="200" w:line="276" w:lineRule="auto"/>
        <w:ind w:firstLine="0"/>
        <w:rPr>
          <w:b w:val="0"/>
        </w:rPr>
        <w:sectPr w:rsidR="00E95482" w:rsidSect="004C1F50">
          <w:pgSz w:w="11906" w:h="16838"/>
          <w:pgMar w:top="1134" w:right="567" w:bottom="1021" w:left="1701" w:header="567" w:footer="0" w:gutter="0"/>
          <w:cols w:space="708"/>
          <w:docGrid w:linePitch="382"/>
        </w:sectPr>
      </w:pPr>
    </w:p>
    <w:p w14:paraId="72EE5654" w14:textId="77777777" w:rsidR="005A2F8A" w:rsidRPr="002F4DB8" w:rsidRDefault="005A2F8A" w:rsidP="00EB217C">
      <w:pPr>
        <w:ind w:firstLine="0"/>
        <w:jc w:val="center"/>
        <w:rPr>
          <w:b w:val="0"/>
        </w:rPr>
      </w:pPr>
      <w:r w:rsidRPr="002F4DB8">
        <w:lastRenderedPageBreak/>
        <w:t>ПЕРЕЛІК УМОВНИХ ПОЗНАЧЕНЬ, ТЕРМІНІВ, СКОРОЧЕНЬ</w:t>
      </w:r>
    </w:p>
    <w:p w14:paraId="3C72B985" w14:textId="77777777" w:rsidR="005A2F8A" w:rsidRDefault="005A2F8A" w:rsidP="005A2F8A">
      <w:pPr>
        <w:jc w:val="center"/>
        <w:rPr>
          <w:b w:val="0"/>
        </w:rPr>
      </w:pPr>
    </w:p>
    <w:tbl>
      <w:tblPr>
        <w:tblW w:w="0" w:type="auto"/>
        <w:tblInd w:w="-34" w:type="dxa"/>
        <w:tblLook w:val="04A0" w:firstRow="1" w:lastRow="0" w:firstColumn="1" w:lastColumn="0" w:noHBand="0" w:noVBand="1"/>
      </w:tblPr>
      <w:tblGrid>
        <w:gridCol w:w="1923"/>
        <w:gridCol w:w="7257"/>
      </w:tblGrid>
      <w:tr w:rsidR="005A2F8A" w:rsidRPr="005A2F8A" w14:paraId="010D6998" w14:textId="77777777" w:rsidTr="005A2F8A">
        <w:tc>
          <w:tcPr>
            <w:tcW w:w="1923" w:type="dxa"/>
          </w:tcPr>
          <w:p w14:paraId="1843F777" w14:textId="77777777" w:rsidR="005A2F8A" w:rsidRPr="005A2F8A" w:rsidRDefault="005A2F8A" w:rsidP="00345940">
            <w:pPr>
              <w:tabs>
                <w:tab w:val="left" w:pos="1701"/>
                <w:tab w:val="left" w:pos="2694"/>
              </w:tabs>
              <w:jc w:val="right"/>
              <w:rPr>
                <w:b w:val="0"/>
                <w:vertAlign w:val="subscript"/>
              </w:rPr>
            </w:pPr>
            <w:r w:rsidRPr="005A2F8A">
              <w:rPr>
                <w:b w:val="0"/>
                <w:lang w:val="en-US"/>
              </w:rPr>
              <w:t>A</w:t>
            </w:r>
          </w:p>
        </w:tc>
        <w:tc>
          <w:tcPr>
            <w:tcW w:w="7257" w:type="dxa"/>
          </w:tcPr>
          <w:p w14:paraId="02794309" w14:textId="77777777" w:rsidR="005A2F8A" w:rsidRPr="005A2F8A" w:rsidRDefault="005A2F8A" w:rsidP="00345940">
            <w:pPr>
              <w:tabs>
                <w:tab w:val="left" w:pos="1701"/>
                <w:tab w:val="left" w:pos="2694"/>
              </w:tabs>
              <w:ind w:firstLine="0"/>
              <w:rPr>
                <w:b w:val="0"/>
              </w:rPr>
            </w:pPr>
            <w:r w:rsidRPr="005A2F8A">
              <w:rPr>
                <w:b w:val="0"/>
              </w:rPr>
              <w:t>– площа [м</w:t>
            </w:r>
            <w:r w:rsidRPr="005A2F8A">
              <w:rPr>
                <w:b w:val="0"/>
                <w:vertAlign w:val="superscript"/>
              </w:rPr>
              <w:t>2</w:t>
            </w:r>
            <w:r w:rsidRPr="005A2F8A">
              <w:rPr>
                <w:b w:val="0"/>
              </w:rPr>
              <w:t>]</w:t>
            </w:r>
            <w:r w:rsidR="0034401E">
              <w:rPr>
                <w:b w:val="0"/>
              </w:rPr>
              <w:t>;</w:t>
            </w:r>
          </w:p>
        </w:tc>
      </w:tr>
      <w:tr w:rsidR="00441BC5" w:rsidRPr="005A2F8A" w14:paraId="007D150D" w14:textId="77777777" w:rsidTr="005A2F8A">
        <w:tc>
          <w:tcPr>
            <w:tcW w:w="1923" w:type="dxa"/>
          </w:tcPr>
          <w:p w14:paraId="7A989DF8" w14:textId="77777777" w:rsidR="00441BC5" w:rsidRPr="00606DB6" w:rsidRDefault="00606DB6" w:rsidP="00345940">
            <w:pPr>
              <w:tabs>
                <w:tab w:val="left" w:pos="1701"/>
                <w:tab w:val="left" w:pos="2694"/>
              </w:tabs>
              <w:jc w:val="right"/>
              <w:rPr>
                <w:b w:val="0"/>
              </w:rPr>
            </w:pPr>
            <w:r>
              <w:rPr>
                <w:b w:val="0"/>
              </w:rPr>
              <w:t>а</w:t>
            </w:r>
          </w:p>
        </w:tc>
        <w:tc>
          <w:tcPr>
            <w:tcW w:w="7257" w:type="dxa"/>
          </w:tcPr>
          <w:p w14:paraId="4BF13B4F" w14:textId="77777777" w:rsidR="00441BC5" w:rsidRPr="00606DB6" w:rsidRDefault="00606DB6" w:rsidP="00606DB6">
            <w:pPr>
              <w:tabs>
                <w:tab w:val="left" w:pos="1701"/>
                <w:tab w:val="left" w:pos="2694"/>
              </w:tabs>
              <w:ind w:firstLine="0"/>
              <w:rPr>
                <w:b w:val="0"/>
              </w:rPr>
            </w:pPr>
            <w:r w:rsidRPr="00606DB6">
              <w:rPr>
                <w:b w:val="0"/>
              </w:rPr>
              <w:t xml:space="preserve">– </w:t>
            </w:r>
            <w:r>
              <w:rPr>
                <w:b w:val="0"/>
              </w:rPr>
              <w:t>числове значення коефі</w:t>
            </w:r>
            <w:r w:rsidR="00E16842">
              <w:rPr>
                <w:b w:val="0"/>
              </w:rPr>
              <w:t>цієнта, що викорисовують</w:t>
            </w:r>
            <w:r w:rsidR="0034401E">
              <w:rPr>
                <w:b w:val="0"/>
              </w:rPr>
              <w:t>;</w:t>
            </w:r>
          </w:p>
        </w:tc>
      </w:tr>
      <w:tr w:rsidR="00441BC5" w:rsidRPr="005A2F8A" w14:paraId="4244D85F" w14:textId="77777777" w:rsidTr="005A2F8A">
        <w:tc>
          <w:tcPr>
            <w:tcW w:w="1923" w:type="dxa"/>
          </w:tcPr>
          <w:p w14:paraId="599D54E9" w14:textId="77777777" w:rsidR="00441BC5" w:rsidRPr="00E16842" w:rsidRDefault="00E16842" w:rsidP="00345940">
            <w:pPr>
              <w:tabs>
                <w:tab w:val="left" w:pos="1701"/>
                <w:tab w:val="left" w:pos="2694"/>
              </w:tabs>
              <w:jc w:val="right"/>
              <w:rPr>
                <w:b w:val="0"/>
                <w:lang w:val="ru-RU"/>
              </w:rPr>
            </w:pPr>
            <w:r>
              <w:rPr>
                <w:b w:val="0"/>
                <w:lang w:val="ru-RU"/>
              </w:rPr>
              <w:t>λ</w:t>
            </w:r>
          </w:p>
        </w:tc>
        <w:tc>
          <w:tcPr>
            <w:tcW w:w="7257" w:type="dxa"/>
          </w:tcPr>
          <w:p w14:paraId="03CF498A" w14:textId="77777777" w:rsidR="00441BC5" w:rsidRPr="0034401E" w:rsidRDefault="00E16842" w:rsidP="00345940">
            <w:pPr>
              <w:tabs>
                <w:tab w:val="left" w:pos="1701"/>
                <w:tab w:val="left" w:pos="2694"/>
              </w:tabs>
              <w:ind w:firstLine="0"/>
              <w:rPr>
                <w:b w:val="0"/>
              </w:rPr>
            </w:pPr>
            <w:r w:rsidRPr="00E16842">
              <w:rPr>
                <w:b w:val="0"/>
              </w:rPr>
              <w:t>–</w:t>
            </w:r>
            <w:r w:rsidR="00F4661B">
              <w:rPr>
                <w:b w:val="0"/>
              </w:rPr>
              <w:t xml:space="preserve"> коефіцієнт теплопроводності</w:t>
            </w:r>
            <w:r w:rsidR="00895E69">
              <w:rPr>
                <w:b w:val="0"/>
                <w:lang w:val="en-US"/>
              </w:rPr>
              <w:t xml:space="preserve"> </w:t>
            </w:r>
            <w:r w:rsidR="00895E69" w:rsidRPr="00895E69">
              <w:rPr>
                <w:b w:val="0"/>
                <w:lang w:val="en-US"/>
              </w:rPr>
              <w:t>[</w:t>
            </w:r>
            <w:r w:rsidR="00895E69" w:rsidRPr="00895E69">
              <w:rPr>
                <w:b w:val="0"/>
              </w:rPr>
              <w:t>Вт/мК</w:t>
            </w:r>
            <w:r w:rsidR="00895E69" w:rsidRPr="00895E69">
              <w:rPr>
                <w:b w:val="0"/>
                <w:lang w:val="en-US"/>
              </w:rPr>
              <w:t>]</w:t>
            </w:r>
            <w:r w:rsidR="0034401E">
              <w:rPr>
                <w:b w:val="0"/>
              </w:rPr>
              <w:t>;</w:t>
            </w:r>
          </w:p>
        </w:tc>
      </w:tr>
      <w:tr w:rsidR="00441BC5" w:rsidRPr="005A2F8A" w14:paraId="65A0161F" w14:textId="77777777" w:rsidTr="005A2F8A">
        <w:tc>
          <w:tcPr>
            <w:tcW w:w="1923" w:type="dxa"/>
          </w:tcPr>
          <w:p w14:paraId="662D98EA" w14:textId="77777777" w:rsidR="00441BC5" w:rsidRPr="00E16842" w:rsidRDefault="00F4661B" w:rsidP="00345940">
            <w:pPr>
              <w:tabs>
                <w:tab w:val="left" w:pos="1701"/>
                <w:tab w:val="left" w:pos="2694"/>
              </w:tabs>
              <w:jc w:val="right"/>
              <w:rPr>
                <w:b w:val="0"/>
                <w:lang w:val="ru-RU"/>
              </w:rPr>
            </w:pPr>
            <w:r>
              <w:rPr>
                <w:b w:val="0"/>
                <w:lang w:val="ru-RU"/>
              </w:rPr>
              <w:t>δ</w:t>
            </w:r>
          </w:p>
        </w:tc>
        <w:tc>
          <w:tcPr>
            <w:tcW w:w="7257" w:type="dxa"/>
          </w:tcPr>
          <w:p w14:paraId="7E503221" w14:textId="77777777" w:rsidR="00441BC5" w:rsidRPr="0034401E" w:rsidRDefault="0099508B" w:rsidP="00345940">
            <w:pPr>
              <w:tabs>
                <w:tab w:val="left" w:pos="1701"/>
                <w:tab w:val="left" w:pos="2694"/>
              </w:tabs>
              <w:ind w:firstLine="0"/>
              <w:rPr>
                <w:b w:val="0"/>
              </w:rPr>
            </w:pPr>
            <w:r w:rsidRPr="0099508B">
              <w:rPr>
                <w:b w:val="0"/>
              </w:rPr>
              <w:t>–</w:t>
            </w:r>
            <w:r>
              <w:rPr>
                <w:b w:val="0"/>
              </w:rPr>
              <w:t>товщина</w:t>
            </w:r>
            <w:r w:rsidR="00582605">
              <w:rPr>
                <w:b w:val="0"/>
                <w:lang w:val="en-US"/>
              </w:rPr>
              <w:t>[</w:t>
            </w:r>
            <w:r w:rsidR="00582605">
              <w:rPr>
                <w:b w:val="0"/>
              </w:rPr>
              <w:t>м</w:t>
            </w:r>
            <w:r w:rsidR="00582605">
              <w:rPr>
                <w:b w:val="0"/>
                <w:lang w:val="en-US"/>
              </w:rPr>
              <w:t>]</w:t>
            </w:r>
            <w:r w:rsidR="0034401E">
              <w:rPr>
                <w:b w:val="0"/>
              </w:rPr>
              <w:t>;</w:t>
            </w:r>
          </w:p>
        </w:tc>
      </w:tr>
      <w:tr w:rsidR="00441BC5" w:rsidRPr="005A2F8A" w14:paraId="421E83EA" w14:textId="77777777" w:rsidTr="005A2F8A">
        <w:tc>
          <w:tcPr>
            <w:tcW w:w="1923" w:type="dxa"/>
          </w:tcPr>
          <w:p w14:paraId="497D8019" w14:textId="77777777" w:rsidR="00441BC5" w:rsidRPr="0099508B" w:rsidRDefault="0099508B" w:rsidP="00345940">
            <w:pPr>
              <w:tabs>
                <w:tab w:val="left" w:pos="1701"/>
                <w:tab w:val="left" w:pos="2694"/>
              </w:tabs>
              <w:jc w:val="right"/>
              <w:rPr>
                <w:b w:val="0"/>
                <w:lang w:val="en-US"/>
              </w:rPr>
            </w:pPr>
            <w:r>
              <w:rPr>
                <w:b w:val="0"/>
                <w:lang w:val="en-US"/>
              </w:rPr>
              <w:t>Q</w:t>
            </w:r>
          </w:p>
        </w:tc>
        <w:tc>
          <w:tcPr>
            <w:tcW w:w="7257" w:type="dxa"/>
          </w:tcPr>
          <w:p w14:paraId="6EA81AF1" w14:textId="77777777" w:rsidR="00441BC5" w:rsidRPr="0034401E" w:rsidRDefault="0099508B" w:rsidP="00345940">
            <w:pPr>
              <w:tabs>
                <w:tab w:val="left" w:pos="1701"/>
                <w:tab w:val="left" w:pos="2694"/>
              </w:tabs>
              <w:ind w:firstLine="0"/>
              <w:rPr>
                <w:b w:val="0"/>
              </w:rPr>
            </w:pPr>
            <w:r w:rsidRPr="0099508B">
              <w:rPr>
                <w:b w:val="0"/>
              </w:rPr>
              <w:t>–</w:t>
            </w:r>
            <w:r>
              <w:rPr>
                <w:b w:val="0"/>
              </w:rPr>
              <w:t>теплота</w:t>
            </w:r>
            <w:r w:rsidR="00582605">
              <w:rPr>
                <w:b w:val="0"/>
              </w:rPr>
              <w:t xml:space="preserve"> [кВт</w:t>
            </w:r>
            <w:r w:rsidR="00582605">
              <w:rPr>
                <w:b w:val="0"/>
                <w:lang w:val="en-US"/>
              </w:rPr>
              <w:t>]</w:t>
            </w:r>
            <w:r w:rsidR="0034401E">
              <w:rPr>
                <w:b w:val="0"/>
              </w:rPr>
              <w:t>;</w:t>
            </w:r>
          </w:p>
        </w:tc>
      </w:tr>
      <w:tr w:rsidR="00441BC5" w:rsidRPr="005A2F8A" w14:paraId="6E54BC39" w14:textId="77777777" w:rsidTr="005A2F8A">
        <w:tc>
          <w:tcPr>
            <w:tcW w:w="1923" w:type="dxa"/>
          </w:tcPr>
          <w:p w14:paraId="27B7854C" w14:textId="77777777" w:rsidR="00441BC5" w:rsidRPr="0069687A" w:rsidRDefault="0069687A" w:rsidP="00345940">
            <w:pPr>
              <w:tabs>
                <w:tab w:val="left" w:pos="1701"/>
                <w:tab w:val="left" w:pos="2694"/>
              </w:tabs>
              <w:jc w:val="right"/>
              <w:rPr>
                <w:b w:val="0"/>
                <w:lang w:val="en-US"/>
              </w:rPr>
            </w:pPr>
            <w:r>
              <w:rPr>
                <w:b w:val="0"/>
                <w:lang w:val="en-US"/>
              </w:rPr>
              <w:t>R</w:t>
            </w:r>
          </w:p>
        </w:tc>
        <w:tc>
          <w:tcPr>
            <w:tcW w:w="7257" w:type="dxa"/>
          </w:tcPr>
          <w:p w14:paraId="46816D8E" w14:textId="77777777" w:rsidR="00441BC5" w:rsidRPr="0034401E" w:rsidRDefault="0099508B" w:rsidP="00345940">
            <w:pPr>
              <w:tabs>
                <w:tab w:val="left" w:pos="1701"/>
                <w:tab w:val="left" w:pos="2694"/>
              </w:tabs>
              <w:ind w:firstLine="0"/>
              <w:rPr>
                <w:b w:val="0"/>
              </w:rPr>
            </w:pPr>
            <w:r w:rsidRPr="0099508B">
              <w:rPr>
                <w:b w:val="0"/>
              </w:rPr>
              <w:t>–</w:t>
            </w:r>
            <w:r w:rsidR="0069687A">
              <w:rPr>
                <w:b w:val="0"/>
              </w:rPr>
              <w:t>термічний опір</w:t>
            </w:r>
            <w:r w:rsidR="00E268AC">
              <w:rPr>
                <w:b w:val="0"/>
                <w:lang w:val="en-US"/>
              </w:rPr>
              <w:t xml:space="preserve"> </w:t>
            </w:r>
            <w:r w:rsidR="00E268AC" w:rsidRPr="00E268AC">
              <w:rPr>
                <w:b w:val="0"/>
                <w:lang w:val="en-US"/>
              </w:rPr>
              <w:t>[</w:t>
            </w:r>
            <w:r w:rsidR="00E268AC" w:rsidRPr="00E268AC">
              <w:rPr>
                <w:b w:val="0"/>
              </w:rPr>
              <w:t>м</w:t>
            </w:r>
            <w:r w:rsidR="00E268AC" w:rsidRPr="00E268AC">
              <w:rPr>
                <w:b w:val="0"/>
                <w:vertAlign w:val="superscript"/>
              </w:rPr>
              <w:t>2</w:t>
            </w:r>
            <w:r w:rsidR="00E268AC" w:rsidRPr="00E268AC">
              <w:rPr>
                <w:b w:val="0"/>
              </w:rPr>
              <w:t>К /Вт</w:t>
            </w:r>
            <w:r w:rsidR="00E268AC" w:rsidRPr="00E268AC">
              <w:rPr>
                <w:b w:val="0"/>
                <w:lang w:val="en-US"/>
              </w:rPr>
              <w:t>]</w:t>
            </w:r>
            <w:r w:rsidR="0034401E">
              <w:rPr>
                <w:b w:val="0"/>
              </w:rPr>
              <w:t>;</w:t>
            </w:r>
          </w:p>
        </w:tc>
      </w:tr>
      <w:tr w:rsidR="00441BC5" w:rsidRPr="005A2F8A" w14:paraId="427E4C56" w14:textId="77777777" w:rsidTr="005A2F8A">
        <w:tc>
          <w:tcPr>
            <w:tcW w:w="1923" w:type="dxa"/>
          </w:tcPr>
          <w:p w14:paraId="43C5B62A" w14:textId="77777777" w:rsidR="00441BC5" w:rsidRPr="00E268AC" w:rsidRDefault="00E268AC" w:rsidP="00345940">
            <w:pPr>
              <w:tabs>
                <w:tab w:val="left" w:pos="1701"/>
                <w:tab w:val="left" w:pos="2694"/>
              </w:tabs>
              <w:jc w:val="right"/>
              <w:rPr>
                <w:b w:val="0"/>
                <w:lang w:val="en-US"/>
              </w:rPr>
            </w:pPr>
            <w:r>
              <w:rPr>
                <w:b w:val="0"/>
                <w:lang w:val="en-US"/>
              </w:rPr>
              <w:t>k</w:t>
            </w:r>
          </w:p>
        </w:tc>
        <w:tc>
          <w:tcPr>
            <w:tcW w:w="7257" w:type="dxa"/>
          </w:tcPr>
          <w:p w14:paraId="12EA52FC" w14:textId="77777777" w:rsidR="00441BC5" w:rsidRPr="0034401E" w:rsidRDefault="0099508B" w:rsidP="00345940">
            <w:pPr>
              <w:tabs>
                <w:tab w:val="left" w:pos="1701"/>
                <w:tab w:val="left" w:pos="2694"/>
              </w:tabs>
              <w:ind w:firstLine="0"/>
              <w:rPr>
                <w:b w:val="0"/>
              </w:rPr>
            </w:pPr>
            <w:r w:rsidRPr="0099508B">
              <w:rPr>
                <w:b w:val="0"/>
              </w:rPr>
              <w:t>–</w:t>
            </w:r>
            <w:r w:rsidR="0069687A">
              <w:rPr>
                <w:b w:val="0"/>
              </w:rPr>
              <w:t>коефіцієнт теплопередачі</w:t>
            </w:r>
            <w:r w:rsidR="00E268AC">
              <w:rPr>
                <w:b w:val="0"/>
                <w:lang w:val="en-US"/>
              </w:rPr>
              <w:t xml:space="preserve"> [</w:t>
            </w:r>
            <w:r w:rsidR="00E268AC">
              <w:rPr>
                <w:b w:val="0"/>
              </w:rPr>
              <w:t>Вт/м</w:t>
            </w:r>
            <w:r w:rsidR="00E268AC">
              <w:rPr>
                <w:b w:val="0"/>
                <w:vertAlign w:val="superscript"/>
              </w:rPr>
              <w:t>2</w:t>
            </w:r>
            <w:r w:rsidR="00E268AC">
              <w:rPr>
                <w:b w:val="0"/>
              </w:rPr>
              <w:t>К</w:t>
            </w:r>
            <w:r w:rsidR="00E268AC">
              <w:rPr>
                <w:b w:val="0"/>
                <w:lang w:val="en-US"/>
              </w:rPr>
              <w:t>]</w:t>
            </w:r>
            <w:r w:rsidR="0034401E">
              <w:rPr>
                <w:b w:val="0"/>
              </w:rPr>
              <w:t>;</w:t>
            </w:r>
          </w:p>
        </w:tc>
      </w:tr>
      <w:tr w:rsidR="00441BC5" w:rsidRPr="005A2F8A" w14:paraId="17667F57" w14:textId="77777777" w:rsidTr="005A2F8A">
        <w:tc>
          <w:tcPr>
            <w:tcW w:w="1923" w:type="dxa"/>
          </w:tcPr>
          <w:p w14:paraId="02436154" w14:textId="77777777" w:rsidR="00441BC5" w:rsidRPr="00895E69" w:rsidRDefault="00895E69" w:rsidP="00345940">
            <w:pPr>
              <w:tabs>
                <w:tab w:val="left" w:pos="1701"/>
                <w:tab w:val="left" w:pos="2694"/>
              </w:tabs>
              <w:jc w:val="right"/>
              <w:rPr>
                <w:b w:val="0"/>
                <w:lang w:val="en-US"/>
              </w:rPr>
            </w:pPr>
            <w:r>
              <w:rPr>
                <w:b w:val="0"/>
                <w:lang w:val="en-US"/>
              </w:rPr>
              <w:t>H</w:t>
            </w:r>
          </w:p>
        </w:tc>
        <w:tc>
          <w:tcPr>
            <w:tcW w:w="7257" w:type="dxa"/>
          </w:tcPr>
          <w:p w14:paraId="6DF97E13" w14:textId="77777777" w:rsidR="00441BC5" w:rsidRPr="005A2F8A" w:rsidRDefault="0099508B" w:rsidP="00345940">
            <w:pPr>
              <w:tabs>
                <w:tab w:val="left" w:pos="1701"/>
                <w:tab w:val="left" w:pos="2694"/>
              </w:tabs>
              <w:ind w:firstLine="0"/>
              <w:rPr>
                <w:b w:val="0"/>
              </w:rPr>
            </w:pPr>
            <w:r w:rsidRPr="0099508B">
              <w:rPr>
                <w:b w:val="0"/>
              </w:rPr>
              <w:t>–</w:t>
            </w:r>
            <w:r w:rsidR="00895E69">
              <w:rPr>
                <w:b w:val="0"/>
              </w:rPr>
              <w:t>узагальнений коефіцієнт теплопередачі трансмі</w:t>
            </w:r>
            <w:r w:rsidR="00637EDF">
              <w:rPr>
                <w:b w:val="0"/>
              </w:rPr>
              <w:t>сією</w:t>
            </w:r>
            <w:r w:rsidR="0034401E">
              <w:rPr>
                <w:b w:val="0"/>
              </w:rPr>
              <w:t>;</w:t>
            </w:r>
          </w:p>
        </w:tc>
      </w:tr>
      <w:tr w:rsidR="00441BC5" w:rsidRPr="005A2F8A" w14:paraId="26C89597" w14:textId="77777777" w:rsidTr="005A2F8A">
        <w:tc>
          <w:tcPr>
            <w:tcW w:w="1923" w:type="dxa"/>
          </w:tcPr>
          <w:p w14:paraId="522FEE51" w14:textId="77777777" w:rsidR="00441BC5" w:rsidRPr="00637EDF" w:rsidRDefault="00637EDF" w:rsidP="00345940">
            <w:pPr>
              <w:tabs>
                <w:tab w:val="left" w:pos="1701"/>
                <w:tab w:val="left" w:pos="2694"/>
              </w:tabs>
              <w:jc w:val="right"/>
              <w:rPr>
                <w:b w:val="0"/>
                <w:lang w:val="en-US"/>
              </w:rPr>
            </w:pPr>
            <w:r>
              <w:rPr>
                <w:b w:val="0"/>
                <w:lang w:val="en-US"/>
              </w:rPr>
              <w:t>q</w:t>
            </w:r>
          </w:p>
        </w:tc>
        <w:tc>
          <w:tcPr>
            <w:tcW w:w="7257" w:type="dxa"/>
          </w:tcPr>
          <w:p w14:paraId="13D67EBB" w14:textId="77777777" w:rsidR="00441BC5" w:rsidRPr="005A2F8A" w:rsidRDefault="0099508B" w:rsidP="00345940">
            <w:pPr>
              <w:tabs>
                <w:tab w:val="left" w:pos="1701"/>
                <w:tab w:val="left" w:pos="2694"/>
              </w:tabs>
              <w:ind w:firstLine="0"/>
              <w:rPr>
                <w:b w:val="0"/>
              </w:rPr>
            </w:pPr>
            <w:r w:rsidRPr="0099508B">
              <w:rPr>
                <w:b w:val="0"/>
              </w:rPr>
              <w:t>–</w:t>
            </w:r>
            <w:r w:rsidR="00637EDF">
              <w:rPr>
                <w:b w:val="0"/>
              </w:rPr>
              <w:t>усереднена за часом витрата</w:t>
            </w:r>
            <w:r w:rsidR="0034401E">
              <w:rPr>
                <w:b w:val="0"/>
              </w:rPr>
              <w:t>;</w:t>
            </w:r>
          </w:p>
        </w:tc>
      </w:tr>
      <w:tr w:rsidR="00441BC5" w:rsidRPr="005A2F8A" w14:paraId="7B697CBE" w14:textId="77777777" w:rsidTr="005A2F8A">
        <w:tc>
          <w:tcPr>
            <w:tcW w:w="1923" w:type="dxa"/>
          </w:tcPr>
          <w:p w14:paraId="781F8A88" w14:textId="77777777" w:rsidR="00441BC5" w:rsidRPr="00637EDF" w:rsidRDefault="00637EDF" w:rsidP="00345940">
            <w:pPr>
              <w:tabs>
                <w:tab w:val="left" w:pos="1701"/>
                <w:tab w:val="left" w:pos="2694"/>
              </w:tabs>
              <w:jc w:val="right"/>
              <w:rPr>
                <w:b w:val="0"/>
                <w:lang w:val="en-US"/>
              </w:rPr>
            </w:pPr>
            <w:r>
              <w:rPr>
                <w:b w:val="0"/>
                <w:lang w:val="en-US"/>
              </w:rPr>
              <w:t>b</w:t>
            </w:r>
          </w:p>
        </w:tc>
        <w:tc>
          <w:tcPr>
            <w:tcW w:w="7257" w:type="dxa"/>
          </w:tcPr>
          <w:p w14:paraId="6D128AF3" w14:textId="77777777" w:rsidR="00441BC5" w:rsidRPr="005A2F8A" w:rsidRDefault="0099508B" w:rsidP="00345940">
            <w:pPr>
              <w:tabs>
                <w:tab w:val="left" w:pos="1701"/>
                <w:tab w:val="left" w:pos="2694"/>
              </w:tabs>
              <w:ind w:firstLine="0"/>
              <w:rPr>
                <w:b w:val="0"/>
              </w:rPr>
            </w:pPr>
            <w:r w:rsidRPr="0099508B">
              <w:rPr>
                <w:b w:val="0"/>
              </w:rPr>
              <w:t>–</w:t>
            </w:r>
            <w:r w:rsidR="00957653">
              <w:rPr>
                <w:b w:val="0"/>
              </w:rPr>
              <w:t>температурний поправочний коефіцієнт</w:t>
            </w:r>
            <w:r w:rsidR="0034401E">
              <w:rPr>
                <w:b w:val="0"/>
              </w:rPr>
              <w:t>;</w:t>
            </w:r>
          </w:p>
        </w:tc>
      </w:tr>
      <w:tr w:rsidR="00441BC5" w:rsidRPr="005A2F8A" w14:paraId="7C0D912E" w14:textId="77777777" w:rsidTr="005A2F8A">
        <w:tc>
          <w:tcPr>
            <w:tcW w:w="1923" w:type="dxa"/>
          </w:tcPr>
          <w:p w14:paraId="18E37797" w14:textId="77777777" w:rsidR="00441BC5" w:rsidRPr="00E16842" w:rsidRDefault="0099662B" w:rsidP="00345940">
            <w:pPr>
              <w:tabs>
                <w:tab w:val="left" w:pos="1701"/>
                <w:tab w:val="left" w:pos="2694"/>
              </w:tabs>
              <w:jc w:val="right"/>
              <w:rPr>
                <w:b w:val="0"/>
                <w:lang w:val="ru-RU"/>
              </w:rPr>
            </w:pPr>
            <w:r>
              <w:rPr>
                <w:b w:val="0"/>
                <w:lang w:val="ru-RU"/>
              </w:rPr>
              <w:t>γ</w:t>
            </w:r>
          </w:p>
        </w:tc>
        <w:tc>
          <w:tcPr>
            <w:tcW w:w="7257" w:type="dxa"/>
          </w:tcPr>
          <w:p w14:paraId="696FAB5A" w14:textId="77777777" w:rsidR="00441BC5" w:rsidRPr="005A2F8A" w:rsidRDefault="0099508B" w:rsidP="00345940">
            <w:pPr>
              <w:tabs>
                <w:tab w:val="left" w:pos="1701"/>
                <w:tab w:val="left" w:pos="2694"/>
              </w:tabs>
              <w:ind w:firstLine="0"/>
              <w:rPr>
                <w:b w:val="0"/>
              </w:rPr>
            </w:pPr>
            <w:r w:rsidRPr="0099508B">
              <w:rPr>
                <w:b w:val="0"/>
              </w:rPr>
              <w:t>–</w:t>
            </w:r>
            <w:r w:rsidR="0099662B">
              <w:rPr>
                <w:b w:val="0"/>
              </w:rPr>
              <w:t>безрозмірне співвідношення надходжень і втрат теплоти</w:t>
            </w:r>
            <w:r w:rsidR="0034401E">
              <w:rPr>
                <w:b w:val="0"/>
              </w:rPr>
              <w:t>;</w:t>
            </w:r>
          </w:p>
        </w:tc>
      </w:tr>
      <w:tr w:rsidR="00441BC5" w:rsidRPr="005A2F8A" w14:paraId="533109F7" w14:textId="77777777" w:rsidTr="005A2F8A">
        <w:tc>
          <w:tcPr>
            <w:tcW w:w="1923" w:type="dxa"/>
          </w:tcPr>
          <w:p w14:paraId="2F878AB9" w14:textId="77777777" w:rsidR="00441BC5" w:rsidRPr="00E16842" w:rsidRDefault="00007137" w:rsidP="00345940">
            <w:pPr>
              <w:tabs>
                <w:tab w:val="left" w:pos="1701"/>
                <w:tab w:val="left" w:pos="2694"/>
              </w:tabs>
              <w:jc w:val="right"/>
              <w:rPr>
                <w:b w:val="0"/>
                <w:lang w:val="ru-RU"/>
              </w:rPr>
            </w:pPr>
            <w:r>
              <w:rPr>
                <w:b w:val="0"/>
                <w:lang w:val="ru-RU"/>
              </w:rPr>
              <w:t>τ</w:t>
            </w:r>
          </w:p>
        </w:tc>
        <w:tc>
          <w:tcPr>
            <w:tcW w:w="7257" w:type="dxa"/>
          </w:tcPr>
          <w:p w14:paraId="7DE19C2B" w14:textId="77777777" w:rsidR="00441BC5" w:rsidRPr="005A2F8A" w:rsidRDefault="0099508B" w:rsidP="00345940">
            <w:pPr>
              <w:tabs>
                <w:tab w:val="left" w:pos="1701"/>
                <w:tab w:val="left" w:pos="2694"/>
              </w:tabs>
              <w:ind w:firstLine="0"/>
              <w:rPr>
                <w:b w:val="0"/>
              </w:rPr>
            </w:pPr>
            <w:r w:rsidRPr="0099508B">
              <w:rPr>
                <w:b w:val="0"/>
              </w:rPr>
              <w:t>–</w:t>
            </w:r>
            <w:r w:rsidR="00007137">
              <w:rPr>
                <w:b w:val="0"/>
              </w:rPr>
              <w:t>часова константа</w:t>
            </w:r>
            <w:r w:rsidR="0034401E">
              <w:rPr>
                <w:b w:val="0"/>
              </w:rPr>
              <w:t>;</w:t>
            </w:r>
          </w:p>
        </w:tc>
      </w:tr>
      <w:tr w:rsidR="00441BC5" w:rsidRPr="005A2F8A" w14:paraId="40E676C5" w14:textId="77777777" w:rsidTr="005A2F8A">
        <w:tc>
          <w:tcPr>
            <w:tcW w:w="1923" w:type="dxa"/>
          </w:tcPr>
          <w:p w14:paraId="1B583BBF" w14:textId="77777777" w:rsidR="00441BC5" w:rsidRPr="00E16842" w:rsidRDefault="005D1702" w:rsidP="00345940">
            <w:pPr>
              <w:tabs>
                <w:tab w:val="left" w:pos="1701"/>
                <w:tab w:val="left" w:pos="2694"/>
              </w:tabs>
              <w:jc w:val="right"/>
              <w:rPr>
                <w:b w:val="0"/>
                <w:lang w:val="ru-RU"/>
              </w:rPr>
            </w:pPr>
            <w:r>
              <w:rPr>
                <w:b w:val="0"/>
                <w:lang w:val="ru-RU"/>
              </w:rPr>
              <w:t>С</w:t>
            </w:r>
          </w:p>
        </w:tc>
        <w:tc>
          <w:tcPr>
            <w:tcW w:w="7257" w:type="dxa"/>
          </w:tcPr>
          <w:p w14:paraId="22F8E142" w14:textId="77777777" w:rsidR="00441BC5" w:rsidRPr="005A2F8A" w:rsidRDefault="0099508B" w:rsidP="00345940">
            <w:pPr>
              <w:tabs>
                <w:tab w:val="left" w:pos="1701"/>
                <w:tab w:val="left" w:pos="2694"/>
              </w:tabs>
              <w:ind w:firstLine="0"/>
              <w:rPr>
                <w:b w:val="0"/>
              </w:rPr>
            </w:pPr>
            <w:r w:rsidRPr="0099508B">
              <w:rPr>
                <w:b w:val="0"/>
              </w:rPr>
              <w:t>–</w:t>
            </w:r>
            <w:r w:rsidR="005D1702">
              <w:rPr>
                <w:b w:val="0"/>
              </w:rPr>
              <w:t>внутрішня теплоємність</w:t>
            </w:r>
            <w:r w:rsidR="0034401E">
              <w:rPr>
                <w:b w:val="0"/>
              </w:rPr>
              <w:t>;</w:t>
            </w:r>
          </w:p>
        </w:tc>
      </w:tr>
      <w:tr w:rsidR="00441BC5" w:rsidRPr="005A2F8A" w14:paraId="7ECAFEBB" w14:textId="77777777" w:rsidTr="005A2F8A">
        <w:tc>
          <w:tcPr>
            <w:tcW w:w="1923" w:type="dxa"/>
          </w:tcPr>
          <w:p w14:paraId="64673C94" w14:textId="77777777" w:rsidR="00441BC5" w:rsidRPr="00E16842" w:rsidRDefault="005D1702" w:rsidP="00345940">
            <w:pPr>
              <w:tabs>
                <w:tab w:val="left" w:pos="1701"/>
                <w:tab w:val="left" w:pos="2694"/>
              </w:tabs>
              <w:jc w:val="right"/>
              <w:rPr>
                <w:b w:val="0"/>
                <w:lang w:val="ru-RU"/>
              </w:rPr>
            </w:pPr>
            <w:r>
              <w:rPr>
                <w:b w:val="0"/>
                <w:lang w:val="ru-RU"/>
              </w:rPr>
              <w:t>η</w:t>
            </w:r>
          </w:p>
        </w:tc>
        <w:tc>
          <w:tcPr>
            <w:tcW w:w="7257" w:type="dxa"/>
          </w:tcPr>
          <w:p w14:paraId="678BF1E0" w14:textId="77777777" w:rsidR="00441BC5" w:rsidRPr="005A2F8A" w:rsidRDefault="005D1702" w:rsidP="00345940">
            <w:pPr>
              <w:tabs>
                <w:tab w:val="left" w:pos="1701"/>
                <w:tab w:val="left" w:pos="2694"/>
              </w:tabs>
              <w:ind w:firstLine="0"/>
              <w:rPr>
                <w:b w:val="0"/>
              </w:rPr>
            </w:pPr>
            <w:r w:rsidRPr="005D1702">
              <w:rPr>
                <w:b w:val="0"/>
              </w:rPr>
              <w:t>–</w:t>
            </w:r>
            <w:r w:rsidR="00777623">
              <w:rPr>
                <w:b w:val="0"/>
              </w:rPr>
              <w:t>безрозмірний коефіцієнт використання надходжень</w:t>
            </w:r>
            <w:r w:rsidR="0034401E">
              <w:rPr>
                <w:b w:val="0"/>
              </w:rPr>
              <w:t>;</w:t>
            </w:r>
          </w:p>
        </w:tc>
      </w:tr>
      <w:tr w:rsidR="005A2F8A" w:rsidRPr="005A2F8A" w14:paraId="2A562E30" w14:textId="77777777" w:rsidTr="005A2F8A">
        <w:tc>
          <w:tcPr>
            <w:tcW w:w="1923" w:type="dxa"/>
          </w:tcPr>
          <w:p w14:paraId="4C9B3C67" w14:textId="77777777" w:rsidR="005A2F8A" w:rsidRPr="005A2F8A" w:rsidRDefault="005A2F8A" w:rsidP="00345940">
            <w:pPr>
              <w:tabs>
                <w:tab w:val="left" w:pos="1701"/>
                <w:tab w:val="left" w:pos="2694"/>
              </w:tabs>
              <w:jc w:val="right"/>
              <w:rPr>
                <w:b w:val="0"/>
                <w:vertAlign w:val="subscript"/>
                <w:lang w:val="en-US"/>
              </w:rPr>
            </w:pPr>
            <w:r w:rsidRPr="005A2F8A">
              <w:rPr>
                <w:b w:val="0"/>
                <w:lang w:val="en-US"/>
              </w:rPr>
              <w:t>I</w:t>
            </w:r>
          </w:p>
        </w:tc>
        <w:tc>
          <w:tcPr>
            <w:tcW w:w="7257" w:type="dxa"/>
          </w:tcPr>
          <w:p w14:paraId="7A69079E" w14:textId="77777777" w:rsidR="005A2F8A" w:rsidRPr="005A2F8A" w:rsidRDefault="005A2F8A" w:rsidP="00345940">
            <w:pPr>
              <w:tabs>
                <w:tab w:val="left" w:pos="1701"/>
                <w:tab w:val="left" w:pos="2694"/>
              </w:tabs>
              <w:ind w:firstLine="0"/>
              <w:rPr>
                <w:b w:val="0"/>
              </w:rPr>
            </w:pPr>
            <w:r w:rsidRPr="005A2F8A">
              <w:rPr>
                <w:b w:val="0"/>
              </w:rPr>
              <w:t xml:space="preserve">–струм </w:t>
            </w:r>
            <w:r w:rsidRPr="005A2F8A">
              <w:rPr>
                <w:b w:val="0"/>
                <w:lang w:val="en-US"/>
              </w:rPr>
              <w:t>[A]</w:t>
            </w:r>
            <w:r w:rsidRPr="005A2F8A">
              <w:rPr>
                <w:b w:val="0"/>
              </w:rPr>
              <w:t>;</w:t>
            </w:r>
          </w:p>
        </w:tc>
      </w:tr>
      <w:tr w:rsidR="005A2F8A" w:rsidRPr="005A2F8A" w14:paraId="1A931A6D" w14:textId="77777777" w:rsidTr="005A2F8A">
        <w:tc>
          <w:tcPr>
            <w:tcW w:w="1923" w:type="dxa"/>
          </w:tcPr>
          <w:p w14:paraId="4736AF98" w14:textId="77777777" w:rsidR="005A2F8A" w:rsidRPr="005A2F8A" w:rsidRDefault="005A2F8A" w:rsidP="00345940">
            <w:pPr>
              <w:tabs>
                <w:tab w:val="left" w:pos="1701"/>
                <w:tab w:val="left" w:pos="2694"/>
              </w:tabs>
              <w:jc w:val="right"/>
              <w:rPr>
                <w:b w:val="0"/>
                <w:lang w:val="en-US"/>
              </w:rPr>
            </w:pPr>
            <w:r w:rsidRPr="005A2F8A">
              <w:rPr>
                <w:b w:val="0"/>
                <w:lang w:val="en-US"/>
              </w:rPr>
              <w:t>S</w:t>
            </w:r>
          </w:p>
        </w:tc>
        <w:tc>
          <w:tcPr>
            <w:tcW w:w="7257" w:type="dxa"/>
          </w:tcPr>
          <w:p w14:paraId="17FB30FD" w14:textId="77777777" w:rsidR="005A2F8A" w:rsidRPr="005A2F8A" w:rsidRDefault="005A2F8A" w:rsidP="00345940">
            <w:pPr>
              <w:tabs>
                <w:tab w:val="left" w:pos="1701"/>
                <w:tab w:val="left" w:pos="2694"/>
              </w:tabs>
              <w:ind w:firstLine="0"/>
              <w:rPr>
                <w:b w:val="0"/>
              </w:rPr>
            </w:pPr>
            <w:r w:rsidRPr="005A2F8A">
              <w:rPr>
                <w:b w:val="0"/>
              </w:rPr>
              <w:t>– площа поверхні [м</w:t>
            </w:r>
            <w:r w:rsidRPr="005A2F8A">
              <w:rPr>
                <w:b w:val="0"/>
                <w:vertAlign w:val="superscript"/>
              </w:rPr>
              <w:t>2</w:t>
            </w:r>
            <w:r w:rsidRPr="005A2F8A">
              <w:rPr>
                <w:b w:val="0"/>
              </w:rPr>
              <w:t>]</w:t>
            </w:r>
            <w:r w:rsidR="006250A1">
              <w:rPr>
                <w:b w:val="0"/>
              </w:rPr>
              <w:t>;</w:t>
            </w:r>
          </w:p>
        </w:tc>
      </w:tr>
      <w:tr w:rsidR="005A2F8A" w:rsidRPr="005A2F8A" w14:paraId="27F959D1" w14:textId="77777777" w:rsidTr="005A2F8A">
        <w:tc>
          <w:tcPr>
            <w:tcW w:w="1923" w:type="dxa"/>
          </w:tcPr>
          <w:p w14:paraId="18698A23" w14:textId="77777777" w:rsidR="005A2F8A" w:rsidRPr="005A2F8A" w:rsidRDefault="005A2F8A" w:rsidP="00345940">
            <w:pPr>
              <w:tabs>
                <w:tab w:val="left" w:pos="1701"/>
                <w:tab w:val="left" w:pos="2694"/>
              </w:tabs>
              <w:jc w:val="right"/>
              <w:rPr>
                <w:b w:val="0"/>
                <w:vertAlign w:val="subscript"/>
              </w:rPr>
            </w:pPr>
            <w:r w:rsidRPr="005A2F8A">
              <w:rPr>
                <w:b w:val="0"/>
              </w:rPr>
              <w:t>Т</w:t>
            </w:r>
            <w:r w:rsidRPr="005A2F8A">
              <w:rPr>
                <w:b w:val="0"/>
                <w:vertAlign w:val="subscript"/>
              </w:rPr>
              <w:t>прост</w:t>
            </w:r>
          </w:p>
        </w:tc>
        <w:tc>
          <w:tcPr>
            <w:tcW w:w="7257" w:type="dxa"/>
          </w:tcPr>
          <w:p w14:paraId="23E51F95" w14:textId="77777777" w:rsidR="005A2F8A" w:rsidRPr="005A2F8A" w:rsidRDefault="005A2F8A" w:rsidP="00345940">
            <w:pPr>
              <w:tabs>
                <w:tab w:val="left" w:pos="1701"/>
                <w:tab w:val="left" w:pos="2694"/>
              </w:tabs>
              <w:ind w:firstLine="0"/>
              <w:rPr>
                <w:b w:val="0"/>
              </w:rPr>
            </w:pPr>
            <w:r w:rsidRPr="005A2F8A">
              <w:rPr>
                <w:b w:val="0"/>
              </w:rPr>
              <w:t>– простий термін окупності [рік]</w:t>
            </w:r>
            <w:r w:rsidR="006250A1">
              <w:rPr>
                <w:b w:val="0"/>
              </w:rPr>
              <w:t>;</w:t>
            </w:r>
          </w:p>
        </w:tc>
      </w:tr>
      <w:tr w:rsidR="005A2F8A" w:rsidRPr="005A2F8A" w14:paraId="3F9961CA" w14:textId="77777777" w:rsidTr="005A2F8A">
        <w:tc>
          <w:tcPr>
            <w:tcW w:w="1923" w:type="dxa"/>
          </w:tcPr>
          <w:p w14:paraId="23F773BB" w14:textId="77777777" w:rsidR="005A2F8A" w:rsidRPr="005A2F8A" w:rsidRDefault="005A2F8A" w:rsidP="00345940">
            <w:pPr>
              <w:tabs>
                <w:tab w:val="left" w:pos="1701"/>
                <w:tab w:val="left" w:pos="2694"/>
              </w:tabs>
              <w:jc w:val="right"/>
              <w:rPr>
                <w:b w:val="0"/>
                <w:vertAlign w:val="subscript"/>
                <w:lang w:val="en-US"/>
              </w:rPr>
            </w:pPr>
            <w:r w:rsidRPr="005A2F8A">
              <w:rPr>
                <w:b w:val="0"/>
                <w:lang w:val="en-US"/>
              </w:rPr>
              <w:t>U</w:t>
            </w:r>
            <w:r w:rsidRPr="005A2F8A">
              <w:rPr>
                <w:b w:val="0"/>
                <w:vertAlign w:val="subscript"/>
                <w:lang w:val="en-US"/>
              </w:rPr>
              <w:t>mp</w:t>
            </w:r>
          </w:p>
        </w:tc>
        <w:tc>
          <w:tcPr>
            <w:tcW w:w="7257" w:type="dxa"/>
          </w:tcPr>
          <w:p w14:paraId="671F8760" w14:textId="77777777" w:rsidR="005A2F8A" w:rsidRPr="005A2F8A" w:rsidRDefault="005A2F8A" w:rsidP="00345940">
            <w:pPr>
              <w:ind w:firstLine="0"/>
              <w:rPr>
                <w:b w:val="0"/>
              </w:rPr>
            </w:pPr>
            <w:r w:rsidRPr="005A2F8A">
              <w:rPr>
                <w:b w:val="0"/>
              </w:rPr>
              <w:t>– напруга у точці максимальної потужності;</w:t>
            </w:r>
          </w:p>
        </w:tc>
      </w:tr>
      <w:tr w:rsidR="005A2F8A" w:rsidRPr="005A2F8A" w14:paraId="7FC4A0CF" w14:textId="77777777" w:rsidTr="005A2F8A">
        <w:tc>
          <w:tcPr>
            <w:tcW w:w="1923" w:type="dxa"/>
          </w:tcPr>
          <w:p w14:paraId="7A495C25" w14:textId="77777777" w:rsidR="005A2F8A" w:rsidRPr="005A2F8A" w:rsidRDefault="005A2F8A" w:rsidP="00345940">
            <w:pPr>
              <w:tabs>
                <w:tab w:val="left" w:pos="1701"/>
                <w:tab w:val="left" w:pos="2694"/>
              </w:tabs>
              <w:jc w:val="right"/>
              <w:rPr>
                <w:b w:val="0"/>
                <w:lang w:val="en-US"/>
              </w:rPr>
            </w:pPr>
            <w:r w:rsidRPr="005A2F8A">
              <w:rPr>
                <w:b w:val="0"/>
                <w:lang w:val="en-US"/>
              </w:rPr>
              <w:t>U</w:t>
            </w:r>
            <w:r w:rsidRPr="005A2F8A">
              <w:rPr>
                <w:b w:val="0"/>
                <w:vertAlign w:val="subscript"/>
                <w:lang w:val="en-US"/>
              </w:rPr>
              <w:t>oc</w:t>
            </w:r>
          </w:p>
        </w:tc>
        <w:tc>
          <w:tcPr>
            <w:tcW w:w="7257" w:type="dxa"/>
          </w:tcPr>
          <w:p w14:paraId="6B60E882" w14:textId="77777777" w:rsidR="005A2F8A" w:rsidRPr="006250A1" w:rsidRDefault="005A2F8A" w:rsidP="00345940">
            <w:pPr>
              <w:tabs>
                <w:tab w:val="left" w:pos="1701"/>
                <w:tab w:val="left" w:pos="2694"/>
              </w:tabs>
              <w:ind w:firstLine="0"/>
              <w:rPr>
                <w:b w:val="0"/>
              </w:rPr>
            </w:pPr>
            <w:r w:rsidRPr="005A2F8A">
              <w:rPr>
                <w:b w:val="0"/>
              </w:rPr>
              <w:t xml:space="preserve">– напруга холостого ходу </w:t>
            </w:r>
            <w:r w:rsidRPr="005A2F8A">
              <w:rPr>
                <w:b w:val="0"/>
                <w:lang w:val="en-US"/>
              </w:rPr>
              <w:t>[</w:t>
            </w:r>
            <w:r w:rsidRPr="005A2F8A">
              <w:rPr>
                <w:b w:val="0"/>
              </w:rPr>
              <w:t>В</w:t>
            </w:r>
            <w:r w:rsidRPr="005A2F8A">
              <w:rPr>
                <w:b w:val="0"/>
                <w:lang w:val="en-US"/>
              </w:rPr>
              <w:t>]</w:t>
            </w:r>
            <w:r w:rsidR="006250A1">
              <w:rPr>
                <w:b w:val="0"/>
              </w:rPr>
              <w:t>;</w:t>
            </w:r>
          </w:p>
        </w:tc>
      </w:tr>
      <w:tr w:rsidR="005A2F8A" w:rsidRPr="005A2F8A" w14:paraId="43ED88D5" w14:textId="77777777" w:rsidTr="005A2F8A">
        <w:tc>
          <w:tcPr>
            <w:tcW w:w="1923" w:type="dxa"/>
          </w:tcPr>
          <w:p w14:paraId="355A2075" w14:textId="77777777" w:rsidR="005A2F8A" w:rsidRPr="005A2F8A" w:rsidRDefault="005A2F8A" w:rsidP="00345940">
            <w:pPr>
              <w:tabs>
                <w:tab w:val="left" w:pos="1701"/>
                <w:tab w:val="left" w:pos="2694"/>
              </w:tabs>
              <w:jc w:val="right"/>
              <w:rPr>
                <w:b w:val="0"/>
                <w:lang w:val="en-US"/>
              </w:rPr>
            </w:pPr>
            <w:r w:rsidRPr="005A2F8A">
              <w:rPr>
                <w:b w:val="0"/>
                <w:lang w:val="en-US"/>
              </w:rPr>
              <w:t>W</w:t>
            </w:r>
          </w:p>
        </w:tc>
        <w:tc>
          <w:tcPr>
            <w:tcW w:w="7257" w:type="dxa"/>
          </w:tcPr>
          <w:p w14:paraId="5D9BFAB3" w14:textId="77777777" w:rsidR="005A2F8A" w:rsidRPr="005A2F8A" w:rsidRDefault="005A2F8A" w:rsidP="00345940">
            <w:pPr>
              <w:tabs>
                <w:tab w:val="left" w:pos="1701"/>
                <w:tab w:val="left" w:pos="2694"/>
              </w:tabs>
              <w:ind w:firstLine="0"/>
              <w:rPr>
                <w:b w:val="0"/>
              </w:rPr>
            </w:pPr>
            <w:r w:rsidRPr="005A2F8A">
              <w:rPr>
                <w:b w:val="0"/>
              </w:rPr>
              <w:t>– кількість виробленої електричної енергії [кВт∙год]</w:t>
            </w:r>
            <w:r w:rsidR="006250A1">
              <w:rPr>
                <w:b w:val="0"/>
              </w:rPr>
              <w:t>.</w:t>
            </w:r>
          </w:p>
        </w:tc>
      </w:tr>
    </w:tbl>
    <w:p w14:paraId="0AA72B20" w14:textId="77777777" w:rsidR="005A2F8A" w:rsidRDefault="005A2F8A" w:rsidP="005A2F8A">
      <w:pPr>
        <w:jc w:val="center"/>
        <w:rPr>
          <w:b w:val="0"/>
        </w:rPr>
      </w:pPr>
    </w:p>
    <w:p w14:paraId="4A2E12A3" w14:textId="77777777" w:rsidR="005A2F8A" w:rsidRPr="002F4DB8" w:rsidRDefault="005A2F8A" w:rsidP="00297F8A">
      <w:pPr>
        <w:ind w:firstLine="0"/>
        <w:jc w:val="center"/>
        <w:rPr>
          <w:b w:val="0"/>
        </w:rPr>
      </w:pPr>
      <w:r w:rsidRPr="002F4DB8">
        <w:t>СКОРОЧЕННЯ</w:t>
      </w:r>
    </w:p>
    <w:p w14:paraId="648DD0E7" w14:textId="77777777" w:rsidR="005A2F8A" w:rsidRDefault="005A2F8A" w:rsidP="005A2F8A">
      <w:pPr>
        <w:jc w:val="center"/>
        <w:rPr>
          <w:b w:val="0"/>
        </w:rPr>
      </w:pPr>
    </w:p>
    <w:tbl>
      <w:tblPr>
        <w:tblW w:w="0" w:type="auto"/>
        <w:tblLook w:val="04A0" w:firstRow="1" w:lastRow="0" w:firstColumn="1" w:lastColumn="0" w:noHBand="0" w:noVBand="1"/>
      </w:tblPr>
      <w:tblGrid>
        <w:gridCol w:w="1934"/>
        <w:gridCol w:w="7246"/>
      </w:tblGrid>
      <w:tr w:rsidR="005A2F8A" w:rsidRPr="005A2F8A" w14:paraId="0836A079" w14:textId="77777777" w:rsidTr="005A2F8A">
        <w:tc>
          <w:tcPr>
            <w:tcW w:w="1934" w:type="dxa"/>
          </w:tcPr>
          <w:p w14:paraId="2F941805" w14:textId="77777777" w:rsidR="005A2F8A" w:rsidRPr="005A2F8A" w:rsidRDefault="006250A1" w:rsidP="00345940">
            <w:pPr>
              <w:tabs>
                <w:tab w:val="left" w:pos="1701"/>
                <w:tab w:val="left" w:pos="2694"/>
              </w:tabs>
              <w:jc w:val="right"/>
              <w:rPr>
                <w:b w:val="0"/>
              </w:rPr>
            </w:pPr>
            <w:r>
              <w:rPr>
                <w:b w:val="0"/>
              </w:rPr>
              <w:t>ЦТП</w:t>
            </w:r>
          </w:p>
        </w:tc>
        <w:tc>
          <w:tcPr>
            <w:tcW w:w="7246" w:type="dxa"/>
          </w:tcPr>
          <w:p w14:paraId="5F6A3315" w14:textId="77777777" w:rsidR="005A2F8A" w:rsidRPr="005A2F8A" w:rsidRDefault="005A2F8A" w:rsidP="00345940">
            <w:pPr>
              <w:tabs>
                <w:tab w:val="left" w:pos="1701"/>
                <w:tab w:val="left" w:pos="2694"/>
              </w:tabs>
              <w:ind w:firstLine="0"/>
              <w:rPr>
                <w:b w:val="0"/>
              </w:rPr>
            </w:pPr>
            <w:r w:rsidRPr="005A2F8A">
              <w:rPr>
                <w:b w:val="0"/>
              </w:rPr>
              <w:t xml:space="preserve">– </w:t>
            </w:r>
            <w:r w:rsidR="006250A1">
              <w:rPr>
                <w:b w:val="0"/>
              </w:rPr>
              <w:t>централізоване теплопостацання</w:t>
            </w:r>
            <w:r w:rsidRPr="005A2F8A">
              <w:rPr>
                <w:b w:val="0"/>
              </w:rPr>
              <w:t>;</w:t>
            </w:r>
          </w:p>
        </w:tc>
      </w:tr>
      <w:tr w:rsidR="005A2F8A" w:rsidRPr="005A2F8A" w14:paraId="05A4524F" w14:textId="77777777" w:rsidTr="005A2F8A">
        <w:tc>
          <w:tcPr>
            <w:tcW w:w="1934" w:type="dxa"/>
          </w:tcPr>
          <w:p w14:paraId="32B6EE64" w14:textId="77777777" w:rsidR="005A2F8A" w:rsidRPr="005A2F8A" w:rsidRDefault="00086318" w:rsidP="00345940">
            <w:pPr>
              <w:tabs>
                <w:tab w:val="left" w:pos="1701"/>
                <w:tab w:val="left" w:pos="2694"/>
              </w:tabs>
              <w:jc w:val="right"/>
              <w:rPr>
                <w:b w:val="0"/>
              </w:rPr>
            </w:pPr>
            <w:r>
              <w:rPr>
                <w:b w:val="0"/>
              </w:rPr>
              <w:t>РК</w:t>
            </w:r>
          </w:p>
        </w:tc>
        <w:tc>
          <w:tcPr>
            <w:tcW w:w="7246" w:type="dxa"/>
          </w:tcPr>
          <w:p w14:paraId="2EE44127" w14:textId="77777777" w:rsidR="005A2F8A" w:rsidRPr="005A2F8A" w:rsidRDefault="005A2F8A" w:rsidP="00345940">
            <w:pPr>
              <w:tabs>
                <w:tab w:val="left" w:pos="1701"/>
                <w:tab w:val="left" w:pos="2694"/>
              </w:tabs>
              <w:ind w:firstLine="0"/>
              <w:rPr>
                <w:b w:val="0"/>
              </w:rPr>
            </w:pPr>
            <w:r w:rsidRPr="005A2F8A">
              <w:rPr>
                <w:b w:val="0"/>
              </w:rPr>
              <w:t xml:space="preserve">– </w:t>
            </w:r>
            <w:r w:rsidR="00086318">
              <w:rPr>
                <w:b w:val="0"/>
              </w:rPr>
              <w:t>районна котельня</w:t>
            </w:r>
          </w:p>
        </w:tc>
      </w:tr>
      <w:tr w:rsidR="005A2F8A" w:rsidRPr="005A2F8A" w14:paraId="17E01F90" w14:textId="77777777" w:rsidTr="005A2F8A">
        <w:tc>
          <w:tcPr>
            <w:tcW w:w="1934" w:type="dxa"/>
          </w:tcPr>
          <w:p w14:paraId="0BF64BB6" w14:textId="77777777" w:rsidR="005A2F8A" w:rsidRPr="005A2F8A" w:rsidRDefault="00086318" w:rsidP="00345940">
            <w:pPr>
              <w:tabs>
                <w:tab w:val="left" w:pos="1701"/>
                <w:tab w:val="left" w:pos="2694"/>
              </w:tabs>
              <w:jc w:val="right"/>
              <w:rPr>
                <w:b w:val="0"/>
              </w:rPr>
            </w:pPr>
            <w:r>
              <w:rPr>
                <w:b w:val="0"/>
              </w:rPr>
              <w:t>ТП</w:t>
            </w:r>
          </w:p>
        </w:tc>
        <w:tc>
          <w:tcPr>
            <w:tcW w:w="7246" w:type="dxa"/>
          </w:tcPr>
          <w:p w14:paraId="02C342A3" w14:textId="77777777" w:rsidR="005A2F8A" w:rsidRPr="005A2F8A" w:rsidRDefault="005A2F8A" w:rsidP="00345940">
            <w:pPr>
              <w:ind w:firstLine="0"/>
              <w:rPr>
                <w:b w:val="0"/>
              </w:rPr>
            </w:pPr>
            <w:r w:rsidRPr="005A2F8A">
              <w:rPr>
                <w:b w:val="0"/>
              </w:rPr>
              <w:t xml:space="preserve">– </w:t>
            </w:r>
            <w:r w:rsidR="00086318">
              <w:rPr>
                <w:b w:val="0"/>
              </w:rPr>
              <w:t>трансформаторна підстанція</w:t>
            </w:r>
            <w:r w:rsidRPr="005A2F8A">
              <w:rPr>
                <w:b w:val="0"/>
              </w:rPr>
              <w:t>;</w:t>
            </w:r>
          </w:p>
        </w:tc>
      </w:tr>
      <w:tr w:rsidR="005A2F8A" w:rsidRPr="005A2F8A" w14:paraId="081DDE8A" w14:textId="77777777" w:rsidTr="005A2F8A">
        <w:tc>
          <w:tcPr>
            <w:tcW w:w="1934" w:type="dxa"/>
          </w:tcPr>
          <w:p w14:paraId="0C27A193" w14:textId="77777777" w:rsidR="005A2F8A" w:rsidRPr="005A2F8A" w:rsidRDefault="00086318" w:rsidP="00345940">
            <w:pPr>
              <w:tabs>
                <w:tab w:val="left" w:pos="1701"/>
                <w:tab w:val="left" w:pos="2694"/>
              </w:tabs>
              <w:jc w:val="right"/>
              <w:rPr>
                <w:b w:val="0"/>
              </w:rPr>
            </w:pPr>
            <w:r>
              <w:rPr>
                <w:b w:val="0"/>
              </w:rPr>
              <w:t>ТН</w:t>
            </w:r>
          </w:p>
        </w:tc>
        <w:tc>
          <w:tcPr>
            <w:tcW w:w="7246" w:type="dxa"/>
          </w:tcPr>
          <w:p w14:paraId="676E28BE" w14:textId="77777777" w:rsidR="005A2F8A" w:rsidRPr="005A2F8A" w:rsidRDefault="005A2F8A" w:rsidP="00345940">
            <w:pPr>
              <w:ind w:firstLine="0"/>
              <w:rPr>
                <w:b w:val="0"/>
              </w:rPr>
            </w:pPr>
            <w:r w:rsidRPr="005A2F8A">
              <w:rPr>
                <w:b w:val="0"/>
              </w:rPr>
              <w:t xml:space="preserve">– </w:t>
            </w:r>
            <w:r w:rsidR="00086318">
              <w:rPr>
                <w:b w:val="0"/>
              </w:rPr>
              <w:t>тепловий насос</w:t>
            </w:r>
            <w:r w:rsidRPr="005A2F8A">
              <w:rPr>
                <w:b w:val="0"/>
              </w:rPr>
              <w:t>;</w:t>
            </w:r>
          </w:p>
        </w:tc>
      </w:tr>
      <w:tr w:rsidR="005A2F8A" w:rsidRPr="005A2F8A" w14:paraId="33818401" w14:textId="77777777" w:rsidTr="005A2F8A">
        <w:tc>
          <w:tcPr>
            <w:tcW w:w="1934" w:type="dxa"/>
          </w:tcPr>
          <w:p w14:paraId="7CEEFB9E" w14:textId="77777777" w:rsidR="005A2F8A" w:rsidRPr="005A2F8A" w:rsidRDefault="005A2F8A" w:rsidP="00345940">
            <w:pPr>
              <w:tabs>
                <w:tab w:val="left" w:pos="1701"/>
                <w:tab w:val="left" w:pos="2694"/>
              </w:tabs>
              <w:jc w:val="right"/>
              <w:rPr>
                <w:b w:val="0"/>
              </w:rPr>
            </w:pPr>
            <w:r w:rsidRPr="005A2F8A">
              <w:rPr>
                <w:b w:val="0"/>
              </w:rPr>
              <w:t>ГВП</w:t>
            </w:r>
          </w:p>
        </w:tc>
        <w:tc>
          <w:tcPr>
            <w:tcW w:w="7246" w:type="dxa"/>
          </w:tcPr>
          <w:p w14:paraId="7737D208" w14:textId="77777777" w:rsidR="005A2F8A" w:rsidRPr="005A2F8A" w:rsidRDefault="005A2F8A" w:rsidP="00345940">
            <w:pPr>
              <w:ind w:firstLine="0"/>
              <w:rPr>
                <w:b w:val="0"/>
              </w:rPr>
            </w:pPr>
            <w:r w:rsidRPr="005A2F8A">
              <w:rPr>
                <w:b w:val="0"/>
              </w:rPr>
              <w:t>– гаряче водопостачання;</w:t>
            </w:r>
          </w:p>
        </w:tc>
      </w:tr>
    </w:tbl>
    <w:p w14:paraId="0AB1E106" w14:textId="77777777" w:rsidR="007E4D9F" w:rsidRPr="00D80B83" w:rsidRDefault="007E4D9F" w:rsidP="00345940">
      <w:pPr>
        <w:ind w:firstLine="0"/>
        <w:jc w:val="center"/>
      </w:pPr>
      <w:r w:rsidRPr="00D80B83">
        <w:rPr>
          <w:b w:val="0"/>
        </w:rPr>
        <w:br w:type="page"/>
      </w:r>
      <w:r w:rsidR="004A26B2" w:rsidRPr="00D80B83">
        <w:lastRenderedPageBreak/>
        <w:t>ВСТУП</w:t>
      </w:r>
    </w:p>
    <w:p w14:paraId="651261AB" w14:textId="77777777" w:rsidR="00F22493" w:rsidRDefault="00F22493" w:rsidP="00F2208A">
      <w:pPr>
        <w:jc w:val="center"/>
        <w:rPr>
          <w:b w:val="0"/>
        </w:rPr>
      </w:pPr>
    </w:p>
    <w:p w14:paraId="0D39C9B2" w14:textId="77777777" w:rsidR="00002586" w:rsidRDefault="00002586" w:rsidP="00F2208A">
      <w:pPr>
        <w:jc w:val="both"/>
        <w:rPr>
          <w:b w:val="0"/>
        </w:rPr>
      </w:pPr>
      <w:r w:rsidRPr="00002586">
        <w:rPr>
          <w:b w:val="0"/>
        </w:rPr>
        <w:t>У нашій країні споживається близько 20% всього світового виробництва первинних енергоресурсів, однак собівартість органічного палива зростає, загострюються екологічні проблеми, пов'язані із забрудненням навколишнього середовища, що використовує паливо установками. У зв'язку з зазначеними проблемами можливості використання екологічно чистої повсюдно доступною відновлюваної енергії сонячного випромінювання, теплонасосних установок привертають дедалі більшу увагу. Відповідно до прогнозів вже протягом найближчих 15-20 років поновлювані джерела енергії повинні зайняти помітне місце в світовому енергетичному балансі, забезпечуючи заміщення використовуються запасів органічного палива та екологічне оздоровлення навколишнього середовища. Розвиток теплонасосних установок відбувається в даний час стрімко. Теплонасосні системи теплопостачання перспективні як екологічно чистих і енергоефективних теплоджерел для децентралізованих споживачів теплової енергії. Є багато можливостей їх ефективного застосування, в основному для часткової заміни котелень на органічному паливі.</w:t>
      </w:r>
    </w:p>
    <w:p w14:paraId="7CFB6CB4" w14:textId="77777777" w:rsidR="00F9690A" w:rsidRPr="00D80B83" w:rsidRDefault="00F9690A" w:rsidP="00F2208A">
      <w:pPr>
        <w:jc w:val="both"/>
        <w:rPr>
          <w:b w:val="0"/>
        </w:rPr>
      </w:pPr>
      <w:r w:rsidRPr="00174334">
        <w:rPr>
          <w:b w:val="0"/>
        </w:rPr>
        <w:t>Рац</w:t>
      </w:r>
      <w:r w:rsidRPr="00D80B83">
        <w:rPr>
          <w:b w:val="0"/>
        </w:rPr>
        <w:t>іональне використання енергії, скорочення споживання енергоносіїв, а також застосування технологій, що не завдають шкоди  навколишньому середовищу, становлять собою важливі інструменти в сфері охорони навколишнього середовища. Істотна роль в зниженні рівня екологічного забруднення від використання традиційних видів палива належить розширенню застосування відновлюваних джерел енергії.</w:t>
      </w:r>
    </w:p>
    <w:p w14:paraId="54863AB0" w14:textId="77777777" w:rsidR="00F9690A" w:rsidRPr="00D80B83" w:rsidRDefault="00F9690A" w:rsidP="00F2208A">
      <w:pPr>
        <w:jc w:val="both"/>
        <w:rPr>
          <w:b w:val="0"/>
        </w:rPr>
      </w:pPr>
      <w:r w:rsidRPr="00D80B83">
        <w:rPr>
          <w:b w:val="0"/>
        </w:rPr>
        <w:t xml:space="preserve">До теперішнього часу потенціал відновлюваних джерел енергії використовується в </w:t>
      </w:r>
      <w:r w:rsidR="00580998" w:rsidRPr="00D80B83">
        <w:rPr>
          <w:b w:val="0"/>
        </w:rPr>
        <w:t>невеликих</w:t>
      </w:r>
      <w:r w:rsidRPr="00D80B83">
        <w:rPr>
          <w:b w:val="0"/>
        </w:rPr>
        <w:t xml:space="preserve"> обсягах, в тому числі і в будівельній індустрії, як в нашій країні, так і в усьому світі. Ще більш актуальною ця тема стає в зв'язку з світовою фінансовою кризою, яка змусила багатьох переглянути свої погляди і плани на питання енергозабезпечення.</w:t>
      </w:r>
    </w:p>
    <w:p w14:paraId="3C86512C" w14:textId="77777777" w:rsidR="00C0774A" w:rsidRPr="00C0774A" w:rsidRDefault="00C0774A" w:rsidP="00943DCF">
      <w:pPr>
        <w:pStyle w:val="af"/>
        <w:tabs>
          <w:tab w:val="left" w:pos="709"/>
        </w:tabs>
        <w:spacing w:line="360" w:lineRule="auto"/>
        <w:jc w:val="both"/>
        <w:rPr>
          <w:b w:val="0"/>
        </w:rPr>
      </w:pPr>
      <w:r w:rsidRPr="00C0774A">
        <w:rPr>
          <w:b w:val="0"/>
        </w:rPr>
        <w:t>На даний час енергозберігаючі технології впроваджуються практично у</w:t>
      </w:r>
    </w:p>
    <w:p w14:paraId="07E4D9A8" w14:textId="77777777" w:rsidR="00C0774A" w:rsidRPr="00C0774A" w:rsidRDefault="00C0774A" w:rsidP="00943DCF">
      <w:pPr>
        <w:pStyle w:val="af"/>
        <w:tabs>
          <w:tab w:val="left" w:pos="709"/>
        </w:tabs>
        <w:spacing w:line="360" w:lineRule="auto"/>
        <w:jc w:val="both"/>
        <w:rPr>
          <w:b w:val="0"/>
        </w:rPr>
      </w:pPr>
      <w:r w:rsidRPr="00C0774A">
        <w:rPr>
          <w:b w:val="0"/>
        </w:rPr>
        <w:lastRenderedPageBreak/>
        <w:t>всіх галузях економіки. Але, якщо для промислового виробництва реальним</w:t>
      </w:r>
      <w:r w:rsidR="00895D5E">
        <w:rPr>
          <w:b w:val="0"/>
        </w:rPr>
        <w:t xml:space="preserve"> </w:t>
      </w:r>
      <w:r w:rsidRPr="00C0774A">
        <w:rPr>
          <w:b w:val="0"/>
        </w:rPr>
        <w:t>результатом енергозбереження стає зниження енергоємності продукції, то в</w:t>
      </w:r>
      <w:r w:rsidR="00895D5E">
        <w:rPr>
          <w:b w:val="0"/>
        </w:rPr>
        <w:t xml:space="preserve"> </w:t>
      </w:r>
      <w:r w:rsidRPr="00C0774A">
        <w:rPr>
          <w:b w:val="0"/>
        </w:rPr>
        <w:t>бюджетній сфері стимулювати економію енергоресурсів значно складніше. В</w:t>
      </w:r>
      <w:r w:rsidR="00895D5E">
        <w:rPr>
          <w:b w:val="0"/>
        </w:rPr>
        <w:t xml:space="preserve"> </w:t>
      </w:r>
      <w:r w:rsidRPr="00C0774A">
        <w:rPr>
          <w:b w:val="0"/>
        </w:rPr>
        <w:t>умовах постійного зростання цін на основні види енергоресурсів, особливої</w:t>
      </w:r>
      <w:r w:rsidR="00895D5E">
        <w:rPr>
          <w:b w:val="0"/>
        </w:rPr>
        <w:t xml:space="preserve"> </w:t>
      </w:r>
      <w:r w:rsidRPr="00C0774A">
        <w:rPr>
          <w:b w:val="0"/>
        </w:rPr>
        <w:t>актуальності набувають питання енергозбереження та підвищення</w:t>
      </w:r>
      <w:r w:rsidR="00895D5E">
        <w:rPr>
          <w:b w:val="0"/>
        </w:rPr>
        <w:t xml:space="preserve"> </w:t>
      </w:r>
      <w:r w:rsidRPr="00C0774A">
        <w:rPr>
          <w:b w:val="0"/>
        </w:rPr>
        <w:t>енергоефективності в закладах та установах, що фінансуються з міського</w:t>
      </w:r>
      <w:r w:rsidR="00895D5E">
        <w:rPr>
          <w:b w:val="0"/>
        </w:rPr>
        <w:t xml:space="preserve"> </w:t>
      </w:r>
      <w:r w:rsidRPr="00C0774A">
        <w:rPr>
          <w:b w:val="0"/>
        </w:rPr>
        <w:t>бюджету.</w:t>
      </w:r>
    </w:p>
    <w:p w14:paraId="717EBF3F" w14:textId="77777777" w:rsidR="00C0774A" w:rsidRPr="00C0774A" w:rsidRDefault="00C0774A" w:rsidP="00943DCF">
      <w:pPr>
        <w:pStyle w:val="af"/>
        <w:tabs>
          <w:tab w:val="left" w:pos="709"/>
        </w:tabs>
        <w:spacing w:line="360" w:lineRule="auto"/>
        <w:jc w:val="both"/>
        <w:rPr>
          <w:b w:val="0"/>
        </w:rPr>
      </w:pPr>
      <w:r w:rsidRPr="00C0774A">
        <w:rPr>
          <w:b w:val="0"/>
        </w:rPr>
        <w:t>Особливо гострою є проблема енергозбереження для бюджетних</w:t>
      </w:r>
      <w:r w:rsidR="00895D5E">
        <w:rPr>
          <w:b w:val="0"/>
        </w:rPr>
        <w:t xml:space="preserve"> </w:t>
      </w:r>
      <w:r w:rsidRPr="00C0774A">
        <w:rPr>
          <w:b w:val="0"/>
        </w:rPr>
        <w:t>організацій. З одного боку, це обумовлено соціальним значенням цих об'єктів, з</w:t>
      </w:r>
      <w:r w:rsidR="00895D5E">
        <w:rPr>
          <w:b w:val="0"/>
        </w:rPr>
        <w:t xml:space="preserve"> </w:t>
      </w:r>
      <w:r w:rsidRPr="00C0774A">
        <w:rPr>
          <w:b w:val="0"/>
        </w:rPr>
        <w:t>іншого боку, наявністю морально застарілого, низькоефективного котельного</w:t>
      </w:r>
      <w:r w:rsidR="00895D5E">
        <w:rPr>
          <w:b w:val="0"/>
        </w:rPr>
        <w:t xml:space="preserve"> </w:t>
      </w:r>
      <w:r w:rsidRPr="00C0774A">
        <w:rPr>
          <w:b w:val="0"/>
        </w:rPr>
        <w:t>обладнання та відсутності реалізації енергозберігаючих заходів, що в свою чергу</w:t>
      </w:r>
      <w:r w:rsidR="00895D5E">
        <w:rPr>
          <w:b w:val="0"/>
        </w:rPr>
        <w:t xml:space="preserve"> </w:t>
      </w:r>
      <w:r w:rsidRPr="00C0774A">
        <w:rPr>
          <w:b w:val="0"/>
        </w:rPr>
        <w:t>є одними з основних причин дефіциту коштів у бюджетах усіх рівнів.</w:t>
      </w:r>
    </w:p>
    <w:p w14:paraId="267BBD17" w14:textId="77777777" w:rsidR="00C0774A" w:rsidRPr="00C0774A" w:rsidRDefault="00C0774A" w:rsidP="00943DCF">
      <w:pPr>
        <w:pStyle w:val="af"/>
        <w:tabs>
          <w:tab w:val="left" w:pos="709"/>
        </w:tabs>
        <w:spacing w:line="360" w:lineRule="auto"/>
        <w:jc w:val="both"/>
        <w:rPr>
          <w:b w:val="0"/>
        </w:rPr>
      </w:pPr>
      <w:r w:rsidRPr="00C0774A">
        <w:rPr>
          <w:b w:val="0"/>
        </w:rPr>
        <w:t>Для визначення ефективності використання паливно-енергетичних</w:t>
      </w:r>
      <w:r w:rsidR="00943DCF">
        <w:rPr>
          <w:b w:val="0"/>
        </w:rPr>
        <w:t xml:space="preserve"> </w:t>
      </w:r>
      <w:r w:rsidRPr="00C0774A">
        <w:rPr>
          <w:b w:val="0"/>
        </w:rPr>
        <w:t>ресурсів (ПЕР) будівлі та розроблення рекомендацій щодо поліпшення рівня її</w:t>
      </w:r>
      <w:r w:rsidR="00943DCF">
        <w:rPr>
          <w:b w:val="0"/>
        </w:rPr>
        <w:t xml:space="preserve"> </w:t>
      </w:r>
      <w:r w:rsidRPr="00C0774A">
        <w:rPr>
          <w:b w:val="0"/>
        </w:rPr>
        <w:t>енергоефективності проводиться енергетичний аудит.</w:t>
      </w:r>
    </w:p>
    <w:p w14:paraId="7411CFBA" w14:textId="77777777" w:rsidR="00C0774A" w:rsidRPr="00C0774A" w:rsidRDefault="00C0774A" w:rsidP="00943DCF">
      <w:pPr>
        <w:pStyle w:val="af"/>
        <w:tabs>
          <w:tab w:val="left" w:pos="709"/>
        </w:tabs>
        <w:spacing w:line="360" w:lineRule="auto"/>
        <w:jc w:val="both"/>
        <w:rPr>
          <w:b w:val="0"/>
        </w:rPr>
      </w:pPr>
      <w:r w:rsidRPr="00C0774A">
        <w:rPr>
          <w:b w:val="0"/>
        </w:rPr>
        <w:t>Енергетичний аудит – це вид діяльності, спрямований на виявлення</w:t>
      </w:r>
      <w:r w:rsidR="00943DCF">
        <w:rPr>
          <w:b w:val="0"/>
        </w:rPr>
        <w:t xml:space="preserve"> </w:t>
      </w:r>
      <w:r w:rsidRPr="00C0774A">
        <w:rPr>
          <w:b w:val="0"/>
        </w:rPr>
        <w:t xml:space="preserve">понаднормових витрат енергетичних ресурсів та надання обґрунтованих </w:t>
      </w:r>
      <w:r w:rsidR="00943DCF">
        <w:rPr>
          <w:b w:val="0"/>
        </w:rPr>
        <w:t xml:space="preserve"> </w:t>
      </w:r>
      <w:r w:rsidRPr="00C0774A">
        <w:rPr>
          <w:b w:val="0"/>
        </w:rPr>
        <w:t>рекомендацій щодо зменшення їх споживання суб'єктами господарювання за</w:t>
      </w:r>
      <w:r w:rsidR="00943DCF">
        <w:rPr>
          <w:b w:val="0"/>
        </w:rPr>
        <w:t xml:space="preserve"> </w:t>
      </w:r>
      <w:r w:rsidRPr="00C0774A">
        <w:rPr>
          <w:b w:val="0"/>
        </w:rPr>
        <w:t>рахунок підвищення ефективності їх використання.</w:t>
      </w:r>
    </w:p>
    <w:p w14:paraId="6A5B117F" w14:textId="77777777" w:rsidR="00C0774A" w:rsidRPr="00C0774A" w:rsidRDefault="00C0774A" w:rsidP="00943DCF">
      <w:pPr>
        <w:pStyle w:val="af"/>
        <w:tabs>
          <w:tab w:val="left" w:pos="709"/>
        </w:tabs>
        <w:spacing w:line="360" w:lineRule="auto"/>
        <w:jc w:val="both"/>
        <w:rPr>
          <w:b w:val="0"/>
        </w:rPr>
      </w:pPr>
      <w:r w:rsidRPr="00C0774A">
        <w:rPr>
          <w:b w:val="0"/>
        </w:rPr>
        <w:t>Енергетичний аудит призначений для вирішення таких головних завдань:</w:t>
      </w:r>
    </w:p>
    <w:p w14:paraId="42BB29F3" w14:textId="77777777" w:rsidR="00C0774A" w:rsidRPr="00C0774A" w:rsidRDefault="00C0774A" w:rsidP="00943DCF">
      <w:pPr>
        <w:pStyle w:val="af"/>
        <w:tabs>
          <w:tab w:val="left" w:pos="709"/>
        </w:tabs>
        <w:spacing w:line="360" w:lineRule="auto"/>
        <w:jc w:val="both"/>
        <w:rPr>
          <w:b w:val="0"/>
        </w:rPr>
      </w:pPr>
      <w:r w:rsidRPr="00C0774A">
        <w:rPr>
          <w:b w:val="0"/>
        </w:rPr>
        <w:t>–обстеження стану використання енергетичних ресурсів;</w:t>
      </w:r>
    </w:p>
    <w:p w14:paraId="21452FF0" w14:textId="77777777" w:rsidR="00C0774A" w:rsidRPr="00C0774A" w:rsidRDefault="00C0774A" w:rsidP="00943DCF">
      <w:pPr>
        <w:pStyle w:val="af"/>
        <w:tabs>
          <w:tab w:val="left" w:pos="709"/>
        </w:tabs>
        <w:spacing w:line="360" w:lineRule="auto"/>
        <w:jc w:val="both"/>
        <w:rPr>
          <w:b w:val="0"/>
        </w:rPr>
      </w:pPr>
      <w:r w:rsidRPr="00C0774A">
        <w:rPr>
          <w:b w:val="0"/>
        </w:rPr>
        <w:t>–розробка організаційно-технічних заходів, спрямованих на зниження</w:t>
      </w:r>
    </w:p>
    <w:p w14:paraId="764CC9CC" w14:textId="77777777" w:rsidR="00C0774A" w:rsidRPr="00C0774A" w:rsidRDefault="00C0774A" w:rsidP="00174334">
      <w:pPr>
        <w:pStyle w:val="af"/>
        <w:tabs>
          <w:tab w:val="left" w:pos="709"/>
        </w:tabs>
        <w:spacing w:line="360" w:lineRule="auto"/>
        <w:ind w:firstLine="0"/>
        <w:jc w:val="both"/>
        <w:rPr>
          <w:b w:val="0"/>
        </w:rPr>
      </w:pPr>
      <w:r w:rsidRPr="00C0774A">
        <w:rPr>
          <w:b w:val="0"/>
        </w:rPr>
        <w:t>енергетичних витрат;</w:t>
      </w:r>
    </w:p>
    <w:p w14:paraId="7AE69F7A" w14:textId="77777777" w:rsidR="00C0774A" w:rsidRPr="00C0774A" w:rsidRDefault="00C0774A" w:rsidP="008624F7">
      <w:pPr>
        <w:pStyle w:val="af"/>
        <w:tabs>
          <w:tab w:val="left" w:pos="709"/>
        </w:tabs>
        <w:spacing w:line="360" w:lineRule="auto"/>
        <w:jc w:val="both"/>
        <w:rPr>
          <w:b w:val="0"/>
        </w:rPr>
      </w:pPr>
      <w:r w:rsidRPr="00C0774A">
        <w:rPr>
          <w:b w:val="0"/>
        </w:rPr>
        <w:t>–визначення потенціалу енергозбереження;</w:t>
      </w:r>
    </w:p>
    <w:p w14:paraId="7C80FBA2" w14:textId="77777777" w:rsidR="00C0774A" w:rsidRDefault="00C0774A" w:rsidP="008624F7">
      <w:pPr>
        <w:pStyle w:val="af"/>
        <w:tabs>
          <w:tab w:val="left" w:pos="709"/>
        </w:tabs>
        <w:spacing w:line="360" w:lineRule="auto"/>
        <w:jc w:val="both"/>
        <w:rPr>
          <w:b w:val="0"/>
        </w:rPr>
      </w:pPr>
      <w:r w:rsidRPr="00C0774A">
        <w:rPr>
          <w:b w:val="0"/>
        </w:rPr>
        <w:t>–економічне обґрунтування організаційно-технічних заходів.</w:t>
      </w:r>
    </w:p>
    <w:p w14:paraId="7B4280D7" w14:textId="77777777" w:rsidR="008624F7" w:rsidRDefault="00441D7A" w:rsidP="008624F7">
      <w:pPr>
        <w:spacing w:after="200"/>
        <w:ind w:firstLine="0"/>
        <w:rPr>
          <w:b w:val="0"/>
        </w:rPr>
      </w:pPr>
      <w:r w:rsidRPr="00D80B83">
        <w:rPr>
          <w:b w:val="0"/>
        </w:rPr>
        <w:t xml:space="preserve">Метою </w:t>
      </w:r>
      <w:r w:rsidR="00AD3638" w:rsidRPr="00D80B83">
        <w:rPr>
          <w:b w:val="0"/>
        </w:rPr>
        <w:t>д</w:t>
      </w:r>
      <w:r w:rsidR="00314819" w:rsidRPr="00D80B83">
        <w:rPr>
          <w:b w:val="0"/>
        </w:rPr>
        <w:t xml:space="preserve">ослідження </w:t>
      </w:r>
      <w:r w:rsidR="00CB4C60" w:rsidRPr="00CB4C60">
        <w:rPr>
          <w:b w:val="0"/>
        </w:rPr>
        <w:t>є аналіз енергоефективності з варіативним споживанням теплової енергії від теплових насосів на прикладі навчального корпусу №13 НТУУ «КПІ ім. Ігоря Сікорського» міста Києва.</w:t>
      </w:r>
      <w:r w:rsidR="008624F7">
        <w:rPr>
          <w:b w:val="0"/>
        </w:rPr>
        <w:br w:type="page"/>
      </w:r>
    </w:p>
    <w:p w14:paraId="4155B636" w14:textId="77777777" w:rsidR="00580998" w:rsidRPr="00D80B83" w:rsidRDefault="00E119A3" w:rsidP="007D5A89">
      <w:pPr>
        <w:ind w:firstLine="0"/>
        <w:jc w:val="center"/>
      </w:pPr>
      <w:r w:rsidRPr="00D80B83">
        <w:lastRenderedPageBreak/>
        <w:t xml:space="preserve">1 </w:t>
      </w:r>
      <w:r w:rsidR="007D5A89" w:rsidRPr="007D5A89">
        <w:t>ЗАГАЛЬНІ ВІДОМОСТІ ПРО ОБ’ЄКТ ДОСЛІДЖЕННЯ</w:t>
      </w:r>
      <w:r w:rsidR="007D5A89" w:rsidRPr="004C1F50">
        <w:rPr>
          <w:b w:val="0"/>
          <w:color w:val="FF0000"/>
        </w:rPr>
        <w:t xml:space="preserve">  </w:t>
      </w:r>
    </w:p>
    <w:p w14:paraId="103C0412" w14:textId="77777777" w:rsidR="0056315A" w:rsidRPr="00D80B83" w:rsidRDefault="0056315A" w:rsidP="00F2208A">
      <w:pPr>
        <w:jc w:val="center"/>
      </w:pPr>
    </w:p>
    <w:p w14:paraId="6974E0D5" w14:textId="77777777" w:rsidR="008A3BD0" w:rsidRDefault="008A3BD0" w:rsidP="00E51695">
      <w:pPr>
        <w:ind w:firstLine="708"/>
        <w:jc w:val="both"/>
        <w:rPr>
          <w:bCs/>
          <w:color w:val="000000"/>
        </w:rPr>
      </w:pPr>
      <w:r w:rsidRPr="008A3BD0">
        <w:rPr>
          <w:bCs/>
          <w:color w:val="000000"/>
        </w:rPr>
        <w:t>1.1 Загальні відомості про будинок</w:t>
      </w:r>
    </w:p>
    <w:p w14:paraId="43E2315B" w14:textId="77777777" w:rsidR="008624F7" w:rsidRPr="008A3BD0" w:rsidRDefault="008624F7" w:rsidP="00E51695">
      <w:pPr>
        <w:ind w:firstLine="708"/>
        <w:jc w:val="both"/>
        <w:rPr>
          <w:bCs/>
          <w:color w:val="000000"/>
        </w:rPr>
      </w:pPr>
    </w:p>
    <w:p w14:paraId="578C5210" w14:textId="77777777" w:rsidR="00E51695" w:rsidRDefault="00E51695" w:rsidP="00E51695">
      <w:pPr>
        <w:ind w:firstLine="708"/>
        <w:jc w:val="both"/>
        <w:rPr>
          <w:b w:val="0"/>
          <w:color w:val="000000"/>
        </w:rPr>
      </w:pPr>
      <w:r w:rsidRPr="00E51695">
        <w:rPr>
          <w:b w:val="0"/>
          <w:color w:val="000000"/>
        </w:rPr>
        <w:t xml:space="preserve">Об'єктом </w:t>
      </w:r>
      <w:r w:rsidR="00A76BAF">
        <w:rPr>
          <w:b w:val="0"/>
          <w:color w:val="000000"/>
        </w:rPr>
        <w:t>магістерської дисертації</w:t>
      </w:r>
      <w:r w:rsidRPr="00E51695">
        <w:rPr>
          <w:b w:val="0"/>
          <w:color w:val="000000"/>
        </w:rPr>
        <w:t xml:space="preserve"> є навчальний корпус №13</w:t>
      </w:r>
      <w:r w:rsidR="00A76BAF">
        <w:rPr>
          <w:b w:val="0"/>
          <w:color w:val="000000"/>
        </w:rPr>
        <w:t xml:space="preserve"> </w:t>
      </w:r>
      <w:r w:rsidR="004232E1" w:rsidRPr="004232E1">
        <w:rPr>
          <w:b w:val="0"/>
          <w:color w:val="000000"/>
        </w:rPr>
        <w:t>Національн</w:t>
      </w:r>
      <w:r w:rsidR="00F27EAA">
        <w:rPr>
          <w:b w:val="0"/>
          <w:color w:val="000000"/>
        </w:rPr>
        <w:t>ого</w:t>
      </w:r>
      <w:r w:rsidR="004232E1" w:rsidRPr="004232E1">
        <w:rPr>
          <w:b w:val="0"/>
          <w:color w:val="000000"/>
        </w:rPr>
        <w:t xml:space="preserve"> технічн</w:t>
      </w:r>
      <w:r w:rsidR="00F27EAA">
        <w:rPr>
          <w:b w:val="0"/>
          <w:color w:val="000000"/>
        </w:rPr>
        <w:t>ого</w:t>
      </w:r>
      <w:r w:rsidR="004232E1" w:rsidRPr="004232E1">
        <w:rPr>
          <w:b w:val="0"/>
          <w:color w:val="000000"/>
        </w:rPr>
        <w:t xml:space="preserve"> університет</w:t>
      </w:r>
      <w:r w:rsidR="00F27EAA">
        <w:rPr>
          <w:b w:val="0"/>
          <w:color w:val="000000"/>
        </w:rPr>
        <w:t>у</w:t>
      </w:r>
      <w:r w:rsidR="004232E1" w:rsidRPr="004232E1">
        <w:rPr>
          <w:b w:val="0"/>
          <w:color w:val="000000"/>
        </w:rPr>
        <w:t xml:space="preserve"> України «Київський політехнічний інститут імені Ігоря Сікорського»</w:t>
      </w:r>
      <w:r w:rsidR="00DD0F76">
        <w:rPr>
          <w:b w:val="0"/>
          <w:color w:val="000000"/>
        </w:rPr>
        <w:t xml:space="preserve">, який знаходиться на вулиці </w:t>
      </w:r>
      <w:r w:rsidR="00C32CBA">
        <w:rPr>
          <w:b w:val="0"/>
          <w:color w:val="000000"/>
        </w:rPr>
        <w:t>Політехнічна, 14В, у м.</w:t>
      </w:r>
      <w:r w:rsidR="00F27EAA">
        <w:rPr>
          <w:b w:val="0"/>
          <w:color w:val="000000"/>
        </w:rPr>
        <w:t xml:space="preserve"> </w:t>
      </w:r>
      <w:r w:rsidR="00C32CBA">
        <w:rPr>
          <w:b w:val="0"/>
          <w:color w:val="000000"/>
        </w:rPr>
        <w:t>Києві.</w:t>
      </w:r>
    </w:p>
    <w:p w14:paraId="3D352021" w14:textId="77777777" w:rsidR="00424A8C" w:rsidRDefault="00424A8C" w:rsidP="00E51695">
      <w:pPr>
        <w:ind w:firstLine="708"/>
        <w:jc w:val="both"/>
        <w:rPr>
          <w:b w:val="0"/>
          <w:color w:val="000000"/>
          <w:lang w:val="ru-RU"/>
        </w:rPr>
      </w:pPr>
      <w:r w:rsidRPr="00424A8C">
        <w:rPr>
          <w:b w:val="0"/>
          <w:color w:val="000000"/>
          <w:lang w:val="ru-RU"/>
        </w:rPr>
        <w:t xml:space="preserve">Навчальний корпус №13 </w:t>
      </w:r>
      <w:r w:rsidR="008624F7">
        <w:rPr>
          <w:b w:val="0"/>
          <w:color w:val="000000"/>
          <w:lang w:val="ru-RU"/>
        </w:rPr>
        <w:t xml:space="preserve">(рис. 1.1 та 1.2) </w:t>
      </w:r>
      <w:r w:rsidRPr="00424A8C">
        <w:rPr>
          <w:b w:val="0"/>
          <w:color w:val="000000"/>
          <w:lang w:val="ru-RU"/>
        </w:rPr>
        <w:t>було збудовано у 1966 році, він складається з 4 поверхів та цокольного поверху. Споруда є відносно новою на території університету. Перевагами будівлі є симетричність. Одна будівля вміщує</w:t>
      </w:r>
      <w:r w:rsidR="008624F7">
        <w:rPr>
          <w:b w:val="0"/>
          <w:color w:val="000000"/>
          <w:lang w:val="ru-RU"/>
        </w:rPr>
        <w:t xml:space="preserve"> </w:t>
      </w:r>
      <w:r w:rsidRPr="00424A8C">
        <w:rPr>
          <w:b w:val="0"/>
          <w:color w:val="000000"/>
          <w:lang w:val="ru-RU"/>
        </w:rPr>
        <w:t>4 корпуси 13,14,15 та 16. Коридори займають значне місце та обсяги в данній споруді.</w:t>
      </w:r>
    </w:p>
    <w:p w14:paraId="3A1E768B" w14:textId="77777777" w:rsidR="00E51695" w:rsidRDefault="00E51695" w:rsidP="00CE050D">
      <w:pPr>
        <w:ind w:firstLine="708"/>
        <w:jc w:val="center"/>
        <w:rPr>
          <w:b w:val="0"/>
          <w:color w:val="000000"/>
        </w:rPr>
      </w:pPr>
      <w:r w:rsidRPr="00E51695">
        <w:rPr>
          <w:b w:val="0"/>
          <w:noProof/>
          <w:color w:val="000000"/>
          <w:lang w:eastAsia="uk-UA"/>
        </w:rPr>
        <w:drawing>
          <wp:inline distT="0" distB="0" distL="0" distR="0" wp14:anchorId="08E54511" wp14:editId="5E975585">
            <wp:extent cx="2842260" cy="1906563"/>
            <wp:effectExtent l="19050" t="0" r="0" b="0"/>
            <wp:docPr id="23" name="Рисунок 23" descr="5705f145-03f1-4e95-b671-6742d7fab1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5705f145-03f1-4e95-b671-6742d7fab11c"/>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74117" cy="1927932"/>
                    </a:xfrm>
                    <a:prstGeom prst="rect">
                      <a:avLst/>
                    </a:prstGeom>
                    <a:noFill/>
                    <a:ln>
                      <a:noFill/>
                    </a:ln>
                  </pic:spPr>
                </pic:pic>
              </a:graphicData>
            </a:graphic>
          </wp:inline>
        </w:drawing>
      </w:r>
    </w:p>
    <w:p w14:paraId="3DB68332" w14:textId="77777777" w:rsidR="00FB1D1A" w:rsidRDefault="00E51695" w:rsidP="009833A5">
      <w:pPr>
        <w:ind w:firstLine="708"/>
        <w:jc w:val="center"/>
        <w:rPr>
          <w:b w:val="0"/>
          <w:color w:val="000000"/>
        </w:rPr>
      </w:pPr>
      <w:r w:rsidRPr="00E51695">
        <w:rPr>
          <w:b w:val="0"/>
          <w:color w:val="000000"/>
        </w:rPr>
        <w:t xml:space="preserve">Рисунок </w:t>
      </w:r>
      <w:r w:rsidR="00BB57AB">
        <w:rPr>
          <w:b w:val="0"/>
          <w:color w:val="000000"/>
        </w:rPr>
        <w:t>1</w:t>
      </w:r>
      <w:r w:rsidRPr="00E51695">
        <w:rPr>
          <w:b w:val="0"/>
          <w:color w:val="000000"/>
        </w:rPr>
        <w:t xml:space="preserve">.1 – </w:t>
      </w:r>
      <w:r w:rsidR="008624F7">
        <w:rPr>
          <w:b w:val="0"/>
          <w:color w:val="000000"/>
        </w:rPr>
        <w:t>К</w:t>
      </w:r>
      <w:r w:rsidRPr="00FB1D1A">
        <w:rPr>
          <w:b w:val="0"/>
          <w:color w:val="000000"/>
        </w:rPr>
        <w:t>орпус №13 «Київського політехнічного інституту ім. Ігоря Сікорського»</w:t>
      </w:r>
    </w:p>
    <w:p w14:paraId="1DD3E0B2" w14:textId="77777777" w:rsidR="00FB1D1A" w:rsidRPr="00FB1D1A" w:rsidRDefault="00FB1D1A" w:rsidP="008624F7">
      <w:pPr>
        <w:spacing w:line="240" w:lineRule="auto"/>
        <w:ind w:firstLine="708"/>
        <w:jc w:val="center"/>
        <w:rPr>
          <w:b w:val="0"/>
          <w:color w:val="000000"/>
        </w:rPr>
      </w:pPr>
    </w:p>
    <w:p w14:paraId="645FC3BC" w14:textId="77777777" w:rsidR="00E51695" w:rsidRDefault="00FB1D1A" w:rsidP="009833A5">
      <w:pPr>
        <w:ind w:firstLine="708"/>
        <w:jc w:val="center"/>
        <w:rPr>
          <w:b w:val="0"/>
          <w:color w:val="000000"/>
          <w:lang w:val="ru-RU"/>
        </w:rPr>
      </w:pPr>
      <w:r w:rsidRPr="00FB1D1A">
        <w:rPr>
          <w:b w:val="0"/>
          <w:noProof/>
          <w:color w:val="000000"/>
        </w:rPr>
        <w:t xml:space="preserve"> </w:t>
      </w:r>
      <w:r w:rsidRPr="00E51695">
        <w:rPr>
          <w:b w:val="0"/>
          <w:noProof/>
          <w:color w:val="000000"/>
          <w:lang w:eastAsia="uk-UA"/>
        </w:rPr>
        <w:drawing>
          <wp:inline distT="0" distB="0" distL="0" distR="0" wp14:anchorId="6EB8BFEE" wp14:editId="40A80DE3">
            <wp:extent cx="3373755" cy="1754353"/>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79773" cy="1757482"/>
                    </a:xfrm>
                    <a:prstGeom prst="rect">
                      <a:avLst/>
                    </a:prstGeom>
                  </pic:spPr>
                </pic:pic>
              </a:graphicData>
            </a:graphic>
          </wp:inline>
        </w:drawing>
      </w:r>
    </w:p>
    <w:p w14:paraId="48E4F08B" w14:textId="77777777" w:rsidR="00E51695" w:rsidRPr="00E51695" w:rsidRDefault="00E51695" w:rsidP="00CE050D">
      <w:pPr>
        <w:ind w:firstLine="708"/>
        <w:jc w:val="center"/>
        <w:rPr>
          <w:b w:val="0"/>
          <w:color w:val="000000"/>
        </w:rPr>
      </w:pPr>
      <w:r w:rsidRPr="00E51695">
        <w:rPr>
          <w:b w:val="0"/>
          <w:color w:val="000000"/>
        </w:rPr>
        <w:t xml:space="preserve">Рисунок </w:t>
      </w:r>
      <w:r w:rsidR="00476941">
        <w:rPr>
          <w:b w:val="0"/>
          <w:color w:val="000000"/>
        </w:rPr>
        <w:t>1</w:t>
      </w:r>
      <w:r w:rsidRPr="00E51695">
        <w:rPr>
          <w:b w:val="0"/>
          <w:color w:val="000000"/>
        </w:rPr>
        <w:t xml:space="preserve">.2 – </w:t>
      </w:r>
      <w:r w:rsidR="008624F7">
        <w:rPr>
          <w:b w:val="0"/>
          <w:color w:val="000000"/>
        </w:rPr>
        <w:t>Р</w:t>
      </w:r>
      <w:r w:rsidRPr="00E51695">
        <w:rPr>
          <w:b w:val="0"/>
          <w:color w:val="000000"/>
        </w:rPr>
        <w:t>озташування корпусу №13 «Київського політехнічного інституту ім. Ігоря Сікорського»</w:t>
      </w:r>
    </w:p>
    <w:p w14:paraId="11ECD7E5" w14:textId="77777777" w:rsidR="009833A5" w:rsidRPr="009833A5" w:rsidRDefault="009833A5" w:rsidP="009833A5">
      <w:pPr>
        <w:ind w:firstLine="708"/>
        <w:jc w:val="both"/>
        <w:rPr>
          <w:b w:val="0"/>
          <w:color w:val="000000"/>
        </w:rPr>
      </w:pPr>
      <w:r w:rsidRPr="009833A5">
        <w:rPr>
          <w:b w:val="0"/>
          <w:color w:val="000000"/>
        </w:rPr>
        <w:lastRenderedPageBreak/>
        <w:t xml:space="preserve">У корпусі знаходиться постійно упродовж робочого дня приблизно </w:t>
      </w:r>
      <w:r w:rsidR="005B601F">
        <w:rPr>
          <w:b w:val="0"/>
          <w:color w:val="000000"/>
        </w:rPr>
        <w:br/>
      </w:r>
      <w:r w:rsidRPr="009833A5">
        <w:rPr>
          <w:b w:val="0"/>
          <w:color w:val="000000"/>
        </w:rPr>
        <w:t>90 працівників, включаючи обслуговуючий персонал. Приблизна реальна кількість людей , що постійно знаходяться у корпусі (студенти і співробітники)  складає 400чол.</w:t>
      </w:r>
    </w:p>
    <w:p w14:paraId="46232609" w14:textId="77777777" w:rsidR="00E51695" w:rsidRPr="00E51695" w:rsidRDefault="00E51695" w:rsidP="00E51695">
      <w:pPr>
        <w:ind w:firstLine="708"/>
        <w:jc w:val="both"/>
        <w:rPr>
          <w:b w:val="0"/>
          <w:color w:val="000000"/>
        </w:rPr>
      </w:pPr>
      <w:r w:rsidRPr="00E51695">
        <w:rPr>
          <w:b w:val="0"/>
          <w:color w:val="000000"/>
        </w:rPr>
        <w:t xml:space="preserve">Даний корпус обладнаний комп’ютерними лабораторіями для набуття спеціальних навичок у сферах системного аналізу та інтелектуальних систем прийняття рішень. </w:t>
      </w:r>
    </w:p>
    <w:p w14:paraId="4D7709CD" w14:textId="77777777" w:rsidR="00E51695" w:rsidRDefault="00E51695" w:rsidP="00E51695">
      <w:pPr>
        <w:ind w:firstLine="708"/>
        <w:jc w:val="both"/>
        <w:rPr>
          <w:b w:val="0"/>
          <w:color w:val="000000"/>
        </w:rPr>
      </w:pPr>
      <w:r w:rsidRPr="00E51695">
        <w:rPr>
          <w:b w:val="0"/>
          <w:color w:val="000000"/>
        </w:rPr>
        <w:t>Освітлення будівлі складається переважно з світильників люмінесцентних потужністю 18 та 36 Вт</w:t>
      </w:r>
      <w:r w:rsidR="00DE352C">
        <w:rPr>
          <w:b w:val="0"/>
          <w:color w:val="000000"/>
        </w:rPr>
        <w:t xml:space="preserve"> та</w:t>
      </w:r>
      <w:r w:rsidRPr="00E51695">
        <w:rPr>
          <w:b w:val="0"/>
          <w:color w:val="000000"/>
        </w:rPr>
        <w:t xml:space="preserve"> світильників з енергозберігаючими лампами</w:t>
      </w:r>
      <w:r w:rsidR="00424A8C">
        <w:rPr>
          <w:b w:val="0"/>
          <w:color w:val="000000"/>
        </w:rPr>
        <w:t xml:space="preserve">. </w:t>
      </w:r>
      <w:r w:rsidRPr="00E51695">
        <w:rPr>
          <w:b w:val="0"/>
          <w:color w:val="000000"/>
        </w:rPr>
        <w:t xml:space="preserve"> </w:t>
      </w:r>
    </w:p>
    <w:p w14:paraId="6ABFD1D7" w14:textId="77777777" w:rsidR="00FB1D1A" w:rsidRPr="00E51695" w:rsidRDefault="00FB1D1A" w:rsidP="00E51695">
      <w:pPr>
        <w:ind w:firstLine="708"/>
        <w:jc w:val="both"/>
        <w:rPr>
          <w:b w:val="0"/>
          <w:color w:val="000000"/>
        </w:rPr>
      </w:pPr>
    </w:p>
    <w:p w14:paraId="5BE2132C" w14:textId="77777777" w:rsidR="00E51695" w:rsidRPr="00E51695" w:rsidRDefault="00E51695" w:rsidP="00C84BC9">
      <w:pPr>
        <w:ind w:firstLine="708"/>
        <w:jc w:val="center"/>
        <w:rPr>
          <w:b w:val="0"/>
          <w:color w:val="000000"/>
        </w:rPr>
      </w:pPr>
      <w:r w:rsidRPr="00E51695">
        <w:rPr>
          <w:b w:val="0"/>
          <w:noProof/>
          <w:color w:val="000000"/>
          <w:lang w:eastAsia="uk-UA"/>
        </w:rPr>
        <w:drawing>
          <wp:inline distT="0" distB="0" distL="0" distR="0" wp14:anchorId="0A29A432" wp14:editId="7A8CC6C3">
            <wp:extent cx="1884955" cy="2526030"/>
            <wp:effectExtent l="0" t="0" r="1270" b="7620"/>
            <wp:docPr id="28" name="Рисунок 28" descr="af96aa0c-1259-4c49-a7f1-7d6576801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af96aa0c-1259-4c49-a7f1-7d657680149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93289" cy="2537199"/>
                    </a:xfrm>
                    <a:prstGeom prst="rect">
                      <a:avLst/>
                    </a:prstGeom>
                    <a:noFill/>
                    <a:ln>
                      <a:noFill/>
                    </a:ln>
                  </pic:spPr>
                </pic:pic>
              </a:graphicData>
            </a:graphic>
          </wp:inline>
        </w:drawing>
      </w:r>
      <w:r w:rsidRPr="00E51695">
        <w:rPr>
          <w:b w:val="0"/>
          <w:noProof/>
          <w:color w:val="000000"/>
          <w:lang w:eastAsia="uk-UA"/>
        </w:rPr>
        <w:drawing>
          <wp:inline distT="0" distB="0" distL="0" distR="0" wp14:anchorId="05B21450" wp14:editId="1BC20314">
            <wp:extent cx="1892696" cy="2533154"/>
            <wp:effectExtent l="0" t="0" r="0" b="635"/>
            <wp:docPr id="27" name="Рисунок 27" descr="013e77b6-d3ba-4fdf-ad30-fa49f35675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013e77b6-d3ba-4fdf-ad30-fa49f35675c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03712" cy="2547898"/>
                    </a:xfrm>
                    <a:prstGeom prst="rect">
                      <a:avLst/>
                    </a:prstGeom>
                    <a:noFill/>
                    <a:ln>
                      <a:noFill/>
                    </a:ln>
                  </pic:spPr>
                </pic:pic>
              </a:graphicData>
            </a:graphic>
          </wp:inline>
        </w:drawing>
      </w:r>
    </w:p>
    <w:p w14:paraId="0B0678AC" w14:textId="77777777" w:rsidR="00E51695" w:rsidRDefault="00E51695" w:rsidP="00C84BC9">
      <w:pPr>
        <w:ind w:firstLine="708"/>
        <w:jc w:val="center"/>
        <w:rPr>
          <w:b w:val="0"/>
          <w:color w:val="000000"/>
        </w:rPr>
      </w:pPr>
      <w:r w:rsidRPr="00E51695">
        <w:rPr>
          <w:b w:val="0"/>
          <w:color w:val="000000"/>
        </w:rPr>
        <w:t xml:space="preserve">Рисунок </w:t>
      </w:r>
      <w:r w:rsidR="00476941">
        <w:rPr>
          <w:b w:val="0"/>
          <w:color w:val="000000"/>
        </w:rPr>
        <w:t>1</w:t>
      </w:r>
      <w:r w:rsidRPr="00E51695">
        <w:rPr>
          <w:b w:val="0"/>
          <w:color w:val="000000"/>
        </w:rPr>
        <w:t>.3 – Приклади освітлювального обладнання</w:t>
      </w:r>
    </w:p>
    <w:p w14:paraId="1250115D" w14:textId="77777777" w:rsidR="00FB1D1A" w:rsidRPr="00E51695" w:rsidRDefault="00FB1D1A" w:rsidP="00C84BC9">
      <w:pPr>
        <w:ind w:firstLine="708"/>
        <w:jc w:val="center"/>
        <w:rPr>
          <w:b w:val="0"/>
          <w:color w:val="000000"/>
        </w:rPr>
      </w:pPr>
    </w:p>
    <w:p w14:paraId="24B6DD13" w14:textId="77777777" w:rsidR="00E51695" w:rsidRDefault="00E51695" w:rsidP="00E51695">
      <w:pPr>
        <w:ind w:firstLine="708"/>
        <w:jc w:val="both"/>
        <w:rPr>
          <w:b w:val="0"/>
          <w:color w:val="000000"/>
        </w:rPr>
      </w:pPr>
      <w:r w:rsidRPr="00E51695">
        <w:rPr>
          <w:b w:val="0"/>
          <w:color w:val="000000"/>
        </w:rPr>
        <w:t>Вентиляція приміщень здійснюється природним шляхом (провітрювання, інфільтрація через нещільності). Система опалювання однотрубна, з нижнім розведенням теплоносія по стоякам. Опалювальні прилади чавунні.</w:t>
      </w:r>
    </w:p>
    <w:p w14:paraId="164BF5E6" w14:textId="77777777" w:rsidR="00C84BC9" w:rsidRPr="00C84BC9" w:rsidRDefault="00C84BC9" w:rsidP="00C84BC9">
      <w:pPr>
        <w:ind w:firstLine="708"/>
        <w:jc w:val="both"/>
        <w:rPr>
          <w:b w:val="0"/>
          <w:color w:val="000000"/>
        </w:rPr>
      </w:pPr>
      <w:r w:rsidRPr="00C84BC9">
        <w:rPr>
          <w:b w:val="0"/>
          <w:color w:val="000000"/>
        </w:rPr>
        <w:t>На цокольному поверсі розташований РП, який здійснює живлення всього корпусу.</w:t>
      </w:r>
    </w:p>
    <w:p w14:paraId="7B2543C8" w14:textId="77777777" w:rsidR="00C637A3" w:rsidRPr="00D80B83" w:rsidRDefault="00E51695" w:rsidP="00E51695">
      <w:pPr>
        <w:ind w:firstLine="708"/>
        <w:jc w:val="both"/>
        <w:rPr>
          <w:b w:val="0"/>
          <w:color w:val="000000"/>
        </w:rPr>
      </w:pPr>
      <w:r w:rsidRPr="00E51695">
        <w:rPr>
          <w:b w:val="0"/>
          <w:color w:val="000000"/>
        </w:rPr>
        <w:t>Навчальний заклад відноситься до другої категорії надійності електропостачання. Корпус живиться від ТП-1640, на якому встановлено два трансформатори ТМ-630/10/0,4.</w:t>
      </w:r>
    </w:p>
    <w:p w14:paraId="5FA63795" w14:textId="77777777" w:rsidR="00207591" w:rsidRDefault="00BD62BB" w:rsidP="00500872">
      <w:pPr>
        <w:ind w:firstLine="708"/>
        <w:jc w:val="both"/>
        <w:rPr>
          <w:b w:val="0"/>
          <w:bCs/>
        </w:rPr>
      </w:pPr>
      <w:r w:rsidRPr="00BD62BB">
        <w:rPr>
          <w:b w:val="0"/>
          <w:bCs/>
        </w:rPr>
        <w:lastRenderedPageBreak/>
        <w:t>Кліматичні дані за нормативною документацією для даного регіону приведені в таблиці 1.</w:t>
      </w:r>
      <w:r>
        <w:rPr>
          <w:b w:val="0"/>
          <w:bCs/>
        </w:rPr>
        <w:t>1</w:t>
      </w:r>
      <w:r w:rsidRPr="00BD62BB">
        <w:rPr>
          <w:b w:val="0"/>
          <w:bCs/>
        </w:rPr>
        <w:t>.</w:t>
      </w:r>
    </w:p>
    <w:p w14:paraId="06AF2693" w14:textId="77777777" w:rsidR="00207591" w:rsidRDefault="00207591" w:rsidP="00500872">
      <w:pPr>
        <w:ind w:firstLine="708"/>
        <w:jc w:val="both"/>
        <w:rPr>
          <w:b w:val="0"/>
          <w:bCs/>
        </w:rPr>
      </w:pPr>
    </w:p>
    <w:p w14:paraId="086787E8" w14:textId="77777777" w:rsidR="00BD62BB" w:rsidRPr="00BD62BB" w:rsidRDefault="00BD62BB" w:rsidP="00500872">
      <w:pPr>
        <w:ind w:firstLine="708"/>
        <w:jc w:val="both"/>
        <w:rPr>
          <w:b w:val="0"/>
        </w:rPr>
      </w:pPr>
      <w:r w:rsidRPr="00BD62BB">
        <w:rPr>
          <w:b w:val="0"/>
        </w:rPr>
        <w:t>Таблиця 1.</w:t>
      </w:r>
      <w:r w:rsidR="00EF004C">
        <w:rPr>
          <w:b w:val="0"/>
        </w:rPr>
        <w:t>1</w:t>
      </w:r>
      <w:r w:rsidRPr="00BD62BB">
        <w:rPr>
          <w:b w:val="0"/>
        </w:rPr>
        <w:t xml:space="preserve"> – Кліматичні дані за нормативною документацією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0"/>
        <w:gridCol w:w="992"/>
        <w:gridCol w:w="986"/>
      </w:tblGrid>
      <w:tr w:rsidR="00860B41" w14:paraId="7362A597" w14:textId="77777777" w:rsidTr="00CD043A">
        <w:tc>
          <w:tcPr>
            <w:tcW w:w="7650" w:type="dxa"/>
          </w:tcPr>
          <w:p w14:paraId="06D59318" w14:textId="77777777" w:rsidR="00860B41" w:rsidRPr="005B0BA6" w:rsidRDefault="00860B41" w:rsidP="00BD62BB">
            <w:pPr>
              <w:ind w:firstLine="0"/>
              <w:jc w:val="both"/>
              <w:rPr>
                <w:b w:val="0"/>
                <w:bCs/>
              </w:rPr>
            </w:pPr>
            <w:r w:rsidRPr="005B0BA6">
              <w:rPr>
                <w:b w:val="0"/>
                <w:bCs/>
              </w:rPr>
              <w:t>Розрахункова внутрішня температура за опалювальний період</w:t>
            </w:r>
          </w:p>
        </w:tc>
        <w:tc>
          <w:tcPr>
            <w:tcW w:w="992" w:type="dxa"/>
          </w:tcPr>
          <w:p w14:paraId="4A78C1F4" w14:textId="77777777" w:rsidR="00860B41" w:rsidRPr="005B0BA6" w:rsidRDefault="008E3EF7" w:rsidP="00905C42">
            <w:pPr>
              <w:ind w:firstLine="0"/>
              <w:jc w:val="center"/>
              <w:rPr>
                <w:b w:val="0"/>
                <w:bCs/>
              </w:rPr>
            </w:pPr>
            <w:r w:rsidRPr="005B0BA6">
              <w:rPr>
                <w:b w:val="0"/>
                <w:bCs/>
              </w:rPr>
              <w:t>18</w:t>
            </w:r>
          </w:p>
        </w:tc>
        <w:tc>
          <w:tcPr>
            <w:tcW w:w="986" w:type="dxa"/>
            <w:vMerge w:val="restart"/>
            <w:vAlign w:val="center"/>
          </w:tcPr>
          <w:p w14:paraId="15B59D5D" w14:textId="77777777" w:rsidR="00860B41" w:rsidRPr="005B0BA6" w:rsidRDefault="00212DDA" w:rsidP="00905C42">
            <w:pPr>
              <w:ind w:firstLine="0"/>
              <w:jc w:val="center"/>
              <w:rPr>
                <w:b w:val="0"/>
                <w:bCs/>
              </w:rPr>
            </w:pPr>
            <w:r w:rsidRPr="005B0BA6">
              <w:rPr>
                <w:b w:val="0"/>
                <w:bCs/>
                <w:vertAlign w:val="superscript"/>
              </w:rPr>
              <w:t>о</w:t>
            </w:r>
            <w:r w:rsidR="00390BB6" w:rsidRPr="005B0BA6">
              <w:rPr>
                <w:b w:val="0"/>
                <w:bCs/>
              </w:rPr>
              <w:t>С</w:t>
            </w:r>
          </w:p>
        </w:tc>
      </w:tr>
      <w:tr w:rsidR="00860B41" w14:paraId="196D7073" w14:textId="77777777" w:rsidTr="00CD043A">
        <w:tc>
          <w:tcPr>
            <w:tcW w:w="7650" w:type="dxa"/>
          </w:tcPr>
          <w:p w14:paraId="2A778386" w14:textId="77777777" w:rsidR="00860B41" w:rsidRPr="005B0BA6" w:rsidRDefault="00860B41" w:rsidP="00BD62BB">
            <w:pPr>
              <w:ind w:firstLine="0"/>
              <w:jc w:val="both"/>
              <w:rPr>
                <w:b w:val="0"/>
                <w:bCs/>
              </w:rPr>
            </w:pPr>
            <w:r w:rsidRPr="005B0BA6">
              <w:rPr>
                <w:b w:val="0"/>
                <w:bCs/>
              </w:rPr>
              <w:t>Фактична середня внутрішня температура за опалювальний період</w:t>
            </w:r>
          </w:p>
        </w:tc>
        <w:tc>
          <w:tcPr>
            <w:tcW w:w="992" w:type="dxa"/>
          </w:tcPr>
          <w:p w14:paraId="45FD7449" w14:textId="77777777" w:rsidR="00860B41" w:rsidRPr="005B0BA6" w:rsidRDefault="00212DDA" w:rsidP="00905C42">
            <w:pPr>
              <w:ind w:firstLine="0"/>
              <w:jc w:val="center"/>
              <w:rPr>
                <w:b w:val="0"/>
                <w:bCs/>
              </w:rPr>
            </w:pPr>
            <w:r w:rsidRPr="005B0BA6">
              <w:rPr>
                <w:b w:val="0"/>
                <w:bCs/>
              </w:rPr>
              <w:t>16</w:t>
            </w:r>
          </w:p>
        </w:tc>
        <w:tc>
          <w:tcPr>
            <w:tcW w:w="986" w:type="dxa"/>
            <w:vMerge/>
          </w:tcPr>
          <w:p w14:paraId="2762EEBC" w14:textId="77777777" w:rsidR="00860B41" w:rsidRPr="005B0BA6" w:rsidRDefault="00860B41" w:rsidP="00905C42">
            <w:pPr>
              <w:ind w:firstLine="0"/>
              <w:jc w:val="center"/>
              <w:rPr>
                <w:b w:val="0"/>
                <w:bCs/>
              </w:rPr>
            </w:pPr>
          </w:p>
        </w:tc>
      </w:tr>
      <w:tr w:rsidR="00860B41" w14:paraId="43857EB5" w14:textId="77777777" w:rsidTr="00CD043A">
        <w:tc>
          <w:tcPr>
            <w:tcW w:w="7650" w:type="dxa"/>
          </w:tcPr>
          <w:p w14:paraId="167FB090" w14:textId="77777777" w:rsidR="00860B41" w:rsidRPr="005B0BA6" w:rsidRDefault="00860B41" w:rsidP="00BD62BB">
            <w:pPr>
              <w:ind w:firstLine="0"/>
              <w:jc w:val="both"/>
              <w:rPr>
                <w:b w:val="0"/>
                <w:bCs/>
              </w:rPr>
            </w:pPr>
            <w:r w:rsidRPr="005B0BA6">
              <w:rPr>
                <w:b w:val="0"/>
                <w:bCs/>
              </w:rPr>
              <w:t>Розрахункова температура зовнішнього повітря</w:t>
            </w:r>
          </w:p>
        </w:tc>
        <w:tc>
          <w:tcPr>
            <w:tcW w:w="992" w:type="dxa"/>
          </w:tcPr>
          <w:p w14:paraId="3BA55469" w14:textId="77777777" w:rsidR="00860B41" w:rsidRPr="005B0BA6" w:rsidRDefault="00212DDA" w:rsidP="00905C42">
            <w:pPr>
              <w:ind w:firstLine="0"/>
              <w:jc w:val="center"/>
              <w:rPr>
                <w:b w:val="0"/>
                <w:bCs/>
              </w:rPr>
            </w:pPr>
            <w:r w:rsidRPr="005B0BA6">
              <w:rPr>
                <w:b w:val="0"/>
                <w:bCs/>
              </w:rPr>
              <w:t>-22</w:t>
            </w:r>
          </w:p>
        </w:tc>
        <w:tc>
          <w:tcPr>
            <w:tcW w:w="986" w:type="dxa"/>
            <w:vMerge/>
          </w:tcPr>
          <w:p w14:paraId="50A420A7" w14:textId="77777777" w:rsidR="00860B41" w:rsidRPr="005B0BA6" w:rsidRDefault="00860B41" w:rsidP="00905C42">
            <w:pPr>
              <w:ind w:firstLine="0"/>
              <w:jc w:val="center"/>
              <w:rPr>
                <w:b w:val="0"/>
                <w:bCs/>
              </w:rPr>
            </w:pPr>
          </w:p>
        </w:tc>
      </w:tr>
      <w:tr w:rsidR="00860B41" w14:paraId="593535EB" w14:textId="77777777" w:rsidTr="00CD043A">
        <w:tc>
          <w:tcPr>
            <w:tcW w:w="7650" w:type="dxa"/>
          </w:tcPr>
          <w:p w14:paraId="735AD000" w14:textId="77777777" w:rsidR="00860B41" w:rsidRPr="005B0BA6" w:rsidRDefault="00860B41" w:rsidP="00BD62BB">
            <w:pPr>
              <w:ind w:firstLine="0"/>
              <w:jc w:val="both"/>
              <w:rPr>
                <w:b w:val="0"/>
                <w:bCs/>
              </w:rPr>
            </w:pPr>
            <w:r w:rsidRPr="005B0BA6">
              <w:rPr>
                <w:b w:val="0"/>
                <w:bCs/>
              </w:rPr>
              <w:t>Середня температура зовнішнього повітря за опалювальний період</w:t>
            </w:r>
          </w:p>
        </w:tc>
        <w:tc>
          <w:tcPr>
            <w:tcW w:w="992" w:type="dxa"/>
          </w:tcPr>
          <w:p w14:paraId="7DEA7F91" w14:textId="77777777" w:rsidR="00860B41" w:rsidRPr="005B0BA6" w:rsidRDefault="00905C42" w:rsidP="00905C42">
            <w:pPr>
              <w:ind w:firstLine="0"/>
              <w:jc w:val="center"/>
              <w:rPr>
                <w:b w:val="0"/>
                <w:bCs/>
              </w:rPr>
            </w:pPr>
            <w:r w:rsidRPr="005B0BA6">
              <w:rPr>
                <w:b w:val="0"/>
                <w:bCs/>
              </w:rPr>
              <w:t>-0,1</w:t>
            </w:r>
          </w:p>
        </w:tc>
        <w:tc>
          <w:tcPr>
            <w:tcW w:w="986" w:type="dxa"/>
            <w:vMerge/>
          </w:tcPr>
          <w:p w14:paraId="282CC959" w14:textId="77777777" w:rsidR="00860B41" w:rsidRPr="005B0BA6" w:rsidRDefault="00860B41" w:rsidP="00905C42">
            <w:pPr>
              <w:ind w:firstLine="0"/>
              <w:jc w:val="center"/>
              <w:rPr>
                <w:b w:val="0"/>
                <w:bCs/>
              </w:rPr>
            </w:pPr>
          </w:p>
        </w:tc>
      </w:tr>
      <w:tr w:rsidR="00BA5FA4" w14:paraId="7AF1D575" w14:textId="77777777" w:rsidTr="00CD043A">
        <w:tc>
          <w:tcPr>
            <w:tcW w:w="7650" w:type="dxa"/>
          </w:tcPr>
          <w:p w14:paraId="6962695C" w14:textId="77777777" w:rsidR="00BA5FA4" w:rsidRPr="005B0BA6" w:rsidRDefault="00BA5FA4" w:rsidP="00BD62BB">
            <w:pPr>
              <w:ind w:firstLine="0"/>
              <w:jc w:val="both"/>
              <w:rPr>
                <w:b w:val="0"/>
                <w:bCs/>
              </w:rPr>
            </w:pPr>
            <w:r w:rsidRPr="005B0BA6">
              <w:rPr>
                <w:b w:val="0"/>
                <w:bCs/>
              </w:rPr>
              <w:t>Тривалість опалювального періоду</w:t>
            </w:r>
          </w:p>
        </w:tc>
        <w:tc>
          <w:tcPr>
            <w:tcW w:w="992" w:type="dxa"/>
          </w:tcPr>
          <w:p w14:paraId="7F70EB53" w14:textId="77777777" w:rsidR="00BA5FA4" w:rsidRPr="005B0BA6" w:rsidRDefault="00212DDA" w:rsidP="00905C42">
            <w:pPr>
              <w:ind w:firstLine="0"/>
              <w:jc w:val="center"/>
              <w:rPr>
                <w:b w:val="0"/>
                <w:bCs/>
              </w:rPr>
            </w:pPr>
            <w:r w:rsidRPr="005B0BA6">
              <w:rPr>
                <w:b w:val="0"/>
                <w:bCs/>
              </w:rPr>
              <w:t>182</w:t>
            </w:r>
          </w:p>
        </w:tc>
        <w:tc>
          <w:tcPr>
            <w:tcW w:w="986" w:type="dxa"/>
          </w:tcPr>
          <w:p w14:paraId="2A00C77D" w14:textId="77777777" w:rsidR="00BA5FA4" w:rsidRPr="005B0BA6" w:rsidRDefault="00212DDA" w:rsidP="00905C42">
            <w:pPr>
              <w:ind w:firstLine="0"/>
              <w:jc w:val="center"/>
              <w:rPr>
                <w:b w:val="0"/>
                <w:bCs/>
              </w:rPr>
            </w:pPr>
            <w:r w:rsidRPr="005B0BA6">
              <w:rPr>
                <w:b w:val="0"/>
                <w:bCs/>
              </w:rPr>
              <w:t>доба</w:t>
            </w:r>
          </w:p>
        </w:tc>
      </w:tr>
      <w:tr w:rsidR="00BA5FA4" w14:paraId="1B19D1BF" w14:textId="77777777" w:rsidTr="00CD043A">
        <w:tc>
          <w:tcPr>
            <w:tcW w:w="7650" w:type="dxa"/>
          </w:tcPr>
          <w:p w14:paraId="2A96DB8C" w14:textId="77777777" w:rsidR="00BA5FA4" w:rsidRPr="005B0BA6" w:rsidRDefault="00BA5FA4" w:rsidP="00BD62BB">
            <w:pPr>
              <w:ind w:firstLine="0"/>
              <w:jc w:val="both"/>
              <w:rPr>
                <w:b w:val="0"/>
                <w:bCs/>
              </w:rPr>
            </w:pPr>
            <w:r w:rsidRPr="005B0BA6">
              <w:rPr>
                <w:b w:val="0"/>
                <w:bCs/>
              </w:rPr>
              <w:t>Переважний напрям вітру</w:t>
            </w:r>
          </w:p>
        </w:tc>
        <w:tc>
          <w:tcPr>
            <w:tcW w:w="992" w:type="dxa"/>
          </w:tcPr>
          <w:p w14:paraId="78714F04" w14:textId="77777777" w:rsidR="00BA5FA4" w:rsidRPr="005B0BA6" w:rsidRDefault="00390BB6" w:rsidP="00905C42">
            <w:pPr>
              <w:ind w:firstLine="0"/>
              <w:jc w:val="center"/>
              <w:rPr>
                <w:b w:val="0"/>
                <w:bCs/>
              </w:rPr>
            </w:pPr>
            <w:r w:rsidRPr="005B0BA6">
              <w:rPr>
                <w:b w:val="0"/>
                <w:bCs/>
              </w:rPr>
              <w:t>Сх</w:t>
            </w:r>
          </w:p>
        </w:tc>
        <w:tc>
          <w:tcPr>
            <w:tcW w:w="986" w:type="dxa"/>
          </w:tcPr>
          <w:p w14:paraId="2DF13F65" w14:textId="77777777" w:rsidR="00BA5FA4" w:rsidRPr="005B0BA6" w:rsidRDefault="00905C42" w:rsidP="00905C42">
            <w:pPr>
              <w:ind w:firstLine="0"/>
              <w:jc w:val="center"/>
              <w:rPr>
                <w:b w:val="0"/>
                <w:bCs/>
              </w:rPr>
            </w:pPr>
            <w:r w:rsidRPr="005B0BA6">
              <w:rPr>
                <w:b w:val="0"/>
                <w:bCs/>
              </w:rPr>
              <w:t>-</w:t>
            </w:r>
          </w:p>
        </w:tc>
      </w:tr>
      <w:tr w:rsidR="00A85123" w14:paraId="528F33F2" w14:textId="77777777" w:rsidTr="00CD043A">
        <w:tc>
          <w:tcPr>
            <w:tcW w:w="7650" w:type="dxa"/>
          </w:tcPr>
          <w:p w14:paraId="48904DE0" w14:textId="77777777" w:rsidR="00A85123" w:rsidRPr="005B0BA6" w:rsidRDefault="00A85123" w:rsidP="00BD62BB">
            <w:pPr>
              <w:ind w:firstLine="0"/>
              <w:jc w:val="both"/>
              <w:rPr>
                <w:b w:val="0"/>
                <w:bCs/>
              </w:rPr>
            </w:pPr>
            <w:r w:rsidRPr="005B0BA6">
              <w:rPr>
                <w:b w:val="0"/>
                <w:bCs/>
              </w:rPr>
              <w:t>Температура зона регіону</w:t>
            </w:r>
          </w:p>
        </w:tc>
        <w:tc>
          <w:tcPr>
            <w:tcW w:w="1978" w:type="dxa"/>
            <w:gridSpan w:val="2"/>
          </w:tcPr>
          <w:p w14:paraId="63085AC5" w14:textId="77777777" w:rsidR="00A85123" w:rsidRPr="005B0BA6" w:rsidRDefault="00530131" w:rsidP="00905C42">
            <w:pPr>
              <w:ind w:firstLine="0"/>
              <w:jc w:val="center"/>
              <w:rPr>
                <w:b w:val="0"/>
                <w:bCs/>
              </w:rPr>
            </w:pPr>
            <w:r w:rsidRPr="005B0BA6">
              <w:rPr>
                <w:b w:val="0"/>
                <w:bCs/>
              </w:rPr>
              <w:t>І</w:t>
            </w:r>
          </w:p>
        </w:tc>
      </w:tr>
    </w:tbl>
    <w:p w14:paraId="5AC8B8D5" w14:textId="77777777" w:rsidR="003171FD" w:rsidRDefault="00A84F6E" w:rsidP="00BD62BB">
      <w:pPr>
        <w:ind w:firstLine="0"/>
        <w:jc w:val="both"/>
      </w:pPr>
      <w:r>
        <w:tab/>
      </w:r>
    </w:p>
    <w:p w14:paraId="6167AF20" w14:textId="77777777" w:rsidR="00EF004C" w:rsidRDefault="00A84F6E" w:rsidP="00EF004C">
      <w:pPr>
        <w:ind w:firstLine="0"/>
        <w:jc w:val="both"/>
        <w:rPr>
          <w:b w:val="0"/>
          <w:bCs/>
        </w:rPr>
      </w:pPr>
      <w:r>
        <w:tab/>
      </w:r>
      <w:r w:rsidR="00EF004C" w:rsidRPr="00EF004C">
        <w:rPr>
          <w:b w:val="0"/>
          <w:bCs/>
        </w:rPr>
        <w:t>Загальну інформацію про огороджувальну конструкцію, склад та площу зовнішніх стін, та характеристики світлопрозорих конструкцій зведемо у таблиці 1.</w:t>
      </w:r>
      <w:r w:rsidR="00EF004C">
        <w:rPr>
          <w:b w:val="0"/>
          <w:bCs/>
        </w:rPr>
        <w:t>2</w:t>
      </w:r>
      <w:r w:rsidR="00EF004C" w:rsidRPr="00EF004C">
        <w:rPr>
          <w:b w:val="0"/>
          <w:bCs/>
        </w:rPr>
        <w:t xml:space="preserve"> – 1.</w:t>
      </w:r>
      <w:r w:rsidR="00EF004C">
        <w:rPr>
          <w:b w:val="0"/>
          <w:bCs/>
        </w:rPr>
        <w:t>5</w:t>
      </w:r>
      <w:r w:rsidR="00EF004C" w:rsidRPr="00EF004C">
        <w:rPr>
          <w:b w:val="0"/>
          <w:bCs/>
        </w:rPr>
        <w:t>.</w:t>
      </w:r>
    </w:p>
    <w:p w14:paraId="61B6401B" w14:textId="77777777" w:rsidR="005B0BA6" w:rsidRDefault="005B0BA6" w:rsidP="00EF004C">
      <w:pPr>
        <w:ind w:firstLine="0"/>
        <w:jc w:val="both"/>
        <w:rPr>
          <w:b w:val="0"/>
          <w:bCs/>
        </w:rPr>
      </w:pPr>
    </w:p>
    <w:p w14:paraId="27C631B6" w14:textId="77777777" w:rsidR="00473A0B" w:rsidRPr="00473A0B" w:rsidRDefault="00473A0B" w:rsidP="00473A0B">
      <w:pPr>
        <w:ind w:firstLine="0"/>
        <w:jc w:val="both"/>
        <w:rPr>
          <w:b w:val="0"/>
          <w:bCs/>
        </w:rPr>
      </w:pPr>
      <w:r>
        <w:rPr>
          <w:b w:val="0"/>
          <w:bCs/>
        </w:rPr>
        <w:tab/>
      </w:r>
      <w:r w:rsidRPr="00473A0B">
        <w:rPr>
          <w:b w:val="0"/>
          <w:bCs/>
        </w:rPr>
        <w:t>Таблиця 1.</w:t>
      </w:r>
      <w:r w:rsidR="00476941">
        <w:rPr>
          <w:b w:val="0"/>
          <w:bCs/>
        </w:rPr>
        <w:t>2</w:t>
      </w:r>
      <w:r w:rsidRPr="00473A0B">
        <w:rPr>
          <w:b w:val="0"/>
          <w:bCs/>
        </w:rPr>
        <w:t xml:space="preserve"> – Загальна інформація щодо огороджувальних конструкцій</w:t>
      </w:r>
    </w:p>
    <w:tbl>
      <w:tblPr>
        <w:tblW w:w="9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4"/>
        <w:gridCol w:w="3402"/>
        <w:gridCol w:w="1405"/>
      </w:tblGrid>
      <w:tr w:rsidR="00473A0B" w:rsidRPr="00473A0B" w14:paraId="55239F67" w14:textId="77777777" w:rsidTr="00CD043A">
        <w:trPr>
          <w:trHeight w:val="497"/>
        </w:trPr>
        <w:tc>
          <w:tcPr>
            <w:tcW w:w="3652" w:type="dxa"/>
            <w:vAlign w:val="center"/>
          </w:tcPr>
          <w:p w14:paraId="796DEE27" w14:textId="77777777" w:rsidR="00473A0B" w:rsidRPr="00473A0B" w:rsidRDefault="00473A0B" w:rsidP="00473A0B">
            <w:pPr>
              <w:ind w:firstLine="0"/>
              <w:jc w:val="both"/>
              <w:rPr>
                <w:b w:val="0"/>
                <w:sz w:val="24"/>
                <w:szCs w:val="24"/>
              </w:rPr>
            </w:pPr>
            <w:r w:rsidRPr="00473A0B">
              <w:rPr>
                <w:b w:val="0"/>
                <w:sz w:val="24"/>
                <w:szCs w:val="24"/>
              </w:rPr>
              <w:t>Загальна площа підлоги, м</w:t>
            </w:r>
            <w:r w:rsidRPr="00473A0B">
              <w:rPr>
                <w:b w:val="0"/>
                <w:sz w:val="24"/>
                <w:szCs w:val="24"/>
                <w:vertAlign w:val="superscript"/>
              </w:rPr>
              <w:t>2</w:t>
            </w:r>
          </w:p>
        </w:tc>
        <w:tc>
          <w:tcPr>
            <w:tcW w:w="1134" w:type="dxa"/>
            <w:vAlign w:val="center"/>
          </w:tcPr>
          <w:p w14:paraId="0956429C" w14:textId="77777777" w:rsidR="00473A0B" w:rsidRPr="00473A0B" w:rsidRDefault="00473A0B" w:rsidP="00473A0B">
            <w:pPr>
              <w:ind w:firstLine="0"/>
              <w:jc w:val="both"/>
              <w:rPr>
                <w:b w:val="0"/>
                <w:sz w:val="24"/>
                <w:szCs w:val="24"/>
              </w:rPr>
            </w:pPr>
            <w:r w:rsidRPr="00473A0B">
              <w:rPr>
                <w:b w:val="0"/>
                <w:sz w:val="24"/>
                <w:szCs w:val="24"/>
              </w:rPr>
              <w:t>3 008</w:t>
            </w:r>
          </w:p>
        </w:tc>
        <w:tc>
          <w:tcPr>
            <w:tcW w:w="3402" w:type="dxa"/>
            <w:vAlign w:val="center"/>
          </w:tcPr>
          <w:p w14:paraId="4D4618A3" w14:textId="77777777" w:rsidR="00473A0B" w:rsidRPr="00473A0B" w:rsidRDefault="00473A0B" w:rsidP="00473A0B">
            <w:pPr>
              <w:ind w:firstLine="0"/>
              <w:jc w:val="both"/>
              <w:rPr>
                <w:b w:val="0"/>
                <w:sz w:val="24"/>
                <w:szCs w:val="24"/>
              </w:rPr>
            </w:pPr>
            <w:r w:rsidRPr="00473A0B">
              <w:rPr>
                <w:b w:val="0"/>
                <w:sz w:val="24"/>
                <w:szCs w:val="24"/>
              </w:rPr>
              <w:t>Кондиційована зона, м</w:t>
            </w:r>
            <w:r w:rsidRPr="00473A0B">
              <w:rPr>
                <w:b w:val="0"/>
                <w:sz w:val="24"/>
                <w:szCs w:val="24"/>
                <w:vertAlign w:val="superscript"/>
              </w:rPr>
              <w:t>2</w:t>
            </w:r>
          </w:p>
        </w:tc>
        <w:tc>
          <w:tcPr>
            <w:tcW w:w="1405" w:type="dxa"/>
            <w:vAlign w:val="center"/>
          </w:tcPr>
          <w:p w14:paraId="152C0760" w14:textId="77777777" w:rsidR="00473A0B" w:rsidRPr="00473A0B" w:rsidRDefault="00473A0B" w:rsidP="00473A0B">
            <w:pPr>
              <w:ind w:firstLine="0"/>
              <w:jc w:val="both"/>
              <w:rPr>
                <w:b w:val="0"/>
                <w:sz w:val="24"/>
                <w:szCs w:val="24"/>
              </w:rPr>
            </w:pPr>
            <w:r w:rsidRPr="00473A0B">
              <w:rPr>
                <w:b w:val="0"/>
                <w:sz w:val="24"/>
                <w:szCs w:val="24"/>
              </w:rPr>
              <w:t>2 228</w:t>
            </w:r>
          </w:p>
        </w:tc>
      </w:tr>
      <w:tr w:rsidR="00473A0B" w:rsidRPr="00473A0B" w14:paraId="04A56181" w14:textId="77777777" w:rsidTr="00CD043A">
        <w:trPr>
          <w:trHeight w:val="547"/>
        </w:trPr>
        <w:tc>
          <w:tcPr>
            <w:tcW w:w="3652" w:type="dxa"/>
            <w:vAlign w:val="center"/>
          </w:tcPr>
          <w:p w14:paraId="52A70EBB" w14:textId="77777777" w:rsidR="00473A0B" w:rsidRPr="00473A0B" w:rsidRDefault="00473A0B" w:rsidP="00473A0B">
            <w:pPr>
              <w:ind w:firstLine="0"/>
              <w:jc w:val="both"/>
              <w:rPr>
                <w:b w:val="0"/>
                <w:sz w:val="24"/>
                <w:szCs w:val="24"/>
              </w:rPr>
            </w:pPr>
            <w:r w:rsidRPr="00473A0B">
              <w:rPr>
                <w:b w:val="0"/>
                <w:sz w:val="24"/>
                <w:szCs w:val="24"/>
              </w:rPr>
              <w:t>Загальний об’єм, м</w:t>
            </w:r>
            <w:r w:rsidRPr="00473A0B">
              <w:rPr>
                <w:b w:val="0"/>
                <w:sz w:val="24"/>
                <w:szCs w:val="24"/>
                <w:vertAlign w:val="superscript"/>
              </w:rPr>
              <w:t>2</w:t>
            </w:r>
          </w:p>
        </w:tc>
        <w:tc>
          <w:tcPr>
            <w:tcW w:w="1134" w:type="dxa"/>
            <w:vAlign w:val="center"/>
          </w:tcPr>
          <w:p w14:paraId="6DECED61" w14:textId="77777777" w:rsidR="00473A0B" w:rsidRPr="00473A0B" w:rsidRDefault="00473A0B" w:rsidP="00473A0B">
            <w:pPr>
              <w:ind w:firstLine="0"/>
              <w:jc w:val="both"/>
              <w:rPr>
                <w:b w:val="0"/>
                <w:sz w:val="24"/>
                <w:szCs w:val="24"/>
              </w:rPr>
            </w:pPr>
            <w:r w:rsidRPr="00473A0B">
              <w:rPr>
                <w:b w:val="0"/>
                <w:sz w:val="24"/>
                <w:szCs w:val="24"/>
              </w:rPr>
              <w:t>12 271</w:t>
            </w:r>
          </w:p>
        </w:tc>
        <w:tc>
          <w:tcPr>
            <w:tcW w:w="3402" w:type="dxa"/>
            <w:vAlign w:val="center"/>
          </w:tcPr>
          <w:p w14:paraId="355B8D16" w14:textId="77777777" w:rsidR="00473A0B" w:rsidRPr="00473A0B" w:rsidRDefault="00473A0B" w:rsidP="00473A0B">
            <w:pPr>
              <w:ind w:firstLine="0"/>
              <w:jc w:val="both"/>
              <w:rPr>
                <w:b w:val="0"/>
                <w:sz w:val="24"/>
                <w:szCs w:val="24"/>
              </w:rPr>
            </w:pPr>
            <w:r w:rsidRPr="00473A0B">
              <w:rPr>
                <w:b w:val="0"/>
                <w:sz w:val="24"/>
                <w:szCs w:val="24"/>
              </w:rPr>
              <w:t>Кондиційований об’єм, м</w:t>
            </w:r>
            <w:r w:rsidRPr="00473A0B">
              <w:rPr>
                <w:b w:val="0"/>
                <w:sz w:val="24"/>
                <w:szCs w:val="24"/>
                <w:vertAlign w:val="superscript"/>
              </w:rPr>
              <w:t>2</w:t>
            </w:r>
          </w:p>
        </w:tc>
        <w:tc>
          <w:tcPr>
            <w:tcW w:w="1405" w:type="dxa"/>
            <w:vAlign w:val="center"/>
          </w:tcPr>
          <w:p w14:paraId="14405FBC" w14:textId="77777777" w:rsidR="00473A0B" w:rsidRPr="00473A0B" w:rsidRDefault="00473A0B" w:rsidP="00473A0B">
            <w:pPr>
              <w:ind w:firstLine="0"/>
              <w:jc w:val="both"/>
              <w:rPr>
                <w:b w:val="0"/>
                <w:sz w:val="24"/>
                <w:szCs w:val="24"/>
              </w:rPr>
            </w:pPr>
            <w:r w:rsidRPr="00473A0B">
              <w:rPr>
                <w:b w:val="0"/>
                <w:sz w:val="24"/>
                <w:szCs w:val="24"/>
              </w:rPr>
              <w:t xml:space="preserve">10 </w:t>
            </w:r>
            <w:r w:rsidR="001E3369">
              <w:rPr>
                <w:b w:val="0"/>
                <w:sz w:val="24"/>
                <w:szCs w:val="24"/>
              </w:rPr>
              <w:t>08</w:t>
            </w:r>
            <w:r w:rsidRPr="00473A0B">
              <w:rPr>
                <w:b w:val="0"/>
                <w:sz w:val="24"/>
                <w:szCs w:val="24"/>
              </w:rPr>
              <w:t>0</w:t>
            </w:r>
          </w:p>
        </w:tc>
      </w:tr>
    </w:tbl>
    <w:p w14:paraId="579A39CD" w14:textId="77777777" w:rsidR="00473A0B" w:rsidRPr="00473A0B" w:rsidRDefault="00473A0B" w:rsidP="00473A0B">
      <w:pPr>
        <w:ind w:firstLine="0"/>
        <w:jc w:val="both"/>
        <w:rPr>
          <w:b w:val="0"/>
        </w:rPr>
      </w:pPr>
    </w:p>
    <w:p w14:paraId="52A84031" w14:textId="77777777" w:rsidR="00473A0B" w:rsidRPr="00473A0B" w:rsidRDefault="00473A0B" w:rsidP="00207591">
      <w:pPr>
        <w:ind w:firstLine="708"/>
        <w:jc w:val="both"/>
        <w:rPr>
          <w:b w:val="0"/>
        </w:rPr>
      </w:pPr>
      <w:r w:rsidRPr="00473A0B">
        <w:rPr>
          <w:b w:val="0"/>
        </w:rPr>
        <w:t>Таблиця 1.</w:t>
      </w:r>
      <w:r w:rsidR="00476941">
        <w:rPr>
          <w:b w:val="0"/>
        </w:rPr>
        <w:t>3</w:t>
      </w:r>
      <w:r w:rsidRPr="00473A0B">
        <w:rPr>
          <w:b w:val="0"/>
        </w:rPr>
        <w:t xml:space="preserve"> – Склад зовнішніх стін</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4819"/>
        <w:gridCol w:w="2126"/>
      </w:tblGrid>
      <w:tr w:rsidR="00473A0B" w:rsidRPr="00473A0B" w14:paraId="6CB7CAF4" w14:textId="77777777" w:rsidTr="00CD043A">
        <w:trPr>
          <w:trHeight w:val="850"/>
        </w:trPr>
        <w:tc>
          <w:tcPr>
            <w:tcW w:w="2694" w:type="dxa"/>
          </w:tcPr>
          <w:p w14:paraId="1BB38606" w14:textId="77777777" w:rsidR="00473A0B" w:rsidRPr="00473A0B" w:rsidRDefault="00473A0B" w:rsidP="00207591">
            <w:pPr>
              <w:spacing w:line="240" w:lineRule="auto"/>
              <w:ind w:firstLine="0"/>
              <w:jc w:val="center"/>
              <w:rPr>
                <w:b w:val="0"/>
                <w:sz w:val="24"/>
                <w:szCs w:val="24"/>
                <w:lang w:bidi="en-US"/>
              </w:rPr>
            </w:pPr>
            <w:r w:rsidRPr="00473A0B">
              <w:rPr>
                <w:b w:val="0"/>
                <w:sz w:val="24"/>
                <w:szCs w:val="24"/>
              </w:rPr>
              <w:t xml:space="preserve">Конструкція стіни </w:t>
            </w:r>
            <w:r w:rsidRPr="00473A0B">
              <w:rPr>
                <w:b w:val="0"/>
                <w:sz w:val="24"/>
                <w:szCs w:val="24"/>
                <w:lang w:bidi="en-US"/>
              </w:rPr>
              <w:t>W1</w:t>
            </w:r>
          </w:p>
        </w:tc>
        <w:tc>
          <w:tcPr>
            <w:tcW w:w="4819" w:type="dxa"/>
          </w:tcPr>
          <w:p w14:paraId="51294F13" w14:textId="77777777" w:rsidR="00473A0B" w:rsidRPr="00473A0B" w:rsidRDefault="00473A0B" w:rsidP="00207591">
            <w:pPr>
              <w:spacing w:line="240" w:lineRule="auto"/>
              <w:ind w:firstLine="0"/>
              <w:jc w:val="center"/>
              <w:rPr>
                <w:b w:val="0"/>
                <w:sz w:val="24"/>
                <w:szCs w:val="24"/>
              </w:rPr>
            </w:pPr>
            <w:r w:rsidRPr="00473A0B">
              <w:rPr>
                <w:b w:val="0"/>
                <w:sz w:val="24"/>
                <w:szCs w:val="24"/>
              </w:rPr>
              <w:t>Цегла керамічна порожниста на цементно-піщаному розчині δ=0,6 м</w:t>
            </w:r>
          </w:p>
        </w:tc>
        <w:tc>
          <w:tcPr>
            <w:tcW w:w="2126" w:type="dxa"/>
          </w:tcPr>
          <w:p w14:paraId="38CB5CE7" w14:textId="77777777" w:rsidR="00473A0B" w:rsidRPr="00473A0B" w:rsidRDefault="00473A0B" w:rsidP="00207591">
            <w:pPr>
              <w:spacing w:line="240" w:lineRule="auto"/>
              <w:ind w:firstLine="0"/>
              <w:jc w:val="center"/>
              <w:rPr>
                <w:b w:val="0"/>
                <w:sz w:val="24"/>
                <w:szCs w:val="24"/>
              </w:rPr>
            </w:pPr>
            <w:r w:rsidRPr="00473A0B">
              <w:rPr>
                <w:b w:val="0"/>
                <w:sz w:val="24"/>
                <w:szCs w:val="24"/>
                <w:lang w:bidi="en-US"/>
              </w:rPr>
              <w:t>Тепло</w:t>
            </w:r>
            <w:r w:rsidRPr="00473A0B">
              <w:rPr>
                <w:b w:val="0"/>
                <w:sz w:val="24"/>
                <w:szCs w:val="24"/>
              </w:rPr>
              <w:t>ізоляція відсутня</w:t>
            </w:r>
          </w:p>
        </w:tc>
      </w:tr>
      <w:tr w:rsidR="00473A0B" w:rsidRPr="00473A0B" w14:paraId="44A840D5" w14:textId="77777777" w:rsidTr="00CD043A">
        <w:trPr>
          <w:trHeight w:val="850"/>
        </w:trPr>
        <w:tc>
          <w:tcPr>
            <w:tcW w:w="2694" w:type="dxa"/>
          </w:tcPr>
          <w:p w14:paraId="61F1E5F4" w14:textId="77777777" w:rsidR="00473A0B" w:rsidRPr="00473A0B" w:rsidRDefault="00473A0B" w:rsidP="00207591">
            <w:pPr>
              <w:spacing w:line="240" w:lineRule="auto"/>
              <w:ind w:firstLine="0"/>
              <w:jc w:val="center"/>
              <w:rPr>
                <w:b w:val="0"/>
                <w:sz w:val="24"/>
                <w:szCs w:val="24"/>
              </w:rPr>
            </w:pPr>
            <w:r w:rsidRPr="00473A0B">
              <w:rPr>
                <w:b w:val="0"/>
                <w:sz w:val="24"/>
                <w:szCs w:val="24"/>
              </w:rPr>
              <w:t xml:space="preserve">Конструкція стіни </w:t>
            </w:r>
            <w:r w:rsidRPr="00473A0B">
              <w:rPr>
                <w:b w:val="0"/>
                <w:sz w:val="24"/>
                <w:szCs w:val="24"/>
                <w:lang w:bidi="en-US"/>
              </w:rPr>
              <w:t>W2</w:t>
            </w:r>
          </w:p>
        </w:tc>
        <w:tc>
          <w:tcPr>
            <w:tcW w:w="4819" w:type="dxa"/>
          </w:tcPr>
          <w:p w14:paraId="180FB076" w14:textId="77777777" w:rsidR="00473A0B" w:rsidRPr="00473A0B" w:rsidRDefault="00473A0B" w:rsidP="00207591">
            <w:pPr>
              <w:spacing w:line="240" w:lineRule="auto"/>
              <w:ind w:firstLine="0"/>
              <w:jc w:val="center"/>
              <w:rPr>
                <w:b w:val="0"/>
                <w:sz w:val="24"/>
                <w:szCs w:val="24"/>
              </w:rPr>
            </w:pPr>
            <w:r w:rsidRPr="00473A0B">
              <w:rPr>
                <w:b w:val="0"/>
                <w:sz w:val="24"/>
                <w:szCs w:val="24"/>
              </w:rPr>
              <w:t>Цегла керамічна порожниста на цементно-піщаному розчині δ=0,</w:t>
            </w:r>
            <w:r w:rsidRPr="00473A0B">
              <w:rPr>
                <w:b w:val="0"/>
                <w:sz w:val="24"/>
                <w:szCs w:val="24"/>
                <w:lang w:val="ru-RU"/>
              </w:rPr>
              <w:t>3</w:t>
            </w:r>
            <w:r w:rsidRPr="00473A0B">
              <w:rPr>
                <w:b w:val="0"/>
                <w:sz w:val="24"/>
                <w:szCs w:val="24"/>
              </w:rPr>
              <w:t xml:space="preserve"> м</w:t>
            </w:r>
          </w:p>
        </w:tc>
        <w:tc>
          <w:tcPr>
            <w:tcW w:w="2126" w:type="dxa"/>
          </w:tcPr>
          <w:p w14:paraId="2CF16B25" w14:textId="77777777" w:rsidR="00473A0B" w:rsidRPr="00473A0B" w:rsidRDefault="00473A0B" w:rsidP="00207591">
            <w:pPr>
              <w:spacing w:line="240" w:lineRule="auto"/>
              <w:ind w:firstLine="0"/>
              <w:jc w:val="center"/>
              <w:rPr>
                <w:b w:val="0"/>
                <w:sz w:val="24"/>
                <w:szCs w:val="24"/>
              </w:rPr>
            </w:pPr>
            <w:r w:rsidRPr="00473A0B">
              <w:rPr>
                <w:b w:val="0"/>
                <w:sz w:val="24"/>
                <w:szCs w:val="24"/>
                <w:lang w:bidi="en-US"/>
              </w:rPr>
              <w:t>Тепло</w:t>
            </w:r>
            <w:r w:rsidRPr="00473A0B">
              <w:rPr>
                <w:b w:val="0"/>
                <w:sz w:val="24"/>
                <w:szCs w:val="24"/>
              </w:rPr>
              <w:t>ізоляція відсутня</w:t>
            </w:r>
          </w:p>
        </w:tc>
      </w:tr>
    </w:tbl>
    <w:p w14:paraId="05CC15C8" w14:textId="77777777" w:rsidR="00473A0B" w:rsidRPr="00473A0B" w:rsidRDefault="00473A0B" w:rsidP="00473A0B">
      <w:pPr>
        <w:ind w:firstLine="0"/>
        <w:jc w:val="both"/>
        <w:rPr>
          <w:b w:val="0"/>
        </w:rPr>
      </w:pPr>
    </w:p>
    <w:p w14:paraId="016C4A70" w14:textId="77777777" w:rsidR="001E5BAC" w:rsidRDefault="001E5BAC" w:rsidP="00207591">
      <w:pPr>
        <w:ind w:firstLine="708"/>
        <w:jc w:val="both"/>
        <w:rPr>
          <w:b w:val="0"/>
        </w:rPr>
      </w:pPr>
    </w:p>
    <w:p w14:paraId="327067AE" w14:textId="77777777" w:rsidR="00473A0B" w:rsidRPr="00473A0B" w:rsidRDefault="00473A0B" w:rsidP="00207591">
      <w:pPr>
        <w:ind w:firstLine="708"/>
        <w:jc w:val="both"/>
        <w:rPr>
          <w:b w:val="0"/>
          <w:vertAlign w:val="superscript"/>
        </w:rPr>
      </w:pPr>
      <w:r w:rsidRPr="00473A0B">
        <w:rPr>
          <w:b w:val="0"/>
        </w:rPr>
        <w:lastRenderedPageBreak/>
        <w:t>Таблиця 1.</w:t>
      </w:r>
      <w:r w:rsidR="00476941">
        <w:rPr>
          <w:b w:val="0"/>
        </w:rPr>
        <w:t>4</w:t>
      </w:r>
      <w:r w:rsidRPr="00473A0B">
        <w:rPr>
          <w:b w:val="0"/>
        </w:rPr>
        <w:t xml:space="preserve"> – Площа зовнішніх стін </w:t>
      </w:r>
      <w:r w:rsidRPr="00473A0B">
        <w:rPr>
          <w:b w:val="0"/>
        </w:rPr>
        <w:tab/>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7"/>
        <w:gridCol w:w="1478"/>
        <w:gridCol w:w="1479"/>
        <w:gridCol w:w="1479"/>
        <w:gridCol w:w="1956"/>
      </w:tblGrid>
      <w:tr w:rsidR="00473A0B" w:rsidRPr="00473A0B" w14:paraId="51DB612B" w14:textId="77777777" w:rsidTr="0088002E">
        <w:trPr>
          <w:trHeight w:val="486"/>
        </w:trPr>
        <w:tc>
          <w:tcPr>
            <w:tcW w:w="3247" w:type="dxa"/>
          </w:tcPr>
          <w:p w14:paraId="1D465282" w14:textId="77777777" w:rsidR="00473A0B" w:rsidRPr="00473A0B" w:rsidRDefault="00473A0B" w:rsidP="00473A0B">
            <w:pPr>
              <w:ind w:firstLine="0"/>
              <w:jc w:val="both"/>
              <w:rPr>
                <w:b w:val="0"/>
                <w:sz w:val="24"/>
                <w:szCs w:val="24"/>
              </w:rPr>
            </w:pPr>
            <w:r w:rsidRPr="00473A0B">
              <w:rPr>
                <w:b w:val="0"/>
                <w:sz w:val="24"/>
                <w:szCs w:val="24"/>
              </w:rPr>
              <w:t>Орієнтація</w:t>
            </w:r>
          </w:p>
        </w:tc>
        <w:tc>
          <w:tcPr>
            <w:tcW w:w="1478" w:type="dxa"/>
          </w:tcPr>
          <w:p w14:paraId="2DD81178" w14:textId="77777777" w:rsidR="00473A0B" w:rsidRPr="00473A0B" w:rsidRDefault="00473A0B" w:rsidP="00207591">
            <w:pPr>
              <w:ind w:firstLine="0"/>
              <w:jc w:val="center"/>
              <w:rPr>
                <w:b w:val="0"/>
                <w:sz w:val="24"/>
                <w:szCs w:val="24"/>
              </w:rPr>
            </w:pPr>
            <w:r w:rsidRPr="00473A0B">
              <w:rPr>
                <w:b w:val="0"/>
                <w:sz w:val="24"/>
                <w:szCs w:val="24"/>
              </w:rPr>
              <w:t>Пд</w:t>
            </w:r>
          </w:p>
        </w:tc>
        <w:tc>
          <w:tcPr>
            <w:tcW w:w="1479" w:type="dxa"/>
          </w:tcPr>
          <w:p w14:paraId="5522E852" w14:textId="77777777" w:rsidR="00473A0B" w:rsidRPr="00473A0B" w:rsidRDefault="00473A0B" w:rsidP="00207591">
            <w:pPr>
              <w:ind w:firstLine="0"/>
              <w:jc w:val="center"/>
              <w:rPr>
                <w:b w:val="0"/>
                <w:sz w:val="24"/>
                <w:szCs w:val="24"/>
              </w:rPr>
            </w:pPr>
            <w:r w:rsidRPr="00473A0B">
              <w:rPr>
                <w:b w:val="0"/>
                <w:sz w:val="24"/>
                <w:szCs w:val="24"/>
              </w:rPr>
              <w:t>Пн</w:t>
            </w:r>
          </w:p>
        </w:tc>
        <w:tc>
          <w:tcPr>
            <w:tcW w:w="1479" w:type="dxa"/>
          </w:tcPr>
          <w:p w14:paraId="37376B11" w14:textId="77777777" w:rsidR="00473A0B" w:rsidRPr="00473A0B" w:rsidRDefault="00473A0B" w:rsidP="00207591">
            <w:pPr>
              <w:ind w:firstLine="0"/>
              <w:jc w:val="center"/>
              <w:rPr>
                <w:b w:val="0"/>
                <w:sz w:val="24"/>
                <w:szCs w:val="24"/>
              </w:rPr>
            </w:pPr>
            <w:r w:rsidRPr="00473A0B">
              <w:rPr>
                <w:b w:val="0"/>
                <w:sz w:val="24"/>
                <w:szCs w:val="24"/>
              </w:rPr>
              <w:t>Зх</w:t>
            </w:r>
          </w:p>
        </w:tc>
        <w:tc>
          <w:tcPr>
            <w:tcW w:w="1956" w:type="dxa"/>
          </w:tcPr>
          <w:p w14:paraId="64134217" w14:textId="77777777" w:rsidR="00473A0B" w:rsidRPr="00473A0B" w:rsidRDefault="00473A0B" w:rsidP="00207591">
            <w:pPr>
              <w:ind w:firstLine="0"/>
              <w:jc w:val="center"/>
              <w:rPr>
                <w:b w:val="0"/>
                <w:sz w:val="24"/>
                <w:szCs w:val="24"/>
              </w:rPr>
            </w:pPr>
            <w:r w:rsidRPr="00473A0B">
              <w:rPr>
                <w:b w:val="0"/>
                <w:sz w:val="24"/>
                <w:szCs w:val="24"/>
              </w:rPr>
              <w:t>Сх</w:t>
            </w:r>
          </w:p>
        </w:tc>
      </w:tr>
      <w:tr w:rsidR="00473A0B" w:rsidRPr="00473A0B" w14:paraId="386DBABC" w14:textId="77777777" w:rsidTr="0088002E">
        <w:trPr>
          <w:trHeight w:val="468"/>
        </w:trPr>
        <w:tc>
          <w:tcPr>
            <w:tcW w:w="3247" w:type="dxa"/>
          </w:tcPr>
          <w:p w14:paraId="682B8F47" w14:textId="77777777" w:rsidR="00473A0B" w:rsidRPr="00473A0B" w:rsidRDefault="00473A0B" w:rsidP="00473A0B">
            <w:pPr>
              <w:ind w:firstLine="0"/>
              <w:jc w:val="both"/>
              <w:rPr>
                <w:b w:val="0"/>
                <w:sz w:val="24"/>
                <w:szCs w:val="24"/>
              </w:rPr>
            </w:pPr>
            <w:r w:rsidRPr="00473A0B">
              <w:rPr>
                <w:b w:val="0"/>
                <w:sz w:val="24"/>
                <w:szCs w:val="24"/>
              </w:rPr>
              <w:t>Площа стіни (м</w:t>
            </w:r>
            <w:r w:rsidRPr="00473A0B">
              <w:rPr>
                <w:b w:val="0"/>
                <w:sz w:val="24"/>
                <w:szCs w:val="24"/>
                <w:vertAlign w:val="superscript"/>
              </w:rPr>
              <w:t>2</w:t>
            </w:r>
            <w:r w:rsidRPr="00473A0B">
              <w:rPr>
                <w:b w:val="0"/>
                <w:sz w:val="24"/>
                <w:szCs w:val="24"/>
              </w:rPr>
              <w:t>)</w:t>
            </w:r>
          </w:p>
        </w:tc>
        <w:tc>
          <w:tcPr>
            <w:tcW w:w="1478" w:type="dxa"/>
          </w:tcPr>
          <w:p w14:paraId="6A247CC5" w14:textId="77777777" w:rsidR="00473A0B" w:rsidRPr="00473A0B" w:rsidRDefault="00473A0B" w:rsidP="00207591">
            <w:pPr>
              <w:ind w:firstLine="0"/>
              <w:jc w:val="center"/>
              <w:rPr>
                <w:b w:val="0"/>
                <w:sz w:val="24"/>
                <w:szCs w:val="24"/>
                <w:lang w:bidi="en-US"/>
              </w:rPr>
            </w:pPr>
            <w:r w:rsidRPr="00473A0B">
              <w:rPr>
                <w:b w:val="0"/>
                <w:sz w:val="24"/>
                <w:szCs w:val="24"/>
              </w:rPr>
              <w:t>25</w:t>
            </w:r>
            <w:r w:rsidRPr="00473A0B">
              <w:rPr>
                <w:b w:val="0"/>
                <w:sz w:val="24"/>
                <w:szCs w:val="24"/>
                <w:lang w:bidi="en-US"/>
              </w:rPr>
              <w:t>2</w:t>
            </w:r>
          </w:p>
        </w:tc>
        <w:tc>
          <w:tcPr>
            <w:tcW w:w="1479" w:type="dxa"/>
          </w:tcPr>
          <w:p w14:paraId="14D37393" w14:textId="77777777" w:rsidR="00473A0B" w:rsidRPr="00473A0B" w:rsidRDefault="00473A0B" w:rsidP="00207591">
            <w:pPr>
              <w:ind w:firstLine="0"/>
              <w:jc w:val="center"/>
              <w:rPr>
                <w:b w:val="0"/>
                <w:sz w:val="24"/>
                <w:szCs w:val="24"/>
              </w:rPr>
            </w:pPr>
            <w:r w:rsidRPr="00473A0B">
              <w:rPr>
                <w:b w:val="0"/>
                <w:sz w:val="24"/>
                <w:szCs w:val="24"/>
              </w:rPr>
              <w:t>25</w:t>
            </w:r>
            <w:r w:rsidRPr="00473A0B">
              <w:rPr>
                <w:b w:val="0"/>
                <w:sz w:val="24"/>
                <w:szCs w:val="24"/>
                <w:lang w:bidi="en-US"/>
              </w:rPr>
              <w:t>0</w:t>
            </w:r>
            <w:r w:rsidRPr="00473A0B">
              <w:rPr>
                <w:b w:val="0"/>
                <w:sz w:val="24"/>
                <w:szCs w:val="24"/>
              </w:rPr>
              <w:t>,7</w:t>
            </w:r>
          </w:p>
        </w:tc>
        <w:tc>
          <w:tcPr>
            <w:tcW w:w="1479" w:type="dxa"/>
          </w:tcPr>
          <w:p w14:paraId="0F05985C" w14:textId="77777777" w:rsidR="00473A0B" w:rsidRPr="00473A0B" w:rsidRDefault="00473A0B" w:rsidP="00207591">
            <w:pPr>
              <w:ind w:firstLine="0"/>
              <w:jc w:val="center"/>
              <w:rPr>
                <w:b w:val="0"/>
                <w:sz w:val="24"/>
                <w:szCs w:val="24"/>
              </w:rPr>
            </w:pPr>
            <w:r w:rsidRPr="00473A0B">
              <w:rPr>
                <w:b w:val="0"/>
                <w:sz w:val="24"/>
                <w:szCs w:val="24"/>
              </w:rPr>
              <w:t>489,25</w:t>
            </w:r>
          </w:p>
        </w:tc>
        <w:tc>
          <w:tcPr>
            <w:tcW w:w="1956" w:type="dxa"/>
          </w:tcPr>
          <w:p w14:paraId="64B2BF9C" w14:textId="77777777" w:rsidR="00473A0B" w:rsidRPr="00473A0B" w:rsidRDefault="00473A0B" w:rsidP="00207591">
            <w:pPr>
              <w:ind w:firstLine="0"/>
              <w:jc w:val="center"/>
              <w:rPr>
                <w:b w:val="0"/>
                <w:sz w:val="24"/>
                <w:szCs w:val="24"/>
                <w:lang w:bidi="en-US"/>
              </w:rPr>
            </w:pPr>
            <w:r w:rsidRPr="00473A0B">
              <w:rPr>
                <w:b w:val="0"/>
                <w:sz w:val="24"/>
                <w:szCs w:val="24"/>
                <w:lang w:bidi="en-US"/>
              </w:rPr>
              <w:t>400</w:t>
            </w:r>
          </w:p>
        </w:tc>
      </w:tr>
      <w:tr w:rsidR="00473A0B" w:rsidRPr="00473A0B" w14:paraId="792D9646" w14:textId="77777777" w:rsidTr="0088002E">
        <w:trPr>
          <w:trHeight w:val="468"/>
        </w:trPr>
        <w:tc>
          <w:tcPr>
            <w:tcW w:w="3247" w:type="dxa"/>
          </w:tcPr>
          <w:p w14:paraId="64A189D3" w14:textId="77777777" w:rsidR="00473A0B" w:rsidRPr="00473A0B" w:rsidRDefault="00473A0B" w:rsidP="00473A0B">
            <w:pPr>
              <w:ind w:firstLine="0"/>
              <w:jc w:val="both"/>
              <w:rPr>
                <w:b w:val="0"/>
                <w:sz w:val="24"/>
                <w:szCs w:val="24"/>
              </w:rPr>
            </w:pPr>
            <w:r w:rsidRPr="00473A0B">
              <w:rPr>
                <w:b w:val="0"/>
                <w:sz w:val="24"/>
                <w:szCs w:val="24"/>
              </w:rPr>
              <w:t>Конструкція стіни</w:t>
            </w:r>
          </w:p>
        </w:tc>
        <w:tc>
          <w:tcPr>
            <w:tcW w:w="1478" w:type="dxa"/>
          </w:tcPr>
          <w:p w14:paraId="24314117" w14:textId="77777777" w:rsidR="00473A0B" w:rsidRPr="00473A0B" w:rsidRDefault="00473A0B" w:rsidP="00207591">
            <w:pPr>
              <w:ind w:firstLine="0"/>
              <w:jc w:val="center"/>
              <w:rPr>
                <w:b w:val="0"/>
                <w:sz w:val="24"/>
                <w:szCs w:val="24"/>
              </w:rPr>
            </w:pPr>
            <w:r w:rsidRPr="00473A0B">
              <w:rPr>
                <w:b w:val="0"/>
                <w:sz w:val="24"/>
                <w:szCs w:val="24"/>
                <w:lang w:bidi="en-US"/>
              </w:rPr>
              <w:t>W</w:t>
            </w:r>
            <w:r w:rsidRPr="00473A0B">
              <w:rPr>
                <w:b w:val="0"/>
                <w:sz w:val="24"/>
                <w:szCs w:val="24"/>
              </w:rPr>
              <w:t>1</w:t>
            </w:r>
          </w:p>
        </w:tc>
        <w:tc>
          <w:tcPr>
            <w:tcW w:w="1479" w:type="dxa"/>
          </w:tcPr>
          <w:p w14:paraId="109AD63E" w14:textId="77777777" w:rsidR="00473A0B" w:rsidRPr="00473A0B" w:rsidRDefault="00473A0B" w:rsidP="00207591">
            <w:pPr>
              <w:ind w:firstLine="0"/>
              <w:jc w:val="center"/>
              <w:rPr>
                <w:b w:val="0"/>
                <w:sz w:val="24"/>
                <w:szCs w:val="24"/>
              </w:rPr>
            </w:pPr>
            <w:r w:rsidRPr="00473A0B">
              <w:rPr>
                <w:b w:val="0"/>
                <w:sz w:val="24"/>
                <w:szCs w:val="24"/>
                <w:lang w:bidi="en-US"/>
              </w:rPr>
              <w:t>W</w:t>
            </w:r>
            <w:r w:rsidRPr="00473A0B">
              <w:rPr>
                <w:b w:val="0"/>
                <w:sz w:val="24"/>
                <w:szCs w:val="24"/>
              </w:rPr>
              <w:t>1</w:t>
            </w:r>
          </w:p>
        </w:tc>
        <w:tc>
          <w:tcPr>
            <w:tcW w:w="1479" w:type="dxa"/>
          </w:tcPr>
          <w:p w14:paraId="1F19B58F" w14:textId="77777777" w:rsidR="00473A0B" w:rsidRPr="00473A0B" w:rsidRDefault="00473A0B" w:rsidP="00207591">
            <w:pPr>
              <w:ind w:firstLine="0"/>
              <w:jc w:val="center"/>
              <w:rPr>
                <w:b w:val="0"/>
                <w:sz w:val="24"/>
                <w:szCs w:val="24"/>
              </w:rPr>
            </w:pPr>
            <w:r w:rsidRPr="00473A0B">
              <w:rPr>
                <w:b w:val="0"/>
                <w:sz w:val="24"/>
                <w:szCs w:val="24"/>
                <w:lang w:bidi="en-US"/>
              </w:rPr>
              <w:t>W</w:t>
            </w:r>
            <w:r w:rsidRPr="00473A0B">
              <w:rPr>
                <w:b w:val="0"/>
                <w:sz w:val="24"/>
                <w:szCs w:val="24"/>
              </w:rPr>
              <w:t>1</w:t>
            </w:r>
          </w:p>
        </w:tc>
        <w:tc>
          <w:tcPr>
            <w:tcW w:w="1956" w:type="dxa"/>
          </w:tcPr>
          <w:p w14:paraId="3856E8CB" w14:textId="77777777" w:rsidR="00473A0B" w:rsidRPr="00473A0B" w:rsidRDefault="00473A0B" w:rsidP="00207591">
            <w:pPr>
              <w:ind w:firstLine="0"/>
              <w:jc w:val="center"/>
              <w:rPr>
                <w:b w:val="0"/>
                <w:sz w:val="24"/>
                <w:szCs w:val="24"/>
              </w:rPr>
            </w:pPr>
            <w:r w:rsidRPr="00473A0B">
              <w:rPr>
                <w:b w:val="0"/>
                <w:sz w:val="24"/>
                <w:szCs w:val="24"/>
                <w:lang w:bidi="en-US"/>
              </w:rPr>
              <w:t>W</w:t>
            </w:r>
            <w:r w:rsidRPr="00473A0B">
              <w:rPr>
                <w:b w:val="0"/>
                <w:sz w:val="24"/>
                <w:szCs w:val="24"/>
              </w:rPr>
              <w:t>1</w:t>
            </w:r>
          </w:p>
        </w:tc>
      </w:tr>
      <w:tr w:rsidR="00473A0B" w:rsidRPr="00473A0B" w14:paraId="6DE67C8C" w14:textId="77777777" w:rsidTr="0088002E">
        <w:trPr>
          <w:trHeight w:val="486"/>
        </w:trPr>
        <w:tc>
          <w:tcPr>
            <w:tcW w:w="3247" w:type="dxa"/>
          </w:tcPr>
          <w:p w14:paraId="64EAF629" w14:textId="77777777" w:rsidR="00473A0B" w:rsidRPr="00473A0B" w:rsidRDefault="00473A0B" w:rsidP="00473A0B">
            <w:pPr>
              <w:ind w:firstLine="0"/>
              <w:jc w:val="both"/>
              <w:rPr>
                <w:b w:val="0"/>
                <w:sz w:val="24"/>
                <w:szCs w:val="24"/>
              </w:rPr>
            </w:pPr>
            <w:r w:rsidRPr="00473A0B">
              <w:rPr>
                <w:b w:val="0"/>
                <w:sz w:val="24"/>
                <w:szCs w:val="24"/>
              </w:rPr>
              <w:t>Площа стіни (м</w:t>
            </w:r>
            <w:r w:rsidRPr="00473A0B">
              <w:rPr>
                <w:b w:val="0"/>
                <w:sz w:val="24"/>
                <w:szCs w:val="24"/>
                <w:vertAlign w:val="superscript"/>
              </w:rPr>
              <w:t>2</w:t>
            </w:r>
            <w:r w:rsidRPr="00473A0B">
              <w:rPr>
                <w:b w:val="0"/>
                <w:sz w:val="24"/>
                <w:szCs w:val="24"/>
              </w:rPr>
              <w:t>)</w:t>
            </w:r>
          </w:p>
        </w:tc>
        <w:tc>
          <w:tcPr>
            <w:tcW w:w="1478" w:type="dxa"/>
          </w:tcPr>
          <w:p w14:paraId="24F2711E" w14:textId="77777777" w:rsidR="00473A0B" w:rsidRPr="00473A0B" w:rsidRDefault="00473A0B" w:rsidP="00207591">
            <w:pPr>
              <w:ind w:firstLine="0"/>
              <w:jc w:val="center"/>
              <w:rPr>
                <w:b w:val="0"/>
                <w:sz w:val="24"/>
                <w:szCs w:val="24"/>
              </w:rPr>
            </w:pPr>
            <w:r w:rsidRPr="00473A0B">
              <w:rPr>
                <w:b w:val="0"/>
                <w:sz w:val="24"/>
                <w:szCs w:val="24"/>
              </w:rPr>
              <w:t>45</w:t>
            </w:r>
          </w:p>
        </w:tc>
        <w:tc>
          <w:tcPr>
            <w:tcW w:w="1479" w:type="dxa"/>
          </w:tcPr>
          <w:p w14:paraId="03EA46CC" w14:textId="77777777" w:rsidR="00473A0B" w:rsidRPr="00473A0B" w:rsidRDefault="00473A0B" w:rsidP="00207591">
            <w:pPr>
              <w:ind w:firstLine="0"/>
              <w:jc w:val="center"/>
              <w:rPr>
                <w:b w:val="0"/>
                <w:sz w:val="24"/>
                <w:szCs w:val="24"/>
              </w:rPr>
            </w:pPr>
            <w:r w:rsidRPr="00473A0B">
              <w:rPr>
                <w:b w:val="0"/>
                <w:sz w:val="24"/>
                <w:szCs w:val="24"/>
              </w:rPr>
              <w:t>45</w:t>
            </w:r>
          </w:p>
        </w:tc>
        <w:tc>
          <w:tcPr>
            <w:tcW w:w="1479" w:type="dxa"/>
          </w:tcPr>
          <w:p w14:paraId="4DAAAABE" w14:textId="77777777" w:rsidR="00473A0B" w:rsidRPr="00473A0B" w:rsidRDefault="00473A0B" w:rsidP="00207591">
            <w:pPr>
              <w:ind w:firstLine="0"/>
              <w:jc w:val="center"/>
              <w:rPr>
                <w:b w:val="0"/>
                <w:sz w:val="24"/>
                <w:szCs w:val="24"/>
              </w:rPr>
            </w:pPr>
            <w:r w:rsidRPr="00473A0B">
              <w:rPr>
                <w:b w:val="0"/>
                <w:sz w:val="24"/>
                <w:szCs w:val="24"/>
              </w:rPr>
              <w:t>–</w:t>
            </w:r>
          </w:p>
        </w:tc>
        <w:tc>
          <w:tcPr>
            <w:tcW w:w="1956" w:type="dxa"/>
          </w:tcPr>
          <w:p w14:paraId="2765226D" w14:textId="77777777" w:rsidR="00473A0B" w:rsidRPr="00473A0B" w:rsidRDefault="00473A0B" w:rsidP="00207591">
            <w:pPr>
              <w:ind w:firstLine="0"/>
              <w:jc w:val="center"/>
              <w:rPr>
                <w:b w:val="0"/>
                <w:sz w:val="24"/>
                <w:szCs w:val="24"/>
              </w:rPr>
            </w:pPr>
            <w:r w:rsidRPr="00473A0B">
              <w:rPr>
                <w:b w:val="0"/>
                <w:sz w:val="24"/>
                <w:szCs w:val="24"/>
              </w:rPr>
              <w:t>–</w:t>
            </w:r>
          </w:p>
        </w:tc>
      </w:tr>
      <w:tr w:rsidR="00473A0B" w:rsidRPr="00473A0B" w14:paraId="160EDC23" w14:textId="77777777" w:rsidTr="0088002E">
        <w:trPr>
          <w:trHeight w:val="468"/>
        </w:trPr>
        <w:tc>
          <w:tcPr>
            <w:tcW w:w="3247" w:type="dxa"/>
          </w:tcPr>
          <w:p w14:paraId="3E44F59B" w14:textId="77777777" w:rsidR="00473A0B" w:rsidRPr="00473A0B" w:rsidRDefault="00473A0B" w:rsidP="00473A0B">
            <w:pPr>
              <w:ind w:firstLine="0"/>
              <w:jc w:val="both"/>
              <w:rPr>
                <w:b w:val="0"/>
                <w:sz w:val="24"/>
                <w:szCs w:val="24"/>
              </w:rPr>
            </w:pPr>
            <w:r w:rsidRPr="00473A0B">
              <w:rPr>
                <w:b w:val="0"/>
                <w:sz w:val="24"/>
                <w:szCs w:val="24"/>
              </w:rPr>
              <w:t>Конструкція стіни</w:t>
            </w:r>
          </w:p>
        </w:tc>
        <w:tc>
          <w:tcPr>
            <w:tcW w:w="1478" w:type="dxa"/>
          </w:tcPr>
          <w:p w14:paraId="768F00C4" w14:textId="77777777" w:rsidR="00473A0B" w:rsidRPr="00473A0B" w:rsidRDefault="00473A0B" w:rsidP="00207591">
            <w:pPr>
              <w:ind w:firstLine="0"/>
              <w:jc w:val="center"/>
              <w:rPr>
                <w:b w:val="0"/>
                <w:sz w:val="24"/>
                <w:szCs w:val="24"/>
              </w:rPr>
            </w:pPr>
            <w:r w:rsidRPr="00473A0B">
              <w:rPr>
                <w:b w:val="0"/>
                <w:sz w:val="24"/>
                <w:szCs w:val="24"/>
                <w:lang w:bidi="en-US"/>
              </w:rPr>
              <w:t>W</w:t>
            </w:r>
            <w:r w:rsidRPr="00473A0B">
              <w:rPr>
                <w:b w:val="0"/>
                <w:sz w:val="24"/>
                <w:szCs w:val="24"/>
              </w:rPr>
              <w:t>2</w:t>
            </w:r>
          </w:p>
        </w:tc>
        <w:tc>
          <w:tcPr>
            <w:tcW w:w="1479" w:type="dxa"/>
          </w:tcPr>
          <w:p w14:paraId="671D47A7" w14:textId="77777777" w:rsidR="00473A0B" w:rsidRPr="00473A0B" w:rsidRDefault="00473A0B" w:rsidP="00207591">
            <w:pPr>
              <w:ind w:firstLine="0"/>
              <w:jc w:val="center"/>
              <w:rPr>
                <w:b w:val="0"/>
                <w:sz w:val="24"/>
                <w:szCs w:val="24"/>
              </w:rPr>
            </w:pPr>
            <w:r w:rsidRPr="00473A0B">
              <w:rPr>
                <w:b w:val="0"/>
                <w:sz w:val="24"/>
                <w:szCs w:val="24"/>
                <w:lang w:bidi="en-US"/>
              </w:rPr>
              <w:t>W</w:t>
            </w:r>
            <w:r w:rsidRPr="00473A0B">
              <w:rPr>
                <w:b w:val="0"/>
                <w:sz w:val="24"/>
                <w:szCs w:val="24"/>
              </w:rPr>
              <w:t>2</w:t>
            </w:r>
          </w:p>
        </w:tc>
        <w:tc>
          <w:tcPr>
            <w:tcW w:w="1479" w:type="dxa"/>
          </w:tcPr>
          <w:p w14:paraId="6952B399" w14:textId="77777777" w:rsidR="00473A0B" w:rsidRPr="00473A0B" w:rsidRDefault="00473A0B" w:rsidP="00207591">
            <w:pPr>
              <w:ind w:firstLine="0"/>
              <w:jc w:val="center"/>
              <w:rPr>
                <w:b w:val="0"/>
                <w:sz w:val="24"/>
                <w:szCs w:val="24"/>
              </w:rPr>
            </w:pPr>
            <w:r w:rsidRPr="00473A0B">
              <w:rPr>
                <w:b w:val="0"/>
                <w:sz w:val="24"/>
                <w:szCs w:val="24"/>
              </w:rPr>
              <w:t>–</w:t>
            </w:r>
          </w:p>
        </w:tc>
        <w:tc>
          <w:tcPr>
            <w:tcW w:w="1956" w:type="dxa"/>
          </w:tcPr>
          <w:p w14:paraId="24C0DDEF" w14:textId="77777777" w:rsidR="00473A0B" w:rsidRPr="00473A0B" w:rsidRDefault="00473A0B" w:rsidP="00207591">
            <w:pPr>
              <w:ind w:firstLine="0"/>
              <w:jc w:val="center"/>
              <w:rPr>
                <w:b w:val="0"/>
                <w:sz w:val="24"/>
                <w:szCs w:val="24"/>
              </w:rPr>
            </w:pPr>
            <w:r w:rsidRPr="00473A0B">
              <w:rPr>
                <w:b w:val="0"/>
                <w:sz w:val="24"/>
                <w:szCs w:val="24"/>
              </w:rPr>
              <w:t>–</w:t>
            </w:r>
          </w:p>
        </w:tc>
      </w:tr>
      <w:tr w:rsidR="00473A0B" w:rsidRPr="00473A0B" w14:paraId="34586E41" w14:textId="77777777" w:rsidTr="0088002E">
        <w:trPr>
          <w:trHeight w:val="486"/>
        </w:trPr>
        <w:tc>
          <w:tcPr>
            <w:tcW w:w="3247" w:type="dxa"/>
          </w:tcPr>
          <w:p w14:paraId="531FFB0A" w14:textId="77777777" w:rsidR="00473A0B" w:rsidRPr="00473A0B" w:rsidRDefault="00473A0B" w:rsidP="00473A0B">
            <w:pPr>
              <w:ind w:firstLine="0"/>
              <w:jc w:val="both"/>
              <w:rPr>
                <w:b w:val="0"/>
                <w:sz w:val="24"/>
                <w:szCs w:val="24"/>
              </w:rPr>
            </w:pPr>
            <w:r w:rsidRPr="00473A0B">
              <w:rPr>
                <w:b w:val="0"/>
                <w:sz w:val="24"/>
                <w:szCs w:val="24"/>
              </w:rPr>
              <w:t>Загальна площа (м</w:t>
            </w:r>
            <w:r w:rsidRPr="00473A0B">
              <w:rPr>
                <w:b w:val="0"/>
                <w:sz w:val="24"/>
                <w:szCs w:val="24"/>
                <w:vertAlign w:val="superscript"/>
              </w:rPr>
              <w:t>2</w:t>
            </w:r>
            <w:r w:rsidRPr="00473A0B">
              <w:rPr>
                <w:b w:val="0"/>
                <w:sz w:val="24"/>
                <w:szCs w:val="24"/>
              </w:rPr>
              <w:t>)</w:t>
            </w:r>
          </w:p>
        </w:tc>
        <w:tc>
          <w:tcPr>
            <w:tcW w:w="6392" w:type="dxa"/>
            <w:gridSpan w:val="4"/>
          </w:tcPr>
          <w:p w14:paraId="0CEE7DB0" w14:textId="77777777" w:rsidR="00473A0B" w:rsidRPr="00473A0B" w:rsidRDefault="00473A0B" w:rsidP="00207591">
            <w:pPr>
              <w:ind w:firstLine="0"/>
              <w:jc w:val="center"/>
              <w:rPr>
                <w:b w:val="0"/>
                <w:sz w:val="24"/>
                <w:szCs w:val="24"/>
                <w:lang w:bidi="en-US"/>
              </w:rPr>
            </w:pPr>
            <w:r w:rsidRPr="00473A0B">
              <w:rPr>
                <w:b w:val="0"/>
                <w:sz w:val="24"/>
                <w:szCs w:val="24"/>
                <w:lang w:bidi="en-US"/>
              </w:rPr>
              <w:t>1482</w:t>
            </w:r>
          </w:p>
        </w:tc>
      </w:tr>
    </w:tbl>
    <w:p w14:paraId="3F8A789F" w14:textId="77777777" w:rsidR="00473A0B" w:rsidRDefault="00473A0B" w:rsidP="00473A0B">
      <w:pPr>
        <w:ind w:firstLine="0"/>
        <w:jc w:val="both"/>
        <w:rPr>
          <w:b w:val="0"/>
          <w:lang w:val="en-US"/>
        </w:rPr>
      </w:pPr>
    </w:p>
    <w:p w14:paraId="3E4250C4" w14:textId="77777777" w:rsidR="00473A0B" w:rsidRPr="00473A0B" w:rsidRDefault="00473A0B" w:rsidP="00207591">
      <w:pPr>
        <w:ind w:firstLine="708"/>
        <w:jc w:val="both"/>
        <w:rPr>
          <w:b w:val="0"/>
          <w:lang w:val="en-US"/>
        </w:rPr>
      </w:pPr>
      <w:r w:rsidRPr="00473A0B">
        <w:rPr>
          <w:b w:val="0"/>
          <w:lang w:val="en-US"/>
        </w:rPr>
        <w:t>Таблиця 1.</w:t>
      </w:r>
      <w:r w:rsidR="00476941">
        <w:rPr>
          <w:b w:val="0"/>
        </w:rPr>
        <w:t>5</w:t>
      </w:r>
      <w:r w:rsidRPr="00473A0B">
        <w:rPr>
          <w:b w:val="0"/>
          <w:lang w:val="en-US"/>
        </w:rPr>
        <w:t xml:space="preserve"> – Характеристики  світлопрозорих конструкцій</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9"/>
        <w:gridCol w:w="1418"/>
        <w:gridCol w:w="1315"/>
        <w:gridCol w:w="1316"/>
        <w:gridCol w:w="1309"/>
        <w:gridCol w:w="1313"/>
        <w:gridCol w:w="1349"/>
      </w:tblGrid>
      <w:tr w:rsidR="00473A0B" w:rsidRPr="00473A0B" w14:paraId="38046DA3" w14:textId="77777777" w:rsidTr="00AB72B1">
        <w:trPr>
          <w:trHeight w:val="365"/>
        </w:trPr>
        <w:tc>
          <w:tcPr>
            <w:tcW w:w="1619" w:type="dxa"/>
            <w:vMerge w:val="restart"/>
            <w:vAlign w:val="center"/>
          </w:tcPr>
          <w:p w14:paraId="1121435A" w14:textId="77777777" w:rsidR="00473A0B" w:rsidRPr="00473A0B" w:rsidRDefault="00473A0B" w:rsidP="00BF41BC">
            <w:pPr>
              <w:spacing w:line="240" w:lineRule="auto"/>
              <w:ind w:firstLine="0"/>
              <w:jc w:val="center"/>
              <w:rPr>
                <w:b w:val="0"/>
                <w:sz w:val="24"/>
                <w:szCs w:val="24"/>
              </w:rPr>
            </w:pPr>
            <w:r w:rsidRPr="00473A0B">
              <w:rPr>
                <w:b w:val="0"/>
                <w:sz w:val="24"/>
                <w:szCs w:val="24"/>
              </w:rPr>
              <w:t>Площа одного, м</w:t>
            </w:r>
            <w:r w:rsidRPr="00473A0B">
              <w:rPr>
                <w:b w:val="0"/>
                <w:sz w:val="24"/>
                <w:szCs w:val="24"/>
                <w:vertAlign w:val="superscript"/>
              </w:rPr>
              <w:t>2</w:t>
            </w:r>
          </w:p>
        </w:tc>
        <w:tc>
          <w:tcPr>
            <w:tcW w:w="1418" w:type="dxa"/>
            <w:vMerge w:val="restart"/>
            <w:vAlign w:val="center"/>
          </w:tcPr>
          <w:p w14:paraId="4421867F" w14:textId="77777777" w:rsidR="00473A0B" w:rsidRPr="00473A0B" w:rsidRDefault="00473A0B" w:rsidP="00BF41BC">
            <w:pPr>
              <w:spacing w:line="240" w:lineRule="auto"/>
              <w:ind w:firstLine="0"/>
              <w:jc w:val="center"/>
              <w:rPr>
                <w:b w:val="0"/>
                <w:sz w:val="24"/>
                <w:szCs w:val="24"/>
              </w:rPr>
            </w:pPr>
            <w:r w:rsidRPr="00473A0B">
              <w:rPr>
                <w:b w:val="0"/>
                <w:sz w:val="24"/>
                <w:szCs w:val="24"/>
              </w:rPr>
              <w:t>Тип матеріалу</w:t>
            </w:r>
          </w:p>
        </w:tc>
        <w:tc>
          <w:tcPr>
            <w:tcW w:w="5253" w:type="dxa"/>
            <w:gridSpan w:val="4"/>
            <w:vAlign w:val="center"/>
          </w:tcPr>
          <w:p w14:paraId="553195D2" w14:textId="77777777" w:rsidR="00473A0B" w:rsidRPr="00473A0B" w:rsidRDefault="00473A0B" w:rsidP="00467399">
            <w:pPr>
              <w:ind w:firstLine="0"/>
              <w:jc w:val="center"/>
              <w:rPr>
                <w:b w:val="0"/>
                <w:sz w:val="24"/>
                <w:szCs w:val="24"/>
              </w:rPr>
            </w:pPr>
            <w:r w:rsidRPr="00473A0B">
              <w:rPr>
                <w:b w:val="0"/>
                <w:sz w:val="24"/>
                <w:szCs w:val="24"/>
              </w:rPr>
              <w:t>Кількість</w:t>
            </w:r>
          </w:p>
        </w:tc>
        <w:tc>
          <w:tcPr>
            <w:tcW w:w="1349" w:type="dxa"/>
            <w:vMerge w:val="restart"/>
            <w:vAlign w:val="center"/>
          </w:tcPr>
          <w:p w14:paraId="6A4D7167" w14:textId="77777777" w:rsidR="00473A0B" w:rsidRPr="00473A0B" w:rsidRDefault="00473A0B" w:rsidP="00467399">
            <w:pPr>
              <w:ind w:firstLine="0"/>
              <w:jc w:val="center"/>
              <w:rPr>
                <w:b w:val="0"/>
                <w:sz w:val="24"/>
                <w:szCs w:val="24"/>
              </w:rPr>
            </w:pPr>
            <w:r w:rsidRPr="00473A0B">
              <w:rPr>
                <w:b w:val="0"/>
                <w:sz w:val="24"/>
                <w:szCs w:val="24"/>
              </w:rPr>
              <w:t>Тип заскл.</w:t>
            </w:r>
          </w:p>
        </w:tc>
      </w:tr>
      <w:tr w:rsidR="00496EAA" w:rsidRPr="00473A0B" w14:paraId="7DB6C4DA" w14:textId="77777777" w:rsidTr="00AB72B1">
        <w:trPr>
          <w:trHeight w:val="289"/>
        </w:trPr>
        <w:tc>
          <w:tcPr>
            <w:tcW w:w="1619" w:type="dxa"/>
            <w:vMerge/>
            <w:vAlign w:val="center"/>
          </w:tcPr>
          <w:p w14:paraId="1CEECB4D" w14:textId="77777777" w:rsidR="00473A0B" w:rsidRPr="00473A0B" w:rsidRDefault="00473A0B" w:rsidP="00467399">
            <w:pPr>
              <w:ind w:firstLine="0"/>
              <w:jc w:val="center"/>
              <w:rPr>
                <w:b w:val="0"/>
                <w:sz w:val="24"/>
                <w:szCs w:val="24"/>
              </w:rPr>
            </w:pPr>
          </w:p>
        </w:tc>
        <w:tc>
          <w:tcPr>
            <w:tcW w:w="1418" w:type="dxa"/>
            <w:vMerge/>
            <w:vAlign w:val="center"/>
          </w:tcPr>
          <w:p w14:paraId="0FFA0E96" w14:textId="77777777" w:rsidR="00473A0B" w:rsidRPr="00473A0B" w:rsidRDefault="00473A0B" w:rsidP="00467399">
            <w:pPr>
              <w:ind w:firstLine="0"/>
              <w:jc w:val="center"/>
              <w:rPr>
                <w:b w:val="0"/>
                <w:sz w:val="24"/>
                <w:szCs w:val="24"/>
              </w:rPr>
            </w:pPr>
          </w:p>
        </w:tc>
        <w:tc>
          <w:tcPr>
            <w:tcW w:w="1315" w:type="dxa"/>
            <w:vAlign w:val="center"/>
          </w:tcPr>
          <w:p w14:paraId="070E3A28" w14:textId="77777777" w:rsidR="00473A0B" w:rsidRPr="00473A0B" w:rsidRDefault="00473A0B" w:rsidP="00467399">
            <w:pPr>
              <w:ind w:firstLine="0"/>
              <w:jc w:val="center"/>
              <w:rPr>
                <w:b w:val="0"/>
                <w:sz w:val="24"/>
                <w:szCs w:val="24"/>
              </w:rPr>
            </w:pPr>
            <w:r w:rsidRPr="00473A0B">
              <w:rPr>
                <w:b w:val="0"/>
                <w:sz w:val="24"/>
                <w:szCs w:val="24"/>
              </w:rPr>
              <w:t>Пд</w:t>
            </w:r>
          </w:p>
        </w:tc>
        <w:tc>
          <w:tcPr>
            <w:tcW w:w="1316" w:type="dxa"/>
            <w:vAlign w:val="center"/>
          </w:tcPr>
          <w:p w14:paraId="47D9C3B5" w14:textId="77777777" w:rsidR="00473A0B" w:rsidRPr="00473A0B" w:rsidRDefault="00473A0B" w:rsidP="00467399">
            <w:pPr>
              <w:ind w:firstLine="0"/>
              <w:jc w:val="center"/>
              <w:rPr>
                <w:b w:val="0"/>
                <w:sz w:val="24"/>
                <w:szCs w:val="24"/>
              </w:rPr>
            </w:pPr>
            <w:r w:rsidRPr="00473A0B">
              <w:rPr>
                <w:b w:val="0"/>
                <w:sz w:val="24"/>
                <w:szCs w:val="24"/>
              </w:rPr>
              <w:t>Пн</w:t>
            </w:r>
          </w:p>
        </w:tc>
        <w:tc>
          <w:tcPr>
            <w:tcW w:w="1309" w:type="dxa"/>
            <w:vAlign w:val="center"/>
          </w:tcPr>
          <w:p w14:paraId="0835D2EB" w14:textId="77777777" w:rsidR="00473A0B" w:rsidRPr="00473A0B" w:rsidRDefault="00473A0B" w:rsidP="00467399">
            <w:pPr>
              <w:ind w:firstLine="0"/>
              <w:jc w:val="center"/>
              <w:rPr>
                <w:b w:val="0"/>
                <w:sz w:val="24"/>
                <w:szCs w:val="24"/>
              </w:rPr>
            </w:pPr>
            <w:r w:rsidRPr="00473A0B">
              <w:rPr>
                <w:b w:val="0"/>
                <w:sz w:val="24"/>
                <w:szCs w:val="24"/>
              </w:rPr>
              <w:t>Зх</w:t>
            </w:r>
          </w:p>
        </w:tc>
        <w:tc>
          <w:tcPr>
            <w:tcW w:w="1313" w:type="dxa"/>
            <w:vAlign w:val="center"/>
          </w:tcPr>
          <w:p w14:paraId="13E944E2" w14:textId="77777777" w:rsidR="00473A0B" w:rsidRPr="00473A0B" w:rsidRDefault="00473A0B" w:rsidP="00467399">
            <w:pPr>
              <w:ind w:firstLine="0"/>
              <w:jc w:val="center"/>
              <w:rPr>
                <w:b w:val="0"/>
                <w:sz w:val="24"/>
                <w:szCs w:val="24"/>
              </w:rPr>
            </w:pPr>
            <w:r w:rsidRPr="00473A0B">
              <w:rPr>
                <w:b w:val="0"/>
                <w:sz w:val="24"/>
                <w:szCs w:val="24"/>
              </w:rPr>
              <w:t>Сх</w:t>
            </w:r>
          </w:p>
        </w:tc>
        <w:tc>
          <w:tcPr>
            <w:tcW w:w="1349" w:type="dxa"/>
            <w:vMerge/>
            <w:vAlign w:val="center"/>
          </w:tcPr>
          <w:p w14:paraId="77045ED3" w14:textId="77777777" w:rsidR="00473A0B" w:rsidRPr="00473A0B" w:rsidRDefault="00473A0B" w:rsidP="00467399">
            <w:pPr>
              <w:ind w:firstLine="0"/>
              <w:jc w:val="center"/>
              <w:rPr>
                <w:b w:val="0"/>
                <w:sz w:val="24"/>
                <w:szCs w:val="24"/>
              </w:rPr>
            </w:pPr>
          </w:p>
        </w:tc>
      </w:tr>
      <w:tr w:rsidR="00496EAA" w:rsidRPr="00473A0B" w14:paraId="6F5CC73B" w14:textId="77777777" w:rsidTr="00AB72B1">
        <w:trPr>
          <w:trHeight w:val="481"/>
        </w:trPr>
        <w:tc>
          <w:tcPr>
            <w:tcW w:w="1619" w:type="dxa"/>
            <w:vAlign w:val="center"/>
          </w:tcPr>
          <w:p w14:paraId="67AAD74E" w14:textId="77777777" w:rsidR="00473A0B" w:rsidRPr="00473A0B" w:rsidRDefault="00473A0B" w:rsidP="00467399">
            <w:pPr>
              <w:ind w:firstLine="0"/>
              <w:jc w:val="center"/>
              <w:rPr>
                <w:b w:val="0"/>
                <w:sz w:val="24"/>
                <w:szCs w:val="24"/>
                <w:lang w:bidi="en-US"/>
              </w:rPr>
            </w:pPr>
            <w:r w:rsidRPr="00473A0B">
              <w:rPr>
                <w:b w:val="0"/>
                <w:sz w:val="24"/>
                <w:szCs w:val="24"/>
                <w:lang w:bidi="en-US"/>
              </w:rPr>
              <w:t>8,14</w:t>
            </w:r>
          </w:p>
        </w:tc>
        <w:tc>
          <w:tcPr>
            <w:tcW w:w="1418" w:type="dxa"/>
            <w:vAlign w:val="center"/>
          </w:tcPr>
          <w:p w14:paraId="2012ABC5" w14:textId="77777777" w:rsidR="00473A0B" w:rsidRPr="00473A0B" w:rsidRDefault="00473A0B" w:rsidP="00467399">
            <w:pPr>
              <w:ind w:firstLine="0"/>
              <w:jc w:val="center"/>
              <w:rPr>
                <w:b w:val="0"/>
                <w:sz w:val="24"/>
                <w:szCs w:val="24"/>
                <w:lang w:bidi="en-US"/>
              </w:rPr>
            </w:pPr>
            <w:r w:rsidRPr="00473A0B">
              <w:rPr>
                <w:b w:val="0"/>
                <w:sz w:val="24"/>
                <w:szCs w:val="24"/>
                <w:lang w:bidi="en-US"/>
              </w:rPr>
              <w:t>МП</w:t>
            </w:r>
          </w:p>
        </w:tc>
        <w:tc>
          <w:tcPr>
            <w:tcW w:w="1315" w:type="dxa"/>
            <w:vAlign w:val="center"/>
          </w:tcPr>
          <w:p w14:paraId="075475A5" w14:textId="77777777" w:rsidR="00473A0B" w:rsidRPr="00473A0B" w:rsidRDefault="00473A0B" w:rsidP="00467399">
            <w:pPr>
              <w:ind w:firstLine="0"/>
              <w:jc w:val="center"/>
              <w:rPr>
                <w:b w:val="0"/>
                <w:sz w:val="24"/>
                <w:szCs w:val="24"/>
                <w:lang w:bidi="en-US"/>
              </w:rPr>
            </w:pPr>
            <w:r w:rsidRPr="00473A0B">
              <w:rPr>
                <w:b w:val="0"/>
                <w:sz w:val="24"/>
                <w:szCs w:val="24"/>
                <w:lang w:bidi="en-US"/>
              </w:rPr>
              <w:t>5</w:t>
            </w:r>
          </w:p>
        </w:tc>
        <w:tc>
          <w:tcPr>
            <w:tcW w:w="1316" w:type="dxa"/>
            <w:vAlign w:val="center"/>
          </w:tcPr>
          <w:p w14:paraId="4E31DC95" w14:textId="77777777" w:rsidR="00473A0B" w:rsidRPr="00473A0B" w:rsidRDefault="00473A0B" w:rsidP="00467399">
            <w:pPr>
              <w:ind w:firstLine="0"/>
              <w:jc w:val="center"/>
              <w:rPr>
                <w:b w:val="0"/>
                <w:sz w:val="24"/>
                <w:szCs w:val="24"/>
                <w:lang w:bidi="en-US"/>
              </w:rPr>
            </w:pPr>
            <w:r w:rsidRPr="00473A0B">
              <w:rPr>
                <w:b w:val="0"/>
                <w:sz w:val="24"/>
                <w:szCs w:val="24"/>
                <w:lang w:bidi="en-US"/>
              </w:rPr>
              <w:t>4</w:t>
            </w:r>
          </w:p>
        </w:tc>
        <w:tc>
          <w:tcPr>
            <w:tcW w:w="1309" w:type="dxa"/>
            <w:vAlign w:val="center"/>
          </w:tcPr>
          <w:p w14:paraId="69E82F52" w14:textId="77777777" w:rsidR="00473A0B" w:rsidRPr="00473A0B" w:rsidRDefault="00473A0B" w:rsidP="00467399">
            <w:pPr>
              <w:ind w:firstLine="0"/>
              <w:jc w:val="center"/>
              <w:rPr>
                <w:b w:val="0"/>
                <w:sz w:val="24"/>
                <w:szCs w:val="24"/>
                <w:lang w:bidi="en-US"/>
              </w:rPr>
            </w:pPr>
            <w:r w:rsidRPr="00473A0B">
              <w:rPr>
                <w:b w:val="0"/>
                <w:sz w:val="24"/>
                <w:szCs w:val="24"/>
                <w:lang w:bidi="en-US"/>
              </w:rPr>
              <w:t>16</w:t>
            </w:r>
          </w:p>
        </w:tc>
        <w:tc>
          <w:tcPr>
            <w:tcW w:w="1313" w:type="dxa"/>
            <w:vAlign w:val="center"/>
          </w:tcPr>
          <w:p w14:paraId="0B6C4BE9" w14:textId="77777777" w:rsidR="00473A0B" w:rsidRPr="00473A0B" w:rsidRDefault="00473A0B" w:rsidP="00467399">
            <w:pPr>
              <w:ind w:firstLine="0"/>
              <w:jc w:val="center"/>
              <w:rPr>
                <w:b w:val="0"/>
                <w:sz w:val="24"/>
                <w:szCs w:val="24"/>
                <w:lang w:bidi="en-US"/>
              </w:rPr>
            </w:pPr>
            <w:r w:rsidRPr="00473A0B">
              <w:rPr>
                <w:b w:val="0"/>
                <w:sz w:val="24"/>
                <w:szCs w:val="24"/>
                <w:lang w:bidi="en-US"/>
              </w:rPr>
              <w:t>16</w:t>
            </w:r>
          </w:p>
        </w:tc>
        <w:tc>
          <w:tcPr>
            <w:tcW w:w="1349" w:type="dxa"/>
            <w:vAlign w:val="center"/>
          </w:tcPr>
          <w:p w14:paraId="54A8EB6E" w14:textId="77777777" w:rsidR="00473A0B" w:rsidRPr="00473A0B" w:rsidRDefault="00473A0B" w:rsidP="00467399">
            <w:pPr>
              <w:ind w:firstLine="0"/>
              <w:jc w:val="center"/>
              <w:rPr>
                <w:b w:val="0"/>
                <w:sz w:val="24"/>
                <w:szCs w:val="24"/>
              </w:rPr>
            </w:pPr>
            <w:r w:rsidRPr="00473A0B">
              <w:rPr>
                <w:b w:val="0"/>
                <w:sz w:val="24"/>
                <w:szCs w:val="24"/>
                <w:lang w:bidi="en-US"/>
              </w:rPr>
              <w:t>2</w:t>
            </w:r>
          </w:p>
        </w:tc>
      </w:tr>
      <w:tr w:rsidR="00496EAA" w:rsidRPr="00473A0B" w14:paraId="476F43C4" w14:textId="77777777" w:rsidTr="00AB72B1">
        <w:trPr>
          <w:trHeight w:val="481"/>
        </w:trPr>
        <w:tc>
          <w:tcPr>
            <w:tcW w:w="1619" w:type="dxa"/>
            <w:vAlign w:val="center"/>
          </w:tcPr>
          <w:p w14:paraId="55540E54" w14:textId="77777777" w:rsidR="00473A0B" w:rsidRPr="00473A0B" w:rsidRDefault="00473A0B" w:rsidP="00467399">
            <w:pPr>
              <w:ind w:firstLine="0"/>
              <w:jc w:val="center"/>
              <w:rPr>
                <w:b w:val="0"/>
                <w:sz w:val="24"/>
                <w:szCs w:val="24"/>
                <w:lang w:bidi="en-US"/>
              </w:rPr>
            </w:pPr>
            <w:r w:rsidRPr="00473A0B">
              <w:rPr>
                <w:b w:val="0"/>
                <w:sz w:val="24"/>
                <w:szCs w:val="24"/>
                <w:lang w:bidi="en-US"/>
              </w:rPr>
              <w:t>3,62</w:t>
            </w:r>
          </w:p>
        </w:tc>
        <w:tc>
          <w:tcPr>
            <w:tcW w:w="1418" w:type="dxa"/>
            <w:vAlign w:val="center"/>
          </w:tcPr>
          <w:p w14:paraId="14B69BF0" w14:textId="77777777" w:rsidR="00473A0B" w:rsidRPr="00473A0B" w:rsidRDefault="00473A0B" w:rsidP="00467399">
            <w:pPr>
              <w:ind w:firstLine="0"/>
              <w:jc w:val="center"/>
              <w:rPr>
                <w:b w:val="0"/>
                <w:sz w:val="24"/>
                <w:szCs w:val="24"/>
                <w:lang w:bidi="en-US"/>
              </w:rPr>
            </w:pPr>
            <w:r w:rsidRPr="00473A0B">
              <w:rPr>
                <w:b w:val="0"/>
                <w:sz w:val="24"/>
                <w:szCs w:val="24"/>
                <w:lang w:bidi="en-US"/>
              </w:rPr>
              <w:t>МП</w:t>
            </w:r>
          </w:p>
        </w:tc>
        <w:tc>
          <w:tcPr>
            <w:tcW w:w="1315" w:type="dxa"/>
            <w:vAlign w:val="center"/>
          </w:tcPr>
          <w:p w14:paraId="3C88FD7C" w14:textId="77777777" w:rsidR="00473A0B" w:rsidRPr="00473A0B" w:rsidRDefault="00473A0B" w:rsidP="00467399">
            <w:pPr>
              <w:ind w:firstLine="0"/>
              <w:jc w:val="center"/>
              <w:rPr>
                <w:b w:val="0"/>
                <w:sz w:val="24"/>
                <w:szCs w:val="24"/>
                <w:lang w:bidi="en-US"/>
              </w:rPr>
            </w:pPr>
          </w:p>
        </w:tc>
        <w:tc>
          <w:tcPr>
            <w:tcW w:w="1316" w:type="dxa"/>
            <w:vAlign w:val="center"/>
          </w:tcPr>
          <w:p w14:paraId="6E7159D5" w14:textId="77777777" w:rsidR="00473A0B" w:rsidRPr="00473A0B" w:rsidRDefault="00473A0B" w:rsidP="00467399">
            <w:pPr>
              <w:ind w:firstLine="0"/>
              <w:jc w:val="center"/>
              <w:rPr>
                <w:b w:val="0"/>
                <w:sz w:val="24"/>
                <w:szCs w:val="24"/>
                <w:lang w:bidi="en-US"/>
              </w:rPr>
            </w:pPr>
            <w:r w:rsidRPr="00473A0B">
              <w:rPr>
                <w:b w:val="0"/>
                <w:sz w:val="24"/>
                <w:szCs w:val="24"/>
                <w:lang w:bidi="en-US"/>
              </w:rPr>
              <w:t>2</w:t>
            </w:r>
          </w:p>
        </w:tc>
        <w:tc>
          <w:tcPr>
            <w:tcW w:w="1309" w:type="dxa"/>
            <w:vAlign w:val="center"/>
          </w:tcPr>
          <w:p w14:paraId="0D902DC7" w14:textId="77777777" w:rsidR="00473A0B" w:rsidRPr="00473A0B" w:rsidRDefault="00473A0B" w:rsidP="00467399">
            <w:pPr>
              <w:ind w:firstLine="0"/>
              <w:jc w:val="center"/>
              <w:rPr>
                <w:b w:val="0"/>
                <w:sz w:val="24"/>
                <w:szCs w:val="24"/>
                <w:lang w:bidi="en-US"/>
              </w:rPr>
            </w:pPr>
            <w:r w:rsidRPr="00473A0B">
              <w:rPr>
                <w:b w:val="0"/>
                <w:sz w:val="24"/>
                <w:szCs w:val="24"/>
                <w:lang w:bidi="en-US"/>
              </w:rPr>
              <w:t>12</w:t>
            </w:r>
          </w:p>
        </w:tc>
        <w:tc>
          <w:tcPr>
            <w:tcW w:w="1313" w:type="dxa"/>
            <w:vAlign w:val="center"/>
          </w:tcPr>
          <w:p w14:paraId="6F38E642" w14:textId="77777777" w:rsidR="00473A0B" w:rsidRPr="00473A0B" w:rsidRDefault="00473A0B" w:rsidP="00467399">
            <w:pPr>
              <w:ind w:firstLine="0"/>
              <w:jc w:val="center"/>
              <w:rPr>
                <w:b w:val="0"/>
                <w:sz w:val="24"/>
                <w:szCs w:val="24"/>
                <w:lang w:bidi="en-US"/>
              </w:rPr>
            </w:pPr>
            <w:r w:rsidRPr="00473A0B">
              <w:rPr>
                <w:b w:val="0"/>
                <w:sz w:val="24"/>
                <w:szCs w:val="24"/>
                <w:lang w:bidi="en-US"/>
              </w:rPr>
              <w:t>12</w:t>
            </w:r>
          </w:p>
        </w:tc>
        <w:tc>
          <w:tcPr>
            <w:tcW w:w="1349" w:type="dxa"/>
            <w:vAlign w:val="center"/>
          </w:tcPr>
          <w:p w14:paraId="74E6704E" w14:textId="77777777" w:rsidR="00473A0B" w:rsidRPr="00473A0B" w:rsidRDefault="00473A0B" w:rsidP="00467399">
            <w:pPr>
              <w:ind w:firstLine="0"/>
              <w:jc w:val="center"/>
              <w:rPr>
                <w:b w:val="0"/>
                <w:sz w:val="24"/>
                <w:szCs w:val="24"/>
              </w:rPr>
            </w:pPr>
            <w:r w:rsidRPr="00473A0B">
              <w:rPr>
                <w:b w:val="0"/>
                <w:sz w:val="24"/>
                <w:szCs w:val="24"/>
                <w:lang w:bidi="en-US"/>
              </w:rPr>
              <w:t>2</w:t>
            </w:r>
          </w:p>
        </w:tc>
      </w:tr>
      <w:tr w:rsidR="00496EAA" w:rsidRPr="00473A0B" w14:paraId="60DCBD23" w14:textId="77777777" w:rsidTr="00AB72B1">
        <w:trPr>
          <w:trHeight w:val="499"/>
        </w:trPr>
        <w:tc>
          <w:tcPr>
            <w:tcW w:w="1619" w:type="dxa"/>
            <w:vAlign w:val="center"/>
          </w:tcPr>
          <w:p w14:paraId="1287918B" w14:textId="77777777" w:rsidR="00473A0B" w:rsidRPr="00473A0B" w:rsidRDefault="00473A0B" w:rsidP="00467399">
            <w:pPr>
              <w:ind w:firstLine="0"/>
              <w:jc w:val="center"/>
              <w:rPr>
                <w:b w:val="0"/>
                <w:sz w:val="24"/>
                <w:szCs w:val="24"/>
                <w:lang w:bidi="en-US"/>
              </w:rPr>
            </w:pPr>
            <w:r w:rsidRPr="00473A0B">
              <w:rPr>
                <w:b w:val="0"/>
                <w:sz w:val="24"/>
                <w:szCs w:val="24"/>
                <w:lang w:bidi="en-US"/>
              </w:rPr>
              <w:t>5,1</w:t>
            </w:r>
          </w:p>
        </w:tc>
        <w:tc>
          <w:tcPr>
            <w:tcW w:w="1418" w:type="dxa"/>
            <w:vAlign w:val="center"/>
          </w:tcPr>
          <w:p w14:paraId="75E74514" w14:textId="77777777" w:rsidR="00473A0B" w:rsidRPr="00473A0B" w:rsidRDefault="00473A0B" w:rsidP="00467399">
            <w:pPr>
              <w:ind w:firstLine="0"/>
              <w:jc w:val="center"/>
              <w:rPr>
                <w:b w:val="0"/>
                <w:sz w:val="24"/>
                <w:szCs w:val="24"/>
                <w:lang w:bidi="en-US"/>
              </w:rPr>
            </w:pPr>
            <w:r w:rsidRPr="00473A0B">
              <w:rPr>
                <w:b w:val="0"/>
                <w:sz w:val="24"/>
                <w:szCs w:val="24"/>
                <w:lang w:bidi="en-US"/>
              </w:rPr>
              <w:t>МП</w:t>
            </w:r>
          </w:p>
        </w:tc>
        <w:tc>
          <w:tcPr>
            <w:tcW w:w="1315" w:type="dxa"/>
            <w:vAlign w:val="center"/>
          </w:tcPr>
          <w:p w14:paraId="44520A53" w14:textId="77777777" w:rsidR="00473A0B" w:rsidRPr="00473A0B" w:rsidRDefault="00473A0B" w:rsidP="00467399">
            <w:pPr>
              <w:ind w:firstLine="0"/>
              <w:jc w:val="center"/>
              <w:rPr>
                <w:b w:val="0"/>
                <w:sz w:val="24"/>
                <w:szCs w:val="24"/>
                <w:lang w:bidi="en-US"/>
              </w:rPr>
            </w:pPr>
            <w:r w:rsidRPr="00473A0B">
              <w:rPr>
                <w:b w:val="0"/>
                <w:sz w:val="24"/>
                <w:szCs w:val="24"/>
                <w:lang w:bidi="en-US"/>
              </w:rPr>
              <w:t>2</w:t>
            </w:r>
          </w:p>
        </w:tc>
        <w:tc>
          <w:tcPr>
            <w:tcW w:w="1316" w:type="dxa"/>
            <w:vAlign w:val="center"/>
          </w:tcPr>
          <w:p w14:paraId="1A62E7F3" w14:textId="77777777" w:rsidR="00473A0B" w:rsidRPr="00473A0B" w:rsidRDefault="00473A0B" w:rsidP="00467399">
            <w:pPr>
              <w:ind w:firstLine="0"/>
              <w:jc w:val="center"/>
              <w:rPr>
                <w:b w:val="0"/>
                <w:sz w:val="24"/>
                <w:szCs w:val="24"/>
                <w:lang w:bidi="en-US"/>
              </w:rPr>
            </w:pPr>
          </w:p>
        </w:tc>
        <w:tc>
          <w:tcPr>
            <w:tcW w:w="1309" w:type="dxa"/>
            <w:vAlign w:val="center"/>
          </w:tcPr>
          <w:p w14:paraId="5F6907ED" w14:textId="77777777" w:rsidR="00473A0B" w:rsidRPr="00473A0B" w:rsidRDefault="00473A0B" w:rsidP="00467399">
            <w:pPr>
              <w:ind w:firstLine="0"/>
              <w:jc w:val="center"/>
              <w:rPr>
                <w:b w:val="0"/>
                <w:sz w:val="24"/>
                <w:szCs w:val="24"/>
                <w:lang w:bidi="en-US"/>
              </w:rPr>
            </w:pPr>
          </w:p>
        </w:tc>
        <w:tc>
          <w:tcPr>
            <w:tcW w:w="1313" w:type="dxa"/>
            <w:vAlign w:val="center"/>
          </w:tcPr>
          <w:p w14:paraId="5B620735" w14:textId="77777777" w:rsidR="00473A0B" w:rsidRPr="00473A0B" w:rsidRDefault="00473A0B" w:rsidP="00467399">
            <w:pPr>
              <w:ind w:firstLine="0"/>
              <w:jc w:val="center"/>
              <w:rPr>
                <w:b w:val="0"/>
                <w:sz w:val="24"/>
                <w:szCs w:val="24"/>
                <w:lang w:bidi="en-US"/>
              </w:rPr>
            </w:pPr>
          </w:p>
        </w:tc>
        <w:tc>
          <w:tcPr>
            <w:tcW w:w="1349" w:type="dxa"/>
            <w:vAlign w:val="center"/>
          </w:tcPr>
          <w:p w14:paraId="5ABB5C9C" w14:textId="77777777" w:rsidR="00473A0B" w:rsidRPr="00473A0B" w:rsidRDefault="00473A0B" w:rsidP="00467399">
            <w:pPr>
              <w:ind w:firstLine="0"/>
              <w:jc w:val="center"/>
              <w:rPr>
                <w:b w:val="0"/>
                <w:sz w:val="24"/>
                <w:szCs w:val="24"/>
                <w:lang w:bidi="en-US"/>
              </w:rPr>
            </w:pPr>
            <w:r w:rsidRPr="00473A0B">
              <w:rPr>
                <w:b w:val="0"/>
                <w:sz w:val="24"/>
                <w:szCs w:val="24"/>
                <w:lang w:bidi="en-US"/>
              </w:rPr>
              <w:t>2</w:t>
            </w:r>
          </w:p>
        </w:tc>
      </w:tr>
      <w:tr w:rsidR="00496EAA" w:rsidRPr="00473A0B" w14:paraId="0372FBA2" w14:textId="77777777" w:rsidTr="00AB72B1">
        <w:trPr>
          <w:trHeight w:val="481"/>
        </w:trPr>
        <w:tc>
          <w:tcPr>
            <w:tcW w:w="1619" w:type="dxa"/>
            <w:vAlign w:val="center"/>
          </w:tcPr>
          <w:p w14:paraId="0F50DA35" w14:textId="77777777" w:rsidR="00473A0B" w:rsidRPr="00473A0B" w:rsidRDefault="00473A0B" w:rsidP="00467399">
            <w:pPr>
              <w:ind w:firstLine="0"/>
              <w:jc w:val="center"/>
              <w:rPr>
                <w:b w:val="0"/>
                <w:sz w:val="24"/>
                <w:szCs w:val="24"/>
                <w:lang w:bidi="en-US"/>
              </w:rPr>
            </w:pPr>
            <w:r w:rsidRPr="00473A0B">
              <w:rPr>
                <w:b w:val="0"/>
                <w:sz w:val="24"/>
                <w:szCs w:val="24"/>
                <w:lang w:bidi="en-US"/>
              </w:rPr>
              <w:t>2,73</w:t>
            </w:r>
          </w:p>
        </w:tc>
        <w:tc>
          <w:tcPr>
            <w:tcW w:w="1418" w:type="dxa"/>
            <w:vAlign w:val="center"/>
          </w:tcPr>
          <w:p w14:paraId="2BCFEBB6" w14:textId="77777777" w:rsidR="00473A0B" w:rsidRPr="00473A0B" w:rsidRDefault="00473A0B" w:rsidP="00467399">
            <w:pPr>
              <w:ind w:firstLine="0"/>
              <w:jc w:val="center"/>
              <w:rPr>
                <w:b w:val="0"/>
                <w:sz w:val="24"/>
                <w:szCs w:val="24"/>
                <w:lang w:bidi="en-US"/>
              </w:rPr>
            </w:pPr>
            <w:r w:rsidRPr="00473A0B">
              <w:rPr>
                <w:b w:val="0"/>
                <w:sz w:val="24"/>
                <w:szCs w:val="24"/>
                <w:lang w:bidi="en-US"/>
              </w:rPr>
              <w:t>МП</w:t>
            </w:r>
          </w:p>
        </w:tc>
        <w:tc>
          <w:tcPr>
            <w:tcW w:w="1315" w:type="dxa"/>
            <w:vAlign w:val="center"/>
          </w:tcPr>
          <w:p w14:paraId="62927164" w14:textId="77777777" w:rsidR="00473A0B" w:rsidRPr="00473A0B" w:rsidRDefault="00473A0B" w:rsidP="00467399">
            <w:pPr>
              <w:ind w:firstLine="0"/>
              <w:jc w:val="center"/>
              <w:rPr>
                <w:b w:val="0"/>
                <w:sz w:val="24"/>
                <w:szCs w:val="24"/>
                <w:lang w:bidi="en-US"/>
              </w:rPr>
            </w:pPr>
          </w:p>
        </w:tc>
        <w:tc>
          <w:tcPr>
            <w:tcW w:w="1316" w:type="dxa"/>
            <w:vAlign w:val="center"/>
          </w:tcPr>
          <w:p w14:paraId="27150616" w14:textId="77777777" w:rsidR="00473A0B" w:rsidRPr="00473A0B" w:rsidRDefault="00473A0B" w:rsidP="00467399">
            <w:pPr>
              <w:ind w:firstLine="0"/>
              <w:jc w:val="center"/>
              <w:rPr>
                <w:b w:val="0"/>
                <w:sz w:val="24"/>
                <w:szCs w:val="24"/>
                <w:lang w:bidi="en-US"/>
              </w:rPr>
            </w:pPr>
            <w:r w:rsidRPr="00473A0B">
              <w:rPr>
                <w:b w:val="0"/>
                <w:sz w:val="24"/>
                <w:szCs w:val="24"/>
                <w:lang w:bidi="en-US"/>
              </w:rPr>
              <w:t>2</w:t>
            </w:r>
          </w:p>
        </w:tc>
        <w:tc>
          <w:tcPr>
            <w:tcW w:w="1309" w:type="dxa"/>
            <w:vAlign w:val="center"/>
          </w:tcPr>
          <w:p w14:paraId="6C973E06" w14:textId="77777777" w:rsidR="00473A0B" w:rsidRPr="00473A0B" w:rsidRDefault="00473A0B" w:rsidP="00467399">
            <w:pPr>
              <w:ind w:firstLine="0"/>
              <w:jc w:val="center"/>
              <w:rPr>
                <w:b w:val="0"/>
                <w:sz w:val="24"/>
                <w:szCs w:val="24"/>
                <w:lang w:bidi="en-US"/>
              </w:rPr>
            </w:pPr>
          </w:p>
        </w:tc>
        <w:tc>
          <w:tcPr>
            <w:tcW w:w="1313" w:type="dxa"/>
            <w:vAlign w:val="center"/>
          </w:tcPr>
          <w:p w14:paraId="013369B0" w14:textId="77777777" w:rsidR="00473A0B" w:rsidRPr="00473A0B" w:rsidRDefault="00473A0B" w:rsidP="00467399">
            <w:pPr>
              <w:ind w:firstLine="0"/>
              <w:jc w:val="center"/>
              <w:rPr>
                <w:b w:val="0"/>
                <w:sz w:val="24"/>
                <w:szCs w:val="24"/>
                <w:lang w:bidi="en-US"/>
              </w:rPr>
            </w:pPr>
          </w:p>
        </w:tc>
        <w:tc>
          <w:tcPr>
            <w:tcW w:w="1349" w:type="dxa"/>
            <w:vAlign w:val="center"/>
          </w:tcPr>
          <w:p w14:paraId="2C6A4201" w14:textId="77777777" w:rsidR="00473A0B" w:rsidRPr="00473A0B" w:rsidRDefault="00473A0B" w:rsidP="00467399">
            <w:pPr>
              <w:ind w:firstLine="0"/>
              <w:jc w:val="center"/>
              <w:rPr>
                <w:b w:val="0"/>
                <w:sz w:val="24"/>
                <w:szCs w:val="24"/>
                <w:lang w:bidi="en-US"/>
              </w:rPr>
            </w:pPr>
            <w:r w:rsidRPr="00473A0B">
              <w:rPr>
                <w:b w:val="0"/>
                <w:sz w:val="24"/>
                <w:szCs w:val="24"/>
                <w:lang w:bidi="en-US"/>
              </w:rPr>
              <w:t>2</w:t>
            </w:r>
          </w:p>
        </w:tc>
      </w:tr>
      <w:tr w:rsidR="00496EAA" w:rsidRPr="00473A0B" w14:paraId="19885E70" w14:textId="77777777" w:rsidTr="00AB72B1">
        <w:trPr>
          <w:trHeight w:val="481"/>
        </w:trPr>
        <w:tc>
          <w:tcPr>
            <w:tcW w:w="1619" w:type="dxa"/>
            <w:vAlign w:val="center"/>
          </w:tcPr>
          <w:p w14:paraId="6D2C179B" w14:textId="77777777" w:rsidR="00473A0B" w:rsidRPr="00473A0B" w:rsidRDefault="00473A0B" w:rsidP="00467399">
            <w:pPr>
              <w:ind w:firstLine="0"/>
              <w:jc w:val="center"/>
              <w:rPr>
                <w:b w:val="0"/>
                <w:sz w:val="24"/>
                <w:szCs w:val="24"/>
                <w:lang w:bidi="en-US"/>
              </w:rPr>
            </w:pPr>
            <w:r w:rsidRPr="00473A0B">
              <w:rPr>
                <w:b w:val="0"/>
                <w:sz w:val="24"/>
                <w:szCs w:val="24"/>
                <w:lang w:bidi="en-US"/>
              </w:rPr>
              <w:t>4,21</w:t>
            </w:r>
          </w:p>
        </w:tc>
        <w:tc>
          <w:tcPr>
            <w:tcW w:w="1418" w:type="dxa"/>
            <w:vAlign w:val="center"/>
          </w:tcPr>
          <w:p w14:paraId="4F927BC6" w14:textId="77777777" w:rsidR="00473A0B" w:rsidRPr="00473A0B" w:rsidRDefault="00A7676D" w:rsidP="00467399">
            <w:pPr>
              <w:ind w:firstLine="0"/>
              <w:jc w:val="center"/>
              <w:rPr>
                <w:b w:val="0"/>
                <w:sz w:val="24"/>
                <w:szCs w:val="24"/>
                <w:lang w:bidi="en-US"/>
              </w:rPr>
            </w:pPr>
            <w:r>
              <w:rPr>
                <w:b w:val="0"/>
                <w:sz w:val="24"/>
                <w:szCs w:val="24"/>
                <w:lang w:bidi="en-US"/>
              </w:rPr>
              <w:t>МП</w:t>
            </w:r>
          </w:p>
        </w:tc>
        <w:tc>
          <w:tcPr>
            <w:tcW w:w="1315" w:type="dxa"/>
            <w:vAlign w:val="center"/>
          </w:tcPr>
          <w:p w14:paraId="41A330B9" w14:textId="77777777" w:rsidR="00473A0B" w:rsidRPr="00473A0B" w:rsidRDefault="00473A0B" w:rsidP="00467399">
            <w:pPr>
              <w:ind w:firstLine="0"/>
              <w:jc w:val="center"/>
              <w:rPr>
                <w:b w:val="0"/>
                <w:sz w:val="24"/>
                <w:szCs w:val="24"/>
                <w:lang w:bidi="en-US"/>
              </w:rPr>
            </w:pPr>
          </w:p>
        </w:tc>
        <w:tc>
          <w:tcPr>
            <w:tcW w:w="1316" w:type="dxa"/>
            <w:vAlign w:val="center"/>
          </w:tcPr>
          <w:p w14:paraId="2C910239" w14:textId="77777777" w:rsidR="00473A0B" w:rsidRPr="00473A0B" w:rsidRDefault="00473A0B" w:rsidP="00467399">
            <w:pPr>
              <w:ind w:firstLine="0"/>
              <w:jc w:val="center"/>
              <w:rPr>
                <w:b w:val="0"/>
                <w:sz w:val="24"/>
                <w:szCs w:val="24"/>
                <w:lang w:bidi="en-US"/>
              </w:rPr>
            </w:pPr>
            <w:r w:rsidRPr="00473A0B">
              <w:rPr>
                <w:b w:val="0"/>
                <w:sz w:val="24"/>
                <w:szCs w:val="24"/>
                <w:lang w:bidi="en-US"/>
              </w:rPr>
              <w:t>1</w:t>
            </w:r>
          </w:p>
        </w:tc>
        <w:tc>
          <w:tcPr>
            <w:tcW w:w="1309" w:type="dxa"/>
            <w:vAlign w:val="center"/>
          </w:tcPr>
          <w:p w14:paraId="520F1674" w14:textId="77777777" w:rsidR="00473A0B" w:rsidRPr="00473A0B" w:rsidRDefault="00473A0B" w:rsidP="00467399">
            <w:pPr>
              <w:ind w:firstLine="0"/>
              <w:jc w:val="center"/>
              <w:rPr>
                <w:b w:val="0"/>
                <w:sz w:val="24"/>
                <w:szCs w:val="24"/>
                <w:lang w:bidi="en-US"/>
              </w:rPr>
            </w:pPr>
          </w:p>
        </w:tc>
        <w:tc>
          <w:tcPr>
            <w:tcW w:w="1313" w:type="dxa"/>
            <w:vAlign w:val="center"/>
          </w:tcPr>
          <w:p w14:paraId="27DD4080" w14:textId="77777777" w:rsidR="00473A0B" w:rsidRPr="00473A0B" w:rsidRDefault="00473A0B" w:rsidP="00467399">
            <w:pPr>
              <w:ind w:firstLine="0"/>
              <w:jc w:val="center"/>
              <w:rPr>
                <w:b w:val="0"/>
                <w:sz w:val="24"/>
                <w:szCs w:val="24"/>
                <w:lang w:bidi="en-US"/>
              </w:rPr>
            </w:pPr>
          </w:p>
        </w:tc>
        <w:tc>
          <w:tcPr>
            <w:tcW w:w="1349" w:type="dxa"/>
            <w:vAlign w:val="center"/>
          </w:tcPr>
          <w:p w14:paraId="6E00389A" w14:textId="77777777" w:rsidR="00473A0B" w:rsidRPr="00473A0B" w:rsidRDefault="00473A0B" w:rsidP="00467399">
            <w:pPr>
              <w:ind w:firstLine="0"/>
              <w:jc w:val="center"/>
              <w:rPr>
                <w:b w:val="0"/>
                <w:sz w:val="24"/>
                <w:szCs w:val="24"/>
                <w:lang w:bidi="en-US"/>
              </w:rPr>
            </w:pPr>
          </w:p>
        </w:tc>
      </w:tr>
      <w:tr w:rsidR="00496EAA" w:rsidRPr="00473A0B" w14:paraId="60E49365" w14:textId="77777777" w:rsidTr="00AB72B1">
        <w:trPr>
          <w:trHeight w:val="499"/>
        </w:trPr>
        <w:tc>
          <w:tcPr>
            <w:tcW w:w="1619" w:type="dxa"/>
            <w:vAlign w:val="center"/>
          </w:tcPr>
          <w:p w14:paraId="1F9BB725" w14:textId="77777777" w:rsidR="00473A0B" w:rsidRPr="00473A0B" w:rsidRDefault="00473A0B" w:rsidP="00467399">
            <w:pPr>
              <w:ind w:firstLine="0"/>
              <w:jc w:val="center"/>
              <w:rPr>
                <w:b w:val="0"/>
                <w:sz w:val="24"/>
                <w:szCs w:val="24"/>
                <w:lang w:bidi="en-US"/>
              </w:rPr>
            </w:pPr>
            <w:r w:rsidRPr="00473A0B">
              <w:rPr>
                <w:b w:val="0"/>
                <w:sz w:val="24"/>
                <w:szCs w:val="24"/>
                <w:lang w:bidi="en-US"/>
              </w:rPr>
              <w:t>1,63</w:t>
            </w:r>
          </w:p>
        </w:tc>
        <w:tc>
          <w:tcPr>
            <w:tcW w:w="1418" w:type="dxa"/>
            <w:vAlign w:val="center"/>
          </w:tcPr>
          <w:p w14:paraId="33CDD2B8" w14:textId="77777777" w:rsidR="00473A0B" w:rsidRPr="00473A0B" w:rsidRDefault="00A7676D" w:rsidP="00467399">
            <w:pPr>
              <w:ind w:firstLine="0"/>
              <w:jc w:val="center"/>
              <w:rPr>
                <w:b w:val="0"/>
                <w:sz w:val="24"/>
                <w:szCs w:val="24"/>
                <w:lang w:bidi="en-US"/>
              </w:rPr>
            </w:pPr>
            <w:r>
              <w:rPr>
                <w:b w:val="0"/>
                <w:sz w:val="24"/>
                <w:szCs w:val="24"/>
                <w:lang w:bidi="en-US"/>
              </w:rPr>
              <w:t>МП</w:t>
            </w:r>
          </w:p>
        </w:tc>
        <w:tc>
          <w:tcPr>
            <w:tcW w:w="1315" w:type="dxa"/>
            <w:vAlign w:val="center"/>
          </w:tcPr>
          <w:p w14:paraId="7A19B33C" w14:textId="77777777" w:rsidR="00473A0B" w:rsidRPr="00473A0B" w:rsidRDefault="00473A0B" w:rsidP="00467399">
            <w:pPr>
              <w:ind w:firstLine="0"/>
              <w:jc w:val="center"/>
              <w:rPr>
                <w:b w:val="0"/>
                <w:sz w:val="24"/>
                <w:szCs w:val="24"/>
                <w:lang w:bidi="en-US"/>
              </w:rPr>
            </w:pPr>
          </w:p>
        </w:tc>
        <w:tc>
          <w:tcPr>
            <w:tcW w:w="1316" w:type="dxa"/>
            <w:vAlign w:val="center"/>
          </w:tcPr>
          <w:p w14:paraId="46FDEF32" w14:textId="77777777" w:rsidR="00473A0B" w:rsidRPr="00473A0B" w:rsidRDefault="00473A0B" w:rsidP="00467399">
            <w:pPr>
              <w:ind w:firstLine="0"/>
              <w:jc w:val="center"/>
              <w:rPr>
                <w:b w:val="0"/>
                <w:sz w:val="24"/>
                <w:szCs w:val="24"/>
                <w:lang w:bidi="en-US"/>
              </w:rPr>
            </w:pPr>
            <w:r w:rsidRPr="00473A0B">
              <w:rPr>
                <w:b w:val="0"/>
                <w:sz w:val="24"/>
                <w:szCs w:val="24"/>
                <w:lang w:bidi="en-US"/>
              </w:rPr>
              <w:t>2</w:t>
            </w:r>
          </w:p>
        </w:tc>
        <w:tc>
          <w:tcPr>
            <w:tcW w:w="1309" w:type="dxa"/>
            <w:vAlign w:val="center"/>
          </w:tcPr>
          <w:p w14:paraId="16CE284F" w14:textId="77777777" w:rsidR="00473A0B" w:rsidRPr="00473A0B" w:rsidRDefault="00473A0B" w:rsidP="00467399">
            <w:pPr>
              <w:ind w:firstLine="0"/>
              <w:jc w:val="center"/>
              <w:rPr>
                <w:b w:val="0"/>
                <w:sz w:val="24"/>
                <w:szCs w:val="24"/>
                <w:lang w:bidi="en-US"/>
              </w:rPr>
            </w:pPr>
          </w:p>
        </w:tc>
        <w:tc>
          <w:tcPr>
            <w:tcW w:w="1313" w:type="dxa"/>
            <w:vAlign w:val="center"/>
          </w:tcPr>
          <w:p w14:paraId="7DED1BB0" w14:textId="77777777" w:rsidR="00473A0B" w:rsidRPr="00473A0B" w:rsidRDefault="00473A0B" w:rsidP="00467399">
            <w:pPr>
              <w:ind w:firstLine="0"/>
              <w:jc w:val="center"/>
              <w:rPr>
                <w:b w:val="0"/>
                <w:sz w:val="24"/>
                <w:szCs w:val="24"/>
                <w:lang w:bidi="en-US"/>
              </w:rPr>
            </w:pPr>
          </w:p>
        </w:tc>
        <w:tc>
          <w:tcPr>
            <w:tcW w:w="1349" w:type="dxa"/>
            <w:vAlign w:val="center"/>
          </w:tcPr>
          <w:p w14:paraId="0C4C2999" w14:textId="77777777" w:rsidR="00473A0B" w:rsidRPr="00473A0B" w:rsidRDefault="00473A0B" w:rsidP="00467399">
            <w:pPr>
              <w:ind w:firstLine="0"/>
              <w:jc w:val="center"/>
              <w:rPr>
                <w:b w:val="0"/>
                <w:sz w:val="24"/>
                <w:szCs w:val="24"/>
                <w:lang w:bidi="en-US"/>
              </w:rPr>
            </w:pPr>
          </w:p>
        </w:tc>
      </w:tr>
      <w:tr w:rsidR="00473A0B" w:rsidRPr="00473A0B" w14:paraId="7A0B899F" w14:textId="77777777" w:rsidTr="00AB72B1">
        <w:trPr>
          <w:trHeight w:val="471"/>
        </w:trPr>
        <w:tc>
          <w:tcPr>
            <w:tcW w:w="3037" w:type="dxa"/>
            <w:gridSpan w:val="2"/>
            <w:vAlign w:val="center"/>
          </w:tcPr>
          <w:p w14:paraId="3BF7681A" w14:textId="77777777" w:rsidR="00473A0B" w:rsidRPr="00473A0B" w:rsidRDefault="00473A0B" w:rsidP="00BF41BC">
            <w:pPr>
              <w:spacing w:line="240" w:lineRule="auto"/>
              <w:ind w:firstLine="0"/>
              <w:jc w:val="both"/>
              <w:rPr>
                <w:b w:val="0"/>
                <w:sz w:val="24"/>
                <w:szCs w:val="24"/>
              </w:rPr>
            </w:pPr>
            <w:r w:rsidRPr="00473A0B">
              <w:rPr>
                <w:b w:val="0"/>
                <w:sz w:val="24"/>
                <w:szCs w:val="24"/>
              </w:rPr>
              <w:t>Загальна площа</w:t>
            </w:r>
          </w:p>
          <w:p w14:paraId="1D618231" w14:textId="77777777" w:rsidR="00473A0B" w:rsidRPr="00473A0B" w:rsidRDefault="00473A0B" w:rsidP="00BF41BC">
            <w:pPr>
              <w:spacing w:line="240" w:lineRule="auto"/>
              <w:ind w:firstLine="0"/>
              <w:jc w:val="both"/>
              <w:rPr>
                <w:b w:val="0"/>
                <w:sz w:val="24"/>
                <w:szCs w:val="24"/>
                <w:vertAlign w:val="superscript"/>
              </w:rPr>
            </w:pPr>
            <w:r w:rsidRPr="00473A0B">
              <w:rPr>
                <w:b w:val="0"/>
                <w:sz w:val="24"/>
                <w:szCs w:val="24"/>
              </w:rPr>
              <w:t>засклення, м</w:t>
            </w:r>
            <w:r w:rsidRPr="00473A0B">
              <w:rPr>
                <w:b w:val="0"/>
                <w:sz w:val="24"/>
                <w:szCs w:val="24"/>
                <w:vertAlign w:val="superscript"/>
              </w:rPr>
              <w:t>2</w:t>
            </w:r>
          </w:p>
        </w:tc>
        <w:tc>
          <w:tcPr>
            <w:tcW w:w="6602" w:type="dxa"/>
            <w:gridSpan w:val="5"/>
            <w:vAlign w:val="center"/>
          </w:tcPr>
          <w:p w14:paraId="40CC55FC" w14:textId="77777777" w:rsidR="00473A0B" w:rsidRPr="00AB72B1" w:rsidRDefault="00AB72B1" w:rsidP="00467399">
            <w:pPr>
              <w:ind w:firstLine="0"/>
              <w:jc w:val="center"/>
              <w:rPr>
                <w:b w:val="0"/>
                <w:sz w:val="24"/>
                <w:szCs w:val="24"/>
                <w:lang w:val="ru-RU" w:bidi="en-US"/>
              </w:rPr>
            </w:pPr>
            <w:r>
              <w:rPr>
                <w:b w:val="0"/>
                <w:sz w:val="24"/>
                <w:szCs w:val="24"/>
                <w:lang w:val="ru-RU"/>
              </w:rPr>
              <w:t>451</w:t>
            </w:r>
          </w:p>
        </w:tc>
      </w:tr>
      <w:tr w:rsidR="00473A0B" w:rsidRPr="00473A0B" w14:paraId="717409F2" w14:textId="77777777" w:rsidTr="00AB72B1">
        <w:trPr>
          <w:trHeight w:val="499"/>
        </w:trPr>
        <w:tc>
          <w:tcPr>
            <w:tcW w:w="3037" w:type="dxa"/>
            <w:gridSpan w:val="2"/>
            <w:vAlign w:val="center"/>
          </w:tcPr>
          <w:p w14:paraId="27AB9A3D" w14:textId="77777777" w:rsidR="00473A0B" w:rsidRPr="00473A0B" w:rsidRDefault="00473A0B" w:rsidP="00473A0B">
            <w:pPr>
              <w:ind w:firstLine="0"/>
              <w:jc w:val="both"/>
              <w:rPr>
                <w:b w:val="0"/>
                <w:sz w:val="24"/>
                <w:szCs w:val="24"/>
              </w:rPr>
            </w:pPr>
            <w:r w:rsidRPr="00473A0B">
              <w:rPr>
                <w:b w:val="0"/>
                <w:sz w:val="24"/>
                <w:szCs w:val="24"/>
              </w:rPr>
              <w:t>Тип матеріалу</w:t>
            </w:r>
          </w:p>
        </w:tc>
        <w:tc>
          <w:tcPr>
            <w:tcW w:w="6602" w:type="dxa"/>
            <w:gridSpan w:val="5"/>
            <w:vAlign w:val="center"/>
          </w:tcPr>
          <w:p w14:paraId="7D48EB33" w14:textId="77777777" w:rsidR="00473A0B" w:rsidRPr="00473A0B" w:rsidRDefault="00473A0B" w:rsidP="00473A0B">
            <w:pPr>
              <w:ind w:firstLine="0"/>
              <w:jc w:val="both"/>
              <w:rPr>
                <w:b w:val="0"/>
                <w:sz w:val="24"/>
                <w:szCs w:val="24"/>
              </w:rPr>
            </w:pPr>
            <w:r w:rsidRPr="00473A0B">
              <w:rPr>
                <w:b w:val="0"/>
                <w:sz w:val="24"/>
                <w:szCs w:val="24"/>
              </w:rPr>
              <w:t>МП-металопластик</w:t>
            </w:r>
          </w:p>
        </w:tc>
      </w:tr>
      <w:tr w:rsidR="00473A0B" w:rsidRPr="00473A0B" w14:paraId="75CA1ABB" w14:textId="77777777" w:rsidTr="00AB72B1">
        <w:trPr>
          <w:trHeight w:val="167"/>
        </w:trPr>
        <w:tc>
          <w:tcPr>
            <w:tcW w:w="3037" w:type="dxa"/>
            <w:gridSpan w:val="2"/>
            <w:vAlign w:val="center"/>
          </w:tcPr>
          <w:p w14:paraId="0BAE8406" w14:textId="77777777" w:rsidR="00473A0B" w:rsidRPr="00473A0B" w:rsidRDefault="00473A0B" w:rsidP="00473A0B">
            <w:pPr>
              <w:ind w:firstLine="0"/>
              <w:jc w:val="both"/>
              <w:rPr>
                <w:b w:val="0"/>
                <w:sz w:val="24"/>
                <w:szCs w:val="24"/>
              </w:rPr>
            </w:pPr>
            <w:r w:rsidRPr="00473A0B">
              <w:rPr>
                <w:b w:val="0"/>
                <w:sz w:val="24"/>
                <w:szCs w:val="24"/>
              </w:rPr>
              <w:t>Тип засклення</w:t>
            </w:r>
          </w:p>
        </w:tc>
        <w:tc>
          <w:tcPr>
            <w:tcW w:w="6602" w:type="dxa"/>
            <w:gridSpan w:val="5"/>
            <w:vAlign w:val="center"/>
          </w:tcPr>
          <w:p w14:paraId="410B9E71" w14:textId="77777777" w:rsidR="00473A0B" w:rsidRPr="00473A0B" w:rsidRDefault="00473A0B" w:rsidP="00473A0B">
            <w:pPr>
              <w:ind w:firstLine="0"/>
              <w:jc w:val="both"/>
              <w:rPr>
                <w:b w:val="0"/>
                <w:sz w:val="24"/>
                <w:szCs w:val="24"/>
                <w:lang w:bidi="en-US"/>
              </w:rPr>
            </w:pPr>
            <w:r w:rsidRPr="00473A0B">
              <w:rPr>
                <w:b w:val="0"/>
                <w:sz w:val="24"/>
                <w:szCs w:val="24"/>
              </w:rPr>
              <w:t>2’</w:t>
            </w:r>
            <w:r w:rsidRPr="00473A0B">
              <w:rPr>
                <w:b w:val="0"/>
                <w:sz w:val="24"/>
                <w:szCs w:val="24"/>
                <w:lang w:bidi="en-US"/>
              </w:rPr>
              <w:t xml:space="preserve"> –подвійне засклення</w:t>
            </w:r>
          </w:p>
        </w:tc>
      </w:tr>
    </w:tbl>
    <w:p w14:paraId="65707549" w14:textId="77777777" w:rsidR="00473A0B" w:rsidRPr="00473A0B" w:rsidRDefault="00473A0B" w:rsidP="00473A0B">
      <w:pPr>
        <w:ind w:firstLine="0"/>
        <w:jc w:val="both"/>
        <w:rPr>
          <w:b w:val="0"/>
          <w:bCs/>
        </w:rPr>
      </w:pPr>
    </w:p>
    <w:p w14:paraId="26506D61" w14:textId="77777777" w:rsidR="00BF41BC" w:rsidRPr="00BF41BC" w:rsidRDefault="00BF41BC" w:rsidP="005F471D">
      <w:pPr>
        <w:jc w:val="both"/>
        <w:rPr>
          <w:b w:val="0"/>
          <w:bCs/>
        </w:rPr>
      </w:pPr>
      <w:r w:rsidRPr="00BF41BC">
        <w:rPr>
          <w:b w:val="0"/>
          <w:bCs/>
        </w:rPr>
        <w:t>Індивідуальний тепловий пункт (ІТП) розташований на цокольному поверсі. Труби утеплені. ІТП  знаходиться в справному робочому стані, всі, передбачені проектом, системи функціонують. Зовнішній вигляд ІТП наведено на рис 1.4.</w:t>
      </w:r>
    </w:p>
    <w:p w14:paraId="7680DF60" w14:textId="77777777" w:rsidR="00B033B4" w:rsidRPr="00B033B4" w:rsidRDefault="00B033B4" w:rsidP="00B033B4">
      <w:pPr>
        <w:ind w:firstLine="0"/>
        <w:jc w:val="both"/>
        <w:rPr>
          <w:b w:val="0"/>
          <w:bCs/>
        </w:rPr>
      </w:pPr>
      <w:r>
        <w:rPr>
          <w:b w:val="0"/>
          <w:bCs/>
        </w:rPr>
        <w:tab/>
      </w:r>
    </w:p>
    <w:p w14:paraId="49066E78" w14:textId="77777777" w:rsidR="00B033B4" w:rsidRPr="00B033B4" w:rsidRDefault="00B033B4" w:rsidP="00B033B4">
      <w:pPr>
        <w:ind w:firstLine="0"/>
        <w:jc w:val="center"/>
        <w:rPr>
          <w:b w:val="0"/>
          <w:bCs/>
        </w:rPr>
      </w:pPr>
      <w:r w:rsidRPr="00B033B4">
        <w:rPr>
          <w:b w:val="0"/>
          <w:bCs/>
          <w:noProof/>
          <w:lang w:eastAsia="uk-UA"/>
        </w:rPr>
        <w:drawing>
          <wp:inline distT="0" distB="0" distL="0" distR="0" wp14:anchorId="7CFCCAB6" wp14:editId="08F9AE05">
            <wp:extent cx="2576830" cy="1924050"/>
            <wp:effectExtent l="0" t="0" r="0" b="0"/>
            <wp:docPr id="2" name="Рисунок 2" descr="3e3b673d-3968-4b94-8da4-1b8d27fee64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e3b673d-3968-4b94-8da4-1b8d27fee64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76830" cy="1924050"/>
                    </a:xfrm>
                    <a:prstGeom prst="rect">
                      <a:avLst/>
                    </a:prstGeom>
                    <a:noFill/>
                    <a:ln>
                      <a:noFill/>
                    </a:ln>
                  </pic:spPr>
                </pic:pic>
              </a:graphicData>
            </a:graphic>
          </wp:inline>
        </w:drawing>
      </w:r>
      <w:r>
        <w:rPr>
          <w:b w:val="0"/>
          <w:bCs/>
        </w:rPr>
        <w:t xml:space="preserve">  </w:t>
      </w:r>
      <w:r w:rsidRPr="00B033B4">
        <w:rPr>
          <w:b w:val="0"/>
          <w:bCs/>
          <w:noProof/>
          <w:lang w:eastAsia="uk-UA"/>
        </w:rPr>
        <w:drawing>
          <wp:inline distT="0" distB="0" distL="0" distR="0" wp14:anchorId="6D9599B4" wp14:editId="1F368ED2">
            <wp:extent cx="2576830" cy="1924050"/>
            <wp:effectExtent l="0" t="0" r="0" b="0"/>
            <wp:docPr id="80" name="Рисунок 80" descr="C:\Users\Annett\AppData\Local\Microsoft\Windows\INetCache\Content.Word\e2b40693-6a7b-4dde-a6b8-b667886594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C:\Users\Annett\AppData\Local\Microsoft\Windows\INetCache\Content.Word\e2b40693-6a7b-4dde-a6b8-b667886594ac.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76830" cy="1924050"/>
                    </a:xfrm>
                    <a:prstGeom prst="rect">
                      <a:avLst/>
                    </a:prstGeom>
                    <a:noFill/>
                    <a:ln>
                      <a:noFill/>
                    </a:ln>
                  </pic:spPr>
                </pic:pic>
              </a:graphicData>
            </a:graphic>
          </wp:inline>
        </w:drawing>
      </w:r>
    </w:p>
    <w:p w14:paraId="16C8D088" w14:textId="77777777" w:rsidR="00B033B4" w:rsidRPr="00B033B4" w:rsidRDefault="00B033B4" w:rsidP="00B033B4">
      <w:pPr>
        <w:ind w:firstLine="0"/>
        <w:jc w:val="both"/>
        <w:rPr>
          <w:b w:val="0"/>
          <w:bCs/>
        </w:rPr>
      </w:pPr>
    </w:p>
    <w:p w14:paraId="30F4AA34" w14:textId="77777777" w:rsidR="00B033B4" w:rsidRPr="00B033B4" w:rsidRDefault="00B033B4" w:rsidP="00B033B4">
      <w:pPr>
        <w:ind w:firstLine="0"/>
        <w:jc w:val="center"/>
        <w:rPr>
          <w:b w:val="0"/>
          <w:bCs/>
        </w:rPr>
      </w:pPr>
      <w:r w:rsidRPr="00B033B4">
        <w:rPr>
          <w:b w:val="0"/>
          <w:bCs/>
        </w:rPr>
        <w:t xml:space="preserve">Рисунок 1.4 – Обладнання ІТП навчального корпусу №13 </w:t>
      </w:r>
      <w:r w:rsidRPr="00B033B4">
        <w:rPr>
          <w:b w:val="0"/>
          <w:bCs/>
        </w:rPr>
        <w:br/>
        <w:t>НТУУ «КПИ ім. І. Сікорського»</w:t>
      </w:r>
    </w:p>
    <w:p w14:paraId="35325A98" w14:textId="77777777" w:rsidR="00B033B4" w:rsidRPr="00B033B4" w:rsidRDefault="00B033B4" w:rsidP="00B033B4">
      <w:pPr>
        <w:ind w:firstLine="0"/>
        <w:jc w:val="both"/>
        <w:rPr>
          <w:b w:val="0"/>
          <w:bCs/>
        </w:rPr>
      </w:pPr>
    </w:p>
    <w:p w14:paraId="67CA3A8E" w14:textId="77777777" w:rsidR="00B033B4" w:rsidRDefault="00B033B4" w:rsidP="005F471D">
      <w:pPr>
        <w:ind w:firstLine="708"/>
        <w:jc w:val="both"/>
        <w:rPr>
          <w:b w:val="0"/>
          <w:bCs/>
        </w:rPr>
      </w:pPr>
      <w:r w:rsidRPr="00B033B4">
        <w:rPr>
          <w:b w:val="0"/>
          <w:bCs/>
        </w:rPr>
        <w:t>Вентиляція приміщень здійснюється природним шляхом відкривання вікон, що є неефективним.</w:t>
      </w:r>
    </w:p>
    <w:p w14:paraId="54354269" w14:textId="77777777" w:rsidR="00152074" w:rsidRDefault="00152074" w:rsidP="005F471D">
      <w:pPr>
        <w:ind w:firstLine="708"/>
        <w:jc w:val="both"/>
        <w:rPr>
          <w:b w:val="0"/>
          <w:bCs/>
        </w:rPr>
      </w:pPr>
    </w:p>
    <w:p w14:paraId="1A419468" w14:textId="77777777" w:rsidR="001E5BAC" w:rsidRDefault="00167B88" w:rsidP="005F471D">
      <w:pPr>
        <w:ind w:firstLine="708"/>
        <w:jc w:val="both"/>
      </w:pPr>
      <w:r w:rsidRPr="00167B88">
        <w:t>1.2 Детальні відомості про об’єкт дослідження</w:t>
      </w:r>
    </w:p>
    <w:p w14:paraId="60E72096" w14:textId="77777777" w:rsidR="008624F7" w:rsidRPr="00167B88" w:rsidRDefault="008624F7" w:rsidP="005F471D">
      <w:pPr>
        <w:ind w:firstLine="708"/>
        <w:jc w:val="both"/>
      </w:pPr>
    </w:p>
    <w:p w14:paraId="1DDA0D49" w14:textId="77777777" w:rsidR="005B3BA1" w:rsidRPr="00712A02" w:rsidRDefault="005B3BA1" w:rsidP="005B3BA1">
      <w:pPr>
        <w:ind w:firstLine="0"/>
        <w:jc w:val="both"/>
        <w:rPr>
          <w:bCs/>
        </w:rPr>
      </w:pPr>
      <w:r>
        <w:rPr>
          <w:b w:val="0"/>
          <w:bCs/>
        </w:rPr>
        <w:tab/>
      </w:r>
      <w:r w:rsidRPr="00712A02">
        <w:rPr>
          <w:bCs/>
        </w:rPr>
        <w:t>Річне споживання енергоносіїв</w:t>
      </w:r>
    </w:p>
    <w:p w14:paraId="513C677C" w14:textId="77777777" w:rsidR="005F471D" w:rsidRPr="00D466A4" w:rsidRDefault="005F471D" w:rsidP="005F471D">
      <w:pPr>
        <w:ind w:firstLine="0"/>
        <w:jc w:val="both"/>
        <w:rPr>
          <w:b w:val="0"/>
        </w:rPr>
      </w:pPr>
      <w:r>
        <w:rPr>
          <w:bCs/>
        </w:rPr>
        <w:tab/>
      </w:r>
      <w:r w:rsidRPr="00D466A4">
        <w:rPr>
          <w:b w:val="0"/>
        </w:rPr>
        <w:t>Енергоносії, що використовує навчальний корпус – електрична та теплова енергії, холодна вода. Споживання енергоресурсів було взято за показами обліку електричної та теплової енергії, води.</w:t>
      </w:r>
    </w:p>
    <w:p w14:paraId="155AE235" w14:textId="77777777" w:rsidR="005F471D" w:rsidRPr="005F471D" w:rsidRDefault="005F471D" w:rsidP="00D466A4">
      <w:pPr>
        <w:ind w:firstLine="708"/>
        <w:jc w:val="both"/>
        <w:rPr>
          <w:b w:val="0"/>
        </w:rPr>
      </w:pPr>
      <w:r w:rsidRPr="005F471D">
        <w:rPr>
          <w:b w:val="0"/>
        </w:rPr>
        <w:t xml:space="preserve">Теплова енергія яка підводиться до корпусу на даний момент використовується лише на опалення приміщень. Теплопостачання здійснюється від ІТП, що знаходиться на </w:t>
      </w:r>
      <w:r w:rsidR="005B601F">
        <w:rPr>
          <w:b w:val="0"/>
        </w:rPr>
        <w:t>цокольному поверсі .</w:t>
      </w:r>
    </w:p>
    <w:p w14:paraId="5AA4BCC8" w14:textId="77777777" w:rsidR="005F471D" w:rsidRPr="005F471D" w:rsidRDefault="005F471D" w:rsidP="00D466A4">
      <w:pPr>
        <w:ind w:firstLine="708"/>
        <w:jc w:val="both"/>
        <w:rPr>
          <w:b w:val="0"/>
        </w:rPr>
      </w:pPr>
      <w:r w:rsidRPr="005F471D">
        <w:rPr>
          <w:b w:val="0"/>
        </w:rPr>
        <w:t>Електроенергія, що споживається корпусом, використовується для освітлення учбових приміщень, коридорів, залів, роботи електричних приладів,  електроапаратури. Живлення корпусу забезпечується 2-х стояковою системою: кабелем</w:t>
      </w:r>
      <w:r w:rsidR="00D466A4">
        <w:rPr>
          <w:b w:val="0"/>
        </w:rPr>
        <w:t xml:space="preserve"> </w:t>
      </w:r>
      <w:r w:rsidRPr="005F471D">
        <w:rPr>
          <w:b w:val="0"/>
        </w:rPr>
        <w:t>ААШВ(0,38–4х50) та кабелем</w:t>
      </w:r>
      <w:r w:rsidR="00D466A4">
        <w:rPr>
          <w:b w:val="0"/>
        </w:rPr>
        <w:t xml:space="preserve"> </w:t>
      </w:r>
      <w:r w:rsidRPr="005F471D">
        <w:rPr>
          <w:b w:val="0"/>
        </w:rPr>
        <w:t xml:space="preserve">ААБ (0,38–4х70). </w:t>
      </w:r>
    </w:p>
    <w:p w14:paraId="7CEB20F7" w14:textId="77777777" w:rsidR="005F471D" w:rsidRPr="005F471D" w:rsidRDefault="005F471D" w:rsidP="00D466A4">
      <w:pPr>
        <w:ind w:firstLine="708"/>
        <w:jc w:val="both"/>
        <w:rPr>
          <w:b w:val="0"/>
        </w:rPr>
      </w:pPr>
      <w:r w:rsidRPr="005F471D">
        <w:rPr>
          <w:b w:val="0"/>
        </w:rPr>
        <w:t>Холодне водопостачання забезпечує роботу санвузлів та протипожежних стояків. Лічильник на воду (MTQ 10, № лічильника 9667658) розташований у 13 корпусі.</w:t>
      </w:r>
    </w:p>
    <w:p w14:paraId="635C9B8A" w14:textId="77777777" w:rsidR="005F471D" w:rsidRDefault="00D20324" w:rsidP="00D20324">
      <w:pPr>
        <w:ind w:firstLine="708"/>
        <w:jc w:val="both"/>
        <w:rPr>
          <w:b w:val="0"/>
        </w:rPr>
      </w:pPr>
      <w:r>
        <w:rPr>
          <w:b w:val="0"/>
        </w:rPr>
        <w:t>С</w:t>
      </w:r>
      <w:r w:rsidR="005F471D" w:rsidRPr="005F471D">
        <w:rPr>
          <w:b w:val="0"/>
        </w:rPr>
        <w:t xml:space="preserve">поживання електричної енергії </w:t>
      </w:r>
      <w:r w:rsidR="00235402" w:rsidRPr="00235402">
        <w:rPr>
          <w:b w:val="0"/>
        </w:rPr>
        <w:t>за 2017-2019 роки</w:t>
      </w:r>
      <w:r>
        <w:rPr>
          <w:b w:val="0"/>
        </w:rPr>
        <w:t xml:space="preserve"> нав</w:t>
      </w:r>
      <w:r w:rsidR="005F471D" w:rsidRPr="005F471D">
        <w:rPr>
          <w:b w:val="0"/>
        </w:rPr>
        <w:t>еде</w:t>
      </w:r>
      <w:r>
        <w:rPr>
          <w:b w:val="0"/>
        </w:rPr>
        <w:t>н</w:t>
      </w:r>
      <w:r w:rsidR="005F471D" w:rsidRPr="005F471D">
        <w:rPr>
          <w:b w:val="0"/>
        </w:rPr>
        <w:t xml:space="preserve">о </w:t>
      </w:r>
      <w:r>
        <w:rPr>
          <w:b w:val="0"/>
        </w:rPr>
        <w:t>у</w:t>
      </w:r>
      <w:r w:rsidR="005F471D" w:rsidRPr="005F471D">
        <w:rPr>
          <w:b w:val="0"/>
        </w:rPr>
        <w:t xml:space="preserve"> </w:t>
      </w:r>
      <w:r w:rsidR="001E5BAC">
        <w:rPr>
          <w:b w:val="0"/>
        </w:rPr>
        <w:br/>
      </w:r>
      <w:r w:rsidR="005F471D" w:rsidRPr="005F471D">
        <w:rPr>
          <w:b w:val="0"/>
        </w:rPr>
        <w:t>таблиці 1.</w:t>
      </w:r>
      <w:r w:rsidR="00F22E5E">
        <w:rPr>
          <w:b w:val="0"/>
        </w:rPr>
        <w:t>6</w:t>
      </w:r>
      <w:r w:rsidR="005F471D" w:rsidRPr="005F471D">
        <w:rPr>
          <w:b w:val="0"/>
        </w:rPr>
        <w:t xml:space="preserve">. </w:t>
      </w:r>
    </w:p>
    <w:p w14:paraId="72C7E80D" w14:textId="77777777" w:rsidR="00CD0C71" w:rsidRDefault="00CD0C71" w:rsidP="00D20324">
      <w:pPr>
        <w:ind w:firstLine="708"/>
        <w:jc w:val="both"/>
        <w:rPr>
          <w:b w:val="0"/>
        </w:rPr>
      </w:pPr>
    </w:p>
    <w:p w14:paraId="7A1E42A4" w14:textId="77777777" w:rsidR="00235402" w:rsidRPr="00235402" w:rsidRDefault="00235402" w:rsidP="008624F7">
      <w:pPr>
        <w:jc w:val="both"/>
        <w:rPr>
          <w:b w:val="0"/>
        </w:rPr>
      </w:pPr>
      <w:r w:rsidRPr="00235402">
        <w:rPr>
          <w:b w:val="0"/>
          <w:lang w:val="ru-RU"/>
        </w:rPr>
        <w:t xml:space="preserve">Таблиця </w:t>
      </w:r>
      <w:r w:rsidR="005D031F">
        <w:rPr>
          <w:b w:val="0"/>
          <w:lang w:val="ru-RU"/>
        </w:rPr>
        <w:t>1</w:t>
      </w:r>
      <w:r w:rsidRPr="00235402">
        <w:rPr>
          <w:b w:val="0"/>
          <w:lang w:val="ru-RU"/>
        </w:rPr>
        <w:t>.</w:t>
      </w:r>
      <w:r w:rsidR="00F22E5E">
        <w:rPr>
          <w:b w:val="0"/>
          <w:lang w:val="ru-RU"/>
        </w:rPr>
        <w:t>6</w:t>
      </w:r>
      <w:r w:rsidRPr="00235402">
        <w:rPr>
          <w:b w:val="0"/>
          <w:lang w:val="ru-RU"/>
        </w:rPr>
        <w:t xml:space="preserve"> – Річне споживання електричної енергії</w:t>
      </w:r>
    </w:p>
    <w:tbl>
      <w:tblPr>
        <w:tblW w:w="9634" w:type="dxa"/>
        <w:tblLook w:val="04A0" w:firstRow="1" w:lastRow="0" w:firstColumn="1" w:lastColumn="0" w:noHBand="0" w:noVBand="1"/>
      </w:tblPr>
      <w:tblGrid>
        <w:gridCol w:w="1696"/>
        <w:gridCol w:w="999"/>
        <w:gridCol w:w="1553"/>
        <w:gridCol w:w="1044"/>
        <w:gridCol w:w="1791"/>
        <w:gridCol w:w="999"/>
        <w:gridCol w:w="1552"/>
      </w:tblGrid>
      <w:tr w:rsidR="00235402" w:rsidRPr="00235402" w14:paraId="7F3F2482" w14:textId="77777777" w:rsidTr="00465A8D">
        <w:trPr>
          <w:trHeight w:val="195"/>
        </w:trPr>
        <w:tc>
          <w:tcPr>
            <w:tcW w:w="9634" w:type="dxa"/>
            <w:gridSpan w:val="7"/>
            <w:tcBorders>
              <w:top w:val="single" w:sz="4" w:space="0" w:color="auto"/>
              <w:left w:val="single" w:sz="4" w:space="0" w:color="auto"/>
              <w:bottom w:val="single" w:sz="4" w:space="0" w:color="000000"/>
              <w:right w:val="single" w:sz="4" w:space="0" w:color="000000"/>
            </w:tcBorders>
            <w:shd w:val="clear" w:color="auto" w:fill="auto"/>
            <w:noWrap/>
            <w:vAlign w:val="center"/>
          </w:tcPr>
          <w:p w14:paraId="75EF7A99" w14:textId="77777777" w:rsidR="00235402" w:rsidRPr="00235402" w:rsidRDefault="00235402" w:rsidP="00235402">
            <w:pPr>
              <w:ind w:firstLine="0"/>
              <w:jc w:val="center"/>
              <w:rPr>
                <w:b w:val="0"/>
                <w:bCs/>
                <w:sz w:val="24"/>
                <w:szCs w:val="24"/>
              </w:rPr>
            </w:pPr>
            <w:r w:rsidRPr="00235402">
              <w:rPr>
                <w:b w:val="0"/>
                <w:bCs/>
                <w:sz w:val="24"/>
                <w:szCs w:val="24"/>
              </w:rPr>
              <w:t>Електроенергія</w:t>
            </w:r>
          </w:p>
        </w:tc>
      </w:tr>
      <w:tr w:rsidR="00235402" w:rsidRPr="00235402" w14:paraId="19E5A3CB" w14:textId="77777777" w:rsidTr="00465A8D">
        <w:trPr>
          <w:trHeight w:val="195"/>
        </w:trPr>
        <w:tc>
          <w:tcPr>
            <w:tcW w:w="169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46882D8" w14:textId="77777777" w:rsidR="00235402" w:rsidRPr="00235402" w:rsidRDefault="00235402" w:rsidP="00235402">
            <w:pPr>
              <w:ind w:firstLine="0"/>
              <w:jc w:val="center"/>
              <w:rPr>
                <w:b w:val="0"/>
                <w:sz w:val="24"/>
                <w:szCs w:val="24"/>
              </w:rPr>
            </w:pPr>
            <w:r w:rsidRPr="00235402">
              <w:rPr>
                <w:b w:val="0"/>
                <w:sz w:val="24"/>
                <w:szCs w:val="24"/>
              </w:rPr>
              <w:t>Місяць</w:t>
            </w: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hideMark/>
          </w:tcPr>
          <w:p w14:paraId="28705670" w14:textId="77777777" w:rsidR="00235402" w:rsidRPr="00235402" w:rsidRDefault="00235402" w:rsidP="00235402">
            <w:pPr>
              <w:ind w:firstLine="0"/>
              <w:jc w:val="center"/>
              <w:rPr>
                <w:b w:val="0"/>
                <w:bCs/>
                <w:sz w:val="24"/>
                <w:szCs w:val="24"/>
              </w:rPr>
            </w:pPr>
            <w:r w:rsidRPr="00235402">
              <w:rPr>
                <w:b w:val="0"/>
                <w:bCs/>
                <w:sz w:val="24"/>
                <w:szCs w:val="24"/>
              </w:rPr>
              <w:t>2017</w:t>
            </w:r>
          </w:p>
        </w:tc>
        <w:tc>
          <w:tcPr>
            <w:tcW w:w="2835"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78B0C27A" w14:textId="77777777" w:rsidR="00235402" w:rsidRPr="00235402" w:rsidRDefault="00235402" w:rsidP="00235402">
            <w:pPr>
              <w:ind w:firstLine="0"/>
              <w:jc w:val="center"/>
              <w:rPr>
                <w:b w:val="0"/>
                <w:bCs/>
                <w:sz w:val="24"/>
                <w:szCs w:val="24"/>
              </w:rPr>
            </w:pPr>
            <w:r w:rsidRPr="00235402">
              <w:rPr>
                <w:b w:val="0"/>
                <w:bCs/>
                <w:sz w:val="24"/>
                <w:szCs w:val="24"/>
              </w:rPr>
              <w:t>2018</w:t>
            </w:r>
          </w:p>
        </w:tc>
        <w:tc>
          <w:tcPr>
            <w:tcW w:w="2551"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3021C093" w14:textId="77777777" w:rsidR="00235402" w:rsidRPr="00235402" w:rsidRDefault="00235402" w:rsidP="00235402">
            <w:pPr>
              <w:ind w:firstLine="0"/>
              <w:jc w:val="center"/>
              <w:rPr>
                <w:b w:val="0"/>
                <w:bCs/>
                <w:sz w:val="24"/>
                <w:szCs w:val="24"/>
              </w:rPr>
            </w:pPr>
            <w:r w:rsidRPr="00235402">
              <w:rPr>
                <w:b w:val="0"/>
                <w:bCs/>
                <w:sz w:val="24"/>
                <w:szCs w:val="24"/>
              </w:rPr>
              <w:t>2019</w:t>
            </w:r>
          </w:p>
        </w:tc>
      </w:tr>
      <w:tr w:rsidR="00235402" w:rsidRPr="00235402" w14:paraId="47B251BF" w14:textId="77777777" w:rsidTr="00465A8D">
        <w:trPr>
          <w:trHeight w:val="195"/>
        </w:trPr>
        <w:tc>
          <w:tcPr>
            <w:tcW w:w="1696" w:type="dxa"/>
            <w:vMerge/>
            <w:tcBorders>
              <w:top w:val="single" w:sz="4" w:space="0" w:color="auto"/>
              <w:left w:val="single" w:sz="4" w:space="0" w:color="auto"/>
              <w:bottom w:val="single" w:sz="4" w:space="0" w:color="000000"/>
              <w:right w:val="single" w:sz="4" w:space="0" w:color="auto"/>
            </w:tcBorders>
            <w:vAlign w:val="center"/>
            <w:hideMark/>
          </w:tcPr>
          <w:p w14:paraId="19C954CD" w14:textId="77777777" w:rsidR="00235402" w:rsidRPr="00235402" w:rsidRDefault="00235402" w:rsidP="00235402">
            <w:pPr>
              <w:ind w:firstLine="0"/>
              <w:jc w:val="center"/>
              <w:rPr>
                <w:b w:val="0"/>
                <w:sz w:val="24"/>
                <w:szCs w:val="24"/>
              </w:rPr>
            </w:pPr>
          </w:p>
        </w:tc>
        <w:tc>
          <w:tcPr>
            <w:tcW w:w="999" w:type="dxa"/>
            <w:tcBorders>
              <w:top w:val="nil"/>
              <w:left w:val="nil"/>
              <w:bottom w:val="single" w:sz="4" w:space="0" w:color="auto"/>
              <w:right w:val="single" w:sz="4" w:space="0" w:color="auto"/>
            </w:tcBorders>
            <w:shd w:val="clear" w:color="auto" w:fill="auto"/>
            <w:noWrap/>
            <w:vAlign w:val="center"/>
            <w:hideMark/>
          </w:tcPr>
          <w:p w14:paraId="5BC6FCD6" w14:textId="77777777" w:rsidR="00235402" w:rsidRPr="00235402" w:rsidRDefault="00235402" w:rsidP="00235402">
            <w:pPr>
              <w:ind w:firstLine="0"/>
              <w:jc w:val="center"/>
              <w:rPr>
                <w:b w:val="0"/>
                <w:sz w:val="24"/>
                <w:szCs w:val="24"/>
              </w:rPr>
            </w:pPr>
            <w:r w:rsidRPr="00235402">
              <w:rPr>
                <w:b w:val="0"/>
                <w:sz w:val="24"/>
                <w:szCs w:val="24"/>
              </w:rPr>
              <w:t>кВт∙год</w:t>
            </w:r>
          </w:p>
        </w:tc>
        <w:tc>
          <w:tcPr>
            <w:tcW w:w="1553" w:type="dxa"/>
            <w:tcBorders>
              <w:top w:val="nil"/>
              <w:left w:val="nil"/>
              <w:bottom w:val="single" w:sz="4" w:space="0" w:color="auto"/>
              <w:right w:val="single" w:sz="4" w:space="0" w:color="auto"/>
            </w:tcBorders>
            <w:shd w:val="clear" w:color="auto" w:fill="auto"/>
            <w:noWrap/>
            <w:vAlign w:val="center"/>
            <w:hideMark/>
          </w:tcPr>
          <w:p w14:paraId="7BDE78B4" w14:textId="77777777" w:rsidR="00235402" w:rsidRPr="00235402" w:rsidRDefault="00235402" w:rsidP="00235402">
            <w:pPr>
              <w:ind w:firstLine="0"/>
              <w:jc w:val="center"/>
              <w:rPr>
                <w:b w:val="0"/>
                <w:sz w:val="24"/>
                <w:szCs w:val="24"/>
              </w:rPr>
            </w:pPr>
            <w:r w:rsidRPr="00235402">
              <w:rPr>
                <w:b w:val="0"/>
                <w:sz w:val="24"/>
                <w:szCs w:val="24"/>
              </w:rPr>
              <w:t>грн з ПДВ</w:t>
            </w:r>
          </w:p>
        </w:tc>
        <w:tc>
          <w:tcPr>
            <w:tcW w:w="1044" w:type="dxa"/>
            <w:tcBorders>
              <w:top w:val="nil"/>
              <w:left w:val="nil"/>
              <w:bottom w:val="single" w:sz="4" w:space="0" w:color="auto"/>
              <w:right w:val="single" w:sz="4" w:space="0" w:color="auto"/>
            </w:tcBorders>
            <w:shd w:val="clear" w:color="auto" w:fill="auto"/>
            <w:noWrap/>
            <w:vAlign w:val="center"/>
            <w:hideMark/>
          </w:tcPr>
          <w:p w14:paraId="20C97EDD" w14:textId="77777777" w:rsidR="00235402" w:rsidRPr="00235402" w:rsidRDefault="00235402" w:rsidP="00235402">
            <w:pPr>
              <w:ind w:firstLine="0"/>
              <w:jc w:val="center"/>
              <w:rPr>
                <w:b w:val="0"/>
                <w:sz w:val="24"/>
                <w:szCs w:val="24"/>
              </w:rPr>
            </w:pPr>
            <w:r w:rsidRPr="00235402">
              <w:rPr>
                <w:b w:val="0"/>
                <w:sz w:val="24"/>
                <w:szCs w:val="24"/>
              </w:rPr>
              <w:t>кВт∙год</w:t>
            </w:r>
          </w:p>
        </w:tc>
        <w:tc>
          <w:tcPr>
            <w:tcW w:w="1791" w:type="dxa"/>
            <w:tcBorders>
              <w:top w:val="nil"/>
              <w:left w:val="nil"/>
              <w:bottom w:val="single" w:sz="4" w:space="0" w:color="auto"/>
              <w:right w:val="single" w:sz="4" w:space="0" w:color="auto"/>
            </w:tcBorders>
            <w:shd w:val="clear" w:color="auto" w:fill="auto"/>
            <w:noWrap/>
            <w:vAlign w:val="center"/>
            <w:hideMark/>
          </w:tcPr>
          <w:p w14:paraId="6D14A64B" w14:textId="77777777" w:rsidR="00235402" w:rsidRPr="00235402" w:rsidRDefault="00235402" w:rsidP="00235402">
            <w:pPr>
              <w:ind w:firstLine="0"/>
              <w:jc w:val="center"/>
              <w:rPr>
                <w:b w:val="0"/>
                <w:sz w:val="24"/>
                <w:szCs w:val="24"/>
              </w:rPr>
            </w:pPr>
            <w:r w:rsidRPr="00235402">
              <w:rPr>
                <w:b w:val="0"/>
                <w:sz w:val="24"/>
                <w:szCs w:val="24"/>
              </w:rPr>
              <w:t>грн з ПДВ</w:t>
            </w:r>
          </w:p>
        </w:tc>
        <w:tc>
          <w:tcPr>
            <w:tcW w:w="999" w:type="dxa"/>
            <w:tcBorders>
              <w:top w:val="nil"/>
              <w:left w:val="nil"/>
              <w:bottom w:val="single" w:sz="4" w:space="0" w:color="auto"/>
              <w:right w:val="single" w:sz="4" w:space="0" w:color="auto"/>
            </w:tcBorders>
            <w:shd w:val="clear" w:color="auto" w:fill="auto"/>
            <w:noWrap/>
            <w:vAlign w:val="center"/>
            <w:hideMark/>
          </w:tcPr>
          <w:p w14:paraId="4C3C8C6C" w14:textId="77777777" w:rsidR="00235402" w:rsidRPr="00235402" w:rsidRDefault="00235402" w:rsidP="00235402">
            <w:pPr>
              <w:ind w:firstLine="0"/>
              <w:jc w:val="center"/>
              <w:rPr>
                <w:b w:val="0"/>
                <w:sz w:val="24"/>
                <w:szCs w:val="24"/>
              </w:rPr>
            </w:pPr>
            <w:r w:rsidRPr="00235402">
              <w:rPr>
                <w:b w:val="0"/>
                <w:sz w:val="24"/>
                <w:szCs w:val="24"/>
              </w:rPr>
              <w:t>кВт∙год</w:t>
            </w:r>
          </w:p>
        </w:tc>
        <w:tc>
          <w:tcPr>
            <w:tcW w:w="1552" w:type="dxa"/>
            <w:tcBorders>
              <w:top w:val="nil"/>
              <w:left w:val="nil"/>
              <w:bottom w:val="single" w:sz="4" w:space="0" w:color="auto"/>
              <w:right w:val="single" w:sz="4" w:space="0" w:color="auto"/>
            </w:tcBorders>
            <w:shd w:val="clear" w:color="auto" w:fill="auto"/>
            <w:noWrap/>
            <w:vAlign w:val="center"/>
            <w:hideMark/>
          </w:tcPr>
          <w:p w14:paraId="49E3EAC5" w14:textId="77777777" w:rsidR="00235402" w:rsidRPr="00235402" w:rsidRDefault="00235402" w:rsidP="00235402">
            <w:pPr>
              <w:ind w:firstLine="0"/>
              <w:jc w:val="center"/>
              <w:rPr>
                <w:b w:val="0"/>
                <w:sz w:val="24"/>
                <w:szCs w:val="24"/>
              </w:rPr>
            </w:pPr>
            <w:r w:rsidRPr="00235402">
              <w:rPr>
                <w:b w:val="0"/>
                <w:sz w:val="24"/>
                <w:szCs w:val="24"/>
              </w:rPr>
              <w:t>грн з ПДВ</w:t>
            </w:r>
          </w:p>
        </w:tc>
      </w:tr>
      <w:tr w:rsidR="00235402" w:rsidRPr="00235402" w14:paraId="1F5B0275" w14:textId="77777777" w:rsidTr="00465A8D">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1EF6DF7C" w14:textId="77777777" w:rsidR="00235402" w:rsidRPr="00235402" w:rsidRDefault="00235402" w:rsidP="00235402">
            <w:pPr>
              <w:ind w:firstLine="0"/>
              <w:jc w:val="center"/>
              <w:rPr>
                <w:b w:val="0"/>
                <w:sz w:val="24"/>
                <w:szCs w:val="24"/>
              </w:rPr>
            </w:pPr>
            <w:r w:rsidRPr="00235402">
              <w:rPr>
                <w:b w:val="0"/>
                <w:sz w:val="24"/>
                <w:szCs w:val="24"/>
              </w:rPr>
              <w:t>Січень</w:t>
            </w:r>
          </w:p>
        </w:tc>
        <w:tc>
          <w:tcPr>
            <w:tcW w:w="999" w:type="dxa"/>
            <w:tcBorders>
              <w:top w:val="nil"/>
              <w:left w:val="nil"/>
              <w:bottom w:val="single" w:sz="4" w:space="0" w:color="auto"/>
              <w:right w:val="single" w:sz="4" w:space="0" w:color="auto"/>
            </w:tcBorders>
            <w:shd w:val="clear" w:color="auto" w:fill="auto"/>
            <w:noWrap/>
            <w:vAlign w:val="bottom"/>
          </w:tcPr>
          <w:p w14:paraId="7FE85C61" w14:textId="77777777" w:rsidR="00235402" w:rsidRPr="00235402" w:rsidRDefault="00235402" w:rsidP="00235402">
            <w:pPr>
              <w:ind w:firstLine="0"/>
              <w:jc w:val="center"/>
              <w:rPr>
                <w:b w:val="0"/>
                <w:sz w:val="24"/>
                <w:szCs w:val="24"/>
              </w:rPr>
            </w:pPr>
            <w:r w:rsidRPr="00235402">
              <w:rPr>
                <w:b w:val="0"/>
                <w:sz w:val="24"/>
                <w:szCs w:val="24"/>
              </w:rPr>
              <w:t>4 136</w:t>
            </w:r>
          </w:p>
        </w:tc>
        <w:tc>
          <w:tcPr>
            <w:tcW w:w="1553" w:type="dxa"/>
            <w:tcBorders>
              <w:top w:val="nil"/>
              <w:left w:val="nil"/>
              <w:bottom w:val="single" w:sz="4" w:space="0" w:color="auto"/>
              <w:right w:val="single" w:sz="4" w:space="0" w:color="auto"/>
            </w:tcBorders>
            <w:shd w:val="clear" w:color="auto" w:fill="auto"/>
            <w:noWrap/>
            <w:vAlign w:val="bottom"/>
          </w:tcPr>
          <w:p w14:paraId="102CE842" w14:textId="77777777" w:rsidR="00235402" w:rsidRPr="00235402" w:rsidRDefault="00235402" w:rsidP="00235402">
            <w:pPr>
              <w:ind w:firstLine="0"/>
              <w:jc w:val="center"/>
              <w:rPr>
                <w:b w:val="0"/>
                <w:sz w:val="24"/>
                <w:szCs w:val="24"/>
              </w:rPr>
            </w:pPr>
            <w:r w:rsidRPr="00235402">
              <w:rPr>
                <w:b w:val="0"/>
                <w:sz w:val="24"/>
                <w:szCs w:val="24"/>
              </w:rPr>
              <w:t>8 313</w:t>
            </w:r>
          </w:p>
        </w:tc>
        <w:tc>
          <w:tcPr>
            <w:tcW w:w="1044" w:type="dxa"/>
            <w:tcBorders>
              <w:top w:val="nil"/>
              <w:left w:val="nil"/>
              <w:bottom w:val="single" w:sz="4" w:space="0" w:color="auto"/>
              <w:right w:val="single" w:sz="4" w:space="0" w:color="auto"/>
            </w:tcBorders>
            <w:shd w:val="clear" w:color="auto" w:fill="auto"/>
            <w:noWrap/>
            <w:vAlign w:val="bottom"/>
          </w:tcPr>
          <w:p w14:paraId="25D6D890" w14:textId="77777777" w:rsidR="00235402" w:rsidRPr="00235402" w:rsidRDefault="00235402" w:rsidP="00235402">
            <w:pPr>
              <w:ind w:firstLine="0"/>
              <w:jc w:val="center"/>
              <w:rPr>
                <w:b w:val="0"/>
                <w:sz w:val="24"/>
                <w:szCs w:val="24"/>
              </w:rPr>
            </w:pPr>
            <w:r w:rsidRPr="00235402">
              <w:rPr>
                <w:b w:val="0"/>
                <w:sz w:val="24"/>
                <w:szCs w:val="24"/>
              </w:rPr>
              <w:t>4 837</w:t>
            </w:r>
          </w:p>
        </w:tc>
        <w:tc>
          <w:tcPr>
            <w:tcW w:w="1791" w:type="dxa"/>
            <w:tcBorders>
              <w:top w:val="nil"/>
              <w:left w:val="nil"/>
              <w:bottom w:val="single" w:sz="4" w:space="0" w:color="auto"/>
              <w:right w:val="single" w:sz="4" w:space="0" w:color="auto"/>
            </w:tcBorders>
            <w:shd w:val="clear" w:color="auto" w:fill="auto"/>
            <w:noWrap/>
            <w:vAlign w:val="bottom"/>
          </w:tcPr>
          <w:p w14:paraId="3E3EC2B6" w14:textId="77777777" w:rsidR="00235402" w:rsidRPr="00235402" w:rsidRDefault="00235402" w:rsidP="00235402">
            <w:pPr>
              <w:ind w:firstLine="0"/>
              <w:jc w:val="center"/>
              <w:rPr>
                <w:b w:val="0"/>
                <w:sz w:val="24"/>
                <w:szCs w:val="24"/>
              </w:rPr>
            </w:pPr>
            <w:r w:rsidRPr="00235402">
              <w:rPr>
                <w:b w:val="0"/>
                <w:sz w:val="24"/>
                <w:szCs w:val="24"/>
              </w:rPr>
              <w:t>10 415</w:t>
            </w:r>
          </w:p>
        </w:tc>
        <w:tc>
          <w:tcPr>
            <w:tcW w:w="999" w:type="dxa"/>
            <w:tcBorders>
              <w:top w:val="nil"/>
              <w:left w:val="nil"/>
              <w:bottom w:val="single" w:sz="4" w:space="0" w:color="auto"/>
              <w:right w:val="single" w:sz="4" w:space="0" w:color="auto"/>
            </w:tcBorders>
            <w:shd w:val="clear" w:color="auto" w:fill="auto"/>
            <w:noWrap/>
            <w:vAlign w:val="center"/>
          </w:tcPr>
          <w:p w14:paraId="08C09504" w14:textId="77777777" w:rsidR="00235402" w:rsidRPr="00235402" w:rsidRDefault="00235402" w:rsidP="00235402">
            <w:pPr>
              <w:ind w:firstLine="0"/>
              <w:jc w:val="center"/>
              <w:rPr>
                <w:b w:val="0"/>
                <w:sz w:val="24"/>
                <w:szCs w:val="24"/>
              </w:rPr>
            </w:pPr>
            <w:r w:rsidRPr="00235402">
              <w:rPr>
                <w:b w:val="0"/>
                <w:sz w:val="24"/>
                <w:szCs w:val="24"/>
              </w:rPr>
              <w:t>4273</w:t>
            </w:r>
          </w:p>
        </w:tc>
        <w:tc>
          <w:tcPr>
            <w:tcW w:w="1552" w:type="dxa"/>
            <w:tcBorders>
              <w:top w:val="nil"/>
              <w:left w:val="nil"/>
              <w:bottom w:val="single" w:sz="4" w:space="0" w:color="auto"/>
              <w:right w:val="single" w:sz="4" w:space="0" w:color="auto"/>
            </w:tcBorders>
            <w:shd w:val="clear" w:color="auto" w:fill="auto"/>
            <w:noWrap/>
            <w:vAlign w:val="center"/>
          </w:tcPr>
          <w:p w14:paraId="5F216636" w14:textId="77777777" w:rsidR="00235402" w:rsidRPr="00235402" w:rsidRDefault="00235402" w:rsidP="00235402">
            <w:pPr>
              <w:ind w:firstLine="0"/>
              <w:jc w:val="center"/>
              <w:rPr>
                <w:b w:val="0"/>
                <w:sz w:val="24"/>
                <w:szCs w:val="24"/>
              </w:rPr>
            </w:pPr>
            <w:r w:rsidRPr="00235402">
              <w:rPr>
                <w:b w:val="0"/>
                <w:sz w:val="24"/>
                <w:szCs w:val="24"/>
              </w:rPr>
              <w:t>10140</w:t>
            </w:r>
          </w:p>
        </w:tc>
      </w:tr>
      <w:tr w:rsidR="00235402" w:rsidRPr="00235402" w14:paraId="2ED99097" w14:textId="77777777" w:rsidTr="00465A8D">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0179F802" w14:textId="77777777" w:rsidR="00235402" w:rsidRPr="00235402" w:rsidRDefault="00235402" w:rsidP="00235402">
            <w:pPr>
              <w:ind w:firstLine="0"/>
              <w:jc w:val="center"/>
              <w:rPr>
                <w:b w:val="0"/>
                <w:sz w:val="24"/>
                <w:szCs w:val="24"/>
              </w:rPr>
            </w:pPr>
            <w:r w:rsidRPr="00235402">
              <w:rPr>
                <w:b w:val="0"/>
                <w:sz w:val="24"/>
                <w:szCs w:val="24"/>
              </w:rPr>
              <w:t>Лютий</w:t>
            </w:r>
          </w:p>
        </w:tc>
        <w:tc>
          <w:tcPr>
            <w:tcW w:w="999" w:type="dxa"/>
            <w:tcBorders>
              <w:top w:val="nil"/>
              <w:left w:val="nil"/>
              <w:bottom w:val="single" w:sz="4" w:space="0" w:color="auto"/>
              <w:right w:val="single" w:sz="4" w:space="0" w:color="auto"/>
            </w:tcBorders>
            <w:shd w:val="clear" w:color="auto" w:fill="auto"/>
            <w:noWrap/>
            <w:vAlign w:val="bottom"/>
          </w:tcPr>
          <w:p w14:paraId="3F2C0C5D" w14:textId="77777777" w:rsidR="00235402" w:rsidRPr="00235402" w:rsidRDefault="00235402" w:rsidP="00235402">
            <w:pPr>
              <w:ind w:firstLine="0"/>
              <w:jc w:val="center"/>
              <w:rPr>
                <w:b w:val="0"/>
                <w:sz w:val="24"/>
                <w:szCs w:val="24"/>
              </w:rPr>
            </w:pPr>
            <w:r w:rsidRPr="00235402">
              <w:rPr>
                <w:b w:val="0"/>
                <w:sz w:val="24"/>
                <w:szCs w:val="24"/>
              </w:rPr>
              <w:t>5 341</w:t>
            </w:r>
          </w:p>
        </w:tc>
        <w:tc>
          <w:tcPr>
            <w:tcW w:w="1553" w:type="dxa"/>
            <w:tcBorders>
              <w:top w:val="nil"/>
              <w:left w:val="nil"/>
              <w:bottom w:val="single" w:sz="4" w:space="0" w:color="auto"/>
              <w:right w:val="single" w:sz="4" w:space="0" w:color="auto"/>
            </w:tcBorders>
            <w:shd w:val="clear" w:color="auto" w:fill="auto"/>
            <w:noWrap/>
            <w:vAlign w:val="bottom"/>
          </w:tcPr>
          <w:p w14:paraId="17E32900" w14:textId="77777777" w:rsidR="00235402" w:rsidRPr="00235402" w:rsidRDefault="00235402" w:rsidP="00235402">
            <w:pPr>
              <w:ind w:firstLine="0"/>
              <w:jc w:val="center"/>
              <w:rPr>
                <w:b w:val="0"/>
                <w:sz w:val="24"/>
                <w:szCs w:val="24"/>
              </w:rPr>
            </w:pPr>
            <w:r w:rsidRPr="00235402">
              <w:rPr>
                <w:b w:val="0"/>
                <w:sz w:val="24"/>
                <w:szCs w:val="24"/>
              </w:rPr>
              <w:t>10 942</w:t>
            </w:r>
          </w:p>
        </w:tc>
        <w:tc>
          <w:tcPr>
            <w:tcW w:w="1044" w:type="dxa"/>
            <w:tcBorders>
              <w:top w:val="nil"/>
              <w:left w:val="nil"/>
              <w:bottom w:val="single" w:sz="4" w:space="0" w:color="auto"/>
              <w:right w:val="single" w:sz="4" w:space="0" w:color="auto"/>
            </w:tcBorders>
            <w:shd w:val="clear" w:color="auto" w:fill="auto"/>
            <w:noWrap/>
            <w:vAlign w:val="bottom"/>
          </w:tcPr>
          <w:p w14:paraId="00A8A272" w14:textId="77777777" w:rsidR="00235402" w:rsidRPr="00235402" w:rsidRDefault="00235402" w:rsidP="00235402">
            <w:pPr>
              <w:ind w:firstLine="0"/>
              <w:jc w:val="center"/>
              <w:rPr>
                <w:b w:val="0"/>
                <w:sz w:val="24"/>
                <w:szCs w:val="24"/>
              </w:rPr>
            </w:pPr>
            <w:r w:rsidRPr="00235402">
              <w:rPr>
                <w:b w:val="0"/>
                <w:sz w:val="24"/>
                <w:szCs w:val="24"/>
              </w:rPr>
              <w:t>6 400</w:t>
            </w:r>
          </w:p>
        </w:tc>
        <w:tc>
          <w:tcPr>
            <w:tcW w:w="1791" w:type="dxa"/>
            <w:tcBorders>
              <w:top w:val="nil"/>
              <w:left w:val="nil"/>
              <w:bottom w:val="single" w:sz="4" w:space="0" w:color="auto"/>
              <w:right w:val="single" w:sz="4" w:space="0" w:color="auto"/>
            </w:tcBorders>
            <w:shd w:val="clear" w:color="auto" w:fill="auto"/>
            <w:noWrap/>
            <w:vAlign w:val="bottom"/>
          </w:tcPr>
          <w:p w14:paraId="606CA0CA" w14:textId="77777777" w:rsidR="00235402" w:rsidRPr="00235402" w:rsidRDefault="00235402" w:rsidP="00235402">
            <w:pPr>
              <w:ind w:firstLine="0"/>
              <w:jc w:val="center"/>
              <w:rPr>
                <w:b w:val="0"/>
                <w:sz w:val="24"/>
                <w:szCs w:val="24"/>
              </w:rPr>
            </w:pPr>
            <w:r w:rsidRPr="00235402">
              <w:rPr>
                <w:b w:val="0"/>
                <w:sz w:val="24"/>
                <w:szCs w:val="24"/>
              </w:rPr>
              <w:t>13 793</w:t>
            </w:r>
          </w:p>
        </w:tc>
        <w:tc>
          <w:tcPr>
            <w:tcW w:w="999" w:type="dxa"/>
            <w:tcBorders>
              <w:top w:val="nil"/>
              <w:left w:val="nil"/>
              <w:bottom w:val="single" w:sz="4" w:space="0" w:color="auto"/>
              <w:right w:val="single" w:sz="4" w:space="0" w:color="auto"/>
            </w:tcBorders>
            <w:shd w:val="clear" w:color="auto" w:fill="auto"/>
            <w:noWrap/>
            <w:vAlign w:val="center"/>
          </w:tcPr>
          <w:p w14:paraId="42615A1F" w14:textId="77777777" w:rsidR="00235402" w:rsidRPr="00235402" w:rsidRDefault="00235402" w:rsidP="00235402">
            <w:pPr>
              <w:ind w:firstLine="0"/>
              <w:jc w:val="center"/>
              <w:rPr>
                <w:b w:val="0"/>
                <w:sz w:val="24"/>
                <w:szCs w:val="24"/>
              </w:rPr>
            </w:pPr>
            <w:r w:rsidRPr="00235402">
              <w:rPr>
                <w:b w:val="0"/>
                <w:sz w:val="24"/>
                <w:szCs w:val="24"/>
              </w:rPr>
              <w:t>5952</w:t>
            </w:r>
          </w:p>
        </w:tc>
        <w:tc>
          <w:tcPr>
            <w:tcW w:w="1552" w:type="dxa"/>
            <w:tcBorders>
              <w:top w:val="nil"/>
              <w:left w:val="nil"/>
              <w:bottom w:val="single" w:sz="4" w:space="0" w:color="auto"/>
              <w:right w:val="single" w:sz="4" w:space="0" w:color="auto"/>
            </w:tcBorders>
            <w:shd w:val="clear" w:color="auto" w:fill="auto"/>
            <w:noWrap/>
            <w:vAlign w:val="center"/>
          </w:tcPr>
          <w:p w14:paraId="2BCB3C6B" w14:textId="77777777" w:rsidR="00235402" w:rsidRPr="00235402" w:rsidRDefault="00235402" w:rsidP="00235402">
            <w:pPr>
              <w:ind w:firstLine="0"/>
              <w:jc w:val="center"/>
              <w:rPr>
                <w:b w:val="0"/>
                <w:sz w:val="24"/>
                <w:szCs w:val="24"/>
              </w:rPr>
            </w:pPr>
            <w:r w:rsidRPr="00235402">
              <w:rPr>
                <w:b w:val="0"/>
                <w:sz w:val="24"/>
                <w:szCs w:val="24"/>
              </w:rPr>
              <w:t>14125</w:t>
            </w:r>
          </w:p>
        </w:tc>
      </w:tr>
      <w:tr w:rsidR="00235402" w:rsidRPr="00235402" w14:paraId="5E269D10" w14:textId="77777777" w:rsidTr="00465A8D">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6B8CC1C7" w14:textId="77777777" w:rsidR="00235402" w:rsidRPr="00235402" w:rsidRDefault="00235402" w:rsidP="00235402">
            <w:pPr>
              <w:ind w:firstLine="0"/>
              <w:jc w:val="center"/>
              <w:rPr>
                <w:b w:val="0"/>
                <w:sz w:val="24"/>
                <w:szCs w:val="24"/>
              </w:rPr>
            </w:pPr>
            <w:r w:rsidRPr="00235402">
              <w:rPr>
                <w:b w:val="0"/>
                <w:sz w:val="24"/>
                <w:szCs w:val="24"/>
              </w:rPr>
              <w:t>Березень</w:t>
            </w:r>
          </w:p>
        </w:tc>
        <w:tc>
          <w:tcPr>
            <w:tcW w:w="999" w:type="dxa"/>
            <w:tcBorders>
              <w:top w:val="nil"/>
              <w:left w:val="nil"/>
              <w:bottom w:val="single" w:sz="4" w:space="0" w:color="auto"/>
              <w:right w:val="single" w:sz="4" w:space="0" w:color="auto"/>
            </w:tcBorders>
            <w:shd w:val="clear" w:color="auto" w:fill="auto"/>
            <w:noWrap/>
            <w:vAlign w:val="bottom"/>
          </w:tcPr>
          <w:p w14:paraId="11F2CFBB" w14:textId="77777777" w:rsidR="00235402" w:rsidRPr="00235402" w:rsidRDefault="00235402" w:rsidP="00235402">
            <w:pPr>
              <w:ind w:firstLine="0"/>
              <w:jc w:val="center"/>
              <w:rPr>
                <w:b w:val="0"/>
                <w:sz w:val="24"/>
                <w:szCs w:val="24"/>
              </w:rPr>
            </w:pPr>
            <w:r w:rsidRPr="00235402">
              <w:rPr>
                <w:b w:val="0"/>
                <w:sz w:val="24"/>
                <w:szCs w:val="24"/>
              </w:rPr>
              <w:t>3 386</w:t>
            </w:r>
          </w:p>
        </w:tc>
        <w:tc>
          <w:tcPr>
            <w:tcW w:w="1553" w:type="dxa"/>
            <w:tcBorders>
              <w:top w:val="nil"/>
              <w:left w:val="nil"/>
              <w:bottom w:val="single" w:sz="4" w:space="0" w:color="auto"/>
              <w:right w:val="single" w:sz="4" w:space="0" w:color="auto"/>
            </w:tcBorders>
            <w:shd w:val="clear" w:color="auto" w:fill="auto"/>
            <w:noWrap/>
            <w:vAlign w:val="bottom"/>
          </w:tcPr>
          <w:p w14:paraId="2B17E3B8" w14:textId="77777777" w:rsidR="00235402" w:rsidRPr="00235402" w:rsidRDefault="00235402" w:rsidP="00235402">
            <w:pPr>
              <w:ind w:firstLine="0"/>
              <w:jc w:val="center"/>
              <w:rPr>
                <w:b w:val="0"/>
                <w:sz w:val="24"/>
                <w:szCs w:val="24"/>
              </w:rPr>
            </w:pPr>
            <w:r w:rsidRPr="00235402">
              <w:rPr>
                <w:b w:val="0"/>
                <w:sz w:val="24"/>
                <w:szCs w:val="24"/>
              </w:rPr>
              <w:t>6 715</w:t>
            </w:r>
          </w:p>
        </w:tc>
        <w:tc>
          <w:tcPr>
            <w:tcW w:w="1044" w:type="dxa"/>
            <w:tcBorders>
              <w:top w:val="nil"/>
              <w:left w:val="nil"/>
              <w:bottom w:val="single" w:sz="4" w:space="0" w:color="auto"/>
              <w:right w:val="single" w:sz="4" w:space="0" w:color="auto"/>
            </w:tcBorders>
            <w:shd w:val="clear" w:color="auto" w:fill="auto"/>
            <w:noWrap/>
            <w:vAlign w:val="bottom"/>
          </w:tcPr>
          <w:p w14:paraId="4E87D8D1" w14:textId="77777777" w:rsidR="00235402" w:rsidRPr="00235402" w:rsidRDefault="00235402" w:rsidP="00235402">
            <w:pPr>
              <w:ind w:firstLine="0"/>
              <w:jc w:val="center"/>
              <w:rPr>
                <w:b w:val="0"/>
                <w:sz w:val="24"/>
                <w:szCs w:val="24"/>
              </w:rPr>
            </w:pPr>
            <w:r w:rsidRPr="00235402">
              <w:rPr>
                <w:b w:val="0"/>
                <w:sz w:val="24"/>
                <w:szCs w:val="24"/>
              </w:rPr>
              <w:t>5 160</w:t>
            </w:r>
          </w:p>
        </w:tc>
        <w:tc>
          <w:tcPr>
            <w:tcW w:w="1791" w:type="dxa"/>
            <w:tcBorders>
              <w:top w:val="nil"/>
              <w:left w:val="nil"/>
              <w:bottom w:val="single" w:sz="4" w:space="0" w:color="auto"/>
              <w:right w:val="single" w:sz="4" w:space="0" w:color="auto"/>
            </w:tcBorders>
            <w:shd w:val="clear" w:color="auto" w:fill="auto"/>
            <w:noWrap/>
            <w:vAlign w:val="bottom"/>
          </w:tcPr>
          <w:p w14:paraId="4C95B4FF" w14:textId="77777777" w:rsidR="00235402" w:rsidRPr="00235402" w:rsidRDefault="00235402" w:rsidP="00235402">
            <w:pPr>
              <w:ind w:firstLine="0"/>
              <w:jc w:val="center"/>
              <w:rPr>
                <w:b w:val="0"/>
                <w:sz w:val="24"/>
                <w:szCs w:val="24"/>
              </w:rPr>
            </w:pPr>
            <w:r w:rsidRPr="00235402">
              <w:rPr>
                <w:b w:val="0"/>
                <w:sz w:val="24"/>
                <w:szCs w:val="24"/>
              </w:rPr>
              <w:t>11 113</w:t>
            </w:r>
          </w:p>
        </w:tc>
        <w:tc>
          <w:tcPr>
            <w:tcW w:w="999" w:type="dxa"/>
            <w:tcBorders>
              <w:top w:val="nil"/>
              <w:left w:val="nil"/>
              <w:bottom w:val="single" w:sz="4" w:space="0" w:color="auto"/>
              <w:right w:val="single" w:sz="4" w:space="0" w:color="auto"/>
            </w:tcBorders>
            <w:shd w:val="clear" w:color="auto" w:fill="auto"/>
            <w:noWrap/>
            <w:vAlign w:val="center"/>
          </w:tcPr>
          <w:p w14:paraId="264D8A22" w14:textId="77777777" w:rsidR="00235402" w:rsidRPr="00235402" w:rsidRDefault="00235402" w:rsidP="00235402">
            <w:pPr>
              <w:ind w:firstLine="0"/>
              <w:jc w:val="center"/>
              <w:rPr>
                <w:b w:val="0"/>
                <w:sz w:val="24"/>
                <w:szCs w:val="24"/>
              </w:rPr>
            </w:pPr>
            <w:r w:rsidRPr="00235402">
              <w:rPr>
                <w:b w:val="0"/>
                <w:sz w:val="24"/>
                <w:szCs w:val="24"/>
              </w:rPr>
              <w:t>4696</w:t>
            </w:r>
          </w:p>
        </w:tc>
        <w:tc>
          <w:tcPr>
            <w:tcW w:w="1552" w:type="dxa"/>
            <w:tcBorders>
              <w:top w:val="nil"/>
              <w:left w:val="nil"/>
              <w:bottom w:val="single" w:sz="4" w:space="0" w:color="auto"/>
              <w:right w:val="single" w:sz="4" w:space="0" w:color="auto"/>
            </w:tcBorders>
            <w:shd w:val="clear" w:color="auto" w:fill="auto"/>
            <w:noWrap/>
            <w:vAlign w:val="center"/>
          </w:tcPr>
          <w:p w14:paraId="07B8F89F" w14:textId="77777777" w:rsidR="00235402" w:rsidRPr="00235402" w:rsidRDefault="00235402" w:rsidP="00235402">
            <w:pPr>
              <w:ind w:firstLine="0"/>
              <w:jc w:val="center"/>
              <w:rPr>
                <w:b w:val="0"/>
                <w:sz w:val="24"/>
                <w:szCs w:val="24"/>
              </w:rPr>
            </w:pPr>
            <w:r w:rsidRPr="00235402">
              <w:rPr>
                <w:b w:val="0"/>
                <w:sz w:val="24"/>
                <w:szCs w:val="24"/>
              </w:rPr>
              <w:t>11144</w:t>
            </w:r>
          </w:p>
        </w:tc>
      </w:tr>
      <w:tr w:rsidR="00235402" w:rsidRPr="00235402" w14:paraId="375F59A7" w14:textId="77777777" w:rsidTr="00465A8D">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0A645C96" w14:textId="77777777" w:rsidR="00235402" w:rsidRPr="00235402" w:rsidRDefault="00235402" w:rsidP="00235402">
            <w:pPr>
              <w:ind w:firstLine="0"/>
              <w:jc w:val="center"/>
              <w:rPr>
                <w:b w:val="0"/>
                <w:sz w:val="24"/>
                <w:szCs w:val="24"/>
              </w:rPr>
            </w:pPr>
            <w:r w:rsidRPr="00235402">
              <w:rPr>
                <w:b w:val="0"/>
                <w:sz w:val="24"/>
                <w:szCs w:val="24"/>
              </w:rPr>
              <w:t>Квітень</w:t>
            </w:r>
          </w:p>
        </w:tc>
        <w:tc>
          <w:tcPr>
            <w:tcW w:w="999" w:type="dxa"/>
            <w:tcBorders>
              <w:top w:val="nil"/>
              <w:left w:val="nil"/>
              <w:bottom w:val="single" w:sz="4" w:space="0" w:color="auto"/>
              <w:right w:val="single" w:sz="4" w:space="0" w:color="auto"/>
            </w:tcBorders>
            <w:shd w:val="clear" w:color="auto" w:fill="auto"/>
            <w:noWrap/>
            <w:vAlign w:val="bottom"/>
          </w:tcPr>
          <w:p w14:paraId="47409DF0" w14:textId="77777777" w:rsidR="00235402" w:rsidRPr="00235402" w:rsidRDefault="00235402" w:rsidP="00235402">
            <w:pPr>
              <w:ind w:firstLine="0"/>
              <w:jc w:val="center"/>
              <w:rPr>
                <w:b w:val="0"/>
                <w:sz w:val="24"/>
                <w:szCs w:val="24"/>
              </w:rPr>
            </w:pPr>
            <w:r w:rsidRPr="00235402">
              <w:rPr>
                <w:b w:val="0"/>
                <w:sz w:val="24"/>
                <w:szCs w:val="24"/>
              </w:rPr>
              <w:t>7 385</w:t>
            </w:r>
          </w:p>
        </w:tc>
        <w:tc>
          <w:tcPr>
            <w:tcW w:w="1553" w:type="dxa"/>
            <w:tcBorders>
              <w:top w:val="nil"/>
              <w:left w:val="nil"/>
              <w:bottom w:val="single" w:sz="4" w:space="0" w:color="auto"/>
              <w:right w:val="single" w:sz="4" w:space="0" w:color="auto"/>
            </w:tcBorders>
            <w:shd w:val="clear" w:color="auto" w:fill="auto"/>
            <w:noWrap/>
            <w:vAlign w:val="bottom"/>
          </w:tcPr>
          <w:p w14:paraId="14F7E9EA" w14:textId="77777777" w:rsidR="00235402" w:rsidRPr="00235402" w:rsidRDefault="00235402" w:rsidP="00235402">
            <w:pPr>
              <w:ind w:firstLine="0"/>
              <w:jc w:val="center"/>
              <w:rPr>
                <w:b w:val="0"/>
                <w:sz w:val="24"/>
                <w:szCs w:val="24"/>
              </w:rPr>
            </w:pPr>
            <w:r w:rsidRPr="00235402">
              <w:rPr>
                <w:b w:val="0"/>
                <w:sz w:val="24"/>
                <w:szCs w:val="24"/>
              </w:rPr>
              <w:t>14 200</w:t>
            </w:r>
          </w:p>
        </w:tc>
        <w:tc>
          <w:tcPr>
            <w:tcW w:w="1044" w:type="dxa"/>
            <w:tcBorders>
              <w:top w:val="nil"/>
              <w:left w:val="nil"/>
              <w:bottom w:val="single" w:sz="4" w:space="0" w:color="auto"/>
              <w:right w:val="single" w:sz="4" w:space="0" w:color="auto"/>
            </w:tcBorders>
            <w:shd w:val="clear" w:color="auto" w:fill="auto"/>
            <w:noWrap/>
            <w:vAlign w:val="bottom"/>
          </w:tcPr>
          <w:p w14:paraId="05D574CD" w14:textId="77777777" w:rsidR="00235402" w:rsidRPr="00235402" w:rsidRDefault="00235402" w:rsidP="00235402">
            <w:pPr>
              <w:ind w:firstLine="0"/>
              <w:jc w:val="center"/>
              <w:rPr>
                <w:b w:val="0"/>
                <w:sz w:val="24"/>
                <w:szCs w:val="24"/>
              </w:rPr>
            </w:pPr>
            <w:r w:rsidRPr="00235402">
              <w:rPr>
                <w:b w:val="0"/>
                <w:sz w:val="24"/>
                <w:szCs w:val="24"/>
              </w:rPr>
              <w:t>5 589</w:t>
            </w:r>
          </w:p>
        </w:tc>
        <w:tc>
          <w:tcPr>
            <w:tcW w:w="1791" w:type="dxa"/>
            <w:tcBorders>
              <w:top w:val="nil"/>
              <w:left w:val="nil"/>
              <w:bottom w:val="single" w:sz="4" w:space="0" w:color="auto"/>
              <w:right w:val="single" w:sz="4" w:space="0" w:color="auto"/>
            </w:tcBorders>
            <w:shd w:val="clear" w:color="auto" w:fill="auto"/>
            <w:noWrap/>
            <w:vAlign w:val="bottom"/>
          </w:tcPr>
          <w:p w14:paraId="68EE9830" w14:textId="77777777" w:rsidR="00235402" w:rsidRPr="00235402" w:rsidRDefault="00235402" w:rsidP="00235402">
            <w:pPr>
              <w:ind w:firstLine="0"/>
              <w:jc w:val="center"/>
              <w:rPr>
                <w:b w:val="0"/>
                <w:sz w:val="24"/>
                <w:szCs w:val="24"/>
              </w:rPr>
            </w:pPr>
            <w:r w:rsidRPr="00235402">
              <w:rPr>
                <w:b w:val="0"/>
                <w:sz w:val="24"/>
                <w:szCs w:val="24"/>
              </w:rPr>
              <w:t>12 797</w:t>
            </w:r>
          </w:p>
        </w:tc>
        <w:tc>
          <w:tcPr>
            <w:tcW w:w="999" w:type="dxa"/>
            <w:tcBorders>
              <w:top w:val="nil"/>
              <w:left w:val="nil"/>
              <w:bottom w:val="single" w:sz="4" w:space="0" w:color="auto"/>
              <w:right w:val="single" w:sz="4" w:space="0" w:color="auto"/>
            </w:tcBorders>
            <w:shd w:val="clear" w:color="auto" w:fill="auto"/>
            <w:noWrap/>
            <w:vAlign w:val="center"/>
          </w:tcPr>
          <w:p w14:paraId="245160BA" w14:textId="77777777" w:rsidR="00235402" w:rsidRPr="00235402" w:rsidRDefault="00235402" w:rsidP="00235402">
            <w:pPr>
              <w:ind w:firstLine="0"/>
              <w:jc w:val="center"/>
              <w:rPr>
                <w:b w:val="0"/>
                <w:sz w:val="24"/>
                <w:szCs w:val="24"/>
              </w:rPr>
            </w:pPr>
            <w:r w:rsidRPr="00235402">
              <w:rPr>
                <w:b w:val="0"/>
                <w:sz w:val="24"/>
                <w:szCs w:val="24"/>
              </w:rPr>
              <w:t>5139</w:t>
            </w:r>
          </w:p>
        </w:tc>
        <w:tc>
          <w:tcPr>
            <w:tcW w:w="1552" w:type="dxa"/>
            <w:tcBorders>
              <w:top w:val="nil"/>
              <w:left w:val="nil"/>
              <w:bottom w:val="single" w:sz="4" w:space="0" w:color="auto"/>
              <w:right w:val="single" w:sz="4" w:space="0" w:color="auto"/>
            </w:tcBorders>
            <w:shd w:val="clear" w:color="auto" w:fill="auto"/>
            <w:noWrap/>
            <w:vAlign w:val="center"/>
          </w:tcPr>
          <w:p w14:paraId="60F879A3" w14:textId="77777777" w:rsidR="00235402" w:rsidRPr="00235402" w:rsidRDefault="00235402" w:rsidP="00235402">
            <w:pPr>
              <w:ind w:firstLine="0"/>
              <w:jc w:val="center"/>
              <w:rPr>
                <w:b w:val="0"/>
                <w:sz w:val="24"/>
                <w:szCs w:val="24"/>
              </w:rPr>
            </w:pPr>
            <w:r w:rsidRPr="00235402">
              <w:rPr>
                <w:b w:val="0"/>
                <w:sz w:val="24"/>
                <w:szCs w:val="24"/>
              </w:rPr>
              <w:t>12209</w:t>
            </w:r>
          </w:p>
        </w:tc>
      </w:tr>
      <w:tr w:rsidR="00235402" w:rsidRPr="00235402" w14:paraId="45CFEB5F" w14:textId="77777777" w:rsidTr="00465A8D">
        <w:trPr>
          <w:trHeight w:val="195"/>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FF23AC" w14:textId="77777777" w:rsidR="00235402" w:rsidRPr="00235402" w:rsidRDefault="00235402" w:rsidP="00235402">
            <w:pPr>
              <w:ind w:firstLine="0"/>
              <w:jc w:val="center"/>
              <w:rPr>
                <w:b w:val="0"/>
                <w:sz w:val="24"/>
                <w:szCs w:val="24"/>
              </w:rPr>
            </w:pPr>
            <w:r w:rsidRPr="00235402">
              <w:rPr>
                <w:b w:val="0"/>
                <w:sz w:val="24"/>
                <w:szCs w:val="24"/>
              </w:rPr>
              <w:t>Травень</w:t>
            </w:r>
          </w:p>
        </w:tc>
        <w:tc>
          <w:tcPr>
            <w:tcW w:w="999" w:type="dxa"/>
            <w:tcBorders>
              <w:top w:val="single" w:sz="4" w:space="0" w:color="auto"/>
              <w:left w:val="nil"/>
              <w:bottom w:val="single" w:sz="4" w:space="0" w:color="auto"/>
              <w:right w:val="single" w:sz="4" w:space="0" w:color="auto"/>
            </w:tcBorders>
            <w:shd w:val="clear" w:color="auto" w:fill="auto"/>
            <w:noWrap/>
            <w:vAlign w:val="bottom"/>
          </w:tcPr>
          <w:p w14:paraId="5A086CAD" w14:textId="77777777" w:rsidR="00235402" w:rsidRPr="00235402" w:rsidRDefault="00235402" w:rsidP="00235402">
            <w:pPr>
              <w:ind w:firstLine="0"/>
              <w:jc w:val="center"/>
              <w:rPr>
                <w:b w:val="0"/>
                <w:sz w:val="24"/>
                <w:szCs w:val="24"/>
              </w:rPr>
            </w:pPr>
            <w:r w:rsidRPr="00235402">
              <w:rPr>
                <w:b w:val="0"/>
                <w:sz w:val="24"/>
                <w:szCs w:val="24"/>
              </w:rPr>
              <w:t>3 649</w:t>
            </w:r>
          </w:p>
        </w:tc>
        <w:tc>
          <w:tcPr>
            <w:tcW w:w="1553" w:type="dxa"/>
            <w:tcBorders>
              <w:top w:val="single" w:sz="4" w:space="0" w:color="auto"/>
              <w:left w:val="nil"/>
              <w:bottom w:val="single" w:sz="4" w:space="0" w:color="auto"/>
              <w:right w:val="single" w:sz="4" w:space="0" w:color="auto"/>
            </w:tcBorders>
            <w:shd w:val="clear" w:color="auto" w:fill="auto"/>
            <w:noWrap/>
            <w:vAlign w:val="bottom"/>
          </w:tcPr>
          <w:p w14:paraId="103E17F8" w14:textId="77777777" w:rsidR="00235402" w:rsidRPr="00235402" w:rsidRDefault="00235402" w:rsidP="00235402">
            <w:pPr>
              <w:ind w:firstLine="0"/>
              <w:jc w:val="center"/>
              <w:rPr>
                <w:b w:val="0"/>
                <w:sz w:val="24"/>
                <w:szCs w:val="24"/>
              </w:rPr>
            </w:pPr>
            <w:r w:rsidRPr="00235402">
              <w:rPr>
                <w:b w:val="0"/>
                <w:sz w:val="24"/>
                <w:szCs w:val="24"/>
              </w:rPr>
              <w:t>7 085</w:t>
            </w:r>
          </w:p>
        </w:tc>
        <w:tc>
          <w:tcPr>
            <w:tcW w:w="1044" w:type="dxa"/>
            <w:tcBorders>
              <w:top w:val="single" w:sz="4" w:space="0" w:color="auto"/>
              <w:left w:val="nil"/>
              <w:bottom w:val="single" w:sz="4" w:space="0" w:color="auto"/>
              <w:right w:val="single" w:sz="4" w:space="0" w:color="auto"/>
            </w:tcBorders>
            <w:shd w:val="clear" w:color="auto" w:fill="auto"/>
            <w:noWrap/>
            <w:vAlign w:val="bottom"/>
          </w:tcPr>
          <w:p w14:paraId="392A46E2" w14:textId="77777777" w:rsidR="00235402" w:rsidRPr="00235402" w:rsidRDefault="00235402" w:rsidP="00235402">
            <w:pPr>
              <w:ind w:firstLine="0"/>
              <w:jc w:val="center"/>
              <w:rPr>
                <w:b w:val="0"/>
                <w:sz w:val="24"/>
                <w:szCs w:val="24"/>
              </w:rPr>
            </w:pPr>
            <w:r w:rsidRPr="00235402">
              <w:rPr>
                <w:b w:val="0"/>
                <w:sz w:val="24"/>
                <w:szCs w:val="24"/>
              </w:rPr>
              <w:t>3 311</w:t>
            </w:r>
          </w:p>
        </w:tc>
        <w:tc>
          <w:tcPr>
            <w:tcW w:w="1791" w:type="dxa"/>
            <w:tcBorders>
              <w:top w:val="single" w:sz="4" w:space="0" w:color="auto"/>
              <w:left w:val="nil"/>
              <w:bottom w:val="single" w:sz="4" w:space="0" w:color="auto"/>
              <w:right w:val="single" w:sz="4" w:space="0" w:color="auto"/>
            </w:tcBorders>
            <w:shd w:val="clear" w:color="auto" w:fill="auto"/>
            <w:noWrap/>
            <w:vAlign w:val="bottom"/>
          </w:tcPr>
          <w:p w14:paraId="25EE1203" w14:textId="77777777" w:rsidR="00235402" w:rsidRPr="00235402" w:rsidRDefault="00235402" w:rsidP="00235402">
            <w:pPr>
              <w:ind w:firstLine="0"/>
              <w:jc w:val="center"/>
              <w:rPr>
                <w:b w:val="0"/>
                <w:sz w:val="24"/>
                <w:szCs w:val="24"/>
              </w:rPr>
            </w:pPr>
            <w:r w:rsidRPr="00235402">
              <w:rPr>
                <w:b w:val="0"/>
                <w:sz w:val="24"/>
                <w:szCs w:val="24"/>
              </w:rPr>
              <w:t>7 581</w:t>
            </w:r>
          </w:p>
        </w:tc>
        <w:tc>
          <w:tcPr>
            <w:tcW w:w="999" w:type="dxa"/>
            <w:tcBorders>
              <w:top w:val="single" w:sz="4" w:space="0" w:color="auto"/>
              <w:left w:val="nil"/>
              <w:bottom w:val="single" w:sz="4" w:space="0" w:color="auto"/>
              <w:right w:val="single" w:sz="4" w:space="0" w:color="auto"/>
            </w:tcBorders>
            <w:shd w:val="clear" w:color="auto" w:fill="auto"/>
            <w:noWrap/>
            <w:vAlign w:val="center"/>
          </w:tcPr>
          <w:p w14:paraId="3935C2A0" w14:textId="77777777" w:rsidR="00235402" w:rsidRPr="00235402" w:rsidRDefault="00235402" w:rsidP="00235402">
            <w:pPr>
              <w:ind w:firstLine="0"/>
              <w:jc w:val="center"/>
              <w:rPr>
                <w:b w:val="0"/>
                <w:sz w:val="24"/>
                <w:szCs w:val="24"/>
              </w:rPr>
            </w:pPr>
            <w:r w:rsidRPr="00235402">
              <w:rPr>
                <w:b w:val="0"/>
                <w:sz w:val="24"/>
                <w:szCs w:val="24"/>
              </w:rPr>
              <w:t>3214</w:t>
            </w:r>
          </w:p>
        </w:tc>
        <w:tc>
          <w:tcPr>
            <w:tcW w:w="1552" w:type="dxa"/>
            <w:tcBorders>
              <w:top w:val="single" w:sz="4" w:space="0" w:color="auto"/>
              <w:left w:val="nil"/>
              <w:bottom w:val="single" w:sz="4" w:space="0" w:color="auto"/>
              <w:right w:val="single" w:sz="4" w:space="0" w:color="auto"/>
            </w:tcBorders>
            <w:shd w:val="clear" w:color="auto" w:fill="auto"/>
            <w:noWrap/>
            <w:vAlign w:val="center"/>
          </w:tcPr>
          <w:p w14:paraId="5E783D2E" w14:textId="77777777" w:rsidR="00235402" w:rsidRPr="00235402" w:rsidRDefault="00235402" w:rsidP="00235402">
            <w:pPr>
              <w:ind w:firstLine="0"/>
              <w:jc w:val="center"/>
              <w:rPr>
                <w:b w:val="0"/>
                <w:sz w:val="24"/>
                <w:szCs w:val="24"/>
              </w:rPr>
            </w:pPr>
            <w:r w:rsidRPr="00235402">
              <w:rPr>
                <w:b w:val="0"/>
                <w:sz w:val="24"/>
                <w:szCs w:val="24"/>
              </w:rPr>
              <w:t>7635</w:t>
            </w:r>
          </w:p>
        </w:tc>
      </w:tr>
      <w:tr w:rsidR="00235402" w:rsidRPr="00235402" w14:paraId="2EB123CA" w14:textId="77777777" w:rsidTr="00465A8D">
        <w:trPr>
          <w:trHeight w:val="195"/>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85774C" w14:textId="77777777" w:rsidR="00235402" w:rsidRPr="00235402" w:rsidRDefault="00235402" w:rsidP="00235402">
            <w:pPr>
              <w:ind w:firstLine="0"/>
              <w:jc w:val="center"/>
              <w:rPr>
                <w:b w:val="0"/>
                <w:sz w:val="24"/>
                <w:szCs w:val="24"/>
              </w:rPr>
            </w:pPr>
            <w:r w:rsidRPr="00235402">
              <w:rPr>
                <w:b w:val="0"/>
                <w:sz w:val="24"/>
                <w:szCs w:val="24"/>
              </w:rPr>
              <w:t>Червень</w:t>
            </w:r>
          </w:p>
        </w:tc>
        <w:tc>
          <w:tcPr>
            <w:tcW w:w="999" w:type="dxa"/>
            <w:tcBorders>
              <w:top w:val="single" w:sz="4" w:space="0" w:color="auto"/>
              <w:left w:val="nil"/>
              <w:bottom w:val="single" w:sz="4" w:space="0" w:color="auto"/>
              <w:right w:val="single" w:sz="4" w:space="0" w:color="auto"/>
            </w:tcBorders>
            <w:shd w:val="clear" w:color="auto" w:fill="auto"/>
            <w:noWrap/>
            <w:vAlign w:val="bottom"/>
          </w:tcPr>
          <w:p w14:paraId="1F3E8C02" w14:textId="77777777" w:rsidR="00235402" w:rsidRPr="00235402" w:rsidRDefault="00235402" w:rsidP="00235402">
            <w:pPr>
              <w:ind w:firstLine="0"/>
              <w:jc w:val="center"/>
              <w:rPr>
                <w:b w:val="0"/>
                <w:sz w:val="24"/>
                <w:szCs w:val="24"/>
              </w:rPr>
            </w:pPr>
            <w:r w:rsidRPr="00235402">
              <w:rPr>
                <w:b w:val="0"/>
                <w:sz w:val="24"/>
                <w:szCs w:val="24"/>
              </w:rPr>
              <w:t>3 903</w:t>
            </w:r>
          </w:p>
        </w:tc>
        <w:tc>
          <w:tcPr>
            <w:tcW w:w="1553" w:type="dxa"/>
            <w:tcBorders>
              <w:top w:val="single" w:sz="4" w:space="0" w:color="auto"/>
              <w:left w:val="nil"/>
              <w:bottom w:val="single" w:sz="4" w:space="0" w:color="auto"/>
              <w:right w:val="single" w:sz="4" w:space="0" w:color="auto"/>
            </w:tcBorders>
            <w:shd w:val="clear" w:color="auto" w:fill="auto"/>
            <w:noWrap/>
            <w:vAlign w:val="bottom"/>
          </w:tcPr>
          <w:p w14:paraId="3D8DE3B2" w14:textId="77777777" w:rsidR="00235402" w:rsidRPr="00235402" w:rsidRDefault="00235402" w:rsidP="00235402">
            <w:pPr>
              <w:ind w:firstLine="0"/>
              <w:jc w:val="center"/>
              <w:rPr>
                <w:b w:val="0"/>
                <w:sz w:val="24"/>
                <w:szCs w:val="24"/>
              </w:rPr>
            </w:pPr>
            <w:r w:rsidRPr="00235402">
              <w:rPr>
                <w:b w:val="0"/>
                <w:sz w:val="24"/>
                <w:szCs w:val="24"/>
              </w:rPr>
              <w:t>7 565</w:t>
            </w:r>
          </w:p>
        </w:tc>
        <w:tc>
          <w:tcPr>
            <w:tcW w:w="1044" w:type="dxa"/>
            <w:tcBorders>
              <w:top w:val="single" w:sz="4" w:space="0" w:color="auto"/>
              <w:left w:val="nil"/>
              <w:bottom w:val="single" w:sz="4" w:space="0" w:color="auto"/>
              <w:right w:val="single" w:sz="4" w:space="0" w:color="auto"/>
            </w:tcBorders>
            <w:shd w:val="clear" w:color="auto" w:fill="auto"/>
            <w:noWrap/>
            <w:vAlign w:val="bottom"/>
          </w:tcPr>
          <w:p w14:paraId="0764FBA2" w14:textId="77777777" w:rsidR="00235402" w:rsidRPr="00235402" w:rsidRDefault="00235402" w:rsidP="00235402">
            <w:pPr>
              <w:ind w:firstLine="0"/>
              <w:jc w:val="center"/>
              <w:rPr>
                <w:b w:val="0"/>
                <w:sz w:val="24"/>
                <w:szCs w:val="24"/>
              </w:rPr>
            </w:pPr>
            <w:r w:rsidRPr="00235402">
              <w:rPr>
                <w:b w:val="0"/>
                <w:sz w:val="24"/>
                <w:szCs w:val="24"/>
              </w:rPr>
              <w:t>4 663</w:t>
            </w:r>
          </w:p>
        </w:tc>
        <w:tc>
          <w:tcPr>
            <w:tcW w:w="1791" w:type="dxa"/>
            <w:tcBorders>
              <w:top w:val="single" w:sz="4" w:space="0" w:color="auto"/>
              <w:left w:val="nil"/>
              <w:bottom w:val="single" w:sz="4" w:space="0" w:color="auto"/>
              <w:right w:val="single" w:sz="4" w:space="0" w:color="auto"/>
            </w:tcBorders>
            <w:shd w:val="clear" w:color="auto" w:fill="auto"/>
            <w:noWrap/>
            <w:vAlign w:val="bottom"/>
          </w:tcPr>
          <w:p w14:paraId="481632C5" w14:textId="77777777" w:rsidR="00235402" w:rsidRPr="00235402" w:rsidRDefault="00235402" w:rsidP="00235402">
            <w:pPr>
              <w:ind w:firstLine="0"/>
              <w:jc w:val="center"/>
              <w:rPr>
                <w:b w:val="0"/>
                <w:sz w:val="24"/>
                <w:szCs w:val="24"/>
              </w:rPr>
            </w:pPr>
            <w:r w:rsidRPr="00235402">
              <w:rPr>
                <w:b w:val="0"/>
                <w:sz w:val="24"/>
                <w:szCs w:val="24"/>
              </w:rPr>
              <w:t>10 677</w:t>
            </w:r>
          </w:p>
        </w:tc>
        <w:tc>
          <w:tcPr>
            <w:tcW w:w="999" w:type="dxa"/>
            <w:tcBorders>
              <w:top w:val="single" w:sz="4" w:space="0" w:color="auto"/>
              <w:left w:val="nil"/>
              <w:bottom w:val="single" w:sz="4" w:space="0" w:color="auto"/>
              <w:right w:val="single" w:sz="4" w:space="0" w:color="auto"/>
            </w:tcBorders>
            <w:shd w:val="clear" w:color="auto" w:fill="auto"/>
            <w:noWrap/>
            <w:vAlign w:val="center"/>
          </w:tcPr>
          <w:p w14:paraId="16A67CE5" w14:textId="77777777" w:rsidR="00235402" w:rsidRPr="00235402" w:rsidRDefault="00235402" w:rsidP="00235402">
            <w:pPr>
              <w:ind w:firstLine="0"/>
              <w:jc w:val="center"/>
              <w:rPr>
                <w:b w:val="0"/>
                <w:sz w:val="24"/>
                <w:szCs w:val="24"/>
              </w:rPr>
            </w:pPr>
            <w:r w:rsidRPr="00235402">
              <w:rPr>
                <w:b w:val="0"/>
                <w:sz w:val="24"/>
                <w:szCs w:val="24"/>
              </w:rPr>
              <w:t>4765</w:t>
            </w:r>
          </w:p>
        </w:tc>
        <w:tc>
          <w:tcPr>
            <w:tcW w:w="1552" w:type="dxa"/>
            <w:tcBorders>
              <w:top w:val="single" w:sz="4" w:space="0" w:color="auto"/>
              <w:left w:val="nil"/>
              <w:bottom w:val="single" w:sz="4" w:space="0" w:color="auto"/>
              <w:right w:val="single" w:sz="4" w:space="0" w:color="auto"/>
            </w:tcBorders>
            <w:shd w:val="clear" w:color="auto" w:fill="auto"/>
            <w:noWrap/>
            <w:vAlign w:val="center"/>
          </w:tcPr>
          <w:p w14:paraId="0C12220E" w14:textId="77777777" w:rsidR="00235402" w:rsidRPr="00235402" w:rsidRDefault="00235402" w:rsidP="00235402">
            <w:pPr>
              <w:ind w:firstLine="0"/>
              <w:jc w:val="center"/>
              <w:rPr>
                <w:b w:val="0"/>
                <w:sz w:val="24"/>
                <w:szCs w:val="24"/>
              </w:rPr>
            </w:pPr>
            <w:r w:rsidRPr="00235402">
              <w:rPr>
                <w:b w:val="0"/>
                <w:sz w:val="24"/>
                <w:szCs w:val="24"/>
              </w:rPr>
              <w:t>11320</w:t>
            </w:r>
          </w:p>
        </w:tc>
      </w:tr>
      <w:tr w:rsidR="00235402" w:rsidRPr="00235402" w14:paraId="1D4405B6" w14:textId="77777777" w:rsidTr="00465A8D">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CB6D8C5" w14:textId="77777777" w:rsidR="00235402" w:rsidRPr="00235402" w:rsidRDefault="00235402" w:rsidP="00235402">
            <w:pPr>
              <w:ind w:firstLine="0"/>
              <w:jc w:val="center"/>
              <w:rPr>
                <w:b w:val="0"/>
                <w:sz w:val="24"/>
                <w:szCs w:val="24"/>
              </w:rPr>
            </w:pPr>
            <w:r w:rsidRPr="00235402">
              <w:rPr>
                <w:b w:val="0"/>
                <w:sz w:val="24"/>
                <w:szCs w:val="24"/>
              </w:rPr>
              <w:t>Липень</w:t>
            </w:r>
          </w:p>
        </w:tc>
        <w:tc>
          <w:tcPr>
            <w:tcW w:w="999" w:type="dxa"/>
            <w:tcBorders>
              <w:top w:val="nil"/>
              <w:left w:val="nil"/>
              <w:bottom w:val="single" w:sz="4" w:space="0" w:color="auto"/>
              <w:right w:val="single" w:sz="4" w:space="0" w:color="auto"/>
            </w:tcBorders>
            <w:shd w:val="clear" w:color="auto" w:fill="auto"/>
            <w:noWrap/>
            <w:vAlign w:val="bottom"/>
          </w:tcPr>
          <w:p w14:paraId="6DA6D5FB" w14:textId="77777777" w:rsidR="00235402" w:rsidRPr="00235402" w:rsidRDefault="00235402" w:rsidP="00235402">
            <w:pPr>
              <w:ind w:firstLine="0"/>
              <w:jc w:val="center"/>
              <w:rPr>
                <w:b w:val="0"/>
                <w:sz w:val="24"/>
                <w:szCs w:val="24"/>
              </w:rPr>
            </w:pPr>
            <w:r w:rsidRPr="00235402">
              <w:rPr>
                <w:b w:val="0"/>
                <w:sz w:val="24"/>
                <w:szCs w:val="24"/>
              </w:rPr>
              <w:t>3 832</w:t>
            </w:r>
          </w:p>
        </w:tc>
        <w:tc>
          <w:tcPr>
            <w:tcW w:w="1553" w:type="dxa"/>
            <w:tcBorders>
              <w:top w:val="nil"/>
              <w:left w:val="nil"/>
              <w:bottom w:val="single" w:sz="4" w:space="0" w:color="auto"/>
              <w:right w:val="single" w:sz="4" w:space="0" w:color="auto"/>
            </w:tcBorders>
            <w:shd w:val="clear" w:color="auto" w:fill="auto"/>
            <w:noWrap/>
            <w:vAlign w:val="bottom"/>
          </w:tcPr>
          <w:p w14:paraId="346BE4E9" w14:textId="77777777" w:rsidR="00235402" w:rsidRPr="00235402" w:rsidRDefault="00235402" w:rsidP="00235402">
            <w:pPr>
              <w:ind w:firstLine="0"/>
              <w:jc w:val="center"/>
              <w:rPr>
                <w:b w:val="0"/>
                <w:sz w:val="24"/>
                <w:szCs w:val="24"/>
              </w:rPr>
            </w:pPr>
            <w:r w:rsidRPr="00235402">
              <w:rPr>
                <w:b w:val="0"/>
                <w:sz w:val="24"/>
                <w:szCs w:val="24"/>
              </w:rPr>
              <w:t>7 533</w:t>
            </w:r>
          </w:p>
        </w:tc>
        <w:tc>
          <w:tcPr>
            <w:tcW w:w="1044" w:type="dxa"/>
            <w:tcBorders>
              <w:top w:val="nil"/>
              <w:left w:val="nil"/>
              <w:bottom w:val="single" w:sz="4" w:space="0" w:color="auto"/>
              <w:right w:val="single" w:sz="4" w:space="0" w:color="auto"/>
            </w:tcBorders>
            <w:shd w:val="clear" w:color="auto" w:fill="auto"/>
            <w:noWrap/>
            <w:vAlign w:val="bottom"/>
          </w:tcPr>
          <w:p w14:paraId="2A3999AF" w14:textId="77777777" w:rsidR="00235402" w:rsidRPr="00235402" w:rsidRDefault="00235402" w:rsidP="00235402">
            <w:pPr>
              <w:ind w:firstLine="0"/>
              <w:jc w:val="center"/>
              <w:rPr>
                <w:b w:val="0"/>
                <w:sz w:val="24"/>
                <w:szCs w:val="24"/>
              </w:rPr>
            </w:pPr>
            <w:r w:rsidRPr="00235402">
              <w:rPr>
                <w:b w:val="0"/>
                <w:sz w:val="24"/>
                <w:szCs w:val="24"/>
              </w:rPr>
              <w:t>4 255</w:t>
            </w:r>
          </w:p>
        </w:tc>
        <w:tc>
          <w:tcPr>
            <w:tcW w:w="1791" w:type="dxa"/>
            <w:tcBorders>
              <w:top w:val="nil"/>
              <w:left w:val="nil"/>
              <w:bottom w:val="single" w:sz="4" w:space="0" w:color="auto"/>
              <w:right w:val="single" w:sz="4" w:space="0" w:color="auto"/>
            </w:tcBorders>
            <w:shd w:val="clear" w:color="auto" w:fill="auto"/>
            <w:noWrap/>
            <w:vAlign w:val="bottom"/>
          </w:tcPr>
          <w:p w14:paraId="7EC99CA5" w14:textId="77777777" w:rsidR="00235402" w:rsidRPr="00235402" w:rsidRDefault="00235402" w:rsidP="00235402">
            <w:pPr>
              <w:ind w:firstLine="0"/>
              <w:jc w:val="center"/>
              <w:rPr>
                <w:b w:val="0"/>
                <w:sz w:val="24"/>
                <w:szCs w:val="24"/>
              </w:rPr>
            </w:pPr>
            <w:r w:rsidRPr="00235402">
              <w:rPr>
                <w:b w:val="0"/>
                <w:sz w:val="24"/>
                <w:szCs w:val="24"/>
              </w:rPr>
              <w:t>9 733</w:t>
            </w:r>
          </w:p>
        </w:tc>
        <w:tc>
          <w:tcPr>
            <w:tcW w:w="999" w:type="dxa"/>
            <w:tcBorders>
              <w:top w:val="nil"/>
              <w:left w:val="nil"/>
              <w:bottom w:val="single" w:sz="4" w:space="0" w:color="auto"/>
              <w:right w:val="single" w:sz="4" w:space="0" w:color="auto"/>
            </w:tcBorders>
            <w:shd w:val="clear" w:color="auto" w:fill="auto"/>
            <w:noWrap/>
            <w:vAlign w:val="center"/>
          </w:tcPr>
          <w:p w14:paraId="178B707D" w14:textId="77777777" w:rsidR="00235402" w:rsidRPr="00235402" w:rsidRDefault="00235402" w:rsidP="00235402">
            <w:pPr>
              <w:ind w:firstLine="0"/>
              <w:jc w:val="center"/>
              <w:rPr>
                <w:b w:val="0"/>
                <w:sz w:val="24"/>
                <w:szCs w:val="24"/>
              </w:rPr>
            </w:pPr>
            <w:r w:rsidRPr="00235402">
              <w:rPr>
                <w:b w:val="0"/>
                <w:sz w:val="24"/>
                <w:szCs w:val="24"/>
              </w:rPr>
              <w:t>3989</w:t>
            </w:r>
          </w:p>
        </w:tc>
        <w:tc>
          <w:tcPr>
            <w:tcW w:w="1552" w:type="dxa"/>
            <w:tcBorders>
              <w:top w:val="nil"/>
              <w:left w:val="nil"/>
              <w:bottom w:val="single" w:sz="4" w:space="0" w:color="auto"/>
              <w:right w:val="single" w:sz="4" w:space="0" w:color="auto"/>
            </w:tcBorders>
            <w:shd w:val="clear" w:color="auto" w:fill="auto"/>
            <w:noWrap/>
            <w:vAlign w:val="center"/>
          </w:tcPr>
          <w:p w14:paraId="5B671957" w14:textId="77777777" w:rsidR="00235402" w:rsidRPr="00235402" w:rsidRDefault="00235402" w:rsidP="00235402">
            <w:pPr>
              <w:ind w:firstLine="0"/>
              <w:jc w:val="center"/>
              <w:rPr>
                <w:b w:val="0"/>
                <w:sz w:val="24"/>
                <w:szCs w:val="24"/>
              </w:rPr>
            </w:pPr>
            <w:r w:rsidRPr="00235402">
              <w:rPr>
                <w:b w:val="0"/>
                <w:sz w:val="24"/>
                <w:szCs w:val="24"/>
              </w:rPr>
              <w:t>10534</w:t>
            </w:r>
          </w:p>
        </w:tc>
      </w:tr>
      <w:tr w:rsidR="00235402" w:rsidRPr="00235402" w14:paraId="35471656" w14:textId="77777777" w:rsidTr="00465A8D">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59BC832" w14:textId="77777777" w:rsidR="00235402" w:rsidRPr="00235402" w:rsidRDefault="00235402" w:rsidP="00235402">
            <w:pPr>
              <w:ind w:firstLine="0"/>
              <w:jc w:val="center"/>
              <w:rPr>
                <w:b w:val="0"/>
                <w:sz w:val="24"/>
                <w:szCs w:val="24"/>
              </w:rPr>
            </w:pPr>
            <w:r w:rsidRPr="00235402">
              <w:rPr>
                <w:b w:val="0"/>
                <w:sz w:val="24"/>
                <w:szCs w:val="24"/>
              </w:rPr>
              <w:t>Серпень</w:t>
            </w:r>
          </w:p>
        </w:tc>
        <w:tc>
          <w:tcPr>
            <w:tcW w:w="999" w:type="dxa"/>
            <w:tcBorders>
              <w:top w:val="nil"/>
              <w:left w:val="nil"/>
              <w:bottom w:val="single" w:sz="4" w:space="0" w:color="auto"/>
              <w:right w:val="single" w:sz="4" w:space="0" w:color="auto"/>
            </w:tcBorders>
            <w:shd w:val="clear" w:color="auto" w:fill="auto"/>
            <w:noWrap/>
            <w:vAlign w:val="bottom"/>
          </w:tcPr>
          <w:p w14:paraId="545BFF07" w14:textId="77777777" w:rsidR="00235402" w:rsidRPr="00235402" w:rsidRDefault="00235402" w:rsidP="00235402">
            <w:pPr>
              <w:ind w:firstLine="0"/>
              <w:jc w:val="center"/>
              <w:rPr>
                <w:b w:val="0"/>
                <w:sz w:val="24"/>
                <w:szCs w:val="24"/>
              </w:rPr>
            </w:pPr>
            <w:r w:rsidRPr="00235402">
              <w:rPr>
                <w:b w:val="0"/>
                <w:sz w:val="24"/>
                <w:szCs w:val="24"/>
              </w:rPr>
              <w:t>4 370</w:t>
            </w:r>
          </w:p>
        </w:tc>
        <w:tc>
          <w:tcPr>
            <w:tcW w:w="1553" w:type="dxa"/>
            <w:tcBorders>
              <w:top w:val="nil"/>
              <w:left w:val="nil"/>
              <w:bottom w:val="single" w:sz="4" w:space="0" w:color="auto"/>
              <w:right w:val="single" w:sz="4" w:space="0" w:color="auto"/>
            </w:tcBorders>
            <w:shd w:val="clear" w:color="auto" w:fill="auto"/>
            <w:noWrap/>
            <w:vAlign w:val="bottom"/>
          </w:tcPr>
          <w:p w14:paraId="685399B7" w14:textId="77777777" w:rsidR="00235402" w:rsidRPr="00235402" w:rsidRDefault="00235402" w:rsidP="00235402">
            <w:pPr>
              <w:ind w:firstLine="0"/>
              <w:jc w:val="center"/>
              <w:rPr>
                <w:b w:val="0"/>
                <w:sz w:val="24"/>
                <w:szCs w:val="24"/>
              </w:rPr>
            </w:pPr>
            <w:r w:rsidRPr="00235402">
              <w:rPr>
                <w:b w:val="0"/>
                <w:sz w:val="24"/>
                <w:szCs w:val="24"/>
              </w:rPr>
              <w:t>8 520</w:t>
            </w:r>
          </w:p>
        </w:tc>
        <w:tc>
          <w:tcPr>
            <w:tcW w:w="1044" w:type="dxa"/>
            <w:tcBorders>
              <w:top w:val="nil"/>
              <w:left w:val="nil"/>
              <w:bottom w:val="single" w:sz="4" w:space="0" w:color="auto"/>
              <w:right w:val="single" w:sz="4" w:space="0" w:color="auto"/>
            </w:tcBorders>
            <w:shd w:val="clear" w:color="auto" w:fill="auto"/>
            <w:noWrap/>
            <w:vAlign w:val="bottom"/>
          </w:tcPr>
          <w:p w14:paraId="6A3CEA14" w14:textId="77777777" w:rsidR="00235402" w:rsidRPr="00235402" w:rsidRDefault="00235402" w:rsidP="00235402">
            <w:pPr>
              <w:ind w:firstLine="0"/>
              <w:jc w:val="center"/>
              <w:rPr>
                <w:b w:val="0"/>
                <w:sz w:val="24"/>
                <w:szCs w:val="24"/>
              </w:rPr>
            </w:pPr>
            <w:r w:rsidRPr="00235402">
              <w:rPr>
                <w:b w:val="0"/>
                <w:sz w:val="24"/>
                <w:szCs w:val="24"/>
              </w:rPr>
              <w:t>4 379</w:t>
            </w:r>
          </w:p>
        </w:tc>
        <w:tc>
          <w:tcPr>
            <w:tcW w:w="1791" w:type="dxa"/>
            <w:tcBorders>
              <w:top w:val="nil"/>
              <w:left w:val="nil"/>
              <w:bottom w:val="single" w:sz="4" w:space="0" w:color="auto"/>
              <w:right w:val="single" w:sz="4" w:space="0" w:color="auto"/>
            </w:tcBorders>
            <w:shd w:val="clear" w:color="auto" w:fill="auto"/>
            <w:noWrap/>
            <w:vAlign w:val="bottom"/>
          </w:tcPr>
          <w:p w14:paraId="3DECF0FC" w14:textId="77777777" w:rsidR="00235402" w:rsidRPr="00235402" w:rsidRDefault="00235402" w:rsidP="00235402">
            <w:pPr>
              <w:ind w:firstLine="0"/>
              <w:jc w:val="center"/>
              <w:rPr>
                <w:b w:val="0"/>
                <w:sz w:val="24"/>
                <w:szCs w:val="24"/>
              </w:rPr>
            </w:pPr>
            <w:r w:rsidRPr="00235402">
              <w:rPr>
                <w:b w:val="0"/>
                <w:sz w:val="24"/>
                <w:szCs w:val="24"/>
              </w:rPr>
              <w:t>10 017</w:t>
            </w:r>
          </w:p>
        </w:tc>
        <w:tc>
          <w:tcPr>
            <w:tcW w:w="999" w:type="dxa"/>
            <w:tcBorders>
              <w:top w:val="nil"/>
              <w:left w:val="nil"/>
              <w:bottom w:val="single" w:sz="4" w:space="0" w:color="auto"/>
              <w:right w:val="single" w:sz="4" w:space="0" w:color="auto"/>
            </w:tcBorders>
            <w:shd w:val="clear" w:color="auto" w:fill="auto"/>
            <w:noWrap/>
            <w:vAlign w:val="center"/>
          </w:tcPr>
          <w:p w14:paraId="45E5C6B8" w14:textId="77777777" w:rsidR="00235402" w:rsidRPr="00235402" w:rsidRDefault="00235402" w:rsidP="00235402">
            <w:pPr>
              <w:ind w:firstLine="0"/>
              <w:jc w:val="center"/>
              <w:rPr>
                <w:b w:val="0"/>
                <w:sz w:val="24"/>
                <w:szCs w:val="24"/>
              </w:rPr>
            </w:pPr>
            <w:r w:rsidRPr="00235402">
              <w:rPr>
                <w:b w:val="0"/>
                <w:sz w:val="24"/>
                <w:szCs w:val="24"/>
              </w:rPr>
              <w:t>4085</w:t>
            </w:r>
          </w:p>
        </w:tc>
        <w:tc>
          <w:tcPr>
            <w:tcW w:w="1552" w:type="dxa"/>
            <w:tcBorders>
              <w:top w:val="nil"/>
              <w:left w:val="nil"/>
              <w:bottom w:val="single" w:sz="4" w:space="0" w:color="auto"/>
              <w:right w:val="single" w:sz="4" w:space="0" w:color="auto"/>
            </w:tcBorders>
            <w:shd w:val="clear" w:color="auto" w:fill="auto"/>
            <w:noWrap/>
            <w:vAlign w:val="center"/>
          </w:tcPr>
          <w:p w14:paraId="1B054C26" w14:textId="77777777" w:rsidR="00235402" w:rsidRPr="00235402" w:rsidRDefault="00235402" w:rsidP="00235402">
            <w:pPr>
              <w:ind w:firstLine="0"/>
              <w:jc w:val="center"/>
              <w:rPr>
                <w:b w:val="0"/>
                <w:sz w:val="24"/>
                <w:szCs w:val="24"/>
              </w:rPr>
            </w:pPr>
            <w:r w:rsidRPr="00235402">
              <w:rPr>
                <w:b w:val="0"/>
                <w:sz w:val="24"/>
                <w:szCs w:val="24"/>
              </w:rPr>
              <w:t>10307</w:t>
            </w:r>
          </w:p>
        </w:tc>
      </w:tr>
      <w:tr w:rsidR="00235402" w:rsidRPr="00235402" w14:paraId="33ACB620" w14:textId="77777777" w:rsidTr="00465A8D">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0330B47E" w14:textId="77777777" w:rsidR="00235402" w:rsidRPr="00235402" w:rsidRDefault="00235402" w:rsidP="00235402">
            <w:pPr>
              <w:ind w:firstLine="0"/>
              <w:jc w:val="center"/>
              <w:rPr>
                <w:b w:val="0"/>
                <w:sz w:val="24"/>
                <w:szCs w:val="24"/>
              </w:rPr>
            </w:pPr>
            <w:r w:rsidRPr="00235402">
              <w:rPr>
                <w:b w:val="0"/>
                <w:sz w:val="24"/>
                <w:szCs w:val="24"/>
              </w:rPr>
              <w:t>Вересень</w:t>
            </w:r>
          </w:p>
        </w:tc>
        <w:tc>
          <w:tcPr>
            <w:tcW w:w="999" w:type="dxa"/>
            <w:tcBorders>
              <w:top w:val="nil"/>
              <w:left w:val="nil"/>
              <w:bottom w:val="single" w:sz="4" w:space="0" w:color="auto"/>
              <w:right w:val="single" w:sz="4" w:space="0" w:color="auto"/>
            </w:tcBorders>
            <w:shd w:val="clear" w:color="auto" w:fill="auto"/>
            <w:noWrap/>
            <w:vAlign w:val="bottom"/>
          </w:tcPr>
          <w:p w14:paraId="7E88F1AE" w14:textId="77777777" w:rsidR="00235402" w:rsidRPr="00235402" w:rsidRDefault="00235402" w:rsidP="00235402">
            <w:pPr>
              <w:ind w:firstLine="0"/>
              <w:jc w:val="center"/>
              <w:rPr>
                <w:b w:val="0"/>
                <w:sz w:val="24"/>
                <w:szCs w:val="24"/>
              </w:rPr>
            </w:pPr>
            <w:r w:rsidRPr="00235402">
              <w:rPr>
                <w:b w:val="0"/>
                <w:sz w:val="24"/>
                <w:szCs w:val="24"/>
              </w:rPr>
              <w:t>3 842</w:t>
            </w:r>
          </w:p>
        </w:tc>
        <w:tc>
          <w:tcPr>
            <w:tcW w:w="1553" w:type="dxa"/>
            <w:tcBorders>
              <w:top w:val="nil"/>
              <w:left w:val="nil"/>
              <w:bottom w:val="single" w:sz="4" w:space="0" w:color="auto"/>
              <w:right w:val="single" w:sz="4" w:space="0" w:color="auto"/>
            </w:tcBorders>
            <w:shd w:val="clear" w:color="auto" w:fill="auto"/>
            <w:noWrap/>
            <w:vAlign w:val="bottom"/>
          </w:tcPr>
          <w:p w14:paraId="66AC8AFC" w14:textId="77777777" w:rsidR="00235402" w:rsidRPr="00235402" w:rsidRDefault="00235402" w:rsidP="00235402">
            <w:pPr>
              <w:ind w:firstLine="0"/>
              <w:jc w:val="center"/>
              <w:rPr>
                <w:b w:val="0"/>
                <w:sz w:val="24"/>
                <w:szCs w:val="24"/>
              </w:rPr>
            </w:pPr>
            <w:r w:rsidRPr="00235402">
              <w:rPr>
                <w:b w:val="0"/>
                <w:sz w:val="24"/>
                <w:szCs w:val="24"/>
              </w:rPr>
              <w:t>7 526</w:t>
            </w:r>
          </w:p>
        </w:tc>
        <w:tc>
          <w:tcPr>
            <w:tcW w:w="1044" w:type="dxa"/>
            <w:tcBorders>
              <w:top w:val="nil"/>
              <w:left w:val="nil"/>
              <w:bottom w:val="single" w:sz="4" w:space="0" w:color="auto"/>
              <w:right w:val="single" w:sz="4" w:space="0" w:color="auto"/>
            </w:tcBorders>
            <w:shd w:val="clear" w:color="auto" w:fill="auto"/>
            <w:noWrap/>
            <w:vAlign w:val="bottom"/>
          </w:tcPr>
          <w:p w14:paraId="045CD02C" w14:textId="77777777" w:rsidR="00235402" w:rsidRPr="00235402" w:rsidRDefault="00235402" w:rsidP="00235402">
            <w:pPr>
              <w:ind w:firstLine="0"/>
              <w:jc w:val="center"/>
              <w:rPr>
                <w:b w:val="0"/>
                <w:sz w:val="24"/>
                <w:szCs w:val="24"/>
              </w:rPr>
            </w:pPr>
            <w:r w:rsidRPr="00235402">
              <w:rPr>
                <w:b w:val="0"/>
                <w:sz w:val="24"/>
                <w:szCs w:val="24"/>
              </w:rPr>
              <w:t>4 254</w:t>
            </w:r>
          </w:p>
        </w:tc>
        <w:tc>
          <w:tcPr>
            <w:tcW w:w="1791" w:type="dxa"/>
            <w:tcBorders>
              <w:top w:val="nil"/>
              <w:left w:val="nil"/>
              <w:bottom w:val="single" w:sz="4" w:space="0" w:color="auto"/>
              <w:right w:val="single" w:sz="4" w:space="0" w:color="auto"/>
            </w:tcBorders>
            <w:shd w:val="clear" w:color="auto" w:fill="auto"/>
            <w:noWrap/>
            <w:vAlign w:val="bottom"/>
          </w:tcPr>
          <w:p w14:paraId="77AAEDAA" w14:textId="77777777" w:rsidR="00235402" w:rsidRPr="00235402" w:rsidRDefault="00235402" w:rsidP="00235402">
            <w:pPr>
              <w:ind w:firstLine="0"/>
              <w:jc w:val="center"/>
              <w:rPr>
                <w:b w:val="0"/>
                <w:sz w:val="24"/>
                <w:szCs w:val="24"/>
              </w:rPr>
            </w:pPr>
            <w:r w:rsidRPr="00235402">
              <w:rPr>
                <w:b w:val="0"/>
                <w:sz w:val="24"/>
                <w:szCs w:val="24"/>
              </w:rPr>
              <w:t>9 731</w:t>
            </w:r>
          </w:p>
        </w:tc>
        <w:tc>
          <w:tcPr>
            <w:tcW w:w="999" w:type="dxa"/>
            <w:tcBorders>
              <w:top w:val="nil"/>
              <w:left w:val="nil"/>
              <w:bottom w:val="single" w:sz="4" w:space="0" w:color="auto"/>
              <w:right w:val="single" w:sz="4" w:space="0" w:color="auto"/>
            </w:tcBorders>
            <w:shd w:val="clear" w:color="auto" w:fill="auto"/>
            <w:noWrap/>
            <w:vAlign w:val="center"/>
          </w:tcPr>
          <w:p w14:paraId="736C901C" w14:textId="77777777" w:rsidR="00235402" w:rsidRPr="00235402" w:rsidRDefault="00235402" w:rsidP="00235402">
            <w:pPr>
              <w:ind w:firstLine="0"/>
              <w:jc w:val="center"/>
              <w:rPr>
                <w:b w:val="0"/>
                <w:sz w:val="24"/>
                <w:szCs w:val="24"/>
              </w:rPr>
            </w:pPr>
            <w:r w:rsidRPr="00235402">
              <w:rPr>
                <w:b w:val="0"/>
                <w:sz w:val="24"/>
                <w:szCs w:val="24"/>
              </w:rPr>
              <w:t>4488</w:t>
            </w:r>
          </w:p>
        </w:tc>
        <w:tc>
          <w:tcPr>
            <w:tcW w:w="1552" w:type="dxa"/>
            <w:tcBorders>
              <w:top w:val="nil"/>
              <w:left w:val="nil"/>
              <w:bottom w:val="single" w:sz="4" w:space="0" w:color="auto"/>
              <w:right w:val="single" w:sz="4" w:space="0" w:color="auto"/>
            </w:tcBorders>
            <w:shd w:val="clear" w:color="auto" w:fill="auto"/>
            <w:noWrap/>
            <w:vAlign w:val="center"/>
          </w:tcPr>
          <w:p w14:paraId="26E17E08" w14:textId="77777777" w:rsidR="00235402" w:rsidRPr="00235402" w:rsidRDefault="00235402" w:rsidP="00235402">
            <w:pPr>
              <w:ind w:firstLine="0"/>
              <w:jc w:val="center"/>
              <w:rPr>
                <w:b w:val="0"/>
                <w:sz w:val="24"/>
                <w:szCs w:val="24"/>
              </w:rPr>
            </w:pPr>
            <w:r w:rsidRPr="00235402">
              <w:rPr>
                <w:b w:val="0"/>
                <w:sz w:val="24"/>
                <w:szCs w:val="24"/>
              </w:rPr>
              <w:t>10271</w:t>
            </w:r>
          </w:p>
        </w:tc>
      </w:tr>
      <w:tr w:rsidR="00235402" w:rsidRPr="00235402" w14:paraId="4A548FC6" w14:textId="77777777" w:rsidTr="00465A8D">
        <w:trPr>
          <w:trHeight w:val="195"/>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D3AC77" w14:textId="77777777" w:rsidR="00235402" w:rsidRPr="00235402" w:rsidRDefault="00235402" w:rsidP="00235402">
            <w:pPr>
              <w:ind w:firstLine="0"/>
              <w:jc w:val="center"/>
              <w:rPr>
                <w:b w:val="0"/>
                <w:sz w:val="24"/>
                <w:szCs w:val="24"/>
              </w:rPr>
            </w:pPr>
            <w:r w:rsidRPr="00235402">
              <w:rPr>
                <w:b w:val="0"/>
                <w:sz w:val="24"/>
                <w:szCs w:val="24"/>
              </w:rPr>
              <w:t>Жовтень</w:t>
            </w:r>
          </w:p>
        </w:tc>
        <w:tc>
          <w:tcPr>
            <w:tcW w:w="999" w:type="dxa"/>
            <w:tcBorders>
              <w:top w:val="single" w:sz="4" w:space="0" w:color="auto"/>
              <w:left w:val="nil"/>
              <w:bottom w:val="single" w:sz="4" w:space="0" w:color="auto"/>
              <w:right w:val="single" w:sz="4" w:space="0" w:color="auto"/>
            </w:tcBorders>
            <w:shd w:val="clear" w:color="auto" w:fill="auto"/>
            <w:noWrap/>
            <w:vAlign w:val="bottom"/>
          </w:tcPr>
          <w:p w14:paraId="6A8C059A" w14:textId="77777777" w:rsidR="00235402" w:rsidRPr="00235402" w:rsidRDefault="00235402" w:rsidP="00235402">
            <w:pPr>
              <w:ind w:firstLine="0"/>
              <w:jc w:val="center"/>
              <w:rPr>
                <w:b w:val="0"/>
                <w:sz w:val="24"/>
                <w:szCs w:val="24"/>
              </w:rPr>
            </w:pPr>
            <w:r w:rsidRPr="00235402">
              <w:rPr>
                <w:b w:val="0"/>
                <w:sz w:val="24"/>
                <w:szCs w:val="24"/>
              </w:rPr>
              <w:t>4 348</w:t>
            </w:r>
          </w:p>
        </w:tc>
        <w:tc>
          <w:tcPr>
            <w:tcW w:w="1553" w:type="dxa"/>
            <w:tcBorders>
              <w:top w:val="single" w:sz="4" w:space="0" w:color="auto"/>
              <w:left w:val="nil"/>
              <w:bottom w:val="single" w:sz="4" w:space="0" w:color="auto"/>
              <w:right w:val="single" w:sz="4" w:space="0" w:color="auto"/>
            </w:tcBorders>
            <w:shd w:val="clear" w:color="auto" w:fill="auto"/>
            <w:noWrap/>
            <w:vAlign w:val="bottom"/>
          </w:tcPr>
          <w:p w14:paraId="18BFE3E0" w14:textId="77777777" w:rsidR="00235402" w:rsidRPr="00235402" w:rsidRDefault="00235402" w:rsidP="00235402">
            <w:pPr>
              <w:ind w:firstLine="0"/>
              <w:jc w:val="center"/>
              <w:rPr>
                <w:b w:val="0"/>
                <w:sz w:val="24"/>
                <w:szCs w:val="24"/>
              </w:rPr>
            </w:pPr>
            <w:r w:rsidRPr="00235402">
              <w:rPr>
                <w:b w:val="0"/>
                <w:sz w:val="24"/>
                <w:szCs w:val="24"/>
              </w:rPr>
              <w:t>8 580</w:t>
            </w:r>
          </w:p>
        </w:tc>
        <w:tc>
          <w:tcPr>
            <w:tcW w:w="1044" w:type="dxa"/>
            <w:tcBorders>
              <w:top w:val="single" w:sz="4" w:space="0" w:color="auto"/>
              <w:left w:val="nil"/>
              <w:bottom w:val="single" w:sz="4" w:space="0" w:color="auto"/>
              <w:right w:val="single" w:sz="4" w:space="0" w:color="auto"/>
            </w:tcBorders>
            <w:shd w:val="clear" w:color="auto" w:fill="auto"/>
            <w:noWrap/>
            <w:vAlign w:val="bottom"/>
          </w:tcPr>
          <w:p w14:paraId="1495D6AE" w14:textId="77777777" w:rsidR="00235402" w:rsidRPr="00235402" w:rsidRDefault="00235402" w:rsidP="00235402">
            <w:pPr>
              <w:ind w:firstLine="0"/>
              <w:jc w:val="center"/>
              <w:rPr>
                <w:b w:val="0"/>
                <w:sz w:val="24"/>
                <w:szCs w:val="24"/>
              </w:rPr>
            </w:pPr>
            <w:r w:rsidRPr="00235402">
              <w:rPr>
                <w:b w:val="0"/>
                <w:sz w:val="24"/>
                <w:szCs w:val="24"/>
              </w:rPr>
              <w:t>5 028</w:t>
            </w:r>
          </w:p>
        </w:tc>
        <w:tc>
          <w:tcPr>
            <w:tcW w:w="1791" w:type="dxa"/>
            <w:tcBorders>
              <w:top w:val="single" w:sz="4" w:space="0" w:color="auto"/>
              <w:left w:val="nil"/>
              <w:bottom w:val="single" w:sz="4" w:space="0" w:color="auto"/>
              <w:right w:val="single" w:sz="4" w:space="0" w:color="auto"/>
            </w:tcBorders>
            <w:shd w:val="clear" w:color="auto" w:fill="auto"/>
            <w:noWrap/>
            <w:vAlign w:val="bottom"/>
          </w:tcPr>
          <w:p w14:paraId="53597D91" w14:textId="77777777" w:rsidR="00235402" w:rsidRPr="00235402" w:rsidRDefault="00235402" w:rsidP="00235402">
            <w:pPr>
              <w:ind w:firstLine="0"/>
              <w:jc w:val="center"/>
              <w:rPr>
                <w:b w:val="0"/>
                <w:sz w:val="24"/>
                <w:szCs w:val="24"/>
              </w:rPr>
            </w:pPr>
            <w:r w:rsidRPr="00235402">
              <w:rPr>
                <w:b w:val="0"/>
                <w:sz w:val="24"/>
                <w:szCs w:val="24"/>
              </w:rPr>
              <w:t>11 418</w:t>
            </w:r>
          </w:p>
        </w:tc>
        <w:tc>
          <w:tcPr>
            <w:tcW w:w="999" w:type="dxa"/>
            <w:tcBorders>
              <w:top w:val="single" w:sz="4" w:space="0" w:color="auto"/>
              <w:left w:val="nil"/>
              <w:bottom w:val="single" w:sz="4" w:space="0" w:color="auto"/>
              <w:right w:val="single" w:sz="4" w:space="0" w:color="auto"/>
            </w:tcBorders>
            <w:shd w:val="clear" w:color="auto" w:fill="auto"/>
            <w:noWrap/>
            <w:vAlign w:val="center"/>
          </w:tcPr>
          <w:p w14:paraId="2B3311E6" w14:textId="77777777" w:rsidR="00235402" w:rsidRPr="00235402" w:rsidRDefault="00235402" w:rsidP="00235402">
            <w:pPr>
              <w:ind w:firstLine="0"/>
              <w:jc w:val="center"/>
              <w:rPr>
                <w:b w:val="0"/>
                <w:sz w:val="24"/>
                <w:szCs w:val="24"/>
              </w:rPr>
            </w:pPr>
            <w:r w:rsidRPr="00235402">
              <w:rPr>
                <w:b w:val="0"/>
                <w:sz w:val="24"/>
                <w:szCs w:val="24"/>
              </w:rPr>
              <w:t>5239</w:t>
            </w:r>
          </w:p>
        </w:tc>
        <w:tc>
          <w:tcPr>
            <w:tcW w:w="1552" w:type="dxa"/>
            <w:tcBorders>
              <w:top w:val="single" w:sz="4" w:space="0" w:color="auto"/>
              <w:left w:val="nil"/>
              <w:bottom w:val="single" w:sz="4" w:space="0" w:color="auto"/>
              <w:right w:val="single" w:sz="4" w:space="0" w:color="auto"/>
            </w:tcBorders>
            <w:shd w:val="clear" w:color="auto" w:fill="auto"/>
            <w:noWrap/>
            <w:vAlign w:val="center"/>
          </w:tcPr>
          <w:p w14:paraId="61425F72" w14:textId="77777777" w:rsidR="00235402" w:rsidRPr="00235402" w:rsidRDefault="00235402" w:rsidP="00235402">
            <w:pPr>
              <w:ind w:firstLine="0"/>
              <w:jc w:val="center"/>
              <w:rPr>
                <w:b w:val="0"/>
                <w:sz w:val="24"/>
                <w:szCs w:val="24"/>
              </w:rPr>
            </w:pPr>
            <w:r w:rsidRPr="00235402">
              <w:rPr>
                <w:b w:val="0"/>
                <w:sz w:val="24"/>
                <w:szCs w:val="24"/>
              </w:rPr>
              <w:t>12043</w:t>
            </w:r>
          </w:p>
        </w:tc>
      </w:tr>
      <w:tr w:rsidR="00235402" w:rsidRPr="00235402" w14:paraId="042023A7" w14:textId="77777777" w:rsidTr="00465A8D">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291C8655" w14:textId="77777777" w:rsidR="00235402" w:rsidRPr="00235402" w:rsidRDefault="00235402" w:rsidP="00235402">
            <w:pPr>
              <w:ind w:firstLine="0"/>
              <w:jc w:val="center"/>
              <w:rPr>
                <w:b w:val="0"/>
                <w:sz w:val="24"/>
                <w:szCs w:val="24"/>
              </w:rPr>
            </w:pPr>
            <w:r w:rsidRPr="00235402">
              <w:rPr>
                <w:b w:val="0"/>
                <w:sz w:val="24"/>
                <w:szCs w:val="24"/>
              </w:rPr>
              <w:t>Листопад</w:t>
            </w:r>
          </w:p>
        </w:tc>
        <w:tc>
          <w:tcPr>
            <w:tcW w:w="999" w:type="dxa"/>
            <w:tcBorders>
              <w:top w:val="nil"/>
              <w:left w:val="nil"/>
              <w:bottom w:val="single" w:sz="4" w:space="0" w:color="auto"/>
              <w:right w:val="single" w:sz="4" w:space="0" w:color="auto"/>
            </w:tcBorders>
            <w:shd w:val="clear" w:color="auto" w:fill="auto"/>
            <w:noWrap/>
            <w:vAlign w:val="bottom"/>
          </w:tcPr>
          <w:p w14:paraId="465A37D5" w14:textId="77777777" w:rsidR="00235402" w:rsidRPr="00235402" w:rsidRDefault="00235402" w:rsidP="00235402">
            <w:pPr>
              <w:ind w:firstLine="0"/>
              <w:jc w:val="center"/>
              <w:rPr>
                <w:b w:val="0"/>
                <w:sz w:val="24"/>
                <w:szCs w:val="24"/>
              </w:rPr>
            </w:pPr>
            <w:r w:rsidRPr="00235402">
              <w:rPr>
                <w:b w:val="0"/>
                <w:sz w:val="24"/>
                <w:szCs w:val="24"/>
              </w:rPr>
              <w:t>8 253</w:t>
            </w:r>
          </w:p>
        </w:tc>
        <w:tc>
          <w:tcPr>
            <w:tcW w:w="1553" w:type="dxa"/>
            <w:tcBorders>
              <w:top w:val="nil"/>
              <w:left w:val="nil"/>
              <w:bottom w:val="single" w:sz="4" w:space="0" w:color="auto"/>
              <w:right w:val="single" w:sz="4" w:space="0" w:color="auto"/>
            </w:tcBorders>
            <w:shd w:val="clear" w:color="auto" w:fill="auto"/>
            <w:noWrap/>
            <w:vAlign w:val="bottom"/>
          </w:tcPr>
          <w:p w14:paraId="0E1CAEC3" w14:textId="77777777" w:rsidR="00235402" w:rsidRPr="00235402" w:rsidRDefault="00235402" w:rsidP="00235402">
            <w:pPr>
              <w:ind w:firstLine="0"/>
              <w:jc w:val="center"/>
              <w:rPr>
                <w:b w:val="0"/>
                <w:sz w:val="24"/>
                <w:szCs w:val="24"/>
              </w:rPr>
            </w:pPr>
            <w:r w:rsidRPr="00235402">
              <w:rPr>
                <w:b w:val="0"/>
                <w:sz w:val="24"/>
                <w:szCs w:val="24"/>
              </w:rPr>
              <w:t>16 197</w:t>
            </w:r>
          </w:p>
        </w:tc>
        <w:tc>
          <w:tcPr>
            <w:tcW w:w="1044" w:type="dxa"/>
            <w:tcBorders>
              <w:top w:val="nil"/>
              <w:left w:val="nil"/>
              <w:bottom w:val="single" w:sz="4" w:space="0" w:color="auto"/>
              <w:right w:val="single" w:sz="4" w:space="0" w:color="auto"/>
            </w:tcBorders>
            <w:shd w:val="clear" w:color="auto" w:fill="auto"/>
            <w:noWrap/>
            <w:vAlign w:val="bottom"/>
          </w:tcPr>
          <w:p w14:paraId="7D693425" w14:textId="77777777" w:rsidR="00235402" w:rsidRPr="00235402" w:rsidRDefault="00235402" w:rsidP="00235402">
            <w:pPr>
              <w:ind w:firstLine="0"/>
              <w:jc w:val="center"/>
              <w:rPr>
                <w:b w:val="0"/>
                <w:sz w:val="24"/>
                <w:szCs w:val="24"/>
              </w:rPr>
            </w:pPr>
            <w:r w:rsidRPr="00235402">
              <w:rPr>
                <w:b w:val="0"/>
                <w:sz w:val="24"/>
                <w:szCs w:val="24"/>
              </w:rPr>
              <w:t>6 336</w:t>
            </w:r>
          </w:p>
        </w:tc>
        <w:tc>
          <w:tcPr>
            <w:tcW w:w="1791" w:type="dxa"/>
            <w:tcBorders>
              <w:top w:val="nil"/>
              <w:left w:val="nil"/>
              <w:bottom w:val="single" w:sz="4" w:space="0" w:color="auto"/>
              <w:right w:val="single" w:sz="4" w:space="0" w:color="auto"/>
            </w:tcBorders>
            <w:shd w:val="clear" w:color="auto" w:fill="auto"/>
            <w:noWrap/>
            <w:vAlign w:val="bottom"/>
          </w:tcPr>
          <w:p w14:paraId="48027051" w14:textId="77777777" w:rsidR="00235402" w:rsidRPr="00235402" w:rsidRDefault="00235402" w:rsidP="00235402">
            <w:pPr>
              <w:ind w:firstLine="0"/>
              <w:jc w:val="center"/>
              <w:rPr>
                <w:b w:val="0"/>
                <w:sz w:val="24"/>
                <w:szCs w:val="24"/>
              </w:rPr>
            </w:pPr>
            <w:r w:rsidRPr="00235402">
              <w:rPr>
                <w:b w:val="0"/>
                <w:sz w:val="24"/>
                <w:szCs w:val="24"/>
              </w:rPr>
              <w:t>14 388</w:t>
            </w:r>
          </w:p>
        </w:tc>
        <w:tc>
          <w:tcPr>
            <w:tcW w:w="999" w:type="dxa"/>
            <w:tcBorders>
              <w:top w:val="nil"/>
              <w:left w:val="nil"/>
              <w:bottom w:val="single" w:sz="4" w:space="0" w:color="auto"/>
              <w:right w:val="single" w:sz="4" w:space="0" w:color="auto"/>
            </w:tcBorders>
            <w:shd w:val="clear" w:color="auto" w:fill="auto"/>
            <w:noWrap/>
            <w:vAlign w:val="center"/>
          </w:tcPr>
          <w:p w14:paraId="209BBD74" w14:textId="77777777" w:rsidR="00235402" w:rsidRPr="00235402" w:rsidRDefault="00235402" w:rsidP="00235402">
            <w:pPr>
              <w:ind w:firstLine="0"/>
              <w:jc w:val="center"/>
              <w:rPr>
                <w:b w:val="0"/>
                <w:sz w:val="24"/>
                <w:szCs w:val="24"/>
              </w:rPr>
            </w:pPr>
            <w:r w:rsidRPr="00235402">
              <w:rPr>
                <w:b w:val="0"/>
                <w:sz w:val="24"/>
                <w:szCs w:val="24"/>
              </w:rPr>
              <w:t>6280</w:t>
            </w:r>
          </w:p>
        </w:tc>
        <w:tc>
          <w:tcPr>
            <w:tcW w:w="1552" w:type="dxa"/>
            <w:tcBorders>
              <w:top w:val="nil"/>
              <w:left w:val="nil"/>
              <w:bottom w:val="single" w:sz="4" w:space="0" w:color="auto"/>
              <w:right w:val="single" w:sz="4" w:space="0" w:color="auto"/>
            </w:tcBorders>
            <w:shd w:val="clear" w:color="auto" w:fill="auto"/>
            <w:noWrap/>
            <w:vAlign w:val="center"/>
          </w:tcPr>
          <w:p w14:paraId="11BFBF72" w14:textId="77777777" w:rsidR="00235402" w:rsidRPr="00235402" w:rsidRDefault="00235402" w:rsidP="00235402">
            <w:pPr>
              <w:ind w:firstLine="0"/>
              <w:jc w:val="center"/>
              <w:rPr>
                <w:b w:val="0"/>
                <w:sz w:val="24"/>
                <w:szCs w:val="24"/>
              </w:rPr>
            </w:pPr>
            <w:r w:rsidRPr="00235402">
              <w:rPr>
                <w:b w:val="0"/>
                <w:sz w:val="24"/>
                <w:szCs w:val="24"/>
              </w:rPr>
              <w:t>14436</w:t>
            </w:r>
          </w:p>
        </w:tc>
      </w:tr>
      <w:tr w:rsidR="00235402" w:rsidRPr="00235402" w14:paraId="14F45142" w14:textId="77777777" w:rsidTr="00465A8D">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tcPr>
          <w:p w14:paraId="600469B9" w14:textId="77777777" w:rsidR="00235402" w:rsidRPr="00235402" w:rsidRDefault="00235402" w:rsidP="00235402">
            <w:pPr>
              <w:ind w:firstLine="0"/>
              <w:jc w:val="center"/>
              <w:rPr>
                <w:b w:val="0"/>
                <w:sz w:val="24"/>
                <w:szCs w:val="24"/>
              </w:rPr>
            </w:pPr>
            <w:r w:rsidRPr="00235402">
              <w:rPr>
                <w:b w:val="0"/>
                <w:sz w:val="24"/>
                <w:szCs w:val="24"/>
              </w:rPr>
              <w:t>Грудень</w:t>
            </w:r>
          </w:p>
        </w:tc>
        <w:tc>
          <w:tcPr>
            <w:tcW w:w="999" w:type="dxa"/>
            <w:tcBorders>
              <w:top w:val="nil"/>
              <w:left w:val="nil"/>
              <w:bottom w:val="single" w:sz="4" w:space="0" w:color="auto"/>
              <w:right w:val="single" w:sz="4" w:space="0" w:color="auto"/>
            </w:tcBorders>
            <w:shd w:val="clear" w:color="auto" w:fill="auto"/>
            <w:noWrap/>
            <w:vAlign w:val="bottom"/>
          </w:tcPr>
          <w:p w14:paraId="2458D6EB" w14:textId="77777777" w:rsidR="00235402" w:rsidRPr="00235402" w:rsidRDefault="00235402" w:rsidP="00235402">
            <w:pPr>
              <w:ind w:firstLine="0"/>
              <w:jc w:val="center"/>
              <w:rPr>
                <w:b w:val="0"/>
                <w:sz w:val="24"/>
                <w:szCs w:val="24"/>
              </w:rPr>
            </w:pPr>
            <w:r w:rsidRPr="00235402">
              <w:rPr>
                <w:b w:val="0"/>
                <w:sz w:val="24"/>
                <w:szCs w:val="24"/>
              </w:rPr>
              <w:t>6 277</w:t>
            </w:r>
          </w:p>
        </w:tc>
        <w:tc>
          <w:tcPr>
            <w:tcW w:w="1553" w:type="dxa"/>
            <w:tcBorders>
              <w:top w:val="nil"/>
              <w:left w:val="nil"/>
              <w:bottom w:val="single" w:sz="4" w:space="0" w:color="auto"/>
              <w:right w:val="single" w:sz="4" w:space="0" w:color="auto"/>
            </w:tcBorders>
            <w:shd w:val="clear" w:color="auto" w:fill="auto"/>
            <w:noWrap/>
            <w:vAlign w:val="bottom"/>
          </w:tcPr>
          <w:p w14:paraId="7F39C0BF" w14:textId="77777777" w:rsidR="00235402" w:rsidRPr="00235402" w:rsidRDefault="00235402" w:rsidP="00235402">
            <w:pPr>
              <w:ind w:firstLine="0"/>
              <w:jc w:val="center"/>
              <w:rPr>
                <w:b w:val="0"/>
                <w:sz w:val="24"/>
                <w:szCs w:val="24"/>
              </w:rPr>
            </w:pPr>
            <w:r w:rsidRPr="00235402">
              <w:rPr>
                <w:b w:val="0"/>
                <w:sz w:val="24"/>
                <w:szCs w:val="24"/>
              </w:rPr>
              <w:t>12 437</w:t>
            </w:r>
          </w:p>
        </w:tc>
        <w:tc>
          <w:tcPr>
            <w:tcW w:w="1044" w:type="dxa"/>
            <w:tcBorders>
              <w:top w:val="nil"/>
              <w:left w:val="nil"/>
              <w:bottom w:val="single" w:sz="4" w:space="0" w:color="auto"/>
              <w:right w:val="single" w:sz="4" w:space="0" w:color="auto"/>
            </w:tcBorders>
            <w:shd w:val="clear" w:color="auto" w:fill="auto"/>
            <w:noWrap/>
            <w:vAlign w:val="bottom"/>
          </w:tcPr>
          <w:p w14:paraId="65A4553F" w14:textId="77777777" w:rsidR="00235402" w:rsidRPr="00235402" w:rsidRDefault="00235402" w:rsidP="00235402">
            <w:pPr>
              <w:ind w:firstLine="0"/>
              <w:jc w:val="center"/>
              <w:rPr>
                <w:b w:val="0"/>
                <w:sz w:val="24"/>
                <w:szCs w:val="24"/>
              </w:rPr>
            </w:pPr>
            <w:r w:rsidRPr="00235402">
              <w:rPr>
                <w:b w:val="0"/>
                <w:sz w:val="24"/>
                <w:szCs w:val="24"/>
              </w:rPr>
              <w:t>7 458</w:t>
            </w:r>
          </w:p>
        </w:tc>
        <w:tc>
          <w:tcPr>
            <w:tcW w:w="1791" w:type="dxa"/>
            <w:tcBorders>
              <w:top w:val="nil"/>
              <w:left w:val="nil"/>
              <w:bottom w:val="single" w:sz="4" w:space="0" w:color="auto"/>
              <w:right w:val="single" w:sz="4" w:space="0" w:color="auto"/>
            </w:tcBorders>
            <w:shd w:val="clear" w:color="auto" w:fill="auto"/>
            <w:noWrap/>
            <w:vAlign w:val="bottom"/>
          </w:tcPr>
          <w:p w14:paraId="6C674772" w14:textId="77777777" w:rsidR="00235402" w:rsidRPr="00235402" w:rsidRDefault="00235402" w:rsidP="00235402">
            <w:pPr>
              <w:ind w:firstLine="0"/>
              <w:jc w:val="center"/>
              <w:rPr>
                <w:b w:val="0"/>
                <w:sz w:val="24"/>
                <w:szCs w:val="24"/>
              </w:rPr>
            </w:pPr>
            <w:r w:rsidRPr="00235402">
              <w:rPr>
                <w:b w:val="0"/>
                <w:sz w:val="24"/>
                <w:szCs w:val="24"/>
              </w:rPr>
              <w:t>16 936</w:t>
            </w:r>
          </w:p>
        </w:tc>
        <w:tc>
          <w:tcPr>
            <w:tcW w:w="999" w:type="dxa"/>
            <w:tcBorders>
              <w:top w:val="nil"/>
              <w:left w:val="nil"/>
              <w:bottom w:val="single" w:sz="4" w:space="0" w:color="auto"/>
              <w:right w:val="single" w:sz="4" w:space="0" w:color="auto"/>
            </w:tcBorders>
            <w:shd w:val="clear" w:color="auto" w:fill="auto"/>
            <w:noWrap/>
            <w:vAlign w:val="center"/>
          </w:tcPr>
          <w:p w14:paraId="512CE064" w14:textId="77777777" w:rsidR="00235402" w:rsidRPr="00235402" w:rsidRDefault="00235402" w:rsidP="00235402">
            <w:pPr>
              <w:ind w:firstLine="0"/>
              <w:jc w:val="center"/>
              <w:rPr>
                <w:b w:val="0"/>
                <w:sz w:val="24"/>
                <w:szCs w:val="24"/>
              </w:rPr>
            </w:pPr>
            <w:r w:rsidRPr="00235402">
              <w:rPr>
                <w:b w:val="0"/>
                <w:sz w:val="24"/>
                <w:szCs w:val="24"/>
              </w:rPr>
              <w:t>5218</w:t>
            </w:r>
          </w:p>
        </w:tc>
        <w:tc>
          <w:tcPr>
            <w:tcW w:w="1552" w:type="dxa"/>
            <w:tcBorders>
              <w:top w:val="nil"/>
              <w:left w:val="nil"/>
              <w:bottom w:val="single" w:sz="4" w:space="0" w:color="auto"/>
              <w:right w:val="single" w:sz="4" w:space="0" w:color="auto"/>
            </w:tcBorders>
            <w:shd w:val="clear" w:color="auto" w:fill="auto"/>
            <w:noWrap/>
            <w:vAlign w:val="center"/>
          </w:tcPr>
          <w:p w14:paraId="41A93F75" w14:textId="77777777" w:rsidR="00235402" w:rsidRPr="00235402" w:rsidRDefault="00235402" w:rsidP="00235402">
            <w:pPr>
              <w:ind w:firstLine="0"/>
              <w:jc w:val="center"/>
              <w:rPr>
                <w:b w:val="0"/>
                <w:sz w:val="24"/>
                <w:szCs w:val="24"/>
              </w:rPr>
            </w:pPr>
            <w:r w:rsidRPr="00235402">
              <w:rPr>
                <w:b w:val="0"/>
                <w:sz w:val="24"/>
                <w:szCs w:val="24"/>
              </w:rPr>
              <w:t>11995</w:t>
            </w:r>
          </w:p>
        </w:tc>
      </w:tr>
      <w:tr w:rsidR="00235402" w:rsidRPr="00235402" w14:paraId="1B775AA0" w14:textId="77777777" w:rsidTr="00465A8D">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7BDE1E13" w14:textId="77777777" w:rsidR="00235402" w:rsidRPr="00235402" w:rsidRDefault="00235402" w:rsidP="00235402">
            <w:pPr>
              <w:ind w:firstLine="0"/>
              <w:jc w:val="center"/>
              <w:rPr>
                <w:b w:val="0"/>
                <w:sz w:val="24"/>
                <w:szCs w:val="24"/>
              </w:rPr>
            </w:pPr>
            <w:r w:rsidRPr="00235402">
              <w:rPr>
                <w:b w:val="0"/>
                <w:sz w:val="24"/>
                <w:szCs w:val="24"/>
              </w:rPr>
              <w:t>Всього</w:t>
            </w:r>
          </w:p>
        </w:tc>
        <w:tc>
          <w:tcPr>
            <w:tcW w:w="999" w:type="dxa"/>
            <w:tcBorders>
              <w:top w:val="nil"/>
              <w:left w:val="nil"/>
              <w:bottom w:val="single" w:sz="4" w:space="0" w:color="auto"/>
              <w:right w:val="single" w:sz="4" w:space="0" w:color="auto"/>
            </w:tcBorders>
            <w:shd w:val="clear" w:color="auto" w:fill="auto"/>
            <w:noWrap/>
            <w:vAlign w:val="center"/>
          </w:tcPr>
          <w:p w14:paraId="1334BB96" w14:textId="77777777" w:rsidR="00235402" w:rsidRPr="00235402" w:rsidRDefault="00235402" w:rsidP="00235402">
            <w:pPr>
              <w:ind w:firstLine="0"/>
              <w:jc w:val="center"/>
              <w:rPr>
                <w:b w:val="0"/>
                <w:sz w:val="24"/>
                <w:szCs w:val="24"/>
              </w:rPr>
            </w:pPr>
            <w:r w:rsidRPr="00235402">
              <w:rPr>
                <w:b w:val="0"/>
                <w:sz w:val="24"/>
                <w:szCs w:val="24"/>
              </w:rPr>
              <w:t>58722</w:t>
            </w:r>
          </w:p>
        </w:tc>
        <w:tc>
          <w:tcPr>
            <w:tcW w:w="1553" w:type="dxa"/>
            <w:tcBorders>
              <w:top w:val="nil"/>
              <w:left w:val="nil"/>
              <w:bottom w:val="single" w:sz="4" w:space="0" w:color="auto"/>
              <w:right w:val="single" w:sz="4" w:space="0" w:color="auto"/>
            </w:tcBorders>
            <w:shd w:val="clear" w:color="auto" w:fill="auto"/>
            <w:noWrap/>
            <w:vAlign w:val="center"/>
          </w:tcPr>
          <w:p w14:paraId="690D268E" w14:textId="77777777" w:rsidR="00235402" w:rsidRPr="00235402" w:rsidRDefault="00235402" w:rsidP="00235402">
            <w:pPr>
              <w:ind w:firstLine="0"/>
              <w:jc w:val="center"/>
              <w:rPr>
                <w:b w:val="0"/>
                <w:sz w:val="24"/>
                <w:szCs w:val="24"/>
              </w:rPr>
            </w:pPr>
            <w:r w:rsidRPr="00235402">
              <w:rPr>
                <w:b w:val="0"/>
                <w:sz w:val="24"/>
                <w:szCs w:val="24"/>
              </w:rPr>
              <w:t>115607</w:t>
            </w:r>
          </w:p>
        </w:tc>
        <w:tc>
          <w:tcPr>
            <w:tcW w:w="1044" w:type="dxa"/>
            <w:tcBorders>
              <w:top w:val="nil"/>
              <w:left w:val="nil"/>
              <w:bottom w:val="single" w:sz="4" w:space="0" w:color="auto"/>
              <w:right w:val="single" w:sz="4" w:space="0" w:color="auto"/>
            </w:tcBorders>
            <w:shd w:val="clear" w:color="auto" w:fill="auto"/>
            <w:noWrap/>
            <w:vAlign w:val="center"/>
          </w:tcPr>
          <w:p w14:paraId="388D1736" w14:textId="77777777" w:rsidR="00235402" w:rsidRPr="00235402" w:rsidRDefault="00235402" w:rsidP="00235402">
            <w:pPr>
              <w:ind w:firstLine="0"/>
              <w:jc w:val="center"/>
              <w:rPr>
                <w:b w:val="0"/>
                <w:sz w:val="24"/>
                <w:szCs w:val="24"/>
              </w:rPr>
            </w:pPr>
            <w:r w:rsidRPr="00235402">
              <w:rPr>
                <w:b w:val="0"/>
                <w:sz w:val="24"/>
                <w:szCs w:val="24"/>
              </w:rPr>
              <w:t>61670</w:t>
            </w:r>
          </w:p>
        </w:tc>
        <w:tc>
          <w:tcPr>
            <w:tcW w:w="1791" w:type="dxa"/>
            <w:tcBorders>
              <w:top w:val="nil"/>
              <w:left w:val="nil"/>
              <w:bottom w:val="single" w:sz="4" w:space="0" w:color="auto"/>
              <w:right w:val="single" w:sz="4" w:space="0" w:color="auto"/>
            </w:tcBorders>
            <w:shd w:val="clear" w:color="auto" w:fill="auto"/>
            <w:noWrap/>
            <w:vAlign w:val="center"/>
          </w:tcPr>
          <w:p w14:paraId="17C0559A" w14:textId="77777777" w:rsidR="00235402" w:rsidRPr="00235402" w:rsidRDefault="00235402" w:rsidP="00235402">
            <w:pPr>
              <w:ind w:firstLine="0"/>
              <w:jc w:val="center"/>
              <w:rPr>
                <w:b w:val="0"/>
                <w:sz w:val="24"/>
                <w:szCs w:val="24"/>
              </w:rPr>
            </w:pPr>
            <w:r w:rsidRPr="00235402">
              <w:rPr>
                <w:b w:val="0"/>
                <w:sz w:val="24"/>
                <w:szCs w:val="24"/>
              </w:rPr>
              <w:t>138599</w:t>
            </w:r>
          </w:p>
        </w:tc>
        <w:tc>
          <w:tcPr>
            <w:tcW w:w="999" w:type="dxa"/>
            <w:tcBorders>
              <w:top w:val="nil"/>
              <w:left w:val="nil"/>
              <w:bottom w:val="single" w:sz="4" w:space="0" w:color="auto"/>
              <w:right w:val="single" w:sz="4" w:space="0" w:color="auto"/>
            </w:tcBorders>
            <w:shd w:val="clear" w:color="auto" w:fill="auto"/>
            <w:noWrap/>
            <w:vAlign w:val="center"/>
          </w:tcPr>
          <w:p w14:paraId="48A0A666" w14:textId="77777777" w:rsidR="00235402" w:rsidRPr="00235402" w:rsidRDefault="00235402" w:rsidP="00235402">
            <w:pPr>
              <w:ind w:firstLine="0"/>
              <w:jc w:val="center"/>
              <w:rPr>
                <w:b w:val="0"/>
                <w:sz w:val="24"/>
                <w:szCs w:val="24"/>
              </w:rPr>
            </w:pPr>
            <w:r w:rsidRPr="00235402">
              <w:rPr>
                <w:b w:val="0"/>
                <w:sz w:val="24"/>
                <w:szCs w:val="24"/>
              </w:rPr>
              <w:t>57338</w:t>
            </w:r>
          </w:p>
        </w:tc>
        <w:tc>
          <w:tcPr>
            <w:tcW w:w="1552" w:type="dxa"/>
            <w:tcBorders>
              <w:top w:val="nil"/>
              <w:left w:val="nil"/>
              <w:bottom w:val="single" w:sz="4" w:space="0" w:color="auto"/>
              <w:right w:val="single" w:sz="4" w:space="0" w:color="auto"/>
            </w:tcBorders>
            <w:shd w:val="clear" w:color="auto" w:fill="auto"/>
            <w:noWrap/>
            <w:vAlign w:val="center"/>
          </w:tcPr>
          <w:p w14:paraId="561C6C66" w14:textId="77777777" w:rsidR="00235402" w:rsidRPr="00235402" w:rsidRDefault="00235402" w:rsidP="00235402">
            <w:pPr>
              <w:ind w:firstLine="0"/>
              <w:jc w:val="center"/>
              <w:rPr>
                <w:b w:val="0"/>
                <w:sz w:val="24"/>
                <w:szCs w:val="24"/>
              </w:rPr>
            </w:pPr>
            <w:r w:rsidRPr="00235402">
              <w:rPr>
                <w:b w:val="0"/>
                <w:sz w:val="24"/>
                <w:szCs w:val="24"/>
              </w:rPr>
              <w:t>136163</w:t>
            </w:r>
          </w:p>
        </w:tc>
      </w:tr>
    </w:tbl>
    <w:p w14:paraId="4CDC703C" w14:textId="77777777" w:rsidR="00235402" w:rsidRDefault="00235402" w:rsidP="00235402">
      <w:pPr>
        <w:ind w:firstLine="0"/>
        <w:jc w:val="both"/>
        <w:rPr>
          <w:b w:val="0"/>
        </w:rPr>
      </w:pPr>
    </w:p>
    <w:p w14:paraId="3FCA8BE8" w14:textId="77777777" w:rsidR="00F22E5E" w:rsidRDefault="00465A8D" w:rsidP="00465A8D">
      <w:pPr>
        <w:ind w:firstLine="0"/>
        <w:jc w:val="both"/>
        <w:rPr>
          <w:b w:val="0"/>
        </w:rPr>
      </w:pPr>
      <w:r>
        <w:rPr>
          <w:b w:val="0"/>
        </w:rPr>
        <w:tab/>
      </w:r>
      <w:r w:rsidRPr="00465A8D">
        <w:rPr>
          <w:b w:val="0"/>
        </w:rPr>
        <w:t xml:space="preserve">За даними з таблиці </w:t>
      </w:r>
      <w:r w:rsidR="00F22E5E">
        <w:rPr>
          <w:b w:val="0"/>
        </w:rPr>
        <w:t>1</w:t>
      </w:r>
      <w:r w:rsidRPr="00465A8D">
        <w:rPr>
          <w:b w:val="0"/>
        </w:rPr>
        <w:t>.</w:t>
      </w:r>
      <w:r w:rsidR="00F22E5E">
        <w:rPr>
          <w:b w:val="0"/>
        </w:rPr>
        <w:t>6</w:t>
      </w:r>
      <w:r w:rsidRPr="00465A8D">
        <w:rPr>
          <w:b w:val="0"/>
        </w:rPr>
        <w:t xml:space="preserve"> побудовано місячні графіки споживання активної електроенергії. </w:t>
      </w:r>
    </w:p>
    <w:p w14:paraId="58662284" w14:textId="77777777" w:rsidR="00465A8D" w:rsidRDefault="00465A8D" w:rsidP="0067092D">
      <w:pPr>
        <w:ind w:firstLine="708"/>
        <w:jc w:val="both"/>
        <w:rPr>
          <w:b w:val="0"/>
        </w:rPr>
      </w:pPr>
      <w:r w:rsidRPr="00465A8D">
        <w:rPr>
          <w:b w:val="0"/>
        </w:rPr>
        <w:t xml:space="preserve">Графіки споживання електроенергії зображені на рисунку </w:t>
      </w:r>
      <w:r w:rsidR="0025093A">
        <w:rPr>
          <w:b w:val="0"/>
        </w:rPr>
        <w:t>1</w:t>
      </w:r>
      <w:r w:rsidRPr="00465A8D">
        <w:rPr>
          <w:b w:val="0"/>
        </w:rPr>
        <w:t>.</w:t>
      </w:r>
      <w:r w:rsidR="0025093A">
        <w:rPr>
          <w:b w:val="0"/>
        </w:rPr>
        <w:t>5</w:t>
      </w:r>
      <w:r w:rsidRPr="00465A8D">
        <w:rPr>
          <w:b w:val="0"/>
        </w:rPr>
        <w:t>.</w:t>
      </w:r>
    </w:p>
    <w:p w14:paraId="6146F69F" w14:textId="77777777" w:rsidR="002251A8" w:rsidRPr="00465A8D" w:rsidRDefault="002251A8" w:rsidP="00465A8D">
      <w:pPr>
        <w:ind w:firstLine="0"/>
        <w:jc w:val="both"/>
        <w:rPr>
          <w:b w:val="0"/>
        </w:rPr>
      </w:pPr>
    </w:p>
    <w:p w14:paraId="7A701557" w14:textId="77777777" w:rsidR="00465A8D" w:rsidRDefault="00465A8D" w:rsidP="0025093A">
      <w:pPr>
        <w:ind w:firstLine="0"/>
        <w:jc w:val="center"/>
        <w:rPr>
          <w:b w:val="0"/>
        </w:rPr>
      </w:pPr>
      <w:r w:rsidRPr="00465A8D">
        <w:rPr>
          <w:b w:val="0"/>
          <w:noProof/>
          <w:lang w:eastAsia="uk-UA"/>
        </w:rPr>
        <w:drawing>
          <wp:inline distT="0" distB="0" distL="0" distR="0" wp14:anchorId="0B11CEA8" wp14:editId="4531B7A2">
            <wp:extent cx="5372100" cy="2800350"/>
            <wp:effectExtent l="0" t="0" r="0"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8EF93CE" w14:textId="77777777" w:rsidR="00465A8D" w:rsidRPr="00465A8D" w:rsidRDefault="00465A8D" w:rsidP="0025093A">
      <w:pPr>
        <w:ind w:firstLine="0"/>
        <w:jc w:val="center"/>
        <w:rPr>
          <w:b w:val="0"/>
        </w:rPr>
      </w:pPr>
      <w:r w:rsidRPr="00465A8D">
        <w:rPr>
          <w:b w:val="0"/>
        </w:rPr>
        <w:t xml:space="preserve">Рисунок </w:t>
      </w:r>
      <w:r w:rsidR="0025093A">
        <w:rPr>
          <w:b w:val="0"/>
        </w:rPr>
        <w:t>1</w:t>
      </w:r>
      <w:r w:rsidRPr="00465A8D">
        <w:rPr>
          <w:b w:val="0"/>
        </w:rPr>
        <w:t>.</w:t>
      </w:r>
      <w:r w:rsidR="0025093A">
        <w:rPr>
          <w:b w:val="0"/>
        </w:rPr>
        <w:t>5</w:t>
      </w:r>
      <w:r w:rsidRPr="00465A8D">
        <w:rPr>
          <w:b w:val="0"/>
        </w:rPr>
        <w:t xml:space="preserve"> – Споживання електроенергії за 2017-2019 роки, кВт</w:t>
      </w:r>
      <m:oMath>
        <m:r>
          <m:rPr>
            <m:sty m:val="b"/>
          </m:rPr>
          <w:rPr>
            <w:rFonts w:ascii="Cambria Math" w:hAnsi="Cambria Math"/>
          </w:rPr>
          <m:t>∙</m:t>
        </m:r>
      </m:oMath>
      <w:r w:rsidRPr="00465A8D">
        <w:rPr>
          <w:b w:val="0"/>
        </w:rPr>
        <w:t>год</w:t>
      </w:r>
    </w:p>
    <w:p w14:paraId="5A062093" w14:textId="77777777" w:rsidR="00CD0C71" w:rsidRDefault="00CD0C71" w:rsidP="00CD0C71">
      <w:pPr>
        <w:jc w:val="both"/>
        <w:rPr>
          <w:b w:val="0"/>
        </w:rPr>
      </w:pPr>
    </w:p>
    <w:p w14:paraId="381C7FF8" w14:textId="77777777" w:rsidR="00465A8D" w:rsidRPr="00465A8D" w:rsidRDefault="00465A8D" w:rsidP="00CD0C71">
      <w:pPr>
        <w:jc w:val="both"/>
        <w:rPr>
          <w:b w:val="0"/>
        </w:rPr>
      </w:pPr>
      <w:r w:rsidRPr="00465A8D">
        <w:rPr>
          <w:b w:val="0"/>
        </w:rPr>
        <w:t>Рівень річного споживання майже однаковий на протязі всіх трьох років. Різниця між споживанням влітку та взимку пояснюється відсутністю студентів, так як влітку відсутнє навчання, та використанням пристроїв для обігріву взимку. Значні стрибки, в споживанні, відбулись внаслідок більш низької середньомісячної температури в порівнянні з попередніми роками.</w:t>
      </w:r>
    </w:p>
    <w:p w14:paraId="38661B65" w14:textId="77777777" w:rsidR="00465A8D" w:rsidRPr="00465A8D" w:rsidRDefault="00465A8D" w:rsidP="0025093A">
      <w:pPr>
        <w:ind w:firstLine="708"/>
        <w:jc w:val="both"/>
        <w:rPr>
          <w:b w:val="0"/>
        </w:rPr>
      </w:pPr>
      <w:r w:rsidRPr="00465A8D">
        <w:rPr>
          <w:b w:val="0"/>
        </w:rPr>
        <w:t>Корпус приєднано безпосередньо до тепломережі двома вводами, схема приєднання об’єкту до тепломережі – залежна (теплообмінник відсутній), тип системи опалення – водяна, однотрубна з центральним регулюванням у теплопункті в залежності від температури навколишнього повітря. Тип тепло – лічильників СВТУ – 10, №05228/1, дата встановлення – 31.10.2000, дата останньої повірки 08.06.201</w:t>
      </w:r>
      <w:r w:rsidR="005D031F">
        <w:rPr>
          <w:b w:val="0"/>
        </w:rPr>
        <w:t>8</w:t>
      </w:r>
      <w:r w:rsidRPr="00465A8D">
        <w:rPr>
          <w:b w:val="0"/>
        </w:rPr>
        <w:t>.</w:t>
      </w:r>
    </w:p>
    <w:p w14:paraId="4035C46A" w14:textId="77777777" w:rsidR="00465A8D" w:rsidRDefault="00465A8D" w:rsidP="005D031F">
      <w:pPr>
        <w:ind w:firstLine="708"/>
        <w:jc w:val="both"/>
        <w:rPr>
          <w:b w:val="0"/>
        </w:rPr>
      </w:pPr>
      <w:r w:rsidRPr="00465A8D">
        <w:rPr>
          <w:b w:val="0"/>
        </w:rPr>
        <w:t xml:space="preserve">В таблиці  </w:t>
      </w:r>
      <w:r w:rsidR="005D031F">
        <w:rPr>
          <w:b w:val="0"/>
        </w:rPr>
        <w:t>1</w:t>
      </w:r>
      <w:r w:rsidRPr="00465A8D">
        <w:rPr>
          <w:b w:val="0"/>
        </w:rPr>
        <w:t>.</w:t>
      </w:r>
      <w:r w:rsidR="003E5271">
        <w:rPr>
          <w:b w:val="0"/>
        </w:rPr>
        <w:t>7</w:t>
      </w:r>
      <w:r w:rsidRPr="00465A8D">
        <w:rPr>
          <w:b w:val="0"/>
        </w:rPr>
        <w:t xml:space="preserve"> наведенні данні про помісячне споживання тепла проьягом 2017-2019 років.</w:t>
      </w:r>
    </w:p>
    <w:p w14:paraId="69BCDE5D" w14:textId="77777777" w:rsidR="002251A8" w:rsidRDefault="002251A8" w:rsidP="005D031F">
      <w:pPr>
        <w:ind w:firstLine="708"/>
        <w:jc w:val="both"/>
        <w:rPr>
          <w:b w:val="0"/>
        </w:rPr>
      </w:pPr>
    </w:p>
    <w:p w14:paraId="0DAB770C" w14:textId="77777777" w:rsidR="00CD0C71" w:rsidRDefault="00CD0C71" w:rsidP="005D031F">
      <w:pPr>
        <w:ind w:firstLine="708"/>
        <w:jc w:val="both"/>
        <w:rPr>
          <w:b w:val="0"/>
        </w:rPr>
      </w:pPr>
    </w:p>
    <w:p w14:paraId="0602B1FF" w14:textId="77777777" w:rsidR="00CD0C71" w:rsidRDefault="00CD0C71" w:rsidP="005D031F">
      <w:pPr>
        <w:ind w:firstLine="708"/>
        <w:jc w:val="both"/>
        <w:rPr>
          <w:b w:val="0"/>
        </w:rPr>
      </w:pPr>
    </w:p>
    <w:p w14:paraId="307344AD" w14:textId="77777777" w:rsidR="00CD0C71" w:rsidRDefault="00CD0C71" w:rsidP="005D031F">
      <w:pPr>
        <w:ind w:firstLine="708"/>
        <w:jc w:val="both"/>
        <w:rPr>
          <w:b w:val="0"/>
        </w:rPr>
      </w:pPr>
    </w:p>
    <w:p w14:paraId="511E6DCC" w14:textId="77777777" w:rsidR="00CD0C71" w:rsidRDefault="00CD0C71" w:rsidP="005D031F">
      <w:pPr>
        <w:ind w:firstLine="708"/>
        <w:jc w:val="both"/>
        <w:rPr>
          <w:b w:val="0"/>
        </w:rPr>
      </w:pPr>
    </w:p>
    <w:p w14:paraId="176719DB" w14:textId="77777777" w:rsidR="00CD0C71" w:rsidRPr="00465A8D" w:rsidRDefault="00CD0C71" w:rsidP="005D031F">
      <w:pPr>
        <w:ind w:firstLine="708"/>
        <w:jc w:val="both"/>
        <w:rPr>
          <w:b w:val="0"/>
        </w:rPr>
      </w:pPr>
    </w:p>
    <w:p w14:paraId="6957ABDD" w14:textId="77777777" w:rsidR="00465A8D" w:rsidRPr="00465A8D" w:rsidRDefault="00465A8D" w:rsidP="005D031F">
      <w:pPr>
        <w:ind w:firstLine="708"/>
        <w:jc w:val="both"/>
        <w:rPr>
          <w:b w:val="0"/>
        </w:rPr>
      </w:pPr>
      <w:r w:rsidRPr="00465A8D">
        <w:rPr>
          <w:b w:val="0"/>
        </w:rPr>
        <w:t xml:space="preserve">Таблиця </w:t>
      </w:r>
      <w:r w:rsidR="005D031F">
        <w:rPr>
          <w:b w:val="0"/>
        </w:rPr>
        <w:t>1</w:t>
      </w:r>
      <w:r w:rsidRPr="00465A8D">
        <w:rPr>
          <w:b w:val="0"/>
        </w:rPr>
        <w:t>.</w:t>
      </w:r>
      <w:r w:rsidR="003E5271">
        <w:rPr>
          <w:b w:val="0"/>
        </w:rPr>
        <w:t>7</w:t>
      </w:r>
      <w:r w:rsidRPr="00465A8D">
        <w:rPr>
          <w:b w:val="0"/>
        </w:rPr>
        <w:t xml:space="preserve"> – Річне споживання теплової енергії в 2017 – 2019 роках</w:t>
      </w:r>
    </w:p>
    <w:tbl>
      <w:tblPr>
        <w:tblW w:w="9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050"/>
        <w:gridCol w:w="1597"/>
        <w:gridCol w:w="986"/>
        <w:gridCol w:w="1596"/>
        <w:gridCol w:w="1134"/>
        <w:gridCol w:w="1665"/>
        <w:gridCol w:w="7"/>
      </w:tblGrid>
      <w:tr w:rsidR="00465A8D" w:rsidRPr="00465A8D" w14:paraId="578294EB" w14:textId="77777777" w:rsidTr="00465A8D">
        <w:trPr>
          <w:trHeight w:val="359"/>
          <w:jc w:val="center"/>
        </w:trPr>
        <w:tc>
          <w:tcPr>
            <w:tcW w:w="9605" w:type="dxa"/>
            <w:gridSpan w:val="8"/>
            <w:shd w:val="clear" w:color="auto" w:fill="auto"/>
            <w:vAlign w:val="center"/>
          </w:tcPr>
          <w:p w14:paraId="63693E29" w14:textId="77777777" w:rsidR="00465A8D" w:rsidRPr="005D031F" w:rsidRDefault="00465A8D" w:rsidP="005D031F">
            <w:pPr>
              <w:ind w:firstLine="0"/>
              <w:jc w:val="center"/>
              <w:rPr>
                <w:b w:val="0"/>
                <w:sz w:val="24"/>
                <w:szCs w:val="24"/>
              </w:rPr>
            </w:pPr>
            <w:r w:rsidRPr="005D031F">
              <w:rPr>
                <w:b w:val="0"/>
                <w:sz w:val="24"/>
                <w:szCs w:val="24"/>
              </w:rPr>
              <w:t>Теплова енергія</w:t>
            </w:r>
          </w:p>
        </w:tc>
      </w:tr>
      <w:tr w:rsidR="00465A8D" w:rsidRPr="00465A8D" w14:paraId="44BB5AD8" w14:textId="77777777" w:rsidTr="00465A8D">
        <w:trPr>
          <w:trHeight w:val="359"/>
          <w:jc w:val="center"/>
        </w:trPr>
        <w:tc>
          <w:tcPr>
            <w:tcW w:w="1570" w:type="dxa"/>
            <w:vMerge w:val="restart"/>
            <w:shd w:val="clear" w:color="auto" w:fill="auto"/>
            <w:vAlign w:val="center"/>
          </w:tcPr>
          <w:p w14:paraId="4797D609" w14:textId="77777777" w:rsidR="00465A8D" w:rsidRPr="005D031F" w:rsidRDefault="00465A8D" w:rsidP="005D031F">
            <w:pPr>
              <w:ind w:firstLine="0"/>
              <w:jc w:val="center"/>
              <w:rPr>
                <w:b w:val="0"/>
                <w:sz w:val="24"/>
                <w:szCs w:val="24"/>
              </w:rPr>
            </w:pPr>
            <w:r w:rsidRPr="005D031F">
              <w:rPr>
                <w:b w:val="0"/>
                <w:sz w:val="24"/>
                <w:szCs w:val="24"/>
              </w:rPr>
              <w:t>Місяць</w:t>
            </w:r>
          </w:p>
        </w:tc>
        <w:tc>
          <w:tcPr>
            <w:tcW w:w="2647" w:type="dxa"/>
            <w:gridSpan w:val="2"/>
            <w:shd w:val="clear" w:color="auto" w:fill="auto"/>
            <w:vAlign w:val="center"/>
          </w:tcPr>
          <w:p w14:paraId="26FAE8DE" w14:textId="77777777" w:rsidR="00465A8D" w:rsidRPr="005D031F" w:rsidRDefault="00465A8D" w:rsidP="005D031F">
            <w:pPr>
              <w:ind w:firstLine="0"/>
              <w:jc w:val="center"/>
              <w:rPr>
                <w:b w:val="0"/>
                <w:sz w:val="24"/>
                <w:szCs w:val="24"/>
              </w:rPr>
            </w:pPr>
            <w:r w:rsidRPr="005D031F">
              <w:rPr>
                <w:b w:val="0"/>
                <w:sz w:val="24"/>
                <w:szCs w:val="24"/>
              </w:rPr>
              <w:t>2017</w:t>
            </w:r>
          </w:p>
        </w:tc>
        <w:tc>
          <w:tcPr>
            <w:tcW w:w="2582" w:type="dxa"/>
            <w:gridSpan w:val="2"/>
            <w:shd w:val="clear" w:color="auto" w:fill="auto"/>
            <w:vAlign w:val="center"/>
          </w:tcPr>
          <w:p w14:paraId="02C45F13" w14:textId="77777777" w:rsidR="00465A8D" w:rsidRPr="005D031F" w:rsidRDefault="00465A8D" w:rsidP="005D031F">
            <w:pPr>
              <w:ind w:firstLine="0"/>
              <w:jc w:val="center"/>
              <w:rPr>
                <w:b w:val="0"/>
                <w:sz w:val="24"/>
                <w:szCs w:val="24"/>
              </w:rPr>
            </w:pPr>
            <w:r w:rsidRPr="005D031F">
              <w:rPr>
                <w:b w:val="0"/>
                <w:sz w:val="24"/>
                <w:szCs w:val="24"/>
              </w:rPr>
              <w:t>2018</w:t>
            </w:r>
          </w:p>
        </w:tc>
        <w:tc>
          <w:tcPr>
            <w:tcW w:w="2806" w:type="dxa"/>
            <w:gridSpan w:val="3"/>
            <w:shd w:val="clear" w:color="auto" w:fill="auto"/>
            <w:vAlign w:val="center"/>
          </w:tcPr>
          <w:p w14:paraId="428007E3" w14:textId="77777777" w:rsidR="00465A8D" w:rsidRPr="005D031F" w:rsidRDefault="00465A8D" w:rsidP="005D031F">
            <w:pPr>
              <w:ind w:firstLine="0"/>
              <w:jc w:val="center"/>
              <w:rPr>
                <w:b w:val="0"/>
                <w:sz w:val="24"/>
                <w:szCs w:val="24"/>
              </w:rPr>
            </w:pPr>
            <w:r w:rsidRPr="005D031F">
              <w:rPr>
                <w:b w:val="0"/>
                <w:sz w:val="24"/>
                <w:szCs w:val="24"/>
              </w:rPr>
              <w:t>2019</w:t>
            </w:r>
          </w:p>
        </w:tc>
      </w:tr>
      <w:tr w:rsidR="00465A8D" w:rsidRPr="00465A8D" w14:paraId="7CA2EEE3" w14:textId="77777777" w:rsidTr="00465A8D">
        <w:trPr>
          <w:trHeight w:val="436"/>
          <w:jc w:val="center"/>
        </w:trPr>
        <w:tc>
          <w:tcPr>
            <w:tcW w:w="1570" w:type="dxa"/>
            <w:vMerge/>
            <w:shd w:val="clear" w:color="auto" w:fill="auto"/>
            <w:vAlign w:val="center"/>
          </w:tcPr>
          <w:p w14:paraId="6298F6F8" w14:textId="77777777" w:rsidR="00465A8D" w:rsidRPr="005D031F" w:rsidRDefault="00465A8D" w:rsidP="005D031F">
            <w:pPr>
              <w:ind w:firstLine="0"/>
              <w:jc w:val="center"/>
              <w:rPr>
                <w:b w:val="0"/>
                <w:sz w:val="24"/>
                <w:szCs w:val="24"/>
              </w:rPr>
            </w:pPr>
          </w:p>
        </w:tc>
        <w:tc>
          <w:tcPr>
            <w:tcW w:w="1050" w:type="dxa"/>
            <w:shd w:val="clear" w:color="auto" w:fill="auto"/>
            <w:vAlign w:val="center"/>
          </w:tcPr>
          <w:p w14:paraId="21477484" w14:textId="77777777" w:rsidR="00465A8D" w:rsidRPr="005D031F" w:rsidRDefault="00465A8D" w:rsidP="005D031F">
            <w:pPr>
              <w:ind w:firstLine="0"/>
              <w:jc w:val="center"/>
              <w:rPr>
                <w:b w:val="0"/>
                <w:sz w:val="24"/>
                <w:szCs w:val="24"/>
              </w:rPr>
            </w:pPr>
            <w:r w:rsidRPr="005D031F">
              <w:rPr>
                <w:b w:val="0"/>
                <w:sz w:val="24"/>
                <w:szCs w:val="24"/>
              </w:rPr>
              <w:t>Гкал</w:t>
            </w:r>
          </w:p>
        </w:tc>
        <w:tc>
          <w:tcPr>
            <w:tcW w:w="1597" w:type="dxa"/>
            <w:shd w:val="clear" w:color="auto" w:fill="auto"/>
            <w:vAlign w:val="center"/>
          </w:tcPr>
          <w:p w14:paraId="4D4DBF6C" w14:textId="77777777" w:rsidR="00465A8D" w:rsidRPr="005D031F" w:rsidRDefault="00465A8D" w:rsidP="005D031F">
            <w:pPr>
              <w:ind w:firstLine="0"/>
              <w:jc w:val="center"/>
              <w:rPr>
                <w:b w:val="0"/>
                <w:sz w:val="24"/>
                <w:szCs w:val="24"/>
              </w:rPr>
            </w:pPr>
            <w:r w:rsidRPr="005D031F">
              <w:rPr>
                <w:b w:val="0"/>
                <w:sz w:val="24"/>
                <w:szCs w:val="24"/>
              </w:rPr>
              <w:t>грн</w:t>
            </w:r>
          </w:p>
        </w:tc>
        <w:tc>
          <w:tcPr>
            <w:tcW w:w="986" w:type="dxa"/>
            <w:shd w:val="clear" w:color="auto" w:fill="auto"/>
            <w:vAlign w:val="center"/>
          </w:tcPr>
          <w:p w14:paraId="3AB57969" w14:textId="77777777" w:rsidR="00465A8D" w:rsidRPr="005D031F" w:rsidRDefault="00465A8D" w:rsidP="005D031F">
            <w:pPr>
              <w:ind w:firstLine="0"/>
              <w:jc w:val="center"/>
              <w:rPr>
                <w:b w:val="0"/>
                <w:sz w:val="24"/>
                <w:szCs w:val="24"/>
              </w:rPr>
            </w:pPr>
            <w:r w:rsidRPr="005D031F">
              <w:rPr>
                <w:b w:val="0"/>
                <w:sz w:val="24"/>
                <w:szCs w:val="24"/>
              </w:rPr>
              <w:t>Гкал</w:t>
            </w:r>
          </w:p>
        </w:tc>
        <w:tc>
          <w:tcPr>
            <w:tcW w:w="1596" w:type="dxa"/>
            <w:shd w:val="clear" w:color="auto" w:fill="auto"/>
            <w:vAlign w:val="center"/>
          </w:tcPr>
          <w:p w14:paraId="5EFF8F8D" w14:textId="77777777" w:rsidR="00465A8D" w:rsidRPr="005D031F" w:rsidRDefault="00465A8D" w:rsidP="005D031F">
            <w:pPr>
              <w:ind w:firstLine="0"/>
              <w:jc w:val="center"/>
              <w:rPr>
                <w:b w:val="0"/>
                <w:sz w:val="24"/>
                <w:szCs w:val="24"/>
              </w:rPr>
            </w:pPr>
            <w:r w:rsidRPr="005D031F">
              <w:rPr>
                <w:b w:val="0"/>
                <w:sz w:val="24"/>
                <w:szCs w:val="24"/>
              </w:rPr>
              <w:t>грн</w:t>
            </w:r>
          </w:p>
        </w:tc>
        <w:tc>
          <w:tcPr>
            <w:tcW w:w="1134" w:type="dxa"/>
            <w:shd w:val="clear" w:color="auto" w:fill="auto"/>
            <w:vAlign w:val="center"/>
          </w:tcPr>
          <w:p w14:paraId="0D330F55" w14:textId="77777777" w:rsidR="00465A8D" w:rsidRPr="005D031F" w:rsidRDefault="00465A8D" w:rsidP="005D031F">
            <w:pPr>
              <w:ind w:firstLine="0"/>
              <w:jc w:val="center"/>
              <w:rPr>
                <w:b w:val="0"/>
                <w:sz w:val="24"/>
                <w:szCs w:val="24"/>
              </w:rPr>
            </w:pPr>
            <w:r w:rsidRPr="005D031F">
              <w:rPr>
                <w:b w:val="0"/>
                <w:sz w:val="24"/>
                <w:szCs w:val="24"/>
              </w:rPr>
              <w:t>Гкал</w:t>
            </w:r>
          </w:p>
        </w:tc>
        <w:tc>
          <w:tcPr>
            <w:tcW w:w="1672" w:type="dxa"/>
            <w:gridSpan w:val="2"/>
            <w:shd w:val="clear" w:color="auto" w:fill="auto"/>
            <w:vAlign w:val="center"/>
          </w:tcPr>
          <w:p w14:paraId="7ADFF40F" w14:textId="77777777" w:rsidR="00465A8D" w:rsidRPr="005D031F" w:rsidRDefault="00465A8D" w:rsidP="005D031F">
            <w:pPr>
              <w:ind w:firstLine="0"/>
              <w:jc w:val="center"/>
              <w:rPr>
                <w:b w:val="0"/>
                <w:sz w:val="24"/>
                <w:szCs w:val="24"/>
              </w:rPr>
            </w:pPr>
            <w:r w:rsidRPr="005D031F">
              <w:rPr>
                <w:b w:val="0"/>
                <w:sz w:val="24"/>
                <w:szCs w:val="24"/>
              </w:rPr>
              <w:t>грн</w:t>
            </w:r>
          </w:p>
        </w:tc>
      </w:tr>
      <w:tr w:rsidR="00465A8D" w:rsidRPr="00465A8D" w14:paraId="2B35CB27" w14:textId="77777777" w:rsidTr="00465A8D">
        <w:trPr>
          <w:trHeight w:val="360"/>
          <w:jc w:val="center"/>
        </w:trPr>
        <w:tc>
          <w:tcPr>
            <w:tcW w:w="1570" w:type="dxa"/>
            <w:shd w:val="clear" w:color="auto" w:fill="auto"/>
            <w:vAlign w:val="center"/>
          </w:tcPr>
          <w:p w14:paraId="11B37C05" w14:textId="77777777" w:rsidR="00465A8D" w:rsidRPr="005D031F" w:rsidRDefault="00465A8D" w:rsidP="005D031F">
            <w:pPr>
              <w:ind w:firstLine="0"/>
              <w:jc w:val="center"/>
              <w:rPr>
                <w:b w:val="0"/>
                <w:sz w:val="24"/>
                <w:szCs w:val="24"/>
              </w:rPr>
            </w:pPr>
            <w:r w:rsidRPr="005D031F">
              <w:rPr>
                <w:b w:val="0"/>
                <w:sz w:val="24"/>
                <w:szCs w:val="24"/>
              </w:rPr>
              <w:t>Січень</w:t>
            </w:r>
          </w:p>
        </w:tc>
        <w:tc>
          <w:tcPr>
            <w:tcW w:w="1050" w:type="dxa"/>
            <w:shd w:val="clear" w:color="auto" w:fill="auto"/>
            <w:vAlign w:val="bottom"/>
          </w:tcPr>
          <w:p w14:paraId="2DA9818B" w14:textId="77777777" w:rsidR="00465A8D" w:rsidRPr="005D031F" w:rsidRDefault="00465A8D" w:rsidP="005D031F">
            <w:pPr>
              <w:ind w:firstLine="0"/>
              <w:jc w:val="center"/>
              <w:rPr>
                <w:b w:val="0"/>
                <w:sz w:val="24"/>
                <w:szCs w:val="24"/>
              </w:rPr>
            </w:pPr>
            <w:r w:rsidRPr="005D031F">
              <w:rPr>
                <w:b w:val="0"/>
                <w:sz w:val="24"/>
                <w:szCs w:val="24"/>
              </w:rPr>
              <w:t>31.36</w:t>
            </w:r>
          </w:p>
        </w:tc>
        <w:tc>
          <w:tcPr>
            <w:tcW w:w="1597" w:type="dxa"/>
            <w:shd w:val="clear" w:color="auto" w:fill="auto"/>
            <w:vAlign w:val="bottom"/>
          </w:tcPr>
          <w:p w14:paraId="5ADB6E09" w14:textId="77777777" w:rsidR="00465A8D" w:rsidRPr="005D031F" w:rsidRDefault="00465A8D" w:rsidP="005D031F">
            <w:pPr>
              <w:ind w:firstLine="0"/>
              <w:jc w:val="center"/>
              <w:rPr>
                <w:b w:val="0"/>
                <w:sz w:val="24"/>
                <w:szCs w:val="24"/>
              </w:rPr>
            </w:pPr>
            <w:r w:rsidRPr="005D031F">
              <w:rPr>
                <w:b w:val="0"/>
                <w:sz w:val="24"/>
                <w:szCs w:val="24"/>
              </w:rPr>
              <w:t>49 624.24</w:t>
            </w:r>
          </w:p>
        </w:tc>
        <w:tc>
          <w:tcPr>
            <w:tcW w:w="986" w:type="dxa"/>
            <w:shd w:val="clear" w:color="auto" w:fill="auto"/>
            <w:vAlign w:val="bottom"/>
          </w:tcPr>
          <w:p w14:paraId="2F19467B" w14:textId="77777777" w:rsidR="00465A8D" w:rsidRPr="005D031F" w:rsidRDefault="00465A8D" w:rsidP="005D031F">
            <w:pPr>
              <w:ind w:firstLine="0"/>
              <w:jc w:val="center"/>
              <w:rPr>
                <w:b w:val="0"/>
                <w:sz w:val="24"/>
                <w:szCs w:val="24"/>
              </w:rPr>
            </w:pPr>
            <w:r w:rsidRPr="005D031F">
              <w:rPr>
                <w:b w:val="0"/>
                <w:sz w:val="24"/>
                <w:szCs w:val="24"/>
              </w:rPr>
              <w:t>34,98</w:t>
            </w:r>
          </w:p>
        </w:tc>
        <w:tc>
          <w:tcPr>
            <w:tcW w:w="1596" w:type="dxa"/>
            <w:shd w:val="clear" w:color="auto" w:fill="auto"/>
            <w:vAlign w:val="bottom"/>
          </w:tcPr>
          <w:p w14:paraId="77B1B625" w14:textId="77777777" w:rsidR="00465A8D" w:rsidRPr="005D031F" w:rsidRDefault="00465A8D" w:rsidP="005D031F">
            <w:pPr>
              <w:ind w:firstLine="0"/>
              <w:jc w:val="center"/>
              <w:rPr>
                <w:b w:val="0"/>
                <w:sz w:val="24"/>
                <w:szCs w:val="24"/>
              </w:rPr>
            </w:pPr>
            <w:r w:rsidRPr="005D031F">
              <w:rPr>
                <w:b w:val="0"/>
                <w:sz w:val="24"/>
                <w:szCs w:val="24"/>
              </w:rPr>
              <w:t>56 657</w:t>
            </w:r>
          </w:p>
        </w:tc>
        <w:tc>
          <w:tcPr>
            <w:tcW w:w="1134" w:type="dxa"/>
            <w:shd w:val="clear" w:color="auto" w:fill="auto"/>
            <w:vAlign w:val="bottom"/>
          </w:tcPr>
          <w:p w14:paraId="77A5A4FF" w14:textId="77777777" w:rsidR="00465A8D" w:rsidRPr="005D031F" w:rsidRDefault="00465A8D" w:rsidP="005D031F">
            <w:pPr>
              <w:ind w:firstLine="0"/>
              <w:jc w:val="center"/>
              <w:rPr>
                <w:b w:val="0"/>
                <w:sz w:val="24"/>
                <w:szCs w:val="24"/>
              </w:rPr>
            </w:pPr>
            <w:r w:rsidRPr="005D031F">
              <w:rPr>
                <w:b w:val="0"/>
                <w:sz w:val="24"/>
                <w:szCs w:val="24"/>
              </w:rPr>
              <w:t>34,77</w:t>
            </w:r>
          </w:p>
        </w:tc>
        <w:tc>
          <w:tcPr>
            <w:tcW w:w="1672" w:type="dxa"/>
            <w:gridSpan w:val="2"/>
            <w:shd w:val="clear" w:color="auto" w:fill="auto"/>
            <w:vAlign w:val="bottom"/>
          </w:tcPr>
          <w:p w14:paraId="28B7B8B5" w14:textId="77777777" w:rsidR="00465A8D" w:rsidRPr="005D031F" w:rsidRDefault="00465A8D" w:rsidP="005D031F">
            <w:pPr>
              <w:ind w:firstLine="0"/>
              <w:jc w:val="center"/>
              <w:rPr>
                <w:b w:val="0"/>
                <w:sz w:val="24"/>
                <w:szCs w:val="24"/>
              </w:rPr>
            </w:pPr>
            <w:r w:rsidRPr="005D031F">
              <w:rPr>
                <w:b w:val="0"/>
                <w:sz w:val="24"/>
                <w:szCs w:val="24"/>
              </w:rPr>
              <w:t>63 613</w:t>
            </w:r>
          </w:p>
        </w:tc>
      </w:tr>
      <w:tr w:rsidR="00465A8D" w:rsidRPr="005D031F" w14:paraId="1DAAF29C" w14:textId="77777777" w:rsidTr="00465A8D">
        <w:trPr>
          <w:gridAfter w:val="1"/>
          <w:wAfter w:w="7" w:type="dxa"/>
          <w:trHeight w:val="360"/>
          <w:jc w:val="center"/>
        </w:trPr>
        <w:tc>
          <w:tcPr>
            <w:tcW w:w="1570" w:type="dxa"/>
            <w:shd w:val="clear" w:color="auto" w:fill="auto"/>
            <w:vAlign w:val="center"/>
          </w:tcPr>
          <w:p w14:paraId="49BF5103" w14:textId="77777777" w:rsidR="00465A8D" w:rsidRPr="005D031F" w:rsidRDefault="00465A8D" w:rsidP="005D031F">
            <w:pPr>
              <w:ind w:firstLine="0"/>
              <w:jc w:val="center"/>
              <w:rPr>
                <w:b w:val="0"/>
                <w:sz w:val="24"/>
                <w:szCs w:val="24"/>
              </w:rPr>
            </w:pPr>
            <w:r w:rsidRPr="005D031F">
              <w:rPr>
                <w:b w:val="0"/>
                <w:sz w:val="24"/>
                <w:szCs w:val="24"/>
              </w:rPr>
              <w:t>Лютий</w:t>
            </w:r>
          </w:p>
        </w:tc>
        <w:tc>
          <w:tcPr>
            <w:tcW w:w="1050" w:type="dxa"/>
            <w:shd w:val="clear" w:color="auto" w:fill="auto"/>
            <w:vAlign w:val="bottom"/>
          </w:tcPr>
          <w:p w14:paraId="4B93C29F" w14:textId="77777777" w:rsidR="00465A8D" w:rsidRPr="005D031F" w:rsidRDefault="00465A8D" w:rsidP="005D031F">
            <w:pPr>
              <w:ind w:firstLine="0"/>
              <w:jc w:val="center"/>
              <w:rPr>
                <w:b w:val="0"/>
                <w:sz w:val="24"/>
                <w:szCs w:val="24"/>
              </w:rPr>
            </w:pPr>
            <w:r w:rsidRPr="005D031F">
              <w:rPr>
                <w:b w:val="0"/>
                <w:sz w:val="24"/>
                <w:szCs w:val="24"/>
              </w:rPr>
              <w:t>34.83</w:t>
            </w:r>
          </w:p>
        </w:tc>
        <w:tc>
          <w:tcPr>
            <w:tcW w:w="1597" w:type="dxa"/>
            <w:shd w:val="clear" w:color="auto" w:fill="auto"/>
            <w:vAlign w:val="bottom"/>
          </w:tcPr>
          <w:p w14:paraId="7E9E2221" w14:textId="77777777" w:rsidR="00465A8D" w:rsidRPr="005D031F" w:rsidRDefault="00465A8D" w:rsidP="005D031F">
            <w:pPr>
              <w:ind w:firstLine="0"/>
              <w:jc w:val="center"/>
              <w:rPr>
                <w:b w:val="0"/>
                <w:sz w:val="24"/>
                <w:szCs w:val="24"/>
              </w:rPr>
            </w:pPr>
            <w:r w:rsidRPr="005D031F">
              <w:rPr>
                <w:b w:val="0"/>
                <w:sz w:val="24"/>
                <w:szCs w:val="24"/>
              </w:rPr>
              <w:t>48 199.56</w:t>
            </w:r>
          </w:p>
        </w:tc>
        <w:tc>
          <w:tcPr>
            <w:tcW w:w="986" w:type="dxa"/>
            <w:shd w:val="clear" w:color="auto" w:fill="auto"/>
            <w:vAlign w:val="bottom"/>
          </w:tcPr>
          <w:p w14:paraId="13903A10" w14:textId="77777777" w:rsidR="00465A8D" w:rsidRPr="005D031F" w:rsidRDefault="00465A8D" w:rsidP="005D031F">
            <w:pPr>
              <w:ind w:firstLine="0"/>
              <w:jc w:val="center"/>
              <w:rPr>
                <w:b w:val="0"/>
                <w:sz w:val="24"/>
                <w:szCs w:val="24"/>
              </w:rPr>
            </w:pPr>
            <w:r w:rsidRPr="005D031F">
              <w:rPr>
                <w:b w:val="0"/>
                <w:sz w:val="24"/>
                <w:szCs w:val="24"/>
              </w:rPr>
              <w:t>36,2</w:t>
            </w:r>
          </w:p>
        </w:tc>
        <w:tc>
          <w:tcPr>
            <w:tcW w:w="1596" w:type="dxa"/>
            <w:shd w:val="clear" w:color="auto" w:fill="auto"/>
            <w:vAlign w:val="bottom"/>
          </w:tcPr>
          <w:p w14:paraId="1F1024D9" w14:textId="77777777" w:rsidR="00465A8D" w:rsidRPr="005D031F" w:rsidRDefault="00465A8D" w:rsidP="005D031F">
            <w:pPr>
              <w:ind w:firstLine="0"/>
              <w:jc w:val="center"/>
              <w:rPr>
                <w:b w:val="0"/>
                <w:sz w:val="24"/>
                <w:szCs w:val="24"/>
              </w:rPr>
            </w:pPr>
            <w:r w:rsidRPr="005D031F">
              <w:rPr>
                <w:b w:val="0"/>
                <w:sz w:val="24"/>
                <w:szCs w:val="24"/>
              </w:rPr>
              <w:t>58 463</w:t>
            </w:r>
          </w:p>
        </w:tc>
        <w:tc>
          <w:tcPr>
            <w:tcW w:w="1134" w:type="dxa"/>
            <w:shd w:val="clear" w:color="auto" w:fill="auto"/>
            <w:vAlign w:val="bottom"/>
          </w:tcPr>
          <w:p w14:paraId="496252AD" w14:textId="77777777" w:rsidR="00465A8D" w:rsidRPr="005D031F" w:rsidRDefault="00465A8D" w:rsidP="005D031F">
            <w:pPr>
              <w:ind w:firstLine="0"/>
              <w:jc w:val="center"/>
              <w:rPr>
                <w:b w:val="0"/>
                <w:sz w:val="24"/>
                <w:szCs w:val="24"/>
              </w:rPr>
            </w:pPr>
            <w:r w:rsidRPr="005D031F">
              <w:rPr>
                <w:b w:val="0"/>
                <w:sz w:val="24"/>
                <w:szCs w:val="24"/>
              </w:rPr>
              <w:t>33,24</w:t>
            </w:r>
          </w:p>
        </w:tc>
        <w:tc>
          <w:tcPr>
            <w:tcW w:w="1665" w:type="dxa"/>
            <w:shd w:val="clear" w:color="auto" w:fill="auto"/>
            <w:vAlign w:val="bottom"/>
          </w:tcPr>
          <w:p w14:paraId="5C0A9961" w14:textId="77777777" w:rsidR="00465A8D" w:rsidRPr="005D031F" w:rsidRDefault="00465A8D" w:rsidP="005D031F">
            <w:pPr>
              <w:ind w:firstLine="0"/>
              <w:jc w:val="center"/>
              <w:rPr>
                <w:b w:val="0"/>
                <w:sz w:val="24"/>
                <w:szCs w:val="24"/>
              </w:rPr>
            </w:pPr>
            <w:r w:rsidRPr="005D031F">
              <w:rPr>
                <w:b w:val="0"/>
                <w:sz w:val="24"/>
                <w:szCs w:val="24"/>
              </w:rPr>
              <w:t>60 601</w:t>
            </w:r>
          </w:p>
        </w:tc>
      </w:tr>
      <w:tr w:rsidR="00465A8D" w:rsidRPr="005D031F" w14:paraId="16F681E9" w14:textId="77777777" w:rsidTr="00465A8D">
        <w:trPr>
          <w:gridAfter w:val="1"/>
          <w:wAfter w:w="7" w:type="dxa"/>
          <w:trHeight w:val="360"/>
          <w:jc w:val="center"/>
        </w:trPr>
        <w:tc>
          <w:tcPr>
            <w:tcW w:w="1570" w:type="dxa"/>
            <w:shd w:val="clear" w:color="auto" w:fill="auto"/>
            <w:vAlign w:val="center"/>
          </w:tcPr>
          <w:p w14:paraId="422A1261" w14:textId="77777777" w:rsidR="00465A8D" w:rsidRPr="005D031F" w:rsidRDefault="00465A8D" w:rsidP="005D031F">
            <w:pPr>
              <w:ind w:firstLine="0"/>
              <w:jc w:val="center"/>
              <w:rPr>
                <w:b w:val="0"/>
                <w:sz w:val="24"/>
                <w:szCs w:val="24"/>
              </w:rPr>
            </w:pPr>
            <w:r w:rsidRPr="005D031F">
              <w:rPr>
                <w:b w:val="0"/>
                <w:sz w:val="24"/>
                <w:szCs w:val="24"/>
              </w:rPr>
              <w:t>Березень</w:t>
            </w:r>
          </w:p>
        </w:tc>
        <w:tc>
          <w:tcPr>
            <w:tcW w:w="1050" w:type="dxa"/>
            <w:shd w:val="clear" w:color="auto" w:fill="auto"/>
            <w:vAlign w:val="bottom"/>
          </w:tcPr>
          <w:p w14:paraId="630FE68F" w14:textId="77777777" w:rsidR="00465A8D" w:rsidRPr="005D031F" w:rsidRDefault="00465A8D" w:rsidP="005D031F">
            <w:pPr>
              <w:ind w:firstLine="0"/>
              <w:jc w:val="center"/>
              <w:rPr>
                <w:b w:val="0"/>
                <w:sz w:val="24"/>
                <w:szCs w:val="24"/>
              </w:rPr>
            </w:pPr>
            <w:r w:rsidRPr="005D031F">
              <w:rPr>
                <w:b w:val="0"/>
                <w:sz w:val="24"/>
                <w:szCs w:val="24"/>
              </w:rPr>
              <w:t>1.45</w:t>
            </w:r>
          </w:p>
        </w:tc>
        <w:tc>
          <w:tcPr>
            <w:tcW w:w="1597" w:type="dxa"/>
            <w:shd w:val="clear" w:color="auto" w:fill="auto"/>
            <w:vAlign w:val="bottom"/>
          </w:tcPr>
          <w:p w14:paraId="740CD530" w14:textId="77777777" w:rsidR="00465A8D" w:rsidRPr="005D031F" w:rsidRDefault="00465A8D" w:rsidP="005D031F">
            <w:pPr>
              <w:ind w:firstLine="0"/>
              <w:jc w:val="center"/>
              <w:rPr>
                <w:b w:val="0"/>
                <w:sz w:val="24"/>
                <w:szCs w:val="24"/>
              </w:rPr>
            </w:pPr>
            <w:r w:rsidRPr="005D031F">
              <w:rPr>
                <w:b w:val="0"/>
                <w:sz w:val="24"/>
                <w:szCs w:val="24"/>
              </w:rPr>
              <w:t>2 006.43</w:t>
            </w:r>
          </w:p>
        </w:tc>
        <w:tc>
          <w:tcPr>
            <w:tcW w:w="986" w:type="dxa"/>
            <w:shd w:val="clear" w:color="auto" w:fill="auto"/>
            <w:vAlign w:val="bottom"/>
          </w:tcPr>
          <w:p w14:paraId="2B5B7917" w14:textId="77777777" w:rsidR="00465A8D" w:rsidRPr="005D031F" w:rsidRDefault="00465A8D" w:rsidP="005D031F">
            <w:pPr>
              <w:ind w:firstLine="0"/>
              <w:jc w:val="center"/>
              <w:rPr>
                <w:b w:val="0"/>
                <w:sz w:val="24"/>
                <w:szCs w:val="24"/>
              </w:rPr>
            </w:pPr>
            <w:r w:rsidRPr="005D031F">
              <w:rPr>
                <w:b w:val="0"/>
                <w:sz w:val="24"/>
                <w:szCs w:val="24"/>
              </w:rPr>
              <w:t>29,16</w:t>
            </w:r>
          </w:p>
        </w:tc>
        <w:tc>
          <w:tcPr>
            <w:tcW w:w="1596" w:type="dxa"/>
            <w:shd w:val="clear" w:color="auto" w:fill="auto"/>
            <w:vAlign w:val="bottom"/>
          </w:tcPr>
          <w:p w14:paraId="6F413B7F" w14:textId="77777777" w:rsidR="00465A8D" w:rsidRPr="005D031F" w:rsidRDefault="00465A8D" w:rsidP="005D031F">
            <w:pPr>
              <w:ind w:firstLine="0"/>
              <w:jc w:val="center"/>
              <w:rPr>
                <w:b w:val="0"/>
                <w:sz w:val="24"/>
                <w:szCs w:val="24"/>
              </w:rPr>
            </w:pPr>
            <w:r w:rsidRPr="005D031F">
              <w:rPr>
                <w:b w:val="0"/>
                <w:sz w:val="24"/>
                <w:szCs w:val="24"/>
              </w:rPr>
              <w:t>48 378</w:t>
            </w:r>
          </w:p>
        </w:tc>
        <w:tc>
          <w:tcPr>
            <w:tcW w:w="1134" w:type="dxa"/>
            <w:shd w:val="clear" w:color="auto" w:fill="auto"/>
            <w:vAlign w:val="bottom"/>
          </w:tcPr>
          <w:p w14:paraId="349476AA" w14:textId="77777777" w:rsidR="00465A8D" w:rsidRPr="005D031F" w:rsidRDefault="00465A8D" w:rsidP="005D031F">
            <w:pPr>
              <w:ind w:firstLine="0"/>
              <w:jc w:val="center"/>
              <w:rPr>
                <w:b w:val="0"/>
                <w:sz w:val="24"/>
                <w:szCs w:val="24"/>
              </w:rPr>
            </w:pPr>
            <w:r w:rsidRPr="005D031F">
              <w:rPr>
                <w:b w:val="0"/>
                <w:sz w:val="24"/>
                <w:szCs w:val="24"/>
              </w:rPr>
              <w:t>15,56</w:t>
            </w:r>
          </w:p>
        </w:tc>
        <w:tc>
          <w:tcPr>
            <w:tcW w:w="1665" w:type="dxa"/>
            <w:shd w:val="clear" w:color="auto" w:fill="auto"/>
            <w:vAlign w:val="bottom"/>
          </w:tcPr>
          <w:p w14:paraId="3E993797" w14:textId="77777777" w:rsidR="00465A8D" w:rsidRPr="005D031F" w:rsidRDefault="00465A8D" w:rsidP="005D031F">
            <w:pPr>
              <w:ind w:firstLine="0"/>
              <w:jc w:val="center"/>
              <w:rPr>
                <w:b w:val="0"/>
                <w:sz w:val="24"/>
                <w:szCs w:val="24"/>
              </w:rPr>
            </w:pPr>
            <w:r w:rsidRPr="005D031F">
              <w:rPr>
                <w:b w:val="0"/>
                <w:sz w:val="24"/>
                <w:szCs w:val="24"/>
              </w:rPr>
              <w:t>28 365</w:t>
            </w:r>
          </w:p>
        </w:tc>
      </w:tr>
      <w:tr w:rsidR="00465A8D" w:rsidRPr="005D031F" w14:paraId="501916A1" w14:textId="77777777" w:rsidTr="00465A8D">
        <w:trPr>
          <w:gridAfter w:val="1"/>
          <w:wAfter w:w="7" w:type="dxa"/>
          <w:trHeight w:val="360"/>
          <w:jc w:val="center"/>
        </w:trPr>
        <w:tc>
          <w:tcPr>
            <w:tcW w:w="1570" w:type="dxa"/>
            <w:shd w:val="clear" w:color="auto" w:fill="auto"/>
            <w:vAlign w:val="center"/>
          </w:tcPr>
          <w:p w14:paraId="09E28A42" w14:textId="77777777" w:rsidR="00465A8D" w:rsidRPr="005D031F" w:rsidRDefault="00465A8D" w:rsidP="005D031F">
            <w:pPr>
              <w:ind w:firstLine="0"/>
              <w:jc w:val="center"/>
              <w:rPr>
                <w:b w:val="0"/>
                <w:sz w:val="24"/>
                <w:szCs w:val="24"/>
              </w:rPr>
            </w:pPr>
            <w:r w:rsidRPr="005D031F">
              <w:rPr>
                <w:b w:val="0"/>
                <w:sz w:val="24"/>
                <w:szCs w:val="24"/>
              </w:rPr>
              <w:t>Квітень</w:t>
            </w:r>
          </w:p>
        </w:tc>
        <w:tc>
          <w:tcPr>
            <w:tcW w:w="1050" w:type="dxa"/>
            <w:shd w:val="clear" w:color="auto" w:fill="auto"/>
            <w:vAlign w:val="bottom"/>
          </w:tcPr>
          <w:p w14:paraId="52DECBCF" w14:textId="77777777" w:rsidR="00465A8D" w:rsidRPr="005D031F" w:rsidRDefault="00465A8D" w:rsidP="005D031F">
            <w:pPr>
              <w:ind w:firstLine="0"/>
              <w:jc w:val="center"/>
              <w:rPr>
                <w:b w:val="0"/>
                <w:sz w:val="24"/>
                <w:szCs w:val="24"/>
              </w:rPr>
            </w:pPr>
            <w:r w:rsidRPr="005D031F">
              <w:rPr>
                <w:b w:val="0"/>
                <w:sz w:val="24"/>
                <w:szCs w:val="24"/>
              </w:rPr>
              <w:t>0.00</w:t>
            </w:r>
          </w:p>
        </w:tc>
        <w:tc>
          <w:tcPr>
            <w:tcW w:w="1597" w:type="dxa"/>
            <w:shd w:val="clear" w:color="auto" w:fill="auto"/>
            <w:vAlign w:val="bottom"/>
          </w:tcPr>
          <w:p w14:paraId="483DA921" w14:textId="77777777" w:rsidR="00465A8D" w:rsidRPr="005D031F" w:rsidRDefault="00465A8D" w:rsidP="005D031F">
            <w:pPr>
              <w:ind w:firstLine="0"/>
              <w:jc w:val="center"/>
              <w:rPr>
                <w:b w:val="0"/>
                <w:sz w:val="24"/>
                <w:szCs w:val="24"/>
              </w:rPr>
            </w:pPr>
            <w:r w:rsidRPr="005D031F">
              <w:rPr>
                <w:b w:val="0"/>
                <w:sz w:val="24"/>
                <w:szCs w:val="24"/>
              </w:rPr>
              <w:t>0.00</w:t>
            </w:r>
          </w:p>
        </w:tc>
        <w:tc>
          <w:tcPr>
            <w:tcW w:w="986" w:type="dxa"/>
            <w:shd w:val="clear" w:color="auto" w:fill="auto"/>
            <w:vAlign w:val="bottom"/>
          </w:tcPr>
          <w:p w14:paraId="008E242B" w14:textId="77777777" w:rsidR="00465A8D" w:rsidRPr="005D031F" w:rsidRDefault="00465A8D" w:rsidP="005D031F">
            <w:pPr>
              <w:ind w:firstLine="0"/>
              <w:jc w:val="center"/>
              <w:rPr>
                <w:b w:val="0"/>
                <w:sz w:val="24"/>
                <w:szCs w:val="24"/>
              </w:rPr>
            </w:pPr>
            <w:r w:rsidRPr="005D031F">
              <w:rPr>
                <w:b w:val="0"/>
                <w:sz w:val="24"/>
                <w:szCs w:val="24"/>
              </w:rPr>
              <w:t>8,07</w:t>
            </w:r>
          </w:p>
        </w:tc>
        <w:tc>
          <w:tcPr>
            <w:tcW w:w="1596" w:type="dxa"/>
            <w:shd w:val="clear" w:color="auto" w:fill="auto"/>
            <w:vAlign w:val="bottom"/>
          </w:tcPr>
          <w:p w14:paraId="680E3C8B" w14:textId="77777777" w:rsidR="00465A8D" w:rsidRPr="005D031F" w:rsidRDefault="00465A8D" w:rsidP="005D031F">
            <w:pPr>
              <w:ind w:firstLine="0"/>
              <w:jc w:val="center"/>
              <w:rPr>
                <w:b w:val="0"/>
                <w:sz w:val="24"/>
                <w:szCs w:val="24"/>
              </w:rPr>
            </w:pPr>
            <w:r w:rsidRPr="005D031F">
              <w:rPr>
                <w:b w:val="0"/>
                <w:sz w:val="24"/>
                <w:szCs w:val="24"/>
              </w:rPr>
              <w:t>13 388</w:t>
            </w:r>
          </w:p>
        </w:tc>
        <w:tc>
          <w:tcPr>
            <w:tcW w:w="1134" w:type="dxa"/>
            <w:shd w:val="clear" w:color="auto" w:fill="auto"/>
            <w:vAlign w:val="bottom"/>
          </w:tcPr>
          <w:p w14:paraId="05357FCF" w14:textId="77777777" w:rsidR="00465A8D" w:rsidRPr="005D031F" w:rsidRDefault="00465A8D" w:rsidP="005D031F">
            <w:pPr>
              <w:ind w:firstLine="0"/>
              <w:jc w:val="center"/>
              <w:rPr>
                <w:b w:val="0"/>
                <w:sz w:val="24"/>
                <w:szCs w:val="24"/>
              </w:rPr>
            </w:pPr>
            <w:r w:rsidRPr="005D031F">
              <w:rPr>
                <w:b w:val="0"/>
                <w:sz w:val="24"/>
                <w:szCs w:val="24"/>
              </w:rPr>
              <w:t>5,46</w:t>
            </w:r>
          </w:p>
        </w:tc>
        <w:tc>
          <w:tcPr>
            <w:tcW w:w="1665" w:type="dxa"/>
            <w:shd w:val="clear" w:color="auto" w:fill="auto"/>
            <w:vAlign w:val="bottom"/>
          </w:tcPr>
          <w:p w14:paraId="7074E8EF" w14:textId="77777777" w:rsidR="00465A8D" w:rsidRPr="005D031F" w:rsidRDefault="00465A8D" w:rsidP="005D031F">
            <w:pPr>
              <w:ind w:firstLine="0"/>
              <w:jc w:val="center"/>
              <w:rPr>
                <w:b w:val="0"/>
                <w:sz w:val="24"/>
                <w:szCs w:val="24"/>
              </w:rPr>
            </w:pPr>
            <w:r w:rsidRPr="005D031F">
              <w:rPr>
                <w:b w:val="0"/>
                <w:sz w:val="24"/>
                <w:szCs w:val="24"/>
              </w:rPr>
              <w:t>9 948</w:t>
            </w:r>
          </w:p>
        </w:tc>
      </w:tr>
      <w:tr w:rsidR="00465A8D" w:rsidRPr="005D031F" w14:paraId="5E388370" w14:textId="77777777" w:rsidTr="00465A8D">
        <w:trPr>
          <w:gridAfter w:val="1"/>
          <w:wAfter w:w="7" w:type="dxa"/>
          <w:trHeight w:val="360"/>
          <w:jc w:val="center"/>
        </w:trPr>
        <w:tc>
          <w:tcPr>
            <w:tcW w:w="1570" w:type="dxa"/>
            <w:shd w:val="clear" w:color="auto" w:fill="auto"/>
            <w:vAlign w:val="center"/>
          </w:tcPr>
          <w:p w14:paraId="6D85F76D" w14:textId="77777777" w:rsidR="00465A8D" w:rsidRPr="005D031F" w:rsidRDefault="00465A8D" w:rsidP="005D031F">
            <w:pPr>
              <w:ind w:firstLine="0"/>
              <w:jc w:val="center"/>
              <w:rPr>
                <w:b w:val="0"/>
                <w:sz w:val="24"/>
                <w:szCs w:val="24"/>
              </w:rPr>
            </w:pPr>
            <w:r w:rsidRPr="005D031F">
              <w:rPr>
                <w:b w:val="0"/>
                <w:sz w:val="24"/>
                <w:szCs w:val="24"/>
              </w:rPr>
              <w:t>Травень</w:t>
            </w:r>
          </w:p>
        </w:tc>
        <w:tc>
          <w:tcPr>
            <w:tcW w:w="1050" w:type="dxa"/>
            <w:shd w:val="clear" w:color="auto" w:fill="auto"/>
            <w:vAlign w:val="bottom"/>
          </w:tcPr>
          <w:p w14:paraId="477201BD" w14:textId="77777777" w:rsidR="00465A8D" w:rsidRPr="005D031F" w:rsidRDefault="00465A8D" w:rsidP="005D031F">
            <w:pPr>
              <w:ind w:firstLine="0"/>
              <w:jc w:val="center"/>
              <w:rPr>
                <w:b w:val="0"/>
                <w:sz w:val="24"/>
                <w:szCs w:val="24"/>
              </w:rPr>
            </w:pPr>
            <w:r w:rsidRPr="005D031F">
              <w:rPr>
                <w:b w:val="0"/>
                <w:sz w:val="24"/>
                <w:szCs w:val="24"/>
              </w:rPr>
              <w:t>0.00</w:t>
            </w:r>
          </w:p>
        </w:tc>
        <w:tc>
          <w:tcPr>
            <w:tcW w:w="1597" w:type="dxa"/>
            <w:shd w:val="clear" w:color="auto" w:fill="auto"/>
            <w:vAlign w:val="bottom"/>
          </w:tcPr>
          <w:p w14:paraId="7BB99449" w14:textId="77777777" w:rsidR="00465A8D" w:rsidRPr="005D031F" w:rsidRDefault="00465A8D" w:rsidP="005D031F">
            <w:pPr>
              <w:ind w:firstLine="0"/>
              <w:jc w:val="center"/>
              <w:rPr>
                <w:b w:val="0"/>
                <w:sz w:val="24"/>
                <w:szCs w:val="24"/>
              </w:rPr>
            </w:pPr>
            <w:r w:rsidRPr="005D031F">
              <w:rPr>
                <w:b w:val="0"/>
                <w:sz w:val="24"/>
                <w:szCs w:val="24"/>
              </w:rPr>
              <w:t>0.00</w:t>
            </w:r>
          </w:p>
        </w:tc>
        <w:tc>
          <w:tcPr>
            <w:tcW w:w="986" w:type="dxa"/>
            <w:shd w:val="clear" w:color="auto" w:fill="auto"/>
            <w:vAlign w:val="bottom"/>
          </w:tcPr>
          <w:p w14:paraId="197AB28D" w14:textId="77777777" w:rsidR="00465A8D" w:rsidRPr="005D031F" w:rsidRDefault="00465A8D" w:rsidP="005D031F">
            <w:pPr>
              <w:ind w:firstLine="0"/>
              <w:jc w:val="center"/>
              <w:rPr>
                <w:b w:val="0"/>
                <w:sz w:val="24"/>
                <w:szCs w:val="24"/>
              </w:rPr>
            </w:pPr>
            <w:r w:rsidRPr="005D031F">
              <w:rPr>
                <w:b w:val="0"/>
                <w:sz w:val="24"/>
                <w:szCs w:val="24"/>
              </w:rPr>
              <w:t>0.00</w:t>
            </w:r>
          </w:p>
        </w:tc>
        <w:tc>
          <w:tcPr>
            <w:tcW w:w="1596" w:type="dxa"/>
            <w:shd w:val="clear" w:color="auto" w:fill="auto"/>
            <w:vAlign w:val="bottom"/>
          </w:tcPr>
          <w:p w14:paraId="132092C8" w14:textId="77777777" w:rsidR="00465A8D" w:rsidRPr="005D031F" w:rsidRDefault="00465A8D" w:rsidP="005D031F">
            <w:pPr>
              <w:ind w:firstLine="0"/>
              <w:jc w:val="center"/>
              <w:rPr>
                <w:b w:val="0"/>
                <w:sz w:val="24"/>
                <w:szCs w:val="24"/>
              </w:rPr>
            </w:pPr>
            <w:r w:rsidRPr="005D031F">
              <w:rPr>
                <w:b w:val="0"/>
                <w:sz w:val="24"/>
                <w:szCs w:val="24"/>
              </w:rPr>
              <w:t>0.00</w:t>
            </w:r>
          </w:p>
        </w:tc>
        <w:tc>
          <w:tcPr>
            <w:tcW w:w="1134" w:type="dxa"/>
            <w:shd w:val="clear" w:color="auto" w:fill="auto"/>
            <w:vAlign w:val="bottom"/>
          </w:tcPr>
          <w:p w14:paraId="63ABC80A" w14:textId="77777777" w:rsidR="00465A8D" w:rsidRPr="005D031F" w:rsidRDefault="00465A8D" w:rsidP="005D031F">
            <w:pPr>
              <w:ind w:firstLine="0"/>
              <w:jc w:val="center"/>
              <w:rPr>
                <w:b w:val="0"/>
                <w:sz w:val="24"/>
                <w:szCs w:val="24"/>
              </w:rPr>
            </w:pPr>
            <w:r w:rsidRPr="005D031F">
              <w:rPr>
                <w:b w:val="0"/>
                <w:sz w:val="24"/>
                <w:szCs w:val="24"/>
              </w:rPr>
              <w:t>0</w:t>
            </w:r>
          </w:p>
        </w:tc>
        <w:tc>
          <w:tcPr>
            <w:tcW w:w="1665" w:type="dxa"/>
            <w:shd w:val="clear" w:color="auto" w:fill="auto"/>
            <w:vAlign w:val="bottom"/>
          </w:tcPr>
          <w:p w14:paraId="5026091D" w14:textId="77777777" w:rsidR="00465A8D" w:rsidRPr="005D031F" w:rsidRDefault="00465A8D" w:rsidP="005D031F">
            <w:pPr>
              <w:ind w:firstLine="0"/>
              <w:jc w:val="center"/>
              <w:rPr>
                <w:b w:val="0"/>
                <w:sz w:val="24"/>
                <w:szCs w:val="24"/>
              </w:rPr>
            </w:pPr>
            <w:r w:rsidRPr="005D031F">
              <w:rPr>
                <w:b w:val="0"/>
                <w:sz w:val="24"/>
                <w:szCs w:val="24"/>
              </w:rPr>
              <w:t>0</w:t>
            </w:r>
          </w:p>
        </w:tc>
      </w:tr>
      <w:tr w:rsidR="00465A8D" w:rsidRPr="005D031F" w14:paraId="47135D40" w14:textId="77777777" w:rsidTr="00465A8D">
        <w:trPr>
          <w:gridAfter w:val="1"/>
          <w:wAfter w:w="7" w:type="dxa"/>
          <w:trHeight w:val="360"/>
          <w:jc w:val="center"/>
        </w:trPr>
        <w:tc>
          <w:tcPr>
            <w:tcW w:w="1570" w:type="dxa"/>
            <w:shd w:val="clear" w:color="auto" w:fill="auto"/>
            <w:vAlign w:val="center"/>
          </w:tcPr>
          <w:p w14:paraId="39173ABA" w14:textId="77777777" w:rsidR="00465A8D" w:rsidRPr="005D031F" w:rsidRDefault="00465A8D" w:rsidP="005D031F">
            <w:pPr>
              <w:ind w:firstLine="0"/>
              <w:jc w:val="center"/>
              <w:rPr>
                <w:b w:val="0"/>
                <w:sz w:val="24"/>
                <w:szCs w:val="24"/>
              </w:rPr>
            </w:pPr>
            <w:r w:rsidRPr="005D031F">
              <w:rPr>
                <w:b w:val="0"/>
                <w:sz w:val="24"/>
                <w:szCs w:val="24"/>
              </w:rPr>
              <w:t>Червень</w:t>
            </w:r>
          </w:p>
        </w:tc>
        <w:tc>
          <w:tcPr>
            <w:tcW w:w="1050" w:type="dxa"/>
            <w:shd w:val="clear" w:color="auto" w:fill="auto"/>
            <w:vAlign w:val="bottom"/>
          </w:tcPr>
          <w:p w14:paraId="4B34BFA5" w14:textId="77777777" w:rsidR="00465A8D" w:rsidRPr="005D031F" w:rsidRDefault="00465A8D" w:rsidP="005D031F">
            <w:pPr>
              <w:ind w:firstLine="0"/>
              <w:jc w:val="center"/>
              <w:rPr>
                <w:b w:val="0"/>
                <w:sz w:val="24"/>
                <w:szCs w:val="24"/>
              </w:rPr>
            </w:pPr>
            <w:r w:rsidRPr="005D031F">
              <w:rPr>
                <w:b w:val="0"/>
                <w:sz w:val="24"/>
                <w:szCs w:val="24"/>
              </w:rPr>
              <w:t>0.00</w:t>
            </w:r>
          </w:p>
        </w:tc>
        <w:tc>
          <w:tcPr>
            <w:tcW w:w="1597" w:type="dxa"/>
            <w:shd w:val="clear" w:color="auto" w:fill="auto"/>
            <w:vAlign w:val="bottom"/>
          </w:tcPr>
          <w:p w14:paraId="41A9011F" w14:textId="77777777" w:rsidR="00465A8D" w:rsidRPr="005D031F" w:rsidRDefault="00465A8D" w:rsidP="005D031F">
            <w:pPr>
              <w:ind w:firstLine="0"/>
              <w:jc w:val="center"/>
              <w:rPr>
                <w:b w:val="0"/>
                <w:sz w:val="24"/>
                <w:szCs w:val="24"/>
              </w:rPr>
            </w:pPr>
            <w:r w:rsidRPr="005D031F">
              <w:rPr>
                <w:b w:val="0"/>
                <w:sz w:val="24"/>
                <w:szCs w:val="24"/>
              </w:rPr>
              <w:t>0.00</w:t>
            </w:r>
          </w:p>
        </w:tc>
        <w:tc>
          <w:tcPr>
            <w:tcW w:w="986" w:type="dxa"/>
            <w:shd w:val="clear" w:color="auto" w:fill="auto"/>
            <w:vAlign w:val="bottom"/>
          </w:tcPr>
          <w:p w14:paraId="0B9CD67C" w14:textId="77777777" w:rsidR="00465A8D" w:rsidRPr="005D031F" w:rsidRDefault="00465A8D" w:rsidP="005D031F">
            <w:pPr>
              <w:ind w:firstLine="0"/>
              <w:jc w:val="center"/>
              <w:rPr>
                <w:b w:val="0"/>
                <w:sz w:val="24"/>
                <w:szCs w:val="24"/>
              </w:rPr>
            </w:pPr>
            <w:r w:rsidRPr="005D031F">
              <w:rPr>
                <w:b w:val="0"/>
                <w:sz w:val="24"/>
                <w:szCs w:val="24"/>
              </w:rPr>
              <w:t>0.00</w:t>
            </w:r>
          </w:p>
        </w:tc>
        <w:tc>
          <w:tcPr>
            <w:tcW w:w="1596" w:type="dxa"/>
            <w:shd w:val="clear" w:color="auto" w:fill="auto"/>
            <w:vAlign w:val="bottom"/>
          </w:tcPr>
          <w:p w14:paraId="1ADD0CD2" w14:textId="77777777" w:rsidR="00465A8D" w:rsidRPr="005D031F" w:rsidRDefault="00465A8D" w:rsidP="005D031F">
            <w:pPr>
              <w:ind w:firstLine="0"/>
              <w:jc w:val="center"/>
              <w:rPr>
                <w:b w:val="0"/>
                <w:sz w:val="24"/>
                <w:szCs w:val="24"/>
              </w:rPr>
            </w:pPr>
            <w:r w:rsidRPr="005D031F">
              <w:rPr>
                <w:b w:val="0"/>
                <w:sz w:val="24"/>
                <w:szCs w:val="24"/>
              </w:rPr>
              <w:t>0.00</w:t>
            </w:r>
          </w:p>
        </w:tc>
        <w:tc>
          <w:tcPr>
            <w:tcW w:w="1134" w:type="dxa"/>
            <w:shd w:val="clear" w:color="auto" w:fill="auto"/>
            <w:vAlign w:val="bottom"/>
          </w:tcPr>
          <w:p w14:paraId="2D41897D" w14:textId="77777777" w:rsidR="00465A8D" w:rsidRPr="005D031F" w:rsidRDefault="00465A8D" w:rsidP="005D031F">
            <w:pPr>
              <w:ind w:firstLine="0"/>
              <w:jc w:val="center"/>
              <w:rPr>
                <w:b w:val="0"/>
                <w:sz w:val="24"/>
                <w:szCs w:val="24"/>
              </w:rPr>
            </w:pPr>
            <w:r w:rsidRPr="005D031F">
              <w:rPr>
                <w:b w:val="0"/>
                <w:sz w:val="24"/>
                <w:szCs w:val="24"/>
              </w:rPr>
              <w:t>0</w:t>
            </w:r>
          </w:p>
        </w:tc>
        <w:tc>
          <w:tcPr>
            <w:tcW w:w="1665" w:type="dxa"/>
            <w:shd w:val="clear" w:color="auto" w:fill="auto"/>
            <w:vAlign w:val="bottom"/>
          </w:tcPr>
          <w:p w14:paraId="464458E7" w14:textId="77777777" w:rsidR="00465A8D" w:rsidRPr="005D031F" w:rsidRDefault="00465A8D" w:rsidP="005D031F">
            <w:pPr>
              <w:ind w:firstLine="0"/>
              <w:jc w:val="center"/>
              <w:rPr>
                <w:b w:val="0"/>
                <w:sz w:val="24"/>
                <w:szCs w:val="24"/>
              </w:rPr>
            </w:pPr>
            <w:r w:rsidRPr="005D031F">
              <w:rPr>
                <w:b w:val="0"/>
                <w:sz w:val="24"/>
                <w:szCs w:val="24"/>
              </w:rPr>
              <w:t>0</w:t>
            </w:r>
          </w:p>
        </w:tc>
      </w:tr>
      <w:tr w:rsidR="00465A8D" w:rsidRPr="005D031F" w14:paraId="5E60055E" w14:textId="77777777" w:rsidTr="00465A8D">
        <w:trPr>
          <w:gridAfter w:val="1"/>
          <w:wAfter w:w="7" w:type="dxa"/>
          <w:trHeight w:val="360"/>
          <w:jc w:val="center"/>
        </w:trPr>
        <w:tc>
          <w:tcPr>
            <w:tcW w:w="1570" w:type="dxa"/>
            <w:shd w:val="clear" w:color="auto" w:fill="auto"/>
            <w:vAlign w:val="center"/>
          </w:tcPr>
          <w:p w14:paraId="4CED3717" w14:textId="77777777" w:rsidR="00465A8D" w:rsidRPr="005D031F" w:rsidRDefault="00465A8D" w:rsidP="005D031F">
            <w:pPr>
              <w:ind w:firstLine="0"/>
              <w:jc w:val="center"/>
              <w:rPr>
                <w:b w:val="0"/>
                <w:sz w:val="24"/>
                <w:szCs w:val="24"/>
              </w:rPr>
            </w:pPr>
            <w:r w:rsidRPr="005D031F">
              <w:rPr>
                <w:b w:val="0"/>
                <w:sz w:val="24"/>
                <w:szCs w:val="24"/>
              </w:rPr>
              <w:t>Липень</w:t>
            </w:r>
          </w:p>
        </w:tc>
        <w:tc>
          <w:tcPr>
            <w:tcW w:w="1050" w:type="dxa"/>
            <w:shd w:val="clear" w:color="auto" w:fill="auto"/>
            <w:vAlign w:val="bottom"/>
          </w:tcPr>
          <w:p w14:paraId="43675B33" w14:textId="77777777" w:rsidR="00465A8D" w:rsidRPr="005D031F" w:rsidRDefault="00465A8D" w:rsidP="005D031F">
            <w:pPr>
              <w:ind w:firstLine="0"/>
              <w:jc w:val="center"/>
              <w:rPr>
                <w:b w:val="0"/>
                <w:sz w:val="24"/>
                <w:szCs w:val="24"/>
              </w:rPr>
            </w:pPr>
            <w:r w:rsidRPr="005D031F">
              <w:rPr>
                <w:b w:val="0"/>
                <w:sz w:val="24"/>
                <w:szCs w:val="24"/>
              </w:rPr>
              <w:t>0.00</w:t>
            </w:r>
          </w:p>
        </w:tc>
        <w:tc>
          <w:tcPr>
            <w:tcW w:w="1597" w:type="dxa"/>
            <w:shd w:val="clear" w:color="auto" w:fill="auto"/>
            <w:vAlign w:val="bottom"/>
          </w:tcPr>
          <w:p w14:paraId="6F22984E" w14:textId="77777777" w:rsidR="00465A8D" w:rsidRPr="005D031F" w:rsidRDefault="00465A8D" w:rsidP="005D031F">
            <w:pPr>
              <w:ind w:firstLine="0"/>
              <w:jc w:val="center"/>
              <w:rPr>
                <w:b w:val="0"/>
                <w:sz w:val="24"/>
                <w:szCs w:val="24"/>
              </w:rPr>
            </w:pPr>
            <w:r w:rsidRPr="005D031F">
              <w:rPr>
                <w:b w:val="0"/>
                <w:sz w:val="24"/>
                <w:szCs w:val="24"/>
              </w:rPr>
              <w:t>0.00</w:t>
            </w:r>
          </w:p>
        </w:tc>
        <w:tc>
          <w:tcPr>
            <w:tcW w:w="986" w:type="dxa"/>
            <w:shd w:val="clear" w:color="auto" w:fill="auto"/>
            <w:vAlign w:val="bottom"/>
          </w:tcPr>
          <w:p w14:paraId="1D39CDF1" w14:textId="77777777" w:rsidR="00465A8D" w:rsidRPr="005D031F" w:rsidRDefault="00465A8D" w:rsidP="005D031F">
            <w:pPr>
              <w:ind w:firstLine="0"/>
              <w:jc w:val="center"/>
              <w:rPr>
                <w:b w:val="0"/>
                <w:sz w:val="24"/>
                <w:szCs w:val="24"/>
              </w:rPr>
            </w:pPr>
            <w:r w:rsidRPr="005D031F">
              <w:rPr>
                <w:b w:val="0"/>
                <w:sz w:val="24"/>
                <w:szCs w:val="24"/>
              </w:rPr>
              <w:t>0.00</w:t>
            </w:r>
          </w:p>
        </w:tc>
        <w:tc>
          <w:tcPr>
            <w:tcW w:w="1596" w:type="dxa"/>
            <w:shd w:val="clear" w:color="auto" w:fill="auto"/>
            <w:vAlign w:val="bottom"/>
          </w:tcPr>
          <w:p w14:paraId="4D9E55B7" w14:textId="77777777" w:rsidR="00465A8D" w:rsidRPr="005D031F" w:rsidRDefault="00465A8D" w:rsidP="005D031F">
            <w:pPr>
              <w:ind w:firstLine="0"/>
              <w:jc w:val="center"/>
              <w:rPr>
                <w:b w:val="0"/>
                <w:sz w:val="24"/>
                <w:szCs w:val="24"/>
              </w:rPr>
            </w:pPr>
            <w:r w:rsidRPr="005D031F">
              <w:rPr>
                <w:b w:val="0"/>
                <w:sz w:val="24"/>
                <w:szCs w:val="24"/>
              </w:rPr>
              <w:t>0.00</w:t>
            </w:r>
          </w:p>
        </w:tc>
        <w:tc>
          <w:tcPr>
            <w:tcW w:w="1134" w:type="dxa"/>
            <w:shd w:val="clear" w:color="auto" w:fill="auto"/>
            <w:vAlign w:val="bottom"/>
          </w:tcPr>
          <w:p w14:paraId="4E4B2C0A" w14:textId="77777777" w:rsidR="00465A8D" w:rsidRPr="005D031F" w:rsidRDefault="00465A8D" w:rsidP="005D031F">
            <w:pPr>
              <w:ind w:firstLine="0"/>
              <w:jc w:val="center"/>
              <w:rPr>
                <w:b w:val="0"/>
                <w:sz w:val="24"/>
                <w:szCs w:val="24"/>
              </w:rPr>
            </w:pPr>
            <w:r w:rsidRPr="005D031F">
              <w:rPr>
                <w:b w:val="0"/>
                <w:sz w:val="24"/>
                <w:szCs w:val="24"/>
              </w:rPr>
              <w:t>0</w:t>
            </w:r>
          </w:p>
        </w:tc>
        <w:tc>
          <w:tcPr>
            <w:tcW w:w="1665" w:type="dxa"/>
            <w:shd w:val="clear" w:color="auto" w:fill="auto"/>
            <w:vAlign w:val="bottom"/>
          </w:tcPr>
          <w:p w14:paraId="34E55E50" w14:textId="77777777" w:rsidR="00465A8D" w:rsidRPr="005D031F" w:rsidRDefault="00465A8D" w:rsidP="005D031F">
            <w:pPr>
              <w:ind w:firstLine="0"/>
              <w:jc w:val="center"/>
              <w:rPr>
                <w:b w:val="0"/>
                <w:sz w:val="24"/>
                <w:szCs w:val="24"/>
              </w:rPr>
            </w:pPr>
            <w:r w:rsidRPr="005D031F">
              <w:rPr>
                <w:b w:val="0"/>
                <w:sz w:val="24"/>
                <w:szCs w:val="24"/>
              </w:rPr>
              <w:t>0</w:t>
            </w:r>
          </w:p>
        </w:tc>
      </w:tr>
      <w:tr w:rsidR="00465A8D" w:rsidRPr="00465A8D" w14:paraId="5A6292BF" w14:textId="77777777" w:rsidTr="00465A8D">
        <w:trPr>
          <w:trHeight w:val="360"/>
          <w:jc w:val="center"/>
        </w:trPr>
        <w:tc>
          <w:tcPr>
            <w:tcW w:w="1570" w:type="dxa"/>
            <w:shd w:val="clear" w:color="auto" w:fill="auto"/>
            <w:vAlign w:val="center"/>
          </w:tcPr>
          <w:p w14:paraId="24BACCFA" w14:textId="77777777" w:rsidR="00465A8D" w:rsidRPr="005D031F" w:rsidRDefault="00465A8D" w:rsidP="005D031F">
            <w:pPr>
              <w:ind w:firstLine="0"/>
              <w:jc w:val="center"/>
              <w:rPr>
                <w:b w:val="0"/>
                <w:sz w:val="24"/>
                <w:szCs w:val="24"/>
              </w:rPr>
            </w:pPr>
            <w:r w:rsidRPr="005D031F">
              <w:rPr>
                <w:b w:val="0"/>
                <w:sz w:val="24"/>
                <w:szCs w:val="24"/>
              </w:rPr>
              <w:t>Серпень</w:t>
            </w:r>
          </w:p>
        </w:tc>
        <w:tc>
          <w:tcPr>
            <w:tcW w:w="1050" w:type="dxa"/>
            <w:shd w:val="clear" w:color="auto" w:fill="auto"/>
            <w:vAlign w:val="bottom"/>
          </w:tcPr>
          <w:p w14:paraId="2D5666E4" w14:textId="77777777" w:rsidR="00465A8D" w:rsidRPr="005D031F" w:rsidRDefault="00465A8D" w:rsidP="005D031F">
            <w:pPr>
              <w:ind w:firstLine="0"/>
              <w:jc w:val="center"/>
              <w:rPr>
                <w:b w:val="0"/>
                <w:sz w:val="24"/>
                <w:szCs w:val="24"/>
              </w:rPr>
            </w:pPr>
            <w:r w:rsidRPr="005D031F">
              <w:rPr>
                <w:b w:val="0"/>
                <w:sz w:val="24"/>
                <w:szCs w:val="24"/>
              </w:rPr>
              <w:t>0.00</w:t>
            </w:r>
          </w:p>
        </w:tc>
        <w:tc>
          <w:tcPr>
            <w:tcW w:w="1597" w:type="dxa"/>
            <w:shd w:val="clear" w:color="auto" w:fill="auto"/>
            <w:vAlign w:val="bottom"/>
          </w:tcPr>
          <w:p w14:paraId="66B60B06" w14:textId="77777777" w:rsidR="00465A8D" w:rsidRPr="005D031F" w:rsidRDefault="00465A8D" w:rsidP="005D031F">
            <w:pPr>
              <w:ind w:firstLine="0"/>
              <w:jc w:val="center"/>
              <w:rPr>
                <w:b w:val="0"/>
                <w:sz w:val="24"/>
                <w:szCs w:val="24"/>
              </w:rPr>
            </w:pPr>
            <w:r w:rsidRPr="005D031F">
              <w:rPr>
                <w:b w:val="0"/>
                <w:sz w:val="24"/>
                <w:szCs w:val="24"/>
              </w:rPr>
              <w:t>0.00</w:t>
            </w:r>
          </w:p>
        </w:tc>
        <w:tc>
          <w:tcPr>
            <w:tcW w:w="986" w:type="dxa"/>
            <w:shd w:val="clear" w:color="auto" w:fill="auto"/>
            <w:vAlign w:val="bottom"/>
          </w:tcPr>
          <w:p w14:paraId="70D1C8FB" w14:textId="77777777" w:rsidR="00465A8D" w:rsidRPr="005D031F" w:rsidRDefault="00465A8D" w:rsidP="005D031F">
            <w:pPr>
              <w:ind w:firstLine="0"/>
              <w:jc w:val="center"/>
              <w:rPr>
                <w:b w:val="0"/>
                <w:sz w:val="24"/>
                <w:szCs w:val="24"/>
              </w:rPr>
            </w:pPr>
            <w:r w:rsidRPr="005D031F">
              <w:rPr>
                <w:b w:val="0"/>
                <w:sz w:val="24"/>
                <w:szCs w:val="24"/>
              </w:rPr>
              <w:t>0.00</w:t>
            </w:r>
          </w:p>
        </w:tc>
        <w:tc>
          <w:tcPr>
            <w:tcW w:w="1596" w:type="dxa"/>
            <w:shd w:val="clear" w:color="auto" w:fill="auto"/>
            <w:vAlign w:val="bottom"/>
          </w:tcPr>
          <w:p w14:paraId="3B18434A" w14:textId="77777777" w:rsidR="00465A8D" w:rsidRPr="005D031F" w:rsidRDefault="00465A8D" w:rsidP="005D031F">
            <w:pPr>
              <w:ind w:firstLine="0"/>
              <w:jc w:val="center"/>
              <w:rPr>
                <w:b w:val="0"/>
                <w:sz w:val="24"/>
                <w:szCs w:val="24"/>
              </w:rPr>
            </w:pPr>
            <w:r w:rsidRPr="005D031F">
              <w:rPr>
                <w:b w:val="0"/>
                <w:sz w:val="24"/>
                <w:szCs w:val="24"/>
              </w:rPr>
              <w:t>0.00</w:t>
            </w:r>
          </w:p>
        </w:tc>
        <w:tc>
          <w:tcPr>
            <w:tcW w:w="1134" w:type="dxa"/>
            <w:shd w:val="clear" w:color="auto" w:fill="auto"/>
            <w:vAlign w:val="bottom"/>
          </w:tcPr>
          <w:p w14:paraId="2CDA3C56" w14:textId="77777777" w:rsidR="00465A8D" w:rsidRPr="005D031F" w:rsidRDefault="00465A8D" w:rsidP="005D031F">
            <w:pPr>
              <w:ind w:firstLine="0"/>
              <w:jc w:val="center"/>
              <w:rPr>
                <w:b w:val="0"/>
                <w:sz w:val="24"/>
                <w:szCs w:val="24"/>
              </w:rPr>
            </w:pPr>
            <w:r w:rsidRPr="005D031F">
              <w:rPr>
                <w:b w:val="0"/>
                <w:sz w:val="24"/>
                <w:szCs w:val="24"/>
              </w:rPr>
              <w:t>0</w:t>
            </w:r>
          </w:p>
        </w:tc>
        <w:tc>
          <w:tcPr>
            <w:tcW w:w="1672" w:type="dxa"/>
            <w:gridSpan w:val="2"/>
            <w:shd w:val="clear" w:color="auto" w:fill="auto"/>
            <w:vAlign w:val="bottom"/>
          </w:tcPr>
          <w:p w14:paraId="4B496989" w14:textId="77777777" w:rsidR="00465A8D" w:rsidRPr="005D031F" w:rsidRDefault="00465A8D" w:rsidP="005D031F">
            <w:pPr>
              <w:ind w:firstLine="0"/>
              <w:jc w:val="center"/>
              <w:rPr>
                <w:b w:val="0"/>
                <w:sz w:val="24"/>
                <w:szCs w:val="24"/>
              </w:rPr>
            </w:pPr>
            <w:r w:rsidRPr="005D031F">
              <w:rPr>
                <w:b w:val="0"/>
                <w:sz w:val="24"/>
                <w:szCs w:val="24"/>
              </w:rPr>
              <w:t>0</w:t>
            </w:r>
          </w:p>
        </w:tc>
      </w:tr>
      <w:tr w:rsidR="00465A8D" w:rsidRPr="00465A8D" w14:paraId="09594049" w14:textId="77777777" w:rsidTr="00465A8D">
        <w:trPr>
          <w:trHeight w:val="360"/>
          <w:jc w:val="center"/>
        </w:trPr>
        <w:tc>
          <w:tcPr>
            <w:tcW w:w="1570" w:type="dxa"/>
            <w:shd w:val="clear" w:color="auto" w:fill="auto"/>
            <w:vAlign w:val="center"/>
          </w:tcPr>
          <w:p w14:paraId="12A48B65" w14:textId="77777777" w:rsidR="00465A8D" w:rsidRPr="005D031F" w:rsidRDefault="00465A8D" w:rsidP="005D031F">
            <w:pPr>
              <w:ind w:firstLine="0"/>
              <w:jc w:val="center"/>
              <w:rPr>
                <w:b w:val="0"/>
                <w:sz w:val="24"/>
                <w:szCs w:val="24"/>
              </w:rPr>
            </w:pPr>
            <w:r w:rsidRPr="005D031F">
              <w:rPr>
                <w:b w:val="0"/>
                <w:sz w:val="24"/>
                <w:szCs w:val="24"/>
              </w:rPr>
              <w:t>Вересень</w:t>
            </w:r>
          </w:p>
        </w:tc>
        <w:tc>
          <w:tcPr>
            <w:tcW w:w="1050" w:type="dxa"/>
            <w:shd w:val="clear" w:color="auto" w:fill="auto"/>
            <w:vAlign w:val="bottom"/>
          </w:tcPr>
          <w:p w14:paraId="4D846BA5" w14:textId="77777777" w:rsidR="00465A8D" w:rsidRPr="005D031F" w:rsidRDefault="00465A8D" w:rsidP="005D031F">
            <w:pPr>
              <w:ind w:firstLine="0"/>
              <w:jc w:val="center"/>
              <w:rPr>
                <w:b w:val="0"/>
                <w:sz w:val="24"/>
                <w:szCs w:val="24"/>
              </w:rPr>
            </w:pPr>
            <w:r w:rsidRPr="005D031F">
              <w:rPr>
                <w:b w:val="0"/>
                <w:sz w:val="24"/>
                <w:szCs w:val="24"/>
              </w:rPr>
              <w:t>0.00</w:t>
            </w:r>
          </w:p>
        </w:tc>
        <w:tc>
          <w:tcPr>
            <w:tcW w:w="1597" w:type="dxa"/>
            <w:shd w:val="clear" w:color="auto" w:fill="auto"/>
            <w:vAlign w:val="bottom"/>
          </w:tcPr>
          <w:p w14:paraId="6C227D7E" w14:textId="77777777" w:rsidR="00465A8D" w:rsidRPr="005D031F" w:rsidRDefault="00465A8D" w:rsidP="005D031F">
            <w:pPr>
              <w:ind w:firstLine="0"/>
              <w:jc w:val="center"/>
              <w:rPr>
                <w:b w:val="0"/>
                <w:sz w:val="24"/>
                <w:szCs w:val="24"/>
              </w:rPr>
            </w:pPr>
            <w:r w:rsidRPr="005D031F">
              <w:rPr>
                <w:b w:val="0"/>
                <w:sz w:val="24"/>
                <w:szCs w:val="24"/>
              </w:rPr>
              <w:t>0.00</w:t>
            </w:r>
          </w:p>
        </w:tc>
        <w:tc>
          <w:tcPr>
            <w:tcW w:w="986" w:type="dxa"/>
            <w:shd w:val="clear" w:color="auto" w:fill="auto"/>
            <w:vAlign w:val="bottom"/>
          </w:tcPr>
          <w:p w14:paraId="023541D7" w14:textId="77777777" w:rsidR="00465A8D" w:rsidRPr="005D031F" w:rsidRDefault="00465A8D" w:rsidP="005D031F">
            <w:pPr>
              <w:ind w:firstLine="0"/>
              <w:jc w:val="center"/>
              <w:rPr>
                <w:b w:val="0"/>
                <w:sz w:val="24"/>
                <w:szCs w:val="24"/>
              </w:rPr>
            </w:pPr>
            <w:r w:rsidRPr="005D031F">
              <w:rPr>
                <w:b w:val="0"/>
                <w:sz w:val="24"/>
                <w:szCs w:val="24"/>
              </w:rPr>
              <w:t>0.00</w:t>
            </w:r>
          </w:p>
        </w:tc>
        <w:tc>
          <w:tcPr>
            <w:tcW w:w="1596" w:type="dxa"/>
            <w:shd w:val="clear" w:color="auto" w:fill="auto"/>
            <w:vAlign w:val="bottom"/>
          </w:tcPr>
          <w:p w14:paraId="502B7A58" w14:textId="77777777" w:rsidR="00465A8D" w:rsidRPr="005D031F" w:rsidRDefault="00465A8D" w:rsidP="005D031F">
            <w:pPr>
              <w:ind w:firstLine="0"/>
              <w:jc w:val="center"/>
              <w:rPr>
                <w:b w:val="0"/>
                <w:sz w:val="24"/>
                <w:szCs w:val="24"/>
              </w:rPr>
            </w:pPr>
            <w:r w:rsidRPr="005D031F">
              <w:rPr>
                <w:b w:val="0"/>
                <w:sz w:val="24"/>
                <w:szCs w:val="24"/>
              </w:rPr>
              <w:t>0.00</w:t>
            </w:r>
          </w:p>
        </w:tc>
        <w:tc>
          <w:tcPr>
            <w:tcW w:w="1134" w:type="dxa"/>
            <w:shd w:val="clear" w:color="auto" w:fill="auto"/>
            <w:vAlign w:val="bottom"/>
          </w:tcPr>
          <w:p w14:paraId="2F016660" w14:textId="77777777" w:rsidR="00465A8D" w:rsidRPr="005D031F" w:rsidRDefault="00465A8D" w:rsidP="005D031F">
            <w:pPr>
              <w:ind w:firstLine="0"/>
              <w:jc w:val="center"/>
              <w:rPr>
                <w:b w:val="0"/>
                <w:sz w:val="24"/>
                <w:szCs w:val="24"/>
              </w:rPr>
            </w:pPr>
            <w:r w:rsidRPr="005D031F">
              <w:rPr>
                <w:b w:val="0"/>
                <w:sz w:val="24"/>
                <w:szCs w:val="24"/>
              </w:rPr>
              <w:t>0</w:t>
            </w:r>
          </w:p>
        </w:tc>
        <w:tc>
          <w:tcPr>
            <w:tcW w:w="1672" w:type="dxa"/>
            <w:gridSpan w:val="2"/>
            <w:shd w:val="clear" w:color="auto" w:fill="auto"/>
            <w:vAlign w:val="bottom"/>
          </w:tcPr>
          <w:p w14:paraId="63C14AA3" w14:textId="77777777" w:rsidR="00465A8D" w:rsidRPr="005D031F" w:rsidRDefault="00465A8D" w:rsidP="005D031F">
            <w:pPr>
              <w:ind w:firstLine="0"/>
              <w:jc w:val="center"/>
              <w:rPr>
                <w:b w:val="0"/>
                <w:sz w:val="24"/>
                <w:szCs w:val="24"/>
              </w:rPr>
            </w:pPr>
            <w:r w:rsidRPr="005D031F">
              <w:rPr>
                <w:b w:val="0"/>
                <w:sz w:val="24"/>
                <w:szCs w:val="24"/>
              </w:rPr>
              <w:t>0</w:t>
            </w:r>
          </w:p>
        </w:tc>
      </w:tr>
      <w:tr w:rsidR="00465A8D" w:rsidRPr="00465A8D" w14:paraId="0F5F5A4C" w14:textId="77777777" w:rsidTr="00465A8D">
        <w:trPr>
          <w:trHeight w:val="360"/>
          <w:jc w:val="center"/>
        </w:trPr>
        <w:tc>
          <w:tcPr>
            <w:tcW w:w="1570" w:type="dxa"/>
            <w:shd w:val="clear" w:color="auto" w:fill="auto"/>
            <w:vAlign w:val="center"/>
          </w:tcPr>
          <w:p w14:paraId="4003E7AB" w14:textId="77777777" w:rsidR="00465A8D" w:rsidRPr="005D031F" w:rsidRDefault="00465A8D" w:rsidP="005D031F">
            <w:pPr>
              <w:ind w:firstLine="0"/>
              <w:jc w:val="center"/>
              <w:rPr>
                <w:b w:val="0"/>
                <w:sz w:val="24"/>
                <w:szCs w:val="24"/>
              </w:rPr>
            </w:pPr>
            <w:r w:rsidRPr="005D031F">
              <w:rPr>
                <w:b w:val="0"/>
                <w:sz w:val="24"/>
                <w:szCs w:val="24"/>
              </w:rPr>
              <w:t>Жовтень</w:t>
            </w:r>
          </w:p>
        </w:tc>
        <w:tc>
          <w:tcPr>
            <w:tcW w:w="1050" w:type="dxa"/>
            <w:shd w:val="clear" w:color="auto" w:fill="auto"/>
            <w:vAlign w:val="bottom"/>
          </w:tcPr>
          <w:p w14:paraId="70DB58F8" w14:textId="77777777" w:rsidR="00465A8D" w:rsidRPr="005D031F" w:rsidRDefault="00465A8D" w:rsidP="005D031F">
            <w:pPr>
              <w:ind w:firstLine="0"/>
              <w:jc w:val="center"/>
              <w:rPr>
                <w:b w:val="0"/>
                <w:sz w:val="24"/>
                <w:szCs w:val="24"/>
              </w:rPr>
            </w:pPr>
            <w:r w:rsidRPr="005D031F">
              <w:rPr>
                <w:b w:val="0"/>
                <w:sz w:val="24"/>
                <w:szCs w:val="24"/>
              </w:rPr>
              <w:t>0.00</w:t>
            </w:r>
          </w:p>
        </w:tc>
        <w:tc>
          <w:tcPr>
            <w:tcW w:w="1597" w:type="dxa"/>
            <w:shd w:val="clear" w:color="auto" w:fill="auto"/>
            <w:vAlign w:val="bottom"/>
          </w:tcPr>
          <w:p w14:paraId="29F117BC" w14:textId="77777777" w:rsidR="00465A8D" w:rsidRPr="005D031F" w:rsidRDefault="00465A8D" w:rsidP="005D031F">
            <w:pPr>
              <w:ind w:firstLine="0"/>
              <w:jc w:val="center"/>
              <w:rPr>
                <w:b w:val="0"/>
                <w:sz w:val="24"/>
                <w:szCs w:val="24"/>
              </w:rPr>
            </w:pPr>
            <w:r w:rsidRPr="005D031F">
              <w:rPr>
                <w:b w:val="0"/>
                <w:sz w:val="24"/>
                <w:szCs w:val="24"/>
              </w:rPr>
              <w:t>0.00</w:t>
            </w:r>
          </w:p>
        </w:tc>
        <w:tc>
          <w:tcPr>
            <w:tcW w:w="986" w:type="dxa"/>
            <w:shd w:val="clear" w:color="auto" w:fill="auto"/>
            <w:vAlign w:val="bottom"/>
          </w:tcPr>
          <w:p w14:paraId="212841AB" w14:textId="77777777" w:rsidR="00465A8D" w:rsidRPr="005D031F" w:rsidRDefault="00465A8D" w:rsidP="005D031F">
            <w:pPr>
              <w:ind w:firstLine="0"/>
              <w:jc w:val="center"/>
              <w:rPr>
                <w:b w:val="0"/>
                <w:sz w:val="24"/>
                <w:szCs w:val="24"/>
              </w:rPr>
            </w:pPr>
            <w:r w:rsidRPr="005D031F">
              <w:rPr>
                <w:b w:val="0"/>
                <w:sz w:val="24"/>
                <w:szCs w:val="24"/>
              </w:rPr>
              <w:t>0.00</w:t>
            </w:r>
          </w:p>
        </w:tc>
        <w:tc>
          <w:tcPr>
            <w:tcW w:w="1596" w:type="dxa"/>
            <w:shd w:val="clear" w:color="auto" w:fill="auto"/>
            <w:vAlign w:val="bottom"/>
          </w:tcPr>
          <w:p w14:paraId="206C03B5" w14:textId="77777777" w:rsidR="00465A8D" w:rsidRPr="005D031F" w:rsidRDefault="00465A8D" w:rsidP="005D031F">
            <w:pPr>
              <w:ind w:firstLine="0"/>
              <w:jc w:val="center"/>
              <w:rPr>
                <w:b w:val="0"/>
                <w:sz w:val="24"/>
                <w:szCs w:val="24"/>
              </w:rPr>
            </w:pPr>
            <w:r w:rsidRPr="005D031F">
              <w:rPr>
                <w:b w:val="0"/>
                <w:sz w:val="24"/>
                <w:szCs w:val="24"/>
              </w:rPr>
              <w:t>0.00</w:t>
            </w:r>
          </w:p>
        </w:tc>
        <w:tc>
          <w:tcPr>
            <w:tcW w:w="1134" w:type="dxa"/>
            <w:shd w:val="clear" w:color="auto" w:fill="auto"/>
            <w:vAlign w:val="bottom"/>
          </w:tcPr>
          <w:p w14:paraId="6AD6EE46" w14:textId="77777777" w:rsidR="00465A8D" w:rsidRPr="005D031F" w:rsidRDefault="00465A8D" w:rsidP="005D031F">
            <w:pPr>
              <w:ind w:firstLine="0"/>
              <w:jc w:val="center"/>
              <w:rPr>
                <w:b w:val="0"/>
                <w:sz w:val="24"/>
                <w:szCs w:val="24"/>
              </w:rPr>
            </w:pPr>
            <w:r w:rsidRPr="005D031F">
              <w:rPr>
                <w:b w:val="0"/>
                <w:sz w:val="24"/>
                <w:szCs w:val="24"/>
              </w:rPr>
              <w:t>0</w:t>
            </w:r>
          </w:p>
        </w:tc>
        <w:tc>
          <w:tcPr>
            <w:tcW w:w="1672" w:type="dxa"/>
            <w:gridSpan w:val="2"/>
            <w:shd w:val="clear" w:color="auto" w:fill="auto"/>
            <w:vAlign w:val="bottom"/>
          </w:tcPr>
          <w:p w14:paraId="527FE41F" w14:textId="77777777" w:rsidR="00465A8D" w:rsidRPr="005D031F" w:rsidRDefault="00465A8D" w:rsidP="005D031F">
            <w:pPr>
              <w:ind w:firstLine="0"/>
              <w:jc w:val="center"/>
              <w:rPr>
                <w:b w:val="0"/>
                <w:sz w:val="24"/>
                <w:szCs w:val="24"/>
              </w:rPr>
            </w:pPr>
            <w:r w:rsidRPr="005D031F">
              <w:rPr>
                <w:b w:val="0"/>
                <w:sz w:val="24"/>
                <w:szCs w:val="24"/>
              </w:rPr>
              <w:t>0</w:t>
            </w:r>
          </w:p>
        </w:tc>
      </w:tr>
      <w:tr w:rsidR="00465A8D" w:rsidRPr="00465A8D" w14:paraId="33FC245E" w14:textId="77777777" w:rsidTr="00465A8D">
        <w:trPr>
          <w:trHeight w:val="360"/>
          <w:jc w:val="center"/>
        </w:trPr>
        <w:tc>
          <w:tcPr>
            <w:tcW w:w="1570" w:type="dxa"/>
            <w:shd w:val="clear" w:color="auto" w:fill="auto"/>
            <w:vAlign w:val="center"/>
          </w:tcPr>
          <w:p w14:paraId="5817D1B3" w14:textId="77777777" w:rsidR="00465A8D" w:rsidRPr="005D031F" w:rsidRDefault="00465A8D" w:rsidP="005D031F">
            <w:pPr>
              <w:ind w:firstLine="0"/>
              <w:jc w:val="center"/>
              <w:rPr>
                <w:b w:val="0"/>
                <w:sz w:val="24"/>
                <w:szCs w:val="24"/>
              </w:rPr>
            </w:pPr>
            <w:r w:rsidRPr="005D031F">
              <w:rPr>
                <w:b w:val="0"/>
                <w:sz w:val="24"/>
                <w:szCs w:val="24"/>
              </w:rPr>
              <w:t>Листопад</w:t>
            </w:r>
          </w:p>
        </w:tc>
        <w:tc>
          <w:tcPr>
            <w:tcW w:w="1050" w:type="dxa"/>
            <w:shd w:val="clear" w:color="auto" w:fill="auto"/>
            <w:vAlign w:val="bottom"/>
          </w:tcPr>
          <w:p w14:paraId="24D4B3CB" w14:textId="77777777" w:rsidR="00465A8D" w:rsidRPr="005D031F" w:rsidRDefault="00465A8D" w:rsidP="005D031F">
            <w:pPr>
              <w:ind w:firstLine="0"/>
              <w:jc w:val="center"/>
              <w:rPr>
                <w:b w:val="0"/>
                <w:sz w:val="24"/>
                <w:szCs w:val="24"/>
              </w:rPr>
            </w:pPr>
            <w:r w:rsidRPr="005D031F">
              <w:rPr>
                <w:b w:val="0"/>
                <w:sz w:val="24"/>
                <w:szCs w:val="24"/>
              </w:rPr>
              <w:t>12.25</w:t>
            </w:r>
          </w:p>
        </w:tc>
        <w:tc>
          <w:tcPr>
            <w:tcW w:w="1597" w:type="dxa"/>
            <w:shd w:val="clear" w:color="auto" w:fill="auto"/>
            <w:vAlign w:val="bottom"/>
          </w:tcPr>
          <w:p w14:paraId="0F023E94" w14:textId="77777777" w:rsidR="00465A8D" w:rsidRPr="005D031F" w:rsidRDefault="00465A8D" w:rsidP="005D031F">
            <w:pPr>
              <w:ind w:firstLine="0"/>
              <w:jc w:val="center"/>
              <w:rPr>
                <w:b w:val="0"/>
                <w:sz w:val="24"/>
                <w:szCs w:val="24"/>
              </w:rPr>
            </w:pPr>
            <w:r w:rsidRPr="005D031F">
              <w:rPr>
                <w:b w:val="0"/>
                <w:sz w:val="24"/>
                <w:szCs w:val="24"/>
              </w:rPr>
              <w:t>16 275.30</w:t>
            </w:r>
          </w:p>
        </w:tc>
        <w:tc>
          <w:tcPr>
            <w:tcW w:w="986" w:type="dxa"/>
            <w:shd w:val="clear" w:color="auto" w:fill="auto"/>
            <w:vAlign w:val="bottom"/>
          </w:tcPr>
          <w:p w14:paraId="64276059" w14:textId="77777777" w:rsidR="00465A8D" w:rsidRPr="005D031F" w:rsidRDefault="00465A8D" w:rsidP="005D031F">
            <w:pPr>
              <w:ind w:firstLine="0"/>
              <w:jc w:val="center"/>
              <w:rPr>
                <w:b w:val="0"/>
                <w:sz w:val="24"/>
                <w:szCs w:val="24"/>
              </w:rPr>
            </w:pPr>
            <w:r w:rsidRPr="005D031F">
              <w:rPr>
                <w:b w:val="0"/>
                <w:sz w:val="24"/>
                <w:szCs w:val="24"/>
              </w:rPr>
              <w:t>17,14</w:t>
            </w:r>
          </w:p>
        </w:tc>
        <w:tc>
          <w:tcPr>
            <w:tcW w:w="1596" w:type="dxa"/>
            <w:shd w:val="clear" w:color="auto" w:fill="auto"/>
            <w:vAlign w:val="bottom"/>
          </w:tcPr>
          <w:p w14:paraId="55A81318" w14:textId="77777777" w:rsidR="00465A8D" w:rsidRPr="005D031F" w:rsidRDefault="00465A8D" w:rsidP="005D031F">
            <w:pPr>
              <w:ind w:firstLine="0"/>
              <w:jc w:val="center"/>
              <w:rPr>
                <w:b w:val="0"/>
                <w:sz w:val="24"/>
                <w:szCs w:val="24"/>
              </w:rPr>
            </w:pPr>
            <w:r w:rsidRPr="005D031F">
              <w:rPr>
                <w:b w:val="0"/>
                <w:sz w:val="24"/>
                <w:szCs w:val="24"/>
              </w:rPr>
              <w:t>31 991</w:t>
            </w:r>
          </w:p>
        </w:tc>
        <w:tc>
          <w:tcPr>
            <w:tcW w:w="1134" w:type="dxa"/>
            <w:shd w:val="clear" w:color="auto" w:fill="auto"/>
            <w:vAlign w:val="bottom"/>
          </w:tcPr>
          <w:p w14:paraId="2BF1549D" w14:textId="77777777" w:rsidR="00465A8D" w:rsidRPr="005D031F" w:rsidRDefault="00465A8D" w:rsidP="005D031F">
            <w:pPr>
              <w:ind w:firstLine="0"/>
              <w:jc w:val="center"/>
              <w:rPr>
                <w:b w:val="0"/>
                <w:sz w:val="24"/>
                <w:szCs w:val="24"/>
              </w:rPr>
            </w:pPr>
            <w:r w:rsidRPr="005D031F">
              <w:rPr>
                <w:b w:val="0"/>
                <w:sz w:val="24"/>
                <w:szCs w:val="24"/>
              </w:rPr>
              <w:t>17,18</w:t>
            </w:r>
          </w:p>
        </w:tc>
        <w:tc>
          <w:tcPr>
            <w:tcW w:w="1672" w:type="dxa"/>
            <w:gridSpan w:val="2"/>
            <w:shd w:val="clear" w:color="auto" w:fill="auto"/>
            <w:vAlign w:val="bottom"/>
          </w:tcPr>
          <w:p w14:paraId="6447DD28" w14:textId="77777777" w:rsidR="00465A8D" w:rsidRPr="005D031F" w:rsidRDefault="00465A8D" w:rsidP="005D031F">
            <w:pPr>
              <w:ind w:firstLine="0"/>
              <w:jc w:val="center"/>
              <w:rPr>
                <w:b w:val="0"/>
                <w:sz w:val="24"/>
                <w:szCs w:val="24"/>
              </w:rPr>
            </w:pPr>
            <w:r w:rsidRPr="005D031F">
              <w:rPr>
                <w:b w:val="0"/>
                <w:sz w:val="24"/>
                <w:szCs w:val="24"/>
              </w:rPr>
              <w:t>31 308</w:t>
            </w:r>
          </w:p>
        </w:tc>
      </w:tr>
      <w:tr w:rsidR="00465A8D" w:rsidRPr="00465A8D" w14:paraId="0DB513FE" w14:textId="77777777" w:rsidTr="00465A8D">
        <w:trPr>
          <w:trHeight w:val="360"/>
          <w:jc w:val="center"/>
        </w:trPr>
        <w:tc>
          <w:tcPr>
            <w:tcW w:w="1570" w:type="dxa"/>
            <w:shd w:val="clear" w:color="auto" w:fill="auto"/>
            <w:vAlign w:val="center"/>
          </w:tcPr>
          <w:p w14:paraId="6B0C0602" w14:textId="77777777" w:rsidR="00465A8D" w:rsidRPr="005D031F" w:rsidRDefault="00465A8D" w:rsidP="005D031F">
            <w:pPr>
              <w:ind w:firstLine="0"/>
              <w:jc w:val="center"/>
              <w:rPr>
                <w:b w:val="0"/>
                <w:sz w:val="24"/>
                <w:szCs w:val="24"/>
              </w:rPr>
            </w:pPr>
            <w:r w:rsidRPr="005D031F">
              <w:rPr>
                <w:b w:val="0"/>
                <w:sz w:val="24"/>
                <w:szCs w:val="24"/>
              </w:rPr>
              <w:t>Грудень</w:t>
            </w:r>
          </w:p>
        </w:tc>
        <w:tc>
          <w:tcPr>
            <w:tcW w:w="1050" w:type="dxa"/>
            <w:shd w:val="clear" w:color="auto" w:fill="auto"/>
            <w:vAlign w:val="bottom"/>
          </w:tcPr>
          <w:p w14:paraId="474F6F17" w14:textId="77777777" w:rsidR="00465A8D" w:rsidRPr="005D031F" w:rsidRDefault="00465A8D" w:rsidP="005D031F">
            <w:pPr>
              <w:ind w:firstLine="0"/>
              <w:jc w:val="center"/>
              <w:rPr>
                <w:b w:val="0"/>
                <w:sz w:val="24"/>
                <w:szCs w:val="24"/>
              </w:rPr>
            </w:pPr>
            <w:r w:rsidRPr="005D031F">
              <w:rPr>
                <w:b w:val="0"/>
                <w:sz w:val="24"/>
                <w:szCs w:val="24"/>
              </w:rPr>
              <w:t>71.17</w:t>
            </w:r>
          </w:p>
        </w:tc>
        <w:tc>
          <w:tcPr>
            <w:tcW w:w="1597" w:type="dxa"/>
            <w:shd w:val="clear" w:color="auto" w:fill="auto"/>
            <w:vAlign w:val="bottom"/>
          </w:tcPr>
          <w:p w14:paraId="4D65A2A4" w14:textId="77777777" w:rsidR="00465A8D" w:rsidRPr="005D031F" w:rsidRDefault="00465A8D" w:rsidP="005D031F">
            <w:pPr>
              <w:ind w:firstLine="0"/>
              <w:jc w:val="center"/>
              <w:rPr>
                <w:b w:val="0"/>
                <w:sz w:val="24"/>
                <w:szCs w:val="24"/>
              </w:rPr>
            </w:pPr>
            <w:r w:rsidRPr="005D031F">
              <w:rPr>
                <w:b w:val="0"/>
                <w:sz w:val="24"/>
                <w:szCs w:val="24"/>
              </w:rPr>
              <w:t>94 556.22</w:t>
            </w:r>
          </w:p>
        </w:tc>
        <w:tc>
          <w:tcPr>
            <w:tcW w:w="986" w:type="dxa"/>
            <w:shd w:val="clear" w:color="auto" w:fill="auto"/>
            <w:vAlign w:val="bottom"/>
          </w:tcPr>
          <w:p w14:paraId="4F1D4CE3" w14:textId="77777777" w:rsidR="00465A8D" w:rsidRPr="005D031F" w:rsidRDefault="00465A8D" w:rsidP="005D031F">
            <w:pPr>
              <w:ind w:firstLine="0"/>
              <w:jc w:val="center"/>
              <w:rPr>
                <w:b w:val="0"/>
                <w:sz w:val="24"/>
                <w:szCs w:val="24"/>
              </w:rPr>
            </w:pPr>
            <w:r w:rsidRPr="005D031F">
              <w:rPr>
                <w:b w:val="0"/>
                <w:sz w:val="24"/>
                <w:szCs w:val="24"/>
              </w:rPr>
              <w:t>33,36</w:t>
            </w:r>
          </w:p>
        </w:tc>
        <w:tc>
          <w:tcPr>
            <w:tcW w:w="1596" w:type="dxa"/>
            <w:shd w:val="clear" w:color="auto" w:fill="auto"/>
            <w:vAlign w:val="bottom"/>
          </w:tcPr>
          <w:p w14:paraId="321B7C1A" w14:textId="77777777" w:rsidR="00465A8D" w:rsidRPr="005D031F" w:rsidRDefault="00465A8D" w:rsidP="005D031F">
            <w:pPr>
              <w:ind w:firstLine="0"/>
              <w:jc w:val="center"/>
              <w:rPr>
                <w:b w:val="0"/>
                <w:sz w:val="24"/>
                <w:szCs w:val="24"/>
              </w:rPr>
            </w:pPr>
            <w:r w:rsidRPr="005D031F">
              <w:rPr>
                <w:b w:val="0"/>
                <w:sz w:val="24"/>
                <w:szCs w:val="24"/>
              </w:rPr>
              <w:t>62 266</w:t>
            </w:r>
          </w:p>
        </w:tc>
        <w:tc>
          <w:tcPr>
            <w:tcW w:w="1134" w:type="dxa"/>
            <w:shd w:val="clear" w:color="auto" w:fill="auto"/>
            <w:vAlign w:val="bottom"/>
          </w:tcPr>
          <w:p w14:paraId="6374D0E7" w14:textId="77777777" w:rsidR="00465A8D" w:rsidRPr="005D031F" w:rsidRDefault="00465A8D" w:rsidP="005D031F">
            <w:pPr>
              <w:ind w:firstLine="0"/>
              <w:jc w:val="center"/>
              <w:rPr>
                <w:b w:val="0"/>
                <w:sz w:val="24"/>
                <w:szCs w:val="24"/>
              </w:rPr>
            </w:pPr>
            <w:r w:rsidRPr="005D031F">
              <w:rPr>
                <w:b w:val="0"/>
                <w:sz w:val="24"/>
                <w:szCs w:val="24"/>
              </w:rPr>
              <w:t>30,12</w:t>
            </w:r>
          </w:p>
        </w:tc>
        <w:tc>
          <w:tcPr>
            <w:tcW w:w="1672" w:type="dxa"/>
            <w:gridSpan w:val="2"/>
            <w:shd w:val="clear" w:color="auto" w:fill="auto"/>
            <w:vAlign w:val="bottom"/>
          </w:tcPr>
          <w:p w14:paraId="137F177F" w14:textId="77777777" w:rsidR="00465A8D" w:rsidRPr="005D031F" w:rsidRDefault="00465A8D" w:rsidP="005D031F">
            <w:pPr>
              <w:ind w:firstLine="0"/>
              <w:jc w:val="center"/>
              <w:rPr>
                <w:b w:val="0"/>
                <w:sz w:val="24"/>
                <w:szCs w:val="24"/>
              </w:rPr>
            </w:pPr>
            <w:r w:rsidRPr="005D031F">
              <w:rPr>
                <w:b w:val="0"/>
                <w:sz w:val="24"/>
                <w:szCs w:val="24"/>
              </w:rPr>
              <w:t>43 907</w:t>
            </w:r>
          </w:p>
        </w:tc>
      </w:tr>
      <w:tr w:rsidR="00465A8D" w:rsidRPr="00465A8D" w14:paraId="73B0900C" w14:textId="77777777" w:rsidTr="00465A8D">
        <w:trPr>
          <w:trHeight w:val="360"/>
          <w:jc w:val="center"/>
        </w:trPr>
        <w:tc>
          <w:tcPr>
            <w:tcW w:w="1570" w:type="dxa"/>
            <w:shd w:val="clear" w:color="auto" w:fill="auto"/>
            <w:vAlign w:val="center"/>
          </w:tcPr>
          <w:p w14:paraId="76CCBB3B" w14:textId="77777777" w:rsidR="00465A8D" w:rsidRPr="005D031F" w:rsidRDefault="00465A8D" w:rsidP="005D031F">
            <w:pPr>
              <w:ind w:firstLine="0"/>
              <w:jc w:val="center"/>
              <w:rPr>
                <w:b w:val="0"/>
                <w:sz w:val="24"/>
                <w:szCs w:val="24"/>
              </w:rPr>
            </w:pPr>
            <w:r w:rsidRPr="005D031F">
              <w:rPr>
                <w:b w:val="0"/>
                <w:sz w:val="24"/>
                <w:szCs w:val="24"/>
              </w:rPr>
              <w:t>Всього</w:t>
            </w:r>
          </w:p>
        </w:tc>
        <w:tc>
          <w:tcPr>
            <w:tcW w:w="1050" w:type="dxa"/>
            <w:shd w:val="clear" w:color="auto" w:fill="auto"/>
            <w:vAlign w:val="bottom"/>
          </w:tcPr>
          <w:p w14:paraId="2737BCF9" w14:textId="77777777" w:rsidR="00465A8D" w:rsidRPr="005D031F" w:rsidRDefault="00465A8D" w:rsidP="005D031F">
            <w:pPr>
              <w:ind w:firstLine="0"/>
              <w:jc w:val="center"/>
              <w:rPr>
                <w:b w:val="0"/>
                <w:sz w:val="24"/>
                <w:szCs w:val="24"/>
              </w:rPr>
            </w:pPr>
            <w:r w:rsidRPr="005D031F">
              <w:rPr>
                <w:b w:val="0"/>
                <w:sz w:val="24"/>
                <w:szCs w:val="24"/>
              </w:rPr>
              <w:t>151,06</w:t>
            </w:r>
          </w:p>
        </w:tc>
        <w:tc>
          <w:tcPr>
            <w:tcW w:w="1597" w:type="dxa"/>
            <w:shd w:val="clear" w:color="auto" w:fill="auto"/>
            <w:vAlign w:val="bottom"/>
          </w:tcPr>
          <w:p w14:paraId="20595DB9" w14:textId="77777777" w:rsidR="00465A8D" w:rsidRPr="005D031F" w:rsidRDefault="00465A8D" w:rsidP="005D031F">
            <w:pPr>
              <w:ind w:firstLine="0"/>
              <w:jc w:val="center"/>
              <w:rPr>
                <w:b w:val="0"/>
                <w:sz w:val="24"/>
                <w:szCs w:val="24"/>
              </w:rPr>
            </w:pPr>
            <w:r w:rsidRPr="005D031F">
              <w:rPr>
                <w:b w:val="0"/>
                <w:sz w:val="24"/>
                <w:szCs w:val="24"/>
              </w:rPr>
              <w:t>210 661</w:t>
            </w:r>
          </w:p>
        </w:tc>
        <w:tc>
          <w:tcPr>
            <w:tcW w:w="986" w:type="dxa"/>
            <w:shd w:val="clear" w:color="auto" w:fill="auto"/>
            <w:vAlign w:val="bottom"/>
          </w:tcPr>
          <w:p w14:paraId="1F6D3DB4" w14:textId="77777777" w:rsidR="00465A8D" w:rsidRPr="005D031F" w:rsidRDefault="00465A8D" w:rsidP="005D031F">
            <w:pPr>
              <w:ind w:firstLine="0"/>
              <w:jc w:val="center"/>
              <w:rPr>
                <w:b w:val="0"/>
                <w:sz w:val="24"/>
                <w:szCs w:val="24"/>
              </w:rPr>
            </w:pPr>
            <w:r w:rsidRPr="005D031F">
              <w:rPr>
                <w:b w:val="0"/>
                <w:sz w:val="24"/>
                <w:szCs w:val="24"/>
              </w:rPr>
              <w:t>158,91</w:t>
            </w:r>
          </w:p>
        </w:tc>
        <w:tc>
          <w:tcPr>
            <w:tcW w:w="1596" w:type="dxa"/>
            <w:shd w:val="clear" w:color="auto" w:fill="auto"/>
            <w:vAlign w:val="bottom"/>
          </w:tcPr>
          <w:p w14:paraId="3CE4DE69" w14:textId="77777777" w:rsidR="00465A8D" w:rsidRPr="005D031F" w:rsidRDefault="00465A8D" w:rsidP="005D031F">
            <w:pPr>
              <w:ind w:firstLine="0"/>
              <w:jc w:val="center"/>
              <w:rPr>
                <w:b w:val="0"/>
                <w:sz w:val="24"/>
                <w:szCs w:val="24"/>
              </w:rPr>
            </w:pPr>
            <w:r w:rsidRPr="005D031F">
              <w:rPr>
                <w:b w:val="0"/>
                <w:sz w:val="24"/>
                <w:szCs w:val="24"/>
              </w:rPr>
              <w:t>271 143</w:t>
            </w:r>
          </w:p>
        </w:tc>
        <w:tc>
          <w:tcPr>
            <w:tcW w:w="1134" w:type="dxa"/>
            <w:shd w:val="clear" w:color="auto" w:fill="auto"/>
            <w:vAlign w:val="bottom"/>
          </w:tcPr>
          <w:p w14:paraId="33352894" w14:textId="77777777" w:rsidR="00465A8D" w:rsidRPr="005D031F" w:rsidRDefault="00465A8D" w:rsidP="005D031F">
            <w:pPr>
              <w:ind w:firstLine="0"/>
              <w:jc w:val="center"/>
              <w:rPr>
                <w:b w:val="0"/>
                <w:sz w:val="24"/>
                <w:szCs w:val="24"/>
              </w:rPr>
            </w:pPr>
            <w:r w:rsidRPr="005D031F">
              <w:rPr>
                <w:b w:val="0"/>
                <w:sz w:val="24"/>
                <w:szCs w:val="24"/>
              </w:rPr>
              <w:t>136,35</w:t>
            </w:r>
          </w:p>
        </w:tc>
        <w:tc>
          <w:tcPr>
            <w:tcW w:w="1672" w:type="dxa"/>
            <w:gridSpan w:val="2"/>
            <w:shd w:val="clear" w:color="auto" w:fill="auto"/>
            <w:vAlign w:val="bottom"/>
          </w:tcPr>
          <w:p w14:paraId="196285B7" w14:textId="77777777" w:rsidR="00465A8D" w:rsidRPr="005D031F" w:rsidRDefault="00465A8D" w:rsidP="005D031F">
            <w:pPr>
              <w:ind w:firstLine="0"/>
              <w:jc w:val="center"/>
              <w:rPr>
                <w:b w:val="0"/>
                <w:sz w:val="24"/>
                <w:szCs w:val="24"/>
              </w:rPr>
            </w:pPr>
            <w:r w:rsidRPr="005D031F">
              <w:rPr>
                <w:b w:val="0"/>
                <w:sz w:val="24"/>
                <w:szCs w:val="24"/>
              </w:rPr>
              <w:t>237 745</w:t>
            </w:r>
          </w:p>
        </w:tc>
      </w:tr>
    </w:tbl>
    <w:p w14:paraId="57932301" w14:textId="77777777" w:rsidR="00465A8D" w:rsidRPr="00465A8D" w:rsidRDefault="00465A8D" w:rsidP="00465A8D">
      <w:pPr>
        <w:ind w:firstLine="0"/>
        <w:jc w:val="both"/>
        <w:rPr>
          <w:b w:val="0"/>
        </w:rPr>
      </w:pPr>
    </w:p>
    <w:p w14:paraId="42B2C6F0" w14:textId="77777777" w:rsidR="00465A8D" w:rsidRPr="00465A8D" w:rsidRDefault="00465A8D" w:rsidP="00233249">
      <w:pPr>
        <w:ind w:firstLine="708"/>
        <w:jc w:val="both"/>
        <w:rPr>
          <w:b w:val="0"/>
        </w:rPr>
      </w:pPr>
      <w:r w:rsidRPr="00465A8D">
        <w:rPr>
          <w:b w:val="0"/>
        </w:rPr>
        <w:t xml:space="preserve"> Теплова енергія використовується на опалення, тому максимальне споживання теплової енергії спостерігається в опалювальний період. Споживання тепла влітку відсутнє.  </w:t>
      </w:r>
    </w:p>
    <w:p w14:paraId="5F86BC67" w14:textId="77777777" w:rsidR="00465A8D" w:rsidRDefault="00465A8D" w:rsidP="00233249">
      <w:pPr>
        <w:ind w:firstLine="708"/>
        <w:jc w:val="both"/>
        <w:rPr>
          <w:b w:val="0"/>
        </w:rPr>
      </w:pPr>
      <w:r w:rsidRPr="00465A8D">
        <w:rPr>
          <w:b w:val="0"/>
        </w:rPr>
        <w:t xml:space="preserve">Як видно з рисунку </w:t>
      </w:r>
      <w:r w:rsidR="00233249">
        <w:rPr>
          <w:b w:val="0"/>
        </w:rPr>
        <w:t>1</w:t>
      </w:r>
      <w:r w:rsidRPr="00465A8D">
        <w:rPr>
          <w:b w:val="0"/>
        </w:rPr>
        <w:t>.</w:t>
      </w:r>
      <w:r w:rsidR="00233249">
        <w:rPr>
          <w:b w:val="0"/>
        </w:rPr>
        <w:t>6</w:t>
      </w:r>
      <w:r w:rsidRPr="00465A8D">
        <w:rPr>
          <w:b w:val="0"/>
        </w:rPr>
        <w:t xml:space="preserve"> теплоспоживання скорочується, але це зменшення пов’язане з більшою середньою температурою зовнішнього повітря за опалювальний період в 2018 – 2019 році в порівнянні </w:t>
      </w:r>
      <w:r w:rsidR="008624F7">
        <w:rPr>
          <w:b w:val="0"/>
        </w:rPr>
        <w:br/>
      </w:r>
      <w:r w:rsidRPr="00465A8D">
        <w:rPr>
          <w:b w:val="0"/>
        </w:rPr>
        <w:t>з 2017 – 2018 роками.</w:t>
      </w:r>
    </w:p>
    <w:p w14:paraId="4EF6A5BE" w14:textId="77777777" w:rsidR="002251A8" w:rsidRPr="00465A8D" w:rsidRDefault="002251A8" w:rsidP="00233249">
      <w:pPr>
        <w:ind w:firstLine="708"/>
        <w:jc w:val="both"/>
        <w:rPr>
          <w:b w:val="0"/>
        </w:rPr>
      </w:pPr>
    </w:p>
    <w:p w14:paraId="67413A32" w14:textId="77777777" w:rsidR="00465A8D" w:rsidRPr="00465A8D" w:rsidRDefault="00465A8D" w:rsidP="00233249">
      <w:pPr>
        <w:ind w:firstLine="0"/>
        <w:jc w:val="center"/>
        <w:rPr>
          <w:b w:val="0"/>
        </w:rPr>
      </w:pPr>
      <w:r w:rsidRPr="00465A8D">
        <w:rPr>
          <w:b w:val="0"/>
          <w:noProof/>
          <w:lang w:eastAsia="uk-UA"/>
        </w:rPr>
        <w:drawing>
          <wp:inline distT="0" distB="0" distL="0" distR="0" wp14:anchorId="1F5E88F6" wp14:editId="08B9074F">
            <wp:extent cx="4943475" cy="2743200"/>
            <wp:effectExtent l="0" t="0" r="9525" b="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C6277A4" w14:textId="77777777" w:rsidR="00465A8D" w:rsidRPr="00465A8D" w:rsidRDefault="00465A8D" w:rsidP="00233249">
      <w:pPr>
        <w:ind w:firstLine="0"/>
        <w:jc w:val="center"/>
        <w:rPr>
          <w:b w:val="0"/>
        </w:rPr>
      </w:pPr>
      <w:r w:rsidRPr="00465A8D">
        <w:rPr>
          <w:b w:val="0"/>
        </w:rPr>
        <w:t xml:space="preserve">Рисунок </w:t>
      </w:r>
      <w:r w:rsidR="00233249">
        <w:rPr>
          <w:b w:val="0"/>
        </w:rPr>
        <w:t>1</w:t>
      </w:r>
      <w:r w:rsidRPr="00465A8D">
        <w:rPr>
          <w:b w:val="0"/>
        </w:rPr>
        <w:t>.</w:t>
      </w:r>
      <w:r w:rsidR="00233249">
        <w:rPr>
          <w:b w:val="0"/>
        </w:rPr>
        <w:t>6</w:t>
      </w:r>
      <w:r w:rsidRPr="00465A8D">
        <w:rPr>
          <w:b w:val="0"/>
        </w:rPr>
        <w:t xml:space="preserve"> – Графік споживання теплової енергії в 2017-2019 роках</w:t>
      </w:r>
    </w:p>
    <w:p w14:paraId="7894A27F" w14:textId="77777777" w:rsidR="002251A8" w:rsidRDefault="002251A8" w:rsidP="00233249">
      <w:pPr>
        <w:ind w:firstLine="708"/>
        <w:jc w:val="both"/>
        <w:rPr>
          <w:b w:val="0"/>
        </w:rPr>
      </w:pPr>
    </w:p>
    <w:p w14:paraId="792ACCC2" w14:textId="5636F209" w:rsidR="00465A8D" w:rsidRPr="00465A8D" w:rsidRDefault="00465A8D" w:rsidP="00233249">
      <w:pPr>
        <w:ind w:firstLine="708"/>
        <w:jc w:val="both"/>
        <w:rPr>
          <w:b w:val="0"/>
        </w:rPr>
      </w:pPr>
      <w:r w:rsidRPr="00465A8D">
        <w:rPr>
          <w:b w:val="0"/>
        </w:rPr>
        <w:t xml:space="preserve">Дані про споживання води зведемо до таблиці </w:t>
      </w:r>
      <w:r w:rsidR="00233249">
        <w:rPr>
          <w:b w:val="0"/>
        </w:rPr>
        <w:t>1</w:t>
      </w:r>
      <w:r w:rsidRPr="00465A8D">
        <w:rPr>
          <w:b w:val="0"/>
        </w:rPr>
        <w:t>.</w:t>
      </w:r>
      <w:r w:rsidR="003E5271">
        <w:rPr>
          <w:b w:val="0"/>
        </w:rPr>
        <w:t>8</w:t>
      </w:r>
      <w:r w:rsidRPr="00465A8D">
        <w:rPr>
          <w:b w:val="0"/>
        </w:rPr>
        <w:t>.</w:t>
      </w:r>
    </w:p>
    <w:p w14:paraId="79FE1A98" w14:textId="77777777" w:rsidR="00DA6ADC" w:rsidRDefault="00DA6ADC" w:rsidP="00DA6ADC">
      <w:pPr>
        <w:ind w:firstLine="708"/>
        <w:jc w:val="both"/>
        <w:rPr>
          <w:b w:val="0"/>
        </w:rPr>
      </w:pPr>
      <w:r w:rsidRPr="00DA6ADC">
        <w:rPr>
          <w:b w:val="0"/>
        </w:rPr>
        <w:t>Споживання води за місяцями зобразимо на рисунку 1.7.</w:t>
      </w:r>
    </w:p>
    <w:p w14:paraId="244F3D9E" w14:textId="77777777" w:rsidR="00DB3036" w:rsidRPr="00DA6ADC" w:rsidRDefault="00DB3036" w:rsidP="00DA6ADC">
      <w:pPr>
        <w:ind w:firstLine="708"/>
        <w:jc w:val="both"/>
        <w:rPr>
          <w:b w:val="0"/>
        </w:rPr>
      </w:pPr>
    </w:p>
    <w:p w14:paraId="0EFBAEBE" w14:textId="77777777" w:rsidR="00DB3036" w:rsidRPr="00DB3036" w:rsidRDefault="00DB3036" w:rsidP="00DB3036">
      <w:pPr>
        <w:ind w:firstLine="708"/>
        <w:jc w:val="both"/>
        <w:rPr>
          <w:b w:val="0"/>
        </w:rPr>
      </w:pPr>
      <w:r w:rsidRPr="00DB3036">
        <w:rPr>
          <w:b w:val="0"/>
          <w:noProof/>
          <w:lang w:eastAsia="uk-UA"/>
        </w:rPr>
        <w:drawing>
          <wp:inline distT="0" distB="0" distL="0" distR="0" wp14:anchorId="3D5A0F2E" wp14:editId="43053B5E">
            <wp:extent cx="5029200" cy="2381250"/>
            <wp:effectExtent l="0" t="0" r="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86B686B" w14:textId="77777777" w:rsidR="00DB3036" w:rsidRPr="00DB3036" w:rsidRDefault="00DB3036" w:rsidP="00DB3036">
      <w:pPr>
        <w:ind w:firstLine="708"/>
        <w:jc w:val="both"/>
        <w:rPr>
          <w:b w:val="0"/>
        </w:rPr>
      </w:pPr>
      <w:r w:rsidRPr="00DB3036">
        <w:rPr>
          <w:b w:val="0"/>
        </w:rPr>
        <w:t>Рисунок 1.7 – Графік споживання холодної води за 2017-2019 роки</w:t>
      </w:r>
    </w:p>
    <w:p w14:paraId="7B91AFF4" w14:textId="77777777" w:rsidR="0011606A" w:rsidRDefault="0011606A" w:rsidP="00A20663">
      <w:pPr>
        <w:ind w:firstLine="708"/>
        <w:jc w:val="both"/>
        <w:rPr>
          <w:b w:val="0"/>
        </w:rPr>
      </w:pPr>
    </w:p>
    <w:p w14:paraId="1F1810BD" w14:textId="77777777" w:rsidR="0011606A" w:rsidRDefault="0011606A" w:rsidP="00A20663">
      <w:pPr>
        <w:ind w:firstLine="708"/>
        <w:jc w:val="both"/>
        <w:rPr>
          <w:b w:val="0"/>
        </w:rPr>
      </w:pPr>
    </w:p>
    <w:p w14:paraId="7946E81E" w14:textId="77777777" w:rsidR="0011606A" w:rsidRDefault="0011606A" w:rsidP="00A20663">
      <w:pPr>
        <w:ind w:firstLine="708"/>
        <w:jc w:val="both"/>
        <w:rPr>
          <w:b w:val="0"/>
        </w:rPr>
      </w:pPr>
    </w:p>
    <w:p w14:paraId="3043AF5A" w14:textId="77777777" w:rsidR="0011606A" w:rsidRDefault="0011606A" w:rsidP="00A20663">
      <w:pPr>
        <w:ind w:firstLine="708"/>
        <w:jc w:val="both"/>
        <w:rPr>
          <w:b w:val="0"/>
        </w:rPr>
      </w:pPr>
    </w:p>
    <w:p w14:paraId="2FAACB44" w14:textId="77777777" w:rsidR="0011606A" w:rsidRDefault="0011606A" w:rsidP="00A20663">
      <w:pPr>
        <w:ind w:firstLine="708"/>
        <w:jc w:val="both"/>
        <w:rPr>
          <w:b w:val="0"/>
        </w:rPr>
      </w:pPr>
    </w:p>
    <w:p w14:paraId="4644B2B0" w14:textId="77777777" w:rsidR="0011606A" w:rsidRDefault="0011606A" w:rsidP="00A20663">
      <w:pPr>
        <w:ind w:firstLine="708"/>
        <w:jc w:val="both"/>
        <w:rPr>
          <w:b w:val="0"/>
        </w:rPr>
      </w:pPr>
    </w:p>
    <w:p w14:paraId="5487F29D" w14:textId="77777777" w:rsidR="0011606A" w:rsidRDefault="0011606A" w:rsidP="00A20663">
      <w:pPr>
        <w:ind w:firstLine="708"/>
        <w:jc w:val="both"/>
        <w:rPr>
          <w:b w:val="0"/>
        </w:rPr>
      </w:pPr>
    </w:p>
    <w:p w14:paraId="7E73415B" w14:textId="77777777" w:rsidR="00465A8D" w:rsidRPr="00465A8D" w:rsidRDefault="00465A8D" w:rsidP="00A20663">
      <w:pPr>
        <w:ind w:firstLine="708"/>
        <w:jc w:val="both"/>
        <w:rPr>
          <w:b w:val="0"/>
        </w:rPr>
      </w:pPr>
      <w:r w:rsidRPr="00465A8D">
        <w:rPr>
          <w:b w:val="0"/>
        </w:rPr>
        <w:t xml:space="preserve">Таблиця </w:t>
      </w:r>
      <w:r w:rsidR="00233249">
        <w:rPr>
          <w:b w:val="0"/>
        </w:rPr>
        <w:t>1</w:t>
      </w:r>
      <w:r w:rsidRPr="00465A8D">
        <w:rPr>
          <w:b w:val="0"/>
        </w:rPr>
        <w:t>.</w:t>
      </w:r>
      <w:r w:rsidR="003E5271">
        <w:rPr>
          <w:b w:val="0"/>
        </w:rPr>
        <w:t>8</w:t>
      </w:r>
      <w:r w:rsidRPr="00465A8D">
        <w:rPr>
          <w:b w:val="0"/>
        </w:rPr>
        <w:t xml:space="preserve"> – Річне споживання холодної води за 2017-2019 роки</w:t>
      </w:r>
    </w:p>
    <w:tbl>
      <w:tblPr>
        <w:tblW w:w="93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9"/>
        <w:gridCol w:w="1190"/>
        <w:gridCol w:w="1330"/>
        <w:gridCol w:w="1190"/>
        <w:gridCol w:w="1330"/>
        <w:gridCol w:w="1126"/>
        <w:gridCol w:w="1266"/>
      </w:tblGrid>
      <w:tr w:rsidR="00465A8D" w:rsidRPr="00465A8D" w14:paraId="44D32EB6" w14:textId="77777777" w:rsidTr="00465A8D">
        <w:trPr>
          <w:trHeight w:val="330"/>
          <w:jc w:val="center"/>
        </w:trPr>
        <w:tc>
          <w:tcPr>
            <w:tcW w:w="9391" w:type="dxa"/>
            <w:gridSpan w:val="7"/>
            <w:shd w:val="clear" w:color="auto" w:fill="auto"/>
            <w:vAlign w:val="center"/>
          </w:tcPr>
          <w:p w14:paraId="269F3579" w14:textId="77777777" w:rsidR="00465A8D" w:rsidRPr="00A20663" w:rsidRDefault="00465A8D" w:rsidP="00A20663">
            <w:pPr>
              <w:ind w:firstLine="0"/>
              <w:jc w:val="center"/>
              <w:rPr>
                <w:b w:val="0"/>
                <w:sz w:val="24"/>
                <w:szCs w:val="24"/>
              </w:rPr>
            </w:pPr>
            <w:r w:rsidRPr="00A20663">
              <w:rPr>
                <w:b w:val="0"/>
                <w:sz w:val="24"/>
                <w:szCs w:val="24"/>
              </w:rPr>
              <w:t>Холодна вода</w:t>
            </w:r>
          </w:p>
        </w:tc>
      </w:tr>
      <w:tr w:rsidR="00465A8D" w:rsidRPr="00465A8D" w14:paraId="17665559" w14:textId="77777777" w:rsidTr="00465A8D">
        <w:trPr>
          <w:trHeight w:val="330"/>
          <w:jc w:val="center"/>
        </w:trPr>
        <w:tc>
          <w:tcPr>
            <w:tcW w:w="1959" w:type="dxa"/>
            <w:vMerge w:val="restart"/>
            <w:shd w:val="clear" w:color="auto" w:fill="auto"/>
            <w:vAlign w:val="center"/>
          </w:tcPr>
          <w:p w14:paraId="74B3C817" w14:textId="77777777" w:rsidR="00465A8D" w:rsidRPr="00A20663" w:rsidRDefault="00465A8D" w:rsidP="00A20663">
            <w:pPr>
              <w:ind w:firstLine="0"/>
              <w:jc w:val="center"/>
              <w:rPr>
                <w:b w:val="0"/>
                <w:sz w:val="24"/>
                <w:szCs w:val="24"/>
              </w:rPr>
            </w:pPr>
            <w:r w:rsidRPr="00A20663">
              <w:rPr>
                <w:b w:val="0"/>
                <w:sz w:val="24"/>
                <w:szCs w:val="24"/>
              </w:rPr>
              <w:t>Місяць</w:t>
            </w:r>
          </w:p>
        </w:tc>
        <w:tc>
          <w:tcPr>
            <w:tcW w:w="2520" w:type="dxa"/>
            <w:gridSpan w:val="2"/>
            <w:shd w:val="clear" w:color="auto" w:fill="auto"/>
            <w:vAlign w:val="center"/>
          </w:tcPr>
          <w:p w14:paraId="3010219A" w14:textId="77777777" w:rsidR="00465A8D" w:rsidRPr="00A20663" w:rsidRDefault="00465A8D" w:rsidP="00A20663">
            <w:pPr>
              <w:ind w:firstLine="0"/>
              <w:jc w:val="center"/>
              <w:rPr>
                <w:b w:val="0"/>
                <w:sz w:val="24"/>
                <w:szCs w:val="24"/>
              </w:rPr>
            </w:pPr>
            <w:r w:rsidRPr="00A20663">
              <w:rPr>
                <w:b w:val="0"/>
                <w:sz w:val="24"/>
                <w:szCs w:val="24"/>
              </w:rPr>
              <w:t>2017</w:t>
            </w:r>
          </w:p>
        </w:tc>
        <w:tc>
          <w:tcPr>
            <w:tcW w:w="2520" w:type="dxa"/>
            <w:gridSpan w:val="2"/>
            <w:shd w:val="clear" w:color="auto" w:fill="auto"/>
            <w:vAlign w:val="center"/>
          </w:tcPr>
          <w:p w14:paraId="75E5E589" w14:textId="77777777" w:rsidR="00465A8D" w:rsidRPr="00A20663" w:rsidRDefault="00465A8D" w:rsidP="00A20663">
            <w:pPr>
              <w:ind w:firstLine="0"/>
              <w:jc w:val="center"/>
              <w:rPr>
                <w:b w:val="0"/>
                <w:sz w:val="24"/>
                <w:szCs w:val="24"/>
              </w:rPr>
            </w:pPr>
            <w:r w:rsidRPr="00A20663">
              <w:rPr>
                <w:b w:val="0"/>
                <w:sz w:val="24"/>
                <w:szCs w:val="24"/>
              </w:rPr>
              <w:t>2018</w:t>
            </w:r>
          </w:p>
        </w:tc>
        <w:tc>
          <w:tcPr>
            <w:tcW w:w="2392" w:type="dxa"/>
            <w:gridSpan w:val="2"/>
            <w:shd w:val="clear" w:color="auto" w:fill="auto"/>
            <w:vAlign w:val="center"/>
          </w:tcPr>
          <w:p w14:paraId="0FA3BBBF" w14:textId="77777777" w:rsidR="00465A8D" w:rsidRPr="00A20663" w:rsidRDefault="00465A8D" w:rsidP="00A20663">
            <w:pPr>
              <w:ind w:firstLine="0"/>
              <w:jc w:val="center"/>
              <w:rPr>
                <w:b w:val="0"/>
                <w:sz w:val="24"/>
                <w:szCs w:val="24"/>
              </w:rPr>
            </w:pPr>
            <w:r w:rsidRPr="00A20663">
              <w:rPr>
                <w:b w:val="0"/>
                <w:sz w:val="24"/>
                <w:szCs w:val="24"/>
              </w:rPr>
              <w:t>2019</w:t>
            </w:r>
          </w:p>
        </w:tc>
      </w:tr>
      <w:tr w:rsidR="00465A8D" w:rsidRPr="00465A8D" w14:paraId="30A7DFA1" w14:textId="77777777" w:rsidTr="00465A8D">
        <w:trPr>
          <w:trHeight w:val="363"/>
          <w:jc w:val="center"/>
        </w:trPr>
        <w:tc>
          <w:tcPr>
            <w:tcW w:w="1959" w:type="dxa"/>
            <w:vMerge/>
            <w:shd w:val="clear" w:color="auto" w:fill="auto"/>
            <w:vAlign w:val="center"/>
          </w:tcPr>
          <w:p w14:paraId="4BE4EB55" w14:textId="77777777" w:rsidR="00465A8D" w:rsidRPr="00A20663" w:rsidRDefault="00465A8D" w:rsidP="00A20663">
            <w:pPr>
              <w:ind w:firstLine="0"/>
              <w:jc w:val="center"/>
              <w:rPr>
                <w:b w:val="0"/>
                <w:sz w:val="24"/>
                <w:szCs w:val="24"/>
              </w:rPr>
            </w:pPr>
          </w:p>
        </w:tc>
        <w:tc>
          <w:tcPr>
            <w:tcW w:w="1190" w:type="dxa"/>
            <w:shd w:val="clear" w:color="auto" w:fill="auto"/>
            <w:vAlign w:val="center"/>
          </w:tcPr>
          <w:p w14:paraId="2824F7F8" w14:textId="77777777" w:rsidR="00465A8D" w:rsidRPr="00A20663" w:rsidRDefault="00465A8D" w:rsidP="00A20663">
            <w:pPr>
              <w:ind w:firstLine="0"/>
              <w:jc w:val="center"/>
              <w:rPr>
                <w:b w:val="0"/>
                <w:sz w:val="24"/>
                <w:szCs w:val="24"/>
              </w:rPr>
            </w:pPr>
            <w:r w:rsidRPr="00A20663">
              <w:rPr>
                <w:b w:val="0"/>
                <w:sz w:val="24"/>
                <w:szCs w:val="24"/>
              </w:rPr>
              <w:t>м</w:t>
            </w:r>
            <w:r w:rsidRPr="00A20663">
              <w:rPr>
                <w:b w:val="0"/>
                <w:sz w:val="24"/>
                <w:szCs w:val="24"/>
                <w:vertAlign w:val="superscript"/>
              </w:rPr>
              <w:t>3</w:t>
            </w:r>
          </w:p>
        </w:tc>
        <w:tc>
          <w:tcPr>
            <w:tcW w:w="1330" w:type="dxa"/>
            <w:shd w:val="clear" w:color="auto" w:fill="auto"/>
            <w:vAlign w:val="center"/>
          </w:tcPr>
          <w:p w14:paraId="2D49A1A3" w14:textId="77777777" w:rsidR="00465A8D" w:rsidRPr="00A20663" w:rsidRDefault="00465A8D" w:rsidP="00A20663">
            <w:pPr>
              <w:ind w:firstLine="0"/>
              <w:jc w:val="center"/>
              <w:rPr>
                <w:b w:val="0"/>
                <w:sz w:val="24"/>
                <w:szCs w:val="24"/>
              </w:rPr>
            </w:pPr>
            <w:r w:rsidRPr="00A20663">
              <w:rPr>
                <w:b w:val="0"/>
                <w:sz w:val="24"/>
                <w:szCs w:val="24"/>
              </w:rPr>
              <w:t>грн.</w:t>
            </w:r>
          </w:p>
        </w:tc>
        <w:tc>
          <w:tcPr>
            <w:tcW w:w="1190" w:type="dxa"/>
            <w:shd w:val="clear" w:color="auto" w:fill="auto"/>
            <w:vAlign w:val="center"/>
          </w:tcPr>
          <w:p w14:paraId="7CCABB0F" w14:textId="77777777" w:rsidR="00465A8D" w:rsidRPr="00A20663" w:rsidRDefault="00465A8D" w:rsidP="00A20663">
            <w:pPr>
              <w:ind w:firstLine="0"/>
              <w:jc w:val="center"/>
              <w:rPr>
                <w:b w:val="0"/>
                <w:sz w:val="24"/>
                <w:szCs w:val="24"/>
              </w:rPr>
            </w:pPr>
            <w:r w:rsidRPr="00A20663">
              <w:rPr>
                <w:b w:val="0"/>
                <w:sz w:val="24"/>
                <w:szCs w:val="24"/>
              </w:rPr>
              <w:t>м</w:t>
            </w:r>
            <w:r w:rsidRPr="00A20663">
              <w:rPr>
                <w:b w:val="0"/>
                <w:sz w:val="24"/>
                <w:szCs w:val="24"/>
                <w:vertAlign w:val="superscript"/>
              </w:rPr>
              <w:t>3</w:t>
            </w:r>
          </w:p>
        </w:tc>
        <w:tc>
          <w:tcPr>
            <w:tcW w:w="1330" w:type="dxa"/>
            <w:shd w:val="clear" w:color="auto" w:fill="auto"/>
            <w:vAlign w:val="center"/>
          </w:tcPr>
          <w:p w14:paraId="08772E48" w14:textId="77777777" w:rsidR="00465A8D" w:rsidRPr="00A20663" w:rsidRDefault="00465A8D" w:rsidP="00A20663">
            <w:pPr>
              <w:ind w:firstLine="0"/>
              <w:jc w:val="center"/>
              <w:rPr>
                <w:b w:val="0"/>
                <w:sz w:val="24"/>
                <w:szCs w:val="24"/>
              </w:rPr>
            </w:pPr>
            <w:r w:rsidRPr="00A20663">
              <w:rPr>
                <w:b w:val="0"/>
                <w:sz w:val="24"/>
                <w:szCs w:val="24"/>
              </w:rPr>
              <w:t>грн.</w:t>
            </w:r>
          </w:p>
        </w:tc>
        <w:tc>
          <w:tcPr>
            <w:tcW w:w="1126" w:type="dxa"/>
            <w:shd w:val="clear" w:color="auto" w:fill="auto"/>
            <w:vAlign w:val="center"/>
          </w:tcPr>
          <w:p w14:paraId="5F372F22" w14:textId="77777777" w:rsidR="00465A8D" w:rsidRPr="00A20663" w:rsidRDefault="00465A8D" w:rsidP="00A20663">
            <w:pPr>
              <w:ind w:firstLine="0"/>
              <w:jc w:val="center"/>
              <w:rPr>
                <w:b w:val="0"/>
                <w:sz w:val="24"/>
                <w:szCs w:val="24"/>
              </w:rPr>
            </w:pPr>
            <w:r w:rsidRPr="00A20663">
              <w:rPr>
                <w:b w:val="0"/>
                <w:sz w:val="24"/>
                <w:szCs w:val="24"/>
              </w:rPr>
              <w:t>м</w:t>
            </w:r>
            <w:r w:rsidRPr="00A20663">
              <w:rPr>
                <w:b w:val="0"/>
                <w:sz w:val="24"/>
                <w:szCs w:val="24"/>
                <w:vertAlign w:val="superscript"/>
              </w:rPr>
              <w:t>3</w:t>
            </w:r>
          </w:p>
        </w:tc>
        <w:tc>
          <w:tcPr>
            <w:tcW w:w="1266" w:type="dxa"/>
            <w:shd w:val="clear" w:color="auto" w:fill="auto"/>
            <w:vAlign w:val="center"/>
          </w:tcPr>
          <w:p w14:paraId="63182748" w14:textId="77777777" w:rsidR="00465A8D" w:rsidRPr="00A20663" w:rsidRDefault="00465A8D" w:rsidP="00A20663">
            <w:pPr>
              <w:ind w:firstLine="0"/>
              <w:jc w:val="center"/>
              <w:rPr>
                <w:b w:val="0"/>
                <w:sz w:val="24"/>
                <w:szCs w:val="24"/>
              </w:rPr>
            </w:pPr>
            <w:r w:rsidRPr="00A20663">
              <w:rPr>
                <w:b w:val="0"/>
                <w:sz w:val="24"/>
                <w:szCs w:val="24"/>
              </w:rPr>
              <w:t>грн.</w:t>
            </w:r>
          </w:p>
        </w:tc>
      </w:tr>
      <w:tr w:rsidR="00465A8D" w:rsidRPr="00465A8D" w14:paraId="23B310A7" w14:textId="77777777" w:rsidTr="00465A8D">
        <w:trPr>
          <w:trHeight w:val="357"/>
          <w:jc w:val="center"/>
        </w:trPr>
        <w:tc>
          <w:tcPr>
            <w:tcW w:w="1959" w:type="dxa"/>
            <w:shd w:val="clear" w:color="auto" w:fill="auto"/>
            <w:vAlign w:val="center"/>
          </w:tcPr>
          <w:p w14:paraId="333B0199" w14:textId="77777777" w:rsidR="00465A8D" w:rsidRPr="00A20663" w:rsidRDefault="00465A8D" w:rsidP="00A20663">
            <w:pPr>
              <w:ind w:firstLine="0"/>
              <w:jc w:val="center"/>
              <w:rPr>
                <w:b w:val="0"/>
                <w:sz w:val="24"/>
                <w:szCs w:val="24"/>
              </w:rPr>
            </w:pPr>
            <w:r w:rsidRPr="00A20663">
              <w:rPr>
                <w:b w:val="0"/>
                <w:sz w:val="24"/>
                <w:szCs w:val="24"/>
              </w:rPr>
              <w:t>Січень</w:t>
            </w:r>
          </w:p>
        </w:tc>
        <w:tc>
          <w:tcPr>
            <w:tcW w:w="1190" w:type="dxa"/>
            <w:shd w:val="clear" w:color="auto" w:fill="auto"/>
            <w:vAlign w:val="bottom"/>
          </w:tcPr>
          <w:p w14:paraId="79B929D0" w14:textId="77777777" w:rsidR="00465A8D" w:rsidRPr="00A20663" w:rsidRDefault="00465A8D" w:rsidP="00A20663">
            <w:pPr>
              <w:ind w:firstLine="0"/>
              <w:jc w:val="center"/>
              <w:rPr>
                <w:b w:val="0"/>
                <w:sz w:val="24"/>
                <w:szCs w:val="24"/>
              </w:rPr>
            </w:pPr>
            <w:r w:rsidRPr="00A20663">
              <w:rPr>
                <w:b w:val="0"/>
                <w:sz w:val="24"/>
                <w:szCs w:val="24"/>
              </w:rPr>
              <w:t>67</w:t>
            </w:r>
          </w:p>
        </w:tc>
        <w:tc>
          <w:tcPr>
            <w:tcW w:w="1330" w:type="dxa"/>
            <w:shd w:val="clear" w:color="auto" w:fill="auto"/>
            <w:vAlign w:val="bottom"/>
          </w:tcPr>
          <w:p w14:paraId="4F860B98" w14:textId="77777777" w:rsidR="00465A8D" w:rsidRPr="00A20663" w:rsidRDefault="00465A8D" w:rsidP="00A20663">
            <w:pPr>
              <w:ind w:firstLine="0"/>
              <w:jc w:val="center"/>
              <w:rPr>
                <w:b w:val="0"/>
                <w:sz w:val="24"/>
                <w:szCs w:val="24"/>
              </w:rPr>
            </w:pPr>
            <w:r w:rsidRPr="00A20663">
              <w:rPr>
                <w:b w:val="0"/>
                <w:sz w:val="24"/>
                <w:szCs w:val="24"/>
              </w:rPr>
              <w:t>832</w:t>
            </w:r>
          </w:p>
        </w:tc>
        <w:tc>
          <w:tcPr>
            <w:tcW w:w="1190" w:type="dxa"/>
            <w:shd w:val="clear" w:color="auto" w:fill="auto"/>
            <w:vAlign w:val="bottom"/>
          </w:tcPr>
          <w:p w14:paraId="6477A9F2" w14:textId="77777777" w:rsidR="00465A8D" w:rsidRPr="00A20663" w:rsidRDefault="00465A8D" w:rsidP="00A20663">
            <w:pPr>
              <w:ind w:firstLine="0"/>
              <w:jc w:val="center"/>
              <w:rPr>
                <w:b w:val="0"/>
                <w:sz w:val="24"/>
                <w:szCs w:val="24"/>
              </w:rPr>
            </w:pPr>
            <w:r w:rsidRPr="00A20663">
              <w:rPr>
                <w:b w:val="0"/>
                <w:sz w:val="24"/>
                <w:szCs w:val="24"/>
              </w:rPr>
              <w:t>72</w:t>
            </w:r>
          </w:p>
        </w:tc>
        <w:tc>
          <w:tcPr>
            <w:tcW w:w="1330" w:type="dxa"/>
            <w:shd w:val="clear" w:color="auto" w:fill="auto"/>
            <w:vAlign w:val="bottom"/>
          </w:tcPr>
          <w:p w14:paraId="5DBFA00C" w14:textId="77777777" w:rsidR="00465A8D" w:rsidRPr="00A20663" w:rsidRDefault="00465A8D" w:rsidP="00A20663">
            <w:pPr>
              <w:ind w:firstLine="0"/>
              <w:jc w:val="center"/>
              <w:rPr>
                <w:b w:val="0"/>
                <w:sz w:val="24"/>
                <w:szCs w:val="24"/>
              </w:rPr>
            </w:pPr>
            <w:r w:rsidRPr="00A20663">
              <w:rPr>
                <w:b w:val="0"/>
                <w:sz w:val="24"/>
                <w:szCs w:val="24"/>
              </w:rPr>
              <w:t>1 021</w:t>
            </w:r>
          </w:p>
        </w:tc>
        <w:tc>
          <w:tcPr>
            <w:tcW w:w="1126" w:type="dxa"/>
            <w:shd w:val="clear" w:color="auto" w:fill="auto"/>
            <w:vAlign w:val="bottom"/>
          </w:tcPr>
          <w:p w14:paraId="1B6BE539" w14:textId="77777777" w:rsidR="00465A8D" w:rsidRPr="00A20663" w:rsidRDefault="00465A8D" w:rsidP="00A20663">
            <w:pPr>
              <w:ind w:firstLine="0"/>
              <w:jc w:val="center"/>
              <w:rPr>
                <w:b w:val="0"/>
                <w:sz w:val="24"/>
                <w:szCs w:val="24"/>
                <w:lang w:val="ru-RU"/>
              </w:rPr>
            </w:pPr>
            <w:r w:rsidRPr="00A20663">
              <w:rPr>
                <w:b w:val="0"/>
                <w:sz w:val="24"/>
                <w:szCs w:val="24"/>
                <w:lang w:val="ru-RU"/>
              </w:rPr>
              <w:t>43,51</w:t>
            </w:r>
          </w:p>
        </w:tc>
        <w:tc>
          <w:tcPr>
            <w:tcW w:w="1266" w:type="dxa"/>
            <w:shd w:val="clear" w:color="auto" w:fill="auto"/>
            <w:vAlign w:val="bottom"/>
          </w:tcPr>
          <w:p w14:paraId="15456EA9" w14:textId="77777777" w:rsidR="00465A8D" w:rsidRPr="00A20663" w:rsidRDefault="00465A8D" w:rsidP="00A20663">
            <w:pPr>
              <w:ind w:firstLine="0"/>
              <w:jc w:val="center"/>
              <w:rPr>
                <w:b w:val="0"/>
                <w:sz w:val="24"/>
                <w:szCs w:val="24"/>
                <w:lang w:val="ru-RU"/>
              </w:rPr>
            </w:pPr>
            <w:r w:rsidRPr="00A20663">
              <w:rPr>
                <w:b w:val="0"/>
                <w:sz w:val="24"/>
                <w:szCs w:val="24"/>
                <w:lang w:val="ru-RU"/>
              </w:rPr>
              <w:t>795,6</w:t>
            </w:r>
          </w:p>
        </w:tc>
      </w:tr>
      <w:tr w:rsidR="00465A8D" w:rsidRPr="00465A8D" w14:paraId="714BEF4B" w14:textId="77777777" w:rsidTr="00465A8D">
        <w:trPr>
          <w:trHeight w:val="357"/>
          <w:jc w:val="center"/>
        </w:trPr>
        <w:tc>
          <w:tcPr>
            <w:tcW w:w="1959" w:type="dxa"/>
            <w:shd w:val="clear" w:color="auto" w:fill="auto"/>
            <w:vAlign w:val="center"/>
          </w:tcPr>
          <w:p w14:paraId="2792A68B" w14:textId="77777777" w:rsidR="00465A8D" w:rsidRPr="00A20663" w:rsidRDefault="00465A8D" w:rsidP="00A20663">
            <w:pPr>
              <w:ind w:firstLine="0"/>
              <w:jc w:val="center"/>
              <w:rPr>
                <w:b w:val="0"/>
                <w:sz w:val="24"/>
                <w:szCs w:val="24"/>
              </w:rPr>
            </w:pPr>
            <w:r w:rsidRPr="00A20663">
              <w:rPr>
                <w:b w:val="0"/>
                <w:sz w:val="24"/>
                <w:szCs w:val="24"/>
              </w:rPr>
              <w:t>Лютий</w:t>
            </w:r>
          </w:p>
        </w:tc>
        <w:tc>
          <w:tcPr>
            <w:tcW w:w="1190" w:type="dxa"/>
            <w:shd w:val="clear" w:color="auto" w:fill="auto"/>
            <w:vAlign w:val="bottom"/>
          </w:tcPr>
          <w:p w14:paraId="400BEE19" w14:textId="77777777" w:rsidR="00465A8D" w:rsidRPr="00A20663" w:rsidRDefault="00465A8D" w:rsidP="00A20663">
            <w:pPr>
              <w:ind w:firstLine="0"/>
              <w:jc w:val="center"/>
              <w:rPr>
                <w:b w:val="0"/>
                <w:sz w:val="24"/>
                <w:szCs w:val="24"/>
              </w:rPr>
            </w:pPr>
            <w:r w:rsidRPr="00A20663">
              <w:rPr>
                <w:b w:val="0"/>
                <w:sz w:val="24"/>
                <w:szCs w:val="24"/>
              </w:rPr>
              <w:t>68</w:t>
            </w:r>
          </w:p>
        </w:tc>
        <w:tc>
          <w:tcPr>
            <w:tcW w:w="1330" w:type="dxa"/>
            <w:shd w:val="clear" w:color="auto" w:fill="auto"/>
            <w:vAlign w:val="bottom"/>
          </w:tcPr>
          <w:p w14:paraId="24BA197D" w14:textId="77777777" w:rsidR="00465A8D" w:rsidRPr="00A20663" w:rsidRDefault="00465A8D" w:rsidP="00A20663">
            <w:pPr>
              <w:ind w:firstLine="0"/>
              <w:jc w:val="center"/>
              <w:rPr>
                <w:b w:val="0"/>
                <w:sz w:val="24"/>
                <w:szCs w:val="24"/>
              </w:rPr>
            </w:pPr>
            <w:r w:rsidRPr="00A20663">
              <w:rPr>
                <w:b w:val="0"/>
                <w:sz w:val="24"/>
                <w:szCs w:val="24"/>
              </w:rPr>
              <w:t>844</w:t>
            </w:r>
          </w:p>
        </w:tc>
        <w:tc>
          <w:tcPr>
            <w:tcW w:w="1190" w:type="dxa"/>
            <w:shd w:val="clear" w:color="auto" w:fill="auto"/>
            <w:vAlign w:val="bottom"/>
          </w:tcPr>
          <w:p w14:paraId="1270932D" w14:textId="77777777" w:rsidR="00465A8D" w:rsidRPr="00A20663" w:rsidRDefault="00465A8D" w:rsidP="00A20663">
            <w:pPr>
              <w:ind w:firstLine="0"/>
              <w:jc w:val="center"/>
              <w:rPr>
                <w:b w:val="0"/>
                <w:sz w:val="24"/>
                <w:szCs w:val="24"/>
              </w:rPr>
            </w:pPr>
            <w:r w:rsidRPr="00A20663">
              <w:rPr>
                <w:b w:val="0"/>
                <w:sz w:val="24"/>
                <w:szCs w:val="24"/>
              </w:rPr>
              <w:t>66</w:t>
            </w:r>
          </w:p>
        </w:tc>
        <w:tc>
          <w:tcPr>
            <w:tcW w:w="1330" w:type="dxa"/>
            <w:shd w:val="clear" w:color="auto" w:fill="auto"/>
            <w:vAlign w:val="bottom"/>
          </w:tcPr>
          <w:p w14:paraId="03CAD2C2" w14:textId="77777777" w:rsidR="00465A8D" w:rsidRPr="00A20663" w:rsidRDefault="00465A8D" w:rsidP="00A20663">
            <w:pPr>
              <w:ind w:firstLine="0"/>
              <w:jc w:val="center"/>
              <w:rPr>
                <w:b w:val="0"/>
                <w:sz w:val="24"/>
                <w:szCs w:val="24"/>
              </w:rPr>
            </w:pPr>
            <w:r w:rsidRPr="00A20663">
              <w:rPr>
                <w:b w:val="0"/>
                <w:sz w:val="24"/>
                <w:szCs w:val="24"/>
              </w:rPr>
              <w:t>936</w:t>
            </w:r>
          </w:p>
        </w:tc>
        <w:tc>
          <w:tcPr>
            <w:tcW w:w="1126" w:type="dxa"/>
            <w:shd w:val="clear" w:color="auto" w:fill="auto"/>
            <w:vAlign w:val="bottom"/>
          </w:tcPr>
          <w:p w14:paraId="170412CD" w14:textId="77777777" w:rsidR="00465A8D" w:rsidRPr="00A20663" w:rsidRDefault="00465A8D" w:rsidP="00A20663">
            <w:pPr>
              <w:ind w:firstLine="0"/>
              <w:jc w:val="center"/>
              <w:rPr>
                <w:b w:val="0"/>
                <w:sz w:val="24"/>
                <w:szCs w:val="24"/>
                <w:lang w:val="ru-RU"/>
              </w:rPr>
            </w:pPr>
            <w:r w:rsidRPr="00A20663">
              <w:rPr>
                <w:b w:val="0"/>
                <w:sz w:val="24"/>
                <w:szCs w:val="24"/>
                <w:lang w:val="ru-RU"/>
              </w:rPr>
              <w:t>33,73</w:t>
            </w:r>
          </w:p>
        </w:tc>
        <w:tc>
          <w:tcPr>
            <w:tcW w:w="1266" w:type="dxa"/>
            <w:shd w:val="clear" w:color="auto" w:fill="auto"/>
            <w:vAlign w:val="bottom"/>
          </w:tcPr>
          <w:p w14:paraId="12521067" w14:textId="77777777" w:rsidR="00465A8D" w:rsidRPr="00A20663" w:rsidRDefault="00465A8D" w:rsidP="00A20663">
            <w:pPr>
              <w:ind w:firstLine="0"/>
              <w:jc w:val="center"/>
              <w:rPr>
                <w:b w:val="0"/>
                <w:sz w:val="24"/>
                <w:szCs w:val="24"/>
                <w:lang w:val="ru-RU"/>
              </w:rPr>
            </w:pPr>
            <w:r w:rsidRPr="00A20663">
              <w:rPr>
                <w:b w:val="0"/>
                <w:sz w:val="24"/>
                <w:szCs w:val="24"/>
                <w:lang w:val="ru-RU"/>
              </w:rPr>
              <w:t>616,9</w:t>
            </w:r>
          </w:p>
        </w:tc>
      </w:tr>
      <w:tr w:rsidR="00465A8D" w:rsidRPr="00465A8D" w14:paraId="551B2875" w14:textId="77777777" w:rsidTr="00465A8D">
        <w:trPr>
          <w:trHeight w:val="357"/>
          <w:jc w:val="center"/>
        </w:trPr>
        <w:tc>
          <w:tcPr>
            <w:tcW w:w="1959" w:type="dxa"/>
            <w:shd w:val="clear" w:color="auto" w:fill="auto"/>
            <w:vAlign w:val="center"/>
          </w:tcPr>
          <w:p w14:paraId="09281313" w14:textId="77777777" w:rsidR="00465A8D" w:rsidRPr="00A20663" w:rsidRDefault="00465A8D" w:rsidP="00A20663">
            <w:pPr>
              <w:ind w:firstLine="0"/>
              <w:jc w:val="center"/>
              <w:rPr>
                <w:b w:val="0"/>
                <w:sz w:val="24"/>
                <w:szCs w:val="24"/>
              </w:rPr>
            </w:pPr>
            <w:r w:rsidRPr="00A20663">
              <w:rPr>
                <w:b w:val="0"/>
                <w:sz w:val="24"/>
                <w:szCs w:val="24"/>
              </w:rPr>
              <w:t>Березень</w:t>
            </w:r>
          </w:p>
        </w:tc>
        <w:tc>
          <w:tcPr>
            <w:tcW w:w="1190" w:type="dxa"/>
            <w:shd w:val="clear" w:color="auto" w:fill="auto"/>
            <w:vAlign w:val="bottom"/>
          </w:tcPr>
          <w:p w14:paraId="61707912" w14:textId="77777777" w:rsidR="00465A8D" w:rsidRPr="00A20663" w:rsidRDefault="00465A8D" w:rsidP="00A20663">
            <w:pPr>
              <w:ind w:firstLine="0"/>
              <w:jc w:val="center"/>
              <w:rPr>
                <w:b w:val="0"/>
                <w:sz w:val="24"/>
                <w:szCs w:val="24"/>
              </w:rPr>
            </w:pPr>
            <w:r w:rsidRPr="00A20663">
              <w:rPr>
                <w:b w:val="0"/>
                <w:sz w:val="24"/>
                <w:szCs w:val="24"/>
              </w:rPr>
              <w:t>57</w:t>
            </w:r>
          </w:p>
        </w:tc>
        <w:tc>
          <w:tcPr>
            <w:tcW w:w="1330" w:type="dxa"/>
            <w:shd w:val="clear" w:color="auto" w:fill="auto"/>
            <w:vAlign w:val="bottom"/>
          </w:tcPr>
          <w:p w14:paraId="32E19815" w14:textId="77777777" w:rsidR="00465A8D" w:rsidRPr="00A20663" w:rsidRDefault="00465A8D" w:rsidP="00A20663">
            <w:pPr>
              <w:ind w:firstLine="0"/>
              <w:jc w:val="center"/>
              <w:rPr>
                <w:b w:val="0"/>
                <w:sz w:val="24"/>
                <w:szCs w:val="24"/>
              </w:rPr>
            </w:pPr>
            <w:r w:rsidRPr="00A20663">
              <w:rPr>
                <w:b w:val="0"/>
                <w:sz w:val="24"/>
                <w:szCs w:val="24"/>
              </w:rPr>
              <w:t>704</w:t>
            </w:r>
          </w:p>
        </w:tc>
        <w:tc>
          <w:tcPr>
            <w:tcW w:w="1190" w:type="dxa"/>
            <w:shd w:val="clear" w:color="auto" w:fill="auto"/>
            <w:vAlign w:val="bottom"/>
          </w:tcPr>
          <w:p w14:paraId="139430BA" w14:textId="77777777" w:rsidR="00465A8D" w:rsidRPr="00A20663" w:rsidRDefault="00465A8D" w:rsidP="00A20663">
            <w:pPr>
              <w:ind w:firstLine="0"/>
              <w:jc w:val="center"/>
              <w:rPr>
                <w:b w:val="0"/>
                <w:sz w:val="24"/>
                <w:szCs w:val="24"/>
              </w:rPr>
            </w:pPr>
            <w:r w:rsidRPr="00A20663">
              <w:rPr>
                <w:b w:val="0"/>
                <w:sz w:val="24"/>
                <w:szCs w:val="24"/>
              </w:rPr>
              <w:t>70</w:t>
            </w:r>
          </w:p>
        </w:tc>
        <w:tc>
          <w:tcPr>
            <w:tcW w:w="1330" w:type="dxa"/>
            <w:shd w:val="clear" w:color="auto" w:fill="auto"/>
            <w:vAlign w:val="bottom"/>
          </w:tcPr>
          <w:p w14:paraId="371E13E8" w14:textId="77777777" w:rsidR="00465A8D" w:rsidRPr="00A20663" w:rsidRDefault="00465A8D" w:rsidP="00A20663">
            <w:pPr>
              <w:ind w:firstLine="0"/>
              <w:jc w:val="center"/>
              <w:rPr>
                <w:b w:val="0"/>
                <w:sz w:val="24"/>
                <w:szCs w:val="24"/>
              </w:rPr>
            </w:pPr>
            <w:r w:rsidRPr="00A20663">
              <w:rPr>
                <w:b w:val="0"/>
                <w:sz w:val="24"/>
                <w:szCs w:val="24"/>
              </w:rPr>
              <w:t>993</w:t>
            </w:r>
          </w:p>
        </w:tc>
        <w:tc>
          <w:tcPr>
            <w:tcW w:w="1126" w:type="dxa"/>
            <w:shd w:val="clear" w:color="auto" w:fill="auto"/>
            <w:vAlign w:val="bottom"/>
          </w:tcPr>
          <w:p w14:paraId="17EE77F0" w14:textId="77777777" w:rsidR="00465A8D" w:rsidRPr="00A20663" w:rsidRDefault="00465A8D" w:rsidP="00A20663">
            <w:pPr>
              <w:ind w:firstLine="0"/>
              <w:jc w:val="center"/>
              <w:rPr>
                <w:b w:val="0"/>
                <w:sz w:val="24"/>
                <w:szCs w:val="24"/>
              </w:rPr>
            </w:pPr>
            <w:r w:rsidRPr="00A20663">
              <w:rPr>
                <w:b w:val="0"/>
                <w:sz w:val="24"/>
                <w:szCs w:val="24"/>
              </w:rPr>
              <w:t>47,00</w:t>
            </w:r>
          </w:p>
        </w:tc>
        <w:tc>
          <w:tcPr>
            <w:tcW w:w="1266" w:type="dxa"/>
            <w:shd w:val="clear" w:color="auto" w:fill="auto"/>
            <w:vAlign w:val="bottom"/>
          </w:tcPr>
          <w:p w14:paraId="327BDEB2" w14:textId="77777777" w:rsidR="00465A8D" w:rsidRPr="00A20663" w:rsidRDefault="00465A8D" w:rsidP="00A20663">
            <w:pPr>
              <w:ind w:firstLine="0"/>
              <w:jc w:val="center"/>
              <w:rPr>
                <w:b w:val="0"/>
                <w:sz w:val="24"/>
                <w:szCs w:val="24"/>
              </w:rPr>
            </w:pPr>
            <w:r w:rsidRPr="00A20663">
              <w:rPr>
                <w:b w:val="0"/>
                <w:sz w:val="24"/>
                <w:szCs w:val="24"/>
              </w:rPr>
              <w:t>858,5</w:t>
            </w:r>
          </w:p>
        </w:tc>
      </w:tr>
      <w:tr w:rsidR="00465A8D" w:rsidRPr="00465A8D" w14:paraId="55EF2078" w14:textId="77777777" w:rsidTr="00465A8D">
        <w:trPr>
          <w:trHeight w:val="357"/>
          <w:jc w:val="center"/>
        </w:trPr>
        <w:tc>
          <w:tcPr>
            <w:tcW w:w="1959" w:type="dxa"/>
            <w:shd w:val="clear" w:color="auto" w:fill="auto"/>
            <w:vAlign w:val="center"/>
          </w:tcPr>
          <w:p w14:paraId="0DEBE986" w14:textId="77777777" w:rsidR="00465A8D" w:rsidRPr="00A20663" w:rsidRDefault="00465A8D" w:rsidP="00A20663">
            <w:pPr>
              <w:ind w:firstLine="0"/>
              <w:jc w:val="center"/>
              <w:rPr>
                <w:b w:val="0"/>
                <w:sz w:val="24"/>
                <w:szCs w:val="24"/>
              </w:rPr>
            </w:pPr>
            <w:r w:rsidRPr="00A20663">
              <w:rPr>
                <w:b w:val="0"/>
                <w:sz w:val="24"/>
                <w:szCs w:val="24"/>
              </w:rPr>
              <w:t>Квітень</w:t>
            </w:r>
          </w:p>
        </w:tc>
        <w:tc>
          <w:tcPr>
            <w:tcW w:w="1190" w:type="dxa"/>
            <w:shd w:val="clear" w:color="auto" w:fill="auto"/>
            <w:vAlign w:val="bottom"/>
          </w:tcPr>
          <w:p w14:paraId="2E6A6511" w14:textId="77777777" w:rsidR="00465A8D" w:rsidRPr="00A20663" w:rsidRDefault="00465A8D" w:rsidP="00A20663">
            <w:pPr>
              <w:ind w:firstLine="0"/>
              <w:jc w:val="center"/>
              <w:rPr>
                <w:b w:val="0"/>
                <w:sz w:val="24"/>
                <w:szCs w:val="24"/>
              </w:rPr>
            </w:pPr>
            <w:r w:rsidRPr="00A20663">
              <w:rPr>
                <w:b w:val="0"/>
                <w:sz w:val="24"/>
                <w:szCs w:val="24"/>
              </w:rPr>
              <w:t>112</w:t>
            </w:r>
          </w:p>
        </w:tc>
        <w:tc>
          <w:tcPr>
            <w:tcW w:w="1330" w:type="dxa"/>
            <w:shd w:val="clear" w:color="auto" w:fill="auto"/>
            <w:vAlign w:val="bottom"/>
          </w:tcPr>
          <w:p w14:paraId="42B3F72C" w14:textId="77777777" w:rsidR="00465A8D" w:rsidRPr="00A20663" w:rsidRDefault="00465A8D" w:rsidP="00A20663">
            <w:pPr>
              <w:ind w:firstLine="0"/>
              <w:jc w:val="center"/>
              <w:rPr>
                <w:b w:val="0"/>
                <w:sz w:val="24"/>
                <w:szCs w:val="24"/>
              </w:rPr>
            </w:pPr>
            <w:r w:rsidRPr="00A20663">
              <w:rPr>
                <w:b w:val="0"/>
                <w:sz w:val="24"/>
                <w:szCs w:val="24"/>
              </w:rPr>
              <w:t>1 383</w:t>
            </w:r>
          </w:p>
        </w:tc>
        <w:tc>
          <w:tcPr>
            <w:tcW w:w="1190" w:type="dxa"/>
            <w:shd w:val="clear" w:color="auto" w:fill="auto"/>
            <w:vAlign w:val="bottom"/>
          </w:tcPr>
          <w:p w14:paraId="0D1E1D18" w14:textId="77777777" w:rsidR="00465A8D" w:rsidRPr="00A20663" w:rsidRDefault="00465A8D" w:rsidP="00A20663">
            <w:pPr>
              <w:ind w:firstLine="0"/>
              <w:jc w:val="center"/>
              <w:rPr>
                <w:b w:val="0"/>
                <w:sz w:val="24"/>
                <w:szCs w:val="24"/>
              </w:rPr>
            </w:pPr>
            <w:r w:rsidRPr="00A20663">
              <w:rPr>
                <w:b w:val="0"/>
                <w:sz w:val="24"/>
                <w:szCs w:val="24"/>
              </w:rPr>
              <w:t>73</w:t>
            </w:r>
          </w:p>
        </w:tc>
        <w:tc>
          <w:tcPr>
            <w:tcW w:w="1330" w:type="dxa"/>
            <w:shd w:val="clear" w:color="auto" w:fill="auto"/>
            <w:vAlign w:val="bottom"/>
          </w:tcPr>
          <w:p w14:paraId="574EC77B" w14:textId="77777777" w:rsidR="00465A8D" w:rsidRPr="00A20663" w:rsidRDefault="00465A8D" w:rsidP="00A20663">
            <w:pPr>
              <w:ind w:firstLine="0"/>
              <w:jc w:val="center"/>
              <w:rPr>
                <w:b w:val="0"/>
                <w:sz w:val="24"/>
                <w:szCs w:val="24"/>
              </w:rPr>
            </w:pPr>
            <w:r w:rsidRPr="00A20663">
              <w:rPr>
                <w:b w:val="0"/>
                <w:sz w:val="24"/>
                <w:szCs w:val="24"/>
              </w:rPr>
              <w:t>1035</w:t>
            </w:r>
          </w:p>
        </w:tc>
        <w:tc>
          <w:tcPr>
            <w:tcW w:w="1126" w:type="dxa"/>
            <w:shd w:val="clear" w:color="auto" w:fill="auto"/>
            <w:vAlign w:val="bottom"/>
          </w:tcPr>
          <w:p w14:paraId="0447A882" w14:textId="77777777" w:rsidR="00465A8D" w:rsidRPr="00A20663" w:rsidRDefault="00465A8D" w:rsidP="00A20663">
            <w:pPr>
              <w:ind w:firstLine="0"/>
              <w:jc w:val="center"/>
              <w:rPr>
                <w:b w:val="0"/>
                <w:sz w:val="24"/>
                <w:szCs w:val="24"/>
              </w:rPr>
            </w:pPr>
            <w:r w:rsidRPr="00A20663">
              <w:rPr>
                <w:b w:val="0"/>
                <w:sz w:val="24"/>
                <w:szCs w:val="24"/>
              </w:rPr>
              <w:t>49,55</w:t>
            </w:r>
          </w:p>
        </w:tc>
        <w:tc>
          <w:tcPr>
            <w:tcW w:w="1266" w:type="dxa"/>
            <w:shd w:val="clear" w:color="auto" w:fill="auto"/>
            <w:vAlign w:val="bottom"/>
          </w:tcPr>
          <w:p w14:paraId="4C182924" w14:textId="77777777" w:rsidR="00465A8D" w:rsidRPr="00A20663" w:rsidRDefault="00465A8D" w:rsidP="00A20663">
            <w:pPr>
              <w:ind w:firstLine="0"/>
              <w:jc w:val="center"/>
              <w:rPr>
                <w:b w:val="0"/>
                <w:sz w:val="24"/>
                <w:szCs w:val="24"/>
              </w:rPr>
            </w:pPr>
            <w:r w:rsidRPr="00A20663">
              <w:rPr>
                <w:b w:val="0"/>
                <w:sz w:val="24"/>
                <w:szCs w:val="24"/>
              </w:rPr>
              <w:t>1009,7</w:t>
            </w:r>
          </w:p>
        </w:tc>
      </w:tr>
      <w:tr w:rsidR="00465A8D" w:rsidRPr="00465A8D" w14:paraId="5E020741" w14:textId="77777777" w:rsidTr="00465A8D">
        <w:trPr>
          <w:trHeight w:val="357"/>
          <w:jc w:val="center"/>
        </w:trPr>
        <w:tc>
          <w:tcPr>
            <w:tcW w:w="1959" w:type="dxa"/>
            <w:shd w:val="clear" w:color="auto" w:fill="auto"/>
            <w:vAlign w:val="center"/>
          </w:tcPr>
          <w:p w14:paraId="51BD85FE" w14:textId="77777777" w:rsidR="00465A8D" w:rsidRPr="00A20663" w:rsidRDefault="00465A8D" w:rsidP="00A20663">
            <w:pPr>
              <w:ind w:firstLine="0"/>
              <w:jc w:val="center"/>
              <w:rPr>
                <w:b w:val="0"/>
                <w:sz w:val="24"/>
                <w:szCs w:val="24"/>
              </w:rPr>
            </w:pPr>
            <w:r w:rsidRPr="00A20663">
              <w:rPr>
                <w:b w:val="0"/>
                <w:sz w:val="24"/>
                <w:szCs w:val="24"/>
              </w:rPr>
              <w:t>Травень</w:t>
            </w:r>
          </w:p>
        </w:tc>
        <w:tc>
          <w:tcPr>
            <w:tcW w:w="1190" w:type="dxa"/>
            <w:shd w:val="clear" w:color="auto" w:fill="auto"/>
            <w:vAlign w:val="bottom"/>
          </w:tcPr>
          <w:p w14:paraId="6ECA386A" w14:textId="77777777" w:rsidR="00465A8D" w:rsidRPr="00A20663" w:rsidRDefault="00465A8D" w:rsidP="00A20663">
            <w:pPr>
              <w:ind w:firstLine="0"/>
              <w:jc w:val="center"/>
              <w:rPr>
                <w:b w:val="0"/>
                <w:sz w:val="24"/>
                <w:szCs w:val="24"/>
              </w:rPr>
            </w:pPr>
            <w:r w:rsidRPr="00A20663">
              <w:rPr>
                <w:b w:val="0"/>
                <w:sz w:val="24"/>
                <w:szCs w:val="24"/>
              </w:rPr>
              <w:t>128</w:t>
            </w:r>
          </w:p>
        </w:tc>
        <w:tc>
          <w:tcPr>
            <w:tcW w:w="1330" w:type="dxa"/>
            <w:shd w:val="clear" w:color="auto" w:fill="auto"/>
            <w:vAlign w:val="bottom"/>
          </w:tcPr>
          <w:p w14:paraId="5EE31DDC" w14:textId="77777777" w:rsidR="00465A8D" w:rsidRPr="00A20663" w:rsidRDefault="00465A8D" w:rsidP="00A20663">
            <w:pPr>
              <w:ind w:firstLine="0"/>
              <w:jc w:val="center"/>
              <w:rPr>
                <w:b w:val="0"/>
                <w:sz w:val="24"/>
                <w:szCs w:val="24"/>
              </w:rPr>
            </w:pPr>
            <w:r w:rsidRPr="00A20663">
              <w:rPr>
                <w:b w:val="0"/>
                <w:sz w:val="24"/>
                <w:szCs w:val="24"/>
              </w:rPr>
              <w:t>1 576</w:t>
            </w:r>
          </w:p>
        </w:tc>
        <w:tc>
          <w:tcPr>
            <w:tcW w:w="1190" w:type="dxa"/>
            <w:shd w:val="clear" w:color="auto" w:fill="auto"/>
            <w:vAlign w:val="bottom"/>
          </w:tcPr>
          <w:p w14:paraId="49FD7BBB" w14:textId="77777777" w:rsidR="00465A8D" w:rsidRPr="00A20663" w:rsidRDefault="00465A8D" w:rsidP="00A20663">
            <w:pPr>
              <w:ind w:firstLine="0"/>
              <w:jc w:val="center"/>
              <w:rPr>
                <w:b w:val="0"/>
                <w:sz w:val="24"/>
                <w:szCs w:val="24"/>
              </w:rPr>
            </w:pPr>
            <w:r w:rsidRPr="00A20663">
              <w:rPr>
                <w:b w:val="0"/>
                <w:sz w:val="24"/>
                <w:szCs w:val="24"/>
              </w:rPr>
              <w:t>65</w:t>
            </w:r>
          </w:p>
        </w:tc>
        <w:tc>
          <w:tcPr>
            <w:tcW w:w="1330" w:type="dxa"/>
            <w:shd w:val="clear" w:color="auto" w:fill="auto"/>
            <w:vAlign w:val="bottom"/>
          </w:tcPr>
          <w:p w14:paraId="1C80839C" w14:textId="77777777" w:rsidR="00465A8D" w:rsidRPr="00A20663" w:rsidRDefault="00465A8D" w:rsidP="00A20663">
            <w:pPr>
              <w:ind w:firstLine="0"/>
              <w:jc w:val="center"/>
              <w:rPr>
                <w:b w:val="0"/>
                <w:sz w:val="24"/>
                <w:szCs w:val="24"/>
              </w:rPr>
            </w:pPr>
            <w:r w:rsidRPr="00A20663">
              <w:rPr>
                <w:b w:val="0"/>
                <w:sz w:val="24"/>
                <w:szCs w:val="24"/>
              </w:rPr>
              <w:t>922</w:t>
            </w:r>
          </w:p>
        </w:tc>
        <w:tc>
          <w:tcPr>
            <w:tcW w:w="1126" w:type="dxa"/>
            <w:shd w:val="clear" w:color="auto" w:fill="auto"/>
            <w:vAlign w:val="bottom"/>
          </w:tcPr>
          <w:p w14:paraId="0945C6E0" w14:textId="77777777" w:rsidR="00465A8D" w:rsidRPr="00A20663" w:rsidRDefault="00465A8D" w:rsidP="00A20663">
            <w:pPr>
              <w:ind w:firstLine="0"/>
              <w:jc w:val="center"/>
              <w:rPr>
                <w:b w:val="0"/>
                <w:sz w:val="24"/>
                <w:szCs w:val="24"/>
              </w:rPr>
            </w:pPr>
            <w:r w:rsidRPr="00A20663">
              <w:rPr>
                <w:b w:val="0"/>
                <w:sz w:val="24"/>
                <w:szCs w:val="24"/>
              </w:rPr>
              <w:t>56,77</w:t>
            </w:r>
          </w:p>
        </w:tc>
        <w:tc>
          <w:tcPr>
            <w:tcW w:w="1266" w:type="dxa"/>
            <w:shd w:val="clear" w:color="auto" w:fill="auto"/>
            <w:vAlign w:val="bottom"/>
          </w:tcPr>
          <w:p w14:paraId="54EB32A0" w14:textId="77777777" w:rsidR="00465A8D" w:rsidRPr="00A20663" w:rsidRDefault="00465A8D" w:rsidP="00A20663">
            <w:pPr>
              <w:ind w:firstLine="0"/>
              <w:jc w:val="center"/>
              <w:rPr>
                <w:b w:val="0"/>
                <w:sz w:val="24"/>
                <w:szCs w:val="24"/>
              </w:rPr>
            </w:pPr>
            <w:r w:rsidRPr="00A20663">
              <w:rPr>
                <w:b w:val="0"/>
                <w:sz w:val="24"/>
                <w:szCs w:val="24"/>
              </w:rPr>
              <w:t>1156</w:t>
            </w:r>
          </w:p>
        </w:tc>
      </w:tr>
      <w:tr w:rsidR="00465A8D" w:rsidRPr="00465A8D" w14:paraId="3C7233B2" w14:textId="77777777" w:rsidTr="00465A8D">
        <w:trPr>
          <w:trHeight w:val="357"/>
          <w:jc w:val="center"/>
        </w:trPr>
        <w:tc>
          <w:tcPr>
            <w:tcW w:w="1959" w:type="dxa"/>
            <w:shd w:val="clear" w:color="auto" w:fill="auto"/>
            <w:vAlign w:val="center"/>
          </w:tcPr>
          <w:p w14:paraId="0EDD2E5F" w14:textId="77777777" w:rsidR="00465A8D" w:rsidRPr="00A20663" w:rsidRDefault="00465A8D" w:rsidP="00A20663">
            <w:pPr>
              <w:ind w:firstLine="0"/>
              <w:jc w:val="center"/>
              <w:rPr>
                <w:b w:val="0"/>
                <w:sz w:val="24"/>
                <w:szCs w:val="24"/>
              </w:rPr>
            </w:pPr>
            <w:r w:rsidRPr="00A20663">
              <w:rPr>
                <w:b w:val="0"/>
                <w:sz w:val="24"/>
                <w:szCs w:val="24"/>
              </w:rPr>
              <w:t>Червень</w:t>
            </w:r>
          </w:p>
        </w:tc>
        <w:tc>
          <w:tcPr>
            <w:tcW w:w="1190" w:type="dxa"/>
            <w:shd w:val="clear" w:color="auto" w:fill="auto"/>
            <w:vAlign w:val="bottom"/>
          </w:tcPr>
          <w:p w14:paraId="56489940" w14:textId="77777777" w:rsidR="00465A8D" w:rsidRPr="00A20663" w:rsidRDefault="00465A8D" w:rsidP="00A20663">
            <w:pPr>
              <w:ind w:firstLine="0"/>
              <w:jc w:val="center"/>
              <w:rPr>
                <w:b w:val="0"/>
                <w:sz w:val="24"/>
                <w:szCs w:val="24"/>
              </w:rPr>
            </w:pPr>
            <w:r w:rsidRPr="00A20663">
              <w:rPr>
                <w:b w:val="0"/>
                <w:sz w:val="24"/>
                <w:szCs w:val="24"/>
              </w:rPr>
              <w:t>123</w:t>
            </w:r>
          </w:p>
        </w:tc>
        <w:tc>
          <w:tcPr>
            <w:tcW w:w="1330" w:type="dxa"/>
            <w:shd w:val="clear" w:color="auto" w:fill="auto"/>
            <w:vAlign w:val="bottom"/>
          </w:tcPr>
          <w:p w14:paraId="3A2C0291" w14:textId="77777777" w:rsidR="00465A8D" w:rsidRPr="00A20663" w:rsidRDefault="00465A8D" w:rsidP="00A20663">
            <w:pPr>
              <w:ind w:firstLine="0"/>
              <w:jc w:val="center"/>
              <w:rPr>
                <w:b w:val="0"/>
                <w:sz w:val="24"/>
                <w:szCs w:val="24"/>
              </w:rPr>
            </w:pPr>
            <w:r w:rsidRPr="00A20663">
              <w:rPr>
                <w:b w:val="0"/>
                <w:sz w:val="24"/>
                <w:szCs w:val="24"/>
              </w:rPr>
              <w:t>1 742</w:t>
            </w:r>
          </w:p>
        </w:tc>
        <w:tc>
          <w:tcPr>
            <w:tcW w:w="1190" w:type="dxa"/>
            <w:shd w:val="clear" w:color="auto" w:fill="auto"/>
            <w:vAlign w:val="bottom"/>
          </w:tcPr>
          <w:p w14:paraId="456B581B" w14:textId="77777777" w:rsidR="00465A8D" w:rsidRPr="00A20663" w:rsidRDefault="00465A8D" w:rsidP="00A20663">
            <w:pPr>
              <w:ind w:firstLine="0"/>
              <w:jc w:val="center"/>
              <w:rPr>
                <w:b w:val="0"/>
                <w:sz w:val="24"/>
                <w:szCs w:val="24"/>
              </w:rPr>
            </w:pPr>
            <w:r w:rsidRPr="00A20663">
              <w:rPr>
                <w:b w:val="0"/>
                <w:sz w:val="24"/>
                <w:szCs w:val="24"/>
              </w:rPr>
              <w:t>44</w:t>
            </w:r>
          </w:p>
        </w:tc>
        <w:tc>
          <w:tcPr>
            <w:tcW w:w="1330" w:type="dxa"/>
            <w:shd w:val="clear" w:color="auto" w:fill="auto"/>
            <w:vAlign w:val="bottom"/>
          </w:tcPr>
          <w:p w14:paraId="421FDF12" w14:textId="77777777" w:rsidR="00465A8D" w:rsidRPr="00A20663" w:rsidRDefault="00465A8D" w:rsidP="00A20663">
            <w:pPr>
              <w:ind w:firstLine="0"/>
              <w:jc w:val="center"/>
              <w:rPr>
                <w:b w:val="0"/>
                <w:sz w:val="24"/>
                <w:szCs w:val="24"/>
              </w:rPr>
            </w:pPr>
            <w:r w:rsidRPr="00A20663">
              <w:rPr>
                <w:b w:val="0"/>
                <w:sz w:val="24"/>
                <w:szCs w:val="24"/>
              </w:rPr>
              <w:t>624</w:t>
            </w:r>
          </w:p>
        </w:tc>
        <w:tc>
          <w:tcPr>
            <w:tcW w:w="1126" w:type="dxa"/>
            <w:shd w:val="clear" w:color="auto" w:fill="auto"/>
            <w:vAlign w:val="bottom"/>
          </w:tcPr>
          <w:p w14:paraId="5BBD9885" w14:textId="77777777" w:rsidR="00465A8D" w:rsidRPr="00A20663" w:rsidRDefault="00465A8D" w:rsidP="00A20663">
            <w:pPr>
              <w:ind w:firstLine="0"/>
              <w:jc w:val="center"/>
              <w:rPr>
                <w:b w:val="0"/>
                <w:sz w:val="24"/>
                <w:szCs w:val="24"/>
              </w:rPr>
            </w:pPr>
            <w:r w:rsidRPr="00A20663">
              <w:rPr>
                <w:b w:val="0"/>
                <w:sz w:val="24"/>
                <w:szCs w:val="24"/>
              </w:rPr>
              <w:t>57,46</w:t>
            </w:r>
          </w:p>
        </w:tc>
        <w:tc>
          <w:tcPr>
            <w:tcW w:w="1266" w:type="dxa"/>
            <w:shd w:val="clear" w:color="auto" w:fill="auto"/>
            <w:vAlign w:val="bottom"/>
          </w:tcPr>
          <w:p w14:paraId="1390FE23" w14:textId="77777777" w:rsidR="00465A8D" w:rsidRPr="00A20663" w:rsidRDefault="00465A8D" w:rsidP="00A20663">
            <w:pPr>
              <w:ind w:firstLine="0"/>
              <w:jc w:val="center"/>
              <w:rPr>
                <w:b w:val="0"/>
                <w:sz w:val="24"/>
                <w:szCs w:val="24"/>
              </w:rPr>
            </w:pPr>
            <w:r w:rsidRPr="00A20663">
              <w:rPr>
                <w:b w:val="0"/>
                <w:sz w:val="24"/>
                <w:szCs w:val="24"/>
              </w:rPr>
              <w:t>1170,9</w:t>
            </w:r>
          </w:p>
        </w:tc>
      </w:tr>
      <w:tr w:rsidR="00465A8D" w:rsidRPr="00465A8D" w14:paraId="138C9760" w14:textId="77777777" w:rsidTr="00465A8D">
        <w:trPr>
          <w:trHeight w:val="357"/>
          <w:jc w:val="center"/>
        </w:trPr>
        <w:tc>
          <w:tcPr>
            <w:tcW w:w="1959" w:type="dxa"/>
            <w:shd w:val="clear" w:color="auto" w:fill="auto"/>
            <w:vAlign w:val="center"/>
          </w:tcPr>
          <w:p w14:paraId="0436093C" w14:textId="77777777" w:rsidR="00465A8D" w:rsidRPr="00A20663" w:rsidRDefault="00465A8D" w:rsidP="00A20663">
            <w:pPr>
              <w:ind w:firstLine="0"/>
              <w:jc w:val="center"/>
              <w:rPr>
                <w:b w:val="0"/>
                <w:sz w:val="24"/>
                <w:szCs w:val="24"/>
              </w:rPr>
            </w:pPr>
            <w:r w:rsidRPr="00A20663">
              <w:rPr>
                <w:b w:val="0"/>
                <w:sz w:val="24"/>
                <w:szCs w:val="24"/>
              </w:rPr>
              <w:t>Липень</w:t>
            </w:r>
          </w:p>
        </w:tc>
        <w:tc>
          <w:tcPr>
            <w:tcW w:w="1190" w:type="dxa"/>
            <w:shd w:val="clear" w:color="auto" w:fill="auto"/>
            <w:vAlign w:val="bottom"/>
          </w:tcPr>
          <w:p w14:paraId="280D06E9" w14:textId="77777777" w:rsidR="00465A8D" w:rsidRPr="00A20663" w:rsidRDefault="00465A8D" w:rsidP="00A20663">
            <w:pPr>
              <w:ind w:firstLine="0"/>
              <w:jc w:val="center"/>
              <w:rPr>
                <w:b w:val="0"/>
                <w:sz w:val="24"/>
                <w:szCs w:val="24"/>
              </w:rPr>
            </w:pPr>
            <w:r w:rsidRPr="00A20663">
              <w:rPr>
                <w:b w:val="0"/>
                <w:sz w:val="24"/>
                <w:szCs w:val="24"/>
              </w:rPr>
              <w:t>92</w:t>
            </w:r>
          </w:p>
        </w:tc>
        <w:tc>
          <w:tcPr>
            <w:tcW w:w="1330" w:type="dxa"/>
            <w:shd w:val="clear" w:color="auto" w:fill="auto"/>
            <w:vAlign w:val="bottom"/>
          </w:tcPr>
          <w:p w14:paraId="16CED065" w14:textId="77777777" w:rsidR="00465A8D" w:rsidRPr="00A20663" w:rsidRDefault="00465A8D" w:rsidP="00A20663">
            <w:pPr>
              <w:ind w:firstLine="0"/>
              <w:jc w:val="center"/>
              <w:rPr>
                <w:b w:val="0"/>
                <w:sz w:val="24"/>
                <w:szCs w:val="24"/>
              </w:rPr>
            </w:pPr>
            <w:r w:rsidRPr="00A20663">
              <w:rPr>
                <w:b w:val="0"/>
                <w:sz w:val="24"/>
                <w:szCs w:val="24"/>
              </w:rPr>
              <w:t>1 312</w:t>
            </w:r>
          </w:p>
        </w:tc>
        <w:tc>
          <w:tcPr>
            <w:tcW w:w="1190" w:type="dxa"/>
            <w:shd w:val="clear" w:color="auto" w:fill="auto"/>
            <w:vAlign w:val="bottom"/>
          </w:tcPr>
          <w:p w14:paraId="171D6B91" w14:textId="77777777" w:rsidR="00465A8D" w:rsidRPr="00A20663" w:rsidRDefault="00465A8D" w:rsidP="00A20663">
            <w:pPr>
              <w:ind w:firstLine="0"/>
              <w:jc w:val="center"/>
              <w:rPr>
                <w:b w:val="0"/>
                <w:sz w:val="24"/>
                <w:szCs w:val="24"/>
              </w:rPr>
            </w:pPr>
            <w:r w:rsidRPr="00A20663">
              <w:rPr>
                <w:b w:val="0"/>
                <w:sz w:val="24"/>
                <w:szCs w:val="24"/>
              </w:rPr>
              <w:t>80</w:t>
            </w:r>
          </w:p>
        </w:tc>
        <w:tc>
          <w:tcPr>
            <w:tcW w:w="1330" w:type="dxa"/>
            <w:shd w:val="clear" w:color="auto" w:fill="auto"/>
            <w:vAlign w:val="bottom"/>
          </w:tcPr>
          <w:p w14:paraId="5EB447FB" w14:textId="77777777" w:rsidR="00465A8D" w:rsidRPr="00A20663" w:rsidRDefault="00465A8D" w:rsidP="00A20663">
            <w:pPr>
              <w:ind w:firstLine="0"/>
              <w:jc w:val="center"/>
              <w:rPr>
                <w:b w:val="0"/>
                <w:sz w:val="24"/>
                <w:szCs w:val="24"/>
              </w:rPr>
            </w:pPr>
            <w:r w:rsidRPr="00A20663">
              <w:rPr>
                <w:b w:val="0"/>
                <w:sz w:val="24"/>
                <w:szCs w:val="24"/>
              </w:rPr>
              <w:t>1 134</w:t>
            </w:r>
          </w:p>
        </w:tc>
        <w:tc>
          <w:tcPr>
            <w:tcW w:w="1126" w:type="dxa"/>
            <w:shd w:val="clear" w:color="auto" w:fill="auto"/>
            <w:vAlign w:val="bottom"/>
          </w:tcPr>
          <w:p w14:paraId="453A4BC3" w14:textId="77777777" w:rsidR="00465A8D" w:rsidRPr="00A20663" w:rsidRDefault="00465A8D" w:rsidP="00A20663">
            <w:pPr>
              <w:ind w:firstLine="0"/>
              <w:jc w:val="center"/>
              <w:rPr>
                <w:b w:val="0"/>
                <w:sz w:val="24"/>
                <w:szCs w:val="24"/>
              </w:rPr>
            </w:pPr>
            <w:r w:rsidRPr="00A20663">
              <w:rPr>
                <w:b w:val="0"/>
                <w:sz w:val="24"/>
                <w:szCs w:val="24"/>
              </w:rPr>
              <w:t>36,76</w:t>
            </w:r>
          </w:p>
        </w:tc>
        <w:tc>
          <w:tcPr>
            <w:tcW w:w="1266" w:type="dxa"/>
            <w:shd w:val="clear" w:color="auto" w:fill="auto"/>
            <w:vAlign w:val="bottom"/>
          </w:tcPr>
          <w:p w14:paraId="68796109" w14:textId="77777777" w:rsidR="00465A8D" w:rsidRPr="00A20663" w:rsidRDefault="00465A8D" w:rsidP="00A20663">
            <w:pPr>
              <w:ind w:firstLine="0"/>
              <w:jc w:val="center"/>
              <w:rPr>
                <w:b w:val="0"/>
                <w:sz w:val="24"/>
                <w:szCs w:val="24"/>
              </w:rPr>
            </w:pPr>
            <w:r w:rsidRPr="00A20663">
              <w:rPr>
                <w:b w:val="0"/>
                <w:sz w:val="24"/>
                <w:szCs w:val="24"/>
              </w:rPr>
              <w:t>749</w:t>
            </w:r>
          </w:p>
        </w:tc>
      </w:tr>
      <w:tr w:rsidR="00465A8D" w:rsidRPr="00465A8D" w14:paraId="73D74418" w14:textId="77777777" w:rsidTr="00465A8D">
        <w:trPr>
          <w:trHeight w:val="357"/>
          <w:jc w:val="center"/>
        </w:trPr>
        <w:tc>
          <w:tcPr>
            <w:tcW w:w="1959" w:type="dxa"/>
            <w:shd w:val="clear" w:color="auto" w:fill="auto"/>
            <w:vAlign w:val="center"/>
          </w:tcPr>
          <w:p w14:paraId="1397F014" w14:textId="77777777" w:rsidR="00465A8D" w:rsidRPr="00A20663" w:rsidRDefault="00465A8D" w:rsidP="00A20663">
            <w:pPr>
              <w:ind w:firstLine="0"/>
              <w:jc w:val="center"/>
              <w:rPr>
                <w:b w:val="0"/>
                <w:sz w:val="24"/>
                <w:szCs w:val="24"/>
              </w:rPr>
            </w:pPr>
            <w:r w:rsidRPr="00A20663">
              <w:rPr>
                <w:b w:val="0"/>
                <w:sz w:val="24"/>
                <w:szCs w:val="24"/>
              </w:rPr>
              <w:t>Серпень</w:t>
            </w:r>
          </w:p>
        </w:tc>
        <w:tc>
          <w:tcPr>
            <w:tcW w:w="1190" w:type="dxa"/>
            <w:shd w:val="clear" w:color="auto" w:fill="auto"/>
            <w:vAlign w:val="bottom"/>
          </w:tcPr>
          <w:p w14:paraId="46E1FD91" w14:textId="77777777" w:rsidR="00465A8D" w:rsidRPr="00A20663" w:rsidRDefault="00465A8D" w:rsidP="00A20663">
            <w:pPr>
              <w:ind w:firstLine="0"/>
              <w:jc w:val="center"/>
              <w:rPr>
                <w:b w:val="0"/>
                <w:sz w:val="24"/>
                <w:szCs w:val="24"/>
              </w:rPr>
            </w:pPr>
            <w:r w:rsidRPr="00A20663">
              <w:rPr>
                <w:b w:val="0"/>
                <w:sz w:val="24"/>
                <w:szCs w:val="24"/>
              </w:rPr>
              <w:t>74</w:t>
            </w:r>
          </w:p>
        </w:tc>
        <w:tc>
          <w:tcPr>
            <w:tcW w:w="1330" w:type="dxa"/>
            <w:shd w:val="clear" w:color="auto" w:fill="auto"/>
            <w:vAlign w:val="bottom"/>
          </w:tcPr>
          <w:p w14:paraId="66C97665" w14:textId="77777777" w:rsidR="00465A8D" w:rsidRPr="00A20663" w:rsidRDefault="00465A8D" w:rsidP="00A20663">
            <w:pPr>
              <w:ind w:firstLine="0"/>
              <w:jc w:val="center"/>
              <w:rPr>
                <w:b w:val="0"/>
                <w:sz w:val="24"/>
                <w:szCs w:val="24"/>
              </w:rPr>
            </w:pPr>
            <w:r w:rsidRPr="00A20663">
              <w:rPr>
                <w:b w:val="0"/>
                <w:sz w:val="24"/>
                <w:szCs w:val="24"/>
              </w:rPr>
              <w:t>1 056</w:t>
            </w:r>
          </w:p>
        </w:tc>
        <w:tc>
          <w:tcPr>
            <w:tcW w:w="1190" w:type="dxa"/>
            <w:shd w:val="clear" w:color="auto" w:fill="auto"/>
            <w:vAlign w:val="bottom"/>
          </w:tcPr>
          <w:p w14:paraId="59CFEEE9" w14:textId="77777777" w:rsidR="00465A8D" w:rsidRPr="00A20663" w:rsidRDefault="00465A8D" w:rsidP="00A20663">
            <w:pPr>
              <w:ind w:firstLine="0"/>
              <w:jc w:val="center"/>
              <w:rPr>
                <w:b w:val="0"/>
                <w:sz w:val="24"/>
                <w:szCs w:val="24"/>
              </w:rPr>
            </w:pPr>
            <w:r w:rsidRPr="00A20663">
              <w:rPr>
                <w:b w:val="0"/>
                <w:sz w:val="24"/>
                <w:szCs w:val="24"/>
              </w:rPr>
              <w:t>80</w:t>
            </w:r>
          </w:p>
        </w:tc>
        <w:tc>
          <w:tcPr>
            <w:tcW w:w="1330" w:type="dxa"/>
            <w:shd w:val="clear" w:color="auto" w:fill="auto"/>
            <w:vAlign w:val="bottom"/>
          </w:tcPr>
          <w:p w14:paraId="190D41E7" w14:textId="77777777" w:rsidR="00465A8D" w:rsidRPr="00A20663" w:rsidRDefault="00465A8D" w:rsidP="00A20663">
            <w:pPr>
              <w:ind w:firstLine="0"/>
              <w:jc w:val="center"/>
              <w:rPr>
                <w:b w:val="0"/>
                <w:sz w:val="24"/>
                <w:szCs w:val="24"/>
              </w:rPr>
            </w:pPr>
            <w:r w:rsidRPr="00A20663">
              <w:rPr>
                <w:b w:val="0"/>
                <w:sz w:val="24"/>
                <w:szCs w:val="24"/>
              </w:rPr>
              <w:t>1 134</w:t>
            </w:r>
          </w:p>
        </w:tc>
        <w:tc>
          <w:tcPr>
            <w:tcW w:w="1126" w:type="dxa"/>
            <w:shd w:val="clear" w:color="auto" w:fill="auto"/>
            <w:vAlign w:val="bottom"/>
          </w:tcPr>
          <w:p w14:paraId="2CA60BEB" w14:textId="77777777" w:rsidR="00465A8D" w:rsidRPr="00A20663" w:rsidRDefault="00465A8D" w:rsidP="00A20663">
            <w:pPr>
              <w:ind w:firstLine="0"/>
              <w:jc w:val="center"/>
              <w:rPr>
                <w:b w:val="0"/>
                <w:sz w:val="24"/>
                <w:szCs w:val="24"/>
              </w:rPr>
            </w:pPr>
            <w:r w:rsidRPr="00A20663">
              <w:rPr>
                <w:b w:val="0"/>
                <w:sz w:val="24"/>
                <w:szCs w:val="24"/>
              </w:rPr>
              <w:t>37,92</w:t>
            </w:r>
          </w:p>
        </w:tc>
        <w:tc>
          <w:tcPr>
            <w:tcW w:w="1266" w:type="dxa"/>
            <w:shd w:val="clear" w:color="auto" w:fill="auto"/>
            <w:vAlign w:val="bottom"/>
          </w:tcPr>
          <w:p w14:paraId="7923F768" w14:textId="77777777" w:rsidR="00465A8D" w:rsidRPr="00A20663" w:rsidRDefault="00465A8D" w:rsidP="00A20663">
            <w:pPr>
              <w:ind w:firstLine="0"/>
              <w:jc w:val="center"/>
              <w:rPr>
                <w:b w:val="0"/>
                <w:sz w:val="24"/>
                <w:szCs w:val="24"/>
              </w:rPr>
            </w:pPr>
            <w:r w:rsidRPr="00A20663">
              <w:rPr>
                <w:b w:val="0"/>
                <w:sz w:val="24"/>
                <w:szCs w:val="24"/>
              </w:rPr>
              <w:t>772,7</w:t>
            </w:r>
          </w:p>
        </w:tc>
      </w:tr>
      <w:tr w:rsidR="00465A8D" w:rsidRPr="00465A8D" w14:paraId="426171EC" w14:textId="77777777" w:rsidTr="00465A8D">
        <w:trPr>
          <w:trHeight w:val="357"/>
          <w:jc w:val="center"/>
        </w:trPr>
        <w:tc>
          <w:tcPr>
            <w:tcW w:w="1959" w:type="dxa"/>
            <w:shd w:val="clear" w:color="auto" w:fill="auto"/>
            <w:vAlign w:val="center"/>
          </w:tcPr>
          <w:p w14:paraId="245C3B8A" w14:textId="77777777" w:rsidR="00465A8D" w:rsidRPr="00A20663" w:rsidRDefault="00465A8D" w:rsidP="00A20663">
            <w:pPr>
              <w:ind w:firstLine="0"/>
              <w:jc w:val="center"/>
              <w:rPr>
                <w:b w:val="0"/>
                <w:sz w:val="24"/>
                <w:szCs w:val="24"/>
              </w:rPr>
            </w:pPr>
            <w:r w:rsidRPr="00A20663">
              <w:rPr>
                <w:b w:val="0"/>
                <w:sz w:val="24"/>
                <w:szCs w:val="24"/>
              </w:rPr>
              <w:t>Вересень</w:t>
            </w:r>
          </w:p>
        </w:tc>
        <w:tc>
          <w:tcPr>
            <w:tcW w:w="1190" w:type="dxa"/>
            <w:shd w:val="clear" w:color="auto" w:fill="auto"/>
            <w:vAlign w:val="bottom"/>
          </w:tcPr>
          <w:p w14:paraId="0164E97D" w14:textId="77777777" w:rsidR="00465A8D" w:rsidRPr="00A20663" w:rsidRDefault="00465A8D" w:rsidP="00A20663">
            <w:pPr>
              <w:ind w:firstLine="0"/>
              <w:jc w:val="center"/>
              <w:rPr>
                <w:b w:val="0"/>
                <w:sz w:val="24"/>
                <w:szCs w:val="24"/>
              </w:rPr>
            </w:pPr>
            <w:r w:rsidRPr="00A20663">
              <w:rPr>
                <w:b w:val="0"/>
                <w:sz w:val="24"/>
                <w:szCs w:val="24"/>
              </w:rPr>
              <w:t>64</w:t>
            </w:r>
          </w:p>
        </w:tc>
        <w:tc>
          <w:tcPr>
            <w:tcW w:w="1330" w:type="dxa"/>
            <w:shd w:val="clear" w:color="auto" w:fill="auto"/>
            <w:vAlign w:val="bottom"/>
          </w:tcPr>
          <w:p w14:paraId="175E1769" w14:textId="77777777" w:rsidR="00465A8D" w:rsidRPr="00A20663" w:rsidRDefault="00465A8D" w:rsidP="00A20663">
            <w:pPr>
              <w:ind w:firstLine="0"/>
              <w:jc w:val="center"/>
              <w:rPr>
                <w:b w:val="0"/>
                <w:sz w:val="24"/>
                <w:szCs w:val="24"/>
              </w:rPr>
            </w:pPr>
            <w:r w:rsidRPr="00A20663">
              <w:rPr>
                <w:b w:val="0"/>
                <w:sz w:val="24"/>
                <w:szCs w:val="24"/>
              </w:rPr>
              <w:t>915</w:t>
            </w:r>
          </w:p>
        </w:tc>
        <w:tc>
          <w:tcPr>
            <w:tcW w:w="1190" w:type="dxa"/>
            <w:shd w:val="clear" w:color="auto" w:fill="auto"/>
            <w:vAlign w:val="bottom"/>
          </w:tcPr>
          <w:p w14:paraId="0FB4D710" w14:textId="77777777" w:rsidR="00465A8D" w:rsidRPr="00A20663" w:rsidRDefault="00465A8D" w:rsidP="00A20663">
            <w:pPr>
              <w:ind w:firstLine="0"/>
              <w:jc w:val="center"/>
              <w:rPr>
                <w:b w:val="0"/>
                <w:sz w:val="24"/>
                <w:szCs w:val="24"/>
              </w:rPr>
            </w:pPr>
            <w:r w:rsidRPr="00A20663">
              <w:rPr>
                <w:b w:val="0"/>
                <w:sz w:val="24"/>
                <w:szCs w:val="24"/>
              </w:rPr>
              <w:t>80</w:t>
            </w:r>
          </w:p>
        </w:tc>
        <w:tc>
          <w:tcPr>
            <w:tcW w:w="1330" w:type="dxa"/>
            <w:shd w:val="clear" w:color="auto" w:fill="auto"/>
            <w:vAlign w:val="bottom"/>
          </w:tcPr>
          <w:p w14:paraId="27AB3D78" w14:textId="77777777" w:rsidR="00465A8D" w:rsidRPr="00A20663" w:rsidRDefault="00465A8D" w:rsidP="00A20663">
            <w:pPr>
              <w:ind w:firstLine="0"/>
              <w:jc w:val="center"/>
              <w:rPr>
                <w:b w:val="0"/>
                <w:sz w:val="24"/>
                <w:szCs w:val="24"/>
              </w:rPr>
            </w:pPr>
            <w:r w:rsidRPr="00A20663">
              <w:rPr>
                <w:b w:val="0"/>
                <w:sz w:val="24"/>
                <w:szCs w:val="24"/>
              </w:rPr>
              <w:t>1 134</w:t>
            </w:r>
          </w:p>
        </w:tc>
        <w:tc>
          <w:tcPr>
            <w:tcW w:w="1126" w:type="dxa"/>
            <w:shd w:val="clear" w:color="auto" w:fill="auto"/>
            <w:vAlign w:val="bottom"/>
          </w:tcPr>
          <w:p w14:paraId="6F61ECB6" w14:textId="77777777" w:rsidR="00465A8D" w:rsidRPr="00A20663" w:rsidRDefault="00465A8D" w:rsidP="00A20663">
            <w:pPr>
              <w:ind w:firstLine="0"/>
              <w:jc w:val="center"/>
              <w:rPr>
                <w:b w:val="0"/>
                <w:sz w:val="24"/>
                <w:szCs w:val="24"/>
              </w:rPr>
            </w:pPr>
            <w:r w:rsidRPr="00A20663">
              <w:rPr>
                <w:b w:val="0"/>
                <w:sz w:val="24"/>
                <w:szCs w:val="24"/>
              </w:rPr>
              <w:t>67,5</w:t>
            </w:r>
          </w:p>
        </w:tc>
        <w:tc>
          <w:tcPr>
            <w:tcW w:w="1266" w:type="dxa"/>
            <w:shd w:val="clear" w:color="auto" w:fill="auto"/>
            <w:vAlign w:val="bottom"/>
          </w:tcPr>
          <w:p w14:paraId="1AC2E896" w14:textId="77777777" w:rsidR="00465A8D" w:rsidRPr="00A20663" w:rsidRDefault="00465A8D" w:rsidP="00A20663">
            <w:pPr>
              <w:ind w:firstLine="0"/>
              <w:jc w:val="center"/>
              <w:rPr>
                <w:b w:val="0"/>
                <w:sz w:val="24"/>
                <w:szCs w:val="24"/>
              </w:rPr>
            </w:pPr>
            <w:r w:rsidRPr="00A20663">
              <w:rPr>
                <w:b w:val="0"/>
                <w:sz w:val="24"/>
                <w:szCs w:val="24"/>
              </w:rPr>
              <w:t>1374,7</w:t>
            </w:r>
          </w:p>
        </w:tc>
      </w:tr>
      <w:tr w:rsidR="00465A8D" w:rsidRPr="00465A8D" w14:paraId="4FB34BBD" w14:textId="77777777" w:rsidTr="00465A8D">
        <w:trPr>
          <w:trHeight w:val="357"/>
          <w:jc w:val="center"/>
        </w:trPr>
        <w:tc>
          <w:tcPr>
            <w:tcW w:w="1959" w:type="dxa"/>
            <w:shd w:val="clear" w:color="auto" w:fill="auto"/>
            <w:vAlign w:val="center"/>
          </w:tcPr>
          <w:p w14:paraId="2F5C43C0" w14:textId="77777777" w:rsidR="00465A8D" w:rsidRPr="00A20663" w:rsidRDefault="00465A8D" w:rsidP="00A20663">
            <w:pPr>
              <w:ind w:firstLine="0"/>
              <w:jc w:val="center"/>
              <w:rPr>
                <w:b w:val="0"/>
                <w:sz w:val="24"/>
                <w:szCs w:val="24"/>
              </w:rPr>
            </w:pPr>
            <w:r w:rsidRPr="00A20663">
              <w:rPr>
                <w:b w:val="0"/>
                <w:sz w:val="24"/>
                <w:szCs w:val="24"/>
              </w:rPr>
              <w:t>Жовтень</w:t>
            </w:r>
          </w:p>
        </w:tc>
        <w:tc>
          <w:tcPr>
            <w:tcW w:w="1190" w:type="dxa"/>
            <w:shd w:val="clear" w:color="auto" w:fill="auto"/>
            <w:vAlign w:val="bottom"/>
          </w:tcPr>
          <w:p w14:paraId="019FEE80" w14:textId="77777777" w:rsidR="00465A8D" w:rsidRPr="00A20663" w:rsidRDefault="00465A8D" w:rsidP="00A20663">
            <w:pPr>
              <w:ind w:firstLine="0"/>
              <w:jc w:val="center"/>
              <w:rPr>
                <w:b w:val="0"/>
                <w:sz w:val="24"/>
                <w:szCs w:val="24"/>
              </w:rPr>
            </w:pPr>
            <w:r w:rsidRPr="00A20663">
              <w:rPr>
                <w:b w:val="0"/>
                <w:sz w:val="24"/>
                <w:szCs w:val="24"/>
              </w:rPr>
              <w:t>92</w:t>
            </w:r>
          </w:p>
        </w:tc>
        <w:tc>
          <w:tcPr>
            <w:tcW w:w="1330" w:type="dxa"/>
            <w:shd w:val="clear" w:color="auto" w:fill="auto"/>
            <w:vAlign w:val="bottom"/>
          </w:tcPr>
          <w:p w14:paraId="6F8D5E7E" w14:textId="77777777" w:rsidR="00465A8D" w:rsidRPr="00A20663" w:rsidRDefault="00465A8D" w:rsidP="00A20663">
            <w:pPr>
              <w:ind w:firstLine="0"/>
              <w:jc w:val="center"/>
              <w:rPr>
                <w:b w:val="0"/>
                <w:sz w:val="24"/>
                <w:szCs w:val="24"/>
              </w:rPr>
            </w:pPr>
            <w:r w:rsidRPr="00A20663">
              <w:rPr>
                <w:b w:val="0"/>
                <w:sz w:val="24"/>
                <w:szCs w:val="24"/>
              </w:rPr>
              <w:t>1 309</w:t>
            </w:r>
          </w:p>
        </w:tc>
        <w:tc>
          <w:tcPr>
            <w:tcW w:w="1190" w:type="dxa"/>
            <w:shd w:val="clear" w:color="auto" w:fill="auto"/>
            <w:vAlign w:val="bottom"/>
          </w:tcPr>
          <w:p w14:paraId="1D6EF83F" w14:textId="77777777" w:rsidR="00465A8D" w:rsidRPr="00A20663" w:rsidRDefault="00465A8D" w:rsidP="00A20663">
            <w:pPr>
              <w:ind w:firstLine="0"/>
              <w:jc w:val="center"/>
              <w:rPr>
                <w:b w:val="0"/>
                <w:sz w:val="24"/>
                <w:szCs w:val="24"/>
              </w:rPr>
            </w:pPr>
            <w:r w:rsidRPr="00A20663">
              <w:rPr>
                <w:b w:val="0"/>
                <w:sz w:val="24"/>
                <w:szCs w:val="24"/>
              </w:rPr>
              <w:t>80</w:t>
            </w:r>
          </w:p>
        </w:tc>
        <w:tc>
          <w:tcPr>
            <w:tcW w:w="1330" w:type="dxa"/>
            <w:shd w:val="clear" w:color="auto" w:fill="auto"/>
            <w:vAlign w:val="bottom"/>
          </w:tcPr>
          <w:p w14:paraId="45363A44" w14:textId="77777777" w:rsidR="00465A8D" w:rsidRPr="00A20663" w:rsidRDefault="00465A8D" w:rsidP="00A20663">
            <w:pPr>
              <w:ind w:firstLine="0"/>
              <w:jc w:val="center"/>
              <w:rPr>
                <w:b w:val="0"/>
                <w:sz w:val="24"/>
                <w:szCs w:val="24"/>
              </w:rPr>
            </w:pPr>
            <w:r w:rsidRPr="00A20663">
              <w:rPr>
                <w:b w:val="0"/>
                <w:sz w:val="24"/>
                <w:szCs w:val="24"/>
              </w:rPr>
              <w:t>1 134</w:t>
            </w:r>
          </w:p>
        </w:tc>
        <w:tc>
          <w:tcPr>
            <w:tcW w:w="1126" w:type="dxa"/>
            <w:shd w:val="clear" w:color="auto" w:fill="auto"/>
            <w:vAlign w:val="bottom"/>
          </w:tcPr>
          <w:p w14:paraId="4C661114" w14:textId="77777777" w:rsidR="00465A8D" w:rsidRPr="00A20663" w:rsidRDefault="00465A8D" w:rsidP="00A20663">
            <w:pPr>
              <w:ind w:firstLine="0"/>
              <w:jc w:val="center"/>
              <w:rPr>
                <w:b w:val="0"/>
                <w:sz w:val="24"/>
                <w:szCs w:val="24"/>
              </w:rPr>
            </w:pPr>
            <w:r w:rsidRPr="00A20663">
              <w:rPr>
                <w:b w:val="0"/>
                <w:sz w:val="24"/>
                <w:szCs w:val="24"/>
              </w:rPr>
              <w:t>68,4</w:t>
            </w:r>
          </w:p>
        </w:tc>
        <w:tc>
          <w:tcPr>
            <w:tcW w:w="1266" w:type="dxa"/>
            <w:shd w:val="clear" w:color="auto" w:fill="auto"/>
            <w:vAlign w:val="bottom"/>
          </w:tcPr>
          <w:p w14:paraId="02AA05F5" w14:textId="77777777" w:rsidR="00465A8D" w:rsidRPr="00A20663" w:rsidRDefault="00465A8D" w:rsidP="00A20663">
            <w:pPr>
              <w:ind w:firstLine="0"/>
              <w:jc w:val="center"/>
              <w:rPr>
                <w:b w:val="0"/>
                <w:sz w:val="24"/>
                <w:szCs w:val="24"/>
              </w:rPr>
            </w:pPr>
            <w:r w:rsidRPr="00A20663">
              <w:rPr>
                <w:b w:val="0"/>
                <w:sz w:val="24"/>
                <w:szCs w:val="24"/>
              </w:rPr>
              <w:t>1393,7</w:t>
            </w:r>
          </w:p>
        </w:tc>
      </w:tr>
      <w:tr w:rsidR="00465A8D" w:rsidRPr="00465A8D" w14:paraId="1B572E54" w14:textId="77777777" w:rsidTr="00465A8D">
        <w:trPr>
          <w:trHeight w:val="357"/>
          <w:jc w:val="center"/>
        </w:trPr>
        <w:tc>
          <w:tcPr>
            <w:tcW w:w="1959" w:type="dxa"/>
            <w:shd w:val="clear" w:color="auto" w:fill="auto"/>
            <w:vAlign w:val="center"/>
          </w:tcPr>
          <w:p w14:paraId="2C6D734C" w14:textId="77777777" w:rsidR="00465A8D" w:rsidRPr="00A20663" w:rsidRDefault="00465A8D" w:rsidP="00A20663">
            <w:pPr>
              <w:ind w:firstLine="0"/>
              <w:jc w:val="center"/>
              <w:rPr>
                <w:b w:val="0"/>
                <w:sz w:val="24"/>
                <w:szCs w:val="24"/>
              </w:rPr>
            </w:pPr>
            <w:r w:rsidRPr="00A20663">
              <w:rPr>
                <w:b w:val="0"/>
                <w:sz w:val="24"/>
                <w:szCs w:val="24"/>
              </w:rPr>
              <w:t>Листопад</w:t>
            </w:r>
          </w:p>
        </w:tc>
        <w:tc>
          <w:tcPr>
            <w:tcW w:w="1190" w:type="dxa"/>
            <w:shd w:val="clear" w:color="auto" w:fill="auto"/>
            <w:vAlign w:val="bottom"/>
          </w:tcPr>
          <w:p w14:paraId="7DECE8B9" w14:textId="77777777" w:rsidR="00465A8D" w:rsidRPr="00A20663" w:rsidRDefault="00465A8D" w:rsidP="00A20663">
            <w:pPr>
              <w:ind w:firstLine="0"/>
              <w:jc w:val="center"/>
              <w:rPr>
                <w:b w:val="0"/>
                <w:sz w:val="24"/>
                <w:szCs w:val="24"/>
              </w:rPr>
            </w:pPr>
            <w:r w:rsidRPr="00A20663">
              <w:rPr>
                <w:b w:val="0"/>
                <w:sz w:val="24"/>
                <w:szCs w:val="24"/>
              </w:rPr>
              <w:t>84</w:t>
            </w:r>
          </w:p>
        </w:tc>
        <w:tc>
          <w:tcPr>
            <w:tcW w:w="1330" w:type="dxa"/>
            <w:shd w:val="clear" w:color="auto" w:fill="auto"/>
            <w:vAlign w:val="bottom"/>
          </w:tcPr>
          <w:p w14:paraId="04A8F14E" w14:textId="77777777" w:rsidR="00465A8D" w:rsidRPr="00A20663" w:rsidRDefault="00465A8D" w:rsidP="00A20663">
            <w:pPr>
              <w:ind w:firstLine="0"/>
              <w:jc w:val="center"/>
              <w:rPr>
                <w:b w:val="0"/>
                <w:sz w:val="24"/>
                <w:szCs w:val="24"/>
              </w:rPr>
            </w:pPr>
            <w:r w:rsidRPr="00A20663">
              <w:rPr>
                <w:b w:val="0"/>
                <w:sz w:val="24"/>
                <w:szCs w:val="24"/>
              </w:rPr>
              <w:t>1 197</w:t>
            </w:r>
          </w:p>
        </w:tc>
        <w:tc>
          <w:tcPr>
            <w:tcW w:w="1190" w:type="dxa"/>
            <w:shd w:val="clear" w:color="auto" w:fill="auto"/>
            <w:vAlign w:val="bottom"/>
          </w:tcPr>
          <w:p w14:paraId="603DE69F" w14:textId="77777777" w:rsidR="00465A8D" w:rsidRPr="00A20663" w:rsidRDefault="00465A8D" w:rsidP="00A20663">
            <w:pPr>
              <w:ind w:firstLine="0"/>
              <w:jc w:val="center"/>
              <w:rPr>
                <w:b w:val="0"/>
                <w:sz w:val="24"/>
                <w:szCs w:val="24"/>
              </w:rPr>
            </w:pPr>
            <w:r w:rsidRPr="00A20663">
              <w:rPr>
                <w:b w:val="0"/>
                <w:sz w:val="24"/>
                <w:szCs w:val="24"/>
              </w:rPr>
              <w:t>87</w:t>
            </w:r>
          </w:p>
        </w:tc>
        <w:tc>
          <w:tcPr>
            <w:tcW w:w="1330" w:type="dxa"/>
            <w:shd w:val="clear" w:color="auto" w:fill="auto"/>
            <w:vAlign w:val="bottom"/>
          </w:tcPr>
          <w:p w14:paraId="41C53ED3" w14:textId="77777777" w:rsidR="00465A8D" w:rsidRPr="00A20663" w:rsidRDefault="00465A8D" w:rsidP="00A20663">
            <w:pPr>
              <w:ind w:firstLine="0"/>
              <w:jc w:val="center"/>
              <w:rPr>
                <w:b w:val="0"/>
                <w:sz w:val="24"/>
                <w:szCs w:val="24"/>
              </w:rPr>
            </w:pPr>
            <w:r w:rsidRPr="00A20663">
              <w:rPr>
                <w:b w:val="0"/>
                <w:sz w:val="24"/>
                <w:szCs w:val="24"/>
              </w:rPr>
              <w:t>1 234</w:t>
            </w:r>
          </w:p>
        </w:tc>
        <w:tc>
          <w:tcPr>
            <w:tcW w:w="1126" w:type="dxa"/>
            <w:shd w:val="clear" w:color="auto" w:fill="auto"/>
            <w:vAlign w:val="bottom"/>
          </w:tcPr>
          <w:p w14:paraId="4707EF0E" w14:textId="77777777" w:rsidR="00465A8D" w:rsidRPr="00A20663" w:rsidRDefault="00465A8D" w:rsidP="00A20663">
            <w:pPr>
              <w:ind w:firstLine="0"/>
              <w:jc w:val="center"/>
              <w:rPr>
                <w:b w:val="0"/>
                <w:sz w:val="24"/>
                <w:szCs w:val="24"/>
              </w:rPr>
            </w:pPr>
            <w:r w:rsidRPr="00A20663">
              <w:rPr>
                <w:b w:val="0"/>
                <w:sz w:val="24"/>
                <w:szCs w:val="24"/>
              </w:rPr>
              <w:t>58,4</w:t>
            </w:r>
          </w:p>
        </w:tc>
        <w:tc>
          <w:tcPr>
            <w:tcW w:w="1266" w:type="dxa"/>
            <w:shd w:val="clear" w:color="auto" w:fill="auto"/>
            <w:vAlign w:val="bottom"/>
          </w:tcPr>
          <w:p w14:paraId="166AD417" w14:textId="77777777" w:rsidR="00465A8D" w:rsidRPr="00A20663" w:rsidRDefault="00465A8D" w:rsidP="00A20663">
            <w:pPr>
              <w:ind w:firstLine="0"/>
              <w:jc w:val="center"/>
              <w:rPr>
                <w:b w:val="0"/>
                <w:sz w:val="24"/>
                <w:szCs w:val="24"/>
              </w:rPr>
            </w:pPr>
            <w:r w:rsidRPr="00A20663">
              <w:rPr>
                <w:b w:val="0"/>
                <w:sz w:val="24"/>
                <w:szCs w:val="24"/>
              </w:rPr>
              <w:t>1189,8</w:t>
            </w:r>
          </w:p>
        </w:tc>
      </w:tr>
      <w:tr w:rsidR="00465A8D" w:rsidRPr="00465A8D" w14:paraId="7F60EA3B" w14:textId="77777777" w:rsidTr="00465A8D">
        <w:trPr>
          <w:trHeight w:val="357"/>
          <w:jc w:val="center"/>
        </w:trPr>
        <w:tc>
          <w:tcPr>
            <w:tcW w:w="1959" w:type="dxa"/>
            <w:shd w:val="clear" w:color="auto" w:fill="auto"/>
            <w:vAlign w:val="center"/>
          </w:tcPr>
          <w:p w14:paraId="7A991A4A" w14:textId="77777777" w:rsidR="00465A8D" w:rsidRPr="00A20663" w:rsidRDefault="00465A8D" w:rsidP="00A20663">
            <w:pPr>
              <w:ind w:firstLine="0"/>
              <w:jc w:val="center"/>
              <w:rPr>
                <w:b w:val="0"/>
                <w:sz w:val="24"/>
                <w:szCs w:val="24"/>
              </w:rPr>
            </w:pPr>
            <w:r w:rsidRPr="00A20663">
              <w:rPr>
                <w:b w:val="0"/>
                <w:sz w:val="24"/>
                <w:szCs w:val="24"/>
              </w:rPr>
              <w:t>Грудень</w:t>
            </w:r>
          </w:p>
        </w:tc>
        <w:tc>
          <w:tcPr>
            <w:tcW w:w="1190" w:type="dxa"/>
            <w:shd w:val="clear" w:color="auto" w:fill="auto"/>
            <w:vAlign w:val="bottom"/>
          </w:tcPr>
          <w:p w14:paraId="5E92778D" w14:textId="77777777" w:rsidR="00465A8D" w:rsidRPr="00A20663" w:rsidRDefault="00465A8D" w:rsidP="00A20663">
            <w:pPr>
              <w:ind w:firstLine="0"/>
              <w:jc w:val="center"/>
              <w:rPr>
                <w:b w:val="0"/>
                <w:sz w:val="24"/>
                <w:szCs w:val="24"/>
              </w:rPr>
            </w:pPr>
            <w:r w:rsidRPr="00A20663">
              <w:rPr>
                <w:b w:val="0"/>
                <w:sz w:val="24"/>
                <w:szCs w:val="24"/>
              </w:rPr>
              <w:t>122</w:t>
            </w:r>
          </w:p>
        </w:tc>
        <w:tc>
          <w:tcPr>
            <w:tcW w:w="1330" w:type="dxa"/>
            <w:shd w:val="clear" w:color="auto" w:fill="auto"/>
            <w:vAlign w:val="bottom"/>
          </w:tcPr>
          <w:p w14:paraId="34014101" w14:textId="77777777" w:rsidR="00465A8D" w:rsidRPr="00A20663" w:rsidRDefault="00465A8D" w:rsidP="00A20663">
            <w:pPr>
              <w:ind w:firstLine="0"/>
              <w:jc w:val="center"/>
              <w:rPr>
                <w:b w:val="0"/>
                <w:sz w:val="24"/>
                <w:szCs w:val="24"/>
              </w:rPr>
            </w:pPr>
            <w:r w:rsidRPr="00A20663">
              <w:rPr>
                <w:b w:val="0"/>
                <w:sz w:val="24"/>
                <w:szCs w:val="24"/>
              </w:rPr>
              <w:t>1738</w:t>
            </w:r>
          </w:p>
        </w:tc>
        <w:tc>
          <w:tcPr>
            <w:tcW w:w="1190" w:type="dxa"/>
            <w:shd w:val="clear" w:color="auto" w:fill="auto"/>
            <w:vAlign w:val="bottom"/>
          </w:tcPr>
          <w:p w14:paraId="2F27829B" w14:textId="77777777" w:rsidR="00465A8D" w:rsidRPr="00A20663" w:rsidRDefault="00465A8D" w:rsidP="00A20663">
            <w:pPr>
              <w:ind w:firstLine="0"/>
              <w:jc w:val="center"/>
              <w:rPr>
                <w:b w:val="0"/>
                <w:sz w:val="24"/>
                <w:szCs w:val="24"/>
              </w:rPr>
            </w:pPr>
            <w:r w:rsidRPr="00A20663">
              <w:rPr>
                <w:b w:val="0"/>
                <w:sz w:val="24"/>
                <w:szCs w:val="24"/>
              </w:rPr>
              <w:t>114</w:t>
            </w:r>
          </w:p>
        </w:tc>
        <w:tc>
          <w:tcPr>
            <w:tcW w:w="1330" w:type="dxa"/>
            <w:shd w:val="clear" w:color="auto" w:fill="auto"/>
            <w:vAlign w:val="bottom"/>
          </w:tcPr>
          <w:p w14:paraId="19CA337A" w14:textId="77777777" w:rsidR="00465A8D" w:rsidRPr="00A20663" w:rsidRDefault="00465A8D" w:rsidP="00A20663">
            <w:pPr>
              <w:ind w:firstLine="0"/>
              <w:jc w:val="center"/>
              <w:rPr>
                <w:b w:val="0"/>
                <w:sz w:val="24"/>
                <w:szCs w:val="24"/>
              </w:rPr>
            </w:pPr>
            <w:r w:rsidRPr="00A20663">
              <w:rPr>
                <w:b w:val="0"/>
                <w:sz w:val="24"/>
                <w:szCs w:val="24"/>
              </w:rPr>
              <w:t>1 617</w:t>
            </w:r>
          </w:p>
        </w:tc>
        <w:tc>
          <w:tcPr>
            <w:tcW w:w="1126" w:type="dxa"/>
            <w:shd w:val="clear" w:color="auto" w:fill="auto"/>
            <w:vAlign w:val="bottom"/>
          </w:tcPr>
          <w:p w14:paraId="7D258783" w14:textId="77777777" w:rsidR="00465A8D" w:rsidRPr="00A20663" w:rsidRDefault="00465A8D" w:rsidP="00A20663">
            <w:pPr>
              <w:ind w:firstLine="0"/>
              <w:jc w:val="center"/>
              <w:rPr>
                <w:b w:val="0"/>
                <w:sz w:val="24"/>
                <w:szCs w:val="24"/>
              </w:rPr>
            </w:pPr>
            <w:r w:rsidRPr="00A20663">
              <w:rPr>
                <w:b w:val="0"/>
                <w:sz w:val="24"/>
                <w:szCs w:val="24"/>
              </w:rPr>
              <w:t>63,98</w:t>
            </w:r>
          </w:p>
        </w:tc>
        <w:tc>
          <w:tcPr>
            <w:tcW w:w="1266" w:type="dxa"/>
            <w:shd w:val="clear" w:color="auto" w:fill="auto"/>
            <w:vAlign w:val="bottom"/>
          </w:tcPr>
          <w:p w14:paraId="23CCB5A3" w14:textId="77777777" w:rsidR="00465A8D" w:rsidRPr="00A20663" w:rsidRDefault="00465A8D" w:rsidP="00A20663">
            <w:pPr>
              <w:ind w:firstLine="0"/>
              <w:jc w:val="center"/>
              <w:rPr>
                <w:b w:val="0"/>
                <w:sz w:val="24"/>
                <w:szCs w:val="24"/>
              </w:rPr>
            </w:pPr>
            <w:r w:rsidRPr="00A20663">
              <w:rPr>
                <w:b w:val="0"/>
                <w:sz w:val="24"/>
                <w:szCs w:val="24"/>
              </w:rPr>
              <w:t>1303,6</w:t>
            </w:r>
          </w:p>
        </w:tc>
      </w:tr>
      <w:tr w:rsidR="00465A8D" w:rsidRPr="00465A8D" w14:paraId="074D61D9" w14:textId="77777777" w:rsidTr="00465A8D">
        <w:trPr>
          <w:trHeight w:val="357"/>
          <w:jc w:val="center"/>
        </w:trPr>
        <w:tc>
          <w:tcPr>
            <w:tcW w:w="1959" w:type="dxa"/>
            <w:shd w:val="clear" w:color="auto" w:fill="auto"/>
            <w:vAlign w:val="center"/>
          </w:tcPr>
          <w:p w14:paraId="4406C63B" w14:textId="77777777" w:rsidR="00465A8D" w:rsidRPr="00A20663" w:rsidRDefault="00465A8D" w:rsidP="00A20663">
            <w:pPr>
              <w:ind w:firstLine="0"/>
              <w:jc w:val="center"/>
              <w:rPr>
                <w:b w:val="0"/>
                <w:sz w:val="24"/>
                <w:szCs w:val="24"/>
              </w:rPr>
            </w:pPr>
            <w:r w:rsidRPr="00A20663">
              <w:rPr>
                <w:b w:val="0"/>
                <w:sz w:val="24"/>
                <w:szCs w:val="24"/>
              </w:rPr>
              <w:t>Всього</w:t>
            </w:r>
          </w:p>
        </w:tc>
        <w:tc>
          <w:tcPr>
            <w:tcW w:w="1190" w:type="dxa"/>
            <w:shd w:val="clear" w:color="auto" w:fill="auto"/>
            <w:vAlign w:val="bottom"/>
          </w:tcPr>
          <w:p w14:paraId="52EF9562" w14:textId="77777777" w:rsidR="00465A8D" w:rsidRPr="00A20663" w:rsidRDefault="00465A8D" w:rsidP="00A20663">
            <w:pPr>
              <w:ind w:firstLine="0"/>
              <w:jc w:val="center"/>
              <w:rPr>
                <w:b w:val="0"/>
                <w:sz w:val="24"/>
                <w:szCs w:val="24"/>
              </w:rPr>
            </w:pPr>
            <w:r w:rsidRPr="00A20663">
              <w:rPr>
                <w:b w:val="0"/>
                <w:sz w:val="24"/>
                <w:szCs w:val="24"/>
              </w:rPr>
              <w:t>1083</w:t>
            </w:r>
          </w:p>
        </w:tc>
        <w:tc>
          <w:tcPr>
            <w:tcW w:w="1330" w:type="dxa"/>
            <w:shd w:val="clear" w:color="auto" w:fill="auto"/>
            <w:vAlign w:val="bottom"/>
          </w:tcPr>
          <w:p w14:paraId="4C42A32C" w14:textId="77777777" w:rsidR="00465A8D" w:rsidRPr="00A20663" w:rsidRDefault="00465A8D" w:rsidP="00A20663">
            <w:pPr>
              <w:ind w:firstLine="0"/>
              <w:jc w:val="center"/>
              <w:rPr>
                <w:b w:val="0"/>
                <w:sz w:val="24"/>
                <w:szCs w:val="24"/>
              </w:rPr>
            </w:pPr>
            <w:r w:rsidRPr="00A20663">
              <w:rPr>
                <w:b w:val="0"/>
                <w:sz w:val="24"/>
                <w:szCs w:val="24"/>
              </w:rPr>
              <w:t>14608</w:t>
            </w:r>
          </w:p>
        </w:tc>
        <w:tc>
          <w:tcPr>
            <w:tcW w:w="1190" w:type="dxa"/>
            <w:shd w:val="clear" w:color="auto" w:fill="auto"/>
            <w:vAlign w:val="bottom"/>
          </w:tcPr>
          <w:p w14:paraId="337AAF45" w14:textId="77777777" w:rsidR="00465A8D" w:rsidRPr="00A20663" w:rsidRDefault="00465A8D" w:rsidP="00A20663">
            <w:pPr>
              <w:ind w:firstLine="0"/>
              <w:jc w:val="center"/>
              <w:rPr>
                <w:b w:val="0"/>
                <w:sz w:val="24"/>
                <w:szCs w:val="24"/>
              </w:rPr>
            </w:pPr>
            <w:r w:rsidRPr="00A20663">
              <w:rPr>
                <w:b w:val="0"/>
                <w:sz w:val="24"/>
                <w:szCs w:val="24"/>
              </w:rPr>
              <w:t>911</w:t>
            </w:r>
          </w:p>
        </w:tc>
        <w:tc>
          <w:tcPr>
            <w:tcW w:w="1330" w:type="dxa"/>
            <w:shd w:val="clear" w:color="auto" w:fill="auto"/>
            <w:vAlign w:val="bottom"/>
          </w:tcPr>
          <w:p w14:paraId="04A2AD35" w14:textId="77777777" w:rsidR="00465A8D" w:rsidRPr="00A20663" w:rsidRDefault="00465A8D" w:rsidP="00A20663">
            <w:pPr>
              <w:ind w:firstLine="0"/>
              <w:jc w:val="center"/>
              <w:rPr>
                <w:b w:val="0"/>
                <w:sz w:val="24"/>
                <w:szCs w:val="24"/>
              </w:rPr>
            </w:pPr>
            <w:r w:rsidRPr="00A20663">
              <w:rPr>
                <w:b w:val="0"/>
                <w:sz w:val="24"/>
                <w:szCs w:val="24"/>
              </w:rPr>
              <w:t>12918</w:t>
            </w:r>
          </w:p>
        </w:tc>
        <w:tc>
          <w:tcPr>
            <w:tcW w:w="1126" w:type="dxa"/>
            <w:shd w:val="clear" w:color="auto" w:fill="auto"/>
            <w:vAlign w:val="bottom"/>
          </w:tcPr>
          <w:p w14:paraId="6FDB7423" w14:textId="77777777" w:rsidR="00465A8D" w:rsidRPr="00A20663" w:rsidRDefault="00465A8D" w:rsidP="00A20663">
            <w:pPr>
              <w:ind w:firstLine="0"/>
              <w:jc w:val="center"/>
              <w:rPr>
                <w:b w:val="0"/>
                <w:sz w:val="24"/>
                <w:szCs w:val="24"/>
                <w:lang w:val="ru-RU"/>
              </w:rPr>
            </w:pPr>
            <w:r w:rsidRPr="00A20663">
              <w:rPr>
                <w:b w:val="0"/>
                <w:sz w:val="24"/>
                <w:szCs w:val="24"/>
                <w:lang w:val="ru-RU"/>
              </w:rPr>
              <w:t>620,95</w:t>
            </w:r>
          </w:p>
        </w:tc>
        <w:tc>
          <w:tcPr>
            <w:tcW w:w="1266" w:type="dxa"/>
            <w:shd w:val="clear" w:color="auto" w:fill="auto"/>
            <w:vAlign w:val="bottom"/>
          </w:tcPr>
          <w:p w14:paraId="51035129" w14:textId="77777777" w:rsidR="00465A8D" w:rsidRPr="00A20663" w:rsidRDefault="00465A8D" w:rsidP="00A20663">
            <w:pPr>
              <w:ind w:firstLine="0"/>
              <w:jc w:val="center"/>
              <w:rPr>
                <w:b w:val="0"/>
                <w:sz w:val="24"/>
                <w:szCs w:val="24"/>
              </w:rPr>
            </w:pPr>
            <w:r w:rsidRPr="00A20663">
              <w:rPr>
                <w:b w:val="0"/>
                <w:sz w:val="24"/>
                <w:szCs w:val="24"/>
              </w:rPr>
              <w:t>12393,02</w:t>
            </w:r>
          </w:p>
        </w:tc>
      </w:tr>
    </w:tbl>
    <w:p w14:paraId="3EAF6E0A" w14:textId="77777777" w:rsidR="00465A8D" w:rsidRPr="00465A8D" w:rsidRDefault="00465A8D" w:rsidP="00465A8D">
      <w:pPr>
        <w:ind w:firstLine="0"/>
        <w:jc w:val="both"/>
        <w:rPr>
          <w:b w:val="0"/>
        </w:rPr>
      </w:pPr>
    </w:p>
    <w:p w14:paraId="6B1D55EA" w14:textId="77777777" w:rsidR="00DA6ADC" w:rsidRDefault="00DA6ADC" w:rsidP="00CE3EED">
      <w:pPr>
        <w:ind w:firstLine="0"/>
        <w:jc w:val="both"/>
      </w:pPr>
    </w:p>
    <w:p w14:paraId="5F75DB81" w14:textId="77777777" w:rsidR="00665C6C" w:rsidRDefault="00665C6C" w:rsidP="00A151D5">
      <w:pPr>
        <w:ind w:firstLine="708"/>
        <w:jc w:val="both"/>
      </w:pPr>
      <w:r w:rsidRPr="00665C6C">
        <w:t>Структура споживання і оплати енергоносіїв</w:t>
      </w:r>
    </w:p>
    <w:p w14:paraId="4772DA7A" w14:textId="77777777" w:rsidR="00DA6ADC" w:rsidRDefault="00DA6ADC" w:rsidP="00A151D5">
      <w:pPr>
        <w:ind w:firstLine="708"/>
        <w:jc w:val="both"/>
      </w:pPr>
    </w:p>
    <w:p w14:paraId="1C344267" w14:textId="77777777" w:rsidR="00665C6C" w:rsidRDefault="00665C6C" w:rsidP="00A151D5">
      <w:pPr>
        <w:ind w:firstLine="708"/>
        <w:jc w:val="both"/>
        <w:rPr>
          <w:b w:val="0"/>
          <w:bCs/>
        </w:rPr>
      </w:pPr>
      <w:r w:rsidRPr="00665C6C">
        <w:rPr>
          <w:b w:val="0"/>
          <w:bCs/>
        </w:rPr>
        <w:t xml:space="preserve">Співвідношення споживання різних енергоносіїв представимо в </w:t>
      </w:r>
      <w:r>
        <w:rPr>
          <w:b w:val="0"/>
          <w:bCs/>
        </w:rPr>
        <w:br/>
      </w:r>
      <w:r w:rsidRPr="00665C6C">
        <w:rPr>
          <w:b w:val="0"/>
          <w:bCs/>
        </w:rPr>
        <w:t>таблиці 1.</w:t>
      </w:r>
      <w:r w:rsidR="003E5271">
        <w:rPr>
          <w:b w:val="0"/>
          <w:bCs/>
        </w:rPr>
        <w:t>9</w:t>
      </w:r>
      <w:r>
        <w:rPr>
          <w:b w:val="0"/>
          <w:bCs/>
        </w:rPr>
        <w:t>.</w:t>
      </w:r>
    </w:p>
    <w:p w14:paraId="1BE43938" w14:textId="77777777" w:rsidR="00DA6ADC" w:rsidRDefault="00DA6ADC" w:rsidP="00A151D5">
      <w:pPr>
        <w:ind w:firstLine="708"/>
        <w:jc w:val="both"/>
        <w:rPr>
          <w:b w:val="0"/>
          <w:bCs/>
        </w:rPr>
      </w:pPr>
    </w:p>
    <w:p w14:paraId="1D73DDFB" w14:textId="77777777" w:rsidR="00F4093D" w:rsidRDefault="00F4093D" w:rsidP="00A151D5">
      <w:pPr>
        <w:ind w:firstLine="708"/>
        <w:jc w:val="both"/>
        <w:rPr>
          <w:bCs/>
        </w:rPr>
      </w:pPr>
      <w:r w:rsidRPr="00F4093D">
        <w:rPr>
          <w:b w:val="0"/>
        </w:rPr>
        <w:t>Таблиця 1.</w:t>
      </w:r>
      <w:r w:rsidR="003E5271">
        <w:rPr>
          <w:b w:val="0"/>
        </w:rPr>
        <w:t>9</w:t>
      </w:r>
      <w:r w:rsidRPr="00F4093D">
        <w:rPr>
          <w:b w:val="0"/>
        </w:rPr>
        <w:t xml:space="preserve"> – Структура споживання енергоносіїв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0"/>
        <w:gridCol w:w="1310"/>
        <w:gridCol w:w="1311"/>
        <w:gridCol w:w="1311"/>
        <w:gridCol w:w="1312"/>
        <w:gridCol w:w="1312"/>
        <w:gridCol w:w="1312"/>
      </w:tblGrid>
      <w:tr w:rsidR="00EC7239" w14:paraId="79E9B32C" w14:textId="77777777" w:rsidTr="00942277">
        <w:tc>
          <w:tcPr>
            <w:tcW w:w="1760" w:type="dxa"/>
            <w:vMerge w:val="restart"/>
          </w:tcPr>
          <w:p w14:paraId="0117A859" w14:textId="77777777" w:rsidR="00EC7239" w:rsidRPr="00686506" w:rsidRDefault="00EC7239" w:rsidP="00686506">
            <w:pPr>
              <w:ind w:firstLine="0"/>
              <w:jc w:val="center"/>
              <w:rPr>
                <w:b w:val="0"/>
                <w:sz w:val="24"/>
                <w:szCs w:val="24"/>
              </w:rPr>
            </w:pPr>
          </w:p>
        </w:tc>
        <w:tc>
          <w:tcPr>
            <w:tcW w:w="2621" w:type="dxa"/>
            <w:gridSpan w:val="2"/>
          </w:tcPr>
          <w:p w14:paraId="03A220B9" w14:textId="77777777" w:rsidR="00EC7239" w:rsidRPr="00686506" w:rsidRDefault="00EC7239" w:rsidP="00686506">
            <w:pPr>
              <w:ind w:firstLine="0"/>
              <w:jc w:val="center"/>
              <w:rPr>
                <w:b w:val="0"/>
                <w:sz w:val="24"/>
                <w:szCs w:val="24"/>
              </w:rPr>
            </w:pPr>
            <w:r w:rsidRPr="00686506">
              <w:rPr>
                <w:b w:val="0"/>
                <w:sz w:val="24"/>
                <w:szCs w:val="24"/>
              </w:rPr>
              <w:t>2017</w:t>
            </w:r>
          </w:p>
        </w:tc>
        <w:tc>
          <w:tcPr>
            <w:tcW w:w="2623" w:type="dxa"/>
            <w:gridSpan w:val="2"/>
          </w:tcPr>
          <w:p w14:paraId="7DCE0A22" w14:textId="77777777" w:rsidR="00EC7239" w:rsidRPr="00686506" w:rsidRDefault="00EC7239" w:rsidP="00686506">
            <w:pPr>
              <w:ind w:firstLine="0"/>
              <w:jc w:val="center"/>
              <w:rPr>
                <w:b w:val="0"/>
                <w:sz w:val="24"/>
                <w:szCs w:val="24"/>
              </w:rPr>
            </w:pPr>
            <w:r w:rsidRPr="00686506">
              <w:rPr>
                <w:b w:val="0"/>
                <w:sz w:val="24"/>
                <w:szCs w:val="24"/>
              </w:rPr>
              <w:t>2018</w:t>
            </w:r>
          </w:p>
        </w:tc>
        <w:tc>
          <w:tcPr>
            <w:tcW w:w="2624" w:type="dxa"/>
            <w:gridSpan w:val="2"/>
          </w:tcPr>
          <w:p w14:paraId="6467B723" w14:textId="77777777" w:rsidR="00EC7239" w:rsidRPr="00686506" w:rsidRDefault="00EC7239" w:rsidP="00686506">
            <w:pPr>
              <w:ind w:firstLine="0"/>
              <w:jc w:val="center"/>
              <w:rPr>
                <w:b w:val="0"/>
                <w:sz w:val="24"/>
                <w:szCs w:val="24"/>
              </w:rPr>
            </w:pPr>
            <w:r w:rsidRPr="00686506">
              <w:rPr>
                <w:b w:val="0"/>
                <w:sz w:val="24"/>
                <w:szCs w:val="24"/>
              </w:rPr>
              <w:t>2019</w:t>
            </w:r>
          </w:p>
        </w:tc>
      </w:tr>
      <w:tr w:rsidR="00686506" w14:paraId="55F40F48" w14:textId="77777777" w:rsidTr="00942277">
        <w:tc>
          <w:tcPr>
            <w:tcW w:w="1760" w:type="dxa"/>
            <w:vMerge/>
          </w:tcPr>
          <w:p w14:paraId="158B89AF" w14:textId="77777777" w:rsidR="00686506" w:rsidRPr="00686506" w:rsidRDefault="00686506" w:rsidP="00686506">
            <w:pPr>
              <w:ind w:firstLine="0"/>
              <w:jc w:val="center"/>
              <w:rPr>
                <w:b w:val="0"/>
                <w:sz w:val="24"/>
                <w:szCs w:val="24"/>
              </w:rPr>
            </w:pPr>
          </w:p>
        </w:tc>
        <w:tc>
          <w:tcPr>
            <w:tcW w:w="1310" w:type="dxa"/>
          </w:tcPr>
          <w:p w14:paraId="252DCB3A" w14:textId="77777777" w:rsidR="00686506" w:rsidRPr="00686506" w:rsidRDefault="00686506" w:rsidP="00686506">
            <w:pPr>
              <w:ind w:firstLine="0"/>
              <w:jc w:val="center"/>
              <w:rPr>
                <w:b w:val="0"/>
                <w:sz w:val="24"/>
                <w:szCs w:val="24"/>
              </w:rPr>
            </w:pPr>
            <w:r w:rsidRPr="00686506">
              <w:rPr>
                <w:b w:val="0"/>
                <w:sz w:val="24"/>
                <w:szCs w:val="24"/>
              </w:rPr>
              <w:t>од. вимір.</w:t>
            </w:r>
          </w:p>
        </w:tc>
        <w:tc>
          <w:tcPr>
            <w:tcW w:w="1311" w:type="dxa"/>
            <w:vAlign w:val="center"/>
          </w:tcPr>
          <w:p w14:paraId="68DA42F0" w14:textId="77777777" w:rsidR="00686506" w:rsidRPr="00686506" w:rsidRDefault="00686506" w:rsidP="00686506">
            <w:pPr>
              <w:ind w:firstLine="0"/>
              <w:jc w:val="center"/>
              <w:rPr>
                <w:b w:val="0"/>
                <w:sz w:val="24"/>
                <w:szCs w:val="24"/>
              </w:rPr>
            </w:pPr>
            <w:r w:rsidRPr="00686506">
              <w:rPr>
                <w:b w:val="0"/>
                <w:iCs/>
                <w:sz w:val="24"/>
                <w:szCs w:val="24"/>
                <w:lang w:eastAsia="uk-UA"/>
              </w:rPr>
              <w:t>грн з ПДВ</w:t>
            </w:r>
          </w:p>
        </w:tc>
        <w:tc>
          <w:tcPr>
            <w:tcW w:w="1311" w:type="dxa"/>
          </w:tcPr>
          <w:p w14:paraId="1846ED59" w14:textId="77777777" w:rsidR="00686506" w:rsidRPr="00686506" w:rsidRDefault="00686506" w:rsidP="00686506">
            <w:pPr>
              <w:ind w:firstLine="0"/>
              <w:jc w:val="center"/>
              <w:rPr>
                <w:b w:val="0"/>
                <w:sz w:val="24"/>
                <w:szCs w:val="24"/>
              </w:rPr>
            </w:pPr>
            <w:r w:rsidRPr="00686506">
              <w:rPr>
                <w:b w:val="0"/>
                <w:sz w:val="24"/>
                <w:szCs w:val="24"/>
              </w:rPr>
              <w:t>од. вимір.</w:t>
            </w:r>
          </w:p>
        </w:tc>
        <w:tc>
          <w:tcPr>
            <w:tcW w:w="1312" w:type="dxa"/>
            <w:vAlign w:val="center"/>
          </w:tcPr>
          <w:p w14:paraId="740C21FB" w14:textId="77777777" w:rsidR="00686506" w:rsidRPr="00686506" w:rsidRDefault="00686506" w:rsidP="00686506">
            <w:pPr>
              <w:ind w:firstLine="0"/>
              <w:jc w:val="center"/>
              <w:rPr>
                <w:b w:val="0"/>
                <w:sz w:val="24"/>
                <w:szCs w:val="24"/>
              </w:rPr>
            </w:pPr>
            <w:r w:rsidRPr="00686506">
              <w:rPr>
                <w:b w:val="0"/>
                <w:iCs/>
                <w:sz w:val="24"/>
                <w:szCs w:val="24"/>
                <w:lang w:eastAsia="uk-UA"/>
              </w:rPr>
              <w:t>грн з ПДВ</w:t>
            </w:r>
          </w:p>
        </w:tc>
        <w:tc>
          <w:tcPr>
            <w:tcW w:w="1312" w:type="dxa"/>
          </w:tcPr>
          <w:p w14:paraId="1080924C" w14:textId="77777777" w:rsidR="00686506" w:rsidRPr="00686506" w:rsidRDefault="00686506" w:rsidP="00686506">
            <w:pPr>
              <w:ind w:firstLine="0"/>
              <w:jc w:val="center"/>
              <w:rPr>
                <w:b w:val="0"/>
                <w:sz w:val="24"/>
                <w:szCs w:val="24"/>
              </w:rPr>
            </w:pPr>
            <w:r w:rsidRPr="00686506">
              <w:rPr>
                <w:b w:val="0"/>
                <w:sz w:val="24"/>
                <w:szCs w:val="24"/>
              </w:rPr>
              <w:t>од. вимір.</w:t>
            </w:r>
          </w:p>
        </w:tc>
        <w:tc>
          <w:tcPr>
            <w:tcW w:w="1312" w:type="dxa"/>
            <w:vAlign w:val="center"/>
          </w:tcPr>
          <w:p w14:paraId="2F7927AE" w14:textId="77777777" w:rsidR="00686506" w:rsidRPr="00686506" w:rsidRDefault="00686506" w:rsidP="00686506">
            <w:pPr>
              <w:ind w:firstLine="0"/>
              <w:jc w:val="center"/>
              <w:rPr>
                <w:b w:val="0"/>
                <w:sz w:val="24"/>
                <w:szCs w:val="24"/>
              </w:rPr>
            </w:pPr>
            <w:r w:rsidRPr="00686506">
              <w:rPr>
                <w:b w:val="0"/>
                <w:iCs/>
                <w:sz w:val="24"/>
                <w:szCs w:val="24"/>
                <w:lang w:eastAsia="uk-UA"/>
              </w:rPr>
              <w:t>грн з ПДВ</w:t>
            </w:r>
          </w:p>
        </w:tc>
      </w:tr>
      <w:tr w:rsidR="00686506" w14:paraId="3DE8D654" w14:textId="77777777" w:rsidTr="00942277">
        <w:tc>
          <w:tcPr>
            <w:tcW w:w="1760" w:type="dxa"/>
          </w:tcPr>
          <w:p w14:paraId="0EFB2B87" w14:textId="77777777" w:rsidR="00686506" w:rsidRPr="00686506" w:rsidRDefault="00686506" w:rsidP="00667047">
            <w:pPr>
              <w:spacing w:line="276" w:lineRule="auto"/>
              <w:ind w:firstLine="0"/>
              <w:jc w:val="center"/>
              <w:rPr>
                <w:b w:val="0"/>
                <w:sz w:val="24"/>
                <w:szCs w:val="24"/>
              </w:rPr>
            </w:pPr>
            <w:r w:rsidRPr="00686506">
              <w:rPr>
                <w:b w:val="0"/>
                <w:sz w:val="24"/>
                <w:szCs w:val="24"/>
              </w:rPr>
              <w:t>Електрична енергія (кВт∙год)</w:t>
            </w:r>
          </w:p>
        </w:tc>
        <w:tc>
          <w:tcPr>
            <w:tcW w:w="1310" w:type="dxa"/>
            <w:vAlign w:val="center"/>
          </w:tcPr>
          <w:p w14:paraId="54C1A2DF" w14:textId="77777777" w:rsidR="00686506" w:rsidRPr="00686506" w:rsidRDefault="00686506" w:rsidP="00686506">
            <w:pPr>
              <w:ind w:firstLine="0"/>
              <w:jc w:val="center"/>
              <w:rPr>
                <w:b w:val="0"/>
                <w:sz w:val="24"/>
                <w:szCs w:val="24"/>
              </w:rPr>
            </w:pPr>
            <w:r w:rsidRPr="00686506">
              <w:rPr>
                <w:b w:val="0"/>
                <w:sz w:val="24"/>
                <w:szCs w:val="24"/>
                <w:lang w:eastAsia="uk-UA"/>
              </w:rPr>
              <w:t>58722</w:t>
            </w:r>
          </w:p>
        </w:tc>
        <w:tc>
          <w:tcPr>
            <w:tcW w:w="1311" w:type="dxa"/>
            <w:vAlign w:val="center"/>
          </w:tcPr>
          <w:p w14:paraId="23923422" w14:textId="77777777" w:rsidR="00686506" w:rsidRPr="00686506" w:rsidRDefault="00686506" w:rsidP="00686506">
            <w:pPr>
              <w:ind w:firstLine="0"/>
              <w:jc w:val="center"/>
              <w:rPr>
                <w:b w:val="0"/>
                <w:sz w:val="24"/>
                <w:szCs w:val="24"/>
              </w:rPr>
            </w:pPr>
            <w:r w:rsidRPr="00686506">
              <w:rPr>
                <w:b w:val="0"/>
                <w:iCs/>
                <w:sz w:val="24"/>
                <w:szCs w:val="24"/>
                <w:lang w:eastAsia="uk-UA"/>
              </w:rPr>
              <w:t>115607</w:t>
            </w:r>
          </w:p>
        </w:tc>
        <w:tc>
          <w:tcPr>
            <w:tcW w:w="1311" w:type="dxa"/>
            <w:vAlign w:val="center"/>
          </w:tcPr>
          <w:p w14:paraId="3AE6BE24" w14:textId="77777777" w:rsidR="00686506" w:rsidRPr="00686506" w:rsidRDefault="00686506" w:rsidP="00686506">
            <w:pPr>
              <w:ind w:firstLine="0"/>
              <w:jc w:val="center"/>
              <w:rPr>
                <w:b w:val="0"/>
                <w:sz w:val="24"/>
                <w:szCs w:val="24"/>
              </w:rPr>
            </w:pPr>
            <w:r w:rsidRPr="00686506">
              <w:rPr>
                <w:b w:val="0"/>
                <w:sz w:val="24"/>
                <w:szCs w:val="24"/>
                <w:lang w:eastAsia="uk-UA"/>
              </w:rPr>
              <w:t>61670</w:t>
            </w:r>
          </w:p>
        </w:tc>
        <w:tc>
          <w:tcPr>
            <w:tcW w:w="1312" w:type="dxa"/>
            <w:vAlign w:val="center"/>
          </w:tcPr>
          <w:p w14:paraId="411930FD" w14:textId="77777777" w:rsidR="00686506" w:rsidRPr="00686506" w:rsidRDefault="00686506" w:rsidP="00686506">
            <w:pPr>
              <w:ind w:firstLine="0"/>
              <w:jc w:val="center"/>
              <w:rPr>
                <w:b w:val="0"/>
                <w:sz w:val="24"/>
                <w:szCs w:val="24"/>
              </w:rPr>
            </w:pPr>
            <w:r w:rsidRPr="00686506">
              <w:rPr>
                <w:b w:val="0"/>
                <w:iCs/>
                <w:sz w:val="24"/>
                <w:szCs w:val="24"/>
                <w:lang w:eastAsia="uk-UA"/>
              </w:rPr>
              <w:t>138599</w:t>
            </w:r>
          </w:p>
        </w:tc>
        <w:tc>
          <w:tcPr>
            <w:tcW w:w="1312" w:type="dxa"/>
            <w:vAlign w:val="center"/>
          </w:tcPr>
          <w:p w14:paraId="7E791F71" w14:textId="77777777" w:rsidR="00686506" w:rsidRPr="00686506" w:rsidRDefault="00686506" w:rsidP="00686506">
            <w:pPr>
              <w:ind w:firstLine="0"/>
              <w:jc w:val="center"/>
              <w:rPr>
                <w:b w:val="0"/>
                <w:sz w:val="24"/>
                <w:szCs w:val="24"/>
              </w:rPr>
            </w:pPr>
            <w:r w:rsidRPr="00686506">
              <w:rPr>
                <w:b w:val="0"/>
                <w:sz w:val="24"/>
                <w:szCs w:val="24"/>
                <w:lang w:eastAsia="uk-UA"/>
              </w:rPr>
              <w:t>57338</w:t>
            </w:r>
          </w:p>
        </w:tc>
        <w:tc>
          <w:tcPr>
            <w:tcW w:w="1312" w:type="dxa"/>
            <w:vAlign w:val="center"/>
          </w:tcPr>
          <w:p w14:paraId="07B82179" w14:textId="77777777" w:rsidR="00686506" w:rsidRPr="00686506" w:rsidRDefault="00686506" w:rsidP="00686506">
            <w:pPr>
              <w:ind w:firstLine="0"/>
              <w:jc w:val="center"/>
              <w:rPr>
                <w:b w:val="0"/>
                <w:sz w:val="24"/>
                <w:szCs w:val="24"/>
              </w:rPr>
            </w:pPr>
            <w:r w:rsidRPr="00686506">
              <w:rPr>
                <w:b w:val="0"/>
                <w:iCs/>
                <w:sz w:val="24"/>
                <w:szCs w:val="24"/>
                <w:lang w:eastAsia="uk-UA"/>
              </w:rPr>
              <w:t>136163</w:t>
            </w:r>
          </w:p>
        </w:tc>
      </w:tr>
      <w:tr w:rsidR="00686506" w14:paraId="5B7A71B8" w14:textId="77777777" w:rsidTr="00942277">
        <w:tc>
          <w:tcPr>
            <w:tcW w:w="1760" w:type="dxa"/>
          </w:tcPr>
          <w:p w14:paraId="28733746" w14:textId="77777777" w:rsidR="00686506" w:rsidRPr="00686506" w:rsidRDefault="00686506" w:rsidP="00667047">
            <w:pPr>
              <w:spacing w:line="276" w:lineRule="auto"/>
              <w:ind w:firstLine="0"/>
              <w:jc w:val="center"/>
              <w:rPr>
                <w:b w:val="0"/>
                <w:sz w:val="24"/>
                <w:szCs w:val="24"/>
              </w:rPr>
            </w:pPr>
            <w:r w:rsidRPr="00686506">
              <w:rPr>
                <w:b w:val="0"/>
                <w:sz w:val="24"/>
                <w:szCs w:val="24"/>
              </w:rPr>
              <w:t>Теплова енергія (Гкал)</w:t>
            </w:r>
          </w:p>
        </w:tc>
        <w:tc>
          <w:tcPr>
            <w:tcW w:w="1310" w:type="dxa"/>
            <w:vAlign w:val="center"/>
          </w:tcPr>
          <w:p w14:paraId="671C3B57" w14:textId="77777777" w:rsidR="00686506" w:rsidRPr="00686506" w:rsidRDefault="00686506" w:rsidP="00686506">
            <w:pPr>
              <w:ind w:firstLine="0"/>
              <w:jc w:val="center"/>
              <w:rPr>
                <w:b w:val="0"/>
                <w:sz w:val="24"/>
                <w:szCs w:val="24"/>
              </w:rPr>
            </w:pPr>
            <w:r w:rsidRPr="00686506">
              <w:rPr>
                <w:b w:val="0"/>
                <w:sz w:val="24"/>
                <w:szCs w:val="24"/>
                <w:lang w:eastAsia="uk-UA"/>
              </w:rPr>
              <w:t>151,06</w:t>
            </w:r>
          </w:p>
        </w:tc>
        <w:tc>
          <w:tcPr>
            <w:tcW w:w="1311" w:type="dxa"/>
            <w:vAlign w:val="center"/>
          </w:tcPr>
          <w:p w14:paraId="411D5A50" w14:textId="77777777" w:rsidR="00686506" w:rsidRPr="00686506" w:rsidRDefault="00686506" w:rsidP="00686506">
            <w:pPr>
              <w:ind w:firstLine="0"/>
              <w:jc w:val="center"/>
              <w:rPr>
                <w:b w:val="0"/>
                <w:sz w:val="24"/>
                <w:szCs w:val="24"/>
              </w:rPr>
            </w:pPr>
            <w:r w:rsidRPr="00686506">
              <w:rPr>
                <w:b w:val="0"/>
                <w:sz w:val="24"/>
                <w:szCs w:val="24"/>
                <w:lang w:eastAsia="uk-UA"/>
              </w:rPr>
              <w:t>210 661</w:t>
            </w:r>
          </w:p>
        </w:tc>
        <w:tc>
          <w:tcPr>
            <w:tcW w:w="1311" w:type="dxa"/>
            <w:vAlign w:val="center"/>
          </w:tcPr>
          <w:p w14:paraId="1E1E8382" w14:textId="77777777" w:rsidR="00686506" w:rsidRPr="00686506" w:rsidRDefault="00686506" w:rsidP="00686506">
            <w:pPr>
              <w:ind w:firstLine="0"/>
              <w:jc w:val="center"/>
              <w:rPr>
                <w:b w:val="0"/>
                <w:sz w:val="24"/>
                <w:szCs w:val="24"/>
              </w:rPr>
            </w:pPr>
            <w:r w:rsidRPr="00686506">
              <w:rPr>
                <w:b w:val="0"/>
                <w:sz w:val="24"/>
                <w:szCs w:val="24"/>
                <w:lang w:eastAsia="uk-UA"/>
              </w:rPr>
              <w:t>158,91</w:t>
            </w:r>
          </w:p>
        </w:tc>
        <w:tc>
          <w:tcPr>
            <w:tcW w:w="1312" w:type="dxa"/>
            <w:vAlign w:val="center"/>
          </w:tcPr>
          <w:p w14:paraId="13A7E0E8" w14:textId="77777777" w:rsidR="00686506" w:rsidRPr="00686506" w:rsidRDefault="00686506" w:rsidP="00686506">
            <w:pPr>
              <w:ind w:firstLine="0"/>
              <w:jc w:val="center"/>
              <w:rPr>
                <w:b w:val="0"/>
                <w:sz w:val="24"/>
                <w:szCs w:val="24"/>
              </w:rPr>
            </w:pPr>
            <w:r w:rsidRPr="00686506">
              <w:rPr>
                <w:b w:val="0"/>
                <w:sz w:val="24"/>
                <w:szCs w:val="24"/>
                <w:lang w:eastAsia="uk-UA"/>
              </w:rPr>
              <w:t>271 143</w:t>
            </w:r>
          </w:p>
        </w:tc>
        <w:tc>
          <w:tcPr>
            <w:tcW w:w="1312" w:type="dxa"/>
            <w:vAlign w:val="center"/>
          </w:tcPr>
          <w:p w14:paraId="2A6BCD1E" w14:textId="77777777" w:rsidR="00686506" w:rsidRPr="00686506" w:rsidRDefault="00686506" w:rsidP="00686506">
            <w:pPr>
              <w:ind w:firstLine="0"/>
              <w:jc w:val="center"/>
              <w:rPr>
                <w:b w:val="0"/>
                <w:sz w:val="24"/>
                <w:szCs w:val="24"/>
              </w:rPr>
            </w:pPr>
            <w:r w:rsidRPr="00686506">
              <w:rPr>
                <w:b w:val="0"/>
                <w:sz w:val="24"/>
                <w:szCs w:val="24"/>
                <w:lang w:eastAsia="uk-UA"/>
              </w:rPr>
              <w:t>136,35</w:t>
            </w:r>
          </w:p>
        </w:tc>
        <w:tc>
          <w:tcPr>
            <w:tcW w:w="1312" w:type="dxa"/>
            <w:vAlign w:val="center"/>
          </w:tcPr>
          <w:p w14:paraId="04A8D184" w14:textId="77777777" w:rsidR="00686506" w:rsidRPr="00686506" w:rsidRDefault="00686506" w:rsidP="00686506">
            <w:pPr>
              <w:ind w:firstLine="0"/>
              <w:jc w:val="center"/>
              <w:rPr>
                <w:b w:val="0"/>
                <w:sz w:val="24"/>
                <w:szCs w:val="24"/>
              </w:rPr>
            </w:pPr>
            <w:r w:rsidRPr="00686506">
              <w:rPr>
                <w:b w:val="0"/>
                <w:sz w:val="24"/>
                <w:szCs w:val="24"/>
                <w:lang w:eastAsia="uk-UA"/>
              </w:rPr>
              <w:t>237 745</w:t>
            </w:r>
          </w:p>
        </w:tc>
      </w:tr>
      <w:tr w:rsidR="00686506" w14:paraId="1FE4BEC9" w14:textId="77777777" w:rsidTr="00942277">
        <w:tc>
          <w:tcPr>
            <w:tcW w:w="1760" w:type="dxa"/>
          </w:tcPr>
          <w:p w14:paraId="0369859A" w14:textId="77777777" w:rsidR="00686506" w:rsidRPr="00686506" w:rsidRDefault="00686506" w:rsidP="00686506">
            <w:pPr>
              <w:ind w:firstLine="0"/>
              <w:jc w:val="center"/>
              <w:rPr>
                <w:b w:val="0"/>
                <w:sz w:val="24"/>
                <w:szCs w:val="24"/>
              </w:rPr>
            </w:pPr>
            <w:r w:rsidRPr="00686506">
              <w:rPr>
                <w:b w:val="0"/>
                <w:sz w:val="24"/>
                <w:szCs w:val="24"/>
              </w:rPr>
              <w:t>Вода (м3 )</w:t>
            </w:r>
          </w:p>
        </w:tc>
        <w:tc>
          <w:tcPr>
            <w:tcW w:w="1310" w:type="dxa"/>
            <w:vAlign w:val="center"/>
          </w:tcPr>
          <w:p w14:paraId="02370BB0" w14:textId="77777777" w:rsidR="00686506" w:rsidRPr="00686506" w:rsidRDefault="00686506" w:rsidP="00686506">
            <w:pPr>
              <w:ind w:firstLine="0"/>
              <w:jc w:val="center"/>
              <w:rPr>
                <w:b w:val="0"/>
                <w:sz w:val="24"/>
                <w:szCs w:val="24"/>
              </w:rPr>
            </w:pPr>
            <w:r w:rsidRPr="00686506">
              <w:rPr>
                <w:b w:val="0"/>
                <w:sz w:val="24"/>
                <w:szCs w:val="24"/>
              </w:rPr>
              <w:t>1085</w:t>
            </w:r>
          </w:p>
        </w:tc>
        <w:tc>
          <w:tcPr>
            <w:tcW w:w="1311" w:type="dxa"/>
            <w:vAlign w:val="center"/>
          </w:tcPr>
          <w:p w14:paraId="14C80EE5" w14:textId="77777777" w:rsidR="00686506" w:rsidRPr="00686506" w:rsidRDefault="00686506" w:rsidP="00686506">
            <w:pPr>
              <w:ind w:firstLine="0"/>
              <w:jc w:val="center"/>
              <w:rPr>
                <w:b w:val="0"/>
                <w:sz w:val="24"/>
                <w:szCs w:val="24"/>
              </w:rPr>
            </w:pPr>
            <w:r w:rsidRPr="00686506">
              <w:rPr>
                <w:b w:val="0"/>
                <w:sz w:val="24"/>
                <w:szCs w:val="24"/>
              </w:rPr>
              <w:t>14608</w:t>
            </w:r>
          </w:p>
        </w:tc>
        <w:tc>
          <w:tcPr>
            <w:tcW w:w="1311" w:type="dxa"/>
            <w:vAlign w:val="center"/>
          </w:tcPr>
          <w:p w14:paraId="59F02442" w14:textId="77777777" w:rsidR="00686506" w:rsidRPr="00686506" w:rsidRDefault="00686506" w:rsidP="00686506">
            <w:pPr>
              <w:ind w:firstLine="0"/>
              <w:jc w:val="center"/>
              <w:rPr>
                <w:b w:val="0"/>
                <w:sz w:val="24"/>
                <w:szCs w:val="24"/>
              </w:rPr>
            </w:pPr>
            <w:r w:rsidRPr="00686506">
              <w:rPr>
                <w:b w:val="0"/>
                <w:sz w:val="24"/>
                <w:szCs w:val="24"/>
              </w:rPr>
              <w:t>911</w:t>
            </w:r>
          </w:p>
        </w:tc>
        <w:tc>
          <w:tcPr>
            <w:tcW w:w="1312" w:type="dxa"/>
            <w:vAlign w:val="center"/>
          </w:tcPr>
          <w:p w14:paraId="6CABEA3D" w14:textId="77777777" w:rsidR="00686506" w:rsidRPr="00686506" w:rsidRDefault="00686506" w:rsidP="00686506">
            <w:pPr>
              <w:ind w:firstLine="0"/>
              <w:jc w:val="center"/>
              <w:rPr>
                <w:b w:val="0"/>
                <w:sz w:val="24"/>
                <w:szCs w:val="24"/>
              </w:rPr>
            </w:pPr>
            <w:r w:rsidRPr="00686506">
              <w:rPr>
                <w:b w:val="0"/>
                <w:sz w:val="24"/>
                <w:szCs w:val="24"/>
              </w:rPr>
              <w:t>12918</w:t>
            </w:r>
          </w:p>
        </w:tc>
        <w:tc>
          <w:tcPr>
            <w:tcW w:w="1312" w:type="dxa"/>
            <w:vAlign w:val="center"/>
          </w:tcPr>
          <w:p w14:paraId="1A462671" w14:textId="77777777" w:rsidR="00686506" w:rsidRPr="00686506" w:rsidRDefault="00686506" w:rsidP="00686506">
            <w:pPr>
              <w:ind w:firstLine="0"/>
              <w:jc w:val="center"/>
              <w:rPr>
                <w:b w:val="0"/>
                <w:sz w:val="24"/>
                <w:szCs w:val="24"/>
              </w:rPr>
            </w:pPr>
            <w:r w:rsidRPr="00686506">
              <w:rPr>
                <w:b w:val="0"/>
                <w:sz w:val="24"/>
                <w:szCs w:val="24"/>
              </w:rPr>
              <w:t>620,95</w:t>
            </w:r>
          </w:p>
        </w:tc>
        <w:tc>
          <w:tcPr>
            <w:tcW w:w="1312" w:type="dxa"/>
            <w:vAlign w:val="center"/>
          </w:tcPr>
          <w:p w14:paraId="103D6F55" w14:textId="77777777" w:rsidR="00686506" w:rsidRPr="00686506" w:rsidRDefault="00686506" w:rsidP="00686506">
            <w:pPr>
              <w:ind w:firstLine="0"/>
              <w:jc w:val="center"/>
              <w:rPr>
                <w:b w:val="0"/>
                <w:sz w:val="24"/>
                <w:szCs w:val="24"/>
              </w:rPr>
            </w:pPr>
            <w:r w:rsidRPr="00686506">
              <w:rPr>
                <w:b w:val="0"/>
                <w:sz w:val="24"/>
                <w:szCs w:val="24"/>
              </w:rPr>
              <w:t>12393,02</w:t>
            </w:r>
          </w:p>
        </w:tc>
      </w:tr>
    </w:tbl>
    <w:p w14:paraId="2577F39F" w14:textId="77777777" w:rsidR="00465A8D" w:rsidRDefault="00465A8D" w:rsidP="00A151D5">
      <w:pPr>
        <w:ind w:firstLine="708"/>
        <w:jc w:val="both"/>
        <w:rPr>
          <w:b w:val="0"/>
        </w:rPr>
      </w:pPr>
      <w:r w:rsidRPr="00465A8D">
        <w:rPr>
          <w:b w:val="0"/>
        </w:rPr>
        <w:t xml:space="preserve">На рисунках </w:t>
      </w:r>
      <w:r w:rsidR="00A151D5">
        <w:rPr>
          <w:b w:val="0"/>
        </w:rPr>
        <w:t>1</w:t>
      </w:r>
      <w:r w:rsidRPr="00465A8D">
        <w:rPr>
          <w:b w:val="0"/>
        </w:rPr>
        <w:t>.</w:t>
      </w:r>
      <w:r w:rsidR="00A151D5">
        <w:rPr>
          <w:b w:val="0"/>
        </w:rPr>
        <w:t>8</w:t>
      </w:r>
      <w:r w:rsidRPr="00465A8D">
        <w:rPr>
          <w:b w:val="0"/>
        </w:rPr>
        <w:t>-</w:t>
      </w:r>
      <w:r w:rsidR="00A151D5">
        <w:rPr>
          <w:b w:val="0"/>
        </w:rPr>
        <w:t>1</w:t>
      </w:r>
      <w:r w:rsidRPr="00465A8D">
        <w:rPr>
          <w:b w:val="0"/>
        </w:rPr>
        <w:t>.</w:t>
      </w:r>
      <w:r w:rsidR="00A151D5">
        <w:rPr>
          <w:b w:val="0"/>
        </w:rPr>
        <w:t>10</w:t>
      </w:r>
      <w:r w:rsidRPr="00465A8D">
        <w:rPr>
          <w:b w:val="0"/>
        </w:rPr>
        <w:t xml:space="preserve"> зображені витрати на ресурси, їх частка від загального обсягу споживання. </w:t>
      </w:r>
    </w:p>
    <w:p w14:paraId="05C9E2FF" w14:textId="77777777" w:rsidR="00665C6C" w:rsidRPr="00465A8D" w:rsidRDefault="00665C6C" w:rsidP="00A151D5">
      <w:pPr>
        <w:ind w:firstLine="708"/>
        <w:jc w:val="both"/>
        <w:rPr>
          <w:b w:val="0"/>
        </w:rPr>
      </w:pPr>
    </w:p>
    <w:p w14:paraId="2D160803" w14:textId="77777777" w:rsidR="00465A8D" w:rsidRPr="00465A8D" w:rsidRDefault="00465A8D" w:rsidP="004951A7">
      <w:pPr>
        <w:ind w:firstLine="0"/>
        <w:jc w:val="center"/>
        <w:rPr>
          <w:b w:val="0"/>
        </w:rPr>
      </w:pPr>
      <w:r w:rsidRPr="00465A8D">
        <w:rPr>
          <w:b w:val="0"/>
          <w:noProof/>
          <w:lang w:eastAsia="uk-UA"/>
        </w:rPr>
        <w:drawing>
          <wp:inline distT="0" distB="0" distL="0" distR="0" wp14:anchorId="3AC34EF4" wp14:editId="71B8BD41">
            <wp:extent cx="4391025" cy="2105025"/>
            <wp:effectExtent l="0" t="0" r="9525" b="9525"/>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13E177B" w14:textId="77777777" w:rsidR="00465A8D" w:rsidRDefault="00465A8D" w:rsidP="004951A7">
      <w:pPr>
        <w:ind w:firstLine="0"/>
        <w:jc w:val="center"/>
        <w:rPr>
          <w:b w:val="0"/>
        </w:rPr>
      </w:pPr>
      <w:r w:rsidRPr="00465A8D">
        <w:rPr>
          <w:b w:val="0"/>
        </w:rPr>
        <w:t xml:space="preserve">Рисунок </w:t>
      </w:r>
      <w:r w:rsidR="00A151D5">
        <w:rPr>
          <w:b w:val="0"/>
        </w:rPr>
        <w:t>1</w:t>
      </w:r>
      <w:r w:rsidRPr="00465A8D">
        <w:rPr>
          <w:b w:val="0"/>
        </w:rPr>
        <w:t>.</w:t>
      </w:r>
      <w:r w:rsidR="00A151D5">
        <w:rPr>
          <w:b w:val="0"/>
        </w:rPr>
        <w:t>8</w:t>
      </w:r>
      <w:r w:rsidRPr="00465A8D">
        <w:rPr>
          <w:b w:val="0"/>
        </w:rPr>
        <w:t xml:space="preserve"> – Споживання ресурсів за 2017 рік</w:t>
      </w:r>
    </w:p>
    <w:p w14:paraId="0617B2F6" w14:textId="77777777" w:rsidR="00667047" w:rsidRPr="00465A8D" w:rsidRDefault="00667047" w:rsidP="004951A7">
      <w:pPr>
        <w:ind w:firstLine="0"/>
        <w:jc w:val="center"/>
        <w:rPr>
          <w:b w:val="0"/>
        </w:rPr>
      </w:pPr>
    </w:p>
    <w:p w14:paraId="563942B6" w14:textId="77777777" w:rsidR="00465A8D" w:rsidRPr="00465A8D" w:rsidRDefault="00465A8D" w:rsidP="004951A7">
      <w:pPr>
        <w:ind w:firstLine="0"/>
        <w:jc w:val="center"/>
        <w:rPr>
          <w:b w:val="0"/>
        </w:rPr>
      </w:pPr>
      <w:r w:rsidRPr="00465A8D">
        <w:rPr>
          <w:b w:val="0"/>
          <w:noProof/>
          <w:lang w:eastAsia="uk-UA"/>
        </w:rPr>
        <w:drawing>
          <wp:inline distT="0" distB="0" distL="0" distR="0" wp14:anchorId="574165EA" wp14:editId="02EFB33A">
            <wp:extent cx="4276725" cy="2143125"/>
            <wp:effectExtent l="0" t="0" r="9525" b="9525"/>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DC1148F" w14:textId="77777777" w:rsidR="00465A8D" w:rsidRDefault="00465A8D" w:rsidP="004951A7">
      <w:pPr>
        <w:ind w:firstLine="0"/>
        <w:jc w:val="center"/>
        <w:rPr>
          <w:b w:val="0"/>
        </w:rPr>
      </w:pPr>
      <w:r w:rsidRPr="00465A8D">
        <w:rPr>
          <w:b w:val="0"/>
        </w:rPr>
        <w:t xml:space="preserve">Рисунок </w:t>
      </w:r>
      <w:r w:rsidR="00A151D5">
        <w:rPr>
          <w:b w:val="0"/>
        </w:rPr>
        <w:t>1</w:t>
      </w:r>
      <w:r w:rsidRPr="00465A8D">
        <w:rPr>
          <w:b w:val="0"/>
        </w:rPr>
        <w:t>.</w:t>
      </w:r>
      <w:r w:rsidR="00A151D5">
        <w:rPr>
          <w:b w:val="0"/>
        </w:rPr>
        <w:t>9</w:t>
      </w:r>
      <w:r w:rsidRPr="00465A8D">
        <w:rPr>
          <w:b w:val="0"/>
        </w:rPr>
        <w:t xml:space="preserve"> – Споживання ресурсів за 2018 рік</w:t>
      </w:r>
    </w:p>
    <w:p w14:paraId="233EA6FD" w14:textId="77777777" w:rsidR="009E387A" w:rsidRPr="00465A8D" w:rsidRDefault="009E387A" w:rsidP="004951A7">
      <w:pPr>
        <w:ind w:firstLine="0"/>
        <w:jc w:val="center"/>
        <w:rPr>
          <w:b w:val="0"/>
        </w:rPr>
      </w:pPr>
    </w:p>
    <w:p w14:paraId="35990743" w14:textId="77777777" w:rsidR="00465A8D" w:rsidRPr="00465A8D" w:rsidRDefault="00465A8D" w:rsidP="004951A7">
      <w:pPr>
        <w:ind w:firstLine="0"/>
        <w:jc w:val="center"/>
        <w:rPr>
          <w:b w:val="0"/>
        </w:rPr>
      </w:pPr>
      <w:r w:rsidRPr="00465A8D">
        <w:rPr>
          <w:b w:val="0"/>
          <w:noProof/>
          <w:lang w:eastAsia="uk-UA"/>
        </w:rPr>
        <w:drawing>
          <wp:inline distT="0" distB="0" distL="0" distR="0" wp14:anchorId="40BB7D28" wp14:editId="73BD2D24">
            <wp:extent cx="4362450" cy="2200275"/>
            <wp:effectExtent l="0" t="0" r="0" b="9525"/>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AB85687" w14:textId="77777777" w:rsidR="009E387A" w:rsidRPr="00235402" w:rsidRDefault="00465A8D" w:rsidP="00162E54">
      <w:pPr>
        <w:ind w:firstLine="0"/>
        <w:jc w:val="center"/>
        <w:rPr>
          <w:b w:val="0"/>
        </w:rPr>
      </w:pPr>
      <w:r w:rsidRPr="00465A8D">
        <w:rPr>
          <w:b w:val="0"/>
        </w:rPr>
        <w:t xml:space="preserve">Рисунок </w:t>
      </w:r>
      <w:r w:rsidR="00A151D5">
        <w:rPr>
          <w:b w:val="0"/>
        </w:rPr>
        <w:t>1</w:t>
      </w:r>
      <w:r w:rsidRPr="00465A8D">
        <w:rPr>
          <w:b w:val="0"/>
        </w:rPr>
        <w:t>.</w:t>
      </w:r>
      <w:r w:rsidR="00A151D5">
        <w:rPr>
          <w:b w:val="0"/>
        </w:rPr>
        <w:t>10</w:t>
      </w:r>
      <w:r w:rsidRPr="00465A8D">
        <w:rPr>
          <w:b w:val="0"/>
        </w:rPr>
        <w:t xml:space="preserve"> – Споживання ресурсів за 2019 рік</w:t>
      </w:r>
      <w:r w:rsidR="00162E54">
        <w:rPr>
          <w:b w:val="0"/>
        </w:rPr>
        <w:t xml:space="preserve"> </w:t>
      </w:r>
      <w:r w:rsidR="009E387A">
        <w:rPr>
          <w:b w:val="0"/>
        </w:rPr>
        <w:tab/>
      </w:r>
    </w:p>
    <w:p w14:paraId="1CDC53EF" w14:textId="77777777" w:rsidR="00A94601" w:rsidRDefault="00A94601" w:rsidP="00A94601">
      <w:pPr>
        <w:ind w:firstLine="0"/>
        <w:jc w:val="both"/>
        <w:rPr>
          <w:bCs/>
        </w:rPr>
      </w:pPr>
      <w:r>
        <w:rPr>
          <w:bCs/>
        </w:rPr>
        <w:tab/>
      </w:r>
      <w:r w:rsidR="00560D82">
        <w:rPr>
          <w:bCs/>
        </w:rPr>
        <w:t>1.</w:t>
      </w:r>
      <w:r w:rsidR="006850EB">
        <w:rPr>
          <w:bCs/>
        </w:rPr>
        <w:t xml:space="preserve">3 </w:t>
      </w:r>
      <w:r w:rsidR="00560D82">
        <w:rPr>
          <w:bCs/>
        </w:rPr>
        <w:t>Т</w:t>
      </w:r>
      <w:r w:rsidRPr="00A94601">
        <w:rPr>
          <w:bCs/>
        </w:rPr>
        <w:t>арифи на енергоносії</w:t>
      </w:r>
    </w:p>
    <w:p w14:paraId="4B8CB7F6" w14:textId="77777777" w:rsidR="00DB4A86" w:rsidRPr="00A94601" w:rsidRDefault="00DB4A86" w:rsidP="00A94601">
      <w:pPr>
        <w:ind w:firstLine="0"/>
        <w:jc w:val="both"/>
        <w:rPr>
          <w:bCs/>
        </w:rPr>
      </w:pPr>
    </w:p>
    <w:p w14:paraId="707A44C9" w14:textId="77777777" w:rsidR="00A94601" w:rsidRPr="00A94601" w:rsidRDefault="00A94601" w:rsidP="00346979">
      <w:pPr>
        <w:jc w:val="both"/>
        <w:rPr>
          <w:b w:val="0"/>
        </w:rPr>
      </w:pPr>
      <w:r w:rsidRPr="00A94601">
        <w:rPr>
          <w:b w:val="0"/>
        </w:rPr>
        <w:t xml:space="preserve">За використані енергоносії (електро-, теплоенергія, вода) навчальний корпус розраховується за показниками лічильників. </w:t>
      </w:r>
    </w:p>
    <w:p w14:paraId="1DADCCDB" w14:textId="77777777" w:rsidR="00A94601" w:rsidRDefault="00A94601" w:rsidP="00346979">
      <w:pPr>
        <w:jc w:val="both"/>
        <w:rPr>
          <w:b w:val="0"/>
        </w:rPr>
      </w:pPr>
      <w:r w:rsidRPr="00A94601">
        <w:rPr>
          <w:b w:val="0"/>
        </w:rPr>
        <w:t xml:space="preserve">Нижче в таблиці </w:t>
      </w:r>
      <w:r w:rsidR="00471AF7">
        <w:rPr>
          <w:b w:val="0"/>
        </w:rPr>
        <w:t>1</w:t>
      </w:r>
      <w:r w:rsidRPr="00A94601">
        <w:rPr>
          <w:b w:val="0"/>
        </w:rPr>
        <w:t>.</w:t>
      </w:r>
      <w:r w:rsidR="003E5271">
        <w:rPr>
          <w:b w:val="0"/>
        </w:rPr>
        <w:t>10</w:t>
      </w:r>
      <w:r w:rsidRPr="00A94601">
        <w:rPr>
          <w:b w:val="0"/>
        </w:rPr>
        <w:t xml:space="preserve"> наведені дані по тарифам на електроенергію</w:t>
      </w:r>
      <w:r w:rsidR="00346979">
        <w:rPr>
          <w:b w:val="0"/>
        </w:rPr>
        <w:t xml:space="preserve"> </w:t>
      </w:r>
      <w:r w:rsidRPr="00A94601">
        <w:rPr>
          <w:b w:val="0"/>
        </w:rPr>
        <w:t xml:space="preserve">за </w:t>
      </w:r>
      <w:r w:rsidR="00346979">
        <w:rPr>
          <w:b w:val="0"/>
        </w:rPr>
        <w:br/>
      </w:r>
      <w:r w:rsidRPr="00A94601">
        <w:rPr>
          <w:b w:val="0"/>
        </w:rPr>
        <w:t>2017 - 2019 роки по місяцях, грн/кВт∙год.</w:t>
      </w:r>
    </w:p>
    <w:p w14:paraId="2F98AE86" w14:textId="77777777" w:rsidR="00DB4A86" w:rsidRPr="00A94601" w:rsidRDefault="00DB4A86" w:rsidP="00346979">
      <w:pPr>
        <w:jc w:val="both"/>
        <w:rPr>
          <w:b w:val="0"/>
        </w:rPr>
      </w:pPr>
    </w:p>
    <w:p w14:paraId="0F6C10AA" w14:textId="77777777" w:rsidR="00A94601" w:rsidRPr="00A94601" w:rsidRDefault="00A94601" w:rsidP="00346979">
      <w:pPr>
        <w:jc w:val="both"/>
        <w:rPr>
          <w:b w:val="0"/>
        </w:rPr>
      </w:pPr>
      <w:r w:rsidRPr="00A94601">
        <w:rPr>
          <w:b w:val="0"/>
        </w:rPr>
        <w:t xml:space="preserve">Таблиця </w:t>
      </w:r>
      <w:r w:rsidR="00471AF7">
        <w:rPr>
          <w:b w:val="0"/>
        </w:rPr>
        <w:t>1</w:t>
      </w:r>
      <w:r w:rsidRPr="00A94601">
        <w:rPr>
          <w:b w:val="0"/>
        </w:rPr>
        <w:t>.</w:t>
      </w:r>
      <w:r w:rsidR="003E5271">
        <w:rPr>
          <w:b w:val="0"/>
        </w:rPr>
        <w:t>10</w:t>
      </w:r>
      <w:r w:rsidRPr="00A94601">
        <w:rPr>
          <w:b w:val="0"/>
        </w:rPr>
        <w:t xml:space="preserve"> – Тарифи за споживання електричної енергії по місяцях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41"/>
        <w:gridCol w:w="977"/>
        <w:gridCol w:w="1123"/>
        <w:gridCol w:w="1123"/>
      </w:tblGrid>
      <w:tr w:rsidR="00A94601" w:rsidRPr="00A94601" w14:paraId="0B71D478" w14:textId="77777777" w:rsidTr="0019178F">
        <w:trPr>
          <w:trHeight w:val="198"/>
          <w:jc w:val="center"/>
        </w:trPr>
        <w:tc>
          <w:tcPr>
            <w:tcW w:w="1941" w:type="dxa"/>
            <w:vMerge w:val="restart"/>
            <w:vAlign w:val="center"/>
          </w:tcPr>
          <w:p w14:paraId="3FC81643" w14:textId="77777777" w:rsidR="00A94601" w:rsidRPr="000C483B" w:rsidRDefault="00A94601" w:rsidP="00471AF7">
            <w:pPr>
              <w:ind w:firstLine="22"/>
              <w:jc w:val="center"/>
              <w:rPr>
                <w:b w:val="0"/>
              </w:rPr>
            </w:pPr>
            <w:r w:rsidRPr="000C483B">
              <w:rPr>
                <w:b w:val="0"/>
              </w:rPr>
              <w:t>Місяць</w:t>
            </w:r>
          </w:p>
        </w:tc>
        <w:tc>
          <w:tcPr>
            <w:tcW w:w="3223" w:type="dxa"/>
            <w:gridSpan w:val="3"/>
            <w:vAlign w:val="center"/>
          </w:tcPr>
          <w:p w14:paraId="7A0ACD45" w14:textId="77777777" w:rsidR="00A94601" w:rsidRPr="000C483B" w:rsidRDefault="00A94601" w:rsidP="00471AF7">
            <w:pPr>
              <w:ind w:firstLine="22"/>
              <w:jc w:val="center"/>
              <w:rPr>
                <w:b w:val="0"/>
              </w:rPr>
            </w:pPr>
            <w:r w:rsidRPr="000C483B">
              <w:rPr>
                <w:b w:val="0"/>
              </w:rPr>
              <w:t>Тариф, грн/кВт∙год</w:t>
            </w:r>
          </w:p>
        </w:tc>
      </w:tr>
      <w:tr w:rsidR="00A94601" w:rsidRPr="00A94601" w14:paraId="7B91EB03" w14:textId="77777777" w:rsidTr="0019178F">
        <w:trPr>
          <w:trHeight w:val="51"/>
          <w:jc w:val="center"/>
        </w:trPr>
        <w:tc>
          <w:tcPr>
            <w:tcW w:w="1941" w:type="dxa"/>
            <w:vMerge/>
            <w:vAlign w:val="center"/>
          </w:tcPr>
          <w:p w14:paraId="28F0B193" w14:textId="77777777" w:rsidR="00A94601" w:rsidRPr="000C483B" w:rsidRDefault="00A94601" w:rsidP="00471AF7">
            <w:pPr>
              <w:ind w:firstLine="22"/>
              <w:jc w:val="center"/>
              <w:rPr>
                <w:b w:val="0"/>
              </w:rPr>
            </w:pPr>
          </w:p>
        </w:tc>
        <w:tc>
          <w:tcPr>
            <w:tcW w:w="977" w:type="dxa"/>
            <w:vAlign w:val="center"/>
          </w:tcPr>
          <w:p w14:paraId="34D90DCC" w14:textId="77777777" w:rsidR="00A94601" w:rsidRPr="000C483B" w:rsidRDefault="00A94601" w:rsidP="00471AF7">
            <w:pPr>
              <w:ind w:firstLine="22"/>
              <w:jc w:val="center"/>
              <w:rPr>
                <w:b w:val="0"/>
              </w:rPr>
            </w:pPr>
            <w:r w:rsidRPr="000C483B">
              <w:rPr>
                <w:b w:val="0"/>
              </w:rPr>
              <w:t>2017</w:t>
            </w:r>
          </w:p>
        </w:tc>
        <w:tc>
          <w:tcPr>
            <w:tcW w:w="1123" w:type="dxa"/>
            <w:vAlign w:val="center"/>
          </w:tcPr>
          <w:p w14:paraId="05F32A32" w14:textId="77777777" w:rsidR="00A94601" w:rsidRPr="000C483B" w:rsidRDefault="00A94601" w:rsidP="00471AF7">
            <w:pPr>
              <w:ind w:firstLine="22"/>
              <w:jc w:val="center"/>
              <w:rPr>
                <w:b w:val="0"/>
              </w:rPr>
            </w:pPr>
            <w:r w:rsidRPr="000C483B">
              <w:rPr>
                <w:b w:val="0"/>
              </w:rPr>
              <w:t>2018</w:t>
            </w:r>
          </w:p>
        </w:tc>
        <w:tc>
          <w:tcPr>
            <w:tcW w:w="1123" w:type="dxa"/>
            <w:vAlign w:val="center"/>
          </w:tcPr>
          <w:p w14:paraId="5CA686E5" w14:textId="77777777" w:rsidR="00A94601" w:rsidRPr="000C483B" w:rsidRDefault="00A94601" w:rsidP="00471AF7">
            <w:pPr>
              <w:ind w:firstLine="22"/>
              <w:jc w:val="center"/>
              <w:rPr>
                <w:b w:val="0"/>
              </w:rPr>
            </w:pPr>
            <w:r w:rsidRPr="000C483B">
              <w:rPr>
                <w:b w:val="0"/>
              </w:rPr>
              <w:t>2019</w:t>
            </w:r>
          </w:p>
        </w:tc>
      </w:tr>
      <w:tr w:rsidR="00A94601" w:rsidRPr="00A94601" w14:paraId="50B0DB1A" w14:textId="77777777" w:rsidTr="0019178F">
        <w:trPr>
          <w:trHeight w:val="269"/>
          <w:jc w:val="center"/>
        </w:trPr>
        <w:tc>
          <w:tcPr>
            <w:tcW w:w="1941" w:type="dxa"/>
            <w:vAlign w:val="center"/>
          </w:tcPr>
          <w:p w14:paraId="27F1BA8B" w14:textId="77777777" w:rsidR="00A94601" w:rsidRPr="000C483B" w:rsidRDefault="00A94601" w:rsidP="00471AF7">
            <w:pPr>
              <w:ind w:firstLine="22"/>
              <w:jc w:val="center"/>
              <w:rPr>
                <w:b w:val="0"/>
              </w:rPr>
            </w:pPr>
            <w:r w:rsidRPr="000C483B">
              <w:rPr>
                <w:b w:val="0"/>
              </w:rPr>
              <w:t>Січень</w:t>
            </w:r>
          </w:p>
        </w:tc>
        <w:tc>
          <w:tcPr>
            <w:tcW w:w="977" w:type="dxa"/>
            <w:vAlign w:val="center"/>
          </w:tcPr>
          <w:p w14:paraId="7F8E220F" w14:textId="77777777" w:rsidR="00A94601" w:rsidRPr="000C483B" w:rsidRDefault="00A94601" w:rsidP="00471AF7">
            <w:pPr>
              <w:ind w:firstLine="22"/>
              <w:jc w:val="center"/>
              <w:rPr>
                <w:b w:val="0"/>
              </w:rPr>
            </w:pPr>
            <w:r w:rsidRPr="000C483B">
              <w:rPr>
                <w:b w:val="0"/>
              </w:rPr>
              <w:t>2,01</w:t>
            </w:r>
          </w:p>
        </w:tc>
        <w:tc>
          <w:tcPr>
            <w:tcW w:w="1123" w:type="dxa"/>
            <w:vAlign w:val="center"/>
          </w:tcPr>
          <w:p w14:paraId="0ABDA92A" w14:textId="77777777" w:rsidR="00A94601" w:rsidRPr="000C483B" w:rsidRDefault="00A94601" w:rsidP="00471AF7">
            <w:pPr>
              <w:ind w:firstLine="22"/>
              <w:jc w:val="center"/>
              <w:rPr>
                <w:b w:val="0"/>
              </w:rPr>
            </w:pPr>
            <w:r w:rsidRPr="000C483B">
              <w:rPr>
                <w:b w:val="0"/>
              </w:rPr>
              <w:t>2,15</w:t>
            </w:r>
          </w:p>
        </w:tc>
        <w:tc>
          <w:tcPr>
            <w:tcW w:w="1123" w:type="dxa"/>
            <w:vAlign w:val="center"/>
          </w:tcPr>
          <w:p w14:paraId="290F72B9" w14:textId="77777777" w:rsidR="00A94601" w:rsidRPr="000C483B" w:rsidRDefault="00A94601" w:rsidP="00471AF7">
            <w:pPr>
              <w:ind w:firstLine="22"/>
              <w:jc w:val="center"/>
              <w:rPr>
                <w:b w:val="0"/>
              </w:rPr>
            </w:pPr>
            <w:r w:rsidRPr="000C483B">
              <w:rPr>
                <w:b w:val="0"/>
              </w:rPr>
              <w:t>2,37</w:t>
            </w:r>
          </w:p>
        </w:tc>
      </w:tr>
      <w:tr w:rsidR="00A94601" w:rsidRPr="00A94601" w14:paraId="783EA4A5" w14:textId="77777777" w:rsidTr="0019178F">
        <w:trPr>
          <w:trHeight w:val="269"/>
          <w:jc w:val="center"/>
        </w:trPr>
        <w:tc>
          <w:tcPr>
            <w:tcW w:w="1941" w:type="dxa"/>
            <w:vAlign w:val="center"/>
          </w:tcPr>
          <w:p w14:paraId="2BD2619E" w14:textId="77777777" w:rsidR="00A94601" w:rsidRPr="000C483B" w:rsidRDefault="00A94601" w:rsidP="00471AF7">
            <w:pPr>
              <w:ind w:firstLine="22"/>
              <w:jc w:val="center"/>
              <w:rPr>
                <w:b w:val="0"/>
              </w:rPr>
            </w:pPr>
            <w:r w:rsidRPr="000C483B">
              <w:rPr>
                <w:b w:val="0"/>
              </w:rPr>
              <w:t>Лютий</w:t>
            </w:r>
          </w:p>
        </w:tc>
        <w:tc>
          <w:tcPr>
            <w:tcW w:w="977" w:type="dxa"/>
            <w:vAlign w:val="center"/>
          </w:tcPr>
          <w:p w14:paraId="40F7B6D3" w14:textId="77777777" w:rsidR="00A94601" w:rsidRPr="000C483B" w:rsidRDefault="00A94601" w:rsidP="00471AF7">
            <w:pPr>
              <w:ind w:firstLine="22"/>
              <w:jc w:val="center"/>
              <w:rPr>
                <w:b w:val="0"/>
              </w:rPr>
            </w:pPr>
            <w:r w:rsidRPr="000C483B">
              <w:rPr>
                <w:b w:val="0"/>
              </w:rPr>
              <w:t>2,05</w:t>
            </w:r>
          </w:p>
        </w:tc>
        <w:tc>
          <w:tcPr>
            <w:tcW w:w="1123" w:type="dxa"/>
            <w:vAlign w:val="center"/>
          </w:tcPr>
          <w:p w14:paraId="7A2DA0FA" w14:textId="77777777" w:rsidR="00A94601" w:rsidRPr="000C483B" w:rsidRDefault="00A94601" w:rsidP="00471AF7">
            <w:pPr>
              <w:ind w:firstLine="22"/>
              <w:jc w:val="center"/>
              <w:rPr>
                <w:b w:val="0"/>
              </w:rPr>
            </w:pPr>
            <w:r w:rsidRPr="000C483B">
              <w:rPr>
                <w:b w:val="0"/>
              </w:rPr>
              <w:t>2,15</w:t>
            </w:r>
          </w:p>
        </w:tc>
        <w:tc>
          <w:tcPr>
            <w:tcW w:w="1123" w:type="dxa"/>
            <w:vAlign w:val="center"/>
          </w:tcPr>
          <w:p w14:paraId="43859F57" w14:textId="77777777" w:rsidR="00A94601" w:rsidRPr="000C483B" w:rsidRDefault="00A94601" w:rsidP="00471AF7">
            <w:pPr>
              <w:ind w:firstLine="22"/>
              <w:jc w:val="center"/>
              <w:rPr>
                <w:b w:val="0"/>
              </w:rPr>
            </w:pPr>
            <w:r w:rsidRPr="000C483B">
              <w:rPr>
                <w:b w:val="0"/>
              </w:rPr>
              <w:t>2,37</w:t>
            </w:r>
          </w:p>
        </w:tc>
      </w:tr>
      <w:tr w:rsidR="00A94601" w:rsidRPr="00A94601" w14:paraId="02161F33" w14:textId="77777777" w:rsidTr="0019178F">
        <w:trPr>
          <w:trHeight w:val="269"/>
          <w:jc w:val="center"/>
        </w:trPr>
        <w:tc>
          <w:tcPr>
            <w:tcW w:w="1941" w:type="dxa"/>
            <w:vAlign w:val="center"/>
          </w:tcPr>
          <w:p w14:paraId="163F3831" w14:textId="77777777" w:rsidR="00A94601" w:rsidRPr="000C483B" w:rsidRDefault="00A94601" w:rsidP="00471AF7">
            <w:pPr>
              <w:ind w:firstLine="22"/>
              <w:jc w:val="center"/>
              <w:rPr>
                <w:b w:val="0"/>
              </w:rPr>
            </w:pPr>
            <w:r w:rsidRPr="000C483B">
              <w:rPr>
                <w:b w:val="0"/>
              </w:rPr>
              <w:t>Березень</w:t>
            </w:r>
          </w:p>
        </w:tc>
        <w:tc>
          <w:tcPr>
            <w:tcW w:w="977" w:type="dxa"/>
            <w:vAlign w:val="center"/>
          </w:tcPr>
          <w:p w14:paraId="125B7929" w14:textId="77777777" w:rsidR="00A94601" w:rsidRPr="000C483B" w:rsidRDefault="00A94601" w:rsidP="00471AF7">
            <w:pPr>
              <w:ind w:firstLine="22"/>
              <w:jc w:val="center"/>
              <w:rPr>
                <w:b w:val="0"/>
              </w:rPr>
            </w:pPr>
            <w:r w:rsidRPr="000C483B">
              <w:rPr>
                <w:b w:val="0"/>
              </w:rPr>
              <w:t>1,98</w:t>
            </w:r>
          </w:p>
        </w:tc>
        <w:tc>
          <w:tcPr>
            <w:tcW w:w="1123" w:type="dxa"/>
            <w:vAlign w:val="center"/>
          </w:tcPr>
          <w:p w14:paraId="5A43C6B3" w14:textId="77777777" w:rsidR="00A94601" w:rsidRPr="000C483B" w:rsidRDefault="00A94601" w:rsidP="00471AF7">
            <w:pPr>
              <w:ind w:firstLine="22"/>
              <w:jc w:val="center"/>
              <w:rPr>
                <w:b w:val="0"/>
              </w:rPr>
            </w:pPr>
            <w:r w:rsidRPr="000C483B">
              <w:rPr>
                <w:b w:val="0"/>
              </w:rPr>
              <w:t>2,15</w:t>
            </w:r>
          </w:p>
        </w:tc>
        <w:tc>
          <w:tcPr>
            <w:tcW w:w="1123" w:type="dxa"/>
            <w:vAlign w:val="center"/>
          </w:tcPr>
          <w:p w14:paraId="752AB2B1" w14:textId="77777777" w:rsidR="00A94601" w:rsidRPr="000C483B" w:rsidRDefault="00A94601" w:rsidP="00471AF7">
            <w:pPr>
              <w:ind w:firstLine="22"/>
              <w:jc w:val="center"/>
              <w:rPr>
                <w:b w:val="0"/>
              </w:rPr>
            </w:pPr>
            <w:r w:rsidRPr="000C483B">
              <w:rPr>
                <w:b w:val="0"/>
              </w:rPr>
              <w:t>2,37</w:t>
            </w:r>
          </w:p>
        </w:tc>
      </w:tr>
      <w:tr w:rsidR="00A94601" w:rsidRPr="00A94601" w14:paraId="3A5E357A" w14:textId="77777777" w:rsidTr="0019178F">
        <w:trPr>
          <w:trHeight w:val="269"/>
          <w:jc w:val="center"/>
        </w:trPr>
        <w:tc>
          <w:tcPr>
            <w:tcW w:w="1941" w:type="dxa"/>
            <w:vAlign w:val="center"/>
          </w:tcPr>
          <w:p w14:paraId="25B79469" w14:textId="77777777" w:rsidR="00A94601" w:rsidRPr="000C483B" w:rsidRDefault="00A94601" w:rsidP="00471AF7">
            <w:pPr>
              <w:ind w:firstLine="22"/>
              <w:jc w:val="center"/>
              <w:rPr>
                <w:b w:val="0"/>
              </w:rPr>
            </w:pPr>
            <w:r w:rsidRPr="000C483B">
              <w:rPr>
                <w:b w:val="0"/>
              </w:rPr>
              <w:t>Квітень</w:t>
            </w:r>
          </w:p>
        </w:tc>
        <w:tc>
          <w:tcPr>
            <w:tcW w:w="977" w:type="dxa"/>
            <w:vAlign w:val="center"/>
          </w:tcPr>
          <w:p w14:paraId="0EC5526C" w14:textId="77777777" w:rsidR="00A94601" w:rsidRPr="000C483B" w:rsidRDefault="00A94601" w:rsidP="00471AF7">
            <w:pPr>
              <w:ind w:firstLine="22"/>
              <w:jc w:val="center"/>
              <w:rPr>
                <w:b w:val="0"/>
              </w:rPr>
            </w:pPr>
            <w:r w:rsidRPr="000C483B">
              <w:rPr>
                <w:b w:val="0"/>
              </w:rPr>
              <w:t>1,92</w:t>
            </w:r>
          </w:p>
        </w:tc>
        <w:tc>
          <w:tcPr>
            <w:tcW w:w="1123" w:type="dxa"/>
            <w:vAlign w:val="center"/>
          </w:tcPr>
          <w:p w14:paraId="42F7AE49" w14:textId="77777777" w:rsidR="00A94601" w:rsidRPr="000C483B" w:rsidRDefault="00A94601" w:rsidP="00471AF7">
            <w:pPr>
              <w:ind w:firstLine="22"/>
              <w:jc w:val="center"/>
              <w:rPr>
                <w:b w:val="0"/>
              </w:rPr>
            </w:pPr>
            <w:r w:rsidRPr="000C483B">
              <w:rPr>
                <w:b w:val="0"/>
              </w:rPr>
              <w:t>2,28</w:t>
            </w:r>
          </w:p>
        </w:tc>
        <w:tc>
          <w:tcPr>
            <w:tcW w:w="1123" w:type="dxa"/>
            <w:vAlign w:val="center"/>
          </w:tcPr>
          <w:p w14:paraId="32E5F113" w14:textId="77777777" w:rsidR="00A94601" w:rsidRPr="000C483B" w:rsidRDefault="00A94601" w:rsidP="00471AF7">
            <w:pPr>
              <w:ind w:firstLine="22"/>
              <w:jc w:val="center"/>
              <w:rPr>
                <w:b w:val="0"/>
              </w:rPr>
            </w:pPr>
            <w:r w:rsidRPr="000C483B">
              <w:rPr>
                <w:b w:val="0"/>
              </w:rPr>
              <w:t>2,36</w:t>
            </w:r>
          </w:p>
        </w:tc>
      </w:tr>
      <w:tr w:rsidR="00A94601" w:rsidRPr="00A94601" w14:paraId="6FD99197" w14:textId="77777777" w:rsidTr="0019178F">
        <w:trPr>
          <w:trHeight w:val="269"/>
          <w:jc w:val="center"/>
        </w:trPr>
        <w:tc>
          <w:tcPr>
            <w:tcW w:w="1941" w:type="dxa"/>
            <w:vAlign w:val="center"/>
          </w:tcPr>
          <w:p w14:paraId="4B365F6A" w14:textId="77777777" w:rsidR="00A94601" w:rsidRPr="000C483B" w:rsidRDefault="00A94601" w:rsidP="00471AF7">
            <w:pPr>
              <w:ind w:firstLine="22"/>
              <w:jc w:val="center"/>
              <w:rPr>
                <w:b w:val="0"/>
              </w:rPr>
            </w:pPr>
            <w:r w:rsidRPr="000C483B">
              <w:rPr>
                <w:b w:val="0"/>
              </w:rPr>
              <w:t>Травень</w:t>
            </w:r>
          </w:p>
        </w:tc>
        <w:tc>
          <w:tcPr>
            <w:tcW w:w="977" w:type="dxa"/>
            <w:vAlign w:val="center"/>
          </w:tcPr>
          <w:p w14:paraId="7FF73407" w14:textId="77777777" w:rsidR="00A94601" w:rsidRPr="000C483B" w:rsidRDefault="00A94601" w:rsidP="00471AF7">
            <w:pPr>
              <w:ind w:firstLine="22"/>
              <w:jc w:val="center"/>
              <w:rPr>
                <w:b w:val="0"/>
              </w:rPr>
            </w:pPr>
            <w:r w:rsidRPr="000C483B">
              <w:rPr>
                <w:b w:val="0"/>
              </w:rPr>
              <w:t>1,94</w:t>
            </w:r>
          </w:p>
        </w:tc>
        <w:tc>
          <w:tcPr>
            <w:tcW w:w="1123" w:type="dxa"/>
            <w:vAlign w:val="center"/>
          </w:tcPr>
          <w:p w14:paraId="4993FE88" w14:textId="77777777" w:rsidR="00A94601" w:rsidRPr="000C483B" w:rsidRDefault="00A94601" w:rsidP="00471AF7">
            <w:pPr>
              <w:ind w:firstLine="22"/>
              <w:jc w:val="center"/>
              <w:rPr>
                <w:b w:val="0"/>
              </w:rPr>
            </w:pPr>
            <w:r w:rsidRPr="000C483B">
              <w:rPr>
                <w:b w:val="0"/>
              </w:rPr>
              <w:t>2,28</w:t>
            </w:r>
          </w:p>
        </w:tc>
        <w:tc>
          <w:tcPr>
            <w:tcW w:w="1123" w:type="dxa"/>
            <w:vAlign w:val="center"/>
          </w:tcPr>
          <w:p w14:paraId="4D988956" w14:textId="77777777" w:rsidR="00A94601" w:rsidRPr="000C483B" w:rsidRDefault="00A94601" w:rsidP="00471AF7">
            <w:pPr>
              <w:ind w:firstLine="22"/>
              <w:jc w:val="center"/>
              <w:rPr>
                <w:b w:val="0"/>
              </w:rPr>
            </w:pPr>
            <w:r w:rsidRPr="000C483B">
              <w:rPr>
                <w:b w:val="0"/>
              </w:rPr>
              <w:t>2,36</w:t>
            </w:r>
          </w:p>
        </w:tc>
      </w:tr>
      <w:tr w:rsidR="00A94601" w:rsidRPr="00A94601" w14:paraId="72833847" w14:textId="77777777" w:rsidTr="0019178F">
        <w:trPr>
          <w:trHeight w:val="269"/>
          <w:jc w:val="center"/>
        </w:trPr>
        <w:tc>
          <w:tcPr>
            <w:tcW w:w="1941" w:type="dxa"/>
            <w:vAlign w:val="center"/>
          </w:tcPr>
          <w:p w14:paraId="08B33689" w14:textId="77777777" w:rsidR="00A94601" w:rsidRPr="000C483B" w:rsidRDefault="00A94601" w:rsidP="00471AF7">
            <w:pPr>
              <w:ind w:firstLine="22"/>
              <w:jc w:val="center"/>
              <w:rPr>
                <w:b w:val="0"/>
              </w:rPr>
            </w:pPr>
            <w:r w:rsidRPr="000C483B">
              <w:rPr>
                <w:b w:val="0"/>
              </w:rPr>
              <w:t>Червень</w:t>
            </w:r>
          </w:p>
        </w:tc>
        <w:tc>
          <w:tcPr>
            <w:tcW w:w="977" w:type="dxa"/>
            <w:vAlign w:val="center"/>
          </w:tcPr>
          <w:p w14:paraId="5E3FCFCE" w14:textId="77777777" w:rsidR="00A94601" w:rsidRPr="000C483B" w:rsidRDefault="00A94601" w:rsidP="00471AF7">
            <w:pPr>
              <w:ind w:firstLine="22"/>
              <w:jc w:val="center"/>
              <w:rPr>
                <w:b w:val="0"/>
              </w:rPr>
            </w:pPr>
            <w:r w:rsidRPr="000C483B">
              <w:rPr>
                <w:b w:val="0"/>
              </w:rPr>
              <w:t>1,94</w:t>
            </w:r>
          </w:p>
        </w:tc>
        <w:tc>
          <w:tcPr>
            <w:tcW w:w="1123" w:type="dxa"/>
            <w:vAlign w:val="center"/>
          </w:tcPr>
          <w:p w14:paraId="5113E7DA" w14:textId="77777777" w:rsidR="00A94601" w:rsidRPr="000C483B" w:rsidRDefault="00A94601" w:rsidP="00471AF7">
            <w:pPr>
              <w:ind w:firstLine="22"/>
              <w:jc w:val="center"/>
              <w:rPr>
                <w:b w:val="0"/>
              </w:rPr>
            </w:pPr>
            <w:r w:rsidRPr="000C483B">
              <w:rPr>
                <w:b w:val="0"/>
              </w:rPr>
              <w:t>2,28</w:t>
            </w:r>
          </w:p>
        </w:tc>
        <w:tc>
          <w:tcPr>
            <w:tcW w:w="1123" w:type="dxa"/>
            <w:vAlign w:val="center"/>
          </w:tcPr>
          <w:p w14:paraId="03B2841E" w14:textId="77777777" w:rsidR="00A94601" w:rsidRPr="000C483B" w:rsidRDefault="00A94601" w:rsidP="00471AF7">
            <w:pPr>
              <w:ind w:firstLine="22"/>
              <w:jc w:val="center"/>
              <w:rPr>
                <w:b w:val="0"/>
              </w:rPr>
            </w:pPr>
            <w:r w:rsidRPr="000C483B">
              <w:rPr>
                <w:b w:val="0"/>
              </w:rPr>
              <w:t>2,36</w:t>
            </w:r>
          </w:p>
        </w:tc>
      </w:tr>
      <w:tr w:rsidR="00A94601" w:rsidRPr="00A94601" w14:paraId="40F9C2B9" w14:textId="77777777" w:rsidTr="0019178F">
        <w:trPr>
          <w:trHeight w:val="269"/>
          <w:jc w:val="center"/>
        </w:trPr>
        <w:tc>
          <w:tcPr>
            <w:tcW w:w="1941" w:type="dxa"/>
            <w:vAlign w:val="center"/>
          </w:tcPr>
          <w:p w14:paraId="2F1303A4" w14:textId="77777777" w:rsidR="00A94601" w:rsidRPr="000C483B" w:rsidRDefault="00A94601" w:rsidP="00471AF7">
            <w:pPr>
              <w:ind w:firstLine="22"/>
              <w:jc w:val="center"/>
              <w:rPr>
                <w:b w:val="0"/>
              </w:rPr>
            </w:pPr>
            <w:r w:rsidRPr="000C483B">
              <w:rPr>
                <w:b w:val="0"/>
              </w:rPr>
              <w:t>Липень</w:t>
            </w:r>
          </w:p>
        </w:tc>
        <w:tc>
          <w:tcPr>
            <w:tcW w:w="977" w:type="dxa"/>
            <w:vAlign w:val="center"/>
          </w:tcPr>
          <w:p w14:paraId="077F6A32" w14:textId="77777777" w:rsidR="00A94601" w:rsidRPr="000C483B" w:rsidRDefault="00A94601" w:rsidP="00471AF7">
            <w:pPr>
              <w:ind w:firstLine="22"/>
              <w:jc w:val="center"/>
              <w:rPr>
                <w:b w:val="0"/>
              </w:rPr>
            </w:pPr>
            <w:r w:rsidRPr="000C483B">
              <w:rPr>
                <w:b w:val="0"/>
              </w:rPr>
              <w:t>1,95</w:t>
            </w:r>
          </w:p>
        </w:tc>
        <w:tc>
          <w:tcPr>
            <w:tcW w:w="1123" w:type="dxa"/>
            <w:vAlign w:val="center"/>
          </w:tcPr>
          <w:p w14:paraId="3E19BBCF" w14:textId="77777777" w:rsidR="00A94601" w:rsidRPr="000C483B" w:rsidRDefault="00A94601" w:rsidP="00471AF7">
            <w:pPr>
              <w:ind w:firstLine="22"/>
              <w:jc w:val="center"/>
              <w:rPr>
                <w:b w:val="0"/>
              </w:rPr>
            </w:pPr>
            <w:r w:rsidRPr="000C483B">
              <w:rPr>
                <w:b w:val="0"/>
              </w:rPr>
              <w:t>2,28</w:t>
            </w:r>
          </w:p>
        </w:tc>
        <w:tc>
          <w:tcPr>
            <w:tcW w:w="1123" w:type="dxa"/>
            <w:vAlign w:val="center"/>
          </w:tcPr>
          <w:p w14:paraId="7C46BE26" w14:textId="77777777" w:rsidR="00A94601" w:rsidRPr="000C483B" w:rsidRDefault="00A94601" w:rsidP="00471AF7">
            <w:pPr>
              <w:ind w:firstLine="22"/>
              <w:jc w:val="center"/>
              <w:rPr>
                <w:b w:val="0"/>
              </w:rPr>
            </w:pPr>
            <w:r w:rsidRPr="000C483B">
              <w:rPr>
                <w:b w:val="0"/>
              </w:rPr>
              <w:t>2,36</w:t>
            </w:r>
          </w:p>
        </w:tc>
      </w:tr>
      <w:tr w:rsidR="00A94601" w:rsidRPr="00A94601" w14:paraId="7969D536" w14:textId="77777777" w:rsidTr="0019178F">
        <w:trPr>
          <w:trHeight w:val="269"/>
          <w:jc w:val="center"/>
        </w:trPr>
        <w:tc>
          <w:tcPr>
            <w:tcW w:w="1941" w:type="dxa"/>
            <w:vAlign w:val="center"/>
          </w:tcPr>
          <w:p w14:paraId="48B0040E" w14:textId="77777777" w:rsidR="00A94601" w:rsidRPr="000C483B" w:rsidRDefault="00A94601" w:rsidP="00471AF7">
            <w:pPr>
              <w:ind w:firstLine="22"/>
              <w:jc w:val="center"/>
              <w:rPr>
                <w:b w:val="0"/>
              </w:rPr>
            </w:pPr>
            <w:r w:rsidRPr="000C483B">
              <w:rPr>
                <w:b w:val="0"/>
              </w:rPr>
              <w:t>Серпень</w:t>
            </w:r>
          </w:p>
        </w:tc>
        <w:tc>
          <w:tcPr>
            <w:tcW w:w="977" w:type="dxa"/>
            <w:vAlign w:val="center"/>
          </w:tcPr>
          <w:p w14:paraId="2398668D" w14:textId="77777777" w:rsidR="00A94601" w:rsidRPr="000C483B" w:rsidRDefault="00A94601" w:rsidP="00471AF7">
            <w:pPr>
              <w:ind w:firstLine="22"/>
              <w:jc w:val="center"/>
              <w:rPr>
                <w:b w:val="0"/>
              </w:rPr>
            </w:pPr>
            <w:r w:rsidRPr="000C483B">
              <w:rPr>
                <w:b w:val="0"/>
              </w:rPr>
              <w:t>1,96</w:t>
            </w:r>
          </w:p>
        </w:tc>
        <w:tc>
          <w:tcPr>
            <w:tcW w:w="1123" w:type="dxa"/>
            <w:vAlign w:val="center"/>
          </w:tcPr>
          <w:p w14:paraId="28A3046B" w14:textId="77777777" w:rsidR="00A94601" w:rsidRPr="000C483B" w:rsidRDefault="00A94601" w:rsidP="00471AF7">
            <w:pPr>
              <w:ind w:firstLine="22"/>
              <w:jc w:val="center"/>
              <w:rPr>
                <w:b w:val="0"/>
              </w:rPr>
            </w:pPr>
            <w:r w:rsidRPr="000C483B">
              <w:rPr>
                <w:b w:val="0"/>
              </w:rPr>
              <w:t>2,27</w:t>
            </w:r>
          </w:p>
        </w:tc>
        <w:tc>
          <w:tcPr>
            <w:tcW w:w="1123" w:type="dxa"/>
            <w:vAlign w:val="center"/>
          </w:tcPr>
          <w:p w14:paraId="10ED4481" w14:textId="77777777" w:rsidR="00A94601" w:rsidRPr="000C483B" w:rsidRDefault="00A94601" w:rsidP="00471AF7">
            <w:pPr>
              <w:ind w:firstLine="22"/>
              <w:jc w:val="center"/>
              <w:rPr>
                <w:b w:val="0"/>
              </w:rPr>
            </w:pPr>
            <w:r w:rsidRPr="000C483B">
              <w:rPr>
                <w:b w:val="0"/>
              </w:rPr>
              <w:t>2,36</w:t>
            </w:r>
          </w:p>
        </w:tc>
      </w:tr>
      <w:tr w:rsidR="00A94601" w:rsidRPr="00A94601" w14:paraId="5E31E4A7" w14:textId="77777777" w:rsidTr="0019178F">
        <w:trPr>
          <w:trHeight w:val="269"/>
          <w:jc w:val="center"/>
        </w:trPr>
        <w:tc>
          <w:tcPr>
            <w:tcW w:w="1941" w:type="dxa"/>
            <w:vAlign w:val="center"/>
          </w:tcPr>
          <w:p w14:paraId="6C257C57" w14:textId="77777777" w:rsidR="00A94601" w:rsidRPr="000C483B" w:rsidRDefault="00A94601" w:rsidP="00471AF7">
            <w:pPr>
              <w:ind w:firstLine="22"/>
              <w:jc w:val="center"/>
              <w:rPr>
                <w:b w:val="0"/>
              </w:rPr>
            </w:pPr>
            <w:r w:rsidRPr="000C483B">
              <w:rPr>
                <w:b w:val="0"/>
              </w:rPr>
              <w:t>Вересень</w:t>
            </w:r>
          </w:p>
        </w:tc>
        <w:tc>
          <w:tcPr>
            <w:tcW w:w="977" w:type="dxa"/>
            <w:vAlign w:val="center"/>
          </w:tcPr>
          <w:p w14:paraId="751FFC08" w14:textId="77777777" w:rsidR="00A94601" w:rsidRPr="000C483B" w:rsidRDefault="00A94601" w:rsidP="00471AF7">
            <w:pPr>
              <w:ind w:firstLine="22"/>
              <w:jc w:val="center"/>
              <w:rPr>
                <w:b w:val="0"/>
              </w:rPr>
            </w:pPr>
            <w:r w:rsidRPr="000C483B">
              <w:rPr>
                <w:b w:val="0"/>
              </w:rPr>
              <w:t>1,98</w:t>
            </w:r>
          </w:p>
        </w:tc>
        <w:tc>
          <w:tcPr>
            <w:tcW w:w="1123" w:type="dxa"/>
            <w:vAlign w:val="center"/>
          </w:tcPr>
          <w:p w14:paraId="6714A46F" w14:textId="77777777" w:rsidR="00A94601" w:rsidRPr="000C483B" w:rsidRDefault="00A94601" w:rsidP="00471AF7">
            <w:pPr>
              <w:ind w:firstLine="22"/>
              <w:jc w:val="center"/>
              <w:rPr>
                <w:b w:val="0"/>
              </w:rPr>
            </w:pPr>
            <w:r w:rsidRPr="000C483B">
              <w:rPr>
                <w:b w:val="0"/>
              </w:rPr>
              <w:t>2,27</w:t>
            </w:r>
          </w:p>
        </w:tc>
        <w:tc>
          <w:tcPr>
            <w:tcW w:w="1123" w:type="dxa"/>
            <w:vAlign w:val="center"/>
          </w:tcPr>
          <w:p w14:paraId="1DF514F6" w14:textId="77777777" w:rsidR="00A94601" w:rsidRPr="000C483B" w:rsidRDefault="00A94601" w:rsidP="00471AF7">
            <w:pPr>
              <w:ind w:firstLine="22"/>
              <w:jc w:val="center"/>
              <w:rPr>
                <w:b w:val="0"/>
              </w:rPr>
            </w:pPr>
            <w:r w:rsidRPr="000C483B">
              <w:rPr>
                <w:b w:val="0"/>
              </w:rPr>
              <w:t>2,33</w:t>
            </w:r>
          </w:p>
        </w:tc>
      </w:tr>
      <w:tr w:rsidR="00A94601" w:rsidRPr="00A94601" w14:paraId="58E8A61A" w14:textId="77777777" w:rsidTr="0019178F">
        <w:trPr>
          <w:trHeight w:val="269"/>
          <w:jc w:val="center"/>
        </w:trPr>
        <w:tc>
          <w:tcPr>
            <w:tcW w:w="1941" w:type="dxa"/>
            <w:vAlign w:val="center"/>
          </w:tcPr>
          <w:p w14:paraId="3B1DB8DA" w14:textId="77777777" w:rsidR="00A94601" w:rsidRPr="000C483B" w:rsidRDefault="00A94601" w:rsidP="00471AF7">
            <w:pPr>
              <w:ind w:firstLine="22"/>
              <w:jc w:val="center"/>
              <w:rPr>
                <w:b w:val="0"/>
              </w:rPr>
            </w:pPr>
            <w:r w:rsidRPr="000C483B">
              <w:rPr>
                <w:b w:val="0"/>
              </w:rPr>
              <w:t>Жовтень</w:t>
            </w:r>
          </w:p>
        </w:tc>
        <w:tc>
          <w:tcPr>
            <w:tcW w:w="977" w:type="dxa"/>
            <w:vAlign w:val="center"/>
          </w:tcPr>
          <w:p w14:paraId="7E496965" w14:textId="77777777" w:rsidR="00A94601" w:rsidRPr="000C483B" w:rsidRDefault="00A94601" w:rsidP="00471AF7">
            <w:pPr>
              <w:ind w:firstLine="22"/>
              <w:jc w:val="center"/>
              <w:rPr>
                <w:b w:val="0"/>
              </w:rPr>
            </w:pPr>
            <w:r w:rsidRPr="000C483B">
              <w:rPr>
                <w:b w:val="0"/>
              </w:rPr>
              <w:t>1,98</w:t>
            </w:r>
          </w:p>
        </w:tc>
        <w:tc>
          <w:tcPr>
            <w:tcW w:w="1123" w:type="dxa"/>
            <w:vAlign w:val="center"/>
          </w:tcPr>
          <w:p w14:paraId="615D3E9A" w14:textId="77777777" w:rsidR="00A94601" w:rsidRPr="000C483B" w:rsidRDefault="00A94601" w:rsidP="00471AF7">
            <w:pPr>
              <w:ind w:firstLine="22"/>
              <w:jc w:val="center"/>
              <w:rPr>
                <w:b w:val="0"/>
              </w:rPr>
            </w:pPr>
            <w:r w:rsidRPr="000C483B">
              <w:rPr>
                <w:b w:val="0"/>
              </w:rPr>
              <w:t>2,27</w:t>
            </w:r>
          </w:p>
        </w:tc>
        <w:tc>
          <w:tcPr>
            <w:tcW w:w="1123" w:type="dxa"/>
            <w:vAlign w:val="center"/>
          </w:tcPr>
          <w:p w14:paraId="51377DF9" w14:textId="77777777" w:rsidR="00A94601" w:rsidRPr="000C483B" w:rsidRDefault="00A94601" w:rsidP="00471AF7">
            <w:pPr>
              <w:ind w:firstLine="22"/>
              <w:jc w:val="center"/>
              <w:rPr>
                <w:b w:val="0"/>
              </w:rPr>
            </w:pPr>
            <w:r w:rsidRPr="000C483B">
              <w:rPr>
                <w:b w:val="0"/>
              </w:rPr>
              <w:t>2,33</w:t>
            </w:r>
          </w:p>
        </w:tc>
      </w:tr>
      <w:tr w:rsidR="00A94601" w:rsidRPr="00A94601" w14:paraId="5EC3BC07" w14:textId="77777777" w:rsidTr="0019178F">
        <w:trPr>
          <w:trHeight w:val="269"/>
          <w:jc w:val="center"/>
        </w:trPr>
        <w:tc>
          <w:tcPr>
            <w:tcW w:w="1941" w:type="dxa"/>
            <w:vAlign w:val="center"/>
          </w:tcPr>
          <w:p w14:paraId="70391BD1" w14:textId="77777777" w:rsidR="00A94601" w:rsidRPr="000C483B" w:rsidRDefault="00A94601" w:rsidP="00471AF7">
            <w:pPr>
              <w:ind w:firstLine="22"/>
              <w:jc w:val="center"/>
              <w:rPr>
                <w:b w:val="0"/>
              </w:rPr>
            </w:pPr>
            <w:r w:rsidRPr="000C483B">
              <w:rPr>
                <w:b w:val="0"/>
              </w:rPr>
              <w:t>Листопад</w:t>
            </w:r>
          </w:p>
        </w:tc>
        <w:tc>
          <w:tcPr>
            <w:tcW w:w="977" w:type="dxa"/>
            <w:vAlign w:val="center"/>
          </w:tcPr>
          <w:p w14:paraId="59ED221A" w14:textId="77777777" w:rsidR="00A94601" w:rsidRPr="000C483B" w:rsidRDefault="00A94601" w:rsidP="00471AF7">
            <w:pPr>
              <w:ind w:firstLine="22"/>
              <w:jc w:val="center"/>
              <w:rPr>
                <w:b w:val="0"/>
              </w:rPr>
            </w:pPr>
            <w:r w:rsidRPr="000C483B">
              <w:rPr>
                <w:b w:val="0"/>
              </w:rPr>
              <w:t>1,98</w:t>
            </w:r>
          </w:p>
        </w:tc>
        <w:tc>
          <w:tcPr>
            <w:tcW w:w="1123" w:type="dxa"/>
            <w:vAlign w:val="center"/>
          </w:tcPr>
          <w:p w14:paraId="79421EFA" w14:textId="77777777" w:rsidR="00A94601" w:rsidRPr="000C483B" w:rsidRDefault="00A94601" w:rsidP="00471AF7">
            <w:pPr>
              <w:ind w:firstLine="22"/>
              <w:jc w:val="center"/>
              <w:rPr>
                <w:b w:val="0"/>
              </w:rPr>
            </w:pPr>
            <w:r w:rsidRPr="000C483B">
              <w:rPr>
                <w:b w:val="0"/>
              </w:rPr>
              <w:t>2,27</w:t>
            </w:r>
          </w:p>
        </w:tc>
        <w:tc>
          <w:tcPr>
            <w:tcW w:w="1123" w:type="dxa"/>
            <w:vAlign w:val="center"/>
          </w:tcPr>
          <w:p w14:paraId="78AB4D5C" w14:textId="77777777" w:rsidR="00A94601" w:rsidRPr="000C483B" w:rsidRDefault="00A94601" w:rsidP="00471AF7">
            <w:pPr>
              <w:ind w:firstLine="22"/>
              <w:jc w:val="center"/>
              <w:rPr>
                <w:b w:val="0"/>
              </w:rPr>
            </w:pPr>
            <w:r w:rsidRPr="000C483B">
              <w:rPr>
                <w:b w:val="0"/>
              </w:rPr>
              <w:t>2,33</w:t>
            </w:r>
          </w:p>
        </w:tc>
      </w:tr>
      <w:tr w:rsidR="00A94601" w:rsidRPr="00A94601" w14:paraId="67BE7ABB" w14:textId="77777777" w:rsidTr="0019178F">
        <w:trPr>
          <w:trHeight w:val="269"/>
          <w:jc w:val="center"/>
        </w:trPr>
        <w:tc>
          <w:tcPr>
            <w:tcW w:w="1941" w:type="dxa"/>
            <w:vAlign w:val="center"/>
          </w:tcPr>
          <w:p w14:paraId="16115141" w14:textId="77777777" w:rsidR="00A94601" w:rsidRPr="000C483B" w:rsidRDefault="00A94601" w:rsidP="00471AF7">
            <w:pPr>
              <w:ind w:firstLine="22"/>
              <w:jc w:val="center"/>
              <w:rPr>
                <w:b w:val="0"/>
              </w:rPr>
            </w:pPr>
            <w:r w:rsidRPr="000C483B">
              <w:rPr>
                <w:b w:val="0"/>
              </w:rPr>
              <w:t>Грудень</w:t>
            </w:r>
          </w:p>
        </w:tc>
        <w:tc>
          <w:tcPr>
            <w:tcW w:w="977" w:type="dxa"/>
            <w:vAlign w:val="center"/>
          </w:tcPr>
          <w:p w14:paraId="3166F5FE" w14:textId="77777777" w:rsidR="00A94601" w:rsidRPr="000C483B" w:rsidRDefault="00A94601" w:rsidP="00471AF7">
            <w:pPr>
              <w:ind w:firstLine="22"/>
              <w:jc w:val="center"/>
              <w:rPr>
                <w:b w:val="0"/>
              </w:rPr>
            </w:pPr>
            <w:r w:rsidRPr="000C483B">
              <w:rPr>
                <w:b w:val="0"/>
              </w:rPr>
              <w:t>1,98</w:t>
            </w:r>
          </w:p>
        </w:tc>
        <w:tc>
          <w:tcPr>
            <w:tcW w:w="1123" w:type="dxa"/>
            <w:vAlign w:val="center"/>
          </w:tcPr>
          <w:p w14:paraId="55F7E0C5" w14:textId="77777777" w:rsidR="00A94601" w:rsidRPr="000C483B" w:rsidRDefault="00A94601" w:rsidP="00471AF7">
            <w:pPr>
              <w:ind w:firstLine="22"/>
              <w:jc w:val="center"/>
              <w:rPr>
                <w:b w:val="0"/>
              </w:rPr>
            </w:pPr>
            <w:r w:rsidRPr="000C483B">
              <w:rPr>
                <w:b w:val="0"/>
              </w:rPr>
              <w:t>2,27</w:t>
            </w:r>
          </w:p>
        </w:tc>
        <w:tc>
          <w:tcPr>
            <w:tcW w:w="1123" w:type="dxa"/>
            <w:vAlign w:val="center"/>
          </w:tcPr>
          <w:p w14:paraId="2176DB0E" w14:textId="77777777" w:rsidR="00A94601" w:rsidRPr="000C483B" w:rsidRDefault="00A94601" w:rsidP="00471AF7">
            <w:pPr>
              <w:ind w:firstLine="22"/>
              <w:jc w:val="center"/>
              <w:rPr>
                <w:b w:val="0"/>
              </w:rPr>
            </w:pPr>
            <w:r w:rsidRPr="000C483B">
              <w:rPr>
                <w:b w:val="0"/>
              </w:rPr>
              <w:t>2,33</w:t>
            </w:r>
          </w:p>
        </w:tc>
      </w:tr>
    </w:tbl>
    <w:p w14:paraId="11773F30" w14:textId="77777777" w:rsidR="00A94601" w:rsidRPr="00A94601" w:rsidRDefault="00A94601" w:rsidP="00346979">
      <w:pPr>
        <w:jc w:val="both"/>
        <w:rPr>
          <w:b w:val="0"/>
        </w:rPr>
      </w:pPr>
    </w:p>
    <w:p w14:paraId="26BFD374" w14:textId="77777777" w:rsidR="00A94601" w:rsidRPr="00A94601" w:rsidRDefault="00A94601" w:rsidP="00346979">
      <w:pPr>
        <w:jc w:val="both"/>
        <w:rPr>
          <w:b w:val="0"/>
        </w:rPr>
      </w:pPr>
      <w:r w:rsidRPr="00A94601">
        <w:rPr>
          <w:b w:val="0"/>
        </w:rPr>
        <w:t xml:space="preserve">Тарифи на теплову енергію за 2017-2019 роки зведемо до таблиці </w:t>
      </w:r>
      <w:r w:rsidR="00471AF7">
        <w:rPr>
          <w:b w:val="0"/>
        </w:rPr>
        <w:t>1</w:t>
      </w:r>
      <w:r w:rsidRPr="00A94601">
        <w:rPr>
          <w:b w:val="0"/>
        </w:rPr>
        <w:t>.</w:t>
      </w:r>
      <w:r w:rsidR="00471AF7">
        <w:rPr>
          <w:b w:val="0"/>
        </w:rPr>
        <w:t>1</w:t>
      </w:r>
      <w:r w:rsidR="003E5271">
        <w:rPr>
          <w:b w:val="0"/>
        </w:rPr>
        <w:t>1</w:t>
      </w:r>
      <w:r w:rsidRPr="00A94601">
        <w:rPr>
          <w:b w:val="0"/>
        </w:rPr>
        <w:t xml:space="preserve">. </w:t>
      </w:r>
    </w:p>
    <w:p w14:paraId="281FD9C4" w14:textId="77777777" w:rsidR="00A94601" w:rsidRDefault="00A94601" w:rsidP="00346979">
      <w:pPr>
        <w:jc w:val="both"/>
        <w:rPr>
          <w:b w:val="0"/>
        </w:rPr>
      </w:pPr>
    </w:p>
    <w:p w14:paraId="68F1F8C3" w14:textId="77777777" w:rsidR="00571898" w:rsidRDefault="00571898" w:rsidP="00346979">
      <w:pPr>
        <w:jc w:val="both"/>
        <w:rPr>
          <w:b w:val="0"/>
        </w:rPr>
      </w:pPr>
    </w:p>
    <w:p w14:paraId="25E13266" w14:textId="77777777" w:rsidR="00571898" w:rsidRDefault="00571898" w:rsidP="00346979">
      <w:pPr>
        <w:jc w:val="both"/>
        <w:rPr>
          <w:b w:val="0"/>
        </w:rPr>
      </w:pPr>
    </w:p>
    <w:p w14:paraId="4B573990" w14:textId="77777777" w:rsidR="00571898" w:rsidRDefault="00571898" w:rsidP="00346979">
      <w:pPr>
        <w:jc w:val="both"/>
        <w:rPr>
          <w:b w:val="0"/>
        </w:rPr>
      </w:pPr>
    </w:p>
    <w:p w14:paraId="6C48203A" w14:textId="77777777" w:rsidR="00571898" w:rsidRDefault="00571898" w:rsidP="00346979">
      <w:pPr>
        <w:jc w:val="both"/>
        <w:rPr>
          <w:b w:val="0"/>
        </w:rPr>
      </w:pPr>
    </w:p>
    <w:p w14:paraId="260945E3" w14:textId="77777777" w:rsidR="00571898" w:rsidRPr="00A94601" w:rsidRDefault="00571898" w:rsidP="00346979">
      <w:pPr>
        <w:jc w:val="both"/>
        <w:rPr>
          <w:b w:val="0"/>
        </w:rPr>
      </w:pPr>
    </w:p>
    <w:p w14:paraId="4CCACFD5" w14:textId="77777777" w:rsidR="00A94601" w:rsidRPr="00A94601" w:rsidRDefault="00A94601" w:rsidP="00346979">
      <w:pPr>
        <w:jc w:val="both"/>
        <w:rPr>
          <w:b w:val="0"/>
        </w:rPr>
      </w:pPr>
      <w:r w:rsidRPr="00A94601">
        <w:rPr>
          <w:b w:val="0"/>
        </w:rPr>
        <w:t xml:space="preserve">Таблиця </w:t>
      </w:r>
      <w:r w:rsidR="00471AF7">
        <w:rPr>
          <w:b w:val="0"/>
        </w:rPr>
        <w:t>1</w:t>
      </w:r>
      <w:r w:rsidRPr="00A94601">
        <w:rPr>
          <w:b w:val="0"/>
        </w:rPr>
        <w:t>.</w:t>
      </w:r>
      <w:r w:rsidR="00471AF7">
        <w:rPr>
          <w:b w:val="0"/>
        </w:rPr>
        <w:t>1</w:t>
      </w:r>
      <w:r w:rsidR="003E5271">
        <w:rPr>
          <w:b w:val="0"/>
        </w:rPr>
        <w:t>1</w:t>
      </w:r>
      <w:r w:rsidRPr="00A94601">
        <w:rPr>
          <w:b w:val="0"/>
        </w:rPr>
        <w:t xml:space="preserve"> – Тарифи на теплову енергію по місяцях, грн/Гкал </w:t>
      </w:r>
    </w:p>
    <w:tbl>
      <w:tblPr>
        <w:tblW w:w="7154" w:type="dxa"/>
        <w:jc w:val="center"/>
        <w:tblLook w:val="04A0" w:firstRow="1" w:lastRow="0" w:firstColumn="1" w:lastColumn="0" w:noHBand="0" w:noVBand="1"/>
      </w:tblPr>
      <w:tblGrid>
        <w:gridCol w:w="1838"/>
        <w:gridCol w:w="1774"/>
        <w:gridCol w:w="1705"/>
        <w:gridCol w:w="1839"/>
      </w:tblGrid>
      <w:tr w:rsidR="00A94601" w:rsidRPr="00A94601" w14:paraId="5D2F42F6" w14:textId="77777777" w:rsidTr="00571898">
        <w:trPr>
          <w:trHeight w:val="354"/>
          <w:jc w:val="center"/>
        </w:trPr>
        <w:tc>
          <w:tcPr>
            <w:tcW w:w="183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940B54" w14:textId="77777777" w:rsidR="00A94601" w:rsidRPr="00A94601" w:rsidRDefault="00A94601" w:rsidP="00571898">
            <w:pPr>
              <w:ind w:left="151" w:firstLine="13"/>
              <w:jc w:val="center"/>
              <w:rPr>
                <w:b w:val="0"/>
                <w:sz w:val="24"/>
                <w:szCs w:val="24"/>
              </w:rPr>
            </w:pPr>
            <w:r w:rsidRPr="00A94601">
              <w:rPr>
                <w:b w:val="0"/>
                <w:sz w:val="24"/>
                <w:szCs w:val="24"/>
              </w:rPr>
              <w:t>Місяць</w:t>
            </w:r>
          </w:p>
        </w:tc>
        <w:tc>
          <w:tcPr>
            <w:tcW w:w="5318" w:type="dxa"/>
            <w:gridSpan w:val="3"/>
            <w:tcBorders>
              <w:top w:val="single" w:sz="4" w:space="0" w:color="auto"/>
              <w:left w:val="nil"/>
              <w:bottom w:val="single" w:sz="4" w:space="0" w:color="auto"/>
              <w:right w:val="single" w:sz="4" w:space="0" w:color="auto"/>
            </w:tcBorders>
            <w:shd w:val="clear" w:color="auto" w:fill="auto"/>
            <w:noWrap/>
            <w:vAlign w:val="center"/>
            <w:hideMark/>
          </w:tcPr>
          <w:p w14:paraId="19834D0A" w14:textId="77777777" w:rsidR="00A94601" w:rsidRPr="00A94601" w:rsidRDefault="00A94601" w:rsidP="00320F08">
            <w:pPr>
              <w:ind w:firstLine="0"/>
              <w:jc w:val="center"/>
              <w:rPr>
                <w:b w:val="0"/>
                <w:sz w:val="24"/>
                <w:szCs w:val="24"/>
              </w:rPr>
            </w:pPr>
            <w:r w:rsidRPr="00A94601">
              <w:rPr>
                <w:b w:val="0"/>
                <w:sz w:val="24"/>
                <w:szCs w:val="24"/>
              </w:rPr>
              <w:t>Тариф, грн/Гкал</w:t>
            </w:r>
          </w:p>
        </w:tc>
      </w:tr>
      <w:tr w:rsidR="00A94601" w:rsidRPr="00A94601" w14:paraId="7BD6E52B" w14:textId="77777777" w:rsidTr="00571898">
        <w:trPr>
          <w:trHeight w:val="354"/>
          <w:jc w:val="center"/>
        </w:trPr>
        <w:tc>
          <w:tcPr>
            <w:tcW w:w="1836" w:type="dxa"/>
            <w:vMerge/>
            <w:tcBorders>
              <w:top w:val="single" w:sz="4" w:space="0" w:color="auto"/>
              <w:left w:val="single" w:sz="4" w:space="0" w:color="auto"/>
              <w:bottom w:val="single" w:sz="4" w:space="0" w:color="auto"/>
              <w:right w:val="single" w:sz="4" w:space="0" w:color="auto"/>
            </w:tcBorders>
            <w:vAlign w:val="center"/>
            <w:hideMark/>
          </w:tcPr>
          <w:p w14:paraId="7928B865" w14:textId="77777777" w:rsidR="00A94601" w:rsidRPr="00A94601" w:rsidRDefault="00A94601" w:rsidP="00571898">
            <w:pPr>
              <w:ind w:left="151" w:firstLine="13"/>
              <w:jc w:val="center"/>
              <w:rPr>
                <w:b w:val="0"/>
                <w:sz w:val="24"/>
                <w:szCs w:val="24"/>
              </w:rPr>
            </w:pPr>
          </w:p>
        </w:tc>
        <w:tc>
          <w:tcPr>
            <w:tcW w:w="1774" w:type="dxa"/>
            <w:tcBorders>
              <w:top w:val="nil"/>
              <w:left w:val="nil"/>
              <w:bottom w:val="single" w:sz="4" w:space="0" w:color="auto"/>
              <w:right w:val="single" w:sz="4" w:space="0" w:color="auto"/>
            </w:tcBorders>
            <w:shd w:val="clear" w:color="auto" w:fill="auto"/>
            <w:noWrap/>
            <w:vAlign w:val="center"/>
            <w:hideMark/>
          </w:tcPr>
          <w:p w14:paraId="2A370383" w14:textId="77777777" w:rsidR="00A94601" w:rsidRPr="00A94601" w:rsidRDefault="00A94601" w:rsidP="00320F08">
            <w:pPr>
              <w:ind w:firstLine="0"/>
              <w:jc w:val="center"/>
              <w:rPr>
                <w:b w:val="0"/>
                <w:sz w:val="24"/>
                <w:szCs w:val="24"/>
              </w:rPr>
            </w:pPr>
            <w:r w:rsidRPr="00A94601">
              <w:rPr>
                <w:b w:val="0"/>
                <w:sz w:val="24"/>
                <w:szCs w:val="24"/>
              </w:rPr>
              <w:t>2017</w:t>
            </w:r>
          </w:p>
        </w:tc>
        <w:tc>
          <w:tcPr>
            <w:tcW w:w="1705" w:type="dxa"/>
            <w:tcBorders>
              <w:top w:val="nil"/>
              <w:left w:val="nil"/>
              <w:bottom w:val="single" w:sz="4" w:space="0" w:color="auto"/>
              <w:right w:val="single" w:sz="4" w:space="0" w:color="auto"/>
            </w:tcBorders>
            <w:shd w:val="clear" w:color="auto" w:fill="auto"/>
            <w:noWrap/>
            <w:vAlign w:val="center"/>
            <w:hideMark/>
          </w:tcPr>
          <w:p w14:paraId="1B8E8625" w14:textId="77777777" w:rsidR="00A94601" w:rsidRPr="00A94601" w:rsidRDefault="00A94601" w:rsidP="00320F08">
            <w:pPr>
              <w:ind w:firstLine="0"/>
              <w:jc w:val="center"/>
              <w:rPr>
                <w:b w:val="0"/>
                <w:sz w:val="24"/>
                <w:szCs w:val="24"/>
              </w:rPr>
            </w:pPr>
            <w:r w:rsidRPr="00A94601">
              <w:rPr>
                <w:b w:val="0"/>
                <w:sz w:val="24"/>
                <w:szCs w:val="24"/>
              </w:rPr>
              <w:t>2018</w:t>
            </w:r>
          </w:p>
        </w:tc>
        <w:tc>
          <w:tcPr>
            <w:tcW w:w="1839" w:type="dxa"/>
            <w:tcBorders>
              <w:top w:val="nil"/>
              <w:left w:val="nil"/>
              <w:bottom w:val="single" w:sz="4" w:space="0" w:color="auto"/>
              <w:right w:val="single" w:sz="4" w:space="0" w:color="auto"/>
            </w:tcBorders>
            <w:shd w:val="clear" w:color="auto" w:fill="auto"/>
            <w:noWrap/>
            <w:vAlign w:val="center"/>
            <w:hideMark/>
          </w:tcPr>
          <w:p w14:paraId="45BCECD8" w14:textId="77777777" w:rsidR="00A94601" w:rsidRPr="00A94601" w:rsidRDefault="00A94601" w:rsidP="00320F08">
            <w:pPr>
              <w:ind w:firstLine="0"/>
              <w:jc w:val="center"/>
              <w:rPr>
                <w:b w:val="0"/>
                <w:sz w:val="24"/>
                <w:szCs w:val="24"/>
              </w:rPr>
            </w:pPr>
            <w:r w:rsidRPr="00A94601">
              <w:rPr>
                <w:b w:val="0"/>
                <w:sz w:val="24"/>
                <w:szCs w:val="24"/>
              </w:rPr>
              <w:t>2019</w:t>
            </w:r>
          </w:p>
        </w:tc>
      </w:tr>
      <w:tr w:rsidR="00A94601" w:rsidRPr="00A94601" w14:paraId="490DC4EE" w14:textId="77777777" w:rsidTr="00571898">
        <w:trPr>
          <w:trHeight w:val="358"/>
          <w:jc w:val="center"/>
        </w:trPr>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7E22A67E" w14:textId="77777777" w:rsidR="00A94601" w:rsidRPr="00A94601" w:rsidRDefault="00A94601" w:rsidP="00571898">
            <w:pPr>
              <w:ind w:left="151" w:firstLine="13"/>
              <w:jc w:val="center"/>
              <w:rPr>
                <w:b w:val="0"/>
                <w:sz w:val="24"/>
                <w:szCs w:val="24"/>
              </w:rPr>
            </w:pPr>
            <w:r w:rsidRPr="00A94601">
              <w:rPr>
                <w:b w:val="0"/>
                <w:sz w:val="24"/>
                <w:szCs w:val="24"/>
              </w:rPr>
              <w:t>Січень</w:t>
            </w:r>
          </w:p>
        </w:tc>
        <w:tc>
          <w:tcPr>
            <w:tcW w:w="1774" w:type="dxa"/>
            <w:tcBorders>
              <w:top w:val="nil"/>
              <w:left w:val="nil"/>
              <w:bottom w:val="single" w:sz="4" w:space="0" w:color="auto"/>
              <w:right w:val="single" w:sz="4" w:space="0" w:color="auto"/>
            </w:tcBorders>
            <w:shd w:val="clear" w:color="auto" w:fill="auto"/>
            <w:noWrap/>
            <w:vAlign w:val="bottom"/>
          </w:tcPr>
          <w:p w14:paraId="125A23FE" w14:textId="77777777" w:rsidR="00A94601" w:rsidRPr="00A94601" w:rsidRDefault="00A94601" w:rsidP="00320F08">
            <w:pPr>
              <w:ind w:firstLine="0"/>
              <w:jc w:val="center"/>
              <w:rPr>
                <w:b w:val="0"/>
                <w:sz w:val="24"/>
                <w:szCs w:val="24"/>
              </w:rPr>
            </w:pPr>
            <w:r w:rsidRPr="00A94601">
              <w:rPr>
                <w:b w:val="0"/>
                <w:sz w:val="24"/>
                <w:szCs w:val="24"/>
              </w:rPr>
              <w:t>1385,59</w:t>
            </w:r>
          </w:p>
        </w:tc>
        <w:tc>
          <w:tcPr>
            <w:tcW w:w="1705" w:type="dxa"/>
            <w:tcBorders>
              <w:top w:val="nil"/>
              <w:left w:val="nil"/>
              <w:bottom w:val="single" w:sz="4" w:space="0" w:color="auto"/>
              <w:right w:val="single" w:sz="4" w:space="0" w:color="auto"/>
            </w:tcBorders>
            <w:shd w:val="clear" w:color="auto" w:fill="auto"/>
            <w:vAlign w:val="bottom"/>
            <w:hideMark/>
          </w:tcPr>
          <w:p w14:paraId="27237043" w14:textId="77777777" w:rsidR="00A94601" w:rsidRPr="00A94601" w:rsidRDefault="00A94601" w:rsidP="00320F08">
            <w:pPr>
              <w:ind w:firstLine="0"/>
              <w:jc w:val="center"/>
              <w:rPr>
                <w:b w:val="0"/>
                <w:sz w:val="24"/>
                <w:szCs w:val="24"/>
              </w:rPr>
            </w:pPr>
            <w:r w:rsidRPr="00A94601">
              <w:rPr>
                <w:b w:val="0"/>
                <w:sz w:val="24"/>
                <w:szCs w:val="24"/>
              </w:rPr>
              <w:t>1658,98</w:t>
            </w:r>
          </w:p>
        </w:tc>
        <w:tc>
          <w:tcPr>
            <w:tcW w:w="1839" w:type="dxa"/>
            <w:tcBorders>
              <w:top w:val="nil"/>
              <w:left w:val="nil"/>
              <w:bottom w:val="single" w:sz="4" w:space="0" w:color="auto"/>
              <w:right w:val="single" w:sz="4" w:space="0" w:color="auto"/>
            </w:tcBorders>
            <w:shd w:val="clear" w:color="auto" w:fill="auto"/>
            <w:vAlign w:val="bottom"/>
            <w:hideMark/>
          </w:tcPr>
          <w:p w14:paraId="15967B88" w14:textId="77777777" w:rsidR="00A94601" w:rsidRPr="00A94601" w:rsidRDefault="00A94601" w:rsidP="00320F08">
            <w:pPr>
              <w:ind w:firstLine="0"/>
              <w:jc w:val="center"/>
              <w:rPr>
                <w:b w:val="0"/>
                <w:sz w:val="24"/>
                <w:szCs w:val="24"/>
              </w:rPr>
            </w:pPr>
            <w:r w:rsidRPr="00A94601">
              <w:rPr>
                <w:b w:val="0"/>
                <w:sz w:val="24"/>
                <w:szCs w:val="24"/>
              </w:rPr>
              <w:t>1822,39</w:t>
            </w:r>
          </w:p>
        </w:tc>
      </w:tr>
      <w:tr w:rsidR="00A94601" w:rsidRPr="00A94601" w14:paraId="162DADAA" w14:textId="77777777" w:rsidTr="00571898">
        <w:trPr>
          <w:trHeight w:val="358"/>
          <w:jc w:val="center"/>
        </w:trPr>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048C4F7" w14:textId="77777777" w:rsidR="00A94601" w:rsidRPr="00A94601" w:rsidRDefault="00A94601" w:rsidP="00571898">
            <w:pPr>
              <w:ind w:left="151" w:firstLine="13"/>
              <w:jc w:val="center"/>
              <w:rPr>
                <w:b w:val="0"/>
                <w:sz w:val="24"/>
                <w:szCs w:val="24"/>
              </w:rPr>
            </w:pPr>
            <w:r w:rsidRPr="00A94601">
              <w:rPr>
                <w:b w:val="0"/>
                <w:sz w:val="24"/>
                <w:szCs w:val="24"/>
              </w:rPr>
              <w:t>Лютий</w:t>
            </w:r>
          </w:p>
        </w:tc>
        <w:tc>
          <w:tcPr>
            <w:tcW w:w="1774" w:type="dxa"/>
            <w:tcBorders>
              <w:top w:val="nil"/>
              <w:left w:val="nil"/>
              <w:bottom w:val="single" w:sz="4" w:space="0" w:color="auto"/>
              <w:right w:val="single" w:sz="4" w:space="0" w:color="auto"/>
            </w:tcBorders>
            <w:shd w:val="clear" w:color="auto" w:fill="auto"/>
            <w:noWrap/>
            <w:vAlign w:val="bottom"/>
          </w:tcPr>
          <w:p w14:paraId="72B8FDC9" w14:textId="77777777" w:rsidR="00A94601" w:rsidRPr="00A94601" w:rsidRDefault="00A94601" w:rsidP="00320F08">
            <w:pPr>
              <w:ind w:firstLine="0"/>
              <w:jc w:val="center"/>
              <w:rPr>
                <w:b w:val="0"/>
                <w:sz w:val="24"/>
                <w:szCs w:val="24"/>
              </w:rPr>
            </w:pPr>
            <w:r w:rsidRPr="00A94601">
              <w:rPr>
                <w:b w:val="0"/>
                <w:sz w:val="24"/>
                <w:szCs w:val="24"/>
              </w:rPr>
              <w:t>1383,54</w:t>
            </w:r>
          </w:p>
        </w:tc>
        <w:tc>
          <w:tcPr>
            <w:tcW w:w="1705" w:type="dxa"/>
            <w:tcBorders>
              <w:top w:val="nil"/>
              <w:left w:val="nil"/>
              <w:bottom w:val="single" w:sz="4" w:space="0" w:color="auto"/>
              <w:right w:val="single" w:sz="4" w:space="0" w:color="auto"/>
            </w:tcBorders>
            <w:shd w:val="clear" w:color="auto" w:fill="auto"/>
            <w:vAlign w:val="bottom"/>
            <w:hideMark/>
          </w:tcPr>
          <w:p w14:paraId="3DED01DA" w14:textId="77777777" w:rsidR="00A94601" w:rsidRPr="00A94601" w:rsidRDefault="00A94601" w:rsidP="00320F08">
            <w:pPr>
              <w:ind w:firstLine="0"/>
              <w:jc w:val="center"/>
              <w:rPr>
                <w:b w:val="0"/>
                <w:sz w:val="24"/>
                <w:szCs w:val="24"/>
                <w:lang w:val="ru-RU"/>
              </w:rPr>
            </w:pPr>
            <w:r w:rsidRPr="00A94601">
              <w:rPr>
                <w:b w:val="0"/>
                <w:sz w:val="24"/>
                <w:szCs w:val="24"/>
              </w:rPr>
              <w:t>1658,98</w:t>
            </w:r>
          </w:p>
        </w:tc>
        <w:tc>
          <w:tcPr>
            <w:tcW w:w="1839" w:type="dxa"/>
            <w:tcBorders>
              <w:top w:val="nil"/>
              <w:left w:val="nil"/>
              <w:bottom w:val="single" w:sz="4" w:space="0" w:color="auto"/>
              <w:right w:val="single" w:sz="4" w:space="0" w:color="auto"/>
            </w:tcBorders>
            <w:shd w:val="clear" w:color="auto" w:fill="auto"/>
            <w:vAlign w:val="bottom"/>
            <w:hideMark/>
          </w:tcPr>
          <w:p w14:paraId="486CEF85" w14:textId="77777777" w:rsidR="00A94601" w:rsidRPr="00A94601" w:rsidRDefault="00A94601" w:rsidP="00320F08">
            <w:pPr>
              <w:ind w:firstLine="0"/>
              <w:jc w:val="center"/>
              <w:rPr>
                <w:b w:val="0"/>
                <w:sz w:val="24"/>
                <w:szCs w:val="24"/>
                <w:lang w:val="ru-RU"/>
              </w:rPr>
            </w:pPr>
            <w:r w:rsidRPr="00A94601">
              <w:rPr>
                <w:b w:val="0"/>
                <w:sz w:val="24"/>
                <w:szCs w:val="24"/>
              </w:rPr>
              <w:t>1822,39</w:t>
            </w:r>
          </w:p>
        </w:tc>
      </w:tr>
      <w:tr w:rsidR="00A94601" w:rsidRPr="00A94601" w14:paraId="5B6086ED" w14:textId="77777777" w:rsidTr="00571898">
        <w:trPr>
          <w:trHeight w:val="358"/>
          <w:jc w:val="center"/>
        </w:trPr>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716C1F42" w14:textId="77777777" w:rsidR="00A94601" w:rsidRPr="00A94601" w:rsidRDefault="00A94601" w:rsidP="00571898">
            <w:pPr>
              <w:ind w:left="151" w:firstLine="13"/>
              <w:jc w:val="center"/>
              <w:rPr>
                <w:b w:val="0"/>
                <w:sz w:val="24"/>
                <w:szCs w:val="24"/>
              </w:rPr>
            </w:pPr>
            <w:r w:rsidRPr="00A94601">
              <w:rPr>
                <w:b w:val="0"/>
                <w:sz w:val="24"/>
                <w:szCs w:val="24"/>
              </w:rPr>
              <w:t>Березень</w:t>
            </w:r>
          </w:p>
        </w:tc>
        <w:tc>
          <w:tcPr>
            <w:tcW w:w="1774" w:type="dxa"/>
            <w:tcBorders>
              <w:top w:val="nil"/>
              <w:left w:val="nil"/>
              <w:bottom w:val="single" w:sz="4" w:space="0" w:color="auto"/>
              <w:right w:val="single" w:sz="4" w:space="0" w:color="auto"/>
            </w:tcBorders>
            <w:shd w:val="clear" w:color="auto" w:fill="auto"/>
            <w:noWrap/>
            <w:vAlign w:val="bottom"/>
          </w:tcPr>
          <w:p w14:paraId="5BF81246" w14:textId="77777777" w:rsidR="00A94601" w:rsidRPr="00A94601" w:rsidRDefault="00A94601" w:rsidP="00320F08">
            <w:pPr>
              <w:ind w:firstLine="0"/>
              <w:jc w:val="center"/>
              <w:rPr>
                <w:b w:val="0"/>
                <w:sz w:val="24"/>
                <w:szCs w:val="24"/>
              </w:rPr>
            </w:pPr>
            <w:r w:rsidRPr="00A94601">
              <w:rPr>
                <w:b w:val="0"/>
                <w:sz w:val="24"/>
                <w:szCs w:val="24"/>
              </w:rPr>
              <w:t>1383,54</w:t>
            </w:r>
          </w:p>
        </w:tc>
        <w:tc>
          <w:tcPr>
            <w:tcW w:w="1705" w:type="dxa"/>
            <w:tcBorders>
              <w:top w:val="nil"/>
              <w:left w:val="nil"/>
              <w:bottom w:val="single" w:sz="4" w:space="0" w:color="auto"/>
              <w:right w:val="single" w:sz="4" w:space="0" w:color="auto"/>
            </w:tcBorders>
            <w:shd w:val="clear" w:color="auto" w:fill="auto"/>
            <w:vAlign w:val="bottom"/>
            <w:hideMark/>
          </w:tcPr>
          <w:p w14:paraId="56E1E577" w14:textId="77777777" w:rsidR="00A94601" w:rsidRPr="00A94601" w:rsidRDefault="00A94601" w:rsidP="00320F08">
            <w:pPr>
              <w:ind w:firstLine="0"/>
              <w:jc w:val="center"/>
              <w:rPr>
                <w:b w:val="0"/>
                <w:sz w:val="24"/>
                <w:szCs w:val="24"/>
                <w:lang w:val="ru-RU"/>
              </w:rPr>
            </w:pPr>
            <w:r w:rsidRPr="00A94601">
              <w:rPr>
                <w:b w:val="0"/>
                <w:sz w:val="24"/>
                <w:szCs w:val="24"/>
              </w:rPr>
              <w:t>1658,98</w:t>
            </w:r>
          </w:p>
        </w:tc>
        <w:tc>
          <w:tcPr>
            <w:tcW w:w="1839" w:type="dxa"/>
            <w:tcBorders>
              <w:top w:val="nil"/>
              <w:left w:val="nil"/>
              <w:bottom w:val="single" w:sz="4" w:space="0" w:color="auto"/>
              <w:right w:val="single" w:sz="4" w:space="0" w:color="auto"/>
            </w:tcBorders>
            <w:shd w:val="clear" w:color="auto" w:fill="auto"/>
            <w:vAlign w:val="bottom"/>
            <w:hideMark/>
          </w:tcPr>
          <w:p w14:paraId="332CDE7F" w14:textId="77777777" w:rsidR="00A94601" w:rsidRPr="00A94601" w:rsidRDefault="00A94601" w:rsidP="00320F08">
            <w:pPr>
              <w:ind w:firstLine="0"/>
              <w:jc w:val="center"/>
              <w:rPr>
                <w:b w:val="0"/>
                <w:sz w:val="24"/>
                <w:szCs w:val="24"/>
                <w:lang w:val="ru-RU"/>
              </w:rPr>
            </w:pPr>
            <w:r w:rsidRPr="00A94601">
              <w:rPr>
                <w:b w:val="0"/>
                <w:sz w:val="24"/>
                <w:szCs w:val="24"/>
              </w:rPr>
              <w:t>1822,39</w:t>
            </w:r>
          </w:p>
        </w:tc>
      </w:tr>
      <w:tr w:rsidR="009A4794" w:rsidRPr="008D1376" w14:paraId="49E9C6C2" w14:textId="77777777" w:rsidTr="00571898">
        <w:trPr>
          <w:trHeight w:val="358"/>
          <w:jc w:val="center"/>
        </w:trPr>
        <w:tc>
          <w:tcPr>
            <w:tcW w:w="1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25154E" w14:textId="77777777" w:rsidR="008D1376" w:rsidRPr="008D1376" w:rsidRDefault="008D1376" w:rsidP="00571898">
            <w:pPr>
              <w:ind w:left="151" w:firstLine="13"/>
              <w:jc w:val="center"/>
              <w:rPr>
                <w:b w:val="0"/>
                <w:sz w:val="24"/>
                <w:szCs w:val="24"/>
              </w:rPr>
            </w:pPr>
            <w:r w:rsidRPr="008D1376">
              <w:rPr>
                <w:b w:val="0"/>
                <w:sz w:val="24"/>
                <w:szCs w:val="24"/>
              </w:rPr>
              <w:t>Квітень</w:t>
            </w:r>
          </w:p>
        </w:tc>
        <w:tc>
          <w:tcPr>
            <w:tcW w:w="1774" w:type="dxa"/>
            <w:tcBorders>
              <w:top w:val="single" w:sz="4" w:space="0" w:color="auto"/>
              <w:left w:val="nil"/>
              <w:bottom w:val="single" w:sz="4" w:space="0" w:color="auto"/>
              <w:right w:val="single" w:sz="4" w:space="0" w:color="auto"/>
            </w:tcBorders>
            <w:shd w:val="clear" w:color="auto" w:fill="auto"/>
            <w:noWrap/>
            <w:vAlign w:val="center"/>
            <w:hideMark/>
          </w:tcPr>
          <w:p w14:paraId="26AF17B2" w14:textId="77777777" w:rsidR="008D1376" w:rsidRPr="008D1376" w:rsidRDefault="008D1376" w:rsidP="00320F08">
            <w:pPr>
              <w:ind w:firstLine="0"/>
              <w:jc w:val="center"/>
              <w:rPr>
                <w:b w:val="0"/>
                <w:sz w:val="24"/>
                <w:szCs w:val="24"/>
              </w:rPr>
            </w:pPr>
            <w:r w:rsidRPr="008D1376">
              <w:rPr>
                <w:b w:val="0"/>
                <w:sz w:val="24"/>
                <w:szCs w:val="24"/>
              </w:rPr>
              <w:t>-</w:t>
            </w:r>
          </w:p>
        </w:tc>
        <w:tc>
          <w:tcPr>
            <w:tcW w:w="1705" w:type="dxa"/>
            <w:tcBorders>
              <w:top w:val="single" w:sz="4" w:space="0" w:color="auto"/>
              <w:left w:val="nil"/>
              <w:bottom w:val="single" w:sz="4" w:space="0" w:color="auto"/>
              <w:right w:val="single" w:sz="4" w:space="0" w:color="auto"/>
            </w:tcBorders>
            <w:shd w:val="clear" w:color="auto" w:fill="auto"/>
            <w:vAlign w:val="center"/>
            <w:hideMark/>
          </w:tcPr>
          <w:p w14:paraId="262CD0A5" w14:textId="77777777" w:rsidR="008D1376" w:rsidRPr="008D1376" w:rsidRDefault="008D1376" w:rsidP="00320F08">
            <w:pPr>
              <w:ind w:firstLine="0"/>
              <w:jc w:val="center"/>
              <w:rPr>
                <w:b w:val="0"/>
                <w:sz w:val="24"/>
                <w:szCs w:val="24"/>
              </w:rPr>
            </w:pPr>
            <w:r w:rsidRPr="008D1376">
              <w:rPr>
                <w:b w:val="0"/>
                <w:sz w:val="24"/>
                <w:szCs w:val="24"/>
              </w:rPr>
              <w:t>1658,98</w:t>
            </w:r>
          </w:p>
        </w:tc>
        <w:tc>
          <w:tcPr>
            <w:tcW w:w="1839" w:type="dxa"/>
            <w:tcBorders>
              <w:top w:val="single" w:sz="4" w:space="0" w:color="auto"/>
              <w:left w:val="nil"/>
              <w:bottom w:val="single" w:sz="4" w:space="0" w:color="auto"/>
              <w:right w:val="single" w:sz="4" w:space="0" w:color="auto"/>
            </w:tcBorders>
            <w:shd w:val="clear" w:color="auto" w:fill="auto"/>
            <w:vAlign w:val="center"/>
            <w:hideMark/>
          </w:tcPr>
          <w:p w14:paraId="204D20A3" w14:textId="77777777" w:rsidR="008D1376" w:rsidRPr="008D1376" w:rsidRDefault="008D1376" w:rsidP="00320F08">
            <w:pPr>
              <w:ind w:firstLine="0"/>
              <w:jc w:val="center"/>
              <w:rPr>
                <w:b w:val="0"/>
                <w:sz w:val="24"/>
                <w:szCs w:val="24"/>
              </w:rPr>
            </w:pPr>
            <w:r w:rsidRPr="008D1376">
              <w:rPr>
                <w:b w:val="0"/>
                <w:sz w:val="24"/>
                <w:szCs w:val="24"/>
              </w:rPr>
              <w:t>1822,39</w:t>
            </w:r>
          </w:p>
        </w:tc>
      </w:tr>
      <w:tr w:rsidR="009A4794" w:rsidRPr="008D1376" w14:paraId="45EE804A" w14:textId="77777777" w:rsidTr="00571898">
        <w:trPr>
          <w:trHeight w:val="358"/>
          <w:jc w:val="center"/>
        </w:trPr>
        <w:tc>
          <w:tcPr>
            <w:tcW w:w="1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7AED80" w14:textId="77777777" w:rsidR="008D1376" w:rsidRPr="008D1376" w:rsidRDefault="008D1376" w:rsidP="00571898">
            <w:pPr>
              <w:ind w:left="151" w:firstLine="13"/>
              <w:jc w:val="center"/>
              <w:rPr>
                <w:b w:val="0"/>
                <w:sz w:val="24"/>
                <w:szCs w:val="24"/>
              </w:rPr>
            </w:pPr>
            <w:r w:rsidRPr="008D1376">
              <w:rPr>
                <w:b w:val="0"/>
                <w:sz w:val="24"/>
                <w:szCs w:val="24"/>
              </w:rPr>
              <w:t>Травень</w:t>
            </w:r>
          </w:p>
        </w:tc>
        <w:tc>
          <w:tcPr>
            <w:tcW w:w="1774" w:type="dxa"/>
            <w:tcBorders>
              <w:top w:val="single" w:sz="4" w:space="0" w:color="auto"/>
              <w:left w:val="nil"/>
              <w:bottom w:val="single" w:sz="4" w:space="0" w:color="auto"/>
              <w:right w:val="single" w:sz="4" w:space="0" w:color="auto"/>
            </w:tcBorders>
            <w:shd w:val="clear" w:color="auto" w:fill="auto"/>
            <w:noWrap/>
            <w:vAlign w:val="center"/>
            <w:hideMark/>
          </w:tcPr>
          <w:p w14:paraId="0EF605FE" w14:textId="77777777" w:rsidR="008D1376" w:rsidRPr="008D1376" w:rsidRDefault="008D1376" w:rsidP="00320F08">
            <w:pPr>
              <w:ind w:firstLine="0"/>
              <w:jc w:val="center"/>
              <w:rPr>
                <w:b w:val="0"/>
                <w:sz w:val="24"/>
                <w:szCs w:val="24"/>
              </w:rPr>
            </w:pPr>
            <w:r w:rsidRPr="008D1376">
              <w:rPr>
                <w:b w:val="0"/>
                <w:sz w:val="24"/>
                <w:szCs w:val="24"/>
              </w:rPr>
              <w:t>-</w:t>
            </w:r>
          </w:p>
        </w:tc>
        <w:tc>
          <w:tcPr>
            <w:tcW w:w="1705" w:type="dxa"/>
            <w:tcBorders>
              <w:top w:val="single" w:sz="4" w:space="0" w:color="auto"/>
              <w:left w:val="nil"/>
              <w:bottom w:val="single" w:sz="4" w:space="0" w:color="auto"/>
              <w:right w:val="single" w:sz="4" w:space="0" w:color="auto"/>
            </w:tcBorders>
            <w:shd w:val="clear" w:color="auto" w:fill="auto"/>
            <w:vAlign w:val="center"/>
            <w:hideMark/>
          </w:tcPr>
          <w:p w14:paraId="0F50A77C" w14:textId="77777777" w:rsidR="008D1376" w:rsidRPr="008D1376" w:rsidRDefault="008D1376" w:rsidP="00320F08">
            <w:pPr>
              <w:ind w:firstLine="0"/>
              <w:jc w:val="center"/>
              <w:rPr>
                <w:b w:val="0"/>
                <w:sz w:val="24"/>
                <w:szCs w:val="24"/>
              </w:rPr>
            </w:pPr>
            <w:r w:rsidRPr="008D1376">
              <w:rPr>
                <w:b w:val="0"/>
                <w:sz w:val="24"/>
                <w:szCs w:val="24"/>
              </w:rPr>
              <w:t>-</w:t>
            </w:r>
          </w:p>
        </w:tc>
        <w:tc>
          <w:tcPr>
            <w:tcW w:w="1839" w:type="dxa"/>
            <w:tcBorders>
              <w:top w:val="single" w:sz="4" w:space="0" w:color="auto"/>
              <w:left w:val="nil"/>
              <w:bottom w:val="single" w:sz="4" w:space="0" w:color="auto"/>
              <w:right w:val="single" w:sz="4" w:space="0" w:color="auto"/>
            </w:tcBorders>
            <w:shd w:val="clear" w:color="auto" w:fill="auto"/>
            <w:vAlign w:val="center"/>
            <w:hideMark/>
          </w:tcPr>
          <w:p w14:paraId="2435FB18" w14:textId="77777777" w:rsidR="008D1376" w:rsidRPr="008D1376" w:rsidRDefault="008D1376" w:rsidP="00320F08">
            <w:pPr>
              <w:ind w:firstLine="0"/>
              <w:jc w:val="center"/>
              <w:rPr>
                <w:b w:val="0"/>
                <w:sz w:val="24"/>
                <w:szCs w:val="24"/>
              </w:rPr>
            </w:pPr>
            <w:r w:rsidRPr="008D1376">
              <w:rPr>
                <w:b w:val="0"/>
                <w:sz w:val="24"/>
                <w:szCs w:val="24"/>
              </w:rPr>
              <w:t>-</w:t>
            </w:r>
          </w:p>
        </w:tc>
      </w:tr>
      <w:tr w:rsidR="00A94601" w:rsidRPr="00A94601" w14:paraId="66C27FEE" w14:textId="77777777" w:rsidTr="00571898">
        <w:trPr>
          <w:trHeight w:val="358"/>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BC760A" w14:textId="77777777" w:rsidR="00A94601" w:rsidRPr="00A94601" w:rsidRDefault="00A94601" w:rsidP="00571898">
            <w:pPr>
              <w:ind w:left="151" w:firstLine="13"/>
              <w:jc w:val="center"/>
              <w:rPr>
                <w:b w:val="0"/>
                <w:sz w:val="24"/>
                <w:szCs w:val="24"/>
              </w:rPr>
            </w:pPr>
            <w:r w:rsidRPr="00A94601">
              <w:rPr>
                <w:b w:val="0"/>
                <w:sz w:val="24"/>
                <w:szCs w:val="24"/>
              </w:rPr>
              <w:t>Червень</w:t>
            </w:r>
          </w:p>
        </w:tc>
        <w:tc>
          <w:tcPr>
            <w:tcW w:w="1772" w:type="dxa"/>
            <w:tcBorders>
              <w:top w:val="single" w:sz="4" w:space="0" w:color="auto"/>
              <w:left w:val="nil"/>
              <w:bottom w:val="single" w:sz="4" w:space="0" w:color="auto"/>
              <w:right w:val="single" w:sz="4" w:space="0" w:color="auto"/>
            </w:tcBorders>
            <w:shd w:val="clear" w:color="auto" w:fill="auto"/>
            <w:noWrap/>
            <w:vAlign w:val="center"/>
            <w:hideMark/>
          </w:tcPr>
          <w:p w14:paraId="7E0951B1" w14:textId="77777777" w:rsidR="00A94601" w:rsidRPr="00A94601" w:rsidRDefault="00A94601" w:rsidP="00320F08">
            <w:pPr>
              <w:ind w:firstLine="0"/>
              <w:jc w:val="center"/>
              <w:rPr>
                <w:b w:val="0"/>
                <w:sz w:val="24"/>
                <w:szCs w:val="24"/>
              </w:rPr>
            </w:pPr>
            <w:r w:rsidRPr="00A94601">
              <w:rPr>
                <w:b w:val="0"/>
                <w:sz w:val="24"/>
                <w:szCs w:val="24"/>
              </w:rPr>
              <w:t>-</w:t>
            </w:r>
          </w:p>
        </w:tc>
        <w:tc>
          <w:tcPr>
            <w:tcW w:w="1700" w:type="dxa"/>
            <w:tcBorders>
              <w:top w:val="single" w:sz="4" w:space="0" w:color="auto"/>
              <w:left w:val="nil"/>
              <w:bottom w:val="single" w:sz="4" w:space="0" w:color="auto"/>
              <w:right w:val="single" w:sz="4" w:space="0" w:color="auto"/>
            </w:tcBorders>
            <w:shd w:val="clear" w:color="auto" w:fill="auto"/>
            <w:vAlign w:val="center"/>
            <w:hideMark/>
          </w:tcPr>
          <w:p w14:paraId="4690015D" w14:textId="77777777" w:rsidR="00A94601" w:rsidRPr="00A94601" w:rsidRDefault="00A94601" w:rsidP="00320F08">
            <w:pPr>
              <w:ind w:firstLine="0"/>
              <w:jc w:val="center"/>
              <w:rPr>
                <w:b w:val="0"/>
                <w:sz w:val="24"/>
                <w:szCs w:val="24"/>
              </w:rPr>
            </w:pPr>
            <w:r w:rsidRPr="00A94601">
              <w:rPr>
                <w:b w:val="0"/>
                <w:sz w:val="24"/>
                <w:szCs w:val="24"/>
              </w:rPr>
              <w:t>-</w:t>
            </w:r>
          </w:p>
        </w:tc>
        <w:tc>
          <w:tcPr>
            <w:tcW w:w="1844" w:type="dxa"/>
            <w:tcBorders>
              <w:top w:val="single" w:sz="4" w:space="0" w:color="auto"/>
              <w:left w:val="nil"/>
              <w:bottom w:val="single" w:sz="4" w:space="0" w:color="auto"/>
              <w:right w:val="single" w:sz="4" w:space="0" w:color="auto"/>
            </w:tcBorders>
            <w:shd w:val="clear" w:color="auto" w:fill="auto"/>
            <w:vAlign w:val="center"/>
            <w:hideMark/>
          </w:tcPr>
          <w:p w14:paraId="1D91359D" w14:textId="77777777" w:rsidR="00A94601" w:rsidRPr="00A94601" w:rsidRDefault="00A94601" w:rsidP="00320F08">
            <w:pPr>
              <w:ind w:firstLine="0"/>
              <w:jc w:val="center"/>
              <w:rPr>
                <w:b w:val="0"/>
                <w:sz w:val="24"/>
                <w:szCs w:val="24"/>
              </w:rPr>
            </w:pPr>
            <w:r w:rsidRPr="00A94601">
              <w:rPr>
                <w:b w:val="0"/>
                <w:sz w:val="24"/>
                <w:szCs w:val="24"/>
              </w:rPr>
              <w:t>-</w:t>
            </w:r>
          </w:p>
        </w:tc>
      </w:tr>
      <w:tr w:rsidR="00A94601" w:rsidRPr="00A94601" w14:paraId="37B7ECEA" w14:textId="77777777" w:rsidTr="00571898">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4EB2BAA2" w14:textId="77777777" w:rsidR="00A94601" w:rsidRPr="00A94601" w:rsidRDefault="00A94601" w:rsidP="00571898">
            <w:pPr>
              <w:ind w:left="151" w:firstLine="13"/>
              <w:jc w:val="center"/>
              <w:rPr>
                <w:b w:val="0"/>
                <w:sz w:val="24"/>
                <w:szCs w:val="24"/>
              </w:rPr>
            </w:pPr>
            <w:r w:rsidRPr="00A94601">
              <w:rPr>
                <w:b w:val="0"/>
                <w:sz w:val="24"/>
                <w:szCs w:val="24"/>
              </w:rPr>
              <w:t>Липень</w:t>
            </w:r>
          </w:p>
        </w:tc>
        <w:tc>
          <w:tcPr>
            <w:tcW w:w="1772" w:type="dxa"/>
            <w:tcBorders>
              <w:top w:val="nil"/>
              <w:left w:val="nil"/>
              <w:bottom w:val="single" w:sz="4" w:space="0" w:color="auto"/>
              <w:right w:val="single" w:sz="4" w:space="0" w:color="auto"/>
            </w:tcBorders>
            <w:shd w:val="clear" w:color="auto" w:fill="auto"/>
            <w:noWrap/>
            <w:vAlign w:val="center"/>
            <w:hideMark/>
          </w:tcPr>
          <w:p w14:paraId="39AEA547" w14:textId="77777777" w:rsidR="00A94601" w:rsidRPr="00A94601" w:rsidRDefault="00A94601" w:rsidP="00320F08">
            <w:pPr>
              <w:ind w:firstLine="0"/>
              <w:jc w:val="center"/>
              <w:rPr>
                <w:b w:val="0"/>
                <w:sz w:val="24"/>
                <w:szCs w:val="24"/>
              </w:rPr>
            </w:pPr>
            <w:r w:rsidRPr="00A94601">
              <w:rPr>
                <w:b w:val="0"/>
                <w:sz w:val="24"/>
                <w:szCs w:val="24"/>
              </w:rPr>
              <w:t>-</w:t>
            </w:r>
          </w:p>
        </w:tc>
        <w:tc>
          <w:tcPr>
            <w:tcW w:w="1700" w:type="dxa"/>
            <w:tcBorders>
              <w:top w:val="nil"/>
              <w:left w:val="nil"/>
              <w:bottom w:val="single" w:sz="4" w:space="0" w:color="auto"/>
              <w:right w:val="single" w:sz="4" w:space="0" w:color="auto"/>
            </w:tcBorders>
            <w:shd w:val="clear" w:color="auto" w:fill="auto"/>
            <w:vAlign w:val="center"/>
            <w:hideMark/>
          </w:tcPr>
          <w:p w14:paraId="7C07791E" w14:textId="77777777" w:rsidR="00A94601" w:rsidRPr="00A94601" w:rsidRDefault="00A94601" w:rsidP="00320F08">
            <w:pPr>
              <w:ind w:firstLine="0"/>
              <w:jc w:val="center"/>
              <w:rPr>
                <w:b w:val="0"/>
                <w:sz w:val="24"/>
                <w:szCs w:val="24"/>
              </w:rPr>
            </w:pPr>
            <w:r w:rsidRPr="00A94601">
              <w:rPr>
                <w:b w:val="0"/>
                <w:sz w:val="24"/>
                <w:szCs w:val="24"/>
              </w:rPr>
              <w:t>-</w:t>
            </w:r>
          </w:p>
        </w:tc>
        <w:tc>
          <w:tcPr>
            <w:tcW w:w="1844" w:type="dxa"/>
            <w:tcBorders>
              <w:top w:val="nil"/>
              <w:left w:val="nil"/>
              <w:bottom w:val="single" w:sz="4" w:space="0" w:color="auto"/>
              <w:right w:val="single" w:sz="4" w:space="0" w:color="auto"/>
            </w:tcBorders>
            <w:shd w:val="clear" w:color="auto" w:fill="auto"/>
            <w:vAlign w:val="center"/>
            <w:hideMark/>
          </w:tcPr>
          <w:p w14:paraId="45BE7C6B" w14:textId="77777777" w:rsidR="00A94601" w:rsidRPr="00A94601" w:rsidRDefault="00A94601" w:rsidP="00320F08">
            <w:pPr>
              <w:ind w:firstLine="0"/>
              <w:jc w:val="center"/>
              <w:rPr>
                <w:b w:val="0"/>
                <w:sz w:val="24"/>
                <w:szCs w:val="24"/>
              </w:rPr>
            </w:pPr>
            <w:r w:rsidRPr="00A94601">
              <w:rPr>
                <w:b w:val="0"/>
                <w:sz w:val="24"/>
                <w:szCs w:val="24"/>
              </w:rPr>
              <w:t>-</w:t>
            </w:r>
          </w:p>
        </w:tc>
      </w:tr>
      <w:tr w:rsidR="00A94601" w:rsidRPr="00A94601" w14:paraId="320F55BE" w14:textId="77777777" w:rsidTr="00571898">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260890E5" w14:textId="77777777" w:rsidR="00A94601" w:rsidRPr="00A94601" w:rsidRDefault="00A94601" w:rsidP="00571898">
            <w:pPr>
              <w:ind w:left="151" w:firstLine="13"/>
              <w:jc w:val="center"/>
              <w:rPr>
                <w:b w:val="0"/>
                <w:sz w:val="24"/>
                <w:szCs w:val="24"/>
              </w:rPr>
            </w:pPr>
            <w:r w:rsidRPr="00A94601">
              <w:rPr>
                <w:b w:val="0"/>
                <w:sz w:val="24"/>
                <w:szCs w:val="24"/>
              </w:rPr>
              <w:t>Серпень</w:t>
            </w:r>
          </w:p>
        </w:tc>
        <w:tc>
          <w:tcPr>
            <w:tcW w:w="1772" w:type="dxa"/>
            <w:tcBorders>
              <w:top w:val="nil"/>
              <w:left w:val="nil"/>
              <w:bottom w:val="single" w:sz="4" w:space="0" w:color="auto"/>
              <w:right w:val="single" w:sz="4" w:space="0" w:color="auto"/>
            </w:tcBorders>
            <w:shd w:val="clear" w:color="auto" w:fill="auto"/>
            <w:noWrap/>
            <w:vAlign w:val="center"/>
            <w:hideMark/>
          </w:tcPr>
          <w:p w14:paraId="31AB6A66" w14:textId="77777777" w:rsidR="00A94601" w:rsidRPr="00A94601" w:rsidRDefault="00A94601" w:rsidP="00320F08">
            <w:pPr>
              <w:ind w:firstLine="0"/>
              <w:jc w:val="center"/>
              <w:rPr>
                <w:b w:val="0"/>
                <w:sz w:val="24"/>
                <w:szCs w:val="24"/>
              </w:rPr>
            </w:pPr>
            <w:r w:rsidRPr="00A94601">
              <w:rPr>
                <w:b w:val="0"/>
                <w:sz w:val="24"/>
                <w:szCs w:val="24"/>
              </w:rPr>
              <w:t>-</w:t>
            </w:r>
          </w:p>
        </w:tc>
        <w:tc>
          <w:tcPr>
            <w:tcW w:w="1700" w:type="dxa"/>
            <w:tcBorders>
              <w:top w:val="nil"/>
              <w:left w:val="nil"/>
              <w:bottom w:val="single" w:sz="4" w:space="0" w:color="auto"/>
              <w:right w:val="single" w:sz="4" w:space="0" w:color="auto"/>
            </w:tcBorders>
            <w:shd w:val="clear" w:color="auto" w:fill="auto"/>
            <w:vAlign w:val="center"/>
            <w:hideMark/>
          </w:tcPr>
          <w:p w14:paraId="181D904B" w14:textId="77777777" w:rsidR="00A94601" w:rsidRPr="00A94601" w:rsidRDefault="00A94601" w:rsidP="00320F08">
            <w:pPr>
              <w:ind w:firstLine="0"/>
              <w:jc w:val="center"/>
              <w:rPr>
                <w:b w:val="0"/>
                <w:sz w:val="24"/>
                <w:szCs w:val="24"/>
              </w:rPr>
            </w:pPr>
            <w:r w:rsidRPr="00A94601">
              <w:rPr>
                <w:b w:val="0"/>
                <w:sz w:val="24"/>
                <w:szCs w:val="24"/>
              </w:rPr>
              <w:t>-</w:t>
            </w:r>
          </w:p>
        </w:tc>
        <w:tc>
          <w:tcPr>
            <w:tcW w:w="1844" w:type="dxa"/>
            <w:tcBorders>
              <w:top w:val="nil"/>
              <w:left w:val="nil"/>
              <w:bottom w:val="single" w:sz="4" w:space="0" w:color="auto"/>
              <w:right w:val="single" w:sz="4" w:space="0" w:color="auto"/>
            </w:tcBorders>
            <w:shd w:val="clear" w:color="auto" w:fill="auto"/>
            <w:vAlign w:val="center"/>
            <w:hideMark/>
          </w:tcPr>
          <w:p w14:paraId="41353A6E" w14:textId="77777777" w:rsidR="00A94601" w:rsidRPr="00A94601" w:rsidRDefault="00A94601" w:rsidP="00320F08">
            <w:pPr>
              <w:ind w:firstLine="0"/>
              <w:jc w:val="center"/>
              <w:rPr>
                <w:b w:val="0"/>
                <w:sz w:val="24"/>
                <w:szCs w:val="24"/>
              </w:rPr>
            </w:pPr>
            <w:r w:rsidRPr="00A94601">
              <w:rPr>
                <w:b w:val="0"/>
                <w:sz w:val="24"/>
                <w:szCs w:val="24"/>
              </w:rPr>
              <w:t>-</w:t>
            </w:r>
          </w:p>
        </w:tc>
      </w:tr>
      <w:tr w:rsidR="00A94601" w:rsidRPr="00A94601" w14:paraId="77EA9D56" w14:textId="77777777" w:rsidTr="00571898">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tcPr>
          <w:p w14:paraId="11593451" w14:textId="77777777" w:rsidR="00A94601" w:rsidRPr="00A94601" w:rsidRDefault="00A94601" w:rsidP="00571898">
            <w:pPr>
              <w:ind w:left="151" w:firstLine="13"/>
              <w:jc w:val="center"/>
              <w:rPr>
                <w:b w:val="0"/>
                <w:sz w:val="24"/>
                <w:szCs w:val="24"/>
              </w:rPr>
            </w:pPr>
            <w:r w:rsidRPr="00A94601">
              <w:rPr>
                <w:b w:val="0"/>
                <w:sz w:val="24"/>
                <w:szCs w:val="24"/>
              </w:rPr>
              <w:t>Вересень</w:t>
            </w:r>
          </w:p>
        </w:tc>
        <w:tc>
          <w:tcPr>
            <w:tcW w:w="1772" w:type="dxa"/>
            <w:tcBorders>
              <w:top w:val="nil"/>
              <w:left w:val="nil"/>
              <w:bottom w:val="single" w:sz="4" w:space="0" w:color="auto"/>
              <w:right w:val="single" w:sz="4" w:space="0" w:color="auto"/>
            </w:tcBorders>
            <w:shd w:val="clear" w:color="auto" w:fill="auto"/>
            <w:noWrap/>
            <w:vAlign w:val="center"/>
          </w:tcPr>
          <w:p w14:paraId="2638B62F" w14:textId="77777777" w:rsidR="00A94601" w:rsidRPr="00A94601" w:rsidRDefault="00A94601" w:rsidP="00320F08">
            <w:pPr>
              <w:ind w:firstLine="0"/>
              <w:jc w:val="center"/>
              <w:rPr>
                <w:b w:val="0"/>
                <w:sz w:val="24"/>
                <w:szCs w:val="24"/>
              </w:rPr>
            </w:pPr>
            <w:r w:rsidRPr="00A94601">
              <w:rPr>
                <w:b w:val="0"/>
                <w:sz w:val="24"/>
                <w:szCs w:val="24"/>
              </w:rPr>
              <w:t>-</w:t>
            </w:r>
          </w:p>
        </w:tc>
        <w:tc>
          <w:tcPr>
            <w:tcW w:w="1700" w:type="dxa"/>
            <w:tcBorders>
              <w:top w:val="nil"/>
              <w:left w:val="nil"/>
              <w:bottom w:val="single" w:sz="4" w:space="0" w:color="auto"/>
              <w:right w:val="single" w:sz="4" w:space="0" w:color="auto"/>
            </w:tcBorders>
            <w:shd w:val="clear" w:color="auto" w:fill="auto"/>
            <w:vAlign w:val="center"/>
          </w:tcPr>
          <w:p w14:paraId="68B1E9BC" w14:textId="77777777" w:rsidR="00A94601" w:rsidRPr="00A94601" w:rsidRDefault="00A94601" w:rsidP="00320F08">
            <w:pPr>
              <w:ind w:firstLine="0"/>
              <w:jc w:val="center"/>
              <w:rPr>
                <w:b w:val="0"/>
                <w:sz w:val="24"/>
                <w:szCs w:val="24"/>
              </w:rPr>
            </w:pPr>
            <w:r w:rsidRPr="00A94601">
              <w:rPr>
                <w:b w:val="0"/>
                <w:sz w:val="24"/>
                <w:szCs w:val="24"/>
              </w:rPr>
              <w:t>-</w:t>
            </w:r>
          </w:p>
        </w:tc>
        <w:tc>
          <w:tcPr>
            <w:tcW w:w="1844" w:type="dxa"/>
            <w:tcBorders>
              <w:top w:val="nil"/>
              <w:left w:val="nil"/>
              <w:bottom w:val="single" w:sz="4" w:space="0" w:color="auto"/>
              <w:right w:val="single" w:sz="4" w:space="0" w:color="auto"/>
            </w:tcBorders>
            <w:shd w:val="clear" w:color="auto" w:fill="auto"/>
            <w:vAlign w:val="center"/>
          </w:tcPr>
          <w:p w14:paraId="0C60C823" w14:textId="77777777" w:rsidR="00A94601" w:rsidRPr="00A94601" w:rsidRDefault="00A94601" w:rsidP="00320F08">
            <w:pPr>
              <w:ind w:firstLine="0"/>
              <w:jc w:val="center"/>
              <w:rPr>
                <w:b w:val="0"/>
                <w:sz w:val="24"/>
                <w:szCs w:val="24"/>
              </w:rPr>
            </w:pPr>
            <w:r w:rsidRPr="00A94601">
              <w:rPr>
                <w:b w:val="0"/>
                <w:sz w:val="24"/>
                <w:szCs w:val="24"/>
              </w:rPr>
              <w:t>-</w:t>
            </w:r>
          </w:p>
        </w:tc>
      </w:tr>
      <w:tr w:rsidR="00A94601" w:rsidRPr="00A94601" w14:paraId="38241454" w14:textId="77777777" w:rsidTr="00571898">
        <w:trPr>
          <w:trHeight w:val="505"/>
          <w:jc w:val="center"/>
        </w:trPr>
        <w:tc>
          <w:tcPr>
            <w:tcW w:w="1838" w:type="dxa"/>
            <w:tcBorders>
              <w:top w:val="nil"/>
              <w:left w:val="single" w:sz="4" w:space="0" w:color="auto"/>
              <w:bottom w:val="single" w:sz="4" w:space="0" w:color="auto"/>
              <w:right w:val="single" w:sz="4" w:space="0" w:color="auto"/>
            </w:tcBorders>
            <w:shd w:val="clear" w:color="auto" w:fill="auto"/>
            <w:noWrap/>
            <w:vAlign w:val="center"/>
          </w:tcPr>
          <w:p w14:paraId="7EA2D60A" w14:textId="77777777" w:rsidR="00A94601" w:rsidRPr="00A94601" w:rsidRDefault="00A94601" w:rsidP="00571898">
            <w:pPr>
              <w:ind w:left="151" w:firstLine="13"/>
              <w:jc w:val="center"/>
              <w:rPr>
                <w:b w:val="0"/>
                <w:sz w:val="24"/>
                <w:szCs w:val="24"/>
              </w:rPr>
            </w:pPr>
            <w:r w:rsidRPr="00A94601">
              <w:rPr>
                <w:b w:val="0"/>
                <w:sz w:val="24"/>
                <w:szCs w:val="24"/>
              </w:rPr>
              <w:t>Жовтень</w:t>
            </w:r>
          </w:p>
        </w:tc>
        <w:tc>
          <w:tcPr>
            <w:tcW w:w="1772" w:type="dxa"/>
            <w:tcBorders>
              <w:top w:val="nil"/>
              <w:left w:val="nil"/>
              <w:bottom w:val="single" w:sz="4" w:space="0" w:color="auto"/>
              <w:right w:val="single" w:sz="4" w:space="0" w:color="auto"/>
            </w:tcBorders>
            <w:shd w:val="clear" w:color="auto" w:fill="auto"/>
            <w:noWrap/>
            <w:vAlign w:val="center"/>
          </w:tcPr>
          <w:p w14:paraId="47FA29C1" w14:textId="77777777" w:rsidR="00A94601" w:rsidRPr="00A94601" w:rsidRDefault="00A94601" w:rsidP="00320F08">
            <w:pPr>
              <w:ind w:firstLine="0"/>
              <w:jc w:val="center"/>
              <w:rPr>
                <w:b w:val="0"/>
                <w:sz w:val="24"/>
                <w:szCs w:val="24"/>
              </w:rPr>
            </w:pPr>
            <w:r w:rsidRPr="00A94601">
              <w:rPr>
                <w:b w:val="0"/>
                <w:sz w:val="24"/>
                <w:szCs w:val="24"/>
              </w:rPr>
              <w:t>-</w:t>
            </w:r>
          </w:p>
        </w:tc>
        <w:tc>
          <w:tcPr>
            <w:tcW w:w="1700" w:type="dxa"/>
            <w:tcBorders>
              <w:top w:val="nil"/>
              <w:left w:val="nil"/>
              <w:bottom w:val="single" w:sz="4" w:space="0" w:color="auto"/>
              <w:right w:val="single" w:sz="4" w:space="0" w:color="auto"/>
            </w:tcBorders>
            <w:shd w:val="clear" w:color="auto" w:fill="auto"/>
            <w:vAlign w:val="center"/>
          </w:tcPr>
          <w:p w14:paraId="6320AF25" w14:textId="77777777" w:rsidR="00A94601" w:rsidRPr="00A94601" w:rsidRDefault="00A94601" w:rsidP="00320F08">
            <w:pPr>
              <w:ind w:firstLine="0"/>
              <w:jc w:val="center"/>
              <w:rPr>
                <w:b w:val="0"/>
                <w:sz w:val="24"/>
                <w:szCs w:val="24"/>
              </w:rPr>
            </w:pPr>
            <w:r w:rsidRPr="00A94601">
              <w:rPr>
                <w:b w:val="0"/>
                <w:sz w:val="24"/>
                <w:szCs w:val="24"/>
              </w:rPr>
              <w:t>-</w:t>
            </w:r>
          </w:p>
        </w:tc>
        <w:tc>
          <w:tcPr>
            <w:tcW w:w="1844" w:type="dxa"/>
            <w:tcBorders>
              <w:top w:val="nil"/>
              <w:left w:val="nil"/>
              <w:bottom w:val="single" w:sz="4" w:space="0" w:color="auto"/>
              <w:right w:val="single" w:sz="4" w:space="0" w:color="auto"/>
            </w:tcBorders>
            <w:shd w:val="clear" w:color="auto" w:fill="auto"/>
            <w:vAlign w:val="center"/>
          </w:tcPr>
          <w:p w14:paraId="77EC1D11" w14:textId="77777777" w:rsidR="00A94601" w:rsidRPr="00A94601" w:rsidRDefault="00A94601" w:rsidP="00320F08">
            <w:pPr>
              <w:ind w:firstLine="0"/>
              <w:jc w:val="center"/>
              <w:rPr>
                <w:b w:val="0"/>
                <w:sz w:val="24"/>
                <w:szCs w:val="24"/>
              </w:rPr>
            </w:pPr>
            <w:r w:rsidRPr="00A94601">
              <w:rPr>
                <w:b w:val="0"/>
                <w:sz w:val="24"/>
                <w:szCs w:val="24"/>
              </w:rPr>
              <w:t>-</w:t>
            </w:r>
          </w:p>
        </w:tc>
      </w:tr>
      <w:tr w:rsidR="00A94601" w:rsidRPr="00A94601" w14:paraId="106E2A7D" w14:textId="77777777" w:rsidTr="00571898">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tcPr>
          <w:p w14:paraId="5B2CBDCB" w14:textId="77777777" w:rsidR="00A94601" w:rsidRPr="00A94601" w:rsidRDefault="00A94601" w:rsidP="00571898">
            <w:pPr>
              <w:ind w:left="151" w:firstLine="13"/>
              <w:jc w:val="center"/>
              <w:rPr>
                <w:b w:val="0"/>
                <w:sz w:val="24"/>
                <w:szCs w:val="24"/>
              </w:rPr>
            </w:pPr>
            <w:r w:rsidRPr="00A94601">
              <w:rPr>
                <w:b w:val="0"/>
                <w:sz w:val="24"/>
                <w:szCs w:val="24"/>
              </w:rPr>
              <w:t>Листопад</w:t>
            </w:r>
          </w:p>
        </w:tc>
        <w:tc>
          <w:tcPr>
            <w:tcW w:w="1772" w:type="dxa"/>
            <w:tcBorders>
              <w:top w:val="nil"/>
              <w:left w:val="nil"/>
              <w:bottom w:val="single" w:sz="4" w:space="0" w:color="auto"/>
              <w:right w:val="single" w:sz="4" w:space="0" w:color="auto"/>
            </w:tcBorders>
            <w:shd w:val="clear" w:color="auto" w:fill="auto"/>
            <w:noWrap/>
            <w:vAlign w:val="bottom"/>
          </w:tcPr>
          <w:p w14:paraId="5E7A086F" w14:textId="77777777" w:rsidR="00A94601" w:rsidRPr="00A94601" w:rsidRDefault="00A94601" w:rsidP="00320F08">
            <w:pPr>
              <w:ind w:firstLine="0"/>
              <w:jc w:val="center"/>
              <w:rPr>
                <w:b w:val="0"/>
                <w:sz w:val="24"/>
                <w:szCs w:val="24"/>
                <w:lang w:val="ru-RU"/>
              </w:rPr>
            </w:pPr>
            <w:r w:rsidRPr="00A94601">
              <w:rPr>
                <w:b w:val="0"/>
                <w:sz w:val="24"/>
                <w:szCs w:val="24"/>
                <w:lang w:val="ru-RU"/>
              </w:rPr>
              <w:t>13</w:t>
            </w:r>
            <w:r w:rsidRPr="00A94601">
              <w:rPr>
                <w:b w:val="0"/>
                <w:sz w:val="24"/>
                <w:szCs w:val="24"/>
              </w:rPr>
              <w:t>28,34</w:t>
            </w:r>
          </w:p>
        </w:tc>
        <w:tc>
          <w:tcPr>
            <w:tcW w:w="1700" w:type="dxa"/>
            <w:tcBorders>
              <w:top w:val="nil"/>
              <w:left w:val="nil"/>
              <w:bottom w:val="single" w:sz="4" w:space="0" w:color="auto"/>
              <w:right w:val="single" w:sz="4" w:space="0" w:color="auto"/>
            </w:tcBorders>
            <w:shd w:val="clear" w:color="auto" w:fill="auto"/>
            <w:vAlign w:val="bottom"/>
          </w:tcPr>
          <w:p w14:paraId="0AA2758D" w14:textId="77777777" w:rsidR="00A94601" w:rsidRPr="00A94601" w:rsidRDefault="00A94601" w:rsidP="00320F08">
            <w:pPr>
              <w:ind w:firstLine="0"/>
              <w:jc w:val="center"/>
              <w:rPr>
                <w:b w:val="0"/>
                <w:sz w:val="24"/>
                <w:szCs w:val="24"/>
              </w:rPr>
            </w:pPr>
            <w:r w:rsidRPr="00A94601">
              <w:rPr>
                <w:b w:val="0"/>
                <w:sz w:val="24"/>
                <w:szCs w:val="24"/>
              </w:rPr>
              <w:t>1866,5</w:t>
            </w:r>
          </w:p>
        </w:tc>
        <w:tc>
          <w:tcPr>
            <w:tcW w:w="1844" w:type="dxa"/>
            <w:tcBorders>
              <w:top w:val="nil"/>
              <w:left w:val="nil"/>
              <w:bottom w:val="single" w:sz="4" w:space="0" w:color="auto"/>
              <w:right w:val="single" w:sz="4" w:space="0" w:color="auto"/>
            </w:tcBorders>
            <w:shd w:val="clear" w:color="auto" w:fill="auto"/>
            <w:vAlign w:val="bottom"/>
          </w:tcPr>
          <w:p w14:paraId="158452EE" w14:textId="77777777" w:rsidR="00A94601" w:rsidRPr="00A94601" w:rsidRDefault="00A94601" w:rsidP="00320F08">
            <w:pPr>
              <w:ind w:firstLine="0"/>
              <w:jc w:val="center"/>
              <w:rPr>
                <w:b w:val="0"/>
                <w:sz w:val="24"/>
                <w:szCs w:val="24"/>
                <w:lang w:val="ru-RU"/>
              </w:rPr>
            </w:pPr>
            <w:r w:rsidRPr="00A94601">
              <w:rPr>
                <w:b w:val="0"/>
                <w:sz w:val="24"/>
                <w:szCs w:val="24"/>
              </w:rPr>
              <w:t>1822,39</w:t>
            </w:r>
          </w:p>
        </w:tc>
      </w:tr>
      <w:tr w:rsidR="00A94601" w:rsidRPr="00A94601" w14:paraId="19A67AE8" w14:textId="77777777" w:rsidTr="00571898">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tcPr>
          <w:p w14:paraId="6D60AF76" w14:textId="77777777" w:rsidR="00A94601" w:rsidRPr="00A94601" w:rsidRDefault="00A94601" w:rsidP="00571898">
            <w:pPr>
              <w:ind w:left="151" w:firstLine="13"/>
              <w:jc w:val="center"/>
              <w:rPr>
                <w:b w:val="0"/>
                <w:sz w:val="24"/>
                <w:szCs w:val="24"/>
              </w:rPr>
            </w:pPr>
            <w:r w:rsidRPr="00A94601">
              <w:rPr>
                <w:b w:val="0"/>
                <w:sz w:val="24"/>
                <w:szCs w:val="24"/>
              </w:rPr>
              <w:t>Грудень</w:t>
            </w:r>
          </w:p>
        </w:tc>
        <w:tc>
          <w:tcPr>
            <w:tcW w:w="1772" w:type="dxa"/>
            <w:tcBorders>
              <w:top w:val="nil"/>
              <w:left w:val="nil"/>
              <w:bottom w:val="single" w:sz="4" w:space="0" w:color="auto"/>
              <w:right w:val="single" w:sz="4" w:space="0" w:color="auto"/>
            </w:tcBorders>
            <w:shd w:val="clear" w:color="auto" w:fill="auto"/>
            <w:noWrap/>
            <w:vAlign w:val="bottom"/>
          </w:tcPr>
          <w:p w14:paraId="31382898" w14:textId="77777777" w:rsidR="00A94601" w:rsidRPr="00A94601" w:rsidRDefault="00A94601" w:rsidP="00320F08">
            <w:pPr>
              <w:ind w:firstLine="0"/>
              <w:jc w:val="center"/>
              <w:rPr>
                <w:b w:val="0"/>
                <w:sz w:val="24"/>
                <w:szCs w:val="24"/>
                <w:lang w:val="ru-RU"/>
              </w:rPr>
            </w:pPr>
            <w:r w:rsidRPr="00A94601">
              <w:rPr>
                <w:b w:val="0"/>
                <w:sz w:val="24"/>
                <w:szCs w:val="24"/>
                <w:lang w:val="ru-RU"/>
              </w:rPr>
              <w:t>13</w:t>
            </w:r>
            <w:r w:rsidRPr="00A94601">
              <w:rPr>
                <w:b w:val="0"/>
                <w:sz w:val="24"/>
                <w:szCs w:val="24"/>
              </w:rPr>
              <w:t>28,34</w:t>
            </w:r>
          </w:p>
        </w:tc>
        <w:tc>
          <w:tcPr>
            <w:tcW w:w="1700" w:type="dxa"/>
            <w:tcBorders>
              <w:top w:val="nil"/>
              <w:left w:val="nil"/>
              <w:bottom w:val="single" w:sz="4" w:space="0" w:color="auto"/>
              <w:right w:val="single" w:sz="4" w:space="0" w:color="auto"/>
            </w:tcBorders>
            <w:shd w:val="clear" w:color="auto" w:fill="auto"/>
            <w:vAlign w:val="bottom"/>
          </w:tcPr>
          <w:p w14:paraId="527A2A41" w14:textId="77777777" w:rsidR="00A94601" w:rsidRPr="00A94601" w:rsidRDefault="00A94601" w:rsidP="00320F08">
            <w:pPr>
              <w:ind w:firstLine="0"/>
              <w:jc w:val="center"/>
              <w:rPr>
                <w:b w:val="0"/>
                <w:sz w:val="24"/>
                <w:szCs w:val="24"/>
              </w:rPr>
            </w:pPr>
            <w:r w:rsidRPr="00A94601">
              <w:rPr>
                <w:b w:val="0"/>
                <w:sz w:val="24"/>
                <w:szCs w:val="24"/>
              </w:rPr>
              <w:t>1866,5</w:t>
            </w:r>
          </w:p>
        </w:tc>
        <w:tc>
          <w:tcPr>
            <w:tcW w:w="1844" w:type="dxa"/>
            <w:tcBorders>
              <w:top w:val="nil"/>
              <w:left w:val="nil"/>
              <w:bottom w:val="single" w:sz="4" w:space="0" w:color="auto"/>
              <w:right w:val="single" w:sz="4" w:space="0" w:color="auto"/>
            </w:tcBorders>
            <w:shd w:val="clear" w:color="auto" w:fill="auto"/>
            <w:vAlign w:val="bottom"/>
          </w:tcPr>
          <w:p w14:paraId="33B3F40E" w14:textId="77777777" w:rsidR="00A94601" w:rsidRPr="00A94601" w:rsidRDefault="00A94601" w:rsidP="00320F08">
            <w:pPr>
              <w:ind w:firstLine="0"/>
              <w:jc w:val="center"/>
              <w:rPr>
                <w:b w:val="0"/>
                <w:sz w:val="24"/>
                <w:szCs w:val="24"/>
              </w:rPr>
            </w:pPr>
            <w:r w:rsidRPr="00A94601">
              <w:rPr>
                <w:b w:val="0"/>
                <w:sz w:val="24"/>
                <w:szCs w:val="24"/>
                <w:lang w:val="ru-RU"/>
              </w:rPr>
              <w:t>1</w:t>
            </w:r>
            <w:r w:rsidRPr="00A94601">
              <w:rPr>
                <w:b w:val="0"/>
                <w:sz w:val="24"/>
                <w:szCs w:val="24"/>
              </w:rPr>
              <w:t>457</w:t>
            </w:r>
            <w:r w:rsidRPr="00A94601">
              <w:rPr>
                <w:b w:val="0"/>
                <w:sz w:val="24"/>
                <w:szCs w:val="24"/>
                <w:lang w:val="ru-RU"/>
              </w:rPr>
              <w:t>,</w:t>
            </w:r>
            <w:r w:rsidRPr="00A94601">
              <w:rPr>
                <w:b w:val="0"/>
                <w:sz w:val="24"/>
                <w:szCs w:val="24"/>
              </w:rPr>
              <w:t>91</w:t>
            </w:r>
          </w:p>
        </w:tc>
      </w:tr>
    </w:tbl>
    <w:p w14:paraId="22C5C424" w14:textId="77777777" w:rsidR="00A94601" w:rsidRPr="00A94601" w:rsidRDefault="00A94601" w:rsidP="00346979">
      <w:pPr>
        <w:jc w:val="both"/>
        <w:rPr>
          <w:b w:val="0"/>
        </w:rPr>
      </w:pPr>
    </w:p>
    <w:p w14:paraId="180252DA" w14:textId="77777777" w:rsidR="00A94601" w:rsidRDefault="00A94601" w:rsidP="00346979">
      <w:pPr>
        <w:jc w:val="both"/>
        <w:rPr>
          <w:b w:val="0"/>
        </w:rPr>
      </w:pPr>
      <w:r w:rsidRPr="00A94601">
        <w:rPr>
          <w:b w:val="0"/>
        </w:rPr>
        <w:t xml:space="preserve">Тарифи на воду за 2017-2019 роки зведемо до таблиці </w:t>
      </w:r>
      <w:r w:rsidR="00DA4E7E">
        <w:rPr>
          <w:b w:val="0"/>
        </w:rPr>
        <w:t>1</w:t>
      </w:r>
      <w:r w:rsidRPr="00A94601">
        <w:rPr>
          <w:b w:val="0"/>
        </w:rPr>
        <w:t>.</w:t>
      </w:r>
      <w:r w:rsidR="00DA4E7E">
        <w:rPr>
          <w:b w:val="0"/>
        </w:rPr>
        <w:t>1</w:t>
      </w:r>
      <w:r w:rsidR="003E5271">
        <w:rPr>
          <w:b w:val="0"/>
        </w:rPr>
        <w:t>2</w:t>
      </w:r>
      <w:r w:rsidRPr="00A94601">
        <w:rPr>
          <w:b w:val="0"/>
        </w:rPr>
        <w:t xml:space="preserve">. </w:t>
      </w:r>
    </w:p>
    <w:p w14:paraId="2C312A65" w14:textId="77777777" w:rsidR="00C510DA" w:rsidRPr="00A94601" w:rsidRDefault="00C510DA" w:rsidP="00346979">
      <w:pPr>
        <w:jc w:val="both"/>
        <w:rPr>
          <w:b w:val="0"/>
        </w:rPr>
      </w:pPr>
    </w:p>
    <w:p w14:paraId="75343D2E" w14:textId="77777777" w:rsidR="00A94601" w:rsidRPr="00A94601" w:rsidRDefault="00A94601" w:rsidP="00346979">
      <w:pPr>
        <w:jc w:val="both"/>
        <w:rPr>
          <w:b w:val="0"/>
          <w:vertAlign w:val="superscript"/>
        </w:rPr>
      </w:pPr>
      <w:r w:rsidRPr="00A94601">
        <w:rPr>
          <w:b w:val="0"/>
        </w:rPr>
        <w:t xml:space="preserve">Таблиця </w:t>
      </w:r>
      <w:r w:rsidR="00DA4E7E">
        <w:rPr>
          <w:b w:val="0"/>
        </w:rPr>
        <w:t>1</w:t>
      </w:r>
      <w:r w:rsidRPr="00A94601">
        <w:rPr>
          <w:b w:val="0"/>
        </w:rPr>
        <w:t>.</w:t>
      </w:r>
      <w:r w:rsidR="00DA4E7E">
        <w:rPr>
          <w:b w:val="0"/>
        </w:rPr>
        <w:t>1</w:t>
      </w:r>
      <w:r w:rsidR="003E5271">
        <w:rPr>
          <w:b w:val="0"/>
        </w:rPr>
        <w:t>2</w:t>
      </w:r>
      <w:r w:rsidRPr="00A94601">
        <w:rPr>
          <w:b w:val="0"/>
        </w:rPr>
        <w:t xml:space="preserve"> – Тарифи на холодне водопостачання по місяцях, грн/м</w:t>
      </w:r>
      <w:r w:rsidRPr="00A94601">
        <w:rPr>
          <w:b w:val="0"/>
          <w:vertAlign w:val="superscript"/>
        </w:rPr>
        <w:t>3</w:t>
      </w:r>
    </w:p>
    <w:tbl>
      <w:tblPr>
        <w:tblW w:w="5958" w:type="dxa"/>
        <w:jc w:val="center"/>
        <w:tblLook w:val="04A0" w:firstRow="1" w:lastRow="0" w:firstColumn="1" w:lastColumn="0" w:noHBand="0" w:noVBand="1"/>
      </w:tblPr>
      <w:tblGrid>
        <w:gridCol w:w="1552"/>
        <w:gridCol w:w="1010"/>
        <w:gridCol w:w="1514"/>
        <w:gridCol w:w="1882"/>
      </w:tblGrid>
      <w:tr w:rsidR="00A94601" w:rsidRPr="00A94601" w14:paraId="1FC710AF" w14:textId="77777777" w:rsidTr="00C510DA">
        <w:trPr>
          <w:trHeight w:val="403"/>
          <w:jc w:val="center"/>
        </w:trPr>
        <w:tc>
          <w:tcPr>
            <w:tcW w:w="15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1BFB67" w14:textId="77777777" w:rsidR="00A94601" w:rsidRPr="00A94601" w:rsidRDefault="00A94601" w:rsidP="00DA4E7E">
            <w:pPr>
              <w:ind w:firstLine="0"/>
              <w:jc w:val="center"/>
              <w:rPr>
                <w:b w:val="0"/>
                <w:sz w:val="24"/>
                <w:szCs w:val="24"/>
              </w:rPr>
            </w:pPr>
            <w:r w:rsidRPr="00A94601">
              <w:rPr>
                <w:b w:val="0"/>
                <w:sz w:val="24"/>
                <w:szCs w:val="24"/>
              </w:rPr>
              <w:t>Місяць</w:t>
            </w:r>
          </w:p>
        </w:tc>
        <w:tc>
          <w:tcPr>
            <w:tcW w:w="440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889B9F" w14:textId="77777777" w:rsidR="00A94601" w:rsidRPr="00A94601" w:rsidRDefault="00A94601" w:rsidP="00DA4E7E">
            <w:pPr>
              <w:ind w:firstLine="0"/>
              <w:jc w:val="center"/>
              <w:rPr>
                <w:b w:val="0"/>
                <w:sz w:val="24"/>
                <w:szCs w:val="24"/>
              </w:rPr>
            </w:pPr>
            <w:r w:rsidRPr="00A94601">
              <w:rPr>
                <w:b w:val="0"/>
                <w:sz w:val="24"/>
                <w:szCs w:val="24"/>
              </w:rPr>
              <w:t>Тариф, грн/м</w:t>
            </w:r>
            <w:r w:rsidRPr="00A94601">
              <w:rPr>
                <w:b w:val="0"/>
                <w:sz w:val="24"/>
                <w:szCs w:val="24"/>
                <w:vertAlign w:val="superscript"/>
              </w:rPr>
              <w:t>3</w:t>
            </w:r>
          </w:p>
        </w:tc>
      </w:tr>
      <w:tr w:rsidR="00A94601" w:rsidRPr="00A94601" w14:paraId="066FC9E0" w14:textId="77777777" w:rsidTr="00C510DA">
        <w:trPr>
          <w:trHeight w:val="403"/>
          <w:jc w:val="center"/>
        </w:trPr>
        <w:tc>
          <w:tcPr>
            <w:tcW w:w="1552" w:type="dxa"/>
            <w:vMerge/>
            <w:tcBorders>
              <w:top w:val="single" w:sz="4" w:space="0" w:color="auto"/>
              <w:left w:val="single" w:sz="4" w:space="0" w:color="auto"/>
              <w:bottom w:val="single" w:sz="4" w:space="0" w:color="auto"/>
              <w:right w:val="single" w:sz="4" w:space="0" w:color="auto"/>
            </w:tcBorders>
            <w:vAlign w:val="center"/>
            <w:hideMark/>
          </w:tcPr>
          <w:p w14:paraId="32D7CF09" w14:textId="77777777" w:rsidR="00A94601" w:rsidRPr="00A94601" w:rsidRDefault="00A94601" w:rsidP="00DA4E7E">
            <w:pPr>
              <w:ind w:firstLine="0"/>
              <w:jc w:val="center"/>
              <w:rPr>
                <w:b w:val="0"/>
                <w:sz w:val="24"/>
                <w:szCs w:val="24"/>
              </w:rPr>
            </w:pPr>
          </w:p>
        </w:tc>
        <w:tc>
          <w:tcPr>
            <w:tcW w:w="1010" w:type="dxa"/>
            <w:tcBorders>
              <w:top w:val="nil"/>
              <w:left w:val="nil"/>
              <w:bottom w:val="single" w:sz="4" w:space="0" w:color="auto"/>
              <w:right w:val="single" w:sz="4" w:space="0" w:color="auto"/>
            </w:tcBorders>
            <w:shd w:val="clear" w:color="auto" w:fill="auto"/>
            <w:noWrap/>
            <w:vAlign w:val="center"/>
            <w:hideMark/>
          </w:tcPr>
          <w:p w14:paraId="1C2E4E5C" w14:textId="77777777" w:rsidR="00A94601" w:rsidRPr="00A94601" w:rsidRDefault="00A94601" w:rsidP="00DA4E7E">
            <w:pPr>
              <w:ind w:firstLine="0"/>
              <w:jc w:val="center"/>
              <w:rPr>
                <w:b w:val="0"/>
                <w:sz w:val="24"/>
                <w:szCs w:val="24"/>
              </w:rPr>
            </w:pPr>
            <w:r w:rsidRPr="00A94601">
              <w:rPr>
                <w:b w:val="0"/>
                <w:sz w:val="24"/>
                <w:szCs w:val="24"/>
              </w:rPr>
              <w:t>2017</w:t>
            </w:r>
          </w:p>
        </w:tc>
        <w:tc>
          <w:tcPr>
            <w:tcW w:w="1514" w:type="dxa"/>
            <w:tcBorders>
              <w:top w:val="nil"/>
              <w:left w:val="nil"/>
              <w:bottom w:val="single" w:sz="4" w:space="0" w:color="auto"/>
              <w:right w:val="single" w:sz="4" w:space="0" w:color="auto"/>
            </w:tcBorders>
            <w:shd w:val="clear" w:color="auto" w:fill="auto"/>
            <w:noWrap/>
            <w:vAlign w:val="center"/>
            <w:hideMark/>
          </w:tcPr>
          <w:p w14:paraId="3780DAD7" w14:textId="77777777" w:rsidR="00A94601" w:rsidRPr="00A94601" w:rsidRDefault="00A94601" w:rsidP="00DA4E7E">
            <w:pPr>
              <w:ind w:firstLine="0"/>
              <w:jc w:val="center"/>
              <w:rPr>
                <w:b w:val="0"/>
                <w:sz w:val="24"/>
                <w:szCs w:val="24"/>
              </w:rPr>
            </w:pPr>
            <w:r w:rsidRPr="00A94601">
              <w:rPr>
                <w:b w:val="0"/>
                <w:sz w:val="24"/>
                <w:szCs w:val="24"/>
              </w:rPr>
              <w:t>2018</w:t>
            </w:r>
          </w:p>
        </w:tc>
        <w:tc>
          <w:tcPr>
            <w:tcW w:w="1882" w:type="dxa"/>
            <w:tcBorders>
              <w:top w:val="nil"/>
              <w:left w:val="nil"/>
              <w:bottom w:val="single" w:sz="4" w:space="0" w:color="auto"/>
              <w:right w:val="single" w:sz="4" w:space="0" w:color="auto"/>
            </w:tcBorders>
            <w:shd w:val="clear" w:color="auto" w:fill="auto"/>
            <w:noWrap/>
            <w:vAlign w:val="center"/>
            <w:hideMark/>
          </w:tcPr>
          <w:p w14:paraId="65584584" w14:textId="77777777" w:rsidR="00A94601" w:rsidRPr="00A94601" w:rsidRDefault="00A94601" w:rsidP="00DA4E7E">
            <w:pPr>
              <w:ind w:firstLine="0"/>
              <w:jc w:val="center"/>
              <w:rPr>
                <w:b w:val="0"/>
                <w:sz w:val="24"/>
                <w:szCs w:val="24"/>
              </w:rPr>
            </w:pPr>
            <w:r w:rsidRPr="00A94601">
              <w:rPr>
                <w:b w:val="0"/>
                <w:sz w:val="24"/>
                <w:szCs w:val="24"/>
              </w:rPr>
              <w:t>2019</w:t>
            </w:r>
          </w:p>
        </w:tc>
      </w:tr>
      <w:tr w:rsidR="00A94601" w:rsidRPr="00A94601" w14:paraId="06140E20"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09A03F97" w14:textId="77777777" w:rsidR="00A94601" w:rsidRPr="00A94601" w:rsidRDefault="00A94601" w:rsidP="00DA4E7E">
            <w:pPr>
              <w:ind w:firstLine="0"/>
              <w:jc w:val="center"/>
              <w:rPr>
                <w:b w:val="0"/>
                <w:sz w:val="24"/>
                <w:szCs w:val="24"/>
              </w:rPr>
            </w:pPr>
            <w:r w:rsidRPr="00A94601">
              <w:rPr>
                <w:b w:val="0"/>
                <w:sz w:val="24"/>
                <w:szCs w:val="24"/>
              </w:rPr>
              <w:t>Січень</w:t>
            </w:r>
          </w:p>
        </w:tc>
        <w:tc>
          <w:tcPr>
            <w:tcW w:w="1010" w:type="dxa"/>
            <w:tcBorders>
              <w:top w:val="nil"/>
              <w:left w:val="nil"/>
              <w:bottom w:val="single" w:sz="4" w:space="0" w:color="auto"/>
              <w:right w:val="single" w:sz="4" w:space="0" w:color="auto"/>
            </w:tcBorders>
            <w:shd w:val="clear" w:color="auto" w:fill="auto"/>
            <w:noWrap/>
            <w:vAlign w:val="bottom"/>
            <w:hideMark/>
          </w:tcPr>
          <w:p w14:paraId="63B43395" w14:textId="77777777" w:rsidR="00A94601" w:rsidRPr="00A94601" w:rsidRDefault="00A94601" w:rsidP="00DA4E7E">
            <w:pPr>
              <w:ind w:firstLine="0"/>
              <w:jc w:val="center"/>
              <w:rPr>
                <w:b w:val="0"/>
                <w:sz w:val="24"/>
                <w:szCs w:val="24"/>
                <w:lang w:val="ru-RU"/>
              </w:rPr>
            </w:pPr>
            <w:r w:rsidRPr="00A94601">
              <w:rPr>
                <w:b w:val="0"/>
                <w:sz w:val="24"/>
                <w:szCs w:val="24"/>
                <w:lang w:val="ru-RU"/>
              </w:rPr>
              <w:t>12,35</w:t>
            </w:r>
          </w:p>
        </w:tc>
        <w:tc>
          <w:tcPr>
            <w:tcW w:w="1514" w:type="dxa"/>
            <w:tcBorders>
              <w:top w:val="nil"/>
              <w:left w:val="nil"/>
              <w:bottom w:val="single" w:sz="4" w:space="0" w:color="auto"/>
              <w:right w:val="single" w:sz="4" w:space="0" w:color="auto"/>
            </w:tcBorders>
            <w:shd w:val="clear" w:color="auto" w:fill="auto"/>
            <w:vAlign w:val="bottom"/>
            <w:hideMark/>
          </w:tcPr>
          <w:p w14:paraId="132BD005" w14:textId="77777777" w:rsidR="00A94601" w:rsidRPr="00A94601" w:rsidRDefault="00A94601" w:rsidP="00DA4E7E">
            <w:pPr>
              <w:ind w:firstLine="0"/>
              <w:jc w:val="center"/>
              <w:rPr>
                <w:b w:val="0"/>
                <w:sz w:val="24"/>
                <w:szCs w:val="24"/>
                <w:lang w:val="ru-RU"/>
              </w:rPr>
            </w:pPr>
            <w:r w:rsidRPr="00A94601">
              <w:rPr>
                <w:b w:val="0"/>
                <w:sz w:val="24"/>
                <w:szCs w:val="24"/>
                <w:lang w:val="ru-RU"/>
              </w:rPr>
              <w:t>14,10</w:t>
            </w:r>
          </w:p>
        </w:tc>
        <w:tc>
          <w:tcPr>
            <w:tcW w:w="1882" w:type="dxa"/>
            <w:tcBorders>
              <w:top w:val="nil"/>
              <w:left w:val="nil"/>
              <w:bottom w:val="single" w:sz="4" w:space="0" w:color="auto"/>
              <w:right w:val="single" w:sz="4" w:space="0" w:color="auto"/>
            </w:tcBorders>
            <w:shd w:val="clear" w:color="auto" w:fill="auto"/>
            <w:vAlign w:val="bottom"/>
            <w:hideMark/>
          </w:tcPr>
          <w:p w14:paraId="12D81115" w14:textId="77777777" w:rsidR="00A94601" w:rsidRPr="00A94601" w:rsidRDefault="00A94601" w:rsidP="00DA4E7E">
            <w:pPr>
              <w:ind w:firstLine="0"/>
              <w:jc w:val="center"/>
              <w:rPr>
                <w:b w:val="0"/>
                <w:sz w:val="24"/>
                <w:szCs w:val="24"/>
              </w:rPr>
            </w:pPr>
            <w:r w:rsidRPr="00A94601">
              <w:rPr>
                <w:b w:val="0"/>
                <w:sz w:val="24"/>
                <w:szCs w:val="24"/>
              </w:rPr>
              <w:t>18,29</w:t>
            </w:r>
          </w:p>
        </w:tc>
      </w:tr>
      <w:tr w:rsidR="00A94601" w:rsidRPr="00A94601" w14:paraId="767966FD"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4A6E9DA4" w14:textId="77777777" w:rsidR="00A94601" w:rsidRPr="00A94601" w:rsidRDefault="00A94601" w:rsidP="00DA4E7E">
            <w:pPr>
              <w:ind w:firstLine="0"/>
              <w:jc w:val="center"/>
              <w:rPr>
                <w:b w:val="0"/>
                <w:sz w:val="24"/>
                <w:szCs w:val="24"/>
              </w:rPr>
            </w:pPr>
            <w:r w:rsidRPr="00A94601">
              <w:rPr>
                <w:b w:val="0"/>
                <w:sz w:val="24"/>
                <w:szCs w:val="24"/>
              </w:rPr>
              <w:t>Лютий</w:t>
            </w:r>
          </w:p>
        </w:tc>
        <w:tc>
          <w:tcPr>
            <w:tcW w:w="1010" w:type="dxa"/>
            <w:tcBorders>
              <w:top w:val="nil"/>
              <w:left w:val="nil"/>
              <w:bottom w:val="single" w:sz="4" w:space="0" w:color="auto"/>
              <w:right w:val="single" w:sz="4" w:space="0" w:color="auto"/>
            </w:tcBorders>
            <w:shd w:val="clear" w:color="auto" w:fill="auto"/>
            <w:noWrap/>
            <w:vAlign w:val="bottom"/>
            <w:hideMark/>
          </w:tcPr>
          <w:p w14:paraId="10A28961" w14:textId="77777777" w:rsidR="00A94601" w:rsidRPr="00A94601" w:rsidRDefault="00A94601" w:rsidP="00DA4E7E">
            <w:pPr>
              <w:ind w:firstLine="0"/>
              <w:jc w:val="center"/>
              <w:rPr>
                <w:b w:val="0"/>
                <w:sz w:val="24"/>
                <w:szCs w:val="24"/>
                <w:lang w:val="ru-RU"/>
              </w:rPr>
            </w:pPr>
            <w:r w:rsidRPr="00A94601">
              <w:rPr>
                <w:b w:val="0"/>
                <w:sz w:val="24"/>
                <w:szCs w:val="24"/>
                <w:lang w:val="ru-RU"/>
              </w:rPr>
              <w:t>12,35</w:t>
            </w:r>
          </w:p>
        </w:tc>
        <w:tc>
          <w:tcPr>
            <w:tcW w:w="1514" w:type="dxa"/>
            <w:tcBorders>
              <w:top w:val="nil"/>
              <w:left w:val="nil"/>
              <w:bottom w:val="single" w:sz="4" w:space="0" w:color="auto"/>
              <w:right w:val="single" w:sz="4" w:space="0" w:color="auto"/>
            </w:tcBorders>
            <w:shd w:val="clear" w:color="auto" w:fill="auto"/>
            <w:vAlign w:val="bottom"/>
            <w:hideMark/>
          </w:tcPr>
          <w:p w14:paraId="467CF7D3" w14:textId="77777777" w:rsidR="00A94601" w:rsidRPr="00A94601" w:rsidRDefault="00A94601" w:rsidP="00DA4E7E">
            <w:pPr>
              <w:ind w:firstLine="0"/>
              <w:jc w:val="center"/>
              <w:rPr>
                <w:b w:val="0"/>
                <w:sz w:val="24"/>
                <w:szCs w:val="24"/>
                <w:lang w:val="ru-RU"/>
              </w:rPr>
            </w:pPr>
            <w:r w:rsidRPr="00A94601">
              <w:rPr>
                <w:b w:val="0"/>
                <w:sz w:val="24"/>
                <w:szCs w:val="24"/>
                <w:lang w:val="ru-RU"/>
              </w:rPr>
              <w:t>14,22</w:t>
            </w:r>
          </w:p>
        </w:tc>
        <w:tc>
          <w:tcPr>
            <w:tcW w:w="1882" w:type="dxa"/>
            <w:tcBorders>
              <w:top w:val="nil"/>
              <w:left w:val="nil"/>
              <w:bottom w:val="single" w:sz="4" w:space="0" w:color="auto"/>
              <w:right w:val="single" w:sz="4" w:space="0" w:color="auto"/>
            </w:tcBorders>
            <w:shd w:val="clear" w:color="auto" w:fill="auto"/>
            <w:vAlign w:val="bottom"/>
            <w:hideMark/>
          </w:tcPr>
          <w:p w14:paraId="433C2C39" w14:textId="77777777" w:rsidR="00A94601" w:rsidRPr="00A94601" w:rsidRDefault="00A94601" w:rsidP="00DA4E7E">
            <w:pPr>
              <w:ind w:firstLine="0"/>
              <w:jc w:val="center"/>
              <w:rPr>
                <w:b w:val="0"/>
                <w:sz w:val="24"/>
                <w:szCs w:val="24"/>
                <w:lang w:val="ru-RU"/>
              </w:rPr>
            </w:pPr>
            <w:r w:rsidRPr="00A94601">
              <w:rPr>
                <w:b w:val="0"/>
                <w:sz w:val="24"/>
                <w:szCs w:val="24"/>
              </w:rPr>
              <w:t>20,37</w:t>
            </w:r>
          </w:p>
        </w:tc>
      </w:tr>
      <w:tr w:rsidR="00A94601" w:rsidRPr="00A94601" w14:paraId="2C23A092"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2A70E169" w14:textId="77777777" w:rsidR="00A94601" w:rsidRPr="00A94601" w:rsidRDefault="00A94601" w:rsidP="00DA4E7E">
            <w:pPr>
              <w:ind w:firstLine="0"/>
              <w:jc w:val="center"/>
              <w:rPr>
                <w:b w:val="0"/>
                <w:sz w:val="24"/>
                <w:szCs w:val="24"/>
              </w:rPr>
            </w:pPr>
            <w:r w:rsidRPr="00A94601">
              <w:rPr>
                <w:b w:val="0"/>
                <w:sz w:val="24"/>
                <w:szCs w:val="24"/>
              </w:rPr>
              <w:t>Березень</w:t>
            </w:r>
          </w:p>
        </w:tc>
        <w:tc>
          <w:tcPr>
            <w:tcW w:w="1010" w:type="dxa"/>
            <w:tcBorders>
              <w:top w:val="nil"/>
              <w:left w:val="nil"/>
              <w:bottom w:val="single" w:sz="4" w:space="0" w:color="auto"/>
              <w:right w:val="single" w:sz="4" w:space="0" w:color="auto"/>
            </w:tcBorders>
            <w:shd w:val="clear" w:color="auto" w:fill="auto"/>
            <w:noWrap/>
            <w:vAlign w:val="bottom"/>
            <w:hideMark/>
          </w:tcPr>
          <w:p w14:paraId="47844965" w14:textId="77777777" w:rsidR="00A94601" w:rsidRPr="00A94601" w:rsidRDefault="00A94601" w:rsidP="00DA4E7E">
            <w:pPr>
              <w:ind w:firstLine="0"/>
              <w:jc w:val="center"/>
              <w:rPr>
                <w:b w:val="0"/>
                <w:sz w:val="24"/>
                <w:szCs w:val="24"/>
                <w:lang w:val="ru-RU"/>
              </w:rPr>
            </w:pPr>
            <w:r w:rsidRPr="00A94601">
              <w:rPr>
                <w:b w:val="0"/>
                <w:sz w:val="24"/>
                <w:szCs w:val="24"/>
                <w:lang w:val="ru-RU"/>
              </w:rPr>
              <w:t>12,35</w:t>
            </w:r>
          </w:p>
        </w:tc>
        <w:tc>
          <w:tcPr>
            <w:tcW w:w="1514" w:type="dxa"/>
            <w:tcBorders>
              <w:top w:val="nil"/>
              <w:left w:val="nil"/>
              <w:bottom w:val="single" w:sz="4" w:space="0" w:color="auto"/>
              <w:right w:val="single" w:sz="4" w:space="0" w:color="auto"/>
            </w:tcBorders>
            <w:shd w:val="clear" w:color="auto" w:fill="auto"/>
            <w:vAlign w:val="bottom"/>
            <w:hideMark/>
          </w:tcPr>
          <w:p w14:paraId="39006FC6" w14:textId="77777777" w:rsidR="00A94601" w:rsidRPr="00A94601" w:rsidRDefault="00A94601" w:rsidP="00DA4E7E">
            <w:pPr>
              <w:ind w:firstLine="0"/>
              <w:jc w:val="center"/>
              <w:rPr>
                <w:b w:val="0"/>
                <w:sz w:val="24"/>
                <w:szCs w:val="24"/>
                <w:lang w:val="ru-RU"/>
              </w:rPr>
            </w:pPr>
            <w:r w:rsidRPr="00A94601">
              <w:rPr>
                <w:b w:val="0"/>
                <w:sz w:val="24"/>
                <w:szCs w:val="24"/>
                <w:lang w:val="ru-RU"/>
              </w:rPr>
              <w:t>14,15</w:t>
            </w:r>
          </w:p>
        </w:tc>
        <w:tc>
          <w:tcPr>
            <w:tcW w:w="1882" w:type="dxa"/>
            <w:tcBorders>
              <w:top w:val="nil"/>
              <w:left w:val="nil"/>
              <w:bottom w:val="single" w:sz="4" w:space="0" w:color="auto"/>
              <w:right w:val="single" w:sz="4" w:space="0" w:color="auto"/>
            </w:tcBorders>
            <w:shd w:val="clear" w:color="auto" w:fill="auto"/>
            <w:vAlign w:val="bottom"/>
            <w:hideMark/>
          </w:tcPr>
          <w:p w14:paraId="60CCCEBA" w14:textId="77777777" w:rsidR="00A94601" w:rsidRPr="00A94601" w:rsidRDefault="00A94601" w:rsidP="00DA4E7E">
            <w:pPr>
              <w:ind w:firstLine="0"/>
              <w:jc w:val="center"/>
              <w:rPr>
                <w:b w:val="0"/>
                <w:sz w:val="24"/>
                <w:szCs w:val="24"/>
                <w:lang w:val="ru-RU"/>
              </w:rPr>
            </w:pPr>
            <w:r w:rsidRPr="00A94601">
              <w:rPr>
                <w:b w:val="0"/>
                <w:sz w:val="24"/>
                <w:szCs w:val="24"/>
              </w:rPr>
              <w:t>20,37</w:t>
            </w:r>
          </w:p>
        </w:tc>
      </w:tr>
      <w:tr w:rsidR="00A94601" w:rsidRPr="00A94601" w14:paraId="1A006271"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6DD3C333" w14:textId="77777777" w:rsidR="00A94601" w:rsidRPr="00A94601" w:rsidRDefault="00A94601" w:rsidP="00DA4E7E">
            <w:pPr>
              <w:ind w:firstLine="0"/>
              <w:jc w:val="center"/>
              <w:rPr>
                <w:b w:val="0"/>
                <w:sz w:val="24"/>
                <w:szCs w:val="24"/>
              </w:rPr>
            </w:pPr>
            <w:r w:rsidRPr="00A94601">
              <w:rPr>
                <w:b w:val="0"/>
                <w:sz w:val="24"/>
                <w:szCs w:val="24"/>
              </w:rPr>
              <w:t>Квітень</w:t>
            </w:r>
          </w:p>
        </w:tc>
        <w:tc>
          <w:tcPr>
            <w:tcW w:w="1010" w:type="dxa"/>
            <w:tcBorders>
              <w:top w:val="nil"/>
              <w:left w:val="nil"/>
              <w:bottom w:val="single" w:sz="4" w:space="0" w:color="auto"/>
              <w:right w:val="single" w:sz="4" w:space="0" w:color="auto"/>
            </w:tcBorders>
            <w:shd w:val="clear" w:color="auto" w:fill="auto"/>
            <w:noWrap/>
            <w:vAlign w:val="bottom"/>
            <w:hideMark/>
          </w:tcPr>
          <w:p w14:paraId="6FF46446" w14:textId="77777777" w:rsidR="00A94601" w:rsidRPr="00A94601" w:rsidRDefault="00A94601" w:rsidP="00DA4E7E">
            <w:pPr>
              <w:ind w:firstLine="0"/>
              <w:jc w:val="center"/>
              <w:rPr>
                <w:b w:val="0"/>
                <w:sz w:val="24"/>
                <w:szCs w:val="24"/>
                <w:lang w:val="ru-RU"/>
              </w:rPr>
            </w:pPr>
            <w:r w:rsidRPr="00A94601">
              <w:rPr>
                <w:b w:val="0"/>
                <w:sz w:val="24"/>
                <w:szCs w:val="24"/>
                <w:lang w:val="ru-RU"/>
              </w:rPr>
              <w:t>12,35</w:t>
            </w:r>
          </w:p>
        </w:tc>
        <w:tc>
          <w:tcPr>
            <w:tcW w:w="1514" w:type="dxa"/>
            <w:tcBorders>
              <w:top w:val="nil"/>
              <w:left w:val="nil"/>
              <w:bottom w:val="single" w:sz="4" w:space="0" w:color="auto"/>
              <w:right w:val="single" w:sz="4" w:space="0" w:color="auto"/>
            </w:tcBorders>
            <w:shd w:val="clear" w:color="auto" w:fill="auto"/>
            <w:vAlign w:val="bottom"/>
            <w:hideMark/>
          </w:tcPr>
          <w:p w14:paraId="0DB7CF3D" w14:textId="77777777" w:rsidR="00A94601" w:rsidRPr="00A94601" w:rsidRDefault="00A94601" w:rsidP="00DA4E7E">
            <w:pPr>
              <w:ind w:firstLine="0"/>
              <w:jc w:val="center"/>
              <w:rPr>
                <w:b w:val="0"/>
                <w:sz w:val="24"/>
                <w:szCs w:val="24"/>
                <w:lang w:val="ru-RU"/>
              </w:rPr>
            </w:pPr>
            <w:r w:rsidRPr="00A94601">
              <w:rPr>
                <w:b w:val="0"/>
                <w:sz w:val="24"/>
                <w:szCs w:val="24"/>
                <w:lang w:val="ru-RU"/>
              </w:rPr>
              <w:t>14,18</w:t>
            </w:r>
          </w:p>
        </w:tc>
        <w:tc>
          <w:tcPr>
            <w:tcW w:w="1882" w:type="dxa"/>
            <w:tcBorders>
              <w:top w:val="nil"/>
              <w:left w:val="nil"/>
              <w:bottom w:val="single" w:sz="4" w:space="0" w:color="auto"/>
              <w:right w:val="single" w:sz="4" w:space="0" w:color="auto"/>
            </w:tcBorders>
            <w:shd w:val="clear" w:color="auto" w:fill="auto"/>
            <w:vAlign w:val="bottom"/>
            <w:hideMark/>
          </w:tcPr>
          <w:p w14:paraId="5F9609BC" w14:textId="77777777" w:rsidR="00A94601" w:rsidRPr="00A94601" w:rsidRDefault="00A94601" w:rsidP="00DA4E7E">
            <w:pPr>
              <w:ind w:firstLine="0"/>
              <w:jc w:val="center"/>
              <w:rPr>
                <w:b w:val="0"/>
                <w:sz w:val="24"/>
                <w:szCs w:val="24"/>
                <w:lang w:val="ru-RU"/>
              </w:rPr>
            </w:pPr>
            <w:r w:rsidRPr="00A94601">
              <w:rPr>
                <w:b w:val="0"/>
                <w:sz w:val="24"/>
                <w:szCs w:val="24"/>
              </w:rPr>
              <w:t>20,37</w:t>
            </w:r>
          </w:p>
        </w:tc>
      </w:tr>
      <w:tr w:rsidR="00A94601" w:rsidRPr="00A94601" w14:paraId="0FD48050"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1BCD472B" w14:textId="77777777" w:rsidR="00A94601" w:rsidRPr="00A94601" w:rsidRDefault="00A94601" w:rsidP="00DA4E7E">
            <w:pPr>
              <w:ind w:firstLine="0"/>
              <w:jc w:val="center"/>
              <w:rPr>
                <w:b w:val="0"/>
                <w:sz w:val="24"/>
                <w:szCs w:val="24"/>
              </w:rPr>
            </w:pPr>
            <w:r w:rsidRPr="00A94601">
              <w:rPr>
                <w:b w:val="0"/>
                <w:sz w:val="24"/>
                <w:szCs w:val="24"/>
              </w:rPr>
              <w:t>Травень</w:t>
            </w:r>
          </w:p>
        </w:tc>
        <w:tc>
          <w:tcPr>
            <w:tcW w:w="1010" w:type="dxa"/>
            <w:tcBorders>
              <w:top w:val="nil"/>
              <w:left w:val="nil"/>
              <w:bottom w:val="single" w:sz="4" w:space="0" w:color="auto"/>
              <w:right w:val="single" w:sz="4" w:space="0" w:color="auto"/>
            </w:tcBorders>
            <w:shd w:val="clear" w:color="auto" w:fill="auto"/>
            <w:noWrap/>
            <w:vAlign w:val="bottom"/>
            <w:hideMark/>
          </w:tcPr>
          <w:p w14:paraId="2D30065A" w14:textId="77777777" w:rsidR="00A94601" w:rsidRPr="00A94601" w:rsidRDefault="00A94601" w:rsidP="00DA4E7E">
            <w:pPr>
              <w:ind w:firstLine="0"/>
              <w:jc w:val="center"/>
              <w:rPr>
                <w:b w:val="0"/>
                <w:sz w:val="24"/>
                <w:szCs w:val="24"/>
                <w:lang w:val="ru-RU"/>
              </w:rPr>
            </w:pPr>
            <w:r w:rsidRPr="00A94601">
              <w:rPr>
                <w:b w:val="0"/>
                <w:sz w:val="24"/>
                <w:szCs w:val="24"/>
                <w:lang w:val="ru-RU"/>
              </w:rPr>
              <w:t>12,35</w:t>
            </w:r>
          </w:p>
        </w:tc>
        <w:tc>
          <w:tcPr>
            <w:tcW w:w="1514" w:type="dxa"/>
            <w:tcBorders>
              <w:top w:val="nil"/>
              <w:left w:val="nil"/>
              <w:bottom w:val="single" w:sz="4" w:space="0" w:color="auto"/>
              <w:right w:val="single" w:sz="4" w:space="0" w:color="auto"/>
            </w:tcBorders>
            <w:shd w:val="clear" w:color="auto" w:fill="auto"/>
            <w:vAlign w:val="bottom"/>
            <w:hideMark/>
          </w:tcPr>
          <w:p w14:paraId="26707A59" w14:textId="77777777" w:rsidR="00A94601" w:rsidRPr="00A94601" w:rsidRDefault="00A94601" w:rsidP="00DA4E7E">
            <w:pPr>
              <w:ind w:firstLine="0"/>
              <w:jc w:val="center"/>
              <w:rPr>
                <w:b w:val="0"/>
                <w:sz w:val="24"/>
                <w:szCs w:val="24"/>
                <w:lang w:val="ru-RU"/>
              </w:rPr>
            </w:pPr>
            <w:r w:rsidRPr="00A94601">
              <w:rPr>
                <w:b w:val="0"/>
                <w:sz w:val="24"/>
                <w:szCs w:val="24"/>
                <w:lang w:val="ru-RU"/>
              </w:rPr>
              <w:t>14,18</w:t>
            </w:r>
          </w:p>
        </w:tc>
        <w:tc>
          <w:tcPr>
            <w:tcW w:w="1882" w:type="dxa"/>
            <w:tcBorders>
              <w:top w:val="nil"/>
              <w:left w:val="nil"/>
              <w:bottom w:val="single" w:sz="4" w:space="0" w:color="auto"/>
              <w:right w:val="single" w:sz="4" w:space="0" w:color="auto"/>
            </w:tcBorders>
            <w:shd w:val="clear" w:color="auto" w:fill="auto"/>
            <w:vAlign w:val="bottom"/>
            <w:hideMark/>
          </w:tcPr>
          <w:p w14:paraId="44125F08" w14:textId="77777777" w:rsidR="00A94601" w:rsidRPr="00A94601" w:rsidRDefault="00A94601" w:rsidP="00DA4E7E">
            <w:pPr>
              <w:ind w:firstLine="0"/>
              <w:jc w:val="center"/>
              <w:rPr>
                <w:b w:val="0"/>
                <w:sz w:val="24"/>
                <w:szCs w:val="24"/>
                <w:lang w:val="ru-RU"/>
              </w:rPr>
            </w:pPr>
            <w:r w:rsidRPr="00A94601">
              <w:rPr>
                <w:b w:val="0"/>
                <w:sz w:val="24"/>
                <w:szCs w:val="24"/>
              </w:rPr>
              <w:t>20,37</w:t>
            </w:r>
          </w:p>
        </w:tc>
      </w:tr>
      <w:tr w:rsidR="00A94601" w:rsidRPr="00A94601" w14:paraId="0F4335EC"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664B3EB3" w14:textId="77777777" w:rsidR="00A94601" w:rsidRPr="00A94601" w:rsidRDefault="00A94601" w:rsidP="00DA4E7E">
            <w:pPr>
              <w:ind w:firstLine="0"/>
              <w:jc w:val="center"/>
              <w:rPr>
                <w:b w:val="0"/>
                <w:sz w:val="24"/>
                <w:szCs w:val="24"/>
              </w:rPr>
            </w:pPr>
            <w:r w:rsidRPr="00A94601">
              <w:rPr>
                <w:b w:val="0"/>
                <w:sz w:val="24"/>
                <w:szCs w:val="24"/>
              </w:rPr>
              <w:t>Червень</w:t>
            </w:r>
          </w:p>
        </w:tc>
        <w:tc>
          <w:tcPr>
            <w:tcW w:w="1010" w:type="dxa"/>
            <w:tcBorders>
              <w:top w:val="nil"/>
              <w:left w:val="nil"/>
              <w:bottom w:val="single" w:sz="4" w:space="0" w:color="auto"/>
              <w:right w:val="single" w:sz="4" w:space="0" w:color="auto"/>
            </w:tcBorders>
            <w:shd w:val="clear" w:color="auto" w:fill="auto"/>
            <w:noWrap/>
            <w:vAlign w:val="bottom"/>
            <w:hideMark/>
          </w:tcPr>
          <w:p w14:paraId="6FB1375C" w14:textId="77777777" w:rsidR="00A94601" w:rsidRPr="00A94601" w:rsidRDefault="00A94601" w:rsidP="00DA4E7E">
            <w:pPr>
              <w:ind w:firstLine="0"/>
              <w:jc w:val="center"/>
              <w:rPr>
                <w:b w:val="0"/>
                <w:sz w:val="24"/>
                <w:szCs w:val="24"/>
                <w:lang w:val="ru-RU"/>
              </w:rPr>
            </w:pPr>
            <w:r w:rsidRPr="00A94601">
              <w:rPr>
                <w:b w:val="0"/>
                <w:sz w:val="24"/>
                <w:szCs w:val="24"/>
                <w:lang w:val="ru-RU"/>
              </w:rPr>
              <w:t>14,20</w:t>
            </w:r>
          </w:p>
        </w:tc>
        <w:tc>
          <w:tcPr>
            <w:tcW w:w="1514" w:type="dxa"/>
            <w:tcBorders>
              <w:top w:val="nil"/>
              <w:left w:val="nil"/>
              <w:bottom w:val="single" w:sz="4" w:space="0" w:color="auto"/>
              <w:right w:val="single" w:sz="4" w:space="0" w:color="auto"/>
            </w:tcBorders>
            <w:shd w:val="clear" w:color="auto" w:fill="auto"/>
            <w:vAlign w:val="bottom"/>
            <w:hideMark/>
          </w:tcPr>
          <w:p w14:paraId="7CA5B88F" w14:textId="77777777" w:rsidR="00A94601" w:rsidRPr="00A94601" w:rsidRDefault="00A94601" w:rsidP="00DA4E7E">
            <w:pPr>
              <w:ind w:firstLine="0"/>
              <w:jc w:val="center"/>
              <w:rPr>
                <w:b w:val="0"/>
                <w:sz w:val="24"/>
                <w:szCs w:val="24"/>
                <w:lang w:val="ru-RU"/>
              </w:rPr>
            </w:pPr>
            <w:r w:rsidRPr="00A94601">
              <w:rPr>
                <w:b w:val="0"/>
                <w:sz w:val="24"/>
                <w:szCs w:val="24"/>
                <w:lang w:val="ru-RU"/>
              </w:rPr>
              <w:t>14,18</w:t>
            </w:r>
          </w:p>
        </w:tc>
        <w:tc>
          <w:tcPr>
            <w:tcW w:w="1882" w:type="dxa"/>
            <w:tcBorders>
              <w:top w:val="nil"/>
              <w:left w:val="nil"/>
              <w:bottom w:val="single" w:sz="4" w:space="0" w:color="auto"/>
              <w:right w:val="single" w:sz="4" w:space="0" w:color="auto"/>
            </w:tcBorders>
            <w:shd w:val="clear" w:color="auto" w:fill="auto"/>
            <w:vAlign w:val="bottom"/>
            <w:hideMark/>
          </w:tcPr>
          <w:p w14:paraId="7CA634C4" w14:textId="77777777" w:rsidR="00A94601" w:rsidRPr="00A94601" w:rsidRDefault="00A94601" w:rsidP="00DA4E7E">
            <w:pPr>
              <w:ind w:firstLine="0"/>
              <w:jc w:val="center"/>
              <w:rPr>
                <w:b w:val="0"/>
                <w:sz w:val="24"/>
                <w:szCs w:val="24"/>
                <w:lang w:val="ru-RU"/>
              </w:rPr>
            </w:pPr>
            <w:r w:rsidRPr="00A94601">
              <w:rPr>
                <w:b w:val="0"/>
                <w:sz w:val="24"/>
                <w:szCs w:val="24"/>
              </w:rPr>
              <w:t>20,37</w:t>
            </w:r>
          </w:p>
        </w:tc>
      </w:tr>
      <w:tr w:rsidR="00A94601" w:rsidRPr="00A94601" w14:paraId="3B8B887F"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207855CF" w14:textId="77777777" w:rsidR="00A94601" w:rsidRPr="00A94601" w:rsidRDefault="00A94601" w:rsidP="00DA4E7E">
            <w:pPr>
              <w:ind w:firstLine="0"/>
              <w:jc w:val="center"/>
              <w:rPr>
                <w:b w:val="0"/>
                <w:sz w:val="24"/>
                <w:szCs w:val="24"/>
              </w:rPr>
            </w:pPr>
            <w:r w:rsidRPr="00A94601">
              <w:rPr>
                <w:b w:val="0"/>
                <w:sz w:val="24"/>
                <w:szCs w:val="24"/>
              </w:rPr>
              <w:t>Липень</w:t>
            </w:r>
          </w:p>
        </w:tc>
        <w:tc>
          <w:tcPr>
            <w:tcW w:w="1010" w:type="dxa"/>
            <w:tcBorders>
              <w:top w:val="nil"/>
              <w:left w:val="nil"/>
              <w:bottom w:val="single" w:sz="4" w:space="0" w:color="auto"/>
              <w:right w:val="single" w:sz="4" w:space="0" w:color="auto"/>
            </w:tcBorders>
            <w:shd w:val="clear" w:color="auto" w:fill="auto"/>
            <w:noWrap/>
            <w:vAlign w:val="bottom"/>
            <w:hideMark/>
          </w:tcPr>
          <w:p w14:paraId="4380AD15" w14:textId="77777777" w:rsidR="00A94601" w:rsidRPr="00A94601" w:rsidRDefault="00A94601" w:rsidP="00DA4E7E">
            <w:pPr>
              <w:ind w:firstLine="0"/>
              <w:jc w:val="center"/>
              <w:rPr>
                <w:b w:val="0"/>
                <w:sz w:val="24"/>
                <w:szCs w:val="24"/>
                <w:lang w:val="ru-RU"/>
              </w:rPr>
            </w:pPr>
            <w:r w:rsidRPr="00A94601">
              <w:rPr>
                <w:b w:val="0"/>
                <w:sz w:val="24"/>
                <w:szCs w:val="24"/>
                <w:lang w:val="ru-RU"/>
              </w:rPr>
              <w:t>14,20</w:t>
            </w:r>
          </w:p>
        </w:tc>
        <w:tc>
          <w:tcPr>
            <w:tcW w:w="1514" w:type="dxa"/>
            <w:tcBorders>
              <w:top w:val="nil"/>
              <w:left w:val="nil"/>
              <w:bottom w:val="single" w:sz="4" w:space="0" w:color="auto"/>
              <w:right w:val="single" w:sz="4" w:space="0" w:color="auto"/>
            </w:tcBorders>
            <w:shd w:val="clear" w:color="auto" w:fill="auto"/>
            <w:vAlign w:val="bottom"/>
            <w:hideMark/>
          </w:tcPr>
          <w:p w14:paraId="3A7CD206" w14:textId="77777777" w:rsidR="00A94601" w:rsidRPr="00A94601" w:rsidRDefault="00A94601" w:rsidP="00DA4E7E">
            <w:pPr>
              <w:ind w:firstLine="0"/>
              <w:jc w:val="center"/>
              <w:rPr>
                <w:b w:val="0"/>
                <w:sz w:val="24"/>
                <w:szCs w:val="24"/>
                <w:lang w:val="ru-RU"/>
              </w:rPr>
            </w:pPr>
            <w:r w:rsidRPr="00A94601">
              <w:rPr>
                <w:b w:val="0"/>
                <w:sz w:val="24"/>
                <w:szCs w:val="24"/>
                <w:lang w:val="ru-RU"/>
              </w:rPr>
              <w:t>15,78</w:t>
            </w:r>
          </w:p>
        </w:tc>
        <w:tc>
          <w:tcPr>
            <w:tcW w:w="1882" w:type="dxa"/>
            <w:tcBorders>
              <w:top w:val="nil"/>
              <w:left w:val="nil"/>
              <w:bottom w:val="single" w:sz="4" w:space="0" w:color="auto"/>
              <w:right w:val="single" w:sz="4" w:space="0" w:color="auto"/>
            </w:tcBorders>
            <w:shd w:val="clear" w:color="auto" w:fill="auto"/>
            <w:vAlign w:val="bottom"/>
            <w:hideMark/>
          </w:tcPr>
          <w:p w14:paraId="61921063" w14:textId="77777777" w:rsidR="00A94601" w:rsidRPr="00A94601" w:rsidRDefault="00A94601" w:rsidP="00DA4E7E">
            <w:pPr>
              <w:ind w:firstLine="0"/>
              <w:jc w:val="center"/>
              <w:rPr>
                <w:b w:val="0"/>
                <w:sz w:val="24"/>
                <w:szCs w:val="24"/>
                <w:lang w:val="ru-RU"/>
              </w:rPr>
            </w:pPr>
            <w:r w:rsidRPr="00A94601">
              <w:rPr>
                <w:b w:val="0"/>
                <w:sz w:val="24"/>
                <w:szCs w:val="24"/>
              </w:rPr>
              <w:t>20,37</w:t>
            </w:r>
          </w:p>
        </w:tc>
      </w:tr>
      <w:tr w:rsidR="00A94601" w:rsidRPr="00A94601" w14:paraId="580029B3"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73004481" w14:textId="77777777" w:rsidR="00A94601" w:rsidRPr="00A94601" w:rsidRDefault="00A94601" w:rsidP="00DA4E7E">
            <w:pPr>
              <w:ind w:firstLine="0"/>
              <w:jc w:val="center"/>
              <w:rPr>
                <w:b w:val="0"/>
                <w:sz w:val="24"/>
                <w:szCs w:val="24"/>
              </w:rPr>
            </w:pPr>
            <w:r w:rsidRPr="00A94601">
              <w:rPr>
                <w:b w:val="0"/>
                <w:sz w:val="24"/>
                <w:szCs w:val="24"/>
              </w:rPr>
              <w:t>Серпень</w:t>
            </w:r>
          </w:p>
        </w:tc>
        <w:tc>
          <w:tcPr>
            <w:tcW w:w="1010" w:type="dxa"/>
            <w:tcBorders>
              <w:top w:val="nil"/>
              <w:left w:val="nil"/>
              <w:bottom w:val="single" w:sz="4" w:space="0" w:color="auto"/>
              <w:right w:val="single" w:sz="4" w:space="0" w:color="auto"/>
            </w:tcBorders>
            <w:shd w:val="clear" w:color="auto" w:fill="auto"/>
            <w:noWrap/>
            <w:vAlign w:val="bottom"/>
            <w:hideMark/>
          </w:tcPr>
          <w:p w14:paraId="6C50F6EE" w14:textId="77777777" w:rsidR="00A94601" w:rsidRPr="00A94601" w:rsidRDefault="00A94601" w:rsidP="00DA4E7E">
            <w:pPr>
              <w:ind w:firstLine="0"/>
              <w:jc w:val="center"/>
              <w:rPr>
                <w:b w:val="0"/>
                <w:sz w:val="24"/>
                <w:szCs w:val="24"/>
                <w:lang w:val="ru-RU"/>
              </w:rPr>
            </w:pPr>
            <w:r w:rsidRPr="00A94601">
              <w:rPr>
                <w:b w:val="0"/>
                <w:sz w:val="24"/>
                <w:szCs w:val="24"/>
                <w:lang w:val="ru-RU"/>
              </w:rPr>
              <w:t>14,20</w:t>
            </w:r>
          </w:p>
        </w:tc>
        <w:tc>
          <w:tcPr>
            <w:tcW w:w="1514" w:type="dxa"/>
            <w:tcBorders>
              <w:top w:val="nil"/>
              <w:left w:val="nil"/>
              <w:bottom w:val="single" w:sz="4" w:space="0" w:color="auto"/>
              <w:right w:val="single" w:sz="4" w:space="0" w:color="auto"/>
            </w:tcBorders>
            <w:shd w:val="clear" w:color="auto" w:fill="auto"/>
            <w:vAlign w:val="bottom"/>
            <w:hideMark/>
          </w:tcPr>
          <w:p w14:paraId="791E0237" w14:textId="77777777" w:rsidR="00A94601" w:rsidRPr="00A94601" w:rsidRDefault="00A94601" w:rsidP="00DA4E7E">
            <w:pPr>
              <w:ind w:firstLine="0"/>
              <w:jc w:val="center"/>
              <w:rPr>
                <w:b w:val="0"/>
                <w:sz w:val="24"/>
                <w:szCs w:val="24"/>
                <w:lang w:val="ru-RU"/>
              </w:rPr>
            </w:pPr>
            <w:r w:rsidRPr="00A94601">
              <w:rPr>
                <w:b w:val="0"/>
                <w:sz w:val="24"/>
                <w:szCs w:val="24"/>
                <w:lang w:val="ru-RU"/>
              </w:rPr>
              <w:t>15,78</w:t>
            </w:r>
          </w:p>
        </w:tc>
        <w:tc>
          <w:tcPr>
            <w:tcW w:w="1882" w:type="dxa"/>
            <w:tcBorders>
              <w:top w:val="nil"/>
              <w:left w:val="nil"/>
              <w:bottom w:val="single" w:sz="4" w:space="0" w:color="auto"/>
              <w:right w:val="single" w:sz="4" w:space="0" w:color="auto"/>
            </w:tcBorders>
            <w:shd w:val="clear" w:color="auto" w:fill="auto"/>
            <w:vAlign w:val="bottom"/>
            <w:hideMark/>
          </w:tcPr>
          <w:p w14:paraId="0F47FEA1" w14:textId="77777777" w:rsidR="00A94601" w:rsidRPr="00A94601" w:rsidRDefault="00A94601" w:rsidP="00DA4E7E">
            <w:pPr>
              <w:ind w:firstLine="0"/>
              <w:jc w:val="center"/>
              <w:rPr>
                <w:b w:val="0"/>
                <w:sz w:val="24"/>
                <w:szCs w:val="24"/>
                <w:lang w:val="ru-RU"/>
              </w:rPr>
            </w:pPr>
            <w:r w:rsidRPr="00A94601">
              <w:rPr>
                <w:b w:val="0"/>
                <w:sz w:val="24"/>
                <w:szCs w:val="24"/>
              </w:rPr>
              <w:t>20,37</w:t>
            </w:r>
          </w:p>
        </w:tc>
      </w:tr>
      <w:tr w:rsidR="00A94601" w:rsidRPr="00A94601" w14:paraId="294A4507"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194C8F3F" w14:textId="77777777" w:rsidR="00A94601" w:rsidRPr="00A94601" w:rsidRDefault="00A94601" w:rsidP="00DA4E7E">
            <w:pPr>
              <w:ind w:firstLine="0"/>
              <w:jc w:val="center"/>
              <w:rPr>
                <w:b w:val="0"/>
                <w:sz w:val="24"/>
                <w:szCs w:val="24"/>
              </w:rPr>
            </w:pPr>
            <w:r w:rsidRPr="00A94601">
              <w:rPr>
                <w:b w:val="0"/>
                <w:sz w:val="24"/>
                <w:szCs w:val="24"/>
              </w:rPr>
              <w:t>Вересень</w:t>
            </w:r>
          </w:p>
        </w:tc>
        <w:tc>
          <w:tcPr>
            <w:tcW w:w="1010" w:type="dxa"/>
            <w:tcBorders>
              <w:top w:val="nil"/>
              <w:left w:val="nil"/>
              <w:bottom w:val="single" w:sz="4" w:space="0" w:color="auto"/>
              <w:right w:val="single" w:sz="4" w:space="0" w:color="auto"/>
            </w:tcBorders>
            <w:shd w:val="clear" w:color="auto" w:fill="auto"/>
            <w:noWrap/>
            <w:vAlign w:val="bottom"/>
            <w:hideMark/>
          </w:tcPr>
          <w:p w14:paraId="292027D9" w14:textId="77777777" w:rsidR="00A94601" w:rsidRPr="00A94601" w:rsidRDefault="00A94601" w:rsidP="00DA4E7E">
            <w:pPr>
              <w:ind w:firstLine="0"/>
              <w:jc w:val="center"/>
              <w:rPr>
                <w:b w:val="0"/>
                <w:sz w:val="24"/>
                <w:szCs w:val="24"/>
                <w:lang w:val="ru-RU"/>
              </w:rPr>
            </w:pPr>
            <w:r w:rsidRPr="00A94601">
              <w:rPr>
                <w:b w:val="0"/>
                <w:sz w:val="24"/>
                <w:szCs w:val="24"/>
                <w:lang w:val="ru-RU"/>
              </w:rPr>
              <w:t>14,20</w:t>
            </w:r>
          </w:p>
        </w:tc>
        <w:tc>
          <w:tcPr>
            <w:tcW w:w="1514" w:type="dxa"/>
            <w:tcBorders>
              <w:top w:val="nil"/>
              <w:left w:val="nil"/>
              <w:bottom w:val="single" w:sz="4" w:space="0" w:color="auto"/>
              <w:right w:val="single" w:sz="4" w:space="0" w:color="auto"/>
            </w:tcBorders>
            <w:shd w:val="clear" w:color="auto" w:fill="auto"/>
            <w:vAlign w:val="bottom"/>
            <w:hideMark/>
          </w:tcPr>
          <w:p w14:paraId="51A58001" w14:textId="77777777" w:rsidR="00A94601" w:rsidRPr="00A94601" w:rsidRDefault="00A94601" w:rsidP="00DA4E7E">
            <w:pPr>
              <w:ind w:firstLine="0"/>
              <w:jc w:val="center"/>
              <w:rPr>
                <w:b w:val="0"/>
                <w:sz w:val="24"/>
                <w:szCs w:val="24"/>
                <w:lang w:val="ru-RU"/>
              </w:rPr>
            </w:pPr>
            <w:r w:rsidRPr="00A94601">
              <w:rPr>
                <w:b w:val="0"/>
                <w:sz w:val="24"/>
                <w:szCs w:val="24"/>
                <w:lang w:val="ru-RU"/>
              </w:rPr>
              <w:t>15,78</w:t>
            </w:r>
          </w:p>
        </w:tc>
        <w:tc>
          <w:tcPr>
            <w:tcW w:w="1882" w:type="dxa"/>
            <w:tcBorders>
              <w:top w:val="nil"/>
              <w:left w:val="nil"/>
              <w:bottom w:val="single" w:sz="4" w:space="0" w:color="auto"/>
              <w:right w:val="single" w:sz="4" w:space="0" w:color="auto"/>
            </w:tcBorders>
            <w:shd w:val="clear" w:color="auto" w:fill="auto"/>
            <w:vAlign w:val="bottom"/>
            <w:hideMark/>
          </w:tcPr>
          <w:p w14:paraId="552C8DD7" w14:textId="77777777" w:rsidR="00A94601" w:rsidRPr="00A94601" w:rsidRDefault="00A94601" w:rsidP="00DA4E7E">
            <w:pPr>
              <w:ind w:firstLine="0"/>
              <w:jc w:val="center"/>
              <w:rPr>
                <w:b w:val="0"/>
                <w:sz w:val="24"/>
                <w:szCs w:val="24"/>
                <w:lang w:val="ru-RU"/>
              </w:rPr>
            </w:pPr>
            <w:r w:rsidRPr="00A94601">
              <w:rPr>
                <w:b w:val="0"/>
                <w:sz w:val="24"/>
                <w:szCs w:val="24"/>
              </w:rPr>
              <w:t>20,37</w:t>
            </w:r>
          </w:p>
        </w:tc>
      </w:tr>
      <w:tr w:rsidR="00A94601" w:rsidRPr="00A94601" w14:paraId="311A6970"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2146E1CE" w14:textId="77777777" w:rsidR="00A94601" w:rsidRPr="00A94601" w:rsidRDefault="00A94601" w:rsidP="00DA4E7E">
            <w:pPr>
              <w:ind w:firstLine="0"/>
              <w:jc w:val="center"/>
              <w:rPr>
                <w:b w:val="0"/>
                <w:sz w:val="24"/>
                <w:szCs w:val="24"/>
              </w:rPr>
            </w:pPr>
            <w:r w:rsidRPr="00A94601">
              <w:rPr>
                <w:b w:val="0"/>
                <w:sz w:val="24"/>
                <w:szCs w:val="24"/>
              </w:rPr>
              <w:t>Жовтень</w:t>
            </w:r>
          </w:p>
        </w:tc>
        <w:tc>
          <w:tcPr>
            <w:tcW w:w="1010" w:type="dxa"/>
            <w:tcBorders>
              <w:top w:val="nil"/>
              <w:left w:val="nil"/>
              <w:bottom w:val="single" w:sz="4" w:space="0" w:color="auto"/>
              <w:right w:val="single" w:sz="4" w:space="0" w:color="auto"/>
            </w:tcBorders>
            <w:shd w:val="clear" w:color="auto" w:fill="auto"/>
            <w:noWrap/>
            <w:vAlign w:val="bottom"/>
            <w:hideMark/>
          </w:tcPr>
          <w:p w14:paraId="37516185" w14:textId="77777777" w:rsidR="00A94601" w:rsidRPr="00A94601" w:rsidRDefault="00A94601" w:rsidP="00DA4E7E">
            <w:pPr>
              <w:ind w:firstLine="0"/>
              <w:jc w:val="center"/>
              <w:rPr>
                <w:b w:val="0"/>
                <w:sz w:val="24"/>
                <w:szCs w:val="24"/>
                <w:lang w:val="ru-RU"/>
              </w:rPr>
            </w:pPr>
            <w:r w:rsidRPr="00A94601">
              <w:rPr>
                <w:b w:val="0"/>
                <w:sz w:val="24"/>
                <w:szCs w:val="24"/>
                <w:lang w:val="ru-RU"/>
              </w:rPr>
              <w:t>14,20</w:t>
            </w:r>
          </w:p>
        </w:tc>
        <w:tc>
          <w:tcPr>
            <w:tcW w:w="1514" w:type="dxa"/>
            <w:tcBorders>
              <w:top w:val="nil"/>
              <w:left w:val="nil"/>
              <w:bottom w:val="single" w:sz="4" w:space="0" w:color="auto"/>
              <w:right w:val="single" w:sz="4" w:space="0" w:color="auto"/>
            </w:tcBorders>
            <w:shd w:val="clear" w:color="auto" w:fill="auto"/>
            <w:vAlign w:val="bottom"/>
            <w:hideMark/>
          </w:tcPr>
          <w:p w14:paraId="4817024F" w14:textId="77777777" w:rsidR="00A94601" w:rsidRPr="00A94601" w:rsidRDefault="00A94601" w:rsidP="00DA4E7E">
            <w:pPr>
              <w:ind w:firstLine="0"/>
              <w:jc w:val="center"/>
              <w:rPr>
                <w:b w:val="0"/>
                <w:sz w:val="24"/>
                <w:szCs w:val="24"/>
                <w:lang w:val="ru-RU"/>
              </w:rPr>
            </w:pPr>
            <w:r w:rsidRPr="00A94601">
              <w:rPr>
                <w:b w:val="0"/>
                <w:sz w:val="24"/>
                <w:szCs w:val="24"/>
                <w:lang w:val="ru-RU"/>
              </w:rPr>
              <w:t>15,78</w:t>
            </w:r>
          </w:p>
        </w:tc>
        <w:tc>
          <w:tcPr>
            <w:tcW w:w="1882" w:type="dxa"/>
            <w:tcBorders>
              <w:top w:val="nil"/>
              <w:left w:val="nil"/>
              <w:bottom w:val="single" w:sz="4" w:space="0" w:color="auto"/>
              <w:right w:val="single" w:sz="4" w:space="0" w:color="auto"/>
            </w:tcBorders>
            <w:shd w:val="clear" w:color="auto" w:fill="auto"/>
            <w:vAlign w:val="bottom"/>
            <w:hideMark/>
          </w:tcPr>
          <w:p w14:paraId="35C0661E" w14:textId="77777777" w:rsidR="00A94601" w:rsidRPr="00A94601" w:rsidRDefault="00A94601" w:rsidP="00DA4E7E">
            <w:pPr>
              <w:ind w:firstLine="0"/>
              <w:jc w:val="center"/>
              <w:rPr>
                <w:b w:val="0"/>
                <w:sz w:val="24"/>
                <w:szCs w:val="24"/>
                <w:lang w:val="ru-RU"/>
              </w:rPr>
            </w:pPr>
            <w:r w:rsidRPr="00A94601">
              <w:rPr>
                <w:b w:val="0"/>
                <w:sz w:val="24"/>
                <w:szCs w:val="24"/>
              </w:rPr>
              <w:t>20,37</w:t>
            </w:r>
          </w:p>
        </w:tc>
      </w:tr>
      <w:tr w:rsidR="00A94601" w:rsidRPr="00A94601" w14:paraId="361746AF"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5D4BADAD" w14:textId="77777777" w:rsidR="00A94601" w:rsidRPr="00A94601" w:rsidRDefault="00A94601" w:rsidP="00DA4E7E">
            <w:pPr>
              <w:ind w:firstLine="0"/>
              <w:jc w:val="center"/>
              <w:rPr>
                <w:b w:val="0"/>
                <w:sz w:val="24"/>
                <w:szCs w:val="24"/>
              </w:rPr>
            </w:pPr>
            <w:r w:rsidRPr="00A94601">
              <w:rPr>
                <w:b w:val="0"/>
                <w:sz w:val="24"/>
                <w:szCs w:val="24"/>
              </w:rPr>
              <w:t>Листопад</w:t>
            </w:r>
          </w:p>
        </w:tc>
        <w:tc>
          <w:tcPr>
            <w:tcW w:w="1010" w:type="dxa"/>
            <w:tcBorders>
              <w:top w:val="nil"/>
              <w:left w:val="nil"/>
              <w:bottom w:val="single" w:sz="4" w:space="0" w:color="auto"/>
              <w:right w:val="single" w:sz="4" w:space="0" w:color="auto"/>
            </w:tcBorders>
            <w:shd w:val="clear" w:color="auto" w:fill="auto"/>
            <w:noWrap/>
            <w:vAlign w:val="bottom"/>
            <w:hideMark/>
          </w:tcPr>
          <w:p w14:paraId="3B52A455" w14:textId="77777777" w:rsidR="00A94601" w:rsidRPr="00A94601" w:rsidRDefault="00A94601" w:rsidP="00DA4E7E">
            <w:pPr>
              <w:ind w:firstLine="0"/>
              <w:jc w:val="center"/>
              <w:rPr>
                <w:b w:val="0"/>
                <w:sz w:val="24"/>
                <w:szCs w:val="24"/>
                <w:lang w:val="ru-RU"/>
              </w:rPr>
            </w:pPr>
            <w:r w:rsidRPr="00A94601">
              <w:rPr>
                <w:b w:val="0"/>
                <w:sz w:val="24"/>
                <w:szCs w:val="24"/>
                <w:lang w:val="ru-RU"/>
              </w:rPr>
              <w:t>14,20</w:t>
            </w:r>
          </w:p>
        </w:tc>
        <w:tc>
          <w:tcPr>
            <w:tcW w:w="1514" w:type="dxa"/>
            <w:tcBorders>
              <w:top w:val="nil"/>
              <w:left w:val="nil"/>
              <w:bottom w:val="single" w:sz="4" w:space="0" w:color="auto"/>
              <w:right w:val="single" w:sz="4" w:space="0" w:color="auto"/>
            </w:tcBorders>
            <w:shd w:val="clear" w:color="auto" w:fill="auto"/>
            <w:vAlign w:val="bottom"/>
            <w:hideMark/>
          </w:tcPr>
          <w:p w14:paraId="6C772C97" w14:textId="77777777" w:rsidR="00A94601" w:rsidRPr="00A94601" w:rsidRDefault="00A94601" w:rsidP="00DA4E7E">
            <w:pPr>
              <w:ind w:firstLine="0"/>
              <w:jc w:val="center"/>
              <w:rPr>
                <w:b w:val="0"/>
                <w:sz w:val="24"/>
                <w:szCs w:val="24"/>
                <w:lang w:val="ru-RU"/>
              </w:rPr>
            </w:pPr>
            <w:r w:rsidRPr="00A94601">
              <w:rPr>
                <w:b w:val="0"/>
                <w:sz w:val="24"/>
                <w:szCs w:val="24"/>
                <w:lang w:val="ru-RU"/>
              </w:rPr>
              <w:t>18,28</w:t>
            </w:r>
          </w:p>
        </w:tc>
        <w:tc>
          <w:tcPr>
            <w:tcW w:w="1882" w:type="dxa"/>
            <w:tcBorders>
              <w:top w:val="nil"/>
              <w:left w:val="nil"/>
              <w:bottom w:val="single" w:sz="4" w:space="0" w:color="auto"/>
              <w:right w:val="single" w:sz="4" w:space="0" w:color="auto"/>
            </w:tcBorders>
            <w:shd w:val="clear" w:color="auto" w:fill="auto"/>
            <w:vAlign w:val="bottom"/>
            <w:hideMark/>
          </w:tcPr>
          <w:p w14:paraId="32F68349" w14:textId="77777777" w:rsidR="00A94601" w:rsidRPr="00A94601" w:rsidRDefault="00A94601" w:rsidP="00DA4E7E">
            <w:pPr>
              <w:ind w:firstLine="0"/>
              <w:jc w:val="center"/>
              <w:rPr>
                <w:b w:val="0"/>
                <w:sz w:val="24"/>
                <w:szCs w:val="24"/>
                <w:lang w:val="ru-RU"/>
              </w:rPr>
            </w:pPr>
            <w:r w:rsidRPr="00A94601">
              <w:rPr>
                <w:b w:val="0"/>
                <w:sz w:val="24"/>
                <w:szCs w:val="24"/>
              </w:rPr>
              <w:t>20,37</w:t>
            </w:r>
          </w:p>
        </w:tc>
      </w:tr>
      <w:tr w:rsidR="00A94601" w:rsidRPr="00A94601" w14:paraId="76D39C7B" w14:textId="77777777" w:rsidTr="00C510DA">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35FF8622" w14:textId="77777777" w:rsidR="00A94601" w:rsidRPr="00A94601" w:rsidRDefault="00A94601" w:rsidP="00DA4E7E">
            <w:pPr>
              <w:ind w:firstLine="0"/>
              <w:jc w:val="center"/>
              <w:rPr>
                <w:b w:val="0"/>
                <w:sz w:val="24"/>
                <w:szCs w:val="24"/>
              </w:rPr>
            </w:pPr>
            <w:r w:rsidRPr="00A94601">
              <w:rPr>
                <w:b w:val="0"/>
                <w:sz w:val="24"/>
                <w:szCs w:val="24"/>
              </w:rPr>
              <w:t>Грудень</w:t>
            </w:r>
          </w:p>
        </w:tc>
        <w:tc>
          <w:tcPr>
            <w:tcW w:w="1010" w:type="dxa"/>
            <w:tcBorders>
              <w:top w:val="nil"/>
              <w:left w:val="nil"/>
              <w:bottom w:val="single" w:sz="4" w:space="0" w:color="auto"/>
              <w:right w:val="single" w:sz="4" w:space="0" w:color="auto"/>
            </w:tcBorders>
            <w:shd w:val="clear" w:color="auto" w:fill="auto"/>
            <w:noWrap/>
            <w:vAlign w:val="bottom"/>
            <w:hideMark/>
          </w:tcPr>
          <w:p w14:paraId="26C9A909" w14:textId="77777777" w:rsidR="00A94601" w:rsidRPr="00A94601" w:rsidRDefault="00A94601" w:rsidP="00DA4E7E">
            <w:pPr>
              <w:ind w:firstLine="0"/>
              <w:jc w:val="center"/>
              <w:rPr>
                <w:b w:val="0"/>
                <w:sz w:val="24"/>
                <w:szCs w:val="24"/>
                <w:lang w:val="ru-RU"/>
              </w:rPr>
            </w:pPr>
            <w:r w:rsidRPr="00A94601">
              <w:rPr>
                <w:b w:val="0"/>
                <w:sz w:val="24"/>
                <w:szCs w:val="24"/>
                <w:lang w:val="ru-RU"/>
              </w:rPr>
              <w:t>14,20</w:t>
            </w:r>
          </w:p>
        </w:tc>
        <w:tc>
          <w:tcPr>
            <w:tcW w:w="1514" w:type="dxa"/>
            <w:tcBorders>
              <w:top w:val="nil"/>
              <w:left w:val="nil"/>
              <w:bottom w:val="single" w:sz="4" w:space="0" w:color="auto"/>
              <w:right w:val="single" w:sz="4" w:space="0" w:color="auto"/>
            </w:tcBorders>
            <w:shd w:val="clear" w:color="auto" w:fill="auto"/>
            <w:vAlign w:val="bottom"/>
            <w:hideMark/>
          </w:tcPr>
          <w:p w14:paraId="21667A37" w14:textId="77777777" w:rsidR="00A94601" w:rsidRPr="00A94601" w:rsidRDefault="00A94601" w:rsidP="00DA4E7E">
            <w:pPr>
              <w:ind w:firstLine="0"/>
              <w:jc w:val="center"/>
              <w:rPr>
                <w:b w:val="0"/>
                <w:sz w:val="24"/>
                <w:szCs w:val="24"/>
                <w:lang w:val="ru-RU"/>
              </w:rPr>
            </w:pPr>
            <w:r w:rsidRPr="00A94601">
              <w:rPr>
                <w:b w:val="0"/>
                <w:sz w:val="24"/>
                <w:szCs w:val="24"/>
                <w:lang w:val="ru-RU"/>
              </w:rPr>
              <w:t>18,3</w:t>
            </w:r>
          </w:p>
        </w:tc>
        <w:tc>
          <w:tcPr>
            <w:tcW w:w="1882" w:type="dxa"/>
            <w:tcBorders>
              <w:top w:val="nil"/>
              <w:left w:val="nil"/>
              <w:bottom w:val="single" w:sz="4" w:space="0" w:color="auto"/>
              <w:right w:val="single" w:sz="4" w:space="0" w:color="auto"/>
            </w:tcBorders>
            <w:shd w:val="clear" w:color="auto" w:fill="auto"/>
            <w:vAlign w:val="bottom"/>
            <w:hideMark/>
          </w:tcPr>
          <w:p w14:paraId="736B4F71" w14:textId="77777777" w:rsidR="00A94601" w:rsidRPr="00A94601" w:rsidRDefault="00A94601" w:rsidP="00DA4E7E">
            <w:pPr>
              <w:ind w:firstLine="0"/>
              <w:jc w:val="center"/>
              <w:rPr>
                <w:b w:val="0"/>
                <w:sz w:val="24"/>
                <w:szCs w:val="24"/>
              </w:rPr>
            </w:pPr>
            <w:r w:rsidRPr="00A94601">
              <w:rPr>
                <w:b w:val="0"/>
                <w:sz w:val="24"/>
                <w:szCs w:val="24"/>
              </w:rPr>
              <w:t>20,37</w:t>
            </w:r>
          </w:p>
        </w:tc>
      </w:tr>
    </w:tbl>
    <w:p w14:paraId="2F271365" w14:textId="77777777" w:rsidR="00A94601" w:rsidRDefault="00A94601" w:rsidP="00C510DA">
      <w:pPr>
        <w:ind w:firstLine="0"/>
        <w:jc w:val="both"/>
        <w:rPr>
          <w:bCs/>
        </w:rPr>
      </w:pPr>
      <w:r w:rsidRPr="00A94601">
        <w:rPr>
          <w:b w:val="0"/>
          <w:vertAlign w:val="superscript"/>
        </w:rPr>
        <w:t xml:space="preserve"> </w:t>
      </w:r>
      <w:bookmarkStart w:id="2" w:name="_Toc5653397"/>
      <w:r w:rsidR="00C510DA">
        <w:rPr>
          <w:b w:val="0"/>
          <w:vertAlign w:val="superscript"/>
        </w:rPr>
        <w:tab/>
      </w:r>
      <w:r w:rsidR="00CC5029" w:rsidRPr="00CC5029">
        <w:rPr>
          <w:bCs/>
        </w:rPr>
        <w:t>1.4</w:t>
      </w:r>
      <w:r w:rsidR="00CC5029">
        <w:rPr>
          <w:b w:val="0"/>
        </w:rPr>
        <w:t xml:space="preserve"> </w:t>
      </w:r>
      <w:r w:rsidRPr="00A94601">
        <w:rPr>
          <w:bCs/>
        </w:rPr>
        <w:t>Попередні заходи з енергозбереження</w:t>
      </w:r>
      <w:bookmarkEnd w:id="2"/>
    </w:p>
    <w:p w14:paraId="091FD526" w14:textId="77777777" w:rsidR="0086500B" w:rsidRPr="00A94601" w:rsidRDefault="0086500B" w:rsidP="00C510DA">
      <w:pPr>
        <w:ind w:firstLine="0"/>
        <w:jc w:val="both"/>
        <w:rPr>
          <w:bCs/>
        </w:rPr>
      </w:pPr>
    </w:p>
    <w:p w14:paraId="2540C2E9" w14:textId="77777777" w:rsidR="00A94601" w:rsidRPr="00A94601" w:rsidRDefault="00A94601" w:rsidP="00346979">
      <w:pPr>
        <w:jc w:val="both"/>
        <w:rPr>
          <w:b w:val="0"/>
        </w:rPr>
      </w:pPr>
      <w:r w:rsidRPr="00A94601">
        <w:rPr>
          <w:b w:val="0"/>
        </w:rPr>
        <w:t>До попередніх енергозберігаючих заходів можна віднести косметичний ремонт, який проводився в 201</w:t>
      </w:r>
      <w:r w:rsidR="00DA4E7E">
        <w:rPr>
          <w:b w:val="0"/>
        </w:rPr>
        <w:t>5</w:t>
      </w:r>
      <w:r w:rsidRPr="00A94601">
        <w:rPr>
          <w:b w:val="0"/>
        </w:rPr>
        <w:t>-201</w:t>
      </w:r>
      <w:r w:rsidR="00DA4E7E">
        <w:rPr>
          <w:b w:val="0"/>
        </w:rPr>
        <w:t>6</w:t>
      </w:r>
      <w:r w:rsidRPr="00A94601">
        <w:rPr>
          <w:b w:val="0"/>
        </w:rPr>
        <w:t xml:space="preserve"> роках, а також модернізацію теплопункту. Проведена заміна вікон на склопакети. Періодично сантехнік лагодить водопровідні крани, з метою зменшення втрат. В туалеті замінені сан. вузли, умивальники. Світильники замінені на економніші.</w:t>
      </w:r>
    </w:p>
    <w:p w14:paraId="40822FA6" w14:textId="77777777" w:rsidR="004929EC" w:rsidRDefault="004929EC" w:rsidP="00A94601">
      <w:pPr>
        <w:ind w:firstLine="0"/>
        <w:jc w:val="both"/>
        <w:rPr>
          <w:bCs/>
        </w:rPr>
      </w:pPr>
    </w:p>
    <w:p w14:paraId="5D6AC653" w14:textId="77777777" w:rsidR="004929EC" w:rsidRDefault="004929EC" w:rsidP="007E2118">
      <w:pPr>
        <w:ind w:firstLine="708"/>
        <w:jc w:val="both"/>
        <w:rPr>
          <w:bCs/>
        </w:rPr>
      </w:pPr>
      <w:r>
        <w:rPr>
          <w:bCs/>
        </w:rPr>
        <w:t>Висновки до розділу</w:t>
      </w:r>
    </w:p>
    <w:p w14:paraId="644741E1" w14:textId="77777777" w:rsidR="0086500B" w:rsidRDefault="0086500B" w:rsidP="007E2118">
      <w:pPr>
        <w:ind w:firstLine="708"/>
        <w:jc w:val="both"/>
        <w:rPr>
          <w:bCs/>
        </w:rPr>
      </w:pPr>
    </w:p>
    <w:p w14:paraId="1CB74BE0" w14:textId="77777777" w:rsidR="00DF7AFD" w:rsidRDefault="007E2118" w:rsidP="00A94601">
      <w:pPr>
        <w:ind w:firstLine="0"/>
        <w:jc w:val="both"/>
        <w:rPr>
          <w:b w:val="0"/>
        </w:rPr>
      </w:pPr>
      <w:r>
        <w:rPr>
          <w:bCs/>
        </w:rPr>
        <w:tab/>
      </w:r>
      <w:r w:rsidRPr="007E2118">
        <w:rPr>
          <w:b w:val="0"/>
        </w:rPr>
        <w:t xml:space="preserve">Розділ 1 стосувався загального опису та основних енерговитрат </w:t>
      </w:r>
      <w:r w:rsidR="00563573">
        <w:rPr>
          <w:b w:val="0"/>
        </w:rPr>
        <w:t>навчального корпусу</w:t>
      </w:r>
      <w:r w:rsidRPr="007E2118">
        <w:rPr>
          <w:b w:val="0"/>
        </w:rPr>
        <w:t>.</w:t>
      </w:r>
      <w:r w:rsidR="005A5CD7">
        <w:rPr>
          <w:b w:val="0"/>
        </w:rPr>
        <w:t xml:space="preserve"> </w:t>
      </w:r>
      <w:r w:rsidR="00B44DA3">
        <w:rPr>
          <w:b w:val="0"/>
        </w:rPr>
        <w:t xml:space="preserve">Споживання теплової енергії </w:t>
      </w:r>
      <w:r w:rsidR="005E756A">
        <w:rPr>
          <w:b w:val="0"/>
        </w:rPr>
        <w:t xml:space="preserve">складає приблизно 60% від усіх споживаних </w:t>
      </w:r>
      <w:r w:rsidR="00CD2A3B">
        <w:rPr>
          <w:b w:val="0"/>
        </w:rPr>
        <w:t>енергоресурів. З кожним роком тарифи на енергоресурси зростають</w:t>
      </w:r>
      <w:r w:rsidR="00291B65">
        <w:rPr>
          <w:b w:val="0"/>
        </w:rPr>
        <w:t xml:space="preserve">. </w:t>
      </w:r>
      <w:r w:rsidR="000B369E">
        <w:rPr>
          <w:b w:val="0"/>
        </w:rPr>
        <w:t>С</w:t>
      </w:r>
      <w:r w:rsidR="009848EC">
        <w:rPr>
          <w:b w:val="0"/>
        </w:rPr>
        <w:t xml:space="preserve">поживання теплової енергії від ЦТП </w:t>
      </w:r>
      <w:r w:rsidR="00746B82">
        <w:rPr>
          <w:b w:val="0"/>
        </w:rPr>
        <w:t>є дуже затра</w:t>
      </w:r>
      <w:r w:rsidR="000B369E">
        <w:rPr>
          <w:b w:val="0"/>
        </w:rPr>
        <w:t>тним, отже надалі ро</w:t>
      </w:r>
      <w:r w:rsidR="004C0827">
        <w:rPr>
          <w:b w:val="0"/>
        </w:rPr>
        <w:t xml:space="preserve">зрахуємо теплове навантаження будівлі та запропонуємо методи з </w:t>
      </w:r>
      <w:r w:rsidR="00DF7AFD">
        <w:rPr>
          <w:b w:val="0"/>
        </w:rPr>
        <w:t>підвищення</w:t>
      </w:r>
      <w:r w:rsidR="004C0827">
        <w:rPr>
          <w:b w:val="0"/>
        </w:rPr>
        <w:t xml:space="preserve"> енергое</w:t>
      </w:r>
      <w:r w:rsidR="00DF7AFD">
        <w:rPr>
          <w:b w:val="0"/>
        </w:rPr>
        <w:t>ф</w:t>
      </w:r>
      <w:r w:rsidR="004C0827">
        <w:rPr>
          <w:b w:val="0"/>
        </w:rPr>
        <w:t>ективності.</w:t>
      </w:r>
      <w:r w:rsidR="00DF7AFD">
        <w:rPr>
          <w:b w:val="0"/>
        </w:rPr>
        <w:t xml:space="preserve"> </w:t>
      </w:r>
    </w:p>
    <w:p w14:paraId="3EE6A2DF" w14:textId="77777777" w:rsidR="00A94601" w:rsidRPr="00A94601" w:rsidRDefault="007E2118" w:rsidP="00DF7AFD">
      <w:pPr>
        <w:jc w:val="both"/>
        <w:rPr>
          <w:bCs/>
        </w:rPr>
      </w:pPr>
      <w:r w:rsidRPr="007E2118">
        <w:rPr>
          <w:b w:val="0"/>
        </w:rPr>
        <w:t>У наступних розділах будуть враховані лише електроенергія та тепло, оскільки вони можуть бути використані для пропонування реальних енергозберігаючих заходів, які найкраще пока</w:t>
      </w:r>
      <w:r w:rsidR="002141AC">
        <w:rPr>
          <w:b w:val="0"/>
        </w:rPr>
        <w:t>ж</w:t>
      </w:r>
      <w:r w:rsidRPr="007E2118">
        <w:rPr>
          <w:b w:val="0"/>
        </w:rPr>
        <w:t xml:space="preserve">ують, скільки енергії можна заощадити та скільки </w:t>
      </w:r>
      <w:r w:rsidR="002141AC">
        <w:rPr>
          <w:b w:val="0"/>
        </w:rPr>
        <w:t>необхідно</w:t>
      </w:r>
      <w:r w:rsidRPr="007E2118">
        <w:rPr>
          <w:b w:val="0"/>
        </w:rPr>
        <w:t xml:space="preserve"> заплатити за реалізацію цих заходів.</w:t>
      </w:r>
      <w:r w:rsidRPr="007E2118">
        <w:rPr>
          <w:bCs/>
        </w:rPr>
        <w:t xml:space="preserve"> </w:t>
      </w:r>
      <w:r w:rsidR="00A94601" w:rsidRPr="00A94601">
        <w:rPr>
          <w:bCs/>
        </w:rPr>
        <w:br w:type="page"/>
      </w:r>
    </w:p>
    <w:p w14:paraId="31031E54" w14:textId="77777777" w:rsidR="00A84F6E" w:rsidRPr="00EF004C" w:rsidRDefault="00B25E50" w:rsidP="007D3FE5">
      <w:pPr>
        <w:ind w:firstLine="0"/>
        <w:jc w:val="center"/>
        <w:rPr>
          <w:b w:val="0"/>
          <w:bCs/>
        </w:rPr>
      </w:pPr>
      <w:r w:rsidRPr="00B25E50">
        <w:rPr>
          <w:bCs/>
        </w:rPr>
        <w:t xml:space="preserve">2 </w:t>
      </w:r>
      <w:r w:rsidR="007D3FE5" w:rsidRPr="007D3FE5">
        <w:rPr>
          <w:bCs/>
        </w:rPr>
        <w:t xml:space="preserve">ІНЖИНІРИНГ ЕНЕРГЕТИЧНИХ СИСТЕМ НАВЧАЛЬНОГО </w:t>
      </w:r>
      <w:r w:rsidR="007D3FE5" w:rsidRPr="007D3FE5">
        <w:rPr>
          <w:bCs/>
        </w:rPr>
        <w:br/>
        <w:t>КОРПУСУ №13</w:t>
      </w:r>
    </w:p>
    <w:p w14:paraId="5FAF43C5" w14:textId="77777777" w:rsidR="00590304" w:rsidRDefault="00590304" w:rsidP="00AB3CDD"/>
    <w:p w14:paraId="61C7D2CD" w14:textId="77777777" w:rsidR="00AD704B" w:rsidRDefault="001F3D19" w:rsidP="00AB3CDD">
      <w:r>
        <w:t xml:space="preserve">2.1 </w:t>
      </w:r>
      <w:r w:rsidR="00B129CF" w:rsidRPr="00B129CF">
        <w:t>Обстеження огороджувальних конструкцій будівлі</w:t>
      </w:r>
    </w:p>
    <w:p w14:paraId="49EEF470" w14:textId="77777777" w:rsidR="00C4611B" w:rsidRDefault="00C4611B" w:rsidP="00AB3CDD"/>
    <w:p w14:paraId="6F245117" w14:textId="77777777" w:rsidR="00D40F8E" w:rsidRPr="00D40F8E" w:rsidRDefault="00D40F8E" w:rsidP="00611A1E">
      <w:pPr>
        <w:jc w:val="both"/>
        <w:rPr>
          <w:b w:val="0"/>
          <w:bCs/>
        </w:rPr>
      </w:pPr>
      <w:r w:rsidRPr="00D40F8E">
        <w:rPr>
          <w:b w:val="0"/>
          <w:bCs/>
        </w:rPr>
        <w:t>Розрахунок втрат тепла через огороджуючи конструкції базується на врахуванні теплоізоляційних властивостей матеріалів, з яких виконаний будинок, орієнтації відповідно до сторін світу, витрат теплоти на вентиляцію.</w:t>
      </w:r>
    </w:p>
    <w:p w14:paraId="5F47C87A" w14:textId="77777777" w:rsidR="00C4611B" w:rsidRDefault="00C4611B" w:rsidP="00611A1E">
      <w:pPr>
        <w:jc w:val="both"/>
      </w:pPr>
    </w:p>
    <w:p w14:paraId="5FE2EA87" w14:textId="77777777" w:rsidR="001F3D19" w:rsidRDefault="001F3D19" w:rsidP="00611A1E">
      <w:pPr>
        <w:jc w:val="both"/>
      </w:pPr>
      <w:r w:rsidRPr="001F3D19">
        <w:t>Зовнішні стіни</w:t>
      </w:r>
    </w:p>
    <w:p w14:paraId="1F4C20B3" w14:textId="77777777" w:rsidR="00C4611B" w:rsidRPr="001F3D19" w:rsidRDefault="00C4611B" w:rsidP="00611A1E">
      <w:pPr>
        <w:jc w:val="both"/>
      </w:pPr>
    </w:p>
    <w:p w14:paraId="468F3CD5" w14:textId="77777777" w:rsidR="00D40F8E" w:rsidRPr="00D40F8E" w:rsidRDefault="00D40F8E" w:rsidP="00611A1E">
      <w:pPr>
        <w:jc w:val="both"/>
        <w:rPr>
          <w:b w:val="0"/>
          <w:bCs/>
        </w:rPr>
      </w:pPr>
      <w:r w:rsidRPr="00D40F8E">
        <w:rPr>
          <w:b w:val="0"/>
          <w:bCs/>
        </w:rPr>
        <w:t>Основні складові зовнішніх стін:</w:t>
      </w:r>
    </w:p>
    <w:p w14:paraId="001D8E00" w14:textId="77777777" w:rsidR="00D40F8E" w:rsidRPr="00D40F8E" w:rsidRDefault="00D40F8E" w:rsidP="00ED664B">
      <w:pPr>
        <w:numPr>
          <w:ilvl w:val="0"/>
          <w:numId w:val="2"/>
        </w:numPr>
        <w:ind w:left="851" w:hanging="283"/>
        <w:jc w:val="both"/>
        <w:rPr>
          <w:b w:val="0"/>
          <w:bCs/>
        </w:rPr>
      </w:pPr>
      <w:r w:rsidRPr="00D40F8E">
        <w:rPr>
          <w:b w:val="0"/>
          <w:bCs/>
        </w:rPr>
        <w:t>глиняна пустотіла цегла з λ</w:t>
      </w:r>
      <w:r w:rsidRPr="00D40F8E">
        <w:rPr>
          <w:b w:val="0"/>
          <w:bCs/>
          <w:vertAlign w:val="subscript"/>
        </w:rPr>
        <w:t>ц</w:t>
      </w:r>
      <w:r w:rsidRPr="00D40F8E">
        <w:rPr>
          <w:b w:val="0"/>
          <w:bCs/>
        </w:rPr>
        <w:t xml:space="preserve">=0,7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D40F8E">
        <w:rPr>
          <w:b w:val="0"/>
          <w:bCs/>
        </w:rPr>
        <w:t xml:space="preserve"> і товщиною  δ</w:t>
      </w:r>
      <w:r w:rsidRPr="00D40F8E">
        <w:rPr>
          <w:b w:val="0"/>
          <w:bCs/>
          <w:vertAlign w:val="subscript"/>
        </w:rPr>
        <w:t>ц</w:t>
      </w:r>
      <w:r w:rsidRPr="00D40F8E">
        <w:rPr>
          <w:b w:val="0"/>
          <w:bCs/>
        </w:rPr>
        <w:t>=0,25 м;</w:t>
      </w:r>
    </w:p>
    <w:p w14:paraId="08DD4895" w14:textId="77777777" w:rsidR="00D40F8E" w:rsidRPr="00D40F8E" w:rsidRDefault="00D40F8E" w:rsidP="00ED664B">
      <w:pPr>
        <w:numPr>
          <w:ilvl w:val="0"/>
          <w:numId w:val="2"/>
        </w:numPr>
        <w:ind w:left="851" w:hanging="283"/>
        <w:jc w:val="both"/>
        <w:rPr>
          <w:b w:val="0"/>
          <w:bCs/>
        </w:rPr>
      </w:pPr>
      <w:r w:rsidRPr="00D40F8E">
        <w:rPr>
          <w:b w:val="0"/>
          <w:bCs/>
        </w:rPr>
        <w:t>цементно-пісчаний розчин з λ</w:t>
      </w:r>
      <w:r w:rsidRPr="00D40F8E">
        <w:rPr>
          <w:b w:val="0"/>
          <w:bCs/>
          <w:vertAlign w:val="subscript"/>
        </w:rPr>
        <w:t>р</w:t>
      </w:r>
      <w:r w:rsidRPr="00D40F8E">
        <w:rPr>
          <w:b w:val="0"/>
          <w:bCs/>
        </w:rPr>
        <w:t xml:space="preserve">=0,7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D40F8E">
        <w:rPr>
          <w:b w:val="0"/>
          <w:bCs/>
        </w:rPr>
        <w:t xml:space="preserve"> і товщиною  δ</w:t>
      </w:r>
      <w:r w:rsidRPr="00D40F8E">
        <w:rPr>
          <w:b w:val="0"/>
          <w:bCs/>
          <w:vertAlign w:val="subscript"/>
        </w:rPr>
        <w:t>р</w:t>
      </w:r>
      <w:r w:rsidRPr="00D40F8E">
        <w:rPr>
          <w:b w:val="0"/>
          <w:bCs/>
        </w:rPr>
        <w:t>=0,015 м;</w:t>
      </w:r>
    </w:p>
    <w:p w14:paraId="2C36208C" w14:textId="77777777" w:rsidR="00D40F8E" w:rsidRPr="00D40F8E" w:rsidRDefault="00D40F8E" w:rsidP="00ED664B">
      <w:pPr>
        <w:numPr>
          <w:ilvl w:val="0"/>
          <w:numId w:val="2"/>
        </w:numPr>
        <w:ind w:left="851" w:hanging="283"/>
        <w:jc w:val="both"/>
        <w:rPr>
          <w:b w:val="0"/>
          <w:bCs/>
        </w:rPr>
      </w:pPr>
      <w:r w:rsidRPr="00D40F8E">
        <w:rPr>
          <w:b w:val="0"/>
          <w:bCs/>
        </w:rPr>
        <w:t>внутрішня цементно-піщана штукатурка з λ</w:t>
      </w:r>
      <w:r w:rsidRPr="00D40F8E">
        <w:rPr>
          <w:b w:val="0"/>
          <w:bCs/>
          <w:vertAlign w:val="subscript"/>
        </w:rPr>
        <w:t>вн.шт.</w:t>
      </w:r>
      <w:r w:rsidRPr="00D40F8E">
        <w:rPr>
          <w:b w:val="0"/>
          <w:bCs/>
        </w:rPr>
        <w:t xml:space="preserve">=0,9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D40F8E">
        <w:rPr>
          <w:b w:val="0"/>
          <w:bCs/>
        </w:rPr>
        <w:t xml:space="preserve"> і</w:t>
      </w:r>
      <w:r w:rsidR="001B3F89">
        <w:rPr>
          <w:b w:val="0"/>
          <w:bCs/>
        </w:rPr>
        <w:t xml:space="preserve"> </w:t>
      </w:r>
      <w:r w:rsidRPr="00D40F8E">
        <w:rPr>
          <w:b w:val="0"/>
          <w:bCs/>
        </w:rPr>
        <w:t>товщиною δ</w:t>
      </w:r>
      <w:r w:rsidRPr="00D40F8E">
        <w:rPr>
          <w:b w:val="0"/>
          <w:bCs/>
          <w:vertAlign w:val="subscript"/>
        </w:rPr>
        <w:t>вн.шт.</w:t>
      </w:r>
      <w:r w:rsidRPr="00D40F8E">
        <w:rPr>
          <w:b w:val="0"/>
          <w:bCs/>
        </w:rPr>
        <w:t>=0,02 м;</w:t>
      </w:r>
    </w:p>
    <w:p w14:paraId="338B675A" w14:textId="77777777" w:rsidR="00D40F8E" w:rsidRPr="00D40F8E" w:rsidRDefault="00D40F8E" w:rsidP="00ED664B">
      <w:pPr>
        <w:numPr>
          <w:ilvl w:val="0"/>
          <w:numId w:val="2"/>
        </w:numPr>
        <w:ind w:left="851" w:hanging="283"/>
        <w:jc w:val="both"/>
        <w:rPr>
          <w:b w:val="0"/>
          <w:bCs/>
        </w:rPr>
      </w:pPr>
      <w:r w:rsidRPr="00D40F8E">
        <w:rPr>
          <w:b w:val="0"/>
          <w:bCs/>
        </w:rPr>
        <w:t>фарба з λ</w:t>
      </w:r>
      <w:r w:rsidRPr="00D40F8E">
        <w:rPr>
          <w:b w:val="0"/>
          <w:bCs/>
          <w:vertAlign w:val="subscript"/>
        </w:rPr>
        <w:t>ф</w:t>
      </w:r>
      <w:r w:rsidRPr="00D40F8E">
        <w:rPr>
          <w:b w:val="0"/>
          <w:bCs/>
        </w:rPr>
        <w:t xml:space="preserve">=0,23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D40F8E">
        <w:rPr>
          <w:b w:val="0"/>
          <w:bCs/>
        </w:rPr>
        <w:t xml:space="preserve"> і товщиною  δ</w:t>
      </w:r>
      <w:r w:rsidRPr="00D40F8E">
        <w:rPr>
          <w:b w:val="0"/>
          <w:bCs/>
          <w:vertAlign w:val="subscript"/>
        </w:rPr>
        <w:t>ф</w:t>
      </w:r>
      <w:r w:rsidRPr="00D40F8E">
        <w:rPr>
          <w:b w:val="0"/>
          <w:bCs/>
        </w:rPr>
        <w:t>=0,0005 м.</w:t>
      </w:r>
    </w:p>
    <w:p w14:paraId="0608C3C0" w14:textId="77777777" w:rsidR="00D40F8E" w:rsidRDefault="00D40F8E" w:rsidP="00611A1E">
      <w:pPr>
        <w:jc w:val="both"/>
        <w:rPr>
          <w:b w:val="0"/>
          <w:bCs/>
        </w:rPr>
      </w:pPr>
      <w:r w:rsidRPr="00D40F8E">
        <w:rPr>
          <w:b w:val="0"/>
          <w:bCs/>
        </w:rPr>
        <w:t xml:space="preserve">Опір теплопередачі через зовнішні стіни </w:t>
      </w:r>
      <w:r w:rsidR="00611A1E">
        <w:rPr>
          <w:b w:val="0"/>
          <w:bCs/>
        </w:rPr>
        <w:t>розраховується</w:t>
      </w:r>
      <w:r w:rsidRPr="00D40F8E">
        <w:rPr>
          <w:b w:val="0"/>
          <w:bCs/>
        </w:rPr>
        <w:t xml:space="preserve"> за формулою:</w:t>
      </w:r>
    </w:p>
    <w:p w14:paraId="194A42A1" w14:textId="77777777" w:rsidR="00E4386A" w:rsidRPr="0013475F" w:rsidRDefault="00E4386A" w:rsidP="00611A1E">
      <w:pPr>
        <w:jc w:val="both"/>
        <w:rPr>
          <w:b w:val="0"/>
          <w:bCs/>
        </w:rPr>
      </w:pPr>
    </w:p>
    <w:p w14:paraId="50EADA37" w14:textId="40A97225" w:rsidR="00D40F8E" w:rsidRPr="0013475F" w:rsidRDefault="004A6196" w:rsidP="00611A1E">
      <w:pPr>
        <w:jc w:val="both"/>
        <w:rPr>
          <w:b w:val="0"/>
          <w:bCs/>
        </w:rPr>
      </w:pPr>
      <m:oMathPara>
        <m:oMathParaPr>
          <m:jc m:val="center"/>
        </m:oMathParaPr>
        <m:oMath>
          <m:sSub>
            <m:sSubPr>
              <m:ctrlPr>
                <w:rPr>
                  <w:rFonts w:ascii="Cambria Math" w:hAnsi="Cambria Math"/>
                  <w:b w:val="0"/>
                  <w:bCs/>
                </w:rPr>
              </m:ctrlPr>
            </m:sSubPr>
            <m:e>
              <m:r>
                <m:rPr>
                  <m:sty m:val="b"/>
                </m:rPr>
                <w:rPr>
                  <w:rFonts w:ascii="Cambria Math" w:hAnsi="Cambria Math"/>
                  <w:lang w:val="en-US"/>
                </w:rPr>
                <m:t>R</m:t>
              </m:r>
            </m:e>
            <m:sub>
              <m:r>
                <m:rPr>
                  <m:sty m:val="b"/>
                </m:rPr>
                <w:rPr>
                  <w:rFonts w:ascii="Cambria Math" w:hAnsi="Cambria Math"/>
                </w:rPr>
                <m:t>стіни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з</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ц</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ц</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р</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р</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вн.шт</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вн.шт</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ф</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ф</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вн</m:t>
                  </m:r>
                </m:sub>
              </m:sSub>
            </m:den>
          </m:f>
          <m:r>
            <m:rPr>
              <m:sty m:val="b"/>
            </m:rPr>
            <w:rPr>
              <w:rFonts w:ascii="Cambria Math" w:hAnsi="Cambria Math"/>
            </w:rPr>
            <m:t xml:space="preserve">,  </m:t>
          </m:r>
        </m:oMath>
      </m:oMathPara>
    </w:p>
    <w:p w14:paraId="5CC24942" w14:textId="77777777" w:rsidR="00E4386A" w:rsidRPr="0013475F" w:rsidRDefault="00E4386A" w:rsidP="00611A1E">
      <w:pPr>
        <w:jc w:val="both"/>
        <w:rPr>
          <w:b w:val="0"/>
          <w:bCs/>
        </w:rPr>
      </w:pPr>
    </w:p>
    <w:p w14:paraId="24813FE5" w14:textId="0CF02237" w:rsidR="001F3D19" w:rsidRPr="0013475F" w:rsidRDefault="00D40F8E" w:rsidP="00611A1E">
      <w:pPr>
        <w:ind w:firstLine="708"/>
        <w:jc w:val="both"/>
        <w:rPr>
          <w:b w:val="0"/>
          <w:bCs/>
        </w:rPr>
      </w:pPr>
      <w:r w:rsidRPr="0013475F">
        <w:rPr>
          <w:b w:val="0"/>
          <w:bCs/>
        </w:rPr>
        <w:t xml:space="preserve">де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і</m:t>
            </m:r>
          </m:sub>
        </m:sSub>
      </m:oMath>
      <w:r w:rsidRPr="0013475F">
        <w:rPr>
          <w:b w:val="0"/>
          <w:bCs/>
        </w:rPr>
        <w:t xml:space="preserve"> – коефіцієнт теплопровідності  відповідного шару,</w:t>
      </w:r>
      <m:oMath>
        <m:r>
          <m:rPr>
            <m:sty m:val="b"/>
          </m:rPr>
          <w:rPr>
            <w:rFonts w:ascii="Cambria Math" w:hAnsi="Cambria Math"/>
          </w:rPr>
          <m:t xml:space="preserve"> </m:t>
        </m:r>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13475F">
        <w:rPr>
          <w:b w:val="0"/>
          <w:bCs/>
        </w:rPr>
        <w:t>;</w:t>
      </w:r>
    </w:p>
    <w:p w14:paraId="0D7D02A5" w14:textId="20A4038F" w:rsidR="00526139" w:rsidRPr="0013475F" w:rsidRDefault="004A6196" w:rsidP="00611A1E">
      <w:pPr>
        <w:ind w:firstLine="708"/>
        <w:jc w:val="both"/>
        <w:rPr>
          <w:b w:val="0"/>
          <w:bCs/>
        </w:rPr>
      </w:pP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і</m:t>
            </m:r>
          </m:sub>
        </m:sSub>
      </m:oMath>
      <w:r w:rsidR="00D40F8E" w:rsidRPr="0013475F">
        <w:rPr>
          <w:b w:val="0"/>
          <w:bCs/>
        </w:rPr>
        <w:t xml:space="preserve"> – товщина відповідного шару, м; </w:t>
      </w:r>
    </w:p>
    <w:p w14:paraId="0FDB2E3D" w14:textId="6BCE1F05" w:rsidR="00526139" w:rsidRPr="0013475F" w:rsidRDefault="004A6196" w:rsidP="00611A1E">
      <w:pPr>
        <w:ind w:firstLine="708"/>
        <w:jc w:val="both"/>
        <w:rPr>
          <w:b w:val="0"/>
          <w:bCs/>
        </w:rPr>
      </w:pPr>
      <m:oMath>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вн</m:t>
            </m:r>
          </m:sub>
        </m:sSub>
      </m:oMath>
      <w:r w:rsidR="00D40F8E" w:rsidRPr="0013475F">
        <w:rPr>
          <w:b w:val="0"/>
          <w:bCs/>
        </w:rPr>
        <w:t xml:space="preserve"> – </w:t>
      </w:r>
      <w:r w:rsidR="005F50A5" w:rsidRPr="0013475F">
        <w:rPr>
          <w:b w:val="0"/>
          <w:bCs/>
        </w:rPr>
        <w:t>коефіцієнт тепловіддачі внутрішньої поверхні огороджувальної конструкції, дорівнює 8,7</w:t>
      </w:r>
      <m:oMath>
        <m:f>
          <m:fPr>
            <m:ctrlPr>
              <w:rPr>
                <w:rFonts w:ascii="Cambria Math" w:hAnsi="Cambria Math"/>
                <w:b w:val="0"/>
                <w:bCs/>
              </w:rPr>
            </m:ctrlPr>
          </m:fPr>
          <m:num>
            <m:r>
              <m:rPr>
                <m:sty m:val="b"/>
              </m:rPr>
              <w:rPr>
                <w:rFonts w:ascii="Cambria Math" w:hAnsi="Cambria Math"/>
              </w:rPr>
              <m:t>Вт</m:t>
            </m:r>
          </m:num>
          <m:den>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oMath>
      <w:r w:rsidR="00D40F8E" w:rsidRPr="0013475F">
        <w:rPr>
          <w:b w:val="0"/>
          <w:bCs/>
        </w:rPr>
        <w:t>;</w:t>
      </w:r>
      <w:r w:rsidR="001B3F89" w:rsidRPr="0013475F">
        <w:rPr>
          <w:b w:val="0"/>
          <w:bCs/>
        </w:rPr>
        <w:t xml:space="preserve"> </w:t>
      </w:r>
    </w:p>
    <w:p w14:paraId="668999C6" w14:textId="701A9B2A" w:rsidR="00D40F8E" w:rsidRPr="0013475F" w:rsidRDefault="004A6196" w:rsidP="00611A1E">
      <w:pPr>
        <w:ind w:firstLine="708"/>
        <w:jc w:val="both"/>
        <w:rPr>
          <w:b w:val="0"/>
          <w:bCs/>
        </w:rPr>
      </w:pPr>
      <m:oMath>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з</m:t>
            </m:r>
          </m:sub>
        </m:sSub>
      </m:oMath>
      <w:r w:rsidR="00D40F8E" w:rsidRPr="0013475F">
        <w:rPr>
          <w:b w:val="0"/>
          <w:bCs/>
        </w:rPr>
        <w:t xml:space="preserve"> – </w:t>
      </w:r>
      <w:r w:rsidR="005F50A5" w:rsidRPr="0013475F">
        <w:rPr>
          <w:b w:val="0"/>
          <w:bCs/>
        </w:rPr>
        <w:t>коефіцієнт тепловіддачі зовнішньої поверхні огороджувальної конструкції, дорівнює 23</w:t>
      </w:r>
      <m:oMath>
        <m:f>
          <m:fPr>
            <m:ctrlPr>
              <w:rPr>
                <w:rFonts w:ascii="Cambria Math" w:hAnsi="Cambria Math"/>
                <w:b w:val="0"/>
                <w:bCs/>
              </w:rPr>
            </m:ctrlPr>
          </m:fPr>
          <m:num>
            <m:r>
              <m:rPr>
                <m:sty m:val="b"/>
              </m:rPr>
              <w:rPr>
                <w:rFonts w:ascii="Cambria Math" w:hAnsi="Cambria Math"/>
              </w:rPr>
              <m:t>Вт</m:t>
            </m:r>
          </m:num>
          <m:den>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oMath>
      <w:r w:rsidR="00D40F8E" w:rsidRPr="0013475F">
        <w:rPr>
          <w:b w:val="0"/>
          <w:bCs/>
        </w:rPr>
        <w:t>.</w:t>
      </w:r>
    </w:p>
    <w:p w14:paraId="47DD22F0" w14:textId="77777777" w:rsidR="00D40F8E" w:rsidRPr="0013475F" w:rsidRDefault="00D40F8E" w:rsidP="00D40F8E">
      <w:pPr>
        <w:rPr>
          <w:b w:val="0"/>
          <w:bCs/>
        </w:rPr>
      </w:pPr>
      <w:r w:rsidRPr="0013475F">
        <w:rPr>
          <w:b w:val="0"/>
          <w:bCs/>
        </w:rPr>
        <w:t>Підставивши у формулу (3.1) відповідні значення отримаємо опір теплопередачі через зовнішні стіни будівлі:</w:t>
      </w:r>
    </w:p>
    <w:p w14:paraId="09921B25" w14:textId="77777777" w:rsidR="00E4386A" w:rsidRPr="0013475F" w:rsidRDefault="00E4386A" w:rsidP="00D40F8E">
      <w:pPr>
        <w:rPr>
          <w:b w:val="0"/>
          <w:bCs/>
        </w:rPr>
      </w:pPr>
    </w:p>
    <w:bookmarkStart w:id="3" w:name="_Hlk57720312"/>
    <w:p w14:paraId="452818A2" w14:textId="5DCDEBAC" w:rsidR="00D40F8E" w:rsidRPr="0013475F" w:rsidRDefault="004A6196" w:rsidP="00D40F8E">
      <w:pPr>
        <w:rPr>
          <w:b w:val="0"/>
          <w:bCs/>
        </w:rPr>
      </w:pPr>
      <m:oMathPara>
        <m:oMathParaPr>
          <m:jc m:val="center"/>
        </m:oMathParaPr>
        <m:oMath>
          <m:sSub>
            <m:sSubPr>
              <m:ctrlPr>
                <w:rPr>
                  <w:rFonts w:ascii="Cambria Math" w:hAnsi="Cambria Math"/>
                  <w:b w:val="0"/>
                  <w:bCs/>
                </w:rPr>
              </m:ctrlPr>
            </m:sSubPr>
            <m:e>
              <m:r>
                <m:rPr>
                  <m:sty m:val="bi"/>
                </m:rPr>
                <w:rPr>
                  <w:rFonts w:ascii="Cambria Math" w:hAnsi="Cambria Math"/>
                  <w:lang w:val="en-US"/>
                </w:rPr>
                <m:t>R</m:t>
              </m:r>
            </m:e>
            <m:sub>
              <m:r>
                <m:rPr>
                  <m:sty m:val="b"/>
                </m:rPr>
                <w:rPr>
                  <w:rFonts w:ascii="Cambria Math" w:hAnsi="Cambria Math"/>
                </w:rPr>
                <m:t>стіни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23</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2∙0,25</m:t>
              </m:r>
            </m:num>
            <m:den>
              <m:r>
                <m:rPr>
                  <m:sty m:val="b"/>
                </m:rPr>
                <w:rPr>
                  <w:rFonts w:ascii="Cambria Math" w:hAnsi="Cambria Math"/>
                </w:rPr>
                <m:t>0,7</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0,015</m:t>
              </m:r>
            </m:num>
            <m:den>
              <m:r>
                <m:rPr>
                  <m:sty m:val="b"/>
                </m:rPr>
                <w:rPr>
                  <w:rFonts w:ascii="Cambria Math" w:hAnsi="Cambria Math"/>
                </w:rPr>
                <m:t>0,7</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0,02</m:t>
              </m:r>
            </m:num>
            <m:den>
              <m:r>
                <m:rPr>
                  <m:sty m:val="b"/>
                </m:rPr>
                <w:rPr>
                  <w:rFonts w:ascii="Cambria Math" w:hAnsi="Cambria Math"/>
                </w:rPr>
                <m:t>0,9</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0,0005</m:t>
              </m:r>
            </m:num>
            <m:den>
              <m:r>
                <m:rPr>
                  <m:sty m:val="b"/>
                </m:rPr>
                <w:rPr>
                  <w:rFonts w:ascii="Cambria Math" w:hAnsi="Cambria Math"/>
                </w:rPr>
                <m:t>0,23</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8,7</m:t>
              </m:r>
            </m:den>
          </m:f>
          <m:r>
            <m:rPr>
              <m:sty m:val="b"/>
            </m:rPr>
            <w:rPr>
              <w:rFonts w:ascii="Cambria Math" w:hAnsi="Cambria Math"/>
            </w:rPr>
            <m:t xml:space="preserve">=0,918 </m:t>
          </m:r>
          <m:f>
            <m:fPr>
              <m:ctrlPr>
                <w:rPr>
                  <w:rFonts w:ascii="Cambria Math" w:hAnsi="Cambria Math"/>
                  <w:b w:val="0"/>
                  <w:bCs/>
                </w:rPr>
              </m:ctrlPr>
            </m:fPr>
            <m:num>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m:t>
              </m:r>
              <m:r>
                <m:rPr>
                  <m:sty m:val="b"/>
                </m:rPr>
                <w:rPr>
                  <w:rFonts w:ascii="Cambria Math" w:hAnsi="Cambria Math"/>
                  <w:lang w:val="ru-RU"/>
                </w:rPr>
                <m:t>К</m:t>
              </m:r>
            </m:num>
            <m:den>
              <m:r>
                <m:rPr>
                  <m:sty m:val="b"/>
                </m:rPr>
                <w:rPr>
                  <w:rFonts w:ascii="Cambria Math" w:hAnsi="Cambria Math"/>
                </w:rPr>
                <m:t>Вт</m:t>
              </m:r>
            </m:den>
          </m:f>
          <m:r>
            <m:rPr>
              <m:sty m:val="b"/>
            </m:rPr>
            <w:rPr>
              <w:rFonts w:ascii="Cambria Math" w:hAnsi="Cambria Math"/>
            </w:rPr>
            <m:t>.</m:t>
          </m:r>
        </m:oMath>
      </m:oMathPara>
      <w:bookmarkEnd w:id="3"/>
    </w:p>
    <w:p w14:paraId="2E45CF8D" w14:textId="77777777" w:rsidR="00E4386A" w:rsidRPr="0013475F" w:rsidRDefault="00E4386A" w:rsidP="00D40F8E">
      <w:pPr>
        <w:rPr>
          <w:b w:val="0"/>
          <w:bCs/>
        </w:rPr>
      </w:pPr>
    </w:p>
    <w:p w14:paraId="47381FC0" w14:textId="669F21C3" w:rsidR="002A2415" w:rsidRPr="0013475F" w:rsidRDefault="002A2415" w:rsidP="00D40F8E">
      <w:pPr>
        <w:rPr>
          <w:b w:val="0"/>
          <w:bCs/>
          <w:lang w:val="ru-RU"/>
        </w:rPr>
      </w:pPr>
      <w:r w:rsidRPr="0013475F">
        <w:rPr>
          <w:b w:val="0"/>
          <w:bCs/>
        </w:rPr>
        <w:t xml:space="preserve">Мінімально допустиме значення опору теплопередачі непрозорої огороджувальної конструкції </w:t>
      </w:r>
      <m:oMath>
        <m:sSub>
          <m:sSubPr>
            <m:ctrlPr>
              <w:rPr>
                <w:rFonts w:ascii="Cambria Math" w:hAnsi="Cambria Math"/>
                <w:b w:val="0"/>
                <w:bCs/>
                <w:i/>
                <w:iCs/>
                <w:lang w:val="en-US"/>
              </w:rPr>
            </m:ctrlPr>
          </m:sSubPr>
          <m:e>
            <m:r>
              <m:rPr>
                <m:sty m:val="bi"/>
              </m:rPr>
              <w:rPr>
                <w:rFonts w:ascii="Cambria Math" w:hAnsi="Cambria Math"/>
                <w:lang w:val="ru-RU"/>
              </w:rPr>
              <m:t xml:space="preserve"> </m:t>
            </m:r>
            <m:r>
              <m:rPr>
                <m:sty m:val="bi"/>
              </m:rPr>
              <w:rPr>
                <w:rFonts w:ascii="Cambria Math" w:hAnsi="Cambria Math"/>
                <w:lang w:val="en-US"/>
              </w:rPr>
              <m:t>R</m:t>
            </m:r>
          </m:e>
          <m:sub>
            <m:r>
              <m:rPr>
                <m:sty m:val="bi"/>
              </m:rPr>
              <w:rPr>
                <w:rFonts w:ascii="Cambria Math" w:hAnsi="Cambria Math"/>
                <w:vertAlign w:val="subscript"/>
                <w:lang w:val="en-US"/>
              </w:rPr>
              <m:t>q</m:t>
            </m:r>
            <m:r>
              <m:rPr>
                <m:sty m:val="bi"/>
              </m:rPr>
              <w:rPr>
                <w:rFonts w:ascii="Cambria Math" w:hAnsi="Cambria Math"/>
                <w:vertAlign w:val="subscript"/>
                <w:lang w:val="ru-RU"/>
              </w:rPr>
              <m:t xml:space="preserve"> </m:t>
            </m:r>
            <m:r>
              <m:rPr>
                <m:sty m:val="bi"/>
              </m:rPr>
              <w:rPr>
                <w:rFonts w:ascii="Cambria Math" w:hAnsi="Cambria Math"/>
                <w:vertAlign w:val="subscript"/>
                <w:lang w:val="en-US"/>
              </w:rPr>
              <m:t>min</m:t>
            </m:r>
          </m:sub>
        </m:sSub>
        <m:r>
          <m:rPr>
            <m:sty m:val="bi"/>
          </m:rPr>
          <w:rPr>
            <w:rFonts w:ascii="Cambria Math" w:hAnsi="Cambria Math"/>
            <w:lang w:val="ru-RU"/>
          </w:rPr>
          <m:t xml:space="preserve">=3,3 </m:t>
        </m:r>
        <m:f>
          <m:fPr>
            <m:ctrlPr>
              <w:rPr>
                <w:rFonts w:ascii="Cambria Math" w:hAnsi="Cambria Math"/>
                <w:b w:val="0"/>
                <w:bCs/>
                <w:i/>
                <w:iCs/>
              </w:rPr>
            </m:ctrlPr>
          </m:fPr>
          <m:num>
            <m:sSup>
              <m:sSupPr>
                <m:ctrlPr>
                  <w:rPr>
                    <w:rFonts w:ascii="Cambria Math" w:hAnsi="Cambria Math"/>
                    <w:b w:val="0"/>
                    <w:bCs/>
                    <w:i/>
                    <w:iCs/>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m:t>
            </m:r>
            <m:r>
              <m:rPr>
                <m:sty m:val="bi"/>
              </m:rPr>
              <w:rPr>
                <w:rFonts w:ascii="Cambria Math" w:hAnsi="Cambria Math"/>
                <w:lang w:val="ru-RU"/>
              </w:rPr>
              <m:t>К</m:t>
            </m:r>
          </m:num>
          <m:den>
            <m:r>
              <m:rPr>
                <m:sty m:val="bi"/>
              </m:rPr>
              <w:rPr>
                <w:rFonts w:ascii="Cambria Math" w:hAnsi="Cambria Math"/>
              </w:rPr>
              <m:t>Вт</m:t>
            </m:r>
          </m:den>
        </m:f>
        <m:r>
          <m:rPr>
            <m:sty m:val="bi"/>
          </m:rPr>
          <w:rPr>
            <w:rFonts w:ascii="Cambria Math"/>
          </w:rPr>
          <m:t>,</m:t>
        </m:r>
      </m:oMath>
      <w:r w:rsidR="00DE3B36" w:rsidRPr="0013475F">
        <w:rPr>
          <w:b w:val="0"/>
          <w:bCs/>
          <w:lang w:val="ru-RU"/>
        </w:rPr>
        <w:t xml:space="preserve"> [2</w:t>
      </w:r>
      <w:r w:rsidR="00121458" w:rsidRPr="0013475F">
        <w:rPr>
          <w:b w:val="0"/>
          <w:bCs/>
          <w:lang w:val="ru-RU"/>
        </w:rPr>
        <w:t xml:space="preserve">], </w:t>
      </w:r>
      <w:r w:rsidR="00DE3B36" w:rsidRPr="0013475F">
        <w:rPr>
          <w:b w:val="0"/>
          <w:bCs/>
          <w:lang w:val="ru-RU"/>
        </w:rPr>
        <w:t>тому:</w:t>
      </w:r>
    </w:p>
    <w:p w14:paraId="4F26E62F" w14:textId="77777777" w:rsidR="00E4386A" w:rsidRPr="0013475F" w:rsidRDefault="00E4386A" w:rsidP="00D40F8E">
      <w:pPr>
        <w:rPr>
          <w:b w:val="0"/>
          <w:bCs/>
          <w:lang w:val="ru-RU"/>
        </w:rPr>
      </w:pPr>
    </w:p>
    <w:p w14:paraId="22598652" w14:textId="1D3094CF" w:rsidR="00513E49" w:rsidRPr="0013475F" w:rsidRDefault="004A6196" w:rsidP="00D40F8E">
      <w:pPr>
        <w:rPr>
          <w:b w:val="0"/>
          <w:bCs/>
          <w:i/>
        </w:rPr>
      </w:pPr>
      <m:oMathPara>
        <m:oMath>
          <m:sSub>
            <m:sSubPr>
              <m:ctrlPr>
                <w:rPr>
                  <w:rFonts w:ascii="Cambria Math" w:hAnsi="Cambria Math"/>
                  <w:b w:val="0"/>
                  <w:bCs/>
                </w:rPr>
              </m:ctrlPr>
            </m:sSubPr>
            <m:e>
              <m:r>
                <m:rPr>
                  <m:sty m:val="bi"/>
                </m:rPr>
                <w:rPr>
                  <w:rFonts w:ascii="Cambria Math" w:hAnsi="Cambria Math"/>
                  <w:lang w:val="en-US"/>
                </w:rPr>
                <m:t>R</m:t>
              </m:r>
            </m:e>
            <m:sub>
              <m:r>
                <m:rPr>
                  <m:sty m:val="b"/>
                </m:rPr>
                <w:rPr>
                  <w:rFonts w:ascii="Cambria Math" w:hAnsi="Cambria Math"/>
                </w:rPr>
                <m:t>стіни</m:t>
              </m:r>
            </m:sub>
          </m:sSub>
          <m:r>
            <m:rPr>
              <m:sty m:val="b"/>
            </m:rPr>
            <w:rPr>
              <w:rFonts w:ascii="Cambria Math"/>
            </w:rPr>
            <m:t>=</m:t>
          </m:r>
          <m:r>
            <m:rPr>
              <m:sty m:val="bi"/>
            </m:rPr>
            <w:rPr>
              <w:rFonts w:ascii="Cambria Math"/>
            </w:rPr>
            <m:t>0,918</m:t>
          </m:r>
          <m:f>
            <m:fPr>
              <m:ctrlPr>
                <w:rPr>
                  <w:rFonts w:ascii="Cambria Math" w:hAnsi="Cambria Math"/>
                  <w:b w:val="0"/>
                  <w:bCs/>
                  <w:i/>
                  <w:iCs/>
                </w:rPr>
              </m:ctrlPr>
            </m:fPr>
            <m:num>
              <m:sSup>
                <m:sSupPr>
                  <m:ctrlPr>
                    <w:rPr>
                      <w:rFonts w:ascii="Cambria Math" w:hAnsi="Cambria Math"/>
                      <w:b w:val="0"/>
                      <w:bCs/>
                      <w:i/>
                      <w:iCs/>
                    </w:rPr>
                  </m:ctrlPr>
                </m:sSupPr>
                <m:e>
                  <m:r>
                    <m:rPr>
                      <m:sty m:val="bi"/>
                    </m:rPr>
                    <w:rPr>
                      <w:rFonts w:ascii="Cambria Math"/>
                    </w:rPr>
                    <m:t>м</m:t>
                  </m:r>
                </m:e>
                <m:sup>
                  <m:r>
                    <m:rPr>
                      <m:sty m:val="bi"/>
                    </m:rPr>
                    <w:rPr>
                      <w:rFonts w:ascii="Cambria Math"/>
                    </w:rPr>
                    <m:t>2</m:t>
                  </m:r>
                </m:sup>
              </m:sSup>
              <m:r>
                <m:rPr>
                  <m:sty m:val="bi"/>
                </m:rPr>
                <w:rPr>
                  <w:rFonts w:ascii="Cambria Math"/>
                </w:rPr>
                <m:t>∙</m:t>
              </m:r>
              <m:r>
                <m:rPr>
                  <m:sty m:val="bi"/>
                </m:rPr>
                <w:rPr>
                  <w:rFonts w:ascii="Cambria Math"/>
                  <w:lang w:val="ru-RU"/>
                </w:rPr>
                <m:t>К</m:t>
              </m:r>
            </m:num>
            <m:den>
              <m:r>
                <m:rPr>
                  <m:sty m:val="bi"/>
                </m:rPr>
                <w:rPr>
                  <w:rFonts w:ascii="Cambria Math"/>
                </w:rPr>
                <m:t>Вт</m:t>
              </m:r>
            </m:den>
          </m:f>
          <m:r>
            <m:rPr>
              <m:sty m:val="bi"/>
            </m:rPr>
            <w:rPr>
              <w:rFonts w:ascii="Cambria Math" w:hAnsi="Cambria Math"/>
            </w:rPr>
            <m:t>&lt;</m:t>
          </m:r>
          <m:sSub>
            <m:sSubPr>
              <m:ctrlPr>
                <w:rPr>
                  <w:rFonts w:ascii="Cambria Math" w:hAnsi="Cambria Math"/>
                  <w:b w:val="0"/>
                  <w:bCs/>
                  <w:i/>
                  <w:iCs/>
                  <w:lang w:val="en-US"/>
                </w:rPr>
              </m:ctrlPr>
            </m:sSubPr>
            <m:e>
              <m:r>
                <m:rPr>
                  <m:sty m:val="bi"/>
                </m:rPr>
                <w:rPr>
                  <w:rFonts w:ascii="Cambria Math" w:hAnsi="Cambria Math"/>
                  <w:lang w:val="en-US"/>
                </w:rPr>
                <m:t>R</m:t>
              </m:r>
            </m:e>
            <m:sub>
              <m:r>
                <m:rPr>
                  <m:sty m:val="bi"/>
                </m:rPr>
                <w:rPr>
                  <w:rFonts w:ascii="Cambria Math" w:hAnsi="Cambria Math"/>
                  <w:vertAlign w:val="subscript"/>
                  <w:lang w:val="en-US"/>
                </w:rPr>
                <m:t>q</m:t>
              </m:r>
              <m:r>
                <m:rPr>
                  <m:sty m:val="bi"/>
                </m:rPr>
                <w:rPr>
                  <w:rFonts w:ascii="Cambria Math" w:hAnsi="Cambria Math"/>
                  <w:vertAlign w:val="subscript"/>
                  <w:lang w:val="ru-RU"/>
                </w:rPr>
                <m:t xml:space="preserve"> </m:t>
              </m:r>
              <m:r>
                <m:rPr>
                  <m:sty m:val="bi"/>
                </m:rPr>
                <w:rPr>
                  <w:rFonts w:ascii="Cambria Math" w:hAnsi="Cambria Math"/>
                  <w:vertAlign w:val="subscript"/>
                  <w:lang w:val="en-US"/>
                </w:rPr>
                <m:t>min</m:t>
              </m:r>
            </m:sub>
          </m:sSub>
          <m:r>
            <m:rPr>
              <m:sty m:val="bi"/>
            </m:rPr>
            <w:rPr>
              <w:rFonts w:ascii="Cambria Math" w:hAnsi="Cambria Math"/>
              <w:vertAlign w:val="subscript"/>
              <w:lang w:val="ru-RU"/>
            </w:rPr>
            <m:t xml:space="preserve"> </m:t>
          </m:r>
          <m:r>
            <m:rPr>
              <m:sty m:val="bi"/>
            </m:rPr>
            <w:rPr>
              <w:rFonts w:ascii="Cambria Math" w:hAnsi="Cambria Math"/>
              <w:lang w:val="ru-RU"/>
            </w:rPr>
            <m:t xml:space="preserve">=3,3 </m:t>
          </m:r>
          <m:f>
            <m:fPr>
              <m:ctrlPr>
                <w:rPr>
                  <w:rFonts w:ascii="Cambria Math" w:hAnsi="Cambria Math"/>
                  <w:b w:val="0"/>
                  <w:bCs/>
                  <w:i/>
                  <w:iCs/>
                </w:rPr>
              </m:ctrlPr>
            </m:fPr>
            <m:num>
              <m:sSup>
                <m:sSupPr>
                  <m:ctrlPr>
                    <w:rPr>
                      <w:rFonts w:ascii="Cambria Math" w:hAnsi="Cambria Math"/>
                      <w:b w:val="0"/>
                      <w:bCs/>
                      <w:i/>
                      <w:iCs/>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m:t>
              </m:r>
              <m:r>
                <m:rPr>
                  <m:sty m:val="bi"/>
                </m:rPr>
                <w:rPr>
                  <w:rFonts w:ascii="Cambria Math" w:hAnsi="Cambria Math"/>
                  <w:lang w:val="ru-RU"/>
                </w:rPr>
                <m:t>К</m:t>
              </m:r>
            </m:num>
            <m:den>
              <m:r>
                <m:rPr>
                  <m:sty m:val="bi"/>
                </m:rPr>
                <w:rPr>
                  <w:rFonts w:ascii="Cambria Math" w:hAnsi="Cambria Math"/>
                </w:rPr>
                <m:t>Вт</m:t>
              </m:r>
            </m:den>
          </m:f>
          <m:r>
            <m:rPr>
              <m:sty m:val="bi"/>
            </m:rPr>
            <w:rPr>
              <w:rFonts w:ascii="Cambria Math" w:hAnsi="Cambria Math"/>
            </w:rPr>
            <m:t>.</m:t>
          </m:r>
        </m:oMath>
      </m:oMathPara>
    </w:p>
    <w:p w14:paraId="5F82CB2F" w14:textId="77777777" w:rsidR="00E4386A" w:rsidRPr="0013475F" w:rsidRDefault="00E4386A" w:rsidP="00D40F8E">
      <w:pPr>
        <w:rPr>
          <w:b w:val="0"/>
          <w:bCs/>
          <w:i/>
          <w:iCs/>
        </w:rPr>
      </w:pPr>
    </w:p>
    <w:p w14:paraId="37B9AA48" w14:textId="2F0407FB" w:rsidR="00A559B6" w:rsidRPr="0013475F" w:rsidRDefault="00A559B6" w:rsidP="00411C81">
      <w:pPr>
        <w:jc w:val="both"/>
        <w:rPr>
          <w:b w:val="0"/>
          <w:bCs/>
        </w:rPr>
      </w:pPr>
      <w:r w:rsidRPr="0013475F">
        <w:rPr>
          <w:b w:val="0"/>
          <w:bCs/>
        </w:rPr>
        <w:t xml:space="preserve">Так як </w:t>
      </w:r>
      <m:oMath>
        <m:sSub>
          <m:sSubPr>
            <m:ctrlPr>
              <w:rPr>
                <w:rFonts w:ascii="Cambria Math" w:hAnsi="Cambria Math"/>
                <w:b w:val="0"/>
                <w:bCs/>
              </w:rPr>
            </m:ctrlPr>
          </m:sSubPr>
          <m:e>
            <m:r>
              <m:rPr>
                <m:sty m:val="bi"/>
              </m:rPr>
              <w:rPr>
                <w:rFonts w:ascii="Cambria Math" w:hAnsi="Cambria Math"/>
                <w:lang w:val="en-US"/>
              </w:rPr>
              <m:t>R</m:t>
            </m:r>
          </m:e>
          <m:sub>
            <m:r>
              <m:rPr>
                <m:sty m:val="b"/>
              </m:rPr>
              <w:rPr>
                <w:rFonts w:ascii="Cambria Math" w:hAnsi="Cambria Math"/>
              </w:rPr>
              <m:t>стіни</m:t>
            </m:r>
          </m:sub>
        </m:sSub>
        <m:r>
          <m:rPr>
            <m:sty m:val="bi"/>
          </m:rPr>
          <w:rPr>
            <w:rFonts w:ascii="Cambria Math" w:hAnsi="Cambria Math"/>
          </w:rPr>
          <m:t>&lt;</m:t>
        </m:r>
        <m:sSub>
          <m:sSubPr>
            <m:ctrlPr>
              <w:rPr>
                <w:rFonts w:ascii="Cambria Math" w:hAnsi="Cambria Math"/>
                <w:b w:val="0"/>
                <w:bCs/>
                <w:i/>
                <w:iCs/>
                <w:lang w:val="en-US"/>
              </w:rPr>
            </m:ctrlPr>
          </m:sSubPr>
          <m:e>
            <m:r>
              <m:rPr>
                <m:sty m:val="bi"/>
              </m:rPr>
              <w:rPr>
                <w:rFonts w:ascii="Cambria Math" w:hAnsi="Cambria Math"/>
                <w:lang w:val="en-US"/>
              </w:rPr>
              <m:t>R</m:t>
            </m:r>
          </m:e>
          <m:sub>
            <m:r>
              <m:rPr>
                <m:sty m:val="bi"/>
              </m:rPr>
              <w:rPr>
                <w:rFonts w:ascii="Cambria Math" w:hAnsi="Cambria Math"/>
                <w:vertAlign w:val="subscript"/>
                <w:lang w:val="en-US"/>
              </w:rPr>
              <m:t>q</m:t>
            </m:r>
            <m:r>
              <m:rPr>
                <m:sty m:val="bi"/>
              </m:rPr>
              <w:rPr>
                <w:rFonts w:ascii="Cambria Math" w:hAnsi="Cambria Math"/>
                <w:vertAlign w:val="subscript"/>
              </w:rPr>
              <m:t xml:space="preserve"> </m:t>
            </m:r>
            <m:r>
              <m:rPr>
                <m:sty m:val="bi"/>
              </m:rPr>
              <w:rPr>
                <w:rFonts w:ascii="Cambria Math" w:hAnsi="Cambria Math"/>
                <w:vertAlign w:val="subscript"/>
                <w:lang w:val="en-US"/>
              </w:rPr>
              <m:t>min</m:t>
            </m:r>
          </m:sub>
        </m:sSub>
      </m:oMath>
      <w:r w:rsidRPr="0013475F">
        <w:rPr>
          <w:b w:val="0"/>
          <w:bCs/>
        </w:rPr>
        <w:t>, то теплозахисні властивості зовнішніх огороджень у</w:t>
      </w:r>
      <w:r w:rsidR="00411C81" w:rsidRPr="0013475F">
        <w:rPr>
          <w:b w:val="0"/>
          <w:bCs/>
        </w:rPr>
        <w:t xml:space="preserve"> </w:t>
      </w:r>
      <w:r w:rsidRPr="0013475F">
        <w:rPr>
          <w:b w:val="0"/>
          <w:bCs/>
        </w:rPr>
        <w:t>незадовільному стані, що вимагає впровадження енергозберігаючих засобів</w:t>
      </w:r>
      <w:r w:rsidR="00411C81" w:rsidRPr="0013475F">
        <w:rPr>
          <w:b w:val="0"/>
          <w:bCs/>
        </w:rPr>
        <w:t xml:space="preserve"> </w:t>
      </w:r>
      <w:r w:rsidRPr="0013475F">
        <w:rPr>
          <w:b w:val="0"/>
          <w:bCs/>
        </w:rPr>
        <w:t>щодо збільшення їх опору теплопередачі.</w:t>
      </w:r>
    </w:p>
    <w:p w14:paraId="68C66EAF" w14:textId="77777777" w:rsidR="00D40F8E" w:rsidRPr="0013475F" w:rsidRDefault="00D40F8E" w:rsidP="00D40F8E">
      <w:pPr>
        <w:rPr>
          <w:b w:val="0"/>
          <w:bCs/>
        </w:rPr>
      </w:pPr>
      <w:r w:rsidRPr="0013475F">
        <w:rPr>
          <w:b w:val="0"/>
          <w:bCs/>
        </w:rPr>
        <w:t>Коефіцієнт теплопередачі стіни становить</w:t>
      </w:r>
      <w:r w:rsidR="006C6A7A" w:rsidRPr="0013475F">
        <w:rPr>
          <w:b w:val="0"/>
          <w:bCs/>
        </w:rPr>
        <w:t>:</w:t>
      </w:r>
    </w:p>
    <w:p w14:paraId="1F912A4F" w14:textId="77777777" w:rsidR="00E4386A" w:rsidRPr="0013475F" w:rsidRDefault="00E4386A" w:rsidP="00D40F8E">
      <w:pPr>
        <w:rPr>
          <w:b w:val="0"/>
          <w:bCs/>
        </w:rPr>
      </w:pPr>
    </w:p>
    <w:p w14:paraId="1F10E068" w14:textId="2727383F" w:rsidR="00D40F8E" w:rsidRPr="0013475F" w:rsidRDefault="004A6196" w:rsidP="00D40F8E">
      <w:pPr>
        <w:rPr>
          <w:b w:val="0"/>
          <w:bCs/>
        </w:rPr>
      </w:pPr>
      <m:oMathPara>
        <m:oMathParaPr>
          <m:jc m:val="center"/>
        </m:oMathParaPr>
        <m:oMath>
          <m:sSub>
            <m:sSubPr>
              <m:ctrlPr>
                <w:rPr>
                  <w:rFonts w:ascii="Cambria Math" w:hAnsi="Cambria Math"/>
                  <w:b w:val="0"/>
                  <w:bCs/>
                </w:rPr>
              </m:ctrlPr>
            </m:sSubPr>
            <m:e>
              <m:r>
                <m:rPr>
                  <m:sty m:val="b"/>
                </m:rPr>
                <w:rPr>
                  <w:rFonts w:ascii="Cambria Math" w:hAnsi="Cambria Math"/>
                  <w:lang w:val="en-US"/>
                </w:rPr>
                <m:t>K</m:t>
              </m:r>
            </m:e>
            <m:sub>
              <m:r>
                <m:rPr>
                  <m:sty m:val="b"/>
                </m:rPr>
                <w:rPr>
                  <w:rFonts w:ascii="Cambria Math" w:hAnsi="Cambria Math"/>
                </w:rPr>
                <m:t>ст</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lang w:val="en-US"/>
                    </w:rPr>
                    <m:t>R</m:t>
                  </m:r>
                </m:e>
                <m:sub>
                  <m:r>
                    <m:rPr>
                      <m:sty m:val="b"/>
                    </m:rPr>
                    <w:rPr>
                      <w:rFonts w:ascii="Cambria Math" w:hAnsi="Cambria Math"/>
                    </w:rPr>
                    <m:t>ст</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0,918</m:t>
              </m:r>
            </m:den>
          </m:f>
          <m:r>
            <m:rPr>
              <m:sty m:val="b"/>
            </m:rPr>
            <w:rPr>
              <w:rFonts w:ascii="Cambria Math" w:hAnsi="Cambria Math"/>
            </w:rPr>
            <m:t xml:space="preserve">=1,08 </m:t>
          </m:r>
          <m:f>
            <m:fPr>
              <m:ctrlPr>
                <w:rPr>
                  <w:rFonts w:ascii="Cambria Math" w:hAnsi="Cambria Math"/>
                  <w:b w:val="0"/>
                  <w:bCs/>
                </w:rPr>
              </m:ctrlPr>
            </m:fPr>
            <m:num>
              <m:r>
                <m:rPr>
                  <m:sty m:val="b"/>
                </m:rPr>
                <w:rPr>
                  <w:rFonts w:ascii="Cambria Math" w:hAnsi="Cambria Math"/>
                </w:rPr>
                <m:t>Вт</m:t>
              </m:r>
            </m:num>
            <m:den>
              <m:r>
                <m:rPr>
                  <m:sty m:val="b"/>
                </m:rPr>
                <w:rPr>
                  <w:rFonts w:ascii="Cambria Math" w:hAnsi="Cambria Math"/>
                </w:rPr>
                <m:t xml:space="preserve"> </m:t>
              </m:r>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m:t>
              </m:r>
              <m:r>
                <m:rPr>
                  <m:sty m:val="b"/>
                </m:rPr>
                <w:rPr>
                  <w:rFonts w:ascii="Cambria Math" w:hAnsi="Cambria Math"/>
                  <w:lang w:val="ru-RU"/>
                </w:rPr>
                <m:t>К</m:t>
              </m:r>
            </m:den>
          </m:f>
          <m:r>
            <m:rPr>
              <m:sty m:val="b"/>
            </m:rPr>
            <w:rPr>
              <w:rFonts w:ascii="Cambria Math" w:hAnsi="Cambria Math"/>
            </w:rPr>
            <m:t xml:space="preserve"> . </m:t>
          </m:r>
        </m:oMath>
      </m:oMathPara>
    </w:p>
    <w:p w14:paraId="657DC919" w14:textId="77777777" w:rsidR="00E4386A" w:rsidRPr="0013475F" w:rsidRDefault="00E4386A" w:rsidP="00D40F8E">
      <w:pPr>
        <w:rPr>
          <w:b w:val="0"/>
          <w:bCs/>
        </w:rPr>
      </w:pPr>
    </w:p>
    <w:p w14:paraId="2598C3B0" w14:textId="77777777" w:rsidR="00411C81" w:rsidRDefault="00411C81" w:rsidP="00D40F8E">
      <w:r w:rsidRPr="00411C81">
        <w:t>Вікна</w:t>
      </w:r>
    </w:p>
    <w:p w14:paraId="7097F739" w14:textId="77777777" w:rsidR="00E4386A" w:rsidRPr="00411C81" w:rsidRDefault="00E4386A" w:rsidP="00D40F8E"/>
    <w:p w14:paraId="10F44011" w14:textId="77777777" w:rsidR="00D40F8E" w:rsidRPr="00D40F8E" w:rsidRDefault="00D40F8E" w:rsidP="00F4725C">
      <w:pPr>
        <w:jc w:val="both"/>
        <w:rPr>
          <w:b w:val="0"/>
          <w:bCs/>
        </w:rPr>
      </w:pPr>
      <w:r w:rsidRPr="00D40F8E">
        <w:rPr>
          <w:b w:val="0"/>
          <w:bCs/>
        </w:rPr>
        <w:t xml:space="preserve">Встановлені </w:t>
      </w:r>
      <w:r w:rsidR="00F4725C">
        <w:rPr>
          <w:b w:val="0"/>
          <w:bCs/>
        </w:rPr>
        <w:t>метало</w:t>
      </w:r>
      <w:r w:rsidRPr="00D40F8E">
        <w:rPr>
          <w:b w:val="0"/>
          <w:bCs/>
        </w:rPr>
        <w:t>пластикові вікна з однокамерним склопакетом. Однокамерний склопакет є конструкцію з двох листів скла і одної повітряної камери. Він зазвичай характеризується формулою 4-10-4. Загальна площа вікон складає F</w:t>
      </w:r>
      <w:r w:rsidRPr="00D40F8E">
        <w:rPr>
          <w:b w:val="0"/>
          <w:bCs/>
          <w:vertAlign w:val="subscript"/>
        </w:rPr>
        <w:t>в</w:t>
      </w:r>
      <w:r w:rsidRPr="00D40F8E">
        <w:rPr>
          <w:b w:val="0"/>
          <w:bCs/>
        </w:rPr>
        <w:t>=5</w:t>
      </w:r>
      <w:r w:rsidRPr="00D40F8E">
        <w:rPr>
          <w:b w:val="0"/>
          <w:bCs/>
          <w:lang w:val="ru-RU"/>
        </w:rPr>
        <w:t>78</w:t>
      </w:r>
      <w:r w:rsidRPr="00D40F8E">
        <w:rPr>
          <w:b w:val="0"/>
          <w:bCs/>
        </w:rPr>
        <w:t xml:space="preserve"> м</w:t>
      </w:r>
      <w:r w:rsidRPr="00D40F8E">
        <w:rPr>
          <w:b w:val="0"/>
          <w:bCs/>
          <w:vertAlign w:val="superscript"/>
        </w:rPr>
        <w:t>2</w:t>
      </w:r>
      <w:r w:rsidRPr="00D40F8E">
        <w:rPr>
          <w:b w:val="0"/>
          <w:bCs/>
        </w:rPr>
        <w:t xml:space="preserve">. </w:t>
      </w:r>
    </w:p>
    <w:p w14:paraId="054A977C" w14:textId="77777777" w:rsidR="00D40F8E" w:rsidRDefault="00D40F8E" w:rsidP="00D40F8E">
      <w:pPr>
        <w:rPr>
          <w:b w:val="0"/>
          <w:bCs/>
        </w:rPr>
      </w:pPr>
      <w:r w:rsidRPr="00D40F8E">
        <w:rPr>
          <w:b w:val="0"/>
          <w:bCs/>
        </w:rPr>
        <w:t>Дані вікна з термічним опором:</w:t>
      </w:r>
    </w:p>
    <w:p w14:paraId="19A21238" w14:textId="77777777" w:rsidR="00E4386A" w:rsidRPr="00D40F8E" w:rsidRDefault="00E4386A" w:rsidP="00D40F8E">
      <w:pPr>
        <w:rPr>
          <w:b w:val="0"/>
          <w:bCs/>
        </w:rPr>
      </w:pPr>
    </w:p>
    <w:p w14:paraId="79A19B39" w14:textId="6BF7763E" w:rsidR="00D40F8E" w:rsidRPr="0013475F" w:rsidRDefault="004A6196" w:rsidP="00D40F8E">
      <w:pPr>
        <w:rPr>
          <w:b w:val="0"/>
          <w:bCs/>
        </w:rPr>
      </w:pPr>
      <m:oMathPara>
        <m:oMath>
          <m:sSub>
            <m:sSubPr>
              <m:ctrlPr>
                <w:rPr>
                  <w:rFonts w:ascii="Cambria Math" w:hAnsi="Cambria Math"/>
                  <w:b w:val="0"/>
                  <w:bCs/>
                </w:rPr>
              </m:ctrlPr>
            </m:sSubPr>
            <m:e>
              <m:r>
                <m:rPr>
                  <m:sty m:val="b"/>
                </m:rPr>
                <w:rPr>
                  <w:rFonts w:ascii="Cambria Math" w:hAnsi="Cambria Math"/>
                </w:rPr>
                <m:t>R</m:t>
              </m:r>
            </m:e>
            <m:sub>
              <m:r>
                <m:rPr>
                  <m:nor/>
                </m:rPr>
                <w:rPr>
                  <w:b w:val="0"/>
                  <w:bCs/>
                </w:rPr>
                <m:t>вік</m:t>
              </m:r>
            </m:sub>
          </m:sSub>
          <m:r>
            <m:rPr>
              <m:sty m:val="b"/>
            </m:rPr>
            <w:rPr>
              <w:rFonts w:ascii="Cambria Math" w:hAnsi="Cambria Math"/>
            </w:rPr>
            <m:t>=</m:t>
          </m:r>
          <m:r>
            <m:rPr>
              <m:nor/>
            </m:rPr>
            <w:rPr>
              <w:b w:val="0"/>
              <w:bCs/>
            </w:rPr>
            <m:t>0,53</m:t>
          </m:r>
          <m:f>
            <m:fPr>
              <m:ctrlPr>
                <w:rPr>
                  <w:rFonts w:ascii="Cambria Math" w:hAnsi="Cambria Math"/>
                  <w:b w:val="0"/>
                  <w:bCs/>
                </w:rPr>
              </m:ctrlPr>
            </m:fPr>
            <m:num>
              <m:sSup>
                <m:sSupPr>
                  <m:ctrlPr>
                    <w:rPr>
                      <w:rFonts w:ascii="Cambria Math" w:hAnsi="Cambria Math"/>
                      <w:b w:val="0"/>
                      <w:bCs/>
                    </w:rPr>
                  </m:ctrlPr>
                </m:sSupPr>
                <m:e>
                  <m:r>
                    <m:rPr>
                      <m:nor/>
                    </m:rPr>
                    <w:rPr>
                      <w:b w:val="0"/>
                      <w:bCs/>
                    </w:rPr>
                    <m:t>м</m:t>
                  </m:r>
                </m:e>
                <m:sup>
                  <m:r>
                    <m:rPr>
                      <m:nor/>
                    </m:rPr>
                    <w:rPr>
                      <w:b w:val="0"/>
                      <w:bCs/>
                    </w:rPr>
                    <m:t>2</m:t>
                  </m:r>
                </m:sup>
              </m:sSup>
              <m:r>
                <m:rPr>
                  <m:sty m:val="b"/>
                </m:rPr>
                <w:rPr>
                  <w:rFonts w:ascii="Cambria Math" w:hAnsi="Cambria Math"/>
                </w:rPr>
                <m:t>⋅</m:t>
              </m:r>
              <m:r>
                <m:rPr>
                  <m:nor/>
                </m:rPr>
                <w:rPr>
                  <w:b w:val="0"/>
                  <w:bCs/>
                </w:rPr>
                <m:t>К</m:t>
              </m:r>
            </m:num>
            <m:den>
              <m:r>
                <m:rPr>
                  <m:nor/>
                </m:rPr>
                <w:rPr>
                  <w:b w:val="0"/>
                  <w:bCs/>
                </w:rPr>
                <m:t>Вт</m:t>
              </m:r>
            </m:den>
          </m:f>
          <m:r>
            <m:rPr>
              <m:sty m:val="bi"/>
            </m:rPr>
            <w:rPr>
              <w:rFonts w:ascii="Cambria Math" w:hAnsi="Cambria Math"/>
            </w:rPr>
            <m:t>&lt;</m:t>
          </m:r>
          <m:sSub>
            <m:sSubPr>
              <m:ctrlPr>
                <w:rPr>
                  <w:rFonts w:ascii="Cambria Math" w:hAnsi="Cambria Math"/>
                  <w:b w:val="0"/>
                  <w:bCs/>
                  <w:i/>
                  <w:iCs/>
                  <w:lang w:val="en-US"/>
                </w:rPr>
              </m:ctrlPr>
            </m:sSubPr>
            <m:e>
              <m:r>
                <m:rPr>
                  <m:sty m:val="bi"/>
                </m:rPr>
                <w:rPr>
                  <w:rFonts w:ascii="Cambria Math" w:hAnsi="Cambria Math"/>
                  <w:lang w:val="en-US"/>
                </w:rPr>
                <m:t>R</m:t>
              </m:r>
            </m:e>
            <m:sub>
              <m:r>
                <m:rPr>
                  <m:sty m:val="bi"/>
                </m:rPr>
                <w:rPr>
                  <w:rFonts w:ascii="Cambria Math" w:hAnsi="Cambria Math"/>
                  <w:vertAlign w:val="subscript"/>
                  <w:lang w:val="en-US"/>
                </w:rPr>
                <m:t>q</m:t>
              </m:r>
              <m:r>
                <m:rPr>
                  <m:sty m:val="bi"/>
                </m:rPr>
                <w:rPr>
                  <w:rFonts w:ascii="Cambria Math" w:hAnsi="Cambria Math"/>
                  <w:vertAlign w:val="subscript"/>
                  <w:lang w:val="ru-RU"/>
                </w:rPr>
                <m:t xml:space="preserve"> </m:t>
              </m:r>
              <m:r>
                <m:rPr>
                  <m:sty m:val="bi"/>
                </m:rPr>
                <w:rPr>
                  <w:rFonts w:ascii="Cambria Math" w:hAnsi="Cambria Math"/>
                  <w:vertAlign w:val="subscript"/>
                  <w:lang w:val="en-US"/>
                </w:rPr>
                <m:t>min</m:t>
              </m:r>
            </m:sub>
          </m:sSub>
          <m:r>
            <m:rPr>
              <m:sty m:val="bi"/>
            </m:rPr>
            <w:rPr>
              <w:rFonts w:ascii="Cambria Math" w:hAnsi="Cambria Math"/>
              <w:lang w:val="ru-RU"/>
            </w:rPr>
            <m:t>=0</m:t>
          </m:r>
          <m:r>
            <m:rPr>
              <m:sty m:val="b"/>
            </m:rPr>
            <w:rPr>
              <w:rFonts w:ascii="Cambria Math" w:hAnsi="Cambria Math"/>
              <w:lang w:val="ru-RU"/>
            </w:rPr>
            <m:t>,</m:t>
          </m:r>
          <m:r>
            <m:rPr>
              <m:sty m:val="bi"/>
            </m:rPr>
            <w:rPr>
              <w:rFonts w:ascii="Cambria Math" w:hAnsi="Cambria Math"/>
              <w:lang w:val="ru-RU"/>
            </w:rPr>
            <m:t>75</m:t>
          </m:r>
          <m:f>
            <m:fPr>
              <m:ctrlPr>
                <w:rPr>
                  <w:rFonts w:ascii="Cambria Math" w:hAnsi="Cambria Math"/>
                  <w:b w:val="0"/>
                  <w:bCs/>
                </w:rPr>
              </m:ctrlPr>
            </m:fPr>
            <m:num>
              <m:sSup>
                <m:sSupPr>
                  <m:ctrlPr>
                    <w:rPr>
                      <w:rFonts w:ascii="Cambria Math" w:hAnsi="Cambria Math"/>
                      <w:b w:val="0"/>
                      <w:bCs/>
                    </w:rPr>
                  </m:ctrlPr>
                </m:sSupPr>
                <m:e>
                  <m:r>
                    <m:rPr>
                      <m:nor/>
                    </m:rPr>
                    <w:rPr>
                      <w:rFonts w:ascii="Cambria Math" w:hAnsi="Cambria Math"/>
                      <w:b w:val="0"/>
                      <w:bCs/>
                    </w:rPr>
                    <m:t>м</m:t>
                  </m:r>
                </m:e>
                <m:sup>
                  <m:r>
                    <m:rPr>
                      <m:nor/>
                    </m:rPr>
                    <w:rPr>
                      <w:rFonts w:ascii="Cambria Math" w:hAnsi="Cambria Math"/>
                      <w:b w:val="0"/>
                      <w:bCs/>
                    </w:rPr>
                    <m:t>2</m:t>
                  </m:r>
                </m:sup>
              </m:sSup>
              <m:r>
                <m:rPr>
                  <m:sty m:val="b"/>
                </m:rPr>
                <w:rPr>
                  <w:rFonts w:ascii="Cambria Math" w:hAnsi="Cambria Math"/>
                </w:rPr>
                <m:t>⋅</m:t>
              </m:r>
              <m:r>
                <m:rPr>
                  <m:nor/>
                </m:rPr>
                <w:rPr>
                  <w:rFonts w:ascii="Cambria Math" w:hAnsi="Cambria Math"/>
                  <w:b w:val="0"/>
                  <w:bCs/>
                </w:rPr>
                <m:t>К</m:t>
              </m:r>
            </m:num>
            <m:den>
              <m:r>
                <m:rPr>
                  <m:nor/>
                </m:rPr>
                <w:rPr>
                  <w:rFonts w:ascii="Cambria Math" w:hAnsi="Cambria Math"/>
                  <w:b w:val="0"/>
                  <w:bCs/>
                </w:rPr>
                <m:t>Вт</m:t>
              </m:r>
            </m:den>
          </m:f>
          <m:r>
            <m:rPr>
              <m:nor/>
            </m:rPr>
            <w:rPr>
              <w:rFonts w:ascii="Cambria Math"/>
              <w:b w:val="0"/>
              <w:bCs/>
            </w:rPr>
            <m:t>.</m:t>
          </m:r>
        </m:oMath>
      </m:oMathPara>
    </w:p>
    <w:p w14:paraId="47CCD257" w14:textId="77777777" w:rsidR="00E4386A" w:rsidRPr="00D40F8E" w:rsidRDefault="00E4386A" w:rsidP="00D40F8E">
      <w:pPr>
        <w:rPr>
          <w:b w:val="0"/>
          <w:bCs/>
        </w:rPr>
      </w:pPr>
    </w:p>
    <w:p w14:paraId="17AE3E88" w14:textId="77777777" w:rsidR="00A967F7" w:rsidRPr="00A967F7" w:rsidRDefault="00A967F7" w:rsidP="00A861CF">
      <w:pPr>
        <w:jc w:val="both"/>
        <w:rPr>
          <w:b w:val="0"/>
        </w:rPr>
      </w:pPr>
      <w:r w:rsidRPr="00A967F7">
        <w:rPr>
          <w:b w:val="0"/>
        </w:rPr>
        <w:t xml:space="preserve">Як бачимо, теплозахисні властивості </w:t>
      </w:r>
      <w:r>
        <w:rPr>
          <w:b w:val="0"/>
        </w:rPr>
        <w:t>світлопрозорих</w:t>
      </w:r>
      <w:r w:rsidRPr="00A967F7">
        <w:rPr>
          <w:b w:val="0"/>
        </w:rPr>
        <w:t xml:space="preserve"> огородж</w:t>
      </w:r>
      <w:r>
        <w:rPr>
          <w:b w:val="0"/>
        </w:rPr>
        <w:t>увальних конструкцій</w:t>
      </w:r>
      <w:r w:rsidRPr="00A967F7">
        <w:rPr>
          <w:b w:val="0"/>
        </w:rPr>
        <w:t xml:space="preserve"> знаходяться у незадовільному стані, тому вимагають впровадження енергозберігаючих заходів для збільшення їх опору теплопередачі.</w:t>
      </w:r>
    </w:p>
    <w:p w14:paraId="12A1A29A" w14:textId="77777777" w:rsidR="00D40F8E" w:rsidRDefault="00D40F8E" w:rsidP="00D40F8E">
      <w:pPr>
        <w:rPr>
          <w:b w:val="0"/>
          <w:bCs/>
        </w:rPr>
      </w:pPr>
      <w:r w:rsidRPr="00D40F8E">
        <w:rPr>
          <w:b w:val="0"/>
          <w:bCs/>
        </w:rPr>
        <w:t>Коефіцієнт теплопередачі вікон становить:</w:t>
      </w:r>
    </w:p>
    <w:p w14:paraId="5DE7B474" w14:textId="77777777" w:rsidR="00E4386A" w:rsidRPr="00D40F8E" w:rsidRDefault="00E4386A" w:rsidP="00D40F8E">
      <w:pPr>
        <w:rPr>
          <w:b w:val="0"/>
          <w:bCs/>
        </w:rPr>
      </w:pPr>
    </w:p>
    <w:p w14:paraId="1D029D0F" w14:textId="54F7DBB3" w:rsidR="00D40F8E" w:rsidRPr="00234344" w:rsidRDefault="004A6196" w:rsidP="00D40F8E">
      <w:pPr>
        <w:rPr>
          <w:b w:val="0"/>
          <w:bCs/>
        </w:rPr>
      </w:pPr>
      <m:oMathPara>
        <m:oMathParaPr>
          <m:jc m:val="center"/>
        </m:oMathParaPr>
        <m:oMath>
          <m:sSub>
            <m:sSubPr>
              <m:ctrlPr>
                <w:rPr>
                  <w:rFonts w:ascii="Cambria Math" w:hAnsi="Cambria Math"/>
                  <w:b w:val="0"/>
                  <w:bCs/>
                </w:rPr>
              </m:ctrlPr>
            </m:sSubPr>
            <m:e>
              <m:r>
                <m:rPr>
                  <m:sty m:val="b"/>
                </m:rPr>
                <w:rPr>
                  <w:rFonts w:ascii="Cambria Math" w:hAnsi="Cambria Math"/>
                  <w:lang w:val="en-US"/>
                </w:rPr>
                <m:t>K</m:t>
              </m:r>
            </m:e>
            <m:sub>
              <m:r>
                <m:rPr>
                  <m:sty m:val="b"/>
                </m:rPr>
                <w:rPr>
                  <w:rFonts w:ascii="Cambria Math" w:hAnsi="Cambria Math"/>
                </w:rPr>
                <m:t>вік</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R</m:t>
                  </m:r>
                </m:e>
                <m:sub>
                  <m:r>
                    <m:rPr>
                      <m:nor/>
                    </m:rPr>
                    <w:rPr>
                      <w:b w:val="0"/>
                      <w:bCs/>
                    </w:rPr>
                    <m:t>вік</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0,53</m:t>
              </m:r>
            </m:den>
          </m:f>
          <m:r>
            <m:rPr>
              <m:sty m:val="b"/>
            </m:rPr>
            <w:rPr>
              <w:rFonts w:ascii="Cambria Math" w:hAnsi="Cambria Math"/>
            </w:rPr>
            <m:t>=1</m:t>
          </m:r>
          <m:r>
            <m:rPr>
              <m:sty m:val="b"/>
            </m:rPr>
            <w:rPr>
              <w:rFonts w:ascii="Cambria Math" w:hAnsi="Cambria Math"/>
              <w:lang w:val="ru-RU"/>
            </w:rPr>
            <m:t>,</m:t>
          </m:r>
          <m:r>
            <m:rPr>
              <m:sty m:val="b"/>
            </m:rPr>
            <w:rPr>
              <w:rFonts w:ascii="Cambria Math" w:hAnsi="Cambria Math"/>
            </w:rPr>
            <m:t xml:space="preserve">88  </m:t>
          </m:r>
          <m:f>
            <m:fPr>
              <m:ctrlPr>
                <w:rPr>
                  <w:rFonts w:ascii="Cambria Math" w:hAnsi="Cambria Math"/>
                  <w:b w:val="0"/>
                  <w:bCs/>
                </w:rPr>
              </m:ctrlPr>
            </m:fPr>
            <m:num>
              <m:r>
                <m:rPr>
                  <m:sty m:val="b"/>
                </m:rPr>
                <w:rPr>
                  <w:rFonts w:ascii="Cambria Math" w:hAnsi="Cambria Math"/>
                </w:rPr>
                <m:t>Вт</m:t>
              </m:r>
            </m:num>
            <m:den>
              <m:r>
                <m:rPr>
                  <m:sty m:val="b"/>
                </m:rPr>
                <w:rPr>
                  <w:rFonts w:ascii="Cambria Math" w:hAnsi="Cambria Math"/>
                </w:rPr>
                <m:t xml:space="preserve"> </m:t>
              </m:r>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r>
            <m:rPr>
              <m:sty m:val="b"/>
            </m:rPr>
            <w:rPr>
              <w:rFonts w:ascii="Cambria Math" w:hAnsi="Cambria Math"/>
            </w:rPr>
            <m:t xml:space="preserve"> .</m:t>
          </m:r>
        </m:oMath>
      </m:oMathPara>
    </w:p>
    <w:p w14:paraId="085016E7" w14:textId="77777777" w:rsidR="00E4386A" w:rsidRPr="00D40F8E" w:rsidRDefault="00E4386A" w:rsidP="00D40F8E">
      <w:pPr>
        <w:rPr>
          <w:b w:val="0"/>
          <w:bCs/>
        </w:rPr>
      </w:pPr>
    </w:p>
    <w:p w14:paraId="038B5637" w14:textId="77777777" w:rsidR="00A861CF" w:rsidRDefault="00A861CF" w:rsidP="00D40F8E">
      <w:r w:rsidRPr="00A861CF">
        <w:t>Дах</w:t>
      </w:r>
    </w:p>
    <w:p w14:paraId="13773B99" w14:textId="77777777" w:rsidR="00E4386A" w:rsidRPr="00AC31B7" w:rsidRDefault="00E4386A" w:rsidP="00D40F8E">
      <w:pPr>
        <w:rPr>
          <w:b w:val="0"/>
          <w:bCs/>
          <w:lang w:val="ru-RU"/>
        </w:rPr>
      </w:pPr>
    </w:p>
    <w:p w14:paraId="60361839" w14:textId="77777777" w:rsidR="00D40F8E" w:rsidRPr="00AC31B7" w:rsidRDefault="00D40F8E" w:rsidP="00D40F8E">
      <w:pPr>
        <w:rPr>
          <w:b w:val="0"/>
          <w:bCs/>
        </w:rPr>
      </w:pPr>
      <w:r w:rsidRPr="00AC31B7">
        <w:rPr>
          <w:b w:val="0"/>
          <w:bCs/>
        </w:rPr>
        <w:t xml:space="preserve">Дах складається з наступних шарів: </w:t>
      </w:r>
      <w:r w:rsidRPr="00AC31B7">
        <w:rPr>
          <w:b w:val="0"/>
          <w:bCs/>
        </w:rPr>
        <w:tab/>
      </w:r>
    </w:p>
    <w:p w14:paraId="164C3307" w14:textId="2B17B481" w:rsidR="00D40F8E" w:rsidRPr="00AC31B7" w:rsidRDefault="00D40F8E" w:rsidP="00ED664B">
      <w:pPr>
        <w:numPr>
          <w:ilvl w:val="0"/>
          <w:numId w:val="3"/>
        </w:numPr>
        <w:rPr>
          <w:b w:val="0"/>
          <w:bCs/>
        </w:rPr>
      </w:pPr>
      <w:r w:rsidRPr="00AC31B7">
        <w:rPr>
          <w:b w:val="0"/>
          <w:bCs/>
        </w:rPr>
        <w:t xml:space="preserve">залізобетонні плити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з.б</m:t>
            </m:r>
          </m:sub>
        </m:sSub>
      </m:oMath>
      <w:r w:rsidRPr="00AC31B7">
        <w:rPr>
          <w:b w:val="0"/>
          <w:bCs/>
        </w:rPr>
        <w:t xml:space="preserve">=1,92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AC31B7">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з.б</m:t>
            </m:r>
          </m:sub>
        </m:sSub>
      </m:oMath>
      <w:r w:rsidRPr="00AC31B7">
        <w:rPr>
          <w:b w:val="0"/>
          <w:bCs/>
        </w:rPr>
        <w:t>=0,22 м;</w:t>
      </w:r>
    </w:p>
    <w:p w14:paraId="044E51BD" w14:textId="0EB1BA1E" w:rsidR="00D40F8E" w:rsidRPr="00AC31B7" w:rsidRDefault="00D40F8E" w:rsidP="00ED664B">
      <w:pPr>
        <w:numPr>
          <w:ilvl w:val="0"/>
          <w:numId w:val="3"/>
        </w:numPr>
        <w:rPr>
          <w:b w:val="0"/>
          <w:bCs/>
        </w:rPr>
      </w:pPr>
      <w:r w:rsidRPr="00AC31B7">
        <w:rPr>
          <w:b w:val="0"/>
          <w:bCs/>
        </w:rPr>
        <w:t xml:space="preserve">цементно піщаний розчин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ц.ст</m:t>
            </m:r>
          </m:sub>
        </m:sSub>
      </m:oMath>
      <w:r w:rsidRPr="00AC31B7">
        <w:rPr>
          <w:b w:val="0"/>
          <w:bCs/>
        </w:rPr>
        <w:t xml:space="preserve">=0,81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AC31B7">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ц.ст</m:t>
            </m:r>
          </m:sub>
        </m:sSub>
      </m:oMath>
      <w:r w:rsidRPr="00AC31B7">
        <w:rPr>
          <w:b w:val="0"/>
          <w:bCs/>
        </w:rPr>
        <w:t>=0,05 м;</w:t>
      </w:r>
    </w:p>
    <w:p w14:paraId="4BA269FF" w14:textId="14B4E14A" w:rsidR="00D40F8E" w:rsidRPr="00AC31B7" w:rsidRDefault="00D40F8E" w:rsidP="00ED664B">
      <w:pPr>
        <w:numPr>
          <w:ilvl w:val="0"/>
          <w:numId w:val="3"/>
        </w:numPr>
        <w:rPr>
          <w:b w:val="0"/>
          <w:bCs/>
        </w:rPr>
      </w:pPr>
      <w:r w:rsidRPr="00AC31B7">
        <w:rPr>
          <w:b w:val="0"/>
          <w:bCs/>
        </w:rPr>
        <w:t xml:space="preserve">керамзитовий утеплювач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кер</m:t>
            </m:r>
          </m:sub>
        </m:sSub>
      </m:oMath>
      <w:r w:rsidRPr="00AC31B7">
        <w:rPr>
          <w:b w:val="0"/>
          <w:bCs/>
        </w:rPr>
        <w:t xml:space="preserve">=0,11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AC31B7">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кер</m:t>
            </m:r>
          </m:sub>
        </m:sSub>
      </m:oMath>
      <w:r w:rsidRPr="00AC31B7">
        <w:rPr>
          <w:b w:val="0"/>
          <w:bCs/>
        </w:rPr>
        <w:t>=0,15 м;</w:t>
      </w:r>
    </w:p>
    <w:p w14:paraId="30C9272A" w14:textId="658164D7" w:rsidR="00D40F8E" w:rsidRPr="00AC31B7" w:rsidRDefault="00D40F8E" w:rsidP="00ED664B">
      <w:pPr>
        <w:numPr>
          <w:ilvl w:val="0"/>
          <w:numId w:val="3"/>
        </w:numPr>
        <w:rPr>
          <w:b w:val="0"/>
          <w:bCs/>
        </w:rPr>
      </w:pPr>
      <w:r w:rsidRPr="00AC31B7">
        <w:rPr>
          <w:b w:val="0"/>
          <w:bCs/>
        </w:rPr>
        <w:t xml:space="preserve">підвісна стеля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пс</m:t>
            </m:r>
          </m:sub>
        </m:sSub>
      </m:oMath>
      <w:r w:rsidRPr="00AC31B7">
        <w:rPr>
          <w:b w:val="0"/>
          <w:bCs/>
        </w:rPr>
        <w:t xml:space="preserve">=0,05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AC31B7">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пс</m:t>
            </m:r>
          </m:sub>
        </m:sSub>
      </m:oMath>
      <w:r w:rsidRPr="00AC31B7">
        <w:rPr>
          <w:b w:val="0"/>
          <w:bCs/>
        </w:rPr>
        <w:t>=0,01 м;</w:t>
      </w:r>
    </w:p>
    <w:p w14:paraId="2FF053B2" w14:textId="17C6FDCB" w:rsidR="00D40F8E" w:rsidRPr="00AC31B7" w:rsidRDefault="00D40F8E" w:rsidP="00ED664B">
      <w:pPr>
        <w:numPr>
          <w:ilvl w:val="0"/>
          <w:numId w:val="3"/>
        </w:numPr>
        <w:rPr>
          <w:b w:val="0"/>
          <w:bCs/>
        </w:rPr>
      </w:pPr>
      <w:r w:rsidRPr="00AC31B7">
        <w:rPr>
          <w:b w:val="0"/>
          <w:bCs/>
        </w:rPr>
        <w:t xml:space="preserve">шар руберойду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руб</m:t>
            </m:r>
          </m:sub>
        </m:sSub>
      </m:oMath>
      <w:r w:rsidRPr="00AC31B7">
        <w:rPr>
          <w:b w:val="0"/>
          <w:bCs/>
        </w:rPr>
        <w:t xml:space="preserve">=0,17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AC31B7">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руб</m:t>
            </m:r>
          </m:sub>
        </m:sSub>
      </m:oMath>
      <w:r w:rsidRPr="00AC31B7">
        <w:rPr>
          <w:b w:val="0"/>
          <w:bCs/>
        </w:rPr>
        <w:t>=0,012 м.</w:t>
      </w:r>
    </w:p>
    <w:p w14:paraId="31C79A8C" w14:textId="77777777" w:rsidR="00D40F8E" w:rsidRPr="00AC31B7" w:rsidRDefault="00D40F8E" w:rsidP="00D40F8E">
      <w:pPr>
        <w:rPr>
          <w:b w:val="0"/>
          <w:bCs/>
        </w:rPr>
      </w:pPr>
      <w:r w:rsidRPr="00AC31B7">
        <w:rPr>
          <w:b w:val="0"/>
          <w:bCs/>
        </w:rPr>
        <w:t>Опір теплопередачі знаходимо за формулою:</w:t>
      </w:r>
    </w:p>
    <w:p w14:paraId="5180C041" w14:textId="77777777" w:rsidR="00794A0B" w:rsidRPr="00AC31B7" w:rsidRDefault="00794A0B" w:rsidP="00D40F8E">
      <w:pPr>
        <w:rPr>
          <w:b w:val="0"/>
          <w:bCs/>
        </w:rPr>
      </w:pPr>
    </w:p>
    <w:p w14:paraId="535C5DD2" w14:textId="67114C1C" w:rsidR="00794A0B" w:rsidRPr="00AC31B7" w:rsidRDefault="004A6196" w:rsidP="00D40F8E">
      <w:pPr>
        <w:rPr>
          <w:b w:val="0"/>
          <w:bCs/>
        </w:rPr>
      </w:pPr>
      <m:oMathPara>
        <m:oMathParaPr>
          <m:jc m:val="center"/>
        </m:oMathParaPr>
        <m:oMath>
          <m:sSub>
            <m:sSubPr>
              <m:ctrlPr>
                <w:rPr>
                  <w:rFonts w:ascii="Cambria Math" w:hAnsi="Cambria Math"/>
                  <w:b w:val="0"/>
                  <w:bCs/>
                </w:rPr>
              </m:ctrlPr>
            </m:sSubPr>
            <m:e>
              <m:r>
                <m:rPr>
                  <m:sty m:val="b"/>
                </m:rPr>
                <w:rPr>
                  <w:rFonts w:ascii="Cambria Math" w:hAnsi="Cambria Math"/>
                  <w:lang w:val="en-US"/>
                </w:rPr>
                <m:t>R</m:t>
              </m:r>
            </m:e>
            <m:sub>
              <m:r>
                <m:rPr>
                  <m:sty m:val="bi"/>
                </m:rPr>
                <w:rPr>
                  <w:rFonts w:ascii="Cambria Math" w:hAnsi="Cambria Math"/>
                </w:rPr>
                <m:t>дах</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з</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з.б</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з.б</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ц.ст</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ц.ст</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кер</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кер</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пс</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пс</m:t>
                  </m:r>
                </m:sub>
              </m:sSub>
            </m:den>
          </m:f>
          <m:r>
            <m:rPr>
              <m:sty m:val="b"/>
            </m:rPr>
            <w:rPr>
              <w:rFonts w:ascii="Cambria Math" w:hAnsi="Cambria Math"/>
            </w:rPr>
            <m:t>+</m:t>
          </m:r>
          <m:sSub>
            <m:sSubPr>
              <m:ctrlPr>
                <w:rPr>
                  <w:rFonts w:ascii="Cambria Math" w:hAnsi="Cambria Math"/>
                  <w:b w:val="0"/>
                  <w:bCs/>
                </w:rPr>
              </m:ctrlPr>
            </m:sSubPr>
            <m:e>
              <m:r>
                <m:rPr>
                  <m:sty m:val="b"/>
                </m:rPr>
                <w:rPr>
                  <w:rFonts w:ascii="Cambria Math" w:hAnsi="Cambria Math"/>
                  <w:lang w:val="en-US"/>
                </w:rPr>
                <m:t>R</m:t>
              </m:r>
            </m:e>
            <m:sub>
              <m:r>
                <m:rPr>
                  <m:sty m:val="b"/>
                </m:rPr>
                <w:rPr>
                  <w:rFonts w:ascii="Cambria Math" w:hAnsi="Cambria Math"/>
                </w:rPr>
                <m:t>пов</m:t>
              </m:r>
            </m:sub>
          </m:sSub>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руб</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руб</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вн</m:t>
                  </m:r>
                </m:sub>
              </m:sSub>
            </m:den>
          </m:f>
          <m:r>
            <m:rPr>
              <m:sty m:val="b"/>
            </m:rPr>
            <w:rPr>
              <w:rFonts w:ascii="Cambria Math" w:hAnsi="Cambria Math"/>
            </w:rPr>
            <m:t xml:space="preserve">. </m:t>
          </m:r>
        </m:oMath>
      </m:oMathPara>
    </w:p>
    <w:p w14:paraId="198823D3" w14:textId="77777777" w:rsidR="00D40F8E" w:rsidRPr="00AC31B7" w:rsidRDefault="00D40F8E" w:rsidP="00794A0B">
      <w:pPr>
        <w:ind w:firstLine="0"/>
        <w:rPr>
          <w:b w:val="0"/>
          <w:bCs/>
        </w:rPr>
      </w:pPr>
      <w:r w:rsidRPr="00AC31B7">
        <w:rPr>
          <w:b w:val="0"/>
          <w:bCs/>
        </w:rPr>
        <w:t>Підставивши в формулу відповідні значення, отримаємо:</w:t>
      </w:r>
    </w:p>
    <w:p w14:paraId="16D303A9" w14:textId="77777777" w:rsidR="00794A0B" w:rsidRPr="00AC31B7" w:rsidRDefault="00794A0B" w:rsidP="00794A0B">
      <w:pPr>
        <w:ind w:firstLine="0"/>
        <w:rPr>
          <w:b w:val="0"/>
          <w:bCs/>
        </w:rPr>
      </w:pPr>
    </w:p>
    <w:p w14:paraId="3840321A" w14:textId="4B9161EF" w:rsidR="00D40F8E" w:rsidRPr="00946A89" w:rsidRDefault="00D40F8E" w:rsidP="00FE7679">
      <w:pPr>
        <w:jc w:val="center"/>
        <w:rPr>
          <w:b w:val="0"/>
          <w:bCs/>
        </w:rPr>
      </w:pPr>
      <w:r w:rsidRPr="00AC31B7">
        <w:rPr>
          <w:b w:val="0"/>
          <w:bCs/>
          <w:lang w:val="en-US"/>
        </w:rPr>
        <w:t>R</w:t>
      </w:r>
      <w:r w:rsidRPr="00AC31B7">
        <w:rPr>
          <w:b w:val="0"/>
          <w:bCs/>
          <w:vertAlign w:val="subscript"/>
        </w:rPr>
        <w:t>дах.осн</w:t>
      </w:r>
      <w:r w:rsidRPr="00AC31B7">
        <w:rPr>
          <w:b w:val="0"/>
          <w:bCs/>
        </w:rPr>
        <w:t>=</w:t>
      </w:r>
      <m:oMath>
        <m:f>
          <m:fPr>
            <m:ctrlPr>
              <w:rPr>
                <w:rFonts w:ascii="Cambria Math" w:hAnsi="Cambria Math"/>
                <w:b w:val="0"/>
                <w:bCs/>
                <w:i/>
              </w:rPr>
            </m:ctrlPr>
          </m:fPr>
          <m:num>
            <m:r>
              <m:rPr>
                <m:sty m:val="bi"/>
              </m:rPr>
              <w:rPr>
                <w:rFonts w:ascii="Cambria Math" w:hAnsi="Cambria Math"/>
              </w:rPr>
              <m:t>1</m:t>
            </m:r>
          </m:num>
          <m:den>
            <m:r>
              <m:rPr>
                <m:sty m:val="bi"/>
              </m:rPr>
              <w:rPr>
                <w:rFonts w:ascii="Cambria Math" w:hAnsi="Cambria Math"/>
              </w:rPr>
              <m:t xml:space="preserve"> 23</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0,22</m:t>
            </m:r>
          </m:num>
          <m:den>
            <m:r>
              <m:rPr>
                <m:sty m:val="bi"/>
              </m:rPr>
              <w:rPr>
                <w:rFonts w:ascii="Cambria Math" w:hAnsi="Cambria Math"/>
              </w:rPr>
              <m:t xml:space="preserve"> 1,92</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0,5</m:t>
            </m:r>
          </m:num>
          <m:den>
            <m:r>
              <m:rPr>
                <m:sty m:val="bi"/>
              </m:rPr>
              <w:rPr>
                <w:rFonts w:ascii="Cambria Math" w:hAnsi="Cambria Math"/>
              </w:rPr>
              <m:t xml:space="preserve"> 0,81</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0,15</m:t>
            </m:r>
          </m:num>
          <m:den>
            <m:r>
              <m:rPr>
                <m:sty m:val="bi"/>
              </m:rPr>
              <w:rPr>
                <w:rFonts w:ascii="Cambria Math" w:hAnsi="Cambria Math"/>
              </w:rPr>
              <m:t xml:space="preserve"> 0,11</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0,01</m:t>
            </m:r>
          </m:num>
          <m:den>
            <m:r>
              <m:rPr>
                <m:sty m:val="bi"/>
              </m:rPr>
              <w:rPr>
                <w:rFonts w:ascii="Cambria Math" w:hAnsi="Cambria Math"/>
              </w:rPr>
              <m:t xml:space="preserve"> 0,05</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0,012</m:t>
            </m:r>
          </m:num>
          <m:den>
            <m:r>
              <m:rPr>
                <m:sty m:val="bi"/>
              </m:rPr>
              <w:rPr>
                <w:rFonts w:ascii="Cambria Math" w:hAnsi="Cambria Math"/>
              </w:rPr>
              <m:t xml:space="preserve"> 0,17</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1</m:t>
            </m:r>
          </m:num>
          <m:den>
            <m:r>
              <m:rPr>
                <m:sty m:val="bi"/>
              </m:rPr>
              <w:rPr>
                <w:rFonts w:ascii="Cambria Math" w:hAnsi="Cambria Math"/>
              </w:rPr>
              <m:t xml:space="preserve"> 8,7</m:t>
            </m:r>
          </m:den>
        </m:f>
        <m:r>
          <m:rPr>
            <m:sty m:val="bi"/>
          </m:rPr>
          <w:rPr>
            <w:rFonts w:ascii="Cambria Math" w:hAnsi="Cambria Math"/>
          </w:rPr>
          <m:t xml:space="preserve">=2,52 </m:t>
        </m:r>
        <m:f>
          <m:fPr>
            <m:ctrlPr>
              <w:rPr>
                <w:rFonts w:ascii="Cambria Math" w:hAnsi="Cambria Math"/>
                <w:b w:val="0"/>
                <w:bCs/>
                <w:i/>
              </w:rPr>
            </m:ctrlPr>
          </m:fPr>
          <m:num>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num>
          <m:den>
            <m:r>
              <m:rPr>
                <m:sty m:val="bi"/>
              </m:rPr>
              <w:rPr>
                <w:rFonts w:ascii="Cambria Math" w:hAnsi="Cambria Math"/>
              </w:rPr>
              <m:t xml:space="preserve"> Вт</m:t>
            </m:r>
          </m:den>
        </m:f>
        <m:r>
          <m:rPr>
            <m:sty m:val="bi"/>
          </m:rPr>
          <w:rPr>
            <w:rFonts w:ascii="Cambria Math" w:hAnsi="Cambria Math"/>
          </w:rPr>
          <m:t xml:space="preserve"> </m:t>
        </m:r>
      </m:oMath>
      <w:r w:rsidR="00946A89" w:rsidRPr="00946A89">
        <w:rPr>
          <w:b w:val="0"/>
          <w:bCs/>
        </w:rPr>
        <w:t>.</w:t>
      </w:r>
    </w:p>
    <w:p w14:paraId="11CEE2C5" w14:textId="77777777" w:rsidR="00794A0B" w:rsidRPr="00AC31B7" w:rsidRDefault="00794A0B" w:rsidP="00D40F8E">
      <w:pPr>
        <w:rPr>
          <w:b w:val="0"/>
          <w:bCs/>
        </w:rPr>
      </w:pPr>
    </w:p>
    <w:p w14:paraId="48DE5271" w14:textId="77777777" w:rsidR="00D40F8E" w:rsidRPr="00AC31B7" w:rsidRDefault="00D40F8E" w:rsidP="00D40F8E">
      <w:pPr>
        <w:rPr>
          <w:b w:val="0"/>
          <w:bCs/>
        </w:rPr>
      </w:pPr>
      <w:r w:rsidRPr="00AC31B7">
        <w:rPr>
          <w:b w:val="0"/>
          <w:bCs/>
        </w:rPr>
        <w:t>Коефіцієнт теплопередачі даху:</w:t>
      </w:r>
    </w:p>
    <w:p w14:paraId="140D9FB5" w14:textId="77777777" w:rsidR="00794A0B" w:rsidRPr="00AC31B7" w:rsidRDefault="00794A0B" w:rsidP="00D40F8E">
      <w:pPr>
        <w:rPr>
          <w:b w:val="0"/>
          <w:bCs/>
        </w:rPr>
      </w:pPr>
    </w:p>
    <w:p w14:paraId="69B49062" w14:textId="749C6BA6" w:rsidR="00D40F8E" w:rsidRPr="00AC31B7" w:rsidRDefault="004A6196" w:rsidP="00D40F8E">
      <w:pPr>
        <w:rPr>
          <w:b w:val="0"/>
          <w:bCs/>
        </w:rPr>
      </w:pPr>
      <m:oMathPara>
        <m:oMath>
          <m:sSub>
            <m:sSubPr>
              <m:ctrlPr>
                <w:rPr>
                  <w:rFonts w:ascii="Cambria Math" w:hAnsi="Cambria Math"/>
                  <w:b w:val="0"/>
                  <w:bCs/>
                </w:rPr>
              </m:ctrlPr>
            </m:sSubPr>
            <m:e>
              <m:r>
                <m:rPr>
                  <m:sty m:val="bi"/>
                </m:rPr>
                <w:rPr>
                  <w:rFonts w:ascii="Cambria Math" w:hAnsi="Cambria Math"/>
                </w:rPr>
                <m:t>k</m:t>
              </m:r>
            </m:e>
            <m:sub>
              <m:r>
                <m:rPr>
                  <m:nor/>
                </m:rPr>
                <w:rPr>
                  <w:b w:val="0"/>
                  <w:bCs/>
                </w:rPr>
                <m:t>дах.осн</m:t>
              </m:r>
            </m:sub>
          </m:sSub>
          <m:r>
            <m:rPr>
              <m:sty m:val="bi"/>
            </m:rPr>
            <w:rPr>
              <w:rFonts w:ascii="Cambria Math" w:hAnsi="Cambria Math"/>
            </w:rPr>
            <m:t>=</m:t>
          </m:r>
          <m:f>
            <m:fPr>
              <m:ctrlPr>
                <w:rPr>
                  <w:rFonts w:ascii="Cambria Math" w:hAnsi="Cambria Math"/>
                  <w:b w:val="0"/>
                  <w:bCs/>
                </w:rPr>
              </m:ctrlPr>
            </m:fPr>
            <m:num>
              <m:r>
                <m:rPr>
                  <m:nor/>
                </m:rPr>
                <w:rPr>
                  <w:b w:val="0"/>
                  <w:bCs/>
                </w:rPr>
                <m:t>1</m:t>
              </m:r>
            </m:num>
            <m:den>
              <m:sSub>
                <m:sSubPr>
                  <m:ctrlPr>
                    <w:rPr>
                      <w:rFonts w:ascii="Cambria Math" w:hAnsi="Cambria Math"/>
                      <w:b w:val="0"/>
                      <w:bCs/>
                    </w:rPr>
                  </m:ctrlPr>
                </m:sSubPr>
                <m:e>
                  <m:r>
                    <m:rPr>
                      <m:sty m:val="bi"/>
                    </m:rPr>
                    <w:rPr>
                      <w:rFonts w:ascii="Cambria Math" w:hAnsi="Cambria Math"/>
                    </w:rPr>
                    <m:t>R</m:t>
                  </m:r>
                </m:e>
                <m:sub>
                  <m:r>
                    <m:rPr>
                      <m:nor/>
                    </m:rPr>
                    <w:rPr>
                      <w:b w:val="0"/>
                      <w:bCs/>
                    </w:rPr>
                    <m:t>дах.осн</m:t>
                  </m:r>
                </m:sub>
              </m:sSub>
            </m:den>
          </m:f>
          <m:r>
            <m:rPr>
              <m:sty m:val="bi"/>
            </m:rPr>
            <w:rPr>
              <w:rFonts w:ascii="Cambria Math" w:hAnsi="Cambria Math"/>
            </w:rPr>
            <m:t>=</m:t>
          </m:r>
          <m:f>
            <m:fPr>
              <m:ctrlPr>
                <w:rPr>
                  <w:rFonts w:ascii="Cambria Math" w:hAnsi="Cambria Math"/>
                  <w:b w:val="0"/>
                  <w:bCs/>
                </w:rPr>
              </m:ctrlPr>
            </m:fPr>
            <m:num>
              <m:r>
                <m:rPr>
                  <m:nor/>
                </m:rPr>
                <w:rPr>
                  <w:b w:val="0"/>
                  <w:bCs/>
                </w:rPr>
                <m:t>1</m:t>
              </m:r>
            </m:num>
            <m:den>
              <m:r>
                <m:rPr>
                  <m:sty m:val="b"/>
                </m:rPr>
                <w:rPr>
                  <w:rFonts w:ascii="Cambria Math" w:hAnsi="Cambria Math"/>
                </w:rPr>
                <m:t>2,52</m:t>
              </m:r>
            </m:den>
          </m:f>
          <m:r>
            <m:rPr>
              <m:sty m:val="bi"/>
            </m:rPr>
            <w:rPr>
              <w:rFonts w:ascii="Cambria Math" w:hAnsi="Cambria Math"/>
            </w:rPr>
            <m:t>=</m:t>
          </m:r>
          <m:r>
            <m:rPr>
              <m:sty m:val="b"/>
            </m:rPr>
            <w:rPr>
              <w:rFonts w:ascii="Cambria Math" w:hAnsi="Cambria Math"/>
            </w:rPr>
            <m:t>0,396</m:t>
          </m:r>
          <m:f>
            <m:fPr>
              <m:ctrlPr>
                <w:rPr>
                  <w:rFonts w:ascii="Cambria Math" w:hAnsi="Cambria Math"/>
                  <w:b w:val="0"/>
                  <w:bCs/>
                </w:rPr>
              </m:ctrlPr>
            </m:fPr>
            <m:num>
              <m:r>
                <m:rPr>
                  <m:nor/>
                </m:rPr>
                <w:rPr>
                  <w:b w:val="0"/>
                  <w:bCs/>
                </w:rPr>
                <m:t>Вт</m:t>
              </m:r>
            </m:num>
            <m:den>
              <m:sSup>
                <m:sSupPr>
                  <m:ctrlPr>
                    <w:rPr>
                      <w:rFonts w:ascii="Cambria Math" w:hAnsi="Cambria Math"/>
                      <w:b w:val="0"/>
                      <w:bCs/>
                    </w:rPr>
                  </m:ctrlPr>
                </m:sSupPr>
                <m:e>
                  <m:r>
                    <m:rPr>
                      <m:nor/>
                    </m:rPr>
                    <w:rPr>
                      <w:b w:val="0"/>
                      <w:bCs/>
                    </w:rPr>
                    <m:t>м</m:t>
                  </m:r>
                </m:e>
                <m:sup>
                  <m:r>
                    <m:rPr>
                      <m:nor/>
                    </m:rPr>
                    <w:rPr>
                      <w:b w:val="0"/>
                      <w:bCs/>
                    </w:rPr>
                    <m:t>2</m:t>
                  </m:r>
                </m:sup>
              </m:sSup>
              <m:r>
                <m:rPr>
                  <m:sty m:val="bi"/>
                </m:rPr>
                <w:rPr>
                  <w:rFonts w:ascii="Cambria Math" w:hAnsi="Cambria Math"/>
                </w:rPr>
                <m:t>⋅</m:t>
              </m:r>
              <m:r>
                <m:rPr>
                  <m:nor/>
                </m:rPr>
                <w:rPr>
                  <w:b w:val="0"/>
                  <w:bCs/>
                </w:rPr>
                <m:t>К</m:t>
              </m:r>
            </m:den>
          </m:f>
          <m:r>
            <m:rPr>
              <m:sty m:val="bi"/>
            </m:rPr>
            <w:rPr>
              <w:rFonts w:ascii="Cambria Math" w:hAnsi="Cambria Math"/>
            </w:rPr>
            <m:t xml:space="preserve"> .</m:t>
          </m:r>
        </m:oMath>
      </m:oMathPara>
    </w:p>
    <w:p w14:paraId="4F13F131" w14:textId="77777777" w:rsidR="00D40F8E" w:rsidRPr="00AC31B7" w:rsidRDefault="00D40F8E" w:rsidP="00D40F8E">
      <w:pPr>
        <w:rPr>
          <w:b w:val="0"/>
          <w:bCs/>
        </w:rPr>
      </w:pPr>
      <w:r w:rsidRPr="00AC31B7">
        <w:rPr>
          <w:b w:val="0"/>
          <w:bCs/>
        </w:rPr>
        <w:t xml:space="preserve"> Як бачимо, значення термічного опору не відповідає допустимому. Тому в майбутньому потрібно виконати утеплення даху.</w:t>
      </w:r>
    </w:p>
    <w:p w14:paraId="4B18CCBA" w14:textId="77777777" w:rsidR="000D1B4F" w:rsidRPr="00AC31B7" w:rsidRDefault="000D1B4F" w:rsidP="00D40F8E">
      <w:pPr>
        <w:rPr>
          <w:b w:val="0"/>
          <w:bCs/>
          <w:lang w:val="ru-RU"/>
        </w:rPr>
      </w:pPr>
    </w:p>
    <w:p w14:paraId="1172D2F1" w14:textId="77777777" w:rsidR="00370072" w:rsidRDefault="00370072" w:rsidP="00D40F8E">
      <w:r w:rsidRPr="00370072">
        <w:rPr>
          <w:lang w:val="ru-RU"/>
        </w:rPr>
        <w:t>Двер</w:t>
      </w:r>
      <w:r w:rsidRPr="00370072">
        <w:t>і</w:t>
      </w:r>
    </w:p>
    <w:p w14:paraId="7D131315" w14:textId="77777777" w:rsidR="00CC70EF" w:rsidRPr="00370072" w:rsidRDefault="00CC70EF" w:rsidP="00D40F8E"/>
    <w:p w14:paraId="5FCFFAEC" w14:textId="77777777" w:rsidR="00D40F8E" w:rsidRPr="00D40F8E" w:rsidRDefault="00D40F8E" w:rsidP="00D40F8E">
      <w:pPr>
        <w:rPr>
          <w:b w:val="0"/>
          <w:bCs/>
        </w:rPr>
      </w:pPr>
      <w:r w:rsidRPr="00D40F8E">
        <w:rPr>
          <w:b w:val="0"/>
          <w:bCs/>
        </w:rPr>
        <w:t xml:space="preserve">Термічний опір метало пластикових дверей (2шт) складає: </w:t>
      </w:r>
    </w:p>
    <w:p w14:paraId="48DA17F6" w14:textId="77777777" w:rsidR="00D40F8E" w:rsidRPr="00D40F8E" w:rsidRDefault="00D40F8E" w:rsidP="00923539">
      <w:pPr>
        <w:jc w:val="center"/>
        <w:rPr>
          <w:b w:val="0"/>
          <w:bCs/>
        </w:rPr>
      </w:pPr>
      <w:r w:rsidRPr="00D40F8E">
        <w:rPr>
          <w:b w:val="0"/>
          <w:bCs/>
        </w:rPr>
        <w:object w:dxaOrig="1995" w:dyaOrig="780" w14:anchorId="3B79A5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55pt;height:38.8pt" o:ole="">
            <v:imagedata r:id="rId22" o:title=""/>
          </v:shape>
          <o:OLEObject Type="Embed" ProgID="Equation.DSMT4" ShapeID="_x0000_i1025" DrawAspect="Content" ObjectID="_1669529452" r:id="rId23"/>
        </w:object>
      </w:r>
    </w:p>
    <w:p w14:paraId="71D6053E" w14:textId="77777777" w:rsidR="00D40F8E" w:rsidRPr="00D40F8E" w:rsidRDefault="00D40F8E" w:rsidP="00D40F8E">
      <w:pPr>
        <w:rPr>
          <w:b w:val="0"/>
          <w:bCs/>
        </w:rPr>
      </w:pPr>
      <w:r w:rsidRPr="00D40F8E">
        <w:rPr>
          <w:b w:val="0"/>
          <w:bCs/>
        </w:rPr>
        <w:t xml:space="preserve">Термічний опір залізних дверей (1шт) складає: </w:t>
      </w:r>
    </w:p>
    <w:p w14:paraId="3A94034D" w14:textId="77777777" w:rsidR="00D40F8E" w:rsidRPr="00D40F8E" w:rsidRDefault="00D40F8E" w:rsidP="00923539">
      <w:pPr>
        <w:jc w:val="center"/>
        <w:rPr>
          <w:b w:val="0"/>
          <w:bCs/>
        </w:rPr>
      </w:pPr>
      <w:r w:rsidRPr="00D40F8E">
        <w:rPr>
          <w:b w:val="0"/>
          <w:bCs/>
        </w:rPr>
        <w:object w:dxaOrig="2175" w:dyaOrig="780" w14:anchorId="44BFCD5B">
          <v:shape id="_x0000_i1026" type="#_x0000_t75" style="width:108.95pt;height:38.8pt" o:ole="">
            <v:imagedata r:id="rId24" o:title=""/>
          </v:shape>
          <o:OLEObject Type="Embed" ProgID="Equation.DSMT4" ShapeID="_x0000_i1026" DrawAspect="Content" ObjectID="_1669529453" r:id="rId25"/>
        </w:object>
      </w:r>
    </w:p>
    <w:p w14:paraId="5B4F6A7A" w14:textId="77777777" w:rsidR="00D40F8E" w:rsidRPr="00D40F8E" w:rsidRDefault="00D40F8E" w:rsidP="00D40F8E">
      <w:pPr>
        <w:rPr>
          <w:b w:val="0"/>
          <w:bCs/>
        </w:rPr>
      </w:pPr>
      <w:r w:rsidRPr="00D40F8E">
        <w:rPr>
          <w:b w:val="0"/>
          <w:bCs/>
        </w:rPr>
        <w:t xml:space="preserve">Термічний опір дерев’яних дверей (2шт) складає: </w:t>
      </w:r>
    </w:p>
    <w:p w14:paraId="10B4AB6E" w14:textId="77777777" w:rsidR="00D40F8E" w:rsidRPr="00D40F8E" w:rsidRDefault="00D40F8E" w:rsidP="00923539">
      <w:pPr>
        <w:jc w:val="center"/>
        <w:rPr>
          <w:b w:val="0"/>
          <w:bCs/>
        </w:rPr>
      </w:pPr>
      <w:r w:rsidRPr="00D40F8E">
        <w:rPr>
          <w:b w:val="0"/>
          <w:bCs/>
        </w:rPr>
        <w:object w:dxaOrig="2040" w:dyaOrig="780" w14:anchorId="0D360004">
          <v:shape id="_x0000_i1027" type="#_x0000_t75" style="width:102.05pt;height:38.8pt" o:ole="">
            <v:imagedata r:id="rId26" o:title=""/>
          </v:shape>
          <o:OLEObject Type="Embed" ProgID="Equation.DSMT4" ShapeID="_x0000_i1027" DrawAspect="Content" ObjectID="_1669529454" r:id="rId27"/>
        </w:object>
      </w:r>
    </w:p>
    <w:p w14:paraId="7E215E05" w14:textId="77777777" w:rsidR="00252F13" w:rsidRDefault="00D40F8E" w:rsidP="00252F13">
      <w:pPr>
        <w:jc w:val="both"/>
        <w:rPr>
          <w:b w:val="0"/>
          <w:bCs/>
        </w:rPr>
      </w:pPr>
      <w:r w:rsidRPr="00D40F8E">
        <w:rPr>
          <w:b w:val="0"/>
          <w:bCs/>
        </w:rPr>
        <w:t xml:space="preserve">Для І зони, значення мінімального термічного опору для дверей за [6]: </w:t>
      </w:r>
    </w:p>
    <w:p w14:paraId="6120D575" w14:textId="77777777" w:rsidR="00D40F8E" w:rsidRDefault="00D40F8E" w:rsidP="00252F13">
      <w:pPr>
        <w:jc w:val="center"/>
        <w:rPr>
          <w:b w:val="0"/>
          <w:bCs/>
        </w:rPr>
      </w:pPr>
      <w:r w:rsidRPr="00D40F8E">
        <w:rPr>
          <w:b w:val="0"/>
          <w:bCs/>
        </w:rPr>
        <w:object w:dxaOrig="1455" w:dyaOrig="435" w14:anchorId="6BAB58C4">
          <v:shape id="_x0000_i1028" type="#_x0000_t75" style="width:72.65pt;height:21.3pt" o:ole="">
            <v:imagedata r:id="rId28" o:title=""/>
          </v:shape>
          <o:OLEObject Type="Embed" ProgID="Equation.DSMT4" ShapeID="_x0000_i1028" DrawAspect="Content" ObjectID="_1669529455" r:id="rId29"/>
        </w:object>
      </w:r>
      <w:r w:rsidRPr="00D40F8E">
        <w:rPr>
          <w:b w:val="0"/>
          <w:bCs/>
        </w:rPr>
        <w:object w:dxaOrig="735" w:dyaOrig="735" w14:anchorId="277943B3">
          <v:shape id="_x0000_i1029" type="#_x0000_t75" style="width:36.3pt;height:36.3pt" o:ole="">
            <v:imagedata r:id="rId30" o:title=""/>
          </v:shape>
          <o:OLEObject Type="Embed" ProgID="Equation.DSMT4" ShapeID="_x0000_i1029" DrawAspect="Content" ObjectID="_1669529456" r:id="rId31"/>
        </w:object>
      </w:r>
      <w:r w:rsidRPr="00D40F8E">
        <w:rPr>
          <w:b w:val="0"/>
          <w:bCs/>
        </w:rPr>
        <w:t xml:space="preserve">;    </w:t>
      </w:r>
      <w:r w:rsidRPr="00D40F8E">
        <w:rPr>
          <w:b w:val="0"/>
          <w:bCs/>
        </w:rPr>
        <w:object w:dxaOrig="1290" w:dyaOrig="435" w14:anchorId="72270477">
          <v:shape id="_x0000_i1030" type="#_x0000_t75" style="width:65.1pt;height:21.3pt" o:ole="">
            <v:imagedata r:id="rId32" o:title=""/>
          </v:shape>
          <o:OLEObject Type="Embed" ProgID="Equation.DSMT4" ShapeID="_x0000_i1030" DrawAspect="Content" ObjectID="_1669529457" r:id="rId33"/>
        </w:object>
      </w:r>
      <w:r w:rsidRPr="00D40F8E">
        <w:rPr>
          <w:b w:val="0"/>
          <w:bCs/>
        </w:rPr>
        <w:t>.</w:t>
      </w:r>
    </w:p>
    <w:p w14:paraId="43A9DC38" w14:textId="77777777" w:rsidR="00D40F8E" w:rsidRPr="00D40F8E" w:rsidRDefault="00D40F8E" w:rsidP="00D40F8E">
      <w:pPr>
        <w:rPr>
          <w:b w:val="0"/>
          <w:bCs/>
        </w:rPr>
      </w:pPr>
      <w:r w:rsidRPr="00D40F8E">
        <w:rPr>
          <w:b w:val="0"/>
          <w:bCs/>
        </w:rPr>
        <w:t>Значення термічного опору не відповідають стандартизованим, тому в майбутньому є необхідність замінити дерев’яні та залізні двері.</w:t>
      </w:r>
    </w:p>
    <w:p w14:paraId="66722DB4" w14:textId="77777777" w:rsidR="00D40F8E" w:rsidRPr="00D40F8E" w:rsidRDefault="00D40F8E" w:rsidP="00D40F8E">
      <w:pPr>
        <w:rPr>
          <w:b w:val="0"/>
          <w:bCs/>
        </w:rPr>
      </w:pPr>
      <w:r w:rsidRPr="00D40F8E">
        <w:rPr>
          <w:b w:val="0"/>
          <w:bCs/>
        </w:rPr>
        <w:t xml:space="preserve">Коефіцієнт теплопередачі залізних дверей: </w:t>
      </w:r>
    </w:p>
    <w:p w14:paraId="455038AB" w14:textId="77777777" w:rsidR="00D40F8E" w:rsidRPr="00D40F8E" w:rsidRDefault="00D40F8E" w:rsidP="00923539">
      <w:pPr>
        <w:jc w:val="center"/>
        <w:rPr>
          <w:b w:val="0"/>
          <w:bCs/>
        </w:rPr>
      </w:pPr>
      <w:r w:rsidRPr="00D40F8E">
        <w:rPr>
          <w:b w:val="0"/>
          <w:bCs/>
        </w:rPr>
        <w:object w:dxaOrig="3555" w:dyaOrig="780" w14:anchorId="5DE32C49">
          <v:shape id="_x0000_i1031" type="#_x0000_t75" style="width:177.8pt;height:38.8pt" o:ole="">
            <v:imagedata r:id="rId34" o:title=""/>
          </v:shape>
          <o:OLEObject Type="Embed" ProgID="Equation.DSMT4" ShapeID="_x0000_i1031" DrawAspect="Content" ObjectID="_1669529458" r:id="rId35"/>
        </w:object>
      </w:r>
    </w:p>
    <w:p w14:paraId="319ACFA3" w14:textId="77777777" w:rsidR="00D40F8E" w:rsidRPr="00D40F8E" w:rsidRDefault="00D40F8E" w:rsidP="00D40F8E">
      <w:pPr>
        <w:rPr>
          <w:b w:val="0"/>
          <w:bCs/>
        </w:rPr>
      </w:pPr>
      <w:r w:rsidRPr="00D40F8E">
        <w:rPr>
          <w:b w:val="0"/>
          <w:bCs/>
        </w:rPr>
        <w:t>Коефіцієнт теплопередачі металопластикових дверей:</w:t>
      </w:r>
    </w:p>
    <w:p w14:paraId="1B1C800D" w14:textId="77777777" w:rsidR="00D40F8E" w:rsidRPr="00D40F8E" w:rsidRDefault="00D40F8E" w:rsidP="00923539">
      <w:pPr>
        <w:jc w:val="center"/>
        <w:rPr>
          <w:b w:val="0"/>
          <w:bCs/>
        </w:rPr>
      </w:pPr>
      <w:r w:rsidRPr="00D40F8E">
        <w:rPr>
          <w:b w:val="0"/>
          <w:bCs/>
        </w:rPr>
        <w:object w:dxaOrig="3450" w:dyaOrig="780" w14:anchorId="6F26CB73">
          <v:shape id="_x0000_i1032" type="#_x0000_t75" style="width:172.8pt;height:38.8pt" o:ole="">
            <v:imagedata r:id="rId36" o:title=""/>
          </v:shape>
          <o:OLEObject Type="Embed" ProgID="Equation.DSMT4" ShapeID="_x0000_i1032" DrawAspect="Content" ObjectID="_1669529459" r:id="rId37"/>
        </w:object>
      </w:r>
    </w:p>
    <w:p w14:paraId="2F69326A" w14:textId="77777777" w:rsidR="00D40F8E" w:rsidRPr="00D40F8E" w:rsidRDefault="00D40F8E" w:rsidP="00D40F8E">
      <w:pPr>
        <w:rPr>
          <w:b w:val="0"/>
          <w:bCs/>
        </w:rPr>
      </w:pPr>
      <w:r w:rsidRPr="00D40F8E">
        <w:rPr>
          <w:b w:val="0"/>
          <w:bCs/>
        </w:rPr>
        <w:t xml:space="preserve">Коефіцієнт теплопередачі дерев’яних дверей: </w:t>
      </w:r>
    </w:p>
    <w:p w14:paraId="71BFCF1E" w14:textId="77777777" w:rsidR="00D40F8E" w:rsidRPr="00D40F8E" w:rsidRDefault="00D40F8E" w:rsidP="00923539">
      <w:pPr>
        <w:jc w:val="center"/>
        <w:rPr>
          <w:b w:val="0"/>
          <w:bCs/>
        </w:rPr>
      </w:pPr>
      <w:r w:rsidRPr="00D40F8E">
        <w:rPr>
          <w:b w:val="0"/>
          <w:bCs/>
        </w:rPr>
        <w:object w:dxaOrig="3360" w:dyaOrig="780" w14:anchorId="3E58004D">
          <v:shape id="_x0000_i1033" type="#_x0000_t75" style="width:167.8pt;height:38.8pt" o:ole="">
            <v:imagedata r:id="rId38" o:title=""/>
          </v:shape>
          <o:OLEObject Type="Embed" ProgID="Equation.DSMT4" ShapeID="_x0000_i1033" DrawAspect="Content" ObjectID="_1669529460" r:id="rId39"/>
        </w:object>
      </w:r>
    </w:p>
    <w:p w14:paraId="66799E18" w14:textId="77777777" w:rsidR="00923539" w:rsidRDefault="00923539" w:rsidP="00D40F8E"/>
    <w:p w14:paraId="62B2E3A5" w14:textId="77777777" w:rsidR="00923539" w:rsidRDefault="00923539" w:rsidP="00D40F8E"/>
    <w:p w14:paraId="03D4247C" w14:textId="77777777" w:rsidR="00923539" w:rsidRDefault="00923539" w:rsidP="00D40F8E"/>
    <w:p w14:paraId="7C885FF7" w14:textId="77777777" w:rsidR="000D1B4F" w:rsidRDefault="000D1B4F" w:rsidP="00D40F8E">
      <w:r w:rsidRPr="000D1B4F">
        <w:t>Підлога</w:t>
      </w:r>
      <w:r w:rsidR="00866673">
        <w:t xml:space="preserve"> </w:t>
      </w:r>
    </w:p>
    <w:p w14:paraId="16D68C68" w14:textId="77777777" w:rsidR="00923539" w:rsidRPr="003044CA" w:rsidRDefault="00923539" w:rsidP="00D40F8E">
      <w:pPr>
        <w:rPr>
          <w:b w:val="0"/>
          <w:bCs/>
        </w:rPr>
      </w:pPr>
    </w:p>
    <w:p w14:paraId="3FD5270E" w14:textId="77777777" w:rsidR="00D40F8E" w:rsidRPr="003044CA" w:rsidRDefault="00D40F8E" w:rsidP="00D40F8E">
      <w:pPr>
        <w:rPr>
          <w:b w:val="0"/>
          <w:bCs/>
        </w:rPr>
      </w:pPr>
      <w:r w:rsidRPr="003044CA">
        <w:rPr>
          <w:b w:val="0"/>
          <w:bCs/>
        </w:rPr>
        <w:t xml:space="preserve">Підлога складається з наступних шарів: </w:t>
      </w:r>
    </w:p>
    <w:p w14:paraId="6F48238B" w14:textId="689A3956" w:rsidR="00D40F8E" w:rsidRPr="003044CA" w:rsidRDefault="00D40F8E" w:rsidP="00ED664B">
      <w:pPr>
        <w:numPr>
          <w:ilvl w:val="0"/>
          <w:numId w:val="4"/>
        </w:numPr>
        <w:rPr>
          <w:b w:val="0"/>
          <w:bCs/>
        </w:rPr>
      </w:pPr>
      <w:r w:rsidRPr="003044CA">
        <w:rPr>
          <w:b w:val="0"/>
          <w:bCs/>
        </w:rPr>
        <w:t xml:space="preserve">залізобетонне перекриття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з.б</m:t>
            </m:r>
          </m:sub>
        </m:sSub>
      </m:oMath>
      <w:r w:rsidRPr="003044CA">
        <w:rPr>
          <w:b w:val="0"/>
          <w:bCs/>
        </w:rPr>
        <w:t xml:space="preserve">=2,02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3044CA">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з.б</m:t>
            </m:r>
          </m:sub>
        </m:sSub>
      </m:oMath>
      <w:r w:rsidRPr="003044CA">
        <w:rPr>
          <w:b w:val="0"/>
          <w:bCs/>
        </w:rPr>
        <w:t>=0,22 м;</w:t>
      </w:r>
    </w:p>
    <w:p w14:paraId="3D887512" w14:textId="5C7E341E" w:rsidR="00D40F8E" w:rsidRPr="003044CA" w:rsidRDefault="00D40F8E" w:rsidP="00ED664B">
      <w:pPr>
        <w:numPr>
          <w:ilvl w:val="0"/>
          <w:numId w:val="4"/>
        </w:numPr>
        <w:rPr>
          <w:b w:val="0"/>
          <w:bCs/>
        </w:rPr>
      </w:pPr>
      <w:r w:rsidRPr="003044CA">
        <w:rPr>
          <w:b w:val="0"/>
          <w:bCs/>
        </w:rPr>
        <w:t xml:space="preserve">шлакобетон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шл.б</m:t>
            </m:r>
          </m:sub>
        </m:sSub>
      </m:oMath>
      <w:r w:rsidRPr="003044CA">
        <w:rPr>
          <w:b w:val="0"/>
          <w:bCs/>
          <w:vertAlign w:val="subscript"/>
        </w:rPr>
        <w:t>.</w:t>
      </w:r>
      <w:r w:rsidRPr="003044CA">
        <w:rPr>
          <w:b w:val="0"/>
          <w:bCs/>
        </w:rPr>
        <w:t xml:space="preserve">= 0,63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3044CA">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шл.б</m:t>
            </m:r>
          </m:sub>
        </m:sSub>
      </m:oMath>
      <w:r w:rsidRPr="003044CA">
        <w:rPr>
          <w:b w:val="0"/>
          <w:bCs/>
        </w:rPr>
        <w:t>=0,04 м;</w:t>
      </w:r>
    </w:p>
    <w:p w14:paraId="37000AD5" w14:textId="64FE4436" w:rsidR="00D40F8E" w:rsidRPr="003044CA" w:rsidRDefault="00D40F8E" w:rsidP="00ED664B">
      <w:pPr>
        <w:numPr>
          <w:ilvl w:val="0"/>
          <w:numId w:val="4"/>
        </w:numPr>
        <w:rPr>
          <w:b w:val="0"/>
          <w:bCs/>
        </w:rPr>
      </w:pPr>
      <w:r w:rsidRPr="003044CA">
        <w:rPr>
          <w:b w:val="0"/>
          <w:bCs/>
        </w:rPr>
        <w:t xml:space="preserve">цементно-піщана стяжка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ц.ст</m:t>
            </m:r>
          </m:sub>
        </m:sSub>
      </m:oMath>
      <w:r w:rsidRPr="003044CA">
        <w:rPr>
          <w:b w:val="0"/>
          <w:bCs/>
        </w:rPr>
        <w:t xml:space="preserve">=0,91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3044CA">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ц.ст</m:t>
            </m:r>
          </m:sub>
        </m:sSub>
      </m:oMath>
      <w:r w:rsidRPr="003044CA">
        <w:rPr>
          <w:b w:val="0"/>
          <w:bCs/>
        </w:rPr>
        <w:t>=0,05 м;</w:t>
      </w:r>
    </w:p>
    <w:p w14:paraId="17AC584F" w14:textId="3F0D69E9" w:rsidR="00D40F8E" w:rsidRPr="003044CA" w:rsidRDefault="00D40F8E" w:rsidP="00ED664B">
      <w:pPr>
        <w:numPr>
          <w:ilvl w:val="0"/>
          <w:numId w:val="4"/>
        </w:numPr>
        <w:rPr>
          <w:b w:val="0"/>
          <w:bCs/>
        </w:rPr>
      </w:pPr>
      <w:r w:rsidRPr="003044CA">
        <w:rPr>
          <w:b w:val="0"/>
          <w:bCs/>
        </w:rPr>
        <w:t xml:space="preserve">плитка кафельна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пл</m:t>
            </m:r>
          </m:sub>
        </m:sSub>
      </m:oMath>
      <w:r w:rsidRPr="003044CA">
        <w:rPr>
          <w:b w:val="0"/>
          <w:bCs/>
        </w:rPr>
        <w:t xml:space="preserve">=1,05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3044CA">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пл</m:t>
            </m:r>
          </m:sub>
        </m:sSub>
      </m:oMath>
      <w:r w:rsidRPr="003044CA">
        <w:rPr>
          <w:b w:val="0"/>
          <w:bCs/>
        </w:rPr>
        <w:t>=0,012 м.</w:t>
      </w:r>
    </w:p>
    <w:p w14:paraId="49C49AC0" w14:textId="77777777" w:rsidR="00D40F8E" w:rsidRPr="003044CA" w:rsidRDefault="00D40F8E" w:rsidP="00D40F8E">
      <w:pPr>
        <w:rPr>
          <w:b w:val="0"/>
          <w:bCs/>
        </w:rPr>
      </w:pPr>
      <w:r w:rsidRPr="003044CA">
        <w:rPr>
          <w:b w:val="0"/>
          <w:bCs/>
        </w:rPr>
        <w:t>Опір теплопередачі підлоги визначається за формулою:</w:t>
      </w:r>
    </w:p>
    <w:p w14:paraId="16719F9A" w14:textId="77777777" w:rsidR="00274775" w:rsidRPr="003044CA" w:rsidRDefault="00274775" w:rsidP="00D40F8E">
      <w:pPr>
        <w:rPr>
          <w:b w:val="0"/>
          <w:bCs/>
        </w:rPr>
      </w:pPr>
    </w:p>
    <w:p w14:paraId="2004A758" w14:textId="475DF5DF" w:rsidR="00D40F8E" w:rsidRPr="003044CA" w:rsidRDefault="004A6196" w:rsidP="00D40F8E">
      <w:pPr>
        <w:rPr>
          <w:b w:val="0"/>
          <w:bCs/>
        </w:rPr>
      </w:pPr>
      <m:oMathPara>
        <m:oMathParaPr>
          <m:jc m:val="center"/>
        </m:oMathParaPr>
        <m:oMath>
          <m:sSub>
            <m:sSubPr>
              <m:ctrlPr>
                <w:rPr>
                  <w:rFonts w:ascii="Cambria Math" w:hAnsi="Cambria Math"/>
                  <w:b w:val="0"/>
                  <w:bCs/>
                </w:rPr>
              </m:ctrlPr>
            </m:sSubPr>
            <m:e>
              <m:r>
                <m:rPr>
                  <m:sty m:val="b"/>
                </m:rPr>
                <w:rPr>
                  <w:rFonts w:ascii="Cambria Math" w:hAnsi="Cambria Math"/>
                  <w:lang w:val="en-US"/>
                </w:rPr>
                <m:t>R</m:t>
              </m:r>
            </m:e>
            <m:sub>
              <m:r>
                <m:rPr>
                  <m:sty m:val="b"/>
                </m:rPr>
                <w:rPr>
                  <w:rFonts w:ascii="Cambria Math" w:hAnsi="Cambria Math"/>
                </w:rPr>
                <m:t>підлоги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з</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з.б</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з.б</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шл.б</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шл.б</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ц.ст</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ц.ст</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пл</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пл</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вн</m:t>
                  </m:r>
                </m:sub>
              </m:sSub>
            </m:den>
          </m:f>
          <m:r>
            <m:rPr>
              <m:sty m:val="b"/>
            </m:rPr>
            <w:rPr>
              <w:rFonts w:ascii="Cambria Math" w:hAnsi="Cambria Math"/>
            </w:rPr>
            <m:t xml:space="preserve">.   </m:t>
          </m:r>
        </m:oMath>
      </m:oMathPara>
    </w:p>
    <w:p w14:paraId="6D94B0FC" w14:textId="77777777" w:rsidR="007F18AF" w:rsidRPr="003044CA" w:rsidRDefault="007F18AF" w:rsidP="00D40F8E">
      <w:pPr>
        <w:rPr>
          <w:b w:val="0"/>
          <w:bCs/>
        </w:rPr>
      </w:pPr>
    </w:p>
    <w:p w14:paraId="7C56A177" w14:textId="77777777" w:rsidR="00D40F8E" w:rsidRPr="003044CA" w:rsidRDefault="00D40F8E" w:rsidP="00D40F8E">
      <w:pPr>
        <w:rPr>
          <w:b w:val="0"/>
          <w:bCs/>
        </w:rPr>
      </w:pPr>
      <w:r w:rsidRPr="003044CA">
        <w:rPr>
          <w:b w:val="0"/>
          <w:bCs/>
        </w:rPr>
        <w:t>Підставивши в формулу (3.5) відповідні значення, отримаємо:</w:t>
      </w:r>
    </w:p>
    <w:p w14:paraId="227D3E0E" w14:textId="77777777" w:rsidR="007F18AF" w:rsidRPr="003044CA" w:rsidRDefault="007F18AF" w:rsidP="00D40F8E">
      <w:pPr>
        <w:rPr>
          <w:b w:val="0"/>
          <w:bCs/>
        </w:rPr>
      </w:pPr>
    </w:p>
    <w:p w14:paraId="39C26140" w14:textId="2B39EEE9" w:rsidR="00D40F8E" w:rsidRPr="003044CA" w:rsidRDefault="004A6196" w:rsidP="00D40F8E">
      <w:pPr>
        <w:rPr>
          <w:b w:val="0"/>
          <w:bCs/>
        </w:rPr>
      </w:pPr>
      <m:oMathPara>
        <m:oMathParaPr>
          <m:jc m:val="center"/>
        </m:oMathParaPr>
        <m:oMath>
          <m:sSub>
            <m:sSubPr>
              <m:ctrlPr>
                <w:rPr>
                  <w:rFonts w:ascii="Cambria Math" w:hAnsi="Cambria Math"/>
                  <w:b w:val="0"/>
                  <w:bCs/>
                </w:rPr>
              </m:ctrlPr>
            </m:sSubPr>
            <m:e>
              <m:r>
                <m:rPr>
                  <m:sty m:val="b"/>
                </m:rPr>
                <w:rPr>
                  <w:rFonts w:ascii="Cambria Math" w:hAnsi="Cambria Math"/>
                  <w:lang w:val="en-US"/>
                </w:rPr>
                <m:t>R</m:t>
              </m:r>
            </m:e>
            <m:sub>
              <m:r>
                <m:rPr>
                  <m:sty m:val="b"/>
                </m:rPr>
                <w:rPr>
                  <w:rFonts w:ascii="Cambria Math" w:hAnsi="Cambria Math"/>
                </w:rPr>
                <m:t>підлоги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8,7</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0,22</m:t>
              </m:r>
            </m:num>
            <m:den>
              <m:r>
                <m:rPr>
                  <m:sty m:val="b"/>
                </m:rPr>
                <w:rPr>
                  <w:rFonts w:ascii="Cambria Math" w:hAnsi="Cambria Math"/>
                </w:rPr>
                <m:t>2,02</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0,04</m:t>
              </m:r>
            </m:num>
            <m:den>
              <m:r>
                <m:rPr>
                  <m:sty m:val="b"/>
                </m:rPr>
                <w:rPr>
                  <w:rFonts w:ascii="Cambria Math" w:hAnsi="Cambria Math"/>
                </w:rPr>
                <m:t>0,63</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0,05</m:t>
              </m:r>
            </m:num>
            <m:den>
              <m:r>
                <m:rPr>
                  <m:sty m:val="b"/>
                </m:rPr>
                <w:rPr>
                  <w:rFonts w:ascii="Cambria Math" w:hAnsi="Cambria Math"/>
                </w:rPr>
                <m:t>0,91</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0,012</m:t>
              </m:r>
            </m:num>
            <m:den>
              <m:r>
                <m:rPr>
                  <m:sty m:val="b"/>
                </m:rPr>
                <w:rPr>
                  <w:rFonts w:ascii="Cambria Math" w:hAnsi="Cambria Math"/>
                </w:rPr>
                <m:t>1,05</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6</m:t>
              </m:r>
            </m:den>
          </m:f>
          <m:r>
            <m:rPr>
              <m:sty m:val="b"/>
            </m:rPr>
            <w:rPr>
              <w:rFonts w:ascii="Cambria Math" w:hAnsi="Cambria Math"/>
            </w:rPr>
            <m:t xml:space="preserve">=0,52 </m:t>
          </m:r>
          <m:f>
            <m:fPr>
              <m:ctrlPr>
                <w:rPr>
                  <w:rFonts w:ascii="Cambria Math" w:hAnsi="Cambria Math"/>
                  <w:b w:val="0"/>
                  <w:bCs/>
                </w:rPr>
              </m:ctrlPr>
            </m:fPr>
            <m:num>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r>
            <m:rPr>
              <m:sty m:val="b"/>
            </m:rPr>
            <w:rPr>
              <w:rFonts w:ascii="Cambria Math" w:hAnsi="Cambria Math"/>
            </w:rPr>
            <m:t>.</m:t>
          </m:r>
        </m:oMath>
      </m:oMathPara>
    </w:p>
    <w:p w14:paraId="711996A2" w14:textId="77777777" w:rsidR="00D40F8E" w:rsidRPr="003044CA" w:rsidRDefault="00D40F8E" w:rsidP="00D40F8E">
      <w:pPr>
        <w:rPr>
          <w:b w:val="0"/>
          <w:bCs/>
        </w:rPr>
      </w:pPr>
    </w:p>
    <w:p w14:paraId="7DB4C281" w14:textId="77777777" w:rsidR="00D40F8E" w:rsidRPr="003044CA" w:rsidRDefault="00D40F8E" w:rsidP="00D40F8E">
      <w:pPr>
        <w:rPr>
          <w:b w:val="0"/>
          <w:bCs/>
        </w:rPr>
      </w:pPr>
      <w:r w:rsidRPr="003044CA">
        <w:rPr>
          <w:b w:val="0"/>
          <w:bCs/>
        </w:rPr>
        <w:t>Коефіцієнт теплопередачі підлоги:</w:t>
      </w:r>
    </w:p>
    <w:p w14:paraId="1A96C03B" w14:textId="77777777" w:rsidR="007F18AF" w:rsidRPr="003044CA" w:rsidRDefault="007F18AF" w:rsidP="00D40F8E">
      <w:pPr>
        <w:rPr>
          <w:b w:val="0"/>
          <w:bCs/>
        </w:rPr>
      </w:pPr>
    </w:p>
    <w:p w14:paraId="24596A88" w14:textId="3B9A5A03" w:rsidR="00D40F8E" w:rsidRPr="003044CA" w:rsidRDefault="004A6196" w:rsidP="00D40F8E">
      <w:pPr>
        <w:rPr>
          <w:b w:val="0"/>
          <w:bCs/>
        </w:rPr>
      </w:pPr>
      <m:oMathPara>
        <m:oMathParaPr>
          <m:jc m:val="center"/>
        </m:oMathParaPr>
        <m:oMath>
          <m:sSub>
            <m:sSubPr>
              <m:ctrlPr>
                <w:rPr>
                  <w:rFonts w:ascii="Cambria Math" w:hAnsi="Cambria Math"/>
                  <w:b w:val="0"/>
                  <w:bCs/>
                </w:rPr>
              </m:ctrlPr>
            </m:sSubPr>
            <m:e>
              <m:r>
                <m:rPr>
                  <m:sty m:val="b"/>
                </m:rPr>
                <w:rPr>
                  <w:rFonts w:ascii="Cambria Math" w:hAnsi="Cambria Math"/>
                  <w:lang w:val="en-US"/>
                </w:rPr>
                <m:t>K</m:t>
              </m:r>
            </m:e>
            <m:sub>
              <m:r>
                <m:rPr>
                  <m:sty m:val="b"/>
                </m:rPr>
                <w:rPr>
                  <w:rFonts w:ascii="Cambria Math" w:hAnsi="Cambria Math"/>
                </w:rPr>
                <m:t>підлоги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lang w:val="en-US"/>
                    </w:rPr>
                    <m:t>R</m:t>
                  </m:r>
                </m:e>
                <m:sub>
                  <m:r>
                    <m:rPr>
                      <m:sty m:val="b"/>
                    </m:rPr>
                    <w:rPr>
                      <w:rFonts w:ascii="Cambria Math" w:hAnsi="Cambria Math"/>
                    </w:rPr>
                    <m:t>підлоги</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0,52</m:t>
              </m:r>
            </m:den>
          </m:f>
          <m:r>
            <m:rPr>
              <m:sty m:val="b"/>
            </m:rPr>
            <w:rPr>
              <w:rFonts w:ascii="Cambria Math" w:hAnsi="Cambria Math"/>
            </w:rPr>
            <m:t xml:space="preserve">=1,923 </m:t>
          </m:r>
          <m:f>
            <m:fPr>
              <m:ctrlPr>
                <w:rPr>
                  <w:rFonts w:ascii="Cambria Math" w:hAnsi="Cambria Math"/>
                  <w:b w:val="0"/>
                  <w:bCs/>
                </w:rPr>
              </m:ctrlPr>
            </m:fPr>
            <m:num>
              <m:r>
                <m:rPr>
                  <m:sty m:val="b"/>
                </m:rPr>
                <w:rPr>
                  <w:rFonts w:ascii="Cambria Math" w:hAnsi="Cambria Math"/>
                </w:rPr>
                <m:t>Вт</m:t>
              </m:r>
            </m:num>
            <m:den>
              <m:r>
                <m:rPr>
                  <m:sty m:val="b"/>
                </m:rPr>
                <w:rPr>
                  <w:rFonts w:ascii="Cambria Math" w:hAnsi="Cambria Math"/>
                </w:rPr>
                <m:t xml:space="preserve"> </m:t>
              </m:r>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r>
            <m:rPr>
              <m:sty m:val="b"/>
            </m:rPr>
            <w:rPr>
              <w:rFonts w:ascii="Cambria Math" w:hAnsi="Cambria Math"/>
            </w:rPr>
            <m:t xml:space="preserve"> .</m:t>
          </m:r>
        </m:oMath>
      </m:oMathPara>
    </w:p>
    <w:p w14:paraId="1558A7BE" w14:textId="77777777" w:rsidR="007F18AF" w:rsidRPr="003044CA" w:rsidRDefault="007F18AF" w:rsidP="00D40F8E">
      <w:pPr>
        <w:rPr>
          <w:b w:val="0"/>
          <w:bCs/>
        </w:rPr>
      </w:pPr>
    </w:p>
    <w:p w14:paraId="0527F0AE" w14:textId="77777777" w:rsidR="00D40F8E" w:rsidRDefault="00794BCC" w:rsidP="00D40F8E">
      <w:pPr>
        <w:rPr>
          <w:bCs/>
        </w:rPr>
      </w:pPr>
      <w:r>
        <w:rPr>
          <w:bCs/>
        </w:rPr>
        <w:t xml:space="preserve">2.2 </w:t>
      </w:r>
      <w:r w:rsidR="00866673" w:rsidRPr="00866673">
        <w:rPr>
          <w:bCs/>
        </w:rPr>
        <w:t>Тепловтрати через огороджувальні конструкції</w:t>
      </w:r>
    </w:p>
    <w:p w14:paraId="6848EFB7" w14:textId="77777777" w:rsidR="007F18AF" w:rsidRPr="00D40F8E" w:rsidRDefault="007F18AF" w:rsidP="00D40F8E">
      <w:pPr>
        <w:rPr>
          <w:bCs/>
        </w:rPr>
      </w:pPr>
    </w:p>
    <w:p w14:paraId="51213BA3" w14:textId="77777777" w:rsidR="00D40F8E" w:rsidRDefault="00D40F8E" w:rsidP="00D40F8E">
      <w:pPr>
        <w:rPr>
          <w:b w:val="0"/>
          <w:bCs/>
        </w:rPr>
      </w:pPr>
      <w:r w:rsidRPr="00D40F8E">
        <w:rPr>
          <w:b w:val="0"/>
          <w:bCs/>
        </w:rPr>
        <w:t>Теплові витрати розраховуються за формулою:</w:t>
      </w:r>
    </w:p>
    <w:p w14:paraId="02F9B53C" w14:textId="77777777" w:rsidR="00794BCC" w:rsidRDefault="003E4B5F" w:rsidP="00ED664B">
      <w:pPr>
        <w:pStyle w:val="ac"/>
        <w:numPr>
          <w:ilvl w:val="0"/>
          <w:numId w:val="5"/>
        </w:numPr>
        <w:ind w:left="1560"/>
        <w:rPr>
          <w:b w:val="0"/>
          <w:bCs/>
        </w:rPr>
      </w:pPr>
      <w:r>
        <w:rPr>
          <w:b w:val="0"/>
          <w:bCs/>
        </w:rPr>
        <w:t>За середньою температурою:</w:t>
      </w:r>
    </w:p>
    <w:p w14:paraId="40AA6A2E" w14:textId="77777777" w:rsidR="00276D09" w:rsidRPr="003044CA" w:rsidRDefault="00276D09" w:rsidP="00276D09">
      <w:pPr>
        <w:pStyle w:val="ac"/>
        <w:ind w:left="1560" w:firstLine="0"/>
        <w:rPr>
          <w:b w:val="0"/>
          <w:bCs/>
        </w:rPr>
      </w:pPr>
    </w:p>
    <w:p w14:paraId="64B84712" w14:textId="5AEFF3C2" w:rsidR="003E4B5F" w:rsidRPr="003044CA" w:rsidRDefault="003044CA" w:rsidP="003E4B5F">
      <w:pPr>
        <w:pStyle w:val="ac"/>
        <w:ind w:left="1560" w:firstLine="0"/>
        <w:rPr>
          <w:b w:val="0"/>
          <w:bCs/>
          <w:i/>
        </w:rPr>
      </w:pPr>
      <m:oMathPara>
        <m:oMath>
          <m:r>
            <m:rPr>
              <m:sty m:val="bi"/>
            </m:rPr>
            <w:rPr>
              <w:rFonts w:ascii="Cambria Math" w:hAnsi="Cambria Math"/>
            </w:rPr>
            <m:t>Q=</m:t>
          </m:r>
          <m:f>
            <m:fPr>
              <m:ctrlPr>
                <w:rPr>
                  <w:rFonts w:ascii="Cambria Math" w:hAnsi="Cambria Math"/>
                  <w:b w:val="0"/>
                  <w:bCs/>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oMath>
      </m:oMathPara>
    </w:p>
    <w:p w14:paraId="0C8B5EA6" w14:textId="77777777" w:rsidR="00276D09" w:rsidRPr="003044CA" w:rsidRDefault="00276D09" w:rsidP="003E4B5F">
      <w:pPr>
        <w:pStyle w:val="ac"/>
        <w:ind w:left="1560" w:firstLine="0"/>
        <w:rPr>
          <w:b w:val="0"/>
          <w:bCs/>
          <w:i/>
        </w:rPr>
      </w:pPr>
    </w:p>
    <w:p w14:paraId="59BAC95D" w14:textId="77777777" w:rsidR="007E50B5" w:rsidRPr="003044CA" w:rsidRDefault="007E50B5" w:rsidP="00ED664B">
      <w:pPr>
        <w:pStyle w:val="ac"/>
        <w:numPr>
          <w:ilvl w:val="0"/>
          <w:numId w:val="5"/>
        </w:numPr>
        <w:ind w:left="1560"/>
        <w:rPr>
          <w:b w:val="0"/>
          <w:bCs/>
          <w:iCs/>
        </w:rPr>
      </w:pPr>
      <w:r w:rsidRPr="003044CA">
        <w:rPr>
          <w:b w:val="0"/>
          <w:bCs/>
          <w:iCs/>
        </w:rPr>
        <w:t>За максимальною температурою:</w:t>
      </w:r>
    </w:p>
    <w:p w14:paraId="6DCBE46D" w14:textId="77777777" w:rsidR="008C0E4A" w:rsidRPr="003044CA" w:rsidRDefault="008C0E4A" w:rsidP="007E50B5">
      <w:pPr>
        <w:pStyle w:val="ac"/>
        <w:ind w:left="1560" w:firstLine="0"/>
        <w:rPr>
          <w:b w:val="0"/>
          <w:bCs/>
        </w:rPr>
      </w:pPr>
    </w:p>
    <w:p w14:paraId="42071C2A" w14:textId="483B78CA" w:rsidR="007E50B5" w:rsidRPr="003044CA" w:rsidRDefault="003044CA" w:rsidP="007E50B5">
      <w:pPr>
        <w:pStyle w:val="ac"/>
        <w:ind w:left="1560" w:firstLine="0"/>
        <w:rPr>
          <w:b w:val="0"/>
          <w:bCs/>
          <w:i/>
        </w:rPr>
      </w:pPr>
      <m:oMathPara>
        <m:oMath>
          <m:r>
            <m:rPr>
              <m:sty m:val="bi"/>
            </m:rPr>
            <w:rPr>
              <w:rFonts w:ascii="Cambria Math" w:hAnsi="Cambria Math"/>
            </w:rPr>
            <m:t>Q=</m:t>
          </m:r>
          <m:r>
            <m:rPr>
              <m:sty m:val="bi"/>
            </m:rPr>
            <w:rPr>
              <w:rFonts w:ascii="Cambria Math" w:hAnsi="Cambria Math"/>
              <w:lang w:val="en-US"/>
            </w:rPr>
            <m:t>F∙k</m:t>
          </m:r>
          <m:r>
            <m:rPr>
              <m:sty m:val="bi"/>
            </m:rPr>
            <w:rPr>
              <w:rFonts w:ascii="Cambria Math" w:hAnsi="Cambria Math"/>
            </w:rPr>
            <m:t>∙</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m:t>
          </m:r>
        </m:oMath>
      </m:oMathPara>
    </w:p>
    <w:p w14:paraId="25D046C2" w14:textId="77777777" w:rsidR="00D40F8E" w:rsidRPr="003044CA" w:rsidRDefault="008B38B3" w:rsidP="00D40F8E">
      <w:pPr>
        <w:rPr>
          <w:b w:val="0"/>
          <w:bCs/>
        </w:rPr>
      </w:pPr>
      <w:r w:rsidRPr="003044CA">
        <w:rPr>
          <w:b w:val="0"/>
          <w:bCs/>
        </w:rPr>
        <w:t>д</w:t>
      </w:r>
      <w:r w:rsidR="00606D01" w:rsidRPr="003044CA">
        <w:rPr>
          <w:b w:val="0"/>
          <w:bCs/>
        </w:rPr>
        <w:t xml:space="preserve">е </w:t>
      </w:r>
      <w:r w:rsidR="00414232" w:rsidRPr="003044CA">
        <w:rPr>
          <w:b w:val="0"/>
          <w:bCs/>
          <w:lang w:val="en-US"/>
        </w:rPr>
        <w:t>F</w:t>
      </w:r>
      <w:r w:rsidR="00D40F8E" w:rsidRPr="003044CA">
        <w:rPr>
          <w:b w:val="0"/>
          <w:bCs/>
        </w:rPr>
        <w:t>- площа огородж</w:t>
      </w:r>
      <w:r w:rsidRPr="003044CA">
        <w:rPr>
          <w:b w:val="0"/>
          <w:bCs/>
        </w:rPr>
        <w:t>увальної конструкції, м</w:t>
      </w:r>
      <w:r w:rsidRPr="003044CA">
        <w:rPr>
          <w:b w:val="0"/>
          <w:bCs/>
          <w:vertAlign w:val="superscript"/>
        </w:rPr>
        <w:t>2</w:t>
      </w:r>
      <w:r w:rsidR="00D40F8E" w:rsidRPr="003044CA">
        <w:rPr>
          <w:b w:val="0"/>
          <w:bCs/>
        </w:rPr>
        <w:t>;</w:t>
      </w:r>
    </w:p>
    <w:p w14:paraId="42374F9A" w14:textId="55FA999D" w:rsidR="008B38B3" w:rsidRPr="003044CA" w:rsidRDefault="008B38B3" w:rsidP="00D40F8E">
      <w:pPr>
        <w:rPr>
          <w:b w:val="0"/>
          <w:bCs/>
          <w:lang w:val="ru-RU"/>
        </w:rPr>
      </w:pPr>
      <w:r w:rsidRPr="003044CA">
        <w:rPr>
          <w:b w:val="0"/>
          <w:bCs/>
          <w:lang w:val="en-US"/>
        </w:rPr>
        <w:t>R</w:t>
      </w:r>
      <w:r w:rsidRPr="003044CA">
        <w:rPr>
          <w:b w:val="0"/>
          <w:bCs/>
        </w:rPr>
        <w:t>-</w:t>
      </w:r>
      <w:r w:rsidR="00414232" w:rsidRPr="003044CA">
        <w:rPr>
          <w:b w:val="0"/>
          <w:bCs/>
        </w:rPr>
        <w:t xml:space="preserve"> термічний опір огороджувальної конструкції,</w:t>
      </w:r>
      <m:oMath>
        <m:r>
          <m:rPr>
            <m:sty m:val="b"/>
          </m:rPr>
          <w:rPr>
            <w:rFonts w:ascii="Cambria Math" w:hAnsi="Cambria Math"/>
          </w:rPr>
          <m:t xml:space="preserve"> </m:t>
        </m:r>
        <m:f>
          <m:fPr>
            <m:ctrlPr>
              <w:rPr>
                <w:rFonts w:ascii="Cambria Math" w:hAnsi="Cambria Math"/>
                <w:b w:val="0"/>
                <w:bCs/>
              </w:rPr>
            </m:ctrlPr>
          </m:fPr>
          <m:num>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oMath>
      <w:r w:rsidR="00414232" w:rsidRPr="003044CA">
        <w:rPr>
          <w:b w:val="0"/>
          <w:bCs/>
          <w:lang w:val="ru-RU"/>
        </w:rPr>
        <w:t>;</w:t>
      </w:r>
    </w:p>
    <w:p w14:paraId="5EF59997" w14:textId="491F43CE" w:rsidR="00A5150B" w:rsidRPr="003044CA" w:rsidRDefault="00D40F8E" w:rsidP="00A5150B">
      <w:pPr>
        <w:rPr>
          <w:b w:val="0"/>
          <w:bCs/>
        </w:rPr>
      </w:pPr>
      <w:r w:rsidRPr="003044CA">
        <w:rPr>
          <w:b w:val="0"/>
          <w:bCs/>
        </w:rPr>
        <w:t xml:space="preserve"> </w:t>
      </w:r>
      <w:r w:rsidR="00414232" w:rsidRPr="003044CA">
        <w:rPr>
          <w:b w:val="0"/>
          <w:bCs/>
          <w:lang w:val="en-US"/>
        </w:rPr>
        <w:t>k</w:t>
      </w:r>
      <w:r w:rsidRPr="003044CA">
        <w:rPr>
          <w:b w:val="0"/>
          <w:bCs/>
        </w:rPr>
        <w:t>-  коефіцієнт теплопередачі</w:t>
      </w:r>
      <w:r w:rsidR="00414232" w:rsidRPr="003044CA">
        <w:rPr>
          <w:b w:val="0"/>
          <w:bCs/>
          <w:lang w:val="ru-RU"/>
        </w:rPr>
        <w:t xml:space="preserve"> </w:t>
      </w:r>
      <w:r w:rsidR="00414232" w:rsidRPr="003044CA">
        <w:rPr>
          <w:b w:val="0"/>
          <w:bCs/>
        </w:rPr>
        <w:t>огороджувальної конструкції</w:t>
      </w:r>
      <w:r w:rsidR="00A5150B" w:rsidRPr="003044CA">
        <w:rPr>
          <w:b w:val="0"/>
          <w:bCs/>
          <w:lang w:val="ru-RU"/>
        </w:rPr>
        <w:t xml:space="preserve">, </w:t>
      </w:r>
      <m:oMath>
        <m:f>
          <m:fPr>
            <m:ctrlPr>
              <w:rPr>
                <w:rFonts w:ascii="Cambria Math" w:hAnsi="Cambria Math"/>
                <w:b w:val="0"/>
                <w:bCs/>
              </w:rPr>
            </m:ctrlPr>
          </m:fPr>
          <m:num>
            <m:r>
              <m:rPr>
                <m:sty m:val="b"/>
              </m:rPr>
              <w:rPr>
                <w:rFonts w:ascii="Cambria Math" w:hAnsi="Cambria Math"/>
              </w:rPr>
              <m:t>Вт</m:t>
            </m:r>
          </m:num>
          <m:den>
            <m:r>
              <m:rPr>
                <m:sty m:val="b"/>
              </m:rPr>
              <w:rPr>
                <w:rFonts w:ascii="Cambria Math" w:hAnsi="Cambria Math"/>
              </w:rPr>
              <m:t xml:space="preserve"> </m:t>
            </m:r>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oMath>
      <w:r w:rsidR="00A5150B" w:rsidRPr="003044CA">
        <w:rPr>
          <w:b w:val="0"/>
          <w:bCs/>
          <w:lang w:val="ru-RU"/>
        </w:rPr>
        <w:t xml:space="preserve"> </w:t>
      </w:r>
      <w:r w:rsidRPr="003044CA">
        <w:rPr>
          <w:b w:val="0"/>
          <w:bCs/>
        </w:rPr>
        <w:t>;</w:t>
      </w:r>
    </w:p>
    <w:p w14:paraId="0F121D1C" w14:textId="1DAFBBCA" w:rsidR="00A5150B" w:rsidRPr="003044CA" w:rsidRDefault="004A6196" w:rsidP="00A5150B">
      <w:pPr>
        <w:rPr>
          <w:b w:val="0"/>
          <w:bCs/>
        </w:rPr>
      </w:pPr>
      <m:oMath>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oMath>
      <w:r w:rsidR="00A5150B" w:rsidRPr="003044CA">
        <w:rPr>
          <w:b w:val="0"/>
          <w:bCs/>
          <w:lang w:val="ru-RU"/>
        </w:rPr>
        <w:t xml:space="preserve">- </w:t>
      </w:r>
      <w:r w:rsidR="00A5150B" w:rsidRPr="003044CA">
        <w:rPr>
          <w:b w:val="0"/>
          <w:bCs/>
        </w:rPr>
        <w:t>нормативна температура в середині приміщення</w:t>
      </w:r>
      <w:r w:rsidR="005251F7" w:rsidRPr="003044CA">
        <w:rPr>
          <w:b w:val="0"/>
          <w:bCs/>
        </w:rPr>
        <w:t>, 18</w:t>
      </w:r>
      <w:r w:rsidR="005251F7" w:rsidRPr="003044CA">
        <w:rPr>
          <w:b w:val="0"/>
          <w:bCs/>
          <w:vertAlign w:val="superscript"/>
        </w:rPr>
        <w:t xml:space="preserve"> о</w:t>
      </w:r>
      <w:r w:rsidR="005251F7" w:rsidRPr="003044CA">
        <w:rPr>
          <w:b w:val="0"/>
          <w:bCs/>
        </w:rPr>
        <w:t xml:space="preserve">С </w:t>
      </w:r>
      <w:r w:rsidR="00A5150B" w:rsidRPr="003044CA">
        <w:rPr>
          <w:b w:val="0"/>
          <w:bCs/>
        </w:rPr>
        <w:t>;</w:t>
      </w:r>
    </w:p>
    <w:p w14:paraId="44F37A30" w14:textId="5FC8FD38" w:rsidR="00EC1519" w:rsidRPr="003044CA" w:rsidRDefault="004A6196" w:rsidP="00A5150B">
      <w:pPr>
        <w:rPr>
          <w:b w:val="0"/>
          <w:bCs/>
          <w:lang w:val="ru-RU"/>
        </w:rPr>
      </w:pPr>
      <m:oMath>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з.ср.</m:t>
            </m:r>
          </m:sub>
        </m:sSub>
      </m:oMath>
      <w:r w:rsidR="00EC1519" w:rsidRPr="003044CA">
        <w:rPr>
          <w:b w:val="0"/>
          <w:bCs/>
        </w:rPr>
        <w:t>- середня температура навколишнього середовища</w:t>
      </w:r>
      <w:r w:rsidR="00CD043A" w:rsidRPr="003044CA">
        <w:rPr>
          <w:b w:val="0"/>
          <w:bCs/>
        </w:rPr>
        <w:t>, -0,1</w:t>
      </w:r>
      <w:r w:rsidR="00CD043A" w:rsidRPr="003044CA">
        <w:rPr>
          <w:b w:val="0"/>
          <w:bCs/>
          <w:vertAlign w:val="superscript"/>
        </w:rPr>
        <w:t xml:space="preserve"> о</w:t>
      </w:r>
      <w:r w:rsidR="00CD043A" w:rsidRPr="003044CA">
        <w:rPr>
          <w:b w:val="0"/>
          <w:bCs/>
        </w:rPr>
        <w:t xml:space="preserve">С </w:t>
      </w:r>
      <w:r w:rsidR="00EC1519" w:rsidRPr="003044CA">
        <w:rPr>
          <w:b w:val="0"/>
          <w:bCs/>
        </w:rPr>
        <w:t>;</w:t>
      </w:r>
    </w:p>
    <w:p w14:paraId="4BA3540F" w14:textId="0C625DA9" w:rsidR="00A5150B" w:rsidRPr="003044CA" w:rsidRDefault="004A6196" w:rsidP="00A5150B">
      <w:pPr>
        <w:rPr>
          <w:b w:val="0"/>
          <w:bCs/>
        </w:rPr>
      </w:pPr>
      <m:oMath>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зов</m:t>
            </m:r>
          </m:sub>
        </m:sSub>
      </m:oMath>
      <w:r w:rsidR="00A5150B" w:rsidRPr="003044CA">
        <w:rPr>
          <w:b w:val="0"/>
          <w:bCs/>
          <w:lang w:val="ru-RU"/>
        </w:rPr>
        <w:t xml:space="preserve">- </w:t>
      </w:r>
      <w:r w:rsidR="00CD043A" w:rsidRPr="003044CA">
        <w:rPr>
          <w:b w:val="0"/>
          <w:bCs/>
        </w:rPr>
        <w:t>Розрахункова температура зовнішнього повітря</w:t>
      </w:r>
      <w:r w:rsidR="005251F7" w:rsidRPr="003044CA">
        <w:rPr>
          <w:b w:val="0"/>
          <w:bCs/>
        </w:rPr>
        <w:t xml:space="preserve">, -22 </w:t>
      </w:r>
      <w:r w:rsidR="005251F7" w:rsidRPr="003044CA">
        <w:rPr>
          <w:b w:val="0"/>
          <w:bCs/>
          <w:vertAlign w:val="superscript"/>
        </w:rPr>
        <w:t>о</w:t>
      </w:r>
      <w:r w:rsidR="005251F7" w:rsidRPr="003044CA">
        <w:rPr>
          <w:b w:val="0"/>
          <w:bCs/>
        </w:rPr>
        <w:t>С</w:t>
      </w:r>
      <w:r w:rsidR="00A5150B" w:rsidRPr="003044CA">
        <w:rPr>
          <w:b w:val="0"/>
          <w:bCs/>
        </w:rPr>
        <w:t>.</w:t>
      </w:r>
    </w:p>
    <w:p w14:paraId="53DCAE5F" w14:textId="77777777" w:rsidR="00276D09" w:rsidRPr="003044CA" w:rsidRDefault="00276D09" w:rsidP="00A5150B">
      <w:pPr>
        <w:rPr>
          <w:b w:val="0"/>
          <w:bCs/>
        </w:rPr>
      </w:pPr>
    </w:p>
    <w:p w14:paraId="541A5411" w14:textId="77777777" w:rsidR="00A5150B" w:rsidRPr="003044CA" w:rsidRDefault="00F44050" w:rsidP="00A5150B">
      <w:pPr>
        <w:rPr>
          <w:b w:val="0"/>
          <w:bCs/>
        </w:rPr>
      </w:pPr>
      <w:r w:rsidRPr="006F5AE8">
        <w:rPr>
          <w:bCs/>
        </w:rPr>
        <w:t>Стіни</w:t>
      </w:r>
    </w:p>
    <w:p w14:paraId="1117FD0D" w14:textId="77777777" w:rsidR="00276D09" w:rsidRPr="003044CA" w:rsidRDefault="00276D09" w:rsidP="00A5150B">
      <w:pPr>
        <w:rPr>
          <w:b w:val="0"/>
          <w:bCs/>
        </w:rPr>
      </w:pPr>
    </w:p>
    <w:p w14:paraId="60538C46" w14:textId="4690E177" w:rsidR="00F44050" w:rsidRPr="003044CA" w:rsidRDefault="004A6196" w:rsidP="00A5150B">
      <w:pPr>
        <w:rPr>
          <w:b w:val="0"/>
          <w:bCs/>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ст.сер</m:t>
              </m:r>
            </m:sub>
          </m:sSub>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1482</m:t>
              </m:r>
            </m:num>
            <m:den>
              <m:r>
                <m:rPr>
                  <m:sty m:val="bi"/>
                </m:rPr>
                <w:rPr>
                  <w:rFonts w:ascii="Cambria Math" w:hAnsi="Cambria Math"/>
                </w:rPr>
                <m:t>0,918</m:t>
              </m:r>
            </m:den>
          </m:f>
          <m:r>
            <m:rPr>
              <m:sty m:val="bi"/>
            </m:rPr>
            <w:rPr>
              <w:rFonts w:ascii="Cambria Math" w:hAnsi="Cambria Math"/>
            </w:rPr>
            <m:t>∙</m:t>
          </m:r>
          <m:d>
            <m:dPr>
              <m:ctrlPr>
                <w:rPr>
                  <w:rFonts w:ascii="Cambria Math" w:hAnsi="Cambria Math"/>
                  <w:b w:val="0"/>
                  <w:bCs/>
                  <w:i/>
                </w:rPr>
              </m:ctrlPr>
            </m:dPr>
            <m:e>
              <m:r>
                <m:rPr>
                  <m:sty m:val="bi"/>
                </m:rPr>
                <w:rPr>
                  <w:rFonts w:ascii="Cambria Math" w:hAnsi="Cambria Math"/>
                </w:rPr>
                <m:t>18+0,1</m:t>
              </m:r>
            </m:e>
          </m:d>
          <m:r>
            <m:rPr>
              <m:sty m:val="bi"/>
            </m:rPr>
            <w:rPr>
              <w:rFonts w:ascii="Cambria Math" w:hAnsi="Cambria Math"/>
            </w:rPr>
            <m:t>=29,2 кВт,</m:t>
          </m:r>
        </m:oMath>
      </m:oMathPara>
    </w:p>
    <w:p w14:paraId="00394E3F" w14:textId="52BC62AA" w:rsidR="006F5AE8" w:rsidRPr="003044CA" w:rsidRDefault="004A6196" w:rsidP="00A5150B">
      <w:pPr>
        <w:rPr>
          <w:b w:val="0"/>
          <w:bCs/>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ст.</m:t>
              </m:r>
              <m:r>
                <m:rPr>
                  <m:sty m:val="bi"/>
                </m:rPr>
                <w:rPr>
                  <w:rFonts w:ascii="Cambria Math" w:hAnsi="Cambria Math"/>
                  <w:lang w:val="en-US"/>
                </w:rPr>
                <m:t>max</m:t>
              </m:r>
            </m:sub>
          </m:sSub>
          <m:r>
            <m:rPr>
              <m:sty m:val="bi"/>
            </m:rPr>
            <w:rPr>
              <w:rFonts w:ascii="Cambria Math" w:hAnsi="Cambria Math"/>
            </w:rPr>
            <m:t>=</m:t>
          </m:r>
          <m:r>
            <m:rPr>
              <m:sty m:val="bi"/>
            </m:rPr>
            <w:rPr>
              <w:rFonts w:ascii="Cambria Math" w:hAnsi="Cambria Math"/>
              <w:lang w:val="en-US"/>
            </w:rPr>
            <m:t>F∙k</m:t>
          </m:r>
          <m:r>
            <m:rPr>
              <m:sty m:val="bi"/>
            </m:rPr>
            <w:rPr>
              <w:rFonts w:ascii="Cambria Math" w:hAnsi="Cambria Math"/>
            </w:rPr>
            <m:t>∙</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=1482∙1,08∙</m:t>
          </m:r>
          <m:d>
            <m:dPr>
              <m:ctrlPr>
                <w:rPr>
                  <w:rFonts w:ascii="Cambria Math" w:hAnsi="Cambria Math"/>
                  <w:b w:val="0"/>
                  <w:bCs/>
                  <w:i/>
                </w:rPr>
              </m:ctrlPr>
            </m:dPr>
            <m:e>
              <m:r>
                <m:rPr>
                  <m:sty m:val="bi"/>
                </m:rPr>
                <w:rPr>
                  <w:rFonts w:ascii="Cambria Math" w:hAnsi="Cambria Math"/>
                </w:rPr>
                <m:t>18+22</m:t>
              </m:r>
            </m:e>
          </m:d>
          <m:r>
            <m:rPr>
              <m:sty m:val="bi"/>
            </m:rPr>
            <w:rPr>
              <w:rFonts w:ascii="Cambria Math" w:hAnsi="Cambria Math"/>
            </w:rPr>
            <m:t>=64,02 кВт.</m:t>
          </m:r>
        </m:oMath>
      </m:oMathPara>
    </w:p>
    <w:p w14:paraId="317B812F" w14:textId="77777777" w:rsidR="00276D09" w:rsidRPr="003044CA" w:rsidRDefault="00276D09" w:rsidP="00A5150B">
      <w:pPr>
        <w:rPr>
          <w:b w:val="0"/>
          <w:bCs/>
        </w:rPr>
      </w:pPr>
    </w:p>
    <w:p w14:paraId="6A17A7B0" w14:textId="77777777" w:rsidR="00F44050" w:rsidRDefault="00F44050" w:rsidP="00A5150B">
      <w:pPr>
        <w:rPr>
          <w:bCs/>
        </w:rPr>
      </w:pPr>
      <w:r w:rsidRPr="006F5AE8">
        <w:rPr>
          <w:bCs/>
        </w:rPr>
        <w:t>Вікна</w:t>
      </w:r>
    </w:p>
    <w:p w14:paraId="2888FB55" w14:textId="77777777" w:rsidR="00276D09" w:rsidRPr="003044CA" w:rsidRDefault="00276D09" w:rsidP="00A5150B">
      <w:pPr>
        <w:rPr>
          <w:b w:val="0"/>
        </w:rPr>
      </w:pPr>
    </w:p>
    <w:p w14:paraId="2A1EB10A" w14:textId="321AFC88" w:rsidR="00375FE0" w:rsidRPr="003044CA" w:rsidRDefault="004A6196" w:rsidP="00375FE0">
      <w:pPr>
        <w:rPr>
          <w:rFonts w:ascii="Cambria Math" w:hAnsi="Cambria Math"/>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в.сер</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i/>
                </w:rPr>
              </m:ctrlPr>
            </m:fPr>
            <m:num>
              <m:r>
                <m:rPr>
                  <m:sty m:val="bi"/>
                </m:rPr>
                <w:rPr>
                  <w:rFonts w:ascii="Cambria Math" w:hAnsi="Cambria Math"/>
                </w:rPr>
                <m:t>578,7</m:t>
              </m:r>
            </m:num>
            <m:den>
              <m:r>
                <m:rPr>
                  <m:sty m:val="bi"/>
                </m:rPr>
                <w:rPr>
                  <w:rFonts w:ascii="Cambria Math" w:hAnsi="Cambria Math"/>
                </w:rPr>
                <m:t>0,53</m:t>
              </m:r>
            </m:den>
          </m:f>
          <m:r>
            <m:rPr>
              <m:sty m:val="bi"/>
            </m:rPr>
            <w:rPr>
              <w:rFonts w:ascii="Cambria Math" w:hAnsi="Cambria Math"/>
            </w:rPr>
            <m:t>∙</m:t>
          </m:r>
          <m:d>
            <m:dPr>
              <m:ctrlPr>
                <w:rPr>
                  <w:rFonts w:ascii="Cambria Math" w:hAnsi="Cambria Math"/>
                  <w:b w:val="0"/>
                  <w:i/>
                </w:rPr>
              </m:ctrlPr>
            </m:dPr>
            <m:e>
              <m:r>
                <m:rPr>
                  <m:sty m:val="bi"/>
                </m:rPr>
                <w:rPr>
                  <w:rFonts w:ascii="Cambria Math" w:hAnsi="Cambria Math"/>
                </w:rPr>
                <m:t>18+0,1</m:t>
              </m:r>
            </m:e>
          </m:d>
          <m:r>
            <m:rPr>
              <m:sty m:val="bi"/>
            </m:rPr>
            <w:rPr>
              <w:rFonts w:ascii="Cambria Math" w:hAnsi="Cambria Math"/>
            </w:rPr>
            <m:t>=19,76 кВт,</m:t>
          </m:r>
        </m:oMath>
      </m:oMathPara>
    </w:p>
    <w:p w14:paraId="767A9935" w14:textId="00DC73F4" w:rsidR="00375FE0" w:rsidRPr="003044CA" w:rsidRDefault="004A6196" w:rsidP="00375FE0">
      <w:pPr>
        <w:rPr>
          <w:rFonts w:ascii="Cambria Math" w:hAnsi="Cambria Math"/>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в.</m:t>
              </m:r>
              <m:r>
                <m:rPr>
                  <m:sty m:val="bi"/>
                </m:rPr>
                <w:rPr>
                  <w:rFonts w:ascii="Cambria Math" w:hAnsi="Cambria Math"/>
                  <w:lang w:val="en-US"/>
                </w:rPr>
                <m:t>max</m:t>
              </m:r>
            </m:sub>
          </m:sSub>
          <m:r>
            <m:rPr>
              <m:sty m:val="bi"/>
            </m:rPr>
            <w:rPr>
              <w:rFonts w:ascii="Cambria Math" w:hAnsi="Cambria Math"/>
            </w:rPr>
            <m:t>=</m:t>
          </m:r>
          <m:r>
            <m:rPr>
              <m:sty m:val="bi"/>
            </m:rPr>
            <w:rPr>
              <w:rFonts w:ascii="Cambria Math" w:hAnsi="Cambria Math"/>
              <w:lang w:val="en-US"/>
            </w:rPr>
            <m:t>F∙k</m:t>
          </m:r>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=578,7∙1,88∙</m:t>
          </m:r>
          <m:d>
            <m:dPr>
              <m:ctrlPr>
                <w:rPr>
                  <w:rFonts w:ascii="Cambria Math" w:hAnsi="Cambria Math"/>
                  <w:b w:val="0"/>
                  <w:i/>
                </w:rPr>
              </m:ctrlPr>
            </m:dPr>
            <m:e>
              <m:r>
                <m:rPr>
                  <m:sty m:val="bi"/>
                </m:rPr>
                <w:rPr>
                  <w:rFonts w:ascii="Cambria Math" w:hAnsi="Cambria Math"/>
                </w:rPr>
                <m:t>18+22</m:t>
              </m:r>
            </m:e>
          </m:d>
          <m:r>
            <m:rPr>
              <m:sty m:val="bi"/>
            </m:rPr>
            <w:rPr>
              <w:rFonts w:ascii="Cambria Math" w:hAnsi="Cambria Math"/>
            </w:rPr>
            <m:t>=43,51 кВт.</m:t>
          </m:r>
        </m:oMath>
      </m:oMathPara>
    </w:p>
    <w:p w14:paraId="58547885" w14:textId="77777777" w:rsidR="00F44050" w:rsidRPr="003044CA" w:rsidRDefault="00F44050" w:rsidP="00A5150B">
      <w:pPr>
        <w:rPr>
          <w:b w:val="0"/>
        </w:rPr>
      </w:pPr>
    </w:p>
    <w:p w14:paraId="3BA0604E" w14:textId="77777777" w:rsidR="00F44050" w:rsidRDefault="00F44050" w:rsidP="00A5150B">
      <w:pPr>
        <w:rPr>
          <w:bCs/>
        </w:rPr>
      </w:pPr>
      <w:r w:rsidRPr="006F5AE8">
        <w:rPr>
          <w:bCs/>
        </w:rPr>
        <w:t>Двері</w:t>
      </w:r>
    </w:p>
    <w:p w14:paraId="129B6FF3" w14:textId="77777777" w:rsidR="008C0E4A" w:rsidRDefault="008C0E4A" w:rsidP="00A5150B">
      <w:pPr>
        <w:rPr>
          <w:bCs/>
        </w:rPr>
      </w:pPr>
    </w:p>
    <w:p w14:paraId="7022680F" w14:textId="77777777" w:rsidR="004C191C" w:rsidRDefault="004C191C" w:rsidP="004C191C">
      <w:pPr>
        <w:rPr>
          <w:b w:val="0"/>
        </w:rPr>
      </w:pPr>
      <w:r w:rsidRPr="004C191C">
        <w:rPr>
          <w:b w:val="0"/>
        </w:rPr>
        <w:t xml:space="preserve">Площа дверей рівна: залізних- </w:t>
      </w:r>
      <w:r w:rsidRPr="004C191C">
        <w:rPr>
          <w:b w:val="0"/>
          <w:i/>
        </w:rPr>
        <w:t>F</w:t>
      </w:r>
      <w:r w:rsidRPr="004C191C">
        <w:rPr>
          <w:b w:val="0"/>
          <w:vertAlign w:val="subscript"/>
        </w:rPr>
        <w:t>ЗЛ.ДВ</w:t>
      </w:r>
      <w:r w:rsidRPr="004C191C">
        <w:rPr>
          <w:b w:val="0"/>
        </w:rPr>
        <w:t xml:space="preserve"> = 2,94 м</w:t>
      </w:r>
      <w:r w:rsidRPr="004C191C">
        <w:rPr>
          <w:b w:val="0"/>
          <w:vertAlign w:val="superscript"/>
        </w:rPr>
        <w:t>2</w:t>
      </w:r>
      <w:r w:rsidRPr="004C191C">
        <w:rPr>
          <w:b w:val="0"/>
        </w:rPr>
        <w:t xml:space="preserve">, метало пластикових – </w:t>
      </w:r>
      <w:r w:rsidRPr="004C191C">
        <w:rPr>
          <w:b w:val="0"/>
        </w:rPr>
        <w:br/>
      </w:r>
      <w:r w:rsidRPr="004C191C">
        <w:rPr>
          <w:b w:val="0"/>
          <w:i/>
        </w:rPr>
        <w:t>F</w:t>
      </w:r>
      <w:r w:rsidRPr="004C191C">
        <w:rPr>
          <w:b w:val="0"/>
          <w:vertAlign w:val="subscript"/>
        </w:rPr>
        <w:t>МП.ДВ</w:t>
      </w:r>
      <w:r w:rsidRPr="004C191C">
        <w:rPr>
          <w:b w:val="0"/>
        </w:rPr>
        <w:t xml:space="preserve"> = 5,88 м</w:t>
      </w:r>
      <w:r w:rsidRPr="004C191C">
        <w:rPr>
          <w:b w:val="0"/>
          <w:vertAlign w:val="superscript"/>
        </w:rPr>
        <w:t>2</w:t>
      </w:r>
      <w:r w:rsidRPr="004C191C">
        <w:rPr>
          <w:b w:val="0"/>
        </w:rPr>
        <w:t xml:space="preserve">, дерев’яні – </w:t>
      </w:r>
      <w:r w:rsidRPr="004C191C">
        <w:rPr>
          <w:b w:val="0"/>
          <w:i/>
        </w:rPr>
        <w:t>F</w:t>
      </w:r>
      <w:r w:rsidRPr="004C191C">
        <w:rPr>
          <w:b w:val="0"/>
          <w:vertAlign w:val="subscript"/>
        </w:rPr>
        <w:t>Д.Д</w:t>
      </w:r>
      <w:r w:rsidRPr="004C191C">
        <w:rPr>
          <w:b w:val="0"/>
        </w:rPr>
        <w:t>= 3,36 м</w:t>
      </w:r>
      <w:r w:rsidRPr="004C191C">
        <w:rPr>
          <w:b w:val="0"/>
          <w:vertAlign w:val="superscript"/>
        </w:rPr>
        <w:t>2</w:t>
      </w:r>
      <w:r w:rsidRPr="004C191C">
        <w:rPr>
          <w:b w:val="0"/>
        </w:rPr>
        <w:t>.</w:t>
      </w:r>
    </w:p>
    <w:p w14:paraId="72FEFCC9" w14:textId="77777777" w:rsidR="00276D09" w:rsidRPr="003044CA" w:rsidRDefault="00276D09" w:rsidP="004C191C">
      <w:pPr>
        <w:rPr>
          <w:b w:val="0"/>
        </w:rPr>
      </w:pPr>
    </w:p>
    <w:p w14:paraId="3B34963E" w14:textId="5699ED06" w:rsidR="00375FE0" w:rsidRPr="003044CA" w:rsidRDefault="004A6196" w:rsidP="00375FE0">
      <w:pPr>
        <w:rPr>
          <w:rFonts w:ascii="Cambria Math" w:hAnsi="Cambria Math"/>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мп.д.сер</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i/>
                </w:rPr>
              </m:ctrlPr>
            </m:fPr>
            <m:num>
              <m:r>
                <m:rPr>
                  <m:sty m:val="bi"/>
                </m:rPr>
                <w:rPr>
                  <w:rFonts w:ascii="Cambria Math" w:hAnsi="Cambria Math"/>
                </w:rPr>
                <m:t>5,88</m:t>
              </m:r>
            </m:num>
            <m:den>
              <m:r>
                <m:rPr>
                  <m:sty m:val="bi"/>
                </m:rPr>
                <w:rPr>
                  <w:rFonts w:ascii="Cambria Math" w:hAnsi="Cambria Math"/>
                </w:rPr>
                <m:t>0,6</m:t>
              </m:r>
            </m:den>
          </m:f>
          <m:r>
            <m:rPr>
              <m:sty m:val="bi"/>
            </m:rPr>
            <w:rPr>
              <w:rFonts w:ascii="Cambria Math" w:hAnsi="Cambria Math"/>
            </w:rPr>
            <m:t>∙</m:t>
          </m:r>
          <m:d>
            <m:dPr>
              <m:ctrlPr>
                <w:rPr>
                  <w:rFonts w:ascii="Cambria Math" w:hAnsi="Cambria Math"/>
                  <w:b w:val="0"/>
                  <w:i/>
                </w:rPr>
              </m:ctrlPr>
            </m:dPr>
            <m:e>
              <m:r>
                <m:rPr>
                  <m:sty m:val="bi"/>
                </m:rPr>
                <w:rPr>
                  <w:rFonts w:ascii="Cambria Math" w:hAnsi="Cambria Math"/>
                </w:rPr>
                <m:t>18+0,1</m:t>
              </m:r>
            </m:e>
          </m:d>
          <m:r>
            <m:rPr>
              <m:sty m:val="bi"/>
            </m:rPr>
            <w:rPr>
              <w:rFonts w:ascii="Cambria Math" w:hAnsi="Cambria Math"/>
            </w:rPr>
            <m:t>=0,17 кВт,</m:t>
          </m:r>
        </m:oMath>
      </m:oMathPara>
    </w:p>
    <w:p w14:paraId="6B749FAA" w14:textId="44F8A9D5" w:rsidR="00375FE0" w:rsidRPr="003044CA" w:rsidRDefault="004A6196" w:rsidP="00375FE0">
      <w:pPr>
        <w:rPr>
          <w:rFonts w:ascii="Cambria Math" w:hAnsi="Cambria Math"/>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мп.д.</m:t>
              </m:r>
              <m:r>
                <m:rPr>
                  <m:sty m:val="bi"/>
                </m:rPr>
                <w:rPr>
                  <w:rFonts w:ascii="Cambria Math" w:hAnsi="Cambria Math"/>
                  <w:lang w:val="en-US"/>
                </w:rPr>
                <m:t>max</m:t>
              </m:r>
            </m:sub>
          </m:sSub>
          <m:r>
            <m:rPr>
              <m:sty m:val="bi"/>
            </m:rPr>
            <w:rPr>
              <w:rFonts w:ascii="Cambria Math" w:hAnsi="Cambria Math"/>
            </w:rPr>
            <m:t>=</m:t>
          </m:r>
          <m:r>
            <m:rPr>
              <m:sty m:val="bi"/>
            </m:rPr>
            <w:rPr>
              <w:rFonts w:ascii="Cambria Math" w:hAnsi="Cambria Math"/>
              <w:lang w:val="en-US"/>
            </w:rPr>
            <m:t>F</m:t>
          </m:r>
          <m:r>
            <m:rPr>
              <m:sty m:val="bi"/>
            </m:rPr>
            <w:rPr>
              <w:rFonts w:ascii="Cambria Math" w:hAnsi="Cambria Math"/>
              <w:lang w:val="ru-RU"/>
            </w:rPr>
            <m:t>∙</m:t>
          </m:r>
          <m:r>
            <m:rPr>
              <m:sty m:val="bi"/>
            </m:rPr>
            <w:rPr>
              <w:rFonts w:ascii="Cambria Math" w:hAnsi="Cambria Math"/>
              <w:lang w:val="en-US"/>
            </w:rPr>
            <m:t>k</m:t>
          </m:r>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=1,66⋅5,88</m:t>
          </m:r>
          <m:r>
            <m:rPr>
              <m:sty m:val="b"/>
            </m:rPr>
            <w:rPr>
              <w:rFonts w:ascii="Cambria Math" w:hAnsi="Cambria Math"/>
            </w:rPr>
            <m:t>⋅</m:t>
          </m:r>
          <m:r>
            <m:rPr>
              <m:nor/>
            </m:rPr>
            <w:rPr>
              <w:rFonts w:ascii="Cambria Math" w:hAnsi="Cambria Math"/>
              <w:b w:val="0"/>
              <w:iCs/>
            </w:rPr>
            <m:t>(18</m:t>
          </m:r>
          <m:r>
            <m:rPr>
              <m:sty m:val="b"/>
            </m:rPr>
            <w:rPr>
              <w:rFonts w:ascii="Cambria Math" w:hAnsi="Cambria Math"/>
            </w:rPr>
            <m:t>-</m:t>
          </m:r>
          <m:r>
            <m:rPr>
              <m:nor/>
            </m:rPr>
            <w:rPr>
              <w:rFonts w:ascii="Cambria Math" w:hAnsi="Cambria Math"/>
              <w:b w:val="0"/>
              <w:iCs/>
            </w:rPr>
            <m:t>(</m:t>
          </m:r>
          <m:r>
            <m:rPr>
              <m:sty m:val="b"/>
            </m:rPr>
            <w:rPr>
              <w:rFonts w:ascii="Cambria Math" w:hAnsi="Cambria Math"/>
            </w:rPr>
            <m:t>-</m:t>
          </m:r>
          <m:r>
            <m:rPr>
              <m:nor/>
            </m:rPr>
            <w:rPr>
              <w:rFonts w:ascii="Cambria Math" w:hAnsi="Cambria Math"/>
              <w:b w:val="0"/>
              <w:iCs/>
            </w:rPr>
            <m:t>22))</m:t>
          </m:r>
          <m:r>
            <m:rPr>
              <m:sty m:val="b"/>
            </m:rPr>
            <w:rPr>
              <w:rFonts w:ascii="Cambria Math" w:hAnsi="Cambria Math"/>
            </w:rPr>
            <m:t>=0,39</m:t>
          </m:r>
          <m:r>
            <m:rPr>
              <m:nor/>
            </m:rPr>
            <w:rPr>
              <w:rFonts w:ascii="Cambria Math" w:hAnsi="Cambria Math"/>
              <w:b w:val="0"/>
              <w:iCs/>
            </w:rPr>
            <m:t>кВт.</m:t>
          </m:r>
        </m:oMath>
      </m:oMathPara>
    </w:p>
    <w:p w14:paraId="741E201C" w14:textId="1F729B4B" w:rsidR="006762E1" w:rsidRPr="003044CA" w:rsidRDefault="004A6196" w:rsidP="006762E1">
      <w:pPr>
        <w:rPr>
          <w:rFonts w:ascii="Cambria Math" w:hAnsi="Cambria Math"/>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з.д.сер</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i/>
                </w:rPr>
              </m:ctrlPr>
            </m:fPr>
            <m:num>
              <m:r>
                <m:rPr>
                  <m:sty m:val="bi"/>
                </m:rPr>
                <w:rPr>
                  <w:rFonts w:ascii="Cambria Math" w:hAnsi="Cambria Math"/>
                </w:rPr>
                <m:t>2,94</m:t>
              </m:r>
            </m:num>
            <m:den>
              <m:r>
                <m:rPr>
                  <m:sty m:val="bi"/>
                </m:rPr>
                <w:rPr>
                  <w:rFonts w:ascii="Cambria Math" w:hAnsi="Cambria Math"/>
                </w:rPr>
                <m:t>0,298</m:t>
              </m:r>
            </m:den>
          </m:f>
          <m:r>
            <m:rPr>
              <m:sty m:val="bi"/>
            </m:rPr>
            <w:rPr>
              <w:rFonts w:ascii="Cambria Math" w:hAnsi="Cambria Math"/>
            </w:rPr>
            <m:t>∙</m:t>
          </m:r>
          <m:d>
            <m:dPr>
              <m:ctrlPr>
                <w:rPr>
                  <w:rFonts w:ascii="Cambria Math" w:hAnsi="Cambria Math"/>
                  <w:b w:val="0"/>
                  <w:i/>
                </w:rPr>
              </m:ctrlPr>
            </m:dPr>
            <m:e>
              <m:r>
                <m:rPr>
                  <m:sty m:val="bi"/>
                </m:rPr>
                <w:rPr>
                  <w:rFonts w:ascii="Cambria Math" w:hAnsi="Cambria Math"/>
                </w:rPr>
                <m:t>18+0,1</m:t>
              </m:r>
            </m:e>
          </m:d>
          <m:r>
            <m:rPr>
              <m:sty m:val="bi"/>
            </m:rPr>
            <w:rPr>
              <w:rFonts w:ascii="Cambria Math" w:hAnsi="Cambria Math"/>
            </w:rPr>
            <m:t>=0,179 кВт,</m:t>
          </m:r>
        </m:oMath>
      </m:oMathPara>
    </w:p>
    <w:p w14:paraId="42C2CCFB" w14:textId="41BEEA56" w:rsidR="006762E1" w:rsidRPr="003044CA" w:rsidRDefault="004A6196" w:rsidP="006762E1">
      <w:pPr>
        <w:rPr>
          <w:rFonts w:ascii="Cambria Math" w:hAnsi="Cambria Math"/>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з.д.</m:t>
              </m:r>
              <m:r>
                <m:rPr>
                  <m:sty m:val="bi"/>
                </m:rPr>
                <w:rPr>
                  <w:rFonts w:ascii="Cambria Math" w:hAnsi="Cambria Math"/>
                  <w:lang w:val="en-US"/>
                </w:rPr>
                <m:t>max</m:t>
              </m:r>
            </m:sub>
          </m:sSub>
          <m:r>
            <m:rPr>
              <m:sty m:val="bi"/>
            </m:rPr>
            <w:rPr>
              <w:rFonts w:ascii="Cambria Math" w:hAnsi="Cambria Math"/>
            </w:rPr>
            <m:t>=</m:t>
          </m:r>
          <m:r>
            <m:rPr>
              <m:sty m:val="bi"/>
            </m:rPr>
            <w:rPr>
              <w:rFonts w:ascii="Cambria Math" w:hAnsi="Cambria Math"/>
              <w:lang w:val="en-US"/>
            </w:rPr>
            <m:t>F</m:t>
          </m:r>
          <m:r>
            <m:rPr>
              <m:sty m:val="bi"/>
            </m:rPr>
            <w:rPr>
              <w:rFonts w:ascii="Cambria Math" w:hAnsi="Cambria Math"/>
              <w:lang w:val="ru-RU"/>
            </w:rPr>
            <m:t>∙</m:t>
          </m:r>
          <m:r>
            <m:rPr>
              <m:sty m:val="bi"/>
            </m:rPr>
            <w:rPr>
              <w:rFonts w:ascii="Cambria Math" w:hAnsi="Cambria Math"/>
              <w:lang w:val="en-US"/>
            </w:rPr>
            <m:t>k</m:t>
          </m:r>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=3,34⋅2,94</m:t>
          </m:r>
          <m:r>
            <m:rPr>
              <m:sty m:val="b"/>
            </m:rPr>
            <w:rPr>
              <w:rFonts w:ascii="Cambria Math" w:hAnsi="Cambria Math"/>
            </w:rPr>
            <m:t>⋅</m:t>
          </m:r>
          <m:r>
            <m:rPr>
              <m:nor/>
            </m:rPr>
            <w:rPr>
              <w:rFonts w:ascii="Cambria Math" w:hAnsi="Cambria Math"/>
              <w:b w:val="0"/>
              <w:iCs/>
            </w:rPr>
            <m:t>(18</m:t>
          </m:r>
          <m:r>
            <m:rPr>
              <m:sty m:val="b"/>
            </m:rPr>
            <w:rPr>
              <w:rFonts w:ascii="Cambria Math" w:hAnsi="Cambria Math"/>
            </w:rPr>
            <m:t>-</m:t>
          </m:r>
          <m:r>
            <m:rPr>
              <m:nor/>
            </m:rPr>
            <w:rPr>
              <w:rFonts w:ascii="Cambria Math" w:hAnsi="Cambria Math"/>
              <w:b w:val="0"/>
              <w:iCs/>
            </w:rPr>
            <m:t>(</m:t>
          </m:r>
          <m:r>
            <m:rPr>
              <m:sty m:val="b"/>
            </m:rPr>
            <w:rPr>
              <w:rFonts w:ascii="Cambria Math" w:hAnsi="Cambria Math"/>
            </w:rPr>
            <m:t>-</m:t>
          </m:r>
          <m:r>
            <m:rPr>
              <m:nor/>
            </m:rPr>
            <w:rPr>
              <w:rFonts w:ascii="Cambria Math" w:hAnsi="Cambria Math"/>
              <w:b w:val="0"/>
              <w:iCs/>
            </w:rPr>
            <m:t>22))</m:t>
          </m:r>
          <m:r>
            <m:rPr>
              <m:sty m:val="b"/>
            </m:rPr>
            <w:rPr>
              <w:rFonts w:ascii="Cambria Math" w:hAnsi="Cambria Math"/>
            </w:rPr>
            <m:t>=0,392</m:t>
          </m:r>
          <m:r>
            <m:rPr>
              <m:nor/>
            </m:rPr>
            <w:rPr>
              <w:rFonts w:ascii="Cambria Math" w:hAnsi="Cambria Math"/>
              <w:b w:val="0"/>
              <w:iCs/>
            </w:rPr>
            <m:t>кВт,</m:t>
          </m:r>
        </m:oMath>
      </m:oMathPara>
    </w:p>
    <w:p w14:paraId="463E87EF" w14:textId="6C6A0246" w:rsidR="006762E1" w:rsidRPr="003044CA" w:rsidRDefault="004A6196" w:rsidP="006762E1">
      <w:pPr>
        <w:rPr>
          <w:rFonts w:ascii="Cambria Math" w:hAnsi="Cambria Math"/>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д.д.сер</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i/>
                </w:rPr>
              </m:ctrlPr>
            </m:fPr>
            <m:num>
              <m:r>
                <m:rPr>
                  <m:sty m:val="bi"/>
                </m:rPr>
                <w:rPr>
                  <w:rFonts w:ascii="Cambria Math" w:hAnsi="Cambria Math"/>
                </w:rPr>
                <m:t>3,36</m:t>
              </m:r>
            </m:num>
            <m:den>
              <m:r>
                <m:rPr>
                  <m:sty m:val="bi"/>
                </m:rPr>
                <w:rPr>
                  <w:rFonts w:ascii="Cambria Math" w:hAnsi="Cambria Math"/>
                </w:rPr>
                <m:t>0,24</m:t>
              </m:r>
            </m:den>
          </m:f>
          <m:r>
            <m:rPr>
              <m:sty m:val="bi"/>
            </m:rPr>
            <w:rPr>
              <w:rFonts w:ascii="Cambria Math" w:hAnsi="Cambria Math"/>
            </w:rPr>
            <m:t>∙</m:t>
          </m:r>
          <m:d>
            <m:dPr>
              <m:ctrlPr>
                <w:rPr>
                  <w:rFonts w:ascii="Cambria Math" w:hAnsi="Cambria Math"/>
                  <w:b w:val="0"/>
                  <w:i/>
                </w:rPr>
              </m:ctrlPr>
            </m:dPr>
            <m:e>
              <m:r>
                <m:rPr>
                  <m:sty m:val="bi"/>
                </m:rPr>
                <w:rPr>
                  <w:rFonts w:ascii="Cambria Math" w:hAnsi="Cambria Math"/>
                </w:rPr>
                <m:t>18+0,1</m:t>
              </m:r>
            </m:e>
          </m:d>
          <m:r>
            <m:rPr>
              <m:sty m:val="bi"/>
            </m:rPr>
            <w:rPr>
              <w:rFonts w:ascii="Cambria Math" w:hAnsi="Cambria Math"/>
            </w:rPr>
            <m:t>=0,25 кВт,</m:t>
          </m:r>
        </m:oMath>
      </m:oMathPara>
    </w:p>
    <w:p w14:paraId="67F1B1FD" w14:textId="0E18B47A" w:rsidR="006762E1" w:rsidRPr="003044CA" w:rsidRDefault="004A6196" w:rsidP="006762E1">
      <w:pPr>
        <w:rPr>
          <w:rFonts w:ascii="Cambria Math" w:hAnsi="Cambria Math"/>
          <w:b w:val="0"/>
          <w:i/>
          <w:iCs/>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д.д.</m:t>
              </m:r>
              <m:r>
                <m:rPr>
                  <m:sty m:val="bi"/>
                </m:rPr>
                <w:rPr>
                  <w:rFonts w:ascii="Cambria Math" w:hAnsi="Cambria Math"/>
                  <w:lang w:val="en-US"/>
                </w:rPr>
                <m:t>max</m:t>
              </m:r>
            </m:sub>
          </m:sSub>
          <m:r>
            <m:rPr>
              <m:sty m:val="bi"/>
            </m:rPr>
            <w:rPr>
              <w:rFonts w:ascii="Cambria Math" w:hAnsi="Cambria Math"/>
            </w:rPr>
            <m:t>=</m:t>
          </m:r>
          <m:r>
            <m:rPr>
              <m:sty m:val="bi"/>
            </m:rPr>
            <w:rPr>
              <w:rFonts w:ascii="Cambria Math" w:hAnsi="Cambria Math"/>
              <w:lang w:val="en-US"/>
            </w:rPr>
            <m:t>F</m:t>
          </m:r>
          <m:r>
            <m:rPr>
              <m:sty m:val="bi"/>
            </m:rPr>
            <w:rPr>
              <w:rFonts w:ascii="Cambria Math" w:hAnsi="Cambria Math"/>
              <w:lang w:val="ru-RU"/>
            </w:rPr>
            <m:t>∙</m:t>
          </m:r>
          <m:r>
            <m:rPr>
              <m:sty m:val="bi"/>
            </m:rPr>
            <w:rPr>
              <w:rFonts w:ascii="Cambria Math" w:hAnsi="Cambria Math"/>
              <w:lang w:val="en-US"/>
            </w:rPr>
            <m:t>k</m:t>
          </m:r>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=4,168⋅3,36</m:t>
          </m:r>
          <m:r>
            <m:rPr>
              <m:sty m:val="b"/>
            </m:rPr>
            <w:rPr>
              <w:rFonts w:ascii="Cambria Math" w:hAnsi="Cambria Math"/>
            </w:rPr>
            <m:t>⋅</m:t>
          </m:r>
          <m:r>
            <m:rPr>
              <m:nor/>
            </m:rPr>
            <w:rPr>
              <w:rFonts w:ascii="Cambria Math" w:hAnsi="Cambria Math"/>
              <w:b w:val="0"/>
              <w:iCs/>
            </w:rPr>
            <m:t>(18</m:t>
          </m:r>
          <m:r>
            <m:rPr>
              <m:sty m:val="b"/>
            </m:rPr>
            <w:rPr>
              <w:rFonts w:ascii="Cambria Math" w:hAnsi="Cambria Math"/>
            </w:rPr>
            <m:t>-</m:t>
          </m:r>
          <m:r>
            <m:rPr>
              <m:nor/>
            </m:rPr>
            <w:rPr>
              <w:rFonts w:ascii="Cambria Math" w:hAnsi="Cambria Math"/>
              <w:b w:val="0"/>
              <w:iCs/>
            </w:rPr>
            <m:t>(</m:t>
          </m:r>
          <m:r>
            <m:rPr>
              <m:sty m:val="b"/>
            </m:rPr>
            <w:rPr>
              <w:rFonts w:ascii="Cambria Math" w:hAnsi="Cambria Math"/>
            </w:rPr>
            <m:t>-</m:t>
          </m:r>
          <m:r>
            <m:rPr>
              <m:nor/>
            </m:rPr>
            <w:rPr>
              <w:rFonts w:ascii="Cambria Math" w:hAnsi="Cambria Math"/>
              <w:b w:val="0"/>
              <w:iCs/>
            </w:rPr>
            <m:t>22))</m:t>
          </m:r>
          <m:r>
            <m:rPr>
              <m:sty m:val="b"/>
            </m:rPr>
            <w:rPr>
              <w:rFonts w:ascii="Cambria Math" w:hAnsi="Cambria Math"/>
            </w:rPr>
            <m:t>⋅</m:t>
          </m:r>
          <m:r>
            <m:rPr>
              <m:nor/>
            </m:rPr>
            <w:rPr>
              <w:rFonts w:ascii="Cambria Math" w:hAnsi="Cambria Math"/>
              <w:b w:val="0"/>
              <w:iCs/>
            </w:rPr>
            <m:t>1</m:t>
          </m:r>
          <m:r>
            <m:rPr>
              <m:sty m:val="b"/>
            </m:rPr>
            <w:rPr>
              <w:rFonts w:ascii="Cambria Math" w:hAnsi="Cambria Math"/>
            </w:rPr>
            <m:t>=0,56</m:t>
          </m:r>
          <m:r>
            <m:rPr>
              <m:nor/>
            </m:rPr>
            <w:rPr>
              <w:rFonts w:ascii="Cambria Math" w:hAnsi="Cambria Math"/>
              <w:b w:val="0"/>
              <w:iCs/>
            </w:rPr>
            <m:t>кВт.</m:t>
          </m:r>
        </m:oMath>
      </m:oMathPara>
    </w:p>
    <w:p w14:paraId="3E4632C4" w14:textId="77777777" w:rsidR="00FB277A" w:rsidRPr="003044CA" w:rsidRDefault="00FB277A" w:rsidP="006762E1">
      <w:pPr>
        <w:rPr>
          <w:rFonts w:ascii="Cambria Math" w:hAnsi="Cambria Math"/>
          <w:b w:val="0"/>
          <w:i/>
        </w:rPr>
      </w:pPr>
    </w:p>
    <w:p w14:paraId="26166CB6" w14:textId="77777777" w:rsidR="006762E1" w:rsidRPr="00CC70EF" w:rsidRDefault="00AB0C3B" w:rsidP="00375FE0">
      <w:pPr>
        <w:rPr>
          <w:b w:val="0"/>
          <w:iCs/>
        </w:rPr>
      </w:pPr>
      <w:r w:rsidRPr="00CC70EF">
        <w:rPr>
          <w:b w:val="0"/>
          <w:iCs/>
        </w:rPr>
        <w:t xml:space="preserve">Сумарні тепловтрати через </w:t>
      </w:r>
      <w:r w:rsidR="00977557" w:rsidRPr="00CC70EF">
        <w:rPr>
          <w:b w:val="0"/>
          <w:iCs/>
        </w:rPr>
        <w:t>двері</w:t>
      </w:r>
      <w:r w:rsidRPr="00CC70EF">
        <w:rPr>
          <w:b w:val="0"/>
          <w:iCs/>
        </w:rPr>
        <w:t xml:space="preserve"> </w:t>
      </w:r>
      <w:r w:rsidR="00977557" w:rsidRPr="00CC70EF">
        <w:rPr>
          <w:b w:val="0"/>
          <w:iCs/>
        </w:rPr>
        <w:t>навчального корпусу</w:t>
      </w:r>
      <w:r w:rsidRPr="00CC70EF">
        <w:rPr>
          <w:b w:val="0"/>
          <w:iCs/>
        </w:rPr>
        <w:t xml:space="preserve"> складають:</w:t>
      </w:r>
    </w:p>
    <w:p w14:paraId="45553DFC" w14:textId="77777777" w:rsidR="00FB277A" w:rsidRPr="003044CA" w:rsidRDefault="00FB277A" w:rsidP="00375FE0">
      <w:pPr>
        <w:rPr>
          <w:b w:val="0"/>
          <w:iCs/>
        </w:rPr>
      </w:pPr>
    </w:p>
    <w:p w14:paraId="7237CB67" w14:textId="22DE94BC" w:rsidR="00AB0C3B" w:rsidRPr="003044CA" w:rsidRDefault="004A6196" w:rsidP="00375FE0">
      <w:pPr>
        <w:rPr>
          <w:b w:val="0"/>
          <w:i/>
          <w:iCs/>
        </w:rPr>
      </w:pPr>
      <m:oMathPara>
        <m:oMath>
          <m:sSub>
            <m:sSubPr>
              <m:ctrlPr>
                <w:rPr>
                  <w:rFonts w:ascii="Cambria Math" w:hAnsi="Cambria Math"/>
                  <w:b w:val="0"/>
                  <w:i/>
                  <w:iCs/>
                </w:rPr>
              </m:ctrlPr>
            </m:sSubPr>
            <m:e>
              <m:r>
                <m:rPr>
                  <m:sty m:val="bi"/>
                </m:rPr>
                <w:rPr>
                  <w:rFonts w:ascii="Cambria Math" w:hAnsi="Cambria Math"/>
                </w:rPr>
                <m:t>Q</m:t>
              </m:r>
            </m:e>
            <m:sub>
              <m:nary>
                <m:naryPr>
                  <m:chr m:val="∑"/>
                  <m:limLoc m:val="undOvr"/>
                  <m:subHide m:val="1"/>
                  <m:supHide m:val="1"/>
                  <m:ctrlPr>
                    <w:rPr>
                      <w:rFonts w:ascii="Cambria Math" w:hAnsi="Cambria Math"/>
                      <w:b w:val="0"/>
                      <w:i/>
                      <w:iCs/>
                    </w:rPr>
                  </m:ctrlPr>
                </m:naryPr>
                <m:sub/>
                <m:sup/>
                <m:e>
                  <m:r>
                    <m:rPr>
                      <m:sty m:val="bi"/>
                    </m:rPr>
                    <w:rPr>
                      <w:rFonts w:ascii="Cambria Math" w:hAnsi="Cambria Math"/>
                    </w:rPr>
                    <m:t>ДВ.СЕР=</m:t>
                  </m:r>
                </m:e>
              </m:nary>
            </m:sub>
          </m:sSub>
          <m:r>
            <m:rPr>
              <m:sty m:val="bi"/>
            </m:rPr>
            <w:rPr>
              <w:rFonts w:ascii="Cambria Math" w:hAnsi="Cambria Math"/>
            </w:rPr>
            <m:t>0.17+0.179+0.25=0.6 кВт,</m:t>
          </m:r>
        </m:oMath>
      </m:oMathPara>
    </w:p>
    <w:p w14:paraId="61832CF8" w14:textId="1F163813" w:rsidR="0017149C" w:rsidRPr="003044CA" w:rsidRDefault="004A6196" w:rsidP="0017149C">
      <w:pPr>
        <w:rPr>
          <w:b w:val="0"/>
          <w:iCs/>
        </w:rPr>
      </w:pPr>
      <m:oMathPara>
        <m:oMath>
          <m:sSub>
            <m:sSubPr>
              <m:ctrlPr>
                <w:rPr>
                  <w:rFonts w:ascii="Cambria Math" w:hAnsi="Cambria Math"/>
                  <w:b w:val="0"/>
                  <w:i/>
                  <w:iCs/>
                </w:rPr>
              </m:ctrlPr>
            </m:sSubPr>
            <m:e>
              <m:r>
                <m:rPr>
                  <m:sty m:val="bi"/>
                </m:rPr>
                <w:rPr>
                  <w:rFonts w:ascii="Cambria Math" w:hAnsi="Cambria Math"/>
                </w:rPr>
                <m:t>Q</m:t>
              </m:r>
            </m:e>
            <m:sub>
              <m:nary>
                <m:naryPr>
                  <m:chr m:val="∑"/>
                  <m:limLoc m:val="undOvr"/>
                  <m:subHide m:val="1"/>
                  <m:supHide m:val="1"/>
                  <m:ctrlPr>
                    <w:rPr>
                      <w:rFonts w:ascii="Cambria Math" w:hAnsi="Cambria Math"/>
                      <w:b w:val="0"/>
                      <w:i/>
                      <w:iCs/>
                    </w:rPr>
                  </m:ctrlPr>
                </m:naryPr>
                <m:sub/>
                <m:sup/>
                <m:e>
                  <m:r>
                    <m:rPr>
                      <m:sty m:val="bi"/>
                    </m:rPr>
                    <w:rPr>
                      <w:rFonts w:ascii="Cambria Math" w:hAnsi="Cambria Math"/>
                    </w:rPr>
                    <m:t>ДВ.</m:t>
                  </m:r>
                  <m:r>
                    <m:rPr>
                      <m:sty m:val="bi"/>
                    </m:rPr>
                    <w:rPr>
                      <w:rFonts w:ascii="Cambria Math" w:hAnsi="Cambria Math"/>
                      <w:lang w:val="en-US"/>
                    </w:rPr>
                    <m:t>max</m:t>
                  </m:r>
                </m:e>
              </m:nary>
            </m:sub>
          </m:sSub>
          <m:r>
            <m:rPr>
              <m:sty m:val="bi"/>
            </m:rPr>
            <w:rPr>
              <w:rFonts w:ascii="Cambria Math" w:hAnsi="Cambria Math"/>
            </w:rPr>
            <m:t>=0,39+0,392+0,56=1,34 кВт.</m:t>
          </m:r>
        </m:oMath>
      </m:oMathPara>
    </w:p>
    <w:p w14:paraId="00611E5C" w14:textId="77777777" w:rsidR="0017149C" w:rsidRPr="003044CA" w:rsidRDefault="0017149C" w:rsidP="00375FE0">
      <w:pPr>
        <w:rPr>
          <w:b w:val="0"/>
          <w:iCs/>
        </w:rPr>
      </w:pPr>
    </w:p>
    <w:p w14:paraId="28D650FE" w14:textId="77777777" w:rsidR="00F44050" w:rsidRDefault="006F5AE8" w:rsidP="00A5150B">
      <w:pPr>
        <w:rPr>
          <w:bCs/>
        </w:rPr>
      </w:pPr>
      <w:r w:rsidRPr="006F5AE8">
        <w:rPr>
          <w:bCs/>
        </w:rPr>
        <w:t>Дах</w:t>
      </w:r>
    </w:p>
    <w:p w14:paraId="40EDE223" w14:textId="77777777" w:rsidR="00FB277A" w:rsidRDefault="00FB277A" w:rsidP="00A5150B">
      <w:pPr>
        <w:rPr>
          <w:bCs/>
        </w:rPr>
      </w:pPr>
    </w:p>
    <w:p w14:paraId="010933FB" w14:textId="77777777" w:rsidR="004B0F52" w:rsidRDefault="004B0F52" w:rsidP="004B0F52">
      <w:pPr>
        <w:rPr>
          <w:b w:val="0"/>
        </w:rPr>
      </w:pPr>
      <w:r w:rsidRPr="004B0F52">
        <w:rPr>
          <w:b w:val="0"/>
        </w:rPr>
        <w:t>Площа даху основної будівлі складає 656 м</w:t>
      </w:r>
      <w:r w:rsidRPr="004B0F52">
        <w:rPr>
          <w:b w:val="0"/>
          <w:vertAlign w:val="superscript"/>
        </w:rPr>
        <w:t>2</w:t>
      </w:r>
      <w:r w:rsidRPr="004B0F52">
        <w:rPr>
          <w:b w:val="0"/>
        </w:rPr>
        <w:t>. Маємо:</w:t>
      </w:r>
    </w:p>
    <w:p w14:paraId="591BE0CD" w14:textId="77777777" w:rsidR="009D35B0" w:rsidRPr="003044CA" w:rsidRDefault="009D35B0" w:rsidP="004B0F52">
      <w:pPr>
        <w:rPr>
          <w:b w:val="0"/>
        </w:rPr>
      </w:pPr>
    </w:p>
    <w:p w14:paraId="1D8BF04B" w14:textId="5C880DC8" w:rsidR="004B0F52" w:rsidRPr="003044CA" w:rsidRDefault="004A6196" w:rsidP="004B0F52">
      <w:pPr>
        <w:rPr>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дах.осн.сер</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i/>
                </w:rPr>
              </m:ctrlPr>
            </m:fPr>
            <m:num>
              <m:r>
                <m:rPr>
                  <m:sty m:val="bi"/>
                </m:rPr>
                <w:rPr>
                  <w:rFonts w:ascii="Cambria Math" w:hAnsi="Cambria Math"/>
                </w:rPr>
                <m:t>656</m:t>
              </m:r>
            </m:num>
            <m:den>
              <m:r>
                <m:rPr>
                  <m:sty m:val="bi"/>
                </m:rPr>
                <w:rPr>
                  <w:rFonts w:ascii="Cambria Math" w:hAnsi="Cambria Math"/>
                </w:rPr>
                <m:t>2,52</m:t>
              </m:r>
            </m:den>
          </m:f>
          <m:r>
            <m:rPr>
              <m:sty m:val="bi"/>
            </m:rPr>
            <w:rPr>
              <w:rFonts w:ascii="Cambria Math" w:hAnsi="Cambria Math"/>
            </w:rPr>
            <m:t>∙</m:t>
          </m:r>
          <m:d>
            <m:dPr>
              <m:ctrlPr>
                <w:rPr>
                  <w:rFonts w:ascii="Cambria Math" w:hAnsi="Cambria Math"/>
                  <w:b w:val="0"/>
                  <w:i/>
                </w:rPr>
              </m:ctrlPr>
            </m:dPr>
            <m:e>
              <m:r>
                <m:rPr>
                  <m:sty m:val="bi"/>
                </m:rPr>
                <w:rPr>
                  <w:rFonts w:ascii="Cambria Math" w:hAnsi="Cambria Math"/>
                </w:rPr>
                <m:t>18+0,1</m:t>
              </m:r>
            </m:e>
          </m:d>
          <m:r>
            <m:rPr>
              <m:sty m:val="bi"/>
            </m:rPr>
            <w:rPr>
              <w:rFonts w:ascii="Cambria Math" w:hAnsi="Cambria Math"/>
            </w:rPr>
            <m:t>=4,71 кВт,</m:t>
          </m:r>
        </m:oMath>
      </m:oMathPara>
    </w:p>
    <w:p w14:paraId="1C8E27B1" w14:textId="6B040383" w:rsidR="004B0F52" w:rsidRPr="003044CA" w:rsidRDefault="004A6196" w:rsidP="004B0F52">
      <w:pPr>
        <w:rPr>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дах.осн.</m:t>
              </m:r>
              <m:r>
                <m:rPr>
                  <m:sty m:val="bi"/>
                </m:rPr>
                <w:rPr>
                  <w:rFonts w:ascii="Cambria Math" w:hAnsi="Cambria Math"/>
                  <w:lang w:val="en-US"/>
                </w:rPr>
                <m:t>max</m:t>
              </m:r>
            </m:sub>
          </m:sSub>
          <m:r>
            <m:rPr>
              <m:sty m:val="bi"/>
            </m:rPr>
            <w:rPr>
              <w:rFonts w:ascii="Cambria Math" w:hAnsi="Cambria Math"/>
            </w:rPr>
            <m:t>=</m:t>
          </m:r>
          <m:r>
            <m:rPr>
              <m:sty m:val="bi"/>
            </m:rPr>
            <w:rPr>
              <w:rFonts w:ascii="Cambria Math" w:hAnsi="Cambria Math"/>
              <w:lang w:val="en-US"/>
            </w:rPr>
            <m:t>F∙k</m:t>
          </m:r>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=656∙0,396∙</m:t>
          </m:r>
          <m:d>
            <m:dPr>
              <m:ctrlPr>
                <w:rPr>
                  <w:rFonts w:ascii="Cambria Math" w:hAnsi="Cambria Math"/>
                  <w:b w:val="0"/>
                  <w:i/>
                </w:rPr>
              </m:ctrlPr>
            </m:dPr>
            <m:e>
              <m:r>
                <m:rPr>
                  <m:sty m:val="bi"/>
                </m:rPr>
                <w:rPr>
                  <w:rFonts w:ascii="Cambria Math" w:hAnsi="Cambria Math"/>
                </w:rPr>
                <m:t>18+22</m:t>
              </m:r>
            </m:e>
          </m:d>
          <m:r>
            <m:rPr>
              <m:sty m:val="bi"/>
            </m:rPr>
            <w:rPr>
              <w:rFonts w:ascii="Cambria Math" w:hAnsi="Cambria Math"/>
            </w:rPr>
            <m:t>=10,39 кВт.</m:t>
          </m:r>
        </m:oMath>
      </m:oMathPara>
    </w:p>
    <w:p w14:paraId="14957EDB" w14:textId="77777777" w:rsidR="004B0F52" w:rsidRPr="003044CA" w:rsidRDefault="004B0F52" w:rsidP="00A5150B">
      <w:pPr>
        <w:rPr>
          <w:b w:val="0"/>
        </w:rPr>
      </w:pPr>
    </w:p>
    <w:p w14:paraId="46304AF6" w14:textId="77777777" w:rsidR="008E75C3" w:rsidRDefault="001E0AA3" w:rsidP="00D40F8E">
      <w:pPr>
        <w:rPr>
          <w:iCs/>
        </w:rPr>
      </w:pPr>
      <w:r w:rsidRPr="0070415B">
        <w:rPr>
          <w:iCs/>
        </w:rPr>
        <w:t>Підлога</w:t>
      </w:r>
    </w:p>
    <w:p w14:paraId="45B88A12" w14:textId="77777777" w:rsidR="00DB1A28" w:rsidRPr="0070415B" w:rsidRDefault="00DB1A28" w:rsidP="00D40F8E">
      <w:pPr>
        <w:rPr>
          <w:iCs/>
        </w:rPr>
      </w:pPr>
    </w:p>
    <w:p w14:paraId="5395B20C" w14:textId="77777777" w:rsidR="000B631A" w:rsidRDefault="000B631A" w:rsidP="000B631A">
      <w:pPr>
        <w:rPr>
          <w:b w:val="0"/>
          <w:iCs/>
        </w:rPr>
      </w:pPr>
      <w:r w:rsidRPr="000B631A">
        <w:rPr>
          <w:b w:val="0"/>
          <w:iCs/>
        </w:rPr>
        <w:t xml:space="preserve">Загальна площа підлоги складає </w:t>
      </w:r>
      <w:r w:rsidR="00C60D29">
        <w:rPr>
          <w:b w:val="0"/>
          <w:iCs/>
          <w:lang w:val="ru-RU"/>
        </w:rPr>
        <w:t>656</w:t>
      </w:r>
      <w:r w:rsidRPr="000B631A">
        <w:rPr>
          <w:b w:val="0"/>
          <w:iCs/>
        </w:rPr>
        <w:t xml:space="preserve"> м</w:t>
      </w:r>
      <w:r w:rsidRPr="000B631A">
        <w:rPr>
          <w:b w:val="0"/>
          <w:iCs/>
          <w:vertAlign w:val="superscript"/>
        </w:rPr>
        <w:t>2</w:t>
      </w:r>
      <w:r w:rsidRPr="000B631A">
        <w:rPr>
          <w:b w:val="0"/>
          <w:iCs/>
        </w:rPr>
        <w:t xml:space="preserve">.  Втрати теплоти через підлогу: </w:t>
      </w:r>
    </w:p>
    <w:p w14:paraId="30DC6A93" w14:textId="77777777" w:rsidR="00DB1A28" w:rsidRPr="003044CA" w:rsidRDefault="00DB1A28" w:rsidP="000B631A">
      <w:pPr>
        <w:rPr>
          <w:b w:val="0"/>
          <w:iCs/>
        </w:rPr>
      </w:pPr>
    </w:p>
    <w:p w14:paraId="12F158AE" w14:textId="02C00538" w:rsidR="000B631A" w:rsidRPr="003044CA" w:rsidRDefault="004A6196" w:rsidP="000B631A">
      <w:pPr>
        <w:rPr>
          <w:rFonts w:ascii="Cambria Math" w:hAnsi="Cambria Math"/>
          <w:b w:val="0"/>
          <w:i/>
          <w:iCs/>
        </w:rPr>
      </w:pPr>
      <m:oMathPara>
        <m:oMath>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під.сер</m:t>
              </m:r>
            </m:sub>
          </m:sSub>
          <m:r>
            <m:rPr>
              <m:sty m:val="bi"/>
            </m:rPr>
            <w:rPr>
              <w:rFonts w:ascii="Cambria Math" w:hAnsi="Cambria Math"/>
            </w:rPr>
            <m:t>=</m:t>
          </m:r>
          <m:f>
            <m:fPr>
              <m:ctrlPr>
                <w:rPr>
                  <w:rFonts w:ascii="Cambria Math" w:hAnsi="Cambria Math"/>
                  <w:b w:val="0"/>
                  <w:i/>
                  <w:iCs/>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i/>
                  <w:iCs/>
                </w:rPr>
              </m:ctrlPr>
            </m:dPr>
            <m:e>
              <m:sSub>
                <m:sSubPr>
                  <m:ctrlPr>
                    <w:rPr>
                      <w:rFonts w:ascii="Cambria Math" w:hAnsi="Cambria Math"/>
                      <w:b w:val="0"/>
                      <w:i/>
                      <w:iCs/>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iCs/>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i/>
                  <w:iCs/>
                </w:rPr>
              </m:ctrlPr>
            </m:fPr>
            <m:num>
              <m:r>
                <m:rPr>
                  <m:sty m:val="bi"/>
                </m:rPr>
                <w:rPr>
                  <w:rFonts w:ascii="Cambria Math" w:hAnsi="Cambria Math"/>
                </w:rPr>
                <m:t>656</m:t>
              </m:r>
            </m:num>
            <m:den>
              <m:r>
                <m:rPr>
                  <m:sty m:val="bi"/>
                </m:rPr>
                <w:rPr>
                  <w:rFonts w:ascii="Cambria Math" w:hAnsi="Cambria Math"/>
                </w:rPr>
                <m:t>0,52</m:t>
              </m:r>
            </m:den>
          </m:f>
          <m:r>
            <m:rPr>
              <m:sty m:val="bi"/>
            </m:rPr>
            <w:rPr>
              <w:rFonts w:ascii="Cambria Math" w:hAnsi="Cambria Math"/>
            </w:rPr>
            <m:t>∙</m:t>
          </m:r>
          <m:d>
            <m:dPr>
              <m:ctrlPr>
                <w:rPr>
                  <w:rFonts w:ascii="Cambria Math" w:hAnsi="Cambria Math"/>
                  <w:b w:val="0"/>
                  <w:i/>
                  <w:iCs/>
                </w:rPr>
              </m:ctrlPr>
            </m:dPr>
            <m:e>
              <m:r>
                <m:rPr>
                  <m:sty m:val="bi"/>
                </m:rPr>
                <w:rPr>
                  <w:rFonts w:ascii="Cambria Math" w:hAnsi="Cambria Math"/>
                </w:rPr>
                <m:t>18+0,1</m:t>
              </m:r>
            </m:e>
          </m:d>
          <m:r>
            <m:rPr>
              <m:sty m:val="bi"/>
            </m:rPr>
            <w:rPr>
              <w:rFonts w:ascii="Cambria Math" w:hAnsi="Cambria Math"/>
            </w:rPr>
            <m:t>=22,8 кВт,</m:t>
          </m:r>
        </m:oMath>
      </m:oMathPara>
    </w:p>
    <w:p w14:paraId="4FE3C56E" w14:textId="04258724" w:rsidR="000B631A" w:rsidRPr="003044CA" w:rsidRDefault="004A6196" w:rsidP="000B631A">
      <w:pPr>
        <w:rPr>
          <w:rFonts w:ascii="Cambria Math" w:hAnsi="Cambria Math"/>
          <w:b w:val="0"/>
          <w:i/>
        </w:rPr>
      </w:pPr>
      <m:oMathPara>
        <m:oMath>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під.</m:t>
              </m:r>
              <m:r>
                <m:rPr>
                  <m:sty m:val="bi"/>
                </m:rPr>
                <w:rPr>
                  <w:rFonts w:ascii="Cambria Math" w:hAnsi="Cambria Math"/>
                  <w:lang w:val="en-US"/>
                </w:rPr>
                <m:t>max</m:t>
              </m:r>
            </m:sub>
          </m:sSub>
          <m:r>
            <m:rPr>
              <m:sty m:val="bi"/>
            </m:rPr>
            <w:rPr>
              <w:rFonts w:ascii="Cambria Math" w:hAnsi="Cambria Math"/>
            </w:rPr>
            <m:t>=</m:t>
          </m:r>
          <m:r>
            <m:rPr>
              <m:sty m:val="bi"/>
            </m:rPr>
            <w:rPr>
              <w:rFonts w:ascii="Cambria Math" w:hAnsi="Cambria Math"/>
              <w:lang w:val="en-US"/>
            </w:rPr>
            <m:t>F∙k</m:t>
          </m:r>
          <m:r>
            <m:rPr>
              <m:sty m:val="bi"/>
            </m:rPr>
            <w:rPr>
              <w:rFonts w:ascii="Cambria Math" w:hAnsi="Cambria Math"/>
            </w:rPr>
            <m:t>∙</m:t>
          </m:r>
          <m:d>
            <m:dPr>
              <m:ctrlPr>
                <w:rPr>
                  <w:rFonts w:ascii="Cambria Math" w:hAnsi="Cambria Math"/>
                  <w:b w:val="0"/>
                  <w:i/>
                  <w:iCs/>
                </w:rPr>
              </m:ctrlPr>
            </m:dPr>
            <m:e>
              <m:sSub>
                <m:sSubPr>
                  <m:ctrlPr>
                    <w:rPr>
                      <w:rFonts w:ascii="Cambria Math" w:hAnsi="Cambria Math"/>
                      <w:b w:val="0"/>
                      <w:i/>
                      <w:iCs/>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iCs/>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=656∙1,92∙</m:t>
          </m:r>
          <m:d>
            <m:dPr>
              <m:ctrlPr>
                <w:rPr>
                  <w:rFonts w:ascii="Cambria Math" w:hAnsi="Cambria Math"/>
                  <w:b w:val="0"/>
                  <w:i/>
                  <w:iCs/>
                </w:rPr>
              </m:ctrlPr>
            </m:dPr>
            <m:e>
              <m:r>
                <m:rPr>
                  <m:sty m:val="bi"/>
                </m:rPr>
                <w:rPr>
                  <w:rFonts w:ascii="Cambria Math" w:hAnsi="Cambria Math"/>
                </w:rPr>
                <m:t>18+22</m:t>
              </m:r>
            </m:e>
          </m:d>
          <m:r>
            <m:rPr>
              <m:sty m:val="bi"/>
            </m:rPr>
            <w:rPr>
              <w:rFonts w:ascii="Cambria Math" w:hAnsi="Cambria Math"/>
            </w:rPr>
            <m:t>=50,3 кВт.</m:t>
          </m:r>
        </m:oMath>
      </m:oMathPara>
    </w:p>
    <w:p w14:paraId="7019EBF8" w14:textId="77777777" w:rsidR="00DB1A28" w:rsidRPr="003044CA" w:rsidRDefault="00DB1A28" w:rsidP="000B631A">
      <w:pPr>
        <w:rPr>
          <w:rFonts w:ascii="Cambria Math" w:hAnsi="Cambria Math"/>
          <w:b w:val="0"/>
          <w:i/>
          <w:iCs/>
        </w:rPr>
      </w:pPr>
    </w:p>
    <w:p w14:paraId="2D7E6F39" w14:textId="77777777" w:rsidR="0070415B" w:rsidRDefault="0070415B" w:rsidP="0070415B">
      <w:pPr>
        <w:rPr>
          <w:b w:val="0"/>
          <w:bCs/>
          <w:iCs/>
        </w:rPr>
      </w:pPr>
      <w:r w:rsidRPr="0070415B">
        <w:rPr>
          <w:b w:val="0"/>
          <w:bCs/>
          <w:iCs/>
        </w:rPr>
        <w:t>Представимо отримані результати по розрахунку основних тепловтрат через огороджувальні конструкції у таблиці 2.</w:t>
      </w:r>
      <w:r w:rsidR="005D16C4">
        <w:rPr>
          <w:b w:val="0"/>
          <w:bCs/>
          <w:iCs/>
        </w:rPr>
        <w:t>1</w:t>
      </w:r>
      <w:r w:rsidR="00C00698">
        <w:rPr>
          <w:b w:val="0"/>
          <w:bCs/>
          <w:iCs/>
        </w:rPr>
        <w:t xml:space="preserve"> та 2.2.</w:t>
      </w:r>
    </w:p>
    <w:p w14:paraId="667DA75C" w14:textId="77777777" w:rsidR="00DB1A28" w:rsidRDefault="00DB1A28" w:rsidP="0070415B">
      <w:pPr>
        <w:rPr>
          <w:b w:val="0"/>
          <w:bCs/>
          <w:iCs/>
        </w:rPr>
      </w:pPr>
    </w:p>
    <w:p w14:paraId="7D8A6376" w14:textId="77777777" w:rsidR="0070415B" w:rsidRDefault="0070415B" w:rsidP="00DB1A28">
      <w:pPr>
        <w:rPr>
          <w:b w:val="0"/>
          <w:bCs/>
          <w:iCs/>
        </w:rPr>
      </w:pPr>
      <w:r w:rsidRPr="0070415B">
        <w:rPr>
          <w:b w:val="0"/>
          <w:bCs/>
          <w:iCs/>
        </w:rPr>
        <w:t>Таблиця 2.</w:t>
      </w:r>
      <w:r w:rsidR="005D16C4">
        <w:rPr>
          <w:b w:val="0"/>
          <w:bCs/>
          <w:iCs/>
        </w:rPr>
        <w:t>1</w:t>
      </w:r>
      <w:r w:rsidRPr="0070415B">
        <w:rPr>
          <w:b w:val="0"/>
          <w:bCs/>
          <w:iCs/>
        </w:rPr>
        <w:t xml:space="preserve"> – Тепловтрати через огороджувальні конструкції на середню</w:t>
      </w:r>
      <w:r w:rsidR="00DB1A28">
        <w:rPr>
          <w:b w:val="0"/>
          <w:bCs/>
          <w:iCs/>
        </w:rPr>
        <w:t xml:space="preserve"> </w:t>
      </w:r>
      <w:r w:rsidR="000B4BD3">
        <w:rPr>
          <w:b w:val="0"/>
          <w:bCs/>
          <w:iCs/>
        </w:rPr>
        <w:t>т</w:t>
      </w:r>
      <w:r w:rsidRPr="0070415B">
        <w:rPr>
          <w:b w:val="0"/>
          <w:bCs/>
          <w:iCs/>
        </w:rPr>
        <w:t>емпературу</w:t>
      </w:r>
    </w:p>
    <w:tbl>
      <w:tblPr>
        <w:tblStyle w:val="ae"/>
        <w:tblW w:w="0" w:type="auto"/>
        <w:tblInd w:w="-5" w:type="dxa"/>
        <w:tblLayout w:type="fixed"/>
        <w:tblLook w:val="04A0" w:firstRow="1" w:lastRow="0" w:firstColumn="1" w:lastColumn="0" w:noHBand="0" w:noVBand="1"/>
      </w:tblPr>
      <w:tblGrid>
        <w:gridCol w:w="709"/>
        <w:gridCol w:w="1985"/>
        <w:gridCol w:w="1817"/>
        <w:gridCol w:w="1410"/>
        <w:gridCol w:w="1786"/>
        <w:gridCol w:w="1786"/>
      </w:tblGrid>
      <w:tr w:rsidR="005D16C4" w14:paraId="73A9B20B" w14:textId="77777777" w:rsidTr="00337E4C">
        <w:tc>
          <w:tcPr>
            <w:tcW w:w="709" w:type="dxa"/>
          </w:tcPr>
          <w:p w14:paraId="4116AD6A" w14:textId="77777777" w:rsidR="005D16C4" w:rsidRPr="00337E4C" w:rsidRDefault="00F74418" w:rsidP="0065344E">
            <w:pPr>
              <w:ind w:firstLine="0"/>
              <w:jc w:val="center"/>
              <w:rPr>
                <w:b w:val="0"/>
                <w:bCs/>
                <w:iCs/>
                <w:sz w:val="24"/>
                <w:szCs w:val="24"/>
              </w:rPr>
            </w:pPr>
            <w:r w:rsidRPr="00337E4C">
              <w:rPr>
                <w:b w:val="0"/>
                <w:bCs/>
                <w:iCs/>
                <w:sz w:val="24"/>
                <w:szCs w:val="24"/>
              </w:rPr>
              <w:t>№ п/п</w:t>
            </w:r>
          </w:p>
        </w:tc>
        <w:tc>
          <w:tcPr>
            <w:tcW w:w="1985" w:type="dxa"/>
            <w:vAlign w:val="center"/>
          </w:tcPr>
          <w:p w14:paraId="1E07859D" w14:textId="77777777" w:rsidR="005D16C4" w:rsidRPr="00337E4C" w:rsidRDefault="00F74418" w:rsidP="0065344E">
            <w:pPr>
              <w:spacing w:line="240" w:lineRule="auto"/>
              <w:ind w:firstLine="0"/>
              <w:jc w:val="center"/>
              <w:rPr>
                <w:b w:val="0"/>
                <w:iCs/>
                <w:sz w:val="24"/>
                <w:szCs w:val="24"/>
              </w:rPr>
            </w:pPr>
            <w:r w:rsidRPr="00337E4C">
              <w:rPr>
                <w:b w:val="0"/>
                <w:iCs/>
                <w:sz w:val="24"/>
                <w:szCs w:val="24"/>
              </w:rPr>
              <w:t>Найменування</w:t>
            </w:r>
          </w:p>
        </w:tc>
        <w:tc>
          <w:tcPr>
            <w:tcW w:w="1817" w:type="dxa"/>
          </w:tcPr>
          <w:p w14:paraId="219DA42A" w14:textId="77777777" w:rsidR="005D16C4" w:rsidRPr="00337E4C" w:rsidRDefault="00F74418" w:rsidP="0065344E">
            <w:pPr>
              <w:spacing w:line="240" w:lineRule="auto"/>
              <w:ind w:firstLine="0"/>
              <w:jc w:val="center"/>
              <w:rPr>
                <w:b w:val="0"/>
                <w:iCs/>
                <w:sz w:val="24"/>
                <w:szCs w:val="24"/>
              </w:rPr>
            </w:pPr>
            <w:r w:rsidRPr="00337E4C">
              <w:rPr>
                <w:b w:val="0"/>
                <w:iCs/>
                <w:sz w:val="24"/>
                <w:szCs w:val="24"/>
              </w:rPr>
              <w:t>Опір теплопередачі</w:t>
            </w:r>
            <w:r w:rsidR="00522868" w:rsidRPr="00337E4C">
              <w:rPr>
                <w:b w:val="0"/>
                <w:iCs/>
                <w:sz w:val="24"/>
                <w:szCs w:val="24"/>
              </w:rPr>
              <w:t>,</w:t>
            </w:r>
            <w:r w:rsidR="00522868" w:rsidRPr="00337E4C">
              <w:rPr>
                <w:b w:val="0"/>
                <w:iCs/>
                <w:sz w:val="24"/>
                <w:szCs w:val="24"/>
              </w:rPr>
              <w:br/>
              <w:t>(м</w:t>
            </w:r>
            <w:r w:rsidR="00522868" w:rsidRPr="00337E4C">
              <w:rPr>
                <w:b w:val="0"/>
                <w:iCs/>
                <w:sz w:val="24"/>
                <w:szCs w:val="24"/>
                <w:vertAlign w:val="superscript"/>
              </w:rPr>
              <w:t xml:space="preserve"> 2 </w:t>
            </w:r>
            <w:r w:rsidR="00522868" w:rsidRPr="00337E4C">
              <w:rPr>
                <w:b w:val="0"/>
                <w:iCs/>
                <w:sz w:val="24"/>
                <w:szCs w:val="24"/>
              </w:rPr>
              <w:t>К) / Вт</w:t>
            </w:r>
          </w:p>
        </w:tc>
        <w:tc>
          <w:tcPr>
            <w:tcW w:w="1410" w:type="dxa"/>
          </w:tcPr>
          <w:p w14:paraId="37AFA7B7" w14:textId="77777777" w:rsidR="005D16C4" w:rsidRPr="00337E4C" w:rsidRDefault="00F74418" w:rsidP="0065344E">
            <w:pPr>
              <w:spacing w:line="240" w:lineRule="auto"/>
              <w:ind w:firstLine="0"/>
              <w:jc w:val="center"/>
              <w:rPr>
                <w:b w:val="0"/>
                <w:iCs/>
                <w:sz w:val="24"/>
                <w:szCs w:val="24"/>
              </w:rPr>
            </w:pPr>
            <w:r w:rsidRPr="00337E4C">
              <w:rPr>
                <w:b w:val="0"/>
                <w:iCs/>
                <w:sz w:val="24"/>
                <w:szCs w:val="24"/>
              </w:rPr>
              <w:t xml:space="preserve">Площа, </w:t>
            </w:r>
            <w:r w:rsidR="0018162F" w:rsidRPr="00337E4C">
              <w:rPr>
                <w:b w:val="0"/>
                <w:iCs/>
                <w:sz w:val="24"/>
                <w:szCs w:val="24"/>
              </w:rPr>
              <w:br/>
            </w:r>
            <w:r w:rsidRPr="00337E4C">
              <w:rPr>
                <w:b w:val="0"/>
                <w:iCs/>
                <w:sz w:val="24"/>
                <w:szCs w:val="24"/>
              </w:rPr>
              <w:t>м</w:t>
            </w:r>
            <w:r w:rsidRPr="00337E4C">
              <w:rPr>
                <w:b w:val="0"/>
                <w:iCs/>
                <w:sz w:val="24"/>
                <w:szCs w:val="24"/>
                <w:vertAlign w:val="superscript"/>
              </w:rPr>
              <w:t xml:space="preserve"> 2</w:t>
            </w:r>
          </w:p>
        </w:tc>
        <w:tc>
          <w:tcPr>
            <w:tcW w:w="1786" w:type="dxa"/>
          </w:tcPr>
          <w:p w14:paraId="68C1E3C1" w14:textId="77777777" w:rsidR="005D16C4" w:rsidRPr="00337E4C" w:rsidRDefault="00F74418" w:rsidP="0065344E">
            <w:pPr>
              <w:spacing w:line="240" w:lineRule="auto"/>
              <w:ind w:firstLine="0"/>
              <w:jc w:val="center"/>
              <w:rPr>
                <w:b w:val="0"/>
                <w:iCs/>
                <w:sz w:val="24"/>
                <w:szCs w:val="24"/>
              </w:rPr>
            </w:pPr>
            <w:r w:rsidRPr="00337E4C">
              <w:rPr>
                <w:b w:val="0"/>
                <w:iCs/>
                <w:sz w:val="24"/>
                <w:szCs w:val="24"/>
              </w:rPr>
              <w:t>Тепловтрати, кВт</w:t>
            </w:r>
          </w:p>
        </w:tc>
        <w:tc>
          <w:tcPr>
            <w:tcW w:w="1786" w:type="dxa"/>
          </w:tcPr>
          <w:p w14:paraId="714B5FDE" w14:textId="77777777" w:rsidR="005D16C4" w:rsidRPr="00337E4C" w:rsidRDefault="00F74418" w:rsidP="0065344E">
            <w:pPr>
              <w:spacing w:line="240" w:lineRule="auto"/>
              <w:ind w:firstLine="0"/>
              <w:jc w:val="center"/>
              <w:rPr>
                <w:b w:val="0"/>
                <w:iCs/>
                <w:sz w:val="24"/>
                <w:szCs w:val="24"/>
              </w:rPr>
            </w:pPr>
            <w:r w:rsidRPr="00337E4C">
              <w:rPr>
                <w:b w:val="0"/>
                <w:iCs/>
                <w:sz w:val="24"/>
                <w:szCs w:val="24"/>
              </w:rPr>
              <w:t>Тепловтрати, Гкал/год</w:t>
            </w:r>
          </w:p>
        </w:tc>
      </w:tr>
      <w:tr w:rsidR="005D16C4" w14:paraId="468F8701" w14:textId="77777777" w:rsidTr="00337E4C">
        <w:tc>
          <w:tcPr>
            <w:tcW w:w="709" w:type="dxa"/>
          </w:tcPr>
          <w:p w14:paraId="50204D80" w14:textId="77777777" w:rsidR="005D16C4" w:rsidRPr="00337E4C" w:rsidRDefault="00F74418" w:rsidP="0065344E">
            <w:pPr>
              <w:ind w:firstLine="0"/>
              <w:jc w:val="center"/>
              <w:rPr>
                <w:b w:val="0"/>
                <w:bCs/>
                <w:iCs/>
                <w:sz w:val="24"/>
                <w:szCs w:val="24"/>
              </w:rPr>
            </w:pPr>
            <w:r w:rsidRPr="00337E4C">
              <w:rPr>
                <w:b w:val="0"/>
                <w:bCs/>
                <w:iCs/>
                <w:sz w:val="24"/>
                <w:szCs w:val="24"/>
              </w:rPr>
              <w:t>1</w:t>
            </w:r>
          </w:p>
        </w:tc>
        <w:tc>
          <w:tcPr>
            <w:tcW w:w="1985" w:type="dxa"/>
          </w:tcPr>
          <w:p w14:paraId="024A0AEF" w14:textId="77777777" w:rsidR="005D16C4" w:rsidRPr="00337E4C" w:rsidRDefault="00F561D9" w:rsidP="0065344E">
            <w:pPr>
              <w:ind w:firstLine="0"/>
              <w:jc w:val="center"/>
              <w:rPr>
                <w:b w:val="0"/>
                <w:bCs/>
                <w:iCs/>
                <w:sz w:val="24"/>
                <w:szCs w:val="24"/>
              </w:rPr>
            </w:pPr>
            <w:r w:rsidRPr="00337E4C">
              <w:rPr>
                <w:b w:val="0"/>
                <w:bCs/>
                <w:iCs/>
                <w:sz w:val="24"/>
                <w:szCs w:val="24"/>
              </w:rPr>
              <w:t>Стіни</w:t>
            </w:r>
          </w:p>
        </w:tc>
        <w:tc>
          <w:tcPr>
            <w:tcW w:w="1817" w:type="dxa"/>
          </w:tcPr>
          <w:p w14:paraId="6D9227B9" w14:textId="77777777" w:rsidR="005D16C4" w:rsidRPr="00337E4C" w:rsidRDefault="00B642A3" w:rsidP="0065344E">
            <w:pPr>
              <w:ind w:firstLine="0"/>
              <w:jc w:val="center"/>
              <w:rPr>
                <w:b w:val="0"/>
                <w:bCs/>
                <w:iCs/>
                <w:sz w:val="24"/>
                <w:szCs w:val="24"/>
              </w:rPr>
            </w:pPr>
            <w:r w:rsidRPr="00337E4C">
              <w:rPr>
                <w:b w:val="0"/>
                <w:bCs/>
                <w:iCs/>
                <w:sz w:val="24"/>
                <w:szCs w:val="24"/>
              </w:rPr>
              <w:t>0,918</w:t>
            </w:r>
          </w:p>
        </w:tc>
        <w:tc>
          <w:tcPr>
            <w:tcW w:w="1410" w:type="dxa"/>
          </w:tcPr>
          <w:p w14:paraId="1B0AC731" w14:textId="77777777" w:rsidR="005D16C4" w:rsidRPr="00337E4C" w:rsidRDefault="00BA2D49" w:rsidP="0065344E">
            <w:pPr>
              <w:ind w:firstLine="0"/>
              <w:jc w:val="center"/>
              <w:rPr>
                <w:b w:val="0"/>
                <w:bCs/>
                <w:iCs/>
                <w:sz w:val="24"/>
                <w:szCs w:val="24"/>
              </w:rPr>
            </w:pPr>
            <w:r w:rsidRPr="00337E4C">
              <w:rPr>
                <w:b w:val="0"/>
                <w:bCs/>
                <w:iCs/>
                <w:sz w:val="24"/>
                <w:szCs w:val="24"/>
              </w:rPr>
              <w:t>1482</w:t>
            </w:r>
          </w:p>
        </w:tc>
        <w:tc>
          <w:tcPr>
            <w:tcW w:w="1786" w:type="dxa"/>
          </w:tcPr>
          <w:p w14:paraId="07886B43" w14:textId="77777777" w:rsidR="005D16C4" w:rsidRPr="00337E4C" w:rsidRDefault="00A0188E" w:rsidP="0065344E">
            <w:pPr>
              <w:ind w:firstLine="0"/>
              <w:jc w:val="center"/>
              <w:rPr>
                <w:b w:val="0"/>
                <w:bCs/>
                <w:iCs/>
                <w:sz w:val="24"/>
                <w:szCs w:val="24"/>
              </w:rPr>
            </w:pPr>
            <w:r w:rsidRPr="00337E4C">
              <w:rPr>
                <w:b w:val="0"/>
                <w:bCs/>
                <w:iCs/>
                <w:sz w:val="24"/>
                <w:szCs w:val="24"/>
              </w:rPr>
              <w:t>29,2</w:t>
            </w:r>
          </w:p>
        </w:tc>
        <w:tc>
          <w:tcPr>
            <w:tcW w:w="1786" w:type="dxa"/>
          </w:tcPr>
          <w:p w14:paraId="17878F42" w14:textId="77777777" w:rsidR="005D16C4" w:rsidRPr="00337E4C" w:rsidRDefault="00D21CE4" w:rsidP="0065344E">
            <w:pPr>
              <w:ind w:firstLine="0"/>
              <w:jc w:val="center"/>
              <w:rPr>
                <w:b w:val="0"/>
                <w:bCs/>
                <w:iCs/>
                <w:sz w:val="24"/>
                <w:szCs w:val="24"/>
              </w:rPr>
            </w:pPr>
            <w:r w:rsidRPr="00337E4C">
              <w:rPr>
                <w:b w:val="0"/>
                <w:bCs/>
                <w:iCs/>
                <w:sz w:val="24"/>
                <w:szCs w:val="24"/>
              </w:rPr>
              <w:t>0,025</w:t>
            </w:r>
          </w:p>
        </w:tc>
      </w:tr>
      <w:tr w:rsidR="005D16C4" w14:paraId="4737E2DD" w14:textId="77777777" w:rsidTr="00337E4C">
        <w:tc>
          <w:tcPr>
            <w:tcW w:w="709" w:type="dxa"/>
          </w:tcPr>
          <w:p w14:paraId="0B3B1BC4" w14:textId="77777777" w:rsidR="005D16C4" w:rsidRPr="00337E4C" w:rsidRDefault="00F74418" w:rsidP="0065344E">
            <w:pPr>
              <w:ind w:firstLine="0"/>
              <w:jc w:val="center"/>
              <w:rPr>
                <w:b w:val="0"/>
                <w:bCs/>
                <w:iCs/>
                <w:sz w:val="24"/>
                <w:szCs w:val="24"/>
              </w:rPr>
            </w:pPr>
            <w:r w:rsidRPr="00337E4C">
              <w:rPr>
                <w:b w:val="0"/>
                <w:bCs/>
                <w:iCs/>
                <w:sz w:val="24"/>
                <w:szCs w:val="24"/>
              </w:rPr>
              <w:t>2</w:t>
            </w:r>
          </w:p>
        </w:tc>
        <w:tc>
          <w:tcPr>
            <w:tcW w:w="1985" w:type="dxa"/>
          </w:tcPr>
          <w:p w14:paraId="75A4DEFA" w14:textId="77777777" w:rsidR="005D16C4" w:rsidRPr="00337E4C" w:rsidRDefault="00F561D9" w:rsidP="0065344E">
            <w:pPr>
              <w:ind w:firstLine="0"/>
              <w:jc w:val="center"/>
              <w:rPr>
                <w:b w:val="0"/>
                <w:bCs/>
                <w:iCs/>
                <w:sz w:val="24"/>
                <w:szCs w:val="24"/>
              </w:rPr>
            </w:pPr>
            <w:r w:rsidRPr="00337E4C">
              <w:rPr>
                <w:b w:val="0"/>
                <w:bCs/>
                <w:iCs/>
                <w:sz w:val="24"/>
                <w:szCs w:val="24"/>
              </w:rPr>
              <w:t>Вікна</w:t>
            </w:r>
          </w:p>
        </w:tc>
        <w:tc>
          <w:tcPr>
            <w:tcW w:w="1817" w:type="dxa"/>
          </w:tcPr>
          <w:p w14:paraId="510B268A" w14:textId="77777777" w:rsidR="005D16C4" w:rsidRPr="00337E4C" w:rsidRDefault="00B642A3" w:rsidP="0065344E">
            <w:pPr>
              <w:ind w:firstLine="0"/>
              <w:jc w:val="center"/>
              <w:rPr>
                <w:b w:val="0"/>
                <w:bCs/>
                <w:iCs/>
                <w:sz w:val="24"/>
                <w:szCs w:val="24"/>
              </w:rPr>
            </w:pPr>
            <w:r w:rsidRPr="00337E4C">
              <w:rPr>
                <w:b w:val="0"/>
                <w:bCs/>
                <w:iCs/>
                <w:sz w:val="24"/>
                <w:szCs w:val="24"/>
              </w:rPr>
              <w:t>0,53</w:t>
            </w:r>
          </w:p>
        </w:tc>
        <w:tc>
          <w:tcPr>
            <w:tcW w:w="1410" w:type="dxa"/>
          </w:tcPr>
          <w:p w14:paraId="33D25094" w14:textId="77777777" w:rsidR="005D16C4" w:rsidRPr="00337E4C" w:rsidRDefault="00BA2D49" w:rsidP="0065344E">
            <w:pPr>
              <w:ind w:firstLine="0"/>
              <w:jc w:val="center"/>
              <w:rPr>
                <w:b w:val="0"/>
                <w:bCs/>
                <w:iCs/>
                <w:sz w:val="24"/>
                <w:szCs w:val="24"/>
              </w:rPr>
            </w:pPr>
            <w:r w:rsidRPr="00337E4C">
              <w:rPr>
                <w:b w:val="0"/>
                <w:bCs/>
                <w:iCs/>
                <w:sz w:val="24"/>
                <w:szCs w:val="24"/>
              </w:rPr>
              <w:t>578,7</w:t>
            </w:r>
          </w:p>
        </w:tc>
        <w:tc>
          <w:tcPr>
            <w:tcW w:w="1786" w:type="dxa"/>
          </w:tcPr>
          <w:p w14:paraId="266A0C71" w14:textId="77777777" w:rsidR="005D16C4" w:rsidRPr="00337E4C" w:rsidRDefault="00A0188E" w:rsidP="0065344E">
            <w:pPr>
              <w:ind w:firstLine="0"/>
              <w:jc w:val="center"/>
              <w:rPr>
                <w:b w:val="0"/>
                <w:bCs/>
                <w:iCs/>
                <w:sz w:val="24"/>
                <w:szCs w:val="24"/>
              </w:rPr>
            </w:pPr>
            <w:r w:rsidRPr="00337E4C">
              <w:rPr>
                <w:b w:val="0"/>
                <w:bCs/>
                <w:iCs/>
                <w:sz w:val="24"/>
                <w:szCs w:val="24"/>
              </w:rPr>
              <w:t>19,76</w:t>
            </w:r>
          </w:p>
        </w:tc>
        <w:tc>
          <w:tcPr>
            <w:tcW w:w="1786" w:type="dxa"/>
          </w:tcPr>
          <w:p w14:paraId="4D6C1A40" w14:textId="77777777" w:rsidR="005D16C4" w:rsidRPr="00337E4C" w:rsidRDefault="00D21CE4" w:rsidP="0065344E">
            <w:pPr>
              <w:ind w:firstLine="0"/>
              <w:jc w:val="center"/>
              <w:rPr>
                <w:b w:val="0"/>
                <w:bCs/>
                <w:iCs/>
                <w:sz w:val="24"/>
                <w:szCs w:val="24"/>
              </w:rPr>
            </w:pPr>
            <w:r w:rsidRPr="00337E4C">
              <w:rPr>
                <w:b w:val="0"/>
                <w:bCs/>
                <w:iCs/>
                <w:sz w:val="24"/>
                <w:szCs w:val="24"/>
              </w:rPr>
              <w:t>0,016</w:t>
            </w:r>
          </w:p>
        </w:tc>
      </w:tr>
      <w:tr w:rsidR="005D16C4" w14:paraId="49EAE086" w14:textId="77777777" w:rsidTr="00337E4C">
        <w:tc>
          <w:tcPr>
            <w:tcW w:w="709" w:type="dxa"/>
          </w:tcPr>
          <w:p w14:paraId="46071B6A" w14:textId="77777777" w:rsidR="005D16C4" w:rsidRPr="00337E4C" w:rsidRDefault="00F74418" w:rsidP="0065344E">
            <w:pPr>
              <w:ind w:firstLine="0"/>
              <w:jc w:val="center"/>
              <w:rPr>
                <w:b w:val="0"/>
                <w:bCs/>
                <w:iCs/>
                <w:sz w:val="24"/>
                <w:szCs w:val="24"/>
              </w:rPr>
            </w:pPr>
            <w:r w:rsidRPr="00337E4C">
              <w:rPr>
                <w:b w:val="0"/>
                <w:bCs/>
                <w:iCs/>
                <w:sz w:val="24"/>
                <w:szCs w:val="24"/>
              </w:rPr>
              <w:t>3</w:t>
            </w:r>
          </w:p>
        </w:tc>
        <w:tc>
          <w:tcPr>
            <w:tcW w:w="1985" w:type="dxa"/>
          </w:tcPr>
          <w:p w14:paraId="19B39743" w14:textId="77777777" w:rsidR="005D16C4" w:rsidRPr="00337E4C" w:rsidRDefault="00F561D9" w:rsidP="0065344E">
            <w:pPr>
              <w:ind w:firstLine="0"/>
              <w:jc w:val="center"/>
              <w:rPr>
                <w:b w:val="0"/>
                <w:bCs/>
                <w:iCs/>
                <w:sz w:val="24"/>
                <w:szCs w:val="24"/>
              </w:rPr>
            </w:pPr>
            <w:r w:rsidRPr="00337E4C">
              <w:rPr>
                <w:b w:val="0"/>
                <w:bCs/>
                <w:iCs/>
                <w:sz w:val="24"/>
                <w:szCs w:val="24"/>
              </w:rPr>
              <w:t>Двері</w:t>
            </w:r>
          </w:p>
        </w:tc>
        <w:tc>
          <w:tcPr>
            <w:tcW w:w="1817" w:type="dxa"/>
          </w:tcPr>
          <w:p w14:paraId="19BEB272" w14:textId="77777777" w:rsidR="005D16C4" w:rsidRPr="00337E4C" w:rsidRDefault="00B642A3" w:rsidP="0065344E">
            <w:pPr>
              <w:ind w:firstLine="0"/>
              <w:jc w:val="center"/>
              <w:rPr>
                <w:b w:val="0"/>
                <w:bCs/>
                <w:iCs/>
                <w:sz w:val="24"/>
                <w:szCs w:val="24"/>
              </w:rPr>
            </w:pPr>
            <w:r w:rsidRPr="00337E4C">
              <w:rPr>
                <w:b w:val="0"/>
                <w:bCs/>
                <w:iCs/>
                <w:sz w:val="24"/>
                <w:szCs w:val="24"/>
              </w:rPr>
              <w:t>0,6/0,29/0,24</w:t>
            </w:r>
          </w:p>
        </w:tc>
        <w:tc>
          <w:tcPr>
            <w:tcW w:w="1410" w:type="dxa"/>
          </w:tcPr>
          <w:p w14:paraId="43D06F5E" w14:textId="77777777" w:rsidR="005D16C4" w:rsidRPr="00337E4C" w:rsidRDefault="00BA2D49" w:rsidP="0065344E">
            <w:pPr>
              <w:ind w:firstLine="0"/>
              <w:jc w:val="center"/>
              <w:rPr>
                <w:b w:val="0"/>
                <w:bCs/>
                <w:iCs/>
                <w:sz w:val="24"/>
                <w:szCs w:val="24"/>
              </w:rPr>
            </w:pPr>
            <w:r w:rsidRPr="00337E4C">
              <w:rPr>
                <w:b w:val="0"/>
                <w:bCs/>
                <w:iCs/>
                <w:sz w:val="24"/>
                <w:szCs w:val="24"/>
              </w:rPr>
              <w:t>5,8/2,9/</w:t>
            </w:r>
            <w:r w:rsidR="002774CF" w:rsidRPr="00337E4C">
              <w:rPr>
                <w:b w:val="0"/>
                <w:bCs/>
                <w:iCs/>
                <w:sz w:val="24"/>
                <w:szCs w:val="24"/>
              </w:rPr>
              <w:t>3,3</w:t>
            </w:r>
          </w:p>
        </w:tc>
        <w:tc>
          <w:tcPr>
            <w:tcW w:w="1786" w:type="dxa"/>
          </w:tcPr>
          <w:p w14:paraId="2E4D4C94" w14:textId="77777777" w:rsidR="005D16C4" w:rsidRPr="00337E4C" w:rsidRDefault="00A0188E" w:rsidP="0065344E">
            <w:pPr>
              <w:ind w:firstLine="0"/>
              <w:jc w:val="center"/>
              <w:rPr>
                <w:b w:val="0"/>
                <w:bCs/>
                <w:iCs/>
                <w:sz w:val="24"/>
                <w:szCs w:val="24"/>
              </w:rPr>
            </w:pPr>
            <w:r w:rsidRPr="00337E4C">
              <w:rPr>
                <w:b w:val="0"/>
                <w:bCs/>
                <w:iCs/>
                <w:sz w:val="24"/>
                <w:szCs w:val="24"/>
              </w:rPr>
              <w:t>0,6</w:t>
            </w:r>
          </w:p>
        </w:tc>
        <w:tc>
          <w:tcPr>
            <w:tcW w:w="1786" w:type="dxa"/>
          </w:tcPr>
          <w:p w14:paraId="667FA507" w14:textId="77777777" w:rsidR="005D16C4" w:rsidRPr="00337E4C" w:rsidRDefault="00D21CE4" w:rsidP="0065344E">
            <w:pPr>
              <w:ind w:firstLine="0"/>
              <w:jc w:val="center"/>
              <w:rPr>
                <w:b w:val="0"/>
                <w:bCs/>
                <w:iCs/>
                <w:sz w:val="24"/>
                <w:szCs w:val="24"/>
              </w:rPr>
            </w:pPr>
            <w:r w:rsidRPr="00337E4C">
              <w:rPr>
                <w:b w:val="0"/>
                <w:bCs/>
                <w:iCs/>
                <w:sz w:val="24"/>
                <w:szCs w:val="24"/>
              </w:rPr>
              <w:t>0,00051</w:t>
            </w:r>
          </w:p>
        </w:tc>
      </w:tr>
      <w:tr w:rsidR="005D16C4" w14:paraId="796CC8D2" w14:textId="77777777" w:rsidTr="00337E4C">
        <w:tc>
          <w:tcPr>
            <w:tcW w:w="709" w:type="dxa"/>
          </w:tcPr>
          <w:p w14:paraId="52B44C7F" w14:textId="77777777" w:rsidR="005D16C4" w:rsidRPr="00337E4C" w:rsidRDefault="00F74418" w:rsidP="0065344E">
            <w:pPr>
              <w:ind w:firstLine="0"/>
              <w:jc w:val="center"/>
              <w:rPr>
                <w:b w:val="0"/>
                <w:bCs/>
                <w:iCs/>
                <w:sz w:val="24"/>
                <w:szCs w:val="24"/>
              </w:rPr>
            </w:pPr>
            <w:r w:rsidRPr="00337E4C">
              <w:rPr>
                <w:b w:val="0"/>
                <w:bCs/>
                <w:iCs/>
                <w:sz w:val="24"/>
                <w:szCs w:val="24"/>
              </w:rPr>
              <w:t>4</w:t>
            </w:r>
          </w:p>
        </w:tc>
        <w:tc>
          <w:tcPr>
            <w:tcW w:w="1985" w:type="dxa"/>
          </w:tcPr>
          <w:p w14:paraId="69E7797A" w14:textId="77777777" w:rsidR="005D16C4" w:rsidRPr="00337E4C" w:rsidRDefault="00F561D9" w:rsidP="0065344E">
            <w:pPr>
              <w:ind w:firstLine="0"/>
              <w:jc w:val="center"/>
              <w:rPr>
                <w:b w:val="0"/>
                <w:bCs/>
                <w:iCs/>
                <w:sz w:val="24"/>
                <w:szCs w:val="24"/>
              </w:rPr>
            </w:pPr>
            <w:r w:rsidRPr="00337E4C">
              <w:rPr>
                <w:b w:val="0"/>
                <w:bCs/>
                <w:iCs/>
                <w:sz w:val="24"/>
                <w:szCs w:val="24"/>
              </w:rPr>
              <w:t>Дах</w:t>
            </w:r>
          </w:p>
        </w:tc>
        <w:tc>
          <w:tcPr>
            <w:tcW w:w="1817" w:type="dxa"/>
          </w:tcPr>
          <w:p w14:paraId="702C3940" w14:textId="77777777" w:rsidR="005D16C4" w:rsidRPr="00337E4C" w:rsidRDefault="00B642A3" w:rsidP="0065344E">
            <w:pPr>
              <w:ind w:firstLine="0"/>
              <w:jc w:val="center"/>
              <w:rPr>
                <w:b w:val="0"/>
                <w:bCs/>
                <w:iCs/>
                <w:sz w:val="24"/>
                <w:szCs w:val="24"/>
              </w:rPr>
            </w:pPr>
            <w:r w:rsidRPr="00337E4C">
              <w:rPr>
                <w:b w:val="0"/>
                <w:bCs/>
                <w:iCs/>
                <w:sz w:val="24"/>
                <w:szCs w:val="24"/>
              </w:rPr>
              <w:t>2,52</w:t>
            </w:r>
          </w:p>
        </w:tc>
        <w:tc>
          <w:tcPr>
            <w:tcW w:w="1410" w:type="dxa"/>
          </w:tcPr>
          <w:p w14:paraId="6B9D36B9" w14:textId="77777777" w:rsidR="005D16C4" w:rsidRPr="00337E4C" w:rsidRDefault="002774CF" w:rsidP="0065344E">
            <w:pPr>
              <w:ind w:firstLine="0"/>
              <w:jc w:val="center"/>
              <w:rPr>
                <w:b w:val="0"/>
                <w:bCs/>
                <w:iCs/>
                <w:sz w:val="24"/>
                <w:szCs w:val="24"/>
              </w:rPr>
            </w:pPr>
            <w:r w:rsidRPr="00337E4C">
              <w:rPr>
                <w:b w:val="0"/>
                <w:bCs/>
                <w:iCs/>
                <w:sz w:val="24"/>
                <w:szCs w:val="24"/>
              </w:rPr>
              <w:t>656</w:t>
            </w:r>
          </w:p>
        </w:tc>
        <w:tc>
          <w:tcPr>
            <w:tcW w:w="1786" w:type="dxa"/>
          </w:tcPr>
          <w:p w14:paraId="09493565" w14:textId="77777777" w:rsidR="005D16C4" w:rsidRPr="00337E4C" w:rsidRDefault="00E946EA" w:rsidP="0065344E">
            <w:pPr>
              <w:ind w:firstLine="0"/>
              <w:jc w:val="center"/>
              <w:rPr>
                <w:b w:val="0"/>
                <w:bCs/>
                <w:iCs/>
                <w:sz w:val="24"/>
                <w:szCs w:val="24"/>
                <w:lang w:val="ru-RU"/>
              </w:rPr>
            </w:pPr>
            <w:r w:rsidRPr="00337E4C">
              <w:rPr>
                <w:b w:val="0"/>
                <w:bCs/>
                <w:iCs/>
                <w:sz w:val="24"/>
                <w:szCs w:val="24"/>
                <w:lang w:val="ru-RU"/>
              </w:rPr>
              <w:t>4,71</w:t>
            </w:r>
          </w:p>
        </w:tc>
        <w:tc>
          <w:tcPr>
            <w:tcW w:w="1786" w:type="dxa"/>
          </w:tcPr>
          <w:p w14:paraId="5892239B" w14:textId="77777777" w:rsidR="005D16C4" w:rsidRPr="00337E4C" w:rsidRDefault="0088238E" w:rsidP="0065344E">
            <w:pPr>
              <w:ind w:firstLine="0"/>
              <w:jc w:val="center"/>
              <w:rPr>
                <w:b w:val="0"/>
                <w:bCs/>
                <w:iCs/>
                <w:sz w:val="24"/>
                <w:szCs w:val="24"/>
                <w:lang w:val="ru-RU"/>
              </w:rPr>
            </w:pPr>
            <w:r w:rsidRPr="00337E4C">
              <w:rPr>
                <w:b w:val="0"/>
                <w:bCs/>
                <w:iCs/>
                <w:sz w:val="24"/>
                <w:szCs w:val="24"/>
              </w:rPr>
              <w:t>0,0</w:t>
            </w:r>
            <w:r w:rsidR="00BD07AD" w:rsidRPr="00337E4C">
              <w:rPr>
                <w:b w:val="0"/>
                <w:bCs/>
                <w:iCs/>
                <w:sz w:val="24"/>
                <w:szCs w:val="24"/>
                <w:lang w:val="ru-RU"/>
              </w:rPr>
              <w:t>04</w:t>
            </w:r>
          </w:p>
        </w:tc>
      </w:tr>
      <w:tr w:rsidR="005D16C4" w14:paraId="43A68438" w14:textId="77777777" w:rsidTr="00337E4C">
        <w:tc>
          <w:tcPr>
            <w:tcW w:w="709" w:type="dxa"/>
          </w:tcPr>
          <w:p w14:paraId="5D61267C" w14:textId="77777777" w:rsidR="005D16C4" w:rsidRPr="00337E4C" w:rsidRDefault="00F74418" w:rsidP="0065344E">
            <w:pPr>
              <w:ind w:firstLine="0"/>
              <w:jc w:val="center"/>
              <w:rPr>
                <w:b w:val="0"/>
                <w:bCs/>
                <w:iCs/>
                <w:sz w:val="24"/>
                <w:szCs w:val="24"/>
              </w:rPr>
            </w:pPr>
            <w:r w:rsidRPr="00337E4C">
              <w:rPr>
                <w:b w:val="0"/>
                <w:bCs/>
                <w:iCs/>
                <w:sz w:val="24"/>
                <w:szCs w:val="24"/>
              </w:rPr>
              <w:t>5</w:t>
            </w:r>
          </w:p>
        </w:tc>
        <w:tc>
          <w:tcPr>
            <w:tcW w:w="1985" w:type="dxa"/>
          </w:tcPr>
          <w:p w14:paraId="730E492C" w14:textId="77777777" w:rsidR="005D16C4" w:rsidRPr="00337E4C" w:rsidRDefault="00F561D9" w:rsidP="0065344E">
            <w:pPr>
              <w:ind w:firstLine="0"/>
              <w:jc w:val="center"/>
              <w:rPr>
                <w:b w:val="0"/>
                <w:bCs/>
                <w:iCs/>
                <w:sz w:val="24"/>
                <w:szCs w:val="24"/>
              </w:rPr>
            </w:pPr>
            <w:r w:rsidRPr="00337E4C">
              <w:rPr>
                <w:b w:val="0"/>
                <w:bCs/>
                <w:iCs/>
                <w:sz w:val="24"/>
                <w:szCs w:val="24"/>
              </w:rPr>
              <w:t>Підлога</w:t>
            </w:r>
          </w:p>
        </w:tc>
        <w:tc>
          <w:tcPr>
            <w:tcW w:w="1817" w:type="dxa"/>
          </w:tcPr>
          <w:p w14:paraId="061A0CEE" w14:textId="77777777" w:rsidR="005D16C4" w:rsidRPr="00337E4C" w:rsidRDefault="00BA2D49" w:rsidP="0065344E">
            <w:pPr>
              <w:ind w:firstLine="0"/>
              <w:jc w:val="center"/>
              <w:rPr>
                <w:b w:val="0"/>
                <w:bCs/>
                <w:iCs/>
                <w:sz w:val="24"/>
                <w:szCs w:val="24"/>
              </w:rPr>
            </w:pPr>
            <w:r w:rsidRPr="00337E4C">
              <w:rPr>
                <w:b w:val="0"/>
                <w:bCs/>
                <w:iCs/>
                <w:sz w:val="24"/>
                <w:szCs w:val="24"/>
              </w:rPr>
              <w:t>0,52</w:t>
            </w:r>
          </w:p>
        </w:tc>
        <w:tc>
          <w:tcPr>
            <w:tcW w:w="1410" w:type="dxa"/>
          </w:tcPr>
          <w:p w14:paraId="306EC853" w14:textId="77777777" w:rsidR="005D16C4" w:rsidRPr="00337E4C" w:rsidRDefault="002774CF" w:rsidP="0065344E">
            <w:pPr>
              <w:ind w:firstLine="0"/>
              <w:jc w:val="center"/>
              <w:rPr>
                <w:b w:val="0"/>
                <w:bCs/>
                <w:iCs/>
                <w:sz w:val="24"/>
                <w:szCs w:val="24"/>
              </w:rPr>
            </w:pPr>
            <w:r w:rsidRPr="00337E4C">
              <w:rPr>
                <w:b w:val="0"/>
                <w:bCs/>
                <w:iCs/>
                <w:sz w:val="24"/>
                <w:szCs w:val="24"/>
              </w:rPr>
              <w:t>910,67</w:t>
            </w:r>
          </w:p>
        </w:tc>
        <w:tc>
          <w:tcPr>
            <w:tcW w:w="1786" w:type="dxa"/>
          </w:tcPr>
          <w:p w14:paraId="2507E508" w14:textId="77777777" w:rsidR="005D16C4" w:rsidRPr="00337E4C" w:rsidRDefault="00E946EA" w:rsidP="0065344E">
            <w:pPr>
              <w:ind w:firstLine="0"/>
              <w:jc w:val="center"/>
              <w:rPr>
                <w:b w:val="0"/>
                <w:bCs/>
                <w:iCs/>
                <w:sz w:val="24"/>
                <w:szCs w:val="24"/>
                <w:lang w:val="ru-RU"/>
              </w:rPr>
            </w:pPr>
            <w:r w:rsidRPr="00337E4C">
              <w:rPr>
                <w:b w:val="0"/>
                <w:bCs/>
                <w:iCs/>
                <w:sz w:val="24"/>
                <w:szCs w:val="24"/>
                <w:lang w:val="ru-RU"/>
              </w:rPr>
              <w:t>22,8</w:t>
            </w:r>
          </w:p>
        </w:tc>
        <w:tc>
          <w:tcPr>
            <w:tcW w:w="1786" w:type="dxa"/>
          </w:tcPr>
          <w:p w14:paraId="3AEA2552" w14:textId="77777777" w:rsidR="005D16C4" w:rsidRPr="00337E4C" w:rsidRDefault="0088238E" w:rsidP="0065344E">
            <w:pPr>
              <w:ind w:firstLine="0"/>
              <w:jc w:val="center"/>
              <w:rPr>
                <w:b w:val="0"/>
                <w:bCs/>
                <w:iCs/>
                <w:sz w:val="24"/>
                <w:szCs w:val="24"/>
                <w:lang w:val="ru-RU"/>
              </w:rPr>
            </w:pPr>
            <w:r w:rsidRPr="00337E4C">
              <w:rPr>
                <w:b w:val="0"/>
                <w:bCs/>
                <w:iCs/>
                <w:sz w:val="24"/>
                <w:szCs w:val="24"/>
              </w:rPr>
              <w:t>0,0</w:t>
            </w:r>
            <w:r w:rsidR="00BD07AD" w:rsidRPr="00337E4C">
              <w:rPr>
                <w:b w:val="0"/>
                <w:bCs/>
                <w:iCs/>
                <w:sz w:val="24"/>
                <w:szCs w:val="24"/>
                <w:lang w:val="ru-RU"/>
              </w:rPr>
              <w:t>19</w:t>
            </w:r>
          </w:p>
        </w:tc>
      </w:tr>
      <w:tr w:rsidR="00F561D9" w14:paraId="4AAC8D8B" w14:textId="77777777" w:rsidTr="00337E4C">
        <w:tc>
          <w:tcPr>
            <w:tcW w:w="709" w:type="dxa"/>
          </w:tcPr>
          <w:p w14:paraId="662B327B" w14:textId="77777777" w:rsidR="00F561D9" w:rsidRPr="00337E4C" w:rsidRDefault="00F561D9" w:rsidP="0065344E">
            <w:pPr>
              <w:ind w:firstLine="0"/>
              <w:jc w:val="center"/>
              <w:rPr>
                <w:b w:val="0"/>
                <w:iCs/>
                <w:sz w:val="24"/>
                <w:szCs w:val="24"/>
              </w:rPr>
            </w:pPr>
          </w:p>
        </w:tc>
        <w:tc>
          <w:tcPr>
            <w:tcW w:w="5212" w:type="dxa"/>
            <w:gridSpan w:val="3"/>
          </w:tcPr>
          <w:p w14:paraId="223C863B" w14:textId="77777777" w:rsidR="00F561D9" w:rsidRPr="00337E4C" w:rsidRDefault="00F561D9" w:rsidP="0065344E">
            <w:pPr>
              <w:ind w:firstLine="0"/>
              <w:jc w:val="center"/>
              <w:rPr>
                <w:bCs/>
                <w:iCs/>
                <w:sz w:val="24"/>
                <w:szCs w:val="24"/>
              </w:rPr>
            </w:pPr>
            <w:r w:rsidRPr="00337E4C">
              <w:rPr>
                <w:bCs/>
                <w:iCs/>
                <w:sz w:val="24"/>
                <w:szCs w:val="24"/>
              </w:rPr>
              <w:t>Сумарні тепловтрати</w:t>
            </w:r>
          </w:p>
        </w:tc>
        <w:tc>
          <w:tcPr>
            <w:tcW w:w="1786" w:type="dxa"/>
          </w:tcPr>
          <w:p w14:paraId="06F64E58" w14:textId="77777777" w:rsidR="00F561D9" w:rsidRPr="00337E4C" w:rsidRDefault="007A2B23" w:rsidP="0065344E">
            <w:pPr>
              <w:ind w:firstLine="0"/>
              <w:jc w:val="center"/>
              <w:rPr>
                <w:bCs/>
                <w:iCs/>
                <w:sz w:val="24"/>
                <w:szCs w:val="24"/>
                <w:lang w:val="ru-RU"/>
              </w:rPr>
            </w:pPr>
            <w:r w:rsidRPr="00337E4C">
              <w:rPr>
                <w:bCs/>
                <w:iCs/>
                <w:sz w:val="24"/>
                <w:szCs w:val="24"/>
                <w:lang w:val="ru-RU"/>
              </w:rPr>
              <w:t>77,07</w:t>
            </w:r>
          </w:p>
        </w:tc>
        <w:tc>
          <w:tcPr>
            <w:tcW w:w="1786" w:type="dxa"/>
          </w:tcPr>
          <w:p w14:paraId="32282F55" w14:textId="77777777" w:rsidR="00F561D9" w:rsidRPr="00337E4C" w:rsidRDefault="00A95DA9" w:rsidP="0065344E">
            <w:pPr>
              <w:ind w:firstLine="0"/>
              <w:jc w:val="center"/>
              <w:rPr>
                <w:bCs/>
                <w:iCs/>
                <w:sz w:val="24"/>
                <w:szCs w:val="24"/>
                <w:lang w:val="ru-RU"/>
              </w:rPr>
            </w:pPr>
            <w:r w:rsidRPr="00337E4C">
              <w:rPr>
                <w:bCs/>
                <w:iCs/>
                <w:sz w:val="24"/>
                <w:szCs w:val="24"/>
              </w:rPr>
              <w:t>0,0</w:t>
            </w:r>
            <w:r w:rsidR="007A2B23" w:rsidRPr="00337E4C">
              <w:rPr>
                <w:bCs/>
                <w:iCs/>
                <w:sz w:val="24"/>
                <w:szCs w:val="24"/>
                <w:lang w:val="ru-RU"/>
              </w:rPr>
              <w:t>6</w:t>
            </w:r>
          </w:p>
        </w:tc>
      </w:tr>
    </w:tbl>
    <w:p w14:paraId="58BEFA24" w14:textId="77777777" w:rsidR="000B4BD3" w:rsidRPr="0070415B" w:rsidRDefault="000B4BD3" w:rsidP="000B4BD3">
      <w:pPr>
        <w:ind w:firstLine="0"/>
        <w:rPr>
          <w:b w:val="0"/>
          <w:bCs/>
          <w:iCs/>
        </w:rPr>
      </w:pPr>
    </w:p>
    <w:p w14:paraId="318F1F74" w14:textId="77777777" w:rsidR="00564074" w:rsidRDefault="00564074" w:rsidP="0070415B">
      <w:pPr>
        <w:rPr>
          <w:b w:val="0"/>
          <w:bCs/>
          <w:iCs/>
        </w:rPr>
      </w:pPr>
      <w:r w:rsidRPr="00564074">
        <w:rPr>
          <w:b w:val="0"/>
          <w:bCs/>
          <w:iCs/>
        </w:rPr>
        <w:t>Таблиця 2.</w:t>
      </w:r>
      <w:r w:rsidR="00C00698">
        <w:rPr>
          <w:b w:val="0"/>
          <w:bCs/>
          <w:iCs/>
        </w:rPr>
        <w:t>2</w:t>
      </w:r>
      <w:r w:rsidRPr="00564074">
        <w:rPr>
          <w:b w:val="0"/>
          <w:bCs/>
          <w:iCs/>
        </w:rPr>
        <w:t xml:space="preserve"> – Тепловтрати через огороджувальні конструкції на максимальну температуру</w:t>
      </w:r>
    </w:p>
    <w:tbl>
      <w:tblPr>
        <w:tblStyle w:val="ae"/>
        <w:tblW w:w="0" w:type="auto"/>
        <w:tblLook w:val="04A0" w:firstRow="1" w:lastRow="0" w:firstColumn="1" w:lastColumn="0" w:noHBand="0" w:noVBand="1"/>
      </w:tblPr>
      <w:tblGrid>
        <w:gridCol w:w="586"/>
        <w:gridCol w:w="1929"/>
        <w:gridCol w:w="1931"/>
        <w:gridCol w:w="1659"/>
        <w:gridCol w:w="1576"/>
        <w:gridCol w:w="2033"/>
      </w:tblGrid>
      <w:tr w:rsidR="00564074" w:rsidRPr="00564074" w14:paraId="0B4620C5" w14:textId="77777777" w:rsidTr="00C00698">
        <w:tc>
          <w:tcPr>
            <w:tcW w:w="594" w:type="dxa"/>
          </w:tcPr>
          <w:p w14:paraId="5AB67FF4" w14:textId="77777777" w:rsidR="00564074" w:rsidRPr="00337E4C" w:rsidRDefault="00564074" w:rsidP="0065344E">
            <w:pPr>
              <w:ind w:firstLine="0"/>
              <w:jc w:val="center"/>
              <w:rPr>
                <w:b w:val="0"/>
                <w:bCs/>
                <w:iCs/>
                <w:sz w:val="24"/>
                <w:szCs w:val="24"/>
              </w:rPr>
            </w:pPr>
            <w:r w:rsidRPr="00337E4C">
              <w:rPr>
                <w:b w:val="0"/>
                <w:bCs/>
                <w:iCs/>
                <w:sz w:val="24"/>
                <w:szCs w:val="24"/>
              </w:rPr>
              <w:t>№ п/п</w:t>
            </w:r>
          </w:p>
        </w:tc>
        <w:tc>
          <w:tcPr>
            <w:tcW w:w="1969" w:type="dxa"/>
            <w:vAlign w:val="center"/>
          </w:tcPr>
          <w:p w14:paraId="2657932D" w14:textId="77777777" w:rsidR="00564074" w:rsidRPr="00337E4C" w:rsidRDefault="00564074" w:rsidP="0065344E">
            <w:pPr>
              <w:ind w:firstLine="0"/>
              <w:jc w:val="center"/>
              <w:rPr>
                <w:b w:val="0"/>
                <w:bCs/>
                <w:iCs/>
                <w:sz w:val="24"/>
                <w:szCs w:val="24"/>
              </w:rPr>
            </w:pPr>
            <w:r w:rsidRPr="00337E4C">
              <w:rPr>
                <w:b w:val="0"/>
                <w:bCs/>
                <w:iCs/>
                <w:sz w:val="24"/>
                <w:szCs w:val="24"/>
              </w:rPr>
              <w:t>Найменування</w:t>
            </w:r>
          </w:p>
        </w:tc>
        <w:tc>
          <w:tcPr>
            <w:tcW w:w="1968" w:type="dxa"/>
          </w:tcPr>
          <w:p w14:paraId="08B5EF88" w14:textId="77777777" w:rsidR="00564074" w:rsidRPr="00337E4C" w:rsidRDefault="00564074" w:rsidP="0065344E">
            <w:pPr>
              <w:ind w:firstLine="0"/>
              <w:jc w:val="center"/>
              <w:rPr>
                <w:b w:val="0"/>
                <w:bCs/>
                <w:iCs/>
                <w:sz w:val="24"/>
                <w:szCs w:val="24"/>
              </w:rPr>
            </w:pPr>
            <w:r w:rsidRPr="00337E4C">
              <w:rPr>
                <w:b w:val="0"/>
                <w:bCs/>
                <w:iCs/>
                <w:sz w:val="24"/>
                <w:szCs w:val="24"/>
              </w:rPr>
              <w:t>Опір теплопередачі,</w:t>
            </w:r>
            <w:r w:rsidRPr="00337E4C">
              <w:rPr>
                <w:b w:val="0"/>
                <w:bCs/>
                <w:iCs/>
                <w:sz w:val="24"/>
                <w:szCs w:val="24"/>
              </w:rPr>
              <w:br/>
              <w:t>(м</w:t>
            </w:r>
            <w:r w:rsidRPr="00337E4C">
              <w:rPr>
                <w:b w:val="0"/>
                <w:bCs/>
                <w:iCs/>
                <w:sz w:val="24"/>
                <w:szCs w:val="24"/>
                <w:vertAlign w:val="superscript"/>
              </w:rPr>
              <w:t xml:space="preserve"> 2 </w:t>
            </w:r>
            <w:r w:rsidRPr="00337E4C">
              <w:rPr>
                <w:b w:val="0"/>
                <w:bCs/>
                <w:iCs/>
                <w:sz w:val="24"/>
                <w:szCs w:val="24"/>
              </w:rPr>
              <w:t>К) / Вт</w:t>
            </w:r>
          </w:p>
        </w:tc>
        <w:tc>
          <w:tcPr>
            <w:tcW w:w="1737" w:type="dxa"/>
          </w:tcPr>
          <w:p w14:paraId="46B2E123" w14:textId="77777777" w:rsidR="00564074" w:rsidRPr="00337E4C" w:rsidRDefault="00564074" w:rsidP="0065344E">
            <w:pPr>
              <w:ind w:firstLine="0"/>
              <w:jc w:val="center"/>
              <w:rPr>
                <w:b w:val="0"/>
                <w:bCs/>
                <w:iCs/>
                <w:sz w:val="24"/>
                <w:szCs w:val="24"/>
              </w:rPr>
            </w:pPr>
            <w:r w:rsidRPr="00337E4C">
              <w:rPr>
                <w:b w:val="0"/>
                <w:bCs/>
                <w:iCs/>
                <w:sz w:val="24"/>
                <w:szCs w:val="24"/>
              </w:rPr>
              <w:t xml:space="preserve">Площа, </w:t>
            </w:r>
            <w:r w:rsidRPr="00337E4C">
              <w:rPr>
                <w:b w:val="0"/>
                <w:bCs/>
                <w:iCs/>
                <w:sz w:val="24"/>
                <w:szCs w:val="24"/>
              </w:rPr>
              <w:br/>
              <w:t>м</w:t>
            </w:r>
            <w:r w:rsidRPr="00337E4C">
              <w:rPr>
                <w:b w:val="0"/>
                <w:bCs/>
                <w:iCs/>
                <w:sz w:val="24"/>
                <w:szCs w:val="24"/>
                <w:vertAlign w:val="superscript"/>
              </w:rPr>
              <w:t xml:space="preserve"> 2</w:t>
            </w:r>
          </w:p>
        </w:tc>
        <w:tc>
          <w:tcPr>
            <w:tcW w:w="1240" w:type="dxa"/>
          </w:tcPr>
          <w:p w14:paraId="5773E669" w14:textId="77777777" w:rsidR="00564074" w:rsidRPr="00337E4C" w:rsidRDefault="00564074" w:rsidP="0065344E">
            <w:pPr>
              <w:ind w:firstLine="0"/>
              <w:jc w:val="center"/>
              <w:rPr>
                <w:b w:val="0"/>
                <w:bCs/>
                <w:iCs/>
                <w:sz w:val="24"/>
                <w:szCs w:val="24"/>
              </w:rPr>
            </w:pPr>
            <w:r w:rsidRPr="00337E4C">
              <w:rPr>
                <w:b w:val="0"/>
                <w:bCs/>
                <w:iCs/>
                <w:sz w:val="24"/>
                <w:szCs w:val="24"/>
              </w:rPr>
              <w:t>Тепловтрати, кВт</w:t>
            </w:r>
          </w:p>
        </w:tc>
        <w:tc>
          <w:tcPr>
            <w:tcW w:w="2120" w:type="dxa"/>
          </w:tcPr>
          <w:p w14:paraId="145B3D2A" w14:textId="77777777" w:rsidR="00564074" w:rsidRPr="00337E4C" w:rsidRDefault="00564074" w:rsidP="0065344E">
            <w:pPr>
              <w:ind w:firstLine="0"/>
              <w:jc w:val="center"/>
              <w:rPr>
                <w:b w:val="0"/>
                <w:bCs/>
                <w:iCs/>
                <w:sz w:val="24"/>
                <w:szCs w:val="24"/>
              </w:rPr>
            </w:pPr>
            <w:r w:rsidRPr="00337E4C">
              <w:rPr>
                <w:b w:val="0"/>
                <w:bCs/>
                <w:iCs/>
                <w:sz w:val="24"/>
                <w:szCs w:val="24"/>
              </w:rPr>
              <w:t>Тепловтрати, Гкал/год</w:t>
            </w:r>
          </w:p>
        </w:tc>
      </w:tr>
      <w:tr w:rsidR="00564074" w:rsidRPr="00564074" w14:paraId="2242A1FB" w14:textId="77777777" w:rsidTr="00C00698">
        <w:tc>
          <w:tcPr>
            <w:tcW w:w="594" w:type="dxa"/>
          </w:tcPr>
          <w:p w14:paraId="1C63D500" w14:textId="77777777" w:rsidR="00564074" w:rsidRPr="00337E4C" w:rsidRDefault="00564074" w:rsidP="0065344E">
            <w:pPr>
              <w:ind w:firstLine="0"/>
              <w:jc w:val="center"/>
              <w:rPr>
                <w:b w:val="0"/>
                <w:bCs/>
                <w:iCs/>
                <w:sz w:val="24"/>
                <w:szCs w:val="24"/>
              </w:rPr>
            </w:pPr>
            <w:r w:rsidRPr="00337E4C">
              <w:rPr>
                <w:b w:val="0"/>
                <w:bCs/>
                <w:iCs/>
                <w:sz w:val="24"/>
                <w:szCs w:val="24"/>
              </w:rPr>
              <w:t>1</w:t>
            </w:r>
          </w:p>
        </w:tc>
        <w:tc>
          <w:tcPr>
            <w:tcW w:w="1969" w:type="dxa"/>
          </w:tcPr>
          <w:p w14:paraId="3CEF13A7" w14:textId="77777777" w:rsidR="00564074" w:rsidRPr="00337E4C" w:rsidRDefault="00564074" w:rsidP="0065344E">
            <w:pPr>
              <w:ind w:firstLine="0"/>
              <w:jc w:val="center"/>
              <w:rPr>
                <w:b w:val="0"/>
                <w:bCs/>
                <w:iCs/>
                <w:sz w:val="24"/>
                <w:szCs w:val="24"/>
              </w:rPr>
            </w:pPr>
            <w:r w:rsidRPr="00337E4C">
              <w:rPr>
                <w:b w:val="0"/>
                <w:bCs/>
                <w:iCs/>
                <w:sz w:val="24"/>
                <w:szCs w:val="24"/>
              </w:rPr>
              <w:t>Стіни</w:t>
            </w:r>
          </w:p>
        </w:tc>
        <w:tc>
          <w:tcPr>
            <w:tcW w:w="1968" w:type="dxa"/>
          </w:tcPr>
          <w:p w14:paraId="3AD1BF6A" w14:textId="77777777" w:rsidR="00564074" w:rsidRPr="00337E4C" w:rsidRDefault="00564074" w:rsidP="0065344E">
            <w:pPr>
              <w:ind w:firstLine="0"/>
              <w:jc w:val="center"/>
              <w:rPr>
                <w:b w:val="0"/>
                <w:bCs/>
                <w:iCs/>
                <w:sz w:val="24"/>
                <w:szCs w:val="24"/>
              </w:rPr>
            </w:pPr>
            <w:r w:rsidRPr="00337E4C">
              <w:rPr>
                <w:b w:val="0"/>
                <w:bCs/>
                <w:iCs/>
                <w:sz w:val="24"/>
                <w:szCs w:val="24"/>
              </w:rPr>
              <w:t>0,918</w:t>
            </w:r>
          </w:p>
        </w:tc>
        <w:tc>
          <w:tcPr>
            <w:tcW w:w="1737" w:type="dxa"/>
          </w:tcPr>
          <w:p w14:paraId="1BA925DE" w14:textId="77777777" w:rsidR="00564074" w:rsidRPr="00337E4C" w:rsidRDefault="00564074" w:rsidP="0065344E">
            <w:pPr>
              <w:ind w:firstLine="0"/>
              <w:jc w:val="center"/>
              <w:rPr>
                <w:b w:val="0"/>
                <w:bCs/>
                <w:iCs/>
                <w:sz w:val="24"/>
                <w:szCs w:val="24"/>
              </w:rPr>
            </w:pPr>
            <w:r w:rsidRPr="00337E4C">
              <w:rPr>
                <w:b w:val="0"/>
                <w:bCs/>
                <w:iCs/>
                <w:sz w:val="24"/>
                <w:szCs w:val="24"/>
              </w:rPr>
              <w:t>1482</w:t>
            </w:r>
          </w:p>
        </w:tc>
        <w:tc>
          <w:tcPr>
            <w:tcW w:w="1240" w:type="dxa"/>
          </w:tcPr>
          <w:p w14:paraId="431E7FC1" w14:textId="77777777" w:rsidR="00564074" w:rsidRPr="00337E4C" w:rsidRDefault="00086D33" w:rsidP="0065344E">
            <w:pPr>
              <w:ind w:firstLine="0"/>
              <w:jc w:val="center"/>
              <w:rPr>
                <w:b w:val="0"/>
                <w:bCs/>
                <w:iCs/>
                <w:sz w:val="24"/>
                <w:szCs w:val="24"/>
              </w:rPr>
            </w:pPr>
            <w:r w:rsidRPr="00337E4C">
              <w:rPr>
                <w:b w:val="0"/>
                <w:bCs/>
                <w:iCs/>
                <w:sz w:val="24"/>
                <w:szCs w:val="24"/>
              </w:rPr>
              <w:t>64,02</w:t>
            </w:r>
          </w:p>
        </w:tc>
        <w:tc>
          <w:tcPr>
            <w:tcW w:w="2120" w:type="dxa"/>
          </w:tcPr>
          <w:p w14:paraId="0417DB3F" w14:textId="77777777" w:rsidR="00564074" w:rsidRPr="00337E4C" w:rsidRDefault="009747CA" w:rsidP="0065344E">
            <w:pPr>
              <w:ind w:firstLine="0"/>
              <w:jc w:val="center"/>
              <w:rPr>
                <w:b w:val="0"/>
                <w:bCs/>
                <w:iCs/>
                <w:sz w:val="24"/>
                <w:szCs w:val="24"/>
              </w:rPr>
            </w:pPr>
            <w:r w:rsidRPr="00337E4C">
              <w:rPr>
                <w:b w:val="0"/>
                <w:bCs/>
                <w:iCs/>
                <w:sz w:val="24"/>
                <w:szCs w:val="24"/>
              </w:rPr>
              <w:t>0,055</w:t>
            </w:r>
          </w:p>
        </w:tc>
      </w:tr>
      <w:tr w:rsidR="00564074" w:rsidRPr="00564074" w14:paraId="52AEB83E" w14:textId="77777777" w:rsidTr="00C00698">
        <w:tc>
          <w:tcPr>
            <w:tcW w:w="594" w:type="dxa"/>
          </w:tcPr>
          <w:p w14:paraId="714CE675" w14:textId="77777777" w:rsidR="00564074" w:rsidRPr="00337E4C" w:rsidRDefault="00564074" w:rsidP="0065344E">
            <w:pPr>
              <w:ind w:firstLine="0"/>
              <w:jc w:val="center"/>
              <w:rPr>
                <w:b w:val="0"/>
                <w:bCs/>
                <w:iCs/>
                <w:sz w:val="24"/>
                <w:szCs w:val="24"/>
              </w:rPr>
            </w:pPr>
            <w:r w:rsidRPr="00337E4C">
              <w:rPr>
                <w:b w:val="0"/>
                <w:bCs/>
                <w:iCs/>
                <w:sz w:val="24"/>
                <w:szCs w:val="24"/>
              </w:rPr>
              <w:t>2</w:t>
            </w:r>
          </w:p>
        </w:tc>
        <w:tc>
          <w:tcPr>
            <w:tcW w:w="1969" w:type="dxa"/>
          </w:tcPr>
          <w:p w14:paraId="2E321343" w14:textId="77777777" w:rsidR="00564074" w:rsidRPr="00337E4C" w:rsidRDefault="00564074" w:rsidP="0065344E">
            <w:pPr>
              <w:ind w:firstLine="0"/>
              <w:jc w:val="center"/>
              <w:rPr>
                <w:b w:val="0"/>
                <w:bCs/>
                <w:iCs/>
                <w:sz w:val="24"/>
                <w:szCs w:val="24"/>
              </w:rPr>
            </w:pPr>
            <w:r w:rsidRPr="00337E4C">
              <w:rPr>
                <w:b w:val="0"/>
                <w:bCs/>
                <w:iCs/>
                <w:sz w:val="24"/>
                <w:szCs w:val="24"/>
              </w:rPr>
              <w:t>Вікна</w:t>
            </w:r>
          </w:p>
        </w:tc>
        <w:tc>
          <w:tcPr>
            <w:tcW w:w="1968" w:type="dxa"/>
          </w:tcPr>
          <w:p w14:paraId="5219B573" w14:textId="77777777" w:rsidR="00564074" w:rsidRPr="00337E4C" w:rsidRDefault="00564074" w:rsidP="0065344E">
            <w:pPr>
              <w:ind w:firstLine="0"/>
              <w:jc w:val="center"/>
              <w:rPr>
                <w:b w:val="0"/>
                <w:bCs/>
                <w:iCs/>
                <w:sz w:val="24"/>
                <w:szCs w:val="24"/>
              </w:rPr>
            </w:pPr>
            <w:r w:rsidRPr="00337E4C">
              <w:rPr>
                <w:b w:val="0"/>
                <w:bCs/>
                <w:iCs/>
                <w:sz w:val="24"/>
                <w:szCs w:val="24"/>
              </w:rPr>
              <w:t>0,53</w:t>
            </w:r>
          </w:p>
        </w:tc>
        <w:tc>
          <w:tcPr>
            <w:tcW w:w="1737" w:type="dxa"/>
          </w:tcPr>
          <w:p w14:paraId="3F52DAE3" w14:textId="77777777" w:rsidR="00564074" w:rsidRPr="00337E4C" w:rsidRDefault="00564074" w:rsidP="0065344E">
            <w:pPr>
              <w:ind w:firstLine="0"/>
              <w:jc w:val="center"/>
              <w:rPr>
                <w:b w:val="0"/>
                <w:bCs/>
                <w:iCs/>
                <w:sz w:val="24"/>
                <w:szCs w:val="24"/>
              </w:rPr>
            </w:pPr>
            <w:r w:rsidRPr="00337E4C">
              <w:rPr>
                <w:b w:val="0"/>
                <w:bCs/>
                <w:iCs/>
                <w:sz w:val="24"/>
                <w:szCs w:val="24"/>
              </w:rPr>
              <w:t>578,7</w:t>
            </w:r>
          </w:p>
        </w:tc>
        <w:tc>
          <w:tcPr>
            <w:tcW w:w="1240" w:type="dxa"/>
          </w:tcPr>
          <w:p w14:paraId="68A415B2" w14:textId="77777777" w:rsidR="00564074" w:rsidRPr="00337E4C" w:rsidRDefault="00086D33" w:rsidP="0065344E">
            <w:pPr>
              <w:ind w:firstLine="0"/>
              <w:jc w:val="center"/>
              <w:rPr>
                <w:b w:val="0"/>
                <w:bCs/>
                <w:iCs/>
                <w:sz w:val="24"/>
                <w:szCs w:val="24"/>
              </w:rPr>
            </w:pPr>
            <w:r w:rsidRPr="00337E4C">
              <w:rPr>
                <w:b w:val="0"/>
                <w:bCs/>
                <w:iCs/>
                <w:sz w:val="24"/>
                <w:szCs w:val="24"/>
              </w:rPr>
              <w:t>43,51</w:t>
            </w:r>
          </w:p>
        </w:tc>
        <w:tc>
          <w:tcPr>
            <w:tcW w:w="2120" w:type="dxa"/>
          </w:tcPr>
          <w:p w14:paraId="79E148B1" w14:textId="77777777" w:rsidR="00564074" w:rsidRPr="00337E4C" w:rsidRDefault="009747CA" w:rsidP="0065344E">
            <w:pPr>
              <w:ind w:firstLine="0"/>
              <w:jc w:val="center"/>
              <w:rPr>
                <w:b w:val="0"/>
                <w:bCs/>
                <w:iCs/>
                <w:sz w:val="24"/>
                <w:szCs w:val="24"/>
              </w:rPr>
            </w:pPr>
            <w:r w:rsidRPr="00337E4C">
              <w:rPr>
                <w:b w:val="0"/>
                <w:bCs/>
                <w:iCs/>
                <w:sz w:val="24"/>
                <w:szCs w:val="24"/>
              </w:rPr>
              <w:t>0,037</w:t>
            </w:r>
          </w:p>
        </w:tc>
      </w:tr>
      <w:tr w:rsidR="00564074" w:rsidRPr="00564074" w14:paraId="0FFAED18" w14:textId="77777777" w:rsidTr="00C00698">
        <w:tc>
          <w:tcPr>
            <w:tcW w:w="594" w:type="dxa"/>
          </w:tcPr>
          <w:p w14:paraId="13DF0BCD" w14:textId="77777777" w:rsidR="00564074" w:rsidRPr="00337E4C" w:rsidRDefault="00564074" w:rsidP="0065344E">
            <w:pPr>
              <w:ind w:firstLine="0"/>
              <w:jc w:val="center"/>
              <w:rPr>
                <w:b w:val="0"/>
                <w:bCs/>
                <w:iCs/>
                <w:sz w:val="24"/>
                <w:szCs w:val="24"/>
              </w:rPr>
            </w:pPr>
            <w:r w:rsidRPr="00337E4C">
              <w:rPr>
                <w:b w:val="0"/>
                <w:bCs/>
                <w:iCs/>
                <w:sz w:val="24"/>
                <w:szCs w:val="24"/>
              </w:rPr>
              <w:t>3</w:t>
            </w:r>
          </w:p>
        </w:tc>
        <w:tc>
          <w:tcPr>
            <w:tcW w:w="1969" w:type="dxa"/>
          </w:tcPr>
          <w:p w14:paraId="6ED472D0" w14:textId="77777777" w:rsidR="00564074" w:rsidRPr="00337E4C" w:rsidRDefault="00564074" w:rsidP="0065344E">
            <w:pPr>
              <w:ind w:firstLine="0"/>
              <w:jc w:val="center"/>
              <w:rPr>
                <w:b w:val="0"/>
                <w:bCs/>
                <w:iCs/>
                <w:sz w:val="24"/>
                <w:szCs w:val="24"/>
              </w:rPr>
            </w:pPr>
            <w:r w:rsidRPr="00337E4C">
              <w:rPr>
                <w:b w:val="0"/>
                <w:bCs/>
                <w:iCs/>
                <w:sz w:val="24"/>
                <w:szCs w:val="24"/>
              </w:rPr>
              <w:t>Двері</w:t>
            </w:r>
          </w:p>
        </w:tc>
        <w:tc>
          <w:tcPr>
            <w:tcW w:w="1968" w:type="dxa"/>
          </w:tcPr>
          <w:p w14:paraId="6745905E" w14:textId="77777777" w:rsidR="00564074" w:rsidRPr="00337E4C" w:rsidRDefault="00564074" w:rsidP="0065344E">
            <w:pPr>
              <w:ind w:firstLine="0"/>
              <w:jc w:val="center"/>
              <w:rPr>
                <w:b w:val="0"/>
                <w:bCs/>
                <w:iCs/>
                <w:sz w:val="24"/>
                <w:szCs w:val="24"/>
              </w:rPr>
            </w:pPr>
            <w:r w:rsidRPr="00337E4C">
              <w:rPr>
                <w:b w:val="0"/>
                <w:bCs/>
                <w:iCs/>
                <w:sz w:val="24"/>
                <w:szCs w:val="24"/>
              </w:rPr>
              <w:t>0,6/0,29/0,24</w:t>
            </w:r>
          </w:p>
        </w:tc>
        <w:tc>
          <w:tcPr>
            <w:tcW w:w="1737" w:type="dxa"/>
          </w:tcPr>
          <w:p w14:paraId="72C05B42" w14:textId="77777777" w:rsidR="00564074" w:rsidRPr="00337E4C" w:rsidRDefault="00564074" w:rsidP="0065344E">
            <w:pPr>
              <w:ind w:firstLine="0"/>
              <w:jc w:val="center"/>
              <w:rPr>
                <w:b w:val="0"/>
                <w:bCs/>
                <w:iCs/>
                <w:sz w:val="24"/>
                <w:szCs w:val="24"/>
              </w:rPr>
            </w:pPr>
            <w:r w:rsidRPr="00337E4C">
              <w:rPr>
                <w:b w:val="0"/>
                <w:bCs/>
                <w:iCs/>
                <w:sz w:val="24"/>
                <w:szCs w:val="24"/>
              </w:rPr>
              <w:t>5,8/2,9/3,3</w:t>
            </w:r>
          </w:p>
        </w:tc>
        <w:tc>
          <w:tcPr>
            <w:tcW w:w="1240" w:type="dxa"/>
          </w:tcPr>
          <w:p w14:paraId="5879EF82" w14:textId="77777777" w:rsidR="00564074" w:rsidRPr="00337E4C" w:rsidRDefault="00086D33" w:rsidP="0065344E">
            <w:pPr>
              <w:ind w:firstLine="0"/>
              <w:jc w:val="center"/>
              <w:rPr>
                <w:b w:val="0"/>
                <w:bCs/>
                <w:iCs/>
                <w:sz w:val="24"/>
                <w:szCs w:val="24"/>
              </w:rPr>
            </w:pPr>
            <w:r w:rsidRPr="00337E4C">
              <w:rPr>
                <w:b w:val="0"/>
                <w:bCs/>
                <w:iCs/>
                <w:sz w:val="24"/>
                <w:szCs w:val="24"/>
              </w:rPr>
              <w:t>1,34</w:t>
            </w:r>
          </w:p>
        </w:tc>
        <w:tc>
          <w:tcPr>
            <w:tcW w:w="2120" w:type="dxa"/>
          </w:tcPr>
          <w:p w14:paraId="58E623DE" w14:textId="77777777" w:rsidR="00564074" w:rsidRPr="00337E4C" w:rsidRDefault="009747CA" w:rsidP="0065344E">
            <w:pPr>
              <w:ind w:firstLine="0"/>
              <w:jc w:val="center"/>
              <w:rPr>
                <w:b w:val="0"/>
                <w:bCs/>
                <w:iCs/>
                <w:sz w:val="24"/>
                <w:szCs w:val="24"/>
              </w:rPr>
            </w:pPr>
            <w:r w:rsidRPr="00337E4C">
              <w:rPr>
                <w:b w:val="0"/>
                <w:bCs/>
                <w:iCs/>
                <w:sz w:val="24"/>
                <w:szCs w:val="24"/>
              </w:rPr>
              <w:t>0,0011</w:t>
            </w:r>
          </w:p>
        </w:tc>
      </w:tr>
      <w:tr w:rsidR="00564074" w:rsidRPr="00564074" w14:paraId="22C1C488" w14:textId="77777777" w:rsidTr="00C00698">
        <w:tc>
          <w:tcPr>
            <w:tcW w:w="594" w:type="dxa"/>
          </w:tcPr>
          <w:p w14:paraId="28666559" w14:textId="77777777" w:rsidR="00564074" w:rsidRPr="00337E4C" w:rsidRDefault="00564074" w:rsidP="0065344E">
            <w:pPr>
              <w:ind w:firstLine="0"/>
              <w:jc w:val="center"/>
              <w:rPr>
                <w:b w:val="0"/>
                <w:bCs/>
                <w:iCs/>
                <w:sz w:val="24"/>
                <w:szCs w:val="24"/>
              </w:rPr>
            </w:pPr>
            <w:r w:rsidRPr="00337E4C">
              <w:rPr>
                <w:b w:val="0"/>
                <w:bCs/>
                <w:iCs/>
                <w:sz w:val="24"/>
                <w:szCs w:val="24"/>
              </w:rPr>
              <w:t>4</w:t>
            </w:r>
          </w:p>
        </w:tc>
        <w:tc>
          <w:tcPr>
            <w:tcW w:w="1969" w:type="dxa"/>
          </w:tcPr>
          <w:p w14:paraId="7B4AC093" w14:textId="77777777" w:rsidR="00564074" w:rsidRPr="00337E4C" w:rsidRDefault="00564074" w:rsidP="0065344E">
            <w:pPr>
              <w:ind w:firstLine="0"/>
              <w:jc w:val="center"/>
              <w:rPr>
                <w:b w:val="0"/>
                <w:bCs/>
                <w:iCs/>
                <w:sz w:val="24"/>
                <w:szCs w:val="24"/>
              </w:rPr>
            </w:pPr>
            <w:r w:rsidRPr="00337E4C">
              <w:rPr>
                <w:b w:val="0"/>
                <w:bCs/>
                <w:iCs/>
                <w:sz w:val="24"/>
                <w:szCs w:val="24"/>
              </w:rPr>
              <w:t>Дах</w:t>
            </w:r>
          </w:p>
        </w:tc>
        <w:tc>
          <w:tcPr>
            <w:tcW w:w="1968" w:type="dxa"/>
          </w:tcPr>
          <w:p w14:paraId="7DCABEE9" w14:textId="77777777" w:rsidR="00564074" w:rsidRPr="00337E4C" w:rsidRDefault="00564074" w:rsidP="0065344E">
            <w:pPr>
              <w:ind w:firstLine="0"/>
              <w:jc w:val="center"/>
              <w:rPr>
                <w:b w:val="0"/>
                <w:bCs/>
                <w:iCs/>
                <w:sz w:val="24"/>
                <w:szCs w:val="24"/>
              </w:rPr>
            </w:pPr>
            <w:r w:rsidRPr="00337E4C">
              <w:rPr>
                <w:b w:val="0"/>
                <w:bCs/>
                <w:iCs/>
                <w:sz w:val="24"/>
                <w:szCs w:val="24"/>
              </w:rPr>
              <w:t>2,52</w:t>
            </w:r>
          </w:p>
        </w:tc>
        <w:tc>
          <w:tcPr>
            <w:tcW w:w="1737" w:type="dxa"/>
          </w:tcPr>
          <w:p w14:paraId="660AE60E" w14:textId="77777777" w:rsidR="00564074" w:rsidRPr="00337E4C" w:rsidRDefault="00564074" w:rsidP="0065344E">
            <w:pPr>
              <w:ind w:firstLine="0"/>
              <w:jc w:val="center"/>
              <w:rPr>
                <w:b w:val="0"/>
                <w:bCs/>
                <w:iCs/>
                <w:sz w:val="24"/>
                <w:szCs w:val="24"/>
              </w:rPr>
            </w:pPr>
            <w:r w:rsidRPr="00337E4C">
              <w:rPr>
                <w:b w:val="0"/>
                <w:bCs/>
                <w:iCs/>
                <w:sz w:val="24"/>
                <w:szCs w:val="24"/>
              </w:rPr>
              <w:t>656</w:t>
            </w:r>
          </w:p>
        </w:tc>
        <w:tc>
          <w:tcPr>
            <w:tcW w:w="1240" w:type="dxa"/>
          </w:tcPr>
          <w:p w14:paraId="4B289934" w14:textId="77777777" w:rsidR="00564074" w:rsidRPr="00337E4C" w:rsidRDefault="00A94533" w:rsidP="0065344E">
            <w:pPr>
              <w:ind w:firstLine="0"/>
              <w:jc w:val="center"/>
              <w:rPr>
                <w:b w:val="0"/>
                <w:bCs/>
                <w:iCs/>
                <w:sz w:val="24"/>
                <w:szCs w:val="24"/>
                <w:lang w:val="ru-RU"/>
              </w:rPr>
            </w:pPr>
            <w:r w:rsidRPr="00337E4C">
              <w:rPr>
                <w:b w:val="0"/>
                <w:bCs/>
                <w:iCs/>
                <w:sz w:val="24"/>
                <w:szCs w:val="24"/>
                <w:lang w:val="ru-RU"/>
              </w:rPr>
              <w:t>10,39</w:t>
            </w:r>
          </w:p>
        </w:tc>
        <w:tc>
          <w:tcPr>
            <w:tcW w:w="2120" w:type="dxa"/>
          </w:tcPr>
          <w:p w14:paraId="6F8A2BDE" w14:textId="77777777" w:rsidR="00564074" w:rsidRPr="00337E4C" w:rsidRDefault="00645CE0" w:rsidP="0065344E">
            <w:pPr>
              <w:ind w:firstLine="0"/>
              <w:jc w:val="center"/>
              <w:rPr>
                <w:b w:val="0"/>
                <w:bCs/>
                <w:iCs/>
                <w:sz w:val="24"/>
                <w:szCs w:val="24"/>
                <w:lang w:val="ru-RU"/>
              </w:rPr>
            </w:pPr>
            <w:r w:rsidRPr="00337E4C">
              <w:rPr>
                <w:b w:val="0"/>
                <w:bCs/>
                <w:iCs/>
                <w:sz w:val="24"/>
                <w:szCs w:val="24"/>
              </w:rPr>
              <w:t>0,</w:t>
            </w:r>
            <w:r w:rsidR="00A94533" w:rsidRPr="00337E4C">
              <w:rPr>
                <w:b w:val="0"/>
                <w:bCs/>
                <w:iCs/>
                <w:sz w:val="24"/>
                <w:szCs w:val="24"/>
                <w:lang w:val="ru-RU"/>
              </w:rPr>
              <w:t>0089</w:t>
            </w:r>
          </w:p>
        </w:tc>
      </w:tr>
      <w:tr w:rsidR="00564074" w:rsidRPr="00564074" w14:paraId="4EF0DADD" w14:textId="77777777" w:rsidTr="00C00698">
        <w:tc>
          <w:tcPr>
            <w:tcW w:w="594" w:type="dxa"/>
          </w:tcPr>
          <w:p w14:paraId="7E9D69FF" w14:textId="77777777" w:rsidR="00564074" w:rsidRPr="00337E4C" w:rsidRDefault="00564074" w:rsidP="0065344E">
            <w:pPr>
              <w:ind w:firstLine="0"/>
              <w:jc w:val="center"/>
              <w:rPr>
                <w:b w:val="0"/>
                <w:bCs/>
                <w:iCs/>
                <w:sz w:val="24"/>
                <w:szCs w:val="24"/>
              </w:rPr>
            </w:pPr>
            <w:r w:rsidRPr="00337E4C">
              <w:rPr>
                <w:b w:val="0"/>
                <w:bCs/>
                <w:iCs/>
                <w:sz w:val="24"/>
                <w:szCs w:val="24"/>
              </w:rPr>
              <w:t>5</w:t>
            </w:r>
          </w:p>
        </w:tc>
        <w:tc>
          <w:tcPr>
            <w:tcW w:w="1969" w:type="dxa"/>
          </w:tcPr>
          <w:p w14:paraId="77F85E9C" w14:textId="77777777" w:rsidR="00564074" w:rsidRPr="00337E4C" w:rsidRDefault="00564074" w:rsidP="0065344E">
            <w:pPr>
              <w:ind w:firstLine="0"/>
              <w:jc w:val="center"/>
              <w:rPr>
                <w:b w:val="0"/>
                <w:bCs/>
                <w:iCs/>
                <w:sz w:val="24"/>
                <w:szCs w:val="24"/>
              </w:rPr>
            </w:pPr>
            <w:r w:rsidRPr="00337E4C">
              <w:rPr>
                <w:b w:val="0"/>
                <w:bCs/>
                <w:iCs/>
                <w:sz w:val="24"/>
                <w:szCs w:val="24"/>
              </w:rPr>
              <w:t>Підлога</w:t>
            </w:r>
          </w:p>
        </w:tc>
        <w:tc>
          <w:tcPr>
            <w:tcW w:w="1968" w:type="dxa"/>
          </w:tcPr>
          <w:p w14:paraId="0E5273FF" w14:textId="77777777" w:rsidR="00564074" w:rsidRPr="00337E4C" w:rsidRDefault="00564074" w:rsidP="0065344E">
            <w:pPr>
              <w:ind w:firstLine="0"/>
              <w:jc w:val="center"/>
              <w:rPr>
                <w:b w:val="0"/>
                <w:bCs/>
                <w:iCs/>
                <w:sz w:val="24"/>
                <w:szCs w:val="24"/>
              </w:rPr>
            </w:pPr>
            <w:r w:rsidRPr="00337E4C">
              <w:rPr>
                <w:b w:val="0"/>
                <w:bCs/>
                <w:iCs/>
                <w:sz w:val="24"/>
                <w:szCs w:val="24"/>
              </w:rPr>
              <w:t>0,52</w:t>
            </w:r>
          </w:p>
        </w:tc>
        <w:tc>
          <w:tcPr>
            <w:tcW w:w="1737" w:type="dxa"/>
          </w:tcPr>
          <w:p w14:paraId="0C38B1B7" w14:textId="77777777" w:rsidR="00564074" w:rsidRPr="00337E4C" w:rsidRDefault="008E60E7" w:rsidP="0065344E">
            <w:pPr>
              <w:ind w:firstLine="0"/>
              <w:jc w:val="center"/>
              <w:rPr>
                <w:b w:val="0"/>
                <w:bCs/>
                <w:iCs/>
                <w:sz w:val="24"/>
                <w:szCs w:val="24"/>
              </w:rPr>
            </w:pPr>
            <w:r>
              <w:rPr>
                <w:b w:val="0"/>
                <w:bCs/>
                <w:iCs/>
                <w:sz w:val="24"/>
                <w:szCs w:val="24"/>
              </w:rPr>
              <w:t>656</w:t>
            </w:r>
          </w:p>
        </w:tc>
        <w:tc>
          <w:tcPr>
            <w:tcW w:w="1240" w:type="dxa"/>
          </w:tcPr>
          <w:p w14:paraId="7606762B" w14:textId="77777777" w:rsidR="00564074" w:rsidRPr="00337E4C" w:rsidRDefault="00A94533" w:rsidP="0065344E">
            <w:pPr>
              <w:ind w:firstLine="0"/>
              <w:jc w:val="center"/>
              <w:rPr>
                <w:b w:val="0"/>
                <w:bCs/>
                <w:iCs/>
                <w:sz w:val="24"/>
                <w:szCs w:val="24"/>
                <w:lang w:val="ru-RU"/>
              </w:rPr>
            </w:pPr>
            <w:r w:rsidRPr="00337E4C">
              <w:rPr>
                <w:b w:val="0"/>
                <w:bCs/>
                <w:iCs/>
                <w:sz w:val="24"/>
                <w:szCs w:val="24"/>
                <w:lang w:val="ru-RU"/>
              </w:rPr>
              <w:t>50,3</w:t>
            </w:r>
          </w:p>
        </w:tc>
        <w:tc>
          <w:tcPr>
            <w:tcW w:w="2120" w:type="dxa"/>
          </w:tcPr>
          <w:p w14:paraId="70F054C4" w14:textId="77777777" w:rsidR="00564074" w:rsidRPr="00337E4C" w:rsidRDefault="00645CE0" w:rsidP="0065344E">
            <w:pPr>
              <w:ind w:firstLine="0"/>
              <w:jc w:val="center"/>
              <w:rPr>
                <w:b w:val="0"/>
                <w:bCs/>
                <w:iCs/>
                <w:sz w:val="24"/>
                <w:szCs w:val="24"/>
                <w:lang w:val="ru-RU"/>
              </w:rPr>
            </w:pPr>
            <w:r w:rsidRPr="00337E4C">
              <w:rPr>
                <w:b w:val="0"/>
                <w:bCs/>
                <w:iCs/>
                <w:sz w:val="24"/>
                <w:szCs w:val="24"/>
              </w:rPr>
              <w:t>0,0</w:t>
            </w:r>
            <w:r w:rsidR="00A94533" w:rsidRPr="00337E4C">
              <w:rPr>
                <w:b w:val="0"/>
                <w:bCs/>
                <w:iCs/>
                <w:sz w:val="24"/>
                <w:szCs w:val="24"/>
                <w:lang w:val="ru-RU"/>
              </w:rPr>
              <w:t>43</w:t>
            </w:r>
          </w:p>
        </w:tc>
      </w:tr>
      <w:tr w:rsidR="00564074" w:rsidRPr="00564074" w14:paraId="1B25E853" w14:textId="77777777" w:rsidTr="00C00698">
        <w:tc>
          <w:tcPr>
            <w:tcW w:w="594" w:type="dxa"/>
          </w:tcPr>
          <w:p w14:paraId="09092D46" w14:textId="77777777" w:rsidR="00564074" w:rsidRPr="00337E4C" w:rsidRDefault="00564074" w:rsidP="0065344E">
            <w:pPr>
              <w:ind w:firstLine="0"/>
              <w:jc w:val="center"/>
              <w:rPr>
                <w:b w:val="0"/>
                <w:bCs/>
                <w:iCs/>
                <w:sz w:val="24"/>
                <w:szCs w:val="24"/>
              </w:rPr>
            </w:pPr>
          </w:p>
        </w:tc>
        <w:tc>
          <w:tcPr>
            <w:tcW w:w="5674" w:type="dxa"/>
            <w:gridSpan w:val="3"/>
          </w:tcPr>
          <w:p w14:paraId="401A99DE" w14:textId="77777777" w:rsidR="00564074" w:rsidRPr="00337E4C" w:rsidRDefault="00564074" w:rsidP="0065344E">
            <w:pPr>
              <w:ind w:firstLine="0"/>
              <w:jc w:val="center"/>
              <w:rPr>
                <w:iCs/>
                <w:sz w:val="24"/>
                <w:szCs w:val="24"/>
              </w:rPr>
            </w:pPr>
            <w:r w:rsidRPr="00337E4C">
              <w:rPr>
                <w:iCs/>
                <w:sz w:val="24"/>
                <w:szCs w:val="24"/>
              </w:rPr>
              <w:t>Сумарні тепловтрати</w:t>
            </w:r>
          </w:p>
        </w:tc>
        <w:tc>
          <w:tcPr>
            <w:tcW w:w="1240" w:type="dxa"/>
          </w:tcPr>
          <w:p w14:paraId="578D9F68" w14:textId="77777777" w:rsidR="00564074" w:rsidRPr="00337E4C" w:rsidRDefault="0034581D" w:rsidP="0065344E">
            <w:pPr>
              <w:ind w:firstLine="0"/>
              <w:jc w:val="center"/>
              <w:rPr>
                <w:iCs/>
                <w:sz w:val="24"/>
                <w:szCs w:val="24"/>
                <w:lang w:val="ru-RU"/>
              </w:rPr>
            </w:pPr>
            <w:r w:rsidRPr="00337E4C">
              <w:rPr>
                <w:iCs/>
                <w:sz w:val="24"/>
                <w:szCs w:val="24"/>
                <w:lang w:val="ru-RU"/>
              </w:rPr>
              <w:t>169,74</w:t>
            </w:r>
          </w:p>
        </w:tc>
        <w:tc>
          <w:tcPr>
            <w:tcW w:w="2120" w:type="dxa"/>
          </w:tcPr>
          <w:p w14:paraId="6F2936BD" w14:textId="77777777" w:rsidR="00564074" w:rsidRPr="00337E4C" w:rsidRDefault="00645CE0" w:rsidP="0065344E">
            <w:pPr>
              <w:ind w:firstLine="0"/>
              <w:jc w:val="center"/>
              <w:rPr>
                <w:iCs/>
                <w:sz w:val="24"/>
                <w:szCs w:val="24"/>
                <w:lang w:val="ru-RU"/>
              </w:rPr>
            </w:pPr>
            <w:r w:rsidRPr="00337E4C">
              <w:rPr>
                <w:iCs/>
                <w:sz w:val="24"/>
                <w:szCs w:val="24"/>
              </w:rPr>
              <w:t>0,1</w:t>
            </w:r>
            <w:r w:rsidR="007A2B23" w:rsidRPr="00337E4C">
              <w:rPr>
                <w:iCs/>
                <w:sz w:val="24"/>
                <w:szCs w:val="24"/>
                <w:lang w:val="ru-RU"/>
              </w:rPr>
              <w:t>45</w:t>
            </w:r>
          </w:p>
        </w:tc>
      </w:tr>
    </w:tbl>
    <w:p w14:paraId="184E6EC7" w14:textId="77777777" w:rsidR="00564074" w:rsidRPr="001A5CA3" w:rsidRDefault="00564074" w:rsidP="00564074">
      <w:pPr>
        <w:ind w:firstLine="0"/>
        <w:rPr>
          <w:b w:val="0"/>
          <w:bCs/>
          <w:iCs/>
          <w:lang w:val="en-US"/>
        </w:rPr>
      </w:pPr>
    </w:p>
    <w:p w14:paraId="13FC8BBB" w14:textId="77777777" w:rsidR="00C00698" w:rsidRPr="00C00698" w:rsidRDefault="00C00698" w:rsidP="008624F7">
      <w:pPr>
        <w:jc w:val="both"/>
        <w:rPr>
          <w:b w:val="0"/>
          <w:bCs/>
          <w:iCs/>
        </w:rPr>
      </w:pPr>
      <w:r w:rsidRPr="00C00698">
        <w:rPr>
          <w:b w:val="0"/>
          <w:bCs/>
          <w:iCs/>
        </w:rPr>
        <w:t xml:space="preserve">Таким чином, основні тепловтрати через огороджувальні конструкції на середню температуру складають </w:t>
      </w:r>
      <w:r w:rsidR="00E86D04">
        <w:rPr>
          <w:b w:val="0"/>
          <w:bCs/>
          <w:iCs/>
          <w:lang w:val="ru-RU"/>
        </w:rPr>
        <w:t>77,07</w:t>
      </w:r>
      <w:r w:rsidRPr="00C00698">
        <w:rPr>
          <w:b w:val="0"/>
          <w:bCs/>
          <w:iCs/>
        </w:rPr>
        <w:t xml:space="preserve"> кВт</w:t>
      </w:r>
      <w:r w:rsidR="002B4778">
        <w:rPr>
          <w:b w:val="0"/>
          <w:bCs/>
          <w:iCs/>
        </w:rPr>
        <w:t>, а при максимальній температурі скл</w:t>
      </w:r>
      <w:r w:rsidR="00C233B8">
        <w:rPr>
          <w:b w:val="0"/>
          <w:bCs/>
          <w:iCs/>
        </w:rPr>
        <w:t xml:space="preserve">адають </w:t>
      </w:r>
      <w:r w:rsidR="00E86D04">
        <w:rPr>
          <w:b w:val="0"/>
          <w:bCs/>
          <w:iCs/>
          <w:lang w:val="ru-RU"/>
        </w:rPr>
        <w:t>169,74</w:t>
      </w:r>
      <w:r w:rsidR="00C233B8">
        <w:rPr>
          <w:b w:val="0"/>
          <w:bCs/>
          <w:iCs/>
        </w:rPr>
        <w:t xml:space="preserve"> кВт</w:t>
      </w:r>
      <w:r w:rsidRPr="00C00698">
        <w:rPr>
          <w:b w:val="0"/>
          <w:bCs/>
          <w:iCs/>
        </w:rPr>
        <w:t xml:space="preserve">. Причому, основна частка припадає на зовнішні стіни, </w:t>
      </w:r>
      <w:r>
        <w:rPr>
          <w:b w:val="0"/>
          <w:bCs/>
          <w:iCs/>
        </w:rPr>
        <w:t>підлогу</w:t>
      </w:r>
      <w:r w:rsidRPr="00C00698">
        <w:rPr>
          <w:b w:val="0"/>
          <w:bCs/>
          <w:iCs/>
        </w:rPr>
        <w:t xml:space="preserve"> та стелю будівлі, тому при впровадженні енергозберігаючих заходів особливу увагу необхідно приділити саме цим елементам.</w:t>
      </w:r>
    </w:p>
    <w:p w14:paraId="5A894AB1" w14:textId="77777777" w:rsidR="00B06731" w:rsidRDefault="00B06731" w:rsidP="00180DE6">
      <w:pPr>
        <w:rPr>
          <w:bCs/>
        </w:rPr>
      </w:pPr>
    </w:p>
    <w:p w14:paraId="60034642" w14:textId="77777777" w:rsidR="00337E4C" w:rsidRDefault="00337E4C" w:rsidP="00180DE6">
      <w:pPr>
        <w:rPr>
          <w:bCs/>
        </w:rPr>
      </w:pPr>
    </w:p>
    <w:p w14:paraId="78AB49A2" w14:textId="77777777" w:rsidR="00337E4C" w:rsidRDefault="00337E4C" w:rsidP="00180DE6">
      <w:pPr>
        <w:rPr>
          <w:bCs/>
        </w:rPr>
      </w:pPr>
    </w:p>
    <w:p w14:paraId="5E34CF20" w14:textId="77777777" w:rsidR="009E3F63" w:rsidRDefault="009E3F63" w:rsidP="00180DE6">
      <w:pPr>
        <w:rPr>
          <w:bCs/>
        </w:rPr>
      </w:pPr>
    </w:p>
    <w:p w14:paraId="2AFAE175" w14:textId="77777777" w:rsidR="009671EA" w:rsidRDefault="0065344E" w:rsidP="00180DE6">
      <w:pPr>
        <w:rPr>
          <w:bCs/>
        </w:rPr>
      </w:pPr>
      <w:r w:rsidRPr="0065344E">
        <w:rPr>
          <w:bCs/>
        </w:rPr>
        <w:t xml:space="preserve">2.3 Розрахунок додаткових тепловтрат </w:t>
      </w:r>
    </w:p>
    <w:p w14:paraId="75A80F61" w14:textId="77777777" w:rsidR="00337E4C" w:rsidRDefault="00337E4C" w:rsidP="00180DE6">
      <w:pPr>
        <w:rPr>
          <w:bCs/>
        </w:rPr>
      </w:pPr>
    </w:p>
    <w:p w14:paraId="4B630030" w14:textId="77777777" w:rsidR="0065344E" w:rsidRDefault="0065344E" w:rsidP="00CF54F8">
      <w:pPr>
        <w:jc w:val="both"/>
        <w:rPr>
          <w:bCs/>
        </w:rPr>
      </w:pPr>
      <w:r w:rsidRPr="0065344E">
        <w:rPr>
          <w:bCs/>
        </w:rPr>
        <w:t>Тепловтрати на інфільтрацію повітря</w:t>
      </w:r>
    </w:p>
    <w:p w14:paraId="300B0655" w14:textId="77777777" w:rsidR="00337E4C" w:rsidRDefault="00337E4C" w:rsidP="00CF54F8">
      <w:pPr>
        <w:jc w:val="both"/>
        <w:rPr>
          <w:bCs/>
        </w:rPr>
      </w:pPr>
    </w:p>
    <w:p w14:paraId="31FEBD00" w14:textId="77777777" w:rsidR="00913D86" w:rsidRDefault="00884547" w:rsidP="00CF54F8">
      <w:pPr>
        <w:jc w:val="both"/>
        <w:rPr>
          <w:b w:val="0"/>
        </w:rPr>
      </w:pPr>
      <w:r w:rsidRPr="00884547">
        <w:rPr>
          <w:b w:val="0"/>
        </w:rPr>
        <w:t>Додаткові витрати на інфільтрацію повітря виникають через відкривання зовнішніх дверей, а також нещільність зовнішніх вікон [</w:t>
      </w:r>
      <w:r>
        <w:rPr>
          <w:b w:val="0"/>
        </w:rPr>
        <w:t>4</w:t>
      </w:r>
      <w:r w:rsidRPr="00884547">
        <w:rPr>
          <w:b w:val="0"/>
        </w:rPr>
        <w:t xml:space="preserve">]. </w:t>
      </w:r>
    </w:p>
    <w:p w14:paraId="14A585D7" w14:textId="77777777" w:rsidR="00884547" w:rsidRDefault="00884547" w:rsidP="00CF54F8">
      <w:pPr>
        <w:jc w:val="both"/>
        <w:rPr>
          <w:b w:val="0"/>
        </w:rPr>
      </w:pPr>
      <w:r w:rsidRPr="00884547">
        <w:rPr>
          <w:b w:val="0"/>
        </w:rPr>
        <w:t>1) Додаткові витрати на відкривання зовнішніх дверей обчислюються за формулою:</w:t>
      </w:r>
    </w:p>
    <w:p w14:paraId="2D0C3E9B" w14:textId="77777777" w:rsidR="00337E4C" w:rsidRPr="00780028" w:rsidRDefault="00337E4C" w:rsidP="00CF54F8">
      <w:pPr>
        <w:jc w:val="both"/>
        <w:rPr>
          <w:b w:val="0"/>
        </w:rPr>
      </w:pPr>
    </w:p>
    <w:p w14:paraId="49CA8E4F" w14:textId="1E12179C" w:rsidR="005C7D6E" w:rsidRPr="00780028" w:rsidRDefault="004A6196" w:rsidP="006E5E3D">
      <w:pPr>
        <w:ind w:left="708" w:firstLine="1"/>
        <w:jc w:val="both"/>
        <w:rPr>
          <w:b w:val="0"/>
          <w:iCs/>
        </w:rPr>
      </w:pPr>
      <m:oMathPara>
        <m:oMath>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дв</m:t>
              </m:r>
            </m:sub>
            <m:sup>
              <m:r>
                <m:rPr>
                  <m:sty m:val="bi"/>
                </m:rPr>
                <w:rPr>
                  <w:rFonts w:ascii="Cambria Math" w:hAnsi="Cambria Math"/>
                </w:rPr>
                <m:t>відкр</m:t>
              </m:r>
            </m:sup>
          </m:sSubSup>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дв</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β</m:t>
              </m:r>
            </m:e>
            <m:sub>
              <m:r>
                <m:rPr>
                  <m:sty m:val="bi"/>
                </m:rPr>
                <w:rPr>
                  <w:rFonts w:ascii="Cambria Math" w:hAnsi="Cambria Math"/>
                </w:rPr>
                <m:t>відкр</m:t>
              </m:r>
            </m:sub>
          </m:sSub>
          <m:r>
            <m:rPr>
              <m:sty m:val="bi"/>
            </m:rPr>
            <w:rPr>
              <w:rFonts w:ascii="Cambria Math" w:hAnsi="Cambria Math"/>
            </w:rPr>
            <m:t>,</m:t>
          </m:r>
          <m:r>
            <m:rPr>
              <m:sty m:val="b"/>
            </m:rPr>
            <w:rPr>
              <w:rFonts w:ascii="Cambria Math" w:hAnsi="Cambria Math"/>
            </w:rPr>
            <w:br/>
          </m:r>
        </m:oMath>
      </m:oMathPara>
      <w:r w:rsidR="006E5E3D" w:rsidRPr="00780028">
        <w:rPr>
          <w:b w:val="0"/>
          <w:iCs/>
        </w:rPr>
        <w:t xml:space="preserve">де </w:t>
      </w:r>
      <m:oMath>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дв</m:t>
            </m:r>
          </m:sub>
        </m:sSub>
      </m:oMath>
      <w:r w:rsidR="006E5E3D" w:rsidRPr="00780028">
        <w:rPr>
          <w:b w:val="0"/>
          <w:iCs/>
        </w:rPr>
        <w:t>- тепловтрати через зовнішні двері, кВт;</w:t>
      </w:r>
    </w:p>
    <w:p w14:paraId="7AC249E8" w14:textId="045C1EBB" w:rsidR="006E5E3D" w:rsidRPr="00780028" w:rsidRDefault="004A6196" w:rsidP="00CF54F8">
      <w:pPr>
        <w:jc w:val="both"/>
        <w:rPr>
          <w:b w:val="0"/>
          <w:iCs/>
        </w:rPr>
      </w:pPr>
      <m:oMath>
        <m:sSub>
          <m:sSubPr>
            <m:ctrlPr>
              <w:rPr>
                <w:rFonts w:ascii="Cambria Math" w:hAnsi="Cambria Math"/>
                <w:b w:val="0"/>
                <w:i/>
                <w:iCs/>
              </w:rPr>
            </m:ctrlPr>
          </m:sSubPr>
          <m:e>
            <m:r>
              <m:rPr>
                <m:sty m:val="bi"/>
              </m:rPr>
              <w:rPr>
                <w:rFonts w:ascii="Cambria Math" w:hAnsi="Cambria Math"/>
              </w:rPr>
              <m:t>β</m:t>
            </m:r>
          </m:e>
          <m:sub>
            <m:r>
              <m:rPr>
                <m:sty m:val="bi"/>
              </m:rPr>
              <w:rPr>
                <w:rFonts w:ascii="Cambria Math" w:hAnsi="Cambria Math"/>
              </w:rPr>
              <m:t>відкр</m:t>
            </m:r>
          </m:sub>
        </m:sSub>
      </m:oMath>
      <w:r w:rsidR="00715551" w:rsidRPr="00780028">
        <w:rPr>
          <w:b w:val="0"/>
          <w:iCs/>
        </w:rPr>
        <w:t xml:space="preserve">- коефіцієнт добавки на відкривання дверей, для одинарних дверей </w:t>
      </w:r>
      <m:oMath>
        <m:sSub>
          <m:sSubPr>
            <m:ctrlPr>
              <w:rPr>
                <w:rFonts w:ascii="Cambria Math" w:hAnsi="Cambria Math"/>
                <w:b w:val="0"/>
                <w:i/>
                <w:iCs/>
              </w:rPr>
            </m:ctrlPr>
          </m:sSubPr>
          <m:e>
            <m:r>
              <m:rPr>
                <m:sty m:val="bi"/>
              </m:rPr>
              <w:rPr>
                <w:rFonts w:ascii="Cambria Math" w:hAnsi="Cambria Math"/>
              </w:rPr>
              <m:t>β</m:t>
            </m:r>
          </m:e>
          <m:sub>
            <m:r>
              <m:rPr>
                <m:sty m:val="bi"/>
              </m:rPr>
              <w:rPr>
                <w:rFonts w:ascii="Cambria Math" w:hAnsi="Cambria Math"/>
              </w:rPr>
              <m:t>відкр</m:t>
            </m:r>
          </m:sub>
        </m:sSub>
      </m:oMath>
      <w:r w:rsidR="00715551" w:rsidRPr="00780028">
        <w:rPr>
          <w:b w:val="0"/>
          <w:iCs/>
        </w:rPr>
        <w:t>=3.</w:t>
      </w:r>
    </w:p>
    <w:p w14:paraId="0A9A47FD" w14:textId="77777777" w:rsidR="00715551" w:rsidRPr="00780028" w:rsidRDefault="00715551" w:rsidP="00CF54F8">
      <w:pPr>
        <w:jc w:val="both"/>
        <w:rPr>
          <w:b w:val="0"/>
          <w:iCs/>
        </w:rPr>
      </w:pPr>
      <w:r w:rsidRPr="00780028">
        <w:rPr>
          <w:b w:val="0"/>
          <w:iCs/>
        </w:rPr>
        <w:t>Допускається для практичних розрахунків для всіх зовнішніх стін, незалежно від орієнтації. Тоді втрати на інфільтрацію повітря через зовнішні двері складають:</w:t>
      </w:r>
    </w:p>
    <w:p w14:paraId="5BC86E61" w14:textId="77777777" w:rsidR="00715551" w:rsidRPr="00780028" w:rsidRDefault="00715551" w:rsidP="00715551">
      <w:pPr>
        <w:jc w:val="both"/>
        <w:rPr>
          <w:b w:val="0"/>
          <w:iCs/>
        </w:rPr>
      </w:pPr>
      <w:r w:rsidRPr="00780028">
        <w:rPr>
          <w:b w:val="0"/>
          <w:iCs/>
        </w:rPr>
        <w:t>-максимальна температура</w:t>
      </w:r>
      <w:r w:rsidR="00555D13" w:rsidRPr="00780028">
        <w:rPr>
          <w:b w:val="0"/>
          <w:iCs/>
        </w:rPr>
        <w:t>:</w:t>
      </w:r>
    </w:p>
    <w:p w14:paraId="333F654B" w14:textId="77777777" w:rsidR="00B549FB" w:rsidRPr="00780028" w:rsidRDefault="00B549FB" w:rsidP="00715551">
      <w:pPr>
        <w:jc w:val="both"/>
        <w:rPr>
          <w:b w:val="0"/>
          <w:iCs/>
        </w:rPr>
      </w:pPr>
    </w:p>
    <w:p w14:paraId="221DB0DC" w14:textId="2839CF03" w:rsidR="00555D13" w:rsidRPr="00780028" w:rsidRDefault="004A6196" w:rsidP="00715551">
      <w:pPr>
        <w:jc w:val="both"/>
        <w:rPr>
          <w:b w:val="0"/>
          <w:i/>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дв</m:t>
              </m:r>
            </m:sub>
            <m:sup>
              <m:r>
                <m:rPr>
                  <m:sty m:val="bi"/>
                </m:rPr>
                <w:rPr>
                  <w:rFonts w:ascii="Cambria Math" w:hAnsi="Cambria Math"/>
                </w:rPr>
                <m:t>відкр</m:t>
              </m:r>
            </m:sup>
          </m:sSubSup>
          <m:r>
            <m:rPr>
              <m:sty m:val="bi"/>
            </m:rPr>
            <w:rPr>
              <w:rFonts w:ascii="Cambria Math" w:hAnsi="Cambria Math"/>
            </w:rPr>
            <m:t>=1,34∙3=4,02 кВт;</m:t>
          </m:r>
        </m:oMath>
      </m:oMathPara>
    </w:p>
    <w:p w14:paraId="6816ADC1" w14:textId="77777777" w:rsidR="00B549FB" w:rsidRPr="00780028" w:rsidRDefault="00B549FB" w:rsidP="00715551">
      <w:pPr>
        <w:jc w:val="both"/>
        <w:rPr>
          <w:b w:val="0"/>
          <w:iCs/>
        </w:rPr>
      </w:pPr>
    </w:p>
    <w:p w14:paraId="4914AA0B" w14:textId="77777777" w:rsidR="00555D13" w:rsidRPr="00780028" w:rsidRDefault="00555D13" w:rsidP="00555D13">
      <w:pPr>
        <w:jc w:val="both"/>
        <w:rPr>
          <w:b w:val="0"/>
          <w:iCs/>
        </w:rPr>
      </w:pPr>
      <w:r w:rsidRPr="00780028">
        <w:rPr>
          <w:b w:val="0"/>
          <w:iCs/>
        </w:rPr>
        <w:t>-середня температура:</w:t>
      </w:r>
    </w:p>
    <w:p w14:paraId="38CC352C" w14:textId="77777777" w:rsidR="00B549FB" w:rsidRPr="00780028" w:rsidRDefault="00B549FB" w:rsidP="00555D13">
      <w:pPr>
        <w:jc w:val="both"/>
        <w:rPr>
          <w:b w:val="0"/>
          <w:iCs/>
        </w:rPr>
      </w:pPr>
    </w:p>
    <w:p w14:paraId="0D20B646" w14:textId="6C8540D3" w:rsidR="00555D13" w:rsidRPr="00780028" w:rsidRDefault="004A6196" w:rsidP="00715551">
      <w:pPr>
        <w:jc w:val="both"/>
        <w:rPr>
          <w:b w:val="0"/>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дв</m:t>
              </m:r>
            </m:sub>
            <m:sup>
              <m:r>
                <m:rPr>
                  <m:sty m:val="bi"/>
                </m:rPr>
                <w:rPr>
                  <w:rFonts w:ascii="Cambria Math" w:hAnsi="Cambria Math"/>
                </w:rPr>
                <m:t>відкр</m:t>
              </m:r>
            </m:sup>
          </m:sSubSup>
          <m:r>
            <m:rPr>
              <m:sty m:val="bi"/>
            </m:rPr>
            <w:rPr>
              <w:rFonts w:ascii="Cambria Math" w:hAnsi="Cambria Math"/>
            </w:rPr>
            <m:t>=0,6∙3=1,8 кВт.</m:t>
          </m:r>
        </m:oMath>
      </m:oMathPara>
    </w:p>
    <w:p w14:paraId="3AFD5460" w14:textId="77777777" w:rsidR="00B549FB" w:rsidRPr="00780028" w:rsidRDefault="00B549FB" w:rsidP="00715551">
      <w:pPr>
        <w:jc w:val="both"/>
        <w:rPr>
          <w:b w:val="0"/>
          <w:iCs/>
        </w:rPr>
      </w:pPr>
    </w:p>
    <w:p w14:paraId="239AC284" w14:textId="77777777" w:rsidR="00142364" w:rsidRPr="00780028" w:rsidRDefault="00142364" w:rsidP="00CF54F8">
      <w:pPr>
        <w:jc w:val="both"/>
        <w:rPr>
          <w:b w:val="0"/>
        </w:rPr>
      </w:pPr>
      <w:r w:rsidRPr="00780028">
        <w:rPr>
          <w:b w:val="0"/>
        </w:rPr>
        <w:t>2) Додаткові втрати через нещільність вікон обчислюються як:</w:t>
      </w:r>
    </w:p>
    <w:p w14:paraId="0324FB0D" w14:textId="77777777" w:rsidR="00B549FB" w:rsidRPr="00780028" w:rsidRDefault="00B549FB" w:rsidP="00CF54F8">
      <w:pPr>
        <w:jc w:val="both"/>
        <w:rPr>
          <w:b w:val="0"/>
        </w:rPr>
      </w:pPr>
    </w:p>
    <w:p w14:paraId="3CBFE4EF" w14:textId="487AFF4E" w:rsidR="00142364" w:rsidRPr="00780028" w:rsidRDefault="004A6196" w:rsidP="00CF54F8">
      <w:pPr>
        <w:jc w:val="both"/>
        <w:rPr>
          <w:b w:val="0"/>
        </w:rPr>
      </w:pPr>
      <m:oMathPara>
        <m:oMath>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=0,28∙</m:t>
          </m:r>
          <m:r>
            <m:rPr>
              <m:sty m:val="bi"/>
            </m:rPr>
            <w:rPr>
              <w:rFonts w:ascii="Cambria Math" w:hAnsi="Cambria Math"/>
              <w:lang w:val="en-US"/>
            </w:rPr>
            <m:t>G∙F∙c∙(</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з.ср</m:t>
              </m:r>
            </m:sub>
          </m:sSub>
          <m:r>
            <m:rPr>
              <m:sty m:val="bi"/>
            </m:rPr>
            <w:rPr>
              <w:rFonts w:ascii="Cambria Math" w:hAnsi="Cambria Math"/>
            </w:rPr>
            <m:t>)∙</m:t>
          </m:r>
          <m:sSup>
            <m:sSupPr>
              <m:ctrlPr>
                <w:rPr>
                  <w:rFonts w:ascii="Cambria Math" w:hAnsi="Cambria Math"/>
                  <w:b w:val="0"/>
                  <w:i/>
                </w:rPr>
              </m:ctrlPr>
            </m:sSupPr>
            <m:e>
              <m:r>
                <m:rPr>
                  <m:sty m:val="bi"/>
                </m:rPr>
                <w:rPr>
                  <w:rFonts w:ascii="Cambria Math" w:hAnsi="Cambria Math"/>
                </w:rPr>
                <m:t>10</m:t>
              </m:r>
            </m:e>
            <m:sup>
              <m:r>
                <m:rPr>
                  <m:sty m:val="bi"/>
                </m:rPr>
                <w:rPr>
                  <w:rFonts w:ascii="Cambria Math" w:hAnsi="Cambria Math"/>
                </w:rPr>
                <m:t>-3</m:t>
              </m:r>
            </m:sup>
          </m:sSup>
          <m:r>
            <m:rPr>
              <m:sty m:val="bi"/>
            </m:rPr>
            <w:rPr>
              <w:rFonts w:ascii="Cambria Math" w:hAnsi="Cambria Math"/>
            </w:rPr>
            <m:t>,</m:t>
          </m:r>
        </m:oMath>
      </m:oMathPara>
    </w:p>
    <w:p w14:paraId="28BE7C0B" w14:textId="77777777" w:rsidR="003C2EBA" w:rsidRPr="00780028" w:rsidRDefault="00E94DBC" w:rsidP="00CF54F8">
      <w:pPr>
        <w:jc w:val="both"/>
        <w:rPr>
          <w:b w:val="0"/>
          <w:lang w:val="ru-RU"/>
        </w:rPr>
      </w:pPr>
      <w:r w:rsidRPr="00780028">
        <w:rPr>
          <w:b w:val="0"/>
        </w:rPr>
        <w:t>де</w:t>
      </w:r>
      <w:r w:rsidR="003C2EBA" w:rsidRPr="00780028">
        <w:rPr>
          <w:b w:val="0"/>
          <w:lang w:val="ru-RU"/>
        </w:rPr>
        <w:t xml:space="preserve"> </w:t>
      </w:r>
      <w:r w:rsidR="003C2EBA" w:rsidRPr="00780028">
        <w:rPr>
          <w:b w:val="0"/>
          <w:lang w:val="en-US"/>
        </w:rPr>
        <w:t>G</w:t>
      </w:r>
      <w:r w:rsidR="003C2EBA" w:rsidRPr="00780028">
        <w:rPr>
          <w:b w:val="0"/>
          <w:lang w:val="ru-RU"/>
        </w:rPr>
        <w:t xml:space="preserve"> - </w:t>
      </w:r>
      <w:r w:rsidR="003C2EBA" w:rsidRPr="00780028">
        <w:rPr>
          <w:b w:val="0"/>
        </w:rPr>
        <w:t>кількість інфільтрованого холодного повітря через нещільність віконного огородження, приймається 6 кг/(м</w:t>
      </w:r>
      <w:r w:rsidR="003C2EBA" w:rsidRPr="00780028">
        <w:rPr>
          <w:b w:val="0"/>
          <w:vertAlign w:val="superscript"/>
        </w:rPr>
        <w:t>2</w:t>
      </w:r>
      <w:r w:rsidR="003C2EBA" w:rsidRPr="00780028">
        <w:rPr>
          <w:b w:val="0"/>
        </w:rPr>
        <w:t xml:space="preserve"> год).</w:t>
      </w:r>
    </w:p>
    <w:p w14:paraId="2EA98CF6" w14:textId="11E136DF" w:rsidR="00E94DBC" w:rsidRPr="00780028" w:rsidRDefault="00E94DBC" w:rsidP="00CF54F8">
      <w:pPr>
        <w:jc w:val="both"/>
        <w:rPr>
          <w:b w:val="0"/>
        </w:rPr>
      </w:pPr>
      <w:r w:rsidRPr="00780028">
        <w:rPr>
          <w:b w:val="0"/>
        </w:rPr>
        <w:t xml:space="preserve"> </w:t>
      </w:r>
      <m:oMath>
        <m:r>
          <m:rPr>
            <m:sty m:val="bi"/>
          </m:rPr>
          <w:rPr>
            <w:rFonts w:ascii="Cambria Math" w:hAnsi="Cambria Math"/>
            <w:lang w:val="en-US"/>
          </w:rPr>
          <m:t>F</m:t>
        </m:r>
      </m:oMath>
      <w:r w:rsidRPr="00780028">
        <w:rPr>
          <w:b w:val="0"/>
        </w:rPr>
        <w:t>- площа віконного прорізу, м</w:t>
      </w:r>
      <w:r w:rsidRPr="00780028">
        <w:rPr>
          <w:b w:val="0"/>
          <w:vertAlign w:val="superscript"/>
        </w:rPr>
        <w:t>2</w:t>
      </w:r>
      <w:r w:rsidRPr="00780028">
        <w:rPr>
          <w:b w:val="0"/>
        </w:rPr>
        <w:t xml:space="preserve"> ;</w:t>
      </w:r>
    </w:p>
    <w:p w14:paraId="3991807A" w14:textId="77777777" w:rsidR="00E94DBC" w:rsidRPr="00780028" w:rsidRDefault="00E94DBC" w:rsidP="00CF54F8">
      <w:pPr>
        <w:jc w:val="both"/>
        <w:rPr>
          <w:b w:val="0"/>
        </w:rPr>
      </w:pPr>
      <w:r w:rsidRPr="00780028">
        <w:rPr>
          <w:b w:val="0"/>
        </w:rPr>
        <w:t>с- питома теплоємність повітря, 1,005 кДж/кг</w:t>
      </w:r>
      <w:r w:rsidRPr="00780028">
        <w:rPr>
          <w:b w:val="0"/>
        </w:rPr>
        <w:sym w:font="Symbol" w:char="F0D7"/>
      </w:r>
      <w:r w:rsidRPr="00780028">
        <w:rPr>
          <w:b w:val="0"/>
        </w:rPr>
        <w:t xml:space="preserve"> </w:t>
      </w:r>
      <w:r w:rsidRPr="00780028">
        <w:rPr>
          <w:b w:val="0"/>
          <w:vertAlign w:val="superscript"/>
        </w:rPr>
        <w:t>о</w:t>
      </w:r>
      <w:r w:rsidRPr="00780028">
        <w:rPr>
          <w:b w:val="0"/>
        </w:rPr>
        <w:t>С;</w:t>
      </w:r>
    </w:p>
    <w:p w14:paraId="1DFA8A42" w14:textId="77777777" w:rsidR="00E94DBC" w:rsidRPr="00780028" w:rsidRDefault="003C2EBA" w:rsidP="00CF54F8">
      <w:pPr>
        <w:jc w:val="both"/>
        <w:rPr>
          <w:b w:val="0"/>
        </w:rPr>
      </w:pPr>
      <w:r w:rsidRPr="00780028">
        <w:rPr>
          <w:b w:val="0"/>
        </w:rPr>
        <w:t>Тоді втрати теплоти на інфільтрацію через зовнішні вікна складає:</w:t>
      </w:r>
    </w:p>
    <w:p w14:paraId="2F96D9D3" w14:textId="77777777" w:rsidR="003C2EBA" w:rsidRPr="00780028" w:rsidRDefault="003C2EBA" w:rsidP="003C2EBA">
      <w:pPr>
        <w:jc w:val="both"/>
        <w:rPr>
          <w:b w:val="0"/>
          <w:iCs/>
        </w:rPr>
      </w:pPr>
      <w:r w:rsidRPr="00780028">
        <w:rPr>
          <w:b w:val="0"/>
          <w:iCs/>
        </w:rPr>
        <w:t>-максимальна температура:</w:t>
      </w:r>
    </w:p>
    <w:p w14:paraId="492F30F2" w14:textId="77777777" w:rsidR="00843467" w:rsidRPr="00780028" w:rsidRDefault="00843467" w:rsidP="003C2EBA">
      <w:pPr>
        <w:jc w:val="both"/>
        <w:rPr>
          <w:b w:val="0"/>
          <w:iCs/>
        </w:rPr>
      </w:pPr>
    </w:p>
    <w:p w14:paraId="32757DB8" w14:textId="16A713EA" w:rsidR="003C2EBA" w:rsidRPr="00780028" w:rsidRDefault="004A6196" w:rsidP="00780028">
      <w:pPr>
        <w:jc w:val="center"/>
        <w:rPr>
          <w:b w:val="0"/>
        </w:rPr>
      </w:pPr>
      <m:oMath>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=0,28∙</m:t>
        </m:r>
        <m:r>
          <m:rPr>
            <m:sty m:val="bi"/>
          </m:rPr>
          <w:rPr>
            <w:rFonts w:ascii="Cambria Math" w:hAnsi="Cambria Math"/>
            <w:lang w:val="ru-RU"/>
          </w:rPr>
          <m:t>6</m:t>
        </m:r>
        <m:r>
          <m:rPr>
            <m:sty m:val="bi"/>
          </m:rPr>
          <w:rPr>
            <w:rFonts w:ascii="Cambria Math" w:hAnsi="Cambria Math"/>
          </w:rPr>
          <m:t>∙</m:t>
        </m:r>
        <m:r>
          <m:rPr>
            <m:sty m:val="bi"/>
          </m:rPr>
          <w:rPr>
            <w:rFonts w:ascii="Cambria Math" w:hAnsi="Cambria Math"/>
            <w:lang w:val="ru-RU"/>
          </w:rPr>
          <m:t>578</m:t>
        </m:r>
        <m:r>
          <m:rPr>
            <m:sty m:val="bi"/>
          </m:rPr>
          <w:rPr>
            <w:rFonts w:ascii="Cambria Math" w:hAnsi="Cambria Math"/>
          </w:rPr>
          <m:t>.</m:t>
        </m:r>
        <m:r>
          <m:rPr>
            <m:sty m:val="bi"/>
          </m:rPr>
          <w:rPr>
            <w:rFonts w:ascii="Cambria Math" w:hAnsi="Cambria Math"/>
            <w:lang w:val="ru-RU"/>
          </w:rPr>
          <m:t>7</m:t>
        </m:r>
        <m:r>
          <m:rPr>
            <m:sty m:val="bi"/>
          </m:rPr>
          <w:rPr>
            <w:rFonts w:ascii="Cambria Math" w:hAnsi="Cambria Math"/>
          </w:rPr>
          <m:t>∙</m:t>
        </m:r>
        <m:r>
          <m:rPr>
            <m:sty m:val="bi"/>
          </m:rPr>
          <w:rPr>
            <w:rFonts w:ascii="Cambria Math" w:hAnsi="Cambria Math"/>
            <w:lang w:val="ru-RU"/>
          </w:rPr>
          <m:t>1</m:t>
        </m:r>
        <m:r>
          <m:rPr>
            <m:sty m:val="bi"/>
          </m:rPr>
          <w:rPr>
            <w:rFonts w:ascii="Cambria Math" w:hAnsi="Cambria Math"/>
          </w:rPr>
          <m:t>,</m:t>
        </m:r>
        <m:r>
          <m:rPr>
            <m:sty m:val="bi"/>
          </m:rPr>
          <w:rPr>
            <w:rFonts w:ascii="Cambria Math" w:hAnsi="Cambria Math"/>
            <w:lang w:val="ru-RU"/>
          </w:rPr>
          <m:t>005</m:t>
        </m:r>
        <m:r>
          <m:rPr>
            <m:sty m:val="bi"/>
          </m:rPr>
          <w:rPr>
            <w:rFonts w:ascii="Cambria Math" w:hAnsi="Cambria Math"/>
          </w:rPr>
          <m:t>∙</m:t>
        </m:r>
        <m:d>
          <m:dPr>
            <m:ctrlPr>
              <w:rPr>
                <w:rFonts w:ascii="Cambria Math" w:hAnsi="Cambria Math"/>
                <w:b w:val="0"/>
                <w:i/>
                <w:lang w:val="en-US"/>
              </w:rPr>
            </m:ctrlPr>
          </m:dPr>
          <m:e>
            <m:r>
              <m:rPr>
                <m:sty m:val="bi"/>
              </m:rPr>
              <w:rPr>
                <w:rFonts w:ascii="Cambria Math" w:hAnsi="Cambria Math"/>
              </w:rPr>
              <m:t>18+22</m:t>
            </m:r>
            <m:ctrlPr>
              <w:rPr>
                <w:rFonts w:ascii="Cambria Math" w:hAnsi="Cambria Math"/>
                <w:b w:val="0"/>
                <w:i/>
              </w:rPr>
            </m:ctrlPr>
          </m:e>
        </m:d>
        <m:r>
          <m:rPr>
            <m:sty m:val="bi"/>
          </m:rPr>
          <w:rPr>
            <w:rFonts w:ascii="Cambria Math" w:hAnsi="Cambria Math"/>
          </w:rPr>
          <m:t>∙</m:t>
        </m:r>
        <m:sSup>
          <m:sSupPr>
            <m:ctrlPr>
              <w:rPr>
                <w:rFonts w:ascii="Cambria Math" w:hAnsi="Cambria Math"/>
                <w:b w:val="0"/>
                <w:i/>
              </w:rPr>
            </m:ctrlPr>
          </m:sSupPr>
          <m:e>
            <m:r>
              <m:rPr>
                <m:sty m:val="bi"/>
              </m:rPr>
              <w:rPr>
                <w:rFonts w:ascii="Cambria Math" w:hAnsi="Cambria Math"/>
              </w:rPr>
              <m:t>10</m:t>
            </m:r>
          </m:e>
          <m:sup>
            <m:r>
              <m:rPr>
                <m:sty m:val="bi"/>
              </m:rPr>
              <w:rPr>
                <w:rFonts w:ascii="Cambria Math" w:hAnsi="Cambria Math"/>
              </w:rPr>
              <m:t>-3</m:t>
            </m:r>
          </m:sup>
        </m:sSup>
        <m:r>
          <m:rPr>
            <m:sty m:val="bi"/>
          </m:rPr>
          <w:rPr>
            <w:rFonts w:ascii="Cambria Math" w:hAnsi="Cambria Math"/>
          </w:rPr>
          <m:t>=39,083</m:t>
        </m:r>
      </m:oMath>
      <w:r w:rsidR="00757B90">
        <w:rPr>
          <w:b w:val="0"/>
        </w:rPr>
        <w:t>;</w:t>
      </w:r>
    </w:p>
    <w:p w14:paraId="6064D276" w14:textId="77777777" w:rsidR="00B549FB" w:rsidRPr="00780028" w:rsidRDefault="00B549FB" w:rsidP="00CF54F8">
      <w:pPr>
        <w:jc w:val="both"/>
        <w:rPr>
          <w:b w:val="0"/>
        </w:rPr>
      </w:pPr>
    </w:p>
    <w:p w14:paraId="16EAD1CF" w14:textId="77777777" w:rsidR="003C2EBA" w:rsidRPr="00780028" w:rsidRDefault="00047A35" w:rsidP="00CF54F8">
      <w:pPr>
        <w:jc w:val="both"/>
        <w:rPr>
          <w:b w:val="0"/>
          <w:iCs/>
        </w:rPr>
      </w:pPr>
      <w:r w:rsidRPr="00780028">
        <w:rPr>
          <w:b w:val="0"/>
          <w:iCs/>
        </w:rPr>
        <w:t>-</w:t>
      </w:r>
      <w:r w:rsidR="003C2EBA" w:rsidRPr="00780028">
        <w:rPr>
          <w:b w:val="0"/>
          <w:iCs/>
        </w:rPr>
        <w:t>середня температура:</w:t>
      </w:r>
    </w:p>
    <w:p w14:paraId="497FBCFA" w14:textId="77777777" w:rsidR="00843467" w:rsidRPr="00780028" w:rsidRDefault="00843467" w:rsidP="00CF54F8">
      <w:pPr>
        <w:jc w:val="both"/>
        <w:rPr>
          <w:b w:val="0"/>
          <w:iCs/>
        </w:rPr>
      </w:pPr>
    </w:p>
    <w:p w14:paraId="4481A74D" w14:textId="0E0B4884" w:rsidR="002539D3" w:rsidRPr="00780028" w:rsidRDefault="004A6196" w:rsidP="00780028">
      <w:pPr>
        <w:jc w:val="center"/>
        <w:rPr>
          <w:b w:val="0"/>
        </w:rPr>
      </w:pPr>
      <m:oMath>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=0,28∙</m:t>
        </m:r>
        <m:r>
          <m:rPr>
            <m:sty m:val="bi"/>
          </m:rPr>
          <w:rPr>
            <w:rFonts w:ascii="Cambria Math" w:hAnsi="Cambria Math"/>
            <w:lang w:val="ru-RU"/>
          </w:rPr>
          <m:t>6∙578.7∙1,005∙</m:t>
        </m:r>
        <m:d>
          <m:dPr>
            <m:ctrlPr>
              <w:rPr>
                <w:rFonts w:ascii="Cambria Math" w:hAnsi="Cambria Math"/>
                <w:b w:val="0"/>
                <w:i/>
                <w:lang w:val="en-US"/>
              </w:rPr>
            </m:ctrlPr>
          </m:dPr>
          <m:e>
            <m:r>
              <m:rPr>
                <m:sty m:val="bi"/>
              </m:rPr>
              <w:rPr>
                <w:rFonts w:ascii="Cambria Math" w:hAnsi="Cambria Math"/>
              </w:rPr>
              <m:t>18+0.1</m:t>
            </m:r>
            <m:ctrlPr>
              <w:rPr>
                <w:rFonts w:ascii="Cambria Math" w:hAnsi="Cambria Math"/>
                <w:b w:val="0"/>
                <w:i/>
              </w:rPr>
            </m:ctrlPr>
          </m:e>
        </m:d>
        <m:r>
          <m:rPr>
            <m:sty m:val="bi"/>
          </m:rPr>
          <w:rPr>
            <w:rFonts w:ascii="Cambria Math" w:hAnsi="Cambria Math"/>
          </w:rPr>
          <m:t>∙</m:t>
        </m:r>
        <m:sSup>
          <m:sSupPr>
            <m:ctrlPr>
              <w:rPr>
                <w:rFonts w:ascii="Cambria Math" w:hAnsi="Cambria Math"/>
                <w:b w:val="0"/>
                <w:i/>
              </w:rPr>
            </m:ctrlPr>
          </m:sSupPr>
          <m:e>
            <m:r>
              <m:rPr>
                <m:sty m:val="bi"/>
              </m:rPr>
              <w:rPr>
                <w:rFonts w:ascii="Cambria Math" w:hAnsi="Cambria Math"/>
              </w:rPr>
              <m:t>10</m:t>
            </m:r>
          </m:e>
          <m:sup>
            <m:r>
              <m:rPr>
                <m:sty m:val="bi"/>
              </m:rPr>
              <w:rPr>
                <w:rFonts w:ascii="Cambria Math" w:hAnsi="Cambria Math"/>
              </w:rPr>
              <m:t>-3</m:t>
            </m:r>
          </m:sup>
        </m:sSup>
        <m:r>
          <m:rPr>
            <m:sty m:val="bi"/>
          </m:rPr>
          <w:rPr>
            <w:rFonts w:ascii="Cambria Math" w:hAnsi="Cambria Math"/>
          </w:rPr>
          <m:t>=17,68</m:t>
        </m:r>
      </m:oMath>
      <w:r w:rsidR="008624F7" w:rsidRPr="00780028">
        <w:rPr>
          <w:b w:val="0"/>
        </w:rPr>
        <w:t>.</w:t>
      </w:r>
    </w:p>
    <w:p w14:paraId="3CFBFEB4" w14:textId="77777777" w:rsidR="00B549FB" w:rsidRPr="00780028" w:rsidRDefault="00B549FB" w:rsidP="00CF54F8">
      <w:pPr>
        <w:jc w:val="both"/>
        <w:rPr>
          <w:b w:val="0"/>
        </w:rPr>
      </w:pPr>
    </w:p>
    <w:p w14:paraId="2A670F0B" w14:textId="77777777" w:rsidR="00EC74DC" w:rsidRPr="00780028" w:rsidRDefault="00EC74DC" w:rsidP="00CF54F8">
      <w:pPr>
        <w:jc w:val="both"/>
        <w:rPr>
          <w:b w:val="0"/>
        </w:rPr>
      </w:pPr>
      <w:r w:rsidRPr="00780028">
        <w:rPr>
          <w:b w:val="0"/>
        </w:rPr>
        <w:t>Таким чином, загальні додаткові витрати на інфільтрацію повітря складають:</w:t>
      </w:r>
    </w:p>
    <w:p w14:paraId="4EB8CFB1" w14:textId="77777777" w:rsidR="00EC74DC" w:rsidRPr="00780028" w:rsidRDefault="00EC74DC" w:rsidP="00EC74DC">
      <w:pPr>
        <w:jc w:val="both"/>
        <w:rPr>
          <w:b w:val="0"/>
          <w:iCs/>
        </w:rPr>
      </w:pPr>
      <w:r w:rsidRPr="00780028">
        <w:rPr>
          <w:b w:val="0"/>
          <w:iCs/>
        </w:rPr>
        <w:t>-</w:t>
      </w:r>
      <w:r w:rsidR="003C2EBA" w:rsidRPr="00780028">
        <w:rPr>
          <w:b w:val="0"/>
          <w:iCs/>
        </w:rPr>
        <w:t>макс</w:t>
      </w:r>
      <w:r w:rsidRPr="00780028">
        <w:rPr>
          <w:b w:val="0"/>
          <w:iCs/>
        </w:rPr>
        <w:t>имальна температура:</w:t>
      </w:r>
    </w:p>
    <w:p w14:paraId="2304AA12" w14:textId="77777777" w:rsidR="00843467" w:rsidRPr="00780028" w:rsidRDefault="00843467" w:rsidP="00EC74DC">
      <w:pPr>
        <w:jc w:val="both"/>
        <w:rPr>
          <w:b w:val="0"/>
          <w:iCs/>
        </w:rPr>
      </w:pPr>
    </w:p>
    <w:p w14:paraId="04FD362E" w14:textId="607ED476" w:rsidR="00EC74DC" w:rsidRPr="00780028" w:rsidRDefault="004A6196" w:rsidP="00CF54F8">
      <w:pPr>
        <w:jc w:val="both"/>
        <w:rPr>
          <w:b w:val="0"/>
          <w:i/>
        </w:rPr>
      </w:pPr>
      <m:oMathPara>
        <m:oMath>
          <m:sSub>
            <m:sSubPr>
              <m:ctrlPr>
                <w:rPr>
                  <w:rFonts w:ascii="Cambria Math" w:hAnsi="Cambria Math"/>
                  <w:b w:val="0"/>
                  <w:i/>
                  <w:lang w:val="ru-RU"/>
                </w:rPr>
              </m:ctrlPr>
            </m:sSubPr>
            <m:e>
              <m:r>
                <m:rPr>
                  <m:sty m:val="bi"/>
                </m:rPr>
                <w:rPr>
                  <w:rFonts w:ascii="Cambria Math" w:hAnsi="Cambria Math"/>
                  <w:lang w:val="ru-RU"/>
                </w:rPr>
                <m:t>Q</m:t>
              </m:r>
            </m:e>
            <m:sub>
              <m:r>
                <m:rPr>
                  <m:sty m:val="bi"/>
                </m:rPr>
                <w:rPr>
                  <w:rFonts w:ascii="Cambria Math" w:hAnsi="Cambria Math"/>
                  <w:lang w:val="ru-RU"/>
                </w:rPr>
                <m:t>інф.сум.</m:t>
              </m:r>
            </m:sub>
          </m:sSub>
          <m:r>
            <m:rPr>
              <m:sty m:val="bi"/>
            </m:rPr>
            <w:rPr>
              <w:rFonts w:ascii="Cambria Math" w:hAnsi="Cambria Math"/>
              <w:lang w:val="ru-RU"/>
            </w:rPr>
            <m:t>=</m:t>
          </m:r>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дв</m:t>
              </m:r>
            </m:sub>
            <m:sup>
              <m:r>
                <m:rPr>
                  <m:sty m:val="bi"/>
                </m:rPr>
                <w:rPr>
                  <w:rFonts w:ascii="Cambria Math" w:hAnsi="Cambria Math"/>
                </w:rPr>
                <m:t>відкр</m:t>
              </m:r>
            </m:sup>
          </m:sSubSup>
          <m:r>
            <m:rPr>
              <m:sty m:val="bi"/>
            </m:rPr>
            <w:rPr>
              <w:rFonts w:ascii="Cambria Math" w:hAnsi="Cambria Math"/>
            </w:rPr>
            <m:t>+</m:t>
          </m:r>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=4,02+39,083=43,103 кВт=0,037</m:t>
          </m:r>
          <m:f>
            <m:fPr>
              <m:ctrlPr>
                <w:rPr>
                  <w:rFonts w:ascii="Cambria Math" w:hAnsi="Cambria Math"/>
                  <w:b w:val="0"/>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m:t>
          </m:r>
        </m:oMath>
      </m:oMathPara>
    </w:p>
    <w:p w14:paraId="01143AB0" w14:textId="77777777" w:rsidR="00843467" w:rsidRPr="00780028" w:rsidRDefault="00843467" w:rsidP="00CF54F8">
      <w:pPr>
        <w:jc w:val="both"/>
        <w:rPr>
          <w:b w:val="0"/>
          <w:i/>
        </w:rPr>
      </w:pPr>
    </w:p>
    <w:p w14:paraId="001C195B" w14:textId="77777777" w:rsidR="00EC74DC" w:rsidRPr="00780028" w:rsidRDefault="00EC74DC" w:rsidP="00EC74DC">
      <w:pPr>
        <w:jc w:val="both"/>
        <w:rPr>
          <w:b w:val="0"/>
          <w:iCs/>
        </w:rPr>
      </w:pPr>
      <w:r w:rsidRPr="00780028">
        <w:rPr>
          <w:b w:val="0"/>
          <w:iCs/>
        </w:rPr>
        <w:t>-середня температура:</w:t>
      </w:r>
    </w:p>
    <w:p w14:paraId="51055A00" w14:textId="77777777" w:rsidR="00843467" w:rsidRPr="00780028" w:rsidRDefault="00843467" w:rsidP="00EC74DC">
      <w:pPr>
        <w:jc w:val="both"/>
        <w:rPr>
          <w:b w:val="0"/>
          <w:iCs/>
        </w:rPr>
      </w:pPr>
    </w:p>
    <w:p w14:paraId="555AA234" w14:textId="35118D35" w:rsidR="00153B66" w:rsidRPr="00780028" w:rsidRDefault="004A6196" w:rsidP="00153B66">
      <w:pPr>
        <w:jc w:val="both"/>
        <w:rPr>
          <w:b w:val="0"/>
        </w:rPr>
      </w:pPr>
      <m:oMathPara>
        <m:oMath>
          <m:sSub>
            <m:sSubPr>
              <m:ctrlPr>
                <w:rPr>
                  <w:rFonts w:ascii="Cambria Math" w:hAnsi="Cambria Math"/>
                  <w:b w:val="0"/>
                  <w:i/>
                  <w:lang w:val="ru-RU"/>
                </w:rPr>
              </m:ctrlPr>
            </m:sSubPr>
            <m:e>
              <m:r>
                <m:rPr>
                  <m:sty m:val="bi"/>
                </m:rPr>
                <w:rPr>
                  <w:rFonts w:ascii="Cambria Math" w:hAnsi="Cambria Math"/>
                  <w:lang w:val="ru-RU"/>
                </w:rPr>
                <m:t>Q</m:t>
              </m:r>
            </m:e>
            <m:sub>
              <m:r>
                <m:rPr>
                  <m:sty m:val="bi"/>
                </m:rPr>
                <w:rPr>
                  <w:rFonts w:ascii="Cambria Math" w:hAnsi="Cambria Math"/>
                  <w:lang w:val="ru-RU"/>
                </w:rPr>
                <m:t>інф.сум.</m:t>
              </m:r>
            </m:sub>
          </m:sSub>
          <m:r>
            <m:rPr>
              <m:sty m:val="bi"/>
            </m:rPr>
            <w:rPr>
              <w:rFonts w:ascii="Cambria Math" w:hAnsi="Cambria Math"/>
              <w:lang w:val="ru-RU"/>
            </w:rPr>
            <m:t>=</m:t>
          </m:r>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дв</m:t>
              </m:r>
            </m:sub>
            <m:sup>
              <m:r>
                <m:rPr>
                  <m:sty m:val="bi"/>
                </m:rPr>
                <w:rPr>
                  <w:rFonts w:ascii="Cambria Math" w:hAnsi="Cambria Math"/>
                </w:rPr>
                <m:t>відкр</m:t>
              </m:r>
            </m:sup>
          </m:sSubSup>
          <m:r>
            <m:rPr>
              <m:sty m:val="bi"/>
            </m:rPr>
            <w:rPr>
              <w:rFonts w:ascii="Cambria Math" w:hAnsi="Cambria Math"/>
            </w:rPr>
            <m:t>+</m:t>
          </m:r>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=1,8+17,68=19,48 кВт=0,0167</m:t>
          </m:r>
          <m:f>
            <m:fPr>
              <m:ctrlPr>
                <w:rPr>
                  <w:rFonts w:ascii="Cambria Math" w:hAnsi="Cambria Math"/>
                  <w:b w:val="0"/>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m:t>
          </m:r>
        </m:oMath>
      </m:oMathPara>
    </w:p>
    <w:p w14:paraId="110D7E0F" w14:textId="77777777" w:rsidR="00EC74DC" w:rsidRPr="00780028" w:rsidRDefault="00EC74DC" w:rsidP="00CF54F8">
      <w:pPr>
        <w:jc w:val="both"/>
        <w:rPr>
          <w:b w:val="0"/>
        </w:rPr>
      </w:pPr>
    </w:p>
    <w:p w14:paraId="4DA9BEC5" w14:textId="77777777" w:rsidR="002D0F8B" w:rsidRDefault="002D0F8B" w:rsidP="00CF54F8">
      <w:pPr>
        <w:jc w:val="both"/>
      </w:pPr>
      <w:r w:rsidRPr="002D0F8B">
        <w:t>Втрати теплоти в трубопроводах системи опалення</w:t>
      </w:r>
    </w:p>
    <w:p w14:paraId="040863B0" w14:textId="77777777" w:rsidR="00843467" w:rsidRPr="00CC70EF" w:rsidRDefault="00843467" w:rsidP="00CF54F8">
      <w:pPr>
        <w:jc w:val="both"/>
        <w:rPr>
          <w:b w:val="0"/>
          <w:bCs/>
        </w:rPr>
      </w:pPr>
    </w:p>
    <w:p w14:paraId="50E4FB6D" w14:textId="77777777" w:rsidR="002D0F8B" w:rsidRDefault="002D0F8B" w:rsidP="00CF54F8">
      <w:pPr>
        <w:jc w:val="both"/>
        <w:rPr>
          <w:b w:val="0"/>
          <w:bCs/>
        </w:rPr>
      </w:pPr>
      <w:r w:rsidRPr="00CC70EF">
        <w:rPr>
          <w:b w:val="0"/>
          <w:bCs/>
        </w:rPr>
        <w:t>Втрати теплоти в трубопроводах системи опалення, що проходять по не опалювальних підвалах і підпіллях визначаються за формулою [</w:t>
      </w:r>
      <w:r w:rsidRPr="00CC70EF">
        <w:rPr>
          <w:b w:val="0"/>
          <w:bCs/>
          <w:lang w:val="en-US"/>
        </w:rPr>
        <w:t>4</w:t>
      </w:r>
      <w:r w:rsidRPr="00CC70EF">
        <w:rPr>
          <w:b w:val="0"/>
          <w:bCs/>
        </w:rPr>
        <w:t>]:</w:t>
      </w:r>
    </w:p>
    <w:p w14:paraId="7B8E700B" w14:textId="77777777" w:rsidR="00916C58" w:rsidRPr="00757B90" w:rsidRDefault="00916C58" w:rsidP="00CF54F8">
      <w:pPr>
        <w:jc w:val="both"/>
        <w:rPr>
          <w:b w:val="0"/>
          <w:bCs/>
        </w:rPr>
      </w:pPr>
    </w:p>
    <w:p w14:paraId="226D41F8" w14:textId="7268FA02" w:rsidR="002D0F8B" w:rsidRPr="00757B90" w:rsidRDefault="004A6196" w:rsidP="00CF54F8">
      <w:pPr>
        <w:jc w:val="both"/>
        <w:rPr>
          <w:b w:val="0"/>
          <w:bCs/>
          <w:lang w:val="ru-RU"/>
        </w:rPr>
      </w:pPr>
      <m:oMathPara>
        <m:oMath>
          <m:sSub>
            <m:sSubPr>
              <m:ctrlPr>
                <w:rPr>
                  <w:rFonts w:ascii="Cambria Math" w:hAnsi="Cambria Math"/>
                  <w:b w:val="0"/>
                  <w:bCs/>
                  <w:i/>
                  <w:lang w:val="ru-RU"/>
                </w:rPr>
              </m:ctrlPr>
            </m:sSubPr>
            <m:e>
              <m:r>
                <m:rPr>
                  <m:sty m:val="bi"/>
                </m:rPr>
                <w:rPr>
                  <w:rFonts w:ascii="Cambria Math" w:hAnsi="Cambria Math"/>
                  <w:lang w:val="ru-RU"/>
                </w:rPr>
                <m:t>Q</m:t>
              </m:r>
            </m:e>
            <m:sub>
              <m:r>
                <m:rPr>
                  <m:sty m:val="bi"/>
                </m:rPr>
                <w:rPr>
                  <w:rFonts w:ascii="Cambria Math" w:hAnsi="Cambria Math"/>
                  <w:lang w:val="ru-RU"/>
                </w:rPr>
                <m:t>2</m:t>
              </m:r>
            </m:sub>
          </m:sSub>
          <m:r>
            <m:rPr>
              <m:sty m:val="bi"/>
            </m:rPr>
            <w:rPr>
              <w:rFonts w:ascii="Cambria Math" w:hAnsi="Cambria Math"/>
              <w:lang w:val="ru-RU"/>
            </w:rPr>
            <m:t>=0,02∙</m:t>
          </m:r>
          <m:d>
            <m:dPr>
              <m:ctrlPr>
                <w:rPr>
                  <w:rFonts w:ascii="Cambria Math" w:hAnsi="Cambria Math"/>
                  <w:b w:val="0"/>
                  <w:bCs/>
                  <w:i/>
                  <w:lang w:val="ru-RU"/>
                </w:rPr>
              </m:ctrlPr>
            </m:dPr>
            <m:e>
              <m:sSub>
                <m:sSubPr>
                  <m:ctrlPr>
                    <w:rPr>
                      <w:rFonts w:ascii="Cambria Math" w:hAnsi="Cambria Math"/>
                      <w:b w:val="0"/>
                      <w:bCs/>
                      <w:i/>
                      <w:lang w:val="ru-RU"/>
                    </w:rPr>
                  </m:ctrlPr>
                </m:sSubPr>
                <m:e>
                  <m:r>
                    <m:rPr>
                      <m:sty m:val="bi"/>
                    </m:rPr>
                    <w:rPr>
                      <w:rFonts w:ascii="Cambria Math" w:hAnsi="Cambria Math"/>
                      <w:lang w:val="ru-RU"/>
                    </w:rPr>
                    <m:t>Q</m:t>
                  </m:r>
                </m:e>
                <m:sub>
                  <m:r>
                    <m:rPr>
                      <m:sty m:val="bi"/>
                    </m:rPr>
                    <w:rPr>
                      <w:rFonts w:ascii="Cambria Math" w:hAnsi="Cambria Math"/>
                      <w:lang w:val="ru-RU"/>
                    </w:rPr>
                    <m:t>ОК</m:t>
                  </m:r>
                </m:sub>
              </m:sSub>
              <m:r>
                <m:rPr>
                  <m:sty m:val="bi"/>
                </m:rPr>
                <w:rPr>
                  <w:rFonts w:ascii="Cambria Math" w:hAnsi="Cambria Math"/>
                  <w:lang w:val="ru-RU"/>
                </w:rPr>
                <m:t>+</m:t>
              </m:r>
              <m:sSub>
                <m:sSubPr>
                  <m:ctrlPr>
                    <w:rPr>
                      <w:rFonts w:ascii="Cambria Math" w:hAnsi="Cambria Math"/>
                      <w:b w:val="0"/>
                      <w:bCs/>
                      <w:i/>
                      <w:lang w:val="ru-RU"/>
                    </w:rPr>
                  </m:ctrlPr>
                </m:sSubPr>
                <m:e>
                  <m:r>
                    <m:rPr>
                      <m:sty m:val="bi"/>
                    </m:rPr>
                    <w:rPr>
                      <w:rFonts w:ascii="Cambria Math" w:hAnsi="Cambria Math"/>
                      <w:lang w:val="ru-RU"/>
                    </w:rPr>
                    <m:t>Q</m:t>
                  </m:r>
                </m:e>
                <m:sub>
                  <m:r>
                    <m:rPr>
                      <m:sty m:val="bi"/>
                    </m:rPr>
                    <w:rPr>
                      <w:rFonts w:ascii="Cambria Math" w:hAnsi="Cambria Math"/>
                      <w:lang w:val="ru-RU"/>
                    </w:rPr>
                    <m:t>інф</m:t>
                  </m:r>
                </m:sub>
              </m:sSub>
            </m:e>
          </m:d>
          <m:r>
            <m:rPr>
              <m:sty m:val="bi"/>
            </m:rPr>
            <w:rPr>
              <w:rFonts w:ascii="Cambria Math" w:hAnsi="Cambria Math"/>
              <w:lang w:val="ru-RU"/>
            </w:rPr>
            <m:t>.</m:t>
          </m:r>
        </m:oMath>
      </m:oMathPara>
    </w:p>
    <w:p w14:paraId="54889731" w14:textId="77777777" w:rsidR="00916C58" w:rsidRPr="00757B90" w:rsidRDefault="00916C58" w:rsidP="00CF54F8">
      <w:pPr>
        <w:jc w:val="both"/>
        <w:rPr>
          <w:b w:val="0"/>
          <w:bCs/>
          <w:lang w:val="ru-RU"/>
        </w:rPr>
      </w:pPr>
    </w:p>
    <w:p w14:paraId="171D1350" w14:textId="77777777" w:rsidR="00047A35" w:rsidRPr="00757B90" w:rsidRDefault="00047A35" w:rsidP="00047A35">
      <w:pPr>
        <w:jc w:val="both"/>
        <w:rPr>
          <w:b w:val="0"/>
          <w:bCs/>
          <w:iCs/>
        </w:rPr>
      </w:pPr>
      <w:r w:rsidRPr="00757B90">
        <w:rPr>
          <w:b w:val="0"/>
          <w:bCs/>
          <w:iCs/>
        </w:rPr>
        <w:t>-</w:t>
      </w:r>
      <w:r w:rsidR="003C2EBA" w:rsidRPr="00757B90">
        <w:rPr>
          <w:b w:val="0"/>
          <w:bCs/>
          <w:iCs/>
        </w:rPr>
        <w:t>макс</w:t>
      </w:r>
      <w:r w:rsidRPr="00757B90">
        <w:rPr>
          <w:b w:val="0"/>
          <w:bCs/>
          <w:iCs/>
        </w:rPr>
        <w:t>имальна температура:</w:t>
      </w:r>
    </w:p>
    <w:p w14:paraId="517A95BD" w14:textId="77777777" w:rsidR="00843467" w:rsidRPr="00757B90" w:rsidRDefault="00843467" w:rsidP="00047A35">
      <w:pPr>
        <w:jc w:val="both"/>
        <w:rPr>
          <w:b w:val="0"/>
          <w:bCs/>
          <w:iCs/>
        </w:rPr>
      </w:pPr>
    </w:p>
    <w:p w14:paraId="66CF5DE8" w14:textId="6032D72B" w:rsidR="00047A35" w:rsidRPr="00757B90" w:rsidRDefault="004A6196" w:rsidP="00047A35">
      <w:pPr>
        <w:jc w:val="both"/>
        <w:rPr>
          <w:b w:val="0"/>
          <w:bCs/>
          <w:i/>
          <w:lang w:val="ru-RU"/>
        </w:rPr>
      </w:pPr>
      <m:oMathPara>
        <m:oMath>
          <m:sSub>
            <m:sSubPr>
              <m:ctrlPr>
                <w:rPr>
                  <w:rFonts w:ascii="Cambria Math" w:hAnsi="Cambria Math"/>
                  <w:b w:val="0"/>
                  <w:bCs/>
                  <w:i/>
                  <w:iCs/>
                  <w:lang w:val="ru-RU"/>
                </w:rPr>
              </m:ctrlPr>
            </m:sSubPr>
            <m:e>
              <m:r>
                <m:rPr>
                  <m:sty m:val="bi"/>
                </m:rPr>
                <w:rPr>
                  <w:rFonts w:ascii="Cambria Math" w:hAnsi="Cambria Math"/>
                  <w:lang w:val="ru-RU"/>
                </w:rPr>
                <m:t>Q</m:t>
              </m:r>
            </m:e>
            <m:sub>
              <m:r>
                <m:rPr>
                  <m:sty m:val="bi"/>
                </m:rPr>
                <w:rPr>
                  <w:rFonts w:ascii="Cambria Math" w:hAnsi="Cambria Math"/>
                  <w:lang w:val="ru-RU"/>
                </w:rPr>
                <m:t>2</m:t>
              </m:r>
            </m:sub>
          </m:sSub>
          <m:r>
            <m:rPr>
              <m:sty m:val="bi"/>
            </m:rPr>
            <w:rPr>
              <w:rFonts w:ascii="Cambria Math" w:hAnsi="Cambria Math"/>
              <w:lang w:val="ru-RU"/>
            </w:rPr>
            <m:t>=0,02∙</m:t>
          </m:r>
          <m:d>
            <m:dPr>
              <m:ctrlPr>
                <w:rPr>
                  <w:rFonts w:ascii="Cambria Math" w:hAnsi="Cambria Math"/>
                  <w:b w:val="0"/>
                  <w:bCs/>
                  <w:i/>
                  <w:iCs/>
                  <w:lang w:val="ru-RU"/>
                </w:rPr>
              </m:ctrlPr>
            </m:dPr>
            <m:e>
              <m:r>
                <m:rPr>
                  <m:sty m:val="bi"/>
                </m:rPr>
                <w:rPr>
                  <w:rFonts w:ascii="Cambria Math" w:hAnsi="Cambria Math"/>
                  <w:lang w:val="ru-RU"/>
                </w:rPr>
                <m:t>0,18+0,037</m:t>
              </m:r>
            </m:e>
          </m:d>
          <m:r>
            <m:rPr>
              <m:sty m:val="bi"/>
            </m:rPr>
            <w:rPr>
              <w:rFonts w:ascii="Cambria Math" w:hAnsi="Cambria Math"/>
              <w:lang w:val="ru-RU"/>
            </w:rPr>
            <m:t>=0,0043</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=5,04 кВт</m:t>
          </m:r>
          <m:r>
            <m:rPr>
              <m:sty m:val="bi"/>
            </m:rPr>
            <w:rPr>
              <w:rFonts w:ascii="Cambria Math" w:hAnsi="Cambria Math"/>
              <w:lang w:val="ru-RU"/>
            </w:rPr>
            <m:t>;</m:t>
          </m:r>
        </m:oMath>
      </m:oMathPara>
    </w:p>
    <w:p w14:paraId="3C527CDA" w14:textId="77777777" w:rsidR="00843467" w:rsidRPr="00757B90" w:rsidRDefault="00843467" w:rsidP="00047A35">
      <w:pPr>
        <w:jc w:val="both"/>
        <w:rPr>
          <w:b w:val="0"/>
          <w:bCs/>
          <w:iCs/>
        </w:rPr>
      </w:pPr>
    </w:p>
    <w:p w14:paraId="438C7C6E" w14:textId="77777777" w:rsidR="00047A35" w:rsidRPr="00757B90" w:rsidRDefault="00047A35" w:rsidP="00047A35">
      <w:pPr>
        <w:jc w:val="both"/>
        <w:rPr>
          <w:b w:val="0"/>
          <w:bCs/>
          <w:iCs/>
        </w:rPr>
      </w:pPr>
      <w:r w:rsidRPr="00757B90">
        <w:rPr>
          <w:b w:val="0"/>
          <w:bCs/>
          <w:lang w:val="ru-RU"/>
        </w:rPr>
        <w:t>-</w:t>
      </w:r>
      <w:r w:rsidRPr="00757B90">
        <w:rPr>
          <w:b w:val="0"/>
          <w:bCs/>
          <w:iCs/>
        </w:rPr>
        <w:t xml:space="preserve"> середня температура:</w:t>
      </w:r>
    </w:p>
    <w:p w14:paraId="7F8E5B81" w14:textId="0980B065" w:rsidR="008A702B" w:rsidRPr="00757B90" w:rsidRDefault="004A6196" w:rsidP="008A702B">
      <w:pPr>
        <w:jc w:val="both"/>
        <w:rPr>
          <w:b w:val="0"/>
          <w:bCs/>
          <w:lang w:val="ru-RU"/>
        </w:rPr>
      </w:pPr>
      <m:oMathPara>
        <m:oMath>
          <m:sSub>
            <m:sSubPr>
              <m:ctrlPr>
                <w:rPr>
                  <w:rFonts w:ascii="Cambria Math" w:hAnsi="Cambria Math"/>
                  <w:b w:val="0"/>
                  <w:bCs/>
                  <w:i/>
                  <w:iCs/>
                  <w:lang w:val="ru-RU"/>
                </w:rPr>
              </m:ctrlPr>
            </m:sSubPr>
            <m:e>
              <m:r>
                <m:rPr>
                  <m:sty m:val="bi"/>
                </m:rPr>
                <w:rPr>
                  <w:rFonts w:ascii="Cambria Math" w:hAnsi="Cambria Math"/>
                  <w:lang w:val="ru-RU"/>
                </w:rPr>
                <m:t>Q</m:t>
              </m:r>
            </m:e>
            <m:sub>
              <m:r>
                <m:rPr>
                  <m:sty m:val="bi"/>
                </m:rPr>
                <w:rPr>
                  <w:rFonts w:ascii="Cambria Math" w:hAnsi="Cambria Math"/>
                  <w:lang w:val="ru-RU"/>
                </w:rPr>
                <m:t>2</m:t>
              </m:r>
            </m:sub>
          </m:sSub>
          <m:r>
            <m:rPr>
              <m:sty m:val="bi"/>
            </m:rPr>
            <w:rPr>
              <w:rFonts w:ascii="Cambria Math" w:hAnsi="Cambria Math"/>
              <w:lang w:val="ru-RU"/>
            </w:rPr>
            <m:t>=0,02∙</m:t>
          </m:r>
          <m:d>
            <m:dPr>
              <m:ctrlPr>
                <w:rPr>
                  <w:rFonts w:ascii="Cambria Math" w:hAnsi="Cambria Math"/>
                  <w:b w:val="0"/>
                  <w:bCs/>
                  <w:i/>
                  <w:iCs/>
                  <w:lang w:val="ru-RU"/>
                </w:rPr>
              </m:ctrlPr>
            </m:dPr>
            <m:e>
              <m:r>
                <m:rPr>
                  <m:sty m:val="bi"/>
                </m:rPr>
                <w:rPr>
                  <w:rFonts w:ascii="Cambria Math" w:hAnsi="Cambria Math"/>
                  <w:lang w:val="ru-RU"/>
                </w:rPr>
                <m:t>0,08+0,0167</m:t>
              </m:r>
            </m:e>
          </m:d>
          <m:r>
            <m:rPr>
              <m:sty m:val="bi"/>
            </m:rPr>
            <w:rPr>
              <w:rFonts w:ascii="Cambria Math" w:hAnsi="Cambria Math"/>
              <w:lang w:val="ru-RU"/>
            </w:rPr>
            <m:t>=0,0019</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=2,2 кВт</m:t>
          </m:r>
          <m:r>
            <m:rPr>
              <m:sty m:val="bi"/>
            </m:rPr>
            <w:rPr>
              <w:rFonts w:ascii="Cambria Math" w:hAnsi="Cambria Math"/>
              <w:lang w:val="ru-RU"/>
            </w:rPr>
            <m:t>.</m:t>
          </m:r>
        </m:oMath>
      </m:oMathPara>
    </w:p>
    <w:p w14:paraId="13595203" w14:textId="77777777" w:rsidR="00AC57FD" w:rsidRPr="00757B90" w:rsidRDefault="00AC57FD" w:rsidP="008A702B">
      <w:pPr>
        <w:jc w:val="both"/>
        <w:rPr>
          <w:b w:val="0"/>
          <w:bCs/>
          <w:iCs/>
        </w:rPr>
      </w:pPr>
    </w:p>
    <w:p w14:paraId="64ABF12A" w14:textId="77777777" w:rsidR="00226BE9" w:rsidRDefault="00226BE9" w:rsidP="00226BE9">
      <w:pPr>
        <w:jc w:val="both"/>
        <w:rPr>
          <w:bCs/>
        </w:rPr>
      </w:pPr>
      <w:r w:rsidRPr="00226BE9">
        <w:rPr>
          <w:bCs/>
          <w:lang w:val="ru-RU"/>
        </w:rPr>
        <w:t>Теплов</w:t>
      </w:r>
      <w:r w:rsidRPr="00226BE9">
        <w:rPr>
          <w:bCs/>
        </w:rPr>
        <w:t>і надходження від людей</w:t>
      </w:r>
    </w:p>
    <w:p w14:paraId="334FBB50" w14:textId="77777777" w:rsidR="00AC57FD" w:rsidRPr="00226BE9" w:rsidRDefault="00AC57FD" w:rsidP="00226BE9">
      <w:pPr>
        <w:jc w:val="both"/>
        <w:rPr>
          <w:bCs/>
        </w:rPr>
      </w:pPr>
    </w:p>
    <w:p w14:paraId="14D1CADA" w14:textId="77777777" w:rsidR="00226BE9" w:rsidRDefault="00226BE9" w:rsidP="00226BE9">
      <w:pPr>
        <w:jc w:val="both"/>
        <w:rPr>
          <w:b w:val="0"/>
          <w:bCs/>
        </w:rPr>
      </w:pPr>
      <w:r w:rsidRPr="00226BE9">
        <w:rPr>
          <w:b w:val="0"/>
          <w:bCs/>
        </w:rPr>
        <w:t>Врахуємо теплові надходження від людей. Одночасно в будівлі знаходиться приблизно 400 чоловік. Відповідно до [4] приймемо, що теплові виділення при сидячій роботі становлять – 70 Вт/особа, а при стоячій легкій роботі – 93 Вт/особа. Отже, визначимо сумарні теплові надходження від людей:</w:t>
      </w:r>
    </w:p>
    <w:p w14:paraId="4F5FB80E" w14:textId="77777777" w:rsidR="00AC57FD" w:rsidRPr="00757B90" w:rsidRDefault="00AC57FD" w:rsidP="00226BE9">
      <w:pPr>
        <w:jc w:val="both"/>
        <w:rPr>
          <w:b w:val="0"/>
          <w:bCs/>
        </w:rPr>
      </w:pPr>
    </w:p>
    <w:p w14:paraId="2624C708" w14:textId="23EC08ED" w:rsidR="00226BE9" w:rsidRPr="00757B90" w:rsidRDefault="004A6196" w:rsidP="00226BE9">
      <w:pPr>
        <w:jc w:val="both"/>
        <w:rPr>
          <w:b w:val="0"/>
          <w:bCs/>
          <w:lang w:val="en-US"/>
        </w:rPr>
      </w:pPr>
      <m:oMathPara>
        <m:oMath>
          <m:sSubSup>
            <m:sSubSupPr>
              <m:ctrlPr>
                <w:rPr>
                  <w:rFonts w:ascii="Cambria Math" w:hAnsi="Cambria Math"/>
                  <w:b w:val="0"/>
                  <w:bCs/>
                  <w:i/>
                  <w:lang w:val="ru-RU"/>
                </w:rPr>
              </m:ctrlPr>
            </m:sSubSupPr>
            <m:e>
              <m:r>
                <m:rPr>
                  <m:sty m:val="bi"/>
                </m:rPr>
                <w:rPr>
                  <w:rFonts w:ascii="Cambria Math" w:hAnsi="Cambria Math"/>
                  <w:lang w:val="ru-RU"/>
                </w:rPr>
                <m:t>Q</m:t>
              </m:r>
            </m:e>
            <m:sub>
              <m:r>
                <m:rPr>
                  <m:sty m:val="bi"/>
                </m:rPr>
                <w:rPr>
                  <w:rFonts w:ascii="Cambria Math" w:hAnsi="Cambria Math"/>
                  <w:lang w:val="ru-RU"/>
                </w:rPr>
                <m:t>3</m:t>
              </m:r>
            </m:sub>
            <m:sup/>
          </m:sSubSup>
          <m:r>
            <m:rPr>
              <m:sty m:val="bi"/>
            </m:rPr>
            <w:rPr>
              <w:rFonts w:ascii="Cambria Math" w:hAnsi="Cambria Math"/>
              <w:lang w:val="ru-RU"/>
            </w:rPr>
            <m:t>=370∙</m:t>
          </m:r>
          <m:r>
            <m:rPr>
              <m:sty m:val="bi"/>
            </m:rPr>
            <w:rPr>
              <w:rFonts w:ascii="Cambria Math" w:hAnsi="Cambria Math"/>
              <w:lang w:val="en-US"/>
            </w:rPr>
            <m:t>70+30</m:t>
          </m:r>
          <m:r>
            <m:rPr>
              <m:sty m:val="bi"/>
            </m:rPr>
            <w:rPr>
              <w:rFonts w:ascii="Cambria Math" w:hAnsi="Cambria Math"/>
              <w:lang w:val="ru-RU"/>
            </w:rPr>
            <m:t>∙</m:t>
          </m:r>
          <m:r>
            <m:rPr>
              <m:sty m:val="bi"/>
            </m:rPr>
            <w:rPr>
              <w:rFonts w:ascii="Cambria Math" w:hAnsi="Cambria Math"/>
              <w:lang w:val="en-US"/>
            </w:rPr>
            <m:t>93=28,69 кВт=0,024</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lang w:val="en-US"/>
            </w:rPr>
            <m:t>.</m:t>
          </m:r>
        </m:oMath>
      </m:oMathPara>
    </w:p>
    <w:p w14:paraId="6BF43E7E" w14:textId="77777777" w:rsidR="00AC57FD" w:rsidRPr="00757B90" w:rsidRDefault="00AC57FD" w:rsidP="00226BE9">
      <w:pPr>
        <w:jc w:val="both"/>
        <w:rPr>
          <w:b w:val="0"/>
          <w:bCs/>
        </w:rPr>
      </w:pPr>
    </w:p>
    <w:p w14:paraId="140E57A5" w14:textId="77777777" w:rsidR="008222B8" w:rsidRDefault="008222B8" w:rsidP="008222B8">
      <w:pPr>
        <w:jc w:val="both"/>
        <w:rPr>
          <w:bCs/>
        </w:rPr>
      </w:pPr>
      <w:r w:rsidRPr="008222B8">
        <w:rPr>
          <w:bCs/>
        </w:rPr>
        <w:t>Теплові надходження від електрообладнання</w:t>
      </w:r>
    </w:p>
    <w:p w14:paraId="05450FC4" w14:textId="77777777" w:rsidR="00AC57FD" w:rsidRPr="008222B8" w:rsidRDefault="00AC57FD" w:rsidP="008222B8">
      <w:pPr>
        <w:jc w:val="both"/>
        <w:rPr>
          <w:bCs/>
        </w:rPr>
      </w:pPr>
    </w:p>
    <w:p w14:paraId="457A75DE" w14:textId="77777777" w:rsidR="008222B8" w:rsidRDefault="008222B8" w:rsidP="008222B8">
      <w:pPr>
        <w:jc w:val="both"/>
        <w:rPr>
          <w:b w:val="0"/>
          <w:bCs/>
        </w:rPr>
      </w:pPr>
      <w:r w:rsidRPr="008222B8">
        <w:rPr>
          <w:b w:val="0"/>
          <w:bCs/>
        </w:rPr>
        <w:t>Джерелом додаткових надходжень теплоти також є працююче електричне обладнання. Згідно [1] величина теплових надходжень від електроустаткування, Вт,  визначатиметься за формулою:</w:t>
      </w:r>
    </w:p>
    <w:p w14:paraId="0608B12D" w14:textId="77777777" w:rsidR="00AC57FD" w:rsidRPr="00757B90" w:rsidRDefault="00AC57FD" w:rsidP="008222B8">
      <w:pPr>
        <w:jc w:val="both"/>
        <w:rPr>
          <w:b w:val="0"/>
          <w:bCs/>
        </w:rPr>
      </w:pPr>
    </w:p>
    <w:p w14:paraId="1681B190" w14:textId="6408E50D" w:rsidR="00AC57FD" w:rsidRPr="00757B90" w:rsidRDefault="004A6196" w:rsidP="00781461">
      <w:pPr>
        <w:jc w:val="center"/>
        <w:rPr>
          <w:b w:val="0"/>
          <w:bCs/>
        </w:rPr>
      </w:pPr>
      <m:oMath>
        <m:sSub>
          <m:sSubPr>
            <m:ctrlPr>
              <w:rPr>
                <w:rFonts w:ascii="Cambria Math" w:hAnsi="Cambria Math"/>
                <w:b w:val="0"/>
                <w:bCs/>
                <w:i/>
                <w:lang w:val="ru-RU"/>
              </w:rPr>
            </m:ctrlPr>
          </m:sSubPr>
          <m:e>
            <m:r>
              <m:rPr>
                <m:sty m:val="bi"/>
              </m:rPr>
              <w:rPr>
                <w:rFonts w:ascii="Cambria Math" w:hAnsi="Cambria Math"/>
                <w:lang w:val="ru-RU"/>
              </w:rPr>
              <m:t>Q</m:t>
            </m:r>
          </m:e>
          <m:sub>
            <m:r>
              <m:rPr>
                <m:sty m:val="bi"/>
              </m:rPr>
              <w:rPr>
                <w:rFonts w:ascii="Cambria Math" w:hAnsi="Cambria Math"/>
              </w:rPr>
              <m:t>4</m:t>
            </m:r>
          </m:sub>
        </m:sSub>
        <m:r>
          <m:rPr>
            <m:sty m:val="bi"/>
          </m:rPr>
          <w:rPr>
            <w:rFonts w:ascii="Cambria Math" w:hAnsi="Cambria Math"/>
          </w:rPr>
          <m:t>=</m:t>
        </m:r>
        <m:r>
          <m:rPr>
            <m:sty m:val="bi"/>
          </m:rPr>
          <w:rPr>
            <w:rFonts w:ascii="Cambria Math" w:hAnsi="Cambria Math"/>
            <w:lang w:val="ru-RU"/>
          </w:rPr>
          <m:t>N</m:t>
        </m:r>
        <m:r>
          <m:rPr>
            <m:sty m:val="bi"/>
          </m:rPr>
          <w:rPr>
            <w:rFonts w:ascii="Cambria Math" w:hAnsi="Cambria Math"/>
          </w:rPr>
          <m:t>∙</m:t>
        </m:r>
        <m:sSub>
          <m:sSubPr>
            <m:ctrlPr>
              <w:rPr>
                <w:rFonts w:ascii="Cambria Math" w:hAnsi="Cambria Math"/>
                <w:b w:val="0"/>
                <w:bCs/>
                <w:i/>
                <w:lang w:val="en-US"/>
              </w:rPr>
            </m:ctrlPr>
          </m:sSubPr>
          <m:e>
            <m:r>
              <m:rPr>
                <m:sty m:val="bi"/>
              </m:rPr>
              <w:rPr>
                <w:rFonts w:ascii="Cambria Math" w:hAnsi="Cambria Math"/>
                <w:lang w:val="en-US"/>
              </w:rPr>
              <m:t>P</m:t>
            </m:r>
          </m:e>
          <m:sub>
            <m:r>
              <m:rPr>
                <m:sty m:val="bi"/>
              </m:rPr>
              <w:rPr>
                <w:rFonts w:ascii="Cambria Math" w:hAnsi="Cambria Math"/>
              </w:rPr>
              <m:t>одн</m:t>
            </m:r>
          </m:sub>
        </m:sSub>
        <m:r>
          <m:rPr>
            <m:sty m:val="bi"/>
          </m:rPr>
          <w:rPr>
            <w:rFonts w:ascii="Cambria Math" w:hAnsi="Cambria Math"/>
          </w:rPr>
          <m:t>∙</m:t>
        </m:r>
        <m:sSub>
          <m:sSubPr>
            <m:ctrlPr>
              <w:rPr>
                <w:rFonts w:ascii="Cambria Math" w:hAnsi="Cambria Math"/>
                <w:b w:val="0"/>
                <w:bCs/>
                <w:i/>
                <w:lang w:val="en-US"/>
              </w:rPr>
            </m:ctrlPr>
          </m:sSubPr>
          <m:e>
            <m:r>
              <m:rPr>
                <m:sty m:val="bi"/>
              </m:rPr>
              <w:rPr>
                <w:rFonts w:ascii="Cambria Math" w:hAnsi="Cambria Math"/>
                <w:lang w:val="en-US"/>
              </w:rPr>
              <m:t>k</m:t>
            </m:r>
          </m:e>
          <m:sub>
            <m:r>
              <m:rPr>
                <m:sty m:val="bi"/>
              </m:rPr>
              <w:rPr>
                <w:rFonts w:ascii="Cambria Math" w:hAnsi="Cambria Math"/>
              </w:rPr>
              <m:t>в</m:t>
            </m:r>
          </m:sub>
        </m:sSub>
        <m:r>
          <m:rPr>
            <m:sty m:val="bi"/>
          </m:rPr>
          <w:rPr>
            <w:rFonts w:ascii="Cambria Math" w:hAnsi="Cambria Math"/>
          </w:rPr>
          <m:t>∙</m:t>
        </m:r>
        <m:sSub>
          <m:sSubPr>
            <m:ctrlPr>
              <w:rPr>
                <w:rFonts w:ascii="Cambria Math" w:hAnsi="Cambria Math"/>
                <w:b w:val="0"/>
                <w:bCs/>
                <w:i/>
                <w:lang w:val="en-US"/>
              </w:rPr>
            </m:ctrlPr>
          </m:sSubPr>
          <m:e>
            <m:r>
              <m:rPr>
                <m:sty m:val="bi"/>
              </m:rPr>
              <w:rPr>
                <w:rFonts w:ascii="Cambria Math" w:hAnsi="Cambria Math"/>
                <w:lang w:val="en-US"/>
              </w:rPr>
              <m:t>k</m:t>
            </m:r>
          </m:e>
          <m:sub>
            <m:r>
              <m:rPr>
                <m:sty m:val="bi"/>
              </m:rPr>
              <w:rPr>
                <w:rFonts w:ascii="Cambria Math" w:hAnsi="Cambria Math"/>
              </w:rPr>
              <m:t>т</m:t>
            </m:r>
          </m:sub>
        </m:sSub>
        <m:r>
          <m:rPr>
            <m:sty m:val="bi"/>
          </m:rPr>
          <w:rPr>
            <w:rFonts w:ascii="Cambria Math" w:hAnsi="Cambria Math"/>
          </w:rPr>
          <m:t xml:space="preserve"> ,</m:t>
        </m:r>
      </m:oMath>
      <w:r w:rsidR="008222B8" w:rsidRPr="00757B90">
        <w:rPr>
          <w:b w:val="0"/>
          <w:bCs/>
        </w:rPr>
        <w:t xml:space="preserve">        </w:t>
      </w:r>
    </w:p>
    <w:p w14:paraId="0885AD38" w14:textId="77777777" w:rsidR="00916C58" w:rsidRPr="00757B90" w:rsidRDefault="00916C58" w:rsidP="008222B8">
      <w:pPr>
        <w:jc w:val="both"/>
        <w:rPr>
          <w:b w:val="0"/>
          <w:bCs/>
        </w:rPr>
      </w:pPr>
    </w:p>
    <w:p w14:paraId="0B52F0E6" w14:textId="77777777" w:rsidR="008222B8" w:rsidRPr="008222B8" w:rsidRDefault="008222B8" w:rsidP="008222B8">
      <w:pPr>
        <w:jc w:val="both"/>
        <w:rPr>
          <w:b w:val="0"/>
          <w:bCs/>
          <w:lang w:val="ru-RU"/>
        </w:rPr>
      </w:pPr>
      <w:r w:rsidRPr="008222B8">
        <w:rPr>
          <w:b w:val="0"/>
          <w:bCs/>
          <w:lang w:val="ru-RU"/>
        </w:rPr>
        <w:t xml:space="preserve">де N – кількість електричних приладів з однаковою потужністю, шт; </w:t>
      </w:r>
    </w:p>
    <w:p w14:paraId="07F059D6" w14:textId="77777777" w:rsidR="008222B8" w:rsidRPr="008222B8" w:rsidRDefault="008222B8" w:rsidP="008222B8">
      <w:pPr>
        <w:jc w:val="both"/>
        <w:rPr>
          <w:b w:val="0"/>
          <w:bCs/>
          <w:lang w:val="ru-RU"/>
        </w:rPr>
      </w:pPr>
      <w:r w:rsidRPr="008222B8">
        <w:rPr>
          <w:b w:val="0"/>
          <w:bCs/>
          <w:lang w:val="ru-RU"/>
        </w:rPr>
        <w:t>Р</w:t>
      </w:r>
      <w:r w:rsidRPr="008222B8">
        <w:rPr>
          <w:b w:val="0"/>
          <w:bCs/>
          <w:vertAlign w:val="subscript"/>
          <w:lang w:val="ru-RU"/>
        </w:rPr>
        <w:t>одн</w:t>
      </w:r>
      <w:r w:rsidRPr="008222B8">
        <w:rPr>
          <w:b w:val="0"/>
          <w:bCs/>
          <w:lang w:val="ru-RU"/>
        </w:rPr>
        <w:t xml:space="preserve"> – встановлена потужність одного приладу, Вт;</w:t>
      </w:r>
    </w:p>
    <w:p w14:paraId="2AB315A6" w14:textId="77777777" w:rsidR="008222B8" w:rsidRPr="008222B8" w:rsidRDefault="008222B8" w:rsidP="008222B8">
      <w:pPr>
        <w:jc w:val="both"/>
        <w:rPr>
          <w:b w:val="0"/>
          <w:bCs/>
          <w:lang w:val="ru-RU"/>
        </w:rPr>
      </w:pPr>
      <w:r w:rsidRPr="008222B8">
        <w:rPr>
          <w:b w:val="0"/>
          <w:bCs/>
          <w:lang w:val="ru-RU"/>
        </w:rPr>
        <w:t>k</w:t>
      </w:r>
      <w:r w:rsidRPr="008222B8">
        <w:rPr>
          <w:b w:val="0"/>
          <w:bCs/>
          <w:vertAlign w:val="subscript"/>
          <w:lang w:val="ru-RU"/>
        </w:rPr>
        <w:t>в</w:t>
      </w:r>
      <w:r w:rsidRPr="008222B8">
        <w:rPr>
          <w:b w:val="0"/>
          <w:bCs/>
          <w:lang w:val="ru-RU"/>
        </w:rPr>
        <w:t xml:space="preserve"> – коефіцієнт використання встановленої потужності; </w:t>
      </w:r>
    </w:p>
    <w:p w14:paraId="33524FE8" w14:textId="77777777" w:rsidR="008222B8" w:rsidRPr="008222B8" w:rsidRDefault="008222B8" w:rsidP="008222B8">
      <w:pPr>
        <w:jc w:val="both"/>
        <w:rPr>
          <w:b w:val="0"/>
          <w:bCs/>
          <w:lang w:val="ru-RU"/>
        </w:rPr>
      </w:pPr>
      <w:r w:rsidRPr="008222B8">
        <w:rPr>
          <w:b w:val="0"/>
          <w:bCs/>
          <w:lang w:val="ru-RU"/>
        </w:rPr>
        <w:t>k</w:t>
      </w:r>
      <w:r w:rsidRPr="008222B8">
        <w:rPr>
          <w:b w:val="0"/>
          <w:bCs/>
          <w:vertAlign w:val="subscript"/>
          <w:lang w:val="ru-RU"/>
        </w:rPr>
        <w:t>т</w:t>
      </w:r>
      <w:r w:rsidRPr="008222B8">
        <w:rPr>
          <w:b w:val="0"/>
          <w:bCs/>
          <w:lang w:val="ru-RU"/>
        </w:rPr>
        <w:t xml:space="preserve"> – коефіцієнт, який показує яка частина електроенергії переходить в теплоту.</w:t>
      </w:r>
    </w:p>
    <w:p w14:paraId="77D03F82" w14:textId="77777777" w:rsidR="008222B8" w:rsidRDefault="008222B8" w:rsidP="008222B8">
      <w:pPr>
        <w:jc w:val="both"/>
        <w:rPr>
          <w:b w:val="0"/>
          <w:bCs/>
          <w:lang w:val="ru-RU"/>
        </w:rPr>
      </w:pPr>
      <w:r w:rsidRPr="008222B8">
        <w:rPr>
          <w:b w:val="0"/>
          <w:bCs/>
          <w:lang w:val="ru-RU"/>
        </w:rPr>
        <w:t>Розрахуємо теплові надходження для одного виду електричного обладнання (лампа люм</w:t>
      </w:r>
      <w:r w:rsidRPr="008222B8">
        <w:rPr>
          <w:b w:val="0"/>
          <w:bCs/>
        </w:rPr>
        <w:t>інесцентна</w:t>
      </w:r>
      <w:r w:rsidRPr="008222B8">
        <w:rPr>
          <w:b w:val="0"/>
          <w:bCs/>
          <w:lang w:val="ru-RU"/>
        </w:rPr>
        <w:t xml:space="preserve"> </w:t>
      </w:r>
      <w:r w:rsidR="00F3784E" w:rsidRPr="00F3784E">
        <w:rPr>
          <w:b w:val="0"/>
          <w:bCs/>
          <w:lang w:val="ru-RU"/>
        </w:rPr>
        <w:t>18</w:t>
      </w:r>
      <w:r w:rsidRPr="008222B8">
        <w:rPr>
          <w:b w:val="0"/>
          <w:bCs/>
          <w:lang w:val="ru-RU"/>
        </w:rPr>
        <w:t xml:space="preserve"> Вт):</w:t>
      </w:r>
    </w:p>
    <w:p w14:paraId="0B216254" w14:textId="77777777" w:rsidR="00AC57FD" w:rsidRPr="00757B90" w:rsidRDefault="00AC57FD" w:rsidP="008222B8">
      <w:pPr>
        <w:jc w:val="both"/>
        <w:rPr>
          <w:b w:val="0"/>
          <w:bCs/>
          <w:lang w:val="ru-RU"/>
        </w:rPr>
      </w:pPr>
    </w:p>
    <w:p w14:paraId="1AC5ECFC" w14:textId="76E1900A" w:rsidR="008222B8" w:rsidRPr="00757B90" w:rsidRDefault="00757B90" w:rsidP="008222B8">
      <w:pPr>
        <w:jc w:val="both"/>
        <w:rPr>
          <w:b w:val="0"/>
          <w:bCs/>
          <w:lang w:val="en-US"/>
        </w:rPr>
      </w:pPr>
      <m:oMathPara>
        <m:oMath>
          <m:r>
            <m:rPr>
              <m:sty m:val="bi"/>
            </m:rPr>
            <w:rPr>
              <w:rFonts w:ascii="Cambria Math" w:hAnsi="Cambria Math"/>
              <w:lang w:val="ru-RU"/>
            </w:rPr>
            <m:t xml:space="preserve"> </m:t>
          </m:r>
          <m:sSub>
            <m:sSubPr>
              <m:ctrlPr>
                <w:rPr>
                  <w:rFonts w:ascii="Cambria Math" w:hAnsi="Cambria Math"/>
                  <w:b w:val="0"/>
                  <w:bCs/>
                  <w:i/>
                  <w:lang w:val="ru-RU"/>
                </w:rPr>
              </m:ctrlPr>
            </m:sSubPr>
            <m:e>
              <m:r>
                <m:rPr>
                  <m:sty m:val="bi"/>
                </m:rPr>
                <w:rPr>
                  <w:rFonts w:ascii="Cambria Math" w:hAnsi="Cambria Math"/>
                  <w:lang w:val="ru-RU"/>
                </w:rPr>
                <m:t>Q</m:t>
              </m:r>
            </m:e>
            <m:sub>
              <m:r>
                <m:rPr>
                  <m:sty m:val="bi"/>
                </m:rPr>
                <w:rPr>
                  <w:rFonts w:ascii="Cambria Math" w:hAnsi="Cambria Math"/>
                </w:rPr>
                <m:t>4, і</m:t>
              </m:r>
            </m:sub>
          </m:sSub>
          <m:r>
            <m:rPr>
              <m:sty m:val="bi"/>
            </m:rPr>
            <w:rPr>
              <w:rFonts w:ascii="Cambria Math" w:hAnsi="Cambria Math"/>
            </w:rPr>
            <m:t>=</m:t>
          </m:r>
          <m:r>
            <m:rPr>
              <m:sty m:val="bi"/>
            </m:rPr>
            <w:rPr>
              <w:rFonts w:ascii="Cambria Math" w:hAnsi="Cambria Math"/>
              <w:lang w:val="ru-RU"/>
            </w:rPr>
            <m:t>268</m:t>
          </m:r>
          <m:r>
            <m:rPr>
              <m:sty m:val="bi"/>
            </m:rPr>
            <w:rPr>
              <w:rFonts w:ascii="Cambria Math" w:hAnsi="Cambria Math"/>
            </w:rPr>
            <m:t>∙</m:t>
          </m:r>
          <m:r>
            <m:rPr>
              <m:sty m:val="bi"/>
            </m:rPr>
            <w:rPr>
              <w:rFonts w:ascii="Cambria Math" w:hAnsi="Cambria Math"/>
              <w:lang w:val="en-US"/>
            </w:rPr>
            <m:t>18</m:t>
          </m:r>
          <m:r>
            <m:rPr>
              <m:sty m:val="bi"/>
            </m:rPr>
            <w:rPr>
              <w:rFonts w:ascii="Cambria Math" w:hAnsi="Cambria Math"/>
            </w:rPr>
            <m:t>∙</m:t>
          </m:r>
          <m:r>
            <m:rPr>
              <m:sty m:val="bi"/>
            </m:rPr>
            <w:rPr>
              <w:rFonts w:ascii="Cambria Math" w:hAnsi="Cambria Math"/>
              <w:lang w:val="en-US"/>
            </w:rPr>
            <m:t>0,4∙0,3=578,88 Вт.</m:t>
          </m:r>
        </m:oMath>
      </m:oMathPara>
    </w:p>
    <w:p w14:paraId="3621496D" w14:textId="77777777" w:rsidR="00AC57FD" w:rsidRPr="00757B90" w:rsidRDefault="00AC57FD" w:rsidP="008222B8">
      <w:pPr>
        <w:jc w:val="both"/>
        <w:rPr>
          <w:b w:val="0"/>
          <w:bCs/>
          <w:lang w:val="ru-RU"/>
        </w:rPr>
      </w:pPr>
    </w:p>
    <w:p w14:paraId="360AB82F" w14:textId="77777777" w:rsidR="008222B8" w:rsidRPr="008222B8" w:rsidRDefault="008222B8" w:rsidP="008222B8">
      <w:pPr>
        <w:jc w:val="both"/>
        <w:rPr>
          <w:b w:val="0"/>
          <w:bCs/>
          <w:lang w:val="ru-RU"/>
        </w:rPr>
      </w:pPr>
      <w:r w:rsidRPr="008222B8">
        <w:rPr>
          <w:b w:val="0"/>
          <w:bCs/>
          <w:lang w:val="ru-RU"/>
        </w:rPr>
        <w:t>Аналогічно проводимо розрахунок для іншого електроустаткування. Результати розрахунків наведені в таблиці 2.</w:t>
      </w:r>
      <w:r>
        <w:rPr>
          <w:b w:val="0"/>
          <w:bCs/>
          <w:lang w:val="ru-RU"/>
        </w:rPr>
        <w:t>3</w:t>
      </w:r>
      <w:r w:rsidRPr="008222B8">
        <w:rPr>
          <w:b w:val="0"/>
          <w:bCs/>
          <w:lang w:val="ru-RU"/>
        </w:rPr>
        <w:t>.</w:t>
      </w:r>
    </w:p>
    <w:p w14:paraId="5448B7E4" w14:textId="77777777" w:rsidR="008222B8" w:rsidRPr="008222B8" w:rsidRDefault="008222B8" w:rsidP="008222B8">
      <w:pPr>
        <w:jc w:val="both"/>
        <w:rPr>
          <w:b w:val="0"/>
          <w:bCs/>
          <w:lang w:val="ru-RU"/>
        </w:rPr>
      </w:pPr>
    </w:p>
    <w:p w14:paraId="04C39759" w14:textId="77777777" w:rsidR="008222B8" w:rsidRPr="008222B8" w:rsidRDefault="008222B8" w:rsidP="008222B8">
      <w:pPr>
        <w:jc w:val="both"/>
        <w:rPr>
          <w:b w:val="0"/>
          <w:bCs/>
          <w:lang w:val="ru-RU"/>
        </w:rPr>
      </w:pPr>
      <w:r w:rsidRPr="008222B8">
        <w:rPr>
          <w:b w:val="0"/>
          <w:bCs/>
          <w:lang w:val="ru-RU"/>
        </w:rPr>
        <w:t>Таблиця 2.</w:t>
      </w:r>
      <w:r>
        <w:rPr>
          <w:b w:val="0"/>
          <w:bCs/>
          <w:lang w:val="ru-RU"/>
        </w:rPr>
        <w:t>3</w:t>
      </w:r>
      <w:r w:rsidRPr="008222B8">
        <w:rPr>
          <w:b w:val="0"/>
          <w:bCs/>
          <w:lang w:val="ru-RU"/>
        </w:rPr>
        <w:t xml:space="preserve"> – Теплові надходження від електричного обладнання</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2"/>
        <w:gridCol w:w="857"/>
        <w:gridCol w:w="1770"/>
        <w:gridCol w:w="7"/>
        <w:gridCol w:w="1016"/>
        <w:gridCol w:w="7"/>
        <w:gridCol w:w="1110"/>
        <w:gridCol w:w="7"/>
        <w:gridCol w:w="872"/>
        <w:gridCol w:w="7"/>
        <w:gridCol w:w="884"/>
        <w:gridCol w:w="7"/>
        <w:gridCol w:w="1222"/>
        <w:gridCol w:w="7"/>
      </w:tblGrid>
      <w:tr w:rsidR="008222B8" w:rsidRPr="008222B8" w14:paraId="3284D37C" w14:textId="77777777" w:rsidTr="009337AB">
        <w:trPr>
          <w:trHeight w:val="1123"/>
        </w:trPr>
        <w:tc>
          <w:tcPr>
            <w:tcW w:w="4506" w:type="dxa"/>
            <w:gridSpan w:val="4"/>
            <w:vAlign w:val="center"/>
          </w:tcPr>
          <w:p w14:paraId="5E91EBED" w14:textId="77777777" w:rsidR="008222B8" w:rsidRPr="008222B8" w:rsidRDefault="008222B8" w:rsidP="0005505B">
            <w:pPr>
              <w:ind w:firstLine="0"/>
              <w:jc w:val="center"/>
              <w:rPr>
                <w:b w:val="0"/>
                <w:bCs/>
                <w:sz w:val="24"/>
                <w:szCs w:val="24"/>
              </w:rPr>
            </w:pPr>
            <w:bookmarkStart w:id="4" w:name="_Hlk57656040"/>
            <w:r w:rsidRPr="008222B8">
              <w:rPr>
                <w:b w:val="0"/>
                <w:bCs/>
                <w:sz w:val="24"/>
                <w:szCs w:val="24"/>
              </w:rPr>
              <w:t>Електричне обладнання</w:t>
            </w:r>
          </w:p>
        </w:tc>
        <w:tc>
          <w:tcPr>
            <w:tcW w:w="1023" w:type="dxa"/>
            <w:gridSpan w:val="2"/>
            <w:vAlign w:val="center"/>
          </w:tcPr>
          <w:p w14:paraId="1F14BE96" w14:textId="77777777" w:rsidR="008222B8" w:rsidRPr="008222B8" w:rsidRDefault="008222B8" w:rsidP="0005505B">
            <w:pPr>
              <w:ind w:firstLine="0"/>
              <w:jc w:val="center"/>
              <w:rPr>
                <w:b w:val="0"/>
                <w:bCs/>
                <w:sz w:val="24"/>
                <w:szCs w:val="24"/>
              </w:rPr>
            </w:pPr>
            <w:r w:rsidRPr="008222B8">
              <w:rPr>
                <w:b w:val="0"/>
                <w:bCs/>
                <w:sz w:val="24"/>
                <w:szCs w:val="24"/>
              </w:rPr>
              <w:t>N,</w:t>
            </w:r>
          </w:p>
          <w:p w14:paraId="79E05203" w14:textId="77777777" w:rsidR="008222B8" w:rsidRPr="008222B8" w:rsidRDefault="008222B8" w:rsidP="0005505B">
            <w:pPr>
              <w:ind w:firstLine="0"/>
              <w:jc w:val="center"/>
              <w:rPr>
                <w:b w:val="0"/>
                <w:bCs/>
                <w:sz w:val="24"/>
                <w:szCs w:val="24"/>
              </w:rPr>
            </w:pPr>
            <w:r w:rsidRPr="008222B8">
              <w:rPr>
                <w:b w:val="0"/>
                <w:bCs/>
                <w:sz w:val="24"/>
                <w:szCs w:val="24"/>
              </w:rPr>
              <w:t>шт</w:t>
            </w:r>
          </w:p>
        </w:tc>
        <w:tc>
          <w:tcPr>
            <w:tcW w:w="1117" w:type="dxa"/>
            <w:gridSpan w:val="2"/>
            <w:vAlign w:val="center"/>
          </w:tcPr>
          <w:p w14:paraId="2DB72EE8" w14:textId="77777777" w:rsidR="008222B8" w:rsidRPr="008222B8" w:rsidRDefault="008222B8" w:rsidP="0005505B">
            <w:pPr>
              <w:ind w:firstLine="0"/>
              <w:jc w:val="center"/>
              <w:rPr>
                <w:b w:val="0"/>
                <w:bCs/>
                <w:sz w:val="24"/>
                <w:szCs w:val="24"/>
                <w:vertAlign w:val="subscript"/>
              </w:rPr>
            </w:pPr>
            <w:r w:rsidRPr="008222B8">
              <w:rPr>
                <w:b w:val="0"/>
                <w:bCs/>
                <w:sz w:val="24"/>
                <w:szCs w:val="24"/>
              </w:rPr>
              <w:t>Р</w:t>
            </w:r>
            <w:r w:rsidRPr="008222B8">
              <w:rPr>
                <w:b w:val="0"/>
                <w:bCs/>
                <w:sz w:val="24"/>
                <w:szCs w:val="24"/>
                <w:vertAlign w:val="subscript"/>
              </w:rPr>
              <w:t>одн,</w:t>
            </w:r>
          </w:p>
          <w:p w14:paraId="678F50D2" w14:textId="77777777" w:rsidR="008222B8" w:rsidRPr="008222B8" w:rsidRDefault="008222B8" w:rsidP="0005505B">
            <w:pPr>
              <w:ind w:firstLine="0"/>
              <w:jc w:val="center"/>
              <w:rPr>
                <w:b w:val="0"/>
                <w:bCs/>
                <w:sz w:val="24"/>
                <w:szCs w:val="24"/>
              </w:rPr>
            </w:pPr>
            <w:r w:rsidRPr="008222B8">
              <w:rPr>
                <w:b w:val="0"/>
                <w:bCs/>
                <w:sz w:val="24"/>
                <w:szCs w:val="24"/>
              </w:rPr>
              <w:t>Вт</w:t>
            </w:r>
          </w:p>
        </w:tc>
        <w:tc>
          <w:tcPr>
            <w:tcW w:w="879" w:type="dxa"/>
            <w:gridSpan w:val="2"/>
            <w:vAlign w:val="center"/>
          </w:tcPr>
          <w:p w14:paraId="001C80A1" w14:textId="77777777" w:rsidR="008222B8" w:rsidRPr="008222B8" w:rsidRDefault="008222B8" w:rsidP="0005505B">
            <w:pPr>
              <w:ind w:firstLine="0"/>
              <w:jc w:val="center"/>
              <w:rPr>
                <w:b w:val="0"/>
                <w:bCs/>
                <w:sz w:val="24"/>
                <w:szCs w:val="24"/>
              </w:rPr>
            </w:pPr>
          </w:p>
          <w:p w14:paraId="607F4906" w14:textId="77777777" w:rsidR="008222B8" w:rsidRPr="008222B8" w:rsidRDefault="008222B8" w:rsidP="0005505B">
            <w:pPr>
              <w:ind w:firstLine="0"/>
              <w:jc w:val="center"/>
              <w:rPr>
                <w:b w:val="0"/>
                <w:bCs/>
                <w:sz w:val="24"/>
                <w:szCs w:val="24"/>
              </w:rPr>
            </w:pPr>
            <w:r w:rsidRPr="008222B8">
              <w:rPr>
                <w:b w:val="0"/>
                <w:bCs/>
                <w:sz w:val="24"/>
                <w:szCs w:val="24"/>
              </w:rPr>
              <w:t>k</w:t>
            </w:r>
            <w:r w:rsidRPr="008222B8">
              <w:rPr>
                <w:b w:val="0"/>
                <w:bCs/>
                <w:sz w:val="24"/>
                <w:szCs w:val="24"/>
                <w:vertAlign w:val="subscript"/>
              </w:rPr>
              <w:t>в</w:t>
            </w:r>
          </w:p>
        </w:tc>
        <w:tc>
          <w:tcPr>
            <w:tcW w:w="891" w:type="dxa"/>
            <w:gridSpan w:val="2"/>
            <w:vAlign w:val="center"/>
          </w:tcPr>
          <w:p w14:paraId="0E214F4A" w14:textId="77777777" w:rsidR="008222B8" w:rsidRPr="008222B8" w:rsidRDefault="008222B8" w:rsidP="0005505B">
            <w:pPr>
              <w:ind w:firstLine="0"/>
              <w:jc w:val="center"/>
              <w:rPr>
                <w:b w:val="0"/>
                <w:bCs/>
                <w:sz w:val="24"/>
                <w:szCs w:val="24"/>
              </w:rPr>
            </w:pPr>
          </w:p>
          <w:p w14:paraId="2EEB7F28" w14:textId="77777777" w:rsidR="008222B8" w:rsidRPr="008222B8" w:rsidRDefault="008222B8" w:rsidP="0005505B">
            <w:pPr>
              <w:ind w:firstLine="0"/>
              <w:jc w:val="center"/>
              <w:rPr>
                <w:b w:val="0"/>
                <w:bCs/>
                <w:sz w:val="24"/>
                <w:szCs w:val="24"/>
              </w:rPr>
            </w:pPr>
            <w:r w:rsidRPr="008222B8">
              <w:rPr>
                <w:b w:val="0"/>
                <w:bCs/>
                <w:sz w:val="24"/>
                <w:szCs w:val="24"/>
              </w:rPr>
              <w:t>k</w:t>
            </w:r>
            <w:r w:rsidRPr="008222B8">
              <w:rPr>
                <w:b w:val="0"/>
                <w:bCs/>
                <w:sz w:val="24"/>
                <w:szCs w:val="24"/>
                <w:vertAlign w:val="subscript"/>
              </w:rPr>
              <w:t>т</w:t>
            </w:r>
          </w:p>
        </w:tc>
        <w:tc>
          <w:tcPr>
            <w:tcW w:w="1229" w:type="dxa"/>
            <w:gridSpan w:val="2"/>
            <w:vAlign w:val="center"/>
          </w:tcPr>
          <w:p w14:paraId="1B7A00FE" w14:textId="77777777" w:rsidR="008222B8" w:rsidRPr="008222B8" w:rsidRDefault="008222B8" w:rsidP="0005505B">
            <w:pPr>
              <w:ind w:firstLine="0"/>
              <w:jc w:val="center"/>
              <w:rPr>
                <w:b w:val="0"/>
                <w:bCs/>
                <w:sz w:val="24"/>
                <w:szCs w:val="24"/>
              </w:rPr>
            </w:pPr>
            <w:r w:rsidRPr="008222B8">
              <w:rPr>
                <w:b w:val="0"/>
                <w:bCs/>
                <w:sz w:val="24"/>
                <w:szCs w:val="24"/>
              </w:rPr>
              <w:t>Qел., Вт</w:t>
            </w:r>
          </w:p>
        </w:tc>
      </w:tr>
      <w:tr w:rsidR="008222B8" w:rsidRPr="008222B8" w14:paraId="2A185602" w14:textId="77777777" w:rsidTr="009337AB">
        <w:trPr>
          <w:trHeight w:val="361"/>
        </w:trPr>
        <w:tc>
          <w:tcPr>
            <w:tcW w:w="4506" w:type="dxa"/>
            <w:gridSpan w:val="4"/>
            <w:vAlign w:val="center"/>
          </w:tcPr>
          <w:p w14:paraId="2CB21344" w14:textId="77777777" w:rsidR="008222B8" w:rsidRPr="008222B8" w:rsidRDefault="008222B8" w:rsidP="0005505B">
            <w:pPr>
              <w:ind w:firstLine="0"/>
              <w:jc w:val="center"/>
              <w:rPr>
                <w:b w:val="0"/>
                <w:bCs/>
                <w:sz w:val="24"/>
                <w:szCs w:val="24"/>
              </w:rPr>
            </w:pPr>
            <w:r w:rsidRPr="008222B8">
              <w:rPr>
                <w:b w:val="0"/>
                <w:bCs/>
                <w:sz w:val="24"/>
                <w:szCs w:val="24"/>
              </w:rPr>
              <w:t>1</w:t>
            </w:r>
          </w:p>
        </w:tc>
        <w:tc>
          <w:tcPr>
            <w:tcW w:w="1023" w:type="dxa"/>
            <w:gridSpan w:val="2"/>
            <w:vAlign w:val="center"/>
          </w:tcPr>
          <w:p w14:paraId="4699DBAA" w14:textId="77777777" w:rsidR="008222B8" w:rsidRPr="008222B8" w:rsidRDefault="008222B8" w:rsidP="0005505B">
            <w:pPr>
              <w:ind w:firstLine="0"/>
              <w:jc w:val="center"/>
              <w:rPr>
                <w:b w:val="0"/>
                <w:bCs/>
                <w:sz w:val="24"/>
                <w:szCs w:val="24"/>
              </w:rPr>
            </w:pPr>
            <w:r w:rsidRPr="008222B8">
              <w:rPr>
                <w:b w:val="0"/>
                <w:bCs/>
                <w:sz w:val="24"/>
                <w:szCs w:val="24"/>
              </w:rPr>
              <w:t>2</w:t>
            </w:r>
          </w:p>
        </w:tc>
        <w:tc>
          <w:tcPr>
            <w:tcW w:w="1117" w:type="dxa"/>
            <w:gridSpan w:val="2"/>
            <w:vAlign w:val="center"/>
          </w:tcPr>
          <w:p w14:paraId="178CD8EF" w14:textId="77777777" w:rsidR="008222B8" w:rsidRPr="008222B8" w:rsidRDefault="008222B8" w:rsidP="0005505B">
            <w:pPr>
              <w:ind w:firstLine="0"/>
              <w:jc w:val="center"/>
              <w:rPr>
                <w:b w:val="0"/>
                <w:bCs/>
                <w:sz w:val="24"/>
                <w:szCs w:val="24"/>
              </w:rPr>
            </w:pPr>
            <w:r w:rsidRPr="008222B8">
              <w:rPr>
                <w:b w:val="0"/>
                <w:bCs/>
                <w:sz w:val="24"/>
                <w:szCs w:val="24"/>
              </w:rPr>
              <w:t>3</w:t>
            </w:r>
          </w:p>
        </w:tc>
        <w:tc>
          <w:tcPr>
            <w:tcW w:w="879" w:type="dxa"/>
            <w:gridSpan w:val="2"/>
            <w:vAlign w:val="center"/>
          </w:tcPr>
          <w:p w14:paraId="116B09F1" w14:textId="77777777" w:rsidR="008222B8" w:rsidRPr="008222B8" w:rsidRDefault="008222B8" w:rsidP="0005505B">
            <w:pPr>
              <w:ind w:firstLine="0"/>
              <w:jc w:val="center"/>
              <w:rPr>
                <w:b w:val="0"/>
                <w:bCs/>
                <w:sz w:val="24"/>
                <w:szCs w:val="24"/>
              </w:rPr>
            </w:pPr>
            <w:r w:rsidRPr="008222B8">
              <w:rPr>
                <w:b w:val="0"/>
                <w:bCs/>
                <w:sz w:val="24"/>
                <w:szCs w:val="24"/>
              </w:rPr>
              <w:t>4</w:t>
            </w:r>
          </w:p>
        </w:tc>
        <w:tc>
          <w:tcPr>
            <w:tcW w:w="891" w:type="dxa"/>
            <w:gridSpan w:val="2"/>
            <w:vAlign w:val="center"/>
          </w:tcPr>
          <w:p w14:paraId="5269101B" w14:textId="77777777" w:rsidR="008222B8" w:rsidRPr="008222B8" w:rsidRDefault="008222B8" w:rsidP="0005505B">
            <w:pPr>
              <w:ind w:firstLine="0"/>
              <w:jc w:val="center"/>
              <w:rPr>
                <w:b w:val="0"/>
                <w:bCs/>
                <w:sz w:val="24"/>
                <w:szCs w:val="24"/>
              </w:rPr>
            </w:pPr>
            <w:r w:rsidRPr="008222B8">
              <w:rPr>
                <w:b w:val="0"/>
                <w:bCs/>
                <w:sz w:val="24"/>
                <w:szCs w:val="24"/>
              </w:rPr>
              <w:t>5</w:t>
            </w:r>
          </w:p>
        </w:tc>
        <w:tc>
          <w:tcPr>
            <w:tcW w:w="1229" w:type="dxa"/>
            <w:gridSpan w:val="2"/>
            <w:vAlign w:val="center"/>
          </w:tcPr>
          <w:p w14:paraId="239BC66F" w14:textId="77777777" w:rsidR="008222B8" w:rsidRPr="008222B8" w:rsidRDefault="008222B8" w:rsidP="0005505B">
            <w:pPr>
              <w:ind w:firstLine="0"/>
              <w:jc w:val="center"/>
              <w:rPr>
                <w:b w:val="0"/>
                <w:bCs/>
                <w:sz w:val="24"/>
                <w:szCs w:val="24"/>
              </w:rPr>
            </w:pPr>
            <w:r w:rsidRPr="008222B8">
              <w:rPr>
                <w:b w:val="0"/>
                <w:bCs/>
                <w:sz w:val="24"/>
                <w:szCs w:val="24"/>
              </w:rPr>
              <w:t>6</w:t>
            </w:r>
          </w:p>
        </w:tc>
      </w:tr>
      <w:tr w:rsidR="008222B8" w:rsidRPr="008222B8" w14:paraId="58D7C781" w14:textId="77777777" w:rsidTr="009337AB">
        <w:trPr>
          <w:gridAfter w:val="1"/>
          <w:wAfter w:w="7" w:type="dxa"/>
          <w:trHeight w:val="419"/>
        </w:trPr>
        <w:tc>
          <w:tcPr>
            <w:tcW w:w="1872" w:type="dxa"/>
            <w:vMerge w:val="restart"/>
            <w:vAlign w:val="center"/>
          </w:tcPr>
          <w:p w14:paraId="02A861B9" w14:textId="77777777" w:rsidR="008222B8" w:rsidRPr="008222B8" w:rsidRDefault="008222B8" w:rsidP="0005505B">
            <w:pPr>
              <w:ind w:firstLine="0"/>
              <w:jc w:val="center"/>
              <w:rPr>
                <w:b w:val="0"/>
                <w:bCs/>
                <w:sz w:val="24"/>
                <w:szCs w:val="24"/>
              </w:rPr>
            </w:pPr>
            <w:r w:rsidRPr="008222B8">
              <w:rPr>
                <w:b w:val="0"/>
                <w:bCs/>
                <w:sz w:val="24"/>
                <w:szCs w:val="24"/>
              </w:rPr>
              <w:t>Лампи</w:t>
            </w:r>
          </w:p>
        </w:tc>
        <w:tc>
          <w:tcPr>
            <w:tcW w:w="2627" w:type="dxa"/>
            <w:gridSpan w:val="2"/>
            <w:vAlign w:val="center"/>
          </w:tcPr>
          <w:p w14:paraId="10B9A544" w14:textId="77777777" w:rsidR="008222B8" w:rsidRPr="008222B8" w:rsidRDefault="008222B8" w:rsidP="0005505B">
            <w:pPr>
              <w:ind w:firstLine="0"/>
              <w:jc w:val="center"/>
              <w:rPr>
                <w:b w:val="0"/>
                <w:bCs/>
                <w:sz w:val="24"/>
                <w:szCs w:val="24"/>
              </w:rPr>
            </w:pPr>
            <w:r w:rsidRPr="008222B8">
              <w:rPr>
                <w:b w:val="0"/>
                <w:bCs/>
                <w:sz w:val="24"/>
                <w:szCs w:val="24"/>
              </w:rPr>
              <w:t>Люмінісцентні</w:t>
            </w:r>
          </w:p>
        </w:tc>
        <w:tc>
          <w:tcPr>
            <w:tcW w:w="1023" w:type="dxa"/>
            <w:gridSpan w:val="2"/>
            <w:vAlign w:val="center"/>
          </w:tcPr>
          <w:p w14:paraId="3D05D7E1" w14:textId="77777777" w:rsidR="008222B8" w:rsidRPr="008222B8" w:rsidRDefault="008222B8" w:rsidP="0005505B">
            <w:pPr>
              <w:ind w:firstLine="0"/>
              <w:jc w:val="center"/>
              <w:rPr>
                <w:b w:val="0"/>
                <w:bCs/>
                <w:sz w:val="24"/>
                <w:szCs w:val="24"/>
              </w:rPr>
            </w:pPr>
            <w:r w:rsidRPr="008222B8">
              <w:rPr>
                <w:b w:val="0"/>
                <w:bCs/>
                <w:sz w:val="24"/>
                <w:szCs w:val="24"/>
              </w:rPr>
              <w:t>580</w:t>
            </w:r>
          </w:p>
        </w:tc>
        <w:tc>
          <w:tcPr>
            <w:tcW w:w="1117" w:type="dxa"/>
            <w:gridSpan w:val="2"/>
            <w:vAlign w:val="center"/>
          </w:tcPr>
          <w:p w14:paraId="2437A9BB" w14:textId="77777777" w:rsidR="008222B8" w:rsidRPr="008222B8" w:rsidRDefault="008222B8" w:rsidP="0005505B">
            <w:pPr>
              <w:ind w:firstLine="0"/>
              <w:jc w:val="center"/>
              <w:rPr>
                <w:b w:val="0"/>
                <w:bCs/>
                <w:sz w:val="24"/>
                <w:szCs w:val="24"/>
              </w:rPr>
            </w:pPr>
            <w:r w:rsidRPr="008222B8">
              <w:rPr>
                <w:b w:val="0"/>
                <w:bCs/>
                <w:sz w:val="24"/>
                <w:szCs w:val="24"/>
              </w:rPr>
              <w:t>36</w:t>
            </w:r>
          </w:p>
        </w:tc>
        <w:tc>
          <w:tcPr>
            <w:tcW w:w="879" w:type="dxa"/>
            <w:gridSpan w:val="2"/>
            <w:vAlign w:val="center"/>
          </w:tcPr>
          <w:p w14:paraId="0677405B" w14:textId="77777777" w:rsidR="008222B8" w:rsidRPr="008222B8" w:rsidRDefault="008222B8" w:rsidP="0005505B">
            <w:pPr>
              <w:ind w:firstLine="0"/>
              <w:jc w:val="center"/>
              <w:rPr>
                <w:b w:val="0"/>
                <w:bCs/>
                <w:sz w:val="24"/>
                <w:szCs w:val="24"/>
              </w:rPr>
            </w:pPr>
            <w:r w:rsidRPr="008222B8">
              <w:rPr>
                <w:b w:val="0"/>
                <w:bCs/>
                <w:sz w:val="24"/>
                <w:szCs w:val="24"/>
              </w:rPr>
              <w:t>0,4</w:t>
            </w:r>
          </w:p>
        </w:tc>
        <w:tc>
          <w:tcPr>
            <w:tcW w:w="891" w:type="dxa"/>
            <w:gridSpan w:val="2"/>
            <w:vAlign w:val="center"/>
          </w:tcPr>
          <w:p w14:paraId="27EC993C"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1229" w:type="dxa"/>
            <w:gridSpan w:val="2"/>
            <w:vAlign w:val="center"/>
          </w:tcPr>
          <w:p w14:paraId="3ABF52C9" w14:textId="77777777" w:rsidR="008222B8" w:rsidRPr="008222B8" w:rsidRDefault="008222B8" w:rsidP="0005505B">
            <w:pPr>
              <w:ind w:firstLine="0"/>
              <w:jc w:val="center"/>
              <w:rPr>
                <w:b w:val="0"/>
                <w:bCs/>
                <w:sz w:val="24"/>
                <w:szCs w:val="24"/>
              </w:rPr>
            </w:pPr>
            <w:r w:rsidRPr="008222B8">
              <w:rPr>
                <w:b w:val="0"/>
                <w:bCs/>
                <w:sz w:val="24"/>
                <w:szCs w:val="24"/>
              </w:rPr>
              <w:t>2505,6</w:t>
            </w:r>
          </w:p>
        </w:tc>
      </w:tr>
      <w:tr w:rsidR="008222B8" w:rsidRPr="008222B8" w14:paraId="23219841" w14:textId="77777777" w:rsidTr="009337AB">
        <w:trPr>
          <w:gridAfter w:val="1"/>
          <w:wAfter w:w="7" w:type="dxa"/>
          <w:trHeight w:val="449"/>
        </w:trPr>
        <w:tc>
          <w:tcPr>
            <w:tcW w:w="1872" w:type="dxa"/>
            <w:vMerge/>
            <w:vAlign w:val="center"/>
          </w:tcPr>
          <w:p w14:paraId="690D7B93" w14:textId="77777777" w:rsidR="008222B8" w:rsidRPr="008222B8" w:rsidRDefault="008222B8" w:rsidP="0005505B">
            <w:pPr>
              <w:ind w:firstLine="0"/>
              <w:jc w:val="center"/>
              <w:rPr>
                <w:b w:val="0"/>
                <w:bCs/>
                <w:sz w:val="24"/>
                <w:szCs w:val="24"/>
              </w:rPr>
            </w:pPr>
          </w:p>
        </w:tc>
        <w:tc>
          <w:tcPr>
            <w:tcW w:w="2627" w:type="dxa"/>
            <w:gridSpan w:val="2"/>
            <w:vAlign w:val="center"/>
          </w:tcPr>
          <w:p w14:paraId="454A9CD4" w14:textId="77777777" w:rsidR="008222B8" w:rsidRPr="008222B8" w:rsidRDefault="008222B8" w:rsidP="0005505B">
            <w:pPr>
              <w:ind w:firstLine="0"/>
              <w:jc w:val="center"/>
              <w:rPr>
                <w:b w:val="0"/>
                <w:bCs/>
                <w:sz w:val="24"/>
                <w:szCs w:val="24"/>
              </w:rPr>
            </w:pPr>
            <w:r w:rsidRPr="008222B8">
              <w:rPr>
                <w:b w:val="0"/>
                <w:bCs/>
                <w:sz w:val="24"/>
                <w:szCs w:val="24"/>
              </w:rPr>
              <w:t>Люмінісцентні</w:t>
            </w:r>
          </w:p>
        </w:tc>
        <w:tc>
          <w:tcPr>
            <w:tcW w:w="1023" w:type="dxa"/>
            <w:gridSpan w:val="2"/>
            <w:vAlign w:val="center"/>
          </w:tcPr>
          <w:p w14:paraId="5A6F5678" w14:textId="77777777" w:rsidR="008222B8" w:rsidRPr="008222B8" w:rsidRDefault="008222B8" w:rsidP="0005505B">
            <w:pPr>
              <w:ind w:firstLine="0"/>
              <w:jc w:val="center"/>
              <w:rPr>
                <w:b w:val="0"/>
                <w:bCs/>
                <w:sz w:val="24"/>
                <w:szCs w:val="24"/>
              </w:rPr>
            </w:pPr>
            <w:r w:rsidRPr="008222B8">
              <w:rPr>
                <w:b w:val="0"/>
                <w:bCs/>
                <w:sz w:val="24"/>
                <w:szCs w:val="24"/>
              </w:rPr>
              <w:t>268</w:t>
            </w:r>
          </w:p>
        </w:tc>
        <w:tc>
          <w:tcPr>
            <w:tcW w:w="1117" w:type="dxa"/>
            <w:gridSpan w:val="2"/>
            <w:vAlign w:val="center"/>
          </w:tcPr>
          <w:p w14:paraId="7C55112E" w14:textId="77777777" w:rsidR="008222B8" w:rsidRPr="008222B8" w:rsidRDefault="008222B8" w:rsidP="0005505B">
            <w:pPr>
              <w:ind w:firstLine="0"/>
              <w:jc w:val="center"/>
              <w:rPr>
                <w:b w:val="0"/>
                <w:bCs/>
                <w:sz w:val="24"/>
                <w:szCs w:val="24"/>
              </w:rPr>
            </w:pPr>
            <w:r w:rsidRPr="008222B8">
              <w:rPr>
                <w:b w:val="0"/>
                <w:bCs/>
                <w:sz w:val="24"/>
                <w:szCs w:val="24"/>
              </w:rPr>
              <w:t>18</w:t>
            </w:r>
          </w:p>
        </w:tc>
        <w:tc>
          <w:tcPr>
            <w:tcW w:w="879" w:type="dxa"/>
            <w:gridSpan w:val="2"/>
            <w:vAlign w:val="center"/>
          </w:tcPr>
          <w:p w14:paraId="66811EE0" w14:textId="77777777" w:rsidR="008222B8" w:rsidRPr="008222B8" w:rsidRDefault="008222B8" w:rsidP="0005505B">
            <w:pPr>
              <w:ind w:firstLine="0"/>
              <w:jc w:val="center"/>
              <w:rPr>
                <w:b w:val="0"/>
                <w:bCs/>
                <w:sz w:val="24"/>
                <w:szCs w:val="24"/>
              </w:rPr>
            </w:pPr>
            <w:r w:rsidRPr="008222B8">
              <w:rPr>
                <w:b w:val="0"/>
                <w:bCs/>
                <w:sz w:val="24"/>
                <w:szCs w:val="24"/>
              </w:rPr>
              <w:t>0,4</w:t>
            </w:r>
          </w:p>
        </w:tc>
        <w:tc>
          <w:tcPr>
            <w:tcW w:w="891" w:type="dxa"/>
            <w:gridSpan w:val="2"/>
            <w:vAlign w:val="center"/>
          </w:tcPr>
          <w:p w14:paraId="028A594F"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1229" w:type="dxa"/>
            <w:gridSpan w:val="2"/>
            <w:vAlign w:val="center"/>
          </w:tcPr>
          <w:p w14:paraId="1090EEB0" w14:textId="77777777" w:rsidR="008222B8" w:rsidRPr="008222B8" w:rsidRDefault="008222B8" w:rsidP="0005505B">
            <w:pPr>
              <w:ind w:firstLine="0"/>
              <w:jc w:val="center"/>
              <w:rPr>
                <w:b w:val="0"/>
                <w:bCs/>
                <w:sz w:val="24"/>
                <w:szCs w:val="24"/>
              </w:rPr>
            </w:pPr>
            <w:r w:rsidRPr="008222B8">
              <w:rPr>
                <w:b w:val="0"/>
                <w:bCs/>
                <w:sz w:val="24"/>
                <w:szCs w:val="24"/>
              </w:rPr>
              <w:t>578,88</w:t>
            </w:r>
          </w:p>
        </w:tc>
      </w:tr>
      <w:tr w:rsidR="008222B8" w:rsidRPr="008222B8" w14:paraId="4993BB73" w14:textId="77777777" w:rsidTr="009337AB">
        <w:trPr>
          <w:gridAfter w:val="1"/>
          <w:wAfter w:w="7" w:type="dxa"/>
          <w:trHeight w:val="514"/>
        </w:trPr>
        <w:tc>
          <w:tcPr>
            <w:tcW w:w="1872" w:type="dxa"/>
            <w:vMerge/>
            <w:vAlign w:val="center"/>
          </w:tcPr>
          <w:p w14:paraId="5ADAB693" w14:textId="77777777" w:rsidR="008222B8" w:rsidRPr="008222B8" w:rsidRDefault="008222B8" w:rsidP="0005505B">
            <w:pPr>
              <w:ind w:firstLine="0"/>
              <w:jc w:val="center"/>
              <w:rPr>
                <w:b w:val="0"/>
                <w:bCs/>
                <w:sz w:val="24"/>
                <w:szCs w:val="24"/>
              </w:rPr>
            </w:pPr>
          </w:p>
        </w:tc>
        <w:tc>
          <w:tcPr>
            <w:tcW w:w="2627" w:type="dxa"/>
            <w:gridSpan w:val="2"/>
            <w:vAlign w:val="center"/>
          </w:tcPr>
          <w:p w14:paraId="139B11C0" w14:textId="77777777" w:rsidR="008222B8" w:rsidRPr="008222B8" w:rsidRDefault="008222B8" w:rsidP="0005505B">
            <w:pPr>
              <w:ind w:firstLine="0"/>
              <w:jc w:val="center"/>
              <w:rPr>
                <w:b w:val="0"/>
                <w:bCs/>
                <w:sz w:val="24"/>
                <w:szCs w:val="24"/>
              </w:rPr>
            </w:pPr>
            <w:r w:rsidRPr="008222B8">
              <w:rPr>
                <w:b w:val="0"/>
                <w:bCs/>
                <w:sz w:val="24"/>
                <w:szCs w:val="24"/>
              </w:rPr>
              <w:t>Енергозберігаючі</w:t>
            </w:r>
          </w:p>
        </w:tc>
        <w:tc>
          <w:tcPr>
            <w:tcW w:w="1023" w:type="dxa"/>
            <w:gridSpan w:val="2"/>
            <w:vAlign w:val="center"/>
          </w:tcPr>
          <w:p w14:paraId="3F04BF41" w14:textId="77777777" w:rsidR="008222B8" w:rsidRPr="008222B8" w:rsidRDefault="008222B8" w:rsidP="0005505B">
            <w:pPr>
              <w:ind w:firstLine="0"/>
              <w:jc w:val="center"/>
              <w:rPr>
                <w:b w:val="0"/>
                <w:bCs/>
                <w:sz w:val="24"/>
                <w:szCs w:val="24"/>
              </w:rPr>
            </w:pPr>
            <w:r w:rsidRPr="008222B8">
              <w:rPr>
                <w:b w:val="0"/>
                <w:bCs/>
                <w:sz w:val="24"/>
                <w:szCs w:val="24"/>
              </w:rPr>
              <w:t>6</w:t>
            </w:r>
          </w:p>
        </w:tc>
        <w:tc>
          <w:tcPr>
            <w:tcW w:w="1117" w:type="dxa"/>
            <w:gridSpan w:val="2"/>
            <w:vAlign w:val="center"/>
          </w:tcPr>
          <w:p w14:paraId="3429E58C" w14:textId="77777777" w:rsidR="008222B8" w:rsidRPr="008222B8" w:rsidRDefault="008222B8" w:rsidP="0005505B">
            <w:pPr>
              <w:ind w:firstLine="0"/>
              <w:jc w:val="center"/>
              <w:rPr>
                <w:b w:val="0"/>
                <w:bCs/>
                <w:sz w:val="24"/>
                <w:szCs w:val="24"/>
              </w:rPr>
            </w:pPr>
            <w:r w:rsidRPr="008222B8">
              <w:rPr>
                <w:b w:val="0"/>
                <w:bCs/>
                <w:sz w:val="24"/>
                <w:szCs w:val="24"/>
              </w:rPr>
              <w:t>11</w:t>
            </w:r>
          </w:p>
        </w:tc>
        <w:tc>
          <w:tcPr>
            <w:tcW w:w="879" w:type="dxa"/>
            <w:gridSpan w:val="2"/>
            <w:vAlign w:val="center"/>
          </w:tcPr>
          <w:p w14:paraId="465809E5" w14:textId="77777777" w:rsidR="008222B8" w:rsidRPr="008222B8" w:rsidRDefault="008222B8" w:rsidP="0005505B">
            <w:pPr>
              <w:ind w:firstLine="0"/>
              <w:jc w:val="center"/>
              <w:rPr>
                <w:b w:val="0"/>
                <w:bCs/>
                <w:sz w:val="24"/>
                <w:szCs w:val="24"/>
              </w:rPr>
            </w:pPr>
            <w:r w:rsidRPr="008222B8">
              <w:rPr>
                <w:b w:val="0"/>
                <w:bCs/>
                <w:sz w:val="24"/>
                <w:szCs w:val="24"/>
              </w:rPr>
              <w:t>0,4</w:t>
            </w:r>
          </w:p>
        </w:tc>
        <w:tc>
          <w:tcPr>
            <w:tcW w:w="891" w:type="dxa"/>
            <w:gridSpan w:val="2"/>
            <w:vAlign w:val="center"/>
          </w:tcPr>
          <w:p w14:paraId="3A806E75"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1229" w:type="dxa"/>
            <w:gridSpan w:val="2"/>
            <w:vAlign w:val="center"/>
          </w:tcPr>
          <w:p w14:paraId="6C1A574B" w14:textId="77777777" w:rsidR="008222B8" w:rsidRPr="008222B8" w:rsidRDefault="008222B8" w:rsidP="0005505B">
            <w:pPr>
              <w:ind w:firstLine="0"/>
              <w:jc w:val="center"/>
              <w:rPr>
                <w:b w:val="0"/>
                <w:bCs/>
                <w:sz w:val="24"/>
                <w:szCs w:val="24"/>
              </w:rPr>
            </w:pPr>
            <w:r w:rsidRPr="008222B8">
              <w:rPr>
                <w:b w:val="0"/>
                <w:bCs/>
                <w:sz w:val="24"/>
                <w:szCs w:val="24"/>
              </w:rPr>
              <w:t>7,92</w:t>
            </w:r>
          </w:p>
        </w:tc>
      </w:tr>
      <w:tr w:rsidR="008222B8" w:rsidRPr="008222B8" w14:paraId="494B1BA1" w14:textId="77777777" w:rsidTr="009337AB">
        <w:trPr>
          <w:gridAfter w:val="1"/>
          <w:wAfter w:w="7" w:type="dxa"/>
          <w:trHeight w:val="171"/>
        </w:trPr>
        <w:tc>
          <w:tcPr>
            <w:tcW w:w="1872" w:type="dxa"/>
            <w:vMerge w:val="restart"/>
            <w:vAlign w:val="center"/>
          </w:tcPr>
          <w:p w14:paraId="438B1780" w14:textId="77777777" w:rsidR="008222B8" w:rsidRPr="008222B8" w:rsidRDefault="008222B8" w:rsidP="0005505B">
            <w:pPr>
              <w:ind w:firstLine="0"/>
              <w:jc w:val="center"/>
              <w:rPr>
                <w:b w:val="0"/>
                <w:bCs/>
                <w:sz w:val="24"/>
                <w:szCs w:val="24"/>
              </w:rPr>
            </w:pPr>
            <w:r w:rsidRPr="008222B8">
              <w:rPr>
                <w:b w:val="0"/>
                <w:bCs/>
                <w:sz w:val="24"/>
                <w:szCs w:val="24"/>
              </w:rPr>
              <w:t>Комп'ютерне обладнання</w:t>
            </w:r>
          </w:p>
        </w:tc>
        <w:tc>
          <w:tcPr>
            <w:tcW w:w="857" w:type="dxa"/>
            <w:vMerge w:val="restart"/>
            <w:vAlign w:val="center"/>
          </w:tcPr>
          <w:p w14:paraId="4A11527B" w14:textId="77777777" w:rsidR="008222B8" w:rsidRPr="008222B8" w:rsidRDefault="008222B8" w:rsidP="0005505B">
            <w:pPr>
              <w:ind w:firstLine="0"/>
              <w:jc w:val="center"/>
              <w:rPr>
                <w:b w:val="0"/>
                <w:bCs/>
                <w:sz w:val="24"/>
                <w:szCs w:val="24"/>
              </w:rPr>
            </w:pPr>
            <w:r w:rsidRPr="008222B8">
              <w:rPr>
                <w:b w:val="0"/>
                <w:bCs/>
                <w:sz w:val="24"/>
                <w:szCs w:val="24"/>
              </w:rPr>
              <w:t>ПК</w:t>
            </w:r>
          </w:p>
        </w:tc>
        <w:tc>
          <w:tcPr>
            <w:tcW w:w="1770" w:type="dxa"/>
            <w:vAlign w:val="center"/>
          </w:tcPr>
          <w:p w14:paraId="15960F61" w14:textId="77777777" w:rsidR="008222B8" w:rsidRPr="008222B8" w:rsidRDefault="008222B8" w:rsidP="0005505B">
            <w:pPr>
              <w:ind w:firstLine="0"/>
              <w:jc w:val="center"/>
              <w:rPr>
                <w:b w:val="0"/>
                <w:bCs/>
                <w:sz w:val="24"/>
                <w:szCs w:val="24"/>
              </w:rPr>
            </w:pPr>
            <w:r w:rsidRPr="008222B8">
              <w:rPr>
                <w:b w:val="0"/>
                <w:bCs/>
                <w:sz w:val="24"/>
                <w:szCs w:val="24"/>
              </w:rPr>
              <w:t>Стаціонарний</w:t>
            </w:r>
          </w:p>
        </w:tc>
        <w:tc>
          <w:tcPr>
            <w:tcW w:w="1023" w:type="dxa"/>
            <w:gridSpan w:val="2"/>
            <w:vAlign w:val="center"/>
          </w:tcPr>
          <w:p w14:paraId="38D8B5C9" w14:textId="77777777" w:rsidR="008222B8" w:rsidRPr="008222B8" w:rsidRDefault="008222B8" w:rsidP="0005505B">
            <w:pPr>
              <w:ind w:firstLine="0"/>
              <w:jc w:val="center"/>
              <w:rPr>
                <w:b w:val="0"/>
                <w:bCs/>
                <w:sz w:val="24"/>
                <w:szCs w:val="24"/>
              </w:rPr>
            </w:pPr>
            <w:r w:rsidRPr="008222B8">
              <w:rPr>
                <w:b w:val="0"/>
                <w:bCs/>
                <w:sz w:val="24"/>
                <w:szCs w:val="24"/>
              </w:rPr>
              <w:t>200</w:t>
            </w:r>
          </w:p>
        </w:tc>
        <w:tc>
          <w:tcPr>
            <w:tcW w:w="1117" w:type="dxa"/>
            <w:gridSpan w:val="2"/>
            <w:vAlign w:val="center"/>
          </w:tcPr>
          <w:p w14:paraId="6CC2A6AD" w14:textId="77777777" w:rsidR="008222B8" w:rsidRPr="008222B8" w:rsidRDefault="008222B8" w:rsidP="0005505B">
            <w:pPr>
              <w:ind w:firstLine="0"/>
              <w:jc w:val="center"/>
              <w:rPr>
                <w:b w:val="0"/>
                <w:bCs/>
                <w:sz w:val="24"/>
                <w:szCs w:val="24"/>
              </w:rPr>
            </w:pPr>
            <w:r w:rsidRPr="008222B8">
              <w:rPr>
                <w:b w:val="0"/>
                <w:bCs/>
                <w:sz w:val="24"/>
                <w:szCs w:val="24"/>
              </w:rPr>
              <w:t>400</w:t>
            </w:r>
          </w:p>
        </w:tc>
        <w:tc>
          <w:tcPr>
            <w:tcW w:w="879" w:type="dxa"/>
            <w:gridSpan w:val="2"/>
            <w:vAlign w:val="center"/>
          </w:tcPr>
          <w:p w14:paraId="02811FB5"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891" w:type="dxa"/>
            <w:gridSpan w:val="2"/>
            <w:vAlign w:val="center"/>
          </w:tcPr>
          <w:p w14:paraId="2EAA02C0"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1229" w:type="dxa"/>
            <w:gridSpan w:val="2"/>
            <w:vAlign w:val="center"/>
          </w:tcPr>
          <w:p w14:paraId="4B3848BB" w14:textId="77777777" w:rsidR="008222B8" w:rsidRPr="008222B8" w:rsidRDefault="008222B8" w:rsidP="0005505B">
            <w:pPr>
              <w:ind w:firstLine="0"/>
              <w:jc w:val="center"/>
              <w:rPr>
                <w:b w:val="0"/>
                <w:bCs/>
                <w:sz w:val="24"/>
                <w:szCs w:val="24"/>
              </w:rPr>
            </w:pPr>
            <w:r w:rsidRPr="008222B8">
              <w:rPr>
                <w:b w:val="0"/>
                <w:bCs/>
                <w:sz w:val="24"/>
                <w:szCs w:val="24"/>
              </w:rPr>
              <w:t>7200</w:t>
            </w:r>
          </w:p>
        </w:tc>
      </w:tr>
      <w:tr w:rsidR="008222B8" w:rsidRPr="008222B8" w14:paraId="6633AA8A" w14:textId="77777777" w:rsidTr="009337AB">
        <w:trPr>
          <w:gridAfter w:val="1"/>
          <w:wAfter w:w="7" w:type="dxa"/>
          <w:trHeight w:val="210"/>
        </w:trPr>
        <w:tc>
          <w:tcPr>
            <w:tcW w:w="1872" w:type="dxa"/>
            <w:vMerge/>
            <w:vAlign w:val="center"/>
          </w:tcPr>
          <w:p w14:paraId="616FC654" w14:textId="77777777" w:rsidR="008222B8" w:rsidRPr="008222B8" w:rsidRDefault="008222B8" w:rsidP="0005505B">
            <w:pPr>
              <w:ind w:firstLine="0"/>
              <w:jc w:val="center"/>
              <w:rPr>
                <w:b w:val="0"/>
                <w:bCs/>
                <w:sz w:val="24"/>
                <w:szCs w:val="24"/>
              </w:rPr>
            </w:pPr>
          </w:p>
        </w:tc>
        <w:tc>
          <w:tcPr>
            <w:tcW w:w="857" w:type="dxa"/>
            <w:vMerge/>
            <w:vAlign w:val="center"/>
          </w:tcPr>
          <w:p w14:paraId="1818725D" w14:textId="77777777" w:rsidR="008222B8" w:rsidRPr="008222B8" w:rsidRDefault="008222B8" w:rsidP="0005505B">
            <w:pPr>
              <w:ind w:firstLine="0"/>
              <w:jc w:val="center"/>
              <w:rPr>
                <w:b w:val="0"/>
                <w:bCs/>
                <w:sz w:val="24"/>
                <w:szCs w:val="24"/>
              </w:rPr>
            </w:pPr>
          </w:p>
        </w:tc>
        <w:tc>
          <w:tcPr>
            <w:tcW w:w="1770" w:type="dxa"/>
            <w:vAlign w:val="center"/>
          </w:tcPr>
          <w:p w14:paraId="7CE81832" w14:textId="77777777" w:rsidR="008222B8" w:rsidRPr="008222B8" w:rsidRDefault="008222B8" w:rsidP="0005505B">
            <w:pPr>
              <w:ind w:firstLine="0"/>
              <w:jc w:val="center"/>
              <w:rPr>
                <w:b w:val="0"/>
                <w:bCs/>
                <w:sz w:val="24"/>
                <w:szCs w:val="24"/>
              </w:rPr>
            </w:pPr>
            <w:r w:rsidRPr="008222B8">
              <w:rPr>
                <w:b w:val="0"/>
                <w:bCs/>
                <w:sz w:val="24"/>
                <w:szCs w:val="24"/>
              </w:rPr>
              <w:t>Ноутбук</w:t>
            </w:r>
          </w:p>
        </w:tc>
        <w:tc>
          <w:tcPr>
            <w:tcW w:w="1023" w:type="dxa"/>
            <w:gridSpan w:val="2"/>
            <w:vAlign w:val="center"/>
          </w:tcPr>
          <w:p w14:paraId="6EF54221" w14:textId="77777777" w:rsidR="008222B8" w:rsidRPr="008222B8" w:rsidRDefault="008222B8" w:rsidP="0005505B">
            <w:pPr>
              <w:ind w:firstLine="0"/>
              <w:jc w:val="center"/>
              <w:rPr>
                <w:b w:val="0"/>
                <w:bCs/>
                <w:sz w:val="24"/>
                <w:szCs w:val="24"/>
              </w:rPr>
            </w:pPr>
            <w:r w:rsidRPr="008222B8">
              <w:rPr>
                <w:b w:val="0"/>
                <w:bCs/>
                <w:sz w:val="24"/>
                <w:szCs w:val="24"/>
              </w:rPr>
              <w:t>20</w:t>
            </w:r>
          </w:p>
        </w:tc>
        <w:tc>
          <w:tcPr>
            <w:tcW w:w="1117" w:type="dxa"/>
            <w:gridSpan w:val="2"/>
            <w:vAlign w:val="center"/>
          </w:tcPr>
          <w:p w14:paraId="51F6D184" w14:textId="77777777" w:rsidR="008222B8" w:rsidRPr="008222B8" w:rsidRDefault="008222B8" w:rsidP="0005505B">
            <w:pPr>
              <w:ind w:firstLine="0"/>
              <w:jc w:val="center"/>
              <w:rPr>
                <w:b w:val="0"/>
                <w:bCs/>
                <w:sz w:val="24"/>
                <w:szCs w:val="24"/>
              </w:rPr>
            </w:pPr>
            <w:r w:rsidRPr="008222B8">
              <w:rPr>
                <w:b w:val="0"/>
                <w:bCs/>
                <w:sz w:val="24"/>
                <w:szCs w:val="24"/>
              </w:rPr>
              <w:t>100</w:t>
            </w:r>
          </w:p>
        </w:tc>
        <w:tc>
          <w:tcPr>
            <w:tcW w:w="879" w:type="dxa"/>
            <w:gridSpan w:val="2"/>
            <w:vAlign w:val="center"/>
          </w:tcPr>
          <w:p w14:paraId="04D09397" w14:textId="77777777" w:rsidR="008222B8" w:rsidRPr="008222B8" w:rsidRDefault="008222B8" w:rsidP="0005505B">
            <w:pPr>
              <w:ind w:firstLine="0"/>
              <w:jc w:val="center"/>
              <w:rPr>
                <w:b w:val="0"/>
                <w:bCs/>
                <w:sz w:val="24"/>
                <w:szCs w:val="24"/>
              </w:rPr>
            </w:pPr>
            <w:r w:rsidRPr="008222B8">
              <w:rPr>
                <w:b w:val="0"/>
                <w:bCs/>
                <w:sz w:val="24"/>
                <w:szCs w:val="24"/>
              </w:rPr>
              <w:t>0,33</w:t>
            </w:r>
          </w:p>
        </w:tc>
        <w:tc>
          <w:tcPr>
            <w:tcW w:w="891" w:type="dxa"/>
            <w:gridSpan w:val="2"/>
            <w:vAlign w:val="center"/>
          </w:tcPr>
          <w:p w14:paraId="50BACB24" w14:textId="77777777" w:rsidR="008222B8" w:rsidRPr="008222B8" w:rsidRDefault="008222B8" w:rsidP="0005505B">
            <w:pPr>
              <w:ind w:firstLine="0"/>
              <w:jc w:val="center"/>
              <w:rPr>
                <w:b w:val="0"/>
                <w:bCs/>
                <w:sz w:val="24"/>
                <w:szCs w:val="24"/>
              </w:rPr>
            </w:pPr>
            <w:r w:rsidRPr="008222B8">
              <w:rPr>
                <w:b w:val="0"/>
                <w:bCs/>
                <w:sz w:val="24"/>
                <w:szCs w:val="24"/>
              </w:rPr>
              <w:t>0,4</w:t>
            </w:r>
          </w:p>
        </w:tc>
        <w:tc>
          <w:tcPr>
            <w:tcW w:w="1229" w:type="dxa"/>
            <w:gridSpan w:val="2"/>
            <w:vAlign w:val="center"/>
          </w:tcPr>
          <w:p w14:paraId="29100244" w14:textId="77777777" w:rsidR="008222B8" w:rsidRPr="008222B8" w:rsidRDefault="008222B8" w:rsidP="0005505B">
            <w:pPr>
              <w:ind w:firstLine="0"/>
              <w:jc w:val="center"/>
              <w:rPr>
                <w:b w:val="0"/>
                <w:bCs/>
                <w:sz w:val="24"/>
                <w:szCs w:val="24"/>
              </w:rPr>
            </w:pPr>
            <w:r w:rsidRPr="008222B8">
              <w:rPr>
                <w:b w:val="0"/>
                <w:bCs/>
                <w:sz w:val="24"/>
                <w:szCs w:val="24"/>
              </w:rPr>
              <w:t>240</w:t>
            </w:r>
          </w:p>
        </w:tc>
      </w:tr>
      <w:tr w:rsidR="008222B8" w:rsidRPr="008222B8" w14:paraId="05D62C00" w14:textId="77777777" w:rsidTr="009337AB">
        <w:trPr>
          <w:trHeight w:val="304"/>
        </w:trPr>
        <w:tc>
          <w:tcPr>
            <w:tcW w:w="1872" w:type="dxa"/>
            <w:vMerge/>
            <w:vAlign w:val="center"/>
          </w:tcPr>
          <w:p w14:paraId="6722670B" w14:textId="77777777" w:rsidR="008222B8" w:rsidRPr="008222B8" w:rsidRDefault="008222B8" w:rsidP="0005505B">
            <w:pPr>
              <w:ind w:firstLine="0"/>
              <w:jc w:val="center"/>
              <w:rPr>
                <w:b w:val="0"/>
                <w:bCs/>
                <w:sz w:val="24"/>
                <w:szCs w:val="24"/>
              </w:rPr>
            </w:pPr>
          </w:p>
        </w:tc>
        <w:tc>
          <w:tcPr>
            <w:tcW w:w="2627" w:type="dxa"/>
            <w:gridSpan w:val="2"/>
            <w:vAlign w:val="center"/>
          </w:tcPr>
          <w:p w14:paraId="2DD7F4F4" w14:textId="77777777" w:rsidR="008222B8" w:rsidRPr="008222B8" w:rsidRDefault="008222B8" w:rsidP="0005505B">
            <w:pPr>
              <w:ind w:firstLine="0"/>
              <w:jc w:val="center"/>
              <w:rPr>
                <w:b w:val="0"/>
                <w:bCs/>
                <w:sz w:val="24"/>
                <w:szCs w:val="24"/>
              </w:rPr>
            </w:pPr>
            <w:r w:rsidRPr="008222B8">
              <w:rPr>
                <w:b w:val="0"/>
                <w:bCs/>
                <w:sz w:val="24"/>
                <w:szCs w:val="24"/>
              </w:rPr>
              <w:t>Проектор</w:t>
            </w:r>
          </w:p>
        </w:tc>
        <w:tc>
          <w:tcPr>
            <w:tcW w:w="1030" w:type="dxa"/>
            <w:gridSpan w:val="3"/>
            <w:vAlign w:val="center"/>
          </w:tcPr>
          <w:p w14:paraId="50DCF3F4" w14:textId="77777777" w:rsidR="008222B8" w:rsidRPr="008222B8" w:rsidRDefault="008222B8" w:rsidP="0005505B">
            <w:pPr>
              <w:ind w:firstLine="0"/>
              <w:jc w:val="center"/>
              <w:rPr>
                <w:b w:val="0"/>
                <w:bCs/>
                <w:sz w:val="24"/>
                <w:szCs w:val="24"/>
              </w:rPr>
            </w:pPr>
            <w:r w:rsidRPr="008222B8">
              <w:rPr>
                <w:b w:val="0"/>
                <w:bCs/>
                <w:sz w:val="24"/>
                <w:szCs w:val="24"/>
              </w:rPr>
              <w:t>18</w:t>
            </w:r>
          </w:p>
        </w:tc>
        <w:tc>
          <w:tcPr>
            <w:tcW w:w="1117" w:type="dxa"/>
            <w:gridSpan w:val="2"/>
            <w:vAlign w:val="center"/>
          </w:tcPr>
          <w:p w14:paraId="4787C423" w14:textId="77777777" w:rsidR="008222B8" w:rsidRPr="008222B8" w:rsidRDefault="008222B8" w:rsidP="0005505B">
            <w:pPr>
              <w:ind w:firstLine="0"/>
              <w:jc w:val="center"/>
              <w:rPr>
                <w:b w:val="0"/>
                <w:bCs/>
                <w:sz w:val="24"/>
                <w:szCs w:val="24"/>
              </w:rPr>
            </w:pPr>
            <w:r w:rsidRPr="008222B8">
              <w:rPr>
                <w:b w:val="0"/>
                <w:bCs/>
                <w:sz w:val="24"/>
                <w:szCs w:val="24"/>
              </w:rPr>
              <w:t>200</w:t>
            </w:r>
          </w:p>
        </w:tc>
        <w:tc>
          <w:tcPr>
            <w:tcW w:w="879" w:type="dxa"/>
            <w:gridSpan w:val="2"/>
            <w:vAlign w:val="center"/>
          </w:tcPr>
          <w:p w14:paraId="3E7C4D27" w14:textId="77777777" w:rsidR="008222B8" w:rsidRPr="008222B8" w:rsidRDefault="008222B8" w:rsidP="0005505B">
            <w:pPr>
              <w:ind w:firstLine="0"/>
              <w:jc w:val="center"/>
              <w:rPr>
                <w:b w:val="0"/>
                <w:bCs/>
                <w:sz w:val="24"/>
                <w:szCs w:val="24"/>
              </w:rPr>
            </w:pPr>
            <w:r w:rsidRPr="008222B8">
              <w:rPr>
                <w:b w:val="0"/>
                <w:bCs/>
                <w:sz w:val="24"/>
                <w:szCs w:val="24"/>
              </w:rPr>
              <w:t>0,33</w:t>
            </w:r>
          </w:p>
        </w:tc>
        <w:tc>
          <w:tcPr>
            <w:tcW w:w="891" w:type="dxa"/>
            <w:gridSpan w:val="2"/>
            <w:vAlign w:val="center"/>
          </w:tcPr>
          <w:p w14:paraId="41A8B439"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1229" w:type="dxa"/>
            <w:gridSpan w:val="2"/>
            <w:vAlign w:val="center"/>
          </w:tcPr>
          <w:p w14:paraId="0016CD7F" w14:textId="77777777" w:rsidR="008222B8" w:rsidRPr="008222B8" w:rsidRDefault="008222B8" w:rsidP="0005505B">
            <w:pPr>
              <w:ind w:firstLine="0"/>
              <w:jc w:val="center"/>
              <w:rPr>
                <w:b w:val="0"/>
                <w:bCs/>
                <w:sz w:val="24"/>
                <w:szCs w:val="24"/>
              </w:rPr>
            </w:pPr>
            <w:r w:rsidRPr="008222B8">
              <w:rPr>
                <w:b w:val="0"/>
                <w:bCs/>
                <w:sz w:val="24"/>
                <w:szCs w:val="24"/>
              </w:rPr>
              <w:t>356,4</w:t>
            </w:r>
          </w:p>
        </w:tc>
      </w:tr>
      <w:tr w:rsidR="008222B8" w:rsidRPr="008222B8" w14:paraId="0FDDAEB9" w14:textId="77777777" w:rsidTr="009337AB">
        <w:trPr>
          <w:trHeight w:val="738"/>
        </w:trPr>
        <w:tc>
          <w:tcPr>
            <w:tcW w:w="1872" w:type="dxa"/>
            <w:vMerge/>
            <w:vAlign w:val="center"/>
          </w:tcPr>
          <w:p w14:paraId="0462AB96" w14:textId="77777777" w:rsidR="008222B8" w:rsidRPr="008222B8" w:rsidRDefault="008222B8" w:rsidP="0005505B">
            <w:pPr>
              <w:ind w:firstLine="0"/>
              <w:jc w:val="center"/>
              <w:rPr>
                <w:b w:val="0"/>
                <w:bCs/>
                <w:sz w:val="24"/>
                <w:szCs w:val="24"/>
              </w:rPr>
            </w:pPr>
          </w:p>
        </w:tc>
        <w:tc>
          <w:tcPr>
            <w:tcW w:w="2627" w:type="dxa"/>
            <w:gridSpan w:val="2"/>
            <w:vAlign w:val="center"/>
          </w:tcPr>
          <w:p w14:paraId="585D415F" w14:textId="77777777" w:rsidR="008222B8" w:rsidRPr="008222B8" w:rsidRDefault="008222B8" w:rsidP="0005505B">
            <w:pPr>
              <w:ind w:firstLine="0"/>
              <w:jc w:val="center"/>
              <w:rPr>
                <w:b w:val="0"/>
                <w:bCs/>
                <w:sz w:val="24"/>
                <w:szCs w:val="24"/>
              </w:rPr>
            </w:pPr>
            <w:r w:rsidRPr="008222B8">
              <w:rPr>
                <w:b w:val="0"/>
                <w:bCs/>
                <w:sz w:val="24"/>
                <w:szCs w:val="24"/>
              </w:rPr>
              <w:t>Принтер</w:t>
            </w:r>
          </w:p>
        </w:tc>
        <w:tc>
          <w:tcPr>
            <w:tcW w:w="1030" w:type="dxa"/>
            <w:gridSpan w:val="3"/>
            <w:vAlign w:val="center"/>
          </w:tcPr>
          <w:p w14:paraId="0CA1C3C8" w14:textId="77777777" w:rsidR="008222B8" w:rsidRPr="008222B8" w:rsidRDefault="008222B8" w:rsidP="0005505B">
            <w:pPr>
              <w:ind w:firstLine="0"/>
              <w:jc w:val="center"/>
              <w:rPr>
                <w:b w:val="0"/>
                <w:bCs/>
                <w:sz w:val="24"/>
                <w:szCs w:val="24"/>
              </w:rPr>
            </w:pPr>
            <w:r w:rsidRPr="008222B8">
              <w:rPr>
                <w:b w:val="0"/>
                <w:bCs/>
                <w:sz w:val="24"/>
                <w:szCs w:val="24"/>
              </w:rPr>
              <w:t>5</w:t>
            </w:r>
          </w:p>
        </w:tc>
        <w:tc>
          <w:tcPr>
            <w:tcW w:w="1117" w:type="dxa"/>
            <w:gridSpan w:val="2"/>
            <w:vAlign w:val="center"/>
          </w:tcPr>
          <w:p w14:paraId="34E090FF" w14:textId="77777777" w:rsidR="008222B8" w:rsidRPr="008222B8" w:rsidRDefault="008222B8" w:rsidP="0005505B">
            <w:pPr>
              <w:ind w:firstLine="0"/>
              <w:jc w:val="center"/>
              <w:rPr>
                <w:b w:val="0"/>
                <w:bCs/>
                <w:sz w:val="24"/>
                <w:szCs w:val="24"/>
              </w:rPr>
            </w:pPr>
            <w:r w:rsidRPr="008222B8">
              <w:rPr>
                <w:b w:val="0"/>
                <w:bCs/>
                <w:sz w:val="24"/>
                <w:szCs w:val="24"/>
              </w:rPr>
              <w:t>100</w:t>
            </w:r>
          </w:p>
        </w:tc>
        <w:tc>
          <w:tcPr>
            <w:tcW w:w="879" w:type="dxa"/>
            <w:gridSpan w:val="2"/>
            <w:vAlign w:val="center"/>
          </w:tcPr>
          <w:p w14:paraId="2627491A"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891" w:type="dxa"/>
            <w:gridSpan w:val="2"/>
            <w:vAlign w:val="center"/>
          </w:tcPr>
          <w:p w14:paraId="4C2C2257"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1229" w:type="dxa"/>
            <w:gridSpan w:val="2"/>
            <w:vAlign w:val="center"/>
          </w:tcPr>
          <w:p w14:paraId="542E50C6" w14:textId="77777777" w:rsidR="008222B8" w:rsidRPr="008222B8" w:rsidRDefault="008222B8" w:rsidP="0005505B">
            <w:pPr>
              <w:ind w:firstLine="0"/>
              <w:jc w:val="center"/>
              <w:rPr>
                <w:b w:val="0"/>
                <w:bCs/>
                <w:sz w:val="24"/>
                <w:szCs w:val="24"/>
              </w:rPr>
            </w:pPr>
            <w:r w:rsidRPr="008222B8">
              <w:rPr>
                <w:b w:val="0"/>
                <w:bCs/>
                <w:sz w:val="24"/>
                <w:szCs w:val="24"/>
              </w:rPr>
              <w:t>33</w:t>
            </w:r>
          </w:p>
        </w:tc>
      </w:tr>
      <w:tr w:rsidR="008222B8" w:rsidRPr="008222B8" w14:paraId="1E85812A" w14:textId="77777777" w:rsidTr="009337AB">
        <w:trPr>
          <w:trHeight w:val="348"/>
        </w:trPr>
        <w:tc>
          <w:tcPr>
            <w:tcW w:w="4499" w:type="dxa"/>
            <w:gridSpan w:val="3"/>
            <w:vAlign w:val="center"/>
          </w:tcPr>
          <w:p w14:paraId="4684AD2C" w14:textId="77777777" w:rsidR="008222B8" w:rsidRPr="008222B8" w:rsidRDefault="008222B8" w:rsidP="0005505B">
            <w:pPr>
              <w:ind w:firstLine="0"/>
              <w:jc w:val="center"/>
              <w:rPr>
                <w:b w:val="0"/>
                <w:bCs/>
                <w:sz w:val="24"/>
                <w:szCs w:val="24"/>
              </w:rPr>
            </w:pPr>
            <w:r w:rsidRPr="008222B8">
              <w:rPr>
                <w:b w:val="0"/>
                <w:bCs/>
                <w:sz w:val="24"/>
                <w:szCs w:val="24"/>
              </w:rPr>
              <w:t>Кондиціонери</w:t>
            </w:r>
          </w:p>
        </w:tc>
        <w:tc>
          <w:tcPr>
            <w:tcW w:w="1030" w:type="dxa"/>
            <w:gridSpan w:val="3"/>
            <w:vAlign w:val="center"/>
          </w:tcPr>
          <w:p w14:paraId="6AF45323" w14:textId="77777777" w:rsidR="008222B8" w:rsidRPr="008222B8" w:rsidRDefault="008222B8" w:rsidP="0005505B">
            <w:pPr>
              <w:ind w:firstLine="0"/>
              <w:jc w:val="center"/>
              <w:rPr>
                <w:b w:val="0"/>
                <w:bCs/>
                <w:sz w:val="24"/>
                <w:szCs w:val="24"/>
              </w:rPr>
            </w:pPr>
            <w:r w:rsidRPr="008222B8">
              <w:rPr>
                <w:b w:val="0"/>
                <w:bCs/>
                <w:sz w:val="24"/>
                <w:szCs w:val="24"/>
              </w:rPr>
              <w:t>25</w:t>
            </w:r>
          </w:p>
        </w:tc>
        <w:tc>
          <w:tcPr>
            <w:tcW w:w="1117" w:type="dxa"/>
            <w:gridSpan w:val="2"/>
            <w:vAlign w:val="center"/>
          </w:tcPr>
          <w:p w14:paraId="3A2663F8" w14:textId="77777777" w:rsidR="008222B8" w:rsidRPr="008222B8" w:rsidRDefault="008222B8" w:rsidP="0005505B">
            <w:pPr>
              <w:ind w:firstLine="0"/>
              <w:jc w:val="center"/>
              <w:rPr>
                <w:b w:val="0"/>
                <w:bCs/>
                <w:sz w:val="24"/>
                <w:szCs w:val="24"/>
              </w:rPr>
            </w:pPr>
            <w:r w:rsidRPr="008222B8">
              <w:rPr>
                <w:b w:val="0"/>
                <w:bCs/>
                <w:sz w:val="24"/>
                <w:szCs w:val="24"/>
              </w:rPr>
              <w:t>1000</w:t>
            </w:r>
          </w:p>
        </w:tc>
        <w:tc>
          <w:tcPr>
            <w:tcW w:w="879" w:type="dxa"/>
            <w:gridSpan w:val="2"/>
            <w:vAlign w:val="center"/>
          </w:tcPr>
          <w:p w14:paraId="6DD5FD7A"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891" w:type="dxa"/>
            <w:gridSpan w:val="2"/>
            <w:vAlign w:val="center"/>
          </w:tcPr>
          <w:p w14:paraId="456A3019"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1229" w:type="dxa"/>
            <w:gridSpan w:val="2"/>
            <w:vAlign w:val="center"/>
          </w:tcPr>
          <w:p w14:paraId="15C415D0" w14:textId="77777777" w:rsidR="008222B8" w:rsidRPr="008222B8" w:rsidRDefault="008222B8" w:rsidP="0005505B">
            <w:pPr>
              <w:ind w:firstLine="0"/>
              <w:jc w:val="center"/>
              <w:rPr>
                <w:b w:val="0"/>
                <w:bCs/>
                <w:sz w:val="24"/>
                <w:szCs w:val="24"/>
              </w:rPr>
            </w:pPr>
            <w:r w:rsidRPr="008222B8">
              <w:rPr>
                <w:b w:val="0"/>
                <w:bCs/>
                <w:sz w:val="24"/>
                <w:szCs w:val="24"/>
              </w:rPr>
              <w:t>2250</w:t>
            </w:r>
          </w:p>
        </w:tc>
      </w:tr>
      <w:tr w:rsidR="008222B8" w:rsidRPr="008222B8" w14:paraId="7B588C7A" w14:textId="77777777" w:rsidTr="009337AB">
        <w:trPr>
          <w:trHeight w:val="374"/>
        </w:trPr>
        <w:tc>
          <w:tcPr>
            <w:tcW w:w="4499" w:type="dxa"/>
            <w:gridSpan w:val="3"/>
            <w:vAlign w:val="center"/>
          </w:tcPr>
          <w:p w14:paraId="02B8EF5E" w14:textId="77777777" w:rsidR="008222B8" w:rsidRPr="008222B8" w:rsidRDefault="008222B8" w:rsidP="0005505B">
            <w:pPr>
              <w:ind w:firstLine="0"/>
              <w:jc w:val="center"/>
              <w:rPr>
                <w:b w:val="0"/>
                <w:bCs/>
                <w:sz w:val="24"/>
                <w:szCs w:val="24"/>
              </w:rPr>
            </w:pPr>
            <w:r w:rsidRPr="008222B8">
              <w:rPr>
                <w:b w:val="0"/>
                <w:bCs/>
                <w:sz w:val="24"/>
                <w:szCs w:val="24"/>
              </w:rPr>
              <w:t>Насос,гвп</w:t>
            </w:r>
          </w:p>
        </w:tc>
        <w:tc>
          <w:tcPr>
            <w:tcW w:w="1030" w:type="dxa"/>
            <w:gridSpan w:val="3"/>
            <w:vAlign w:val="center"/>
          </w:tcPr>
          <w:p w14:paraId="0BC3AB17" w14:textId="77777777" w:rsidR="008222B8" w:rsidRPr="008222B8" w:rsidRDefault="008222B8" w:rsidP="0005505B">
            <w:pPr>
              <w:ind w:firstLine="0"/>
              <w:jc w:val="center"/>
              <w:rPr>
                <w:b w:val="0"/>
                <w:bCs/>
                <w:sz w:val="24"/>
                <w:szCs w:val="24"/>
              </w:rPr>
            </w:pPr>
            <w:r w:rsidRPr="008222B8">
              <w:rPr>
                <w:b w:val="0"/>
                <w:bCs/>
                <w:sz w:val="24"/>
                <w:szCs w:val="24"/>
              </w:rPr>
              <w:t>1</w:t>
            </w:r>
          </w:p>
        </w:tc>
        <w:tc>
          <w:tcPr>
            <w:tcW w:w="1117" w:type="dxa"/>
            <w:gridSpan w:val="2"/>
            <w:vAlign w:val="center"/>
          </w:tcPr>
          <w:p w14:paraId="6C873ED6" w14:textId="77777777" w:rsidR="008222B8" w:rsidRPr="008222B8" w:rsidRDefault="008222B8" w:rsidP="0005505B">
            <w:pPr>
              <w:ind w:firstLine="0"/>
              <w:jc w:val="center"/>
              <w:rPr>
                <w:b w:val="0"/>
                <w:bCs/>
                <w:sz w:val="24"/>
                <w:szCs w:val="24"/>
              </w:rPr>
            </w:pPr>
            <w:r w:rsidRPr="008222B8">
              <w:rPr>
                <w:b w:val="0"/>
                <w:bCs/>
                <w:sz w:val="24"/>
                <w:szCs w:val="24"/>
              </w:rPr>
              <w:t>500</w:t>
            </w:r>
          </w:p>
        </w:tc>
        <w:tc>
          <w:tcPr>
            <w:tcW w:w="879" w:type="dxa"/>
            <w:gridSpan w:val="2"/>
            <w:vAlign w:val="center"/>
          </w:tcPr>
          <w:p w14:paraId="1B829265"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891" w:type="dxa"/>
            <w:gridSpan w:val="2"/>
            <w:vAlign w:val="center"/>
          </w:tcPr>
          <w:p w14:paraId="7B36DE37" w14:textId="77777777" w:rsidR="008222B8" w:rsidRPr="008222B8" w:rsidRDefault="008222B8" w:rsidP="0005505B">
            <w:pPr>
              <w:ind w:firstLine="0"/>
              <w:jc w:val="center"/>
              <w:rPr>
                <w:b w:val="0"/>
                <w:bCs/>
                <w:sz w:val="24"/>
                <w:szCs w:val="24"/>
              </w:rPr>
            </w:pPr>
            <w:r w:rsidRPr="008222B8">
              <w:rPr>
                <w:b w:val="0"/>
                <w:bCs/>
                <w:sz w:val="24"/>
                <w:szCs w:val="24"/>
              </w:rPr>
              <w:t>0,4</w:t>
            </w:r>
          </w:p>
        </w:tc>
        <w:tc>
          <w:tcPr>
            <w:tcW w:w="1229" w:type="dxa"/>
            <w:gridSpan w:val="2"/>
            <w:vAlign w:val="center"/>
          </w:tcPr>
          <w:p w14:paraId="02F7E6A9" w14:textId="77777777" w:rsidR="008222B8" w:rsidRPr="008222B8" w:rsidRDefault="008222B8" w:rsidP="0005505B">
            <w:pPr>
              <w:ind w:firstLine="0"/>
              <w:jc w:val="center"/>
              <w:rPr>
                <w:b w:val="0"/>
                <w:bCs/>
                <w:sz w:val="24"/>
                <w:szCs w:val="24"/>
              </w:rPr>
            </w:pPr>
            <w:r w:rsidRPr="008222B8">
              <w:rPr>
                <w:b w:val="0"/>
                <w:bCs/>
                <w:sz w:val="24"/>
                <w:szCs w:val="24"/>
              </w:rPr>
              <w:t>60</w:t>
            </w:r>
          </w:p>
        </w:tc>
      </w:tr>
      <w:tr w:rsidR="008222B8" w:rsidRPr="008222B8" w14:paraId="38D20C7F" w14:textId="77777777" w:rsidTr="009337AB">
        <w:trPr>
          <w:trHeight w:val="402"/>
        </w:trPr>
        <w:tc>
          <w:tcPr>
            <w:tcW w:w="4499" w:type="dxa"/>
            <w:gridSpan w:val="3"/>
            <w:vAlign w:val="center"/>
          </w:tcPr>
          <w:p w14:paraId="0F120F2C" w14:textId="77777777" w:rsidR="008222B8" w:rsidRPr="008222B8" w:rsidRDefault="008222B8" w:rsidP="0005505B">
            <w:pPr>
              <w:ind w:firstLine="0"/>
              <w:jc w:val="center"/>
              <w:rPr>
                <w:b w:val="0"/>
                <w:bCs/>
                <w:sz w:val="24"/>
                <w:szCs w:val="24"/>
              </w:rPr>
            </w:pPr>
            <w:r w:rsidRPr="008222B8">
              <w:rPr>
                <w:b w:val="0"/>
                <w:bCs/>
                <w:sz w:val="24"/>
                <w:szCs w:val="24"/>
              </w:rPr>
              <w:t>Насос, опалення</w:t>
            </w:r>
          </w:p>
        </w:tc>
        <w:tc>
          <w:tcPr>
            <w:tcW w:w="1030" w:type="dxa"/>
            <w:gridSpan w:val="3"/>
            <w:vAlign w:val="center"/>
          </w:tcPr>
          <w:p w14:paraId="42DCD64A" w14:textId="77777777" w:rsidR="008222B8" w:rsidRPr="008222B8" w:rsidRDefault="008222B8" w:rsidP="0005505B">
            <w:pPr>
              <w:ind w:firstLine="0"/>
              <w:jc w:val="center"/>
              <w:rPr>
                <w:b w:val="0"/>
                <w:bCs/>
                <w:sz w:val="24"/>
                <w:szCs w:val="24"/>
              </w:rPr>
            </w:pPr>
            <w:r w:rsidRPr="008222B8">
              <w:rPr>
                <w:b w:val="0"/>
                <w:bCs/>
                <w:sz w:val="24"/>
                <w:szCs w:val="24"/>
              </w:rPr>
              <w:t>1</w:t>
            </w:r>
          </w:p>
        </w:tc>
        <w:tc>
          <w:tcPr>
            <w:tcW w:w="1117" w:type="dxa"/>
            <w:gridSpan w:val="2"/>
            <w:vAlign w:val="center"/>
          </w:tcPr>
          <w:p w14:paraId="2D159D6A" w14:textId="77777777" w:rsidR="008222B8" w:rsidRPr="008222B8" w:rsidRDefault="008222B8" w:rsidP="0005505B">
            <w:pPr>
              <w:ind w:firstLine="0"/>
              <w:jc w:val="center"/>
              <w:rPr>
                <w:b w:val="0"/>
                <w:bCs/>
                <w:sz w:val="24"/>
                <w:szCs w:val="24"/>
              </w:rPr>
            </w:pPr>
            <w:r w:rsidRPr="008222B8">
              <w:rPr>
                <w:b w:val="0"/>
                <w:bCs/>
                <w:sz w:val="24"/>
                <w:szCs w:val="24"/>
              </w:rPr>
              <w:t>2000</w:t>
            </w:r>
          </w:p>
        </w:tc>
        <w:tc>
          <w:tcPr>
            <w:tcW w:w="879" w:type="dxa"/>
            <w:gridSpan w:val="2"/>
            <w:vAlign w:val="center"/>
          </w:tcPr>
          <w:p w14:paraId="3144BEC1" w14:textId="77777777" w:rsidR="008222B8" w:rsidRPr="008222B8" w:rsidRDefault="008222B8" w:rsidP="0005505B">
            <w:pPr>
              <w:ind w:firstLine="0"/>
              <w:jc w:val="center"/>
              <w:rPr>
                <w:b w:val="0"/>
                <w:bCs/>
                <w:sz w:val="24"/>
                <w:szCs w:val="24"/>
              </w:rPr>
            </w:pPr>
            <w:r w:rsidRPr="008222B8">
              <w:rPr>
                <w:b w:val="0"/>
                <w:bCs/>
                <w:sz w:val="24"/>
                <w:szCs w:val="24"/>
              </w:rPr>
              <w:t>0,3</w:t>
            </w:r>
          </w:p>
        </w:tc>
        <w:tc>
          <w:tcPr>
            <w:tcW w:w="891" w:type="dxa"/>
            <w:gridSpan w:val="2"/>
            <w:vAlign w:val="center"/>
          </w:tcPr>
          <w:p w14:paraId="3556C463" w14:textId="77777777" w:rsidR="008222B8" w:rsidRPr="008222B8" w:rsidRDefault="008222B8" w:rsidP="0005505B">
            <w:pPr>
              <w:ind w:firstLine="0"/>
              <w:jc w:val="center"/>
              <w:rPr>
                <w:b w:val="0"/>
                <w:bCs/>
                <w:sz w:val="24"/>
                <w:szCs w:val="24"/>
              </w:rPr>
            </w:pPr>
            <w:r w:rsidRPr="008222B8">
              <w:rPr>
                <w:b w:val="0"/>
                <w:bCs/>
                <w:sz w:val="24"/>
                <w:szCs w:val="24"/>
              </w:rPr>
              <w:t>0,4</w:t>
            </w:r>
          </w:p>
        </w:tc>
        <w:tc>
          <w:tcPr>
            <w:tcW w:w="1229" w:type="dxa"/>
            <w:gridSpan w:val="2"/>
            <w:vAlign w:val="center"/>
          </w:tcPr>
          <w:p w14:paraId="5CB8CE5F" w14:textId="77777777" w:rsidR="008222B8" w:rsidRPr="008222B8" w:rsidRDefault="008222B8" w:rsidP="0005505B">
            <w:pPr>
              <w:ind w:firstLine="0"/>
              <w:jc w:val="center"/>
              <w:rPr>
                <w:b w:val="0"/>
                <w:bCs/>
                <w:sz w:val="24"/>
                <w:szCs w:val="24"/>
              </w:rPr>
            </w:pPr>
            <w:r w:rsidRPr="008222B8">
              <w:rPr>
                <w:b w:val="0"/>
                <w:bCs/>
                <w:sz w:val="24"/>
                <w:szCs w:val="24"/>
              </w:rPr>
              <w:t>240</w:t>
            </w:r>
          </w:p>
        </w:tc>
      </w:tr>
      <w:tr w:rsidR="008222B8" w:rsidRPr="008222B8" w14:paraId="152BA152" w14:textId="77777777" w:rsidTr="009337AB">
        <w:trPr>
          <w:trHeight w:val="519"/>
        </w:trPr>
        <w:tc>
          <w:tcPr>
            <w:tcW w:w="4499" w:type="dxa"/>
            <w:gridSpan w:val="3"/>
            <w:vAlign w:val="center"/>
          </w:tcPr>
          <w:p w14:paraId="6D3632E2" w14:textId="77777777" w:rsidR="008222B8" w:rsidRPr="008222B8" w:rsidRDefault="008222B8" w:rsidP="0005505B">
            <w:pPr>
              <w:ind w:firstLine="0"/>
              <w:jc w:val="center"/>
              <w:rPr>
                <w:b w:val="0"/>
                <w:bCs/>
                <w:sz w:val="24"/>
                <w:szCs w:val="24"/>
              </w:rPr>
            </w:pPr>
            <w:r w:rsidRPr="008222B8">
              <w:rPr>
                <w:b w:val="0"/>
                <w:bCs/>
                <w:sz w:val="24"/>
                <w:szCs w:val="24"/>
              </w:rPr>
              <w:t>Обігрівач</w:t>
            </w:r>
          </w:p>
        </w:tc>
        <w:tc>
          <w:tcPr>
            <w:tcW w:w="1030" w:type="dxa"/>
            <w:gridSpan w:val="3"/>
            <w:vAlign w:val="center"/>
          </w:tcPr>
          <w:p w14:paraId="534B04A2" w14:textId="77777777" w:rsidR="008222B8" w:rsidRPr="008222B8" w:rsidRDefault="008222B8" w:rsidP="0005505B">
            <w:pPr>
              <w:ind w:firstLine="0"/>
              <w:jc w:val="center"/>
              <w:rPr>
                <w:b w:val="0"/>
                <w:bCs/>
                <w:sz w:val="24"/>
                <w:szCs w:val="24"/>
              </w:rPr>
            </w:pPr>
            <w:r w:rsidRPr="008222B8">
              <w:rPr>
                <w:b w:val="0"/>
                <w:bCs/>
                <w:sz w:val="24"/>
                <w:szCs w:val="24"/>
              </w:rPr>
              <w:t>3</w:t>
            </w:r>
          </w:p>
        </w:tc>
        <w:tc>
          <w:tcPr>
            <w:tcW w:w="1117" w:type="dxa"/>
            <w:gridSpan w:val="2"/>
            <w:vAlign w:val="center"/>
          </w:tcPr>
          <w:p w14:paraId="7FFD907E" w14:textId="77777777" w:rsidR="008222B8" w:rsidRPr="008222B8" w:rsidRDefault="008222B8" w:rsidP="0005505B">
            <w:pPr>
              <w:ind w:firstLine="0"/>
              <w:jc w:val="center"/>
              <w:rPr>
                <w:b w:val="0"/>
                <w:bCs/>
                <w:sz w:val="24"/>
                <w:szCs w:val="24"/>
              </w:rPr>
            </w:pPr>
            <w:r w:rsidRPr="008222B8">
              <w:rPr>
                <w:b w:val="0"/>
                <w:bCs/>
                <w:sz w:val="24"/>
                <w:szCs w:val="24"/>
              </w:rPr>
              <w:t>2000</w:t>
            </w:r>
          </w:p>
        </w:tc>
        <w:tc>
          <w:tcPr>
            <w:tcW w:w="879" w:type="dxa"/>
            <w:gridSpan w:val="2"/>
            <w:vAlign w:val="center"/>
          </w:tcPr>
          <w:p w14:paraId="3D9D2337" w14:textId="77777777" w:rsidR="008222B8" w:rsidRPr="008222B8" w:rsidRDefault="008222B8" w:rsidP="0005505B">
            <w:pPr>
              <w:ind w:firstLine="0"/>
              <w:jc w:val="center"/>
              <w:rPr>
                <w:b w:val="0"/>
                <w:bCs/>
                <w:sz w:val="24"/>
                <w:szCs w:val="24"/>
              </w:rPr>
            </w:pPr>
            <w:r w:rsidRPr="008222B8">
              <w:rPr>
                <w:b w:val="0"/>
                <w:bCs/>
                <w:sz w:val="24"/>
                <w:szCs w:val="24"/>
              </w:rPr>
              <w:t>0,6</w:t>
            </w:r>
          </w:p>
        </w:tc>
        <w:tc>
          <w:tcPr>
            <w:tcW w:w="891" w:type="dxa"/>
            <w:gridSpan w:val="2"/>
            <w:vAlign w:val="center"/>
          </w:tcPr>
          <w:p w14:paraId="505CCF1E" w14:textId="77777777" w:rsidR="008222B8" w:rsidRPr="008222B8" w:rsidRDefault="008222B8" w:rsidP="0005505B">
            <w:pPr>
              <w:ind w:firstLine="0"/>
              <w:jc w:val="center"/>
              <w:rPr>
                <w:b w:val="0"/>
                <w:bCs/>
                <w:sz w:val="24"/>
                <w:szCs w:val="24"/>
              </w:rPr>
            </w:pPr>
            <w:r w:rsidRPr="008222B8">
              <w:rPr>
                <w:b w:val="0"/>
                <w:bCs/>
                <w:sz w:val="24"/>
                <w:szCs w:val="24"/>
              </w:rPr>
              <w:t>0,4</w:t>
            </w:r>
          </w:p>
        </w:tc>
        <w:tc>
          <w:tcPr>
            <w:tcW w:w="1229" w:type="dxa"/>
            <w:gridSpan w:val="2"/>
            <w:vAlign w:val="center"/>
          </w:tcPr>
          <w:p w14:paraId="13829F72" w14:textId="77777777" w:rsidR="008222B8" w:rsidRPr="008222B8" w:rsidRDefault="008222B8" w:rsidP="0005505B">
            <w:pPr>
              <w:ind w:firstLine="0"/>
              <w:jc w:val="center"/>
              <w:rPr>
                <w:b w:val="0"/>
                <w:bCs/>
                <w:sz w:val="24"/>
                <w:szCs w:val="24"/>
              </w:rPr>
            </w:pPr>
            <w:r w:rsidRPr="008222B8">
              <w:rPr>
                <w:b w:val="0"/>
                <w:bCs/>
                <w:sz w:val="24"/>
                <w:szCs w:val="24"/>
              </w:rPr>
              <w:t>1440</w:t>
            </w:r>
          </w:p>
        </w:tc>
      </w:tr>
      <w:tr w:rsidR="008222B8" w:rsidRPr="008222B8" w14:paraId="2113039F" w14:textId="77777777" w:rsidTr="009337AB">
        <w:tblPrEx>
          <w:tblLook w:val="0000" w:firstRow="0" w:lastRow="0" w:firstColumn="0" w:lastColumn="0" w:noHBand="0" w:noVBand="0"/>
        </w:tblPrEx>
        <w:trPr>
          <w:gridBefore w:val="10"/>
          <w:wBefore w:w="7525" w:type="dxa"/>
          <w:trHeight w:val="505"/>
        </w:trPr>
        <w:tc>
          <w:tcPr>
            <w:tcW w:w="2120" w:type="dxa"/>
            <w:gridSpan w:val="4"/>
            <w:vAlign w:val="center"/>
          </w:tcPr>
          <w:p w14:paraId="45D89683" w14:textId="61E7160B" w:rsidR="008222B8" w:rsidRPr="00757B90" w:rsidRDefault="008222B8" w:rsidP="0005505B">
            <w:pPr>
              <w:ind w:firstLine="0"/>
              <w:jc w:val="center"/>
              <w:rPr>
                <w:sz w:val="24"/>
                <w:szCs w:val="24"/>
                <w:lang w:val="ru-RU"/>
              </w:rPr>
            </w:pPr>
            <w:r w:rsidRPr="00757B90">
              <w:rPr>
                <w:sz w:val="24"/>
                <w:szCs w:val="24"/>
              </w:rPr>
              <w:t>Q</w:t>
            </w:r>
            <w:r w:rsidR="00712A02" w:rsidRPr="00757B90">
              <w:rPr>
                <w:sz w:val="24"/>
                <w:szCs w:val="24"/>
                <w:vertAlign w:val="subscript"/>
                <w:lang w:val="ru-RU"/>
              </w:rPr>
              <w:t>4</w:t>
            </w:r>
            <w:r w:rsidRPr="00757B90">
              <w:rPr>
                <w:sz w:val="24"/>
                <w:szCs w:val="24"/>
              </w:rPr>
              <w:t>=14</w:t>
            </w:r>
            <w:r w:rsidR="00712A02" w:rsidRPr="00757B90">
              <w:rPr>
                <w:sz w:val="24"/>
                <w:szCs w:val="24"/>
                <w:lang w:val="ru-RU"/>
              </w:rPr>
              <w:t>,</w:t>
            </w:r>
            <w:r w:rsidRPr="00757B90">
              <w:rPr>
                <w:sz w:val="24"/>
                <w:szCs w:val="24"/>
              </w:rPr>
              <w:t>91</w:t>
            </w:r>
            <w:r w:rsidR="00712A02" w:rsidRPr="00757B90">
              <w:rPr>
                <w:sz w:val="24"/>
                <w:szCs w:val="24"/>
                <w:lang w:val="ru-RU"/>
              </w:rPr>
              <w:t xml:space="preserve"> кВТ= =0,012 Гкак/год</w:t>
            </w:r>
          </w:p>
        </w:tc>
      </w:tr>
      <w:bookmarkEnd w:id="4"/>
    </w:tbl>
    <w:p w14:paraId="4C9EA666" w14:textId="2CE76194" w:rsidR="00AC57FD" w:rsidRPr="00712A02" w:rsidRDefault="00AC57FD" w:rsidP="00CF54F8">
      <w:pPr>
        <w:jc w:val="both"/>
        <w:rPr>
          <w:b w:val="0"/>
          <w:bCs/>
          <w:lang w:val="en-US"/>
        </w:rPr>
      </w:pPr>
    </w:p>
    <w:p w14:paraId="43972BA7" w14:textId="19728B0C" w:rsidR="00712A02" w:rsidRDefault="00712A02" w:rsidP="00CF54F8">
      <w:pPr>
        <w:jc w:val="both"/>
        <w:rPr>
          <w:b w:val="0"/>
          <w:bCs/>
          <w:iCs/>
        </w:rPr>
      </w:pPr>
    </w:p>
    <w:p w14:paraId="5A4D1BFB" w14:textId="77777777" w:rsidR="00712A02" w:rsidRPr="00712A02" w:rsidRDefault="00712A02" w:rsidP="00CF54F8">
      <w:pPr>
        <w:jc w:val="both"/>
        <w:rPr>
          <w:b w:val="0"/>
          <w:bCs/>
          <w:iCs/>
        </w:rPr>
      </w:pPr>
    </w:p>
    <w:p w14:paraId="7D627D8E" w14:textId="77777777" w:rsidR="0019510F" w:rsidRDefault="0019510F" w:rsidP="00CF54F8">
      <w:pPr>
        <w:jc w:val="both"/>
        <w:rPr>
          <w:bCs/>
          <w:iCs/>
        </w:rPr>
      </w:pPr>
      <w:r w:rsidRPr="0019510F">
        <w:rPr>
          <w:bCs/>
          <w:iCs/>
        </w:rPr>
        <w:t>Втрати теплоти обумовлені орієнтацією будинку</w:t>
      </w:r>
    </w:p>
    <w:p w14:paraId="46779D02" w14:textId="77777777" w:rsidR="00B51301" w:rsidRDefault="00B51301" w:rsidP="008300E4">
      <w:pPr>
        <w:ind w:firstLine="0"/>
        <w:jc w:val="both"/>
        <w:rPr>
          <w:bCs/>
          <w:iCs/>
        </w:rPr>
      </w:pPr>
    </w:p>
    <w:p w14:paraId="75CF2945" w14:textId="77777777" w:rsidR="0019510F" w:rsidRDefault="0019510F" w:rsidP="00CF54F8">
      <w:pPr>
        <w:jc w:val="both"/>
        <w:rPr>
          <w:b w:val="0"/>
          <w:iCs/>
        </w:rPr>
      </w:pPr>
      <w:r w:rsidRPr="0019510F">
        <w:rPr>
          <w:b w:val="0"/>
          <w:iCs/>
        </w:rPr>
        <w:t>Додаткові тепловтрати через зовнішні стіни обумовлені орієнтацією будинку і визначаються за формулою [4]:</w:t>
      </w:r>
    </w:p>
    <w:p w14:paraId="276F2A36" w14:textId="77777777" w:rsidR="00B51301" w:rsidRPr="00757B90" w:rsidRDefault="00B51301" w:rsidP="00CF54F8">
      <w:pPr>
        <w:jc w:val="both"/>
        <w:rPr>
          <w:b w:val="0"/>
          <w:iCs/>
        </w:rPr>
      </w:pPr>
    </w:p>
    <w:p w14:paraId="6EB3340E" w14:textId="0C008FA8" w:rsidR="0019510F" w:rsidRPr="00757B90" w:rsidRDefault="004A6196" w:rsidP="00CF54F8">
      <w:pPr>
        <w:jc w:val="both"/>
        <w:rPr>
          <w:b w:val="0"/>
          <w:i/>
          <w:lang w:val="en-US"/>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дод</m:t>
              </m:r>
            </m:sup>
          </m:sSubSup>
          <m:r>
            <m:rPr>
              <m:sty m:val="bi"/>
            </m:rPr>
            <w:rPr>
              <w:rFonts w:ascii="Cambria Math" w:hAnsi="Cambria Math"/>
            </w:rPr>
            <m:t>=</m:t>
          </m:r>
          <m:r>
            <m:rPr>
              <m:sty m:val="bi"/>
            </m:rPr>
            <w:rPr>
              <w:rFonts w:ascii="Cambria Math" w:hAnsi="Cambria Math"/>
              <w:lang w:val="en-US"/>
            </w:rPr>
            <m:t>k∙</m:t>
          </m:r>
          <m:d>
            <m:dPr>
              <m:ctrlPr>
                <w:rPr>
                  <w:rFonts w:ascii="Cambria Math" w:hAnsi="Cambria Math"/>
                  <w:b w:val="0"/>
                  <w:i/>
                  <w:iCs/>
                  <w:lang w:val="en-US"/>
                </w:rPr>
              </m:ctrlPr>
            </m:dPr>
            <m:e>
              <m:sSub>
                <m:sSubPr>
                  <m:ctrlPr>
                    <w:rPr>
                      <w:rFonts w:ascii="Cambria Math" w:hAnsi="Cambria Math"/>
                      <w:b w:val="0"/>
                      <w:i/>
                      <w:iCs/>
                      <w:lang w:val="en-US"/>
                    </w:rPr>
                  </m:ctrlPr>
                </m:sSubPr>
                <m:e>
                  <m:r>
                    <m:rPr>
                      <m:sty m:val="bi"/>
                    </m:rPr>
                    <w:rPr>
                      <w:rFonts w:ascii="Cambria Math" w:hAnsi="Cambria Math"/>
                      <w:lang w:val="en-US"/>
                    </w:rPr>
                    <m:t>t</m:t>
                  </m:r>
                </m:e>
                <m:sub>
                  <m:r>
                    <m:rPr>
                      <m:sty m:val="bi"/>
                    </m:rPr>
                    <w:rPr>
                      <w:rFonts w:ascii="Cambria Math" w:hAnsi="Cambria Math"/>
                    </w:rPr>
                    <m:t>вн</m:t>
                  </m:r>
                </m:sub>
              </m:sSub>
              <m:r>
                <m:rPr>
                  <m:sty m:val="bi"/>
                </m:rPr>
                <w:rPr>
                  <w:rFonts w:ascii="Cambria Math" w:hAnsi="Cambria Math"/>
                  <w:lang w:val="en-US"/>
                </w:rPr>
                <m:t>-</m:t>
              </m:r>
              <m:sSub>
                <m:sSubPr>
                  <m:ctrlPr>
                    <w:rPr>
                      <w:rFonts w:ascii="Cambria Math" w:hAnsi="Cambria Math"/>
                      <w:b w:val="0"/>
                      <w:i/>
                      <w:iCs/>
                      <w:lang w:val="en-US"/>
                    </w:rPr>
                  </m:ctrlPr>
                </m:sSubPr>
                <m:e>
                  <m:r>
                    <m:rPr>
                      <m:sty m:val="bi"/>
                    </m:rPr>
                    <w:rPr>
                      <w:rFonts w:ascii="Cambria Math" w:hAnsi="Cambria Math"/>
                      <w:lang w:val="en-US"/>
                    </w:rPr>
                    <m:t>t</m:t>
                  </m:r>
                </m:e>
                <m:sub>
                  <m:r>
                    <m:rPr>
                      <m:sty m:val="bi"/>
                    </m:rPr>
                    <w:rPr>
                      <w:rFonts w:ascii="Cambria Math" w:hAnsi="Cambria Math"/>
                      <w:lang w:val="en-US"/>
                    </w:rPr>
                    <m:t>з</m:t>
                  </m:r>
                </m:sub>
              </m:sSub>
            </m:e>
          </m:d>
          <m:r>
            <m:rPr>
              <m:sty m:val="bi"/>
            </m:rPr>
            <w:rPr>
              <w:rFonts w:ascii="Cambria Math" w:hAnsi="Cambria Math"/>
              <w:lang w:val="en-US"/>
            </w:rPr>
            <m:t>∙F∙</m:t>
          </m:r>
          <m:sSub>
            <m:sSubPr>
              <m:ctrlPr>
                <w:rPr>
                  <w:rFonts w:ascii="Cambria Math" w:hAnsi="Cambria Math"/>
                  <w:b w:val="0"/>
                  <w:i/>
                  <w:iCs/>
                  <w:lang w:val="en-US"/>
                </w:rPr>
              </m:ctrlPr>
            </m:sSubPr>
            <m:e>
              <m:r>
                <m:rPr>
                  <m:sty m:val="bi"/>
                </m:rPr>
                <w:rPr>
                  <w:rFonts w:ascii="Cambria Math" w:hAnsi="Cambria Math"/>
                  <w:lang w:val="en-US"/>
                </w:rPr>
                <m:t>β</m:t>
              </m:r>
            </m:e>
            <m:sub>
              <m:r>
                <m:rPr>
                  <m:sty m:val="bi"/>
                </m:rPr>
                <w:rPr>
                  <w:rFonts w:ascii="Cambria Math" w:hAnsi="Cambria Math"/>
                  <w:lang w:val="en-US"/>
                </w:rPr>
                <m:t>ор</m:t>
              </m:r>
            </m:sub>
          </m:sSub>
          <m:r>
            <m:rPr>
              <m:sty m:val="bi"/>
            </m:rPr>
            <w:rPr>
              <w:rFonts w:ascii="Cambria Math" w:hAnsi="Cambria Math"/>
              <w:lang w:val="en-US"/>
            </w:rPr>
            <m:t xml:space="preserve"> ,</m:t>
          </m:r>
        </m:oMath>
      </m:oMathPara>
    </w:p>
    <w:p w14:paraId="6BE0E024" w14:textId="77777777" w:rsidR="00B51301" w:rsidRPr="00757B90" w:rsidRDefault="00B51301" w:rsidP="00CF54F8">
      <w:pPr>
        <w:jc w:val="both"/>
        <w:rPr>
          <w:b w:val="0"/>
          <w:i/>
          <w:iCs/>
          <w:lang w:val="en-US"/>
        </w:rPr>
      </w:pPr>
    </w:p>
    <w:p w14:paraId="2D03A404" w14:textId="7CD4DD94" w:rsidR="003552EE" w:rsidRPr="00757B90" w:rsidRDefault="003552EE" w:rsidP="00DE5B6A">
      <w:pPr>
        <w:ind w:firstLine="708"/>
        <w:jc w:val="both"/>
        <w:rPr>
          <w:b w:val="0"/>
          <w:iCs/>
        </w:rPr>
      </w:pPr>
      <w:r w:rsidRPr="00757B90">
        <w:rPr>
          <w:b w:val="0"/>
        </w:rPr>
        <w:t xml:space="preserve">де </w:t>
      </w:r>
      <m:oMath>
        <m:r>
          <m:rPr>
            <m:sty m:val="bi"/>
          </m:rPr>
          <w:rPr>
            <w:rFonts w:ascii="Cambria Math" w:hAnsi="Cambria Math"/>
            <w:lang w:val="en-US"/>
          </w:rPr>
          <m:t>k</m:t>
        </m:r>
      </m:oMath>
      <w:r w:rsidRPr="00757B90">
        <w:rPr>
          <w:b w:val="0"/>
          <w:iCs/>
        </w:rPr>
        <w:t xml:space="preserve">- коефіцієнт теплопередачі зовнішніх огороджень, </w:t>
      </w:r>
      <m:oMath>
        <m:f>
          <m:fPr>
            <m:ctrlPr>
              <w:rPr>
                <w:rFonts w:ascii="Cambria Math" w:hAnsi="Cambria Math"/>
                <w:b w:val="0"/>
                <w:iCs/>
              </w:rPr>
            </m:ctrlPr>
          </m:fPr>
          <m:num>
            <m:r>
              <m:rPr>
                <m:sty m:val="b"/>
              </m:rPr>
              <w:rPr>
                <w:rFonts w:ascii="Cambria Math" w:hAnsi="Cambria Math"/>
              </w:rPr>
              <m:t>Вт</m:t>
            </m:r>
          </m:num>
          <m:den>
            <m:r>
              <m:rPr>
                <m:sty m:val="b"/>
              </m:rPr>
              <w:rPr>
                <w:rFonts w:ascii="Cambria Math" w:hAnsi="Cambria Math"/>
              </w:rPr>
              <m:t xml:space="preserve"> </m:t>
            </m:r>
            <m:sSup>
              <m:sSupPr>
                <m:ctrlPr>
                  <w:rPr>
                    <w:rFonts w:ascii="Cambria Math" w:hAnsi="Cambria Math"/>
                    <w:b w:val="0"/>
                    <w:i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oMath>
      <w:r w:rsidR="00DE5B6A" w:rsidRPr="00757B90">
        <w:rPr>
          <w:b w:val="0"/>
          <w:iCs/>
        </w:rPr>
        <w:t>;</w:t>
      </w:r>
    </w:p>
    <w:p w14:paraId="7FB7E652" w14:textId="19E36A8D" w:rsidR="00DE5B6A" w:rsidRPr="00757B90" w:rsidRDefault="004A6196" w:rsidP="00DE5B6A">
      <w:pPr>
        <w:ind w:firstLine="708"/>
        <w:jc w:val="both"/>
        <w:rPr>
          <w:b w:val="0"/>
          <w:iCs/>
        </w:rPr>
      </w:pPr>
      <m:oMath>
        <m:sSub>
          <m:sSubPr>
            <m:ctrlPr>
              <w:rPr>
                <w:rFonts w:ascii="Cambria Math" w:hAnsi="Cambria Math"/>
                <w:b w:val="0"/>
                <w:i/>
                <w:iCs/>
                <w:lang w:val="en-US"/>
              </w:rPr>
            </m:ctrlPr>
          </m:sSubPr>
          <m:e>
            <m:r>
              <m:rPr>
                <m:sty m:val="bi"/>
              </m:rPr>
              <w:rPr>
                <w:rFonts w:ascii="Cambria Math" w:hAnsi="Cambria Math"/>
                <w:lang w:val="en-US"/>
              </w:rPr>
              <m:t>β</m:t>
            </m:r>
          </m:e>
          <m:sub>
            <m:r>
              <m:rPr>
                <m:sty m:val="bi"/>
              </m:rPr>
              <w:rPr>
                <w:rFonts w:ascii="Cambria Math" w:hAnsi="Cambria Math"/>
                <w:lang w:val="ru-RU"/>
              </w:rPr>
              <m:t>ор</m:t>
            </m:r>
          </m:sub>
        </m:sSub>
      </m:oMath>
      <w:r w:rsidR="00DE5B6A" w:rsidRPr="00757B90">
        <w:rPr>
          <w:b w:val="0"/>
          <w:iCs/>
        </w:rPr>
        <w:t>- коефіцієнт добавки на зовнішню стіну стосовно сторін світу.</w:t>
      </w:r>
    </w:p>
    <w:p w14:paraId="4D0BD2D2" w14:textId="77777777" w:rsidR="003E7227" w:rsidRPr="00757B90" w:rsidRDefault="003E7227" w:rsidP="00DE5B6A">
      <w:pPr>
        <w:ind w:firstLine="708"/>
        <w:jc w:val="both"/>
        <w:rPr>
          <w:b w:val="0"/>
        </w:rPr>
      </w:pPr>
      <w:r w:rsidRPr="00757B90">
        <w:rPr>
          <w:b w:val="0"/>
        </w:rPr>
        <w:t>Таким чином, додаткові втрати на об’єкті складають:</w:t>
      </w:r>
    </w:p>
    <w:p w14:paraId="59A3A604" w14:textId="77777777" w:rsidR="003E7227" w:rsidRPr="00757B90" w:rsidRDefault="003E7227" w:rsidP="003E7227">
      <w:pPr>
        <w:ind w:firstLine="708"/>
        <w:jc w:val="both"/>
        <w:rPr>
          <w:b w:val="0"/>
          <w:iCs/>
        </w:rPr>
      </w:pPr>
      <w:r w:rsidRPr="00757B90">
        <w:rPr>
          <w:b w:val="0"/>
          <w:iCs/>
        </w:rPr>
        <w:t>-</w:t>
      </w:r>
      <w:r w:rsidR="003C2EBA" w:rsidRPr="00757B90">
        <w:rPr>
          <w:b w:val="0"/>
          <w:iCs/>
        </w:rPr>
        <w:t>макс</w:t>
      </w:r>
      <w:r w:rsidRPr="00757B90">
        <w:rPr>
          <w:b w:val="0"/>
          <w:iCs/>
        </w:rPr>
        <w:t>имальна температура:</w:t>
      </w:r>
    </w:p>
    <w:p w14:paraId="7624DE96" w14:textId="77777777" w:rsidR="009A5555" w:rsidRPr="00757B90" w:rsidRDefault="009A5555" w:rsidP="003E7227">
      <w:pPr>
        <w:ind w:firstLine="708"/>
        <w:jc w:val="both"/>
        <w:rPr>
          <w:b w:val="0"/>
          <w:iCs/>
        </w:rPr>
      </w:pPr>
    </w:p>
    <w:p w14:paraId="7F7C1959" w14:textId="473ED428" w:rsidR="003E7227" w:rsidRPr="00757B90" w:rsidRDefault="004A6196" w:rsidP="003E7227">
      <w:pPr>
        <w:ind w:firstLine="708"/>
        <w:jc w:val="both"/>
        <w:rPr>
          <w:b w:val="0"/>
          <w:i/>
          <w:iCs/>
          <w:lang w:val="en-US"/>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Пн</m:t>
              </m:r>
            </m:sup>
          </m:sSubSup>
          <m:r>
            <m:rPr>
              <m:sty m:val="bi"/>
            </m:rPr>
            <w:rPr>
              <w:rFonts w:ascii="Cambria Math" w:hAnsi="Cambria Math"/>
            </w:rPr>
            <m:t>=</m:t>
          </m:r>
          <m:r>
            <m:rPr>
              <m:sty m:val="bi"/>
            </m:rPr>
            <w:rPr>
              <w:rFonts w:ascii="Cambria Math" w:hAnsi="Cambria Math"/>
              <w:lang w:val="en-US"/>
            </w:rPr>
            <m:t>1,08∙</m:t>
          </m:r>
          <m:d>
            <m:dPr>
              <m:ctrlPr>
                <w:rPr>
                  <w:rFonts w:ascii="Cambria Math" w:hAnsi="Cambria Math"/>
                  <w:b w:val="0"/>
                  <w:i/>
                  <w:iCs/>
                  <w:lang w:val="en-US"/>
                </w:rPr>
              </m:ctrlPr>
            </m:dPr>
            <m:e>
              <m:r>
                <m:rPr>
                  <m:sty m:val="bi"/>
                </m:rPr>
                <w:rPr>
                  <w:rFonts w:ascii="Cambria Math" w:hAnsi="Cambria Math"/>
                  <w:lang w:val="en-US"/>
                </w:rPr>
                <m:t>18+22</m:t>
              </m:r>
            </m:e>
          </m:d>
          <m:r>
            <m:rPr>
              <m:sty m:val="bi"/>
            </m:rPr>
            <w:rPr>
              <w:rFonts w:ascii="Cambria Math" w:hAnsi="Cambria Math"/>
              <w:lang w:val="en-US"/>
            </w:rPr>
            <m:t>∙250,7∙0,1=1,08 кВт,</m:t>
          </m:r>
        </m:oMath>
      </m:oMathPara>
    </w:p>
    <w:p w14:paraId="56E56B15" w14:textId="28033916" w:rsidR="00A46936" w:rsidRPr="00757B90" w:rsidRDefault="004A6196" w:rsidP="00A46936">
      <w:pPr>
        <w:ind w:firstLine="708"/>
        <w:jc w:val="both"/>
        <w:rPr>
          <w:b w:val="0"/>
          <w:i/>
          <w:iCs/>
          <w:lang w:val="en-US"/>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Пд</m:t>
              </m:r>
            </m:sup>
          </m:sSubSup>
          <m:r>
            <m:rPr>
              <m:sty m:val="bi"/>
            </m:rPr>
            <w:rPr>
              <w:rFonts w:ascii="Cambria Math" w:hAnsi="Cambria Math"/>
            </w:rPr>
            <m:t>=</m:t>
          </m:r>
          <m:r>
            <m:rPr>
              <m:sty m:val="bi"/>
            </m:rPr>
            <w:rPr>
              <w:rFonts w:ascii="Cambria Math" w:hAnsi="Cambria Math"/>
              <w:lang w:val="en-US"/>
            </w:rPr>
            <m:t>1,08∙</m:t>
          </m:r>
          <m:d>
            <m:dPr>
              <m:ctrlPr>
                <w:rPr>
                  <w:rFonts w:ascii="Cambria Math" w:hAnsi="Cambria Math"/>
                  <w:b w:val="0"/>
                  <w:i/>
                  <w:iCs/>
                  <w:lang w:val="en-US"/>
                </w:rPr>
              </m:ctrlPr>
            </m:dPr>
            <m:e>
              <m:r>
                <m:rPr>
                  <m:sty m:val="bi"/>
                </m:rPr>
                <w:rPr>
                  <w:rFonts w:ascii="Cambria Math" w:hAnsi="Cambria Math"/>
                  <w:lang w:val="en-US"/>
                </w:rPr>
                <m:t>18+22</m:t>
              </m:r>
            </m:e>
          </m:d>
          <m:r>
            <m:rPr>
              <m:sty m:val="bi"/>
            </m:rPr>
            <w:rPr>
              <w:rFonts w:ascii="Cambria Math" w:hAnsi="Cambria Math"/>
              <w:lang w:val="en-US"/>
            </w:rPr>
            <m:t>∙252∙0,02=0,21 кВт,</m:t>
          </m:r>
        </m:oMath>
      </m:oMathPara>
    </w:p>
    <w:p w14:paraId="3A49F94B" w14:textId="6D27E23F" w:rsidR="00A46936" w:rsidRPr="00757B90" w:rsidRDefault="004A6196" w:rsidP="00A46936">
      <w:pPr>
        <w:ind w:firstLine="708"/>
        <w:jc w:val="both"/>
        <w:rPr>
          <w:b w:val="0"/>
          <w:i/>
          <w:iCs/>
          <w:lang w:val="en-US"/>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Зх</m:t>
              </m:r>
            </m:sup>
          </m:sSubSup>
          <m:r>
            <m:rPr>
              <m:sty m:val="bi"/>
            </m:rPr>
            <w:rPr>
              <w:rFonts w:ascii="Cambria Math" w:hAnsi="Cambria Math"/>
            </w:rPr>
            <m:t>=</m:t>
          </m:r>
          <m:r>
            <m:rPr>
              <m:sty m:val="bi"/>
            </m:rPr>
            <w:rPr>
              <w:rFonts w:ascii="Cambria Math" w:hAnsi="Cambria Math"/>
              <w:lang w:val="en-US"/>
            </w:rPr>
            <m:t>1,08∙</m:t>
          </m:r>
          <m:d>
            <m:dPr>
              <m:ctrlPr>
                <w:rPr>
                  <w:rFonts w:ascii="Cambria Math" w:hAnsi="Cambria Math"/>
                  <w:b w:val="0"/>
                  <w:i/>
                  <w:iCs/>
                  <w:lang w:val="en-US"/>
                </w:rPr>
              </m:ctrlPr>
            </m:dPr>
            <m:e>
              <m:r>
                <m:rPr>
                  <m:sty m:val="bi"/>
                </m:rPr>
                <w:rPr>
                  <w:rFonts w:ascii="Cambria Math" w:hAnsi="Cambria Math"/>
                  <w:lang w:val="en-US"/>
                </w:rPr>
                <m:t>18+22</m:t>
              </m:r>
            </m:e>
          </m:d>
          <m:r>
            <m:rPr>
              <m:sty m:val="bi"/>
            </m:rPr>
            <w:rPr>
              <w:rFonts w:ascii="Cambria Math" w:hAnsi="Cambria Math"/>
              <w:lang w:val="en-US"/>
            </w:rPr>
            <m:t>∙489,25∙0,05=1,05 кВт,</m:t>
          </m:r>
        </m:oMath>
      </m:oMathPara>
    </w:p>
    <w:p w14:paraId="42ED84F8" w14:textId="0CFC9A57" w:rsidR="00A46936" w:rsidRPr="00757B90" w:rsidRDefault="004A6196" w:rsidP="00A46936">
      <w:pPr>
        <w:ind w:firstLine="708"/>
        <w:jc w:val="both"/>
        <w:rPr>
          <w:b w:val="0"/>
          <w:i/>
          <w:iCs/>
          <w:lang w:val="en-US"/>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Сх</m:t>
              </m:r>
            </m:sup>
          </m:sSubSup>
          <m:r>
            <m:rPr>
              <m:sty m:val="bi"/>
            </m:rPr>
            <w:rPr>
              <w:rFonts w:ascii="Cambria Math" w:hAnsi="Cambria Math"/>
            </w:rPr>
            <m:t>=</m:t>
          </m:r>
          <m:r>
            <m:rPr>
              <m:sty m:val="bi"/>
            </m:rPr>
            <w:rPr>
              <w:rFonts w:ascii="Cambria Math" w:hAnsi="Cambria Math"/>
              <w:lang w:val="en-US"/>
            </w:rPr>
            <m:t>1,08∙</m:t>
          </m:r>
          <m:d>
            <m:dPr>
              <m:ctrlPr>
                <w:rPr>
                  <w:rFonts w:ascii="Cambria Math" w:hAnsi="Cambria Math"/>
                  <w:b w:val="0"/>
                  <w:i/>
                  <w:iCs/>
                  <w:lang w:val="en-US"/>
                </w:rPr>
              </m:ctrlPr>
            </m:dPr>
            <m:e>
              <m:r>
                <m:rPr>
                  <m:sty m:val="bi"/>
                </m:rPr>
                <w:rPr>
                  <w:rFonts w:ascii="Cambria Math" w:hAnsi="Cambria Math"/>
                  <w:lang w:val="en-US"/>
                </w:rPr>
                <m:t>18+22</m:t>
              </m:r>
            </m:e>
          </m:d>
          <m:r>
            <m:rPr>
              <m:sty m:val="bi"/>
            </m:rPr>
            <w:rPr>
              <w:rFonts w:ascii="Cambria Math" w:hAnsi="Cambria Math"/>
              <w:lang w:val="en-US"/>
            </w:rPr>
            <m:t>∙400∙0,06=1,03 кВт;</m:t>
          </m:r>
        </m:oMath>
      </m:oMathPara>
    </w:p>
    <w:p w14:paraId="2D12E5F4" w14:textId="77777777" w:rsidR="009A5555" w:rsidRPr="00757B90" w:rsidRDefault="009A5555" w:rsidP="003E7227">
      <w:pPr>
        <w:ind w:firstLine="708"/>
        <w:jc w:val="both"/>
        <w:rPr>
          <w:b w:val="0"/>
          <w:lang w:val="ru-RU"/>
        </w:rPr>
      </w:pPr>
    </w:p>
    <w:p w14:paraId="490C7C89" w14:textId="77777777" w:rsidR="003E7227" w:rsidRPr="00757B90" w:rsidRDefault="003E7227" w:rsidP="003E7227">
      <w:pPr>
        <w:ind w:firstLine="708"/>
        <w:jc w:val="both"/>
        <w:rPr>
          <w:b w:val="0"/>
          <w:iCs/>
        </w:rPr>
      </w:pPr>
      <w:r w:rsidRPr="00757B90">
        <w:rPr>
          <w:b w:val="0"/>
          <w:lang w:val="ru-RU"/>
        </w:rPr>
        <w:t>-</w:t>
      </w:r>
      <w:r w:rsidRPr="00757B90">
        <w:rPr>
          <w:b w:val="0"/>
          <w:iCs/>
        </w:rPr>
        <w:t xml:space="preserve"> середня температура:</w:t>
      </w:r>
    </w:p>
    <w:p w14:paraId="7F1264C3" w14:textId="77777777" w:rsidR="00B7105D" w:rsidRPr="00757B90" w:rsidRDefault="00B7105D" w:rsidP="003E7227">
      <w:pPr>
        <w:ind w:firstLine="708"/>
        <w:jc w:val="both"/>
        <w:rPr>
          <w:b w:val="0"/>
          <w:iCs/>
        </w:rPr>
      </w:pPr>
    </w:p>
    <w:p w14:paraId="7FB09A9A" w14:textId="33590159" w:rsidR="003E7227" w:rsidRPr="00757B90" w:rsidRDefault="004A6196" w:rsidP="003E7227">
      <w:pPr>
        <w:ind w:firstLine="708"/>
        <w:jc w:val="both"/>
        <w:rPr>
          <w:b w:val="0"/>
          <w:i/>
          <w:iCs/>
          <w:lang w:val="en-US"/>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Пн</m:t>
              </m:r>
            </m:sup>
          </m:sSubSup>
          <m:r>
            <m:rPr>
              <m:sty m:val="bi"/>
            </m:rPr>
            <w:rPr>
              <w:rFonts w:ascii="Cambria Math" w:hAnsi="Cambria Math"/>
            </w:rPr>
            <m:t>=</m:t>
          </m:r>
          <m:r>
            <m:rPr>
              <m:sty m:val="bi"/>
            </m:rPr>
            <w:rPr>
              <w:rFonts w:ascii="Cambria Math" w:hAnsi="Cambria Math"/>
              <w:lang w:val="en-US"/>
            </w:rPr>
            <m:t>1,08∙</m:t>
          </m:r>
          <m:d>
            <m:dPr>
              <m:ctrlPr>
                <w:rPr>
                  <w:rFonts w:ascii="Cambria Math" w:hAnsi="Cambria Math"/>
                  <w:b w:val="0"/>
                  <w:i/>
                  <w:iCs/>
                  <w:lang w:val="en-US"/>
                </w:rPr>
              </m:ctrlPr>
            </m:dPr>
            <m:e>
              <m:r>
                <m:rPr>
                  <m:sty m:val="bi"/>
                </m:rPr>
                <w:rPr>
                  <w:rFonts w:ascii="Cambria Math" w:hAnsi="Cambria Math"/>
                  <w:lang w:val="en-US"/>
                </w:rPr>
                <m:t>18+0,1</m:t>
              </m:r>
            </m:e>
          </m:d>
          <m:r>
            <m:rPr>
              <m:sty m:val="bi"/>
            </m:rPr>
            <w:rPr>
              <w:rFonts w:ascii="Cambria Math" w:hAnsi="Cambria Math"/>
              <w:lang w:val="en-US"/>
            </w:rPr>
            <m:t>∙250,7∙0,1=0,49 кВт,</m:t>
          </m:r>
        </m:oMath>
      </m:oMathPara>
    </w:p>
    <w:p w14:paraId="3527F943" w14:textId="494C48FD" w:rsidR="00A46936" w:rsidRPr="00757B90" w:rsidRDefault="004A6196" w:rsidP="00A46936">
      <w:pPr>
        <w:ind w:firstLine="708"/>
        <w:jc w:val="both"/>
        <w:rPr>
          <w:b w:val="0"/>
          <w:i/>
          <w:iCs/>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Пд</m:t>
              </m:r>
            </m:sup>
          </m:sSubSup>
          <m:r>
            <m:rPr>
              <m:sty m:val="bi"/>
            </m:rPr>
            <w:rPr>
              <w:rFonts w:ascii="Cambria Math" w:hAnsi="Cambria Math"/>
            </w:rPr>
            <m:t>=</m:t>
          </m:r>
          <m:r>
            <m:rPr>
              <m:sty m:val="bi"/>
            </m:rPr>
            <w:rPr>
              <w:rFonts w:ascii="Cambria Math" w:hAnsi="Cambria Math"/>
              <w:lang w:val="en-US"/>
            </w:rPr>
            <m:t>1,08∙</m:t>
          </m:r>
          <m:d>
            <m:dPr>
              <m:ctrlPr>
                <w:rPr>
                  <w:rFonts w:ascii="Cambria Math" w:hAnsi="Cambria Math"/>
                  <w:b w:val="0"/>
                  <w:i/>
                  <w:iCs/>
                  <w:lang w:val="en-US"/>
                </w:rPr>
              </m:ctrlPr>
            </m:dPr>
            <m:e>
              <m:r>
                <m:rPr>
                  <m:sty m:val="bi"/>
                </m:rPr>
                <w:rPr>
                  <w:rFonts w:ascii="Cambria Math" w:hAnsi="Cambria Math"/>
                  <w:lang w:val="en-US"/>
                </w:rPr>
                <m:t>18+0,1</m:t>
              </m:r>
            </m:e>
          </m:d>
          <m:r>
            <m:rPr>
              <m:sty m:val="bi"/>
            </m:rPr>
            <w:rPr>
              <w:rFonts w:ascii="Cambria Math" w:hAnsi="Cambria Math"/>
              <w:lang w:val="en-US"/>
            </w:rPr>
            <m:t>∙252∙0,02=0,09 кВт,</m:t>
          </m:r>
        </m:oMath>
      </m:oMathPara>
    </w:p>
    <w:p w14:paraId="599247CB" w14:textId="2A5C2F40" w:rsidR="00A46936" w:rsidRPr="00757B90" w:rsidRDefault="004A6196" w:rsidP="00A46936">
      <w:pPr>
        <w:ind w:firstLine="708"/>
        <w:jc w:val="both"/>
        <w:rPr>
          <w:b w:val="0"/>
          <w:i/>
          <w:iCs/>
          <w:lang w:val="en-US"/>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Зх</m:t>
              </m:r>
            </m:sup>
          </m:sSubSup>
          <m:r>
            <m:rPr>
              <m:sty m:val="bi"/>
            </m:rPr>
            <w:rPr>
              <w:rFonts w:ascii="Cambria Math" w:hAnsi="Cambria Math"/>
            </w:rPr>
            <m:t>=</m:t>
          </m:r>
          <m:r>
            <m:rPr>
              <m:sty m:val="bi"/>
            </m:rPr>
            <w:rPr>
              <w:rFonts w:ascii="Cambria Math" w:hAnsi="Cambria Math"/>
              <w:lang w:val="en-US"/>
            </w:rPr>
            <m:t>1,08∙</m:t>
          </m:r>
          <m:d>
            <m:dPr>
              <m:ctrlPr>
                <w:rPr>
                  <w:rFonts w:ascii="Cambria Math" w:hAnsi="Cambria Math"/>
                  <w:b w:val="0"/>
                  <w:i/>
                  <w:iCs/>
                  <w:lang w:val="en-US"/>
                </w:rPr>
              </m:ctrlPr>
            </m:dPr>
            <m:e>
              <m:r>
                <m:rPr>
                  <m:sty m:val="bi"/>
                </m:rPr>
                <w:rPr>
                  <w:rFonts w:ascii="Cambria Math" w:hAnsi="Cambria Math"/>
                  <w:lang w:val="en-US"/>
                </w:rPr>
                <m:t>18+0,1</m:t>
              </m:r>
            </m:e>
          </m:d>
          <m:r>
            <m:rPr>
              <m:sty m:val="bi"/>
            </m:rPr>
            <w:rPr>
              <w:rFonts w:ascii="Cambria Math" w:hAnsi="Cambria Math"/>
              <w:lang w:val="en-US"/>
            </w:rPr>
            <m:t>∙489,25∙0,05=0,47 кВт,</m:t>
          </m:r>
        </m:oMath>
      </m:oMathPara>
    </w:p>
    <w:p w14:paraId="5BD92963" w14:textId="1CBC5194" w:rsidR="00A46936" w:rsidRPr="00757B90" w:rsidRDefault="004A6196" w:rsidP="00A46936">
      <w:pPr>
        <w:ind w:firstLine="708"/>
        <w:jc w:val="both"/>
        <w:rPr>
          <w:b w:val="0"/>
          <w:i/>
          <w:iCs/>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Сх</m:t>
              </m:r>
            </m:sup>
          </m:sSubSup>
          <m:r>
            <m:rPr>
              <m:sty m:val="bi"/>
            </m:rPr>
            <w:rPr>
              <w:rFonts w:ascii="Cambria Math" w:hAnsi="Cambria Math"/>
            </w:rPr>
            <m:t>=</m:t>
          </m:r>
          <m:r>
            <m:rPr>
              <m:sty m:val="bi"/>
            </m:rPr>
            <w:rPr>
              <w:rFonts w:ascii="Cambria Math" w:hAnsi="Cambria Math"/>
              <w:lang w:val="en-US"/>
            </w:rPr>
            <m:t>1,08∙</m:t>
          </m:r>
          <m:d>
            <m:dPr>
              <m:ctrlPr>
                <w:rPr>
                  <w:rFonts w:ascii="Cambria Math" w:hAnsi="Cambria Math"/>
                  <w:b w:val="0"/>
                  <w:i/>
                  <w:iCs/>
                  <w:lang w:val="en-US"/>
                </w:rPr>
              </m:ctrlPr>
            </m:dPr>
            <m:e>
              <m:r>
                <m:rPr>
                  <m:sty m:val="bi"/>
                </m:rPr>
                <w:rPr>
                  <w:rFonts w:ascii="Cambria Math" w:hAnsi="Cambria Math"/>
                  <w:lang w:val="en-US"/>
                </w:rPr>
                <m:t>18+0,1</m:t>
              </m:r>
            </m:e>
          </m:d>
          <m:r>
            <m:rPr>
              <m:sty m:val="bi"/>
            </m:rPr>
            <w:rPr>
              <w:rFonts w:ascii="Cambria Math" w:hAnsi="Cambria Math"/>
              <w:lang w:val="en-US"/>
            </w:rPr>
            <m:t>∙400∙0,06=</m:t>
          </m:r>
          <m:r>
            <m:rPr>
              <m:sty m:val="bi"/>
            </m:rPr>
            <w:rPr>
              <w:rFonts w:ascii="Cambria Math" w:hAnsi="Cambria Math"/>
            </w:rPr>
            <m:t xml:space="preserve">0,46 </m:t>
          </m:r>
          <m:r>
            <m:rPr>
              <m:sty m:val="bi"/>
            </m:rPr>
            <w:rPr>
              <w:rFonts w:ascii="Cambria Math" w:hAnsi="Cambria Math"/>
              <w:lang w:val="en-US"/>
            </w:rPr>
            <m:t>кВт.</m:t>
          </m:r>
        </m:oMath>
      </m:oMathPara>
    </w:p>
    <w:p w14:paraId="3515915C" w14:textId="77777777" w:rsidR="00B7105D" w:rsidRPr="00757B90" w:rsidRDefault="00B7105D" w:rsidP="003E7227">
      <w:pPr>
        <w:ind w:firstLine="708"/>
        <w:jc w:val="both"/>
        <w:rPr>
          <w:b w:val="0"/>
        </w:rPr>
      </w:pPr>
    </w:p>
    <w:p w14:paraId="17763A76" w14:textId="77777777" w:rsidR="00A46936" w:rsidRPr="00757B90" w:rsidRDefault="009337AB" w:rsidP="003E7227">
      <w:pPr>
        <w:ind w:firstLine="708"/>
        <w:jc w:val="both"/>
        <w:rPr>
          <w:b w:val="0"/>
          <w:lang w:val="ru-RU"/>
        </w:rPr>
      </w:pPr>
      <w:r w:rsidRPr="00757B90">
        <w:rPr>
          <w:b w:val="0"/>
        </w:rPr>
        <w:t>Отже, сумарні втрати теплоти обумовлені орієнтацією будинку складають:</w:t>
      </w:r>
    </w:p>
    <w:p w14:paraId="2DAD71A6" w14:textId="77777777" w:rsidR="009337AB" w:rsidRPr="00757B90" w:rsidRDefault="009337AB" w:rsidP="009337AB">
      <w:pPr>
        <w:ind w:firstLine="708"/>
        <w:jc w:val="both"/>
        <w:rPr>
          <w:b w:val="0"/>
          <w:iCs/>
        </w:rPr>
      </w:pPr>
      <w:r w:rsidRPr="00757B90">
        <w:rPr>
          <w:b w:val="0"/>
          <w:iCs/>
        </w:rPr>
        <w:t>-</w:t>
      </w:r>
      <w:r w:rsidR="003C2EBA" w:rsidRPr="00757B90">
        <w:rPr>
          <w:b w:val="0"/>
          <w:iCs/>
        </w:rPr>
        <w:t>макс</w:t>
      </w:r>
      <w:r w:rsidRPr="00757B90">
        <w:rPr>
          <w:b w:val="0"/>
          <w:iCs/>
        </w:rPr>
        <w:t>имальна температура:</w:t>
      </w:r>
    </w:p>
    <w:p w14:paraId="71EDAA4B" w14:textId="77777777" w:rsidR="00B7105D" w:rsidRPr="00757B90" w:rsidRDefault="00B7105D" w:rsidP="009337AB">
      <w:pPr>
        <w:ind w:firstLine="708"/>
        <w:jc w:val="both"/>
        <w:rPr>
          <w:b w:val="0"/>
          <w:iCs/>
        </w:rPr>
      </w:pPr>
    </w:p>
    <w:p w14:paraId="45AAF9E7" w14:textId="3560B7A9" w:rsidR="003E7227" w:rsidRPr="00757B90" w:rsidRDefault="004A6196" w:rsidP="00DE5B6A">
      <w:pPr>
        <w:ind w:firstLine="708"/>
        <w:jc w:val="both"/>
        <w:rPr>
          <w:b w:val="0"/>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дод</m:t>
              </m:r>
            </m:sup>
          </m:sSubSup>
          <m:r>
            <m:rPr>
              <m:sty m:val="bi"/>
            </m:rPr>
            <w:rPr>
              <w:rFonts w:ascii="Cambria Math" w:hAnsi="Cambria Math"/>
            </w:rPr>
            <m:t>=1,08+0,21+1,05+1,03=3,37 кВт=0,0028</m:t>
          </m:r>
          <m:f>
            <m:fPr>
              <m:ctrlPr>
                <w:rPr>
                  <w:rFonts w:ascii="Cambria Math" w:hAnsi="Cambria Math"/>
                  <w:b w:val="0"/>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m:t>
          </m:r>
        </m:oMath>
      </m:oMathPara>
    </w:p>
    <w:p w14:paraId="4B41FA18" w14:textId="77777777" w:rsidR="009337AB" w:rsidRPr="00757B90" w:rsidRDefault="009337AB" w:rsidP="009337AB">
      <w:pPr>
        <w:ind w:firstLine="708"/>
        <w:jc w:val="both"/>
        <w:rPr>
          <w:b w:val="0"/>
          <w:iCs/>
        </w:rPr>
      </w:pPr>
      <w:r w:rsidRPr="00757B90">
        <w:rPr>
          <w:b w:val="0"/>
          <w:lang w:val="ru-RU"/>
        </w:rPr>
        <w:t>-</w:t>
      </w:r>
      <w:r w:rsidRPr="00757B90">
        <w:rPr>
          <w:b w:val="0"/>
          <w:iCs/>
        </w:rPr>
        <w:t xml:space="preserve"> середня температура:</w:t>
      </w:r>
    </w:p>
    <w:p w14:paraId="3D244921" w14:textId="77777777" w:rsidR="00B7105D" w:rsidRPr="00757B90" w:rsidRDefault="00B7105D" w:rsidP="009337AB">
      <w:pPr>
        <w:ind w:firstLine="708"/>
        <w:jc w:val="both"/>
        <w:rPr>
          <w:b w:val="0"/>
          <w:iCs/>
        </w:rPr>
      </w:pPr>
    </w:p>
    <w:p w14:paraId="34164BBC" w14:textId="75A28DF8" w:rsidR="009337AB" w:rsidRPr="00757B90" w:rsidRDefault="004A6196" w:rsidP="00DE5B6A">
      <w:pPr>
        <w:ind w:firstLine="708"/>
        <w:jc w:val="both"/>
        <w:rPr>
          <w:b w:val="0"/>
          <w:iCs/>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дод</m:t>
              </m:r>
            </m:sup>
          </m:sSubSup>
          <m:r>
            <m:rPr>
              <m:sty m:val="bi"/>
            </m:rPr>
            <w:rPr>
              <w:rFonts w:ascii="Cambria Math" w:hAnsi="Cambria Math"/>
            </w:rPr>
            <m:t>=0,49+0,09+0,47+0,46=1,51 кВт=0,0012</m:t>
          </m:r>
          <m:f>
            <m:fPr>
              <m:ctrlPr>
                <w:rPr>
                  <w:rFonts w:ascii="Cambria Math" w:hAnsi="Cambria Math"/>
                  <w:b w:val="0"/>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m:t>
          </m:r>
        </m:oMath>
      </m:oMathPara>
    </w:p>
    <w:p w14:paraId="56642F7B" w14:textId="77777777" w:rsidR="00F14FFA" w:rsidRPr="00757B90" w:rsidRDefault="00F14FFA" w:rsidP="003F6602">
      <w:pPr>
        <w:ind w:firstLine="708"/>
        <w:jc w:val="both"/>
        <w:rPr>
          <w:b w:val="0"/>
        </w:rPr>
      </w:pPr>
    </w:p>
    <w:p w14:paraId="5C7E66C3" w14:textId="77777777" w:rsidR="003F6602" w:rsidRDefault="003F6602" w:rsidP="003F6602">
      <w:pPr>
        <w:ind w:firstLine="708"/>
        <w:jc w:val="both"/>
        <w:rPr>
          <w:bCs/>
        </w:rPr>
      </w:pPr>
      <w:r>
        <w:rPr>
          <w:bCs/>
        </w:rPr>
        <w:t>Н</w:t>
      </w:r>
      <w:r w:rsidRPr="003F6602">
        <w:rPr>
          <w:bCs/>
        </w:rPr>
        <w:t>адходження</w:t>
      </w:r>
      <w:r>
        <w:rPr>
          <w:bCs/>
        </w:rPr>
        <w:t xml:space="preserve"> теплоти</w:t>
      </w:r>
      <w:r w:rsidRPr="003F6602">
        <w:rPr>
          <w:bCs/>
        </w:rPr>
        <w:t xml:space="preserve"> від сонячної радіації</w:t>
      </w:r>
    </w:p>
    <w:p w14:paraId="783921F3" w14:textId="77777777" w:rsidR="00D02BC6" w:rsidRPr="003F6602" w:rsidRDefault="00D02BC6" w:rsidP="003F6602">
      <w:pPr>
        <w:ind w:firstLine="708"/>
        <w:jc w:val="both"/>
        <w:rPr>
          <w:bCs/>
        </w:rPr>
      </w:pPr>
    </w:p>
    <w:p w14:paraId="42D862AF" w14:textId="77777777" w:rsidR="003F6602" w:rsidRPr="00757B90" w:rsidRDefault="003F6602" w:rsidP="003F6602">
      <w:pPr>
        <w:ind w:firstLine="708"/>
        <w:jc w:val="both"/>
        <w:rPr>
          <w:b w:val="0"/>
          <w:bCs/>
          <w:lang w:val="ru-RU"/>
        </w:rPr>
      </w:pPr>
      <w:r w:rsidRPr="003F6602">
        <w:rPr>
          <w:b w:val="0"/>
          <w:bCs/>
        </w:rPr>
        <w:t xml:space="preserve">При теплотехнічному аналізі будівель значна величина додаткових надходжень теплоти припадає на сонячну радіацію. </w:t>
      </w:r>
      <w:r w:rsidRPr="003F6602">
        <w:rPr>
          <w:b w:val="0"/>
          <w:bCs/>
          <w:lang w:val="ru-RU"/>
        </w:rPr>
        <w:t>Ця теплота поступає до будівлі через світлопрозорі конструкції. Розрахуємо кількість цієї теплоти, Вт, за формулою:</w:t>
      </w:r>
    </w:p>
    <w:p w14:paraId="024EB3B6" w14:textId="77777777" w:rsidR="00D02BC6" w:rsidRPr="00757B90" w:rsidRDefault="00D02BC6" w:rsidP="003F6602">
      <w:pPr>
        <w:ind w:firstLine="708"/>
        <w:jc w:val="both"/>
        <w:rPr>
          <w:b w:val="0"/>
          <w:bCs/>
          <w:lang w:val="ru-RU"/>
        </w:rPr>
      </w:pPr>
    </w:p>
    <w:p w14:paraId="20510252" w14:textId="159A32CD" w:rsidR="00D02BC6" w:rsidRPr="00757B90" w:rsidRDefault="004A6196" w:rsidP="008300E4">
      <w:pPr>
        <w:ind w:left="708" w:hanging="708"/>
        <w:jc w:val="center"/>
        <w:rPr>
          <w:b w:val="0"/>
          <w:bCs/>
        </w:rPr>
      </w:pPr>
      <m:oMath>
        <m:sSub>
          <m:sSubPr>
            <m:ctrlPr>
              <w:rPr>
                <w:rFonts w:ascii="Cambria Math" w:hAnsi="Cambria Math"/>
                <w:b w:val="0"/>
                <w:bCs/>
              </w:rPr>
            </m:ctrlPr>
          </m:sSubPr>
          <m:e>
            <m:r>
              <m:rPr>
                <m:sty m:val="b"/>
              </m:rPr>
              <w:rPr>
                <w:rFonts w:ascii="Cambria Math" w:hAnsi="Cambria Math"/>
                <w:lang w:val="en-US"/>
              </w:rPr>
              <m:t>Q</m:t>
            </m:r>
          </m:e>
          <m:sub>
            <m:r>
              <m:rPr>
                <m:sty m:val="b"/>
              </m:rPr>
              <w:rPr>
                <w:rFonts w:ascii="Cambria Math" w:hAnsi="Cambria Math"/>
              </w:rPr>
              <m:t>ср</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ζ</m:t>
            </m:r>
          </m:e>
          <m:sub>
            <m:r>
              <m:rPr>
                <m:sty m:val="b"/>
              </m:rPr>
              <w:rPr>
                <w:rFonts w:ascii="Cambria Math" w:hAnsi="Cambria Math"/>
              </w:rPr>
              <m:t>в</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ε</m:t>
            </m:r>
          </m:e>
          <m:sub>
            <m:r>
              <m:rPr>
                <m:sty m:val="b"/>
              </m:rPr>
              <w:rPr>
                <w:rFonts w:ascii="Cambria Math" w:hAnsi="Cambria Math"/>
              </w:rPr>
              <m:t>в</m:t>
            </m:r>
          </m:sub>
        </m:sSub>
        <m:r>
          <m:rPr>
            <m:sty m:val="b"/>
          </m:rPr>
          <w:rPr>
            <w:rFonts w:ascii="Cambria Math" w:hAnsi="Cambria Math"/>
          </w:rPr>
          <m:t>∙</m:t>
        </m:r>
        <m:d>
          <m:dPr>
            <m:ctrlPr>
              <w:rPr>
                <w:rFonts w:ascii="Cambria Math" w:hAnsi="Cambria Math"/>
                <w:b w:val="0"/>
                <w:bCs/>
              </w:rPr>
            </m:ctrlPr>
          </m:dPr>
          <m:e>
            <m:sSub>
              <m:sSubPr>
                <m:ctrlPr>
                  <w:rPr>
                    <w:rFonts w:ascii="Cambria Math" w:hAnsi="Cambria Math"/>
                    <w:b w:val="0"/>
                    <w:bCs/>
                  </w:rPr>
                </m:ctrlPr>
              </m:sSubPr>
              <m:e>
                <m:r>
                  <m:rPr>
                    <m:sty m:val="b"/>
                  </m:rPr>
                  <w:rPr>
                    <w:rFonts w:ascii="Cambria Math" w:hAnsi="Cambria Math"/>
                    <w:lang w:val="en-US"/>
                  </w:rPr>
                  <m:t>F</m:t>
                </m:r>
              </m:e>
              <m:sub>
                <m:r>
                  <m:rPr>
                    <m:sty m:val="b"/>
                  </m:rPr>
                  <w:rPr>
                    <w:rFonts w:ascii="Cambria Math" w:hAnsi="Cambria Math"/>
                  </w:rPr>
                  <m:t>Пн</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lang w:val="en-US"/>
                  </w:rPr>
                  <m:t>I</m:t>
                </m:r>
              </m:e>
              <m:sub>
                <m:r>
                  <m:rPr>
                    <m:sty m:val="b"/>
                  </m:rPr>
                  <w:rPr>
                    <w:rFonts w:ascii="Cambria Math" w:hAnsi="Cambria Math"/>
                  </w:rPr>
                  <m:t>Пн</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lang w:val="en-US"/>
                  </w:rPr>
                  <m:t>F</m:t>
                </m:r>
              </m:e>
              <m:sub>
                <m:r>
                  <m:rPr>
                    <m:sty m:val="b"/>
                  </m:rPr>
                  <w:rPr>
                    <w:rFonts w:ascii="Cambria Math" w:hAnsi="Cambria Math"/>
                  </w:rPr>
                  <m:t>С</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lang w:val="en-US"/>
                  </w:rPr>
                  <m:t>I</m:t>
                </m:r>
              </m:e>
              <m:sub>
                <m:r>
                  <m:rPr>
                    <m:sty m:val="b"/>
                  </m:rPr>
                  <w:rPr>
                    <w:rFonts w:ascii="Cambria Math" w:hAnsi="Cambria Math"/>
                  </w:rPr>
                  <m:t>С</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lang w:val="en-US"/>
                  </w:rPr>
                  <m:t>F</m:t>
                </m:r>
              </m:e>
              <m:sub>
                <m:r>
                  <m:rPr>
                    <m:sty m:val="b"/>
                  </m:rPr>
                  <w:rPr>
                    <w:rFonts w:ascii="Cambria Math" w:hAnsi="Cambria Math"/>
                  </w:rPr>
                  <m:t>Пд</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lang w:val="en-US"/>
                  </w:rPr>
                  <m:t>I</m:t>
                </m:r>
              </m:e>
              <m:sub>
                <m:r>
                  <m:rPr>
                    <m:sty m:val="b"/>
                  </m:rPr>
                  <w:rPr>
                    <w:rFonts w:ascii="Cambria Math" w:hAnsi="Cambria Math"/>
                  </w:rPr>
                  <m:t>Пд</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lang w:val="en-US"/>
                  </w:rPr>
                  <m:t>F</m:t>
                </m:r>
              </m:e>
              <m:sub>
                <m:r>
                  <m:rPr>
                    <m:sty m:val="b"/>
                  </m:rPr>
                  <w:rPr>
                    <w:rFonts w:ascii="Cambria Math" w:hAnsi="Cambria Math"/>
                  </w:rPr>
                  <m:t>З</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lang w:val="en-US"/>
                  </w:rPr>
                  <m:t>I</m:t>
                </m:r>
              </m:e>
              <m:sub>
                <m:r>
                  <m:rPr>
                    <m:sty m:val="b"/>
                  </m:rPr>
                  <w:rPr>
                    <w:rFonts w:ascii="Cambria Math" w:hAnsi="Cambria Math"/>
                  </w:rPr>
                  <m:t>З</m:t>
                </m:r>
              </m:sub>
            </m:sSub>
          </m:e>
        </m:d>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ζ</m:t>
            </m:r>
          </m:e>
          <m:sub>
            <m:r>
              <m:rPr>
                <m:sty m:val="bi"/>
              </m:rPr>
              <w:rPr>
                <w:rFonts w:ascii="Cambria Math" w:hAnsi="Cambria Math"/>
              </w:rPr>
              <m:t>з л</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ε</m:t>
            </m:r>
          </m:e>
          <m:sub>
            <m:r>
              <m:rPr>
                <m:sty m:val="bi"/>
              </m:rPr>
              <w:rPr>
                <w:rFonts w:ascii="Cambria Math" w:hAnsi="Cambria Math"/>
              </w:rPr>
              <m:t>з л</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lang w:val="en-US"/>
              </w:rPr>
              <m:t>F</m:t>
            </m:r>
          </m:e>
          <m:sub>
            <m:r>
              <m:rPr>
                <m:sty m:val="bi"/>
              </m:rPr>
              <w:rPr>
                <w:rFonts w:ascii="Cambria Math" w:hAnsi="Cambria Math"/>
              </w:rPr>
              <m:t>сп л</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lang w:val="en-US"/>
              </w:rPr>
              <m:t>I</m:t>
            </m:r>
          </m:e>
          <m:sub>
            <m:r>
              <m:rPr>
                <m:sty m:val="bi"/>
              </m:rPr>
              <w:rPr>
                <w:rFonts w:ascii="Cambria Math" w:hAnsi="Cambria Math"/>
              </w:rPr>
              <m:t>Г</m:t>
            </m:r>
          </m:sub>
        </m:sSub>
        <m:r>
          <m:rPr>
            <m:sty m:val="bi"/>
          </m:rPr>
          <w:rPr>
            <w:rFonts w:ascii="Cambria Math" w:hAnsi="Cambria Math"/>
          </w:rPr>
          <m:t xml:space="preserve"> </m:t>
        </m:r>
      </m:oMath>
      <w:r w:rsidR="00FE640D" w:rsidRPr="00757B90">
        <w:rPr>
          <w:b w:val="0"/>
          <w:bCs/>
        </w:rPr>
        <w:t>,</w:t>
      </w:r>
    </w:p>
    <w:p w14:paraId="5ED2B5EB" w14:textId="77777777" w:rsidR="00D02BC6" w:rsidRPr="00757B90" w:rsidRDefault="00D02BC6" w:rsidP="00FE640D">
      <w:pPr>
        <w:ind w:left="708" w:firstLine="0"/>
        <w:jc w:val="both"/>
        <w:rPr>
          <w:b w:val="0"/>
          <w:bCs/>
        </w:rPr>
      </w:pPr>
    </w:p>
    <w:p w14:paraId="5499D6B4" w14:textId="17A29624" w:rsidR="003F6602" w:rsidRPr="00757B90" w:rsidRDefault="003F6602" w:rsidP="00FE640D">
      <w:pPr>
        <w:ind w:left="708" w:firstLine="0"/>
        <w:jc w:val="both"/>
        <w:rPr>
          <w:b w:val="0"/>
          <w:bCs/>
        </w:rPr>
      </w:pPr>
      <w:r w:rsidRPr="00757B90">
        <w:rPr>
          <w:b w:val="0"/>
          <w:bCs/>
        </w:rPr>
        <w:t xml:space="preserve">де </w:t>
      </w:r>
      <m:oMath>
        <m:sSub>
          <m:sSubPr>
            <m:ctrlPr>
              <w:rPr>
                <w:rFonts w:ascii="Cambria Math" w:hAnsi="Cambria Math"/>
                <w:b w:val="0"/>
                <w:bCs/>
              </w:rPr>
            </m:ctrlPr>
          </m:sSubPr>
          <m:e>
            <m:r>
              <m:rPr>
                <m:sty m:val="b"/>
              </m:rPr>
              <w:rPr>
                <w:rFonts w:ascii="Cambria Math" w:hAnsi="Cambria Math"/>
              </w:rPr>
              <m:t>ζ</m:t>
            </m:r>
          </m:e>
          <m:sub>
            <m:r>
              <m:rPr>
                <m:sty m:val="b"/>
              </m:rPr>
              <w:rPr>
                <w:rFonts w:ascii="Cambria Math" w:hAnsi="Cambria Math"/>
              </w:rPr>
              <m:t>в</m:t>
            </m:r>
          </m:sub>
        </m:sSub>
      </m:oMath>
      <w:r w:rsidRPr="00757B90">
        <w:rPr>
          <w:b w:val="0"/>
          <w:bCs/>
          <w:iCs/>
          <w:vertAlign w:val="subscript"/>
        </w:rPr>
        <w:t> </w:t>
      </w:r>
      <w:r w:rsidRPr="00757B90">
        <w:rPr>
          <w:b w:val="0"/>
          <w:bCs/>
        </w:rPr>
        <w:t xml:space="preserve">– коефіцієнт, що враховують затінення світлового прорізу вікон непрозорими елементами заповнення,  </w:t>
      </w:r>
      <m:oMath>
        <m:sSub>
          <m:sSubPr>
            <m:ctrlPr>
              <w:rPr>
                <w:rFonts w:ascii="Cambria Math" w:hAnsi="Cambria Math"/>
                <w:b w:val="0"/>
                <w:bCs/>
              </w:rPr>
            </m:ctrlPr>
          </m:sSubPr>
          <m:e>
            <m:r>
              <m:rPr>
                <m:sty m:val="b"/>
              </m:rPr>
              <w:rPr>
                <w:rFonts w:ascii="Cambria Math" w:hAnsi="Cambria Math"/>
              </w:rPr>
              <m:t>ζ</m:t>
            </m:r>
          </m:e>
          <m:sub>
            <m:r>
              <m:rPr>
                <m:sty m:val="b"/>
              </m:rPr>
              <w:rPr>
                <w:rFonts w:ascii="Cambria Math" w:hAnsi="Cambria Math"/>
              </w:rPr>
              <m:t>в</m:t>
            </m:r>
          </m:sub>
        </m:sSub>
        <m:r>
          <m:rPr>
            <m:sty m:val="bi"/>
          </m:rPr>
          <w:rPr>
            <w:rFonts w:ascii="Cambria Math" w:hAnsi="Cambria Math"/>
          </w:rPr>
          <m:t>=0,75</m:t>
        </m:r>
      </m:oMath>
      <w:r w:rsidRPr="00757B90">
        <w:rPr>
          <w:b w:val="0"/>
          <w:bCs/>
        </w:rPr>
        <w:t>;</w:t>
      </w:r>
    </w:p>
    <w:p w14:paraId="2CCEAB88" w14:textId="1C3787CF" w:rsidR="00D02BC6" w:rsidRPr="00757B90" w:rsidRDefault="004A6196" w:rsidP="003F6602">
      <w:pPr>
        <w:ind w:firstLine="708"/>
        <w:jc w:val="both"/>
        <w:rPr>
          <w:b w:val="0"/>
          <w:bCs/>
        </w:rPr>
      </w:pPr>
      <m:oMath>
        <m:sSub>
          <m:sSubPr>
            <m:ctrlPr>
              <w:rPr>
                <w:rFonts w:ascii="Cambria Math" w:hAnsi="Cambria Math"/>
                <w:b w:val="0"/>
                <w:bCs/>
              </w:rPr>
            </m:ctrlPr>
          </m:sSubPr>
          <m:e>
            <m:r>
              <m:rPr>
                <m:sty m:val="b"/>
              </m:rPr>
              <w:rPr>
                <w:rFonts w:ascii="Cambria Math" w:hAnsi="Cambria Math"/>
              </w:rPr>
              <m:t>ε</m:t>
            </m:r>
          </m:e>
          <m:sub>
            <m:r>
              <m:rPr>
                <m:sty m:val="b"/>
              </m:rPr>
              <w:rPr>
                <w:rFonts w:ascii="Cambria Math" w:hAnsi="Cambria Math"/>
              </w:rPr>
              <m:t>в</m:t>
            </m:r>
          </m:sub>
        </m:sSub>
        <m:r>
          <m:rPr>
            <m:sty m:val="b"/>
          </m:rPr>
          <w:rPr>
            <w:rFonts w:ascii="Cambria Math" w:hAnsi="Cambria Math"/>
          </w:rPr>
          <m:t xml:space="preserve"> </m:t>
        </m:r>
      </m:oMath>
      <w:r w:rsidR="003F6602" w:rsidRPr="00757B90">
        <w:rPr>
          <w:b w:val="0"/>
          <w:bCs/>
        </w:rPr>
        <w:t xml:space="preserve">– коефіцієн відносного проникнення сонячної радіації для світлопропускаючих заповнень, </w:t>
      </w:r>
      <m:oMath>
        <m:sSub>
          <m:sSubPr>
            <m:ctrlPr>
              <w:rPr>
                <w:rFonts w:ascii="Cambria Math" w:hAnsi="Cambria Math"/>
                <w:b w:val="0"/>
                <w:bCs/>
              </w:rPr>
            </m:ctrlPr>
          </m:sSubPr>
          <m:e>
            <m:r>
              <m:rPr>
                <m:sty m:val="b"/>
              </m:rPr>
              <w:rPr>
                <w:rFonts w:ascii="Cambria Math" w:hAnsi="Cambria Math"/>
              </w:rPr>
              <m:t>ε</m:t>
            </m:r>
          </m:e>
          <m:sub>
            <m:r>
              <m:rPr>
                <m:sty m:val="b"/>
              </m:rPr>
              <w:rPr>
                <w:rFonts w:ascii="Cambria Math" w:hAnsi="Cambria Math"/>
              </w:rPr>
              <m:t>в</m:t>
            </m:r>
          </m:sub>
        </m:sSub>
        <m:r>
          <m:rPr>
            <m:sty m:val="bi"/>
          </m:rPr>
          <w:rPr>
            <w:rFonts w:ascii="Cambria Math" w:hAnsi="Cambria Math"/>
          </w:rPr>
          <m:t>=0,65</m:t>
        </m:r>
      </m:oMath>
      <w:r w:rsidR="003F6602" w:rsidRPr="00757B90">
        <w:rPr>
          <w:b w:val="0"/>
          <w:bCs/>
        </w:rPr>
        <w:t xml:space="preserve">; </w:t>
      </w:r>
    </w:p>
    <w:p w14:paraId="0F9748B7" w14:textId="77777777" w:rsidR="003F6602" w:rsidRPr="00757B90" w:rsidRDefault="003F6602" w:rsidP="003F6602">
      <w:pPr>
        <w:ind w:firstLine="708"/>
        <w:jc w:val="both"/>
        <w:rPr>
          <w:b w:val="0"/>
          <w:bCs/>
        </w:rPr>
      </w:pPr>
      <w:r w:rsidRPr="00757B90">
        <w:rPr>
          <w:b w:val="0"/>
          <w:bCs/>
        </w:rPr>
        <w:t>F</w:t>
      </w:r>
      <w:r w:rsidRPr="00757B90">
        <w:rPr>
          <w:b w:val="0"/>
          <w:bCs/>
          <w:iCs/>
          <w:vertAlign w:val="subscript"/>
        </w:rPr>
        <w:t>Пн</w:t>
      </w:r>
      <w:r w:rsidRPr="00757B90">
        <w:rPr>
          <w:b w:val="0"/>
          <w:bCs/>
          <w:vertAlign w:val="subscript"/>
        </w:rPr>
        <w:t xml:space="preserve"> </w:t>
      </w:r>
      <w:r w:rsidRPr="00757B90">
        <w:rPr>
          <w:b w:val="0"/>
          <w:bCs/>
        </w:rPr>
        <w:t>, F</w:t>
      </w:r>
      <w:r w:rsidRPr="00757B90">
        <w:rPr>
          <w:b w:val="0"/>
          <w:bCs/>
          <w:iCs/>
          <w:vertAlign w:val="subscript"/>
        </w:rPr>
        <w:t>С</w:t>
      </w:r>
      <w:r w:rsidRPr="00757B90">
        <w:rPr>
          <w:b w:val="0"/>
          <w:bCs/>
          <w:vertAlign w:val="subscript"/>
        </w:rPr>
        <w:t xml:space="preserve"> </w:t>
      </w:r>
      <w:r w:rsidRPr="00757B90">
        <w:rPr>
          <w:b w:val="0"/>
          <w:bCs/>
        </w:rPr>
        <w:t>, F</w:t>
      </w:r>
      <w:r w:rsidRPr="00757B90">
        <w:rPr>
          <w:b w:val="0"/>
          <w:bCs/>
          <w:iCs/>
          <w:vertAlign w:val="subscript"/>
        </w:rPr>
        <w:t>Пд</w:t>
      </w:r>
      <w:r w:rsidRPr="00757B90">
        <w:rPr>
          <w:b w:val="0"/>
          <w:bCs/>
          <w:vertAlign w:val="subscript"/>
        </w:rPr>
        <w:t xml:space="preserve"> </w:t>
      </w:r>
      <w:r w:rsidRPr="00757B90">
        <w:rPr>
          <w:b w:val="0"/>
          <w:bCs/>
        </w:rPr>
        <w:t>, F</w:t>
      </w:r>
      <w:r w:rsidRPr="00757B90">
        <w:rPr>
          <w:b w:val="0"/>
          <w:bCs/>
          <w:iCs/>
          <w:vertAlign w:val="subscript"/>
        </w:rPr>
        <w:t>З</w:t>
      </w:r>
      <w:r w:rsidRPr="00757B90">
        <w:rPr>
          <w:b w:val="0"/>
          <w:bCs/>
        </w:rPr>
        <w:t xml:space="preserve"> - площа світлових прорізів фасадів будинку, відповідно орієнтованих за чотирма напрямами світу, м</w:t>
      </w:r>
      <w:r w:rsidRPr="00757B90">
        <w:rPr>
          <w:b w:val="0"/>
          <w:bCs/>
          <w:vertAlign w:val="superscript"/>
        </w:rPr>
        <w:t>2</w:t>
      </w:r>
      <w:r w:rsidRPr="00757B90">
        <w:rPr>
          <w:b w:val="0"/>
          <w:bCs/>
        </w:rPr>
        <w:t>;</w:t>
      </w:r>
    </w:p>
    <w:p w14:paraId="39CD52D2" w14:textId="77777777" w:rsidR="003F6602" w:rsidRPr="00757B90" w:rsidRDefault="003F6602" w:rsidP="003F6602">
      <w:pPr>
        <w:ind w:firstLine="708"/>
        <w:jc w:val="both"/>
        <w:rPr>
          <w:b w:val="0"/>
          <w:bCs/>
        </w:rPr>
      </w:pPr>
      <w:r w:rsidRPr="00757B90">
        <w:rPr>
          <w:b w:val="0"/>
          <w:bCs/>
        </w:rPr>
        <w:t>F</w:t>
      </w:r>
      <w:r w:rsidRPr="00757B90">
        <w:rPr>
          <w:b w:val="0"/>
          <w:bCs/>
          <w:iCs/>
          <w:vertAlign w:val="subscript"/>
        </w:rPr>
        <w:t>л</w:t>
      </w:r>
      <w:r w:rsidRPr="00757B90">
        <w:rPr>
          <w:b w:val="0"/>
          <w:bCs/>
        </w:rPr>
        <w:t xml:space="preserve"> - площа світлових прорізів зенітних ліхтарів будинку, м</w:t>
      </w:r>
      <w:r w:rsidRPr="00757B90">
        <w:rPr>
          <w:b w:val="0"/>
          <w:bCs/>
          <w:vertAlign w:val="superscript"/>
        </w:rPr>
        <w:t>2</w:t>
      </w:r>
      <w:r w:rsidRPr="00757B90">
        <w:rPr>
          <w:b w:val="0"/>
          <w:bCs/>
        </w:rPr>
        <w:t>;</w:t>
      </w:r>
    </w:p>
    <w:p w14:paraId="14EF20ED" w14:textId="77777777" w:rsidR="003F6602" w:rsidRPr="00757B90" w:rsidRDefault="003F6602" w:rsidP="003F6602">
      <w:pPr>
        <w:ind w:firstLine="708"/>
        <w:jc w:val="both"/>
        <w:rPr>
          <w:b w:val="0"/>
          <w:bCs/>
        </w:rPr>
      </w:pPr>
      <w:r w:rsidRPr="00757B90">
        <w:rPr>
          <w:b w:val="0"/>
          <w:bCs/>
        </w:rPr>
        <w:t>I</w:t>
      </w:r>
      <w:r w:rsidRPr="00757B90">
        <w:rPr>
          <w:b w:val="0"/>
          <w:bCs/>
          <w:iCs/>
          <w:vertAlign w:val="subscript"/>
        </w:rPr>
        <w:t>Пн</w:t>
      </w:r>
      <w:r w:rsidRPr="00757B90">
        <w:rPr>
          <w:b w:val="0"/>
          <w:bCs/>
          <w:vertAlign w:val="subscript"/>
        </w:rPr>
        <w:t> </w:t>
      </w:r>
      <w:r w:rsidRPr="00757B90">
        <w:rPr>
          <w:b w:val="0"/>
          <w:bCs/>
        </w:rPr>
        <w:t>, I</w:t>
      </w:r>
      <w:r w:rsidRPr="00757B90">
        <w:rPr>
          <w:b w:val="0"/>
          <w:bCs/>
          <w:iCs/>
          <w:vertAlign w:val="subscript"/>
        </w:rPr>
        <w:t>С</w:t>
      </w:r>
      <w:r w:rsidRPr="00757B90">
        <w:rPr>
          <w:b w:val="0"/>
          <w:bCs/>
        </w:rPr>
        <w:t>, I</w:t>
      </w:r>
      <w:r w:rsidRPr="00757B90">
        <w:rPr>
          <w:b w:val="0"/>
          <w:bCs/>
          <w:iCs/>
          <w:vertAlign w:val="subscript"/>
        </w:rPr>
        <w:t>Пд</w:t>
      </w:r>
      <w:r w:rsidRPr="00757B90">
        <w:rPr>
          <w:b w:val="0"/>
          <w:bCs/>
          <w:vertAlign w:val="subscript"/>
        </w:rPr>
        <w:t> </w:t>
      </w:r>
      <w:r w:rsidRPr="00757B90">
        <w:rPr>
          <w:b w:val="0"/>
          <w:bCs/>
        </w:rPr>
        <w:t>, I</w:t>
      </w:r>
      <w:r w:rsidRPr="00757B90">
        <w:rPr>
          <w:b w:val="0"/>
          <w:bCs/>
          <w:iCs/>
          <w:vertAlign w:val="subscript"/>
        </w:rPr>
        <w:t>З</w:t>
      </w:r>
      <w:r w:rsidRPr="00757B90">
        <w:rPr>
          <w:b w:val="0"/>
          <w:bCs/>
        </w:rPr>
        <w:t xml:space="preserve"> - середня величина сонячної радіації за опалювальний період, що поступає на вертикальні поверхні, при дійсних умовах хмарності, відповідно орієнтовані за фасадами будинку, Вт  /м</w:t>
      </w:r>
      <w:r w:rsidRPr="00757B90">
        <w:rPr>
          <w:b w:val="0"/>
          <w:bCs/>
          <w:vertAlign w:val="superscript"/>
        </w:rPr>
        <w:t>2</w:t>
      </w:r>
      <w:r w:rsidRPr="00757B90">
        <w:rPr>
          <w:b w:val="0"/>
          <w:bCs/>
        </w:rPr>
        <w:t xml:space="preserve"> (Пн, Пд, З, С,)</w:t>
      </w:r>
    </w:p>
    <w:p w14:paraId="34CEE762" w14:textId="2E6B4E59" w:rsidR="00B252A8" w:rsidRPr="00757B90" w:rsidRDefault="004A6196" w:rsidP="003F6602">
      <w:pPr>
        <w:ind w:firstLine="708"/>
        <w:jc w:val="both"/>
        <w:rPr>
          <w:b w:val="0"/>
          <w:bCs/>
        </w:rPr>
      </w:pPr>
      <m:oMath>
        <m:sSub>
          <m:sSubPr>
            <m:ctrlPr>
              <w:rPr>
                <w:rFonts w:ascii="Cambria Math" w:hAnsi="Cambria Math"/>
                <w:b w:val="0"/>
                <w:bCs/>
                <w:i/>
              </w:rPr>
            </m:ctrlPr>
          </m:sSubPr>
          <m:e>
            <m:r>
              <m:rPr>
                <m:sty m:val="bi"/>
              </m:rPr>
              <w:rPr>
                <w:rFonts w:ascii="Cambria Math" w:hAnsi="Cambria Math"/>
                <w:lang w:val="en-US"/>
              </w:rPr>
              <m:t>I</m:t>
            </m:r>
          </m:e>
          <m:sub>
            <m:r>
              <m:rPr>
                <m:sty m:val="bi"/>
              </m:rPr>
              <w:rPr>
                <w:rFonts w:ascii="Cambria Math" w:hAnsi="Cambria Math"/>
              </w:rPr>
              <m:t>Г</m:t>
            </m:r>
          </m:sub>
        </m:sSub>
      </m:oMath>
      <w:r w:rsidR="00B252A8" w:rsidRPr="00757B90">
        <w:rPr>
          <w:b w:val="0"/>
          <w:bCs/>
        </w:rPr>
        <w:t>- середня величина сонячної радіації за опалювальний період, спрямована на горизонтальну поверхню, за умов хмарності, Вт /м</w:t>
      </w:r>
      <w:r w:rsidR="00B252A8" w:rsidRPr="00757B90">
        <w:rPr>
          <w:b w:val="0"/>
          <w:bCs/>
          <w:vertAlign w:val="superscript"/>
        </w:rPr>
        <w:t>2</w:t>
      </w:r>
      <w:r w:rsidR="00F45608" w:rsidRPr="00757B90">
        <w:rPr>
          <w:b w:val="0"/>
          <w:bCs/>
        </w:rPr>
        <w:t>.</w:t>
      </w:r>
    </w:p>
    <w:p w14:paraId="008F78CA" w14:textId="77777777" w:rsidR="003F6602" w:rsidRPr="00757B90" w:rsidRDefault="003F6602" w:rsidP="003F6602">
      <w:pPr>
        <w:ind w:firstLine="708"/>
        <w:jc w:val="both"/>
        <w:rPr>
          <w:b w:val="0"/>
          <w:bCs/>
        </w:rPr>
      </w:pPr>
      <w:r w:rsidRPr="00757B90">
        <w:rPr>
          <w:b w:val="0"/>
          <w:bCs/>
          <w:lang w:val="ru-RU"/>
        </w:rPr>
        <w:t xml:space="preserve">В будівлі загальноосвітнього закладу зенітні ліхтарі не передбачені. Розрахунок </w:t>
      </w:r>
      <w:r w:rsidR="000C0690" w:rsidRPr="00757B90">
        <w:rPr>
          <w:b w:val="0"/>
          <w:bCs/>
          <w:lang w:val="ru-RU"/>
        </w:rPr>
        <w:t>проводимо</w:t>
      </w:r>
      <w:r w:rsidRPr="00757B90">
        <w:rPr>
          <w:b w:val="0"/>
          <w:bCs/>
          <w:lang w:val="ru-RU"/>
        </w:rPr>
        <w:t xml:space="preserve"> з врахуванням найгірших показників величини сонячної радіації, для Києва: </w:t>
      </w:r>
      <w:r w:rsidRPr="00757B90">
        <w:rPr>
          <w:b w:val="0"/>
          <w:bCs/>
        </w:rPr>
        <w:t>[3].</w:t>
      </w:r>
    </w:p>
    <w:p w14:paraId="1B199D39" w14:textId="77777777" w:rsidR="003F6602" w:rsidRPr="00757B90" w:rsidRDefault="003F6602" w:rsidP="003F6602">
      <w:pPr>
        <w:ind w:firstLine="708"/>
        <w:jc w:val="both"/>
        <w:rPr>
          <w:b w:val="0"/>
          <w:bCs/>
        </w:rPr>
      </w:pPr>
      <w:r w:rsidRPr="00757B90">
        <w:rPr>
          <w:b w:val="0"/>
          <w:bCs/>
        </w:rPr>
        <w:t>Показники становитимуть: I</w:t>
      </w:r>
      <w:r w:rsidRPr="00757B90">
        <w:rPr>
          <w:b w:val="0"/>
          <w:bCs/>
          <w:iCs/>
          <w:vertAlign w:val="subscript"/>
        </w:rPr>
        <w:t>Пн</w:t>
      </w:r>
      <w:r w:rsidRPr="00757B90">
        <w:rPr>
          <w:b w:val="0"/>
          <w:bCs/>
          <w:iCs/>
        </w:rPr>
        <w:t>=</w:t>
      </w:r>
      <w:r w:rsidRPr="00757B90">
        <w:rPr>
          <w:b w:val="0"/>
          <w:bCs/>
          <w:iCs/>
          <w:lang w:val="ru-RU"/>
        </w:rPr>
        <w:t>9</w:t>
      </w:r>
      <w:r w:rsidRPr="00757B90">
        <w:rPr>
          <w:b w:val="0"/>
          <w:bCs/>
          <w:iCs/>
        </w:rPr>
        <w:t xml:space="preserve"> Вт/м</w:t>
      </w:r>
      <w:r w:rsidRPr="00757B90">
        <w:rPr>
          <w:b w:val="0"/>
          <w:bCs/>
          <w:iCs/>
          <w:vertAlign w:val="superscript"/>
        </w:rPr>
        <w:t>2</w:t>
      </w:r>
      <w:r w:rsidRPr="00757B90">
        <w:rPr>
          <w:b w:val="0"/>
          <w:bCs/>
          <w:vertAlign w:val="subscript"/>
        </w:rPr>
        <w:t> </w:t>
      </w:r>
      <w:r w:rsidRPr="00757B90">
        <w:rPr>
          <w:b w:val="0"/>
          <w:bCs/>
        </w:rPr>
        <w:t>, I</w:t>
      </w:r>
      <w:r w:rsidRPr="00757B90">
        <w:rPr>
          <w:b w:val="0"/>
          <w:bCs/>
          <w:iCs/>
          <w:vertAlign w:val="subscript"/>
        </w:rPr>
        <w:t>С</w:t>
      </w:r>
      <w:r w:rsidRPr="00757B90">
        <w:rPr>
          <w:b w:val="0"/>
          <w:bCs/>
          <w:iCs/>
        </w:rPr>
        <w:t>=</w:t>
      </w:r>
      <w:r w:rsidRPr="00757B90">
        <w:rPr>
          <w:b w:val="0"/>
          <w:bCs/>
          <w:iCs/>
          <w:lang w:val="ru-RU"/>
        </w:rPr>
        <w:t>1</w:t>
      </w:r>
      <w:r w:rsidRPr="00757B90">
        <w:rPr>
          <w:b w:val="0"/>
          <w:bCs/>
          <w:iCs/>
        </w:rPr>
        <w:t>4 Вт/м</w:t>
      </w:r>
      <w:r w:rsidRPr="00757B90">
        <w:rPr>
          <w:b w:val="0"/>
          <w:bCs/>
          <w:iCs/>
          <w:vertAlign w:val="superscript"/>
        </w:rPr>
        <w:t>2</w:t>
      </w:r>
      <w:r w:rsidRPr="00757B90">
        <w:rPr>
          <w:b w:val="0"/>
          <w:bCs/>
          <w:vertAlign w:val="subscript"/>
        </w:rPr>
        <w:t> </w:t>
      </w:r>
      <w:r w:rsidRPr="00757B90">
        <w:rPr>
          <w:b w:val="0"/>
          <w:bCs/>
        </w:rPr>
        <w:t>, I</w:t>
      </w:r>
      <w:r w:rsidRPr="00757B90">
        <w:rPr>
          <w:b w:val="0"/>
          <w:bCs/>
          <w:iCs/>
          <w:vertAlign w:val="subscript"/>
        </w:rPr>
        <w:t>Пд</w:t>
      </w:r>
      <w:r w:rsidRPr="00757B90">
        <w:rPr>
          <w:b w:val="0"/>
          <w:bCs/>
          <w:iCs/>
        </w:rPr>
        <w:t>=</w:t>
      </w:r>
      <w:r w:rsidRPr="00757B90">
        <w:rPr>
          <w:b w:val="0"/>
          <w:bCs/>
          <w:iCs/>
          <w:lang w:val="ru-RU"/>
        </w:rPr>
        <w:t>35</w:t>
      </w:r>
      <w:r w:rsidRPr="00757B90">
        <w:rPr>
          <w:b w:val="0"/>
          <w:bCs/>
          <w:iCs/>
        </w:rPr>
        <w:t xml:space="preserve"> Вт/м</w:t>
      </w:r>
      <w:r w:rsidRPr="00757B90">
        <w:rPr>
          <w:b w:val="0"/>
          <w:bCs/>
          <w:iCs/>
          <w:vertAlign w:val="superscript"/>
        </w:rPr>
        <w:t>2</w:t>
      </w:r>
      <w:r w:rsidRPr="00757B90">
        <w:rPr>
          <w:b w:val="0"/>
          <w:bCs/>
          <w:vertAlign w:val="subscript"/>
        </w:rPr>
        <w:t>  </w:t>
      </w:r>
      <w:r w:rsidRPr="00757B90">
        <w:rPr>
          <w:b w:val="0"/>
          <w:bCs/>
        </w:rPr>
        <w:t xml:space="preserve">, </w:t>
      </w:r>
      <w:r w:rsidRPr="00757B90">
        <w:rPr>
          <w:b w:val="0"/>
          <w:bCs/>
        </w:rPr>
        <w:br/>
        <w:t>I</w:t>
      </w:r>
      <w:r w:rsidRPr="00757B90">
        <w:rPr>
          <w:b w:val="0"/>
          <w:bCs/>
          <w:iCs/>
          <w:vertAlign w:val="subscript"/>
        </w:rPr>
        <w:t>З</w:t>
      </w:r>
      <w:r w:rsidRPr="00757B90">
        <w:rPr>
          <w:b w:val="0"/>
          <w:bCs/>
          <w:iCs/>
        </w:rPr>
        <w:t>=</w:t>
      </w:r>
      <w:r w:rsidRPr="00757B90">
        <w:rPr>
          <w:b w:val="0"/>
          <w:bCs/>
          <w:iCs/>
          <w:lang w:val="ru-RU"/>
        </w:rPr>
        <w:t xml:space="preserve">15 </w:t>
      </w:r>
      <w:r w:rsidRPr="00757B90">
        <w:rPr>
          <w:b w:val="0"/>
          <w:bCs/>
          <w:iCs/>
        </w:rPr>
        <w:t>Вт/м</w:t>
      </w:r>
      <w:r w:rsidRPr="00757B90">
        <w:rPr>
          <w:b w:val="0"/>
          <w:bCs/>
          <w:iCs/>
          <w:vertAlign w:val="superscript"/>
        </w:rPr>
        <w:t>2</w:t>
      </w:r>
      <w:r w:rsidRPr="00757B90">
        <w:rPr>
          <w:b w:val="0"/>
          <w:bCs/>
          <w:vertAlign w:val="subscript"/>
        </w:rPr>
        <w:t> .</w:t>
      </w:r>
    </w:p>
    <w:p w14:paraId="40B16442" w14:textId="77777777" w:rsidR="003F6602" w:rsidRPr="00757B90" w:rsidRDefault="003F6602" w:rsidP="003F6602">
      <w:pPr>
        <w:ind w:firstLine="708"/>
        <w:jc w:val="both"/>
        <w:rPr>
          <w:b w:val="0"/>
          <w:bCs/>
        </w:rPr>
      </w:pPr>
      <w:r w:rsidRPr="00757B90">
        <w:rPr>
          <w:b w:val="0"/>
          <w:bCs/>
        </w:rPr>
        <w:t>Підставивши у формулу відповідні значення, отримаємо:</w:t>
      </w:r>
    </w:p>
    <w:p w14:paraId="70600111" w14:textId="77777777" w:rsidR="000C0690" w:rsidRPr="00757B90" w:rsidRDefault="000C0690" w:rsidP="003F6602">
      <w:pPr>
        <w:ind w:firstLine="708"/>
        <w:jc w:val="both"/>
        <w:rPr>
          <w:b w:val="0"/>
          <w:bCs/>
        </w:rPr>
      </w:pPr>
    </w:p>
    <w:p w14:paraId="2E15DD77" w14:textId="1DD7EEAC" w:rsidR="003F6602" w:rsidRPr="00757B90" w:rsidRDefault="004A6196" w:rsidP="003F6602">
      <w:pPr>
        <w:ind w:firstLine="708"/>
        <w:jc w:val="both"/>
        <w:rPr>
          <w:b w:val="0"/>
          <w:bCs/>
        </w:rPr>
      </w:pPr>
      <m:oMath>
        <m:sSub>
          <m:sSubPr>
            <m:ctrlPr>
              <w:rPr>
                <w:rFonts w:ascii="Cambria Math" w:hAnsi="Cambria Math"/>
                <w:b w:val="0"/>
                <w:bCs/>
              </w:rPr>
            </m:ctrlPr>
          </m:sSubPr>
          <m:e>
            <m:r>
              <m:rPr>
                <m:sty m:val="b"/>
              </m:rPr>
              <w:rPr>
                <w:rFonts w:ascii="Cambria Math" w:hAnsi="Cambria Math"/>
                <w:lang w:val="en-US"/>
              </w:rPr>
              <m:t>Q</m:t>
            </m:r>
          </m:e>
          <m:sub>
            <m:r>
              <m:rPr>
                <m:sty m:val="b"/>
              </m:rPr>
              <w:rPr>
                <w:rFonts w:ascii="Cambria Math" w:hAnsi="Cambria Math"/>
              </w:rPr>
              <m:t>сон</m:t>
            </m:r>
          </m:sub>
        </m:sSub>
        <m:r>
          <m:rPr>
            <m:sty m:val="b"/>
          </m:rPr>
          <w:rPr>
            <w:rFonts w:ascii="Cambria Math" w:hAnsi="Cambria Math"/>
          </w:rPr>
          <m:t>=0,75∙0,65∙</m:t>
        </m:r>
        <m:d>
          <m:dPr>
            <m:ctrlPr>
              <w:rPr>
                <w:rFonts w:ascii="Cambria Math" w:hAnsi="Cambria Math"/>
                <w:b w:val="0"/>
                <w:bCs/>
              </w:rPr>
            </m:ctrlPr>
          </m:dPr>
          <m:e>
            <m:r>
              <m:rPr>
                <m:sty m:val="bi"/>
              </m:rPr>
              <w:rPr>
                <w:rFonts w:ascii="Cambria Math" w:hAnsi="Cambria Math"/>
              </w:rPr>
              <m:t>116,54</m:t>
            </m:r>
            <m:r>
              <m:rPr>
                <m:sty m:val="b"/>
              </m:rPr>
              <w:rPr>
                <w:rFonts w:ascii="Cambria Math" w:hAnsi="Cambria Math"/>
              </w:rPr>
              <m:t>∙9+173,76∙14+114,71∙35+173,76∙         ∙15</m:t>
            </m:r>
          </m:e>
        </m:d>
        <m:r>
          <m:rPr>
            <m:sty m:val="b"/>
          </m:rPr>
          <w:rPr>
            <w:rFonts w:ascii="Cambria Math" w:hAnsi="Cambria Math"/>
          </w:rPr>
          <m:t xml:space="preserve">= </m:t>
        </m:r>
        <m:r>
          <m:rPr>
            <m:sty m:val="bi"/>
          </m:rPr>
          <w:rPr>
            <w:rFonts w:ascii="Cambria Math" w:hAnsi="Cambria Math"/>
          </w:rPr>
          <m:t>4,925</m:t>
        </m:r>
      </m:oMath>
      <w:r w:rsidR="003F6602" w:rsidRPr="00757B90">
        <w:rPr>
          <w:b w:val="0"/>
          <w:bCs/>
        </w:rPr>
        <w:t xml:space="preserve"> </w:t>
      </w:r>
      <w:r w:rsidR="0064618E" w:rsidRPr="00757B90">
        <w:rPr>
          <w:b w:val="0"/>
          <w:bCs/>
        </w:rPr>
        <w:t xml:space="preserve">кВт=0,0042 </w:t>
      </w:r>
      <m:oMath>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oMath>
      <w:r w:rsidR="0064618E" w:rsidRPr="00757B90">
        <w:rPr>
          <w:b w:val="0"/>
          <w:bCs/>
        </w:rPr>
        <w:t xml:space="preserve"> </w:t>
      </w:r>
      <w:r w:rsidR="003F6602" w:rsidRPr="00757B90">
        <w:rPr>
          <w:b w:val="0"/>
          <w:bCs/>
        </w:rPr>
        <w:t>.</w:t>
      </w:r>
    </w:p>
    <w:p w14:paraId="17DDF47A" w14:textId="77777777" w:rsidR="00AF29CD" w:rsidRPr="00757B90" w:rsidRDefault="00AF29CD" w:rsidP="003F6602">
      <w:pPr>
        <w:ind w:firstLine="708"/>
        <w:jc w:val="both"/>
        <w:rPr>
          <w:b w:val="0"/>
          <w:bCs/>
        </w:rPr>
      </w:pPr>
    </w:p>
    <w:p w14:paraId="38F8A26B" w14:textId="77777777" w:rsidR="003F6602" w:rsidRPr="00757B90" w:rsidRDefault="0064618E" w:rsidP="00DE5B6A">
      <w:pPr>
        <w:ind w:firstLine="708"/>
        <w:jc w:val="both"/>
        <w:rPr>
          <w:b w:val="0"/>
          <w:bCs/>
        </w:rPr>
      </w:pPr>
      <w:r w:rsidRPr="00757B90">
        <w:rPr>
          <w:b w:val="0"/>
          <w:bCs/>
        </w:rPr>
        <w:t xml:space="preserve">Отже, сумарне теплове навантаження </w:t>
      </w:r>
      <w:r w:rsidR="004C4C13" w:rsidRPr="00757B90">
        <w:rPr>
          <w:b w:val="0"/>
          <w:bCs/>
        </w:rPr>
        <w:t>навчального корпусу</w:t>
      </w:r>
      <w:r w:rsidRPr="00757B90">
        <w:rPr>
          <w:b w:val="0"/>
          <w:bCs/>
        </w:rPr>
        <w:t xml:space="preserve"> буде:</w:t>
      </w:r>
    </w:p>
    <w:p w14:paraId="357BC241" w14:textId="77777777" w:rsidR="00AF29CD" w:rsidRPr="00757B90" w:rsidRDefault="00AF29CD" w:rsidP="00DE5B6A">
      <w:pPr>
        <w:ind w:firstLine="708"/>
        <w:jc w:val="both"/>
        <w:rPr>
          <w:b w:val="0"/>
          <w:bCs/>
        </w:rPr>
      </w:pPr>
    </w:p>
    <w:p w14:paraId="67D81A38" w14:textId="64522267" w:rsidR="0064618E" w:rsidRPr="00757B90" w:rsidRDefault="004A6196" w:rsidP="00653BA6">
      <w:pPr>
        <w:ind w:hanging="142"/>
        <w:jc w:val="both"/>
        <w:rPr>
          <w:b w:val="0"/>
          <w:bCs/>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СУМ</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ТВ</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ТН</m:t>
              </m:r>
            </m:sub>
          </m:sSub>
          <m:r>
            <m:rPr>
              <m:sty m:val="bi"/>
            </m:rPr>
            <w:rPr>
              <w:rFonts w:ascii="Cambria Math" w:hAnsi="Cambria Math"/>
            </w:rPr>
            <m:t>=</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Q</m:t>
                  </m:r>
                </m:e>
                <m:sub>
                  <m:nary>
                    <m:naryPr>
                      <m:chr m:val="∑"/>
                      <m:limLoc m:val="undOvr"/>
                      <m:subHide m:val="1"/>
                      <m:supHide m:val="1"/>
                      <m:ctrlPr>
                        <w:rPr>
                          <w:rFonts w:ascii="Cambria Math" w:hAnsi="Cambria Math"/>
                          <w:b w:val="0"/>
                          <w:bCs/>
                          <w:i/>
                        </w:rPr>
                      </m:ctrlPr>
                    </m:naryPr>
                    <m:sub/>
                    <m:sup/>
                    <m:e>
                      <m:r>
                        <m:rPr>
                          <m:sty m:val="bi"/>
                        </m:rPr>
                        <w:rPr>
                          <w:rFonts w:ascii="Cambria Math" w:hAnsi="Cambria Math"/>
                        </w:rPr>
                        <m:t>ОК</m:t>
                      </m:r>
                    </m:e>
                  </m:nary>
                </m:sub>
              </m:sSub>
              <m:r>
                <m:rPr>
                  <m:sty m:val="bi"/>
                </m:rPr>
                <w:rPr>
                  <w:rFonts w:ascii="Cambria Math" w:hAnsi="Cambria Math"/>
                </w:rPr>
                <m:t>+</m:t>
              </m:r>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інф</m:t>
                  </m:r>
                </m:sub>
                <m:sup/>
              </m:sSubSup>
            </m:e>
          </m:d>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lang w:val="en-US"/>
                </w:rPr>
                <m:t>b</m:t>
              </m:r>
            </m:e>
            <m:sub>
              <m:r>
                <m:rPr>
                  <m:sty m:val="bi"/>
                </m:rPr>
                <w:rPr>
                  <w:rFonts w:ascii="Cambria Math" w:hAnsi="Cambria Math"/>
                </w:rPr>
                <m:t>1</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b</m:t>
              </m:r>
            </m:e>
            <m:sub>
              <m:r>
                <m:rPr>
                  <m:sty m:val="bi"/>
                </m:rPr>
                <w:rPr>
                  <w:rFonts w:ascii="Cambria Math" w:hAnsi="Cambria Math"/>
                </w:rPr>
                <m:t>2</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2</m:t>
              </m:r>
            </m:sub>
          </m:sSub>
          <m:r>
            <m:rPr>
              <m:sty m:val="bi"/>
            </m:rPr>
            <w:rPr>
              <w:rFonts w:ascii="Cambria Math" w:hAnsi="Cambria Math"/>
            </w:rPr>
            <m:t>+</m:t>
          </m:r>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дод</m:t>
              </m:r>
            </m:sup>
          </m:sSubSup>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3</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4</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сон</m:t>
              </m:r>
            </m:sub>
          </m:sSub>
          <m:r>
            <m:rPr>
              <m:sty m:val="bi"/>
            </m:rPr>
            <w:rPr>
              <w:rFonts w:ascii="Cambria Math" w:hAnsi="Cambria Math"/>
            </w:rPr>
            <m:t xml:space="preserve"> ,</m:t>
          </m:r>
        </m:oMath>
      </m:oMathPara>
    </w:p>
    <w:p w14:paraId="6872B1AE" w14:textId="77777777" w:rsidR="00AF29CD" w:rsidRPr="00757B90" w:rsidRDefault="00AF29CD" w:rsidP="00653BA6">
      <w:pPr>
        <w:ind w:hanging="142"/>
        <w:jc w:val="both"/>
        <w:rPr>
          <w:b w:val="0"/>
          <w:bCs/>
        </w:rPr>
      </w:pPr>
    </w:p>
    <w:p w14:paraId="13174A2A" w14:textId="1C7F5B90" w:rsidR="00701CED" w:rsidRPr="00757B90" w:rsidRDefault="00701CED" w:rsidP="00701CED">
      <w:pPr>
        <w:jc w:val="both"/>
        <w:rPr>
          <w:b w:val="0"/>
          <w:bCs/>
        </w:rPr>
      </w:pPr>
      <w:r w:rsidRPr="00757B90">
        <w:rPr>
          <w:b w:val="0"/>
          <w:bCs/>
        </w:rPr>
        <w:t xml:space="preserve">де </w:t>
      </w:r>
      <m:oMath>
        <m:sSub>
          <m:sSubPr>
            <m:ctrlPr>
              <w:rPr>
                <w:rFonts w:ascii="Cambria Math" w:hAnsi="Cambria Math"/>
                <w:b w:val="0"/>
                <w:bCs/>
                <w:i/>
              </w:rPr>
            </m:ctrlPr>
          </m:sSubPr>
          <m:e>
            <m:r>
              <m:rPr>
                <m:sty m:val="bi"/>
              </m:rPr>
              <w:rPr>
                <w:rFonts w:ascii="Cambria Math" w:hAnsi="Cambria Math"/>
                <w:lang w:val="en-US"/>
              </w:rPr>
              <m:t>b</m:t>
            </m:r>
          </m:e>
          <m:sub>
            <m:r>
              <m:rPr>
                <m:sty m:val="bi"/>
              </m:rPr>
              <w:rPr>
                <w:rFonts w:ascii="Cambria Math" w:hAnsi="Cambria Math"/>
              </w:rPr>
              <m:t>1</m:t>
            </m:r>
          </m:sub>
        </m:sSub>
      </m:oMath>
      <w:r w:rsidRPr="00757B90">
        <w:rPr>
          <w:b w:val="0"/>
          <w:bCs/>
        </w:rPr>
        <w:t>- коефіцієнт, що враховує додатковий тепловий потік встановлених опалювальних приладів;</w:t>
      </w:r>
    </w:p>
    <w:p w14:paraId="7F84DA96" w14:textId="27B66D58" w:rsidR="00701CED" w:rsidRPr="00757B90" w:rsidRDefault="004A6196" w:rsidP="00701CED">
      <w:pPr>
        <w:jc w:val="both"/>
        <w:rPr>
          <w:b w:val="0"/>
          <w:bCs/>
        </w:rPr>
      </w:pPr>
      <m:oMath>
        <m:sSub>
          <m:sSubPr>
            <m:ctrlPr>
              <w:rPr>
                <w:rFonts w:ascii="Cambria Math" w:hAnsi="Cambria Math"/>
                <w:b w:val="0"/>
                <w:bCs/>
                <w:i/>
              </w:rPr>
            </m:ctrlPr>
          </m:sSubPr>
          <m:e>
            <m:r>
              <m:rPr>
                <m:sty m:val="bi"/>
              </m:rPr>
              <w:rPr>
                <w:rFonts w:ascii="Cambria Math" w:hAnsi="Cambria Math"/>
              </w:rPr>
              <m:t>b</m:t>
            </m:r>
          </m:e>
          <m:sub>
            <m:r>
              <m:rPr>
                <m:sty m:val="bi"/>
              </m:rPr>
              <w:rPr>
                <w:rFonts w:ascii="Cambria Math" w:hAnsi="Cambria Math"/>
              </w:rPr>
              <m:t>2</m:t>
            </m:r>
          </m:sub>
        </m:sSub>
      </m:oMath>
      <w:r w:rsidR="00701CED" w:rsidRPr="00757B90">
        <w:rPr>
          <w:b w:val="0"/>
          <w:bCs/>
        </w:rPr>
        <w:t>- коефіцієнт, що враховує додаткові витрати теплоти приладами, розташованими у зовнішніх огородженнях при відсутності екранів.</w:t>
      </w:r>
    </w:p>
    <w:p w14:paraId="26C2A893" w14:textId="77777777" w:rsidR="00701CED" w:rsidRPr="00757B90" w:rsidRDefault="00701CED" w:rsidP="00701CED">
      <w:pPr>
        <w:jc w:val="both"/>
        <w:rPr>
          <w:b w:val="0"/>
          <w:bCs/>
        </w:rPr>
      </w:pPr>
      <w:r w:rsidRPr="00757B90">
        <w:rPr>
          <w:b w:val="0"/>
          <w:bCs/>
        </w:rPr>
        <w:t>Підставивши значення у формулу маємо:</w:t>
      </w:r>
    </w:p>
    <w:p w14:paraId="14C9E174" w14:textId="77777777" w:rsidR="00AF29CD" w:rsidRPr="00757B90" w:rsidRDefault="00AF29CD" w:rsidP="00701CED">
      <w:pPr>
        <w:jc w:val="both"/>
        <w:rPr>
          <w:b w:val="0"/>
          <w:bCs/>
        </w:rPr>
      </w:pPr>
    </w:p>
    <w:p w14:paraId="1FDACEA6" w14:textId="15B1ECD6" w:rsidR="00701CED" w:rsidRPr="00757B90" w:rsidRDefault="004A6196" w:rsidP="00701CED">
      <w:pPr>
        <w:jc w:val="both"/>
        <w:rPr>
          <w:b w:val="0"/>
          <w:bCs/>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СУМ</m:t>
              </m:r>
            </m:sub>
          </m:sSub>
          <m:r>
            <m:rPr>
              <m:sty m:val="bi"/>
            </m:rPr>
            <w:rPr>
              <w:rFonts w:ascii="Cambria Math"/>
            </w:rPr>
            <m:t>=</m:t>
          </m:r>
          <m:d>
            <m:dPr>
              <m:ctrlPr>
                <w:rPr>
                  <w:rFonts w:ascii="Cambria Math" w:hAnsi="Cambria Math"/>
                  <w:b w:val="0"/>
                  <w:bCs/>
                  <w:i/>
                </w:rPr>
              </m:ctrlPr>
            </m:dPr>
            <m:e>
              <m:r>
                <m:rPr>
                  <m:sty m:val="bi"/>
                </m:rPr>
                <w:rPr>
                  <w:rFonts w:ascii="Cambria Math"/>
                </w:rPr>
                <m:t>0,18+0,037</m:t>
              </m:r>
            </m:e>
          </m:d>
          <m:r>
            <m:rPr>
              <m:sty m:val="bi"/>
            </m:rPr>
            <w:rPr>
              <w:rFonts w:ascii="Cambria Math" w:hAnsi="Cambria Math"/>
            </w:rPr>
            <m:t>∙</m:t>
          </m:r>
          <m:r>
            <m:rPr>
              <m:sty m:val="bi"/>
            </m:rPr>
            <w:rPr>
              <w:rFonts w:ascii="Cambria Math"/>
            </w:rPr>
            <m:t>1,13</m:t>
          </m:r>
          <m:r>
            <m:rPr>
              <m:sty m:val="bi"/>
            </m:rPr>
            <w:rPr>
              <w:rFonts w:ascii="Cambria Math" w:hAnsi="Cambria Math"/>
            </w:rPr>
            <m:t>∙</m:t>
          </m:r>
          <m:r>
            <m:rPr>
              <m:sty m:val="bi"/>
            </m:rPr>
            <w:rPr>
              <w:rFonts w:ascii="Cambria Math"/>
            </w:rPr>
            <m:t>1,01</m:t>
          </m:r>
          <m:r>
            <m:rPr>
              <m:sty m:val="bi"/>
            </m:rPr>
            <w:rPr>
              <w:rFonts w:ascii="Cambria Math" w:hAnsi="Cambria Math"/>
            </w:rPr>
            <m:t>+0,0043+0,0028-0,024-0,012-0,0042=0,2145</m:t>
          </m:r>
          <m:f>
            <m:fPr>
              <m:ctrlPr>
                <w:rPr>
                  <w:rFonts w:ascii="Cambria Math" w:hAnsi="Cambria Math"/>
                  <w:b w:val="0"/>
                  <w:bCs/>
                  <w:i/>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=249,46 кВт.</m:t>
          </m:r>
        </m:oMath>
      </m:oMathPara>
    </w:p>
    <w:p w14:paraId="28366FED" w14:textId="77777777" w:rsidR="00AF29CD" w:rsidRPr="00757B90" w:rsidRDefault="00AF29CD" w:rsidP="00701CED">
      <w:pPr>
        <w:jc w:val="both"/>
        <w:rPr>
          <w:b w:val="0"/>
          <w:bCs/>
        </w:rPr>
      </w:pPr>
    </w:p>
    <w:p w14:paraId="4B70A4B9" w14:textId="77777777" w:rsidR="00BF6F52" w:rsidRPr="00757B90" w:rsidRDefault="004F57E4" w:rsidP="00701CED">
      <w:pPr>
        <w:jc w:val="both"/>
        <w:rPr>
          <w:b w:val="0"/>
          <w:bCs/>
        </w:rPr>
      </w:pPr>
      <w:r w:rsidRPr="00757B90">
        <w:rPr>
          <w:b w:val="0"/>
          <w:bCs/>
        </w:rPr>
        <w:t>Витрату теплоти на опалення за опалювальний період визначаємо з рівняння :</w:t>
      </w:r>
    </w:p>
    <w:p w14:paraId="3B6C2DF1" w14:textId="5627DEC2" w:rsidR="00AD704B" w:rsidRPr="00757B90" w:rsidRDefault="004A6196" w:rsidP="00B06731">
      <w:pPr>
        <w:jc w:val="both"/>
        <w:rPr>
          <w:b w:val="0"/>
          <w:bCs/>
          <w:i/>
        </w:rPr>
      </w:pPr>
      <m:oMathPara>
        <m:oMath>
          <m:sSubSup>
            <m:sSubSupPr>
              <m:ctrlPr>
                <w:rPr>
                  <w:rFonts w:ascii="Cambria Math" w:hAnsi="Cambria Math"/>
                  <w:b w:val="0"/>
                  <w:bCs/>
                  <w:i/>
                </w:rPr>
              </m:ctrlPr>
            </m:sSubSupPr>
            <m:e>
              <m:r>
                <m:rPr>
                  <m:sty m:val="bi"/>
                </m:rPr>
                <w:rPr>
                  <w:rFonts w:ascii="Cambria Math" w:hAnsi="Cambria Math"/>
                  <w:lang w:val="en-US"/>
                </w:rPr>
                <m:t>Q</m:t>
              </m:r>
            </m:e>
            <m:sub>
              <m:r>
                <m:rPr>
                  <m:sty m:val="bi"/>
                </m:rPr>
                <w:rPr>
                  <w:rFonts w:ascii="Cambria Math" w:hAnsi="Cambria Math"/>
                </w:rPr>
                <m:t>О</m:t>
              </m:r>
            </m:sub>
            <m:sup>
              <m:r>
                <m:rPr>
                  <m:sty m:val="bi"/>
                </m:rPr>
                <w:rPr>
                  <w:rFonts w:ascii="Cambria Math" w:hAnsi="Cambria Math"/>
                </w:rPr>
                <m:t>РІК</m:t>
              </m:r>
            </m:sup>
          </m:sSubSup>
          <m:r>
            <m:rPr>
              <m:sty m:val="bi"/>
            </m:rPr>
            <w:rPr>
              <w:rFonts w:ascii="Cambria Math" w:hAnsi="Cambria Math"/>
            </w:rPr>
            <m:t>=</m:t>
          </m:r>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max</m:t>
              </m:r>
            </m:sup>
          </m:sSubSup>
          <m:r>
            <m:rPr>
              <m:sty m:val="bi"/>
            </m:rPr>
            <w:rPr>
              <w:rFonts w:ascii="Cambria Math" w:hAnsi="Cambria Math"/>
            </w:rPr>
            <m:t>∙</m:t>
          </m:r>
          <m:f>
            <m:fPr>
              <m:ctrlPr>
                <w:rPr>
                  <w:rFonts w:ascii="Cambria Math" w:hAnsi="Cambria Math"/>
                  <w:b w:val="0"/>
                  <w:bCs/>
                  <w:i/>
                </w:rPr>
              </m:ctrlPr>
            </m:fPr>
            <m:num>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ср.о.</m:t>
                  </m:r>
                </m:sub>
              </m:sSub>
            </m:num>
            <m:den>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р.о.</m:t>
                  </m:r>
                </m:sub>
              </m:sSub>
            </m:den>
          </m:f>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О</m:t>
              </m:r>
            </m:sub>
          </m:sSub>
          <m:r>
            <m:rPr>
              <m:sty m:val="bi"/>
            </m:rPr>
            <w:rPr>
              <w:rFonts w:ascii="Cambria Math" w:hAnsi="Cambria Math"/>
            </w:rPr>
            <m:t>∙24=0,2145∙</m:t>
          </m:r>
          <m:f>
            <m:fPr>
              <m:ctrlPr>
                <w:rPr>
                  <w:rFonts w:ascii="Cambria Math" w:hAnsi="Cambria Math"/>
                  <w:b w:val="0"/>
                  <w:bCs/>
                  <w:i/>
                </w:rPr>
              </m:ctrlPr>
            </m:fPr>
            <m:num>
              <m:r>
                <m:rPr>
                  <m:sty m:val="bi"/>
                </m:rPr>
                <w:rPr>
                  <w:rFonts w:ascii="Cambria Math" w:hAnsi="Cambria Math"/>
                </w:rPr>
                <m:t>18-</m:t>
              </m:r>
              <m:d>
                <m:dPr>
                  <m:ctrlPr>
                    <w:rPr>
                      <w:rFonts w:ascii="Cambria Math" w:hAnsi="Cambria Math"/>
                      <w:b w:val="0"/>
                      <w:bCs/>
                      <w:i/>
                    </w:rPr>
                  </m:ctrlPr>
                </m:dPr>
                <m:e>
                  <m:r>
                    <m:rPr>
                      <m:sty m:val="bi"/>
                    </m:rPr>
                    <w:rPr>
                      <w:rFonts w:ascii="Cambria Math" w:hAnsi="Cambria Math"/>
                    </w:rPr>
                    <m:t>-0,1</m:t>
                  </m:r>
                </m:e>
              </m:d>
            </m:num>
            <m:den>
              <m:r>
                <m:rPr>
                  <m:sty m:val="bi"/>
                </m:rPr>
                <w:rPr>
                  <w:rFonts w:ascii="Cambria Math" w:hAnsi="Cambria Math"/>
                </w:rPr>
                <m:t>18-</m:t>
              </m:r>
              <m:d>
                <m:dPr>
                  <m:ctrlPr>
                    <w:rPr>
                      <w:rFonts w:ascii="Cambria Math" w:hAnsi="Cambria Math"/>
                      <w:b w:val="0"/>
                      <w:bCs/>
                      <w:i/>
                    </w:rPr>
                  </m:ctrlPr>
                </m:dPr>
                <m:e>
                  <m:r>
                    <m:rPr>
                      <m:sty m:val="bi"/>
                    </m:rPr>
                    <w:rPr>
                      <w:rFonts w:ascii="Cambria Math" w:hAnsi="Cambria Math"/>
                    </w:rPr>
                    <m:t>-22</m:t>
                  </m:r>
                </m:e>
              </m:d>
            </m:den>
          </m:f>
          <m:r>
            <m:rPr>
              <m:sty m:val="bi"/>
            </m:rPr>
            <w:rPr>
              <w:rFonts w:ascii="Cambria Math" w:hAnsi="Cambria Math"/>
            </w:rPr>
            <m:t>∙182∙24=423,96</m:t>
          </m:r>
          <m:f>
            <m:fPr>
              <m:ctrlPr>
                <w:rPr>
                  <w:rFonts w:ascii="Cambria Math" w:hAnsi="Cambria Math"/>
                  <w:b w:val="0"/>
                  <w:bCs/>
                  <w:i/>
                </w:rPr>
              </m:ctrlPr>
            </m:fPr>
            <m:num>
              <m:r>
                <m:rPr>
                  <m:sty m:val="bi"/>
                </m:rPr>
                <w:rPr>
                  <w:rFonts w:ascii="Cambria Math" w:hAnsi="Cambria Math"/>
                </w:rPr>
                <m:t>Гкал</m:t>
              </m:r>
            </m:num>
            <m:den>
              <m:r>
                <m:rPr>
                  <m:sty m:val="bi"/>
                </m:rPr>
                <w:rPr>
                  <w:rFonts w:ascii="Cambria Math" w:hAnsi="Cambria Math"/>
                </w:rPr>
                <m:t>рік</m:t>
              </m:r>
            </m:den>
          </m:f>
          <m:r>
            <m:rPr>
              <m:sty m:val="bi"/>
            </m:rPr>
            <w:rPr>
              <w:rFonts w:ascii="Cambria Math" w:hAnsi="Cambria Math"/>
            </w:rPr>
            <m:t xml:space="preserve">=493069,59 </m:t>
          </m:r>
          <m:f>
            <m:fPr>
              <m:ctrlPr>
                <w:rPr>
                  <w:rFonts w:ascii="Cambria Math" w:hAnsi="Cambria Math"/>
                  <w:b w:val="0"/>
                  <w:bCs/>
                  <w:i/>
                </w:rPr>
              </m:ctrlPr>
            </m:fPr>
            <m:num>
              <m:r>
                <m:rPr>
                  <m:sty m:val="bi"/>
                </m:rPr>
                <w:rPr>
                  <w:rFonts w:ascii="Cambria Math" w:hAnsi="Cambria Math"/>
                </w:rPr>
                <m:t>кВт∙год</m:t>
              </m:r>
            </m:num>
            <m:den>
              <m:r>
                <m:rPr>
                  <m:sty m:val="bi"/>
                </m:rPr>
                <w:rPr>
                  <w:rFonts w:ascii="Cambria Math" w:hAnsi="Cambria Math"/>
                </w:rPr>
                <m:t>рік</m:t>
              </m:r>
            </m:den>
          </m:f>
          <m:r>
            <m:rPr>
              <m:sty m:val="bi"/>
            </m:rPr>
            <w:rPr>
              <w:rFonts w:ascii="Cambria Math" w:hAnsi="Cambria Math"/>
            </w:rPr>
            <m:t>.</m:t>
          </m:r>
        </m:oMath>
      </m:oMathPara>
    </w:p>
    <w:p w14:paraId="402B3D22" w14:textId="77777777" w:rsidR="00B06731" w:rsidRPr="00757B90" w:rsidRDefault="00B06731" w:rsidP="00B06731">
      <w:pPr>
        <w:jc w:val="both"/>
        <w:rPr>
          <w:b w:val="0"/>
          <w:bCs/>
          <w:i/>
        </w:rPr>
      </w:pPr>
    </w:p>
    <w:p w14:paraId="55D51F3C" w14:textId="77777777" w:rsidR="00F14FFA" w:rsidRPr="00757B90" w:rsidRDefault="00F9640B" w:rsidP="00B06731">
      <w:pPr>
        <w:jc w:val="both"/>
        <w:rPr>
          <w:b w:val="0"/>
          <w:bCs/>
          <w:iCs/>
        </w:rPr>
      </w:pPr>
      <w:r w:rsidRPr="00757B90">
        <w:rPr>
          <w:b w:val="0"/>
          <w:bCs/>
          <w:iCs/>
        </w:rPr>
        <w:t xml:space="preserve">Провівши розрахунок </w:t>
      </w:r>
      <w:r w:rsidR="008D538B" w:rsidRPr="00757B90">
        <w:rPr>
          <w:b w:val="0"/>
          <w:bCs/>
          <w:iCs/>
        </w:rPr>
        <w:t>витрат теплоти на опалення, можна зробити висновок, що</w:t>
      </w:r>
      <w:r w:rsidRPr="00757B90">
        <w:rPr>
          <w:b w:val="0"/>
          <w:bCs/>
          <w:iCs/>
        </w:rPr>
        <w:t xml:space="preserve"> найбільша частина тепловтрат, припадає на огороджувальні конструкції, а саме на зовнішні стіни, вікна, та </w:t>
      </w:r>
      <w:r w:rsidR="008D538B" w:rsidRPr="00757B90">
        <w:rPr>
          <w:b w:val="0"/>
          <w:bCs/>
          <w:iCs/>
        </w:rPr>
        <w:t>підлогу</w:t>
      </w:r>
      <w:r w:rsidRPr="00757B90">
        <w:rPr>
          <w:b w:val="0"/>
          <w:bCs/>
          <w:iCs/>
        </w:rPr>
        <w:t>. Тому утеплення зовнішніх конструкцій є основним і першочерговим заходом для енергозбереження.</w:t>
      </w:r>
    </w:p>
    <w:p w14:paraId="6C1C317D" w14:textId="77777777" w:rsidR="00786217" w:rsidRPr="00757B90" w:rsidRDefault="00786217" w:rsidP="00B06731">
      <w:pPr>
        <w:jc w:val="both"/>
        <w:rPr>
          <w:b w:val="0"/>
          <w:bCs/>
          <w:iCs/>
        </w:rPr>
      </w:pPr>
    </w:p>
    <w:p w14:paraId="10A36972" w14:textId="77777777" w:rsidR="008D538B" w:rsidRDefault="0020720A" w:rsidP="00B06731">
      <w:pPr>
        <w:jc w:val="both"/>
        <w:rPr>
          <w:iCs/>
        </w:rPr>
      </w:pPr>
      <w:r w:rsidRPr="0020720A">
        <w:rPr>
          <w:iCs/>
        </w:rPr>
        <w:t>2.4 Розрахунок теплового навантаження будівлі за збільшеними показниками</w:t>
      </w:r>
    </w:p>
    <w:p w14:paraId="6810F694" w14:textId="77777777" w:rsidR="00786217" w:rsidRPr="00757B90" w:rsidRDefault="00786217" w:rsidP="00B06731">
      <w:pPr>
        <w:jc w:val="both"/>
        <w:rPr>
          <w:b w:val="0"/>
          <w:bCs/>
          <w:iCs/>
        </w:rPr>
      </w:pPr>
    </w:p>
    <w:p w14:paraId="6DD0867F" w14:textId="77777777" w:rsidR="00D035F5" w:rsidRPr="00757B90" w:rsidRDefault="002D3FEA" w:rsidP="00B06731">
      <w:pPr>
        <w:jc w:val="both"/>
        <w:rPr>
          <w:b w:val="0"/>
          <w:bCs/>
        </w:rPr>
      </w:pPr>
      <w:r w:rsidRPr="00757B90">
        <w:rPr>
          <w:b w:val="0"/>
          <w:bCs/>
        </w:rPr>
        <w:t>Витрата теплоти на опалення:</w:t>
      </w:r>
    </w:p>
    <w:p w14:paraId="73C4A434" w14:textId="502F3932" w:rsidR="002D3FEA" w:rsidRPr="00757B90" w:rsidRDefault="004A6196" w:rsidP="00B06731">
      <w:pPr>
        <w:jc w:val="both"/>
        <w:rPr>
          <w:b w:val="0"/>
          <w:bCs/>
          <w:i/>
        </w:rPr>
      </w:pPr>
      <m:oMathPara>
        <m:oMath>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зп</m:t>
              </m:r>
            </m:sup>
          </m:sSubSup>
          <m:r>
            <m:rPr>
              <m:sty m:val="bi"/>
            </m:rPr>
            <w:rPr>
              <w:rFonts w:ascii="Cambria Math" w:hAnsi="Cambria Math"/>
            </w:rPr>
            <m:t>=α∙</m:t>
          </m:r>
          <m:sSub>
            <m:sSubPr>
              <m:ctrlPr>
                <w:rPr>
                  <w:rFonts w:ascii="Cambria Math" w:hAnsi="Cambria Math"/>
                  <w:b w:val="0"/>
                  <w:bCs/>
                  <w:i/>
                  <w:lang w:val="en-US"/>
                </w:rPr>
              </m:ctrlPr>
            </m:sSubPr>
            <m:e>
              <m:r>
                <m:rPr>
                  <m:sty m:val="bi"/>
                </m:rPr>
                <w:rPr>
                  <w:rFonts w:ascii="Cambria Math" w:hAnsi="Cambria Math"/>
                  <w:lang w:val="en-US"/>
                </w:rPr>
                <m:t>q</m:t>
              </m:r>
            </m:e>
            <m:sub>
              <m:r>
                <m:rPr>
                  <m:sty m:val="bi"/>
                </m:rPr>
                <w:rPr>
                  <w:rFonts w:ascii="Cambria Math" w:hAnsi="Cambria Math"/>
                  <w:lang w:val="en-US"/>
                </w:rPr>
                <m:t>0</m:t>
              </m:r>
            </m:sub>
          </m:sSub>
          <m:r>
            <m:rPr>
              <m:sty m:val="bi"/>
            </m:rPr>
            <w:rPr>
              <w:rFonts w:ascii="Cambria Math" w:hAnsi="Cambria Math"/>
              <w:lang w:val="en-US"/>
            </w:rPr>
            <m:t>∙</m:t>
          </m:r>
          <m:sSub>
            <m:sSubPr>
              <m:ctrlPr>
                <w:rPr>
                  <w:rFonts w:ascii="Cambria Math" w:hAnsi="Cambria Math"/>
                  <w:b w:val="0"/>
                  <w:bCs/>
                  <w:i/>
                  <w:lang w:val="en-US"/>
                </w:rPr>
              </m:ctrlPr>
            </m:sSubPr>
            <m:e>
              <m:r>
                <m:rPr>
                  <m:sty m:val="bi"/>
                </m:rPr>
                <w:rPr>
                  <w:rFonts w:ascii="Cambria Math" w:hAnsi="Cambria Math"/>
                  <w:lang w:val="en-US"/>
                </w:rPr>
                <m:t>V</m:t>
              </m:r>
            </m:e>
            <m:sub>
              <m:r>
                <m:rPr>
                  <m:sty m:val="bi"/>
                </m:rPr>
                <w:rPr>
                  <w:rFonts w:ascii="Cambria Math" w:hAnsi="Cambria Math"/>
                  <w:lang w:val="en-US"/>
                </w:rPr>
                <m:t>з</m:t>
              </m:r>
            </m:sub>
          </m:sSub>
          <m:r>
            <m:rPr>
              <m:sty m:val="bi"/>
            </m:rPr>
            <w:rPr>
              <w:rFonts w:ascii="Cambria Math" w:hAnsi="Cambria Math"/>
              <w:lang w:val="en-US"/>
            </w:rPr>
            <m:t>∙</m:t>
          </m:r>
          <m:d>
            <m:dPr>
              <m:ctrlPr>
                <w:rPr>
                  <w:rFonts w:ascii="Cambria Math" w:hAnsi="Cambria Math"/>
                  <w:b w:val="0"/>
                  <w:bCs/>
                  <w:i/>
                  <w:lang w:val="en-US"/>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р.о</m:t>
                  </m:r>
                </m:sub>
              </m:sSub>
              <m:ctrlPr>
                <w:rPr>
                  <w:rFonts w:ascii="Cambria Math" w:hAnsi="Cambria Math"/>
                  <w:b w:val="0"/>
                  <w:bCs/>
                  <w:i/>
                </w:rPr>
              </m:ctrlPr>
            </m:e>
          </m:d>
          <m:r>
            <m:rPr>
              <m:sty m:val="bi"/>
            </m:rPr>
            <w:rPr>
              <w:rFonts w:ascii="Cambria Math" w:hAnsi="Cambria Math"/>
            </w:rPr>
            <m:t>=1,134∙0,38∙10870∙</m:t>
          </m:r>
          <m:d>
            <m:dPr>
              <m:ctrlPr>
                <w:rPr>
                  <w:rFonts w:ascii="Cambria Math" w:hAnsi="Cambria Math"/>
                  <w:b w:val="0"/>
                  <w:bCs/>
                  <w:i/>
                </w:rPr>
              </m:ctrlPr>
            </m:dPr>
            <m:e>
              <m:r>
                <m:rPr>
                  <m:sty m:val="bi"/>
                </m:rPr>
                <w:rPr>
                  <w:rFonts w:ascii="Cambria Math" w:hAnsi="Cambria Math"/>
                </w:rPr>
                <m:t>18+22</m:t>
              </m:r>
            </m:e>
          </m:d>
          <m:r>
            <m:rPr>
              <m:sty m:val="bi"/>
            </m:rPr>
            <w:rPr>
              <w:rFonts w:ascii="Cambria Math" w:hAnsi="Cambria Math"/>
            </w:rPr>
            <m:t>=187,36 кВт.</m:t>
          </m:r>
        </m:oMath>
      </m:oMathPara>
    </w:p>
    <w:p w14:paraId="59DC58A6" w14:textId="2AF7E934" w:rsidR="00680417" w:rsidRPr="00757B90" w:rsidRDefault="00242C8D" w:rsidP="008300E4">
      <w:pPr>
        <w:ind w:firstLine="567"/>
        <w:jc w:val="both"/>
        <w:rPr>
          <w:b w:val="0"/>
          <w:bCs/>
          <w:iCs/>
        </w:rPr>
      </w:pPr>
      <w:r w:rsidRPr="00757B90">
        <w:rPr>
          <w:b w:val="0"/>
          <w:bCs/>
          <w:iCs/>
        </w:rPr>
        <w:t xml:space="preserve">де </w:t>
      </w:r>
      <m:oMath>
        <m:sSub>
          <m:sSubPr>
            <m:ctrlPr>
              <w:rPr>
                <w:rFonts w:ascii="Cambria Math" w:hAnsi="Cambria Math"/>
                <w:b w:val="0"/>
                <w:bCs/>
                <w:i/>
                <w:iCs/>
                <w:lang w:val="en-US"/>
              </w:rPr>
            </m:ctrlPr>
          </m:sSubPr>
          <m:e>
            <m:r>
              <m:rPr>
                <m:sty m:val="bi"/>
              </m:rPr>
              <w:rPr>
                <w:rFonts w:ascii="Cambria Math" w:hAnsi="Cambria Math"/>
                <w:lang w:val="en-US"/>
              </w:rPr>
              <m:t>q</m:t>
            </m:r>
          </m:e>
          <m:sub>
            <m:r>
              <m:rPr>
                <m:sty m:val="bi"/>
              </m:rPr>
              <w:rPr>
                <w:rFonts w:ascii="Cambria Math" w:hAnsi="Cambria Math"/>
                <w:lang w:val="ru-RU"/>
              </w:rPr>
              <m:t>0</m:t>
            </m:r>
          </m:sub>
        </m:sSub>
        <m:r>
          <m:rPr>
            <m:sty m:val="bi"/>
          </m:rPr>
          <w:rPr>
            <w:rFonts w:ascii="Cambria Math" w:hAnsi="Cambria Math"/>
            <w:lang w:val="ru-RU"/>
          </w:rPr>
          <m:t xml:space="preserve">- </m:t>
        </m:r>
      </m:oMath>
      <w:r w:rsidRPr="00757B90">
        <w:rPr>
          <w:b w:val="0"/>
          <w:bCs/>
          <w:iCs/>
        </w:rPr>
        <w:t>питома опалювальна характеристика будівлі</w:t>
      </w:r>
      <w:r w:rsidR="00083FE6" w:rsidRPr="00757B90">
        <w:rPr>
          <w:b w:val="0"/>
          <w:bCs/>
          <w:iCs/>
        </w:rPr>
        <w:t>, ккал/м</w:t>
      </w:r>
      <w:r w:rsidR="00083FE6" w:rsidRPr="00757B90">
        <w:rPr>
          <w:b w:val="0"/>
          <w:bCs/>
          <w:iCs/>
          <w:vertAlign w:val="superscript"/>
        </w:rPr>
        <w:t>3</w:t>
      </w:r>
      <w:r w:rsidR="00083FE6" w:rsidRPr="00757B90">
        <w:rPr>
          <w:b w:val="0"/>
          <w:bCs/>
          <w:iCs/>
        </w:rPr>
        <w:t xml:space="preserve"> год·</w:t>
      </w:r>
      <w:r w:rsidR="00083FE6" w:rsidRPr="00757B90">
        <w:rPr>
          <w:b w:val="0"/>
          <w:bCs/>
          <w:iCs/>
          <w:vertAlign w:val="superscript"/>
        </w:rPr>
        <w:t>0</w:t>
      </w:r>
      <w:r w:rsidR="00083FE6" w:rsidRPr="00757B90">
        <w:rPr>
          <w:b w:val="0"/>
          <w:bCs/>
          <w:iCs/>
        </w:rPr>
        <w:t>С</w:t>
      </w:r>
      <w:r w:rsidR="004F6E26" w:rsidRPr="00757B90">
        <w:rPr>
          <w:b w:val="0"/>
          <w:bCs/>
          <w:iCs/>
        </w:rPr>
        <w:t xml:space="preserve">, </w:t>
      </w:r>
      <w:r w:rsidR="004F6E26" w:rsidRPr="00757B90">
        <w:rPr>
          <w:b w:val="0"/>
          <w:bCs/>
          <w:iCs/>
          <w:lang w:val="ru-RU"/>
        </w:rPr>
        <w:t>[5]</w:t>
      </w:r>
      <w:r w:rsidR="003A16AF" w:rsidRPr="00757B90">
        <w:rPr>
          <w:b w:val="0"/>
          <w:bCs/>
          <w:iCs/>
        </w:rPr>
        <w:t>;</w:t>
      </w:r>
    </w:p>
    <w:p w14:paraId="7541B896" w14:textId="1C5D6FA1" w:rsidR="003A16AF" w:rsidRPr="00757B90" w:rsidRDefault="004A6196" w:rsidP="008300E4">
      <w:pPr>
        <w:ind w:right="-425" w:firstLine="567"/>
        <w:jc w:val="both"/>
        <w:rPr>
          <w:b w:val="0"/>
          <w:bCs/>
          <w:i/>
          <w:iCs/>
        </w:rPr>
      </w:pPr>
      <m:oMath>
        <m:sSub>
          <m:sSubPr>
            <m:ctrlPr>
              <w:rPr>
                <w:rFonts w:ascii="Cambria Math" w:hAnsi="Cambria Math"/>
                <w:b w:val="0"/>
                <w:bCs/>
                <w:i/>
                <w:iCs/>
              </w:rPr>
            </m:ctrlPr>
          </m:sSubPr>
          <m:e>
            <m:r>
              <m:rPr>
                <m:sty m:val="bi"/>
              </m:rPr>
              <w:rPr>
                <w:rFonts w:ascii="Cambria Math" w:hAnsi="Cambria Math"/>
              </w:rPr>
              <m:t>V</m:t>
            </m:r>
          </m:e>
          <m:sub>
            <m:r>
              <m:rPr>
                <m:sty m:val="bi"/>
              </m:rPr>
              <w:rPr>
                <w:rFonts w:ascii="Cambria Math" w:hAnsi="Cambria Math"/>
              </w:rPr>
              <m:t>з</m:t>
            </m:r>
          </m:sub>
        </m:sSub>
        <m:r>
          <m:rPr>
            <m:sty m:val="bi"/>
          </m:rPr>
          <w:rPr>
            <w:rFonts w:ascii="Cambria Math" w:hAnsi="Cambria Math"/>
          </w:rPr>
          <m:t>-Зовнішній об’єм будівлі згідно технічного паспорту,</m:t>
        </m:r>
        <m:sSub>
          <m:sSubPr>
            <m:ctrlPr>
              <w:rPr>
                <w:rFonts w:ascii="Cambria Math" w:hAnsi="Cambria Math"/>
                <w:b w:val="0"/>
                <w:bCs/>
                <w:i/>
                <w:iCs/>
              </w:rPr>
            </m:ctrlPr>
          </m:sSubPr>
          <m:e>
            <m:r>
              <m:rPr>
                <m:sty m:val="bi"/>
              </m:rPr>
              <w:rPr>
                <w:rFonts w:ascii="Cambria Math" w:hAnsi="Cambria Math"/>
              </w:rPr>
              <m:t>V</m:t>
            </m:r>
          </m:e>
          <m:sub>
            <m:r>
              <m:rPr>
                <m:sty m:val="bi"/>
              </m:rPr>
              <w:rPr>
                <w:rFonts w:ascii="Cambria Math" w:hAnsi="Cambria Math"/>
              </w:rPr>
              <m:t>з</m:t>
            </m:r>
          </m:sub>
        </m:sSub>
        <m:r>
          <m:rPr>
            <m:sty m:val="bi"/>
          </m:rPr>
          <w:rPr>
            <w:rFonts w:ascii="Cambria Math" w:hAnsi="Cambria Math"/>
          </w:rPr>
          <m:t xml:space="preserve">=10870 </m:t>
        </m:r>
      </m:oMath>
      <w:r w:rsidR="00D30EEA" w:rsidRPr="00757B90">
        <w:rPr>
          <w:b w:val="0"/>
          <w:bCs/>
          <w:i/>
          <w:iCs/>
        </w:rPr>
        <w:t>м</w:t>
      </w:r>
      <w:r w:rsidR="00D30EEA" w:rsidRPr="00757B90">
        <w:rPr>
          <w:b w:val="0"/>
          <w:bCs/>
          <w:i/>
          <w:iCs/>
          <w:vertAlign w:val="superscript"/>
        </w:rPr>
        <w:t>3</w:t>
      </w:r>
      <w:r w:rsidR="008300E4" w:rsidRPr="00757B90">
        <w:rPr>
          <w:b w:val="0"/>
          <w:bCs/>
          <w:i/>
          <w:iCs/>
        </w:rPr>
        <w:t>;</w:t>
      </w:r>
    </w:p>
    <w:p w14:paraId="75533BFD" w14:textId="77777777" w:rsidR="00F446BA" w:rsidRPr="00757B90" w:rsidRDefault="00F446BA" w:rsidP="008300E4">
      <w:pPr>
        <w:ind w:firstLine="567"/>
        <w:jc w:val="both"/>
        <w:rPr>
          <w:b w:val="0"/>
          <w:bCs/>
        </w:rPr>
      </w:pPr>
      <w:r w:rsidRPr="00757B90">
        <w:rPr>
          <w:b w:val="0"/>
          <w:bCs/>
        </w:rPr>
        <w:sym w:font="Symbol" w:char="F061"/>
      </w:r>
      <w:r w:rsidRPr="00757B90">
        <w:rPr>
          <w:b w:val="0"/>
          <w:bCs/>
        </w:rPr>
        <w:t xml:space="preserve"> - коефіцієнт перерахунку, </w:t>
      </w:r>
      <w:r w:rsidR="00083FE6" w:rsidRPr="00757B90">
        <w:rPr>
          <w:b w:val="0"/>
          <w:bCs/>
        </w:rPr>
        <w:t>(</w:t>
      </w:r>
      <w:r w:rsidR="002B742B" w:rsidRPr="00757B90">
        <w:rPr>
          <w:b w:val="0"/>
          <w:bCs/>
        </w:rPr>
        <w:t>для Київської обл. при t</w:t>
      </w:r>
      <w:r w:rsidR="002B742B" w:rsidRPr="00757B90">
        <w:rPr>
          <w:b w:val="0"/>
          <w:bCs/>
          <w:vertAlign w:val="subscript"/>
        </w:rPr>
        <w:t>з</w:t>
      </w:r>
      <w:r w:rsidR="002B742B" w:rsidRPr="00757B90">
        <w:rPr>
          <w:b w:val="0"/>
          <w:bCs/>
        </w:rPr>
        <w:t xml:space="preserve"> = -22</w:t>
      </w:r>
      <w:r w:rsidR="002B742B" w:rsidRPr="00757B90">
        <w:rPr>
          <w:b w:val="0"/>
          <w:bCs/>
          <w:vertAlign w:val="superscript"/>
        </w:rPr>
        <w:t>0</w:t>
      </w:r>
      <w:r w:rsidR="002B742B" w:rsidRPr="00757B90">
        <w:rPr>
          <w:b w:val="0"/>
          <w:bCs/>
        </w:rPr>
        <w:t xml:space="preserve">С </w:t>
      </w:r>
      <w:r w:rsidR="002B742B" w:rsidRPr="00757B90">
        <w:rPr>
          <w:b w:val="0"/>
          <w:bCs/>
        </w:rPr>
        <w:sym w:font="Symbol" w:char="F061"/>
      </w:r>
      <w:r w:rsidR="002B742B" w:rsidRPr="00757B90">
        <w:rPr>
          <w:b w:val="0"/>
          <w:bCs/>
        </w:rPr>
        <w:t xml:space="preserve"> </w:t>
      </w:r>
      <w:r w:rsidR="002B742B" w:rsidRPr="00757B90">
        <w:rPr>
          <w:b w:val="0"/>
          <w:bCs/>
        </w:rPr>
        <w:sym w:font="Symbol" w:char="F03D"/>
      </w:r>
      <w:r w:rsidR="002B742B" w:rsidRPr="00757B90">
        <w:rPr>
          <w:b w:val="0"/>
          <w:bCs/>
        </w:rPr>
        <w:t>1,134 )</w:t>
      </w:r>
      <w:r w:rsidR="007E69A0" w:rsidRPr="00757B90">
        <w:rPr>
          <w:b w:val="0"/>
          <w:bCs/>
        </w:rPr>
        <w:t>.</w:t>
      </w:r>
    </w:p>
    <w:p w14:paraId="15314F86" w14:textId="77777777" w:rsidR="007E69A0" w:rsidRPr="00757B90" w:rsidRDefault="00517B38" w:rsidP="00B06731">
      <w:pPr>
        <w:jc w:val="both"/>
        <w:rPr>
          <w:b w:val="0"/>
          <w:bCs/>
        </w:rPr>
      </w:pPr>
      <w:r w:rsidRPr="00757B90">
        <w:rPr>
          <w:b w:val="0"/>
          <w:bCs/>
        </w:rPr>
        <w:t>Витрата теплоти на теплопостачання, кВт:</w:t>
      </w:r>
    </w:p>
    <w:p w14:paraId="1FC48FD7" w14:textId="77777777" w:rsidR="00786217" w:rsidRPr="00757B90" w:rsidRDefault="00786217" w:rsidP="00B06731">
      <w:pPr>
        <w:jc w:val="both"/>
        <w:rPr>
          <w:b w:val="0"/>
          <w:bCs/>
        </w:rPr>
      </w:pPr>
    </w:p>
    <w:p w14:paraId="52CEDB82" w14:textId="395187B3" w:rsidR="00425096" w:rsidRPr="00757B90" w:rsidRDefault="004A6196" w:rsidP="00B06731">
      <w:pPr>
        <w:jc w:val="both"/>
        <w:rPr>
          <w:b w:val="0"/>
          <w:bCs/>
        </w:rPr>
      </w:pPr>
      <m:oMathPara>
        <m:oMath>
          <m:sSub>
            <m:sSubPr>
              <m:ctrlPr>
                <w:rPr>
                  <w:rFonts w:ascii="Cambria Math" w:hAnsi="Cambria Math"/>
                  <w:b w:val="0"/>
                  <w:bCs/>
                  <w:i/>
                  <w:lang w:val="en-US"/>
                </w:rPr>
              </m:ctrlPr>
            </m:sSubPr>
            <m:e>
              <m:r>
                <m:rPr>
                  <m:sty m:val="bi"/>
                </m:rPr>
                <w:rPr>
                  <w:rFonts w:ascii="Cambria Math" w:hAnsi="Cambria Math"/>
                </w:rPr>
                <m:t>Q</m:t>
              </m:r>
            </m:e>
            <m:sub>
              <m:r>
                <m:rPr>
                  <m:sty m:val="bi"/>
                </m:rPr>
                <w:rPr>
                  <w:rFonts w:ascii="Cambria Math" w:hAnsi="Cambria Math"/>
                  <w:lang w:val="en-US"/>
                </w:rPr>
                <m:t>ТП</m:t>
              </m:r>
            </m:sub>
          </m:sSub>
          <m:r>
            <m:rPr>
              <m:sty m:val="bi"/>
            </m:rPr>
            <w:rPr>
              <w:rFonts w:ascii="Cambria Math" w:hAnsi="Cambria Math"/>
            </w:rPr>
            <m:t>=</m:t>
          </m:r>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зп</m:t>
              </m:r>
            </m:sup>
          </m:sSubSup>
          <m:r>
            <m:rPr>
              <m:sty m:val="bi"/>
            </m:rPr>
            <w:rPr>
              <w:rFonts w:ascii="Cambria Math" w:hAnsi="Cambria Math"/>
              <w:lang w:val="en-US"/>
            </w:rPr>
            <m:t>+</m:t>
          </m:r>
          <m:sSub>
            <m:sSubPr>
              <m:ctrlPr>
                <w:rPr>
                  <w:rFonts w:ascii="Cambria Math" w:hAnsi="Cambria Math"/>
                  <w:b w:val="0"/>
                  <w:bCs/>
                  <w:i/>
                  <w:lang w:val="en-US"/>
                </w:rPr>
              </m:ctrlPr>
            </m:sSubPr>
            <m:e>
              <m:r>
                <m:rPr>
                  <m:sty m:val="bi"/>
                </m:rPr>
                <w:rPr>
                  <w:rFonts w:ascii="Cambria Math" w:hAnsi="Cambria Math"/>
                </w:rPr>
                <m:t>Q</m:t>
              </m:r>
            </m:e>
            <m:sub>
              <m:r>
                <m:rPr>
                  <m:sty m:val="bi"/>
                </m:rPr>
                <w:rPr>
                  <w:rFonts w:ascii="Cambria Math" w:hAnsi="Cambria Math"/>
                  <w:lang w:val="en-US"/>
                </w:rPr>
                <m:t>В</m:t>
              </m:r>
            </m:sub>
          </m:sSub>
          <m:r>
            <m:rPr>
              <m:sty m:val="bi"/>
            </m:rPr>
            <w:rPr>
              <w:rFonts w:ascii="Cambria Math" w:hAnsi="Cambria Math"/>
              <w:lang w:val="en-US"/>
            </w:rPr>
            <m:t>+</m:t>
          </m:r>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ГВ</m:t>
              </m:r>
            </m:sub>
            <m:sup>
              <m:r>
                <m:rPr>
                  <m:sty m:val="bi"/>
                </m:rPr>
                <w:rPr>
                  <w:rFonts w:ascii="Cambria Math" w:hAnsi="Cambria Math"/>
                </w:rPr>
                <m:t>з</m:t>
              </m:r>
            </m:sup>
          </m:sSubSup>
          <m:r>
            <m:rPr>
              <m:sty m:val="bi"/>
            </m:rPr>
            <w:rPr>
              <w:rFonts w:ascii="Cambria Math" w:hAnsi="Cambria Math"/>
            </w:rPr>
            <m:t>=187,36+43,1+0=230,46 кВт.</m:t>
          </m:r>
        </m:oMath>
      </m:oMathPara>
    </w:p>
    <w:p w14:paraId="64C7F11A" w14:textId="77777777" w:rsidR="00786217" w:rsidRPr="00757B90" w:rsidRDefault="00786217" w:rsidP="00B06731">
      <w:pPr>
        <w:jc w:val="both"/>
        <w:rPr>
          <w:b w:val="0"/>
          <w:bCs/>
        </w:rPr>
      </w:pPr>
    </w:p>
    <w:p w14:paraId="65795B58" w14:textId="77777777" w:rsidR="00425096" w:rsidRDefault="00A03BDE" w:rsidP="00B06731">
      <w:pPr>
        <w:jc w:val="both"/>
      </w:pPr>
      <w:r w:rsidRPr="00A03BDE">
        <w:t>2.5 Розрахунок теплового навантаження будівлі за нормативним методом</w:t>
      </w:r>
    </w:p>
    <w:p w14:paraId="7BB22432" w14:textId="77777777" w:rsidR="00786217" w:rsidRDefault="00786217" w:rsidP="00B06731">
      <w:pPr>
        <w:jc w:val="both"/>
      </w:pPr>
    </w:p>
    <w:p w14:paraId="7C237B36" w14:textId="77777777" w:rsidR="00FB777A" w:rsidRPr="00FB777A" w:rsidRDefault="00FB777A" w:rsidP="00FB777A">
      <w:pPr>
        <w:jc w:val="both"/>
        <w:rPr>
          <w:b w:val="0"/>
          <w:bCs/>
        </w:rPr>
      </w:pPr>
      <w:r w:rsidRPr="00FB777A">
        <w:rPr>
          <w:b w:val="0"/>
          <w:bCs/>
        </w:rPr>
        <w:t xml:space="preserve">Згідно вимог ДБН В.2.6-31:2006 мінімально допустиме значення опору теплопередачі зовнішніх стін для м. Київ ,що знаходиться в I температурній зоні </w:t>
      </w:r>
      <w:r w:rsidRPr="00FB777A">
        <w:rPr>
          <w:rFonts w:ascii="Cambria Math" w:hAnsi="Cambria Math" w:cs="Cambria Math"/>
          <w:b w:val="0"/>
          <w:bCs/>
        </w:rPr>
        <w:t>𝑅𝑞</w:t>
      </w:r>
      <w:r w:rsidRPr="00FB777A">
        <w:rPr>
          <w:b w:val="0"/>
          <w:bCs/>
        </w:rPr>
        <w:t>.</w:t>
      </w:r>
      <w:r w:rsidRPr="00FB777A">
        <w:rPr>
          <w:rFonts w:ascii="Cambria Math" w:hAnsi="Cambria Math" w:cs="Cambria Math"/>
          <w:b w:val="0"/>
          <w:bCs/>
        </w:rPr>
        <w:t>𝑚𝑖𝑛</w:t>
      </w:r>
      <w:r w:rsidRPr="00FB777A">
        <w:rPr>
          <w:b w:val="0"/>
          <w:bCs/>
        </w:rPr>
        <w:t>=3,3 (м</w:t>
      </w:r>
      <w:r w:rsidRPr="00FB777A">
        <w:rPr>
          <w:b w:val="0"/>
          <w:bCs/>
          <w:vertAlign w:val="superscript"/>
        </w:rPr>
        <w:t>2</w:t>
      </w:r>
      <w:r w:rsidRPr="00FB777A">
        <w:rPr>
          <w:b w:val="0"/>
          <w:bCs/>
        </w:rPr>
        <w:t>∙К)/Вт</w:t>
      </w:r>
    </w:p>
    <w:p w14:paraId="783AB9EE" w14:textId="77777777" w:rsidR="00425096" w:rsidRPr="00757B90" w:rsidRDefault="0019178F" w:rsidP="00CA1654">
      <w:pPr>
        <w:ind w:firstLine="708"/>
        <w:jc w:val="both"/>
        <w:rPr>
          <w:b w:val="0"/>
        </w:rPr>
      </w:pPr>
      <w:r w:rsidRPr="00757B90">
        <w:rPr>
          <w:b w:val="0"/>
        </w:rPr>
        <w:t>Опір теплопередачі для даної чотирьохшарової конструкції</w:t>
      </w:r>
      <w:r w:rsidR="00502E4D" w:rsidRPr="00757B90">
        <w:rPr>
          <w:b w:val="0"/>
        </w:rPr>
        <w:t xml:space="preserve"> стіни</w:t>
      </w:r>
      <w:r w:rsidRPr="00757B90">
        <w:rPr>
          <w:b w:val="0"/>
        </w:rPr>
        <w:t>:</w:t>
      </w:r>
    </w:p>
    <w:p w14:paraId="7FFBCE47" w14:textId="77777777" w:rsidR="00786217" w:rsidRPr="00757B90" w:rsidRDefault="00786217" w:rsidP="00CA1654">
      <w:pPr>
        <w:ind w:firstLine="708"/>
        <w:jc w:val="both"/>
        <w:rPr>
          <w:b w:val="0"/>
        </w:rPr>
      </w:pPr>
    </w:p>
    <w:p w14:paraId="7A256C81" w14:textId="1CBD69C4" w:rsidR="00425096" w:rsidRPr="00757B90" w:rsidRDefault="004A6196" w:rsidP="00B06731">
      <w:pPr>
        <w:jc w:val="both"/>
        <w:rPr>
          <w:b w:val="0"/>
        </w:rPr>
      </w:pPr>
      <m:oMathPara>
        <m:oMath>
          <m:sSub>
            <m:sSubPr>
              <m:ctrlPr>
                <w:rPr>
                  <w:rFonts w:ascii="Cambria Math" w:hAnsi="Cambria Math"/>
                  <w:b w:val="0"/>
                </w:rPr>
              </m:ctrlPr>
            </m:sSubPr>
            <m:e>
              <m:r>
                <m:rPr>
                  <m:sty m:val="bi"/>
                </m:rPr>
                <w:rPr>
                  <w:rFonts w:ascii="Cambria Math" w:hAnsi="Cambria Math"/>
                  <w:lang w:val="en-US"/>
                </w:rPr>
                <m:t>R</m:t>
              </m:r>
            </m:e>
            <m:sub>
              <m:r>
                <m:rPr>
                  <m:sty m:val="b"/>
                </m:rPr>
                <w:rPr>
                  <w:rFonts w:ascii="Cambria Math" w:hAnsi="Cambria Math"/>
                </w:rPr>
                <m:t>стіни</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1</m:t>
              </m:r>
            </m:num>
            <m:den>
              <m:r>
                <m:rPr>
                  <m:sty m:val="b"/>
                </m:rPr>
                <w:rPr>
                  <w:rFonts w:ascii="Cambria Math" w:hAnsi="Cambria Math"/>
                </w:rPr>
                <m:t>23</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2∙0,25</m:t>
              </m:r>
            </m:num>
            <m:den>
              <m:r>
                <m:rPr>
                  <m:sty m:val="b"/>
                </m:rPr>
                <w:rPr>
                  <w:rFonts w:ascii="Cambria Math" w:hAnsi="Cambria Math"/>
                </w:rPr>
                <m:t>0,7</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0,015</m:t>
              </m:r>
            </m:num>
            <m:den>
              <m:r>
                <m:rPr>
                  <m:sty m:val="b"/>
                </m:rPr>
                <w:rPr>
                  <w:rFonts w:ascii="Cambria Math" w:hAnsi="Cambria Math"/>
                </w:rPr>
                <m:t>0,7</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0,02</m:t>
              </m:r>
            </m:num>
            <m:den>
              <m:r>
                <m:rPr>
                  <m:sty m:val="b"/>
                </m:rPr>
                <w:rPr>
                  <w:rFonts w:ascii="Cambria Math" w:hAnsi="Cambria Math"/>
                </w:rPr>
                <m:t>0,9</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0,0005</m:t>
              </m:r>
            </m:num>
            <m:den>
              <m:r>
                <m:rPr>
                  <m:sty m:val="b"/>
                </m:rPr>
                <w:rPr>
                  <w:rFonts w:ascii="Cambria Math" w:hAnsi="Cambria Math"/>
                </w:rPr>
                <m:t>0,23</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1</m:t>
              </m:r>
            </m:num>
            <m:den>
              <m:r>
                <m:rPr>
                  <m:sty m:val="b"/>
                </m:rPr>
                <w:rPr>
                  <w:rFonts w:ascii="Cambria Math" w:hAnsi="Cambria Math"/>
                </w:rPr>
                <m:t>8,7</m:t>
              </m:r>
            </m:den>
          </m:f>
          <m:r>
            <m:rPr>
              <m:sty m:val="b"/>
            </m:rPr>
            <w:rPr>
              <w:rFonts w:ascii="Cambria Math" w:hAnsi="Cambria Math"/>
            </w:rPr>
            <m:t xml:space="preserve">=0,918 </m:t>
          </m:r>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m:t>
              </m:r>
              <m:r>
                <m:rPr>
                  <m:sty m:val="b"/>
                </m:rPr>
                <w:rPr>
                  <w:rFonts w:ascii="Cambria Math" w:hAnsi="Cambria Math"/>
                  <w:lang w:val="ru-RU"/>
                </w:rPr>
                <m:t>К</m:t>
              </m:r>
            </m:num>
            <m:den>
              <m:r>
                <m:rPr>
                  <m:sty m:val="b"/>
                </m:rPr>
                <w:rPr>
                  <w:rFonts w:ascii="Cambria Math" w:hAnsi="Cambria Math"/>
                </w:rPr>
                <m:t>Вт</m:t>
              </m:r>
            </m:den>
          </m:f>
          <m:r>
            <m:rPr>
              <m:sty m:val="b"/>
            </m:rPr>
            <w:rPr>
              <w:rFonts w:ascii="Cambria Math" w:hAnsi="Cambria Math"/>
            </w:rPr>
            <m:t>.</m:t>
          </m:r>
        </m:oMath>
      </m:oMathPara>
    </w:p>
    <w:p w14:paraId="08C094AA" w14:textId="77777777" w:rsidR="00425096" w:rsidRDefault="008C1BE1" w:rsidP="00B06731">
      <w:pPr>
        <w:jc w:val="both"/>
        <w:rPr>
          <w:b w:val="0"/>
          <w:bCs/>
        </w:rPr>
      </w:pPr>
      <w:r w:rsidRPr="008C1BE1">
        <w:rPr>
          <w:b w:val="0"/>
          <w:bCs/>
        </w:rPr>
        <w:t xml:space="preserve">Вікна загальною площею </w:t>
      </w:r>
      <w:r>
        <w:rPr>
          <w:b w:val="0"/>
          <w:bCs/>
        </w:rPr>
        <w:t>578,7</w:t>
      </w:r>
      <w:r w:rsidRPr="008C1BE1">
        <w:rPr>
          <w:b w:val="0"/>
          <w:bCs/>
        </w:rPr>
        <w:t xml:space="preserve"> м</w:t>
      </w:r>
      <w:r w:rsidRPr="008C1BE1">
        <w:rPr>
          <w:b w:val="0"/>
          <w:bCs/>
          <w:vertAlign w:val="superscript"/>
        </w:rPr>
        <w:t>2</w:t>
      </w:r>
      <w:r w:rsidRPr="008C1BE1">
        <w:rPr>
          <w:b w:val="0"/>
          <w:bCs/>
        </w:rPr>
        <w:t xml:space="preserve"> . У вікнах присутні наступні теплопровідні включення, що відносяться до непрозорої огороджувальної конструкції:</w:t>
      </w:r>
    </w:p>
    <w:p w14:paraId="5F1404B7" w14:textId="77777777" w:rsidR="00951452" w:rsidRDefault="008C1BE1" w:rsidP="00B06731">
      <w:pPr>
        <w:jc w:val="both"/>
        <w:rPr>
          <w:b w:val="0"/>
        </w:rPr>
      </w:pPr>
      <w:r w:rsidRPr="008C1BE1">
        <w:rPr>
          <w:b w:val="0"/>
        </w:rPr>
        <w:t xml:space="preserve">– відкоси віконних прорізів в зоні надвіконної перемички, підвіконня, рядового примикання – лінійні елементи; </w:t>
      </w:r>
    </w:p>
    <w:p w14:paraId="1E05BAD9" w14:textId="77777777" w:rsidR="008C1BE1" w:rsidRDefault="008C1BE1" w:rsidP="00B06731">
      <w:pPr>
        <w:jc w:val="both"/>
        <w:rPr>
          <w:b w:val="0"/>
        </w:rPr>
      </w:pPr>
      <w:r w:rsidRPr="008C1BE1">
        <w:rPr>
          <w:b w:val="0"/>
        </w:rPr>
        <w:t>– міжповерхове перекриття – лінійні елементи.</w:t>
      </w:r>
    </w:p>
    <w:p w14:paraId="5CDDCC8E" w14:textId="77777777" w:rsidR="00951452" w:rsidRPr="00757B90" w:rsidRDefault="00951452" w:rsidP="00B06731">
      <w:pPr>
        <w:jc w:val="both"/>
        <w:rPr>
          <w:b w:val="0"/>
          <w:bCs/>
        </w:rPr>
      </w:pPr>
      <w:r w:rsidRPr="00951452">
        <w:rPr>
          <w:b w:val="0"/>
          <w:bCs/>
        </w:rPr>
        <w:t xml:space="preserve">Площа зовнішньої стіни для визначення приведеного опору теплопередачі з урахуванням віконних відкосів </w:t>
      </w:r>
      <w:r w:rsidRPr="00152A0C">
        <w:rPr>
          <w:b w:val="0"/>
          <w:bCs/>
        </w:rPr>
        <w:t>((1,8+1,5)∙2∙0,25 = 1,65 м</w:t>
      </w:r>
      <w:r w:rsidRPr="00152A0C">
        <w:rPr>
          <w:b w:val="0"/>
          <w:bCs/>
          <w:vertAlign w:val="superscript"/>
        </w:rPr>
        <w:t>2</w:t>
      </w:r>
      <w:r w:rsidRPr="00152A0C">
        <w:rPr>
          <w:b w:val="0"/>
          <w:bCs/>
        </w:rPr>
        <w:t xml:space="preserve"> )</w:t>
      </w:r>
      <w:r w:rsidRPr="00951452">
        <w:rPr>
          <w:b w:val="0"/>
          <w:bCs/>
        </w:rPr>
        <w:t xml:space="preserve"> становить</w:t>
      </w:r>
      <w:r w:rsidR="00786217">
        <w:rPr>
          <w:b w:val="0"/>
          <w:bCs/>
        </w:rPr>
        <w:t>:</w:t>
      </w:r>
    </w:p>
    <w:p w14:paraId="43FD467E" w14:textId="41B2C003" w:rsidR="008C1BE1" w:rsidRPr="00757B90" w:rsidRDefault="004A6196" w:rsidP="00B06731">
      <w:pPr>
        <w:jc w:val="both"/>
        <w:rPr>
          <w:b w:val="0"/>
          <w:bCs/>
          <w:i/>
        </w:rPr>
      </w:pPr>
      <m:oMathPara>
        <m:oMath>
          <m:sSub>
            <m:sSubPr>
              <m:ctrlPr>
                <w:rPr>
                  <w:rFonts w:ascii="Cambria Math" w:hAnsi="Cambria Math"/>
                  <w:b w:val="0"/>
                  <w:bCs/>
                  <w:i/>
                </w:rPr>
              </m:ctrlPr>
            </m:sSubPr>
            <m:e>
              <m:r>
                <m:rPr>
                  <m:sty m:val="bi"/>
                </m:rPr>
                <w:rPr>
                  <w:rFonts w:ascii="Cambria Math" w:hAnsi="Cambria Math"/>
                  <w:lang w:val="en-US"/>
                </w:rPr>
                <m:t>F</m:t>
              </m:r>
            </m:e>
            <m:sub>
              <m:r>
                <m:rPr>
                  <m:sty m:val="bi"/>
                </m:rPr>
                <w:rPr>
                  <w:rFonts w:ascii="Cambria Math" w:hAnsi="Cambria Math"/>
                </w:rPr>
                <m:t>сум</m:t>
              </m:r>
            </m:sub>
          </m:sSub>
          <m:r>
            <m:rPr>
              <m:sty m:val="bi"/>
            </m:rPr>
            <w:rPr>
              <w:rFonts w:ascii="Cambria Math" w:hAnsi="Cambria Math"/>
            </w:rPr>
            <m:t xml:space="preserve">=3∙4,5+1,65-1,5∙1,8=12,45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m:t>
          </m:r>
        </m:oMath>
      </m:oMathPara>
    </w:p>
    <w:p w14:paraId="6686209E" w14:textId="77777777" w:rsidR="00786217" w:rsidRPr="00757B90" w:rsidRDefault="00786217" w:rsidP="00B06731">
      <w:pPr>
        <w:jc w:val="both"/>
        <w:rPr>
          <w:b w:val="0"/>
          <w:bCs/>
          <w:i/>
        </w:rPr>
      </w:pPr>
    </w:p>
    <w:p w14:paraId="429E4D3A" w14:textId="77777777" w:rsidR="00115601" w:rsidRPr="00757B90" w:rsidRDefault="00115601" w:rsidP="00B06731">
      <w:pPr>
        <w:jc w:val="both"/>
        <w:rPr>
          <w:b w:val="0"/>
          <w:bCs/>
        </w:rPr>
      </w:pPr>
      <w:r w:rsidRPr="00757B90">
        <w:rPr>
          <w:b w:val="0"/>
          <w:bCs/>
        </w:rPr>
        <w:t>Площа зовнішньої стіни для визначення опору теплопередачі по основному полю без урахування віконних відкосів становить:</w:t>
      </w:r>
    </w:p>
    <w:p w14:paraId="4E057F43" w14:textId="77777777" w:rsidR="00786217" w:rsidRPr="00757B90" w:rsidRDefault="00786217" w:rsidP="00B06731">
      <w:pPr>
        <w:jc w:val="both"/>
        <w:rPr>
          <w:b w:val="0"/>
          <w:bCs/>
        </w:rPr>
      </w:pPr>
    </w:p>
    <w:p w14:paraId="43F01B56" w14:textId="32841C06" w:rsidR="008138B1" w:rsidRPr="00757B90" w:rsidRDefault="004A6196" w:rsidP="008138B1">
      <w:pPr>
        <w:jc w:val="both"/>
        <w:rPr>
          <w:b w:val="0"/>
          <w:bCs/>
        </w:rPr>
      </w:pPr>
      <m:oMathPara>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і</m:t>
              </m:r>
            </m:sub>
          </m:sSub>
          <m:r>
            <m:rPr>
              <m:sty m:val="bi"/>
            </m:rPr>
            <w:rPr>
              <w:rFonts w:ascii="Cambria Math" w:hAnsi="Cambria Math"/>
            </w:rPr>
            <m:t xml:space="preserve">=2,7∙4,5-1,5∙1,8=9,45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m:t>
          </m:r>
        </m:oMath>
      </m:oMathPara>
    </w:p>
    <w:p w14:paraId="6D557E97" w14:textId="77777777" w:rsidR="00786217" w:rsidRPr="00757B90" w:rsidRDefault="00786217" w:rsidP="00B06731">
      <w:pPr>
        <w:jc w:val="both"/>
        <w:rPr>
          <w:b w:val="0"/>
          <w:bCs/>
        </w:rPr>
      </w:pPr>
    </w:p>
    <w:p w14:paraId="03E66A95" w14:textId="77777777" w:rsidR="00115601" w:rsidRPr="00115601" w:rsidRDefault="00115601" w:rsidP="00B06731">
      <w:pPr>
        <w:jc w:val="both"/>
        <w:rPr>
          <w:b w:val="0"/>
          <w:bCs/>
        </w:rPr>
      </w:pPr>
      <w:r w:rsidRPr="00115601">
        <w:rPr>
          <w:b w:val="0"/>
          <w:bCs/>
        </w:rPr>
        <w:t>За аналогією розраховуємо опір теплопередачі для неопаленого горища , вікон, дверей та неопалюваного підвалу</w:t>
      </w:r>
      <w:r>
        <w:rPr>
          <w:b w:val="0"/>
          <w:bCs/>
        </w:rPr>
        <w:t>.</w:t>
      </w:r>
    </w:p>
    <w:p w14:paraId="39939631" w14:textId="77777777" w:rsidR="00425096" w:rsidRDefault="00135FB5" w:rsidP="00B06731">
      <w:pPr>
        <w:jc w:val="both"/>
        <w:rPr>
          <w:b w:val="0"/>
          <w:bCs/>
        </w:rPr>
      </w:pPr>
      <w:r w:rsidRPr="00135FB5">
        <w:rPr>
          <w:b w:val="0"/>
          <w:bCs/>
        </w:rPr>
        <w:t>Результати розрахунку зведенні до таблиці 2.</w:t>
      </w:r>
      <w:r w:rsidR="00717E88">
        <w:rPr>
          <w:b w:val="0"/>
          <w:bCs/>
        </w:rPr>
        <w:t>4</w:t>
      </w:r>
      <w:r w:rsidRPr="00135FB5">
        <w:rPr>
          <w:b w:val="0"/>
          <w:bCs/>
        </w:rPr>
        <w:t>.</w:t>
      </w:r>
    </w:p>
    <w:p w14:paraId="6DF5BB40" w14:textId="77777777" w:rsidR="00053992" w:rsidRDefault="00053992" w:rsidP="00B06731">
      <w:pPr>
        <w:jc w:val="both"/>
        <w:rPr>
          <w:b w:val="0"/>
          <w:bCs/>
        </w:rPr>
      </w:pPr>
    </w:p>
    <w:p w14:paraId="071D8435" w14:textId="77777777" w:rsidR="00717E88" w:rsidRDefault="00DC4C62" w:rsidP="00B06731">
      <w:pPr>
        <w:jc w:val="both"/>
        <w:rPr>
          <w:b w:val="0"/>
          <w:bCs/>
        </w:rPr>
      </w:pPr>
      <w:r w:rsidRPr="00DC4C62">
        <w:rPr>
          <w:b w:val="0"/>
          <w:bCs/>
        </w:rPr>
        <w:t>Таблиця 2.</w:t>
      </w:r>
      <w:r w:rsidR="00717E88">
        <w:rPr>
          <w:b w:val="0"/>
          <w:bCs/>
        </w:rPr>
        <w:t>4</w:t>
      </w:r>
      <w:r w:rsidRPr="00DC4C62">
        <w:rPr>
          <w:b w:val="0"/>
          <w:bCs/>
        </w:rPr>
        <w:t xml:space="preserve"> – Теплопровідні включення та їх кількісне вираження</w:t>
      </w:r>
    </w:p>
    <w:tbl>
      <w:tblPr>
        <w:tblStyle w:val="ae"/>
        <w:tblW w:w="0" w:type="auto"/>
        <w:tblLook w:val="04A0" w:firstRow="1" w:lastRow="0" w:firstColumn="1" w:lastColumn="0" w:noHBand="0" w:noVBand="1"/>
      </w:tblPr>
      <w:tblGrid>
        <w:gridCol w:w="2547"/>
        <w:gridCol w:w="1587"/>
        <w:gridCol w:w="1293"/>
        <w:gridCol w:w="2019"/>
        <w:gridCol w:w="2070"/>
      </w:tblGrid>
      <w:tr w:rsidR="0065791B" w14:paraId="012F27ED" w14:textId="77777777" w:rsidTr="002B037F">
        <w:tc>
          <w:tcPr>
            <w:tcW w:w="2547" w:type="dxa"/>
            <w:vAlign w:val="center"/>
          </w:tcPr>
          <w:p w14:paraId="1265A5C5" w14:textId="77777777" w:rsidR="0065791B" w:rsidRPr="00786217" w:rsidRDefault="0065791B" w:rsidP="00591CDA">
            <w:pPr>
              <w:spacing w:line="240" w:lineRule="auto"/>
              <w:ind w:firstLine="0"/>
              <w:jc w:val="center"/>
              <w:rPr>
                <w:b w:val="0"/>
                <w:sz w:val="24"/>
                <w:szCs w:val="24"/>
              </w:rPr>
            </w:pPr>
            <w:r w:rsidRPr="00786217">
              <w:rPr>
                <w:b w:val="0"/>
                <w:sz w:val="24"/>
                <w:szCs w:val="24"/>
              </w:rPr>
              <w:t>Найменування теплопровідного включення</w:t>
            </w:r>
          </w:p>
        </w:tc>
        <w:tc>
          <w:tcPr>
            <w:tcW w:w="1559" w:type="dxa"/>
            <w:vAlign w:val="center"/>
          </w:tcPr>
          <w:p w14:paraId="6095391A" w14:textId="77777777" w:rsidR="0065791B" w:rsidRPr="00786217" w:rsidRDefault="0065791B" w:rsidP="00591CDA">
            <w:pPr>
              <w:spacing w:line="240" w:lineRule="auto"/>
              <w:ind w:firstLine="0"/>
              <w:jc w:val="center"/>
              <w:rPr>
                <w:b w:val="0"/>
                <w:sz w:val="24"/>
                <w:szCs w:val="24"/>
              </w:rPr>
            </w:pPr>
            <w:r w:rsidRPr="00786217">
              <w:rPr>
                <w:b w:val="0"/>
                <w:sz w:val="24"/>
                <w:szCs w:val="24"/>
              </w:rPr>
              <w:t>Протяжність, L, м</w:t>
            </w:r>
          </w:p>
        </w:tc>
        <w:tc>
          <w:tcPr>
            <w:tcW w:w="1293" w:type="dxa"/>
            <w:vAlign w:val="center"/>
          </w:tcPr>
          <w:p w14:paraId="57BC7FAC" w14:textId="77777777" w:rsidR="0065791B" w:rsidRPr="00786217" w:rsidRDefault="0065791B" w:rsidP="00591CDA">
            <w:pPr>
              <w:spacing w:line="240" w:lineRule="auto"/>
              <w:ind w:firstLine="0"/>
              <w:jc w:val="center"/>
              <w:rPr>
                <w:b w:val="0"/>
                <w:sz w:val="24"/>
                <w:szCs w:val="24"/>
              </w:rPr>
            </w:pPr>
            <w:r w:rsidRPr="00786217">
              <w:rPr>
                <w:b w:val="0"/>
                <w:sz w:val="24"/>
                <w:szCs w:val="24"/>
              </w:rPr>
              <w:t>Кількість, шт.</w:t>
            </w:r>
          </w:p>
        </w:tc>
        <w:tc>
          <w:tcPr>
            <w:tcW w:w="2019" w:type="dxa"/>
            <w:vAlign w:val="center"/>
          </w:tcPr>
          <w:p w14:paraId="757AD288" w14:textId="77777777" w:rsidR="0065791B" w:rsidRPr="00786217" w:rsidRDefault="0065791B" w:rsidP="00591CDA">
            <w:pPr>
              <w:spacing w:line="240" w:lineRule="auto"/>
              <w:ind w:firstLine="0"/>
              <w:jc w:val="center"/>
              <w:rPr>
                <w:b w:val="0"/>
                <w:sz w:val="24"/>
                <w:szCs w:val="24"/>
              </w:rPr>
            </w:pPr>
            <w:r w:rsidRPr="00786217">
              <w:rPr>
                <w:b w:val="0"/>
                <w:sz w:val="24"/>
                <w:szCs w:val="24"/>
              </w:rPr>
              <w:t>Лінійний коефіцієнт тепло передачі, k, Вт/(м·К)</w:t>
            </w:r>
          </w:p>
        </w:tc>
        <w:tc>
          <w:tcPr>
            <w:tcW w:w="2070" w:type="dxa"/>
            <w:vAlign w:val="center"/>
          </w:tcPr>
          <w:p w14:paraId="03EB9E93" w14:textId="77777777" w:rsidR="0065791B" w:rsidRPr="00786217" w:rsidRDefault="0065791B" w:rsidP="00591CDA">
            <w:pPr>
              <w:spacing w:line="240" w:lineRule="auto"/>
              <w:ind w:firstLine="0"/>
              <w:jc w:val="center"/>
              <w:rPr>
                <w:b w:val="0"/>
                <w:sz w:val="24"/>
                <w:szCs w:val="24"/>
              </w:rPr>
            </w:pPr>
            <w:r w:rsidRPr="00786217">
              <w:rPr>
                <w:b w:val="0"/>
                <w:sz w:val="24"/>
                <w:szCs w:val="24"/>
              </w:rPr>
              <w:t>Точковий коефіцієнт теплопере дачі, ψ, Вт/К,</w:t>
            </w:r>
          </w:p>
        </w:tc>
      </w:tr>
      <w:tr w:rsidR="0065791B" w14:paraId="180CE8CF" w14:textId="77777777" w:rsidTr="002B037F">
        <w:tc>
          <w:tcPr>
            <w:tcW w:w="2547" w:type="dxa"/>
            <w:vAlign w:val="center"/>
          </w:tcPr>
          <w:p w14:paraId="091B5D42" w14:textId="77777777" w:rsidR="0065791B" w:rsidRPr="00786217" w:rsidRDefault="0065791B" w:rsidP="00591CDA">
            <w:pPr>
              <w:spacing w:line="240" w:lineRule="auto"/>
              <w:ind w:firstLine="0"/>
              <w:jc w:val="center"/>
              <w:rPr>
                <w:b w:val="0"/>
                <w:sz w:val="24"/>
                <w:szCs w:val="24"/>
              </w:rPr>
            </w:pPr>
            <w:r w:rsidRPr="00786217">
              <w:rPr>
                <w:b w:val="0"/>
                <w:sz w:val="24"/>
                <w:szCs w:val="24"/>
              </w:rPr>
              <w:t>Віконний відкіс в зоні перемички</w:t>
            </w:r>
          </w:p>
        </w:tc>
        <w:tc>
          <w:tcPr>
            <w:tcW w:w="1559" w:type="dxa"/>
            <w:vAlign w:val="center"/>
          </w:tcPr>
          <w:p w14:paraId="79D55C41" w14:textId="77777777" w:rsidR="0065791B" w:rsidRPr="00786217" w:rsidRDefault="00EF3ADA" w:rsidP="00591CDA">
            <w:pPr>
              <w:spacing w:line="240" w:lineRule="auto"/>
              <w:ind w:firstLine="0"/>
              <w:jc w:val="center"/>
              <w:rPr>
                <w:b w:val="0"/>
                <w:sz w:val="24"/>
                <w:szCs w:val="24"/>
              </w:rPr>
            </w:pPr>
            <w:r w:rsidRPr="00786217">
              <w:rPr>
                <w:b w:val="0"/>
                <w:sz w:val="24"/>
                <w:szCs w:val="24"/>
              </w:rPr>
              <w:t>1,5</w:t>
            </w:r>
          </w:p>
        </w:tc>
        <w:tc>
          <w:tcPr>
            <w:tcW w:w="1293" w:type="dxa"/>
            <w:vAlign w:val="center"/>
          </w:tcPr>
          <w:p w14:paraId="0941268F" w14:textId="77777777" w:rsidR="0065791B" w:rsidRPr="00786217" w:rsidRDefault="00EF3ADA" w:rsidP="00591CDA">
            <w:pPr>
              <w:spacing w:line="240" w:lineRule="auto"/>
              <w:ind w:firstLine="0"/>
              <w:jc w:val="center"/>
              <w:rPr>
                <w:b w:val="0"/>
                <w:sz w:val="24"/>
                <w:szCs w:val="24"/>
              </w:rPr>
            </w:pPr>
            <w:r w:rsidRPr="00786217">
              <w:rPr>
                <w:b w:val="0"/>
                <w:sz w:val="24"/>
                <w:szCs w:val="24"/>
              </w:rPr>
              <w:t>-</w:t>
            </w:r>
          </w:p>
        </w:tc>
        <w:tc>
          <w:tcPr>
            <w:tcW w:w="2019" w:type="dxa"/>
            <w:vAlign w:val="center"/>
          </w:tcPr>
          <w:p w14:paraId="2370FE43" w14:textId="77777777" w:rsidR="0065791B" w:rsidRPr="00786217" w:rsidRDefault="00EF3ADA" w:rsidP="00591CDA">
            <w:pPr>
              <w:spacing w:line="240" w:lineRule="auto"/>
              <w:ind w:firstLine="0"/>
              <w:jc w:val="center"/>
              <w:rPr>
                <w:b w:val="0"/>
                <w:sz w:val="24"/>
                <w:szCs w:val="24"/>
              </w:rPr>
            </w:pPr>
            <w:r w:rsidRPr="00786217">
              <w:rPr>
                <w:b w:val="0"/>
                <w:sz w:val="24"/>
                <w:szCs w:val="24"/>
              </w:rPr>
              <w:t>0,081</w:t>
            </w:r>
          </w:p>
        </w:tc>
        <w:tc>
          <w:tcPr>
            <w:tcW w:w="2070" w:type="dxa"/>
            <w:vAlign w:val="center"/>
          </w:tcPr>
          <w:p w14:paraId="40D720AA" w14:textId="77777777" w:rsidR="0065791B" w:rsidRPr="00786217" w:rsidRDefault="00EF3ADA" w:rsidP="00591CDA">
            <w:pPr>
              <w:spacing w:line="240" w:lineRule="auto"/>
              <w:ind w:firstLine="0"/>
              <w:jc w:val="center"/>
              <w:rPr>
                <w:b w:val="0"/>
                <w:sz w:val="24"/>
                <w:szCs w:val="24"/>
              </w:rPr>
            </w:pPr>
            <w:r w:rsidRPr="00786217">
              <w:rPr>
                <w:b w:val="0"/>
                <w:sz w:val="24"/>
                <w:szCs w:val="24"/>
              </w:rPr>
              <w:t>-</w:t>
            </w:r>
          </w:p>
        </w:tc>
      </w:tr>
      <w:tr w:rsidR="0065791B" w14:paraId="49D40BF2" w14:textId="77777777" w:rsidTr="002B037F">
        <w:tc>
          <w:tcPr>
            <w:tcW w:w="2547" w:type="dxa"/>
            <w:vAlign w:val="center"/>
          </w:tcPr>
          <w:p w14:paraId="424C18E1" w14:textId="77777777" w:rsidR="0065791B" w:rsidRPr="00786217" w:rsidRDefault="0065791B" w:rsidP="00591CDA">
            <w:pPr>
              <w:spacing w:line="240" w:lineRule="auto"/>
              <w:ind w:firstLine="0"/>
              <w:jc w:val="center"/>
              <w:rPr>
                <w:b w:val="0"/>
                <w:sz w:val="24"/>
                <w:szCs w:val="24"/>
              </w:rPr>
            </w:pPr>
            <w:r w:rsidRPr="00786217">
              <w:rPr>
                <w:b w:val="0"/>
                <w:sz w:val="24"/>
                <w:szCs w:val="24"/>
              </w:rPr>
              <w:t>Віконний відкіс в зоні підвіконня</w:t>
            </w:r>
          </w:p>
        </w:tc>
        <w:tc>
          <w:tcPr>
            <w:tcW w:w="1559" w:type="dxa"/>
            <w:vAlign w:val="center"/>
          </w:tcPr>
          <w:p w14:paraId="7C6334BE" w14:textId="77777777" w:rsidR="0065791B" w:rsidRPr="00786217" w:rsidRDefault="00EF3ADA" w:rsidP="00591CDA">
            <w:pPr>
              <w:spacing w:line="240" w:lineRule="auto"/>
              <w:ind w:firstLine="0"/>
              <w:jc w:val="center"/>
              <w:rPr>
                <w:b w:val="0"/>
                <w:sz w:val="24"/>
                <w:szCs w:val="24"/>
              </w:rPr>
            </w:pPr>
            <w:r w:rsidRPr="00786217">
              <w:rPr>
                <w:b w:val="0"/>
                <w:sz w:val="24"/>
                <w:szCs w:val="24"/>
              </w:rPr>
              <w:t>1,5</w:t>
            </w:r>
          </w:p>
        </w:tc>
        <w:tc>
          <w:tcPr>
            <w:tcW w:w="1293" w:type="dxa"/>
            <w:vAlign w:val="center"/>
          </w:tcPr>
          <w:p w14:paraId="04EB6865" w14:textId="77777777" w:rsidR="0065791B" w:rsidRPr="00786217" w:rsidRDefault="00EF3ADA" w:rsidP="00591CDA">
            <w:pPr>
              <w:spacing w:line="240" w:lineRule="auto"/>
              <w:ind w:firstLine="0"/>
              <w:jc w:val="center"/>
              <w:rPr>
                <w:b w:val="0"/>
                <w:sz w:val="24"/>
                <w:szCs w:val="24"/>
              </w:rPr>
            </w:pPr>
            <w:r w:rsidRPr="00786217">
              <w:rPr>
                <w:b w:val="0"/>
                <w:sz w:val="24"/>
                <w:szCs w:val="24"/>
              </w:rPr>
              <w:t>-</w:t>
            </w:r>
          </w:p>
        </w:tc>
        <w:tc>
          <w:tcPr>
            <w:tcW w:w="2019" w:type="dxa"/>
            <w:vAlign w:val="center"/>
          </w:tcPr>
          <w:p w14:paraId="56109879" w14:textId="77777777" w:rsidR="0065791B" w:rsidRPr="00786217" w:rsidRDefault="00EF3ADA" w:rsidP="00591CDA">
            <w:pPr>
              <w:spacing w:line="240" w:lineRule="auto"/>
              <w:ind w:firstLine="0"/>
              <w:jc w:val="center"/>
              <w:rPr>
                <w:b w:val="0"/>
                <w:sz w:val="24"/>
                <w:szCs w:val="24"/>
              </w:rPr>
            </w:pPr>
            <w:r w:rsidRPr="00786217">
              <w:rPr>
                <w:b w:val="0"/>
                <w:sz w:val="24"/>
                <w:szCs w:val="24"/>
              </w:rPr>
              <w:t>0,059</w:t>
            </w:r>
          </w:p>
        </w:tc>
        <w:tc>
          <w:tcPr>
            <w:tcW w:w="2070" w:type="dxa"/>
            <w:vAlign w:val="center"/>
          </w:tcPr>
          <w:p w14:paraId="55B6331F" w14:textId="77777777" w:rsidR="0065791B" w:rsidRPr="00786217" w:rsidRDefault="00EF3ADA" w:rsidP="00591CDA">
            <w:pPr>
              <w:spacing w:line="240" w:lineRule="auto"/>
              <w:ind w:firstLine="0"/>
              <w:jc w:val="center"/>
              <w:rPr>
                <w:b w:val="0"/>
                <w:sz w:val="24"/>
                <w:szCs w:val="24"/>
              </w:rPr>
            </w:pPr>
            <w:r w:rsidRPr="00786217">
              <w:rPr>
                <w:b w:val="0"/>
                <w:sz w:val="24"/>
                <w:szCs w:val="24"/>
              </w:rPr>
              <w:t>-</w:t>
            </w:r>
          </w:p>
        </w:tc>
      </w:tr>
      <w:tr w:rsidR="0065791B" w14:paraId="66DE20C3" w14:textId="77777777" w:rsidTr="002B037F">
        <w:tc>
          <w:tcPr>
            <w:tcW w:w="2547" w:type="dxa"/>
            <w:vAlign w:val="center"/>
          </w:tcPr>
          <w:p w14:paraId="66DB1B07" w14:textId="77777777" w:rsidR="0065791B" w:rsidRPr="00786217" w:rsidRDefault="0065791B" w:rsidP="00591CDA">
            <w:pPr>
              <w:spacing w:line="240" w:lineRule="auto"/>
              <w:ind w:firstLine="0"/>
              <w:jc w:val="center"/>
              <w:rPr>
                <w:b w:val="0"/>
                <w:sz w:val="24"/>
                <w:szCs w:val="24"/>
              </w:rPr>
            </w:pPr>
            <w:r w:rsidRPr="00786217">
              <w:rPr>
                <w:b w:val="0"/>
                <w:sz w:val="24"/>
                <w:szCs w:val="24"/>
              </w:rPr>
              <w:t>Віконний відкіс в зоні рядового примикання</w:t>
            </w:r>
          </w:p>
        </w:tc>
        <w:tc>
          <w:tcPr>
            <w:tcW w:w="1559" w:type="dxa"/>
            <w:vAlign w:val="center"/>
          </w:tcPr>
          <w:p w14:paraId="7EA8CCC2" w14:textId="77777777" w:rsidR="0065791B" w:rsidRPr="00786217" w:rsidRDefault="00EF3ADA" w:rsidP="00591CDA">
            <w:pPr>
              <w:spacing w:line="240" w:lineRule="auto"/>
              <w:ind w:firstLine="0"/>
              <w:jc w:val="center"/>
              <w:rPr>
                <w:b w:val="0"/>
                <w:sz w:val="24"/>
                <w:szCs w:val="24"/>
              </w:rPr>
            </w:pPr>
            <w:r w:rsidRPr="00786217">
              <w:rPr>
                <w:b w:val="0"/>
                <w:sz w:val="24"/>
                <w:szCs w:val="24"/>
              </w:rPr>
              <w:t>3,6</w:t>
            </w:r>
          </w:p>
        </w:tc>
        <w:tc>
          <w:tcPr>
            <w:tcW w:w="1293" w:type="dxa"/>
            <w:vAlign w:val="center"/>
          </w:tcPr>
          <w:p w14:paraId="2CC419ED" w14:textId="77777777" w:rsidR="0065791B" w:rsidRPr="00786217" w:rsidRDefault="00EF3ADA" w:rsidP="00591CDA">
            <w:pPr>
              <w:spacing w:line="240" w:lineRule="auto"/>
              <w:ind w:firstLine="0"/>
              <w:jc w:val="center"/>
              <w:rPr>
                <w:b w:val="0"/>
                <w:sz w:val="24"/>
                <w:szCs w:val="24"/>
              </w:rPr>
            </w:pPr>
            <w:r w:rsidRPr="00786217">
              <w:rPr>
                <w:b w:val="0"/>
                <w:sz w:val="24"/>
                <w:szCs w:val="24"/>
              </w:rPr>
              <w:t>-</w:t>
            </w:r>
          </w:p>
        </w:tc>
        <w:tc>
          <w:tcPr>
            <w:tcW w:w="2019" w:type="dxa"/>
            <w:vAlign w:val="center"/>
          </w:tcPr>
          <w:p w14:paraId="7A235EDA" w14:textId="77777777" w:rsidR="0065791B" w:rsidRPr="00786217" w:rsidRDefault="00EF3ADA" w:rsidP="00591CDA">
            <w:pPr>
              <w:spacing w:line="240" w:lineRule="auto"/>
              <w:ind w:firstLine="0"/>
              <w:jc w:val="center"/>
              <w:rPr>
                <w:b w:val="0"/>
                <w:sz w:val="24"/>
                <w:szCs w:val="24"/>
              </w:rPr>
            </w:pPr>
            <w:r w:rsidRPr="00786217">
              <w:rPr>
                <w:b w:val="0"/>
                <w:sz w:val="24"/>
                <w:szCs w:val="24"/>
              </w:rPr>
              <w:t>0,068</w:t>
            </w:r>
          </w:p>
        </w:tc>
        <w:tc>
          <w:tcPr>
            <w:tcW w:w="2070" w:type="dxa"/>
            <w:vAlign w:val="center"/>
          </w:tcPr>
          <w:p w14:paraId="39FAD585" w14:textId="77777777" w:rsidR="0065791B" w:rsidRPr="00786217" w:rsidRDefault="00EF3ADA" w:rsidP="00591CDA">
            <w:pPr>
              <w:spacing w:line="240" w:lineRule="auto"/>
              <w:ind w:firstLine="0"/>
              <w:jc w:val="center"/>
              <w:rPr>
                <w:b w:val="0"/>
                <w:sz w:val="24"/>
                <w:szCs w:val="24"/>
              </w:rPr>
            </w:pPr>
            <w:r w:rsidRPr="00786217">
              <w:rPr>
                <w:b w:val="0"/>
                <w:sz w:val="24"/>
                <w:szCs w:val="24"/>
              </w:rPr>
              <w:t>-</w:t>
            </w:r>
          </w:p>
        </w:tc>
      </w:tr>
      <w:tr w:rsidR="0065791B" w14:paraId="24F5CC0F" w14:textId="77777777" w:rsidTr="002B037F">
        <w:tc>
          <w:tcPr>
            <w:tcW w:w="2547" w:type="dxa"/>
            <w:vAlign w:val="center"/>
          </w:tcPr>
          <w:p w14:paraId="729BC3AF" w14:textId="77777777" w:rsidR="0065791B" w:rsidRPr="00786217" w:rsidRDefault="0065791B" w:rsidP="00591CDA">
            <w:pPr>
              <w:spacing w:line="240" w:lineRule="auto"/>
              <w:ind w:firstLine="0"/>
              <w:jc w:val="center"/>
              <w:rPr>
                <w:b w:val="0"/>
                <w:sz w:val="24"/>
                <w:szCs w:val="24"/>
              </w:rPr>
            </w:pPr>
            <w:r w:rsidRPr="00786217">
              <w:rPr>
                <w:b w:val="0"/>
                <w:sz w:val="24"/>
                <w:szCs w:val="24"/>
              </w:rPr>
              <w:t>Міжповерхове перекриття</w:t>
            </w:r>
          </w:p>
        </w:tc>
        <w:tc>
          <w:tcPr>
            <w:tcW w:w="1559" w:type="dxa"/>
            <w:vAlign w:val="center"/>
          </w:tcPr>
          <w:p w14:paraId="5CAF1186" w14:textId="77777777" w:rsidR="0065791B" w:rsidRPr="00786217" w:rsidRDefault="00EF3ADA" w:rsidP="00591CDA">
            <w:pPr>
              <w:spacing w:line="240" w:lineRule="auto"/>
              <w:ind w:firstLine="0"/>
              <w:jc w:val="center"/>
              <w:rPr>
                <w:b w:val="0"/>
                <w:sz w:val="24"/>
                <w:szCs w:val="24"/>
              </w:rPr>
            </w:pPr>
            <w:r w:rsidRPr="00786217">
              <w:rPr>
                <w:b w:val="0"/>
                <w:sz w:val="24"/>
                <w:szCs w:val="24"/>
              </w:rPr>
              <w:t>4,5</w:t>
            </w:r>
          </w:p>
        </w:tc>
        <w:tc>
          <w:tcPr>
            <w:tcW w:w="1293" w:type="dxa"/>
            <w:vAlign w:val="center"/>
          </w:tcPr>
          <w:p w14:paraId="434032BF" w14:textId="77777777" w:rsidR="0065791B" w:rsidRPr="00786217" w:rsidRDefault="00EF3ADA" w:rsidP="00591CDA">
            <w:pPr>
              <w:spacing w:line="240" w:lineRule="auto"/>
              <w:ind w:firstLine="0"/>
              <w:jc w:val="center"/>
              <w:rPr>
                <w:b w:val="0"/>
                <w:sz w:val="24"/>
                <w:szCs w:val="24"/>
              </w:rPr>
            </w:pPr>
            <w:r w:rsidRPr="00786217">
              <w:rPr>
                <w:b w:val="0"/>
                <w:sz w:val="24"/>
                <w:szCs w:val="24"/>
              </w:rPr>
              <w:t>-</w:t>
            </w:r>
          </w:p>
        </w:tc>
        <w:tc>
          <w:tcPr>
            <w:tcW w:w="2019" w:type="dxa"/>
            <w:vAlign w:val="center"/>
          </w:tcPr>
          <w:p w14:paraId="10E7A6E7" w14:textId="77777777" w:rsidR="0065791B" w:rsidRPr="00786217" w:rsidRDefault="00EF3ADA" w:rsidP="00591CDA">
            <w:pPr>
              <w:spacing w:line="240" w:lineRule="auto"/>
              <w:ind w:firstLine="0"/>
              <w:jc w:val="center"/>
              <w:rPr>
                <w:b w:val="0"/>
                <w:sz w:val="24"/>
                <w:szCs w:val="24"/>
              </w:rPr>
            </w:pPr>
            <w:r w:rsidRPr="00786217">
              <w:rPr>
                <w:b w:val="0"/>
                <w:sz w:val="24"/>
                <w:szCs w:val="24"/>
              </w:rPr>
              <w:t>0,094</w:t>
            </w:r>
          </w:p>
        </w:tc>
        <w:tc>
          <w:tcPr>
            <w:tcW w:w="2070" w:type="dxa"/>
            <w:vAlign w:val="center"/>
          </w:tcPr>
          <w:p w14:paraId="21FA9368" w14:textId="77777777" w:rsidR="0065791B" w:rsidRPr="00786217" w:rsidRDefault="00EF3ADA" w:rsidP="00591CDA">
            <w:pPr>
              <w:spacing w:line="240" w:lineRule="auto"/>
              <w:ind w:firstLine="0"/>
              <w:jc w:val="center"/>
              <w:rPr>
                <w:b w:val="0"/>
                <w:sz w:val="24"/>
                <w:szCs w:val="24"/>
              </w:rPr>
            </w:pPr>
            <w:r w:rsidRPr="00786217">
              <w:rPr>
                <w:b w:val="0"/>
                <w:sz w:val="24"/>
                <w:szCs w:val="24"/>
              </w:rPr>
              <w:t>-</w:t>
            </w:r>
          </w:p>
        </w:tc>
      </w:tr>
      <w:tr w:rsidR="0065791B" w14:paraId="706357FE" w14:textId="77777777" w:rsidTr="002B037F">
        <w:tc>
          <w:tcPr>
            <w:tcW w:w="2547" w:type="dxa"/>
            <w:vAlign w:val="center"/>
          </w:tcPr>
          <w:p w14:paraId="04A215AC" w14:textId="77777777" w:rsidR="0065791B" w:rsidRPr="00786217" w:rsidRDefault="0065791B" w:rsidP="00591CDA">
            <w:pPr>
              <w:spacing w:line="240" w:lineRule="auto"/>
              <w:ind w:firstLine="0"/>
              <w:jc w:val="center"/>
              <w:rPr>
                <w:b w:val="0"/>
                <w:sz w:val="24"/>
                <w:szCs w:val="24"/>
              </w:rPr>
            </w:pPr>
            <w:r w:rsidRPr="00786217">
              <w:rPr>
                <w:b w:val="0"/>
                <w:sz w:val="24"/>
                <w:szCs w:val="24"/>
              </w:rPr>
              <w:t>Дюбелі</w:t>
            </w:r>
          </w:p>
        </w:tc>
        <w:tc>
          <w:tcPr>
            <w:tcW w:w="1559" w:type="dxa"/>
            <w:vAlign w:val="center"/>
          </w:tcPr>
          <w:p w14:paraId="59262021" w14:textId="77777777" w:rsidR="0065791B" w:rsidRPr="00786217" w:rsidRDefault="00EF3ADA" w:rsidP="00591CDA">
            <w:pPr>
              <w:spacing w:line="240" w:lineRule="auto"/>
              <w:ind w:firstLine="0"/>
              <w:jc w:val="center"/>
              <w:rPr>
                <w:b w:val="0"/>
                <w:sz w:val="24"/>
                <w:szCs w:val="24"/>
              </w:rPr>
            </w:pPr>
            <w:r w:rsidRPr="00786217">
              <w:rPr>
                <w:b w:val="0"/>
                <w:sz w:val="24"/>
                <w:szCs w:val="24"/>
              </w:rPr>
              <w:t>-</w:t>
            </w:r>
          </w:p>
        </w:tc>
        <w:tc>
          <w:tcPr>
            <w:tcW w:w="1293" w:type="dxa"/>
            <w:vAlign w:val="center"/>
          </w:tcPr>
          <w:p w14:paraId="26AB781E" w14:textId="77777777" w:rsidR="0065791B" w:rsidRPr="00786217" w:rsidRDefault="00EF3ADA" w:rsidP="00591CDA">
            <w:pPr>
              <w:spacing w:line="240" w:lineRule="auto"/>
              <w:ind w:firstLine="0"/>
              <w:jc w:val="center"/>
              <w:rPr>
                <w:b w:val="0"/>
                <w:sz w:val="24"/>
                <w:szCs w:val="24"/>
              </w:rPr>
            </w:pPr>
            <w:r w:rsidRPr="00786217">
              <w:rPr>
                <w:b w:val="0"/>
                <w:sz w:val="24"/>
                <w:szCs w:val="24"/>
              </w:rPr>
              <w:t>76</w:t>
            </w:r>
          </w:p>
        </w:tc>
        <w:tc>
          <w:tcPr>
            <w:tcW w:w="2019" w:type="dxa"/>
            <w:vAlign w:val="center"/>
          </w:tcPr>
          <w:p w14:paraId="1B2BE07B" w14:textId="77777777" w:rsidR="0065791B" w:rsidRPr="00786217" w:rsidRDefault="00EF3ADA" w:rsidP="00591CDA">
            <w:pPr>
              <w:spacing w:line="240" w:lineRule="auto"/>
              <w:ind w:firstLine="0"/>
              <w:jc w:val="center"/>
              <w:rPr>
                <w:b w:val="0"/>
                <w:sz w:val="24"/>
                <w:szCs w:val="24"/>
              </w:rPr>
            </w:pPr>
            <w:r w:rsidRPr="00786217">
              <w:rPr>
                <w:b w:val="0"/>
                <w:sz w:val="24"/>
                <w:szCs w:val="24"/>
              </w:rPr>
              <w:t>-</w:t>
            </w:r>
          </w:p>
        </w:tc>
        <w:tc>
          <w:tcPr>
            <w:tcW w:w="2070" w:type="dxa"/>
            <w:vAlign w:val="center"/>
          </w:tcPr>
          <w:p w14:paraId="7D4F9064" w14:textId="77777777" w:rsidR="0065791B" w:rsidRPr="00786217" w:rsidRDefault="00EF3ADA" w:rsidP="00591CDA">
            <w:pPr>
              <w:spacing w:line="240" w:lineRule="auto"/>
              <w:ind w:firstLine="0"/>
              <w:jc w:val="center"/>
              <w:rPr>
                <w:b w:val="0"/>
                <w:sz w:val="24"/>
                <w:szCs w:val="24"/>
              </w:rPr>
            </w:pPr>
            <w:r w:rsidRPr="00786217">
              <w:rPr>
                <w:b w:val="0"/>
                <w:sz w:val="24"/>
                <w:szCs w:val="24"/>
              </w:rPr>
              <w:t>0,0015</w:t>
            </w:r>
          </w:p>
        </w:tc>
      </w:tr>
    </w:tbl>
    <w:p w14:paraId="2E339B4B" w14:textId="77777777" w:rsidR="002B037F" w:rsidRDefault="00053992" w:rsidP="0065791B">
      <w:pPr>
        <w:ind w:firstLine="0"/>
        <w:jc w:val="both"/>
        <w:rPr>
          <w:b w:val="0"/>
          <w:bCs/>
        </w:rPr>
      </w:pPr>
      <w:r>
        <w:rPr>
          <w:b w:val="0"/>
          <w:bCs/>
        </w:rPr>
        <w:tab/>
      </w:r>
    </w:p>
    <w:p w14:paraId="0CD95501" w14:textId="77777777" w:rsidR="00135FB5" w:rsidRPr="007029B7" w:rsidRDefault="00053992" w:rsidP="008300E4">
      <w:pPr>
        <w:jc w:val="both"/>
        <w:rPr>
          <w:b w:val="0"/>
        </w:rPr>
      </w:pPr>
      <w:r w:rsidRPr="00053992">
        <w:rPr>
          <w:b w:val="0"/>
        </w:rPr>
        <w:t>Опір теплопередачі конструкцій перекриття розраховується для складу перекриття над техпідпіллям:</w:t>
      </w:r>
    </w:p>
    <w:p w14:paraId="089EC927" w14:textId="77777777" w:rsidR="00786217" w:rsidRPr="007029B7" w:rsidRDefault="00786217" w:rsidP="0065791B">
      <w:pPr>
        <w:ind w:firstLine="0"/>
        <w:jc w:val="both"/>
        <w:rPr>
          <w:b w:val="0"/>
        </w:rPr>
      </w:pPr>
    </w:p>
    <w:p w14:paraId="4E97A313" w14:textId="7337CB49" w:rsidR="00425096" w:rsidRPr="00757B90" w:rsidRDefault="004A6196" w:rsidP="00B06731">
      <w:pPr>
        <w:jc w:val="both"/>
        <w:rPr>
          <w:b w:val="0"/>
        </w:rPr>
      </w:pPr>
      <m:oMathPara>
        <m:oMath>
          <m:sSub>
            <m:sSubPr>
              <m:ctrlPr>
                <w:rPr>
                  <w:rFonts w:ascii="Cambria Math" w:hAnsi="Cambria Math"/>
                  <w:b w:val="0"/>
                </w:rPr>
              </m:ctrlPr>
            </m:sSubPr>
            <m:e>
              <m:r>
                <m:rPr>
                  <m:sty m:val="b"/>
                </m:rPr>
                <w:rPr>
                  <w:rFonts w:ascii="Cambria Math" w:hAnsi="Cambria Math"/>
                  <w:lang w:val="en-US"/>
                </w:rPr>
                <m:t>R</m:t>
              </m:r>
            </m:e>
            <m:sub>
              <m:r>
                <m:rPr>
                  <m:sty m:val="b"/>
                </m:rPr>
                <w:rPr>
                  <w:rFonts w:ascii="Cambria Math" w:hAnsi="Cambria Math"/>
                </w:rPr>
                <m:t>підлоги</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1</m:t>
              </m:r>
            </m:num>
            <m:den>
              <m:r>
                <m:rPr>
                  <m:sty m:val="b"/>
                </m:rPr>
                <w:rPr>
                  <w:rFonts w:ascii="Cambria Math" w:hAnsi="Cambria Math"/>
                </w:rPr>
                <m:t>8,7</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0,22</m:t>
              </m:r>
            </m:num>
            <m:den>
              <m:r>
                <m:rPr>
                  <m:sty m:val="b"/>
                </m:rPr>
                <w:rPr>
                  <w:rFonts w:ascii="Cambria Math" w:hAnsi="Cambria Math"/>
                </w:rPr>
                <m:t>2,02</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0,04</m:t>
              </m:r>
            </m:num>
            <m:den>
              <m:r>
                <m:rPr>
                  <m:sty m:val="b"/>
                </m:rPr>
                <w:rPr>
                  <w:rFonts w:ascii="Cambria Math" w:hAnsi="Cambria Math"/>
                </w:rPr>
                <m:t>0,63</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0,05</m:t>
              </m:r>
            </m:num>
            <m:den>
              <m:r>
                <m:rPr>
                  <m:sty m:val="b"/>
                </m:rPr>
                <w:rPr>
                  <w:rFonts w:ascii="Cambria Math" w:hAnsi="Cambria Math"/>
                </w:rPr>
                <m:t>0,91</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0,012</m:t>
              </m:r>
            </m:num>
            <m:den>
              <m:r>
                <m:rPr>
                  <m:sty m:val="b"/>
                </m:rPr>
                <w:rPr>
                  <w:rFonts w:ascii="Cambria Math" w:hAnsi="Cambria Math"/>
                </w:rPr>
                <m:t>1,05</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1</m:t>
              </m:r>
            </m:num>
            <m:den>
              <m:r>
                <m:rPr>
                  <m:sty m:val="b"/>
                </m:rPr>
                <w:rPr>
                  <w:rFonts w:ascii="Cambria Math" w:hAnsi="Cambria Math"/>
                </w:rPr>
                <m:t>6</m:t>
              </m:r>
            </m:den>
          </m:f>
          <m:r>
            <m:rPr>
              <m:sty m:val="b"/>
            </m:rPr>
            <w:rPr>
              <w:rFonts w:ascii="Cambria Math" w:hAnsi="Cambria Math"/>
            </w:rPr>
            <m:t xml:space="preserve">=0,52 </m:t>
          </m:r>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r>
            <m:rPr>
              <m:sty m:val="b"/>
            </m:rPr>
            <w:rPr>
              <w:rFonts w:ascii="Cambria Math" w:hAnsi="Cambria Math"/>
            </w:rPr>
            <m:t>.</m:t>
          </m:r>
        </m:oMath>
      </m:oMathPara>
    </w:p>
    <w:p w14:paraId="2A57FBCD" w14:textId="77777777" w:rsidR="00786217" w:rsidRPr="007029B7" w:rsidRDefault="00786217" w:rsidP="00B06731">
      <w:pPr>
        <w:jc w:val="both"/>
        <w:rPr>
          <w:b w:val="0"/>
        </w:rPr>
      </w:pPr>
    </w:p>
    <w:p w14:paraId="0C63B088" w14:textId="77777777" w:rsidR="00425096" w:rsidRPr="007029B7" w:rsidRDefault="005F0ADA" w:rsidP="00B06731">
      <w:pPr>
        <w:jc w:val="both"/>
        <w:rPr>
          <w:b w:val="0"/>
        </w:rPr>
      </w:pPr>
      <w:r w:rsidRPr="007029B7">
        <w:rPr>
          <w:b w:val="0"/>
        </w:rPr>
        <w:t>Розрахунок проводиться згідно з методикою ДСТУ Б А.2.2-12</w:t>
      </w:r>
    </w:p>
    <w:p w14:paraId="677808B4" w14:textId="77777777" w:rsidR="00BC49C1" w:rsidRPr="007029B7" w:rsidRDefault="00BC49C1" w:rsidP="00B06731">
      <w:pPr>
        <w:jc w:val="both"/>
        <w:rPr>
          <w:b w:val="0"/>
        </w:rPr>
      </w:pPr>
      <w:r w:rsidRPr="007029B7">
        <w:rPr>
          <w:b w:val="0"/>
        </w:rPr>
        <w:t>Основні вихідні дані (визначаються згідно проекту):</w:t>
      </w:r>
    </w:p>
    <w:p w14:paraId="02F2BD2F" w14:textId="77777777" w:rsidR="00BC49C1" w:rsidRPr="007029B7" w:rsidRDefault="00BC49C1" w:rsidP="00B06731">
      <w:pPr>
        <w:jc w:val="both"/>
        <w:rPr>
          <w:b w:val="0"/>
        </w:rPr>
      </w:pPr>
      <w:r w:rsidRPr="007029B7">
        <w:rPr>
          <w:b w:val="0"/>
        </w:rPr>
        <w:t xml:space="preserve">– </w:t>
      </w:r>
      <w:r w:rsidR="008300E4">
        <w:rPr>
          <w:b w:val="0"/>
        </w:rPr>
        <w:t>з</w:t>
      </w:r>
      <w:r w:rsidRPr="007029B7">
        <w:rPr>
          <w:b w:val="0"/>
        </w:rPr>
        <w:t>агальна товщина зовнішніх стін – w = 0,</w:t>
      </w:r>
      <w:r w:rsidR="00F96B7A" w:rsidRPr="007029B7">
        <w:rPr>
          <w:b w:val="0"/>
          <w:lang w:val="ru-RU"/>
        </w:rPr>
        <w:t>6</w:t>
      </w:r>
      <w:r w:rsidRPr="007029B7">
        <w:rPr>
          <w:b w:val="0"/>
        </w:rPr>
        <w:t xml:space="preserve"> м;</w:t>
      </w:r>
    </w:p>
    <w:p w14:paraId="355054BE" w14:textId="77777777" w:rsidR="00BC49C1" w:rsidRPr="007029B7" w:rsidRDefault="00BC49C1" w:rsidP="00B06731">
      <w:pPr>
        <w:jc w:val="both"/>
        <w:rPr>
          <w:b w:val="0"/>
        </w:rPr>
      </w:pPr>
      <w:r w:rsidRPr="007029B7">
        <w:rPr>
          <w:b w:val="0"/>
        </w:rPr>
        <w:t xml:space="preserve">– </w:t>
      </w:r>
      <w:r w:rsidR="008300E4">
        <w:rPr>
          <w:b w:val="0"/>
        </w:rPr>
        <w:t>з</w:t>
      </w:r>
      <w:r w:rsidRPr="007029B7">
        <w:rPr>
          <w:b w:val="0"/>
        </w:rPr>
        <w:t>овнішній периметр підлоги – P = 1</w:t>
      </w:r>
      <w:r w:rsidR="000749F8" w:rsidRPr="007029B7">
        <w:rPr>
          <w:b w:val="0"/>
          <w:lang w:val="ru-RU"/>
        </w:rPr>
        <w:t>08</w:t>
      </w:r>
      <w:r w:rsidRPr="007029B7">
        <w:rPr>
          <w:b w:val="0"/>
        </w:rPr>
        <w:t xml:space="preserve"> м;</w:t>
      </w:r>
    </w:p>
    <w:p w14:paraId="65CFDE5B" w14:textId="77777777" w:rsidR="00425096" w:rsidRPr="007029B7" w:rsidRDefault="00BC49C1" w:rsidP="00B06731">
      <w:pPr>
        <w:jc w:val="both"/>
        <w:rPr>
          <w:b w:val="0"/>
        </w:rPr>
      </w:pPr>
      <w:r w:rsidRPr="007029B7">
        <w:rPr>
          <w:b w:val="0"/>
        </w:rPr>
        <w:t xml:space="preserve">– </w:t>
      </w:r>
      <w:r w:rsidR="008300E4">
        <w:rPr>
          <w:b w:val="0"/>
        </w:rPr>
        <w:t>п</w:t>
      </w:r>
      <w:r w:rsidRPr="007029B7">
        <w:rPr>
          <w:b w:val="0"/>
        </w:rPr>
        <w:t>лоща підлоги перекриття над технічним підпіллям – А</w:t>
      </w:r>
      <w:r w:rsidR="00ED1681" w:rsidRPr="007029B7">
        <w:rPr>
          <w:b w:val="0"/>
        </w:rPr>
        <w:t xml:space="preserve"> </w:t>
      </w:r>
      <w:r w:rsidRPr="007029B7">
        <w:rPr>
          <w:b w:val="0"/>
        </w:rPr>
        <w:t>=</w:t>
      </w:r>
      <w:r w:rsidR="00A73824" w:rsidRPr="007029B7">
        <w:rPr>
          <w:b w:val="0"/>
        </w:rPr>
        <w:t xml:space="preserve"> </w:t>
      </w:r>
      <w:r w:rsidR="002C04CB" w:rsidRPr="007029B7">
        <w:rPr>
          <w:b w:val="0"/>
          <w:lang w:val="ru-RU"/>
        </w:rPr>
        <w:t>654</w:t>
      </w:r>
      <w:r w:rsidRPr="007029B7">
        <w:rPr>
          <w:b w:val="0"/>
        </w:rPr>
        <w:t xml:space="preserve"> м</w:t>
      </w:r>
      <w:r w:rsidRPr="007029B7">
        <w:rPr>
          <w:b w:val="0"/>
          <w:vertAlign w:val="superscript"/>
        </w:rPr>
        <w:t>2</w:t>
      </w:r>
      <w:r w:rsidRPr="007029B7">
        <w:rPr>
          <w:b w:val="0"/>
        </w:rPr>
        <w:t xml:space="preserve"> </w:t>
      </w:r>
      <w:r w:rsidR="008300E4">
        <w:rPr>
          <w:b w:val="0"/>
        </w:rPr>
        <w:t>.</w:t>
      </w:r>
    </w:p>
    <w:p w14:paraId="72923806" w14:textId="77777777" w:rsidR="00425096" w:rsidRPr="007029B7" w:rsidRDefault="00BC49C1" w:rsidP="00B06731">
      <w:pPr>
        <w:jc w:val="both"/>
        <w:rPr>
          <w:b w:val="0"/>
        </w:rPr>
      </w:pPr>
      <w:r w:rsidRPr="007029B7">
        <w:rPr>
          <w:b w:val="0"/>
        </w:rPr>
        <w:t>Термічний опір підлоги перекриття над технічним підпіллям</w:t>
      </w:r>
      <w:r w:rsidR="00ED1681" w:rsidRPr="007029B7">
        <w:rPr>
          <w:b w:val="0"/>
          <w:lang w:val="ru-RU"/>
        </w:rPr>
        <w:t xml:space="preserve"> [6] </w:t>
      </w:r>
      <w:r w:rsidRPr="007029B7">
        <w:rPr>
          <w:b w:val="0"/>
        </w:rPr>
        <w:t>:</w:t>
      </w:r>
    </w:p>
    <w:p w14:paraId="6E7C3EC1" w14:textId="77777777" w:rsidR="00786217" w:rsidRPr="00757B90" w:rsidRDefault="00786217" w:rsidP="00B06731">
      <w:pPr>
        <w:jc w:val="both"/>
        <w:rPr>
          <w:b w:val="0"/>
        </w:rPr>
      </w:pPr>
    </w:p>
    <w:p w14:paraId="2F8066A1" w14:textId="6D5FCE15" w:rsidR="00425096" w:rsidRPr="00757B90" w:rsidRDefault="004A6196" w:rsidP="008300E4">
      <w:pPr>
        <w:jc w:val="center"/>
        <w:rPr>
          <w:b w:val="0"/>
        </w:rPr>
      </w:pPr>
      <m:oMath>
        <m:sSub>
          <m:sSubPr>
            <m:ctrlPr>
              <w:rPr>
                <w:rFonts w:ascii="Cambria Math" w:hAnsi="Cambria Math"/>
                <w:b w:val="0"/>
              </w:rPr>
            </m:ctrlPr>
          </m:sSubPr>
          <m:e>
            <m:r>
              <m:rPr>
                <m:sty m:val="b"/>
              </m:rPr>
              <w:rPr>
                <w:rFonts w:ascii="Cambria Math" w:hAnsi="Cambria Math"/>
                <w:lang w:val="en-US"/>
              </w:rPr>
              <m:t>R</m:t>
            </m:r>
          </m:e>
          <m:sub>
            <m:r>
              <m:rPr>
                <m:sty m:val="bi"/>
              </m:rPr>
              <w:rPr>
                <w:rFonts w:ascii="Cambria Math" w:hAnsi="Cambria Math"/>
                <w:lang w:val="en-US"/>
              </w:rPr>
              <m:t>f</m:t>
            </m:r>
          </m:sub>
        </m:sSub>
        <m:r>
          <m:rPr>
            <m:sty m:val="b"/>
          </m:rPr>
          <w:rPr>
            <w:rFonts w:ascii="Cambria Math" w:hAnsi="Cambria Math"/>
          </w:rPr>
          <m:t>=</m:t>
        </m:r>
        <m:r>
          <m:rPr>
            <m:sty m:val="b"/>
          </m:rPr>
          <w:rPr>
            <w:rFonts w:ascii="Cambria Math"/>
          </w:rPr>
          <m:t>0,52</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rPr>
              <m:t>∙К</m:t>
            </m:r>
          </m:num>
          <m:den>
            <m:r>
              <m:rPr>
                <m:sty m:val="b"/>
              </m:rPr>
              <w:rPr>
                <w:rFonts w:ascii="Cambria Math"/>
              </w:rPr>
              <m:t>Вт</m:t>
            </m:r>
          </m:den>
        </m:f>
        <m:r>
          <m:rPr>
            <m:sty m:val="bi"/>
          </m:rPr>
          <w:rPr>
            <w:rFonts w:ascii="Cambria Math"/>
          </w:rPr>
          <m:t xml:space="preserve"> </m:t>
        </m:r>
      </m:oMath>
      <w:r w:rsidR="008300E4" w:rsidRPr="00757B90">
        <w:rPr>
          <w:b w:val="0"/>
        </w:rPr>
        <w:t>.</w:t>
      </w:r>
    </w:p>
    <w:p w14:paraId="6BEDF358" w14:textId="77777777" w:rsidR="00786217" w:rsidRPr="00757B90" w:rsidRDefault="00786217" w:rsidP="00B06731">
      <w:pPr>
        <w:jc w:val="both"/>
        <w:rPr>
          <w:b w:val="0"/>
        </w:rPr>
      </w:pPr>
    </w:p>
    <w:p w14:paraId="229D7467" w14:textId="77777777" w:rsidR="00425096" w:rsidRPr="007029B7" w:rsidRDefault="00ED1681" w:rsidP="00B06731">
      <w:pPr>
        <w:jc w:val="both"/>
        <w:rPr>
          <w:b w:val="0"/>
        </w:rPr>
      </w:pPr>
      <w:r w:rsidRPr="007029B7">
        <w:rPr>
          <w:b w:val="0"/>
        </w:rPr>
        <w:t xml:space="preserve">– </w:t>
      </w:r>
      <w:r w:rsidR="008300E4">
        <w:rPr>
          <w:b w:val="0"/>
        </w:rPr>
        <w:t>л</w:t>
      </w:r>
      <w:r w:rsidRPr="007029B7">
        <w:rPr>
          <w:b w:val="0"/>
        </w:rPr>
        <w:t>інійний коефіцієнт теплопередачі теплопровідного включення вузла сполучення конструкції підлоги по ґрунту із зовнішньою стіною складає ψ</w:t>
      </w:r>
      <w:r w:rsidRPr="007029B7">
        <w:rPr>
          <w:b w:val="0"/>
          <w:vertAlign w:val="subscript"/>
        </w:rPr>
        <w:t>g</w:t>
      </w:r>
      <w:r w:rsidRPr="007029B7">
        <w:rPr>
          <w:b w:val="0"/>
        </w:rPr>
        <w:t xml:space="preserve"> = 0,05 Вт/(м·К) [6];</w:t>
      </w:r>
    </w:p>
    <w:p w14:paraId="0D874998" w14:textId="77777777" w:rsidR="00446D61" w:rsidRPr="007029B7" w:rsidRDefault="00446D61" w:rsidP="00B06731">
      <w:pPr>
        <w:jc w:val="both"/>
        <w:rPr>
          <w:b w:val="0"/>
        </w:rPr>
      </w:pPr>
      <w:r w:rsidRPr="007029B7">
        <w:rPr>
          <w:b w:val="0"/>
        </w:rPr>
        <w:t xml:space="preserve">– </w:t>
      </w:r>
      <w:r w:rsidR="008300E4">
        <w:rPr>
          <w:b w:val="0"/>
        </w:rPr>
        <w:t>к</w:t>
      </w:r>
      <w:r w:rsidRPr="007029B7">
        <w:rPr>
          <w:b w:val="0"/>
        </w:rPr>
        <w:t>оефіцієнт теплопередачі зовнішніх стін технічного підпілля вище рівня поверхні ґрунту – U</w:t>
      </w:r>
      <w:r w:rsidRPr="007029B7">
        <w:rPr>
          <w:b w:val="0"/>
          <w:vertAlign w:val="subscript"/>
        </w:rPr>
        <w:t>w</w:t>
      </w:r>
      <w:r w:rsidRPr="007029B7">
        <w:rPr>
          <w:b w:val="0"/>
        </w:rPr>
        <w:t xml:space="preserve"> = 0,659 Вт/(м</w:t>
      </w:r>
      <w:r w:rsidRPr="007029B7">
        <w:rPr>
          <w:b w:val="0"/>
          <w:vertAlign w:val="superscript"/>
        </w:rPr>
        <w:t>2</w:t>
      </w:r>
      <w:r w:rsidRPr="007029B7">
        <w:rPr>
          <w:b w:val="0"/>
        </w:rPr>
        <w:t xml:space="preserve"> ·К) [</w:t>
      </w:r>
      <w:r w:rsidR="00AE1CC9" w:rsidRPr="007029B7">
        <w:rPr>
          <w:b w:val="0"/>
        </w:rPr>
        <w:t>6</w:t>
      </w:r>
      <w:r w:rsidRPr="007029B7">
        <w:rPr>
          <w:b w:val="0"/>
        </w:rPr>
        <w:t>];</w:t>
      </w:r>
    </w:p>
    <w:p w14:paraId="1A1F0C36" w14:textId="77777777" w:rsidR="00446D61" w:rsidRPr="007029B7" w:rsidRDefault="00446D61" w:rsidP="00B06731">
      <w:pPr>
        <w:jc w:val="both"/>
        <w:rPr>
          <w:b w:val="0"/>
        </w:rPr>
      </w:pPr>
      <w:r w:rsidRPr="007029B7">
        <w:rPr>
          <w:b w:val="0"/>
        </w:rPr>
        <w:t xml:space="preserve">– </w:t>
      </w:r>
      <w:r w:rsidR="008300E4">
        <w:rPr>
          <w:b w:val="0"/>
        </w:rPr>
        <w:t>с</w:t>
      </w:r>
      <w:r w:rsidRPr="007029B7">
        <w:rPr>
          <w:b w:val="0"/>
        </w:rPr>
        <w:t>ередня швидкість вітру – ν = 2,8 м/с;</w:t>
      </w:r>
    </w:p>
    <w:p w14:paraId="34242BBD" w14:textId="77777777" w:rsidR="003D4DF8" w:rsidRPr="007029B7" w:rsidRDefault="003D4DF8" w:rsidP="00B06731">
      <w:pPr>
        <w:jc w:val="both"/>
        <w:rPr>
          <w:b w:val="0"/>
        </w:rPr>
      </w:pPr>
      <w:r w:rsidRPr="007029B7">
        <w:rPr>
          <w:b w:val="0"/>
        </w:rPr>
        <w:t xml:space="preserve">– </w:t>
      </w:r>
      <w:r w:rsidR="008300E4">
        <w:rPr>
          <w:b w:val="0"/>
        </w:rPr>
        <w:t>п</w:t>
      </w:r>
      <w:r w:rsidRPr="007029B7">
        <w:rPr>
          <w:b w:val="0"/>
        </w:rPr>
        <w:t>лоща вентиляційних отворів по периметру підпільного простору : ε = 0,002 м</w:t>
      </w:r>
      <w:r w:rsidRPr="007029B7">
        <w:rPr>
          <w:b w:val="0"/>
          <w:vertAlign w:val="superscript"/>
        </w:rPr>
        <w:t>2</w:t>
      </w:r>
      <w:r w:rsidRPr="007029B7">
        <w:rPr>
          <w:b w:val="0"/>
        </w:rPr>
        <w:t xml:space="preserve"> /м [6];</w:t>
      </w:r>
    </w:p>
    <w:p w14:paraId="6AAECD5F" w14:textId="77777777" w:rsidR="003D4DF8" w:rsidRPr="007029B7" w:rsidRDefault="003D4DF8" w:rsidP="00B06731">
      <w:pPr>
        <w:jc w:val="both"/>
        <w:rPr>
          <w:b w:val="0"/>
        </w:rPr>
      </w:pPr>
      <w:r w:rsidRPr="007029B7">
        <w:rPr>
          <w:b w:val="0"/>
        </w:rPr>
        <w:t xml:space="preserve">– </w:t>
      </w:r>
      <w:r w:rsidR="008300E4">
        <w:rPr>
          <w:b w:val="0"/>
        </w:rPr>
        <w:t>в</w:t>
      </w:r>
      <w:r w:rsidRPr="007029B7">
        <w:rPr>
          <w:b w:val="0"/>
        </w:rPr>
        <w:t>исота від відмітки ґрунту до верхньої відмітки перекриття над технічним підпіллям – h = 1,0 м.</w:t>
      </w:r>
    </w:p>
    <w:p w14:paraId="4F099BF0" w14:textId="77777777" w:rsidR="003D4DF8" w:rsidRPr="007029B7" w:rsidRDefault="003D4DF8" w:rsidP="00B06731">
      <w:pPr>
        <w:jc w:val="both"/>
        <w:rPr>
          <w:b w:val="0"/>
        </w:rPr>
      </w:pPr>
      <w:r w:rsidRPr="007029B7">
        <w:rPr>
          <w:b w:val="0"/>
        </w:rPr>
        <w:t>Розраховується характерний розмір підлоги згідно з формулою</w:t>
      </w:r>
      <w:r w:rsidR="004C598C" w:rsidRPr="007029B7">
        <w:rPr>
          <w:b w:val="0"/>
          <w:lang w:val="ru-RU"/>
        </w:rPr>
        <w:t xml:space="preserve"> </w:t>
      </w:r>
      <w:r w:rsidR="004C598C" w:rsidRPr="007029B7">
        <w:rPr>
          <w:b w:val="0"/>
        </w:rPr>
        <w:t>[7]</w:t>
      </w:r>
      <w:r w:rsidR="004C598C" w:rsidRPr="007029B7">
        <w:rPr>
          <w:b w:val="0"/>
          <w:lang w:val="en-US"/>
        </w:rPr>
        <w:t xml:space="preserve"> </w:t>
      </w:r>
      <w:r w:rsidRPr="007029B7">
        <w:rPr>
          <w:b w:val="0"/>
        </w:rPr>
        <w:t>:</w:t>
      </w:r>
    </w:p>
    <w:p w14:paraId="3EB02BA4" w14:textId="77777777" w:rsidR="00786217" w:rsidRPr="00757B90" w:rsidRDefault="00786217" w:rsidP="00B06731">
      <w:pPr>
        <w:jc w:val="both"/>
        <w:rPr>
          <w:b w:val="0"/>
        </w:rPr>
      </w:pPr>
    </w:p>
    <w:p w14:paraId="07870A2C" w14:textId="61D80AF6" w:rsidR="00425096" w:rsidRPr="00757B90" w:rsidRDefault="004A6196" w:rsidP="00B06731">
      <w:pPr>
        <w:jc w:val="both"/>
        <w:rPr>
          <w:b w:val="0"/>
          <w:i/>
        </w:rPr>
      </w:pPr>
      <m:oMathPara>
        <m:oMath>
          <m:sSup>
            <m:sSupPr>
              <m:ctrlPr>
                <w:rPr>
                  <w:rFonts w:ascii="Cambria Math" w:hAnsi="Cambria Math"/>
                  <w:b w:val="0"/>
                  <w:i/>
                </w:rPr>
              </m:ctrlPr>
            </m:sSupPr>
            <m:e>
              <m:r>
                <m:rPr>
                  <m:sty m:val="bi"/>
                </m:rPr>
                <w:rPr>
                  <w:rFonts w:ascii="Cambria Math" w:hAnsi="Cambria Math"/>
                </w:rPr>
                <m:t>B</m:t>
              </m:r>
            </m:e>
            <m:sup>
              <m:r>
                <m:rPr>
                  <m:sty m:val="bi"/>
                </m:rPr>
                <w:rPr>
                  <w:rFonts w:ascii="Cambria Math" w:hAnsi="Cambria Math"/>
                </w:rPr>
                <m:t>'</m:t>
              </m:r>
            </m:sup>
          </m:sSup>
          <m:r>
            <m:rPr>
              <m:sty m:val="bi"/>
            </m:rPr>
            <w:rPr>
              <w:rFonts w:ascii="Cambria Math" w:hAnsi="Cambria Math"/>
            </w:rPr>
            <m:t>=</m:t>
          </m:r>
          <m:f>
            <m:fPr>
              <m:ctrlPr>
                <w:rPr>
                  <w:rFonts w:ascii="Cambria Math" w:hAnsi="Cambria Math"/>
                  <w:b w:val="0"/>
                  <w:i/>
                </w:rPr>
              </m:ctrlPr>
            </m:fPr>
            <m:num>
              <m:r>
                <m:rPr>
                  <m:sty m:val="bi"/>
                </m:rPr>
                <w:rPr>
                  <w:rFonts w:ascii="Cambria Math" w:hAnsi="Cambria Math"/>
                </w:rPr>
                <m:t>A</m:t>
              </m:r>
            </m:num>
            <m:den>
              <m:r>
                <m:rPr>
                  <m:sty m:val="bi"/>
                </m:rPr>
                <w:rPr>
                  <w:rFonts w:ascii="Cambria Math" w:hAnsi="Cambria Math"/>
                </w:rPr>
                <m:t>0,5∙P</m:t>
              </m:r>
            </m:den>
          </m:f>
          <m:r>
            <m:rPr>
              <m:sty m:val="bi"/>
            </m:rPr>
            <w:rPr>
              <w:rFonts w:ascii="Cambria Math" w:hAnsi="Cambria Math"/>
            </w:rPr>
            <m:t>=</m:t>
          </m:r>
          <m:f>
            <m:fPr>
              <m:ctrlPr>
                <w:rPr>
                  <w:rFonts w:ascii="Cambria Math" w:hAnsi="Cambria Math"/>
                  <w:b w:val="0"/>
                  <w:i/>
                </w:rPr>
              </m:ctrlPr>
            </m:fPr>
            <m:num>
              <m:r>
                <m:rPr>
                  <m:sty m:val="bi"/>
                </m:rPr>
                <w:rPr>
                  <w:rFonts w:ascii="Cambria Math" w:hAnsi="Cambria Math"/>
                </w:rPr>
                <m:t>654</m:t>
              </m:r>
            </m:num>
            <m:den>
              <m:r>
                <m:rPr>
                  <m:sty m:val="bi"/>
                </m:rPr>
                <w:rPr>
                  <w:rFonts w:ascii="Cambria Math" w:hAnsi="Cambria Math"/>
                </w:rPr>
                <m:t>0,5∙108</m:t>
              </m:r>
            </m:den>
          </m:f>
          <m:r>
            <m:rPr>
              <m:sty m:val="bi"/>
            </m:rPr>
            <w:rPr>
              <w:rFonts w:ascii="Cambria Math" w:hAnsi="Cambria Math"/>
            </w:rPr>
            <m:t>=12,1.</m:t>
          </m:r>
        </m:oMath>
      </m:oMathPara>
    </w:p>
    <w:p w14:paraId="629DFA6C" w14:textId="77777777" w:rsidR="00425096" w:rsidRPr="007029B7" w:rsidRDefault="0046719F" w:rsidP="00B06731">
      <w:pPr>
        <w:jc w:val="both"/>
        <w:rPr>
          <w:b w:val="0"/>
          <w:bCs/>
        </w:rPr>
      </w:pPr>
      <w:r w:rsidRPr="00C22A25">
        <w:rPr>
          <w:b w:val="0"/>
          <w:bCs/>
        </w:rPr>
        <w:t xml:space="preserve">Визначається еквівалентна товщина підлоги згідно з формулою, при цьому, теплопровідність ґрунту приймається λ = </w:t>
      </w:r>
      <w:r w:rsidR="00680262">
        <w:rPr>
          <w:b w:val="0"/>
          <w:bCs/>
        </w:rPr>
        <w:t>2</w:t>
      </w:r>
      <w:r w:rsidRPr="00C22A25">
        <w:rPr>
          <w:b w:val="0"/>
          <w:bCs/>
        </w:rPr>
        <w:t xml:space="preserve"> Вт/(м·K), внутрішній тепловий поверхневий опір – R</w:t>
      </w:r>
      <w:r w:rsidRPr="00C22A25">
        <w:rPr>
          <w:b w:val="0"/>
          <w:bCs/>
          <w:vertAlign w:val="subscript"/>
        </w:rPr>
        <w:t>si</w:t>
      </w:r>
      <w:r w:rsidRPr="00C22A25">
        <w:rPr>
          <w:b w:val="0"/>
          <w:bCs/>
        </w:rPr>
        <w:t xml:space="preserve"> = 0,17 м²·K/Вт та зовнішній тепловий поверхневий опір – R</w:t>
      </w:r>
      <w:r w:rsidRPr="00C22A25">
        <w:rPr>
          <w:b w:val="0"/>
          <w:bCs/>
          <w:vertAlign w:val="subscript"/>
        </w:rPr>
        <w:t>se</w:t>
      </w:r>
      <w:r w:rsidRPr="00C22A25">
        <w:rPr>
          <w:b w:val="0"/>
          <w:bCs/>
        </w:rPr>
        <w:t xml:space="preserve"> = 0,043 м²·K/Вт [</w:t>
      </w:r>
      <w:r w:rsidR="00AE1CC9" w:rsidRPr="00C22A25">
        <w:rPr>
          <w:b w:val="0"/>
          <w:bCs/>
        </w:rPr>
        <w:t>7</w:t>
      </w:r>
      <w:r w:rsidRPr="00C22A25">
        <w:rPr>
          <w:b w:val="0"/>
          <w:bCs/>
        </w:rPr>
        <w:t>]:</w:t>
      </w:r>
    </w:p>
    <w:p w14:paraId="619CE32A" w14:textId="77777777" w:rsidR="00786217" w:rsidRPr="00757B90" w:rsidRDefault="00786217" w:rsidP="00B06731">
      <w:pPr>
        <w:jc w:val="both"/>
        <w:rPr>
          <w:b w:val="0"/>
          <w:bCs/>
        </w:rPr>
      </w:pPr>
    </w:p>
    <w:p w14:paraId="5AC3AB9B" w14:textId="7943F63E" w:rsidR="00425096" w:rsidRPr="00757B90" w:rsidRDefault="004A6196" w:rsidP="00B06731">
      <w:pPr>
        <w:jc w:val="both"/>
        <w:rPr>
          <w:b w:val="0"/>
          <w:bCs/>
          <w:i/>
        </w:rPr>
      </w:pPr>
      <m:oMathPara>
        <m:oMath>
          <m:sSub>
            <m:sSubPr>
              <m:ctrlPr>
                <w:rPr>
                  <w:rFonts w:ascii="Cambria Math" w:hAnsi="Cambria Math"/>
                  <w:b w:val="0"/>
                  <w:bCs/>
                  <w:i/>
                </w:rPr>
              </m:ctrlPr>
            </m:sSubPr>
            <m:e>
              <m:r>
                <m:rPr>
                  <m:sty m:val="bi"/>
                </m:rPr>
                <w:rPr>
                  <w:rFonts w:ascii="Cambria Math" w:hAnsi="Cambria Math"/>
                </w:rPr>
                <m:t>d</m:t>
              </m:r>
            </m:e>
            <m:sub>
              <m:r>
                <m:rPr>
                  <m:sty m:val="bi"/>
                </m:rPr>
                <w:rPr>
                  <w:rFonts w:ascii="Cambria Math" w:hAnsi="Cambria Math"/>
                </w:rPr>
                <m:t>g</m:t>
              </m:r>
            </m:sub>
          </m:sSub>
          <m:r>
            <m:rPr>
              <m:sty m:val="bi"/>
            </m:rPr>
            <w:rPr>
              <w:rFonts w:ascii="Cambria Math" w:hAnsi="Cambria Math"/>
            </w:rPr>
            <m:t>=w+λ</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si</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f</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se</m:t>
                  </m:r>
                </m:sub>
              </m:sSub>
            </m:e>
          </m:d>
          <m:r>
            <m:rPr>
              <m:sty m:val="bi"/>
            </m:rPr>
            <w:rPr>
              <w:rFonts w:ascii="Cambria Math" w:hAnsi="Cambria Math"/>
            </w:rPr>
            <m:t>=0,6+2</m:t>
          </m:r>
          <m:d>
            <m:dPr>
              <m:ctrlPr>
                <w:rPr>
                  <w:rFonts w:ascii="Cambria Math" w:hAnsi="Cambria Math"/>
                  <w:b w:val="0"/>
                  <w:bCs/>
                  <w:i/>
                </w:rPr>
              </m:ctrlPr>
            </m:dPr>
            <m:e>
              <m:r>
                <m:rPr>
                  <m:sty m:val="bi"/>
                </m:rPr>
                <w:rPr>
                  <w:rFonts w:ascii="Cambria Math" w:hAnsi="Cambria Math"/>
                </w:rPr>
                <m:t>0,17+0,52+0,043</m:t>
              </m:r>
            </m:e>
          </m:d>
          <m:r>
            <m:rPr>
              <m:sty m:val="bi"/>
            </m:rPr>
            <w:rPr>
              <w:rFonts w:ascii="Cambria Math" w:hAnsi="Cambria Math"/>
            </w:rPr>
            <m:t>=2,06 м.</m:t>
          </m:r>
        </m:oMath>
      </m:oMathPara>
    </w:p>
    <w:p w14:paraId="1F9B41FC" w14:textId="77777777" w:rsidR="00425096" w:rsidRPr="00757B90" w:rsidRDefault="00425096" w:rsidP="00B06731">
      <w:pPr>
        <w:jc w:val="both"/>
        <w:rPr>
          <w:b w:val="0"/>
          <w:bCs/>
        </w:rPr>
      </w:pPr>
    </w:p>
    <w:p w14:paraId="223F30DF" w14:textId="77777777" w:rsidR="00425096" w:rsidRPr="00757B90" w:rsidRDefault="00093DBD" w:rsidP="00B06731">
      <w:pPr>
        <w:jc w:val="both"/>
        <w:rPr>
          <w:b w:val="0"/>
          <w:bCs/>
        </w:rPr>
      </w:pPr>
      <w:r w:rsidRPr="00757B90">
        <w:rPr>
          <w:b w:val="0"/>
          <w:bCs/>
        </w:rPr>
        <w:t>Коефіцієнт теплопередачі підлоги по ґрунту визначається згідно з формули:</w:t>
      </w:r>
    </w:p>
    <w:p w14:paraId="6D42AA0F" w14:textId="77777777" w:rsidR="00786217" w:rsidRPr="00757B90" w:rsidRDefault="00786217" w:rsidP="00B06731">
      <w:pPr>
        <w:jc w:val="both"/>
        <w:rPr>
          <w:b w:val="0"/>
          <w:bCs/>
        </w:rPr>
      </w:pPr>
    </w:p>
    <w:p w14:paraId="3182F37E" w14:textId="54BCE6D4" w:rsidR="00093DBD" w:rsidRPr="00757B90" w:rsidRDefault="004A6196" w:rsidP="00B06731">
      <w:pPr>
        <w:jc w:val="both"/>
        <w:rPr>
          <w:b w:val="0"/>
          <w:bCs/>
          <w:i/>
        </w:rPr>
      </w:pPr>
      <m:oMath>
        <m:sSub>
          <m:sSubPr>
            <m:ctrlPr>
              <w:rPr>
                <w:rFonts w:ascii="Cambria Math" w:hAnsi="Cambria Math"/>
                <w:b w:val="0"/>
                <w:bCs/>
                <w:i/>
                <w:lang w:val="en-US"/>
              </w:rPr>
            </m:ctrlPr>
          </m:sSubPr>
          <m:e>
            <m:r>
              <m:rPr>
                <m:sty m:val="bi"/>
              </m:rPr>
              <w:rPr>
                <w:rFonts w:ascii="Cambria Math" w:hAnsi="Cambria Math"/>
                <w:lang w:val="en-US"/>
              </w:rPr>
              <m:t>U</m:t>
            </m:r>
          </m:e>
          <m:sub>
            <m:r>
              <m:rPr>
                <m:sty m:val="bi"/>
              </m:rPr>
              <w:rPr>
                <w:rFonts w:ascii="Cambria Math" w:hAnsi="Cambria Math"/>
                <w:lang w:val="en-US"/>
              </w:rPr>
              <m:t>g</m:t>
            </m:r>
          </m:sub>
        </m:sSub>
        <m:r>
          <m:rPr>
            <m:sty m:val="bi"/>
          </m:rPr>
          <w:rPr>
            <w:rFonts w:ascii="Cambria Math" w:hAnsi="Cambria Math"/>
          </w:rPr>
          <m:t>=</m:t>
        </m:r>
        <m:f>
          <m:fPr>
            <m:ctrlPr>
              <w:rPr>
                <w:rFonts w:ascii="Cambria Math" w:hAnsi="Cambria Math"/>
                <w:b w:val="0"/>
                <w:bCs/>
                <w:i/>
                <w:lang w:val="en-US"/>
              </w:rPr>
            </m:ctrlPr>
          </m:fPr>
          <m:num>
            <m:r>
              <m:rPr>
                <m:sty m:val="bi"/>
              </m:rPr>
              <w:rPr>
                <w:rFonts w:ascii="Cambria Math" w:hAnsi="Cambria Math"/>
              </w:rPr>
              <m:t>2∙</m:t>
            </m:r>
            <m:r>
              <m:rPr>
                <m:sty m:val="bi"/>
              </m:rPr>
              <w:rPr>
                <w:rFonts w:ascii="Cambria Math" w:hAnsi="Cambria Math"/>
                <w:lang w:val="en-US"/>
              </w:rPr>
              <m:t>λ</m:t>
            </m:r>
          </m:num>
          <m:den>
            <m:r>
              <m:rPr>
                <m:sty m:val="bi"/>
              </m:rPr>
              <w:rPr>
                <w:rFonts w:ascii="Cambria Math" w:hAnsi="Cambria Math"/>
                <w:lang w:val="en-US"/>
              </w:rPr>
              <m:t>π</m:t>
            </m:r>
            <m:r>
              <m:rPr>
                <m:sty m:val="bi"/>
              </m:rPr>
              <w:rPr>
                <w:rFonts w:ascii="Cambria Math" w:hAnsi="Cambria Math"/>
              </w:rPr>
              <m:t>∙</m:t>
            </m:r>
            <m:sSup>
              <m:sSupPr>
                <m:ctrlPr>
                  <w:rPr>
                    <w:rFonts w:ascii="Cambria Math" w:hAnsi="Cambria Math"/>
                    <w:b w:val="0"/>
                    <w:bCs/>
                    <w:i/>
                  </w:rPr>
                </m:ctrlPr>
              </m:sSupPr>
              <m:e>
                <m:r>
                  <m:rPr>
                    <m:sty m:val="bi"/>
                  </m:rPr>
                  <w:rPr>
                    <w:rFonts w:ascii="Cambria Math" w:hAnsi="Cambria Math"/>
                  </w:rPr>
                  <m:t>B</m:t>
                </m:r>
              </m:e>
              <m:sup>
                <m:r>
                  <m:rPr>
                    <m:sty m:val="bi"/>
                  </m:rPr>
                  <w:rPr>
                    <w:rFonts w:ascii="Cambria Math" w:hAnsi="Cambria Math"/>
                  </w:rPr>
                  <m:t>'</m:t>
                </m:r>
              </m:sup>
            </m:sSup>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d</m:t>
                </m:r>
              </m:e>
              <m:sub>
                <m:r>
                  <m:rPr>
                    <m:sty m:val="bi"/>
                  </m:rPr>
                  <w:rPr>
                    <w:rFonts w:ascii="Cambria Math" w:hAnsi="Cambria Math"/>
                  </w:rPr>
                  <m:t>g</m:t>
                </m:r>
              </m:sub>
            </m:sSub>
          </m:den>
        </m:f>
        <m:func>
          <m:funcPr>
            <m:ctrlPr>
              <w:rPr>
                <w:rFonts w:ascii="Cambria Math" w:hAnsi="Cambria Math"/>
                <w:b w:val="0"/>
                <w:bCs/>
                <w:i/>
                <w:lang w:val="en-US"/>
              </w:rPr>
            </m:ctrlPr>
          </m:funcPr>
          <m:fName>
            <m:r>
              <m:rPr>
                <m:sty m:val="bi"/>
              </m:rPr>
              <w:rPr>
                <w:rFonts w:ascii="Cambria Math" w:hAnsi="Cambria Math"/>
                <w:lang w:val="en-US"/>
              </w:rPr>
              <m:t>ln</m:t>
            </m:r>
          </m:fName>
          <m:e>
            <m:d>
              <m:dPr>
                <m:ctrlPr>
                  <w:rPr>
                    <w:rFonts w:ascii="Cambria Math" w:hAnsi="Cambria Math"/>
                    <w:b w:val="0"/>
                    <w:bCs/>
                    <w:i/>
                    <w:lang w:val="en-US"/>
                  </w:rPr>
                </m:ctrlPr>
              </m:dPr>
              <m:e>
                <m:f>
                  <m:fPr>
                    <m:ctrlPr>
                      <w:rPr>
                        <w:rFonts w:ascii="Cambria Math" w:hAnsi="Cambria Math"/>
                        <w:b w:val="0"/>
                        <w:bCs/>
                        <w:i/>
                        <w:lang w:val="en-US"/>
                      </w:rPr>
                    </m:ctrlPr>
                  </m:fPr>
                  <m:num>
                    <m:r>
                      <m:rPr>
                        <m:sty m:val="bi"/>
                      </m:rPr>
                      <w:rPr>
                        <w:rFonts w:ascii="Cambria Math" w:hAnsi="Cambria Math"/>
                        <w:lang w:val="en-US"/>
                      </w:rPr>
                      <m:t>π</m:t>
                    </m:r>
                    <m:r>
                      <m:rPr>
                        <m:sty m:val="bi"/>
                      </m:rPr>
                      <w:rPr>
                        <w:rFonts w:ascii="Cambria Math" w:hAnsi="Cambria Math"/>
                      </w:rPr>
                      <m:t>∙</m:t>
                    </m:r>
                    <m:sSup>
                      <m:sSupPr>
                        <m:ctrlPr>
                          <w:rPr>
                            <w:rFonts w:ascii="Cambria Math" w:hAnsi="Cambria Math"/>
                            <w:b w:val="0"/>
                            <w:bCs/>
                            <w:i/>
                          </w:rPr>
                        </m:ctrlPr>
                      </m:sSupPr>
                      <m:e>
                        <m:r>
                          <m:rPr>
                            <m:sty m:val="bi"/>
                          </m:rPr>
                          <w:rPr>
                            <w:rFonts w:ascii="Cambria Math" w:hAnsi="Cambria Math"/>
                          </w:rPr>
                          <m:t>B</m:t>
                        </m:r>
                      </m:e>
                      <m:sup>
                        <m:r>
                          <m:rPr>
                            <m:sty m:val="bi"/>
                          </m:rPr>
                          <w:rPr>
                            <w:rFonts w:ascii="Cambria Math" w:hAnsi="Cambria Math"/>
                          </w:rPr>
                          <m:t>'</m:t>
                        </m:r>
                      </m:sup>
                    </m:sSup>
                  </m:num>
                  <m:den>
                    <m:sSub>
                      <m:sSubPr>
                        <m:ctrlPr>
                          <w:rPr>
                            <w:rFonts w:ascii="Cambria Math" w:hAnsi="Cambria Math"/>
                            <w:b w:val="0"/>
                            <w:bCs/>
                            <w:i/>
                          </w:rPr>
                        </m:ctrlPr>
                      </m:sSubPr>
                      <m:e>
                        <m:r>
                          <m:rPr>
                            <m:sty m:val="bi"/>
                          </m:rPr>
                          <w:rPr>
                            <w:rFonts w:ascii="Cambria Math" w:hAnsi="Cambria Math"/>
                          </w:rPr>
                          <m:t>d</m:t>
                        </m:r>
                      </m:e>
                      <m:sub>
                        <m:r>
                          <m:rPr>
                            <m:sty m:val="bi"/>
                          </m:rPr>
                          <w:rPr>
                            <w:rFonts w:ascii="Cambria Math" w:hAnsi="Cambria Math"/>
                          </w:rPr>
                          <m:t>g</m:t>
                        </m:r>
                      </m:sub>
                    </m:sSub>
                  </m:den>
                </m:f>
                <m:r>
                  <m:rPr>
                    <m:sty m:val="bi"/>
                  </m:rPr>
                  <w:rPr>
                    <w:rFonts w:ascii="Cambria Math" w:hAnsi="Cambria Math"/>
                  </w:rPr>
                  <m:t>+1</m:t>
                </m:r>
              </m:e>
            </m:d>
          </m:e>
        </m:func>
        <m:r>
          <m:rPr>
            <m:sty m:val="bi"/>
          </m:rPr>
          <w:rPr>
            <w:rFonts w:ascii="Cambria Math" w:hAnsi="Cambria Math"/>
          </w:rPr>
          <m:t>=</m:t>
        </m:r>
        <m:f>
          <m:fPr>
            <m:ctrlPr>
              <w:rPr>
                <w:rFonts w:ascii="Cambria Math" w:hAnsi="Cambria Math"/>
                <w:b w:val="0"/>
                <w:bCs/>
                <w:i/>
                <w:lang w:val="en-US"/>
              </w:rPr>
            </m:ctrlPr>
          </m:fPr>
          <m:num>
            <m:r>
              <m:rPr>
                <m:sty m:val="bi"/>
              </m:rPr>
              <w:rPr>
                <w:rFonts w:ascii="Cambria Math" w:hAnsi="Cambria Math"/>
              </w:rPr>
              <m:t>4</m:t>
            </m:r>
          </m:num>
          <m:den>
            <m:r>
              <m:rPr>
                <m:sty m:val="bi"/>
              </m:rPr>
              <w:rPr>
                <w:rFonts w:ascii="Cambria Math" w:hAnsi="Cambria Math"/>
              </w:rPr>
              <m:t>3,14∙12,1+2,06</m:t>
            </m:r>
          </m:den>
        </m:f>
        <m:func>
          <m:funcPr>
            <m:ctrlPr>
              <w:rPr>
                <w:rFonts w:ascii="Cambria Math" w:hAnsi="Cambria Math"/>
                <w:b w:val="0"/>
                <w:bCs/>
                <w:i/>
                <w:lang w:val="en-US"/>
              </w:rPr>
            </m:ctrlPr>
          </m:funcPr>
          <m:fName>
            <m:r>
              <m:rPr>
                <m:sty m:val="bi"/>
              </m:rPr>
              <w:rPr>
                <w:rFonts w:ascii="Cambria Math" w:hAnsi="Cambria Math"/>
                <w:lang w:val="en-US"/>
              </w:rPr>
              <m:t>ln</m:t>
            </m:r>
          </m:fName>
          <m:e>
            <m:d>
              <m:dPr>
                <m:ctrlPr>
                  <w:rPr>
                    <w:rFonts w:ascii="Cambria Math" w:hAnsi="Cambria Math"/>
                    <w:b w:val="0"/>
                    <w:bCs/>
                    <w:i/>
                    <w:lang w:val="en-US"/>
                  </w:rPr>
                </m:ctrlPr>
              </m:dPr>
              <m:e>
                <m:f>
                  <m:fPr>
                    <m:ctrlPr>
                      <w:rPr>
                        <w:rFonts w:ascii="Cambria Math" w:hAnsi="Cambria Math"/>
                        <w:b w:val="0"/>
                        <w:bCs/>
                        <w:i/>
                        <w:lang w:val="en-US"/>
                      </w:rPr>
                    </m:ctrlPr>
                  </m:fPr>
                  <m:num>
                    <m:r>
                      <m:rPr>
                        <m:sty m:val="bi"/>
                      </m:rPr>
                      <w:rPr>
                        <w:rFonts w:ascii="Cambria Math" w:hAnsi="Cambria Math"/>
                      </w:rPr>
                      <m:t>3,14∙12,1</m:t>
                    </m:r>
                  </m:num>
                  <m:den>
                    <m:r>
                      <m:rPr>
                        <m:sty m:val="bi"/>
                      </m:rPr>
                      <w:rPr>
                        <w:rFonts w:ascii="Cambria Math" w:hAnsi="Cambria Math"/>
                      </w:rPr>
                      <m:t>2,06</m:t>
                    </m:r>
                  </m:den>
                </m:f>
                <m:r>
                  <m:rPr>
                    <m:sty m:val="bi"/>
                  </m:rPr>
                  <w:rPr>
                    <w:rFonts w:ascii="Cambria Math" w:hAnsi="Cambria Math"/>
                  </w:rPr>
                  <m:t>+1</m:t>
                </m:r>
              </m:e>
            </m:d>
          </m:e>
        </m:func>
        <m:r>
          <m:rPr>
            <m:sty m:val="bi"/>
          </m:rPr>
          <w:rPr>
            <w:rFonts w:ascii="Cambria Math" w:hAnsi="Cambria Math"/>
          </w:rPr>
          <m:t xml:space="preserve">=0,29 </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oMath>
      <w:r w:rsidR="008300E4" w:rsidRPr="00757B90">
        <w:rPr>
          <w:b w:val="0"/>
          <w:bCs/>
          <w:i/>
        </w:rPr>
        <w:t>.</w:t>
      </w:r>
    </w:p>
    <w:p w14:paraId="07C3EDF0" w14:textId="77777777" w:rsidR="00786217" w:rsidRPr="00757B90" w:rsidRDefault="00786217" w:rsidP="00B06731">
      <w:pPr>
        <w:jc w:val="both"/>
        <w:rPr>
          <w:b w:val="0"/>
          <w:bCs/>
        </w:rPr>
      </w:pPr>
    </w:p>
    <w:p w14:paraId="028BB668" w14:textId="77777777" w:rsidR="00425096" w:rsidRPr="00757B90" w:rsidRDefault="004C598C" w:rsidP="00B06731">
      <w:pPr>
        <w:jc w:val="both"/>
        <w:rPr>
          <w:b w:val="0"/>
          <w:bCs/>
        </w:rPr>
      </w:pPr>
      <w:r w:rsidRPr="00757B90">
        <w:rPr>
          <w:b w:val="0"/>
          <w:bCs/>
        </w:rPr>
        <w:t>Еквівалентний коефіцієнт теплопередачі між простором технічного підпілля та зовнішнім середовищем визначають згідно з формулою, при цьому, значення коефіцієнту вітрозахисту fw = 0,02 [</w:t>
      </w:r>
      <w:r w:rsidR="00D41B85" w:rsidRPr="00757B90">
        <w:rPr>
          <w:b w:val="0"/>
          <w:bCs/>
        </w:rPr>
        <w:t>7</w:t>
      </w:r>
      <w:r w:rsidRPr="00757B90">
        <w:rPr>
          <w:b w:val="0"/>
          <w:bCs/>
        </w:rPr>
        <w:t>]:</w:t>
      </w:r>
    </w:p>
    <w:p w14:paraId="44E15952" w14:textId="77777777" w:rsidR="00C43481" w:rsidRPr="00757B90" w:rsidRDefault="00C43481" w:rsidP="00B06731">
      <w:pPr>
        <w:jc w:val="both"/>
        <w:rPr>
          <w:b w:val="0"/>
          <w:bCs/>
        </w:rPr>
      </w:pPr>
    </w:p>
    <w:p w14:paraId="142C78B5" w14:textId="6DF034CB" w:rsidR="00425096" w:rsidRPr="00757B90" w:rsidRDefault="004A6196" w:rsidP="00B06731">
      <w:pPr>
        <w:jc w:val="both"/>
        <w:rPr>
          <w:b w:val="0"/>
          <w:bCs/>
        </w:rPr>
      </w:pPr>
      <m:oMath>
        <m:sSub>
          <m:sSubPr>
            <m:ctrlPr>
              <w:rPr>
                <w:rFonts w:ascii="Cambria Math" w:hAnsi="Cambria Math"/>
                <w:b w:val="0"/>
                <w:bCs/>
                <w:i/>
                <w:lang w:val="en-US"/>
              </w:rPr>
            </m:ctrlPr>
          </m:sSubPr>
          <m:e>
            <m:r>
              <m:rPr>
                <m:sty m:val="bi"/>
              </m:rPr>
              <w:rPr>
                <w:rFonts w:ascii="Cambria Math" w:hAnsi="Cambria Math"/>
                <w:lang w:val="en-US"/>
              </w:rPr>
              <m:t>U</m:t>
            </m:r>
          </m:e>
          <m:sub>
            <m:r>
              <m:rPr>
                <m:sty m:val="bi"/>
              </m:rPr>
              <w:rPr>
                <w:rFonts w:ascii="Cambria Math" w:hAnsi="Cambria Math"/>
                <w:lang w:val="en-US"/>
              </w:rPr>
              <m:t>x</m:t>
            </m:r>
          </m:sub>
        </m:sSub>
        <m:r>
          <m:rPr>
            <m:sty m:val="bi"/>
          </m:rPr>
          <w:rPr>
            <w:rFonts w:ascii="Cambria Math" w:hAnsi="Cambria Math"/>
          </w:rPr>
          <m:t>=2</m:t>
        </m:r>
        <m:f>
          <m:fPr>
            <m:ctrlPr>
              <w:rPr>
                <w:rFonts w:ascii="Cambria Math" w:hAnsi="Cambria Math"/>
                <w:b w:val="0"/>
                <w:bCs/>
                <w:i/>
                <w:lang w:val="en-US"/>
              </w:rPr>
            </m:ctrlPr>
          </m:fPr>
          <m:num>
            <m:r>
              <m:rPr>
                <m:sty m:val="bi"/>
              </m:rPr>
              <w:rPr>
                <w:rFonts w:ascii="Cambria Math" w:hAnsi="Cambria Math"/>
              </w:rPr>
              <m:t>h∙</m:t>
            </m:r>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w</m:t>
                </m:r>
              </m:sub>
            </m:sSub>
          </m:num>
          <m:den>
            <m:sSup>
              <m:sSupPr>
                <m:ctrlPr>
                  <w:rPr>
                    <w:rFonts w:ascii="Cambria Math" w:hAnsi="Cambria Math"/>
                    <w:b w:val="0"/>
                    <w:bCs/>
                    <w:i/>
                  </w:rPr>
                </m:ctrlPr>
              </m:sSupPr>
              <m:e>
                <m:r>
                  <m:rPr>
                    <m:sty m:val="bi"/>
                  </m:rPr>
                  <w:rPr>
                    <w:rFonts w:ascii="Cambria Math" w:hAnsi="Cambria Math"/>
                  </w:rPr>
                  <m:t>B</m:t>
                </m:r>
              </m:e>
              <m:sup>
                <m:r>
                  <m:rPr>
                    <m:sty m:val="bi"/>
                  </m:rPr>
                  <w:rPr>
                    <w:rFonts w:ascii="Cambria Math" w:hAnsi="Cambria Math"/>
                  </w:rPr>
                  <m:t>'</m:t>
                </m:r>
              </m:sup>
            </m:sSup>
          </m:den>
        </m:f>
        <m:func>
          <m:funcPr>
            <m:ctrlPr>
              <w:rPr>
                <w:rFonts w:ascii="Cambria Math" w:hAnsi="Cambria Math"/>
                <w:b w:val="0"/>
                <w:bCs/>
                <w:lang w:val="en-US"/>
              </w:rPr>
            </m:ctrlPr>
          </m:funcPr>
          <m:fName>
            <m:r>
              <m:rPr>
                <m:sty m:val="b"/>
              </m:rPr>
              <w:rPr>
                <w:rFonts w:ascii="Cambria Math" w:hAnsi="Cambria Math"/>
              </w:rPr>
              <m:t>+1450∙</m:t>
            </m:r>
          </m:fName>
          <m:e>
            <m:f>
              <m:fPr>
                <m:ctrlPr>
                  <w:rPr>
                    <w:rFonts w:ascii="Cambria Math" w:hAnsi="Cambria Math"/>
                    <w:b w:val="0"/>
                    <w:bCs/>
                    <w:i/>
                    <w:lang w:val="en-US"/>
                  </w:rPr>
                </m:ctrlPr>
              </m:fPr>
              <m:num>
                <m:r>
                  <m:rPr>
                    <m:sty m:val="bi"/>
                  </m:rPr>
                  <w:rPr>
                    <w:rFonts w:ascii="Cambria Math" w:hAnsi="Cambria Math"/>
                    <w:lang w:val="en-US"/>
                  </w:rPr>
                  <m:t>ε</m:t>
                </m:r>
                <m:r>
                  <m:rPr>
                    <m:sty m:val="bi"/>
                  </m:rPr>
                  <w:rPr>
                    <w:rFonts w:ascii="Cambria Math" w:hAnsi="Cambria Math"/>
                  </w:rPr>
                  <m:t>∙</m:t>
                </m:r>
                <m:r>
                  <m:rPr>
                    <m:sty m:val="bi"/>
                  </m:rPr>
                  <w:rPr>
                    <w:rFonts w:ascii="Cambria Math" w:hAnsi="Cambria Math"/>
                    <w:lang w:val="en-US"/>
                  </w:rPr>
                  <m:t>V</m:t>
                </m:r>
                <m:r>
                  <m:rPr>
                    <m:sty m:val="bi"/>
                  </m:rPr>
                  <w:rPr>
                    <w:rFonts w:ascii="Cambria Math" w:hAnsi="Cambria Math"/>
                  </w:rPr>
                  <m:t>∙</m:t>
                </m:r>
                <m:sSub>
                  <m:sSubPr>
                    <m:ctrlPr>
                      <w:rPr>
                        <w:rFonts w:ascii="Cambria Math" w:hAnsi="Cambria Math"/>
                        <w:b w:val="0"/>
                        <w:bCs/>
                        <w:i/>
                        <w:lang w:val="en-US"/>
                      </w:rPr>
                    </m:ctrlPr>
                  </m:sSubPr>
                  <m:e>
                    <m:r>
                      <m:rPr>
                        <m:sty m:val="bi"/>
                      </m:rPr>
                      <w:rPr>
                        <w:rFonts w:ascii="Cambria Math" w:hAnsi="Cambria Math"/>
                        <w:lang w:val="en-US"/>
                      </w:rPr>
                      <m:t>f</m:t>
                    </m:r>
                  </m:e>
                  <m:sub>
                    <m:r>
                      <m:rPr>
                        <m:sty m:val="bi"/>
                      </m:rPr>
                      <w:rPr>
                        <w:rFonts w:ascii="Cambria Math" w:hAnsi="Cambria Math"/>
                        <w:lang w:val="en-US"/>
                      </w:rPr>
                      <m:t>w</m:t>
                    </m:r>
                  </m:sub>
                </m:sSub>
              </m:num>
              <m:den>
                <m:sSup>
                  <m:sSupPr>
                    <m:ctrlPr>
                      <w:rPr>
                        <w:rFonts w:ascii="Cambria Math" w:hAnsi="Cambria Math"/>
                        <w:b w:val="0"/>
                        <w:bCs/>
                        <w:i/>
                      </w:rPr>
                    </m:ctrlPr>
                  </m:sSupPr>
                  <m:e>
                    <m:r>
                      <m:rPr>
                        <m:sty m:val="bi"/>
                      </m:rPr>
                      <w:rPr>
                        <w:rFonts w:ascii="Cambria Math" w:hAnsi="Cambria Math"/>
                      </w:rPr>
                      <m:t>B</m:t>
                    </m:r>
                  </m:e>
                  <m:sup>
                    <m:r>
                      <m:rPr>
                        <m:sty m:val="bi"/>
                      </m:rPr>
                      <w:rPr>
                        <w:rFonts w:ascii="Cambria Math" w:hAnsi="Cambria Math"/>
                      </w:rPr>
                      <m:t>'</m:t>
                    </m:r>
                  </m:sup>
                </m:sSup>
              </m:den>
            </m:f>
          </m:e>
        </m:func>
        <m:r>
          <m:rPr>
            <m:sty m:val="bi"/>
          </m:rPr>
          <w:rPr>
            <w:rFonts w:ascii="Cambria Math" w:hAnsi="Cambria Math"/>
          </w:rPr>
          <m:t>=2</m:t>
        </m:r>
        <m:f>
          <m:fPr>
            <m:ctrlPr>
              <w:rPr>
                <w:rFonts w:ascii="Cambria Math" w:hAnsi="Cambria Math"/>
                <w:b w:val="0"/>
                <w:bCs/>
                <w:i/>
                <w:lang w:val="en-US"/>
              </w:rPr>
            </m:ctrlPr>
          </m:fPr>
          <m:num>
            <m:r>
              <m:rPr>
                <m:sty m:val="bi"/>
              </m:rPr>
              <w:rPr>
                <w:rFonts w:ascii="Cambria Math" w:hAnsi="Cambria Math"/>
              </w:rPr>
              <m:t>1,7∙0,659</m:t>
            </m:r>
          </m:num>
          <m:den>
            <m:r>
              <m:rPr>
                <m:sty m:val="bi"/>
              </m:rPr>
              <w:rPr>
                <w:rFonts w:ascii="Cambria Math" w:hAnsi="Cambria Math"/>
              </w:rPr>
              <m:t>12,1</m:t>
            </m:r>
          </m:den>
        </m:f>
        <m:r>
          <m:rPr>
            <m:sty m:val="b"/>
          </m:rPr>
          <w:rPr>
            <w:rFonts w:ascii="Cambria Math" w:hAnsi="Cambria Math"/>
          </w:rPr>
          <m:t>+1450∙</m:t>
        </m:r>
        <m:f>
          <m:fPr>
            <m:ctrlPr>
              <w:rPr>
                <w:rFonts w:ascii="Cambria Math" w:hAnsi="Cambria Math"/>
                <w:b w:val="0"/>
                <w:bCs/>
                <w:i/>
                <w:lang w:val="en-US"/>
              </w:rPr>
            </m:ctrlPr>
          </m:fPr>
          <m:num>
            <m:r>
              <m:rPr>
                <m:sty m:val="bi"/>
              </m:rPr>
              <w:rPr>
                <w:rFonts w:ascii="Cambria Math" w:hAnsi="Cambria Math"/>
              </w:rPr>
              <m:t>0,002∙2,8∙0,02</m:t>
            </m:r>
          </m:num>
          <m:den>
            <m:r>
              <m:rPr>
                <m:sty m:val="bi"/>
              </m:rPr>
              <w:rPr>
                <w:rFonts w:ascii="Cambria Math" w:hAnsi="Cambria Math"/>
              </w:rPr>
              <m:t>12,1</m:t>
            </m:r>
          </m:den>
        </m:f>
        <m:r>
          <m:rPr>
            <m:sty m:val="bi"/>
          </m:rPr>
          <w:rPr>
            <w:rFonts w:ascii="Cambria Math" w:hAnsi="Cambria Math"/>
          </w:rPr>
          <m:t xml:space="preserve">=0,19 </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oMath>
      <w:r w:rsidR="008300E4" w:rsidRPr="00757B90">
        <w:rPr>
          <w:b w:val="0"/>
          <w:bCs/>
        </w:rPr>
        <w:t>.</w:t>
      </w:r>
    </w:p>
    <w:p w14:paraId="091F810A" w14:textId="77777777" w:rsidR="00C43481" w:rsidRPr="00757B90" w:rsidRDefault="00C43481" w:rsidP="00B06731">
      <w:pPr>
        <w:jc w:val="both"/>
        <w:rPr>
          <w:b w:val="0"/>
          <w:bCs/>
        </w:rPr>
      </w:pPr>
    </w:p>
    <w:p w14:paraId="18A60279" w14:textId="77777777" w:rsidR="00D27A5D" w:rsidRPr="007029B7" w:rsidRDefault="00D27A5D" w:rsidP="00B06731">
      <w:pPr>
        <w:jc w:val="both"/>
        <w:rPr>
          <w:b w:val="0"/>
          <w:bCs/>
        </w:rPr>
      </w:pPr>
      <w:r w:rsidRPr="007029B7">
        <w:rPr>
          <w:b w:val="0"/>
          <w:bCs/>
        </w:rPr>
        <w:t>де h - висота від відмітки ґрунту до верхньої відмітки перекриття над технічним підпіллям, м;</w:t>
      </w:r>
    </w:p>
    <w:p w14:paraId="33B9AB62" w14:textId="77777777" w:rsidR="00D27A5D" w:rsidRPr="007029B7" w:rsidRDefault="00D27A5D" w:rsidP="00B06731">
      <w:pPr>
        <w:jc w:val="both"/>
        <w:rPr>
          <w:b w:val="0"/>
          <w:bCs/>
        </w:rPr>
      </w:pPr>
      <w:r w:rsidRPr="007029B7">
        <w:rPr>
          <w:b w:val="0"/>
          <w:bCs/>
        </w:rPr>
        <w:t>U</w:t>
      </w:r>
      <w:r w:rsidRPr="007029B7">
        <w:rPr>
          <w:b w:val="0"/>
          <w:bCs/>
          <w:vertAlign w:val="subscript"/>
        </w:rPr>
        <w:t>w</w:t>
      </w:r>
      <w:r w:rsidRPr="007029B7">
        <w:rPr>
          <w:b w:val="0"/>
          <w:bCs/>
        </w:rPr>
        <w:t xml:space="preserve"> - коефіцієнт теплопередачі зовнішніх стін технічного підпілля вище рівня поверхні ґрунту, Вт/(м</w:t>
      </w:r>
      <w:r w:rsidRPr="007029B7">
        <w:rPr>
          <w:b w:val="0"/>
          <w:bCs/>
          <w:vertAlign w:val="superscript"/>
        </w:rPr>
        <w:t>2</w:t>
      </w:r>
      <w:r w:rsidRPr="007029B7">
        <w:rPr>
          <w:b w:val="0"/>
          <w:bCs/>
        </w:rPr>
        <w:t xml:space="preserve"> К);</w:t>
      </w:r>
    </w:p>
    <w:p w14:paraId="74F096C1" w14:textId="77777777" w:rsidR="00425096" w:rsidRPr="007029B7" w:rsidRDefault="00D27A5D" w:rsidP="00B06731">
      <w:pPr>
        <w:jc w:val="both"/>
        <w:rPr>
          <w:b w:val="0"/>
          <w:bCs/>
        </w:rPr>
      </w:pPr>
      <w:r w:rsidRPr="007029B7">
        <w:rPr>
          <w:b w:val="0"/>
          <w:bCs/>
        </w:rPr>
        <w:t xml:space="preserve">ɛ - площа вентиляційних отворів по периметру підпільного </w:t>
      </w:r>
      <w:r w:rsidR="00C43481" w:rsidRPr="007029B7">
        <w:rPr>
          <w:b w:val="0"/>
          <w:bCs/>
        </w:rPr>
        <w:br/>
      </w:r>
      <w:r w:rsidRPr="007029B7">
        <w:rPr>
          <w:b w:val="0"/>
          <w:bCs/>
        </w:rPr>
        <w:t>простору, м</w:t>
      </w:r>
      <w:r w:rsidRPr="007029B7">
        <w:rPr>
          <w:b w:val="0"/>
          <w:bCs/>
          <w:vertAlign w:val="superscript"/>
        </w:rPr>
        <w:t>2</w:t>
      </w:r>
      <w:r w:rsidRPr="007029B7">
        <w:rPr>
          <w:b w:val="0"/>
          <w:bCs/>
        </w:rPr>
        <w:t xml:space="preserve"> /м;</w:t>
      </w:r>
    </w:p>
    <w:p w14:paraId="4CD4673E" w14:textId="77777777" w:rsidR="00D27A5D" w:rsidRPr="00F2193E" w:rsidRDefault="00D27A5D" w:rsidP="00B06731">
      <w:pPr>
        <w:jc w:val="both"/>
        <w:rPr>
          <w:b w:val="0"/>
        </w:rPr>
      </w:pPr>
      <w:r w:rsidRPr="00F2193E">
        <w:rPr>
          <w:b w:val="0"/>
        </w:rPr>
        <w:t>v - середня швидкість вітру, м/с, визначають згідно з [</w:t>
      </w:r>
      <w:r w:rsidR="00181E69">
        <w:rPr>
          <w:b w:val="0"/>
        </w:rPr>
        <w:t>8</w:t>
      </w:r>
      <w:r w:rsidRPr="00F2193E">
        <w:rPr>
          <w:b w:val="0"/>
        </w:rPr>
        <w:t>], як середня швидкість вітру за переважним напрямом в січні;</w:t>
      </w:r>
    </w:p>
    <w:p w14:paraId="0B899C8E" w14:textId="77777777" w:rsidR="00D27A5D" w:rsidRDefault="00D27A5D" w:rsidP="00B06731">
      <w:pPr>
        <w:jc w:val="both"/>
        <w:rPr>
          <w:b w:val="0"/>
        </w:rPr>
      </w:pPr>
      <w:r w:rsidRPr="00F2193E">
        <w:rPr>
          <w:b w:val="0"/>
        </w:rPr>
        <w:t>f</w:t>
      </w:r>
      <w:r w:rsidRPr="00F2193E">
        <w:rPr>
          <w:b w:val="0"/>
          <w:vertAlign w:val="subscript"/>
        </w:rPr>
        <w:t>w</w:t>
      </w:r>
      <w:r w:rsidRPr="00F2193E">
        <w:rPr>
          <w:b w:val="0"/>
        </w:rPr>
        <w:t xml:space="preserve"> - ступінь вітрозахисту.</w:t>
      </w:r>
    </w:p>
    <w:p w14:paraId="39479DB2" w14:textId="77777777" w:rsidR="00181E69" w:rsidRPr="00757B90" w:rsidRDefault="00181E69" w:rsidP="00B06731">
      <w:pPr>
        <w:jc w:val="both"/>
        <w:rPr>
          <w:b w:val="0"/>
          <w:bCs/>
        </w:rPr>
      </w:pPr>
      <w:r w:rsidRPr="00181E69">
        <w:rPr>
          <w:b w:val="0"/>
          <w:bCs/>
        </w:rPr>
        <w:t>Коефіцієнт теплопередачі системи огороджувальних конструкцій технічного підпілля визначається згідно з формулою:</w:t>
      </w:r>
    </w:p>
    <w:p w14:paraId="0B7992A7" w14:textId="77777777" w:rsidR="00C43481" w:rsidRPr="00757B90" w:rsidRDefault="00C43481" w:rsidP="00B06731">
      <w:pPr>
        <w:jc w:val="both"/>
        <w:rPr>
          <w:b w:val="0"/>
          <w:bCs/>
        </w:rPr>
      </w:pPr>
    </w:p>
    <w:p w14:paraId="51FBD41A" w14:textId="3903695F" w:rsidR="00425096" w:rsidRPr="00757B90" w:rsidRDefault="004A6196" w:rsidP="00B06731">
      <w:pPr>
        <w:jc w:val="both"/>
        <w:rPr>
          <w:b w:val="0"/>
          <w:bCs/>
        </w:rPr>
      </w:pPr>
      <m:oMathPara>
        <m:oMath>
          <m:f>
            <m:fPr>
              <m:ctrlPr>
                <w:rPr>
                  <w:rFonts w:ascii="Cambria Math" w:hAnsi="Cambria Math"/>
                  <w:b w:val="0"/>
                  <w:bCs/>
                  <w:i/>
                </w:rPr>
              </m:ctrlPr>
            </m:fPr>
            <m:num>
              <m:r>
                <m:rPr>
                  <m:sty m:val="bi"/>
                </m:rPr>
                <w:rPr>
                  <w:rFonts w:ascii="Cambria Math" w:hAnsi="Cambria Math"/>
                </w:rPr>
                <m:t>1</m:t>
              </m:r>
            </m:num>
            <m:den>
              <m:r>
                <m:rPr>
                  <m:sty m:val="bi"/>
                </m:rPr>
                <w:rPr>
                  <w:rFonts w:ascii="Cambria Math" w:hAnsi="Cambria Math"/>
                  <w:lang w:val="en-US"/>
                </w:rPr>
                <m:t>U</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1</m:t>
              </m:r>
            </m:num>
            <m:den>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f</m:t>
                  </m:r>
                </m:sub>
              </m:sSub>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1</m:t>
              </m:r>
            </m:num>
            <m:den>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f</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x</m:t>
                  </m:r>
                </m:sub>
              </m:sSub>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1</m:t>
              </m:r>
            </m:num>
            <m:den>
              <m:r>
                <m:rPr>
                  <m:sty m:val="bi"/>
                </m:rPr>
                <w:rPr>
                  <w:rFonts w:ascii="Cambria Math" w:hAnsi="Cambria Math"/>
                </w:rPr>
                <m:t>0,15</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1</m:t>
              </m:r>
            </m:num>
            <m:den>
              <m:r>
                <m:rPr>
                  <m:sty m:val="bi"/>
                </m:rPr>
                <w:rPr>
                  <w:rFonts w:ascii="Cambria Math" w:hAnsi="Cambria Math"/>
                </w:rPr>
                <m:t>0,15+0,19</m:t>
              </m:r>
            </m:den>
          </m:f>
          <m:r>
            <m:rPr>
              <m:sty m:val="bi"/>
            </m:rPr>
            <w:rPr>
              <w:rFonts w:ascii="Cambria Math" w:hAnsi="Cambria Math"/>
            </w:rPr>
            <m:t>=9,6</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r>
            <m:rPr>
              <m:sty m:val="bi"/>
            </m:rPr>
            <w:rPr>
              <w:rFonts w:ascii="Cambria Math" w:hAnsi="Cambria Math"/>
            </w:rPr>
            <m:t xml:space="preserve"> ,</m:t>
          </m:r>
        </m:oMath>
      </m:oMathPara>
    </w:p>
    <w:p w14:paraId="4504D591" w14:textId="77777777" w:rsidR="00DD24E5" w:rsidRPr="00757B90" w:rsidRDefault="00DD24E5" w:rsidP="00B06731">
      <w:pPr>
        <w:jc w:val="both"/>
        <w:rPr>
          <w:b w:val="0"/>
          <w:bCs/>
        </w:rPr>
      </w:pPr>
    </w:p>
    <w:p w14:paraId="6581F9A2" w14:textId="59046C50" w:rsidR="0061704F" w:rsidRPr="00757B90" w:rsidRDefault="004A6196" w:rsidP="00B06731">
      <w:pPr>
        <w:jc w:val="both"/>
        <w:rPr>
          <w:b w:val="0"/>
          <w:bCs/>
        </w:rPr>
      </w:pPr>
      <m:oMathPara>
        <m:oMath>
          <m:sSub>
            <m:sSubPr>
              <m:ctrlPr>
                <w:rPr>
                  <w:rFonts w:ascii="Cambria Math" w:hAnsi="Cambria Math"/>
                  <w:b w:val="0"/>
                  <w:bCs/>
                  <w:i/>
                  <w:lang w:val="en-US"/>
                </w:rPr>
              </m:ctrlPr>
            </m:sSubPr>
            <m:e>
              <m:r>
                <m:rPr>
                  <m:sty m:val="bi"/>
                </m:rPr>
                <w:rPr>
                  <w:rFonts w:ascii="Cambria Math" w:hAnsi="Cambria Math"/>
                  <w:lang w:val="en-US"/>
                </w:rPr>
                <m:t>U</m:t>
              </m:r>
            </m:e>
            <m:sub>
              <m:r>
                <m:rPr>
                  <m:sty m:val="bi"/>
                </m:rPr>
                <w:rPr>
                  <w:rFonts w:ascii="Cambria Math" w:hAnsi="Cambria Math"/>
                  <w:lang w:val="en-US"/>
                </w:rPr>
                <m:t>f</m:t>
              </m:r>
            </m:sub>
          </m:sSub>
          <m:r>
            <m:rPr>
              <m:sty m:val="bi"/>
            </m:rPr>
            <w:rPr>
              <w:rFonts w:ascii="Cambria Math" w:hAnsi="Cambria Math"/>
              <w:lang w:val="en-US"/>
            </w:rPr>
            <m:t>=</m:t>
          </m:r>
          <m:f>
            <m:fPr>
              <m:ctrlPr>
                <w:rPr>
                  <w:rFonts w:ascii="Cambria Math" w:hAnsi="Cambria Math"/>
                  <w:b w:val="0"/>
                  <w:bCs/>
                  <w:i/>
                  <w:lang w:val="en-US"/>
                </w:rPr>
              </m:ctrlPr>
            </m:fPr>
            <m:num>
              <m:r>
                <m:rPr>
                  <m:sty m:val="bi"/>
                </m:rPr>
                <w:rPr>
                  <w:rFonts w:ascii="Cambria Math" w:hAnsi="Cambria Math"/>
                  <w:lang w:val="en-US"/>
                </w:rPr>
                <m:t>2∙λ</m:t>
              </m:r>
            </m:num>
            <m:den>
              <m:r>
                <m:rPr>
                  <m:sty m:val="bi"/>
                </m:rPr>
                <w:rPr>
                  <w:rFonts w:ascii="Cambria Math" w:hAnsi="Cambria Math"/>
                  <w:lang w:val="en-US"/>
                </w:rPr>
                <m:t>π∙</m:t>
              </m:r>
              <m:sSup>
                <m:sSupPr>
                  <m:ctrlPr>
                    <w:rPr>
                      <w:rFonts w:ascii="Cambria Math" w:hAnsi="Cambria Math"/>
                      <w:b w:val="0"/>
                      <w:bCs/>
                      <w:i/>
                    </w:rPr>
                  </m:ctrlPr>
                </m:sSupPr>
                <m:e>
                  <m:r>
                    <m:rPr>
                      <m:sty m:val="bi"/>
                    </m:rPr>
                    <w:rPr>
                      <w:rFonts w:ascii="Cambria Math" w:hAnsi="Cambria Math"/>
                    </w:rPr>
                    <m:t>B</m:t>
                  </m:r>
                </m:e>
                <m:sup>
                  <m:r>
                    <m:rPr>
                      <m:sty m:val="bi"/>
                    </m:rPr>
                    <w:rPr>
                      <w:rFonts w:ascii="Cambria Math" w:hAnsi="Cambria Math"/>
                    </w:rPr>
                    <m:t>'</m:t>
                  </m:r>
                </m:sup>
              </m:sSup>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d</m:t>
                  </m:r>
                </m:e>
                <m:sub>
                  <m:r>
                    <m:rPr>
                      <m:sty m:val="bi"/>
                    </m:rPr>
                    <w:rPr>
                      <w:rFonts w:ascii="Cambria Math" w:hAnsi="Cambria Math"/>
                    </w:rPr>
                    <m:t>g</m:t>
                  </m:r>
                </m:sub>
              </m:sSub>
              <m:r>
                <m:rPr>
                  <m:sty m:val="bi"/>
                </m:rPr>
                <w:rPr>
                  <w:rFonts w:ascii="Cambria Math" w:hAnsi="Cambria Math"/>
                </w:rPr>
                <m:t>+0,5∙z</m:t>
              </m:r>
            </m:den>
          </m:f>
          <m:func>
            <m:funcPr>
              <m:ctrlPr>
                <w:rPr>
                  <w:rFonts w:ascii="Cambria Math" w:hAnsi="Cambria Math"/>
                  <w:b w:val="0"/>
                  <w:bCs/>
                  <w:i/>
                  <w:lang w:val="en-US"/>
                </w:rPr>
              </m:ctrlPr>
            </m:funcPr>
            <m:fName>
              <m:r>
                <m:rPr>
                  <m:sty m:val="bi"/>
                </m:rPr>
                <w:rPr>
                  <w:rFonts w:ascii="Cambria Math" w:hAnsi="Cambria Math"/>
                  <w:lang w:val="en-US"/>
                </w:rPr>
                <m:t>ln</m:t>
              </m:r>
            </m:fName>
            <m:e>
              <m:d>
                <m:dPr>
                  <m:ctrlPr>
                    <w:rPr>
                      <w:rFonts w:ascii="Cambria Math" w:hAnsi="Cambria Math"/>
                      <w:b w:val="0"/>
                      <w:bCs/>
                      <w:i/>
                      <w:lang w:val="en-US"/>
                    </w:rPr>
                  </m:ctrlPr>
                </m:dPr>
                <m:e>
                  <m:f>
                    <m:fPr>
                      <m:ctrlPr>
                        <w:rPr>
                          <w:rFonts w:ascii="Cambria Math" w:hAnsi="Cambria Math"/>
                          <w:b w:val="0"/>
                          <w:bCs/>
                          <w:i/>
                          <w:lang w:val="en-US"/>
                        </w:rPr>
                      </m:ctrlPr>
                    </m:fPr>
                    <m:num>
                      <m:r>
                        <m:rPr>
                          <m:sty m:val="bi"/>
                        </m:rPr>
                        <w:rPr>
                          <w:rFonts w:ascii="Cambria Math" w:hAnsi="Cambria Math"/>
                          <w:lang w:val="en-US"/>
                        </w:rPr>
                        <m:t>π∙</m:t>
                      </m:r>
                      <m:sSup>
                        <m:sSupPr>
                          <m:ctrlPr>
                            <w:rPr>
                              <w:rFonts w:ascii="Cambria Math" w:hAnsi="Cambria Math"/>
                              <w:b w:val="0"/>
                              <w:bCs/>
                              <w:i/>
                            </w:rPr>
                          </m:ctrlPr>
                        </m:sSupPr>
                        <m:e>
                          <m:r>
                            <m:rPr>
                              <m:sty m:val="bi"/>
                            </m:rPr>
                            <w:rPr>
                              <w:rFonts w:ascii="Cambria Math" w:hAnsi="Cambria Math"/>
                            </w:rPr>
                            <m:t>B</m:t>
                          </m:r>
                        </m:e>
                        <m:sup>
                          <m:r>
                            <m:rPr>
                              <m:sty m:val="bi"/>
                            </m:rPr>
                            <w:rPr>
                              <w:rFonts w:ascii="Cambria Math" w:hAnsi="Cambria Math"/>
                            </w:rPr>
                            <m:t>'</m:t>
                          </m:r>
                        </m:sup>
                      </m:sSup>
                    </m:num>
                    <m:den>
                      <m:sSub>
                        <m:sSubPr>
                          <m:ctrlPr>
                            <w:rPr>
                              <w:rFonts w:ascii="Cambria Math" w:hAnsi="Cambria Math"/>
                              <w:b w:val="0"/>
                              <w:bCs/>
                              <w:i/>
                            </w:rPr>
                          </m:ctrlPr>
                        </m:sSubPr>
                        <m:e>
                          <m:r>
                            <m:rPr>
                              <m:sty m:val="bi"/>
                            </m:rPr>
                            <w:rPr>
                              <w:rFonts w:ascii="Cambria Math" w:hAnsi="Cambria Math"/>
                            </w:rPr>
                            <m:t>d</m:t>
                          </m:r>
                        </m:e>
                        <m:sub>
                          <m:r>
                            <m:rPr>
                              <m:sty m:val="bi"/>
                            </m:rPr>
                            <w:rPr>
                              <w:rFonts w:ascii="Cambria Math" w:hAnsi="Cambria Math"/>
                            </w:rPr>
                            <m:t>g</m:t>
                          </m:r>
                        </m:sub>
                      </m:sSub>
                      <m:r>
                        <m:rPr>
                          <m:sty m:val="bi"/>
                        </m:rPr>
                        <w:rPr>
                          <w:rFonts w:ascii="Cambria Math" w:hAnsi="Cambria Math"/>
                        </w:rPr>
                        <m:t>+0,5∙z</m:t>
                      </m:r>
                    </m:den>
                  </m:f>
                  <m:r>
                    <m:rPr>
                      <m:sty m:val="bi"/>
                    </m:rPr>
                    <w:rPr>
                      <w:rFonts w:ascii="Cambria Math" w:hAnsi="Cambria Math"/>
                      <w:lang w:val="en-US"/>
                    </w:rPr>
                    <m:t>+1</m:t>
                  </m:r>
                </m:e>
              </m:d>
              <m:r>
                <m:rPr>
                  <m:sty m:val="bi"/>
                </m:rPr>
                <w:rPr>
                  <w:rFonts w:ascii="Cambria Math" w:hAnsi="Cambria Math"/>
                  <w:lang w:val="en-US"/>
                </w:rPr>
                <m:t>=</m:t>
              </m:r>
            </m:e>
          </m:func>
          <m:r>
            <m:rPr>
              <m:sty m:val="bi"/>
            </m:rPr>
            <w:rPr>
              <w:rFonts w:ascii="Cambria Math" w:hAnsi="Cambria Math"/>
              <w:lang w:val="en-US"/>
            </w:rPr>
            <m:t>=</m:t>
          </m:r>
          <m:f>
            <m:fPr>
              <m:ctrlPr>
                <w:rPr>
                  <w:rFonts w:ascii="Cambria Math" w:hAnsi="Cambria Math"/>
                  <w:b w:val="0"/>
                  <w:bCs/>
                  <w:i/>
                  <w:lang w:val="en-US"/>
                </w:rPr>
              </m:ctrlPr>
            </m:fPr>
            <m:num>
              <m:r>
                <m:rPr>
                  <m:sty m:val="bi"/>
                </m:rPr>
                <w:rPr>
                  <w:rFonts w:ascii="Cambria Math" w:hAnsi="Cambria Math"/>
                  <w:lang w:val="en-US"/>
                </w:rPr>
                <m:t>2∙2</m:t>
              </m:r>
            </m:num>
            <m:den>
              <m:r>
                <m:rPr>
                  <m:sty m:val="bi"/>
                </m:rPr>
                <w:rPr>
                  <w:rFonts w:ascii="Cambria Math" w:hAnsi="Cambria Math"/>
                  <w:lang w:val="en-US"/>
                </w:rPr>
                <m:t>3,14∙12,1+2,06+0,5∙1</m:t>
              </m:r>
            </m:den>
          </m:f>
          <m:func>
            <m:funcPr>
              <m:ctrlPr>
                <w:rPr>
                  <w:rFonts w:ascii="Cambria Math" w:hAnsi="Cambria Math"/>
                  <w:b w:val="0"/>
                  <w:bCs/>
                  <w:i/>
                  <w:lang w:val="en-US"/>
                </w:rPr>
              </m:ctrlPr>
            </m:funcPr>
            <m:fName>
              <m:r>
                <m:rPr>
                  <m:sty m:val="bi"/>
                </m:rPr>
                <w:rPr>
                  <w:rFonts w:ascii="Cambria Math" w:hAnsi="Cambria Math"/>
                  <w:lang w:val="en-US"/>
                </w:rPr>
                <m:t>ln</m:t>
              </m:r>
            </m:fName>
            <m:e>
              <m:d>
                <m:dPr>
                  <m:ctrlPr>
                    <w:rPr>
                      <w:rFonts w:ascii="Cambria Math" w:hAnsi="Cambria Math"/>
                      <w:b w:val="0"/>
                      <w:bCs/>
                      <w:i/>
                      <w:lang w:val="en-US"/>
                    </w:rPr>
                  </m:ctrlPr>
                </m:dPr>
                <m:e>
                  <m:f>
                    <m:fPr>
                      <m:ctrlPr>
                        <w:rPr>
                          <w:rFonts w:ascii="Cambria Math" w:hAnsi="Cambria Math"/>
                          <w:b w:val="0"/>
                          <w:bCs/>
                          <w:i/>
                          <w:lang w:val="en-US"/>
                        </w:rPr>
                      </m:ctrlPr>
                    </m:fPr>
                    <m:num>
                      <m:r>
                        <m:rPr>
                          <m:sty m:val="bi"/>
                        </m:rPr>
                        <w:rPr>
                          <w:rFonts w:ascii="Cambria Math" w:hAnsi="Cambria Math"/>
                          <w:lang w:val="en-US"/>
                        </w:rPr>
                        <m:t>3,14∙12,1</m:t>
                      </m:r>
                    </m:num>
                    <m:den>
                      <m:r>
                        <m:rPr>
                          <m:sty m:val="bi"/>
                        </m:rPr>
                        <w:rPr>
                          <w:rFonts w:ascii="Cambria Math" w:hAnsi="Cambria Math"/>
                          <w:lang w:val="en-US"/>
                        </w:rPr>
                        <m:t>1,2+0,5∙1</m:t>
                      </m:r>
                    </m:den>
                  </m:f>
                  <m:r>
                    <m:rPr>
                      <m:sty m:val="bi"/>
                    </m:rPr>
                    <w:rPr>
                      <w:rFonts w:ascii="Cambria Math" w:hAnsi="Cambria Math"/>
                      <w:lang w:val="en-US"/>
                    </w:rPr>
                    <m:t>+1</m:t>
                  </m:r>
                </m:e>
              </m:d>
            </m:e>
          </m:func>
          <m:r>
            <m:rPr>
              <m:sty m:val="bi"/>
            </m:rPr>
            <w:rPr>
              <w:rFonts w:ascii="Cambria Math" w:hAnsi="Cambria Math"/>
              <w:lang w:val="en-US"/>
            </w:rPr>
            <m:t xml:space="preserve">=0,3 </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r>
            <m:rPr>
              <m:sty m:val="bi"/>
            </m:rPr>
            <w:rPr>
              <w:rFonts w:ascii="Cambria Math" w:hAnsi="Cambria Math"/>
            </w:rPr>
            <m:t xml:space="preserve"> ,</m:t>
          </m:r>
        </m:oMath>
      </m:oMathPara>
    </w:p>
    <w:p w14:paraId="4652B383" w14:textId="77777777" w:rsidR="0082543D" w:rsidRPr="00757B90" w:rsidRDefault="0082543D" w:rsidP="00B06731">
      <w:pPr>
        <w:jc w:val="both"/>
        <w:rPr>
          <w:b w:val="0"/>
          <w:bCs/>
        </w:rPr>
      </w:pPr>
    </w:p>
    <w:p w14:paraId="6DBD8580" w14:textId="6E18AE71" w:rsidR="00425096" w:rsidRPr="00757B90" w:rsidRDefault="004A6196" w:rsidP="00B06731">
      <w:pPr>
        <w:jc w:val="both"/>
        <w:rPr>
          <w:b w:val="0"/>
          <w:bCs/>
          <w:i/>
          <w:lang w:val="en-US"/>
        </w:rPr>
      </w:pPr>
      <m:oMathPara>
        <m:oMath>
          <m:f>
            <m:fPr>
              <m:ctrlPr>
                <w:rPr>
                  <w:rFonts w:ascii="Cambria Math" w:hAnsi="Cambria Math"/>
                  <w:b w:val="0"/>
                  <w:bCs/>
                  <w:i/>
                </w:rPr>
              </m:ctrlPr>
            </m:fPr>
            <m:num>
              <m:r>
                <m:rPr>
                  <m:sty m:val="bi"/>
                </m:rPr>
                <w:rPr>
                  <w:rFonts w:ascii="Cambria Math" w:hAnsi="Cambria Math"/>
                </w:rPr>
                <m:t>1</m:t>
              </m:r>
            </m:num>
            <m:den>
              <m:r>
                <m:rPr>
                  <m:sty m:val="bi"/>
                </m:rPr>
                <w:rPr>
                  <w:rFonts w:ascii="Cambria Math" w:hAnsi="Cambria Math"/>
                  <w:lang w:val="en-US"/>
                </w:rPr>
                <m:t>U</m:t>
              </m:r>
            </m:den>
          </m:f>
          <m:r>
            <m:rPr>
              <m:sty m:val="bi"/>
            </m:rPr>
            <w:rPr>
              <w:rFonts w:ascii="Cambria Math" w:hAnsi="Cambria Math"/>
            </w:rPr>
            <m:t>=9,6</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 xml:space="preserve">К </m:t>
              </m:r>
            </m:den>
          </m:f>
          <m:r>
            <m:rPr>
              <m:sty m:val="bi"/>
            </m:rPr>
            <w:rPr>
              <w:rFonts w:ascii="Cambria Math" w:hAnsi="Cambria Math"/>
            </w:rPr>
            <m:t>,             U=</m:t>
          </m:r>
          <m:f>
            <m:fPr>
              <m:ctrlPr>
                <w:rPr>
                  <w:rFonts w:ascii="Cambria Math" w:hAnsi="Cambria Math"/>
                  <w:b w:val="0"/>
                  <w:bCs/>
                  <w:i/>
                </w:rPr>
              </m:ctrlPr>
            </m:fPr>
            <m:num>
              <m:r>
                <m:rPr>
                  <m:sty m:val="bi"/>
                </m:rPr>
                <w:rPr>
                  <w:rFonts w:ascii="Cambria Math" w:hAnsi="Cambria Math"/>
                </w:rPr>
                <m:t>1</m:t>
              </m:r>
            </m:num>
            <m:den>
              <m:r>
                <m:rPr>
                  <m:sty m:val="bi"/>
                </m:rPr>
                <w:rPr>
                  <w:rFonts w:ascii="Cambria Math" w:hAnsi="Cambria Math"/>
                </w:rPr>
                <m:t>9,6</m:t>
              </m:r>
            </m:den>
          </m:f>
          <m:r>
            <m:rPr>
              <m:sty m:val="bi"/>
            </m:rPr>
            <w:rPr>
              <w:rFonts w:ascii="Cambria Math" w:hAnsi="Cambria Math"/>
            </w:rPr>
            <m:t>=0,1</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r>
            <m:rPr>
              <m:sty m:val="bi"/>
            </m:rPr>
            <w:rPr>
              <w:rFonts w:ascii="Cambria Math" w:hAnsi="Cambria Math"/>
            </w:rPr>
            <m:t xml:space="preserve"> ,</m:t>
          </m:r>
        </m:oMath>
      </m:oMathPara>
    </w:p>
    <w:p w14:paraId="1AB76255" w14:textId="77777777" w:rsidR="00425096" w:rsidRPr="00757B90" w:rsidRDefault="00425096" w:rsidP="00B06731">
      <w:pPr>
        <w:jc w:val="both"/>
        <w:rPr>
          <w:b w:val="0"/>
          <w:bCs/>
        </w:rPr>
      </w:pPr>
    </w:p>
    <w:p w14:paraId="084420D6" w14:textId="5F9DBF15" w:rsidR="00425096" w:rsidRPr="00757B90" w:rsidRDefault="004A6196" w:rsidP="00B06731">
      <w:pPr>
        <w:jc w:val="both"/>
        <w:rPr>
          <w:b w:val="0"/>
          <w:bCs/>
        </w:rPr>
      </w:pPr>
      <m:oMathPara>
        <m:oMath>
          <m:sSub>
            <m:sSubPr>
              <m:ctrlPr>
                <w:rPr>
                  <w:rFonts w:ascii="Cambria Math" w:hAnsi="Cambria Math"/>
                  <w:b w:val="0"/>
                  <w:bCs/>
                  <w:i/>
                  <w:lang w:val="en-US"/>
                </w:rPr>
              </m:ctrlPr>
            </m:sSubPr>
            <m:e>
              <m:r>
                <m:rPr>
                  <m:sty m:val="bi"/>
                </m:rPr>
                <w:rPr>
                  <w:rFonts w:ascii="Cambria Math" w:hAnsi="Cambria Math"/>
                  <w:lang w:val="en-US"/>
                </w:rPr>
                <m:t>U</m:t>
              </m:r>
            </m:e>
            <m:sub>
              <m:r>
                <m:rPr>
                  <m:sty m:val="bi"/>
                </m:rPr>
                <w:rPr>
                  <w:rFonts w:ascii="Cambria Math" w:hAnsi="Cambria Math"/>
                  <w:lang w:val="en-US"/>
                </w:rPr>
                <m:t>bw</m:t>
              </m:r>
            </m:sub>
          </m:sSub>
          <m:r>
            <m:rPr>
              <m:sty m:val="bi"/>
            </m:rPr>
            <w:rPr>
              <w:rFonts w:ascii="Cambria Math" w:hAnsi="Cambria Math"/>
              <w:lang w:val="en-US"/>
            </w:rPr>
            <m:t>=</m:t>
          </m:r>
          <m:f>
            <m:fPr>
              <m:ctrlPr>
                <w:rPr>
                  <w:rFonts w:ascii="Cambria Math" w:hAnsi="Cambria Math"/>
                  <w:b w:val="0"/>
                  <w:bCs/>
                  <w:i/>
                  <w:lang w:val="en-US"/>
                </w:rPr>
              </m:ctrlPr>
            </m:fPr>
            <m:num>
              <m:r>
                <m:rPr>
                  <m:sty m:val="bi"/>
                </m:rPr>
                <w:rPr>
                  <w:rFonts w:ascii="Cambria Math" w:hAnsi="Cambria Math"/>
                  <w:lang w:val="en-US"/>
                </w:rPr>
                <m:t>2∙λ</m:t>
              </m:r>
            </m:num>
            <m:den>
              <m:r>
                <m:rPr>
                  <m:sty m:val="bi"/>
                </m:rPr>
                <w:rPr>
                  <w:rFonts w:ascii="Cambria Math" w:hAnsi="Cambria Math"/>
                  <w:lang w:val="en-US"/>
                </w:rPr>
                <m:t>π∙</m:t>
              </m:r>
              <m:r>
                <m:rPr>
                  <m:sty m:val="bi"/>
                </m:rPr>
                <w:rPr>
                  <w:rFonts w:ascii="Cambria Math" w:hAnsi="Cambria Math"/>
                </w:rPr>
                <m:t>z</m:t>
              </m:r>
            </m:den>
          </m:f>
          <m:func>
            <m:funcPr>
              <m:ctrlPr>
                <w:rPr>
                  <w:rFonts w:ascii="Cambria Math" w:hAnsi="Cambria Math"/>
                  <w:b w:val="0"/>
                  <w:bCs/>
                  <w:i/>
                  <w:lang w:val="en-US"/>
                </w:rPr>
              </m:ctrlPr>
            </m:funcPr>
            <m:fName>
              <m:r>
                <m:rPr>
                  <m:sty m:val="bi"/>
                </m:rPr>
                <w:rPr>
                  <w:rFonts w:ascii="Cambria Math" w:hAnsi="Cambria Math"/>
                  <w:lang w:val="en-US"/>
                </w:rPr>
                <m:t>(1+</m:t>
              </m:r>
              <m:f>
                <m:fPr>
                  <m:ctrlPr>
                    <w:rPr>
                      <w:rFonts w:ascii="Cambria Math" w:hAnsi="Cambria Math"/>
                      <w:b w:val="0"/>
                      <w:bCs/>
                      <w:i/>
                      <w:lang w:val="en-US"/>
                    </w:rPr>
                  </m:ctrlPr>
                </m:fPr>
                <m:num>
                  <m:r>
                    <m:rPr>
                      <m:sty m:val="bi"/>
                    </m:rPr>
                    <w:rPr>
                      <w:rFonts w:ascii="Cambria Math" w:hAnsi="Cambria Math"/>
                      <w:lang w:val="en-US"/>
                    </w:rPr>
                    <m:t>0,5∙</m:t>
                  </m:r>
                  <m:sSub>
                    <m:sSubPr>
                      <m:ctrlPr>
                        <w:rPr>
                          <w:rFonts w:ascii="Cambria Math" w:hAnsi="Cambria Math"/>
                          <w:b w:val="0"/>
                          <w:bCs/>
                          <w:i/>
                          <w:lang w:val="en-US"/>
                        </w:rPr>
                      </m:ctrlPr>
                    </m:sSubPr>
                    <m:e>
                      <m:r>
                        <m:rPr>
                          <m:sty m:val="bi"/>
                        </m:rPr>
                        <w:rPr>
                          <w:rFonts w:ascii="Cambria Math" w:hAnsi="Cambria Math"/>
                          <w:lang w:val="en-US"/>
                        </w:rPr>
                        <m:t>d</m:t>
                      </m:r>
                    </m:e>
                    <m:sub>
                      <m:r>
                        <m:rPr>
                          <m:sty m:val="bi"/>
                        </m:rPr>
                        <w:rPr>
                          <w:rFonts w:ascii="Cambria Math" w:hAnsi="Cambria Math"/>
                          <w:lang w:val="en-US"/>
                        </w:rPr>
                        <m:t>w</m:t>
                      </m:r>
                    </m:sub>
                  </m:sSub>
                </m:num>
                <m:den>
                  <m:sSub>
                    <m:sSubPr>
                      <m:ctrlPr>
                        <w:rPr>
                          <w:rFonts w:ascii="Cambria Math" w:hAnsi="Cambria Math"/>
                          <w:b w:val="0"/>
                          <w:bCs/>
                          <w:i/>
                          <w:lang w:val="en-US"/>
                        </w:rPr>
                      </m:ctrlPr>
                    </m:sSubPr>
                    <m:e>
                      <m:r>
                        <m:rPr>
                          <m:sty m:val="bi"/>
                        </m:rPr>
                        <w:rPr>
                          <w:rFonts w:ascii="Cambria Math" w:hAnsi="Cambria Math"/>
                          <w:lang w:val="en-US"/>
                        </w:rPr>
                        <m:t>d</m:t>
                      </m:r>
                    </m:e>
                    <m:sub>
                      <m:r>
                        <m:rPr>
                          <m:sty m:val="bi"/>
                        </m:rPr>
                        <w:rPr>
                          <w:rFonts w:ascii="Cambria Math" w:hAnsi="Cambria Math"/>
                          <w:lang w:val="en-US"/>
                        </w:rPr>
                        <m:t>w</m:t>
                      </m:r>
                    </m:sub>
                  </m:sSub>
                  <m:r>
                    <m:rPr>
                      <m:sty m:val="bi"/>
                    </m:rPr>
                    <w:rPr>
                      <w:rFonts w:ascii="Cambria Math" w:hAnsi="Cambria Math"/>
                      <w:lang w:val="en-US"/>
                    </w:rPr>
                    <m:t>+z</m:t>
                  </m:r>
                </m:den>
              </m:f>
              <m:r>
                <m:rPr>
                  <m:sty m:val="bi"/>
                </m:rPr>
                <w:rPr>
                  <w:rFonts w:ascii="Cambria Math" w:hAnsi="Cambria Math"/>
                  <w:lang w:val="en-US"/>
                </w:rPr>
                <m:t>)ln</m:t>
              </m:r>
            </m:fName>
            <m:e>
              <m:d>
                <m:dPr>
                  <m:ctrlPr>
                    <w:rPr>
                      <w:rFonts w:ascii="Cambria Math" w:hAnsi="Cambria Math"/>
                      <w:b w:val="0"/>
                      <w:bCs/>
                      <w:i/>
                      <w:lang w:val="en-US"/>
                    </w:rPr>
                  </m:ctrlPr>
                </m:dPr>
                <m:e>
                  <m:f>
                    <m:fPr>
                      <m:ctrlPr>
                        <w:rPr>
                          <w:rFonts w:ascii="Cambria Math" w:hAnsi="Cambria Math"/>
                          <w:b w:val="0"/>
                          <w:bCs/>
                          <w:i/>
                          <w:lang w:val="en-US"/>
                        </w:rPr>
                      </m:ctrlPr>
                    </m:fPr>
                    <m:num>
                      <m:r>
                        <m:rPr>
                          <m:sty m:val="bi"/>
                        </m:rPr>
                        <w:rPr>
                          <w:rFonts w:ascii="Cambria Math" w:hAnsi="Cambria Math"/>
                          <w:lang w:val="en-US"/>
                        </w:rPr>
                        <m:t>z</m:t>
                      </m:r>
                    </m:num>
                    <m:den>
                      <m:sSub>
                        <m:sSubPr>
                          <m:ctrlPr>
                            <w:rPr>
                              <w:rFonts w:ascii="Cambria Math" w:hAnsi="Cambria Math"/>
                              <w:b w:val="0"/>
                              <w:bCs/>
                              <w:i/>
                            </w:rPr>
                          </m:ctrlPr>
                        </m:sSubPr>
                        <m:e>
                          <m:r>
                            <m:rPr>
                              <m:sty m:val="bi"/>
                            </m:rPr>
                            <w:rPr>
                              <w:rFonts w:ascii="Cambria Math" w:hAnsi="Cambria Math"/>
                            </w:rPr>
                            <m:t>d</m:t>
                          </m:r>
                        </m:e>
                        <m:sub>
                          <m:r>
                            <m:rPr>
                              <m:sty m:val="bi"/>
                            </m:rPr>
                            <w:rPr>
                              <w:rFonts w:ascii="Cambria Math" w:hAnsi="Cambria Math"/>
                            </w:rPr>
                            <m:t>w</m:t>
                          </m:r>
                        </m:sub>
                      </m:sSub>
                    </m:den>
                  </m:f>
                  <m:r>
                    <m:rPr>
                      <m:sty m:val="bi"/>
                    </m:rPr>
                    <w:rPr>
                      <w:rFonts w:ascii="Cambria Math" w:hAnsi="Cambria Math"/>
                      <w:lang w:val="en-US"/>
                    </w:rPr>
                    <m:t>+1</m:t>
                  </m:r>
                </m:e>
              </m:d>
            </m:e>
          </m:func>
          <m:r>
            <m:rPr>
              <m:sty m:val="bi"/>
            </m:rPr>
            <w:rPr>
              <w:rFonts w:ascii="Cambria Math" w:hAnsi="Cambria Math"/>
              <w:lang w:val="en-US"/>
            </w:rPr>
            <m:t>=</m:t>
          </m:r>
          <m:f>
            <m:fPr>
              <m:ctrlPr>
                <w:rPr>
                  <w:rFonts w:ascii="Cambria Math" w:hAnsi="Cambria Math"/>
                  <w:b w:val="0"/>
                  <w:bCs/>
                  <w:i/>
                  <w:lang w:val="en-US"/>
                </w:rPr>
              </m:ctrlPr>
            </m:fPr>
            <m:num>
              <m:r>
                <m:rPr>
                  <m:sty m:val="bi"/>
                </m:rPr>
                <w:rPr>
                  <w:rFonts w:ascii="Cambria Math" w:hAnsi="Cambria Math"/>
                  <w:lang w:val="en-US"/>
                </w:rPr>
                <m:t>2∙2</m:t>
              </m:r>
            </m:num>
            <m:den>
              <m:r>
                <m:rPr>
                  <m:sty m:val="bi"/>
                </m:rPr>
                <w:rPr>
                  <w:rFonts w:ascii="Cambria Math" w:hAnsi="Cambria Math"/>
                  <w:lang w:val="en-US"/>
                </w:rPr>
                <m:t>3,14∙1</m:t>
              </m:r>
            </m:den>
          </m:f>
          <m:func>
            <m:funcPr>
              <m:ctrlPr>
                <w:rPr>
                  <w:rFonts w:ascii="Cambria Math" w:hAnsi="Cambria Math"/>
                  <w:b w:val="0"/>
                  <w:bCs/>
                  <w:i/>
                  <w:lang w:val="en-US"/>
                </w:rPr>
              </m:ctrlPr>
            </m:funcPr>
            <m:fName>
              <m:r>
                <m:rPr>
                  <m:sty m:val="bi"/>
                </m:rPr>
                <w:rPr>
                  <w:rFonts w:ascii="Cambria Math" w:hAnsi="Cambria Math"/>
                  <w:lang w:val="en-US"/>
                </w:rPr>
                <m:t>(1+</m:t>
              </m:r>
              <m:f>
                <m:fPr>
                  <m:ctrlPr>
                    <w:rPr>
                      <w:rFonts w:ascii="Cambria Math" w:hAnsi="Cambria Math"/>
                      <w:b w:val="0"/>
                      <w:bCs/>
                      <w:i/>
                      <w:lang w:val="en-US"/>
                    </w:rPr>
                  </m:ctrlPr>
                </m:fPr>
                <m:num>
                  <m:r>
                    <m:rPr>
                      <m:sty m:val="bi"/>
                    </m:rPr>
                    <w:rPr>
                      <w:rFonts w:ascii="Cambria Math" w:hAnsi="Cambria Math"/>
                      <w:lang w:val="en-US"/>
                    </w:rPr>
                    <m:t>0,5∙2,4</m:t>
                  </m:r>
                </m:num>
                <m:den>
                  <m:r>
                    <m:rPr>
                      <m:sty m:val="bi"/>
                    </m:rPr>
                    <w:rPr>
                      <w:rFonts w:ascii="Cambria Math" w:hAnsi="Cambria Math"/>
                      <w:lang w:val="en-US"/>
                    </w:rPr>
                    <m:t>2,4+1</m:t>
                  </m:r>
                </m:den>
              </m:f>
              <m:r>
                <m:rPr>
                  <m:sty m:val="bi"/>
                </m:rPr>
                <w:rPr>
                  <w:rFonts w:ascii="Cambria Math" w:hAnsi="Cambria Math"/>
                  <w:lang w:val="en-US"/>
                </w:rPr>
                <m:t>)ln</m:t>
              </m:r>
            </m:fName>
            <m:e>
              <m:d>
                <m:dPr>
                  <m:ctrlPr>
                    <w:rPr>
                      <w:rFonts w:ascii="Cambria Math" w:hAnsi="Cambria Math"/>
                      <w:b w:val="0"/>
                      <w:bCs/>
                      <w:i/>
                      <w:lang w:val="en-US"/>
                    </w:rPr>
                  </m:ctrlPr>
                </m:dPr>
                <m:e>
                  <m:f>
                    <m:fPr>
                      <m:ctrlPr>
                        <w:rPr>
                          <w:rFonts w:ascii="Cambria Math" w:hAnsi="Cambria Math"/>
                          <w:b w:val="0"/>
                          <w:bCs/>
                          <w:i/>
                          <w:lang w:val="en-US"/>
                        </w:rPr>
                      </m:ctrlPr>
                    </m:fPr>
                    <m:num>
                      <m:r>
                        <m:rPr>
                          <m:sty m:val="bi"/>
                        </m:rPr>
                        <w:rPr>
                          <w:rFonts w:ascii="Cambria Math" w:hAnsi="Cambria Math"/>
                          <w:lang w:val="en-US"/>
                        </w:rPr>
                        <m:t>1</m:t>
                      </m:r>
                    </m:num>
                    <m:den>
                      <m:r>
                        <m:rPr>
                          <m:sty m:val="bi"/>
                        </m:rPr>
                        <w:rPr>
                          <w:rFonts w:ascii="Cambria Math" w:hAnsi="Cambria Math"/>
                          <w:lang w:val="en-US"/>
                        </w:rPr>
                        <m:t>2,4</m:t>
                      </m:r>
                    </m:den>
                  </m:f>
                  <m:r>
                    <m:rPr>
                      <m:sty m:val="bi"/>
                    </m:rPr>
                    <w:rPr>
                      <w:rFonts w:ascii="Cambria Math" w:hAnsi="Cambria Math"/>
                      <w:lang w:val="en-US"/>
                    </w:rPr>
                    <m:t>+1</m:t>
                  </m:r>
                </m:e>
              </m:d>
              <m:r>
                <m:rPr>
                  <m:sty m:val="bi"/>
                </m:rPr>
                <w:rPr>
                  <w:rFonts w:ascii="Cambria Math" w:hAnsi="Cambria Math"/>
                  <w:lang w:val="en-US"/>
                </w:rPr>
                <m:t>=</m:t>
              </m:r>
            </m:e>
          </m:func>
          <m:r>
            <m:rPr>
              <m:sty m:val="bi"/>
            </m:rPr>
            <w:rPr>
              <w:rFonts w:ascii="Cambria Math" w:hAnsi="Cambria Math"/>
              <w:lang w:val="en-US"/>
            </w:rPr>
            <m:t xml:space="preserve">=0,6 </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r>
            <m:rPr>
              <m:sty m:val="bi"/>
            </m:rPr>
            <w:rPr>
              <w:rFonts w:ascii="Cambria Math" w:hAnsi="Cambria Math"/>
            </w:rPr>
            <m:t xml:space="preserve"> ,</m:t>
          </m:r>
        </m:oMath>
      </m:oMathPara>
    </w:p>
    <w:p w14:paraId="38AC6FEF" w14:textId="77777777" w:rsidR="006F45B4" w:rsidRPr="00757B90" w:rsidRDefault="006F45B4" w:rsidP="00B06731">
      <w:pPr>
        <w:jc w:val="both"/>
        <w:rPr>
          <w:b w:val="0"/>
          <w:bCs/>
        </w:rPr>
      </w:pPr>
    </w:p>
    <w:p w14:paraId="4A4EF486" w14:textId="5E4F5198" w:rsidR="00425096" w:rsidRPr="00757B90" w:rsidRDefault="004A6196" w:rsidP="00B06731">
      <w:pPr>
        <w:jc w:val="both"/>
        <w:rPr>
          <w:b w:val="0"/>
          <w:bCs/>
          <w:i/>
        </w:rPr>
      </w:pPr>
      <m:oMathPara>
        <m:oMath>
          <m:sSub>
            <m:sSubPr>
              <m:ctrlPr>
                <w:rPr>
                  <w:rFonts w:ascii="Cambria Math" w:hAnsi="Cambria Math"/>
                  <w:b w:val="0"/>
                  <w:bCs/>
                  <w:i/>
                  <w:lang w:val="en-US"/>
                </w:rPr>
              </m:ctrlPr>
            </m:sSubPr>
            <m:e>
              <m:r>
                <m:rPr>
                  <m:sty m:val="bi"/>
                </m:rPr>
                <w:rPr>
                  <w:rFonts w:ascii="Cambria Math" w:hAnsi="Cambria Math"/>
                  <w:lang w:val="en-US"/>
                </w:rPr>
                <m:t>d</m:t>
              </m:r>
            </m:e>
            <m:sub>
              <m:r>
                <m:rPr>
                  <m:sty m:val="bi"/>
                </m:rPr>
                <w:rPr>
                  <w:rFonts w:ascii="Cambria Math" w:hAnsi="Cambria Math"/>
                  <w:lang w:val="en-US"/>
                </w:rPr>
                <m:t>w</m:t>
              </m:r>
            </m:sub>
          </m:sSub>
          <m:r>
            <m:rPr>
              <m:sty m:val="bi"/>
            </m:rPr>
            <w:rPr>
              <w:rFonts w:ascii="Cambria Math"/>
              <w:lang w:val="en-US"/>
            </w:rPr>
            <m:t>=λ</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rPr>
                    <m:t>R</m:t>
                  </m:r>
                </m:e>
                <m:sub>
                  <m:r>
                    <m:rPr>
                      <m:sty m:val="bi"/>
                    </m:rPr>
                    <w:rPr>
                      <w:rFonts w:ascii="Cambria Math"/>
                    </w:rPr>
                    <m:t>si</m:t>
                  </m:r>
                </m:sub>
              </m:sSub>
              <m:r>
                <m:rPr>
                  <m:sty m:val="bi"/>
                </m:rPr>
                <w:rPr>
                  <w:rFonts w:ascii="Cambria Math"/>
                </w:rPr>
                <m:t>+</m:t>
              </m:r>
              <m:sSub>
                <m:sSubPr>
                  <m:ctrlPr>
                    <w:rPr>
                      <w:rFonts w:ascii="Cambria Math" w:hAnsi="Cambria Math"/>
                      <w:b w:val="0"/>
                      <w:bCs/>
                      <w:i/>
                    </w:rPr>
                  </m:ctrlPr>
                </m:sSubPr>
                <m:e>
                  <m:r>
                    <m:rPr>
                      <m:sty m:val="bi"/>
                    </m:rPr>
                    <w:rPr>
                      <w:rFonts w:ascii="Cambria Math"/>
                    </w:rPr>
                    <m:t>R</m:t>
                  </m:r>
                </m:e>
                <m:sub>
                  <m:r>
                    <m:rPr>
                      <m:sty m:val="bi"/>
                    </m:rPr>
                    <w:rPr>
                      <w:rFonts w:ascii="Cambria Math"/>
                    </w:rPr>
                    <m:t>w</m:t>
                  </m:r>
                </m:sub>
              </m:sSub>
              <m:r>
                <m:rPr>
                  <m:sty m:val="bi"/>
                </m:rPr>
                <w:rPr>
                  <w:rFonts w:ascii="Cambria Math"/>
                </w:rPr>
                <m:t>+</m:t>
              </m:r>
              <m:sSub>
                <m:sSubPr>
                  <m:ctrlPr>
                    <w:rPr>
                      <w:rFonts w:ascii="Cambria Math" w:hAnsi="Cambria Math"/>
                      <w:b w:val="0"/>
                      <w:bCs/>
                      <w:i/>
                    </w:rPr>
                  </m:ctrlPr>
                </m:sSubPr>
                <m:e>
                  <m:r>
                    <m:rPr>
                      <m:sty m:val="bi"/>
                    </m:rPr>
                    <w:rPr>
                      <w:rFonts w:ascii="Cambria Math"/>
                    </w:rPr>
                    <m:t>R</m:t>
                  </m:r>
                </m:e>
                <m:sub>
                  <m:r>
                    <m:rPr>
                      <m:sty m:val="bi"/>
                    </m:rPr>
                    <w:rPr>
                      <w:rFonts w:ascii="Cambria Math"/>
                    </w:rPr>
                    <m:t>se</m:t>
                  </m:r>
                </m:sub>
              </m:sSub>
            </m:e>
          </m:d>
          <m:r>
            <m:rPr>
              <m:sty m:val="bi"/>
            </m:rPr>
            <w:rPr>
              <w:rFonts w:ascii="Cambria Math"/>
            </w:rPr>
            <m:t>=2</m:t>
          </m:r>
          <m:r>
            <m:rPr>
              <m:sty m:val="bi"/>
            </m:rPr>
            <w:rPr>
              <w:rFonts w:ascii="Cambria Math" w:hAnsi="Cambria Math"/>
            </w:rPr>
            <m:t>∙</m:t>
          </m:r>
          <m:d>
            <m:dPr>
              <m:ctrlPr>
                <w:rPr>
                  <w:rFonts w:ascii="Cambria Math" w:hAnsi="Cambria Math"/>
                  <w:b w:val="0"/>
                  <w:bCs/>
                  <w:i/>
                </w:rPr>
              </m:ctrlPr>
            </m:dPr>
            <m:e>
              <m:r>
                <m:rPr>
                  <m:sty m:val="bi"/>
                </m:rPr>
                <w:rPr>
                  <w:rFonts w:ascii="Cambria Math"/>
                </w:rPr>
                <m:t>0,17+0.99+0.043</m:t>
              </m:r>
            </m:e>
          </m:d>
          <m:r>
            <m:rPr>
              <m:sty m:val="bi"/>
            </m:rPr>
            <w:rPr>
              <w:rFonts w:ascii="Cambria Math"/>
            </w:rPr>
            <m:t xml:space="preserve">=2,4 </m:t>
          </m:r>
          <m:r>
            <m:rPr>
              <m:sty m:val="bi"/>
            </m:rPr>
            <w:rPr>
              <w:rFonts w:ascii="Cambria Math"/>
            </w:rPr>
            <m:t>м</m:t>
          </m:r>
          <m:r>
            <m:rPr>
              <m:sty m:val="bi"/>
            </m:rPr>
            <w:rPr>
              <w:rFonts w:ascii="Cambria Math"/>
            </w:rPr>
            <m:t>,</m:t>
          </m:r>
        </m:oMath>
      </m:oMathPara>
    </w:p>
    <w:p w14:paraId="52078435" w14:textId="77777777" w:rsidR="00C43481" w:rsidRPr="00757B90" w:rsidRDefault="00C43481" w:rsidP="00B06731">
      <w:pPr>
        <w:jc w:val="both"/>
        <w:rPr>
          <w:b w:val="0"/>
          <w:bCs/>
        </w:rPr>
      </w:pPr>
    </w:p>
    <w:p w14:paraId="0567C2B2" w14:textId="73F87E9C" w:rsidR="00D300C7" w:rsidRPr="00757B90" w:rsidRDefault="006F45B4" w:rsidP="00B06731">
      <w:pPr>
        <w:jc w:val="both"/>
        <w:rPr>
          <w:b w:val="0"/>
          <w:bCs/>
        </w:rPr>
      </w:pPr>
      <w:r w:rsidRPr="00757B90">
        <w:rPr>
          <w:b w:val="0"/>
          <w:bCs/>
        </w:rPr>
        <w:t xml:space="preserve">де </w:t>
      </w:r>
      <m:oMath>
        <m:sSub>
          <m:sSubPr>
            <m:ctrlPr>
              <w:rPr>
                <w:rFonts w:ascii="Cambria Math" w:hAnsi="Cambria Math"/>
                <w:b w:val="0"/>
                <w:bCs/>
                <w:i/>
                <w:lang w:val="en-US"/>
              </w:rPr>
            </m:ctrlPr>
          </m:sSubPr>
          <m:e>
            <m:r>
              <m:rPr>
                <m:sty m:val="bi"/>
              </m:rPr>
              <w:rPr>
                <w:rFonts w:ascii="Cambria Math" w:hAnsi="Cambria Math"/>
                <w:lang w:val="en-US"/>
              </w:rPr>
              <m:t>U</m:t>
            </m:r>
          </m:e>
          <m:sub>
            <m:r>
              <m:rPr>
                <m:sty m:val="bi"/>
              </m:rPr>
              <w:rPr>
                <w:rFonts w:ascii="Cambria Math" w:hAnsi="Cambria Math"/>
                <w:lang w:val="en-US"/>
              </w:rPr>
              <m:t>f</m:t>
            </m:r>
          </m:sub>
        </m:sSub>
      </m:oMath>
      <w:r w:rsidRPr="00757B90">
        <w:rPr>
          <w:b w:val="0"/>
          <w:bCs/>
        </w:rPr>
        <w:t xml:space="preserve"> – коефіцієнт теплопередачі перекриття над технічним підпіллям, Вт/(м К) (між внутрішнім середовищем та простором технічного підпілля); </w:t>
      </w:r>
    </w:p>
    <w:p w14:paraId="78A4C72E" w14:textId="7688883B" w:rsidR="00D300C7" w:rsidRPr="00757B90"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x</m:t>
            </m:r>
          </m:sub>
        </m:sSub>
      </m:oMath>
      <w:r w:rsidR="006F45B4" w:rsidRPr="00757B90">
        <w:rPr>
          <w:b w:val="0"/>
          <w:bCs/>
        </w:rPr>
        <w:t xml:space="preserve"> – еквівалентний коефіцієнт теплопередачі між простором технічного підпілля та зовнішнім середовищем, обумовлений тепловим потоком через зовнішні стіни та вентиляцію технічного підпілля, Вт/(м</w:t>
      </w:r>
      <w:r w:rsidR="006F45B4" w:rsidRPr="00757B90">
        <w:rPr>
          <w:b w:val="0"/>
          <w:bCs/>
          <w:vertAlign w:val="superscript"/>
        </w:rPr>
        <w:t>2</w:t>
      </w:r>
      <w:r w:rsidR="006F45B4" w:rsidRPr="00757B90">
        <w:rPr>
          <w:b w:val="0"/>
          <w:bCs/>
        </w:rPr>
        <w:t xml:space="preserve"> К). </w:t>
      </w:r>
    </w:p>
    <w:p w14:paraId="647A2978" w14:textId="77777777" w:rsidR="00425096" w:rsidRPr="00757B90" w:rsidRDefault="006F45B4" w:rsidP="00B06731">
      <w:pPr>
        <w:jc w:val="both"/>
        <w:rPr>
          <w:b w:val="0"/>
          <w:bCs/>
        </w:rPr>
      </w:pPr>
      <w:r w:rsidRPr="00757B90">
        <w:rPr>
          <w:b w:val="0"/>
          <w:bCs/>
        </w:rPr>
        <w:t>Стаціонарний узагальнений коефіцієнт теплопередачі трансмісією до ґрунту складає:</w:t>
      </w:r>
    </w:p>
    <w:p w14:paraId="3D95C0E1" w14:textId="68801C5E" w:rsidR="006F45B4" w:rsidRPr="00757B90" w:rsidRDefault="004A6196" w:rsidP="00B06731">
      <w:pPr>
        <w:jc w:val="both"/>
        <w:rPr>
          <w:b w:val="0"/>
          <w:bCs/>
          <w:i/>
        </w:rPr>
      </w:pPr>
      <m:oMathPara>
        <m:oMath>
          <m:sSub>
            <m:sSubPr>
              <m:ctrlPr>
                <w:rPr>
                  <w:rFonts w:ascii="Cambria Math" w:hAnsi="Cambria Math"/>
                  <w:b w:val="0"/>
                  <w:bCs/>
                  <w:i/>
                </w:rPr>
              </m:ctrlPr>
            </m:sSubPr>
            <m:e>
              <m:r>
                <m:rPr>
                  <m:sty m:val="bi"/>
                </m:rPr>
                <w:rPr>
                  <w:rFonts w:ascii="Cambria Math" w:hAnsi="Cambria Math"/>
                  <w:lang w:val="en-US"/>
                </w:rPr>
                <m:t>H</m:t>
              </m:r>
            </m:e>
            <m:sub>
              <m:r>
                <m:rPr>
                  <m:sty m:val="bi"/>
                </m:rPr>
                <w:rPr>
                  <w:rFonts w:ascii="Cambria Math" w:hAnsi="Cambria Math"/>
                </w:rPr>
                <m:t>g</m:t>
              </m:r>
            </m:sub>
          </m:sSub>
          <m:r>
            <m:rPr>
              <m:sty m:val="bi"/>
            </m:rPr>
            <w:rPr>
              <w:rFonts w:ascii="Cambria Math" w:hAnsi="Cambria Math"/>
            </w:rPr>
            <m:t>=A∙</m:t>
          </m:r>
          <m:sSub>
            <m:sSubPr>
              <m:ctrlPr>
                <w:rPr>
                  <w:rFonts w:ascii="Cambria Math" w:hAnsi="Cambria Math"/>
                  <w:b w:val="0"/>
                  <w:bCs/>
                  <w:i/>
                  <w:lang w:val="en-US"/>
                </w:rPr>
              </m:ctrlPr>
            </m:sSubPr>
            <m:e>
              <m:r>
                <m:rPr>
                  <m:sty m:val="bi"/>
                </m:rPr>
                <w:rPr>
                  <w:rFonts w:ascii="Cambria Math" w:hAnsi="Cambria Math"/>
                  <w:lang w:val="en-US"/>
                </w:rPr>
                <m:t>U</m:t>
              </m:r>
            </m:e>
            <m:sub>
              <m:r>
                <m:rPr>
                  <m:sty m:val="bi"/>
                </m:rPr>
                <w:rPr>
                  <w:rFonts w:ascii="Cambria Math" w:hAnsi="Cambria Math"/>
                  <w:lang w:val="en-US"/>
                </w:rPr>
                <m:t>f</m:t>
              </m:r>
            </m:sub>
          </m:sSub>
          <m:r>
            <m:rPr>
              <m:sty m:val="bi"/>
            </m:rPr>
            <w:rPr>
              <w:rFonts w:ascii="Cambria Math" w:hAnsi="Cambria Math"/>
              <w:lang w:val="en-US"/>
            </w:rPr>
            <m:t>+z∙P∙</m:t>
          </m:r>
          <m:sSub>
            <m:sSubPr>
              <m:ctrlPr>
                <w:rPr>
                  <w:rFonts w:ascii="Cambria Math" w:hAnsi="Cambria Math"/>
                  <w:b w:val="0"/>
                  <w:bCs/>
                  <w:i/>
                  <w:lang w:val="en-US"/>
                </w:rPr>
              </m:ctrlPr>
            </m:sSubPr>
            <m:e>
              <m:r>
                <m:rPr>
                  <m:sty m:val="bi"/>
                </m:rPr>
                <w:rPr>
                  <w:rFonts w:ascii="Cambria Math" w:hAnsi="Cambria Math"/>
                  <w:lang w:val="en-US"/>
                </w:rPr>
                <m:t>U</m:t>
              </m:r>
            </m:e>
            <m:sub>
              <m:r>
                <m:rPr>
                  <m:sty m:val="bi"/>
                </m:rPr>
                <w:rPr>
                  <w:rFonts w:ascii="Cambria Math" w:hAnsi="Cambria Math"/>
                  <w:lang w:val="en-US"/>
                </w:rPr>
                <m:t>bw</m:t>
              </m:r>
            </m:sub>
          </m:sSub>
          <m:r>
            <m:rPr>
              <m:sty m:val="bi"/>
            </m:rPr>
            <w:rPr>
              <w:rFonts w:ascii="Cambria Math" w:hAnsi="Cambria Math"/>
              <w:lang w:val="en-US"/>
            </w:rPr>
            <m:t>+P∙</m:t>
          </m:r>
          <m:sSub>
            <m:sSubPr>
              <m:ctrlPr>
                <w:rPr>
                  <w:rFonts w:ascii="Cambria Math" w:hAnsi="Cambria Math"/>
                  <w:b w:val="0"/>
                  <w:bCs/>
                  <w:i/>
                  <w:lang w:val="en-US"/>
                </w:rPr>
              </m:ctrlPr>
            </m:sSubPr>
            <m:e>
              <m:r>
                <m:rPr>
                  <m:sty m:val="bi"/>
                </m:rPr>
                <w:rPr>
                  <w:rFonts w:ascii="Cambria Math" w:hAnsi="Cambria Math"/>
                  <w:lang w:val="en-US"/>
                </w:rPr>
                <m:t>ψ</m:t>
              </m:r>
            </m:e>
            <m:sub>
              <m:r>
                <m:rPr>
                  <m:sty m:val="bi"/>
                </m:rPr>
                <w:rPr>
                  <w:rFonts w:ascii="Cambria Math" w:hAnsi="Cambria Math"/>
                  <w:lang w:val="en-US"/>
                </w:rPr>
                <m:t>g</m:t>
              </m:r>
            </m:sub>
          </m:sSub>
          <m:r>
            <m:rPr>
              <m:sty m:val="bi"/>
            </m:rPr>
            <w:rPr>
              <w:rFonts w:ascii="Cambria Math" w:hAnsi="Cambria Math"/>
              <w:lang w:val="en-US"/>
            </w:rPr>
            <m:t xml:space="preserve">=654∙0,3+1∙108∙0,6+108∙0,045== 265,86 </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r>
            <m:rPr>
              <m:sty m:val="bi"/>
            </m:rPr>
            <w:rPr>
              <w:rFonts w:ascii="Cambria Math" w:hAnsi="Cambria Math"/>
              <w:lang w:val="en-US"/>
            </w:rPr>
            <m:t xml:space="preserve"> , </m:t>
          </m:r>
        </m:oMath>
      </m:oMathPara>
    </w:p>
    <w:p w14:paraId="35153AE0" w14:textId="77777777" w:rsidR="00C43481" w:rsidRPr="00757B90" w:rsidRDefault="00C43481" w:rsidP="00B06731">
      <w:pPr>
        <w:jc w:val="both"/>
        <w:rPr>
          <w:b w:val="0"/>
          <w:bCs/>
        </w:rPr>
      </w:pPr>
    </w:p>
    <w:p w14:paraId="0A8073A0" w14:textId="77777777" w:rsidR="00AF7D41" w:rsidRPr="00757B90" w:rsidRDefault="00AF7D41" w:rsidP="00B06731">
      <w:pPr>
        <w:jc w:val="both"/>
        <w:rPr>
          <w:b w:val="0"/>
          <w:bCs/>
        </w:rPr>
      </w:pPr>
      <w:r w:rsidRPr="00757B90">
        <w:rPr>
          <w:b w:val="0"/>
          <w:bCs/>
        </w:rPr>
        <w:t>де A - площа підлоги, м</w:t>
      </w:r>
      <w:r w:rsidRPr="00757B90">
        <w:rPr>
          <w:b w:val="0"/>
          <w:bCs/>
          <w:vertAlign w:val="superscript"/>
        </w:rPr>
        <w:t>2</w:t>
      </w:r>
      <w:r w:rsidRPr="00757B90">
        <w:rPr>
          <w:b w:val="0"/>
          <w:bCs/>
        </w:rPr>
        <w:t xml:space="preserve"> ; </w:t>
      </w:r>
    </w:p>
    <w:p w14:paraId="7CE08934" w14:textId="77777777" w:rsidR="00AF7D41" w:rsidRPr="00757B90" w:rsidRDefault="00AF7D41" w:rsidP="00B06731">
      <w:pPr>
        <w:jc w:val="both"/>
        <w:rPr>
          <w:b w:val="0"/>
          <w:bCs/>
        </w:rPr>
      </w:pPr>
      <w:r w:rsidRPr="00757B90">
        <w:rPr>
          <w:b w:val="0"/>
          <w:bCs/>
        </w:rPr>
        <w:t xml:space="preserve">Р - зовнішній периметр підлоги, м; </w:t>
      </w:r>
    </w:p>
    <w:p w14:paraId="4CFC860D" w14:textId="77777777" w:rsidR="00AF7D41" w:rsidRPr="00757B90" w:rsidRDefault="00AF7D41" w:rsidP="00B06731">
      <w:pPr>
        <w:jc w:val="both"/>
        <w:rPr>
          <w:b w:val="0"/>
          <w:bCs/>
        </w:rPr>
      </w:pPr>
      <w:r w:rsidRPr="00757B90">
        <w:rPr>
          <w:b w:val="0"/>
          <w:bCs/>
        </w:rPr>
        <w:t>U</w:t>
      </w:r>
      <w:r w:rsidRPr="00757B90">
        <w:rPr>
          <w:b w:val="0"/>
          <w:bCs/>
          <w:vertAlign w:val="subscript"/>
        </w:rPr>
        <w:t>bf</w:t>
      </w:r>
      <w:r w:rsidRPr="00757B90">
        <w:rPr>
          <w:b w:val="0"/>
          <w:bCs/>
        </w:rPr>
        <w:t xml:space="preserve"> - коефіцієнт теплопередачі підлоги підвалу (цокольного поверху) по ґрунту, Вт/(м</w:t>
      </w:r>
      <w:r w:rsidRPr="00757B90">
        <w:rPr>
          <w:b w:val="0"/>
          <w:bCs/>
          <w:vertAlign w:val="superscript"/>
        </w:rPr>
        <w:t>2</w:t>
      </w:r>
      <w:r w:rsidRPr="00757B90">
        <w:rPr>
          <w:b w:val="0"/>
          <w:bCs/>
        </w:rPr>
        <w:t xml:space="preserve"> К); </w:t>
      </w:r>
    </w:p>
    <w:p w14:paraId="0EAF8BCC" w14:textId="77777777" w:rsidR="00AF7D41" w:rsidRPr="00757B90" w:rsidRDefault="00AF7D41" w:rsidP="00B06731">
      <w:pPr>
        <w:jc w:val="both"/>
        <w:rPr>
          <w:b w:val="0"/>
          <w:bCs/>
        </w:rPr>
      </w:pPr>
      <w:r w:rsidRPr="00757B90">
        <w:rPr>
          <w:b w:val="0"/>
          <w:bCs/>
          <w:lang w:val="en-US"/>
        </w:rPr>
        <w:t>z</w:t>
      </w:r>
      <w:r w:rsidRPr="00757B90">
        <w:rPr>
          <w:b w:val="0"/>
          <w:bCs/>
        </w:rPr>
        <w:t xml:space="preserve"> - висота стін, що контактують з ґрунтом (стіни, що знаходяться нижче планувальної відмітки землі), м; </w:t>
      </w:r>
    </w:p>
    <w:p w14:paraId="7F92DA3C" w14:textId="298BD4ED" w:rsidR="00AF7D41" w:rsidRPr="00757B90" w:rsidRDefault="004A6196" w:rsidP="00B06731">
      <w:pPr>
        <w:jc w:val="both"/>
        <w:rPr>
          <w:b w:val="0"/>
          <w:bCs/>
        </w:rPr>
      </w:pPr>
      <m:oMath>
        <m:sSub>
          <m:sSubPr>
            <m:ctrlPr>
              <w:rPr>
                <w:rFonts w:ascii="Cambria Math" w:hAnsi="Cambria Math"/>
                <w:b w:val="0"/>
                <w:bCs/>
                <w:i/>
                <w:lang w:val="en-US"/>
              </w:rPr>
            </m:ctrlPr>
          </m:sSubPr>
          <m:e>
            <m:r>
              <m:rPr>
                <m:sty m:val="bi"/>
              </m:rPr>
              <w:rPr>
                <w:rFonts w:ascii="Cambria Math" w:hAnsi="Cambria Math"/>
                <w:lang w:val="en-US"/>
              </w:rPr>
              <m:t>U</m:t>
            </m:r>
          </m:e>
          <m:sub>
            <m:r>
              <m:rPr>
                <m:sty m:val="bi"/>
              </m:rPr>
              <w:rPr>
                <w:rFonts w:ascii="Cambria Math" w:hAnsi="Cambria Math"/>
                <w:lang w:val="en-US"/>
              </w:rPr>
              <m:t>bw</m:t>
            </m:r>
          </m:sub>
        </m:sSub>
      </m:oMath>
      <w:r w:rsidR="00AF7D41" w:rsidRPr="00757B90">
        <w:rPr>
          <w:b w:val="0"/>
          <w:bCs/>
        </w:rPr>
        <w:t xml:space="preserve"> - коефіцієнт теплопередачі стін, що контактують з ґрунтом, Вт/(м</w:t>
      </w:r>
      <w:r w:rsidR="00AF7D41" w:rsidRPr="00757B90">
        <w:rPr>
          <w:b w:val="0"/>
          <w:bCs/>
          <w:vertAlign w:val="superscript"/>
        </w:rPr>
        <w:t>2</w:t>
      </w:r>
      <w:r w:rsidR="00AF7D41" w:rsidRPr="00757B90">
        <w:rPr>
          <w:b w:val="0"/>
          <w:bCs/>
        </w:rPr>
        <w:t xml:space="preserve">К); </w:t>
      </w:r>
    </w:p>
    <w:p w14:paraId="3FCB3ACA" w14:textId="5FE74483" w:rsidR="006F45B4" w:rsidRPr="00757B90" w:rsidRDefault="004A6196" w:rsidP="00B06731">
      <w:pPr>
        <w:jc w:val="both"/>
        <w:rPr>
          <w:b w:val="0"/>
          <w:bCs/>
        </w:rPr>
      </w:pPr>
      <m:oMath>
        <m:sSub>
          <m:sSubPr>
            <m:ctrlPr>
              <w:rPr>
                <w:rFonts w:ascii="Cambria Math" w:hAnsi="Cambria Math"/>
                <w:b w:val="0"/>
                <w:bCs/>
                <w:i/>
                <w:lang w:val="en-US"/>
              </w:rPr>
            </m:ctrlPr>
          </m:sSubPr>
          <m:e>
            <m:r>
              <m:rPr>
                <m:sty m:val="bi"/>
              </m:rPr>
              <w:rPr>
                <w:rFonts w:ascii="Cambria Math" w:hAnsi="Cambria Math"/>
                <w:lang w:val="en-US"/>
              </w:rPr>
              <m:t>ψ</m:t>
            </m:r>
          </m:e>
          <m:sub>
            <m:r>
              <m:rPr>
                <m:sty m:val="bi"/>
              </m:rPr>
              <w:rPr>
                <w:rFonts w:ascii="Cambria Math" w:hAnsi="Cambria Math"/>
                <w:lang w:val="en-US"/>
              </w:rPr>
              <m:t>g</m:t>
            </m:r>
          </m:sub>
        </m:sSub>
      </m:oMath>
      <w:r w:rsidR="00AF7D41" w:rsidRPr="00757B90">
        <w:rPr>
          <w:b w:val="0"/>
          <w:bCs/>
        </w:rPr>
        <w:t xml:space="preserve"> - лінійний коефіцієнт теплопередачі теплопровідного включення вузла сполучення конструкцій, що контактують з ґрунтом, Вт/(м·К); визначають за результатами розрахунків згідно з [6].</w:t>
      </w:r>
    </w:p>
    <w:p w14:paraId="729B2F1F" w14:textId="77777777" w:rsidR="006F45B4" w:rsidRPr="00757B90" w:rsidRDefault="00DC7BE0" w:rsidP="00B06731">
      <w:pPr>
        <w:jc w:val="both"/>
        <w:rPr>
          <w:b w:val="0"/>
          <w:bCs/>
        </w:rPr>
      </w:pPr>
      <w:r w:rsidRPr="00757B90">
        <w:rPr>
          <w:b w:val="0"/>
          <w:bCs/>
        </w:rPr>
        <w:t>Відповідно, опір теплопередачі перекриття становить:</w:t>
      </w:r>
    </w:p>
    <w:p w14:paraId="466BAD00" w14:textId="77777777" w:rsidR="00C43481" w:rsidRPr="00757B90" w:rsidRDefault="00C43481" w:rsidP="00B06731">
      <w:pPr>
        <w:jc w:val="both"/>
        <w:rPr>
          <w:b w:val="0"/>
          <w:bCs/>
        </w:rPr>
      </w:pPr>
    </w:p>
    <w:p w14:paraId="2BD8B2D7" w14:textId="22870163" w:rsidR="006F45B4" w:rsidRPr="00757B90" w:rsidRDefault="00757B90" w:rsidP="00B06731">
      <w:pPr>
        <w:jc w:val="both"/>
        <w:rPr>
          <w:b w:val="0"/>
          <w:bCs/>
        </w:rPr>
      </w:pPr>
      <m:oMathPara>
        <m:oMath>
          <m:r>
            <m:rPr>
              <m:sty m:val="bi"/>
            </m:rPr>
            <w:rPr>
              <w:rFonts w:ascii="Cambria Math" w:hAnsi="Cambria Math"/>
            </w:rPr>
            <m:t>R=</m:t>
          </m:r>
          <m:f>
            <m:fPr>
              <m:ctrlPr>
                <w:rPr>
                  <w:rFonts w:ascii="Cambria Math" w:hAnsi="Cambria Math"/>
                  <w:b w:val="0"/>
                  <w:bCs/>
                  <w:i/>
                </w:rPr>
              </m:ctrlPr>
            </m:fPr>
            <m:num>
              <m:r>
                <m:rPr>
                  <m:sty m:val="bi"/>
                </m:rPr>
                <w:rPr>
                  <w:rFonts w:ascii="Cambria Math" w:hAnsi="Cambria Math"/>
                </w:rPr>
                <m:t>A</m:t>
              </m:r>
            </m:num>
            <m:den>
              <m:sSub>
                <m:sSubPr>
                  <m:ctrlPr>
                    <w:rPr>
                      <w:rFonts w:ascii="Cambria Math" w:hAnsi="Cambria Math"/>
                      <w:b w:val="0"/>
                      <w:bCs/>
                      <w:i/>
                    </w:rPr>
                  </m:ctrlPr>
                </m:sSubPr>
                <m:e>
                  <m:r>
                    <m:rPr>
                      <m:sty m:val="bi"/>
                    </m:rPr>
                    <w:rPr>
                      <w:rFonts w:ascii="Cambria Math" w:hAnsi="Cambria Math"/>
                      <w:lang w:val="en-US"/>
                    </w:rPr>
                    <m:t>H</m:t>
                  </m:r>
                </m:e>
                <m:sub>
                  <m:r>
                    <m:rPr>
                      <m:sty m:val="bi"/>
                    </m:rPr>
                    <w:rPr>
                      <w:rFonts w:ascii="Cambria Math" w:hAnsi="Cambria Math"/>
                    </w:rPr>
                    <m:t>g</m:t>
                  </m:r>
                </m:sub>
              </m:sSub>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654</m:t>
              </m:r>
            </m:num>
            <m:den>
              <m:r>
                <m:rPr>
                  <m:sty m:val="bi"/>
                </m:rPr>
                <w:rPr>
                  <w:rFonts w:ascii="Cambria Math" w:hAnsi="Cambria Math"/>
                </w:rPr>
                <m:t>265,86</m:t>
              </m:r>
            </m:den>
          </m:f>
          <m:r>
            <m:rPr>
              <m:sty m:val="bi"/>
            </m:rPr>
            <w:rPr>
              <w:rFonts w:ascii="Cambria Math" w:hAnsi="Cambria Math"/>
            </w:rPr>
            <m:t xml:space="preserve">=2,4 </m:t>
          </m:r>
          <m:f>
            <m:fPr>
              <m:ctrlPr>
                <w:rPr>
                  <w:rFonts w:ascii="Cambria Math" w:hAnsi="Cambria Math"/>
                  <w:b w:val="0"/>
                  <w:bCs/>
                  <w:i/>
                </w:rPr>
              </m:ctrlPr>
            </m:fPr>
            <m:num>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num>
            <m:den>
              <m:r>
                <m:rPr>
                  <m:sty m:val="bi"/>
                </m:rPr>
                <w:rPr>
                  <w:rFonts w:ascii="Cambria Math" w:hAnsi="Cambria Math"/>
                </w:rPr>
                <m:t>Вт</m:t>
              </m:r>
            </m:den>
          </m:f>
          <m:r>
            <m:rPr>
              <m:sty m:val="bi"/>
            </m:rPr>
            <w:rPr>
              <w:rFonts w:ascii="Cambria Math" w:hAnsi="Cambria Math"/>
            </w:rPr>
            <m:t xml:space="preserve"> . </m:t>
          </m:r>
        </m:oMath>
      </m:oMathPara>
    </w:p>
    <w:p w14:paraId="3351B3C7" w14:textId="77777777" w:rsidR="00C43481" w:rsidRPr="00757B90" w:rsidRDefault="00C43481" w:rsidP="00B06731">
      <w:pPr>
        <w:jc w:val="both"/>
        <w:rPr>
          <w:b w:val="0"/>
          <w:bCs/>
        </w:rPr>
      </w:pPr>
    </w:p>
    <w:p w14:paraId="606AB2AE" w14:textId="77777777" w:rsidR="000278C8" w:rsidRPr="00757B90" w:rsidRDefault="000278C8" w:rsidP="00B06731">
      <w:pPr>
        <w:jc w:val="both"/>
        <w:rPr>
          <w:b w:val="0"/>
          <w:bCs/>
        </w:rPr>
      </w:pPr>
      <w:r w:rsidRPr="00757B90">
        <w:rPr>
          <w:b w:val="0"/>
          <w:bCs/>
        </w:rPr>
        <w:t>Визначаємо коефіцієнт теплопередачі k (Вт/(м</w:t>
      </w:r>
      <w:r w:rsidRPr="00757B90">
        <w:rPr>
          <w:b w:val="0"/>
          <w:bCs/>
          <w:vertAlign w:val="superscript"/>
        </w:rPr>
        <w:t>2</w:t>
      </w:r>
      <w:r w:rsidRPr="00757B90">
        <w:rPr>
          <w:b w:val="0"/>
          <w:bCs/>
        </w:rPr>
        <w:t xml:space="preserve"> ·К) ,тобто U-фактор , який в свою чергу розраховується за формулою :</w:t>
      </w:r>
    </w:p>
    <w:p w14:paraId="7855B1CC" w14:textId="77777777" w:rsidR="00C43481" w:rsidRPr="00757B90" w:rsidRDefault="00C43481" w:rsidP="00B06731">
      <w:pPr>
        <w:jc w:val="both"/>
        <w:rPr>
          <w:b w:val="0"/>
          <w:bCs/>
        </w:rPr>
      </w:pPr>
    </w:p>
    <w:p w14:paraId="0A92D13B" w14:textId="2A492FD6" w:rsidR="006F45B4" w:rsidRPr="00757B90" w:rsidRDefault="00757B90" w:rsidP="00B06731">
      <w:pPr>
        <w:jc w:val="both"/>
        <w:rPr>
          <w:b w:val="0"/>
          <w:bCs/>
        </w:rPr>
      </w:pPr>
      <m:oMathPara>
        <m:oMath>
          <m:r>
            <m:rPr>
              <m:sty m:val="bi"/>
            </m:rPr>
            <w:rPr>
              <w:rFonts w:ascii="Cambria Math" w:hAnsi="Cambria Math"/>
            </w:rPr>
            <m:t>k=</m:t>
          </m:r>
          <m:f>
            <m:fPr>
              <m:ctrlPr>
                <w:rPr>
                  <w:rFonts w:ascii="Cambria Math" w:hAnsi="Cambria Math"/>
                  <w:b w:val="0"/>
                  <w:bCs/>
                  <w:i/>
                </w:rPr>
              </m:ctrlPr>
            </m:fPr>
            <m:num>
              <m:r>
                <m:rPr>
                  <m:sty m:val="bi"/>
                </m:rPr>
                <w:rPr>
                  <w:rFonts w:ascii="Cambria Math" w:hAnsi="Cambria Math"/>
                </w:rPr>
                <m:t>1</m:t>
              </m:r>
            </m:num>
            <m:den>
              <m:r>
                <m:rPr>
                  <m:sty m:val="bi"/>
                </m:rPr>
                <w:rPr>
                  <w:rFonts w:ascii="Cambria Math" w:hAnsi="Cambria Math"/>
                </w:rPr>
                <m:t>R</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1</m:t>
              </m:r>
            </m:num>
            <m:den>
              <m:r>
                <m:rPr>
                  <m:sty m:val="bi"/>
                </m:rPr>
                <w:rPr>
                  <w:rFonts w:ascii="Cambria Math" w:hAnsi="Cambria Math"/>
                </w:rPr>
                <m:t>3,7</m:t>
              </m:r>
            </m:den>
          </m:f>
          <m:r>
            <m:rPr>
              <m:sty m:val="bi"/>
            </m:rPr>
            <w:rPr>
              <w:rFonts w:ascii="Cambria Math" w:hAnsi="Cambria Math"/>
            </w:rPr>
            <m:t xml:space="preserve">=0,4 </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r>
            <m:rPr>
              <m:sty m:val="bi"/>
            </m:rPr>
            <w:rPr>
              <w:rFonts w:ascii="Cambria Math" w:hAnsi="Cambria Math"/>
            </w:rPr>
            <m:t xml:space="preserve"> .</m:t>
          </m:r>
        </m:oMath>
      </m:oMathPara>
    </w:p>
    <w:p w14:paraId="3D716A1F" w14:textId="77777777" w:rsidR="00C43481" w:rsidRPr="00757B90" w:rsidRDefault="00C43481" w:rsidP="002321C6">
      <w:pPr>
        <w:jc w:val="both"/>
        <w:rPr>
          <w:b w:val="0"/>
          <w:bCs/>
        </w:rPr>
      </w:pPr>
    </w:p>
    <w:p w14:paraId="43010F1D" w14:textId="77777777" w:rsidR="006F45B4" w:rsidRPr="00757B90" w:rsidRDefault="002321C6" w:rsidP="00B06731">
      <w:pPr>
        <w:jc w:val="both"/>
        <w:rPr>
          <w:b w:val="0"/>
          <w:bCs/>
        </w:rPr>
      </w:pPr>
      <w:r w:rsidRPr="00757B90">
        <w:rPr>
          <w:b w:val="0"/>
          <w:bCs/>
        </w:rPr>
        <w:t>Розрахункові дані огороджувальних конструкцій будинку запишемо в таблицю 2.5.</w:t>
      </w:r>
    </w:p>
    <w:p w14:paraId="08B5F43F" w14:textId="77777777" w:rsidR="008219FC" w:rsidRDefault="008219FC" w:rsidP="00B06731">
      <w:pPr>
        <w:jc w:val="both"/>
        <w:rPr>
          <w:b w:val="0"/>
          <w:bCs/>
        </w:rPr>
      </w:pPr>
    </w:p>
    <w:p w14:paraId="5E77F1BA" w14:textId="1A8202E6" w:rsidR="006F45B4" w:rsidRPr="002321C6" w:rsidRDefault="002321C6" w:rsidP="00B06731">
      <w:pPr>
        <w:jc w:val="both"/>
        <w:rPr>
          <w:b w:val="0"/>
        </w:rPr>
      </w:pPr>
      <w:r w:rsidRPr="002321C6">
        <w:rPr>
          <w:b w:val="0"/>
        </w:rPr>
        <w:t>Таблиця 2.5 - Розрахункові дані</w:t>
      </w:r>
    </w:p>
    <w:tbl>
      <w:tblPr>
        <w:tblStyle w:val="ae"/>
        <w:tblW w:w="0" w:type="auto"/>
        <w:tblLook w:val="04A0" w:firstRow="1" w:lastRow="0" w:firstColumn="1" w:lastColumn="0" w:noHBand="0" w:noVBand="1"/>
      </w:tblPr>
      <w:tblGrid>
        <w:gridCol w:w="2243"/>
        <w:gridCol w:w="1069"/>
        <w:gridCol w:w="1694"/>
        <w:gridCol w:w="1511"/>
        <w:gridCol w:w="798"/>
        <w:gridCol w:w="708"/>
        <w:gridCol w:w="996"/>
      </w:tblGrid>
      <w:tr w:rsidR="008219FC" w:rsidRPr="00AB54E7" w14:paraId="523D4260" w14:textId="77777777" w:rsidTr="00AB54E7">
        <w:trPr>
          <w:trHeight w:val="915"/>
        </w:trPr>
        <w:tc>
          <w:tcPr>
            <w:tcW w:w="2243" w:type="dxa"/>
            <w:vMerge w:val="restart"/>
            <w:vAlign w:val="center"/>
          </w:tcPr>
          <w:p w14:paraId="105C6EF2" w14:textId="77777777" w:rsidR="008219FC" w:rsidRPr="00AB54E7" w:rsidRDefault="008219FC" w:rsidP="004F5411">
            <w:pPr>
              <w:ind w:firstLine="0"/>
              <w:jc w:val="center"/>
              <w:rPr>
                <w:b w:val="0"/>
                <w:bCs/>
                <w:sz w:val="24"/>
                <w:szCs w:val="24"/>
              </w:rPr>
            </w:pPr>
            <w:r w:rsidRPr="00AB54E7">
              <w:rPr>
                <w:b w:val="0"/>
                <w:bCs/>
                <w:sz w:val="24"/>
                <w:szCs w:val="24"/>
              </w:rPr>
              <w:t>Огороджувальні конструкції</w:t>
            </w:r>
          </w:p>
        </w:tc>
        <w:tc>
          <w:tcPr>
            <w:tcW w:w="1069" w:type="dxa"/>
            <w:vMerge w:val="restart"/>
            <w:vAlign w:val="center"/>
          </w:tcPr>
          <w:p w14:paraId="4518E260" w14:textId="77777777" w:rsidR="008219FC" w:rsidRPr="00AB54E7" w:rsidRDefault="008219FC" w:rsidP="004F5411">
            <w:pPr>
              <w:ind w:firstLine="0"/>
              <w:jc w:val="center"/>
              <w:rPr>
                <w:b w:val="0"/>
                <w:bCs/>
                <w:sz w:val="24"/>
                <w:szCs w:val="24"/>
              </w:rPr>
            </w:pPr>
            <w:r w:rsidRPr="00AB54E7">
              <w:rPr>
                <w:b w:val="0"/>
                <w:bCs/>
                <w:sz w:val="24"/>
                <w:szCs w:val="24"/>
              </w:rPr>
              <w:t>Площа A</w:t>
            </w:r>
            <w:r w:rsidRPr="00AB54E7">
              <w:rPr>
                <w:b w:val="0"/>
                <w:bCs/>
                <w:sz w:val="24"/>
                <w:szCs w:val="24"/>
                <w:vertAlign w:val="subscript"/>
              </w:rPr>
              <w:t>i</w:t>
            </w:r>
            <w:r w:rsidRPr="00AB54E7">
              <w:rPr>
                <w:b w:val="0"/>
                <w:bCs/>
                <w:sz w:val="24"/>
                <w:szCs w:val="24"/>
              </w:rPr>
              <w:t>, m</w:t>
            </w:r>
            <w:r w:rsidRPr="00AB54E7">
              <w:rPr>
                <w:b w:val="0"/>
                <w:bCs/>
                <w:sz w:val="24"/>
                <w:szCs w:val="24"/>
                <w:vertAlign w:val="superscript"/>
              </w:rPr>
              <w:t>2</w:t>
            </w:r>
          </w:p>
        </w:tc>
        <w:tc>
          <w:tcPr>
            <w:tcW w:w="1694" w:type="dxa"/>
            <w:vMerge w:val="restart"/>
            <w:vAlign w:val="center"/>
          </w:tcPr>
          <w:p w14:paraId="66B15A02" w14:textId="77777777" w:rsidR="008219FC" w:rsidRPr="00AB54E7" w:rsidRDefault="008219FC" w:rsidP="004F5411">
            <w:pPr>
              <w:ind w:firstLine="0"/>
              <w:jc w:val="center"/>
              <w:rPr>
                <w:b w:val="0"/>
                <w:bCs/>
                <w:sz w:val="24"/>
                <w:szCs w:val="24"/>
              </w:rPr>
            </w:pPr>
            <w:r w:rsidRPr="00AB54E7">
              <w:rPr>
                <w:b w:val="0"/>
                <w:bCs/>
                <w:sz w:val="24"/>
                <w:szCs w:val="24"/>
              </w:rPr>
              <w:t>Приведений опір теплопередачі R, м</w:t>
            </w:r>
            <w:r w:rsidRPr="00AB54E7">
              <w:rPr>
                <w:b w:val="0"/>
                <w:bCs/>
                <w:sz w:val="24"/>
                <w:szCs w:val="24"/>
                <w:vertAlign w:val="superscript"/>
              </w:rPr>
              <w:t>2</w:t>
            </w:r>
            <w:r w:rsidRPr="00AB54E7">
              <w:rPr>
                <w:b w:val="0"/>
                <w:bCs/>
                <w:sz w:val="24"/>
                <w:szCs w:val="24"/>
              </w:rPr>
              <w:t xml:space="preserve"> ·К/Вт</w:t>
            </w:r>
          </w:p>
        </w:tc>
        <w:tc>
          <w:tcPr>
            <w:tcW w:w="1511" w:type="dxa"/>
            <w:vMerge w:val="restart"/>
            <w:vAlign w:val="center"/>
          </w:tcPr>
          <w:p w14:paraId="3CD6F676" w14:textId="77777777" w:rsidR="008219FC" w:rsidRPr="00AB54E7" w:rsidRDefault="008219FC" w:rsidP="004F5411">
            <w:pPr>
              <w:ind w:firstLine="0"/>
              <w:jc w:val="center"/>
              <w:rPr>
                <w:b w:val="0"/>
                <w:bCs/>
                <w:sz w:val="24"/>
                <w:szCs w:val="24"/>
              </w:rPr>
            </w:pPr>
            <w:r w:rsidRPr="00AB54E7">
              <w:rPr>
                <w:b w:val="0"/>
                <w:bCs/>
                <w:sz w:val="24"/>
                <w:szCs w:val="24"/>
              </w:rPr>
              <w:t>Uфактор, Вт/(м</w:t>
            </w:r>
            <w:r w:rsidRPr="00AB54E7">
              <w:rPr>
                <w:b w:val="0"/>
                <w:bCs/>
                <w:sz w:val="24"/>
                <w:szCs w:val="24"/>
                <w:vertAlign w:val="superscript"/>
              </w:rPr>
              <w:t>2</w:t>
            </w:r>
            <w:r w:rsidRPr="00AB54E7">
              <w:rPr>
                <w:b w:val="0"/>
                <w:bCs/>
                <w:sz w:val="24"/>
                <w:szCs w:val="24"/>
              </w:rPr>
              <w:t xml:space="preserve"> ·К)</w:t>
            </w:r>
          </w:p>
        </w:tc>
        <w:tc>
          <w:tcPr>
            <w:tcW w:w="1506" w:type="dxa"/>
            <w:gridSpan w:val="2"/>
            <w:vAlign w:val="center"/>
          </w:tcPr>
          <w:p w14:paraId="1DB9F0C0" w14:textId="77777777" w:rsidR="008219FC" w:rsidRPr="00AB54E7" w:rsidRDefault="008219FC" w:rsidP="004F5411">
            <w:pPr>
              <w:ind w:firstLine="0"/>
              <w:jc w:val="center"/>
              <w:rPr>
                <w:b w:val="0"/>
                <w:bCs/>
                <w:sz w:val="24"/>
                <w:szCs w:val="24"/>
              </w:rPr>
            </w:pPr>
            <w:r w:rsidRPr="00AB54E7">
              <w:rPr>
                <w:b w:val="0"/>
                <w:bCs/>
                <w:sz w:val="24"/>
                <w:szCs w:val="24"/>
              </w:rPr>
              <w:t>Коефіцієнти</w:t>
            </w:r>
          </w:p>
        </w:tc>
        <w:tc>
          <w:tcPr>
            <w:tcW w:w="996" w:type="dxa"/>
            <w:vMerge w:val="restart"/>
          </w:tcPr>
          <w:p w14:paraId="0155AE1A" w14:textId="77777777" w:rsidR="008219FC" w:rsidRPr="007029B7" w:rsidRDefault="008219FC" w:rsidP="004F5411">
            <w:pPr>
              <w:ind w:firstLine="0"/>
              <w:jc w:val="center"/>
              <w:rPr>
                <w:b w:val="0"/>
                <w:bCs/>
                <w:iCs/>
                <w:sz w:val="24"/>
                <w:szCs w:val="24"/>
              </w:rPr>
            </w:pPr>
          </w:p>
          <w:p w14:paraId="4F04BF56" w14:textId="77777777" w:rsidR="008219FC" w:rsidRPr="00AB54E7" w:rsidRDefault="004A6196" w:rsidP="004F5411">
            <w:pPr>
              <w:ind w:firstLine="0"/>
              <w:jc w:val="center"/>
              <w:rPr>
                <w:b w:val="0"/>
                <w:bCs/>
                <w:iCs/>
                <w:sz w:val="24"/>
                <w:szCs w:val="24"/>
              </w:rPr>
            </w:pPr>
            <m:oMathPara>
              <m:oMath>
                <m:sSub>
                  <m:sSubPr>
                    <m:ctrlPr>
                      <w:rPr>
                        <w:rFonts w:ascii="Cambria Math" w:hAnsi="Cambria Math"/>
                        <w:b w:val="0"/>
                        <w:bCs/>
                        <w:i/>
                        <w:iCs/>
                        <w:sz w:val="24"/>
                        <w:szCs w:val="24"/>
                      </w:rPr>
                    </m:ctrlPr>
                  </m:sSubPr>
                  <m:e>
                    <m:r>
                      <m:rPr>
                        <m:sty m:val="bi"/>
                      </m:rPr>
                      <w:rPr>
                        <w:rFonts w:ascii="Cambria Math" w:hAnsi="Cambria Math"/>
                        <w:sz w:val="24"/>
                        <w:szCs w:val="24"/>
                      </w:rPr>
                      <m:t>H</m:t>
                    </m:r>
                  </m:e>
                  <m:sub>
                    <m:r>
                      <m:rPr>
                        <m:sty m:val="bi"/>
                      </m:rPr>
                      <w:rPr>
                        <w:rFonts w:ascii="Cambria Math" w:hAnsi="Cambria Math"/>
                        <w:sz w:val="24"/>
                        <w:szCs w:val="24"/>
                      </w:rPr>
                      <m:t>tr,H</m:t>
                    </m:r>
                  </m:sub>
                </m:sSub>
              </m:oMath>
            </m:oMathPara>
          </w:p>
          <w:p w14:paraId="042D2050" w14:textId="77777777" w:rsidR="008219FC" w:rsidRPr="00AB54E7" w:rsidRDefault="008219FC" w:rsidP="004F5411">
            <w:pPr>
              <w:ind w:firstLine="0"/>
              <w:jc w:val="center"/>
              <w:rPr>
                <w:b w:val="0"/>
                <w:bCs/>
                <w:sz w:val="24"/>
                <w:szCs w:val="24"/>
              </w:rPr>
            </w:pPr>
            <w:r w:rsidRPr="00AB54E7">
              <w:rPr>
                <w:b w:val="0"/>
                <w:bCs/>
                <w:iCs/>
                <w:sz w:val="24"/>
                <w:szCs w:val="24"/>
              </w:rPr>
              <w:t>Вт/К</w:t>
            </w:r>
          </w:p>
        </w:tc>
      </w:tr>
      <w:tr w:rsidR="008219FC" w:rsidRPr="00AB54E7" w14:paraId="5C0B8226" w14:textId="77777777" w:rsidTr="00AB54E7">
        <w:trPr>
          <w:trHeight w:val="237"/>
        </w:trPr>
        <w:tc>
          <w:tcPr>
            <w:tcW w:w="2243" w:type="dxa"/>
            <w:vMerge/>
            <w:vAlign w:val="center"/>
          </w:tcPr>
          <w:p w14:paraId="0B687DE5" w14:textId="77777777" w:rsidR="008219FC" w:rsidRPr="00AB54E7" w:rsidRDefault="008219FC" w:rsidP="004F5411">
            <w:pPr>
              <w:ind w:firstLine="0"/>
              <w:jc w:val="center"/>
              <w:rPr>
                <w:b w:val="0"/>
                <w:bCs/>
                <w:sz w:val="24"/>
                <w:szCs w:val="24"/>
              </w:rPr>
            </w:pPr>
          </w:p>
        </w:tc>
        <w:tc>
          <w:tcPr>
            <w:tcW w:w="1069" w:type="dxa"/>
            <w:vMerge/>
            <w:vAlign w:val="center"/>
          </w:tcPr>
          <w:p w14:paraId="42B267F9" w14:textId="77777777" w:rsidR="008219FC" w:rsidRPr="00AB54E7" w:rsidRDefault="008219FC" w:rsidP="004F5411">
            <w:pPr>
              <w:ind w:firstLine="0"/>
              <w:jc w:val="center"/>
              <w:rPr>
                <w:b w:val="0"/>
                <w:bCs/>
                <w:sz w:val="24"/>
                <w:szCs w:val="24"/>
              </w:rPr>
            </w:pPr>
          </w:p>
        </w:tc>
        <w:tc>
          <w:tcPr>
            <w:tcW w:w="1694" w:type="dxa"/>
            <w:vMerge/>
            <w:vAlign w:val="center"/>
          </w:tcPr>
          <w:p w14:paraId="514B949F" w14:textId="77777777" w:rsidR="008219FC" w:rsidRPr="00AB54E7" w:rsidRDefault="008219FC" w:rsidP="004F5411">
            <w:pPr>
              <w:ind w:firstLine="0"/>
              <w:jc w:val="center"/>
              <w:rPr>
                <w:b w:val="0"/>
                <w:bCs/>
                <w:sz w:val="24"/>
                <w:szCs w:val="24"/>
              </w:rPr>
            </w:pPr>
          </w:p>
        </w:tc>
        <w:tc>
          <w:tcPr>
            <w:tcW w:w="1511" w:type="dxa"/>
            <w:vMerge/>
            <w:vAlign w:val="center"/>
          </w:tcPr>
          <w:p w14:paraId="5B917772" w14:textId="77777777" w:rsidR="008219FC" w:rsidRPr="00AB54E7" w:rsidRDefault="008219FC" w:rsidP="004F5411">
            <w:pPr>
              <w:ind w:firstLine="0"/>
              <w:jc w:val="center"/>
              <w:rPr>
                <w:b w:val="0"/>
                <w:bCs/>
                <w:sz w:val="24"/>
                <w:szCs w:val="24"/>
              </w:rPr>
            </w:pPr>
          </w:p>
        </w:tc>
        <w:tc>
          <w:tcPr>
            <w:tcW w:w="798" w:type="dxa"/>
            <w:vAlign w:val="center"/>
          </w:tcPr>
          <w:p w14:paraId="76A02887" w14:textId="77777777" w:rsidR="008219FC" w:rsidRPr="00AB54E7" w:rsidRDefault="008219FC" w:rsidP="004F5411">
            <w:pPr>
              <w:ind w:firstLine="0"/>
              <w:jc w:val="center"/>
              <w:rPr>
                <w:b w:val="0"/>
                <w:bCs/>
                <w:sz w:val="24"/>
                <w:szCs w:val="24"/>
              </w:rPr>
            </w:pPr>
            <w:r w:rsidRPr="00AB54E7">
              <w:rPr>
                <w:b w:val="0"/>
                <w:bCs/>
                <w:sz w:val="24"/>
                <w:szCs w:val="24"/>
              </w:rPr>
              <w:t>b</w:t>
            </w:r>
            <w:r w:rsidRPr="00AB54E7">
              <w:rPr>
                <w:b w:val="0"/>
                <w:bCs/>
                <w:sz w:val="24"/>
                <w:szCs w:val="24"/>
                <w:vertAlign w:val="subscript"/>
              </w:rPr>
              <w:t>tr,x,H</w:t>
            </w:r>
          </w:p>
        </w:tc>
        <w:tc>
          <w:tcPr>
            <w:tcW w:w="708" w:type="dxa"/>
            <w:vAlign w:val="center"/>
          </w:tcPr>
          <w:p w14:paraId="793FB442" w14:textId="77777777" w:rsidR="008219FC" w:rsidRPr="00AB54E7" w:rsidRDefault="008219FC" w:rsidP="004F5411">
            <w:pPr>
              <w:ind w:firstLine="0"/>
              <w:jc w:val="center"/>
              <w:rPr>
                <w:b w:val="0"/>
                <w:bCs/>
                <w:sz w:val="24"/>
                <w:szCs w:val="24"/>
              </w:rPr>
            </w:pPr>
            <w:r w:rsidRPr="00AB54E7">
              <w:rPr>
                <w:b w:val="0"/>
                <w:bCs/>
                <w:sz w:val="24"/>
                <w:szCs w:val="24"/>
              </w:rPr>
              <w:t>b</w:t>
            </w:r>
            <w:r w:rsidRPr="00AB54E7">
              <w:rPr>
                <w:b w:val="0"/>
                <w:bCs/>
                <w:sz w:val="24"/>
                <w:szCs w:val="24"/>
                <w:vertAlign w:val="subscript"/>
              </w:rPr>
              <w:t>tr,x,C</w:t>
            </w:r>
          </w:p>
        </w:tc>
        <w:tc>
          <w:tcPr>
            <w:tcW w:w="996" w:type="dxa"/>
            <w:vMerge/>
          </w:tcPr>
          <w:p w14:paraId="1BF33380" w14:textId="77777777" w:rsidR="008219FC" w:rsidRPr="00AB54E7" w:rsidRDefault="008219FC" w:rsidP="004F5411">
            <w:pPr>
              <w:ind w:firstLine="0"/>
              <w:jc w:val="center"/>
              <w:rPr>
                <w:b w:val="0"/>
                <w:bCs/>
                <w:sz w:val="24"/>
                <w:szCs w:val="24"/>
              </w:rPr>
            </w:pPr>
          </w:p>
        </w:tc>
      </w:tr>
      <w:tr w:rsidR="008219FC" w:rsidRPr="00AB54E7" w14:paraId="33C80745" w14:textId="77777777" w:rsidTr="00AB54E7">
        <w:tc>
          <w:tcPr>
            <w:tcW w:w="2243" w:type="dxa"/>
            <w:vAlign w:val="center"/>
          </w:tcPr>
          <w:p w14:paraId="783B866C" w14:textId="77777777" w:rsidR="008219FC" w:rsidRPr="00AB54E7" w:rsidRDefault="008219FC" w:rsidP="004F5411">
            <w:pPr>
              <w:ind w:firstLine="0"/>
              <w:jc w:val="center"/>
              <w:rPr>
                <w:b w:val="0"/>
                <w:bCs/>
                <w:sz w:val="24"/>
                <w:szCs w:val="24"/>
              </w:rPr>
            </w:pPr>
            <w:r w:rsidRPr="00AB54E7">
              <w:rPr>
                <w:b w:val="0"/>
                <w:bCs/>
                <w:sz w:val="24"/>
                <w:szCs w:val="24"/>
              </w:rPr>
              <w:t>Зовнішні стіни, в тому числі орієнтовані на:</w:t>
            </w:r>
          </w:p>
          <w:p w14:paraId="1EA0DC9D" w14:textId="77777777" w:rsidR="008219FC" w:rsidRPr="00AB54E7" w:rsidRDefault="008219FC" w:rsidP="004F5411">
            <w:pPr>
              <w:ind w:firstLine="0"/>
              <w:jc w:val="center"/>
              <w:rPr>
                <w:b w:val="0"/>
                <w:bCs/>
                <w:sz w:val="24"/>
                <w:szCs w:val="24"/>
              </w:rPr>
            </w:pPr>
            <w:r w:rsidRPr="00AB54E7">
              <w:rPr>
                <w:b w:val="0"/>
                <w:bCs/>
                <w:sz w:val="24"/>
                <w:szCs w:val="24"/>
              </w:rPr>
              <w:t>- північ</w:t>
            </w:r>
          </w:p>
          <w:p w14:paraId="1C3C44C9" w14:textId="77777777" w:rsidR="008219FC" w:rsidRPr="00AB54E7" w:rsidRDefault="008219FC" w:rsidP="004F5411">
            <w:pPr>
              <w:ind w:firstLine="0"/>
              <w:jc w:val="center"/>
              <w:rPr>
                <w:b w:val="0"/>
                <w:bCs/>
                <w:sz w:val="24"/>
                <w:szCs w:val="24"/>
              </w:rPr>
            </w:pPr>
            <w:r w:rsidRPr="00AB54E7">
              <w:rPr>
                <w:b w:val="0"/>
                <w:bCs/>
                <w:sz w:val="24"/>
                <w:szCs w:val="24"/>
              </w:rPr>
              <w:t>- схід</w:t>
            </w:r>
          </w:p>
          <w:p w14:paraId="4F278D03" w14:textId="77777777" w:rsidR="008219FC" w:rsidRPr="00AB54E7" w:rsidRDefault="008219FC" w:rsidP="004F5411">
            <w:pPr>
              <w:ind w:firstLine="0"/>
              <w:jc w:val="center"/>
              <w:rPr>
                <w:b w:val="0"/>
                <w:bCs/>
                <w:sz w:val="24"/>
                <w:szCs w:val="24"/>
              </w:rPr>
            </w:pPr>
            <w:r w:rsidRPr="00AB54E7">
              <w:rPr>
                <w:b w:val="0"/>
                <w:bCs/>
                <w:sz w:val="24"/>
                <w:szCs w:val="24"/>
              </w:rPr>
              <w:t>- південь</w:t>
            </w:r>
          </w:p>
          <w:p w14:paraId="3B599C8F" w14:textId="77777777" w:rsidR="008219FC" w:rsidRPr="00AB54E7" w:rsidRDefault="008219FC" w:rsidP="004F5411">
            <w:pPr>
              <w:ind w:firstLine="0"/>
              <w:jc w:val="center"/>
              <w:rPr>
                <w:b w:val="0"/>
                <w:bCs/>
                <w:sz w:val="24"/>
                <w:szCs w:val="24"/>
              </w:rPr>
            </w:pPr>
            <w:r w:rsidRPr="00AB54E7">
              <w:rPr>
                <w:b w:val="0"/>
                <w:bCs/>
                <w:sz w:val="24"/>
                <w:szCs w:val="24"/>
              </w:rPr>
              <w:t>- захід</w:t>
            </w:r>
          </w:p>
        </w:tc>
        <w:tc>
          <w:tcPr>
            <w:tcW w:w="1069" w:type="dxa"/>
            <w:vAlign w:val="center"/>
          </w:tcPr>
          <w:p w14:paraId="77D7E613" w14:textId="77777777" w:rsidR="008219FC" w:rsidRPr="00AB54E7" w:rsidRDefault="008219FC" w:rsidP="004F5411">
            <w:pPr>
              <w:ind w:firstLine="0"/>
              <w:jc w:val="center"/>
              <w:rPr>
                <w:b w:val="0"/>
                <w:bCs/>
                <w:sz w:val="24"/>
                <w:szCs w:val="24"/>
                <w:lang w:val="ru-RU"/>
              </w:rPr>
            </w:pPr>
            <w:r w:rsidRPr="00AB54E7">
              <w:rPr>
                <w:b w:val="0"/>
                <w:bCs/>
                <w:sz w:val="24"/>
                <w:szCs w:val="24"/>
                <w:lang w:val="ru-RU"/>
              </w:rPr>
              <w:t>1482</w:t>
            </w:r>
          </w:p>
          <w:p w14:paraId="30A255B9" w14:textId="77777777" w:rsidR="008219FC" w:rsidRPr="00AB54E7" w:rsidRDefault="008219FC" w:rsidP="004F5411">
            <w:pPr>
              <w:ind w:firstLine="0"/>
              <w:jc w:val="center"/>
              <w:rPr>
                <w:b w:val="0"/>
                <w:bCs/>
                <w:sz w:val="24"/>
                <w:szCs w:val="24"/>
                <w:lang w:val="ru-RU"/>
              </w:rPr>
            </w:pPr>
          </w:p>
          <w:p w14:paraId="5EBF668F" w14:textId="77777777" w:rsidR="008219FC" w:rsidRPr="00AB54E7" w:rsidRDefault="008219FC" w:rsidP="004F5411">
            <w:pPr>
              <w:ind w:firstLine="0"/>
              <w:jc w:val="center"/>
              <w:rPr>
                <w:b w:val="0"/>
                <w:bCs/>
                <w:sz w:val="24"/>
                <w:szCs w:val="24"/>
                <w:lang w:val="ru-RU"/>
              </w:rPr>
            </w:pPr>
            <w:r w:rsidRPr="00AB54E7">
              <w:rPr>
                <w:b w:val="0"/>
                <w:bCs/>
                <w:sz w:val="24"/>
                <w:szCs w:val="24"/>
                <w:lang w:val="ru-RU"/>
              </w:rPr>
              <w:t>250</w:t>
            </w:r>
          </w:p>
          <w:p w14:paraId="6FCE594F" w14:textId="77777777" w:rsidR="008219FC" w:rsidRPr="00AB54E7" w:rsidRDefault="008219FC" w:rsidP="004F5411">
            <w:pPr>
              <w:ind w:firstLine="0"/>
              <w:jc w:val="center"/>
              <w:rPr>
                <w:b w:val="0"/>
                <w:bCs/>
                <w:sz w:val="24"/>
                <w:szCs w:val="24"/>
                <w:lang w:val="ru-RU"/>
              </w:rPr>
            </w:pPr>
            <w:r w:rsidRPr="00AB54E7">
              <w:rPr>
                <w:b w:val="0"/>
                <w:bCs/>
                <w:sz w:val="24"/>
                <w:szCs w:val="24"/>
                <w:lang w:val="ru-RU"/>
              </w:rPr>
              <w:t>400</w:t>
            </w:r>
          </w:p>
          <w:p w14:paraId="5A4511FA" w14:textId="77777777" w:rsidR="008219FC" w:rsidRPr="00AB54E7" w:rsidRDefault="008219FC" w:rsidP="004F5411">
            <w:pPr>
              <w:ind w:firstLine="0"/>
              <w:jc w:val="center"/>
              <w:rPr>
                <w:b w:val="0"/>
                <w:bCs/>
                <w:sz w:val="24"/>
                <w:szCs w:val="24"/>
                <w:lang w:val="ru-RU"/>
              </w:rPr>
            </w:pPr>
            <w:r w:rsidRPr="00AB54E7">
              <w:rPr>
                <w:b w:val="0"/>
                <w:bCs/>
                <w:sz w:val="24"/>
                <w:szCs w:val="24"/>
                <w:lang w:val="ru-RU"/>
              </w:rPr>
              <w:t>252</w:t>
            </w:r>
          </w:p>
          <w:p w14:paraId="26CF7B6A" w14:textId="77777777" w:rsidR="008219FC" w:rsidRPr="00AB54E7" w:rsidRDefault="008219FC" w:rsidP="004F5411">
            <w:pPr>
              <w:ind w:firstLine="0"/>
              <w:jc w:val="center"/>
              <w:rPr>
                <w:b w:val="0"/>
                <w:bCs/>
                <w:sz w:val="24"/>
                <w:szCs w:val="24"/>
                <w:lang w:val="ru-RU"/>
              </w:rPr>
            </w:pPr>
            <w:r w:rsidRPr="00AB54E7">
              <w:rPr>
                <w:b w:val="0"/>
                <w:bCs/>
                <w:sz w:val="24"/>
                <w:szCs w:val="24"/>
                <w:lang w:val="ru-RU"/>
              </w:rPr>
              <w:t>489</w:t>
            </w:r>
          </w:p>
        </w:tc>
        <w:tc>
          <w:tcPr>
            <w:tcW w:w="1694" w:type="dxa"/>
            <w:vAlign w:val="center"/>
          </w:tcPr>
          <w:p w14:paraId="00BE51F3" w14:textId="77777777" w:rsidR="008219FC" w:rsidRPr="00AB54E7" w:rsidRDefault="008219FC" w:rsidP="004F5411">
            <w:pPr>
              <w:ind w:firstLine="0"/>
              <w:jc w:val="center"/>
              <w:rPr>
                <w:b w:val="0"/>
                <w:bCs/>
                <w:sz w:val="24"/>
                <w:szCs w:val="24"/>
                <w:lang w:val="ru-RU"/>
              </w:rPr>
            </w:pPr>
            <w:r w:rsidRPr="00AB54E7">
              <w:rPr>
                <w:b w:val="0"/>
                <w:bCs/>
                <w:sz w:val="24"/>
                <w:szCs w:val="24"/>
                <w:lang w:val="ru-RU"/>
              </w:rPr>
              <w:t>0,91</w:t>
            </w:r>
          </w:p>
        </w:tc>
        <w:tc>
          <w:tcPr>
            <w:tcW w:w="1511" w:type="dxa"/>
            <w:vAlign w:val="center"/>
          </w:tcPr>
          <w:p w14:paraId="205A92D9" w14:textId="77777777" w:rsidR="008219FC" w:rsidRPr="00AB54E7" w:rsidRDefault="008219FC" w:rsidP="004F5411">
            <w:pPr>
              <w:ind w:firstLine="0"/>
              <w:jc w:val="center"/>
              <w:rPr>
                <w:b w:val="0"/>
                <w:bCs/>
                <w:sz w:val="24"/>
                <w:szCs w:val="24"/>
                <w:lang w:val="ru-RU"/>
              </w:rPr>
            </w:pPr>
            <w:r w:rsidRPr="00AB54E7">
              <w:rPr>
                <w:b w:val="0"/>
                <w:bCs/>
                <w:sz w:val="24"/>
                <w:szCs w:val="24"/>
                <w:lang w:val="ru-RU"/>
              </w:rPr>
              <w:t>1,10</w:t>
            </w:r>
          </w:p>
        </w:tc>
        <w:tc>
          <w:tcPr>
            <w:tcW w:w="798" w:type="dxa"/>
            <w:vAlign w:val="center"/>
          </w:tcPr>
          <w:p w14:paraId="4DC051D2" w14:textId="77777777" w:rsidR="008219FC" w:rsidRPr="00AB54E7" w:rsidRDefault="008219FC" w:rsidP="004F5411">
            <w:pPr>
              <w:ind w:firstLine="0"/>
              <w:jc w:val="center"/>
              <w:rPr>
                <w:b w:val="0"/>
                <w:bCs/>
                <w:sz w:val="24"/>
                <w:szCs w:val="24"/>
                <w:lang w:val="ru-RU"/>
              </w:rPr>
            </w:pPr>
            <w:r w:rsidRPr="00AB54E7">
              <w:rPr>
                <w:b w:val="0"/>
                <w:bCs/>
                <w:sz w:val="24"/>
                <w:szCs w:val="24"/>
                <w:lang w:val="ru-RU"/>
              </w:rPr>
              <w:t>1</w:t>
            </w:r>
          </w:p>
        </w:tc>
        <w:tc>
          <w:tcPr>
            <w:tcW w:w="708" w:type="dxa"/>
            <w:vAlign w:val="center"/>
          </w:tcPr>
          <w:p w14:paraId="660FB31A" w14:textId="77777777" w:rsidR="008219FC" w:rsidRPr="00AB54E7" w:rsidRDefault="008219FC" w:rsidP="004F5411">
            <w:pPr>
              <w:ind w:firstLine="0"/>
              <w:jc w:val="center"/>
              <w:rPr>
                <w:b w:val="0"/>
                <w:bCs/>
                <w:sz w:val="24"/>
                <w:szCs w:val="24"/>
                <w:lang w:val="ru-RU"/>
              </w:rPr>
            </w:pPr>
            <w:r w:rsidRPr="00AB54E7">
              <w:rPr>
                <w:b w:val="0"/>
                <w:bCs/>
                <w:sz w:val="24"/>
                <w:szCs w:val="24"/>
                <w:lang w:val="ru-RU"/>
              </w:rPr>
              <w:t>1</w:t>
            </w:r>
          </w:p>
        </w:tc>
        <w:tc>
          <w:tcPr>
            <w:tcW w:w="996" w:type="dxa"/>
          </w:tcPr>
          <w:p w14:paraId="0356CB75" w14:textId="77777777" w:rsidR="008219FC" w:rsidRPr="00AB54E7" w:rsidRDefault="008219FC" w:rsidP="004F5411">
            <w:pPr>
              <w:ind w:firstLine="0"/>
              <w:jc w:val="center"/>
              <w:rPr>
                <w:b w:val="0"/>
                <w:bCs/>
                <w:sz w:val="24"/>
                <w:szCs w:val="24"/>
                <w:lang w:val="ru-RU"/>
              </w:rPr>
            </w:pPr>
            <w:r w:rsidRPr="00AB54E7">
              <w:rPr>
                <w:b w:val="0"/>
                <w:bCs/>
                <w:sz w:val="24"/>
                <w:szCs w:val="24"/>
                <w:lang w:val="ru-RU"/>
              </w:rPr>
              <w:t>1628,57</w:t>
            </w:r>
          </w:p>
        </w:tc>
      </w:tr>
      <w:tr w:rsidR="008219FC" w:rsidRPr="00AB54E7" w14:paraId="7CB91057" w14:textId="77777777" w:rsidTr="00AB54E7">
        <w:tc>
          <w:tcPr>
            <w:tcW w:w="2243" w:type="dxa"/>
            <w:vAlign w:val="center"/>
          </w:tcPr>
          <w:p w14:paraId="6F84C104" w14:textId="77777777" w:rsidR="008219FC" w:rsidRPr="00AB54E7" w:rsidRDefault="008219FC" w:rsidP="004F5411">
            <w:pPr>
              <w:ind w:firstLine="0"/>
              <w:jc w:val="center"/>
              <w:rPr>
                <w:b w:val="0"/>
                <w:bCs/>
                <w:sz w:val="24"/>
                <w:szCs w:val="24"/>
              </w:rPr>
            </w:pPr>
            <w:r w:rsidRPr="00AB54E7">
              <w:rPr>
                <w:b w:val="0"/>
                <w:bCs/>
                <w:sz w:val="24"/>
                <w:szCs w:val="24"/>
              </w:rPr>
              <w:t>Суміщене покриття</w:t>
            </w:r>
          </w:p>
        </w:tc>
        <w:tc>
          <w:tcPr>
            <w:tcW w:w="1069" w:type="dxa"/>
            <w:vAlign w:val="center"/>
          </w:tcPr>
          <w:p w14:paraId="52ED9BC1" w14:textId="77777777" w:rsidR="008219FC" w:rsidRPr="00AB54E7" w:rsidRDefault="008219FC" w:rsidP="004F5411">
            <w:pPr>
              <w:ind w:firstLine="0"/>
              <w:jc w:val="center"/>
              <w:rPr>
                <w:b w:val="0"/>
                <w:bCs/>
                <w:sz w:val="24"/>
                <w:szCs w:val="24"/>
                <w:lang w:val="ru-RU"/>
              </w:rPr>
            </w:pPr>
            <w:r w:rsidRPr="00AB54E7">
              <w:rPr>
                <w:b w:val="0"/>
                <w:bCs/>
                <w:sz w:val="24"/>
                <w:szCs w:val="24"/>
                <w:lang w:val="ru-RU"/>
              </w:rPr>
              <w:t>654</w:t>
            </w:r>
          </w:p>
        </w:tc>
        <w:tc>
          <w:tcPr>
            <w:tcW w:w="1694" w:type="dxa"/>
            <w:vAlign w:val="center"/>
          </w:tcPr>
          <w:p w14:paraId="007D2B23" w14:textId="77777777" w:rsidR="008219FC" w:rsidRPr="00AB54E7" w:rsidRDefault="008219FC" w:rsidP="004F5411">
            <w:pPr>
              <w:ind w:firstLine="0"/>
              <w:jc w:val="center"/>
              <w:rPr>
                <w:b w:val="0"/>
                <w:bCs/>
                <w:sz w:val="24"/>
                <w:szCs w:val="24"/>
                <w:lang w:val="ru-RU"/>
              </w:rPr>
            </w:pPr>
            <w:r w:rsidRPr="00AB54E7">
              <w:rPr>
                <w:b w:val="0"/>
                <w:bCs/>
                <w:sz w:val="24"/>
                <w:szCs w:val="24"/>
                <w:lang w:val="ru-RU"/>
              </w:rPr>
              <w:t>2,52</w:t>
            </w:r>
          </w:p>
        </w:tc>
        <w:tc>
          <w:tcPr>
            <w:tcW w:w="1511" w:type="dxa"/>
            <w:vAlign w:val="center"/>
          </w:tcPr>
          <w:p w14:paraId="5CEC8008" w14:textId="77777777" w:rsidR="008219FC" w:rsidRPr="00AB54E7" w:rsidRDefault="008219FC" w:rsidP="004F5411">
            <w:pPr>
              <w:ind w:firstLine="0"/>
              <w:jc w:val="center"/>
              <w:rPr>
                <w:b w:val="0"/>
                <w:bCs/>
                <w:sz w:val="24"/>
                <w:szCs w:val="24"/>
                <w:lang w:val="ru-RU"/>
              </w:rPr>
            </w:pPr>
            <w:r w:rsidRPr="00AB54E7">
              <w:rPr>
                <w:b w:val="0"/>
                <w:bCs/>
                <w:sz w:val="24"/>
                <w:szCs w:val="24"/>
                <w:lang w:val="ru-RU"/>
              </w:rPr>
              <w:t>0,4</w:t>
            </w:r>
          </w:p>
        </w:tc>
        <w:tc>
          <w:tcPr>
            <w:tcW w:w="798" w:type="dxa"/>
            <w:vAlign w:val="center"/>
          </w:tcPr>
          <w:p w14:paraId="77F89416" w14:textId="77777777" w:rsidR="008219FC" w:rsidRPr="00AB54E7" w:rsidRDefault="008219FC" w:rsidP="004F5411">
            <w:pPr>
              <w:ind w:firstLine="0"/>
              <w:jc w:val="center"/>
              <w:rPr>
                <w:b w:val="0"/>
                <w:bCs/>
                <w:sz w:val="24"/>
                <w:szCs w:val="24"/>
                <w:lang w:val="ru-RU"/>
              </w:rPr>
            </w:pPr>
            <w:r w:rsidRPr="00AB54E7">
              <w:rPr>
                <w:b w:val="0"/>
                <w:bCs/>
                <w:sz w:val="24"/>
                <w:szCs w:val="24"/>
                <w:lang w:val="ru-RU"/>
              </w:rPr>
              <w:t>1</w:t>
            </w:r>
          </w:p>
        </w:tc>
        <w:tc>
          <w:tcPr>
            <w:tcW w:w="708" w:type="dxa"/>
            <w:vAlign w:val="center"/>
          </w:tcPr>
          <w:p w14:paraId="16560BDA" w14:textId="77777777" w:rsidR="008219FC" w:rsidRPr="00AB54E7" w:rsidRDefault="008219FC" w:rsidP="004F5411">
            <w:pPr>
              <w:ind w:firstLine="0"/>
              <w:jc w:val="center"/>
              <w:rPr>
                <w:b w:val="0"/>
                <w:bCs/>
                <w:sz w:val="24"/>
                <w:szCs w:val="24"/>
                <w:lang w:val="ru-RU"/>
              </w:rPr>
            </w:pPr>
            <w:r w:rsidRPr="00AB54E7">
              <w:rPr>
                <w:b w:val="0"/>
                <w:bCs/>
                <w:sz w:val="24"/>
                <w:szCs w:val="24"/>
                <w:lang w:val="ru-RU"/>
              </w:rPr>
              <w:t>1</w:t>
            </w:r>
          </w:p>
        </w:tc>
        <w:tc>
          <w:tcPr>
            <w:tcW w:w="996" w:type="dxa"/>
          </w:tcPr>
          <w:p w14:paraId="7E116769" w14:textId="77777777" w:rsidR="008219FC" w:rsidRPr="00AB54E7" w:rsidRDefault="008219FC" w:rsidP="004F5411">
            <w:pPr>
              <w:ind w:firstLine="0"/>
              <w:jc w:val="center"/>
              <w:rPr>
                <w:b w:val="0"/>
                <w:bCs/>
                <w:sz w:val="24"/>
                <w:szCs w:val="24"/>
                <w:lang w:val="ru-RU"/>
              </w:rPr>
            </w:pPr>
            <w:r w:rsidRPr="00AB54E7">
              <w:rPr>
                <w:b w:val="0"/>
                <w:bCs/>
                <w:sz w:val="24"/>
                <w:szCs w:val="24"/>
                <w:lang w:val="ru-RU"/>
              </w:rPr>
              <w:t>259,52</w:t>
            </w:r>
          </w:p>
        </w:tc>
      </w:tr>
    </w:tbl>
    <w:p w14:paraId="4A004576" w14:textId="4FC39F9D" w:rsidR="00EF1DA4" w:rsidRDefault="008219FC" w:rsidP="008219FC">
      <w:pPr>
        <w:jc w:val="both"/>
        <w:rPr>
          <w:b w:val="0"/>
          <w:bCs/>
        </w:rPr>
      </w:pPr>
      <w:r>
        <w:rPr>
          <w:b w:val="0"/>
          <w:bCs/>
        </w:rPr>
        <w:t>Продовження таблиці 2.5</w:t>
      </w:r>
    </w:p>
    <w:tbl>
      <w:tblPr>
        <w:tblStyle w:val="ae"/>
        <w:tblW w:w="0" w:type="auto"/>
        <w:tblLook w:val="04A0" w:firstRow="1" w:lastRow="0" w:firstColumn="1" w:lastColumn="0" w:noHBand="0" w:noVBand="1"/>
      </w:tblPr>
      <w:tblGrid>
        <w:gridCol w:w="2178"/>
        <w:gridCol w:w="1069"/>
        <w:gridCol w:w="1694"/>
        <w:gridCol w:w="1511"/>
        <w:gridCol w:w="798"/>
        <w:gridCol w:w="708"/>
        <w:gridCol w:w="1126"/>
      </w:tblGrid>
      <w:tr w:rsidR="008219FC" w:rsidRPr="008219FC" w14:paraId="0F8868D2" w14:textId="77777777" w:rsidTr="004F5411">
        <w:tc>
          <w:tcPr>
            <w:tcW w:w="2178" w:type="dxa"/>
            <w:vAlign w:val="center"/>
          </w:tcPr>
          <w:p w14:paraId="5F238A9A" w14:textId="77777777" w:rsidR="008219FC" w:rsidRPr="008219FC" w:rsidRDefault="008219FC" w:rsidP="008219FC">
            <w:pPr>
              <w:ind w:firstLine="0"/>
              <w:jc w:val="both"/>
              <w:rPr>
                <w:b w:val="0"/>
                <w:bCs/>
                <w:sz w:val="24"/>
                <w:szCs w:val="24"/>
              </w:rPr>
            </w:pPr>
            <w:r w:rsidRPr="008219FC">
              <w:rPr>
                <w:b w:val="0"/>
                <w:bCs/>
                <w:sz w:val="24"/>
                <w:szCs w:val="24"/>
              </w:rPr>
              <w:t>Перекриття над техпідпіллям</w:t>
            </w:r>
          </w:p>
        </w:tc>
        <w:tc>
          <w:tcPr>
            <w:tcW w:w="1069" w:type="dxa"/>
            <w:vAlign w:val="center"/>
          </w:tcPr>
          <w:p w14:paraId="71892C54" w14:textId="77777777" w:rsidR="008219FC" w:rsidRPr="008219FC" w:rsidRDefault="008219FC" w:rsidP="008219FC">
            <w:pPr>
              <w:ind w:firstLine="0"/>
              <w:jc w:val="both"/>
              <w:rPr>
                <w:b w:val="0"/>
                <w:bCs/>
                <w:sz w:val="24"/>
                <w:szCs w:val="24"/>
                <w:lang w:val="ru-RU"/>
              </w:rPr>
            </w:pPr>
            <w:r w:rsidRPr="008219FC">
              <w:rPr>
                <w:b w:val="0"/>
                <w:bCs/>
                <w:sz w:val="24"/>
                <w:szCs w:val="24"/>
                <w:lang w:val="ru-RU"/>
              </w:rPr>
              <w:t>654</w:t>
            </w:r>
          </w:p>
        </w:tc>
        <w:tc>
          <w:tcPr>
            <w:tcW w:w="1694" w:type="dxa"/>
            <w:vAlign w:val="center"/>
          </w:tcPr>
          <w:p w14:paraId="3676926B" w14:textId="77777777" w:rsidR="008219FC" w:rsidRPr="008219FC" w:rsidRDefault="008219FC" w:rsidP="008219FC">
            <w:pPr>
              <w:ind w:firstLine="0"/>
              <w:jc w:val="both"/>
              <w:rPr>
                <w:b w:val="0"/>
                <w:bCs/>
                <w:sz w:val="24"/>
                <w:szCs w:val="24"/>
                <w:lang w:val="ru-RU"/>
              </w:rPr>
            </w:pPr>
            <w:r w:rsidRPr="008219FC">
              <w:rPr>
                <w:b w:val="0"/>
                <w:bCs/>
                <w:sz w:val="24"/>
                <w:szCs w:val="24"/>
                <w:lang w:val="ru-RU"/>
              </w:rPr>
              <w:t>0,52</w:t>
            </w:r>
          </w:p>
        </w:tc>
        <w:tc>
          <w:tcPr>
            <w:tcW w:w="1511" w:type="dxa"/>
            <w:vAlign w:val="center"/>
          </w:tcPr>
          <w:p w14:paraId="7DDBEF1B" w14:textId="77777777" w:rsidR="008219FC" w:rsidRPr="008219FC" w:rsidRDefault="008219FC" w:rsidP="008219FC">
            <w:pPr>
              <w:ind w:firstLine="0"/>
              <w:jc w:val="both"/>
              <w:rPr>
                <w:b w:val="0"/>
                <w:bCs/>
                <w:sz w:val="24"/>
                <w:szCs w:val="24"/>
                <w:lang w:val="ru-RU"/>
              </w:rPr>
            </w:pPr>
            <w:r w:rsidRPr="008219FC">
              <w:rPr>
                <w:b w:val="0"/>
                <w:bCs/>
                <w:sz w:val="24"/>
                <w:szCs w:val="24"/>
                <w:lang w:val="ru-RU"/>
              </w:rPr>
              <w:t>1,92</w:t>
            </w:r>
          </w:p>
        </w:tc>
        <w:tc>
          <w:tcPr>
            <w:tcW w:w="798" w:type="dxa"/>
            <w:vAlign w:val="center"/>
          </w:tcPr>
          <w:p w14:paraId="7970CFA6" w14:textId="77777777" w:rsidR="008219FC" w:rsidRPr="008219FC" w:rsidRDefault="008219FC" w:rsidP="008219FC">
            <w:pPr>
              <w:ind w:firstLine="0"/>
              <w:jc w:val="both"/>
              <w:rPr>
                <w:b w:val="0"/>
                <w:bCs/>
                <w:sz w:val="24"/>
                <w:szCs w:val="24"/>
                <w:lang w:val="ru-RU"/>
              </w:rPr>
            </w:pPr>
            <w:r w:rsidRPr="008219FC">
              <w:rPr>
                <w:b w:val="0"/>
                <w:bCs/>
                <w:sz w:val="24"/>
                <w:szCs w:val="24"/>
                <w:lang w:val="ru-RU"/>
              </w:rPr>
              <w:t>1</w:t>
            </w:r>
          </w:p>
        </w:tc>
        <w:tc>
          <w:tcPr>
            <w:tcW w:w="708" w:type="dxa"/>
            <w:vAlign w:val="center"/>
          </w:tcPr>
          <w:p w14:paraId="77DB026C" w14:textId="77777777" w:rsidR="008219FC" w:rsidRPr="008219FC" w:rsidRDefault="008219FC" w:rsidP="008219FC">
            <w:pPr>
              <w:ind w:firstLine="0"/>
              <w:jc w:val="both"/>
              <w:rPr>
                <w:b w:val="0"/>
                <w:bCs/>
                <w:sz w:val="24"/>
                <w:szCs w:val="24"/>
                <w:lang w:val="ru-RU"/>
              </w:rPr>
            </w:pPr>
            <w:r w:rsidRPr="008219FC">
              <w:rPr>
                <w:b w:val="0"/>
                <w:bCs/>
                <w:sz w:val="24"/>
                <w:szCs w:val="24"/>
                <w:lang w:val="ru-RU"/>
              </w:rPr>
              <w:t>1</w:t>
            </w:r>
          </w:p>
        </w:tc>
        <w:tc>
          <w:tcPr>
            <w:tcW w:w="1126" w:type="dxa"/>
            <w:vAlign w:val="center"/>
          </w:tcPr>
          <w:p w14:paraId="27F8D176" w14:textId="77777777" w:rsidR="008219FC" w:rsidRPr="008219FC" w:rsidRDefault="008219FC" w:rsidP="008219FC">
            <w:pPr>
              <w:ind w:firstLine="0"/>
              <w:jc w:val="both"/>
              <w:rPr>
                <w:b w:val="0"/>
                <w:bCs/>
                <w:sz w:val="24"/>
                <w:szCs w:val="24"/>
                <w:lang w:val="ru-RU"/>
              </w:rPr>
            </w:pPr>
            <w:r w:rsidRPr="008219FC">
              <w:rPr>
                <w:b w:val="0"/>
                <w:bCs/>
                <w:sz w:val="24"/>
                <w:szCs w:val="24"/>
                <w:lang w:val="ru-RU"/>
              </w:rPr>
              <w:t>1257,69</w:t>
            </w:r>
          </w:p>
        </w:tc>
      </w:tr>
      <w:tr w:rsidR="008219FC" w:rsidRPr="008219FC" w14:paraId="4D289EBA" w14:textId="77777777" w:rsidTr="004F5411">
        <w:tc>
          <w:tcPr>
            <w:tcW w:w="2178" w:type="dxa"/>
            <w:vAlign w:val="center"/>
          </w:tcPr>
          <w:p w14:paraId="0A9B73CC" w14:textId="77777777" w:rsidR="008219FC" w:rsidRPr="008219FC" w:rsidRDefault="008219FC" w:rsidP="008219FC">
            <w:pPr>
              <w:ind w:firstLine="0"/>
              <w:jc w:val="both"/>
              <w:rPr>
                <w:b w:val="0"/>
                <w:bCs/>
                <w:sz w:val="24"/>
                <w:szCs w:val="24"/>
              </w:rPr>
            </w:pPr>
            <w:r w:rsidRPr="008219FC">
              <w:rPr>
                <w:b w:val="0"/>
                <w:bCs/>
                <w:sz w:val="24"/>
                <w:szCs w:val="24"/>
              </w:rPr>
              <w:t>Вікна в тому числі орієнтовані на:</w:t>
            </w:r>
          </w:p>
          <w:p w14:paraId="08B60D57" w14:textId="77777777" w:rsidR="008219FC" w:rsidRPr="008219FC" w:rsidRDefault="008219FC" w:rsidP="008219FC">
            <w:pPr>
              <w:ind w:firstLine="0"/>
              <w:jc w:val="both"/>
              <w:rPr>
                <w:b w:val="0"/>
                <w:bCs/>
                <w:sz w:val="24"/>
                <w:szCs w:val="24"/>
              </w:rPr>
            </w:pPr>
            <w:r w:rsidRPr="008219FC">
              <w:rPr>
                <w:b w:val="0"/>
                <w:bCs/>
                <w:sz w:val="24"/>
                <w:szCs w:val="24"/>
              </w:rPr>
              <w:t>- північ</w:t>
            </w:r>
          </w:p>
          <w:p w14:paraId="4B2A66DF" w14:textId="77777777" w:rsidR="008219FC" w:rsidRPr="008219FC" w:rsidRDefault="008219FC" w:rsidP="008219FC">
            <w:pPr>
              <w:ind w:firstLine="0"/>
              <w:jc w:val="both"/>
              <w:rPr>
                <w:b w:val="0"/>
                <w:bCs/>
                <w:sz w:val="24"/>
                <w:szCs w:val="24"/>
              </w:rPr>
            </w:pPr>
            <w:r w:rsidRPr="008219FC">
              <w:rPr>
                <w:b w:val="0"/>
                <w:bCs/>
                <w:sz w:val="24"/>
                <w:szCs w:val="24"/>
              </w:rPr>
              <w:t>- схід</w:t>
            </w:r>
          </w:p>
          <w:p w14:paraId="34B94F8E" w14:textId="77777777" w:rsidR="008219FC" w:rsidRPr="008219FC" w:rsidRDefault="008219FC" w:rsidP="008219FC">
            <w:pPr>
              <w:ind w:firstLine="0"/>
              <w:jc w:val="both"/>
              <w:rPr>
                <w:b w:val="0"/>
                <w:bCs/>
                <w:sz w:val="24"/>
                <w:szCs w:val="24"/>
              </w:rPr>
            </w:pPr>
            <w:r w:rsidRPr="008219FC">
              <w:rPr>
                <w:b w:val="0"/>
                <w:bCs/>
                <w:sz w:val="24"/>
                <w:szCs w:val="24"/>
              </w:rPr>
              <w:t>- південь</w:t>
            </w:r>
          </w:p>
          <w:p w14:paraId="442DCC8F" w14:textId="77777777" w:rsidR="008219FC" w:rsidRPr="008219FC" w:rsidRDefault="008219FC" w:rsidP="008219FC">
            <w:pPr>
              <w:ind w:firstLine="0"/>
              <w:jc w:val="both"/>
              <w:rPr>
                <w:b w:val="0"/>
                <w:bCs/>
                <w:sz w:val="24"/>
                <w:szCs w:val="24"/>
              </w:rPr>
            </w:pPr>
            <w:r w:rsidRPr="008219FC">
              <w:rPr>
                <w:b w:val="0"/>
                <w:bCs/>
                <w:sz w:val="24"/>
                <w:szCs w:val="24"/>
              </w:rPr>
              <w:t>- захід</w:t>
            </w:r>
          </w:p>
        </w:tc>
        <w:tc>
          <w:tcPr>
            <w:tcW w:w="1069" w:type="dxa"/>
            <w:vAlign w:val="center"/>
          </w:tcPr>
          <w:p w14:paraId="2C0D58DA" w14:textId="675ED514" w:rsidR="008219FC" w:rsidRPr="004F5411" w:rsidRDefault="008219FC" w:rsidP="008219FC">
            <w:pPr>
              <w:ind w:firstLine="0"/>
              <w:jc w:val="both"/>
              <w:rPr>
                <w:b w:val="0"/>
                <w:bCs/>
                <w:sz w:val="24"/>
                <w:szCs w:val="24"/>
                <w:lang w:val="ru-RU"/>
              </w:rPr>
            </w:pPr>
            <w:r w:rsidRPr="008219FC">
              <w:rPr>
                <w:b w:val="0"/>
                <w:bCs/>
                <w:sz w:val="24"/>
                <w:szCs w:val="24"/>
                <w:lang w:val="ru-RU"/>
              </w:rPr>
              <w:t>451</w:t>
            </w:r>
          </w:p>
          <w:p w14:paraId="3C2140A0" w14:textId="77777777" w:rsidR="004F5411" w:rsidRPr="008219FC" w:rsidRDefault="004F5411" w:rsidP="008219FC">
            <w:pPr>
              <w:ind w:firstLine="0"/>
              <w:jc w:val="both"/>
              <w:rPr>
                <w:b w:val="0"/>
                <w:bCs/>
                <w:sz w:val="24"/>
                <w:szCs w:val="24"/>
                <w:lang w:val="ru-RU"/>
              </w:rPr>
            </w:pPr>
          </w:p>
          <w:p w14:paraId="171660F0" w14:textId="77777777" w:rsidR="008219FC" w:rsidRPr="008219FC" w:rsidRDefault="008219FC" w:rsidP="008219FC">
            <w:pPr>
              <w:ind w:firstLine="0"/>
              <w:jc w:val="both"/>
              <w:rPr>
                <w:b w:val="0"/>
                <w:bCs/>
                <w:sz w:val="24"/>
                <w:szCs w:val="24"/>
                <w:lang w:val="ru-RU"/>
              </w:rPr>
            </w:pPr>
            <w:r w:rsidRPr="008219FC">
              <w:rPr>
                <w:b w:val="0"/>
                <w:bCs/>
                <w:sz w:val="24"/>
                <w:szCs w:val="24"/>
                <w:lang w:val="ru-RU"/>
              </w:rPr>
              <w:t>52,7</w:t>
            </w:r>
          </w:p>
          <w:p w14:paraId="5091A470" w14:textId="77777777" w:rsidR="008219FC" w:rsidRPr="008219FC" w:rsidRDefault="008219FC" w:rsidP="008219FC">
            <w:pPr>
              <w:ind w:firstLine="0"/>
              <w:jc w:val="both"/>
              <w:rPr>
                <w:b w:val="0"/>
                <w:bCs/>
                <w:sz w:val="24"/>
                <w:szCs w:val="24"/>
                <w:lang w:val="ru-RU"/>
              </w:rPr>
            </w:pPr>
            <w:r w:rsidRPr="008219FC">
              <w:rPr>
                <w:b w:val="0"/>
                <w:bCs/>
                <w:sz w:val="24"/>
                <w:szCs w:val="24"/>
                <w:lang w:val="ru-RU"/>
              </w:rPr>
              <w:t>173,6</w:t>
            </w:r>
          </w:p>
          <w:p w14:paraId="7E5E40F0" w14:textId="77777777" w:rsidR="008219FC" w:rsidRPr="008219FC" w:rsidRDefault="008219FC" w:rsidP="008219FC">
            <w:pPr>
              <w:ind w:firstLine="0"/>
              <w:jc w:val="both"/>
              <w:rPr>
                <w:b w:val="0"/>
                <w:bCs/>
                <w:sz w:val="24"/>
                <w:szCs w:val="24"/>
                <w:lang w:val="ru-RU"/>
              </w:rPr>
            </w:pPr>
            <w:r w:rsidRPr="008219FC">
              <w:rPr>
                <w:b w:val="0"/>
                <w:bCs/>
                <w:sz w:val="24"/>
                <w:szCs w:val="24"/>
                <w:lang w:val="ru-RU"/>
              </w:rPr>
              <w:t>50,9</w:t>
            </w:r>
          </w:p>
          <w:p w14:paraId="4E0386BF" w14:textId="62E830BB" w:rsidR="008219FC" w:rsidRPr="008219FC" w:rsidRDefault="008219FC" w:rsidP="008219FC">
            <w:pPr>
              <w:ind w:firstLine="0"/>
              <w:jc w:val="both"/>
              <w:rPr>
                <w:b w:val="0"/>
                <w:bCs/>
                <w:sz w:val="24"/>
                <w:szCs w:val="24"/>
                <w:lang w:val="ru-RU"/>
              </w:rPr>
            </w:pPr>
            <w:r w:rsidRPr="008219FC">
              <w:rPr>
                <w:b w:val="0"/>
                <w:bCs/>
                <w:sz w:val="24"/>
                <w:szCs w:val="24"/>
                <w:lang w:val="ru-RU"/>
              </w:rPr>
              <w:t>173,6</w:t>
            </w:r>
          </w:p>
        </w:tc>
        <w:tc>
          <w:tcPr>
            <w:tcW w:w="1694" w:type="dxa"/>
            <w:vAlign w:val="center"/>
          </w:tcPr>
          <w:p w14:paraId="7855304A" w14:textId="77777777" w:rsidR="008219FC" w:rsidRPr="008219FC" w:rsidRDefault="008219FC" w:rsidP="008219FC">
            <w:pPr>
              <w:ind w:firstLine="0"/>
              <w:jc w:val="both"/>
              <w:rPr>
                <w:b w:val="0"/>
                <w:bCs/>
                <w:sz w:val="24"/>
                <w:szCs w:val="24"/>
                <w:lang w:val="ru-RU"/>
              </w:rPr>
            </w:pPr>
            <w:r w:rsidRPr="008219FC">
              <w:rPr>
                <w:b w:val="0"/>
                <w:bCs/>
                <w:sz w:val="24"/>
                <w:szCs w:val="24"/>
                <w:lang w:val="ru-RU"/>
              </w:rPr>
              <w:t>0,53</w:t>
            </w:r>
          </w:p>
        </w:tc>
        <w:tc>
          <w:tcPr>
            <w:tcW w:w="1511" w:type="dxa"/>
            <w:vAlign w:val="center"/>
          </w:tcPr>
          <w:p w14:paraId="772A898E" w14:textId="77777777" w:rsidR="008219FC" w:rsidRPr="008219FC" w:rsidRDefault="008219FC" w:rsidP="008219FC">
            <w:pPr>
              <w:ind w:firstLine="0"/>
              <w:jc w:val="both"/>
              <w:rPr>
                <w:b w:val="0"/>
                <w:bCs/>
                <w:sz w:val="24"/>
                <w:szCs w:val="24"/>
                <w:lang w:val="ru-RU"/>
              </w:rPr>
            </w:pPr>
            <w:r w:rsidRPr="008219FC">
              <w:rPr>
                <w:b w:val="0"/>
                <w:bCs/>
                <w:sz w:val="24"/>
                <w:szCs w:val="24"/>
                <w:lang w:val="ru-RU"/>
              </w:rPr>
              <w:t>1,89</w:t>
            </w:r>
          </w:p>
        </w:tc>
        <w:tc>
          <w:tcPr>
            <w:tcW w:w="798" w:type="dxa"/>
            <w:vAlign w:val="center"/>
          </w:tcPr>
          <w:p w14:paraId="35EC0466" w14:textId="77777777" w:rsidR="008219FC" w:rsidRPr="008219FC" w:rsidRDefault="008219FC" w:rsidP="008219FC">
            <w:pPr>
              <w:ind w:firstLine="0"/>
              <w:jc w:val="both"/>
              <w:rPr>
                <w:b w:val="0"/>
                <w:bCs/>
                <w:sz w:val="24"/>
                <w:szCs w:val="24"/>
                <w:lang w:val="ru-RU"/>
              </w:rPr>
            </w:pPr>
            <w:r w:rsidRPr="008219FC">
              <w:rPr>
                <w:b w:val="0"/>
                <w:bCs/>
                <w:sz w:val="24"/>
                <w:szCs w:val="24"/>
                <w:lang w:val="ru-RU"/>
              </w:rPr>
              <w:t>1</w:t>
            </w:r>
          </w:p>
        </w:tc>
        <w:tc>
          <w:tcPr>
            <w:tcW w:w="708" w:type="dxa"/>
            <w:vAlign w:val="center"/>
          </w:tcPr>
          <w:p w14:paraId="3A71819D" w14:textId="77777777" w:rsidR="008219FC" w:rsidRPr="008219FC" w:rsidRDefault="008219FC" w:rsidP="008219FC">
            <w:pPr>
              <w:ind w:firstLine="0"/>
              <w:jc w:val="both"/>
              <w:rPr>
                <w:b w:val="0"/>
                <w:bCs/>
                <w:sz w:val="24"/>
                <w:szCs w:val="24"/>
                <w:lang w:val="ru-RU"/>
              </w:rPr>
            </w:pPr>
            <w:r w:rsidRPr="008219FC">
              <w:rPr>
                <w:b w:val="0"/>
                <w:bCs/>
                <w:sz w:val="24"/>
                <w:szCs w:val="24"/>
                <w:lang w:val="ru-RU"/>
              </w:rPr>
              <w:t>1</w:t>
            </w:r>
          </w:p>
        </w:tc>
        <w:tc>
          <w:tcPr>
            <w:tcW w:w="1126" w:type="dxa"/>
            <w:vAlign w:val="center"/>
          </w:tcPr>
          <w:p w14:paraId="2F864598" w14:textId="77777777" w:rsidR="008219FC" w:rsidRPr="008219FC" w:rsidRDefault="008219FC" w:rsidP="008219FC">
            <w:pPr>
              <w:ind w:firstLine="0"/>
              <w:jc w:val="both"/>
              <w:rPr>
                <w:b w:val="0"/>
                <w:bCs/>
                <w:sz w:val="24"/>
                <w:szCs w:val="24"/>
                <w:lang w:val="ru-RU"/>
              </w:rPr>
            </w:pPr>
            <w:r w:rsidRPr="008219FC">
              <w:rPr>
                <w:b w:val="0"/>
                <w:bCs/>
                <w:sz w:val="24"/>
                <w:szCs w:val="24"/>
                <w:lang w:val="ru-RU"/>
              </w:rPr>
              <w:t>850,94</w:t>
            </w:r>
          </w:p>
        </w:tc>
      </w:tr>
      <w:tr w:rsidR="008219FC" w:rsidRPr="008219FC" w14:paraId="1A1C1F60" w14:textId="77777777" w:rsidTr="004F5411">
        <w:tc>
          <w:tcPr>
            <w:tcW w:w="2178" w:type="dxa"/>
            <w:vAlign w:val="center"/>
          </w:tcPr>
          <w:p w14:paraId="7777B5DB" w14:textId="77777777" w:rsidR="008219FC" w:rsidRPr="008219FC" w:rsidRDefault="008219FC" w:rsidP="008219FC">
            <w:pPr>
              <w:ind w:firstLine="0"/>
              <w:jc w:val="both"/>
              <w:rPr>
                <w:b w:val="0"/>
                <w:bCs/>
                <w:sz w:val="24"/>
                <w:szCs w:val="24"/>
              </w:rPr>
            </w:pPr>
            <w:r w:rsidRPr="008219FC">
              <w:rPr>
                <w:b w:val="0"/>
                <w:bCs/>
                <w:sz w:val="24"/>
                <w:szCs w:val="24"/>
              </w:rPr>
              <w:t>Двері</w:t>
            </w:r>
          </w:p>
        </w:tc>
        <w:tc>
          <w:tcPr>
            <w:tcW w:w="1069" w:type="dxa"/>
            <w:vAlign w:val="center"/>
          </w:tcPr>
          <w:p w14:paraId="46889994" w14:textId="77777777" w:rsidR="008219FC" w:rsidRPr="008219FC" w:rsidRDefault="008219FC" w:rsidP="008219FC">
            <w:pPr>
              <w:ind w:firstLine="0"/>
              <w:jc w:val="both"/>
              <w:rPr>
                <w:b w:val="0"/>
                <w:bCs/>
                <w:sz w:val="24"/>
                <w:szCs w:val="24"/>
                <w:lang w:val="ru-RU"/>
              </w:rPr>
            </w:pPr>
            <w:r w:rsidRPr="008219FC">
              <w:rPr>
                <w:b w:val="0"/>
                <w:bCs/>
                <w:sz w:val="24"/>
                <w:szCs w:val="24"/>
                <w:lang w:val="ru-RU"/>
              </w:rPr>
              <w:t>17,5</w:t>
            </w:r>
          </w:p>
        </w:tc>
        <w:tc>
          <w:tcPr>
            <w:tcW w:w="1694" w:type="dxa"/>
            <w:vAlign w:val="center"/>
          </w:tcPr>
          <w:p w14:paraId="0178A8E6" w14:textId="77777777" w:rsidR="008219FC" w:rsidRPr="008219FC" w:rsidRDefault="008219FC" w:rsidP="008219FC">
            <w:pPr>
              <w:ind w:firstLine="0"/>
              <w:jc w:val="both"/>
              <w:rPr>
                <w:b w:val="0"/>
                <w:bCs/>
                <w:sz w:val="24"/>
                <w:szCs w:val="24"/>
                <w:lang w:val="ru-RU"/>
              </w:rPr>
            </w:pPr>
            <w:r w:rsidRPr="008219FC">
              <w:rPr>
                <w:b w:val="0"/>
                <w:bCs/>
                <w:sz w:val="24"/>
                <w:szCs w:val="24"/>
                <w:lang w:val="ru-RU"/>
              </w:rPr>
              <w:t>0,29</w:t>
            </w:r>
          </w:p>
        </w:tc>
        <w:tc>
          <w:tcPr>
            <w:tcW w:w="1511" w:type="dxa"/>
            <w:vAlign w:val="center"/>
          </w:tcPr>
          <w:p w14:paraId="0CF422C6" w14:textId="77777777" w:rsidR="008219FC" w:rsidRPr="008219FC" w:rsidRDefault="008219FC" w:rsidP="008219FC">
            <w:pPr>
              <w:ind w:firstLine="0"/>
              <w:jc w:val="both"/>
              <w:rPr>
                <w:b w:val="0"/>
                <w:bCs/>
                <w:sz w:val="24"/>
                <w:szCs w:val="24"/>
                <w:lang w:val="ru-RU"/>
              </w:rPr>
            </w:pPr>
            <w:r w:rsidRPr="008219FC">
              <w:rPr>
                <w:b w:val="0"/>
                <w:bCs/>
                <w:sz w:val="24"/>
                <w:szCs w:val="24"/>
                <w:lang w:val="ru-RU"/>
              </w:rPr>
              <w:t>3,45</w:t>
            </w:r>
          </w:p>
        </w:tc>
        <w:tc>
          <w:tcPr>
            <w:tcW w:w="798" w:type="dxa"/>
            <w:vAlign w:val="center"/>
          </w:tcPr>
          <w:p w14:paraId="0CE6C7A5" w14:textId="77777777" w:rsidR="008219FC" w:rsidRPr="008219FC" w:rsidRDefault="008219FC" w:rsidP="008219FC">
            <w:pPr>
              <w:ind w:firstLine="0"/>
              <w:jc w:val="both"/>
              <w:rPr>
                <w:b w:val="0"/>
                <w:bCs/>
                <w:sz w:val="24"/>
                <w:szCs w:val="24"/>
                <w:lang w:val="ru-RU"/>
              </w:rPr>
            </w:pPr>
            <w:r w:rsidRPr="008219FC">
              <w:rPr>
                <w:b w:val="0"/>
                <w:bCs/>
                <w:sz w:val="24"/>
                <w:szCs w:val="24"/>
                <w:lang w:val="ru-RU"/>
              </w:rPr>
              <w:t>1</w:t>
            </w:r>
          </w:p>
        </w:tc>
        <w:tc>
          <w:tcPr>
            <w:tcW w:w="708" w:type="dxa"/>
            <w:vAlign w:val="center"/>
          </w:tcPr>
          <w:p w14:paraId="0C85CF63" w14:textId="77777777" w:rsidR="008219FC" w:rsidRPr="008219FC" w:rsidRDefault="008219FC" w:rsidP="008219FC">
            <w:pPr>
              <w:ind w:firstLine="0"/>
              <w:jc w:val="both"/>
              <w:rPr>
                <w:b w:val="0"/>
                <w:bCs/>
                <w:sz w:val="24"/>
                <w:szCs w:val="24"/>
                <w:lang w:val="ru-RU"/>
              </w:rPr>
            </w:pPr>
            <w:r w:rsidRPr="008219FC">
              <w:rPr>
                <w:b w:val="0"/>
                <w:bCs/>
                <w:sz w:val="24"/>
                <w:szCs w:val="24"/>
                <w:lang w:val="ru-RU"/>
              </w:rPr>
              <w:t>1</w:t>
            </w:r>
          </w:p>
        </w:tc>
        <w:tc>
          <w:tcPr>
            <w:tcW w:w="1126" w:type="dxa"/>
            <w:vAlign w:val="center"/>
          </w:tcPr>
          <w:p w14:paraId="0471BAE9" w14:textId="77777777" w:rsidR="008219FC" w:rsidRPr="008219FC" w:rsidRDefault="008219FC" w:rsidP="008219FC">
            <w:pPr>
              <w:ind w:firstLine="0"/>
              <w:jc w:val="both"/>
              <w:rPr>
                <w:b w:val="0"/>
                <w:bCs/>
                <w:sz w:val="24"/>
                <w:szCs w:val="24"/>
                <w:lang w:val="ru-RU"/>
              </w:rPr>
            </w:pPr>
            <w:r w:rsidRPr="008219FC">
              <w:rPr>
                <w:b w:val="0"/>
                <w:bCs/>
                <w:sz w:val="24"/>
                <w:szCs w:val="24"/>
                <w:lang w:val="ru-RU"/>
              </w:rPr>
              <w:t>60,34</w:t>
            </w:r>
          </w:p>
        </w:tc>
      </w:tr>
    </w:tbl>
    <w:p w14:paraId="77ED5C55" w14:textId="77777777" w:rsidR="008219FC" w:rsidRDefault="008219FC" w:rsidP="008219FC">
      <w:pPr>
        <w:jc w:val="both"/>
        <w:rPr>
          <w:b w:val="0"/>
          <w:bCs/>
        </w:rPr>
      </w:pPr>
    </w:p>
    <w:p w14:paraId="07759271" w14:textId="77777777" w:rsidR="006F45B4" w:rsidRDefault="0082658C" w:rsidP="00B06731">
      <w:pPr>
        <w:jc w:val="both"/>
        <w:rPr>
          <w:bCs/>
        </w:rPr>
      </w:pPr>
      <w:r>
        <w:rPr>
          <w:bCs/>
        </w:rPr>
        <w:t>2.7</w:t>
      </w:r>
      <w:r w:rsidR="008300E4">
        <w:rPr>
          <w:bCs/>
        </w:rPr>
        <w:t xml:space="preserve"> </w:t>
      </w:r>
      <w:r w:rsidR="00A61E3D" w:rsidRPr="00A61E3D">
        <w:rPr>
          <w:bCs/>
        </w:rPr>
        <w:t>Теплопередача трансмісією</w:t>
      </w:r>
    </w:p>
    <w:p w14:paraId="447FB2F8" w14:textId="77777777" w:rsidR="00A61E3D" w:rsidRDefault="00A61E3D" w:rsidP="00B06731">
      <w:pPr>
        <w:jc w:val="both"/>
        <w:rPr>
          <w:b w:val="0"/>
          <w:bCs/>
        </w:rPr>
      </w:pPr>
    </w:p>
    <w:p w14:paraId="7201BD97" w14:textId="77777777" w:rsidR="006F45B4" w:rsidRDefault="00A61E3D" w:rsidP="00B06731">
      <w:pPr>
        <w:jc w:val="both"/>
        <w:rPr>
          <w:bCs/>
        </w:rPr>
      </w:pPr>
      <w:r w:rsidRPr="00A61E3D">
        <w:rPr>
          <w:bCs/>
        </w:rPr>
        <w:t>Сумарна теплопередача трансмісією через зону будівлі</w:t>
      </w:r>
    </w:p>
    <w:p w14:paraId="47D34078" w14:textId="77777777" w:rsidR="00A61E3D" w:rsidRDefault="00A61E3D" w:rsidP="00B06731">
      <w:pPr>
        <w:jc w:val="both"/>
        <w:rPr>
          <w:bCs/>
        </w:rPr>
      </w:pPr>
    </w:p>
    <w:p w14:paraId="0E5D03C1" w14:textId="77777777" w:rsidR="00A61E3D" w:rsidRDefault="00A61E3D" w:rsidP="00B06731">
      <w:pPr>
        <w:jc w:val="both"/>
        <w:rPr>
          <w:b w:val="0"/>
        </w:rPr>
      </w:pPr>
      <w:r w:rsidRPr="00A61E3D">
        <w:rPr>
          <w:b w:val="0"/>
        </w:rPr>
        <w:t>Сумарну теплопередачу трансмісією Q</w:t>
      </w:r>
      <w:r w:rsidRPr="00F857A0">
        <w:rPr>
          <w:b w:val="0"/>
          <w:vertAlign w:val="subscript"/>
        </w:rPr>
        <w:t>tr</w:t>
      </w:r>
      <w:r w:rsidRPr="00A61E3D">
        <w:rPr>
          <w:b w:val="0"/>
        </w:rPr>
        <w:t>, Вт·год, розраховують для кожного місяця та для кожної зони за формулами:</w:t>
      </w:r>
    </w:p>
    <w:p w14:paraId="2165B385" w14:textId="77777777" w:rsidR="00EF1DA4" w:rsidRPr="004F5411" w:rsidRDefault="00EF1DA4" w:rsidP="00B06731">
      <w:pPr>
        <w:jc w:val="both"/>
        <w:rPr>
          <w:b w:val="0"/>
        </w:rPr>
      </w:pPr>
    </w:p>
    <w:p w14:paraId="55A4B5D4" w14:textId="2CEBEBFB" w:rsidR="002860C6" w:rsidRPr="004F5411" w:rsidRDefault="004A6196" w:rsidP="002E5AAE">
      <w:pPr>
        <w:jc w:val="center"/>
        <w:rPr>
          <w:b w:val="0"/>
          <w:i/>
        </w:rPr>
      </w:pP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tr</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tr,adj</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int,setH</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e</m:t>
            </m:r>
          </m:sub>
        </m:sSub>
        <m:r>
          <m:rPr>
            <m:sty m:val="bi"/>
          </m:rPr>
          <w:rPr>
            <w:rFonts w:ascii="Cambria Math" w:hAnsi="Cambria Math"/>
          </w:rPr>
          <m:t>)∙t</m:t>
        </m:r>
      </m:oMath>
      <w:r w:rsidR="002860C6" w:rsidRPr="004F5411">
        <w:rPr>
          <w:b w:val="0"/>
        </w:rPr>
        <w:t>,</w:t>
      </w:r>
    </w:p>
    <w:p w14:paraId="2AE06EEB" w14:textId="77777777" w:rsidR="00EF1DA4" w:rsidRPr="004F5411" w:rsidRDefault="00EF1DA4" w:rsidP="00F857A0">
      <w:pPr>
        <w:jc w:val="both"/>
        <w:rPr>
          <w:b w:val="0"/>
        </w:rPr>
      </w:pPr>
    </w:p>
    <w:p w14:paraId="7F0BEC3B" w14:textId="3472EAA5" w:rsidR="00F857A0" w:rsidRPr="004F5411" w:rsidRDefault="00F857A0" w:rsidP="00F857A0">
      <w:pPr>
        <w:jc w:val="both"/>
        <w:rPr>
          <w:b w:val="0"/>
        </w:rPr>
      </w:pPr>
      <w:r w:rsidRPr="004F5411">
        <w:rPr>
          <w:b w:val="0"/>
        </w:rPr>
        <w:t xml:space="preserve">де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tr,adj</m:t>
            </m:r>
          </m:sub>
        </m:sSub>
      </m:oMath>
      <w:r w:rsidRPr="004F5411">
        <w:rPr>
          <w:b w:val="0"/>
        </w:rPr>
        <w:t>– загальний коефіцієнт теплопередачі трансмісією зони, Вт/К, встановлений для різниці температур всередині-ззовні;</w:t>
      </w:r>
    </w:p>
    <w:p w14:paraId="0772A2DA" w14:textId="08A8D9E5" w:rsidR="00D07BEE" w:rsidRPr="004F5411" w:rsidRDefault="004A6196" w:rsidP="00F857A0">
      <w:pPr>
        <w:jc w:val="both"/>
        <w:rPr>
          <w:b w:val="0"/>
        </w:rPr>
      </w:pPr>
      <m:oMath>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int,setH</m:t>
            </m:r>
          </m:sub>
        </m:sSub>
      </m:oMath>
      <w:r w:rsidR="00F857A0" w:rsidRPr="004F5411">
        <w:rPr>
          <w:b w:val="0"/>
        </w:rPr>
        <w:t xml:space="preserve"> = 20 ℃ – температура внутрішнього повітря для періоду </w:t>
      </w:r>
      <w:r w:rsidR="00456B90" w:rsidRPr="004F5411">
        <w:rPr>
          <w:b w:val="0"/>
        </w:rPr>
        <w:br/>
      </w:r>
      <w:r w:rsidR="00F857A0" w:rsidRPr="004F5411">
        <w:rPr>
          <w:b w:val="0"/>
        </w:rPr>
        <w:t>опалення</w:t>
      </w:r>
      <w:r w:rsidR="004D7569" w:rsidRPr="004F5411">
        <w:rPr>
          <w:b w:val="0"/>
          <w:lang w:val="ru-RU"/>
        </w:rPr>
        <w:t xml:space="preserve">, </w:t>
      </w:r>
      <w:r w:rsidR="004D7569" w:rsidRPr="004F5411">
        <w:rPr>
          <w:b w:val="0"/>
        </w:rPr>
        <w:t>для будівель навчальних закладів</w:t>
      </w:r>
      <w:r w:rsidR="00456B90" w:rsidRPr="004F5411">
        <w:rPr>
          <w:b w:val="0"/>
          <w:lang w:val="ru-RU"/>
        </w:rPr>
        <w:t xml:space="preserve"> [</w:t>
      </w:r>
      <w:r w:rsidR="00285509" w:rsidRPr="004F5411">
        <w:rPr>
          <w:b w:val="0"/>
          <w:lang w:val="ru-RU"/>
        </w:rPr>
        <w:t>7</w:t>
      </w:r>
      <w:r w:rsidR="00456B90" w:rsidRPr="004F5411">
        <w:rPr>
          <w:b w:val="0"/>
          <w:lang w:val="ru-RU"/>
        </w:rPr>
        <w:t>].</w:t>
      </w:r>
      <w:r w:rsidR="00F857A0" w:rsidRPr="004F5411">
        <w:rPr>
          <w:b w:val="0"/>
        </w:rPr>
        <w:t xml:space="preserve"> </w:t>
      </w:r>
    </w:p>
    <w:p w14:paraId="53DE2BC8" w14:textId="1EFF69BE" w:rsidR="00F857A0" w:rsidRPr="004F5411" w:rsidRDefault="004A6196" w:rsidP="00F857A0">
      <w:pPr>
        <w:jc w:val="both"/>
        <w:rPr>
          <w:b w:val="0"/>
        </w:rPr>
      </w:pPr>
      <m:oMath>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int,setC</m:t>
            </m:r>
          </m:sub>
        </m:sSub>
      </m:oMath>
      <w:r w:rsidR="00F857A0" w:rsidRPr="004F5411">
        <w:rPr>
          <w:b w:val="0"/>
        </w:rPr>
        <w:t xml:space="preserve"> = 2</w:t>
      </w:r>
      <w:r w:rsidR="004D7569" w:rsidRPr="004F5411">
        <w:rPr>
          <w:b w:val="0"/>
        </w:rPr>
        <w:t>4</w:t>
      </w:r>
      <w:r w:rsidR="00F857A0" w:rsidRPr="004F5411">
        <w:rPr>
          <w:b w:val="0"/>
        </w:rPr>
        <w:t xml:space="preserve"> ℃ – для періоду охолодження; </w:t>
      </w:r>
    </w:p>
    <w:p w14:paraId="0D428667" w14:textId="1A1BBE0D" w:rsidR="00F857A0" w:rsidRPr="004F5411" w:rsidRDefault="004A6196" w:rsidP="00F857A0">
      <w:pPr>
        <w:jc w:val="both"/>
        <w:rPr>
          <w:b w:val="0"/>
        </w:rPr>
      </w:pPr>
      <m:oMath>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e</m:t>
            </m:r>
          </m:sub>
        </m:sSub>
      </m:oMath>
      <w:r w:rsidR="00F857A0" w:rsidRPr="004F5411">
        <w:rPr>
          <w:b w:val="0"/>
        </w:rPr>
        <w:t xml:space="preserve"> – середньомісячна температура зовнішнього середовища, °С; </w:t>
      </w:r>
    </w:p>
    <w:p w14:paraId="4C2AE2BA" w14:textId="77777777" w:rsidR="00F857A0" w:rsidRPr="004F5411" w:rsidRDefault="00F857A0" w:rsidP="00F857A0">
      <w:pPr>
        <w:jc w:val="both"/>
        <w:rPr>
          <w:b w:val="0"/>
        </w:rPr>
      </w:pPr>
      <w:r w:rsidRPr="004F5411">
        <w:rPr>
          <w:b w:val="0"/>
          <w:i/>
          <w:iCs/>
        </w:rPr>
        <w:t xml:space="preserve">t </w:t>
      </w:r>
      <w:r w:rsidRPr="004F5411">
        <w:rPr>
          <w:b w:val="0"/>
        </w:rPr>
        <w:t>– тривалість місяц</w:t>
      </w:r>
      <w:r w:rsidR="00D07BEE" w:rsidRPr="004F5411">
        <w:rPr>
          <w:b w:val="0"/>
          <w:lang w:val="ru-RU"/>
        </w:rPr>
        <w:t xml:space="preserve">я, </w:t>
      </w:r>
      <w:r w:rsidR="00D07BEE" w:rsidRPr="004F5411">
        <w:rPr>
          <w:b w:val="0"/>
        </w:rPr>
        <w:t>для якого проводиться розрахунок, год</w:t>
      </w:r>
      <w:r w:rsidRPr="004F5411">
        <w:rPr>
          <w:b w:val="0"/>
        </w:rPr>
        <w:t>.</w:t>
      </w:r>
    </w:p>
    <w:p w14:paraId="2448D416" w14:textId="77777777" w:rsidR="00A61E3D" w:rsidRPr="004F5411" w:rsidRDefault="00153A01" w:rsidP="00B06731">
      <w:pPr>
        <w:jc w:val="both"/>
        <w:rPr>
          <w:b w:val="0"/>
        </w:rPr>
      </w:pPr>
      <w:r w:rsidRPr="004F5411">
        <w:rPr>
          <w:b w:val="0"/>
        </w:rPr>
        <w:t>Обрахунки ведуться для всіх місяців опалювального періоду.</w:t>
      </w:r>
    </w:p>
    <w:p w14:paraId="18FD13A8" w14:textId="77777777" w:rsidR="00153A01" w:rsidRPr="004F5411" w:rsidRDefault="00153A01" w:rsidP="00B06731">
      <w:pPr>
        <w:jc w:val="both"/>
        <w:rPr>
          <w:b w:val="0"/>
        </w:rPr>
      </w:pPr>
      <w:r w:rsidRPr="004F5411">
        <w:rPr>
          <w:b w:val="0"/>
        </w:rPr>
        <w:t>На прикладі представимо розрахунки для місяця січень. Всі інші місяці рахуємо аналогічно. Результати зведемо до таблиці 2.</w:t>
      </w:r>
      <w:r w:rsidRPr="004F5411">
        <w:rPr>
          <w:b w:val="0"/>
          <w:lang w:val="ru-RU"/>
        </w:rPr>
        <w:t>6</w:t>
      </w:r>
      <w:r w:rsidRPr="004F5411">
        <w:rPr>
          <w:b w:val="0"/>
        </w:rPr>
        <w:t>.</w:t>
      </w:r>
    </w:p>
    <w:p w14:paraId="3FE7C855" w14:textId="77777777" w:rsidR="007029B7" w:rsidRPr="004F5411" w:rsidRDefault="007029B7" w:rsidP="00B06731">
      <w:pPr>
        <w:jc w:val="both"/>
        <w:rPr>
          <w:b w:val="0"/>
        </w:rPr>
      </w:pPr>
    </w:p>
    <w:p w14:paraId="39FD367A" w14:textId="00963FA7" w:rsidR="00EF1DA4" w:rsidRPr="004F5411" w:rsidRDefault="004A6196" w:rsidP="00B06731">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tr</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tr,adj</m:t>
              </m:r>
            </m:sub>
          </m:sSub>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int,setH</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e</m:t>
                  </m:r>
                </m:sub>
              </m:sSub>
            </m:e>
          </m:d>
          <m:r>
            <m:rPr>
              <m:sty m:val="bi"/>
            </m:rPr>
            <w:rPr>
              <w:rFonts w:ascii="Cambria Math" w:hAnsi="Cambria Math"/>
            </w:rPr>
            <m:t>∙t=4057,08∙</m:t>
          </m:r>
          <m:d>
            <m:dPr>
              <m:ctrlPr>
                <w:rPr>
                  <w:rFonts w:ascii="Cambria Math" w:hAnsi="Cambria Math"/>
                  <w:b w:val="0"/>
                  <w:i/>
                </w:rPr>
              </m:ctrlPr>
            </m:dPr>
            <m:e>
              <m:r>
                <m:rPr>
                  <m:sty m:val="bi"/>
                </m:rPr>
                <w:rPr>
                  <w:rFonts w:ascii="Cambria Math" w:hAnsi="Cambria Math"/>
                </w:rPr>
                <m:t>20+4,7</m:t>
              </m:r>
            </m:e>
          </m:d>
          <m:r>
            <m:rPr>
              <m:sty m:val="bi"/>
            </m:rPr>
            <w:rPr>
              <w:rFonts w:ascii="Cambria Math" w:hAnsi="Cambria Math"/>
            </w:rPr>
            <m:t>∙744==74556,15 кВт∙год .</m:t>
          </m:r>
        </m:oMath>
      </m:oMathPara>
    </w:p>
    <w:p w14:paraId="421FB8BE" w14:textId="77777777" w:rsidR="00B836D8" w:rsidRPr="004F5411" w:rsidRDefault="00B836D8" w:rsidP="00B06731">
      <w:pPr>
        <w:jc w:val="both"/>
        <w:rPr>
          <w:b w:val="0"/>
          <w:i/>
          <w:lang w:val="en-US"/>
        </w:rPr>
      </w:pPr>
    </w:p>
    <w:p w14:paraId="55FF235E" w14:textId="77777777" w:rsidR="005F67CB" w:rsidRDefault="005F67CB" w:rsidP="00B836D8">
      <w:pPr>
        <w:jc w:val="both"/>
        <w:rPr>
          <w:b w:val="0"/>
        </w:rPr>
      </w:pPr>
      <w:r w:rsidRPr="005F67CB">
        <w:t>Узагальнені коефіцієнти теплопередачі трансмісією</w:t>
      </w:r>
    </w:p>
    <w:p w14:paraId="37FCBEE4" w14:textId="77777777" w:rsidR="005F67CB" w:rsidRPr="004F5411" w:rsidRDefault="005F67CB" w:rsidP="00B836D8">
      <w:pPr>
        <w:jc w:val="both"/>
        <w:rPr>
          <w:b w:val="0"/>
        </w:rPr>
      </w:pPr>
    </w:p>
    <w:p w14:paraId="76340053" w14:textId="7FA40527" w:rsidR="00E449C9" w:rsidRPr="004F5411" w:rsidRDefault="00E449C9" w:rsidP="00B836D8">
      <w:pPr>
        <w:jc w:val="both"/>
        <w:rPr>
          <w:b w:val="0"/>
        </w:rPr>
      </w:pPr>
      <w:r w:rsidRPr="004F5411">
        <w:rPr>
          <w:b w:val="0"/>
        </w:rPr>
        <w:t xml:space="preserve">Значення загального коефіцієнта теплопередачі трансмісією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tr,adj</m:t>
            </m:r>
          </m:sub>
        </m:sSub>
      </m:oMath>
      <w:r w:rsidRPr="004F5411">
        <w:rPr>
          <w:b w:val="0"/>
        </w:rPr>
        <w:t>, Вт/К, повинно бути розраховане за формулою:</w:t>
      </w:r>
    </w:p>
    <w:p w14:paraId="43FD65A4" w14:textId="77777777" w:rsidR="00EF1DA4" w:rsidRPr="004F5411" w:rsidRDefault="00EF1DA4" w:rsidP="00B836D8">
      <w:pPr>
        <w:jc w:val="both"/>
        <w:rPr>
          <w:b w:val="0"/>
        </w:rPr>
      </w:pPr>
    </w:p>
    <w:p w14:paraId="6B311739" w14:textId="6B8FE5C8" w:rsidR="00E449C9" w:rsidRPr="004F5411" w:rsidRDefault="004A6196" w:rsidP="00B836D8">
      <w:pPr>
        <w:jc w:val="both"/>
        <w:rPr>
          <w:b w:val="0"/>
          <w:i/>
        </w:rPr>
      </w:pPr>
      <m:oMathPara>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tr,adj</m:t>
              </m:r>
            </m:sub>
          </m:sSub>
          <m:r>
            <m:rPr>
              <m:sty m:val="bi"/>
            </m:rPr>
            <w:rPr>
              <w:rFonts w:ascii="Cambria Math"/>
            </w:rPr>
            <m:t>=</m:t>
          </m:r>
          <m:sSub>
            <m:sSubPr>
              <m:ctrlPr>
                <w:rPr>
                  <w:rFonts w:ascii="Cambria Math" w:hAnsi="Cambria Math"/>
                  <w:b w:val="0"/>
                  <w:i/>
                </w:rPr>
              </m:ctrlPr>
            </m:sSubPr>
            <m:e>
              <m:r>
                <m:rPr>
                  <m:sty m:val="bi"/>
                </m:rPr>
                <w:rPr>
                  <w:rFonts w:ascii="Cambria Math"/>
                </w:rPr>
                <m:t>H</m:t>
              </m:r>
            </m:e>
            <m:sub>
              <m:r>
                <m:rPr>
                  <m:sty m:val="bi"/>
                </m:rPr>
                <w:rPr>
                  <w:rFonts w:ascii="Cambria Math"/>
                </w:rPr>
                <m:t>D</m:t>
              </m:r>
            </m:sub>
          </m:sSub>
          <m:sSub>
            <m:sSubPr>
              <m:ctrlPr>
                <w:rPr>
                  <w:rFonts w:ascii="Cambria Math" w:hAnsi="Cambria Math"/>
                  <w:b w:val="0"/>
                  <w:i/>
                </w:rPr>
              </m:ctrlPr>
            </m:sSubPr>
            <m:e>
              <m:r>
                <m:rPr>
                  <m:sty m:val="bi"/>
                </m:rPr>
                <w:rPr>
                  <w:rFonts w:ascii="Cambria Math"/>
                </w:rPr>
                <m:t>+ H</m:t>
              </m:r>
            </m:e>
            <m:sub>
              <m:r>
                <m:rPr>
                  <m:sty m:val="bi"/>
                </m:rPr>
                <w:rPr>
                  <w:rFonts w:ascii="Cambria Math"/>
                </w:rPr>
                <m:t>g</m:t>
              </m:r>
            </m:sub>
          </m:sSub>
          <m:r>
            <m:rPr>
              <m:sty m:val="bi"/>
            </m:rPr>
            <w:rPr>
              <w:rFonts w:ascii="Cambria Math"/>
            </w:rPr>
            <m:t>+</m:t>
          </m:r>
          <m:sSub>
            <m:sSubPr>
              <m:ctrlPr>
                <w:rPr>
                  <w:rFonts w:ascii="Cambria Math" w:hAnsi="Cambria Math"/>
                  <w:b w:val="0"/>
                  <w:i/>
                </w:rPr>
              </m:ctrlPr>
            </m:sSubPr>
            <m:e>
              <m:r>
                <m:rPr>
                  <m:sty m:val="bi"/>
                </m:rPr>
                <w:rPr>
                  <w:rFonts w:ascii="Cambria Math"/>
                </w:rPr>
                <m:t>H</m:t>
              </m:r>
            </m:e>
            <m:sub>
              <m:r>
                <m:rPr>
                  <m:sty m:val="bi"/>
                </m:rPr>
                <w:rPr>
                  <w:rFonts w:ascii="Cambria Math"/>
                </w:rPr>
                <m:t>U</m:t>
              </m:r>
            </m:sub>
          </m:sSub>
          <m:r>
            <m:rPr>
              <m:sty m:val="bi"/>
            </m:rPr>
            <w:rPr>
              <w:rFonts w:ascii="Cambria Math"/>
            </w:rPr>
            <m:t>+</m:t>
          </m:r>
          <m:sSub>
            <m:sSubPr>
              <m:ctrlPr>
                <w:rPr>
                  <w:rFonts w:ascii="Cambria Math" w:hAnsi="Cambria Math"/>
                  <w:b w:val="0"/>
                  <w:i/>
                </w:rPr>
              </m:ctrlPr>
            </m:sSubPr>
            <m:e>
              <m:r>
                <m:rPr>
                  <m:sty m:val="bi"/>
                </m:rPr>
                <w:rPr>
                  <w:rFonts w:ascii="Cambria Math"/>
                </w:rPr>
                <m:t>H</m:t>
              </m:r>
            </m:e>
            <m:sub>
              <m:r>
                <m:rPr>
                  <m:sty m:val="bi"/>
                </m:rPr>
                <w:rPr>
                  <w:rFonts w:ascii="Cambria Math"/>
                </w:rPr>
                <m:t xml:space="preserve">A </m:t>
              </m:r>
            </m:sub>
          </m:sSub>
          <m:r>
            <m:rPr>
              <m:sty m:val="bi"/>
            </m:rPr>
            <w:rPr>
              <w:rFonts w:ascii="Cambria Math"/>
            </w:rPr>
            <m:t>,</m:t>
          </m:r>
        </m:oMath>
      </m:oMathPara>
    </w:p>
    <w:p w14:paraId="5554CCF5" w14:textId="77777777" w:rsidR="00EF1DA4" w:rsidRPr="004F5411" w:rsidRDefault="00EF1DA4" w:rsidP="00B836D8">
      <w:pPr>
        <w:jc w:val="both"/>
        <w:rPr>
          <w:b w:val="0"/>
        </w:rPr>
      </w:pPr>
    </w:p>
    <w:p w14:paraId="3147B888" w14:textId="6CFFCD73" w:rsidR="00E449C9" w:rsidRPr="004F5411" w:rsidRDefault="00E449C9" w:rsidP="00B836D8">
      <w:pPr>
        <w:jc w:val="both"/>
        <w:rPr>
          <w:b w:val="0"/>
        </w:rPr>
      </w:pPr>
      <w:r w:rsidRPr="004F5411">
        <w:rPr>
          <w:b w:val="0"/>
        </w:rPr>
        <w:t xml:space="preserve">де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D</m:t>
            </m:r>
          </m:sub>
        </m:sSub>
      </m:oMath>
      <w:r w:rsidRPr="004F5411">
        <w:rPr>
          <w:b w:val="0"/>
        </w:rPr>
        <w:t xml:space="preserve"> – безпосередній узагальнений коефіцієнт теплопередачі трансмісією до зовнішнього середовища, Вт/К; </w:t>
      </w:r>
    </w:p>
    <w:p w14:paraId="277F17F8" w14:textId="2C9CAFA6" w:rsidR="00E449C9" w:rsidRPr="004F5411" w:rsidRDefault="004A6196" w:rsidP="00B836D8">
      <w:pPr>
        <w:jc w:val="both"/>
        <w:rPr>
          <w:b w:val="0"/>
        </w:rPr>
      </w:pP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g</m:t>
            </m:r>
          </m:sub>
        </m:sSub>
      </m:oMath>
      <w:r w:rsidR="00E449C9" w:rsidRPr="004F5411">
        <w:rPr>
          <w:b w:val="0"/>
        </w:rPr>
        <w:t xml:space="preserve"> – стаціонарний узагальнений коефіцієнт теплопередачі трансмісією до ґрунту, Вт/К; </w:t>
      </w:r>
    </w:p>
    <w:p w14:paraId="51C74169" w14:textId="0FD1D9EA" w:rsidR="00E449C9" w:rsidRPr="004F5411" w:rsidRDefault="004A6196" w:rsidP="00B836D8">
      <w:pPr>
        <w:jc w:val="both"/>
        <w:rPr>
          <w:b w:val="0"/>
        </w:rPr>
      </w:pP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U</m:t>
            </m:r>
          </m:sub>
        </m:sSub>
      </m:oMath>
      <w:r w:rsidR="00E449C9" w:rsidRPr="004F5411">
        <w:rPr>
          <w:b w:val="0"/>
        </w:rPr>
        <w:t xml:space="preserve"> – узагальнений коефіцієнт теплопередачі трансмісією через некондиціоновані об’єми, Вт/К; </w:t>
      </w:r>
    </w:p>
    <w:p w14:paraId="64253B73" w14:textId="7A4C39B7" w:rsidR="00E449C9" w:rsidRPr="004F5411" w:rsidRDefault="004A6196" w:rsidP="00B836D8">
      <w:pPr>
        <w:jc w:val="both"/>
        <w:rPr>
          <w:b w:val="0"/>
        </w:rPr>
      </w:pP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 xml:space="preserve">A </m:t>
            </m:r>
          </m:sub>
        </m:sSub>
      </m:oMath>
      <w:r w:rsidR="00E449C9" w:rsidRPr="004F5411">
        <w:rPr>
          <w:b w:val="0"/>
        </w:rPr>
        <w:t xml:space="preserve"> – узагальнений коефіцієнт теплопередачі трансмісією до суміжних будівель, Вт/К. </w:t>
      </w:r>
    </w:p>
    <w:p w14:paraId="0366909C" w14:textId="77777777" w:rsidR="00EA050E" w:rsidRPr="004F5411" w:rsidRDefault="00EA050E" w:rsidP="00EA050E">
      <w:pPr>
        <w:jc w:val="both"/>
        <w:rPr>
          <w:b w:val="0"/>
        </w:rPr>
      </w:pPr>
      <w:r w:rsidRPr="004F5411">
        <w:rPr>
          <w:b w:val="0"/>
        </w:rPr>
        <w:t>Узагальнений коефіцієнт теплопередачі трансмісією, що визначений як для режиму опалення так і для режиму охолодження, становить:</w:t>
      </w:r>
    </w:p>
    <w:p w14:paraId="10C65E62" w14:textId="77777777" w:rsidR="00EF1DA4" w:rsidRPr="004F5411" w:rsidRDefault="00EF1DA4" w:rsidP="00EA050E">
      <w:pPr>
        <w:jc w:val="both"/>
        <w:rPr>
          <w:b w:val="0"/>
        </w:rPr>
      </w:pPr>
    </w:p>
    <w:p w14:paraId="251F8170" w14:textId="67DD31A1" w:rsidR="00EA050E" w:rsidRPr="004F5411" w:rsidRDefault="004A6196" w:rsidP="00EA050E">
      <w:pPr>
        <w:jc w:val="both"/>
        <w:rPr>
          <w:b w:val="0"/>
          <w:i/>
          <w:iCs/>
        </w:rPr>
      </w:pPr>
      <m:oMathPara>
        <m:oMathParaPr>
          <m:jc m:val="center"/>
        </m:oMathParaPr>
        <m:oMath>
          <m:sSub>
            <m:sSubPr>
              <m:ctrlPr>
                <w:rPr>
                  <w:rFonts w:ascii="Cambria Math" w:hAnsi="Cambria Math"/>
                  <w:b w:val="0"/>
                  <w:i/>
                  <w:iCs/>
                </w:rPr>
              </m:ctrlPr>
            </m:sSubPr>
            <m:e>
              <m:r>
                <m:rPr>
                  <m:sty m:val="bi"/>
                </m:rPr>
                <w:rPr>
                  <w:rFonts w:ascii="Cambria Math" w:hAnsi="Cambria Math"/>
                </w:rPr>
                <m:t>H</m:t>
              </m:r>
            </m:e>
            <m:sub>
              <m:r>
                <m:rPr>
                  <m:sty m:val="bi"/>
                </m:rPr>
                <w:rPr>
                  <w:rFonts w:ascii="Cambria Math" w:hAnsi="Cambria Math"/>
                </w:rPr>
                <m:t>tr,H</m:t>
              </m:r>
            </m:sub>
          </m:sSub>
          <m:r>
            <m:rPr>
              <m:sty m:val="bi"/>
            </m:rPr>
            <w:rPr>
              <w:rFonts w:ascii="Cambria Math" w:hAnsi="Cambria Math"/>
            </w:rPr>
            <m:t xml:space="preserve"> = </m:t>
          </m:r>
          <m:sSub>
            <m:sSubPr>
              <m:ctrlPr>
                <w:rPr>
                  <w:rFonts w:ascii="Cambria Math" w:hAnsi="Cambria Math"/>
                  <w:b w:val="0"/>
                  <w:i/>
                  <w:iCs/>
                </w:rPr>
              </m:ctrlPr>
            </m:sSubPr>
            <m:e>
              <m:r>
                <m:rPr>
                  <m:sty m:val="bi"/>
                </m:rPr>
                <w:rPr>
                  <w:rFonts w:ascii="Cambria Math" w:hAnsi="Cambria Math"/>
                </w:rPr>
                <m:t>H</m:t>
              </m:r>
            </m:e>
            <m:sub>
              <m:r>
                <m:rPr>
                  <m:sty m:val="bi"/>
                </m:rPr>
                <w:rPr>
                  <w:rFonts w:ascii="Cambria Math" w:hAnsi="Cambria Math"/>
                </w:rPr>
                <m:t>tr,C</m:t>
              </m:r>
            </m:sub>
          </m:sSub>
          <m:r>
            <m:rPr>
              <m:sty m:val="bi"/>
            </m:rPr>
            <w:rPr>
              <w:rFonts w:ascii="Cambria Math" w:hAnsi="Cambria Math"/>
            </w:rPr>
            <m:t xml:space="preserve"> = </m:t>
          </m:r>
          <m:sSub>
            <m:sSubPr>
              <m:ctrlPr>
                <w:rPr>
                  <w:rFonts w:ascii="Cambria Math" w:hAnsi="Cambria Math"/>
                  <w:b w:val="0"/>
                  <w:i/>
                  <w:iCs/>
                </w:rPr>
              </m:ctrlPr>
            </m:sSubPr>
            <m:e>
              <m:r>
                <m:rPr>
                  <m:sty m:val="bi"/>
                </m:rPr>
                <w:rPr>
                  <w:rFonts w:ascii="Cambria Math" w:hAnsi="Cambria Math"/>
                </w:rPr>
                <m:t>H</m:t>
              </m:r>
            </m:e>
            <m:sub>
              <m:r>
                <m:rPr>
                  <m:sty m:val="bi"/>
                </m:rPr>
                <w:rPr>
                  <w:rFonts w:ascii="Cambria Math" w:hAnsi="Cambria Math"/>
                </w:rPr>
                <m:t>D</m:t>
              </m:r>
            </m:sub>
          </m:sSub>
          <m:r>
            <m:rPr>
              <m:sty m:val="bi"/>
            </m:rPr>
            <w:rPr>
              <w:rFonts w:ascii="Cambria Math" w:hAnsi="Cambria Math"/>
            </w:rPr>
            <m:t xml:space="preserve"> + </m:t>
          </m:r>
          <m:sSub>
            <m:sSubPr>
              <m:ctrlPr>
                <w:rPr>
                  <w:rFonts w:ascii="Cambria Math" w:hAnsi="Cambria Math"/>
                  <w:b w:val="0"/>
                  <w:i/>
                  <w:iCs/>
                </w:rPr>
              </m:ctrlPr>
            </m:sSubPr>
            <m:e>
              <m:r>
                <m:rPr>
                  <m:sty m:val="bi"/>
                </m:rPr>
                <w:rPr>
                  <w:rFonts w:ascii="Cambria Math" w:hAnsi="Cambria Math"/>
                </w:rPr>
                <m:t>H</m:t>
              </m:r>
            </m:e>
            <m:sub>
              <m:r>
                <m:rPr>
                  <m:sty m:val="bi"/>
                </m:rPr>
                <w:rPr>
                  <w:rFonts w:ascii="Cambria Math" w:hAnsi="Cambria Math"/>
                </w:rPr>
                <m:t>g</m:t>
              </m:r>
            </m:sub>
          </m:sSub>
          <m:r>
            <m:rPr>
              <m:sty m:val="bi"/>
            </m:rPr>
            <w:rPr>
              <w:rFonts w:ascii="Cambria Math" w:hAnsi="Cambria Math"/>
            </w:rPr>
            <m:t xml:space="preserve"> +</m:t>
          </m:r>
          <m:sSub>
            <m:sSubPr>
              <m:ctrlPr>
                <w:rPr>
                  <w:rFonts w:ascii="Cambria Math" w:hAnsi="Cambria Math"/>
                  <w:b w:val="0"/>
                  <w:i/>
                  <w:iCs/>
                </w:rPr>
              </m:ctrlPr>
            </m:sSubPr>
            <m:e>
              <m:r>
                <m:rPr>
                  <m:sty m:val="bi"/>
                </m:rPr>
                <w:rPr>
                  <w:rFonts w:ascii="Cambria Math" w:hAnsi="Cambria Math"/>
                </w:rPr>
                <m:t xml:space="preserve"> H</m:t>
              </m:r>
            </m:e>
            <m:sub>
              <m:r>
                <m:rPr>
                  <m:sty m:val="bi"/>
                </m:rPr>
                <w:rPr>
                  <w:rFonts w:ascii="Cambria Math" w:hAnsi="Cambria Math"/>
                </w:rPr>
                <m:t>U</m:t>
              </m:r>
            </m:sub>
          </m:sSub>
          <m:r>
            <m:rPr>
              <m:sty m:val="bi"/>
            </m:rPr>
            <w:rPr>
              <w:rFonts w:ascii="Cambria Math" w:hAnsi="Cambria Math"/>
            </w:rPr>
            <m:t xml:space="preserve"> + </m:t>
          </m:r>
          <m:sSub>
            <m:sSubPr>
              <m:ctrlPr>
                <w:rPr>
                  <w:rFonts w:ascii="Cambria Math" w:hAnsi="Cambria Math"/>
                  <w:b w:val="0"/>
                  <w:i/>
                  <w:iCs/>
                </w:rPr>
              </m:ctrlPr>
            </m:sSubPr>
            <m:e>
              <m:r>
                <m:rPr>
                  <m:sty m:val="bi"/>
                </m:rPr>
                <w:rPr>
                  <w:rFonts w:ascii="Cambria Math" w:hAnsi="Cambria Math"/>
                </w:rPr>
                <m:t>H</m:t>
              </m:r>
            </m:e>
            <m:sub>
              <m:r>
                <m:rPr>
                  <m:sty m:val="bi"/>
                </m:rPr>
                <w:rPr>
                  <w:rFonts w:ascii="Cambria Math" w:hAnsi="Cambria Math"/>
                </w:rPr>
                <m:t>A</m:t>
              </m:r>
            </m:sub>
          </m:sSub>
          <m:r>
            <m:rPr>
              <m:sty m:val="bi"/>
            </m:rPr>
            <w:rPr>
              <w:rFonts w:ascii="Cambria Math" w:hAnsi="Cambria Math"/>
            </w:rPr>
            <m:t>=</m:t>
          </m:r>
          <m:r>
            <m:rPr>
              <m:sty m:val="b"/>
            </m:rPr>
            <w:rPr>
              <w:rFonts w:ascii="Cambria Math" w:hAnsi="Cambria Math"/>
            </w:rPr>
            <w:br/>
          </m:r>
        </m:oMath>
        <m:oMath>
          <m:r>
            <m:rPr>
              <m:sty m:val="bi"/>
            </m:rPr>
            <w:rPr>
              <w:rFonts w:ascii="Cambria Math" w:hAnsi="Cambria Math"/>
            </w:rPr>
            <m:t>=</m:t>
          </m:r>
          <m:r>
            <m:rPr>
              <m:sty m:val="bi"/>
            </m:rPr>
            <w:rPr>
              <w:rFonts w:ascii="Cambria Math" w:hAnsi="Cambria Math"/>
              <w:lang w:val="ru-RU"/>
            </w:rPr>
            <m:t>1628,57+259,52+1257,69+850,94+60,34</m:t>
          </m:r>
          <m:r>
            <m:rPr>
              <m:sty m:val="bi"/>
            </m:rPr>
            <w:rPr>
              <w:rFonts w:ascii="Cambria Math" w:hAnsi="Cambria Math"/>
            </w:rPr>
            <m:t>=4057,08</m:t>
          </m:r>
          <m:f>
            <m:fPr>
              <m:ctrlPr>
                <w:rPr>
                  <w:rFonts w:ascii="Cambria Math" w:hAnsi="Cambria Math"/>
                  <w:b w:val="0"/>
                  <w:i/>
                </w:rPr>
              </m:ctrlPr>
            </m:fPr>
            <m:num>
              <m:r>
                <m:rPr>
                  <m:sty m:val="bi"/>
                </m:rPr>
                <w:rPr>
                  <w:rFonts w:ascii="Cambria Math" w:hAnsi="Cambria Math"/>
                </w:rPr>
                <m:t>Вт</m:t>
              </m:r>
            </m:num>
            <m:den>
              <m:r>
                <m:rPr>
                  <m:sty m:val="bi"/>
                </m:rPr>
                <w:rPr>
                  <w:rFonts w:ascii="Cambria Math" w:hAnsi="Cambria Math"/>
                </w:rPr>
                <m:t>К</m:t>
              </m:r>
            </m:den>
          </m:f>
          <m:r>
            <m:rPr>
              <m:sty m:val="bi"/>
            </m:rPr>
            <w:rPr>
              <w:rFonts w:ascii="Cambria Math" w:hAnsi="Cambria Math"/>
            </w:rPr>
            <m:t>.</m:t>
          </m:r>
        </m:oMath>
      </m:oMathPara>
    </w:p>
    <w:p w14:paraId="44B56321" w14:textId="77777777" w:rsidR="007029B7" w:rsidRPr="004F5411" w:rsidRDefault="007029B7" w:rsidP="00EA050E">
      <w:pPr>
        <w:jc w:val="both"/>
        <w:rPr>
          <w:b w:val="0"/>
          <w:i/>
          <w:iCs/>
        </w:rPr>
      </w:pPr>
    </w:p>
    <w:p w14:paraId="7DA8C0BA" w14:textId="77777777" w:rsidR="00EA050E" w:rsidRPr="004F5411" w:rsidRDefault="00EA050E" w:rsidP="00EA050E">
      <w:pPr>
        <w:jc w:val="both"/>
        <w:rPr>
          <w:b w:val="0"/>
        </w:rPr>
      </w:pPr>
      <w:r w:rsidRPr="004F5411">
        <w:rPr>
          <w:b w:val="0"/>
        </w:rPr>
        <w:t>Прийнято відсутність некондиціонованих об’ємів (</w:t>
      </w:r>
      <w:r w:rsidRPr="004F5411">
        <w:rPr>
          <w:b w:val="0"/>
          <w:i/>
          <w:iCs/>
        </w:rPr>
        <w:t>H</w:t>
      </w:r>
      <w:r w:rsidRPr="004F5411">
        <w:rPr>
          <w:b w:val="0"/>
          <w:vertAlign w:val="subscript"/>
        </w:rPr>
        <w:t>U</w:t>
      </w:r>
      <w:r w:rsidRPr="004F5411">
        <w:rPr>
          <w:b w:val="0"/>
        </w:rPr>
        <w:t xml:space="preserve"> = 0) та суміжних будівель (</w:t>
      </w:r>
      <w:r w:rsidRPr="004F5411">
        <w:rPr>
          <w:b w:val="0"/>
          <w:i/>
          <w:iCs/>
        </w:rPr>
        <w:t>H</w:t>
      </w:r>
      <w:r w:rsidRPr="004F5411">
        <w:rPr>
          <w:b w:val="0"/>
          <w:vertAlign w:val="subscript"/>
        </w:rPr>
        <w:t>A</w:t>
      </w:r>
      <w:r w:rsidRPr="004F5411">
        <w:rPr>
          <w:b w:val="0"/>
        </w:rPr>
        <w:t xml:space="preserve"> = 0).</w:t>
      </w:r>
    </w:p>
    <w:p w14:paraId="4DF6944F" w14:textId="6CE30C33" w:rsidR="00E449C9" w:rsidRPr="004F5411" w:rsidRDefault="00E449C9" w:rsidP="00B836D8">
      <w:pPr>
        <w:jc w:val="both"/>
        <w:rPr>
          <w:b w:val="0"/>
        </w:rPr>
      </w:pPr>
      <w:r w:rsidRPr="004F5411">
        <w:rPr>
          <w:b w:val="0"/>
        </w:rPr>
        <w:t>В загальному випадку H</w:t>
      </w:r>
      <w:r w:rsidRPr="004F5411">
        <w:rPr>
          <w:b w:val="0"/>
          <w:vertAlign w:val="subscript"/>
        </w:rPr>
        <w:t>x</w:t>
      </w:r>
      <w:r w:rsidRPr="004F5411">
        <w:rPr>
          <w:b w:val="0"/>
        </w:rPr>
        <w:t xml:space="preserve">, що відображає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D</m:t>
            </m:r>
          </m:sub>
        </m:sSub>
      </m:oMath>
      <w:r w:rsidRPr="004F5411">
        <w:rPr>
          <w:b w:val="0"/>
        </w:rPr>
        <w:t xml:space="preserve">,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g</m:t>
            </m:r>
          </m:sub>
        </m:sSub>
      </m:oMath>
      <w:r w:rsidRPr="004F5411">
        <w:rPr>
          <w:b w:val="0"/>
        </w:rPr>
        <w:t xml:space="preserve">,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U</m:t>
            </m:r>
          </m:sub>
        </m:sSub>
      </m:oMath>
      <w:r w:rsidRPr="004F5411">
        <w:rPr>
          <w:b w:val="0"/>
        </w:rPr>
        <w:t xml:space="preserve"> або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 xml:space="preserve">A </m:t>
            </m:r>
          </m:sub>
        </m:sSub>
      </m:oMath>
      <w:r w:rsidRPr="004F5411">
        <w:rPr>
          <w:b w:val="0"/>
        </w:rPr>
        <w:t>, складається з трьох доданків та розраховується за формулою:</w:t>
      </w:r>
    </w:p>
    <w:p w14:paraId="07A4748B" w14:textId="77777777" w:rsidR="00C9657C" w:rsidRPr="004F5411" w:rsidRDefault="00C9657C" w:rsidP="00B836D8">
      <w:pPr>
        <w:jc w:val="both"/>
        <w:rPr>
          <w:b w:val="0"/>
        </w:rPr>
      </w:pPr>
    </w:p>
    <w:p w14:paraId="4B17A3CE" w14:textId="4C95D04D" w:rsidR="005F67CB" w:rsidRPr="004F5411" w:rsidRDefault="004A6196" w:rsidP="00B836D8">
      <w:pPr>
        <w:jc w:val="both"/>
        <w:rPr>
          <w:b w:val="0"/>
        </w:rPr>
      </w:pPr>
      <m:oMathPara>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x</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b</m:t>
              </m:r>
            </m:e>
            <m:sub>
              <m:r>
                <m:rPr>
                  <m:sty m:val="bi"/>
                </m:rPr>
                <w:rPr>
                  <w:rFonts w:ascii="Cambria Math" w:hAnsi="Cambria Math"/>
                </w:rPr>
                <m:t>tr,x</m:t>
              </m:r>
            </m:sub>
          </m:sSub>
          <m:r>
            <m:rPr>
              <m:sty m:val="bi"/>
            </m:rPr>
            <w:rPr>
              <w:rFonts w:ascii="Cambria Math" w:hAnsi="Cambria Math"/>
            </w:rPr>
            <m:t>[</m:t>
          </m:r>
          <m:nary>
            <m:naryPr>
              <m:chr m:val="∑"/>
              <m:limLoc m:val="subSup"/>
              <m:supHide m:val="1"/>
              <m:ctrlPr>
                <w:rPr>
                  <w:rFonts w:ascii="Cambria Math" w:hAnsi="Cambria Math"/>
                  <w:b w:val="0"/>
                  <w:i/>
                </w:rPr>
              </m:ctrlPr>
            </m:naryPr>
            <m:sub>
              <m:r>
                <m:rPr>
                  <m:sty m:val="bi"/>
                </m:rPr>
                <w:rPr>
                  <w:rFonts w:ascii="Cambria Math" w:hAnsi="Cambria Math"/>
                </w:rPr>
                <m:t>i</m:t>
              </m:r>
            </m:sub>
            <m:sup/>
            <m:e>
              <m:sSub>
                <m:sSubPr>
                  <m:ctrlPr>
                    <w:rPr>
                      <w:rFonts w:ascii="Cambria Math" w:hAnsi="Cambria Math"/>
                      <w:b w:val="0"/>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U</m:t>
                  </m:r>
                </m:e>
                <m:sub>
                  <m:r>
                    <m:rPr>
                      <m:sty m:val="bi"/>
                    </m:rPr>
                    <w:rPr>
                      <w:rFonts w:ascii="Cambria Math" w:hAnsi="Cambria Math"/>
                    </w:rPr>
                    <m:t>i</m:t>
                  </m:r>
                </m:sub>
              </m:sSub>
              <m:r>
                <m:rPr>
                  <m:sty m:val="bi"/>
                </m:rPr>
                <w:rPr>
                  <w:rFonts w:ascii="Cambria Math" w:hAnsi="Cambria Math"/>
                </w:rPr>
                <m:t xml:space="preserve"> ] ,</m:t>
              </m:r>
            </m:e>
          </m:nary>
        </m:oMath>
      </m:oMathPara>
    </w:p>
    <w:p w14:paraId="64F3EF39" w14:textId="77777777" w:rsidR="00C9657C" w:rsidRPr="004F5411" w:rsidRDefault="00C9657C" w:rsidP="00B836D8">
      <w:pPr>
        <w:jc w:val="both"/>
        <w:rPr>
          <w:b w:val="0"/>
        </w:rPr>
      </w:pPr>
    </w:p>
    <w:p w14:paraId="7D2D524B" w14:textId="79D9CADD" w:rsidR="0056798A" w:rsidRPr="004F5411" w:rsidRDefault="0056798A" w:rsidP="00B836D8">
      <w:pPr>
        <w:jc w:val="both"/>
        <w:rPr>
          <w:b w:val="0"/>
        </w:rPr>
      </w:pPr>
      <w:r w:rsidRPr="004F5411">
        <w:rPr>
          <w:b w:val="0"/>
        </w:rPr>
        <w:t xml:space="preserve">де </w:t>
      </w:r>
      <m:oMath>
        <m:sSub>
          <m:sSubPr>
            <m:ctrlPr>
              <w:rPr>
                <w:rFonts w:ascii="Cambria Math" w:hAnsi="Cambria Math"/>
                <w:b w:val="0"/>
                <w:i/>
              </w:rPr>
            </m:ctrlPr>
          </m:sSubPr>
          <m:e>
            <m:r>
              <m:rPr>
                <m:sty m:val="bi"/>
              </m:rPr>
              <w:rPr>
                <w:rFonts w:ascii="Cambria Math" w:hAnsi="Cambria Math"/>
              </w:rPr>
              <m:t>A</m:t>
            </m:r>
          </m:e>
          <m:sub>
            <m:r>
              <m:rPr>
                <m:sty m:val="bi"/>
              </m:rPr>
              <w:rPr>
                <w:rFonts w:ascii="Cambria Math" w:hAnsi="Cambria Math"/>
              </w:rPr>
              <m:t>i</m:t>
            </m:r>
          </m:sub>
        </m:sSub>
      </m:oMath>
      <w:r w:rsidRPr="004F5411">
        <w:rPr>
          <w:b w:val="0"/>
        </w:rPr>
        <w:t xml:space="preserve"> – площа і-го елемента оболонки будівлі, м</w:t>
      </w:r>
      <w:r w:rsidRPr="004F5411">
        <w:rPr>
          <w:b w:val="0"/>
          <w:vertAlign w:val="superscript"/>
        </w:rPr>
        <w:t>2</w:t>
      </w:r>
      <w:r w:rsidRPr="004F5411">
        <w:rPr>
          <w:b w:val="0"/>
        </w:rPr>
        <w:t xml:space="preserve"> ; </w:t>
      </w:r>
    </w:p>
    <w:p w14:paraId="4EBAF95C" w14:textId="5AA2D64E" w:rsidR="0056798A" w:rsidRPr="004F5411" w:rsidRDefault="004A6196" w:rsidP="00B836D8">
      <w:pPr>
        <w:jc w:val="both"/>
        <w:rPr>
          <w:b w:val="0"/>
        </w:rPr>
      </w:pPr>
      <m:oMath>
        <m:sSub>
          <m:sSubPr>
            <m:ctrlPr>
              <w:rPr>
                <w:rFonts w:ascii="Cambria Math" w:hAnsi="Cambria Math"/>
                <w:b w:val="0"/>
                <w:i/>
              </w:rPr>
            </m:ctrlPr>
          </m:sSubPr>
          <m:e>
            <m:r>
              <m:rPr>
                <m:sty m:val="bi"/>
              </m:rPr>
              <w:rPr>
                <w:rFonts w:ascii="Cambria Math" w:hAnsi="Cambria Math"/>
              </w:rPr>
              <m:t>U</m:t>
            </m:r>
          </m:e>
          <m:sub>
            <m:r>
              <m:rPr>
                <m:sty m:val="bi"/>
              </m:rPr>
              <w:rPr>
                <w:rFonts w:ascii="Cambria Math" w:hAnsi="Cambria Math"/>
              </w:rPr>
              <m:t>i</m:t>
            </m:r>
          </m:sub>
        </m:sSub>
      </m:oMath>
      <w:r w:rsidR="0056798A" w:rsidRPr="004F5411">
        <w:rPr>
          <w:b w:val="0"/>
        </w:rPr>
        <w:t xml:space="preserve"> – коефіцієнт теплопередачі і-го елемента оболонки будівлі, Вт/(м</w:t>
      </w:r>
      <w:r w:rsidR="0056798A" w:rsidRPr="004F5411">
        <w:rPr>
          <w:b w:val="0"/>
          <w:vertAlign w:val="superscript"/>
        </w:rPr>
        <w:t>2</w:t>
      </w:r>
      <w:r w:rsidR="0056798A" w:rsidRPr="004F5411">
        <w:rPr>
          <w:b w:val="0"/>
        </w:rPr>
        <w:t xml:space="preserve"> ·К), що становить Ui = 1/RΣi ; </w:t>
      </w:r>
    </w:p>
    <w:p w14:paraId="75FD30D6" w14:textId="77777777" w:rsidR="0056798A" w:rsidRPr="004F5411" w:rsidRDefault="0056798A" w:rsidP="00B836D8">
      <w:pPr>
        <w:jc w:val="both"/>
        <w:rPr>
          <w:b w:val="0"/>
        </w:rPr>
      </w:pPr>
      <w:r w:rsidRPr="004F5411">
        <w:rPr>
          <w:b w:val="0"/>
        </w:rPr>
        <w:t>RΣi – опір теплопередачі і-го елемента оболонки будівлі, м</w:t>
      </w:r>
      <w:r w:rsidRPr="004F5411">
        <w:rPr>
          <w:b w:val="0"/>
          <w:vertAlign w:val="superscript"/>
        </w:rPr>
        <w:t>2</w:t>
      </w:r>
      <w:r w:rsidRPr="004F5411">
        <w:rPr>
          <w:b w:val="0"/>
        </w:rPr>
        <w:t xml:space="preserve"> ·К/Вт, що для непрозорих елементів визначають згідно з [6]; </w:t>
      </w:r>
    </w:p>
    <w:p w14:paraId="0D476999" w14:textId="368D4A40" w:rsidR="0056798A" w:rsidRPr="004F5411" w:rsidRDefault="004A6196" w:rsidP="00B836D8">
      <w:pPr>
        <w:jc w:val="both"/>
        <w:rPr>
          <w:b w:val="0"/>
        </w:rPr>
      </w:pPr>
      <m:oMath>
        <m:sSub>
          <m:sSubPr>
            <m:ctrlPr>
              <w:rPr>
                <w:rFonts w:ascii="Cambria Math" w:hAnsi="Cambria Math"/>
                <w:b w:val="0"/>
                <w:i/>
              </w:rPr>
            </m:ctrlPr>
          </m:sSubPr>
          <m:e>
            <m:r>
              <m:rPr>
                <m:sty m:val="bi"/>
              </m:rPr>
              <w:rPr>
                <w:rFonts w:ascii="Cambria Math" w:hAnsi="Cambria Math"/>
              </w:rPr>
              <m:t>b</m:t>
            </m:r>
          </m:e>
          <m:sub>
            <m:r>
              <m:rPr>
                <m:sty m:val="bi"/>
              </m:rPr>
              <w:rPr>
                <w:rFonts w:ascii="Cambria Math" w:hAnsi="Cambria Math"/>
              </w:rPr>
              <m:t>tr,x</m:t>
            </m:r>
          </m:sub>
        </m:sSub>
      </m:oMath>
      <w:r w:rsidR="0056798A" w:rsidRPr="004F5411">
        <w:rPr>
          <w:b w:val="0"/>
        </w:rPr>
        <w:t xml:space="preserve"> – поправочний коефіцієнт.</w:t>
      </w:r>
    </w:p>
    <w:p w14:paraId="07AABCC5" w14:textId="77777777" w:rsidR="007029B7" w:rsidRPr="004F5411" w:rsidRDefault="007029B7" w:rsidP="00B836D8">
      <w:pPr>
        <w:jc w:val="both"/>
        <w:rPr>
          <w:b w:val="0"/>
        </w:rPr>
      </w:pPr>
    </w:p>
    <w:p w14:paraId="3C188F28" w14:textId="77777777" w:rsidR="00B836D8" w:rsidRPr="004F5411" w:rsidRDefault="00B836D8" w:rsidP="00B836D8">
      <w:pPr>
        <w:jc w:val="both"/>
        <w:rPr>
          <w:b w:val="0"/>
        </w:rPr>
      </w:pPr>
      <w:r w:rsidRPr="004F5411">
        <w:rPr>
          <w:b w:val="0"/>
        </w:rPr>
        <w:t>Таблиця 2.</w:t>
      </w:r>
      <w:r w:rsidRPr="004F5411">
        <w:rPr>
          <w:b w:val="0"/>
          <w:lang w:val="ru-RU"/>
        </w:rPr>
        <w:t>6</w:t>
      </w:r>
      <w:r w:rsidRPr="004F5411">
        <w:rPr>
          <w:b w:val="0"/>
        </w:rPr>
        <w:t xml:space="preserve"> – </w:t>
      </w:r>
      <w:r w:rsidR="00484E5F" w:rsidRPr="004F5411">
        <w:rPr>
          <w:b w:val="0"/>
        </w:rPr>
        <w:t>Розрахунок трансмісійних тепловтрат</w:t>
      </w:r>
    </w:p>
    <w:tbl>
      <w:tblPr>
        <w:tblStyle w:val="ae"/>
        <w:tblW w:w="0" w:type="auto"/>
        <w:tblLook w:val="04A0" w:firstRow="1" w:lastRow="0" w:firstColumn="1" w:lastColumn="0" w:noHBand="0" w:noVBand="1"/>
      </w:tblPr>
      <w:tblGrid>
        <w:gridCol w:w="1390"/>
        <w:gridCol w:w="835"/>
        <w:gridCol w:w="9"/>
        <w:gridCol w:w="873"/>
        <w:gridCol w:w="28"/>
        <w:gridCol w:w="1349"/>
        <w:gridCol w:w="1294"/>
        <w:gridCol w:w="1984"/>
        <w:gridCol w:w="44"/>
        <w:gridCol w:w="1795"/>
      </w:tblGrid>
      <w:tr w:rsidR="00D9496A" w:rsidRPr="004F5411" w14:paraId="5887E70C" w14:textId="77777777" w:rsidTr="00366914">
        <w:trPr>
          <w:trHeight w:val="454"/>
        </w:trPr>
        <w:tc>
          <w:tcPr>
            <w:tcW w:w="1390" w:type="dxa"/>
            <w:vAlign w:val="center"/>
          </w:tcPr>
          <w:p w14:paraId="1538D736" w14:textId="77777777" w:rsidR="00D9496A" w:rsidRPr="004F5411" w:rsidRDefault="00D9496A" w:rsidP="00D9496A">
            <w:pPr>
              <w:ind w:firstLine="22"/>
              <w:jc w:val="both"/>
              <w:rPr>
                <w:b w:val="0"/>
              </w:rPr>
            </w:pPr>
            <w:r w:rsidRPr="004F5411">
              <w:rPr>
                <w:b w:val="0"/>
                <w:lang w:val="ru-RU"/>
              </w:rPr>
              <w:t>М</w:t>
            </w:r>
            <w:r w:rsidRPr="004F5411">
              <w:rPr>
                <w:b w:val="0"/>
              </w:rPr>
              <w:t>ісяць</w:t>
            </w:r>
          </w:p>
        </w:tc>
        <w:tc>
          <w:tcPr>
            <w:tcW w:w="835" w:type="dxa"/>
            <w:vAlign w:val="center"/>
          </w:tcPr>
          <w:p w14:paraId="40A4F8C0" w14:textId="77777777" w:rsidR="00D9496A" w:rsidRPr="004F5411" w:rsidRDefault="00D9496A" w:rsidP="00D9496A">
            <w:pPr>
              <w:ind w:firstLine="22"/>
              <w:jc w:val="center"/>
              <w:rPr>
                <w:b w:val="0"/>
              </w:rPr>
            </w:pPr>
            <w:r w:rsidRPr="004F5411">
              <w:rPr>
                <w:b w:val="0"/>
              </w:rPr>
              <w:t>θ</w:t>
            </w:r>
            <w:r w:rsidRPr="004F5411">
              <w:rPr>
                <w:b w:val="0"/>
                <w:vertAlign w:val="subscript"/>
              </w:rPr>
              <w:t>e</w:t>
            </w:r>
            <w:r w:rsidRPr="004F5411">
              <w:rPr>
                <w:b w:val="0"/>
              </w:rPr>
              <w:t>, °С</w:t>
            </w:r>
          </w:p>
        </w:tc>
        <w:tc>
          <w:tcPr>
            <w:tcW w:w="882" w:type="dxa"/>
            <w:gridSpan w:val="2"/>
            <w:vAlign w:val="center"/>
          </w:tcPr>
          <w:p w14:paraId="13E7B831" w14:textId="77777777" w:rsidR="00D9496A" w:rsidRPr="004F5411" w:rsidRDefault="00D9496A" w:rsidP="00D9496A">
            <w:pPr>
              <w:ind w:firstLine="22"/>
              <w:jc w:val="both"/>
              <w:rPr>
                <w:b w:val="0"/>
              </w:rPr>
            </w:pPr>
            <w:r w:rsidRPr="004F5411">
              <w:rPr>
                <w:b w:val="0"/>
                <w:iCs/>
              </w:rPr>
              <w:t>t, год</w:t>
            </w:r>
          </w:p>
        </w:tc>
        <w:tc>
          <w:tcPr>
            <w:tcW w:w="1377" w:type="dxa"/>
            <w:gridSpan w:val="2"/>
            <w:vAlign w:val="center"/>
          </w:tcPr>
          <w:p w14:paraId="3B91EC7E" w14:textId="46EC79E3" w:rsidR="00D9496A" w:rsidRPr="004F5411" w:rsidRDefault="004A6196" w:rsidP="00D9496A">
            <w:pPr>
              <w:ind w:firstLine="22"/>
              <w:jc w:val="both"/>
              <w:rPr>
                <w:b w:val="0"/>
              </w:rPr>
            </w:pPr>
            <m:oMathPara>
              <m:oMath>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int,setH/С</m:t>
                    </m:r>
                  </m:sub>
                </m:sSub>
              </m:oMath>
            </m:oMathPara>
          </w:p>
        </w:tc>
        <w:tc>
          <w:tcPr>
            <w:tcW w:w="1294" w:type="dxa"/>
            <w:vAlign w:val="center"/>
          </w:tcPr>
          <w:p w14:paraId="682A7C8E" w14:textId="36C872A1" w:rsidR="00D9496A" w:rsidRPr="004F5411" w:rsidRDefault="004A6196" w:rsidP="00D9496A">
            <w:pPr>
              <w:ind w:firstLine="22"/>
              <w:jc w:val="both"/>
              <w:rPr>
                <w:b w:val="0"/>
                <w:i/>
              </w:rPr>
            </w:pPr>
            <m:oMathPara>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m:t>
                    </m:r>
                  </m:sub>
                </m:sSub>
                <m:r>
                  <m:rPr>
                    <m:sty m:val="bi"/>
                  </m:rPr>
                  <w:rPr>
                    <w:rFonts w:ascii="Cambria Math" w:hAnsi="Cambria Math"/>
                  </w:rPr>
                  <m:t xml:space="preserve">, </m:t>
                </m:r>
                <m:r>
                  <m:rPr>
                    <m:sty m:val="b"/>
                  </m:rPr>
                  <w:rPr>
                    <w:rFonts w:ascii="Cambria Math" w:hAnsi="Cambria Math"/>
                  </w:rPr>
                  <w:br/>
                </m:r>
              </m:oMath>
              <m:oMath>
                <m:r>
                  <m:rPr>
                    <m:sty m:val="bi"/>
                  </m:rPr>
                  <w:rPr>
                    <w:rFonts w:ascii="Cambria Math" w:hAnsi="Cambria Math"/>
                  </w:rPr>
                  <m:t>Вт/К</m:t>
                </m:r>
              </m:oMath>
            </m:oMathPara>
          </w:p>
        </w:tc>
        <w:tc>
          <w:tcPr>
            <w:tcW w:w="2028" w:type="dxa"/>
            <w:gridSpan w:val="2"/>
            <w:vAlign w:val="center"/>
          </w:tcPr>
          <w:p w14:paraId="40F94B2C" w14:textId="69D1BEC8" w:rsidR="00D9496A" w:rsidRPr="004F5411" w:rsidRDefault="004A6196" w:rsidP="00D9496A">
            <w:pPr>
              <w:ind w:firstLine="22"/>
              <w:jc w:val="both"/>
              <w:rPr>
                <w:b w:val="0"/>
                <w:i/>
                <w:lang w:val="ru-RU"/>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tr,H</m:t>
                    </m:r>
                  </m:sub>
                </m:sSub>
                <m:r>
                  <m:rPr>
                    <m:sty m:val="bi"/>
                  </m:rPr>
                  <w:rPr>
                    <w:rFonts w:ascii="Cambria Math" w:hAnsi="Cambria Math"/>
                  </w:rPr>
                  <m:t xml:space="preserve">, </m:t>
                </m:r>
                <m:r>
                  <m:rPr>
                    <m:sty m:val="b"/>
                  </m:rPr>
                  <w:rPr>
                    <w:rFonts w:ascii="Cambria Math" w:hAnsi="Cambria Math"/>
                  </w:rPr>
                  <w:br/>
                </m:r>
              </m:oMath>
              <m:oMath>
                <m:r>
                  <m:rPr>
                    <m:sty m:val="bi"/>
                  </m:rPr>
                  <w:rPr>
                    <w:rFonts w:ascii="Cambria Math" w:hAnsi="Cambria Math"/>
                  </w:rPr>
                  <m:t>кВт∙год</m:t>
                </m:r>
              </m:oMath>
            </m:oMathPara>
          </w:p>
        </w:tc>
        <w:tc>
          <w:tcPr>
            <w:tcW w:w="1795" w:type="dxa"/>
            <w:vAlign w:val="center"/>
          </w:tcPr>
          <w:p w14:paraId="36C5ACEE" w14:textId="226A1A3C" w:rsidR="00D9496A" w:rsidRPr="004F5411" w:rsidRDefault="004A6196" w:rsidP="00D9496A">
            <w:pPr>
              <w:ind w:firstLine="22"/>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tr,C</m:t>
                    </m:r>
                  </m:sub>
                </m:sSub>
                <m:r>
                  <m:rPr>
                    <m:sty m:val="bi"/>
                  </m:rPr>
                  <w:rPr>
                    <w:rFonts w:ascii="Cambria Math" w:hAnsi="Cambria Math"/>
                  </w:rPr>
                  <m:t xml:space="preserve">, </m:t>
                </m:r>
                <m:r>
                  <m:rPr>
                    <m:sty m:val="b"/>
                  </m:rPr>
                  <w:rPr>
                    <w:rFonts w:ascii="Cambria Math" w:hAnsi="Cambria Math"/>
                  </w:rPr>
                  <w:br/>
                </m:r>
              </m:oMath>
              <m:oMath>
                <m:r>
                  <m:rPr>
                    <m:sty m:val="bi"/>
                  </m:rPr>
                  <w:rPr>
                    <w:rFonts w:ascii="Cambria Math" w:hAnsi="Cambria Math"/>
                  </w:rPr>
                  <m:t>кВт∙год</m:t>
                </m:r>
              </m:oMath>
            </m:oMathPara>
          </w:p>
        </w:tc>
      </w:tr>
      <w:tr w:rsidR="00D9496A" w:rsidRPr="004F5411" w14:paraId="374E6AFC" w14:textId="77777777" w:rsidTr="00366914">
        <w:trPr>
          <w:trHeight w:val="454"/>
        </w:trPr>
        <w:tc>
          <w:tcPr>
            <w:tcW w:w="1390" w:type="dxa"/>
            <w:vAlign w:val="center"/>
          </w:tcPr>
          <w:p w14:paraId="70B7A73A" w14:textId="77777777" w:rsidR="00D9496A" w:rsidRPr="004F5411" w:rsidRDefault="00D9496A" w:rsidP="00D9496A">
            <w:pPr>
              <w:ind w:firstLine="22"/>
              <w:jc w:val="both"/>
              <w:rPr>
                <w:b w:val="0"/>
              </w:rPr>
            </w:pPr>
            <w:r w:rsidRPr="004F5411">
              <w:rPr>
                <w:b w:val="0"/>
              </w:rPr>
              <w:t>Січень</w:t>
            </w:r>
          </w:p>
        </w:tc>
        <w:tc>
          <w:tcPr>
            <w:tcW w:w="835" w:type="dxa"/>
            <w:vAlign w:val="center"/>
          </w:tcPr>
          <w:p w14:paraId="50973D2D" w14:textId="77777777" w:rsidR="00D9496A" w:rsidRPr="004F5411" w:rsidRDefault="00D9496A" w:rsidP="00D9496A">
            <w:pPr>
              <w:ind w:firstLine="22"/>
              <w:jc w:val="both"/>
              <w:rPr>
                <w:b w:val="0"/>
              </w:rPr>
            </w:pPr>
            <w:r w:rsidRPr="004F5411">
              <w:rPr>
                <w:b w:val="0"/>
              </w:rPr>
              <w:t>-4,7</w:t>
            </w:r>
          </w:p>
        </w:tc>
        <w:tc>
          <w:tcPr>
            <w:tcW w:w="882" w:type="dxa"/>
            <w:gridSpan w:val="2"/>
            <w:vAlign w:val="center"/>
          </w:tcPr>
          <w:p w14:paraId="5512D0C5" w14:textId="77777777" w:rsidR="00D9496A" w:rsidRPr="004F5411" w:rsidRDefault="00D9496A" w:rsidP="00D9496A">
            <w:pPr>
              <w:ind w:firstLine="22"/>
              <w:jc w:val="both"/>
              <w:rPr>
                <w:b w:val="0"/>
                <w:iCs/>
              </w:rPr>
            </w:pPr>
            <w:r w:rsidRPr="004F5411">
              <w:rPr>
                <w:b w:val="0"/>
                <w:iCs/>
              </w:rPr>
              <w:t>744</w:t>
            </w:r>
          </w:p>
        </w:tc>
        <w:tc>
          <w:tcPr>
            <w:tcW w:w="1377" w:type="dxa"/>
            <w:gridSpan w:val="2"/>
            <w:vAlign w:val="center"/>
          </w:tcPr>
          <w:p w14:paraId="4DE00536" w14:textId="77777777" w:rsidR="00D9496A" w:rsidRPr="004F5411" w:rsidRDefault="00D9496A" w:rsidP="00D9496A">
            <w:pPr>
              <w:ind w:firstLine="22"/>
              <w:jc w:val="both"/>
              <w:rPr>
                <w:b w:val="0"/>
              </w:rPr>
            </w:pPr>
            <w:r w:rsidRPr="004F5411">
              <w:rPr>
                <w:b w:val="0"/>
              </w:rPr>
              <w:t>20/24</w:t>
            </w:r>
          </w:p>
        </w:tc>
        <w:tc>
          <w:tcPr>
            <w:tcW w:w="1294" w:type="dxa"/>
            <w:vMerge w:val="restart"/>
            <w:vAlign w:val="center"/>
          </w:tcPr>
          <w:p w14:paraId="2634B4D2" w14:textId="5D50B349" w:rsidR="00D9496A" w:rsidRPr="004F5411" w:rsidRDefault="004F5411" w:rsidP="00D9496A">
            <w:pPr>
              <w:ind w:firstLine="22"/>
              <w:jc w:val="both"/>
              <w:rPr>
                <w:b w:val="0"/>
              </w:rPr>
            </w:pPr>
            <m:oMathPara>
              <m:oMath>
                <m:r>
                  <m:rPr>
                    <m:sty m:val="bi"/>
                  </m:rPr>
                  <w:rPr>
                    <w:rFonts w:ascii="Cambria Math" w:hAnsi="Cambria Math"/>
                  </w:rPr>
                  <m:t>4057,08</m:t>
                </m:r>
              </m:oMath>
            </m:oMathPara>
          </w:p>
        </w:tc>
        <w:tc>
          <w:tcPr>
            <w:tcW w:w="2028" w:type="dxa"/>
            <w:gridSpan w:val="2"/>
            <w:vAlign w:val="center"/>
          </w:tcPr>
          <w:p w14:paraId="4F09ABB6" w14:textId="77777777" w:rsidR="00D9496A" w:rsidRPr="004F5411" w:rsidRDefault="00D9496A" w:rsidP="00D9496A">
            <w:pPr>
              <w:ind w:firstLine="22"/>
              <w:jc w:val="both"/>
              <w:rPr>
                <w:b w:val="0"/>
              </w:rPr>
            </w:pPr>
            <w:r w:rsidRPr="004F5411">
              <w:rPr>
                <w:b w:val="0"/>
              </w:rPr>
              <w:t>74556,15</w:t>
            </w:r>
          </w:p>
        </w:tc>
        <w:tc>
          <w:tcPr>
            <w:tcW w:w="1795" w:type="dxa"/>
            <w:vAlign w:val="center"/>
          </w:tcPr>
          <w:p w14:paraId="410D53A3" w14:textId="77777777" w:rsidR="00D9496A" w:rsidRPr="004F5411" w:rsidRDefault="00D9496A" w:rsidP="00D9496A">
            <w:pPr>
              <w:ind w:firstLine="22"/>
              <w:jc w:val="both"/>
              <w:rPr>
                <w:b w:val="0"/>
              </w:rPr>
            </w:pPr>
            <w:r w:rsidRPr="004F5411">
              <w:rPr>
                <w:b w:val="0"/>
              </w:rPr>
              <w:t>86630,02</w:t>
            </w:r>
          </w:p>
        </w:tc>
      </w:tr>
      <w:tr w:rsidR="00D9496A" w:rsidRPr="004F5411" w14:paraId="7136FD97" w14:textId="77777777" w:rsidTr="00366914">
        <w:trPr>
          <w:trHeight w:val="454"/>
        </w:trPr>
        <w:tc>
          <w:tcPr>
            <w:tcW w:w="1390" w:type="dxa"/>
            <w:vAlign w:val="center"/>
          </w:tcPr>
          <w:p w14:paraId="566B060F" w14:textId="77777777" w:rsidR="00D9496A" w:rsidRPr="004F5411" w:rsidRDefault="00D9496A" w:rsidP="00D9496A">
            <w:pPr>
              <w:ind w:firstLine="22"/>
              <w:jc w:val="both"/>
              <w:rPr>
                <w:b w:val="0"/>
              </w:rPr>
            </w:pPr>
            <w:r w:rsidRPr="004F5411">
              <w:rPr>
                <w:b w:val="0"/>
              </w:rPr>
              <w:t>Лютий</w:t>
            </w:r>
          </w:p>
        </w:tc>
        <w:tc>
          <w:tcPr>
            <w:tcW w:w="835" w:type="dxa"/>
            <w:vAlign w:val="center"/>
          </w:tcPr>
          <w:p w14:paraId="62D45659" w14:textId="77777777" w:rsidR="00D9496A" w:rsidRPr="004F5411" w:rsidRDefault="00D9496A" w:rsidP="00D9496A">
            <w:pPr>
              <w:ind w:firstLine="22"/>
              <w:jc w:val="both"/>
              <w:rPr>
                <w:b w:val="0"/>
              </w:rPr>
            </w:pPr>
            <w:r w:rsidRPr="004F5411">
              <w:rPr>
                <w:b w:val="0"/>
              </w:rPr>
              <w:t>-3,6</w:t>
            </w:r>
          </w:p>
        </w:tc>
        <w:tc>
          <w:tcPr>
            <w:tcW w:w="882" w:type="dxa"/>
            <w:gridSpan w:val="2"/>
            <w:vAlign w:val="center"/>
          </w:tcPr>
          <w:p w14:paraId="07017990" w14:textId="77777777" w:rsidR="00D9496A" w:rsidRPr="004F5411" w:rsidRDefault="00D9496A" w:rsidP="00D9496A">
            <w:pPr>
              <w:ind w:firstLine="22"/>
              <w:jc w:val="both"/>
              <w:rPr>
                <w:b w:val="0"/>
                <w:iCs/>
              </w:rPr>
            </w:pPr>
            <w:r w:rsidRPr="004F5411">
              <w:rPr>
                <w:b w:val="0"/>
                <w:iCs/>
              </w:rPr>
              <w:t>672</w:t>
            </w:r>
          </w:p>
        </w:tc>
        <w:tc>
          <w:tcPr>
            <w:tcW w:w="1377" w:type="dxa"/>
            <w:gridSpan w:val="2"/>
            <w:vAlign w:val="center"/>
          </w:tcPr>
          <w:p w14:paraId="5EA14BFF" w14:textId="77777777" w:rsidR="00D9496A" w:rsidRPr="004F5411" w:rsidRDefault="00D9496A" w:rsidP="00D9496A">
            <w:pPr>
              <w:ind w:firstLine="22"/>
              <w:jc w:val="both"/>
              <w:rPr>
                <w:b w:val="0"/>
              </w:rPr>
            </w:pPr>
            <w:r w:rsidRPr="004F5411">
              <w:rPr>
                <w:b w:val="0"/>
              </w:rPr>
              <w:t>20/24</w:t>
            </w:r>
          </w:p>
        </w:tc>
        <w:tc>
          <w:tcPr>
            <w:tcW w:w="1294" w:type="dxa"/>
            <w:vMerge/>
            <w:vAlign w:val="center"/>
          </w:tcPr>
          <w:p w14:paraId="6CED68CD" w14:textId="77777777" w:rsidR="00D9496A" w:rsidRPr="004F5411" w:rsidRDefault="00D9496A" w:rsidP="00D9496A">
            <w:pPr>
              <w:ind w:firstLine="22"/>
              <w:jc w:val="both"/>
              <w:rPr>
                <w:b w:val="0"/>
              </w:rPr>
            </w:pPr>
          </w:p>
        </w:tc>
        <w:tc>
          <w:tcPr>
            <w:tcW w:w="2028" w:type="dxa"/>
            <w:gridSpan w:val="2"/>
            <w:vAlign w:val="center"/>
          </w:tcPr>
          <w:p w14:paraId="6ADA6147" w14:textId="77777777" w:rsidR="00D9496A" w:rsidRPr="004F5411" w:rsidRDefault="00D9496A" w:rsidP="00D9496A">
            <w:pPr>
              <w:ind w:firstLine="22"/>
              <w:jc w:val="both"/>
              <w:rPr>
                <w:b w:val="0"/>
              </w:rPr>
            </w:pPr>
            <w:r w:rsidRPr="004F5411">
              <w:rPr>
                <w:b w:val="0"/>
              </w:rPr>
              <w:t>64342,04</w:t>
            </w:r>
          </w:p>
        </w:tc>
        <w:tc>
          <w:tcPr>
            <w:tcW w:w="1795" w:type="dxa"/>
            <w:vAlign w:val="center"/>
          </w:tcPr>
          <w:p w14:paraId="56D2D4B5" w14:textId="77777777" w:rsidR="00D9496A" w:rsidRPr="004F5411" w:rsidRDefault="00D9496A" w:rsidP="00D9496A">
            <w:pPr>
              <w:ind w:firstLine="22"/>
              <w:jc w:val="both"/>
              <w:rPr>
                <w:b w:val="0"/>
              </w:rPr>
            </w:pPr>
            <w:r w:rsidRPr="004F5411">
              <w:rPr>
                <w:b w:val="0"/>
              </w:rPr>
              <w:t>75247,47</w:t>
            </w:r>
          </w:p>
        </w:tc>
      </w:tr>
      <w:tr w:rsidR="00D9496A" w:rsidRPr="004F5411" w14:paraId="1CDBB011" w14:textId="77777777" w:rsidTr="00366914">
        <w:trPr>
          <w:trHeight w:val="454"/>
        </w:trPr>
        <w:tc>
          <w:tcPr>
            <w:tcW w:w="1390" w:type="dxa"/>
            <w:vAlign w:val="center"/>
          </w:tcPr>
          <w:p w14:paraId="65AB81E3" w14:textId="77777777" w:rsidR="00D9496A" w:rsidRPr="004F5411" w:rsidRDefault="00D9496A" w:rsidP="00D9496A">
            <w:pPr>
              <w:ind w:firstLine="22"/>
              <w:jc w:val="both"/>
              <w:rPr>
                <w:b w:val="0"/>
              </w:rPr>
            </w:pPr>
            <w:r w:rsidRPr="004F5411">
              <w:rPr>
                <w:b w:val="0"/>
              </w:rPr>
              <w:t>Березень</w:t>
            </w:r>
          </w:p>
        </w:tc>
        <w:tc>
          <w:tcPr>
            <w:tcW w:w="835" w:type="dxa"/>
            <w:vAlign w:val="center"/>
          </w:tcPr>
          <w:p w14:paraId="7FA2E15D" w14:textId="77777777" w:rsidR="00D9496A" w:rsidRPr="004F5411" w:rsidRDefault="00D9496A" w:rsidP="00D9496A">
            <w:pPr>
              <w:ind w:firstLine="22"/>
              <w:jc w:val="both"/>
              <w:rPr>
                <w:b w:val="0"/>
              </w:rPr>
            </w:pPr>
            <w:r w:rsidRPr="004F5411">
              <w:rPr>
                <w:b w:val="0"/>
              </w:rPr>
              <w:t>1,0</w:t>
            </w:r>
          </w:p>
        </w:tc>
        <w:tc>
          <w:tcPr>
            <w:tcW w:w="882" w:type="dxa"/>
            <w:gridSpan w:val="2"/>
            <w:vAlign w:val="center"/>
          </w:tcPr>
          <w:p w14:paraId="26ACAF50" w14:textId="77777777" w:rsidR="00D9496A" w:rsidRPr="004F5411" w:rsidRDefault="00D9496A" w:rsidP="00D9496A">
            <w:pPr>
              <w:ind w:firstLine="22"/>
              <w:jc w:val="both"/>
              <w:rPr>
                <w:b w:val="0"/>
                <w:iCs/>
              </w:rPr>
            </w:pPr>
            <w:r w:rsidRPr="004F5411">
              <w:rPr>
                <w:b w:val="0"/>
                <w:iCs/>
              </w:rPr>
              <w:t>744</w:t>
            </w:r>
          </w:p>
        </w:tc>
        <w:tc>
          <w:tcPr>
            <w:tcW w:w="1377" w:type="dxa"/>
            <w:gridSpan w:val="2"/>
            <w:vAlign w:val="center"/>
          </w:tcPr>
          <w:p w14:paraId="49CE53B9" w14:textId="77777777" w:rsidR="00D9496A" w:rsidRPr="004F5411" w:rsidRDefault="00D9496A" w:rsidP="00D9496A">
            <w:pPr>
              <w:ind w:firstLine="22"/>
              <w:jc w:val="both"/>
              <w:rPr>
                <w:b w:val="0"/>
              </w:rPr>
            </w:pPr>
            <w:r w:rsidRPr="004F5411">
              <w:rPr>
                <w:b w:val="0"/>
              </w:rPr>
              <w:t>20/24</w:t>
            </w:r>
          </w:p>
        </w:tc>
        <w:tc>
          <w:tcPr>
            <w:tcW w:w="1294" w:type="dxa"/>
            <w:vMerge/>
            <w:vAlign w:val="center"/>
          </w:tcPr>
          <w:p w14:paraId="0B6EBAE0" w14:textId="77777777" w:rsidR="00D9496A" w:rsidRPr="004F5411" w:rsidRDefault="00D9496A" w:rsidP="00D9496A">
            <w:pPr>
              <w:ind w:firstLine="22"/>
              <w:jc w:val="both"/>
              <w:rPr>
                <w:b w:val="0"/>
              </w:rPr>
            </w:pPr>
          </w:p>
        </w:tc>
        <w:tc>
          <w:tcPr>
            <w:tcW w:w="2028" w:type="dxa"/>
            <w:gridSpan w:val="2"/>
            <w:vAlign w:val="center"/>
          </w:tcPr>
          <w:p w14:paraId="3203CE9C" w14:textId="77777777" w:rsidR="00D9496A" w:rsidRPr="004F5411" w:rsidRDefault="00D9496A" w:rsidP="00D9496A">
            <w:pPr>
              <w:ind w:firstLine="22"/>
              <w:jc w:val="both"/>
              <w:rPr>
                <w:b w:val="0"/>
              </w:rPr>
            </w:pPr>
            <w:r w:rsidRPr="004F5411">
              <w:rPr>
                <w:b w:val="0"/>
              </w:rPr>
              <w:t>57350,88</w:t>
            </w:r>
          </w:p>
        </w:tc>
        <w:tc>
          <w:tcPr>
            <w:tcW w:w="1795" w:type="dxa"/>
            <w:vAlign w:val="center"/>
          </w:tcPr>
          <w:p w14:paraId="571A0918" w14:textId="77777777" w:rsidR="00D9496A" w:rsidRPr="004F5411" w:rsidRDefault="00D9496A" w:rsidP="00D9496A">
            <w:pPr>
              <w:ind w:firstLine="22"/>
              <w:jc w:val="both"/>
              <w:rPr>
                <w:b w:val="0"/>
              </w:rPr>
            </w:pPr>
            <w:r w:rsidRPr="004F5411">
              <w:rPr>
                <w:b w:val="0"/>
              </w:rPr>
              <w:t>69424,75</w:t>
            </w:r>
          </w:p>
        </w:tc>
      </w:tr>
      <w:tr w:rsidR="00D9496A" w:rsidRPr="004F5411" w14:paraId="14871994" w14:textId="77777777" w:rsidTr="00366914">
        <w:trPr>
          <w:trHeight w:val="454"/>
        </w:trPr>
        <w:tc>
          <w:tcPr>
            <w:tcW w:w="1390" w:type="dxa"/>
            <w:vAlign w:val="center"/>
          </w:tcPr>
          <w:p w14:paraId="32FE478E" w14:textId="77777777" w:rsidR="00D9496A" w:rsidRPr="004F5411" w:rsidRDefault="00D9496A" w:rsidP="00D9496A">
            <w:pPr>
              <w:ind w:firstLine="22"/>
              <w:jc w:val="both"/>
              <w:rPr>
                <w:b w:val="0"/>
              </w:rPr>
            </w:pPr>
            <w:r w:rsidRPr="004F5411">
              <w:rPr>
                <w:b w:val="0"/>
              </w:rPr>
              <w:t>Квітень</w:t>
            </w:r>
          </w:p>
        </w:tc>
        <w:tc>
          <w:tcPr>
            <w:tcW w:w="835" w:type="dxa"/>
            <w:vAlign w:val="center"/>
          </w:tcPr>
          <w:p w14:paraId="600BE215" w14:textId="77777777" w:rsidR="00D9496A" w:rsidRPr="004F5411" w:rsidRDefault="00D9496A" w:rsidP="00D9496A">
            <w:pPr>
              <w:ind w:firstLine="22"/>
              <w:jc w:val="both"/>
              <w:rPr>
                <w:b w:val="0"/>
              </w:rPr>
            </w:pPr>
            <w:r w:rsidRPr="004F5411">
              <w:rPr>
                <w:b w:val="0"/>
              </w:rPr>
              <w:t>9,0</w:t>
            </w:r>
          </w:p>
        </w:tc>
        <w:tc>
          <w:tcPr>
            <w:tcW w:w="882" w:type="dxa"/>
            <w:gridSpan w:val="2"/>
            <w:vAlign w:val="center"/>
          </w:tcPr>
          <w:p w14:paraId="42ED351E" w14:textId="77777777" w:rsidR="00D9496A" w:rsidRPr="004F5411" w:rsidRDefault="00D9496A" w:rsidP="00D9496A">
            <w:pPr>
              <w:ind w:firstLine="22"/>
              <w:jc w:val="both"/>
              <w:rPr>
                <w:b w:val="0"/>
                <w:iCs/>
              </w:rPr>
            </w:pPr>
            <w:r w:rsidRPr="004F5411">
              <w:rPr>
                <w:b w:val="0"/>
                <w:iCs/>
              </w:rPr>
              <w:t>720</w:t>
            </w:r>
          </w:p>
        </w:tc>
        <w:tc>
          <w:tcPr>
            <w:tcW w:w="1377" w:type="dxa"/>
            <w:gridSpan w:val="2"/>
            <w:vAlign w:val="center"/>
          </w:tcPr>
          <w:p w14:paraId="211B928C" w14:textId="77777777" w:rsidR="00D9496A" w:rsidRPr="004F5411" w:rsidRDefault="00D9496A" w:rsidP="00D9496A">
            <w:pPr>
              <w:ind w:firstLine="22"/>
              <w:jc w:val="both"/>
              <w:rPr>
                <w:b w:val="0"/>
              </w:rPr>
            </w:pPr>
            <w:r w:rsidRPr="004F5411">
              <w:rPr>
                <w:b w:val="0"/>
              </w:rPr>
              <w:t>20/24</w:t>
            </w:r>
          </w:p>
        </w:tc>
        <w:tc>
          <w:tcPr>
            <w:tcW w:w="1294" w:type="dxa"/>
            <w:vMerge/>
            <w:vAlign w:val="center"/>
          </w:tcPr>
          <w:p w14:paraId="39D1C5BF" w14:textId="77777777" w:rsidR="00D9496A" w:rsidRPr="004F5411" w:rsidRDefault="00D9496A" w:rsidP="00D9496A">
            <w:pPr>
              <w:ind w:firstLine="22"/>
              <w:jc w:val="both"/>
              <w:rPr>
                <w:b w:val="0"/>
              </w:rPr>
            </w:pPr>
          </w:p>
        </w:tc>
        <w:tc>
          <w:tcPr>
            <w:tcW w:w="2028" w:type="dxa"/>
            <w:gridSpan w:val="2"/>
            <w:vAlign w:val="center"/>
          </w:tcPr>
          <w:p w14:paraId="3F9C15C4" w14:textId="77777777" w:rsidR="00D9496A" w:rsidRPr="004F5411" w:rsidRDefault="00D9496A" w:rsidP="00D9496A">
            <w:pPr>
              <w:ind w:firstLine="22"/>
              <w:jc w:val="both"/>
              <w:rPr>
                <w:b w:val="0"/>
              </w:rPr>
            </w:pPr>
            <w:r w:rsidRPr="004F5411">
              <w:rPr>
                <w:b w:val="0"/>
              </w:rPr>
              <w:t>32132,07</w:t>
            </w:r>
          </w:p>
        </w:tc>
        <w:tc>
          <w:tcPr>
            <w:tcW w:w="1795" w:type="dxa"/>
            <w:vAlign w:val="center"/>
          </w:tcPr>
          <w:p w14:paraId="61FBD0D3" w14:textId="77777777" w:rsidR="00D9496A" w:rsidRPr="004F5411" w:rsidRDefault="00D9496A" w:rsidP="00D9496A">
            <w:pPr>
              <w:ind w:firstLine="22"/>
              <w:jc w:val="both"/>
              <w:rPr>
                <w:b w:val="0"/>
              </w:rPr>
            </w:pPr>
            <w:r w:rsidRPr="004F5411">
              <w:rPr>
                <w:b w:val="0"/>
              </w:rPr>
              <w:t>43816,46</w:t>
            </w:r>
          </w:p>
        </w:tc>
      </w:tr>
      <w:tr w:rsidR="00D9496A" w:rsidRPr="004F5411" w14:paraId="2EAC1593" w14:textId="77777777" w:rsidTr="00366914">
        <w:trPr>
          <w:trHeight w:val="454"/>
        </w:trPr>
        <w:tc>
          <w:tcPr>
            <w:tcW w:w="1390" w:type="dxa"/>
            <w:vAlign w:val="center"/>
          </w:tcPr>
          <w:p w14:paraId="1DECFDF6" w14:textId="77777777" w:rsidR="00D9496A" w:rsidRPr="004F5411" w:rsidRDefault="00D9496A" w:rsidP="00D9496A">
            <w:pPr>
              <w:ind w:firstLine="22"/>
              <w:jc w:val="both"/>
              <w:rPr>
                <w:b w:val="0"/>
              </w:rPr>
            </w:pPr>
            <w:r w:rsidRPr="004F5411">
              <w:rPr>
                <w:b w:val="0"/>
              </w:rPr>
              <w:t>Травень</w:t>
            </w:r>
          </w:p>
        </w:tc>
        <w:tc>
          <w:tcPr>
            <w:tcW w:w="835" w:type="dxa"/>
            <w:vAlign w:val="center"/>
          </w:tcPr>
          <w:p w14:paraId="27D78CE0" w14:textId="77777777" w:rsidR="00D9496A" w:rsidRPr="004F5411" w:rsidRDefault="00D9496A" w:rsidP="00D9496A">
            <w:pPr>
              <w:ind w:firstLine="22"/>
              <w:jc w:val="both"/>
              <w:rPr>
                <w:b w:val="0"/>
              </w:rPr>
            </w:pPr>
            <w:r w:rsidRPr="004F5411">
              <w:rPr>
                <w:b w:val="0"/>
              </w:rPr>
              <w:t>15,2</w:t>
            </w:r>
          </w:p>
        </w:tc>
        <w:tc>
          <w:tcPr>
            <w:tcW w:w="882" w:type="dxa"/>
            <w:gridSpan w:val="2"/>
            <w:vAlign w:val="center"/>
          </w:tcPr>
          <w:p w14:paraId="1344444B" w14:textId="77777777" w:rsidR="00D9496A" w:rsidRPr="004F5411" w:rsidRDefault="00D9496A" w:rsidP="00D9496A">
            <w:pPr>
              <w:ind w:firstLine="22"/>
              <w:jc w:val="both"/>
              <w:rPr>
                <w:b w:val="0"/>
                <w:iCs/>
              </w:rPr>
            </w:pPr>
            <w:r w:rsidRPr="004F5411">
              <w:rPr>
                <w:b w:val="0"/>
                <w:iCs/>
              </w:rPr>
              <w:t>744</w:t>
            </w:r>
          </w:p>
        </w:tc>
        <w:tc>
          <w:tcPr>
            <w:tcW w:w="1377" w:type="dxa"/>
            <w:gridSpan w:val="2"/>
            <w:vAlign w:val="center"/>
          </w:tcPr>
          <w:p w14:paraId="3CFCBFB2" w14:textId="77777777" w:rsidR="00D9496A" w:rsidRPr="004F5411" w:rsidRDefault="00D9496A" w:rsidP="00D9496A">
            <w:pPr>
              <w:ind w:firstLine="22"/>
              <w:jc w:val="both"/>
              <w:rPr>
                <w:b w:val="0"/>
              </w:rPr>
            </w:pPr>
            <w:r w:rsidRPr="004F5411">
              <w:rPr>
                <w:b w:val="0"/>
              </w:rPr>
              <w:t>20/24</w:t>
            </w:r>
          </w:p>
        </w:tc>
        <w:tc>
          <w:tcPr>
            <w:tcW w:w="1294" w:type="dxa"/>
            <w:vMerge/>
            <w:vAlign w:val="center"/>
          </w:tcPr>
          <w:p w14:paraId="4752F052" w14:textId="77777777" w:rsidR="00D9496A" w:rsidRPr="004F5411" w:rsidRDefault="00D9496A" w:rsidP="00D9496A">
            <w:pPr>
              <w:ind w:firstLine="22"/>
              <w:jc w:val="both"/>
              <w:rPr>
                <w:b w:val="0"/>
              </w:rPr>
            </w:pPr>
          </w:p>
        </w:tc>
        <w:tc>
          <w:tcPr>
            <w:tcW w:w="2028" w:type="dxa"/>
            <w:gridSpan w:val="2"/>
            <w:vAlign w:val="center"/>
          </w:tcPr>
          <w:p w14:paraId="53DA5FC4" w14:textId="77777777" w:rsidR="00D9496A" w:rsidRPr="004F5411" w:rsidRDefault="00D9496A" w:rsidP="00D9496A">
            <w:pPr>
              <w:ind w:firstLine="22"/>
              <w:jc w:val="both"/>
              <w:rPr>
                <w:b w:val="0"/>
              </w:rPr>
            </w:pPr>
            <w:r w:rsidRPr="004F5411">
              <w:rPr>
                <w:b w:val="0"/>
              </w:rPr>
              <w:t>14488,64</w:t>
            </w:r>
          </w:p>
        </w:tc>
        <w:tc>
          <w:tcPr>
            <w:tcW w:w="1795" w:type="dxa"/>
            <w:vAlign w:val="center"/>
          </w:tcPr>
          <w:p w14:paraId="7B98C435" w14:textId="77777777" w:rsidR="00D9496A" w:rsidRPr="004F5411" w:rsidRDefault="00D9496A" w:rsidP="00D9496A">
            <w:pPr>
              <w:ind w:firstLine="22"/>
              <w:jc w:val="both"/>
              <w:rPr>
                <w:b w:val="0"/>
              </w:rPr>
            </w:pPr>
            <w:r w:rsidRPr="004F5411">
              <w:rPr>
                <w:b w:val="0"/>
              </w:rPr>
              <w:t>26562,51</w:t>
            </w:r>
          </w:p>
        </w:tc>
      </w:tr>
      <w:tr w:rsidR="00D9496A" w:rsidRPr="004F5411" w14:paraId="5D584228" w14:textId="77777777" w:rsidTr="00366914">
        <w:trPr>
          <w:trHeight w:val="454"/>
        </w:trPr>
        <w:tc>
          <w:tcPr>
            <w:tcW w:w="1390" w:type="dxa"/>
            <w:vAlign w:val="center"/>
          </w:tcPr>
          <w:p w14:paraId="1AC466AC" w14:textId="77777777" w:rsidR="00D9496A" w:rsidRPr="004F5411" w:rsidRDefault="00D9496A" w:rsidP="00D9496A">
            <w:pPr>
              <w:ind w:firstLine="22"/>
              <w:jc w:val="both"/>
              <w:rPr>
                <w:b w:val="0"/>
              </w:rPr>
            </w:pPr>
            <w:r w:rsidRPr="004F5411">
              <w:rPr>
                <w:b w:val="0"/>
              </w:rPr>
              <w:t>Червень</w:t>
            </w:r>
          </w:p>
        </w:tc>
        <w:tc>
          <w:tcPr>
            <w:tcW w:w="835" w:type="dxa"/>
            <w:vAlign w:val="center"/>
          </w:tcPr>
          <w:p w14:paraId="7BA385C9" w14:textId="77777777" w:rsidR="00D9496A" w:rsidRPr="004F5411" w:rsidRDefault="00D9496A" w:rsidP="00D9496A">
            <w:pPr>
              <w:ind w:firstLine="22"/>
              <w:jc w:val="both"/>
              <w:rPr>
                <w:b w:val="0"/>
              </w:rPr>
            </w:pPr>
            <w:r w:rsidRPr="004F5411">
              <w:rPr>
                <w:b w:val="0"/>
              </w:rPr>
              <w:t>18,3</w:t>
            </w:r>
          </w:p>
        </w:tc>
        <w:tc>
          <w:tcPr>
            <w:tcW w:w="882" w:type="dxa"/>
            <w:gridSpan w:val="2"/>
            <w:vAlign w:val="center"/>
          </w:tcPr>
          <w:p w14:paraId="4B505DCA" w14:textId="77777777" w:rsidR="00D9496A" w:rsidRPr="004F5411" w:rsidRDefault="00D9496A" w:rsidP="00D9496A">
            <w:pPr>
              <w:ind w:firstLine="22"/>
              <w:jc w:val="both"/>
              <w:rPr>
                <w:b w:val="0"/>
                <w:iCs/>
              </w:rPr>
            </w:pPr>
            <w:r w:rsidRPr="004F5411">
              <w:rPr>
                <w:b w:val="0"/>
                <w:iCs/>
              </w:rPr>
              <w:t>720</w:t>
            </w:r>
          </w:p>
        </w:tc>
        <w:tc>
          <w:tcPr>
            <w:tcW w:w="1377" w:type="dxa"/>
            <w:gridSpan w:val="2"/>
            <w:vAlign w:val="center"/>
          </w:tcPr>
          <w:p w14:paraId="652AEC44" w14:textId="77777777" w:rsidR="00D9496A" w:rsidRPr="004F5411" w:rsidRDefault="00D9496A" w:rsidP="00D9496A">
            <w:pPr>
              <w:ind w:firstLine="22"/>
              <w:jc w:val="both"/>
              <w:rPr>
                <w:b w:val="0"/>
              </w:rPr>
            </w:pPr>
            <w:r w:rsidRPr="004F5411">
              <w:rPr>
                <w:b w:val="0"/>
              </w:rPr>
              <w:t>20/24</w:t>
            </w:r>
          </w:p>
        </w:tc>
        <w:tc>
          <w:tcPr>
            <w:tcW w:w="1294" w:type="dxa"/>
            <w:vMerge/>
            <w:vAlign w:val="center"/>
          </w:tcPr>
          <w:p w14:paraId="3AB6DD65" w14:textId="77777777" w:rsidR="00D9496A" w:rsidRPr="004F5411" w:rsidRDefault="00D9496A" w:rsidP="00D9496A">
            <w:pPr>
              <w:ind w:firstLine="22"/>
              <w:jc w:val="both"/>
              <w:rPr>
                <w:b w:val="0"/>
              </w:rPr>
            </w:pPr>
          </w:p>
        </w:tc>
        <w:tc>
          <w:tcPr>
            <w:tcW w:w="2028" w:type="dxa"/>
            <w:gridSpan w:val="2"/>
            <w:vAlign w:val="center"/>
          </w:tcPr>
          <w:p w14:paraId="14584CBA" w14:textId="77777777" w:rsidR="00D9496A" w:rsidRPr="004F5411" w:rsidRDefault="00D9496A" w:rsidP="00D9496A">
            <w:pPr>
              <w:ind w:firstLine="22"/>
              <w:jc w:val="both"/>
              <w:rPr>
                <w:b w:val="0"/>
              </w:rPr>
            </w:pPr>
            <w:r w:rsidRPr="004F5411">
              <w:rPr>
                <w:b w:val="0"/>
              </w:rPr>
              <w:t>4965,87</w:t>
            </w:r>
          </w:p>
        </w:tc>
        <w:tc>
          <w:tcPr>
            <w:tcW w:w="1795" w:type="dxa"/>
            <w:vAlign w:val="center"/>
          </w:tcPr>
          <w:p w14:paraId="1A8437AA" w14:textId="77777777" w:rsidR="00D9496A" w:rsidRPr="004F5411" w:rsidRDefault="00D9496A" w:rsidP="00D9496A">
            <w:pPr>
              <w:ind w:firstLine="22"/>
              <w:jc w:val="both"/>
              <w:rPr>
                <w:b w:val="0"/>
              </w:rPr>
            </w:pPr>
            <w:r w:rsidRPr="004F5411">
              <w:rPr>
                <w:b w:val="0"/>
              </w:rPr>
              <w:t>16650,26</w:t>
            </w:r>
          </w:p>
        </w:tc>
      </w:tr>
      <w:tr w:rsidR="00E36352" w:rsidRPr="004F5411" w14:paraId="48AE276D" w14:textId="77777777" w:rsidTr="00366914">
        <w:trPr>
          <w:trHeight w:val="454"/>
        </w:trPr>
        <w:tc>
          <w:tcPr>
            <w:tcW w:w="1390" w:type="dxa"/>
            <w:vAlign w:val="center"/>
          </w:tcPr>
          <w:p w14:paraId="71AF8E26" w14:textId="77777777" w:rsidR="00E36352" w:rsidRPr="004F5411" w:rsidRDefault="00E36352" w:rsidP="00E36352">
            <w:pPr>
              <w:ind w:firstLine="0"/>
              <w:jc w:val="both"/>
              <w:rPr>
                <w:b w:val="0"/>
              </w:rPr>
            </w:pPr>
            <w:r w:rsidRPr="004F5411">
              <w:rPr>
                <w:b w:val="0"/>
              </w:rPr>
              <w:t>Липень</w:t>
            </w:r>
          </w:p>
        </w:tc>
        <w:tc>
          <w:tcPr>
            <w:tcW w:w="844" w:type="dxa"/>
            <w:gridSpan w:val="2"/>
            <w:vAlign w:val="center"/>
          </w:tcPr>
          <w:p w14:paraId="76ED4AED" w14:textId="77777777" w:rsidR="00E36352" w:rsidRPr="004F5411" w:rsidRDefault="00E36352" w:rsidP="00E36352">
            <w:pPr>
              <w:ind w:firstLine="0"/>
              <w:jc w:val="both"/>
              <w:rPr>
                <w:b w:val="0"/>
              </w:rPr>
            </w:pPr>
            <w:r w:rsidRPr="004F5411">
              <w:rPr>
                <w:b w:val="0"/>
              </w:rPr>
              <w:t>19,8</w:t>
            </w:r>
          </w:p>
        </w:tc>
        <w:tc>
          <w:tcPr>
            <w:tcW w:w="901" w:type="dxa"/>
            <w:gridSpan w:val="2"/>
            <w:vAlign w:val="center"/>
          </w:tcPr>
          <w:p w14:paraId="08606182" w14:textId="77777777" w:rsidR="00E36352" w:rsidRPr="004F5411" w:rsidRDefault="00E36352" w:rsidP="00E36352">
            <w:pPr>
              <w:ind w:firstLine="0"/>
              <w:jc w:val="both"/>
              <w:rPr>
                <w:b w:val="0"/>
                <w:iCs/>
              </w:rPr>
            </w:pPr>
            <w:r w:rsidRPr="004F5411">
              <w:rPr>
                <w:b w:val="0"/>
                <w:iCs/>
              </w:rPr>
              <w:t>744</w:t>
            </w:r>
          </w:p>
        </w:tc>
        <w:tc>
          <w:tcPr>
            <w:tcW w:w="1349" w:type="dxa"/>
            <w:vAlign w:val="center"/>
          </w:tcPr>
          <w:p w14:paraId="748971FE" w14:textId="77777777" w:rsidR="00E36352" w:rsidRPr="004F5411" w:rsidRDefault="00E36352" w:rsidP="00E36352">
            <w:pPr>
              <w:ind w:firstLine="0"/>
              <w:jc w:val="both"/>
              <w:rPr>
                <w:b w:val="0"/>
              </w:rPr>
            </w:pPr>
            <w:r w:rsidRPr="004F5411">
              <w:rPr>
                <w:b w:val="0"/>
              </w:rPr>
              <w:t>20/24</w:t>
            </w:r>
          </w:p>
        </w:tc>
        <w:tc>
          <w:tcPr>
            <w:tcW w:w="1294" w:type="dxa"/>
            <w:vMerge w:val="restart"/>
            <w:vAlign w:val="center"/>
          </w:tcPr>
          <w:p w14:paraId="57E71F33" w14:textId="77777777" w:rsidR="00E36352" w:rsidRPr="004F5411" w:rsidRDefault="00E36352" w:rsidP="00E36352">
            <w:pPr>
              <w:ind w:firstLine="0"/>
              <w:jc w:val="both"/>
              <w:rPr>
                <w:b w:val="0"/>
              </w:rPr>
            </w:pPr>
          </w:p>
        </w:tc>
        <w:tc>
          <w:tcPr>
            <w:tcW w:w="1984" w:type="dxa"/>
            <w:vAlign w:val="center"/>
          </w:tcPr>
          <w:p w14:paraId="58A4C02B" w14:textId="77777777" w:rsidR="00E36352" w:rsidRPr="004F5411" w:rsidRDefault="00E36352" w:rsidP="00E36352">
            <w:pPr>
              <w:ind w:firstLine="0"/>
              <w:jc w:val="both"/>
              <w:rPr>
                <w:b w:val="0"/>
              </w:rPr>
            </w:pPr>
            <w:r w:rsidRPr="004F5411">
              <w:rPr>
                <w:b w:val="0"/>
              </w:rPr>
              <w:t>603,69</w:t>
            </w:r>
          </w:p>
        </w:tc>
        <w:tc>
          <w:tcPr>
            <w:tcW w:w="1839" w:type="dxa"/>
            <w:gridSpan w:val="2"/>
            <w:vAlign w:val="center"/>
          </w:tcPr>
          <w:p w14:paraId="436D06E4" w14:textId="77777777" w:rsidR="00E36352" w:rsidRPr="004F5411" w:rsidRDefault="00E36352" w:rsidP="00E36352">
            <w:pPr>
              <w:ind w:firstLine="0"/>
              <w:jc w:val="both"/>
              <w:rPr>
                <w:b w:val="0"/>
              </w:rPr>
            </w:pPr>
            <w:r w:rsidRPr="004F5411">
              <w:rPr>
                <w:b w:val="0"/>
              </w:rPr>
              <w:t>12677,56</w:t>
            </w:r>
          </w:p>
        </w:tc>
      </w:tr>
      <w:tr w:rsidR="00E36352" w:rsidRPr="004F5411" w14:paraId="2A5D5B4C" w14:textId="77777777" w:rsidTr="00366914">
        <w:trPr>
          <w:trHeight w:val="454"/>
        </w:trPr>
        <w:tc>
          <w:tcPr>
            <w:tcW w:w="1390" w:type="dxa"/>
            <w:vAlign w:val="center"/>
          </w:tcPr>
          <w:p w14:paraId="5C2B6F31" w14:textId="77777777" w:rsidR="00E36352" w:rsidRPr="004F5411" w:rsidRDefault="00E36352" w:rsidP="00E36352">
            <w:pPr>
              <w:ind w:firstLine="0"/>
              <w:jc w:val="both"/>
              <w:rPr>
                <w:b w:val="0"/>
              </w:rPr>
            </w:pPr>
            <w:r w:rsidRPr="004F5411">
              <w:rPr>
                <w:b w:val="0"/>
              </w:rPr>
              <w:t>Серпень</w:t>
            </w:r>
          </w:p>
        </w:tc>
        <w:tc>
          <w:tcPr>
            <w:tcW w:w="844" w:type="dxa"/>
            <w:gridSpan w:val="2"/>
            <w:vAlign w:val="center"/>
          </w:tcPr>
          <w:p w14:paraId="0955888A" w14:textId="77777777" w:rsidR="00E36352" w:rsidRPr="004F5411" w:rsidRDefault="00E36352" w:rsidP="00E36352">
            <w:pPr>
              <w:ind w:firstLine="0"/>
              <w:jc w:val="both"/>
              <w:rPr>
                <w:b w:val="0"/>
              </w:rPr>
            </w:pPr>
            <w:r w:rsidRPr="004F5411">
              <w:rPr>
                <w:b w:val="0"/>
              </w:rPr>
              <w:t>19,0</w:t>
            </w:r>
          </w:p>
        </w:tc>
        <w:tc>
          <w:tcPr>
            <w:tcW w:w="901" w:type="dxa"/>
            <w:gridSpan w:val="2"/>
            <w:vAlign w:val="center"/>
          </w:tcPr>
          <w:p w14:paraId="3163D287" w14:textId="77777777" w:rsidR="00E36352" w:rsidRPr="004F5411" w:rsidRDefault="00E36352" w:rsidP="00E36352">
            <w:pPr>
              <w:ind w:firstLine="0"/>
              <w:jc w:val="both"/>
              <w:rPr>
                <w:b w:val="0"/>
                <w:iCs/>
              </w:rPr>
            </w:pPr>
            <w:r w:rsidRPr="004F5411">
              <w:rPr>
                <w:b w:val="0"/>
                <w:iCs/>
              </w:rPr>
              <w:t>744</w:t>
            </w:r>
          </w:p>
        </w:tc>
        <w:tc>
          <w:tcPr>
            <w:tcW w:w="1349" w:type="dxa"/>
            <w:vAlign w:val="center"/>
          </w:tcPr>
          <w:p w14:paraId="5D9047F4" w14:textId="77777777" w:rsidR="00E36352" w:rsidRPr="004F5411" w:rsidRDefault="00E36352" w:rsidP="00E36352">
            <w:pPr>
              <w:ind w:firstLine="0"/>
              <w:jc w:val="both"/>
              <w:rPr>
                <w:b w:val="0"/>
              </w:rPr>
            </w:pPr>
            <w:r w:rsidRPr="004F5411">
              <w:rPr>
                <w:b w:val="0"/>
              </w:rPr>
              <w:t>20/24</w:t>
            </w:r>
          </w:p>
        </w:tc>
        <w:tc>
          <w:tcPr>
            <w:tcW w:w="1294" w:type="dxa"/>
            <w:vMerge/>
            <w:vAlign w:val="center"/>
          </w:tcPr>
          <w:p w14:paraId="03253D5A" w14:textId="77777777" w:rsidR="00E36352" w:rsidRPr="004F5411" w:rsidRDefault="00E36352" w:rsidP="00E36352">
            <w:pPr>
              <w:ind w:firstLine="0"/>
              <w:jc w:val="both"/>
              <w:rPr>
                <w:b w:val="0"/>
              </w:rPr>
            </w:pPr>
          </w:p>
        </w:tc>
        <w:tc>
          <w:tcPr>
            <w:tcW w:w="1984" w:type="dxa"/>
            <w:vAlign w:val="center"/>
          </w:tcPr>
          <w:p w14:paraId="46AF53C7" w14:textId="77777777" w:rsidR="00E36352" w:rsidRPr="004F5411" w:rsidRDefault="00E36352" w:rsidP="00E36352">
            <w:pPr>
              <w:ind w:firstLine="0"/>
              <w:jc w:val="both"/>
              <w:rPr>
                <w:b w:val="0"/>
              </w:rPr>
            </w:pPr>
            <w:r w:rsidRPr="004F5411">
              <w:rPr>
                <w:b w:val="0"/>
              </w:rPr>
              <w:t>3018,47</w:t>
            </w:r>
          </w:p>
        </w:tc>
        <w:tc>
          <w:tcPr>
            <w:tcW w:w="1839" w:type="dxa"/>
            <w:gridSpan w:val="2"/>
            <w:vAlign w:val="center"/>
          </w:tcPr>
          <w:p w14:paraId="4F2DC7F8" w14:textId="77777777" w:rsidR="00E36352" w:rsidRPr="004F5411" w:rsidRDefault="00E36352" w:rsidP="00E36352">
            <w:pPr>
              <w:ind w:firstLine="0"/>
              <w:jc w:val="both"/>
              <w:rPr>
                <w:b w:val="0"/>
              </w:rPr>
            </w:pPr>
            <w:r w:rsidRPr="004F5411">
              <w:rPr>
                <w:b w:val="0"/>
              </w:rPr>
              <w:t>15092,34</w:t>
            </w:r>
          </w:p>
        </w:tc>
      </w:tr>
      <w:tr w:rsidR="00E36352" w:rsidRPr="004F5411" w14:paraId="634A2D5F" w14:textId="77777777" w:rsidTr="00366914">
        <w:trPr>
          <w:trHeight w:val="454"/>
        </w:trPr>
        <w:tc>
          <w:tcPr>
            <w:tcW w:w="1390" w:type="dxa"/>
            <w:vAlign w:val="center"/>
          </w:tcPr>
          <w:p w14:paraId="5A844328" w14:textId="77777777" w:rsidR="00E36352" w:rsidRPr="004F5411" w:rsidRDefault="00E36352" w:rsidP="00E36352">
            <w:pPr>
              <w:ind w:firstLine="0"/>
              <w:jc w:val="both"/>
              <w:rPr>
                <w:b w:val="0"/>
              </w:rPr>
            </w:pPr>
            <w:r w:rsidRPr="004F5411">
              <w:rPr>
                <w:b w:val="0"/>
              </w:rPr>
              <w:t>Вересень</w:t>
            </w:r>
          </w:p>
        </w:tc>
        <w:tc>
          <w:tcPr>
            <w:tcW w:w="844" w:type="dxa"/>
            <w:gridSpan w:val="2"/>
            <w:vAlign w:val="center"/>
          </w:tcPr>
          <w:p w14:paraId="1F11397D" w14:textId="77777777" w:rsidR="00E36352" w:rsidRPr="004F5411" w:rsidRDefault="00E36352" w:rsidP="00E36352">
            <w:pPr>
              <w:ind w:firstLine="0"/>
              <w:jc w:val="both"/>
              <w:rPr>
                <w:b w:val="0"/>
              </w:rPr>
            </w:pPr>
            <w:r w:rsidRPr="004F5411">
              <w:rPr>
                <w:b w:val="0"/>
              </w:rPr>
              <w:t>13,9</w:t>
            </w:r>
          </w:p>
        </w:tc>
        <w:tc>
          <w:tcPr>
            <w:tcW w:w="901" w:type="dxa"/>
            <w:gridSpan w:val="2"/>
            <w:vAlign w:val="center"/>
          </w:tcPr>
          <w:p w14:paraId="72D72FB9" w14:textId="77777777" w:rsidR="00E36352" w:rsidRPr="004F5411" w:rsidRDefault="00E36352" w:rsidP="00E36352">
            <w:pPr>
              <w:ind w:firstLine="0"/>
              <w:jc w:val="both"/>
              <w:rPr>
                <w:b w:val="0"/>
                <w:iCs/>
              </w:rPr>
            </w:pPr>
            <w:r w:rsidRPr="004F5411">
              <w:rPr>
                <w:b w:val="0"/>
                <w:iCs/>
              </w:rPr>
              <w:t>720</w:t>
            </w:r>
          </w:p>
        </w:tc>
        <w:tc>
          <w:tcPr>
            <w:tcW w:w="1349" w:type="dxa"/>
            <w:vAlign w:val="center"/>
          </w:tcPr>
          <w:p w14:paraId="444EB8B4" w14:textId="77777777" w:rsidR="00E36352" w:rsidRPr="004F5411" w:rsidRDefault="00E36352" w:rsidP="00E36352">
            <w:pPr>
              <w:ind w:firstLine="0"/>
              <w:jc w:val="both"/>
              <w:rPr>
                <w:b w:val="0"/>
              </w:rPr>
            </w:pPr>
            <w:r w:rsidRPr="004F5411">
              <w:rPr>
                <w:b w:val="0"/>
              </w:rPr>
              <w:t>20/24</w:t>
            </w:r>
          </w:p>
        </w:tc>
        <w:tc>
          <w:tcPr>
            <w:tcW w:w="1294" w:type="dxa"/>
            <w:vMerge/>
            <w:vAlign w:val="center"/>
          </w:tcPr>
          <w:p w14:paraId="1B10ABD5" w14:textId="77777777" w:rsidR="00E36352" w:rsidRPr="004F5411" w:rsidRDefault="00E36352" w:rsidP="00E36352">
            <w:pPr>
              <w:ind w:firstLine="0"/>
              <w:jc w:val="both"/>
              <w:rPr>
                <w:b w:val="0"/>
              </w:rPr>
            </w:pPr>
          </w:p>
        </w:tc>
        <w:tc>
          <w:tcPr>
            <w:tcW w:w="1984" w:type="dxa"/>
            <w:vAlign w:val="center"/>
          </w:tcPr>
          <w:p w14:paraId="699CC712" w14:textId="77777777" w:rsidR="00E36352" w:rsidRPr="004F5411" w:rsidRDefault="00E36352" w:rsidP="00E36352">
            <w:pPr>
              <w:ind w:firstLine="0"/>
              <w:jc w:val="both"/>
              <w:rPr>
                <w:b w:val="0"/>
              </w:rPr>
            </w:pPr>
            <w:r w:rsidRPr="004F5411">
              <w:rPr>
                <w:b w:val="0"/>
              </w:rPr>
              <w:t>17818,70</w:t>
            </w:r>
          </w:p>
        </w:tc>
        <w:tc>
          <w:tcPr>
            <w:tcW w:w="1839" w:type="dxa"/>
            <w:gridSpan w:val="2"/>
            <w:vAlign w:val="center"/>
          </w:tcPr>
          <w:p w14:paraId="3E8DDC53" w14:textId="77777777" w:rsidR="00E36352" w:rsidRPr="004F5411" w:rsidRDefault="00E36352" w:rsidP="00E36352">
            <w:pPr>
              <w:ind w:firstLine="0"/>
              <w:jc w:val="both"/>
              <w:rPr>
                <w:b w:val="0"/>
              </w:rPr>
            </w:pPr>
            <w:r w:rsidRPr="004F5411">
              <w:rPr>
                <w:b w:val="0"/>
              </w:rPr>
              <w:t>29503,09</w:t>
            </w:r>
          </w:p>
        </w:tc>
      </w:tr>
      <w:tr w:rsidR="00E36352" w:rsidRPr="004F5411" w14:paraId="12DD8E29" w14:textId="77777777" w:rsidTr="00366914">
        <w:trPr>
          <w:trHeight w:val="454"/>
        </w:trPr>
        <w:tc>
          <w:tcPr>
            <w:tcW w:w="1390" w:type="dxa"/>
            <w:vAlign w:val="center"/>
          </w:tcPr>
          <w:p w14:paraId="2FBB91D2" w14:textId="77777777" w:rsidR="00E36352" w:rsidRPr="004F5411" w:rsidRDefault="00E36352" w:rsidP="00E36352">
            <w:pPr>
              <w:ind w:firstLine="0"/>
              <w:jc w:val="both"/>
              <w:rPr>
                <w:b w:val="0"/>
              </w:rPr>
            </w:pPr>
            <w:r w:rsidRPr="004F5411">
              <w:rPr>
                <w:b w:val="0"/>
              </w:rPr>
              <w:t>Жовтень</w:t>
            </w:r>
          </w:p>
        </w:tc>
        <w:tc>
          <w:tcPr>
            <w:tcW w:w="844" w:type="dxa"/>
            <w:gridSpan w:val="2"/>
            <w:vAlign w:val="center"/>
          </w:tcPr>
          <w:p w14:paraId="49D5E5E1" w14:textId="77777777" w:rsidR="00E36352" w:rsidRPr="004F5411" w:rsidRDefault="00E36352" w:rsidP="00E36352">
            <w:pPr>
              <w:ind w:firstLine="0"/>
              <w:jc w:val="both"/>
              <w:rPr>
                <w:b w:val="0"/>
              </w:rPr>
            </w:pPr>
            <w:r w:rsidRPr="004F5411">
              <w:rPr>
                <w:b w:val="0"/>
              </w:rPr>
              <w:t>8,1</w:t>
            </w:r>
          </w:p>
        </w:tc>
        <w:tc>
          <w:tcPr>
            <w:tcW w:w="901" w:type="dxa"/>
            <w:gridSpan w:val="2"/>
            <w:vAlign w:val="center"/>
          </w:tcPr>
          <w:p w14:paraId="2DE0B23F" w14:textId="77777777" w:rsidR="00E36352" w:rsidRPr="004F5411" w:rsidRDefault="00E36352" w:rsidP="00E36352">
            <w:pPr>
              <w:ind w:firstLine="0"/>
              <w:jc w:val="both"/>
              <w:rPr>
                <w:b w:val="0"/>
                <w:iCs/>
              </w:rPr>
            </w:pPr>
            <w:r w:rsidRPr="004F5411">
              <w:rPr>
                <w:b w:val="0"/>
                <w:iCs/>
              </w:rPr>
              <w:t>744</w:t>
            </w:r>
          </w:p>
        </w:tc>
        <w:tc>
          <w:tcPr>
            <w:tcW w:w="1349" w:type="dxa"/>
            <w:vAlign w:val="center"/>
          </w:tcPr>
          <w:p w14:paraId="2022D5A2" w14:textId="77777777" w:rsidR="00E36352" w:rsidRPr="004F5411" w:rsidRDefault="00E36352" w:rsidP="00E36352">
            <w:pPr>
              <w:ind w:firstLine="0"/>
              <w:jc w:val="both"/>
              <w:rPr>
                <w:b w:val="0"/>
              </w:rPr>
            </w:pPr>
            <w:r w:rsidRPr="004F5411">
              <w:rPr>
                <w:b w:val="0"/>
              </w:rPr>
              <w:t>20/24</w:t>
            </w:r>
          </w:p>
        </w:tc>
        <w:tc>
          <w:tcPr>
            <w:tcW w:w="1294" w:type="dxa"/>
            <w:vMerge/>
            <w:vAlign w:val="center"/>
          </w:tcPr>
          <w:p w14:paraId="736A6AE9" w14:textId="77777777" w:rsidR="00E36352" w:rsidRPr="004F5411" w:rsidRDefault="00E36352" w:rsidP="00E36352">
            <w:pPr>
              <w:ind w:firstLine="0"/>
              <w:jc w:val="both"/>
              <w:rPr>
                <w:b w:val="0"/>
              </w:rPr>
            </w:pPr>
          </w:p>
        </w:tc>
        <w:tc>
          <w:tcPr>
            <w:tcW w:w="1984" w:type="dxa"/>
            <w:vAlign w:val="center"/>
          </w:tcPr>
          <w:p w14:paraId="54945C49" w14:textId="77777777" w:rsidR="00E36352" w:rsidRPr="004F5411" w:rsidRDefault="00E36352" w:rsidP="00E36352">
            <w:pPr>
              <w:ind w:firstLine="0"/>
              <w:jc w:val="both"/>
              <w:rPr>
                <w:b w:val="0"/>
              </w:rPr>
            </w:pPr>
            <w:r w:rsidRPr="004F5411">
              <w:rPr>
                <w:b w:val="0"/>
              </w:rPr>
              <w:t>35919,76</w:t>
            </w:r>
          </w:p>
        </w:tc>
        <w:tc>
          <w:tcPr>
            <w:tcW w:w="1839" w:type="dxa"/>
            <w:gridSpan w:val="2"/>
            <w:vAlign w:val="center"/>
          </w:tcPr>
          <w:p w14:paraId="5AA54F3C" w14:textId="77777777" w:rsidR="00E36352" w:rsidRPr="004F5411" w:rsidRDefault="00E36352" w:rsidP="00E36352">
            <w:pPr>
              <w:ind w:firstLine="0"/>
              <w:jc w:val="both"/>
              <w:rPr>
                <w:b w:val="0"/>
              </w:rPr>
            </w:pPr>
            <w:r w:rsidRPr="004F5411">
              <w:rPr>
                <w:b w:val="0"/>
              </w:rPr>
              <w:t>47993,63</w:t>
            </w:r>
          </w:p>
        </w:tc>
      </w:tr>
      <w:tr w:rsidR="00E36352" w:rsidRPr="004F5411" w14:paraId="2111AD70" w14:textId="77777777" w:rsidTr="00366914">
        <w:trPr>
          <w:trHeight w:val="454"/>
        </w:trPr>
        <w:tc>
          <w:tcPr>
            <w:tcW w:w="1390" w:type="dxa"/>
            <w:vAlign w:val="center"/>
          </w:tcPr>
          <w:p w14:paraId="58A37ACF" w14:textId="77777777" w:rsidR="00E36352" w:rsidRPr="004F5411" w:rsidRDefault="00E36352" w:rsidP="00E36352">
            <w:pPr>
              <w:ind w:firstLine="0"/>
              <w:jc w:val="both"/>
              <w:rPr>
                <w:b w:val="0"/>
              </w:rPr>
            </w:pPr>
            <w:r w:rsidRPr="004F5411">
              <w:rPr>
                <w:b w:val="0"/>
              </w:rPr>
              <w:t>Листопад</w:t>
            </w:r>
          </w:p>
        </w:tc>
        <w:tc>
          <w:tcPr>
            <w:tcW w:w="844" w:type="dxa"/>
            <w:gridSpan w:val="2"/>
            <w:vAlign w:val="center"/>
          </w:tcPr>
          <w:p w14:paraId="12AB2EB8" w14:textId="77777777" w:rsidR="00E36352" w:rsidRPr="004F5411" w:rsidRDefault="00E36352" w:rsidP="00E36352">
            <w:pPr>
              <w:ind w:firstLine="0"/>
              <w:jc w:val="both"/>
              <w:rPr>
                <w:b w:val="0"/>
              </w:rPr>
            </w:pPr>
            <w:r w:rsidRPr="004F5411">
              <w:rPr>
                <w:b w:val="0"/>
              </w:rPr>
              <w:t>1,9</w:t>
            </w:r>
          </w:p>
        </w:tc>
        <w:tc>
          <w:tcPr>
            <w:tcW w:w="901" w:type="dxa"/>
            <w:gridSpan w:val="2"/>
            <w:vAlign w:val="center"/>
          </w:tcPr>
          <w:p w14:paraId="4C2C0250" w14:textId="77777777" w:rsidR="00E36352" w:rsidRPr="004F5411" w:rsidRDefault="00E36352" w:rsidP="00E36352">
            <w:pPr>
              <w:ind w:firstLine="0"/>
              <w:jc w:val="both"/>
              <w:rPr>
                <w:b w:val="0"/>
                <w:iCs/>
              </w:rPr>
            </w:pPr>
            <w:r w:rsidRPr="004F5411">
              <w:rPr>
                <w:b w:val="0"/>
                <w:iCs/>
              </w:rPr>
              <w:t>720</w:t>
            </w:r>
          </w:p>
        </w:tc>
        <w:tc>
          <w:tcPr>
            <w:tcW w:w="1349" w:type="dxa"/>
            <w:vAlign w:val="center"/>
          </w:tcPr>
          <w:p w14:paraId="4F619D1D" w14:textId="77777777" w:rsidR="00E36352" w:rsidRPr="004F5411" w:rsidRDefault="00E36352" w:rsidP="00E36352">
            <w:pPr>
              <w:ind w:firstLine="0"/>
              <w:jc w:val="both"/>
              <w:rPr>
                <w:b w:val="0"/>
              </w:rPr>
            </w:pPr>
            <w:r w:rsidRPr="004F5411">
              <w:rPr>
                <w:b w:val="0"/>
              </w:rPr>
              <w:t>20/24</w:t>
            </w:r>
          </w:p>
        </w:tc>
        <w:tc>
          <w:tcPr>
            <w:tcW w:w="1294" w:type="dxa"/>
            <w:vMerge/>
            <w:vAlign w:val="center"/>
          </w:tcPr>
          <w:p w14:paraId="6ED54A82" w14:textId="77777777" w:rsidR="00E36352" w:rsidRPr="004F5411" w:rsidRDefault="00E36352" w:rsidP="00E36352">
            <w:pPr>
              <w:ind w:firstLine="0"/>
              <w:jc w:val="both"/>
              <w:rPr>
                <w:b w:val="0"/>
              </w:rPr>
            </w:pPr>
          </w:p>
        </w:tc>
        <w:tc>
          <w:tcPr>
            <w:tcW w:w="1984" w:type="dxa"/>
            <w:vAlign w:val="center"/>
          </w:tcPr>
          <w:p w14:paraId="0798496D" w14:textId="77777777" w:rsidR="00E36352" w:rsidRPr="004F5411" w:rsidRDefault="00E36352" w:rsidP="00E36352">
            <w:pPr>
              <w:ind w:firstLine="0"/>
              <w:jc w:val="both"/>
              <w:rPr>
                <w:b w:val="0"/>
              </w:rPr>
            </w:pPr>
            <w:r w:rsidRPr="004F5411">
              <w:rPr>
                <w:b w:val="0"/>
              </w:rPr>
              <w:t>52871,87</w:t>
            </w:r>
          </w:p>
        </w:tc>
        <w:tc>
          <w:tcPr>
            <w:tcW w:w="1839" w:type="dxa"/>
            <w:gridSpan w:val="2"/>
            <w:vAlign w:val="center"/>
          </w:tcPr>
          <w:p w14:paraId="78459929" w14:textId="77777777" w:rsidR="00E36352" w:rsidRPr="004F5411" w:rsidRDefault="00E36352" w:rsidP="00E36352">
            <w:pPr>
              <w:ind w:firstLine="0"/>
              <w:jc w:val="both"/>
              <w:rPr>
                <w:b w:val="0"/>
              </w:rPr>
            </w:pPr>
            <w:r w:rsidRPr="004F5411">
              <w:rPr>
                <w:b w:val="0"/>
              </w:rPr>
              <w:t>64556,26</w:t>
            </w:r>
          </w:p>
        </w:tc>
      </w:tr>
      <w:tr w:rsidR="00E36352" w:rsidRPr="004F5411" w14:paraId="70536387" w14:textId="77777777" w:rsidTr="00366914">
        <w:trPr>
          <w:trHeight w:val="454"/>
        </w:trPr>
        <w:tc>
          <w:tcPr>
            <w:tcW w:w="1390" w:type="dxa"/>
            <w:vAlign w:val="center"/>
          </w:tcPr>
          <w:p w14:paraId="3E3758C3" w14:textId="77777777" w:rsidR="00E36352" w:rsidRPr="004F5411" w:rsidRDefault="00E36352" w:rsidP="00E36352">
            <w:pPr>
              <w:ind w:firstLine="0"/>
              <w:jc w:val="both"/>
              <w:rPr>
                <w:b w:val="0"/>
              </w:rPr>
            </w:pPr>
            <w:r w:rsidRPr="004F5411">
              <w:rPr>
                <w:b w:val="0"/>
              </w:rPr>
              <w:t>Грудень</w:t>
            </w:r>
          </w:p>
        </w:tc>
        <w:tc>
          <w:tcPr>
            <w:tcW w:w="844" w:type="dxa"/>
            <w:gridSpan w:val="2"/>
            <w:vAlign w:val="center"/>
          </w:tcPr>
          <w:p w14:paraId="6C54F7B8" w14:textId="77777777" w:rsidR="00E36352" w:rsidRPr="004F5411" w:rsidRDefault="00E36352" w:rsidP="00E36352">
            <w:pPr>
              <w:ind w:firstLine="0"/>
              <w:jc w:val="both"/>
              <w:rPr>
                <w:b w:val="0"/>
              </w:rPr>
            </w:pPr>
            <w:r w:rsidRPr="004F5411">
              <w:rPr>
                <w:b w:val="0"/>
              </w:rPr>
              <w:t>-2,5</w:t>
            </w:r>
          </w:p>
        </w:tc>
        <w:tc>
          <w:tcPr>
            <w:tcW w:w="901" w:type="dxa"/>
            <w:gridSpan w:val="2"/>
            <w:vAlign w:val="center"/>
          </w:tcPr>
          <w:p w14:paraId="12B0479B" w14:textId="77777777" w:rsidR="00E36352" w:rsidRPr="004F5411" w:rsidRDefault="00E36352" w:rsidP="00E36352">
            <w:pPr>
              <w:ind w:firstLine="0"/>
              <w:jc w:val="both"/>
              <w:rPr>
                <w:b w:val="0"/>
                <w:iCs/>
                <w:lang w:val="en-US"/>
              </w:rPr>
            </w:pPr>
            <w:r w:rsidRPr="004F5411">
              <w:rPr>
                <w:b w:val="0"/>
                <w:iCs/>
              </w:rPr>
              <w:t>744</w:t>
            </w:r>
          </w:p>
        </w:tc>
        <w:tc>
          <w:tcPr>
            <w:tcW w:w="1349" w:type="dxa"/>
            <w:vAlign w:val="center"/>
          </w:tcPr>
          <w:p w14:paraId="0FB7BF3B" w14:textId="77777777" w:rsidR="00E36352" w:rsidRPr="004F5411" w:rsidRDefault="00E36352" w:rsidP="00E36352">
            <w:pPr>
              <w:ind w:firstLine="0"/>
              <w:jc w:val="both"/>
              <w:rPr>
                <w:b w:val="0"/>
              </w:rPr>
            </w:pPr>
            <w:r w:rsidRPr="004F5411">
              <w:rPr>
                <w:b w:val="0"/>
              </w:rPr>
              <w:t>20/24</w:t>
            </w:r>
          </w:p>
        </w:tc>
        <w:tc>
          <w:tcPr>
            <w:tcW w:w="1294" w:type="dxa"/>
            <w:vMerge/>
            <w:vAlign w:val="center"/>
          </w:tcPr>
          <w:p w14:paraId="172FFD92" w14:textId="77777777" w:rsidR="00E36352" w:rsidRPr="004F5411" w:rsidRDefault="00E36352" w:rsidP="00E36352">
            <w:pPr>
              <w:ind w:firstLine="0"/>
              <w:jc w:val="both"/>
              <w:rPr>
                <w:b w:val="0"/>
              </w:rPr>
            </w:pPr>
          </w:p>
        </w:tc>
        <w:tc>
          <w:tcPr>
            <w:tcW w:w="1984" w:type="dxa"/>
            <w:vAlign w:val="center"/>
          </w:tcPr>
          <w:p w14:paraId="271F9A4A" w14:textId="77777777" w:rsidR="00E36352" w:rsidRPr="004F5411" w:rsidRDefault="00E36352" w:rsidP="00E36352">
            <w:pPr>
              <w:ind w:firstLine="0"/>
              <w:jc w:val="both"/>
              <w:rPr>
                <w:b w:val="0"/>
              </w:rPr>
            </w:pPr>
            <w:r w:rsidRPr="004F5411">
              <w:rPr>
                <w:b w:val="0"/>
              </w:rPr>
              <w:t>67915,52</w:t>
            </w:r>
          </w:p>
        </w:tc>
        <w:tc>
          <w:tcPr>
            <w:tcW w:w="1839" w:type="dxa"/>
            <w:gridSpan w:val="2"/>
            <w:vAlign w:val="center"/>
          </w:tcPr>
          <w:p w14:paraId="026ED0F8" w14:textId="77777777" w:rsidR="00E36352" w:rsidRPr="004F5411" w:rsidRDefault="00E36352" w:rsidP="00E36352">
            <w:pPr>
              <w:ind w:firstLine="0"/>
              <w:jc w:val="both"/>
              <w:rPr>
                <w:b w:val="0"/>
              </w:rPr>
            </w:pPr>
            <w:r w:rsidRPr="004F5411">
              <w:rPr>
                <w:b w:val="0"/>
              </w:rPr>
              <w:t>79989,39</w:t>
            </w:r>
          </w:p>
        </w:tc>
      </w:tr>
    </w:tbl>
    <w:p w14:paraId="4A1E1D0B" w14:textId="42E24C47" w:rsidR="00E36352" w:rsidRDefault="00E36352" w:rsidP="00B06731">
      <w:pPr>
        <w:jc w:val="both"/>
        <w:rPr>
          <w:b w:val="0"/>
          <w:lang w:val="ru-RU"/>
        </w:rPr>
      </w:pPr>
    </w:p>
    <w:p w14:paraId="7E9505B3" w14:textId="36088FED" w:rsidR="00366914" w:rsidRDefault="00366914" w:rsidP="00B06731">
      <w:pPr>
        <w:jc w:val="both"/>
        <w:rPr>
          <w:b w:val="0"/>
          <w:lang w:val="ru-RU"/>
        </w:rPr>
      </w:pPr>
    </w:p>
    <w:p w14:paraId="01864028" w14:textId="1657F5D5" w:rsidR="00366914" w:rsidRDefault="00366914" w:rsidP="00B06731">
      <w:pPr>
        <w:jc w:val="both"/>
        <w:rPr>
          <w:b w:val="0"/>
          <w:lang w:val="ru-RU"/>
        </w:rPr>
      </w:pPr>
    </w:p>
    <w:p w14:paraId="477EA1CE" w14:textId="60122E5E" w:rsidR="00366914" w:rsidRDefault="00366914" w:rsidP="00B06731">
      <w:pPr>
        <w:jc w:val="both"/>
        <w:rPr>
          <w:b w:val="0"/>
          <w:lang w:val="ru-RU"/>
        </w:rPr>
      </w:pPr>
    </w:p>
    <w:p w14:paraId="3489BC18" w14:textId="77777777" w:rsidR="00366914" w:rsidRPr="004F5411" w:rsidRDefault="00366914" w:rsidP="00B06731">
      <w:pPr>
        <w:jc w:val="both"/>
        <w:rPr>
          <w:b w:val="0"/>
          <w:lang w:val="ru-RU"/>
        </w:rPr>
      </w:pPr>
    </w:p>
    <w:p w14:paraId="004D083D" w14:textId="77777777" w:rsidR="006F45B4" w:rsidRDefault="009A0755" w:rsidP="00B06731">
      <w:pPr>
        <w:jc w:val="both"/>
        <w:rPr>
          <w:bCs/>
        </w:rPr>
      </w:pPr>
      <w:r>
        <w:rPr>
          <w:bCs/>
        </w:rPr>
        <w:t>2.7</w:t>
      </w:r>
      <w:r w:rsidR="00E262D7">
        <w:rPr>
          <w:bCs/>
        </w:rPr>
        <w:t xml:space="preserve"> </w:t>
      </w:r>
      <w:r w:rsidR="000A2B84" w:rsidRPr="000A2B84">
        <w:rPr>
          <w:bCs/>
        </w:rPr>
        <w:t>Теплопередача вентиляцією</w:t>
      </w:r>
    </w:p>
    <w:p w14:paraId="2641CC73" w14:textId="77777777" w:rsidR="000A2B84" w:rsidRDefault="000A2B84" w:rsidP="00B06731">
      <w:pPr>
        <w:jc w:val="both"/>
        <w:rPr>
          <w:bCs/>
        </w:rPr>
      </w:pPr>
    </w:p>
    <w:p w14:paraId="454D2BC6" w14:textId="77777777" w:rsidR="000A2B84" w:rsidRDefault="000A2B84" w:rsidP="00B06731">
      <w:pPr>
        <w:jc w:val="both"/>
        <w:rPr>
          <w:bCs/>
        </w:rPr>
      </w:pPr>
      <w:r w:rsidRPr="000A2B84">
        <w:rPr>
          <w:bCs/>
        </w:rPr>
        <w:t>Сумарна теплопередача вентиляцією через зону будівлі</w:t>
      </w:r>
    </w:p>
    <w:p w14:paraId="3C95248B" w14:textId="77777777" w:rsidR="000A2B84" w:rsidRPr="00366914" w:rsidRDefault="000A2B84" w:rsidP="00B06731">
      <w:pPr>
        <w:jc w:val="both"/>
        <w:rPr>
          <w:b w:val="0"/>
          <w:bCs/>
        </w:rPr>
      </w:pPr>
    </w:p>
    <w:p w14:paraId="40A7CBA0" w14:textId="1D7BEAD5" w:rsidR="000A2B84" w:rsidRPr="00366914" w:rsidRDefault="000A2B84" w:rsidP="00B06731">
      <w:pPr>
        <w:jc w:val="both"/>
        <w:rPr>
          <w:b w:val="0"/>
          <w:bCs/>
        </w:rPr>
      </w:pPr>
      <w:r w:rsidRPr="00366914">
        <w:rPr>
          <w:b w:val="0"/>
          <w:bCs/>
        </w:rPr>
        <w:t xml:space="preserve">Сумарну теплопередачу вентиляцією </w:t>
      </w:r>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lang w:val="en-US"/>
              </w:rPr>
              <m:t>ve</m:t>
            </m:r>
          </m:sub>
        </m:sSub>
      </m:oMath>
      <w:r w:rsidRPr="00366914">
        <w:rPr>
          <w:b w:val="0"/>
          <w:bCs/>
        </w:rPr>
        <w:t>, Вт·год, розраховують для кожного місяця та для кожної z-ої зони за формулами:</w:t>
      </w:r>
    </w:p>
    <w:p w14:paraId="003B9EE2" w14:textId="77777777" w:rsidR="006F45B4" w:rsidRPr="00366914" w:rsidRDefault="000A2B84" w:rsidP="00B06731">
      <w:pPr>
        <w:jc w:val="both"/>
        <w:rPr>
          <w:b w:val="0"/>
          <w:bCs/>
        </w:rPr>
      </w:pPr>
      <w:r w:rsidRPr="00366914">
        <w:rPr>
          <w:b w:val="0"/>
          <w:bCs/>
        </w:rPr>
        <w:t>– для опалення:</w:t>
      </w:r>
    </w:p>
    <w:p w14:paraId="0A4AEAD8" w14:textId="77777777" w:rsidR="00F2743C" w:rsidRPr="00366914" w:rsidRDefault="00F2743C" w:rsidP="00B06731">
      <w:pPr>
        <w:jc w:val="both"/>
        <w:rPr>
          <w:b w:val="0"/>
          <w:bCs/>
        </w:rPr>
      </w:pPr>
    </w:p>
    <w:p w14:paraId="7720106C" w14:textId="7E700561" w:rsidR="000A2B84" w:rsidRPr="00366914" w:rsidRDefault="004A6196" w:rsidP="00B06731">
      <w:pPr>
        <w:jc w:val="both"/>
        <w:rPr>
          <w:b w:val="0"/>
          <w:bCs/>
          <w:i/>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lang w:val="en-US"/>
                </w:rPr>
                <m:t>ve</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ve,adj</m:t>
              </m:r>
            </m:sub>
          </m:sSub>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int,set,H,z</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e</m:t>
                  </m:r>
                </m:sub>
              </m:sSub>
            </m:e>
          </m:d>
          <m:r>
            <m:rPr>
              <m:sty m:val="bi"/>
            </m:rPr>
            <w:rPr>
              <w:rFonts w:ascii="Cambria Math" w:hAnsi="Cambria Math"/>
            </w:rPr>
            <m:t>∙t ,</m:t>
          </m:r>
        </m:oMath>
      </m:oMathPara>
    </w:p>
    <w:p w14:paraId="2422F10B" w14:textId="77777777" w:rsidR="00F2743C" w:rsidRPr="00366914" w:rsidRDefault="00F2743C" w:rsidP="00B06731">
      <w:pPr>
        <w:jc w:val="both"/>
        <w:rPr>
          <w:b w:val="0"/>
          <w:bCs/>
        </w:rPr>
      </w:pPr>
    </w:p>
    <w:p w14:paraId="6B85FA40" w14:textId="6C70FE79" w:rsidR="00676E46" w:rsidRPr="00366914" w:rsidRDefault="00C5005B" w:rsidP="00B06731">
      <w:pPr>
        <w:jc w:val="both"/>
        <w:rPr>
          <w:b w:val="0"/>
          <w:bCs/>
        </w:rPr>
      </w:pPr>
      <w:r w:rsidRPr="00366914">
        <w:rPr>
          <w:b w:val="0"/>
          <w:bCs/>
        </w:rPr>
        <w:t xml:space="preserve">де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ve,adj</m:t>
            </m:r>
          </m:sub>
        </m:sSub>
      </m:oMath>
      <w:r w:rsidRPr="00366914">
        <w:rPr>
          <w:b w:val="0"/>
          <w:bCs/>
        </w:rPr>
        <w:t xml:space="preserve"> – загальний коефіцієнт теплопередачі вентиляцією, Вт/К; </w:t>
      </w:r>
    </w:p>
    <w:p w14:paraId="0DDE5F7E" w14:textId="5172CFDB" w:rsidR="00676E46" w:rsidRPr="00366914"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int,set,H,z</m:t>
            </m:r>
          </m:sub>
        </m:sSub>
      </m:oMath>
      <w:r w:rsidR="00C5005B" w:rsidRPr="00366914">
        <w:rPr>
          <w:b w:val="0"/>
          <w:bCs/>
        </w:rPr>
        <w:t xml:space="preserve"> – задана температура зони будівлі для опалення,</w:t>
      </w:r>
      <w:r w:rsidR="00096A0F" w:rsidRPr="00366914">
        <w:rPr>
          <w:b w:val="0"/>
          <w:bCs/>
        </w:rPr>
        <w:t xml:space="preserve"> 20</w:t>
      </w:r>
      <w:r w:rsidR="00C5005B" w:rsidRPr="00366914">
        <w:rPr>
          <w:b w:val="0"/>
          <w:bCs/>
        </w:rPr>
        <w:t xml:space="preserve"> °С</w:t>
      </w:r>
      <w:r w:rsidR="00096A0F" w:rsidRPr="00366914">
        <w:rPr>
          <w:b w:val="0"/>
          <w:bCs/>
        </w:rPr>
        <w:t xml:space="preserve">, </w:t>
      </w:r>
      <w:r w:rsidR="00096A0F" w:rsidRPr="00366914">
        <w:rPr>
          <w:b w:val="0"/>
          <w:bCs/>
          <w:lang w:val="ru-RU"/>
        </w:rPr>
        <w:t>[</w:t>
      </w:r>
      <w:r w:rsidR="00285509" w:rsidRPr="00366914">
        <w:rPr>
          <w:b w:val="0"/>
          <w:bCs/>
          <w:lang w:val="ru-RU"/>
        </w:rPr>
        <w:t>7</w:t>
      </w:r>
      <w:r w:rsidR="00096A0F" w:rsidRPr="00366914">
        <w:rPr>
          <w:b w:val="0"/>
          <w:bCs/>
          <w:lang w:val="ru-RU"/>
        </w:rPr>
        <w:t>]</w:t>
      </w:r>
      <w:r w:rsidR="00C5005B" w:rsidRPr="00366914">
        <w:rPr>
          <w:b w:val="0"/>
          <w:bCs/>
        </w:rPr>
        <w:t xml:space="preserve">; </w:t>
      </w:r>
    </w:p>
    <w:p w14:paraId="27020A2A" w14:textId="65821E78" w:rsidR="00676E46" w:rsidRPr="00366914"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e</m:t>
            </m:r>
          </m:sub>
        </m:sSub>
      </m:oMath>
      <w:r w:rsidR="00C5005B" w:rsidRPr="00366914">
        <w:rPr>
          <w:b w:val="0"/>
          <w:bCs/>
        </w:rPr>
        <w:t xml:space="preserve"> – середньомісячна температура зовнішнього середовища, °С</w:t>
      </w:r>
      <w:r w:rsidR="00096A0F" w:rsidRPr="00366914">
        <w:rPr>
          <w:b w:val="0"/>
          <w:bCs/>
          <w:lang w:val="ru-RU"/>
        </w:rPr>
        <w:t>,</w:t>
      </w:r>
      <w:r w:rsidR="00096A0F" w:rsidRPr="00366914">
        <w:rPr>
          <w:b w:val="0"/>
          <w:bCs/>
        </w:rPr>
        <w:t xml:space="preserve"> табл.2.6</w:t>
      </w:r>
      <w:r w:rsidR="00C5005B" w:rsidRPr="00366914">
        <w:rPr>
          <w:b w:val="0"/>
          <w:bCs/>
        </w:rPr>
        <w:t xml:space="preserve">; </w:t>
      </w:r>
    </w:p>
    <w:p w14:paraId="144CB93D" w14:textId="77777777" w:rsidR="006F45B4" w:rsidRPr="00366914" w:rsidRDefault="00C5005B" w:rsidP="00B06731">
      <w:pPr>
        <w:jc w:val="both"/>
        <w:rPr>
          <w:b w:val="0"/>
          <w:bCs/>
        </w:rPr>
      </w:pPr>
      <w:r w:rsidRPr="00366914">
        <w:rPr>
          <w:b w:val="0"/>
          <w:bCs/>
        </w:rPr>
        <w:t>t – тривалість місяця, для якого проводиться розрахунок, год</w:t>
      </w:r>
      <w:r w:rsidR="0046104C" w:rsidRPr="00366914">
        <w:rPr>
          <w:b w:val="0"/>
          <w:bCs/>
        </w:rPr>
        <w:t>, табл.2.6</w:t>
      </w:r>
      <w:r w:rsidRPr="00366914">
        <w:rPr>
          <w:b w:val="0"/>
          <w:bCs/>
        </w:rPr>
        <w:t>.</w:t>
      </w:r>
    </w:p>
    <w:p w14:paraId="5E6B13AD" w14:textId="77777777" w:rsidR="00F2743C" w:rsidRPr="00366914" w:rsidRDefault="00F2743C" w:rsidP="00B06731">
      <w:pPr>
        <w:jc w:val="both"/>
        <w:rPr>
          <w:b w:val="0"/>
          <w:bCs/>
        </w:rPr>
      </w:pPr>
    </w:p>
    <w:p w14:paraId="4CDECEBB" w14:textId="77777777" w:rsidR="00C5005B" w:rsidRPr="00366914" w:rsidRDefault="00676E46" w:rsidP="00B06731">
      <w:pPr>
        <w:jc w:val="both"/>
        <w:rPr>
          <w:b w:val="0"/>
          <w:bCs/>
        </w:rPr>
      </w:pPr>
      <w:r w:rsidRPr="00366914">
        <w:rPr>
          <w:b w:val="0"/>
          <w:bCs/>
        </w:rPr>
        <w:t>Узагальнені коефіцієнти теплопередачі вентиляцією:</w:t>
      </w:r>
    </w:p>
    <w:p w14:paraId="1AADB194" w14:textId="77777777" w:rsidR="00F2743C" w:rsidRPr="00366914" w:rsidRDefault="00F2743C" w:rsidP="00B06731">
      <w:pPr>
        <w:jc w:val="both"/>
        <w:rPr>
          <w:b w:val="0"/>
          <w:bCs/>
        </w:rPr>
      </w:pPr>
    </w:p>
    <w:p w14:paraId="148245D9" w14:textId="2B0C8DC5" w:rsidR="00676E46" w:rsidRPr="00366914" w:rsidRDefault="00676E46" w:rsidP="00B06731">
      <w:pPr>
        <w:jc w:val="both"/>
        <w:rPr>
          <w:b w:val="0"/>
          <w:bCs/>
        </w:rPr>
      </w:pPr>
      <w:r w:rsidRPr="00366914">
        <w:rPr>
          <w:b w:val="0"/>
          <w:bCs/>
        </w:rPr>
        <w:t xml:space="preserve">Значення загального коефіцієнта теплопередачі вентиляцією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ve,adj</m:t>
            </m:r>
          </m:sub>
        </m:sSub>
      </m:oMath>
      <w:r w:rsidRPr="00366914">
        <w:rPr>
          <w:b w:val="0"/>
          <w:bCs/>
        </w:rPr>
        <w:t>, Вт/К, розраховують за формулою:</w:t>
      </w:r>
    </w:p>
    <w:p w14:paraId="64BE4975" w14:textId="77777777" w:rsidR="00F2743C" w:rsidRPr="00366914" w:rsidRDefault="00F2743C" w:rsidP="00B06731">
      <w:pPr>
        <w:jc w:val="both"/>
        <w:rPr>
          <w:b w:val="0"/>
          <w:bCs/>
        </w:rPr>
      </w:pPr>
    </w:p>
    <w:p w14:paraId="7314ED1C" w14:textId="29A768EF" w:rsidR="00676E46" w:rsidRPr="00366914" w:rsidRDefault="004A6196" w:rsidP="00B06731">
      <w:pPr>
        <w:jc w:val="both"/>
        <w:rPr>
          <w:b w:val="0"/>
          <w:bCs/>
        </w:rPr>
      </w:pPr>
      <m:oMathPara>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ve,adj</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ρ</m:t>
              </m:r>
            </m:e>
            <m:sub>
              <m:r>
                <m:rPr>
                  <m:sty m:val="bi"/>
                </m:rPr>
                <w:rPr>
                  <w:rFonts w:ascii="Cambria Math" w:hAnsi="Cambria Math"/>
                </w:rPr>
                <m:t>a</m:t>
              </m:r>
            </m:sub>
          </m:sSub>
          <m:sSub>
            <m:sSubPr>
              <m:ctrlPr>
                <w:rPr>
                  <w:rFonts w:ascii="Cambria Math" w:hAnsi="Cambria Math"/>
                  <w:b w:val="0"/>
                  <w:bCs/>
                  <w:i/>
                </w:rPr>
              </m:ctrlPr>
            </m:sSubPr>
            <m:e>
              <m:r>
                <m:rPr>
                  <m:sty m:val="bi"/>
                </m:rPr>
                <w:rPr>
                  <w:rFonts w:ascii="Cambria Math" w:hAnsi="Cambria Math"/>
                </w:rPr>
                <m:t>c</m:t>
              </m:r>
            </m:e>
            <m:sub>
              <m:r>
                <m:rPr>
                  <m:sty m:val="bi"/>
                </m:rPr>
                <w:rPr>
                  <w:rFonts w:ascii="Cambria Math" w:hAnsi="Cambria Math"/>
                </w:rPr>
                <m:t>a</m:t>
              </m:r>
            </m:sub>
          </m:sSub>
          <m:r>
            <m:rPr>
              <m:sty m:val="bi"/>
            </m:rPr>
            <w:rPr>
              <w:rFonts w:ascii="Cambria Math" w:hAnsi="Cambria Math"/>
            </w:rPr>
            <m:t>(</m:t>
          </m:r>
          <m:nary>
            <m:naryPr>
              <m:chr m:val="∑"/>
              <m:limLoc m:val="subSup"/>
              <m:supHide m:val="1"/>
              <m:ctrlPr>
                <w:rPr>
                  <w:rFonts w:ascii="Cambria Math" w:hAnsi="Cambria Math"/>
                  <w:b w:val="0"/>
                  <w:bCs/>
                  <w:i/>
                </w:rPr>
              </m:ctrlPr>
            </m:naryPr>
            <m:sub>
              <m:r>
                <m:rPr>
                  <m:sty m:val="bi"/>
                </m:rPr>
                <w:rPr>
                  <w:rFonts w:ascii="Cambria Math" w:hAnsi="Cambria Math"/>
                </w:rPr>
                <m:t>k</m:t>
              </m:r>
            </m:sub>
            <m:sup/>
            <m:e>
              <m:sSub>
                <m:sSubPr>
                  <m:ctrlPr>
                    <w:rPr>
                      <w:rFonts w:ascii="Cambria Math" w:hAnsi="Cambria Math"/>
                      <w:b w:val="0"/>
                      <w:bCs/>
                      <w:i/>
                    </w:rPr>
                  </m:ctrlPr>
                </m:sSubPr>
                <m:e>
                  <m:r>
                    <m:rPr>
                      <m:sty m:val="bi"/>
                    </m:rPr>
                    <w:rPr>
                      <w:rFonts w:ascii="Cambria Math" w:hAnsi="Cambria Math"/>
                    </w:rPr>
                    <m:t>b</m:t>
                  </m:r>
                </m:e>
                <m:sub>
                  <m:r>
                    <m:rPr>
                      <m:sty m:val="bi"/>
                    </m:rPr>
                    <w:rPr>
                      <w:rFonts w:ascii="Cambria Math" w:hAnsi="Cambria Math"/>
                    </w:rPr>
                    <m:t>ve,k</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ve,k,mn</m:t>
                  </m:r>
                </m:sub>
              </m:sSub>
              <m:r>
                <m:rPr>
                  <m:sty m:val="bi"/>
                </m:rPr>
                <w:rPr>
                  <w:rFonts w:ascii="Cambria Math" w:hAnsi="Cambria Math"/>
                </w:rPr>
                <m:t>) ,</m:t>
              </m:r>
            </m:e>
          </m:nary>
        </m:oMath>
      </m:oMathPara>
    </w:p>
    <w:p w14:paraId="04D942B0" w14:textId="01CC75B2" w:rsidR="00676E46" w:rsidRPr="00366914" w:rsidRDefault="00676E46" w:rsidP="00B06731">
      <w:pPr>
        <w:jc w:val="both"/>
        <w:rPr>
          <w:b w:val="0"/>
          <w:bCs/>
        </w:rPr>
      </w:pPr>
      <w:r w:rsidRPr="00366914">
        <w:rPr>
          <w:b w:val="0"/>
          <w:bCs/>
        </w:rPr>
        <w:t xml:space="preserve">де </w:t>
      </w:r>
      <m:oMath>
        <m:sSub>
          <m:sSubPr>
            <m:ctrlPr>
              <w:rPr>
                <w:rFonts w:ascii="Cambria Math" w:hAnsi="Cambria Math"/>
                <w:b w:val="0"/>
                <w:bCs/>
                <w:i/>
              </w:rPr>
            </m:ctrlPr>
          </m:sSubPr>
          <m:e>
            <m:r>
              <m:rPr>
                <m:sty m:val="bi"/>
              </m:rPr>
              <w:rPr>
                <w:rFonts w:ascii="Cambria Math" w:hAnsi="Cambria Math"/>
              </w:rPr>
              <m:t>ρ</m:t>
            </m:r>
          </m:e>
          <m:sub>
            <m:r>
              <m:rPr>
                <m:sty m:val="bi"/>
              </m:rPr>
              <w:rPr>
                <w:rFonts w:ascii="Cambria Math" w:hAnsi="Cambria Math"/>
              </w:rPr>
              <m:t>a</m:t>
            </m:r>
          </m:sub>
        </m:sSub>
        <m:sSub>
          <m:sSubPr>
            <m:ctrlPr>
              <w:rPr>
                <w:rFonts w:ascii="Cambria Math" w:hAnsi="Cambria Math"/>
                <w:b w:val="0"/>
                <w:bCs/>
                <w:i/>
              </w:rPr>
            </m:ctrlPr>
          </m:sSubPr>
          <m:e>
            <m:r>
              <m:rPr>
                <m:sty m:val="bi"/>
              </m:rPr>
              <w:rPr>
                <w:rFonts w:ascii="Cambria Math" w:hAnsi="Cambria Math"/>
              </w:rPr>
              <m:t>c</m:t>
            </m:r>
          </m:e>
          <m:sub>
            <m:r>
              <m:rPr>
                <m:sty m:val="bi"/>
              </m:rPr>
              <w:rPr>
                <w:rFonts w:ascii="Cambria Math" w:hAnsi="Cambria Math"/>
              </w:rPr>
              <m:t>a</m:t>
            </m:r>
          </m:sub>
        </m:sSub>
      </m:oMath>
      <w:r w:rsidRPr="00366914">
        <w:rPr>
          <w:b w:val="0"/>
          <w:bCs/>
        </w:rPr>
        <w:t xml:space="preserve"> – теплоємність повітря одиниці об’єму, дорівнює 0,33</w:t>
      </w:r>
      <w:r w:rsidR="009705D5" w:rsidRPr="00366914">
        <w:rPr>
          <w:b w:val="0"/>
          <w:bCs/>
        </w:rPr>
        <w:t xml:space="preserve"> </w:t>
      </w:r>
      <m:oMath>
        <m:f>
          <m:fPr>
            <m:ctrlPr>
              <w:rPr>
                <w:rFonts w:ascii="Cambria Math" w:hAnsi="Cambria Math"/>
                <w:b w:val="0"/>
                <w:bCs/>
                <w:i/>
              </w:rPr>
            </m:ctrlPr>
          </m:fPr>
          <m:num>
            <m:r>
              <m:rPr>
                <m:sty m:val="bi"/>
              </m:rPr>
              <w:rPr>
                <w:rFonts w:ascii="Cambria Math" w:hAnsi="Cambria Math"/>
              </w:rPr>
              <m:t>Вт∙год</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3</m:t>
                </m:r>
              </m:sup>
            </m:sSup>
            <m:r>
              <m:rPr>
                <m:sty m:val="bi"/>
              </m:rPr>
              <w:rPr>
                <w:rFonts w:ascii="Cambria Math" w:hAnsi="Cambria Math"/>
              </w:rPr>
              <m:t>∙К</m:t>
            </m:r>
          </m:den>
        </m:f>
      </m:oMath>
      <w:r w:rsidRPr="00366914">
        <w:rPr>
          <w:b w:val="0"/>
          <w:bCs/>
        </w:rPr>
        <w:t xml:space="preserve">; </w:t>
      </w:r>
    </w:p>
    <w:p w14:paraId="1DE002A0" w14:textId="3F04270E" w:rsidR="00843637" w:rsidRPr="00366914"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ve,k,mn</m:t>
            </m:r>
          </m:sub>
        </m:sSub>
      </m:oMath>
      <w:r w:rsidR="00676E46" w:rsidRPr="00366914">
        <w:rPr>
          <w:b w:val="0"/>
          <w:bCs/>
        </w:rPr>
        <w:t xml:space="preserve"> – усереднена за часом витрата повітря від k-го елемента, м3 /год; </w:t>
      </w:r>
    </w:p>
    <w:p w14:paraId="35D17FCE" w14:textId="513F1B98" w:rsidR="00676E46" w:rsidRPr="00366914"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b</m:t>
            </m:r>
          </m:e>
          <m:sub>
            <m:r>
              <m:rPr>
                <m:sty m:val="bi"/>
              </m:rPr>
              <w:rPr>
                <w:rFonts w:ascii="Cambria Math" w:hAnsi="Cambria Math"/>
              </w:rPr>
              <m:t>ve,k</m:t>
            </m:r>
          </m:sub>
        </m:sSub>
      </m:oMath>
      <w:r w:rsidR="00676E46" w:rsidRPr="00366914">
        <w:rPr>
          <w:b w:val="0"/>
          <w:bCs/>
        </w:rPr>
        <w:t xml:space="preserve"> – температурний поправочний коефіцієнт для k-го елемента повітряного потоку, зі значенням </w:t>
      </w:r>
      <m:oMath>
        <m:sSub>
          <m:sSubPr>
            <m:ctrlPr>
              <w:rPr>
                <w:rFonts w:ascii="Cambria Math" w:hAnsi="Cambria Math"/>
                <w:b w:val="0"/>
                <w:bCs/>
                <w:i/>
              </w:rPr>
            </m:ctrlPr>
          </m:sSubPr>
          <m:e>
            <m:r>
              <m:rPr>
                <m:sty m:val="bi"/>
              </m:rPr>
              <w:rPr>
                <w:rFonts w:ascii="Cambria Math" w:hAnsi="Cambria Math"/>
              </w:rPr>
              <m:t>b</m:t>
            </m:r>
          </m:e>
          <m:sub>
            <m:r>
              <m:rPr>
                <m:sty m:val="bi"/>
              </m:rPr>
              <w:rPr>
                <w:rFonts w:ascii="Cambria Math" w:hAnsi="Cambria Math"/>
              </w:rPr>
              <m:t>ve,k</m:t>
            </m:r>
          </m:sub>
        </m:sSub>
        <m:r>
          <m:rPr>
            <m:sty m:val="bi"/>
          </m:rPr>
          <w:rPr>
            <w:rFonts w:ascii="Cambria Math" w:hAnsi="Cambria Math"/>
          </w:rPr>
          <m:t xml:space="preserve"> </m:t>
        </m:r>
      </m:oMath>
      <w:r w:rsidR="00676E46" w:rsidRPr="00366914">
        <w:rPr>
          <w:b w:val="0"/>
          <w:bCs/>
        </w:rPr>
        <w:t xml:space="preserve">≠ 1, якщо температура припливного повітря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sup,k</m:t>
            </m:r>
          </m:sub>
        </m:sSub>
        <m:r>
          <m:rPr>
            <m:sty m:val="bi"/>
          </m:rPr>
          <w:rPr>
            <w:rFonts w:ascii="Cambria Math" w:hAnsi="Cambria Math"/>
          </w:rPr>
          <m:t xml:space="preserve"> </m:t>
        </m:r>
      </m:oMath>
      <w:r w:rsidR="00676E46" w:rsidRPr="00366914">
        <w:rPr>
          <w:b w:val="0"/>
          <w:bCs/>
        </w:rPr>
        <w:t>не дорівнює температурі зовнішнього середовища, як у випадку попереднього нагріву, попереднього охолодження чи утилізації теплоти;</w:t>
      </w:r>
    </w:p>
    <w:p w14:paraId="4120C6D8" w14:textId="77777777" w:rsidR="006F45B4" w:rsidRPr="00366914" w:rsidRDefault="00843637" w:rsidP="00B06731">
      <w:pPr>
        <w:jc w:val="both"/>
        <w:rPr>
          <w:b w:val="0"/>
          <w:bCs/>
        </w:rPr>
      </w:pPr>
      <w:r w:rsidRPr="00366914">
        <w:rPr>
          <w:b w:val="0"/>
          <w:bCs/>
        </w:rPr>
        <w:t>k – представляє кожен із відповідних елементів повітряного потоку, таких як інфільтрація, природна вентиляція, механічна вентиляція тощо.</w:t>
      </w:r>
    </w:p>
    <w:p w14:paraId="21793179" w14:textId="0ECB5212" w:rsidR="006F45B4" w:rsidRPr="00366914" w:rsidRDefault="00843637" w:rsidP="00B06731">
      <w:pPr>
        <w:jc w:val="both"/>
        <w:rPr>
          <w:b w:val="0"/>
          <w:bCs/>
        </w:rPr>
      </w:pPr>
      <w:r w:rsidRPr="00366914">
        <w:rPr>
          <w:b w:val="0"/>
          <w:bCs/>
        </w:rPr>
        <w:t xml:space="preserve">Усереднену за часом витрату повітря k-го елемента повітряного потоку </w:t>
      </w:r>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ve,k,mn</m:t>
            </m:r>
          </m:sub>
        </m:sSub>
      </m:oMath>
      <w:r w:rsidRPr="00366914">
        <w:rPr>
          <w:b w:val="0"/>
          <w:bCs/>
        </w:rPr>
        <w:t xml:space="preserve"> , м3 /год, розраховують за формулою:</w:t>
      </w:r>
    </w:p>
    <w:p w14:paraId="416BC31A" w14:textId="77777777" w:rsidR="00F2743C" w:rsidRPr="00366914" w:rsidRDefault="00F2743C" w:rsidP="00B06731">
      <w:pPr>
        <w:jc w:val="both"/>
        <w:rPr>
          <w:b w:val="0"/>
          <w:bCs/>
        </w:rPr>
      </w:pPr>
    </w:p>
    <w:p w14:paraId="5E28959C" w14:textId="7C5B06B7" w:rsidR="006F45B4" w:rsidRPr="00366914" w:rsidRDefault="004A6196" w:rsidP="00B06731">
      <w:pPr>
        <w:jc w:val="both"/>
        <w:rPr>
          <w:b w:val="0"/>
          <w:bCs/>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ve,k,mn</m:t>
              </m:r>
            </m:sub>
          </m:sSub>
          <m:r>
            <m:rPr>
              <m:sty m:val="bi"/>
            </m:rPr>
            <w:rPr>
              <w:rFonts w:ascii="Cambria Math"/>
            </w:rPr>
            <m:t>=</m:t>
          </m:r>
          <m:sSub>
            <m:sSubPr>
              <m:ctrlPr>
                <w:rPr>
                  <w:rFonts w:ascii="Cambria Math" w:hAnsi="Cambria Math"/>
                  <w:b w:val="0"/>
                  <w:bCs/>
                  <w:i/>
                </w:rPr>
              </m:ctrlPr>
            </m:sSubPr>
            <m:e>
              <m:r>
                <m:rPr>
                  <m:sty m:val="bi"/>
                </m:rPr>
                <w:rPr>
                  <w:rFonts w:ascii="Cambria Math"/>
                </w:rPr>
                <m:t>n</m:t>
              </m:r>
            </m:e>
            <m:sub>
              <m:r>
                <m:rPr>
                  <m:sty m:val="bi"/>
                </m:rPr>
                <w:rPr>
                  <w:rFonts w:ascii="Cambria Math"/>
                </w:rPr>
                <m:t>inf,mn</m:t>
              </m:r>
            </m:sub>
          </m:sSub>
          <m:r>
            <m:rPr>
              <m:sty m:val="bi"/>
            </m:rPr>
            <w:rPr>
              <w:rFonts w:ascii="Cambria Math" w:hAnsi="Cambria Math"/>
            </w:rPr>
            <m:t>∙</m:t>
          </m:r>
          <m:r>
            <m:rPr>
              <m:sty m:val="bi"/>
            </m:rPr>
            <w:rPr>
              <w:rFonts w:ascii="Cambria Math"/>
              <w:lang w:val="en-US"/>
            </w:rPr>
            <m:t>V</m:t>
          </m:r>
          <m:r>
            <m:rPr>
              <m:sty m:val="bi"/>
            </m:rPr>
            <w:rPr>
              <w:rFonts w:ascii="Cambria Math" w:hAnsi="Cambria Math"/>
              <w:lang w:val="en-US"/>
            </w:rPr>
            <m:t>,</m:t>
          </m:r>
        </m:oMath>
      </m:oMathPara>
    </w:p>
    <w:p w14:paraId="5600615B" w14:textId="77777777" w:rsidR="00F2743C" w:rsidRPr="00366914" w:rsidRDefault="00F2743C" w:rsidP="00B06731">
      <w:pPr>
        <w:jc w:val="both"/>
        <w:rPr>
          <w:b w:val="0"/>
          <w:bCs/>
        </w:rPr>
      </w:pPr>
    </w:p>
    <w:p w14:paraId="67A3B82C" w14:textId="45BE7989" w:rsidR="00843637" w:rsidRPr="00366914" w:rsidRDefault="00843637" w:rsidP="00B06731">
      <w:pPr>
        <w:jc w:val="both"/>
        <w:rPr>
          <w:b w:val="0"/>
          <w:bCs/>
        </w:rPr>
      </w:pPr>
      <w:r w:rsidRPr="00366914">
        <w:rPr>
          <w:b w:val="0"/>
          <w:bCs/>
        </w:rPr>
        <w:t xml:space="preserve">де </w:t>
      </w:r>
      <m:oMath>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inf,mn</m:t>
            </m:r>
          </m:sub>
        </m:sSub>
      </m:oMath>
      <w:r w:rsidRPr="00366914">
        <w:rPr>
          <w:b w:val="0"/>
          <w:bCs/>
        </w:rPr>
        <w:t>– кратність повітрообміну за рахунок інфільтрації, враховуючи вплив механічної вентиляції, год</w:t>
      </w:r>
      <w:r w:rsidRPr="00366914">
        <w:rPr>
          <w:b w:val="0"/>
          <w:bCs/>
          <w:vertAlign w:val="superscript"/>
        </w:rPr>
        <w:t>-1</w:t>
      </w:r>
      <w:r w:rsidRPr="00366914">
        <w:rPr>
          <w:b w:val="0"/>
          <w:bCs/>
        </w:rPr>
        <w:t xml:space="preserve"> ; </w:t>
      </w:r>
    </w:p>
    <w:p w14:paraId="0EDD6134" w14:textId="77777777" w:rsidR="00843637" w:rsidRPr="00366914" w:rsidRDefault="00843637" w:rsidP="00B06731">
      <w:pPr>
        <w:jc w:val="both"/>
        <w:rPr>
          <w:b w:val="0"/>
          <w:bCs/>
        </w:rPr>
      </w:pPr>
      <w:r w:rsidRPr="00366914">
        <w:rPr>
          <w:b w:val="0"/>
          <w:bCs/>
        </w:rPr>
        <w:t>V – кондиціонований об’єм зони/будівлі, м</w:t>
      </w:r>
      <w:r w:rsidRPr="00366914">
        <w:rPr>
          <w:b w:val="0"/>
          <w:bCs/>
          <w:vertAlign w:val="superscript"/>
        </w:rPr>
        <w:t>3</w:t>
      </w:r>
      <w:r w:rsidRPr="00366914">
        <w:rPr>
          <w:b w:val="0"/>
          <w:bCs/>
        </w:rPr>
        <w:t xml:space="preserve"> .</w:t>
      </w:r>
    </w:p>
    <w:p w14:paraId="5DE6CCF9" w14:textId="77777777" w:rsidR="006F45B4" w:rsidRPr="00366914" w:rsidRDefault="006C6413" w:rsidP="00B06731">
      <w:pPr>
        <w:jc w:val="both"/>
        <w:rPr>
          <w:b w:val="0"/>
          <w:bCs/>
        </w:rPr>
      </w:pPr>
      <w:r w:rsidRPr="00366914">
        <w:rPr>
          <w:b w:val="0"/>
          <w:bCs/>
        </w:rPr>
        <w:t>Для прикладу зробимо р</w:t>
      </w:r>
      <w:r w:rsidR="00843637" w:rsidRPr="00366914">
        <w:rPr>
          <w:b w:val="0"/>
          <w:bCs/>
        </w:rPr>
        <w:t>озрахунок для місяця січень, всі інші за аналогією. Результати зведемо в таблицю 2.</w:t>
      </w:r>
      <w:r w:rsidRPr="00366914">
        <w:rPr>
          <w:b w:val="0"/>
          <w:bCs/>
        </w:rPr>
        <w:t>7</w:t>
      </w:r>
      <w:r w:rsidR="00843637" w:rsidRPr="00366914">
        <w:rPr>
          <w:b w:val="0"/>
          <w:bCs/>
        </w:rPr>
        <w:t xml:space="preserve"> .</w:t>
      </w:r>
    </w:p>
    <w:p w14:paraId="7A52586D" w14:textId="77777777" w:rsidR="00F2743C" w:rsidRPr="00366914" w:rsidRDefault="00F2743C" w:rsidP="00B06731">
      <w:pPr>
        <w:jc w:val="both"/>
        <w:rPr>
          <w:b w:val="0"/>
          <w:bCs/>
        </w:rPr>
      </w:pPr>
    </w:p>
    <w:p w14:paraId="441743FC" w14:textId="7A5FA8BB" w:rsidR="008604A1" w:rsidRPr="00366914" w:rsidRDefault="004A6196" w:rsidP="00B06731">
      <w:pPr>
        <w:jc w:val="both"/>
        <w:rPr>
          <w:b w:val="0"/>
          <w:bCs/>
          <w:i/>
        </w:rPr>
      </w:pPr>
      <m:oMathPara>
        <m:oMath>
          <m:sSub>
            <m:sSubPr>
              <m:ctrlPr>
                <w:rPr>
                  <w:rFonts w:ascii="Cambria Math" w:hAnsi="Cambria Math"/>
                  <w:b w:val="0"/>
                  <w:bCs/>
                  <w:i/>
                </w:rPr>
              </m:ctrlPr>
            </m:sSubPr>
            <m:e>
              <m:r>
                <m:rPr>
                  <m:sty m:val="bi"/>
                </m:rPr>
                <w:rPr>
                  <w:rFonts w:ascii="Cambria Math" w:hAnsi="Cambria Math"/>
                </w:rPr>
                <m:t>V</m:t>
              </m:r>
            </m:e>
            <m:sub>
              <m:r>
                <m:rPr>
                  <m:sty m:val="bi"/>
                </m:rPr>
                <w:rPr>
                  <w:rFonts w:ascii="Cambria Math" w:hAnsi="Cambria Math"/>
                </w:rPr>
                <m:t>h</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V</m:t>
              </m:r>
            </m:e>
            <m:sub>
              <m:r>
                <m:rPr>
                  <m:sty m:val="bi"/>
                </m:rPr>
                <w:rPr>
                  <w:rFonts w:ascii="Cambria Math" w:hAnsi="Cambria Math"/>
                </w:rPr>
                <m:t>f</m:t>
              </m:r>
            </m:sub>
          </m:sSub>
          <m:r>
            <m:rPr>
              <m:sty m:val="bi"/>
            </m:rPr>
            <w:rPr>
              <w:rFonts w:ascii="Cambria Math" w:hAnsi="Cambria Math"/>
            </w:rPr>
            <m:t>∙h=</m:t>
          </m:r>
          <m:r>
            <m:rPr>
              <m:sty m:val="bi"/>
            </m:rPr>
            <w:rPr>
              <w:rFonts w:ascii="Cambria Math" w:hAnsi="Cambria Math"/>
            </w:rPr>
            <m:t>10870∙0,9=9783</m:t>
          </m:r>
          <m:sSup>
            <m:sSupPr>
              <m:ctrlPr>
                <w:rPr>
                  <w:rFonts w:ascii="Cambria Math" w:hAnsi="Cambria Math"/>
                  <w:b w:val="0"/>
                  <w:bCs/>
                  <w:i/>
                </w:rPr>
              </m:ctrlPr>
            </m:sSupPr>
            <m:e>
              <m:r>
                <m:rPr>
                  <m:sty m:val="bi"/>
                </m:rPr>
                <w:rPr>
                  <w:rFonts w:ascii="Cambria Math" w:hAnsi="Cambria Math"/>
                </w:rPr>
                <m:t xml:space="preserve"> м</m:t>
              </m:r>
            </m:e>
            <m:sup>
              <m:r>
                <m:rPr>
                  <m:sty m:val="bi"/>
                </m:rPr>
                <w:rPr>
                  <w:rFonts w:ascii="Cambria Math" w:hAnsi="Cambria Math"/>
                </w:rPr>
                <m:t>3</m:t>
              </m:r>
            </m:sup>
          </m:sSup>
          <m:r>
            <m:rPr>
              <m:sty m:val="bi"/>
            </m:rPr>
            <w:rPr>
              <w:rFonts w:ascii="Cambria Math" w:hAnsi="Cambria Math"/>
            </w:rPr>
            <m:t>,</m:t>
          </m:r>
        </m:oMath>
      </m:oMathPara>
    </w:p>
    <w:p w14:paraId="4B97F416" w14:textId="5017176B" w:rsidR="00044520" w:rsidRPr="00366914" w:rsidRDefault="00366914" w:rsidP="00B06731">
      <w:pPr>
        <w:jc w:val="both"/>
        <w:rPr>
          <w:b w:val="0"/>
          <w:bCs/>
          <w:i/>
        </w:rPr>
      </w:pPr>
      <m:oMathPara>
        <m:oMath>
          <m:r>
            <m:rPr>
              <m:sty m:val="bi"/>
            </m:rPr>
            <w:rPr>
              <w:rFonts w:ascii="Cambria Math" w:hAnsi="Cambria Math"/>
            </w:rPr>
            <m:t>q=0,8∙</m:t>
          </m:r>
          <m:sSub>
            <m:sSubPr>
              <m:ctrlPr>
                <w:rPr>
                  <w:rFonts w:ascii="Cambria Math" w:hAnsi="Cambria Math"/>
                  <w:b w:val="0"/>
                  <w:bCs/>
                  <w:i/>
                </w:rPr>
              </m:ctrlPr>
            </m:sSubPr>
            <m:e>
              <m:r>
                <m:rPr>
                  <m:sty m:val="bi"/>
                </m:rPr>
                <w:rPr>
                  <w:rFonts w:ascii="Cambria Math" w:hAnsi="Cambria Math"/>
                </w:rPr>
                <m:t>V</m:t>
              </m:r>
            </m:e>
            <m:sub>
              <m:r>
                <m:rPr>
                  <m:sty m:val="bi"/>
                </m:rPr>
                <w:rPr>
                  <w:rFonts w:ascii="Cambria Math" w:hAnsi="Cambria Math"/>
                </w:rPr>
                <m:t>h</m:t>
              </m:r>
            </m:sub>
          </m:sSub>
          <m:r>
            <m:rPr>
              <m:sty m:val="bi"/>
            </m:rPr>
            <w:rPr>
              <w:rFonts w:ascii="Cambria Math" w:hAnsi="Cambria Math"/>
            </w:rPr>
            <m:t>=0,8∙9783=7826,4=</m:t>
          </m:r>
          <m:f>
            <m:fPr>
              <m:ctrlPr>
                <w:rPr>
                  <w:rFonts w:ascii="Cambria Math" w:hAnsi="Cambria Math"/>
                  <w:b w:val="0"/>
                  <w:bCs/>
                  <w:i/>
                </w:rPr>
              </m:ctrlPr>
            </m:fPr>
            <m:num>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3</m:t>
                  </m:r>
                </m:sup>
              </m:sSup>
            </m:num>
            <m:den>
              <m:r>
                <m:rPr>
                  <m:sty m:val="bi"/>
                </m:rPr>
                <w:rPr>
                  <w:rFonts w:ascii="Cambria Math" w:hAnsi="Cambria Math"/>
                </w:rPr>
                <m:t>год</m:t>
              </m:r>
            </m:den>
          </m:f>
          <m:r>
            <m:rPr>
              <m:sty m:val="bi"/>
            </m:rPr>
            <w:rPr>
              <w:rFonts w:ascii="Cambria Math" w:hAnsi="Cambria Math"/>
            </w:rPr>
            <m:t xml:space="preserve"> ,</m:t>
          </m:r>
        </m:oMath>
      </m:oMathPara>
    </w:p>
    <w:p w14:paraId="1F7BCC28" w14:textId="1D6B9353" w:rsidR="0047002F" w:rsidRPr="00366914" w:rsidRDefault="004A6196" w:rsidP="00B06731">
      <w:pPr>
        <w:jc w:val="both"/>
        <w:rPr>
          <w:b w:val="0"/>
          <w:bCs/>
          <w:i/>
        </w:rPr>
      </w:pPr>
      <m:oMathPara>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ve</m:t>
              </m:r>
            </m:sub>
          </m:sSub>
          <m:r>
            <m:rPr>
              <m:sty m:val="bi"/>
            </m:rPr>
            <w:rPr>
              <w:rFonts w:ascii="Cambria Math" w:hAnsi="Cambria Math"/>
            </w:rPr>
            <m:t>= 0,33∙7826,4=2582,7=</m:t>
          </m:r>
          <m:f>
            <m:fPr>
              <m:ctrlPr>
                <w:rPr>
                  <w:rFonts w:ascii="Cambria Math" w:hAnsi="Cambria Math"/>
                  <w:b w:val="0"/>
                  <w:bCs/>
                  <w:i/>
                </w:rPr>
              </m:ctrlPr>
            </m:fPr>
            <m:num>
              <m:r>
                <m:rPr>
                  <m:sty m:val="bi"/>
                </m:rPr>
                <w:rPr>
                  <w:rFonts w:ascii="Cambria Math" w:hAnsi="Cambria Math"/>
                </w:rPr>
                <m:t>Вт</m:t>
              </m:r>
            </m:num>
            <m:den>
              <m:r>
                <m:rPr>
                  <m:sty m:val="bi"/>
                </m:rPr>
                <w:rPr>
                  <w:rFonts w:ascii="Cambria Math" w:hAnsi="Cambria Math"/>
                </w:rPr>
                <m:t>К</m:t>
              </m:r>
            </m:den>
          </m:f>
          <m:r>
            <m:rPr>
              <m:sty m:val="bi"/>
            </m:rPr>
            <w:rPr>
              <w:rFonts w:ascii="Cambria Math" w:hAnsi="Cambria Math"/>
            </w:rPr>
            <m:t xml:space="preserve"> .</m:t>
          </m:r>
        </m:oMath>
      </m:oMathPara>
    </w:p>
    <w:p w14:paraId="6B53DE0A" w14:textId="77777777" w:rsidR="00F2743C" w:rsidRPr="00366914" w:rsidRDefault="00F2743C" w:rsidP="00B06731">
      <w:pPr>
        <w:jc w:val="both"/>
        <w:rPr>
          <w:b w:val="0"/>
          <w:bCs/>
          <w:i/>
        </w:rPr>
      </w:pPr>
    </w:p>
    <w:p w14:paraId="0B7A18BA" w14:textId="77777777" w:rsidR="006F45B4" w:rsidRPr="00366914" w:rsidRDefault="003F2554" w:rsidP="00B06731">
      <w:pPr>
        <w:jc w:val="both"/>
        <w:rPr>
          <w:b w:val="0"/>
          <w:bCs/>
        </w:rPr>
      </w:pPr>
      <w:r w:rsidRPr="00366914">
        <w:rPr>
          <w:b w:val="0"/>
          <w:bCs/>
        </w:rPr>
        <w:t>Загальні тепловтрати складаються з суми трансмісійних на вентиляційних витрат:</w:t>
      </w:r>
    </w:p>
    <w:p w14:paraId="66134B0B" w14:textId="77777777" w:rsidR="00384086" w:rsidRPr="00366914" w:rsidRDefault="00384086" w:rsidP="00B06731">
      <w:pPr>
        <w:jc w:val="both"/>
        <w:rPr>
          <w:b w:val="0"/>
          <w:bCs/>
        </w:rPr>
      </w:pPr>
    </w:p>
    <w:p w14:paraId="0D32DD09" w14:textId="388A482F" w:rsidR="00DC7547" w:rsidRPr="00366914" w:rsidRDefault="004A6196" w:rsidP="00DC7547">
      <w:pPr>
        <w:jc w:val="both"/>
        <w:rPr>
          <w:b w:val="0"/>
          <w:bCs/>
          <w:i/>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ht</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tr</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ve</m:t>
              </m:r>
            </m:sub>
          </m:sSub>
          <m:r>
            <m:rPr>
              <m:sty m:val="bi"/>
            </m:rPr>
            <w:rPr>
              <w:rFonts w:ascii="Cambria Math" w:hAnsi="Cambria Math"/>
            </w:rPr>
            <m:t>=</m:t>
          </m:r>
          <m:r>
            <m:rPr>
              <m:sty m:val="bi"/>
            </m:rPr>
            <w:rPr>
              <w:rFonts w:ascii="Cambria Math" w:hAnsi="Cambria Math"/>
              <w:lang w:val="en-US"/>
            </w:rPr>
            <m:t>74556,15</m:t>
          </m:r>
          <m:r>
            <m:rPr>
              <m:sty m:val="bi"/>
            </m:rPr>
            <w:rPr>
              <w:rFonts w:ascii="Cambria Math" w:hAnsi="Cambria Math"/>
            </w:rPr>
            <m:t>+</m:t>
          </m:r>
          <m:r>
            <m:rPr>
              <m:sty m:val="bi"/>
            </m:rPr>
            <w:rPr>
              <w:rFonts w:ascii="Cambria Math" w:hAnsi="Cambria Math"/>
              <w:lang w:val="en-US"/>
            </w:rPr>
            <m:t>47461,7</m:t>
          </m:r>
          <m:r>
            <m:rPr>
              <m:sty m:val="bi"/>
            </m:rPr>
            <w:rPr>
              <w:rFonts w:ascii="Cambria Math" w:hAnsi="Cambria Math"/>
            </w:rPr>
            <m:t xml:space="preserve"> =122017,85кВт∙год .</m:t>
          </m:r>
        </m:oMath>
      </m:oMathPara>
    </w:p>
    <w:p w14:paraId="7356554B" w14:textId="77777777" w:rsidR="00F2743C" w:rsidRPr="00366914" w:rsidRDefault="00F2743C" w:rsidP="00DC7547">
      <w:pPr>
        <w:jc w:val="both"/>
        <w:rPr>
          <w:b w:val="0"/>
          <w:bCs/>
          <w:i/>
        </w:rPr>
      </w:pPr>
    </w:p>
    <w:p w14:paraId="521312D5" w14:textId="77777777" w:rsidR="006F45B4" w:rsidRPr="00C22A25" w:rsidRDefault="003F2554" w:rsidP="00B06731">
      <w:pPr>
        <w:jc w:val="both"/>
        <w:rPr>
          <w:b w:val="0"/>
        </w:rPr>
      </w:pPr>
      <w:r w:rsidRPr="00C22A25">
        <w:rPr>
          <w:b w:val="0"/>
        </w:rPr>
        <w:t>Таблиця 2.7 – Теплопередача природною вентиляцією</w:t>
      </w:r>
    </w:p>
    <w:tbl>
      <w:tblPr>
        <w:tblStyle w:val="ae"/>
        <w:tblW w:w="0" w:type="auto"/>
        <w:tblLook w:val="04A0" w:firstRow="1" w:lastRow="0" w:firstColumn="1" w:lastColumn="0" w:noHBand="0" w:noVBand="1"/>
      </w:tblPr>
      <w:tblGrid>
        <w:gridCol w:w="1394"/>
        <w:gridCol w:w="762"/>
        <w:gridCol w:w="840"/>
        <w:gridCol w:w="1407"/>
        <w:gridCol w:w="1262"/>
        <w:gridCol w:w="1985"/>
        <w:gridCol w:w="1838"/>
      </w:tblGrid>
      <w:tr w:rsidR="006D6E6A" w:rsidRPr="00C22A25" w14:paraId="023180ED" w14:textId="77777777" w:rsidTr="00D64DAA">
        <w:trPr>
          <w:trHeight w:val="454"/>
        </w:trPr>
        <w:tc>
          <w:tcPr>
            <w:tcW w:w="1394" w:type="dxa"/>
            <w:vAlign w:val="center"/>
          </w:tcPr>
          <w:p w14:paraId="40C6677F" w14:textId="77777777" w:rsidR="00155796" w:rsidRPr="00C22A25" w:rsidRDefault="00155796" w:rsidP="00D64DAA">
            <w:pPr>
              <w:spacing w:line="240" w:lineRule="auto"/>
              <w:ind w:firstLine="0"/>
              <w:jc w:val="center"/>
              <w:rPr>
                <w:b w:val="0"/>
                <w:sz w:val="24"/>
                <w:szCs w:val="24"/>
              </w:rPr>
            </w:pPr>
            <w:r w:rsidRPr="00C22A25">
              <w:rPr>
                <w:b w:val="0"/>
                <w:sz w:val="24"/>
                <w:szCs w:val="24"/>
                <w:lang w:val="ru-RU"/>
              </w:rPr>
              <w:t>М</w:t>
            </w:r>
            <w:r w:rsidRPr="00C22A25">
              <w:rPr>
                <w:b w:val="0"/>
                <w:sz w:val="24"/>
                <w:szCs w:val="24"/>
              </w:rPr>
              <w:t>ісяць</w:t>
            </w:r>
          </w:p>
        </w:tc>
        <w:tc>
          <w:tcPr>
            <w:tcW w:w="762" w:type="dxa"/>
            <w:vAlign w:val="center"/>
          </w:tcPr>
          <w:p w14:paraId="167D3F1E" w14:textId="77777777" w:rsidR="00155796" w:rsidRPr="00C22A25" w:rsidRDefault="00155796" w:rsidP="00D64DAA">
            <w:pPr>
              <w:spacing w:line="240" w:lineRule="auto"/>
              <w:ind w:firstLine="0"/>
              <w:jc w:val="center"/>
              <w:rPr>
                <w:b w:val="0"/>
                <w:sz w:val="24"/>
                <w:szCs w:val="24"/>
              </w:rPr>
            </w:pPr>
            <w:r w:rsidRPr="00C22A25">
              <w:rPr>
                <w:b w:val="0"/>
                <w:sz w:val="24"/>
                <w:szCs w:val="24"/>
              </w:rPr>
              <w:t>θ</w:t>
            </w:r>
            <w:r w:rsidRPr="00C22A25">
              <w:rPr>
                <w:b w:val="0"/>
                <w:sz w:val="24"/>
                <w:szCs w:val="24"/>
                <w:vertAlign w:val="subscript"/>
              </w:rPr>
              <w:t>e</w:t>
            </w:r>
            <w:r w:rsidRPr="00C22A25">
              <w:rPr>
                <w:b w:val="0"/>
                <w:sz w:val="24"/>
                <w:szCs w:val="24"/>
              </w:rPr>
              <w:t>, °С</w:t>
            </w:r>
          </w:p>
        </w:tc>
        <w:tc>
          <w:tcPr>
            <w:tcW w:w="840" w:type="dxa"/>
            <w:vAlign w:val="center"/>
          </w:tcPr>
          <w:p w14:paraId="5DEB1C6A" w14:textId="77777777" w:rsidR="00155796" w:rsidRPr="00C22A25" w:rsidRDefault="00155796" w:rsidP="00D64DAA">
            <w:pPr>
              <w:spacing w:line="240" w:lineRule="auto"/>
              <w:ind w:firstLine="0"/>
              <w:jc w:val="center"/>
              <w:rPr>
                <w:b w:val="0"/>
                <w:sz w:val="24"/>
                <w:szCs w:val="24"/>
              </w:rPr>
            </w:pPr>
            <w:r w:rsidRPr="00C22A25">
              <w:rPr>
                <w:b w:val="0"/>
                <w:iCs/>
                <w:sz w:val="24"/>
                <w:szCs w:val="24"/>
              </w:rPr>
              <w:t>t, год</w:t>
            </w:r>
          </w:p>
        </w:tc>
        <w:tc>
          <w:tcPr>
            <w:tcW w:w="1407" w:type="dxa"/>
            <w:vAlign w:val="center"/>
          </w:tcPr>
          <w:p w14:paraId="1FAE0964" w14:textId="12E667C2" w:rsidR="00155796" w:rsidRPr="0037129F" w:rsidRDefault="004A6196" w:rsidP="00D64DAA">
            <w:pPr>
              <w:spacing w:line="240" w:lineRule="auto"/>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θ</m:t>
                    </m:r>
                  </m:e>
                  <m:sub>
                    <m:r>
                      <m:rPr>
                        <m:sty m:val="bi"/>
                      </m:rPr>
                      <w:rPr>
                        <w:rFonts w:ascii="Cambria Math" w:hAnsi="Cambria Math"/>
                        <w:sz w:val="24"/>
                        <w:szCs w:val="24"/>
                      </w:rPr>
                      <m:t>int,setH/C</m:t>
                    </m:r>
                  </m:sub>
                </m:sSub>
              </m:oMath>
            </m:oMathPara>
          </w:p>
        </w:tc>
        <w:tc>
          <w:tcPr>
            <w:tcW w:w="1262" w:type="dxa"/>
            <w:vAlign w:val="center"/>
          </w:tcPr>
          <w:p w14:paraId="72AB16F8" w14:textId="611138AD" w:rsidR="00155796" w:rsidRPr="0037129F" w:rsidRDefault="004A6196" w:rsidP="00D64DAA">
            <w:pPr>
              <w:spacing w:line="240" w:lineRule="auto"/>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H</m:t>
                    </m:r>
                  </m:e>
                  <m:sub>
                    <m:r>
                      <m:rPr>
                        <m:sty m:val="bi"/>
                      </m:rPr>
                      <w:rPr>
                        <w:rFonts w:ascii="Cambria Math" w:hAnsi="Cambria Math"/>
                        <w:sz w:val="24"/>
                        <w:szCs w:val="24"/>
                        <w:lang w:val="en-US"/>
                      </w:rPr>
                      <m:t xml:space="preserve">ve,adj </m:t>
                    </m:r>
                  </m:sub>
                </m:sSub>
                <m:r>
                  <m:rPr>
                    <m:sty m:val="bi"/>
                  </m:rPr>
                  <w:rPr>
                    <w:rFonts w:ascii="Cambria Math" w:hAnsi="Cambria Math"/>
                    <w:sz w:val="24"/>
                    <w:szCs w:val="24"/>
                  </w:rPr>
                  <m:t>,</m:t>
                </m:r>
              </m:oMath>
            </m:oMathPara>
          </w:p>
          <w:p w14:paraId="289D1989" w14:textId="70CB5D18" w:rsidR="00155796" w:rsidRPr="0037129F" w:rsidRDefault="0037129F" w:rsidP="00D64DAA">
            <w:pPr>
              <w:spacing w:line="240" w:lineRule="auto"/>
              <w:ind w:firstLine="0"/>
              <w:jc w:val="center"/>
              <w:rPr>
                <w:b w:val="0"/>
                <w:i/>
                <w:sz w:val="24"/>
                <w:szCs w:val="24"/>
              </w:rPr>
            </w:pPr>
            <m:oMathPara>
              <m:oMath>
                <m:r>
                  <m:rPr>
                    <m:sty m:val="bi"/>
                  </m:rPr>
                  <w:rPr>
                    <w:rFonts w:ascii="Cambria Math" w:hAnsi="Cambria Math"/>
                    <w:sz w:val="24"/>
                    <w:szCs w:val="24"/>
                  </w:rPr>
                  <m:t>Вт/К</m:t>
                </m:r>
              </m:oMath>
            </m:oMathPara>
          </w:p>
        </w:tc>
        <w:tc>
          <w:tcPr>
            <w:tcW w:w="1985" w:type="dxa"/>
            <w:vAlign w:val="center"/>
          </w:tcPr>
          <w:p w14:paraId="2DE976E9" w14:textId="58C21E30" w:rsidR="00155796" w:rsidRPr="0037129F" w:rsidRDefault="004A6196" w:rsidP="00D64DAA">
            <w:pPr>
              <w:spacing w:line="240" w:lineRule="auto"/>
              <w:ind w:firstLine="0"/>
              <w:jc w:val="center"/>
              <w:rPr>
                <w:b w:val="0"/>
                <w:i/>
                <w:sz w:val="24"/>
                <w:szCs w:val="24"/>
                <w:lang w:val="ru-RU"/>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ve,H</m:t>
                    </m:r>
                  </m:sub>
                </m:sSub>
                <m:r>
                  <m:rPr>
                    <m:sty m:val="bi"/>
                  </m:rPr>
                  <w:rPr>
                    <w:rFonts w:ascii="Cambria Math" w:hAnsi="Cambria Math"/>
                    <w:sz w:val="24"/>
                    <w:szCs w:val="24"/>
                  </w:rPr>
                  <m:t xml:space="preserve">, </m:t>
                </m:r>
                <m:r>
                  <m:rPr>
                    <m:sty m:val="b"/>
                  </m:rPr>
                  <w:rPr>
                    <w:rFonts w:ascii="Cambria Math" w:hAnsi="Cambria Math"/>
                    <w:sz w:val="24"/>
                    <w:szCs w:val="24"/>
                  </w:rPr>
                  <w:br/>
                </m:r>
              </m:oMath>
              <m:oMath>
                <m:r>
                  <m:rPr>
                    <m:sty m:val="bi"/>
                  </m:rPr>
                  <w:rPr>
                    <w:rFonts w:ascii="Cambria Math" w:hAnsi="Cambria Math"/>
                    <w:sz w:val="24"/>
                    <w:szCs w:val="24"/>
                  </w:rPr>
                  <m:t>кВт∙год</m:t>
                </m:r>
              </m:oMath>
            </m:oMathPara>
          </w:p>
        </w:tc>
        <w:tc>
          <w:tcPr>
            <w:tcW w:w="1838" w:type="dxa"/>
          </w:tcPr>
          <w:p w14:paraId="70838FD3" w14:textId="634B3FC4" w:rsidR="00155796" w:rsidRPr="0037129F" w:rsidRDefault="004A6196" w:rsidP="00D64DAA">
            <w:pPr>
              <w:spacing w:line="240" w:lineRule="auto"/>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ve,C</m:t>
                    </m:r>
                  </m:sub>
                </m:sSub>
                <m:r>
                  <m:rPr>
                    <m:sty m:val="bi"/>
                  </m:rPr>
                  <w:rPr>
                    <w:rFonts w:ascii="Cambria Math" w:hAnsi="Cambria Math"/>
                    <w:sz w:val="24"/>
                    <w:szCs w:val="24"/>
                  </w:rPr>
                  <m:t xml:space="preserve">, </m:t>
                </m:r>
                <m:r>
                  <m:rPr>
                    <m:sty m:val="b"/>
                  </m:rPr>
                  <w:rPr>
                    <w:rFonts w:ascii="Cambria Math" w:hAnsi="Cambria Math"/>
                    <w:sz w:val="24"/>
                    <w:szCs w:val="24"/>
                  </w:rPr>
                  <w:br/>
                </m:r>
              </m:oMath>
              <m:oMath>
                <m:r>
                  <m:rPr>
                    <m:sty m:val="bi"/>
                  </m:rPr>
                  <w:rPr>
                    <w:rFonts w:ascii="Cambria Math" w:hAnsi="Cambria Math"/>
                    <w:sz w:val="24"/>
                    <w:szCs w:val="24"/>
                  </w:rPr>
                  <m:t>кВт∙год</m:t>
                </m:r>
              </m:oMath>
            </m:oMathPara>
          </w:p>
        </w:tc>
      </w:tr>
      <w:tr w:rsidR="006D6E6A" w:rsidRPr="00C22A25" w14:paraId="781A520B" w14:textId="77777777" w:rsidTr="00D64DAA">
        <w:trPr>
          <w:trHeight w:val="454"/>
        </w:trPr>
        <w:tc>
          <w:tcPr>
            <w:tcW w:w="1394" w:type="dxa"/>
            <w:vAlign w:val="center"/>
          </w:tcPr>
          <w:p w14:paraId="402BAD89" w14:textId="77777777" w:rsidR="006D6E6A" w:rsidRPr="00C22A25" w:rsidRDefault="006D6E6A" w:rsidP="00D64DAA">
            <w:pPr>
              <w:spacing w:line="240" w:lineRule="auto"/>
              <w:ind w:firstLine="0"/>
              <w:jc w:val="center"/>
              <w:rPr>
                <w:b w:val="0"/>
                <w:sz w:val="24"/>
                <w:szCs w:val="24"/>
              </w:rPr>
            </w:pPr>
            <w:r w:rsidRPr="00C22A25">
              <w:rPr>
                <w:b w:val="0"/>
                <w:sz w:val="24"/>
                <w:szCs w:val="24"/>
              </w:rPr>
              <w:t>Січень</w:t>
            </w:r>
          </w:p>
        </w:tc>
        <w:tc>
          <w:tcPr>
            <w:tcW w:w="762" w:type="dxa"/>
            <w:vAlign w:val="center"/>
          </w:tcPr>
          <w:p w14:paraId="66AD2567" w14:textId="77777777" w:rsidR="006D6E6A" w:rsidRPr="00C22A25" w:rsidRDefault="006D6E6A" w:rsidP="00D64DAA">
            <w:pPr>
              <w:spacing w:line="240" w:lineRule="auto"/>
              <w:ind w:firstLine="0"/>
              <w:jc w:val="center"/>
              <w:rPr>
                <w:b w:val="0"/>
                <w:sz w:val="24"/>
                <w:szCs w:val="24"/>
              </w:rPr>
            </w:pPr>
            <w:r w:rsidRPr="00C22A25">
              <w:rPr>
                <w:b w:val="0"/>
                <w:sz w:val="24"/>
                <w:szCs w:val="24"/>
              </w:rPr>
              <w:t>-4,7</w:t>
            </w:r>
          </w:p>
        </w:tc>
        <w:tc>
          <w:tcPr>
            <w:tcW w:w="840" w:type="dxa"/>
            <w:vAlign w:val="center"/>
          </w:tcPr>
          <w:p w14:paraId="1B80DFF3" w14:textId="77777777" w:rsidR="006D6E6A" w:rsidRPr="00C22A25" w:rsidRDefault="006D6E6A" w:rsidP="00D64DAA">
            <w:pPr>
              <w:spacing w:line="240" w:lineRule="auto"/>
              <w:ind w:firstLine="0"/>
              <w:jc w:val="center"/>
              <w:rPr>
                <w:b w:val="0"/>
                <w:iCs/>
                <w:sz w:val="24"/>
                <w:szCs w:val="24"/>
              </w:rPr>
            </w:pPr>
            <w:r w:rsidRPr="00C22A25">
              <w:rPr>
                <w:b w:val="0"/>
                <w:iCs/>
                <w:sz w:val="24"/>
                <w:szCs w:val="24"/>
              </w:rPr>
              <w:t>744</w:t>
            </w:r>
          </w:p>
        </w:tc>
        <w:tc>
          <w:tcPr>
            <w:tcW w:w="1407" w:type="dxa"/>
            <w:vAlign w:val="center"/>
          </w:tcPr>
          <w:p w14:paraId="3A1C2699" w14:textId="77777777" w:rsidR="006D6E6A" w:rsidRPr="00C22A25" w:rsidRDefault="006D6E6A" w:rsidP="00D64DAA">
            <w:pPr>
              <w:spacing w:line="240" w:lineRule="auto"/>
              <w:ind w:firstLine="0"/>
              <w:jc w:val="center"/>
              <w:rPr>
                <w:b w:val="0"/>
                <w:sz w:val="24"/>
                <w:szCs w:val="24"/>
                <w:lang w:val="en-US"/>
              </w:rPr>
            </w:pPr>
            <w:r w:rsidRPr="00C22A25">
              <w:rPr>
                <w:b w:val="0"/>
                <w:sz w:val="24"/>
                <w:szCs w:val="24"/>
              </w:rPr>
              <w:t>20</w:t>
            </w:r>
            <w:r w:rsidRPr="00C22A25">
              <w:rPr>
                <w:b w:val="0"/>
                <w:sz w:val="24"/>
                <w:szCs w:val="24"/>
                <w:lang w:val="en-US"/>
              </w:rPr>
              <w:t>/24</w:t>
            </w:r>
          </w:p>
        </w:tc>
        <w:tc>
          <w:tcPr>
            <w:tcW w:w="1262" w:type="dxa"/>
            <w:vMerge w:val="restart"/>
            <w:vAlign w:val="center"/>
          </w:tcPr>
          <w:p w14:paraId="650193B2" w14:textId="77777777" w:rsidR="006D6E6A" w:rsidRPr="00C22A25" w:rsidRDefault="006D6E6A" w:rsidP="00D64DAA">
            <w:pPr>
              <w:spacing w:line="240" w:lineRule="auto"/>
              <w:ind w:firstLine="0"/>
              <w:jc w:val="center"/>
              <w:rPr>
                <w:b w:val="0"/>
                <w:sz w:val="24"/>
                <w:szCs w:val="24"/>
                <w:lang w:val="en-US"/>
              </w:rPr>
            </w:pPr>
            <w:r w:rsidRPr="00C22A25">
              <w:rPr>
                <w:b w:val="0"/>
                <w:sz w:val="24"/>
                <w:szCs w:val="24"/>
                <w:lang w:val="en-US"/>
              </w:rPr>
              <w:t>2582,7</w:t>
            </w:r>
          </w:p>
        </w:tc>
        <w:tc>
          <w:tcPr>
            <w:tcW w:w="1985" w:type="dxa"/>
            <w:vAlign w:val="center"/>
          </w:tcPr>
          <w:p w14:paraId="088C04E2" w14:textId="77777777" w:rsidR="006D6E6A" w:rsidRPr="00C22A25" w:rsidRDefault="006D6E6A" w:rsidP="00D64DAA">
            <w:pPr>
              <w:spacing w:line="240" w:lineRule="auto"/>
              <w:ind w:firstLine="0"/>
              <w:jc w:val="center"/>
              <w:rPr>
                <w:b w:val="0"/>
                <w:sz w:val="24"/>
                <w:szCs w:val="24"/>
                <w:lang w:val="en-US"/>
              </w:rPr>
            </w:pPr>
            <w:r w:rsidRPr="00C22A25">
              <w:rPr>
                <w:b w:val="0"/>
                <w:sz w:val="24"/>
                <w:szCs w:val="24"/>
                <w:lang w:val="en-US"/>
              </w:rPr>
              <w:t>47461,7</w:t>
            </w:r>
          </w:p>
        </w:tc>
        <w:tc>
          <w:tcPr>
            <w:tcW w:w="1838" w:type="dxa"/>
            <w:vAlign w:val="bottom"/>
          </w:tcPr>
          <w:p w14:paraId="7EA4172F" w14:textId="77777777" w:rsidR="006D6E6A" w:rsidRPr="00C22A25" w:rsidRDefault="006D6E6A" w:rsidP="00D64DAA">
            <w:pPr>
              <w:spacing w:line="240" w:lineRule="auto"/>
              <w:ind w:firstLine="0"/>
              <w:jc w:val="center"/>
              <w:rPr>
                <w:b w:val="0"/>
                <w:sz w:val="24"/>
                <w:szCs w:val="24"/>
              </w:rPr>
            </w:pPr>
            <w:r w:rsidRPr="00C22A25">
              <w:rPr>
                <w:b w:val="0"/>
                <w:color w:val="000000"/>
                <w:sz w:val="24"/>
                <w:szCs w:val="24"/>
              </w:rPr>
              <w:t>55147,88</w:t>
            </w:r>
          </w:p>
        </w:tc>
      </w:tr>
      <w:tr w:rsidR="006D6E6A" w:rsidRPr="00C22A25" w14:paraId="78CA0EBD" w14:textId="77777777" w:rsidTr="00D64DAA">
        <w:trPr>
          <w:trHeight w:val="454"/>
        </w:trPr>
        <w:tc>
          <w:tcPr>
            <w:tcW w:w="1394" w:type="dxa"/>
            <w:vAlign w:val="center"/>
          </w:tcPr>
          <w:p w14:paraId="24CA6676" w14:textId="77777777" w:rsidR="006D6E6A" w:rsidRPr="00C22A25" w:rsidRDefault="006D6E6A" w:rsidP="00D64DAA">
            <w:pPr>
              <w:spacing w:line="240" w:lineRule="auto"/>
              <w:ind w:firstLine="0"/>
              <w:jc w:val="center"/>
              <w:rPr>
                <w:b w:val="0"/>
                <w:sz w:val="24"/>
                <w:szCs w:val="24"/>
              </w:rPr>
            </w:pPr>
            <w:r w:rsidRPr="00C22A25">
              <w:rPr>
                <w:b w:val="0"/>
                <w:sz w:val="24"/>
                <w:szCs w:val="24"/>
              </w:rPr>
              <w:t>Лютий</w:t>
            </w:r>
          </w:p>
        </w:tc>
        <w:tc>
          <w:tcPr>
            <w:tcW w:w="762" w:type="dxa"/>
            <w:vAlign w:val="center"/>
          </w:tcPr>
          <w:p w14:paraId="03C97717" w14:textId="77777777" w:rsidR="006D6E6A" w:rsidRPr="00C22A25" w:rsidRDefault="006D6E6A" w:rsidP="00D64DAA">
            <w:pPr>
              <w:spacing w:line="240" w:lineRule="auto"/>
              <w:ind w:firstLine="0"/>
              <w:jc w:val="center"/>
              <w:rPr>
                <w:b w:val="0"/>
                <w:sz w:val="24"/>
                <w:szCs w:val="24"/>
              </w:rPr>
            </w:pPr>
            <w:r w:rsidRPr="00C22A25">
              <w:rPr>
                <w:b w:val="0"/>
                <w:sz w:val="24"/>
                <w:szCs w:val="24"/>
              </w:rPr>
              <w:t>-3,6</w:t>
            </w:r>
          </w:p>
        </w:tc>
        <w:tc>
          <w:tcPr>
            <w:tcW w:w="840" w:type="dxa"/>
            <w:vAlign w:val="center"/>
          </w:tcPr>
          <w:p w14:paraId="62EA6600" w14:textId="77777777" w:rsidR="006D6E6A" w:rsidRPr="00C22A25" w:rsidRDefault="006D6E6A" w:rsidP="00D64DAA">
            <w:pPr>
              <w:spacing w:line="240" w:lineRule="auto"/>
              <w:ind w:firstLine="0"/>
              <w:jc w:val="center"/>
              <w:rPr>
                <w:b w:val="0"/>
                <w:iCs/>
                <w:sz w:val="24"/>
                <w:szCs w:val="24"/>
              </w:rPr>
            </w:pPr>
            <w:r w:rsidRPr="00C22A25">
              <w:rPr>
                <w:b w:val="0"/>
                <w:iCs/>
                <w:sz w:val="24"/>
                <w:szCs w:val="24"/>
              </w:rPr>
              <w:t>672</w:t>
            </w:r>
          </w:p>
        </w:tc>
        <w:tc>
          <w:tcPr>
            <w:tcW w:w="1407" w:type="dxa"/>
            <w:vAlign w:val="center"/>
          </w:tcPr>
          <w:p w14:paraId="5557F420" w14:textId="77777777" w:rsidR="006D6E6A" w:rsidRPr="00C22A25" w:rsidRDefault="006D6E6A" w:rsidP="00D64DAA">
            <w:pPr>
              <w:spacing w:line="240" w:lineRule="auto"/>
              <w:ind w:firstLine="0"/>
              <w:jc w:val="center"/>
              <w:rPr>
                <w:b w:val="0"/>
                <w:sz w:val="24"/>
                <w:szCs w:val="24"/>
              </w:rPr>
            </w:pPr>
            <w:r w:rsidRPr="00C22A25">
              <w:rPr>
                <w:b w:val="0"/>
                <w:sz w:val="24"/>
                <w:szCs w:val="24"/>
              </w:rPr>
              <w:t>20</w:t>
            </w:r>
            <w:r w:rsidRPr="00C22A25">
              <w:rPr>
                <w:b w:val="0"/>
                <w:sz w:val="24"/>
                <w:szCs w:val="24"/>
                <w:lang w:val="en-US"/>
              </w:rPr>
              <w:t>/24</w:t>
            </w:r>
          </w:p>
        </w:tc>
        <w:tc>
          <w:tcPr>
            <w:tcW w:w="1262" w:type="dxa"/>
            <w:vMerge/>
            <w:vAlign w:val="center"/>
          </w:tcPr>
          <w:p w14:paraId="2A3D5F92" w14:textId="77777777" w:rsidR="006D6E6A" w:rsidRPr="00C22A25" w:rsidRDefault="006D6E6A" w:rsidP="00D64DAA">
            <w:pPr>
              <w:spacing w:line="240" w:lineRule="auto"/>
              <w:ind w:firstLine="0"/>
              <w:jc w:val="center"/>
              <w:rPr>
                <w:b w:val="0"/>
                <w:sz w:val="24"/>
                <w:szCs w:val="24"/>
              </w:rPr>
            </w:pPr>
          </w:p>
        </w:tc>
        <w:tc>
          <w:tcPr>
            <w:tcW w:w="1985" w:type="dxa"/>
            <w:vAlign w:val="center"/>
          </w:tcPr>
          <w:p w14:paraId="0F8825C1" w14:textId="77777777" w:rsidR="006D6E6A" w:rsidRPr="00C22A25" w:rsidRDefault="006D6E6A" w:rsidP="00D64DAA">
            <w:pPr>
              <w:spacing w:line="240" w:lineRule="auto"/>
              <w:ind w:firstLine="0"/>
              <w:jc w:val="center"/>
              <w:rPr>
                <w:b w:val="0"/>
                <w:sz w:val="24"/>
                <w:szCs w:val="24"/>
              </w:rPr>
            </w:pPr>
            <w:r w:rsidRPr="00C22A25">
              <w:rPr>
                <w:b w:val="0"/>
                <w:sz w:val="24"/>
                <w:szCs w:val="24"/>
              </w:rPr>
              <w:t>40959,5</w:t>
            </w:r>
          </w:p>
        </w:tc>
        <w:tc>
          <w:tcPr>
            <w:tcW w:w="1838" w:type="dxa"/>
            <w:vAlign w:val="bottom"/>
          </w:tcPr>
          <w:p w14:paraId="751D1C0D" w14:textId="77777777" w:rsidR="006D6E6A" w:rsidRPr="00C22A25" w:rsidRDefault="006D6E6A" w:rsidP="00D64DAA">
            <w:pPr>
              <w:spacing w:line="240" w:lineRule="auto"/>
              <w:ind w:firstLine="0"/>
              <w:jc w:val="center"/>
              <w:rPr>
                <w:b w:val="0"/>
                <w:sz w:val="24"/>
                <w:szCs w:val="24"/>
              </w:rPr>
            </w:pPr>
            <w:r w:rsidRPr="00C22A25">
              <w:rPr>
                <w:b w:val="0"/>
                <w:color w:val="000000"/>
                <w:sz w:val="24"/>
                <w:szCs w:val="24"/>
              </w:rPr>
              <w:t>47901,85</w:t>
            </w:r>
          </w:p>
        </w:tc>
      </w:tr>
      <w:tr w:rsidR="006D6E6A" w:rsidRPr="00C22A25" w14:paraId="51146505" w14:textId="77777777" w:rsidTr="00D64DAA">
        <w:trPr>
          <w:trHeight w:val="454"/>
        </w:trPr>
        <w:tc>
          <w:tcPr>
            <w:tcW w:w="1394" w:type="dxa"/>
            <w:vAlign w:val="center"/>
          </w:tcPr>
          <w:p w14:paraId="7AA457C7" w14:textId="77777777" w:rsidR="006D6E6A" w:rsidRPr="00C22A25" w:rsidRDefault="006D6E6A" w:rsidP="00D64DAA">
            <w:pPr>
              <w:spacing w:line="240" w:lineRule="auto"/>
              <w:ind w:firstLine="0"/>
              <w:jc w:val="center"/>
              <w:rPr>
                <w:b w:val="0"/>
                <w:sz w:val="24"/>
                <w:szCs w:val="24"/>
              </w:rPr>
            </w:pPr>
            <w:r w:rsidRPr="00C22A25">
              <w:rPr>
                <w:b w:val="0"/>
                <w:sz w:val="24"/>
                <w:szCs w:val="24"/>
              </w:rPr>
              <w:t>Березень</w:t>
            </w:r>
          </w:p>
        </w:tc>
        <w:tc>
          <w:tcPr>
            <w:tcW w:w="762" w:type="dxa"/>
            <w:vAlign w:val="center"/>
          </w:tcPr>
          <w:p w14:paraId="0DC85586" w14:textId="77777777" w:rsidR="006D6E6A" w:rsidRPr="00C22A25" w:rsidRDefault="006D6E6A" w:rsidP="00D64DAA">
            <w:pPr>
              <w:spacing w:line="240" w:lineRule="auto"/>
              <w:ind w:firstLine="0"/>
              <w:jc w:val="center"/>
              <w:rPr>
                <w:b w:val="0"/>
                <w:sz w:val="24"/>
                <w:szCs w:val="24"/>
              </w:rPr>
            </w:pPr>
            <w:r w:rsidRPr="00C22A25">
              <w:rPr>
                <w:b w:val="0"/>
                <w:sz w:val="24"/>
                <w:szCs w:val="24"/>
              </w:rPr>
              <w:t>1,0</w:t>
            </w:r>
          </w:p>
        </w:tc>
        <w:tc>
          <w:tcPr>
            <w:tcW w:w="840" w:type="dxa"/>
            <w:vAlign w:val="center"/>
          </w:tcPr>
          <w:p w14:paraId="59859C44" w14:textId="77777777" w:rsidR="006D6E6A" w:rsidRPr="00C22A25" w:rsidRDefault="006D6E6A" w:rsidP="00D64DAA">
            <w:pPr>
              <w:spacing w:line="240" w:lineRule="auto"/>
              <w:ind w:firstLine="0"/>
              <w:jc w:val="center"/>
              <w:rPr>
                <w:b w:val="0"/>
                <w:iCs/>
                <w:sz w:val="24"/>
                <w:szCs w:val="24"/>
              </w:rPr>
            </w:pPr>
            <w:r w:rsidRPr="00C22A25">
              <w:rPr>
                <w:b w:val="0"/>
                <w:iCs/>
                <w:sz w:val="24"/>
                <w:szCs w:val="24"/>
              </w:rPr>
              <w:t>744</w:t>
            </w:r>
          </w:p>
        </w:tc>
        <w:tc>
          <w:tcPr>
            <w:tcW w:w="1407" w:type="dxa"/>
            <w:vAlign w:val="center"/>
          </w:tcPr>
          <w:p w14:paraId="75C8CB72" w14:textId="77777777" w:rsidR="006D6E6A" w:rsidRPr="00C22A25" w:rsidRDefault="006D6E6A" w:rsidP="00D64DAA">
            <w:pPr>
              <w:spacing w:line="240" w:lineRule="auto"/>
              <w:ind w:firstLine="0"/>
              <w:jc w:val="center"/>
              <w:rPr>
                <w:b w:val="0"/>
                <w:sz w:val="24"/>
                <w:szCs w:val="24"/>
              </w:rPr>
            </w:pPr>
            <w:r w:rsidRPr="00C22A25">
              <w:rPr>
                <w:b w:val="0"/>
                <w:sz w:val="24"/>
                <w:szCs w:val="24"/>
              </w:rPr>
              <w:t>20</w:t>
            </w:r>
            <w:r w:rsidRPr="00C22A25">
              <w:rPr>
                <w:b w:val="0"/>
                <w:sz w:val="24"/>
                <w:szCs w:val="24"/>
                <w:lang w:val="en-US"/>
              </w:rPr>
              <w:t>/24</w:t>
            </w:r>
          </w:p>
        </w:tc>
        <w:tc>
          <w:tcPr>
            <w:tcW w:w="1262" w:type="dxa"/>
            <w:vMerge/>
            <w:vAlign w:val="center"/>
          </w:tcPr>
          <w:p w14:paraId="3331C016" w14:textId="77777777" w:rsidR="006D6E6A" w:rsidRPr="00C22A25" w:rsidRDefault="006D6E6A" w:rsidP="00D64DAA">
            <w:pPr>
              <w:spacing w:line="240" w:lineRule="auto"/>
              <w:ind w:firstLine="0"/>
              <w:jc w:val="center"/>
              <w:rPr>
                <w:b w:val="0"/>
                <w:sz w:val="24"/>
                <w:szCs w:val="24"/>
              </w:rPr>
            </w:pPr>
          </w:p>
        </w:tc>
        <w:tc>
          <w:tcPr>
            <w:tcW w:w="1985" w:type="dxa"/>
            <w:vAlign w:val="center"/>
          </w:tcPr>
          <w:p w14:paraId="16A2E695" w14:textId="77777777" w:rsidR="006D6E6A" w:rsidRPr="00C22A25" w:rsidRDefault="006D6E6A" w:rsidP="00D64DAA">
            <w:pPr>
              <w:spacing w:line="240" w:lineRule="auto"/>
              <w:ind w:firstLine="0"/>
              <w:jc w:val="center"/>
              <w:rPr>
                <w:b w:val="0"/>
                <w:sz w:val="24"/>
                <w:szCs w:val="24"/>
              </w:rPr>
            </w:pPr>
            <w:r w:rsidRPr="00C22A25">
              <w:rPr>
                <w:b w:val="0"/>
                <w:sz w:val="24"/>
                <w:szCs w:val="24"/>
              </w:rPr>
              <w:t>36509,04</w:t>
            </w:r>
          </w:p>
        </w:tc>
        <w:tc>
          <w:tcPr>
            <w:tcW w:w="1838" w:type="dxa"/>
            <w:vAlign w:val="bottom"/>
          </w:tcPr>
          <w:p w14:paraId="0274ACC3" w14:textId="77777777" w:rsidR="006D6E6A" w:rsidRPr="00C22A25" w:rsidRDefault="006D6E6A" w:rsidP="00D64DAA">
            <w:pPr>
              <w:spacing w:line="240" w:lineRule="auto"/>
              <w:ind w:firstLine="0"/>
              <w:jc w:val="center"/>
              <w:rPr>
                <w:b w:val="0"/>
                <w:sz w:val="24"/>
                <w:szCs w:val="24"/>
              </w:rPr>
            </w:pPr>
            <w:r w:rsidRPr="00C22A25">
              <w:rPr>
                <w:b w:val="0"/>
                <w:color w:val="000000"/>
                <w:sz w:val="24"/>
                <w:szCs w:val="24"/>
              </w:rPr>
              <w:t>44195,16</w:t>
            </w:r>
          </w:p>
        </w:tc>
      </w:tr>
      <w:tr w:rsidR="006D6E6A" w:rsidRPr="00C22A25" w14:paraId="0F3F1193" w14:textId="77777777" w:rsidTr="00D64DAA">
        <w:trPr>
          <w:trHeight w:val="454"/>
        </w:trPr>
        <w:tc>
          <w:tcPr>
            <w:tcW w:w="1394" w:type="dxa"/>
            <w:vAlign w:val="center"/>
          </w:tcPr>
          <w:p w14:paraId="167442CB" w14:textId="77777777" w:rsidR="006D6E6A" w:rsidRPr="00C22A25" w:rsidRDefault="006D6E6A" w:rsidP="00D64DAA">
            <w:pPr>
              <w:spacing w:line="240" w:lineRule="auto"/>
              <w:ind w:firstLine="0"/>
              <w:jc w:val="center"/>
              <w:rPr>
                <w:b w:val="0"/>
                <w:sz w:val="24"/>
                <w:szCs w:val="24"/>
              </w:rPr>
            </w:pPr>
            <w:r w:rsidRPr="00C22A25">
              <w:rPr>
                <w:b w:val="0"/>
                <w:sz w:val="24"/>
                <w:szCs w:val="24"/>
              </w:rPr>
              <w:t>Квітень</w:t>
            </w:r>
          </w:p>
        </w:tc>
        <w:tc>
          <w:tcPr>
            <w:tcW w:w="762" w:type="dxa"/>
            <w:vAlign w:val="center"/>
          </w:tcPr>
          <w:p w14:paraId="0533254A" w14:textId="77777777" w:rsidR="006D6E6A" w:rsidRPr="00C22A25" w:rsidRDefault="006D6E6A" w:rsidP="00D64DAA">
            <w:pPr>
              <w:spacing w:line="240" w:lineRule="auto"/>
              <w:ind w:firstLine="0"/>
              <w:jc w:val="center"/>
              <w:rPr>
                <w:b w:val="0"/>
                <w:sz w:val="24"/>
                <w:szCs w:val="24"/>
              </w:rPr>
            </w:pPr>
            <w:r w:rsidRPr="00C22A25">
              <w:rPr>
                <w:b w:val="0"/>
                <w:sz w:val="24"/>
                <w:szCs w:val="24"/>
              </w:rPr>
              <w:t>9,0</w:t>
            </w:r>
          </w:p>
        </w:tc>
        <w:tc>
          <w:tcPr>
            <w:tcW w:w="840" w:type="dxa"/>
            <w:vAlign w:val="center"/>
          </w:tcPr>
          <w:p w14:paraId="162A3C8F" w14:textId="77777777" w:rsidR="006D6E6A" w:rsidRPr="00C22A25" w:rsidRDefault="006D6E6A" w:rsidP="00D64DAA">
            <w:pPr>
              <w:spacing w:line="240" w:lineRule="auto"/>
              <w:ind w:firstLine="0"/>
              <w:jc w:val="center"/>
              <w:rPr>
                <w:b w:val="0"/>
                <w:iCs/>
                <w:sz w:val="24"/>
                <w:szCs w:val="24"/>
              </w:rPr>
            </w:pPr>
            <w:r w:rsidRPr="00C22A25">
              <w:rPr>
                <w:b w:val="0"/>
                <w:iCs/>
                <w:sz w:val="24"/>
                <w:szCs w:val="24"/>
              </w:rPr>
              <w:t>720</w:t>
            </w:r>
          </w:p>
        </w:tc>
        <w:tc>
          <w:tcPr>
            <w:tcW w:w="1407" w:type="dxa"/>
            <w:vAlign w:val="center"/>
          </w:tcPr>
          <w:p w14:paraId="6D620806" w14:textId="77777777" w:rsidR="006D6E6A" w:rsidRPr="00C22A25" w:rsidRDefault="006D6E6A" w:rsidP="00D64DAA">
            <w:pPr>
              <w:spacing w:line="240" w:lineRule="auto"/>
              <w:ind w:firstLine="0"/>
              <w:jc w:val="center"/>
              <w:rPr>
                <w:b w:val="0"/>
                <w:sz w:val="24"/>
                <w:szCs w:val="24"/>
              </w:rPr>
            </w:pPr>
            <w:r w:rsidRPr="00C22A25">
              <w:rPr>
                <w:b w:val="0"/>
                <w:sz w:val="24"/>
                <w:szCs w:val="24"/>
              </w:rPr>
              <w:t>20</w:t>
            </w:r>
            <w:r w:rsidRPr="00C22A25">
              <w:rPr>
                <w:b w:val="0"/>
                <w:sz w:val="24"/>
                <w:szCs w:val="24"/>
                <w:lang w:val="en-US"/>
              </w:rPr>
              <w:t>/24</w:t>
            </w:r>
          </w:p>
        </w:tc>
        <w:tc>
          <w:tcPr>
            <w:tcW w:w="1262" w:type="dxa"/>
            <w:vMerge/>
            <w:vAlign w:val="center"/>
          </w:tcPr>
          <w:p w14:paraId="64DAB25B" w14:textId="77777777" w:rsidR="006D6E6A" w:rsidRPr="00C22A25" w:rsidRDefault="006D6E6A" w:rsidP="00D64DAA">
            <w:pPr>
              <w:spacing w:line="240" w:lineRule="auto"/>
              <w:ind w:firstLine="0"/>
              <w:jc w:val="center"/>
              <w:rPr>
                <w:b w:val="0"/>
                <w:sz w:val="24"/>
                <w:szCs w:val="24"/>
              </w:rPr>
            </w:pPr>
          </w:p>
        </w:tc>
        <w:tc>
          <w:tcPr>
            <w:tcW w:w="1985" w:type="dxa"/>
            <w:vAlign w:val="center"/>
          </w:tcPr>
          <w:p w14:paraId="34F947B8" w14:textId="77777777" w:rsidR="006D6E6A" w:rsidRPr="00C22A25" w:rsidRDefault="006D6E6A" w:rsidP="00D64DAA">
            <w:pPr>
              <w:spacing w:line="240" w:lineRule="auto"/>
              <w:ind w:firstLine="0"/>
              <w:jc w:val="center"/>
              <w:rPr>
                <w:b w:val="0"/>
                <w:sz w:val="24"/>
                <w:szCs w:val="24"/>
              </w:rPr>
            </w:pPr>
            <w:r w:rsidRPr="00C22A25">
              <w:rPr>
                <w:b w:val="0"/>
                <w:sz w:val="24"/>
                <w:szCs w:val="24"/>
              </w:rPr>
              <w:t>20454,9</w:t>
            </w:r>
          </w:p>
        </w:tc>
        <w:tc>
          <w:tcPr>
            <w:tcW w:w="1838" w:type="dxa"/>
            <w:vAlign w:val="bottom"/>
          </w:tcPr>
          <w:p w14:paraId="5A411E95" w14:textId="77777777" w:rsidR="006D6E6A" w:rsidRPr="00C22A25" w:rsidRDefault="006D6E6A" w:rsidP="00D64DAA">
            <w:pPr>
              <w:spacing w:line="240" w:lineRule="auto"/>
              <w:ind w:firstLine="0"/>
              <w:jc w:val="center"/>
              <w:rPr>
                <w:b w:val="0"/>
                <w:sz w:val="24"/>
                <w:szCs w:val="24"/>
              </w:rPr>
            </w:pPr>
            <w:r w:rsidRPr="00C22A25">
              <w:rPr>
                <w:b w:val="0"/>
                <w:color w:val="000000"/>
                <w:sz w:val="24"/>
                <w:szCs w:val="24"/>
              </w:rPr>
              <w:t>27893,16</w:t>
            </w:r>
          </w:p>
        </w:tc>
      </w:tr>
      <w:tr w:rsidR="006D6E6A" w:rsidRPr="00C22A25" w14:paraId="214B9165" w14:textId="77777777" w:rsidTr="00D64DAA">
        <w:trPr>
          <w:trHeight w:val="454"/>
        </w:trPr>
        <w:tc>
          <w:tcPr>
            <w:tcW w:w="1394" w:type="dxa"/>
            <w:vAlign w:val="center"/>
          </w:tcPr>
          <w:p w14:paraId="0191E6E8" w14:textId="77777777" w:rsidR="006D6E6A" w:rsidRPr="00C22A25" w:rsidRDefault="006D6E6A" w:rsidP="00D64DAA">
            <w:pPr>
              <w:spacing w:line="240" w:lineRule="auto"/>
              <w:ind w:firstLine="0"/>
              <w:jc w:val="center"/>
              <w:rPr>
                <w:b w:val="0"/>
                <w:sz w:val="24"/>
                <w:szCs w:val="24"/>
              </w:rPr>
            </w:pPr>
            <w:r w:rsidRPr="00C22A25">
              <w:rPr>
                <w:b w:val="0"/>
                <w:sz w:val="24"/>
                <w:szCs w:val="24"/>
              </w:rPr>
              <w:t>Травень</w:t>
            </w:r>
          </w:p>
        </w:tc>
        <w:tc>
          <w:tcPr>
            <w:tcW w:w="762" w:type="dxa"/>
            <w:vAlign w:val="center"/>
          </w:tcPr>
          <w:p w14:paraId="55541617" w14:textId="77777777" w:rsidR="006D6E6A" w:rsidRPr="00C22A25" w:rsidRDefault="006D6E6A" w:rsidP="00D64DAA">
            <w:pPr>
              <w:spacing w:line="240" w:lineRule="auto"/>
              <w:ind w:firstLine="0"/>
              <w:jc w:val="center"/>
              <w:rPr>
                <w:b w:val="0"/>
                <w:sz w:val="24"/>
                <w:szCs w:val="24"/>
              </w:rPr>
            </w:pPr>
            <w:r w:rsidRPr="00C22A25">
              <w:rPr>
                <w:b w:val="0"/>
                <w:sz w:val="24"/>
                <w:szCs w:val="24"/>
              </w:rPr>
              <w:t>15,2</w:t>
            </w:r>
          </w:p>
        </w:tc>
        <w:tc>
          <w:tcPr>
            <w:tcW w:w="840" w:type="dxa"/>
            <w:vAlign w:val="center"/>
          </w:tcPr>
          <w:p w14:paraId="15E058F6" w14:textId="77777777" w:rsidR="006D6E6A" w:rsidRPr="00C22A25" w:rsidRDefault="006D6E6A" w:rsidP="00D64DAA">
            <w:pPr>
              <w:spacing w:line="240" w:lineRule="auto"/>
              <w:ind w:firstLine="0"/>
              <w:jc w:val="center"/>
              <w:rPr>
                <w:b w:val="0"/>
                <w:iCs/>
                <w:sz w:val="24"/>
                <w:szCs w:val="24"/>
              </w:rPr>
            </w:pPr>
            <w:r w:rsidRPr="00C22A25">
              <w:rPr>
                <w:b w:val="0"/>
                <w:iCs/>
                <w:sz w:val="24"/>
                <w:szCs w:val="24"/>
              </w:rPr>
              <w:t>744</w:t>
            </w:r>
          </w:p>
        </w:tc>
        <w:tc>
          <w:tcPr>
            <w:tcW w:w="1407" w:type="dxa"/>
            <w:vAlign w:val="center"/>
          </w:tcPr>
          <w:p w14:paraId="5AC183D2" w14:textId="77777777" w:rsidR="006D6E6A" w:rsidRPr="00C22A25" w:rsidRDefault="006D6E6A" w:rsidP="00D64DAA">
            <w:pPr>
              <w:spacing w:line="240" w:lineRule="auto"/>
              <w:ind w:firstLine="0"/>
              <w:jc w:val="center"/>
              <w:rPr>
                <w:b w:val="0"/>
                <w:sz w:val="24"/>
                <w:szCs w:val="24"/>
              </w:rPr>
            </w:pPr>
            <w:r w:rsidRPr="00C22A25">
              <w:rPr>
                <w:b w:val="0"/>
                <w:sz w:val="24"/>
                <w:szCs w:val="24"/>
              </w:rPr>
              <w:t>20</w:t>
            </w:r>
            <w:r w:rsidRPr="00C22A25">
              <w:rPr>
                <w:b w:val="0"/>
                <w:sz w:val="24"/>
                <w:szCs w:val="24"/>
                <w:lang w:val="en-US"/>
              </w:rPr>
              <w:t>/24</w:t>
            </w:r>
          </w:p>
        </w:tc>
        <w:tc>
          <w:tcPr>
            <w:tcW w:w="1262" w:type="dxa"/>
            <w:vMerge/>
            <w:vAlign w:val="center"/>
          </w:tcPr>
          <w:p w14:paraId="4CEB00CE" w14:textId="77777777" w:rsidR="006D6E6A" w:rsidRPr="00C22A25" w:rsidRDefault="006D6E6A" w:rsidP="00D64DAA">
            <w:pPr>
              <w:spacing w:line="240" w:lineRule="auto"/>
              <w:ind w:firstLine="0"/>
              <w:jc w:val="center"/>
              <w:rPr>
                <w:b w:val="0"/>
                <w:sz w:val="24"/>
                <w:szCs w:val="24"/>
              </w:rPr>
            </w:pPr>
          </w:p>
        </w:tc>
        <w:tc>
          <w:tcPr>
            <w:tcW w:w="1985" w:type="dxa"/>
            <w:vAlign w:val="center"/>
          </w:tcPr>
          <w:p w14:paraId="6E8ABFCA" w14:textId="77777777" w:rsidR="006D6E6A" w:rsidRPr="00C22A25" w:rsidRDefault="006D6E6A" w:rsidP="00D64DAA">
            <w:pPr>
              <w:spacing w:line="240" w:lineRule="auto"/>
              <w:ind w:firstLine="0"/>
              <w:jc w:val="center"/>
              <w:rPr>
                <w:b w:val="0"/>
                <w:sz w:val="24"/>
                <w:szCs w:val="24"/>
              </w:rPr>
            </w:pPr>
            <w:r w:rsidRPr="00C22A25">
              <w:rPr>
                <w:b w:val="0"/>
                <w:sz w:val="24"/>
                <w:szCs w:val="24"/>
              </w:rPr>
              <w:t>9223,3</w:t>
            </w:r>
          </w:p>
        </w:tc>
        <w:tc>
          <w:tcPr>
            <w:tcW w:w="1838" w:type="dxa"/>
            <w:vAlign w:val="bottom"/>
          </w:tcPr>
          <w:p w14:paraId="5BECAA3B" w14:textId="77777777" w:rsidR="006D6E6A" w:rsidRPr="00C22A25" w:rsidRDefault="006D6E6A" w:rsidP="00D64DAA">
            <w:pPr>
              <w:spacing w:line="240" w:lineRule="auto"/>
              <w:ind w:firstLine="0"/>
              <w:jc w:val="center"/>
              <w:rPr>
                <w:b w:val="0"/>
                <w:sz w:val="24"/>
                <w:szCs w:val="24"/>
              </w:rPr>
            </w:pPr>
            <w:r w:rsidRPr="00C22A25">
              <w:rPr>
                <w:b w:val="0"/>
                <w:color w:val="000000"/>
                <w:sz w:val="24"/>
                <w:szCs w:val="24"/>
              </w:rPr>
              <w:t>16909,45</w:t>
            </w:r>
          </w:p>
        </w:tc>
      </w:tr>
      <w:tr w:rsidR="006D6E6A" w:rsidRPr="00C22A25" w14:paraId="1F5E7115" w14:textId="77777777" w:rsidTr="00D64DAA">
        <w:trPr>
          <w:trHeight w:val="454"/>
        </w:trPr>
        <w:tc>
          <w:tcPr>
            <w:tcW w:w="1394" w:type="dxa"/>
            <w:vAlign w:val="center"/>
          </w:tcPr>
          <w:p w14:paraId="6B15A21C" w14:textId="77777777" w:rsidR="006D6E6A" w:rsidRPr="00C22A25" w:rsidRDefault="006D6E6A" w:rsidP="00D64DAA">
            <w:pPr>
              <w:spacing w:line="240" w:lineRule="auto"/>
              <w:ind w:firstLine="0"/>
              <w:jc w:val="center"/>
              <w:rPr>
                <w:b w:val="0"/>
                <w:sz w:val="24"/>
                <w:szCs w:val="24"/>
              </w:rPr>
            </w:pPr>
            <w:r w:rsidRPr="00C22A25">
              <w:rPr>
                <w:b w:val="0"/>
                <w:sz w:val="24"/>
                <w:szCs w:val="24"/>
              </w:rPr>
              <w:t>Червень</w:t>
            </w:r>
          </w:p>
        </w:tc>
        <w:tc>
          <w:tcPr>
            <w:tcW w:w="762" w:type="dxa"/>
            <w:vAlign w:val="center"/>
          </w:tcPr>
          <w:p w14:paraId="37F904E2" w14:textId="77777777" w:rsidR="006D6E6A" w:rsidRPr="00C22A25" w:rsidRDefault="006D6E6A" w:rsidP="00D64DAA">
            <w:pPr>
              <w:spacing w:line="240" w:lineRule="auto"/>
              <w:ind w:firstLine="0"/>
              <w:jc w:val="center"/>
              <w:rPr>
                <w:b w:val="0"/>
                <w:sz w:val="24"/>
                <w:szCs w:val="24"/>
              </w:rPr>
            </w:pPr>
            <w:r w:rsidRPr="00C22A25">
              <w:rPr>
                <w:b w:val="0"/>
                <w:sz w:val="24"/>
                <w:szCs w:val="24"/>
              </w:rPr>
              <w:t>18,3</w:t>
            </w:r>
          </w:p>
        </w:tc>
        <w:tc>
          <w:tcPr>
            <w:tcW w:w="840" w:type="dxa"/>
            <w:vAlign w:val="center"/>
          </w:tcPr>
          <w:p w14:paraId="673D1D8D" w14:textId="77777777" w:rsidR="006D6E6A" w:rsidRPr="00C22A25" w:rsidRDefault="006D6E6A" w:rsidP="00D64DAA">
            <w:pPr>
              <w:spacing w:line="240" w:lineRule="auto"/>
              <w:ind w:firstLine="0"/>
              <w:jc w:val="center"/>
              <w:rPr>
                <w:b w:val="0"/>
                <w:iCs/>
                <w:sz w:val="24"/>
                <w:szCs w:val="24"/>
              </w:rPr>
            </w:pPr>
            <w:r w:rsidRPr="00C22A25">
              <w:rPr>
                <w:b w:val="0"/>
                <w:iCs/>
                <w:sz w:val="24"/>
                <w:szCs w:val="24"/>
              </w:rPr>
              <w:t>720</w:t>
            </w:r>
          </w:p>
        </w:tc>
        <w:tc>
          <w:tcPr>
            <w:tcW w:w="1407" w:type="dxa"/>
            <w:vAlign w:val="center"/>
          </w:tcPr>
          <w:p w14:paraId="2EA3A70E" w14:textId="77777777" w:rsidR="006D6E6A" w:rsidRPr="00C22A25" w:rsidRDefault="006D6E6A" w:rsidP="00D64DAA">
            <w:pPr>
              <w:spacing w:line="240" w:lineRule="auto"/>
              <w:ind w:firstLine="0"/>
              <w:jc w:val="center"/>
              <w:rPr>
                <w:b w:val="0"/>
                <w:sz w:val="24"/>
                <w:szCs w:val="24"/>
              </w:rPr>
            </w:pPr>
            <w:r w:rsidRPr="00C22A25">
              <w:rPr>
                <w:b w:val="0"/>
                <w:sz w:val="24"/>
                <w:szCs w:val="24"/>
              </w:rPr>
              <w:t>20</w:t>
            </w:r>
            <w:r w:rsidRPr="00C22A25">
              <w:rPr>
                <w:b w:val="0"/>
                <w:sz w:val="24"/>
                <w:szCs w:val="24"/>
                <w:lang w:val="en-US"/>
              </w:rPr>
              <w:t>/24</w:t>
            </w:r>
          </w:p>
        </w:tc>
        <w:tc>
          <w:tcPr>
            <w:tcW w:w="1262" w:type="dxa"/>
            <w:vMerge/>
            <w:vAlign w:val="center"/>
          </w:tcPr>
          <w:p w14:paraId="574C8F17" w14:textId="77777777" w:rsidR="006D6E6A" w:rsidRPr="00C22A25" w:rsidRDefault="006D6E6A" w:rsidP="00D64DAA">
            <w:pPr>
              <w:spacing w:line="240" w:lineRule="auto"/>
              <w:ind w:firstLine="0"/>
              <w:jc w:val="center"/>
              <w:rPr>
                <w:b w:val="0"/>
                <w:sz w:val="24"/>
                <w:szCs w:val="24"/>
              </w:rPr>
            </w:pPr>
          </w:p>
        </w:tc>
        <w:tc>
          <w:tcPr>
            <w:tcW w:w="1985" w:type="dxa"/>
            <w:vAlign w:val="center"/>
          </w:tcPr>
          <w:p w14:paraId="2F1A3861" w14:textId="77777777" w:rsidR="006D6E6A" w:rsidRPr="00C22A25" w:rsidRDefault="006D6E6A" w:rsidP="00D64DAA">
            <w:pPr>
              <w:spacing w:line="240" w:lineRule="auto"/>
              <w:ind w:firstLine="0"/>
              <w:jc w:val="center"/>
              <w:rPr>
                <w:b w:val="0"/>
                <w:sz w:val="24"/>
                <w:szCs w:val="24"/>
              </w:rPr>
            </w:pPr>
            <w:r w:rsidRPr="00C22A25">
              <w:rPr>
                <w:b w:val="0"/>
                <w:sz w:val="24"/>
                <w:szCs w:val="24"/>
              </w:rPr>
              <w:t>3161,2</w:t>
            </w:r>
          </w:p>
        </w:tc>
        <w:tc>
          <w:tcPr>
            <w:tcW w:w="1838" w:type="dxa"/>
            <w:vAlign w:val="bottom"/>
          </w:tcPr>
          <w:p w14:paraId="1BF19E9B" w14:textId="77777777" w:rsidR="006D6E6A" w:rsidRPr="00C22A25" w:rsidRDefault="006D6E6A" w:rsidP="00D64DAA">
            <w:pPr>
              <w:spacing w:line="240" w:lineRule="auto"/>
              <w:ind w:firstLine="0"/>
              <w:jc w:val="center"/>
              <w:rPr>
                <w:b w:val="0"/>
                <w:sz w:val="24"/>
                <w:szCs w:val="24"/>
              </w:rPr>
            </w:pPr>
            <w:r w:rsidRPr="00C22A25">
              <w:rPr>
                <w:b w:val="0"/>
                <w:color w:val="000000"/>
                <w:sz w:val="24"/>
                <w:szCs w:val="24"/>
              </w:rPr>
              <w:t>10599,4</w:t>
            </w:r>
          </w:p>
        </w:tc>
      </w:tr>
    </w:tbl>
    <w:p w14:paraId="39754F53" w14:textId="4A4BB8B2" w:rsidR="00F2743C" w:rsidRDefault="0037129F" w:rsidP="00B06731">
      <w:pPr>
        <w:jc w:val="both"/>
        <w:rPr>
          <w:b w:val="0"/>
        </w:rPr>
      </w:pPr>
      <w:r>
        <w:rPr>
          <w:b w:val="0"/>
        </w:rPr>
        <w:t>Продовження таблиці 2.7</w:t>
      </w:r>
    </w:p>
    <w:tbl>
      <w:tblPr>
        <w:tblStyle w:val="ae"/>
        <w:tblW w:w="0" w:type="auto"/>
        <w:tblLook w:val="04A0" w:firstRow="1" w:lastRow="0" w:firstColumn="1" w:lastColumn="0" w:noHBand="0" w:noVBand="1"/>
      </w:tblPr>
      <w:tblGrid>
        <w:gridCol w:w="1394"/>
        <w:gridCol w:w="762"/>
        <w:gridCol w:w="840"/>
        <w:gridCol w:w="1407"/>
        <w:gridCol w:w="1262"/>
        <w:gridCol w:w="1985"/>
        <w:gridCol w:w="1838"/>
      </w:tblGrid>
      <w:tr w:rsidR="0037129F" w:rsidRPr="0037129F" w14:paraId="48AC199C" w14:textId="77777777" w:rsidTr="00A86F4F">
        <w:trPr>
          <w:trHeight w:val="454"/>
        </w:trPr>
        <w:tc>
          <w:tcPr>
            <w:tcW w:w="1394" w:type="dxa"/>
            <w:vAlign w:val="center"/>
          </w:tcPr>
          <w:p w14:paraId="115C9F81" w14:textId="77777777" w:rsidR="0037129F" w:rsidRPr="0037129F" w:rsidRDefault="0037129F" w:rsidP="0037129F">
            <w:pPr>
              <w:ind w:firstLine="0"/>
              <w:jc w:val="both"/>
              <w:rPr>
                <w:b w:val="0"/>
                <w:sz w:val="24"/>
                <w:szCs w:val="24"/>
              </w:rPr>
            </w:pPr>
            <w:r w:rsidRPr="0037129F">
              <w:rPr>
                <w:b w:val="0"/>
                <w:sz w:val="24"/>
                <w:szCs w:val="24"/>
              </w:rPr>
              <w:t>Липень</w:t>
            </w:r>
          </w:p>
        </w:tc>
        <w:tc>
          <w:tcPr>
            <w:tcW w:w="762" w:type="dxa"/>
            <w:vAlign w:val="center"/>
          </w:tcPr>
          <w:p w14:paraId="295FCE30" w14:textId="77777777" w:rsidR="0037129F" w:rsidRPr="0037129F" w:rsidRDefault="0037129F" w:rsidP="0037129F">
            <w:pPr>
              <w:ind w:firstLine="0"/>
              <w:jc w:val="both"/>
              <w:rPr>
                <w:b w:val="0"/>
                <w:sz w:val="24"/>
                <w:szCs w:val="24"/>
              </w:rPr>
            </w:pPr>
            <w:r w:rsidRPr="0037129F">
              <w:rPr>
                <w:b w:val="0"/>
                <w:sz w:val="24"/>
                <w:szCs w:val="24"/>
              </w:rPr>
              <w:t>19,8</w:t>
            </w:r>
          </w:p>
        </w:tc>
        <w:tc>
          <w:tcPr>
            <w:tcW w:w="840" w:type="dxa"/>
            <w:vAlign w:val="center"/>
          </w:tcPr>
          <w:p w14:paraId="5B75D55D" w14:textId="77777777" w:rsidR="0037129F" w:rsidRPr="0037129F" w:rsidRDefault="0037129F" w:rsidP="0037129F">
            <w:pPr>
              <w:ind w:firstLine="0"/>
              <w:jc w:val="both"/>
              <w:rPr>
                <w:b w:val="0"/>
                <w:iCs/>
                <w:sz w:val="24"/>
                <w:szCs w:val="24"/>
              </w:rPr>
            </w:pPr>
            <w:r w:rsidRPr="0037129F">
              <w:rPr>
                <w:b w:val="0"/>
                <w:iCs/>
                <w:sz w:val="24"/>
                <w:szCs w:val="24"/>
              </w:rPr>
              <w:t>744</w:t>
            </w:r>
          </w:p>
        </w:tc>
        <w:tc>
          <w:tcPr>
            <w:tcW w:w="1407" w:type="dxa"/>
            <w:vAlign w:val="center"/>
          </w:tcPr>
          <w:p w14:paraId="52872707" w14:textId="77777777" w:rsidR="0037129F" w:rsidRPr="0037129F" w:rsidRDefault="0037129F" w:rsidP="0037129F">
            <w:pPr>
              <w:ind w:firstLine="0"/>
              <w:jc w:val="both"/>
              <w:rPr>
                <w:b w:val="0"/>
                <w:sz w:val="24"/>
                <w:szCs w:val="24"/>
              </w:rPr>
            </w:pPr>
            <w:r w:rsidRPr="0037129F">
              <w:rPr>
                <w:b w:val="0"/>
                <w:sz w:val="24"/>
                <w:szCs w:val="24"/>
              </w:rPr>
              <w:t>20</w:t>
            </w:r>
            <w:r w:rsidRPr="0037129F">
              <w:rPr>
                <w:b w:val="0"/>
                <w:sz w:val="24"/>
                <w:szCs w:val="24"/>
                <w:lang w:val="en-US"/>
              </w:rPr>
              <w:t>/24</w:t>
            </w:r>
          </w:p>
        </w:tc>
        <w:tc>
          <w:tcPr>
            <w:tcW w:w="1262" w:type="dxa"/>
            <w:vMerge w:val="restart"/>
            <w:vAlign w:val="center"/>
          </w:tcPr>
          <w:p w14:paraId="25F11402" w14:textId="77777777" w:rsidR="0037129F" w:rsidRPr="0037129F" w:rsidRDefault="0037129F" w:rsidP="0037129F">
            <w:pPr>
              <w:ind w:firstLine="0"/>
              <w:jc w:val="both"/>
              <w:rPr>
                <w:b w:val="0"/>
                <w:sz w:val="24"/>
                <w:szCs w:val="24"/>
              </w:rPr>
            </w:pPr>
          </w:p>
        </w:tc>
        <w:tc>
          <w:tcPr>
            <w:tcW w:w="1985" w:type="dxa"/>
            <w:vAlign w:val="center"/>
          </w:tcPr>
          <w:p w14:paraId="2C9949C0" w14:textId="77777777" w:rsidR="0037129F" w:rsidRPr="0037129F" w:rsidRDefault="0037129F" w:rsidP="0037129F">
            <w:pPr>
              <w:ind w:firstLine="0"/>
              <w:jc w:val="both"/>
              <w:rPr>
                <w:b w:val="0"/>
                <w:sz w:val="24"/>
                <w:szCs w:val="24"/>
              </w:rPr>
            </w:pPr>
            <w:r w:rsidRPr="0037129F">
              <w:rPr>
                <w:b w:val="0"/>
                <w:sz w:val="24"/>
                <w:szCs w:val="24"/>
              </w:rPr>
              <w:t>384,3</w:t>
            </w:r>
          </w:p>
        </w:tc>
        <w:tc>
          <w:tcPr>
            <w:tcW w:w="1838" w:type="dxa"/>
            <w:vAlign w:val="bottom"/>
          </w:tcPr>
          <w:p w14:paraId="0FAF06FF" w14:textId="77777777" w:rsidR="0037129F" w:rsidRPr="0037129F" w:rsidRDefault="0037129F" w:rsidP="0037129F">
            <w:pPr>
              <w:ind w:firstLine="0"/>
              <w:jc w:val="both"/>
              <w:rPr>
                <w:b w:val="0"/>
                <w:sz w:val="24"/>
                <w:szCs w:val="24"/>
              </w:rPr>
            </w:pPr>
            <w:r w:rsidRPr="0037129F">
              <w:rPr>
                <w:b w:val="0"/>
                <w:sz w:val="24"/>
                <w:szCs w:val="24"/>
              </w:rPr>
              <w:t>8070,421</w:t>
            </w:r>
          </w:p>
        </w:tc>
      </w:tr>
      <w:tr w:rsidR="0037129F" w:rsidRPr="0037129F" w14:paraId="24B2E693" w14:textId="77777777" w:rsidTr="00A86F4F">
        <w:trPr>
          <w:trHeight w:val="454"/>
        </w:trPr>
        <w:tc>
          <w:tcPr>
            <w:tcW w:w="1394" w:type="dxa"/>
            <w:vAlign w:val="center"/>
          </w:tcPr>
          <w:p w14:paraId="0D5F5FA0" w14:textId="77777777" w:rsidR="0037129F" w:rsidRPr="0037129F" w:rsidRDefault="0037129F" w:rsidP="0037129F">
            <w:pPr>
              <w:ind w:firstLine="0"/>
              <w:jc w:val="both"/>
              <w:rPr>
                <w:b w:val="0"/>
                <w:sz w:val="24"/>
                <w:szCs w:val="24"/>
              </w:rPr>
            </w:pPr>
            <w:r w:rsidRPr="0037129F">
              <w:rPr>
                <w:b w:val="0"/>
                <w:sz w:val="24"/>
                <w:szCs w:val="24"/>
              </w:rPr>
              <w:t>Серпень</w:t>
            </w:r>
          </w:p>
        </w:tc>
        <w:tc>
          <w:tcPr>
            <w:tcW w:w="762" w:type="dxa"/>
            <w:vAlign w:val="center"/>
          </w:tcPr>
          <w:p w14:paraId="1EE42A75" w14:textId="77777777" w:rsidR="0037129F" w:rsidRPr="0037129F" w:rsidRDefault="0037129F" w:rsidP="0037129F">
            <w:pPr>
              <w:ind w:firstLine="0"/>
              <w:jc w:val="both"/>
              <w:rPr>
                <w:b w:val="0"/>
                <w:sz w:val="24"/>
                <w:szCs w:val="24"/>
              </w:rPr>
            </w:pPr>
            <w:r w:rsidRPr="0037129F">
              <w:rPr>
                <w:b w:val="0"/>
                <w:sz w:val="24"/>
                <w:szCs w:val="24"/>
              </w:rPr>
              <w:t>19,0</w:t>
            </w:r>
          </w:p>
        </w:tc>
        <w:tc>
          <w:tcPr>
            <w:tcW w:w="840" w:type="dxa"/>
            <w:vAlign w:val="center"/>
          </w:tcPr>
          <w:p w14:paraId="323DA039" w14:textId="77777777" w:rsidR="0037129F" w:rsidRPr="0037129F" w:rsidRDefault="0037129F" w:rsidP="0037129F">
            <w:pPr>
              <w:ind w:firstLine="0"/>
              <w:jc w:val="both"/>
              <w:rPr>
                <w:b w:val="0"/>
                <w:iCs/>
                <w:sz w:val="24"/>
                <w:szCs w:val="24"/>
              </w:rPr>
            </w:pPr>
            <w:r w:rsidRPr="0037129F">
              <w:rPr>
                <w:b w:val="0"/>
                <w:iCs/>
                <w:sz w:val="24"/>
                <w:szCs w:val="24"/>
              </w:rPr>
              <w:t>744</w:t>
            </w:r>
          </w:p>
        </w:tc>
        <w:tc>
          <w:tcPr>
            <w:tcW w:w="1407" w:type="dxa"/>
            <w:vAlign w:val="center"/>
          </w:tcPr>
          <w:p w14:paraId="01387CC2" w14:textId="77777777" w:rsidR="0037129F" w:rsidRPr="0037129F" w:rsidRDefault="0037129F" w:rsidP="0037129F">
            <w:pPr>
              <w:ind w:firstLine="0"/>
              <w:jc w:val="both"/>
              <w:rPr>
                <w:b w:val="0"/>
                <w:sz w:val="24"/>
                <w:szCs w:val="24"/>
              </w:rPr>
            </w:pPr>
            <w:r w:rsidRPr="0037129F">
              <w:rPr>
                <w:b w:val="0"/>
                <w:sz w:val="24"/>
                <w:szCs w:val="24"/>
              </w:rPr>
              <w:t>20</w:t>
            </w:r>
            <w:r w:rsidRPr="0037129F">
              <w:rPr>
                <w:b w:val="0"/>
                <w:sz w:val="24"/>
                <w:szCs w:val="24"/>
                <w:lang w:val="en-US"/>
              </w:rPr>
              <w:t>/24</w:t>
            </w:r>
          </w:p>
        </w:tc>
        <w:tc>
          <w:tcPr>
            <w:tcW w:w="1262" w:type="dxa"/>
            <w:vMerge/>
            <w:vAlign w:val="center"/>
          </w:tcPr>
          <w:p w14:paraId="6F16CDFB" w14:textId="77777777" w:rsidR="0037129F" w:rsidRPr="0037129F" w:rsidRDefault="0037129F" w:rsidP="0037129F">
            <w:pPr>
              <w:ind w:firstLine="0"/>
              <w:jc w:val="both"/>
              <w:rPr>
                <w:b w:val="0"/>
                <w:sz w:val="24"/>
                <w:szCs w:val="24"/>
              </w:rPr>
            </w:pPr>
          </w:p>
        </w:tc>
        <w:tc>
          <w:tcPr>
            <w:tcW w:w="1985" w:type="dxa"/>
            <w:vAlign w:val="center"/>
          </w:tcPr>
          <w:p w14:paraId="58E8F62B" w14:textId="77777777" w:rsidR="0037129F" w:rsidRPr="0037129F" w:rsidRDefault="0037129F" w:rsidP="0037129F">
            <w:pPr>
              <w:ind w:firstLine="0"/>
              <w:jc w:val="both"/>
              <w:rPr>
                <w:b w:val="0"/>
                <w:sz w:val="24"/>
                <w:szCs w:val="24"/>
              </w:rPr>
            </w:pPr>
            <w:r w:rsidRPr="0037129F">
              <w:rPr>
                <w:b w:val="0"/>
                <w:sz w:val="24"/>
                <w:szCs w:val="24"/>
              </w:rPr>
              <w:t>1921,52</w:t>
            </w:r>
          </w:p>
        </w:tc>
        <w:tc>
          <w:tcPr>
            <w:tcW w:w="1838" w:type="dxa"/>
            <w:vAlign w:val="bottom"/>
          </w:tcPr>
          <w:p w14:paraId="7C38A8DB" w14:textId="77777777" w:rsidR="0037129F" w:rsidRPr="0037129F" w:rsidRDefault="0037129F" w:rsidP="0037129F">
            <w:pPr>
              <w:ind w:firstLine="0"/>
              <w:jc w:val="both"/>
              <w:rPr>
                <w:b w:val="0"/>
                <w:sz w:val="24"/>
                <w:szCs w:val="24"/>
              </w:rPr>
            </w:pPr>
            <w:r w:rsidRPr="0037129F">
              <w:rPr>
                <w:b w:val="0"/>
                <w:sz w:val="24"/>
                <w:szCs w:val="24"/>
              </w:rPr>
              <w:t>9607,644</w:t>
            </w:r>
          </w:p>
        </w:tc>
      </w:tr>
      <w:tr w:rsidR="0037129F" w:rsidRPr="0037129F" w14:paraId="2FA4FF4C" w14:textId="77777777" w:rsidTr="00A86F4F">
        <w:trPr>
          <w:trHeight w:val="454"/>
        </w:trPr>
        <w:tc>
          <w:tcPr>
            <w:tcW w:w="1394" w:type="dxa"/>
            <w:vAlign w:val="center"/>
          </w:tcPr>
          <w:p w14:paraId="7E44698B" w14:textId="77777777" w:rsidR="0037129F" w:rsidRPr="0037129F" w:rsidRDefault="0037129F" w:rsidP="0037129F">
            <w:pPr>
              <w:ind w:firstLine="0"/>
              <w:jc w:val="both"/>
              <w:rPr>
                <w:b w:val="0"/>
                <w:sz w:val="24"/>
                <w:szCs w:val="24"/>
              </w:rPr>
            </w:pPr>
            <w:r w:rsidRPr="0037129F">
              <w:rPr>
                <w:b w:val="0"/>
                <w:sz w:val="24"/>
                <w:szCs w:val="24"/>
              </w:rPr>
              <w:t>Вересень</w:t>
            </w:r>
          </w:p>
        </w:tc>
        <w:tc>
          <w:tcPr>
            <w:tcW w:w="762" w:type="dxa"/>
            <w:vAlign w:val="center"/>
          </w:tcPr>
          <w:p w14:paraId="2191F907" w14:textId="77777777" w:rsidR="0037129F" w:rsidRPr="0037129F" w:rsidRDefault="0037129F" w:rsidP="0037129F">
            <w:pPr>
              <w:ind w:firstLine="0"/>
              <w:jc w:val="both"/>
              <w:rPr>
                <w:b w:val="0"/>
                <w:sz w:val="24"/>
                <w:szCs w:val="24"/>
              </w:rPr>
            </w:pPr>
            <w:r w:rsidRPr="0037129F">
              <w:rPr>
                <w:b w:val="0"/>
                <w:sz w:val="24"/>
                <w:szCs w:val="24"/>
              </w:rPr>
              <w:t>13,9</w:t>
            </w:r>
          </w:p>
        </w:tc>
        <w:tc>
          <w:tcPr>
            <w:tcW w:w="840" w:type="dxa"/>
            <w:vAlign w:val="center"/>
          </w:tcPr>
          <w:p w14:paraId="780B3B03" w14:textId="77777777" w:rsidR="0037129F" w:rsidRPr="0037129F" w:rsidRDefault="0037129F" w:rsidP="0037129F">
            <w:pPr>
              <w:ind w:firstLine="0"/>
              <w:jc w:val="both"/>
              <w:rPr>
                <w:b w:val="0"/>
                <w:iCs/>
                <w:sz w:val="24"/>
                <w:szCs w:val="24"/>
              </w:rPr>
            </w:pPr>
            <w:r w:rsidRPr="0037129F">
              <w:rPr>
                <w:b w:val="0"/>
                <w:iCs/>
                <w:sz w:val="24"/>
                <w:szCs w:val="24"/>
              </w:rPr>
              <w:t>720</w:t>
            </w:r>
          </w:p>
        </w:tc>
        <w:tc>
          <w:tcPr>
            <w:tcW w:w="1407" w:type="dxa"/>
            <w:vAlign w:val="center"/>
          </w:tcPr>
          <w:p w14:paraId="61E3C824" w14:textId="77777777" w:rsidR="0037129F" w:rsidRPr="0037129F" w:rsidRDefault="0037129F" w:rsidP="0037129F">
            <w:pPr>
              <w:ind w:firstLine="0"/>
              <w:jc w:val="both"/>
              <w:rPr>
                <w:b w:val="0"/>
                <w:sz w:val="24"/>
                <w:szCs w:val="24"/>
              </w:rPr>
            </w:pPr>
            <w:r w:rsidRPr="0037129F">
              <w:rPr>
                <w:b w:val="0"/>
                <w:sz w:val="24"/>
                <w:szCs w:val="24"/>
              </w:rPr>
              <w:t>20</w:t>
            </w:r>
            <w:r w:rsidRPr="0037129F">
              <w:rPr>
                <w:b w:val="0"/>
                <w:sz w:val="24"/>
                <w:szCs w:val="24"/>
                <w:lang w:val="en-US"/>
              </w:rPr>
              <w:t>/24</w:t>
            </w:r>
          </w:p>
        </w:tc>
        <w:tc>
          <w:tcPr>
            <w:tcW w:w="1262" w:type="dxa"/>
            <w:vMerge/>
            <w:vAlign w:val="center"/>
          </w:tcPr>
          <w:p w14:paraId="7A81F633" w14:textId="77777777" w:rsidR="0037129F" w:rsidRPr="0037129F" w:rsidRDefault="0037129F" w:rsidP="0037129F">
            <w:pPr>
              <w:ind w:firstLine="0"/>
              <w:jc w:val="both"/>
              <w:rPr>
                <w:b w:val="0"/>
                <w:sz w:val="24"/>
                <w:szCs w:val="24"/>
              </w:rPr>
            </w:pPr>
          </w:p>
        </w:tc>
        <w:tc>
          <w:tcPr>
            <w:tcW w:w="1985" w:type="dxa"/>
            <w:vAlign w:val="center"/>
          </w:tcPr>
          <w:p w14:paraId="66CEFCA9" w14:textId="77777777" w:rsidR="0037129F" w:rsidRPr="0037129F" w:rsidRDefault="0037129F" w:rsidP="0037129F">
            <w:pPr>
              <w:ind w:firstLine="0"/>
              <w:jc w:val="both"/>
              <w:rPr>
                <w:b w:val="0"/>
                <w:sz w:val="24"/>
                <w:szCs w:val="24"/>
              </w:rPr>
            </w:pPr>
            <w:r w:rsidRPr="0037129F">
              <w:rPr>
                <w:b w:val="0"/>
                <w:sz w:val="24"/>
                <w:szCs w:val="24"/>
              </w:rPr>
              <w:t>11343,2</w:t>
            </w:r>
          </w:p>
        </w:tc>
        <w:tc>
          <w:tcPr>
            <w:tcW w:w="1838" w:type="dxa"/>
            <w:vAlign w:val="bottom"/>
          </w:tcPr>
          <w:p w14:paraId="2DBFBC3B" w14:textId="77777777" w:rsidR="0037129F" w:rsidRPr="0037129F" w:rsidRDefault="0037129F" w:rsidP="0037129F">
            <w:pPr>
              <w:ind w:firstLine="0"/>
              <w:jc w:val="both"/>
              <w:rPr>
                <w:b w:val="0"/>
                <w:sz w:val="24"/>
                <w:szCs w:val="24"/>
              </w:rPr>
            </w:pPr>
            <w:r w:rsidRPr="0037129F">
              <w:rPr>
                <w:b w:val="0"/>
                <w:sz w:val="24"/>
                <w:szCs w:val="24"/>
              </w:rPr>
              <w:t>18781,39</w:t>
            </w:r>
          </w:p>
        </w:tc>
      </w:tr>
      <w:tr w:rsidR="0037129F" w:rsidRPr="0037129F" w14:paraId="21E9C3E2" w14:textId="77777777" w:rsidTr="00A86F4F">
        <w:trPr>
          <w:trHeight w:val="454"/>
        </w:trPr>
        <w:tc>
          <w:tcPr>
            <w:tcW w:w="1394" w:type="dxa"/>
            <w:vAlign w:val="center"/>
          </w:tcPr>
          <w:p w14:paraId="67E2D49C" w14:textId="77777777" w:rsidR="0037129F" w:rsidRPr="0037129F" w:rsidRDefault="0037129F" w:rsidP="0037129F">
            <w:pPr>
              <w:ind w:firstLine="0"/>
              <w:jc w:val="both"/>
              <w:rPr>
                <w:b w:val="0"/>
                <w:sz w:val="24"/>
                <w:szCs w:val="24"/>
              </w:rPr>
            </w:pPr>
            <w:r w:rsidRPr="0037129F">
              <w:rPr>
                <w:b w:val="0"/>
                <w:sz w:val="24"/>
                <w:szCs w:val="24"/>
              </w:rPr>
              <w:t>Жовтень</w:t>
            </w:r>
          </w:p>
        </w:tc>
        <w:tc>
          <w:tcPr>
            <w:tcW w:w="762" w:type="dxa"/>
            <w:vAlign w:val="center"/>
          </w:tcPr>
          <w:p w14:paraId="040341E3" w14:textId="77777777" w:rsidR="0037129F" w:rsidRPr="0037129F" w:rsidRDefault="0037129F" w:rsidP="0037129F">
            <w:pPr>
              <w:ind w:firstLine="0"/>
              <w:jc w:val="both"/>
              <w:rPr>
                <w:b w:val="0"/>
                <w:sz w:val="24"/>
                <w:szCs w:val="24"/>
              </w:rPr>
            </w:pPr>
            <w:r w:rsidRPr="0037129F">
              <w:rPr>
                <w:b w:val="0"/>
                <w:sz w:val="24"/>
                <w:szCs w:val="24"/>
              </w:rPr>
              <w:t>8,1</w:t>
            </w:r>
          </w:p>
        </w:tc>
        <w:tc>
          <w:tcPr>
            <w:tcW w:w="840" w:type="dxa"/>
            <w:vAlign w:val="center"/>
          </w:tcPr>
          <w:p w14:paraId="0C035372" w14:textId="77777777" w:rsidR="0037129F" w:rsidRPr="0037129F" w:rsidRDefault="0037129F" w:rsidP="0037129F">
            <w:pPr>
              <w:ind w:firstLine="0"/>
              <w:jc w:val="both"/>
              <w:rPr>
                <w:b w:val="0"/>
                <w:iCs/>
                <w:sz w:val="24"/>
                <w:szCs w:val="24"/>
              </w:rPr>
            </w:pPr>
            <w:r w:rsidRPr="0037129F">
              <w:rPr>
                <w:b w:val="0"/>
                <w:iCs/>
                <w:sz w:val="24"/>
                <w:szCs w:val="24"/>
              </w:rPr>
              <w:t>744</w:t>
            </w:r>
          </w:p>
        </w:tc>
        <w:tc>
          <w:tcPr>
            <w:tcW w:w="1407" w:type="dxa"/>
            <w:vAlign w:val="center"/>
          </w:tcPr>
          <w:p w14:paraId="76A4F5CE" w14:textId="77777777" w:rsidR="0037129F" w:rsidRPr="0037129F" w:rsidRDefault="0037129F" w:rsidP="0037129F">
            <w:pPr>
              <w:ind w:firstLine="0"/>
              <w:jc w:val="both"/>
              <w:rPr>
                <w:b w:val="0"/>
                <w:sz w:val="24"/>
                <w:szCs w:val="24"/>
              </w:rPr>
            </w:pPr>
            <w:r w:rsidRPr="0037129F">
              <w:rPr>
                <w:b w:val="0"/>
                <w:sz w:val="24"/>
                <w:szCs w:val="24"/>
              </w:rPr>
              <w:t>20</w:t>
            </w:r>
            <w:r w:rsidRPr="0037129F">
              <w:rPr>
                <w:b w:val="0"/>
                <w:sz w:val="24"/>
                <w:szCs w:val="24"/>
                <w:lang w:val="en-US"/>
              </w:rPr>
              <w:t>/24</w:t>
            </w:r>
          </w:p>
        </w:tc>
        <w:tc>
          <w:tcPr>
            <w:tcW w:w="1262" w:type="dxa"/>
            <w:vMerge/>
            <w:vAlign w:val="center"/>
          </w:tcPr>
          <w:p w14:paraId="3176E549" w14:textId="77777777" w:rsidR="0037129F" w:rsidRPr="0037129F" w:rsidRDefault="0037129F" w:rsidP="0037129F">
            <w:pPr>
              <w:ind w:firstLine="0"/>
              <w:jc w:val="both"/>
              <w:rPr>
                <w:b w:val="0"/>
                <w:sz w:val="24"/>
                <w:szCs w:val="24"/>
              </w:rPr>
            </w:pPr>
          </w:p>
        </w:tc>
        <w:tc>
          <w:tcPr>
            <w:tcW w:w="1985" w:type="dxa"/>
            <w:vAlign w:val="center"/>
          </w:tcPr>
          <w:p w14:paraId="3946E854" w14:textId="77777777" w:rsidR="0037129F" w:rsidRPr="0037129F" w:rsidRDefault="0037129F" w:rsidP="0037129F">
            <w:pPr>
              <w:ind w:firstLine="0"/>
              <w:jc w:val="both"/>
              <w:rPr>
                <w:b w:val="0"/>
                <w:sz w:val="24"/>
                <w:szCs w:val="24"/>
              </w:rPr>
            </w:pPr>
            <w:r w:rsidRPr="0037129F">
              <w:rPr>
                <w:b w:val="0"/>
                <w:sz w:val="24"/>
                <w:szCs w:val="24"/>
              </w:rPr>
              <w:t>22866,1</w:t>
            </w:r>
          </w:p>
        </w:tc>
        <w:tc>
          <w:tcPr>
            <w:tcW w:w="1838" w:type="dxa"/>
            <w:vAlign w:val="bottom"/>
          </w:tcPr>
          <w:p w14:paraId="704BAAF1" w14:textId="77777777" w:rsidR="0037129F" w:rsidRPr="0037129F" w:rsidRDefault="0037129F" w:rsidP="0037129F">
            <w:pPr>
              <w:ind w:firstLine="0"/>
              <w:jc w:val="both"/>
              <w:rPr>
                <w:b w:val="0"/>
                <w:sz w:val="24"/>
                <w:szCs w:val="24"/>
              </w:rPr>
            </w:pPr>
            <w:r w:rsidRPr="0037129F">
              <w:rPr>
                <w:b w:val="0"/>
                <w:sz w:val="24"/>
                <w:szCs w:val="24"/>
              </w:rPr>
              <w:t>30552,31</w:t>
            </w:r>
          </w:p>
        </w:tc>
      </w:tr>
      <w:tr w:rsidR="0037129F" w:rsidRPr="0037129F" w14:paraId="241BD4C1" w14:textId="77777777" w:rsidTr="00A86F4F">
        <w:trPr>
          <w:trHeight w:val="454"/>
        </w:trPr>
        <w:tc>
          <w:tcPr>
            <w:tcW w:w="1394" w:type="dxa"/>
            <w:vAlign w:val="center"/>
          </w:tcPr>
          <w:p w14:paraId="200C70F9" w14:textId="77777777" w:rsidR="0037129F" w:rsidRPr="0037129F" w:rsidRDefault="0037129F" w:rsidP="0037129F">
            <w:pPr>
              <w:ind w:firstLine="0"/>
              <w:jc w:val="both"/>
              <w:rPr>
                <w:b w:val="0"/>
                <w:sz w:val="24"/>
                <w:szCs w:val="24"/>
              </w:rPr>
            </w:pPr>
            <w:r w:rsidRPr="0037129F">
              <w:rPr>
                <w:b w:val="0"/>
                <w:sz w:val="24"/>
                <w:szCs w:val="24"/>
              </w:rPr>
              <w:t>Листопад</w:t>
            </w:r>
          </w:p>
        </w:tc>
        <w:tc>
          <w:tcPr>
            <w:tcW w:w="762" w:type="dxa"/>
            <w:vAlign w:val="center"/>
          </w:tcPr>
          <w:p w14:paraId="1856B8F5" w14:textId="77777777" w:rsidR="0037129F" w:rsidRPr="0037129F" w:rsidRDefault="0037129F" w:rsidP="0037129F">
            <w:pPr>
              <w:ind w:firstLine="0"/>
              <w:jc w:val="both"/>
              <w:rPr>
                <w:b w:val="0"/>
                <w:sz w:val="24"/>
                <w:szCs w:val="24"/>
              </w:rPr>
            </w:pPr>
            <w:r w:rsidRPr="0037129F">
              <w:rPr>
                <w:b w:val="0"/>
                <w:sz w:val="24"/>
                <w:szCs w:val="24"/>
              </w:rPr>
              <w:t>1,9</w:t>
            </w:r>
          </w:p>
        </w:tc>
        <w:tc>
          <w:tcPr>
            <w:tcW w:w="840" w:type="dxa"/>
            <w:vAlign w:val="center"/>
          </w:tcPr>
          <w:p w14:paraId="520240D5" w14:textId="77777777" w:rsidR="0037129F" w:rsidRPr="0037129F" w:rsidRDefault="0037129F" w:rsidP="0037129F">
            <w:pPr>
              <w:ind w:firstLine="0"/>
              <w:jc w:val="both"/>
              <w:rPr>
                <w:b w:val="0"/>
                <w:iCs/>
                <w:sz w:val="24"/>
                <w:szCs w:val="24"/>
              </w:rPr>
            </w:pPr>
            <w:r w:rsidRPr="0037129F">
              <w:rPr>
                <w:b w:val="0"/>
                <w:iCs/>
                <w:sz w:val="24"/>
                <w:szCs w:val="24"/>
              </w:rPr>
              <w:t>720</w:t>
            </w:r>
          </w:p>
        </w:tc>
        <w:tc>
          <w:tcPr>
            <w:tcW w:w="1407" w:type="dxa"/>
            <w:vAlign w:val="center"/>
          </w:tcPr>
          <w:p w14:paraId="3B7DFD34" w14:textId="77777777" w:rsidR="0037129F" w:rsidRPr="0037129F" w:rsidRDefault="0037129F" w:rsidP="0037129F">
            <w:pPr>
              <w:ind w:firstLine="0"/>
              <w:jc w:val="both"/>
              <w:rPr>
                <w:b w:val="0"/>
                <w:sz w:val="24"/>
                <w:szCs w:val="24"/>
              </w:rPr>
            </w:pPr>
            <w:r w:rsidRPr="0037129F">
              <w:rPr>
                <w:b w:val="0"/>
                <w:sz w:val="24"/>
                <w:szCs w:val="24"/>
              </w:rPr>
              <w:t>20</w:t>
            </w:r>
            <w:r w:rsidRPr="0037129F">
              <w:rPr>
                <w:b w:val="0"/>
                <w:sz w:val="24"/>
                <w:szCs w:val="24"/>
                <w:lang w:val="en-US"/>
              </w:rPr>
              <w:t>/24</w:t>
            </w:r>
          </w:p>
        </w:tc>
        <w:tc>
          <w:tcPr>
            <w:tcW w:w="1262" w:type="dxa"/>
            <w:vMerge/>
            <w:vAlign w:val="center"/>
          </w:tcPr>
          <w:p w14:paraId="6B6774DA" w14:textId="77777777" w:rsidR="0037129F" w:rsidRPr="0037129F" w:rsidRDefault="0037129F" w:rsidP="0037129F">
            <w:pPr>
              <w:ind w:firstLine="0"/>
              <w:jc w:val="both"/>
              <w:rPr>
                <w:b w:val="0"/>
                <w:sz w:val="24"/>
                <w:szCs w:val="24"/>
              </w:rPr>
            </w:pPr>
          </w:p>
        </w:tc>
        <w:tc>
          <w:tcPr>
            <w:tcW w:w="1985" w:type="dxa"/>
            <w:vAlign w:val="center"/>
          </w:tcPr>
          <w:p w14:paraId="7AFABB8A" w14:textId="77777777" w:rsidR="0037129F" w:rsidRPr="0037129F" w:rsidRDefault="0037129F" w:rsidP="0037129F">
            <w:pPr>
              <w:ind w:firstLine="0"/>
              <w:jc w:val="both"/>
              <w:rPr>
                <w:b w:val="0"/>
                <w:sz w:val="24"/>
                <w:szCs w:val="24"/>
              </w:rPr>
            </w:pPr>
            <w:r w:rsidRPr="0037129F">
              <w:rPr>
                <w:b w:val="0"/>
                <w:sz w:val="24"/>
                <w:szCs w:val="24"/>
              </w:rPr>
              <w:t>33657,7</w:t>
            </w:r>
          </w:p>
        </w:tc>
        <w:tc>
          <w:tcPr>
            <w:tcW w:w="1838" w:type="dxa"/>
            <w:vAlign w:val="bottom"/>
          </w:tcPr>
          <w:p w14:paraId="7FF99025" w14:textId="77777777" w:rsidR="0037129F" w:rsidRPr="0037129F" w:rsidRDefault="0037129F" w:rsidP="0037129F">
            <w:pPr>
              <w:ind w:firstLine="0"/>
              <w:jc w:val="both"/>
              <w:rPr>
                <w:b w:val="0"/>
                <w:sz w:val="24"/>
                <w:szCs w:val="24"/>
              </w:rPr>
            </w:pPr>
            <w:r w:rsidRPr="0037129F">
              <w:rPr>
                <w:b w:val="0"/>
                <w:sz w:val="24"/>
                <w:szCs w:val="24"/>
              </w:rPr>
              <w:t>41095,92</w:t>
            </w:r>
          </w:p>
        </w:tc>
      </w:tr>
      <w:tr w:rsidR="0037129F" w:rsidRPr="0037129F" w14:paraId="05F2F689" w14:textId="77777777" w:rsidTr="00A86F4F">
        <w:trPr>
          <w:trHeight w:val="454"/>
        </w:trPr>
        <w:tc>
          <w:tcPr>
            <w:tcW w:w="1394" w:type="dxa"/>
            <w:vAlign w:val="center"/>
          </w:tcPr>
          <w:p w14:paraId="5ABDA696" w14:textId="77777777" w:rsidR="0037129F" w:rsidRPr="0037129F" w:rsidRDefault="0037129F" w:rsidP="0037129F">
            <w:pPr>
              <w:ind w:firstLine="0"/>
              <w:jc w:val="both"/>
              <w:rPr>
                <w:b w:val="0"/>
                <w:sz w:val="24"/>
                <w:szCs w:val="24"/>
              </w:rPr>
            </w:pPr>
            <w:r w:rsidRPr="0037129F">
              <w:rPr>
                <w:b w:val="0"/>
                <w:sz w:val="24"/>
                <w:szCs w:val="24"/>
              </w:rPr>
              <w:t>Грудень</w:t>
            </w:r>
          </w:p>
        </w:tc>
        <w:tc>
          <w:tcPr>
            <w:tcW w:w="762" w:type="dxa"/>
            <w:vAlign w:val="center"/>
          </w:tcPr>
          <w:p w14:paraId="38ACA45B" w14:textId="77777777" w:rsidR="0037129F" w:rsidRPr="0037129F" w:rsidRDefault="0037129F" w:rsidP="0037129F">
            <w:pPr>
              <w:ind w:firstLine="0"/>
              <w:jc w:val="both"/>
              <w:rPr>
                <w:b w:val="0"/>
                <w:sz w:val="24"/>
                <w:szCs w:val="24"/>
              </w:rPr>
            </w:pPr>
            <w:r w:rsidRPr="0037129F">
              <w:rPr>
                <w:b w:val="0"/>
                <w:sz w:val="24"/>
                <w:szCs w:val="24"/>
              </w:rPr>
              <w:t>-2,5</w:t>
            </w:r>
          </w:p>
        </w:tc>
        <w:tc>
          <w:tcPr>
            <w:tcW w:w="840" w:type="dxa"/>
            <w:vAlign w:val="center"/>
          </w:tcPr>
          <w:p w14:paraId="522A050F" w14:textId="77777777" w:rsidR="0037129F" w:rsidRPr="0037129F" w:rsidRDefault="0037129F" w:rsidP="0037129F">
            <w:pPr>
              <w:ind w:firstLine="0"/>
              <w:jc w:val="both"/>
              <w:rPr>
                <w:b w:val="0"/>
                <w:iCs/>
                <w:sz w:val="24"/>
                <w:szCs w:val="24"/>
                <w:lang w:val="en-US"/>
              </w:rPr>
            </w:pPr>
            <w:r w:rsidRPr="0037129F">
              <w:rPr>
                <w:b w:val="0"/>
                <w:iCs/>
                <w:sz w:val="24"/>
                <w:szCs w:val="24"/>
              </w:rPr>
              <w:t>744</w:t>
            </w:r>
          </w:p>
        </w:tc>
        <w:tc>
          <w:tcPr>
            <w:tcW w:w="1407" w:type="dxa"/>
            <w:vAlign w:val="center"/>
          </w:tcPr>
          <w:p w14:paraId="3110EDA9" w14:textId="77777777" w:rsidR="0037129F" w:rsidRPr="0037129F" w:rsidRDefault="0037129F" w:rsidP="0037129F">
            <w:pPr>
              <w:ind w:firstLine="0"/>
              <w:jc w:val="both"/>
              <w:rPr>
                <w:b w:val="0"/>
                <w:sz w:val="24"/>
                <w:szCs w:val="24"/>
              </w:rPr>
            </w:pPr>
            <w:r w:rsidRPr="0037129F">
              <w:rPr>
                <w:b w:val="0"/>
                <w:sz w:val="24"/>
                <w:szCs w:val="24"/>
              </w:rPr>
              <w:t>20</w:t>
            </w:r>
            <w:r w:rsidRPr="0037129F">
              <w:rPr>
                <w:b w:val="0"/>
                <w:sz w:val="24"/>
                <w:szCs w:val="24"/>
                <w:lang w:val="en-US"/>
              </w:rPr>
              <w:t>/24</w:t>
            </w:r>
          </w:p>
        </w:tc>
        <w:tc>
          <w:tcPr>
            <w:tcW w:w="1262" w:type="dxa"/>
            <w:vMerge/>
            <w:vAlign w:val="center"/>
          </w:tcPr>
          <w:p w14:paraId="717A44BB" w14:textId="77777777" w:rsidR="0037129F" w:rsidRPr="0037129F" w:rsidRDefault="0037129F" w:rsidP="0037129F">
            <w:pPr>
              <w:ind w:firstLine="0"/>
              <w:jc w:val="both"/>
              <w:rPr>
                <w:b w:val="0"/>
                <w:sz w:val="24"/>
                <w:szCs w:val="24"/>
              </w:rPr>
            </w:pPr>
          </w:p>
        </w:tc>
        <w:tc>
          <w:tcPr>
            <w:tcW w:w="1985" w:type="dxa"/>
            <w:vAlign w:val="center"/>
          </w:tcPr>
          <w:p w14:paraId="7AABC00D" w14:textId="77777777" w:rsidR="0037129F" w:rsidRPr="0037129F" w:rsidRDefault="0037129F" w:rsidP="0037129F">
            <w:pPr>
              <w:ind w:firstLine="0"/>
              <w:jc w:val="both"/>
              <w:rPr>
                <w:b w:val="0"/>
                <w:sz w:val="24"/>
                <w:szCs w:val="24"/>
              </w:rPr>
            </w:pPr>
            <w:r w:rsidRPr="0037129F">
              <w:rPr>
                <w:b w:val="0"/>
                <w:sz w:val="24"/>
                <w:szCs w:val="24"/>
              </w:rPr>
              <w:t>43234,3</w:t>
            </w:r>
          </w:p>
        </w:tc>
        <w:tc>
          <w:tcPr>
            <w:tcW w:w="1838" w:type="dxa"/>
            <w:vAlign w:val="bottom"/>
          </w:tcPr>
          <w:p w14:paraId="29F3B852" w14:textId="77777777" w:rsidR="0037129F" w:rsidRPr="0037129F" w:rsidRDefault="0037129F" w:rsidP="0037129F">
            <w:pPr>
              <w:ind w:firstLine="0"/>
              <w:jc w:val="both"/>
              <w:rPr>
                <w:b w:val="0"/>
                <w:sz w:val="24"/>
                <w:szCs w:val="24"/>
              </w:rPr>
            </w:pPr>
            <w:r w:rsidRPr="0037129F">
              <w:rPr>
                <w:b w:val="0"/>
                <w:sz w:val="24"/>
                <w:szCs w:val="24"/>
              </w:rPr>
              <w:t>50920,51</w:t>
            </w:r>
          </w:p>
        </w:tc>
      </w:tr>
    </w:tbl>
    <w:p w14:paraId="66922BAC" w14:textId="10A25BB9" w:rsidR="0037129F" w:rsidRDefault="0037129F" w:rsidP="00B06731">
      <w:pPr>
        <w:jc w:val="both"/>
        <w:rPr>
          <w:b w:val="0"/>
        </w:rPr>
      </w:pPr>
    </w:p>
    <w:p w14:paraId="647100D0" w14:textId="77777777" w:rsidR="003F2554" w:rsidRPr="00C22A25" w:rsidRDefault="004A358A" w:rsidP="00B06731">
      <w:pPr>
        <w:jc w:val="both"/>
        <w:rPr>
          <w:b w:val="0"/>
        </w:rPr>
      </w:pPr>
      <w:r w:rsidRPr="00C22A25">
        <w:rPr>
          <w:b w:val="0"/>
        </w:rPr>
        <w:t>В таблицю 2.8</w:t>
      </w:r>
      <w:r w:rsidR="00BF1644" w:rsidRPr="00C22A25">
        <w:rPr>
          <w:b w:val="0"/>
        </w:rPr>
        <w:t xml:space="preserve"> та 2.9</w:t>
      </w:r>
      <w:r w:rsidRPr="00C22A25">
        <w:rPr>
          <w:b w:val="0"/>
        </w:rPr>
        <w:t xml:space="preserve"> зафіксуємо загальні тепловтрати по кожному місяцю</w:t>
      </w:r>
      <w:r w:rsidR="00BF1644" w:rsidRPr="00C22A25">
        <w:rPr>
          <w:b w:val="0"/>
        </w:rPr>
        <w:t xml:space="preserve"> на опалення та на охолодження.</w:t>
      </w:r>
    </w:p>
    <w:p w14:paraId="5E390759" w14:textId="77777777" w:rsidR="00F2743C" w:rsidRPr="00C22A25" w:rsidRDefault="00F2743C" w:rsidP="00B06731">
      <w:pPr>
        <w:jc w:val="both"/>
        <w:rPr>
          <w:b w:val="0"/>
        </w:rPr>
      </w:pPr>
    </w:p>
    <w:p w14:paraId="4CDBCEBA" w14:textId="77777777" w:rsidR="003F2554" w:rsidRPr="00C22A25" w:rsidRDefault="004A358A" w:rsidP="00B06731">
      <w:pPr>
        <w:jc w:val="both"/>
        <w:rPr>
          <w:b w:val="0"/>
        </w:rPr>
      </w:pPr>
      <w:r w:rsidRPr="00C22A25">
        <w:rPr>
          <w:b w:val="0"/>
        </w:rPr>
        <w:t>Таблиця 2.8 – Загальні тепловтрати</w:t>
      </w:r>
      <w:r w:rsidR="00043495" w:rsidRPr="00C22A25">
        <w:rPr>
          <w:b w:val="0"/>
          <w:lang w:val="ru-RU"/>
        </w:rPr>
        <w:t xml:space="preserve"> </w:t>
      </w:r>
      <w:r w:rsidR="00043495" w:rsidRPr="00C22A25">
        <w:rPr>
          <w:b w:val="0"/>
        </w:rPr>
        <w:t>на опалення</w:t>
      </w:r>
    </w:p>
    <w:tbl>
      <w:tblPr>
        <w:tblStyle w:val="ae"/>
        <w:tblW w:w="0" w:type="auto"/>
        <w:tblLook w:val="04A0" w:firstRow="1" w:lastRow="0" w:firstColumn="1" w:lastColumn="0" w:noHBand="0" w:noVBand="1"/>
      </w:tblPr>
      <w:tblGrid>
        <w:gridCol w:w="1951"/>
        <w:gridCol w:w="2243"/>
        <w:gridCol w:w="2718"/>
        <w:gridCol w:w="2576"/>
        <w:gridCol w:w="9"/>
      </w:tblGrid>
      <w:tr w:rsidR="00E13BD5" w:rsidRPr="00E13BD5" w14:paraId="1666C353" w14:textId="77777777" w:rsidTr="0037129F">
        <w:tc>
          <w:tcPr>
            <w:tcW w:w="1951" w:type="dxa"/>
            <w:vAlign w:val="center"/>
          </w:tcPr>
          <w:p w14:paraId="279696E7" w14:textId="77777777" w:rsidR="00E13BD5" w:rsidRPr="00E13BD5" w:rsidRDefault="00E13BD5" w:rsidP="00D6028E">
            <w:pPr>
              <w:ind w:firstLine="0"/>
              <w:jc w:val="center"/>
              <w:rPr>
                <w:b w:val="0"/>
              </w:rPr>
            </w:pPr>
            <w:r w:rsidRPr="00E13BD5">
              <w:rPr>
                <w:b w:val="0"/>
                <w:lang w:val="ru-RU"/>
              </w:rPr>
              <w:t>М</w:t>
            </w:r>
            <w:r w:rsidRPr="00E13BD5">
              <w:rPr>
                <w:b w:val="0"/>
              </w:rPr>
              <w:t>ісяць</w:t>
            </w:r>
          </w:p>
        </w:tc>
        <w:tc>
          <w:tcPr>
            <w:tcW w:w="2243" w:type="dxa"/>
            <w:vAlign w:val="center"/>
          </w:tcPr>
          <w:p w14:paraId="5727F3E2" w14:textId="38B712D5" w:rsidR="00E13BD5" w:rsidRPr="0037129F" w:rsidRDefault="004A6196" w:rsidP="00E13BD5">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ve</m:t>
                    </m:r>
                  </m:sub>
                </m:sSub>
                <m:r>
                  <m:rPr>
                    <m:sty m:val="bi"/>
                  </m:rPr>
                  <w:rPr>
                    <w:rFonts w:ascii="Cambria Math" w:hAnsi="Cambria Math"/>
                  </w:rPr>
                  <m:t>, кВт∙год</m:t>
                </m:r>
              </m:oMath>
            </m:oMathPara>
          </w:p>
        </w:tc>
        <w:tc>
          <w:tcPr>
            <w:tcW w:w="2718" w:type="dxa"/>
            <w:vAlign w:val="center"/>
          </w:tcPr>
          <w:p w14:paraId="32C40862" w14:textId="1422E996" w:rsidR="00E13BD5" w:rsidRPr="0037129F" w:rsidRDefault="004A6196" w:rsidP="00E13BD5">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tr</m:t>
                    </m:r>
                  </m:sub>
                </m:sSub>
                <m:r>
                  <m:rPr>
                    <m:sty m:val="bi"/>
                  </m:rPr>
                  <w:rPr>
                    <w:rFonts w:ascii="Cambria Math" w:hAnsi="Cambria Math"/>
                  </w:rPr>
                  <m:t>, кВт∙год</m:t>
                </m:r>
              </m:oMath>
            </m:oMathPara>
          </w:p>
        </w:tc>
        <w:tc>
          <w:tcPr>
            <w:tcW w:w="2585" w:type="dxa"/>
            <w:gridSpan w:val="2"/>
          </w:tcPr>
          <w:p w14:paraId="258264EE" w14:textId="0D8A1E38" w:rsidR="00E13BD5" w:rsidRPr="0037129F" w:rsidRDefault="004A6196" w:rsidP="00E13BD5">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ht</m:t>
                    </m:r>
                  </m:sub>
                </m:sSub>
                <m:r>
                  <m:rPr>
                    <m:sty m:val="bi"/>
                  </m:rPr>
                  <w:rPr>
                    <w:rFonts w:ascii="Cambria Math" w:hAnsi="Cambria Math"/>
                  </w:rPr>
                  <m:t xml:space="preserve">, </m:t>
                </m:r>
                <m:r>
                  <m:rPr>
                    <m:sty m:val="b"/>
                  </m:rPr>
                  <w:rPr>
                    <w:rFonts w:ascii="Cambria Math" w:hAnsi="Cambria Math"/>
                  </w:rPr>
                  <m:t>кВт∙год</m:t>
                </m:r>
              </m:oMath>
            </m:oMathPara>
          </w:p>
        </w:tc>
      </w:tr>
      <w:tr w:rsidR="00E13BD5" w:rsidRPr="00E13BD5" w14:paraId="712DFC60" w14:textId="77777777" w:rsidTr="0037129F">
        <w:tc>
          <w:tcPr>
            <w:tcW w:w="1951" w:type="dxa"/>
            <w:vAlign w:val="center"/>
          </w:tcPr>
          <w:p w14:paraId="7F5FF7DA" w14:textId="77777777" w:rsidR="00E13BD5" w:rsidRPr="00E13BD5" w:rsidRDefault="00E13BD5" w:rsidP="00D6028E">
            <w:pPr>
              <w:ind w:firstLine="0"/>
              <w:jc w:val="center"/>
              <w:rPr>
                <w:b w:val="0"/>
              </w:rPr>
            </w:pPr>
            <w:r w:rsidRPr="00E13BD5">
              <w:rPr>
                <w:b w:val="0"/>
              </w:rPr>
              <w:t>Січень</w:t>
            </w:r>
          </w:p>
        </w:tc>
        <w:tc>
          <w:tcPr>
            <w:tcW w:w="2243" w:type="dxa"/>
            <w:vAlign w:val="center"/>
          </w:tcPr>
          <w:p w14:paraId="1FB468F3" w14:textId="77777777" w:rsidR="00E13BD5" w:rsidRPr="00E13BD5" w:rsidRDefault="00E13BD5" w:rsidP="00E13BD5">
            <w:pPr>
              <w:jc w:val="both"/>
              <w:rPr>
                <w:b w:val="0"/>
                <w:lang w:val="en-US"/>
              </w:rPr>
            </w:pPr>
            <w:r w:rsidRPr="00E13BD5">
              <w:rPr>
                <w:b w:val="0"/>
                <w:lang w:val="en-US"/>
              </w:rPr>
              <w:t>47461,7</w:t>
            </w:r>
          </w:p>
        </w:tc>
        <w:tc>
          <w:tcPr>
            <w:tcW w:w="2718" w:type="dxa"/>
            <w:vAlign w:val="center"/>
          </w:tcPr>
          <w:p w14:paraId="672AE467" w14:textId="77777777" w:rsidR="00E13BD5" w:rsidRPr="00E13BD5" w:rsidRDefault="00E13BD5" w:rsidP="00E13BD5">
            <w:pPr>
              <w:jc w:val="both"/>
              <w:rPr>
                <w:b w:val="0"/>
                <w:bCs/>
                <w:lang w:val="en-US"/>
              </w:rPr>
            </w:pPr>
            <w:r w:rsidRPr="00E13BD5">
              <w:rPr>
                <w:b w:val="0"/>
                <w:bCs/>
              </w:rPr>
              <w:t>74556,15</w:t>
            </w:r>
          </w:p>
        </w:tc>
        <w:tc>
          <w:tcPr>
            <w:tcW w:w="2585" w:type="dxa"/>
            <w:gridSpan w:val="2"/>
            <w:vAlign w:val="center"/>
          </w:tcPr>
          <w:p w14:paraId="7389311C" w14:textId="77777777" w:rsidR="00E13BD5" w:rsidRPr="00E13BD5" w:rsidRDefault="00E13BD5" w:rsidP="00E13BD5">
            <w:pPr>
              <w:jc w:val="both"/>
              <w:rPr>
                <w:b w:val="0"/>
                <w:bCs/>
              </w:rPr>
            </w:pPr>
            <w:r w:rsidRPr="00E13BD5">
              <w:rPr>
                <w:b w:val="0"/>
                <w:bCs/>
              </w:rPr>
              <w:t>122017,91</w:t>
            </w:r>
          </w:p>
        </w:tc>
      </w:tr>
      <w:tr w:rsidR="00E13BD5" w:rsidRPr="00E13BD5" w14:paraId="19AE9432" w14:textId="77777777" w:rsidTr="0037129F">
        <w:tc>
          <w:tcPr>
            <w:tcW w:w="1951" w:type="dxa"/>
            <w:vAlign w:val="center"/>
          </w:tcPr>
          <w:p w14:paraId="0C37DCCC" w14:textId="77777777" w:rsidR="00E13BD5" w:rsidRPr="00E13BD5" w:rsidRDefault="00E13BD5" w:rsidP="00D6028E">
            <w:pPr>
              <w:ind w:firstLine="0"/>
              <w:jc w:val="center"/>
              <w:rPr>
                <w:b w:val="0"/>
              </w:rPr>
            </w:pPr>
            <w:r w:rsidRPr="00E13BD5">
              <w:rPr>
                <w:b w:val="0"/>
              </w:rPr>
              <w:t>Лютий</w:t>
            </w:r>
          </w:p>
        </w:tc>
        <w:tc>
          <w:tcPr>
            <w:tcW w:w="2243" w:type="dxa"/>
            <w:vAlign w:val="center"/>
          </w:tcPr>
          <w:p w14:paraId="561E4391" w14:textId="77777777" w:rsidR="00E13BD5" w:rsidRPr="00E13BD5" w:rsidRDefault="00E13BD5" w:rsidP="00E13BD5">
            <w:pPr>
              <w:jc w:val="both"/>
              <w:rPr>
                <w:b w:val="0"/>
              </w:rPr>
            </w:pPr>
            <w:r w:rsidRPr="00E13BD5">
              <w:rPr>
                <w:b w:val="0"/>
              </w:rPr>
              <w:t>40959,5</w:t>
            </w:r>
          </w:p>
        </w:tc>
        <w:tc>
          <w:tcPr>
            <w:tcW w:w="2718" w:type="dxa"/>
            <w:vAlign w:val="center"/>
          </w:tcPr>
          <w:p w14:paraId="6212FA20" w14:textId="77777777" w:rsidR="00E13BD5" w:rsidRPr="00E13BD5" w:rsidRDefault="00E13BD5" w:rsidP="00E13BD5">
            <w:pPr>
              <w:jc w:val="both"/>
              <w:rPr>
                <w:b w:val="0"/>
                <w:bCs/>
              </w:rPr>
            </w:pPr>
            <w:r w:rsidRPr="00E13BD5">
              <w:rPr>
                <w:b w:val="0"/>
                <w:bCs/>
              </w:rPr>
              <w:t>64342,04</w:t>
            </w:r>
          </w:p>
        </w:tc>
        <w:tc>
          <w:tcPr>
            <w:tcW w:w="2585" w:type="dxa"/>
            <w:gridSpan w:val="2"/>
            <w:vAlign w:val="center"/>
          </w:tcPr>
          <w:p w14:paraId="0D127F69" w14:textId="77777777" w:rsidR="00E13BD5" w:rsidRPr="00E13BD5" w:rsidRDefault="00E13BD5" w:rsidP="00E13BD5">
            <w:pPr>
              <w:jc w:val="both"/>
              <w:rPr>
                <w:b w:val="0"/>
                <w:bCs/>
              </w:rPr>
            </w:pPr>
            <w:r w:rsidRPr="00E13BD5">
              <w:rPr>
                <w:b w:val="0"/>
                <w:bCs/>
              </w:rPr>
              <w:t>105301,60</w:t>
            </w:r>
          </w:p>
        </w:tc>
      </w:tr>
      <w:tr w:rsidR="00E13BD5" w:rsidRPr="00E13BD5" w14:paraId="4F1ED31C" w14:textId="77777777" w:rsidTr="0037129F">
        <w:tc>
          <w:tcPr>
            <w:tcW w:w="1951" w:type="dxa"/>
            <w:vAlign w:val="center"/>
          </w:tcPr>
          <w:p w14:paraId="59780CB7" w14:textId="77777777" w:rsidR="00E13BD5" w:rsidRPr="00E13BD5" w:rsidRDefault="00E13BD5" w:rsidP="00D6028E">
            <w:pPr>
              <w:ind w:firstLine="0"/>
              <w:jc w:val="center"/>
              <w:rPr>
                <w:b w:val="0"/>
              </w:rPr>
            </w:pPr>
            <w:r w:rsidRPr="00E13BD5">
              <w:rPr>
                <w:b w:val="0"/>
              </w:rPr>
              <w:t>Березень</w:t>
            </w:r>
          </w:p>
        </w:tc>
        <w:tc>
          <w:tcPr>
            <w:tcW w:w="2243" w:type="dxa"/>
            <w:vAlign w:val="center"/>
          </w:tcPr>
          <w:p w14:paraId="6D8CBE6A" w14:textId="77777777" w:rsidR="00E13BD5" w:rsidRPr="00E13BD5" w:rsidRDefault="00E13BD5" w:rsidP="00E13BD5">
            <w:pPr>
              <w:jc w:val="both"/>
              <w:rPr>
                <w:b w:val="0"/>
              </w:rPr>
            </w:pPr>
            <w:r w:rsidRPr="00E13BD5">
              <w:rPr>
                <w:b w:val="0"/>
              </w:rPr>
              <w:t>36509,04</w:t>
            </w:r>
          </w:p>
        </w:tc>
        <w:tc>
          <w:tcPr>
            <w:tcW w:w="2718" w:type="dxa"/>
            <w:vAlign w:val="center"/>
          </w:tcPr>
          <w:p w14:paraId="4B71E4F7" w14:textId="77777777" w:rsidR="00E13BD5" w:rsidRPr="00E13BD5" w:rsidRDefault="00E13BD5" w:rsidP="00E13BD5">
            <w:pPr>
              <w:jc w:val="both"/>
              <w:rPr>
                <w:b w:val="0"/>
                <w:bCs/>
              </w:rPr>
            </w:pPr>
            <w:r w:rsidRPr="00E13BD5">
              <w:rPr>
                <w:b w:val="0"/>
                <w:bCs/>
              </w:rPr>
              <w:t>57350,88</w:t>
            </w:r>
          </w:p>
        </w:tc>
        <w:tc>
          <w:tcPr>
            <w:tcW w:w="2585" w:type="dxa"/>
            <w:gridSpan w:val="2"/>
            <w:vAlign w:val="center"/>
          </w:tcPr>
          <w:p w14:paraId="6B69A654" w14:textId="77777777" w:rsidR="00E13BD5" w:rsidRPr="00E13BD5" w:rsidRDefault="00E13BD5" w:rsidP="00E13BD5">
            <w:pPr>
              <w:jc w:val="both"/>
              <w:rPr>
                <w:b w:val="0"/>
                <w:bCs/>
              </w:rPr>
            </w:pPr>
            <w:r w:rsidRPr="00E13BD5">
              <w:rPr>
                <w:b w:val="0"/>
                <w:bCs/>
              </w:rPr>
              <w:t>93859,93</w:t>
            </w:r>
          </w:p>
        </w:tc>
      </w:tr>
      <w:tr w:rsidR="00E13BD5" w:rsidRPr="00E13BD5" w14:paraId="60AA3C1D" w14:textId="77777777" w:rsidTr="0037129F">
        <w:tc>
          <w:tcPr>
            <w:tcW w:w="1951" w:type="dxa"/>
            <w:vAlign w:val="center"/>
          </w:tcPr>
          <w:p w14:paraId="6C95B6E8" w14:textId="77777777" w:rsidR="00E13BD5" w:rsidRPr="00E13BD5" w:rsidRDefault="00E13BD5" w:rsidP="00D6028E">
            <w:pPr>
              <w:ind w:firstLine="0"/>
              <w:jc w:val="center"/>
              <w:rPr>
                <w:b w:val="0"/>
              </w:rPr>
            </w:pPr>
            <w:r w:rsidRPr="00E13BD5">
              <w:rPr>
                <w:b w:val="0"/>
              </w:rPr>
              <w:t>Квітень</w:t>
            </w:r>
          </w:p>
        </w:tc>
        <w:tc>
          <w:tcPr>
            <w:tcW w:w="2243" w:type="dxa"/>
            <w:vAlign w:val="center"/>
          </w:tcPr>
          <w:p w14:paraId="4696C509" w14:textId="77777777" w:rsidR="00E13BD5" w:rsidRPr="00E13BD5" w:rsidRDefault="00E13BD5" w:rsidP="00E13BD5">
            <w:pPr>
              <w:jc w:val="both"/>
              <w:rPr>
                <w:b w:val="0"/>
              </w:rPr>
            </w:pPr>
            <w:r w:rsidRPr="00E13BD5">
              <w:rPr>
                <w:b w:val="0"/>
              </w:rPr>
              <w:t>20454,9</w:t>
            </w:r>
          </w:p>
        </w:tc>
        <w:tc>
          <w:tcPr>
            <w:tcW w:w="2718" w:type="dxa"/>
            <w:vAlign w:val="center"/>
          </w:tcPr>
          <w:p w14:paraId="2111D3B2" w14:textId="77777777" w:rsidR="00E13BD5" w:rsidRPr="00E13BD5" w:rsidRDefault="00E13BD5" w:rsidP="00E13BD5">
            <w:pPr>
              <w:jc w:val="both"/>
              <w:rPr>
                <w:b w:val="0"/>
                <w:bCs/>
              </w:rPr>
            </w:pPr>
            <w:r w:rsidRPr="00E13BD5">
              <w:rPr>
                <w:b w:val="0"/>
                <w:bCs/>
              </w:rPr>
              <w:t>32132,07</w:t>
            </w:r>
          </w:p>
        </w:tc>
        <w:tc>
          <w:tcPr>
            <w:tcW w:w="2585" w:type="dxa"/>
            <w:gridSpan w:val="2"/>
            <w:vAlign w:val="center"/>
          </w:tcPr>
          <w:p w14:paraId="43F31CF2" w14:textId="77777777" w:rsidR="00E13BD5" w:rsidRPr="00E13BD5" w:rsidRDefault="00E13BD5" w:rsidP="00E13BD5">
            <w:pPr>
              <w:jc w:val="both"/>
              <w:rPr>
                <w:b w:val="0"/>
                <w:bCs/>
              </w:rPr>
            </w:pPr>
            <w:r w:rsidRPr="00E13BD5">
              <w:rPr>
                <w:b w:val="0"/>
                <w:bCs/>
              </w:rPr>
              <w:t>52587,06</w:t>
            </w:r>
          </w:p>
        </w:tc>
      </w:tr>
      <w:tr w:rsidR="00E13BD5" w:rsidRPr="00E13BD5" w14:paraId="00ECD19A" w14:textId="77777777" w:rsidTr="0037129F">
        <w:tc>
          <w:tcPr>
            <w:tcW w:w="1951" w:type="dxa"/>
            <w:vAlign w:val="center"/>
          </w:tcPr>
          <w:p w14:paraId="7DD11A52" w14:textId="77777777" w:rsidR="00E13BD5" w:rsidRPr="00E13BD5" w:rsidRDefault="00E13BD5" w:rsidP="00D6028E">
            <w:pPr>
              <w:ind w:firstLine="0"/>
              <w:jc w:val="center"/>
              <w:rPr>
                <w:b w:val="0"/>
              </w:rPr>
            </w:pPr>
            <w:r w:rsidRPr="00E13BD5">
              <w:rPr>
                <w:b w:val="0"/>
              </w:rPr>
              <w:t>Травень</w:t>
            </w:r>
          </w:p>
        </w:tc>
        <w:tc>
          <w:tcPr>
            <w:tcW w:w="2243" w:type="dxa"/>
            <w:vAlign w:val="center"/>
          </w:tcPr>
          <w:p w14:paraId="59EBAA4F" w14:textId="77777777" w:rsidR="00E13BD5" w:rsidRPr="00E13BD5" w:rsidRDefault="00E13BD5" w:rsidP="00E13BD5">
            <w:pPr>
              <w:jc w:val="both"/>
              <w:rPr>
                <w:b w:val="0"/>
              </w:rPr>
            </w:pPr>
            <w:r w:rsidRPr="00E13BD5">
              <w:rPr>
                <w:b w:val="0"/>
              </w:rPr>
              <w:t>9223,3</w:t>
            </w:r>
          </w:p>
        </w:tc>
        <w:tc>
          <w:tcPr>
            <w:tcW w:w="2718" w:type="dxa"/>
            <w:vAlign w:val="center"/>
          </w:tcPr>
          <w:p w14:paraId="40F16F8B" w14:textId="77777777" w:rsidR="00E13BD5" w:rsidRPr="00E13BD5" w:rsidRDefault="00E13BD5" w:rsidP="00E13BD5">
            <w:pPr>
              <w:jc w:val="both"/>
              <w:rPr>
                <w:b w:val="0"/>
                <w:bCs/>
              </w:rPr>
            </w:pPr>
            <w:r w:rsidRPr="00E13BD5">
              <w:rPr>
                <w:b w:val="0"/>
                <w:bCs/>
              </w:rPr>
              <w:t>14488,64</w:t>
            </w:r>
          </w:p>
        </w:tc>
        <w:tc>
          <w:tcPr>
            <w:tcW w:w="2585" w:type="dxa"/>
            <w:gridSpan w:val="2"/>
            <w:vAlign w:val="center"/>
          </w:tcPr>
          <w:p w14:paraId="0950EEFB" w14:textId="77777777" w:rsidR="00E13BD5" w:rsidRPr="00E13BD5" w:rsidRDefault="00E13BD5" w:rsidP="00E13BD5">
            <w:pPr>
              <w:jc w:val="both"/>
              <w:rPr>
                <w:b w:val="0"/>
                <w:bCs/>
              </w:rPr>
            </w:pPr>
            <w:r w:rsidRPr="00E13BD5">
              <w:rPr>
                <w:b w:val="0"/>
                <w:bCs/>
              </w:rPr>
              <w:t>23711,98</w:t>
            </w:r>
          </w:p>
        </w:tc>
      </w:tr>
      <w:tr w:rsidR="00E13BD5" w:rsidRPr="00E13BD5" w14:paraId="73DB3215" w14:textId="77777777" w:rsidTr="0037129F">
        <w:tc>
          <w:tcPr>
            <w:tcW w:w="1951" w:type="dxa"/>
            <w:vAlign w:val="center"/>
          </w:tcPr>
          <w:p w14:paraId="1831C030" w14:textId="77777777" w:rsidR="00E13BD5" w:rsidRPr="00E13BD5" w:rsidRDefault="00E13BD5" w:rsidP="00D6028E">
            <w:pPr>
              <w:ind w:firstLine="0"/>
              <w:jc w:val="center"/>
              <w:rPr>
                <w:b w:val="0"/>
              </w:rPr>
            </w:pPr>
            <w:r w:rsidRPr="00E13BD5">
              <w:rPr>
                <w:b w:val="0"/>
              </w:rPr>
              <w:t>Червень</w:t>
            </w:r>
          </w:p>
        </w:tc>
        <w:tc>
          <w:tcPr>
            <w:tcW w:w="2243" w:type="dxa"/>
            <w:vAlign w:val="center"/>
          </w:tcPr>
          <w:p w14:paraId="47A6B09A" w14:textId="77777777" w:rsidR="00E13BD5" w:rsidRPr="00E13BD5" w:rsidRDefault="00E13BD5" w:rsidP="00E13BD5">
            <w:pPr>
              <w:jc w:val="both"/>
              <w:rPr>
                <w:b w:val="0"/>
              </w:rPr>
            </w:pPr>
            <w:r w:rsidRPr="00E13BD5">
              <w:rPr>
                <w:b w:val="0"/>
              </w:rPr>
              <w:t>3161,2</w:t>
            </w:r>
          </w:p>
        </w:tc>
        <w:tc>
          <w:tcPr>
            <w:tcW w:w="2718" w:type="dxa"/>
            <w:vAlign w:val="center"/>
          </w:tcPr>
          <w:p w14:paraId="60D1EE01" w14:textId="77777777" w:rsidR="00E13BD5" w:rsidRPr="00E13BD5" w:rsidRDefault="00E13BD5" w:rsidP="00E13BD5">
            <w:pPr>
              <w:jc w:val="both"/>
              <w:rPr>
                <w:b w:val="0"/>
                <w:bCs/>
              </w:rPr>
            </w:pPr>
            <w:r w:rsidRPr="00E13BD5">
              <w:rPr>
                <w:b w:val="0"/>
                <w:bCs/>
              </w:rPr>
              <w:t>4965,87</w:t>
            </w:r>
          </w:p>
        </w:tc>
        <w:tc>
          <w:tcPr>
            <w:tcW w:w="2585" w:type="dxa"/>
            <w:gridSpan w:val="2"/>
            <w:vAlign w:val="center"/>
          </w:tcPr>
          <w:p w14:paraId="70A48DA7" w14:textId="77777777" w:rsidR="00E13BD5" w:rsidRPr="00E13BD5" w:rsidRDefault="00E13BD5" w:rsidP="00E13BD5">
            <w:pPr>
              <w:jc w:val="both"/>
              <w:rPr>
                <w:b w:val="0"/>
                <w:bCs/>
              </w:rPr>
            </w:pPr>
            <w:r w:rsidRPr="00E13BD5">
              <w:rPr>
                <w:b w:val="0"/>
                <w:bCs/>
              </w:rPr>
              <w:t>8127,09</w:t>
            </w:r>
          </w:p>
        </w:tc>
      </w:tr>
      <w:tr w:rsidR="00E13BD5" w:rsidRPr="00E13BD5" w14:paraId="2B42AAFC" w14:textId="77777777" w:rsidTr="0037129F">
        <w:tc>
          <w:tcPr>
            <w:tcW w:w="1951" w:type="dxa"/>
            <w:vAlign w:val="center"/>
          </w:tcPr>
          <w:p w14:paraId="3B1D378E" w14:textId="77777777" w:rsidR="00E13BD5" w:rsidRPr="00E13BD5" w:rsidRDefault="00E13BD5" w:rsidP="00D6028E">
            <w:pPr>
              <w:ind w:firstLine="0"/>
              <w:jc w:val="center"/>
              <w:rPr>
                <w:b w:val="0"/>
              </w:rPr>
            </w:pPr>
            <w:r w:rsidRPr="00E13BD5">
              <w:rPr>
                <w:b w:val="0"/>
              </w:rPr>
              <w:t>Липень</w:t>
            </w:r>
          </w:p>
        </w:tc>
        <w:tc>
          <w:tcPr>
            <w:tcW w:w="2243" w:type="dxa"/>
            <w:vAlign w:val="center"/>
          </w:tcPr>
          <w:p w14:paraId="6AE91A06" w14:textId="77777777" w:rsidR="00E13BD5" w:rsidRPr="00E13BD5" w:rsidRDefault="00E13BD5" w:rsidP="00E13BD5">
            <w:pPr>
              <w:jc w:val="both"/>
              <w:rPr>
                <w:b w:val="0"/>
              </w:rPr>
            </w:pPr>
            <w:r w:rsidRPr="00E13BD5">
              <w:rPr>
                <w:b w:val="0"/>
              </w:rPr>
              <w:t>384,3</w:t>
            </w:r>
          </w:p>
        </w:tc>
        <w:tc>
          <w:tcPr>
            <w:tcW w:w="2718" w:type="dxa"/>
            <w:vAlign w:val="center"/>
          </w:tcPr>
          <w:p w14:paraId="0B985769" w14:textId="77777777" w:rsidR="00E13BD5" w:rsidRPr="00E13BD5" w:rsidRDefault="00E13BD5" w:rsidP="00E13BD5">
            <w:pPr>
              <w:jc w:val="both"/>
              <w:rPr>
                <w:b w:val="0"/>
                <w:bCs/>
              </w:rPr>
            </w:pPr>
            <w:r w:rsidRPr="00E13BD5">
              <w:rPr>
                <w:b w:val="0"/>
                <w:bCs/>
              </w:rPr>
              <w:t>603,69</w:t>
            </w:r>
          </w:p>
        </w:tc>
        <w:tc>
          <w:tcPr>
            <w:tcW w:w="2585" w:type="dxa"/>
            <w:gridSpan w:val="2"/>
            <w:vAlign w:val="center"/>
          </w:tcPr>
          <w:p w14:paraId="6E5E1B1A" w14:textId="77777777" w:rsidR="00E13BD5" w:rsidRPr="00E13BD5" w:rsidRDefault="00E13BD5" w:rsidP="00E13BD5">
            <w:pPr>
              <w:jc w:val="both"/>
              <w:rPr>
                <w:b w:val="0"/>
                <w:bCs/>
              </w:rPr>
            </w:pPr>
            <w:r w:rsidRPr="00E13BD5">
              <w:rPr>
                <w:b w:val="0"/>
                <w:bCs/>
              </w:rPr>
              <w:t>988,00</w:t>
            </w:r>
          </w:p>
        </w:tc>
      </w:tr>
      <w:tr w:rsidR="00E13BD5" w:rsidRPr="00E13BD5" w14:paraId="67551DFE" w14:textId="77777777" w:rsidTr="0037129F">
        <w:tc>
          <w:tcPr>
            <w:tcW w:w="1951" w:type="dxa"/>
            <w:vAlign w:val="center"/>
          </w:tcPr>
          <w:p w14:paraId="37A646CF" w14:textId="77777777" w:rsidR="00E13BD5" w:rsidRPr="00E13BD5" w:rsidRDefault="00E13BD5" w:rsidP="00D6028E">
            <w:pPr>
              <w:ind w:firstLine="0"/>
              <w:jc w:val="center"/>
              <w:rPr>
                <w:b w:val="0"/>
              </w:rPr>
            </w:pPr>
            <w:r w:rsidRPr="00E13BD5">
              <w:rPr>
                <w:b w:val="0"/>
              </w:rPr>
              <w:t>Серпень</w:t>
            </w:r>
          </w:p>
        </w:tc>
        <w:tc>
          <w:tcPr>
            <w:tcW w:w="2243" w:type="dxa"/>
            <w:vAlign w:val="center"/>
          </w:tcPr>
          <w:p w14:paraId="00F7550F" w14:textId="77777777" w:rsidR="00E13BD5" w:rsidRPr="00E13BD5" w:rsidRDefault="00E13BD5" w:rsidP="00E13BD5">
            <w:pPr>
              <w:jc w:val="both"/>
              <w:rPr>
                <w:b w:val="0"/>
              </w:rPr>
            </w:pPr>
            <w:r w:rsidRPr="00E13BD5">
              <w:rPr>
                <w:b w:val="0"/>
              </w:rPr>
              <w:t>1921,52</w:t>
            </w:r>
          </w:p>
        </w:tc>
        <w:tc>
          <w:tcPr>
            <w:tcW w:w="2718" w:type="dxa"/>
            <w:vAlign w:val="center"/>
          </w:tcPr>
          <w:p w14:paraId="2B86DC78" w14:textId="77777777" w:rsidR="00E13BD5" w:rsidRPr="00E13BD5" w:rsidRDefault="00E13BD5" w:rsidP="00E13BD5">
            <w:pPr>
              <w:jc w:val="both"/>
              <w:rPr>
                <w:b w:val="0"/>
                <w:bCs/>
              </w:rPr>
            </w:pPr>
            <w:r w:rsidRPr="00E13BD5">
              <w:rPr>
                <w:b w:val="0"/>
                <w:bCs/>
              </w:rPr>
              <w:t>3018,47</w:t>
            </w:r>
          </w:p>
        </w:tc>
        <w:tc>
          <w:tcPr>
            <w:tcW w:w="2585" w:type="dxa"/>
            <w:gridSpan w:val="2"/>
            <w:vAlign w:val="center"/>
          </w:tcPr>
          <w:p w14:paraId="6FC4AE06" w14:textId="77777777" w:rsidR="00E13BD5" w:rsidRPr="00E13BD5" w:rsidRDefault="00E13BD5" w:rsidP="00E13BD5">
            <w:pPr>
              <w:jc w:val="both"/>
              <w:rPr>
                <w:b w:val="0"/>
                <w:bCs/>
              </w:rPr>
            </w:pPr>
            <w:r w:rsidRPr="00E13BD5">
              <w:rPr>
                <w:b w:val="0"/>
                <w:bCs/>
              </w:rPr>
              <w:t>4940,00</w:t>
            </w:r>
          </w:p>
        </w:tc>
      </w:tr>
      <w:tr w:rsidR="00E13BD5" w:rsidRPr="00E13BD5" w14:paraId="53231546" w14:textId="77777777" w:rsidTr="0037129F">
        <w:tc>
          <w:tcPr>
            <w:tcW w:w="1951" w:type="dxa"/>
            <w:vAlign w:val="center"/>
          </w:tcPr>
          <w:p w14:paraId="476C7A9B" w14:textId="77777777" w:rsidR="00E13BD5" w:rsidRPr="00E13BD5" w:rsidRDefault="00E13BD5" w:rsidP="00D6028E">
            <w:pPr>
              <w:ind w:firstLine="0"/>
              <w:jc w:val="center"/>
              <w:rPr>
                <w:b w:val="0"/>
              </w:rPr>
            </w:pPr>
            <w:r w:rsidRPr="00E13BD5">
              <w:rPr>
                <w:b w:val="0"/>
              </w:rPr>
              <w:t>Вересень</w:t>
            </w:r>
          </w:p>
        </w:tc>
        <w:tc>
          <w:tcPr>
            <w:tcW w:w="2243" w:type="dxa"/>
            <w:vAlign w:val="center"/>
          </w:tcPr>
          <w:p w14:paraId="27A86447" w14:textId="77777777" w:rsidR="00E13BD5" w:rsidRPr="00E13BD5" w:rsidRDefault="00E13BD5" w:rsidP="00E13BD5">
            <w:pPr>
              <w:jc w:val="both"/>
              <w:rPr>
                <w:b w:val="0"/>
              </w:rPr>
            </w:pPr>
            <w:r w:rsidRPr="00E13BD5">
              <w:rPr>
                <w:b w:val="0"/>
              </w:rPr>
              <w:t>11343,2</w:t>
            </w:r>
          </w:p>
        </w:tc>
        <w:tc>
          <w:tcPr>
            <w:tcW w:w="2718" w:type="dxa"/>
            <w:vAlign w:val="center"/>
          </w:tcPr>
          <w:p w14:paraId="021BB4B7" w14:textId="77777777" w:rsidR="00E13BD5" w:rsidRPr="00E13BD5" w:rsidRDefault="00E13BD5" w:rsidP="00E13BD5">
            <w:pPr>
              <w:jc w:val="both"/>
              <w:rPr>
                <w:b w:val="0"/>
                <w:bCs/>
              </w:rPr>
            </w:pPr>
            <w:r w:rsidRPr="00E13BD5">
              <w:rPr>
                <w:b w:val="0"/>
                <w:bCs/>
              </w:rPr>
              <w:t>17818,70</w:t>
            </w:r>
          </w:p>
        </w:tc>
        <w:tc>
          <w:tcPr>
            <w:tcW w:w="2585" w:type="dxa"/>
            <w:gridSpan w:val="2"/>
            <w:vAlign w:val="center"/>
          </w:tcPr>
          <w:p w14:paraId="7BF07771" w14:textId="77777777" w:rsidR="00E13BD5" w:rsidRPr="00E13BD5" w:rsidRDefault="00E13BD5" w:rsidP="00E13BD5">
            <w:pPr>
              <w:jc w:val="both"/>
              <w:rPr>
                <w:b w:val="0"/>
                <w:bCs/>
              </w:rPr>
            </w:pPr>
            <w:r w:rsidRPr="00E13BD5">
              <w:rPr>
                <w:b w:val="0"/>
                <w:bCs/>
              </w:rPr>
              <w:t>29161,91</w:t>
            </w:r>
          </w:p>
        </w:tc>
      </w:tr>
      <w:tr w:rsidR="00E13BD5" w:rsidRPr="00E13BD5" w14:paraId="2428E7D0" w14:textId="77777777" w:rsidTr="0037129F">
        <w:tc>
          <w:tcPr>
            <w:tcW w:w="1951" w:type="dxa"/>
            <w:vAlign w:val="center"/>
          </w:tcPr>
          <w:p w14:paraId="03F40C81" w14:textId="77777777" w:rsidR="00E13BD5" w:rsidRPr="00E13BD5" w:rsidRDefault="00E13BD5" w:rsidP="00D6028E">
            <w:pPr>
              <w:ind w:firstLine="0"/>
              <w:jc w:val="center"/>
              <w:rPr>
                <w:b w:val="0"/>
              </w:rPr>
            </w:pPr>
            <w:r w:rsidRPr="00E13BD5">
              <w:rPr>
                <w:b w:val="0"/>
              </w:rPr>
              <w:t>Жовтень</w:t>
            </w:r>
          </w:p>
        </w:tc>
        <w:tc>
          <w:tcPr>
            <w:tcW w:w="2243" w:type="dxa"/>
            <w:vAlign w:val="center"/>
          </w:tcPr>
          <w:p w14:paraId="44905DD2" w14:textId="77777777" w:rsidR="00E13BD5" w:rsidRPr="00E13BD5" w:rsidRDefault="00E13BD5" w:rsidP="00E13BD5">
            <w:pPr>
              <w:jc w:val="both"/>
              <w:rPr>
                <w:b w:val="0"/>
              </w:rPr>
            </w:pPr>
            <w:r w:rsidRPr="00E13BD5">
              <w:rPr>
                <w:b w:val="0"/>
              </w:rPr>
              <w:t>22866,1</w:t>
            </w:r>
          </w:p>
        </w:tc>
        <w:tc>
          <w:tcPr>
            <w:tcW w:w="2718" w:type="dxa"/>
            <w:vAlign w:val="center"/>
          </w:tcPr>
          <w:p w14:paraId="716C1A87" w14:textId="77777777" w:rsidR="00E13BD5" w:rsidRPr="00E13BD5" w:rsidRDefault="00E13BD5" w:rsidP="00E13BD5">
            <w:pPr>
              <w:jc w:val="both"/>
              <w:rPr>
                <w:b w:val="0"/>
                <w:bCs/>
              </w:rPr>
            </w:pPr>
            <w:r w:rsidRPr="00E13BD5">
              <w:rPr>
                <w:b w:val="0"/>
                <w:bCs/>
              </w:rPr>
              <w:t>35919,76</w:t>
            </w:r>
          </w:p>
        </w:tc>
        <w:tc>
          <w:tcPr>
            <w:tcW w:w="2585" w:type="dxa"/>
            <w:gridSpan w:val="2"/>
            <w:vAlign w:val="center"/>
          </w:tcPr>
          <w:p w14:paraId="5B4293B2" w14:textId="77777777" w:rsidR="00E13BD5" w:rsidRPr="00E13BD5" w:rsidRDefault="00E13BD5" w:rsidP="00E13BD5">
            <w:pPr>
              <w:jc w:val="both"/>
              <w:rPr>
                <w:b w:val="0"/>
                <w:bCs/>
              </w:rPr>
            </w:pPr>
            <w:r w:rsidRPr="00E13BD5">
              <w:rPr>
                <w:b w:val="0"/>
                <w:bCs/>
              </w:rPr>
              <w:t>58785,96</w:t>
            </w:r>
          </w:p>
        </w:tc>
      </w:tr>
      <w:tr w:rsidR="00D6028E" w:rsidRPr="00D6028E" w14:paraId="1AA6FE1B" w14:textId="77777777" w:rsidTr="0037129F">
        <w:trPr>
          <w:gridAfter w:val="1"/>
          <w:wAfter w:w="9" w:type="dxa"/>
        </w:trPr>
        <w:tc>
          <w:tcPr>
            <w:tcW w:w="1951" w:type="dxa"/>
            <w:vAlign w:val="center"/>
          </w:tcPr>
          <w:p w14:paraId="6CA6D477" w14:textId="77777777" w:rsidR="00D6028E" w:rsidRPr="00D6028E" w:rsidRDefault="00D6028E" w:rsidP="00D6028E">
            <w:pPr>
              <w:ind w:firstLine="0"/>
              <w:jc w:val="center"/>
              <w:rPr>
                <w:b w:val="0"/>
              </w:rPr>
            </w:pPr>
            <w:r w:rsidRPr="00D6028E">
              <w:rPr>
                <w:b w:val="0"/>
              </w:rPr>
              <w:t>Листопад</w:t>
            </w:r>
          </w:p>
        </w:tc>
        <w:tc>
          <w:tcPr>
            <w:tcW w:w="2243" w:type="dxa"/>
            <w:vAlign w:val="center"/>
          </w:tcPr>
          <w:p w14:paraId="5731D7B5" w14:textId="77777777" w:rsidR="00D6028E" w:rsidRPr="00D6028E" w:rsidRDefault="00D6028E" w:rsidP="00D6028E">
            <w:pPr>
              <w:ind w:firstLine="0"/>
              <w:jc w:val="center"/>
              <w:rPr>
                <w:b w:val="0"/>
              </w:rPr>
            </w:pPr>
            <w:r w:rsidRPr="00D6028E">
              <w:rPr>
                <w:b w:val="0"/>
              </w:rPr>
              <w:t>33657,7</w:t>
            </w:r>
          </w:p>
        </w:tc>
        <w:tc>
          <w:tcPr>
            <w:tcW w:w="2718" w:type="dxa"/>
            <w:vAlign w:val="center"/>
          </w:tcPr>
          <w:p w14:paraId="2E2D2BF9" w14:textId="77777777" w:rsidR="00D6028E" w:rsidRPr="00D6028E" w:rsidRDefault="00D6028E" w:rsidP="00D6028E">
            <w:pPr>
              <w:ind w:firstLine="0"/>
              <w:jc w:val="center"/>
              <w:rPr>
                <w:b w:val="0"/>
                <w:bCs/>
              </w:rPr>
            </w:pPr>
            <w:r w:rsidRPr="00D6028E">
              <w:rPr>
                <w:b w:val="0"/>
                <w:bCs/>
              </w:rPr>
              <w:t>52871,87</w:t>
            </w:r>
          </w:p>
        </w:tc>
        <w:tc>
          <w:tcPr>
            <w:tcW w:w="2576" w:type="dxa"/>
            <w:vAlign w:val="center"/>
          </w:tcPr>
          <w:p w14:paraId="15FCB48B" w14:textId="77777777" w:rsidR="00D6028E" w:rsidRPr="00D6028E" w:rsidRDefault="00D6028E" w:rsidP="00D6028E">
            <w:pPr>
              <w:ind w:firstLine="0"/>
              <w:jc w:val="center"/>
              <w:rPr>
                <w:b w:val="0"/>
                <w:bCs/>
              </w:rPr>
            </w:pPr>
            <w:r w:rsidRPr="00D6028E">
              <w:rPr>
                <w:b w:val="0"/>
                <w:bCs/>
              </w:rPr>
              <w:t>86529,61</w:t>
            </w:r>
          </w:p>
        </w:tc>
      </w:tr>
      <w:tr w:rsidR="00D6028E" w:rsidRPr="00D6028E" w14:paraId="2C1885E2" w14:textId="77777777" w:rsidTr="0037129F">
        <w:trPr>
          <w:gridAfter w:val="1"/>
          <w:wAfter w:w="9" w:type="dxa"/>
        </w:trPr>
        <w:tc>
          <w:tcPr>
            <w:tcW w:w="1951" w:type="dxa"/>
            <w:vAlign w:val="center"/>
          </w:tcPr>
          <w:p w14:paraId="136F21D6" w14:textId="77777777" w:rsidR="00D6028E" w:rsidRPr="00D6028E" w:rsidRDefault="00D6028E" w:rsidP="00D6028E">
            <w:pPr>
              <w:ind w:firstLine="0"/>
              <w:jc w:val="center"/>
              <w:rPr>
                <w:b w:val="0"/>
              </w:rPr>
            </w:pPr>
            <w:r w:rsidRPr="00D6028E">
              <w:rPr>
                <w:b w:val="0"/>
              </w:rPr>
              <w:t>Грудень</w:t>
            </w:r>
          </w:p>
        </w:tc>
        <w:tc>
          <w:tcPr>
            <w:tcW w:w="2243" w:type="dxa"/>
            <w:vAlign w:val="center"/>
          </w:tcPr>
          <w:p w14:paraId="2971C1EB" w14:textId="77777777" w:rsidR="00D6028E" w:rsidRPr="00D6028E" w:rsidRDefault="00D6028E" w:rsidP="00D6028E">
            <w:pPr>
              <w:ind w:firstLine="0"/>
              <w:jc w:val="center"/>
              <w:rPr>
                <w:b w:val="0"/>
              </w:rPr>
            </w:pPr>
            <w:r w:rsidRPr="00D6028E">
              <w:rPr>
                <w:b w:val="0"/>
              </w:rPr>
              <w:t>43234,3</w:t>
            </w:r>
          </w:p>
        </w:tc>
        <w:tc>
          <w:tcPr>
            <w:tcW w:w="2718" w:type="dxa"/>
            <w:vAlign w:val="center"/>
          </w:tcPr>
          <w:p w14:paraId="0C293089" w14:textId="77777777" w:rsidR="00D6028E" w:rsidRPr="00D6028E" w:rsidRDefault="00D6028E" w:rsidP="00D6028E">
            <w:pPr>
              <w:ind w:firstLine="0"/>
              <w:jc w:val="center"/>
              <w:rPr>
                <w:b w:val="0"/>
                <w:bCs/>
              </w:rPr>
            </w:pPr>
            <w:r w:rsidRPr="00D6028E">
              <w:rPr>
                <w:b w:val="0"/>
                <w:bCs/>
              </w:rPr>
              <w:t>67915,52</w:t>
            </w:r>
          </w:p>
        </w:tc>
        <w:tc>
          <w:tcPr>
            <w:tcW w:w="2576" w:type="dxa"/>
            <w:vAlign w:val="center"/>
          </w:tcPr>
          <w:p w14:paraId="2337BB48" w14:textId="77777777" w:rsidR="00D6028E" w:rsidRPr="00D6028E" w:rsidRDefault="00D6028E" w:rsidP="00D6028E">
            <w:pPr>
              <w:ind w:firstLine="0"/>
              <w:jc w:val="center"/>
              <w:rPr>
                <w:b w:val="0"/>
                <w:bCs/>
              </w:rPr>
            </w:pPr>
            <w:r w:rsidRPr="00D6028E">
              <w:rPr>
                <w:b w:val="0"/>
                <w:bCs/>
              </w:rPr>
              <w:t>111149,92</w:t>
            </w:r>
          </w:p>
        </w:tc>
      </w:tr>
      <w:tr w:rsidR="00D6028E" w:rsidRPr="00D6028E" w14:paraId="1419B7C9" w14:textId="77777777" w:rsidTr="0037129F">
        <w:trPr>
          <w:gridAfter w:val="1"/>
          <w:wAfter w:w="9" w:type="dxa"/>
        </w:trPr>
        <w:tc>
          <w:tcPr>
            <w:tcW w:w="1951" w:type="dxa"/>
            <w:vAlign w:val="center"/>
          </w:tcPr>
          <w:p w14:paraId="43D508F1" w14:textId="77777777" w:rsidR="00D6028E" w:rsidRPr="00D6028E" w:rsidRDefault="00D6028E" w:rsidP="00D6028E">
            <w:pPr>
              <w:ind w:firstLine="0"/>
              <w:jc w:val="center"/>
              <w:rPr>
                <w:b w:val="0"/>
              </w:rPr>
            </w:pPr>
            <w:r w:rsidRPr="00D6028E">
              <w:rPr>
                <w:b w:val="0"/>
              </w:rPr>
              <w:t>∑</w:t>
            </w:r>
          </w:p>
        </w:tc>
        <w:tc>
          <w:tcPr>
            <w:tcW w:w="2243" w:type="dxa"/>
            <w:vAlign w:val="center"/>
          </w:tcPr>
          <w:p w14:paraId="5EC4D739" w14:textId="77777777" w:rsidR="00D6028E" w:rsidRPr="00D6028E" w:rsidRDefault="00D6028E" w:rsidP="00D6028E">
            <w:pPr>
              <w:ind w:firstLine="0"/>
              <w:jc w:val="center"/>
              <w:rPr>
                <w:b w:val="0"/>
              </w:rPr>
            </w:pPr>
            <w:r w:rsidRPr="00D6028E">
              <w:rPr>
                <w:b w:val="0"/>
              </w:rPr>
              <w:t xml:space="preserve">271176,7= </w:t>
            </w:r>
            <w:r w:rsidRPr="00D6028E">
              <w:rPr>
                <w:b w:val="0"/>
              </w:rPr>
              <w:br/>
              <w:t>= 233,1 Гкал</w:t>
            </w:r>
          </w:p>
        </w:tc>
        <w:tc>
          <w:tcPr>
            <w:tcW w:w="2718" w:type="dxa"/>
            <w:vAlign w:val="center"/>
          </w:tcPr>
          <w:p w14:paraId="40817F19" w14:textId="77777777" w:rsidR="00D6028E" w:rsidRPr="00D6028E" w:rsidRDefault="00D6028E" w:rsidP="00D6028E">
            <w:pPr>
              <w:ind w:firstLine="0"/>
              <w:jc w:val="center"/>
              <w:rPr>
                <w:b w:val="0"/>
              </w:rPr>
            </w:pPr>
            <w:r w:rsidRPr="00D6028E">
              <w:rPr>
                <w:b w:val="0"/>
              </w:rPr>
              <w:t>4</w:t>
            </w:r>
            <w:r w:rsidRPr="00D6028E">
              <w:rPr>
                <w:b w:val="0"/>
                <w:lang w:val="en-US"/>
              </w:rPr>
              <w:t>25983</w:t>
            </w:r>
            <w:r w:rsidRPr="00D6028E">
              <w:rPr>
                <w:b w:val="0"/>
              </w:rPr>
              <w:t>,</w:t>
            </w:r>
            <w:r w:rsidRPr="00D6028E">
              <w:rPr>
                <w:b w:val="0"/>
                <w:lang w:val="en-US"/>
              </w:rPr>
              <w:t>6</w:t>
            </w:r>
            <w:r w:rsidRPr="00D6028E">
              <w:rPr>
                <w:b w:val="0"/>
              </w:rPr>
              <w:t>=</w:t>
            </w:r>
            <w:r w:rsidRPr="00D6028E">
              <w:rPr>
                <w:b w:val="0"/>
              </w:rPr>
              <w:br/>
              <w:t xml:space="preserve">= </w:t>
            </w:r>
            <w:r w:rsidRPr="00D6028E">
              <w:rPr>
                <w:b w:val="0"/>
                <w:lang w:val="en-US"/>
              </w:rPr>
              <w:t>366,28</w:t>
            </w:r>
            <w:r w:rsidRPr="00D6028E">
              <w:rPr>
                <w:b w:val="0"/>
              </w:rPr>
              <w:t xml:space="preserve"> Гкал</w:t>
            </w:r>
          </w:p>
        </w:tc>
        <w:tc>
          <w:tcPr>
            <w:tcW w:w="2576" w:type="dxa"/>
            <w:vAlign w:val="center"/>
          </w:tcPr>
          <w:p w14:paraId="42F5B04F" w14:textId="77777777" w:rsidR="00D6028E" w:rsidRPr="00D6028E" w:rsidRDefault="00D6028E" w:rsidP="00D6028E">
            <w:pPr>
              <w:ind w:firstLine="0"/>
              <w:jc w:val="center"/>
              <w:rPr>
                <w:b w:val="0"/>
              </w:rPr>
            </w:pPr>
          </w:p>
          <w:p w14:paraId="66799273" w14:textId="77777777" w:rsidR="00D6028E" w:rsidRPr="00D6028E" w:rsidRDefault="00D6028E" w:rsidP="00D6028E">
            <w:pPr>
              <w:ind w:firstLine="0"/>
              <w:jc w:val="center"/>
              <w:rPr>
                <w:b w:val="0"/>
              </w:rPr>
            </w:pPr>
            <w:r w:rsidRPr="00D6028E">
              <w:rPr>
                <w:b w:val="0"/>
                <w:lang w:val="en-US"/>
              </w:rPr>
              <w:t>697160.96</w:t>
            </w:r>
            <w:r w:rsidRPr="00D6028E">
              <w:rPr>
                <w:b w:val="0"/>
              </w:rPr>
              <w:t>=</w:t>
            </w:r>
            <w:r w:rsidRPr="00D6028E">
              <w:rPr>
                <w:b w:val="0"/>
              </w:rPr>
              <w:br/>
              <w:t xml:space="preserve">=  </w:t>
            </w:r>
            <w:r w:rsidRPr="00D6028E">
              <w:rPr>
                <w:b w:val="0"/>
                <w:lang w:val="en-US"/>
              </w:rPr>
              <w:t>599,4</w:t>
            </w:r>
            <w:r w:rsidRPr="00D6028E">
              <w:rPr>
                <w:b w:val="0"/>
              </w:rPr>
              <w:t xml:space="preserve"> Гкал</w:t>
            </w:r>
          </w:p>
          <w:p w14:paraId="60F4381E" w14:textId="77777777" w:rsidR="00D6028E" w:rsidRPr="00D6028E" w:rsidRDefault="00D6028E" w:rsidP="00D6028E">
            <w:pPr>
              <w:ind w:firstLine="0"/>
              <w:jc w:val="center"/>
              <w:rPr>
                <w:b w:val="0"/>
              </w:rPr>
            </w:pPr>
          </w:p>
        </w:tc>
      </w:tr>
    </w:tbl>
    <w:p w14:paraId="39AC482D" w14:textId="77777777" w:rsidR="00D6028E" w:rsidRDefault="00D6028E" w:rsidP="00043495">
      <w:pPr>
        <w:jc w:val="both"/>
        <w:rPr>
          <w:b w:val="0"/>
        </w:rPr>
      </w:pPr>
    </w:p>
    <w:p w14:paraId="0A8DCA5B" w14:textId="77777777" w:rsidR="00043495" w:rsidRPr="00C22A25" w:rsidRDefault="00043495" w:rsidP="00043495">
      <w:pPr>
        <w:jc w:val="both"/>
        <w:rPr>
          <w:b w:val="0"/>
        </w:rPr>
      </w:pPr>
      <w:r w:rsidRPr="00C22A25">
        <w:rPr>
          <w:b w:val="0"/>
        </w:rPr>
        <w:t>Таблиця 2.</w:t>
      </w:r>
      <w:r w:rsidR="00220A79" w:rsidRPr="00C22A25">
        <w:rPr>
          <w:b w:val="0"/>
        </w:rPr>
        <w:t>9</w:t>
      </w:r>
      <w:r w:rsidRPr="00C22A25">
        <w:rPr>
          <w:b w:val="0"/>
        </w:rPr>
        <w:t xml:space="preserve"> – Загальні тепловтрати</w:t>
      </w:r>
      <w:r w:rsidRPr="00C22A25">
        <w:rPr>
          <w:b w:val="0"/>
          <w:lang w:val="ru-RU"/>
        </w:rPr>
        <w:t xml:space="preserve"> </w:t>
      </w:r>
      <w:r w:rsidRPr="00C22A25">
        <w:rPr>
          <w:b w:val="0"/>
        </w:rPr>
        <w:t>на охолодження</w:t>
      </w:r>
    </w:p>
    <w:tbl>
      <w:tblPr>
        <w:tblStyle w:val="ae"/>
        <w:tblW w:w="0" w:type="auto"/>
        <w:tblLook w:val="04A0" w:firstRow="1" w:lastRow="0" w:firstColumn="1" w:lastColumn="0" w:noHBand="0" w:noVBand="1"/>
      </w:tblPr>
      <w:tblGrid>
        <w:gridCol w:w="2068"/>
        <w:gridCol w:w="2405"/>
        <w:gridCol w:w="2510"/>
        <w:gridCol w:w="2505"/>
      </w:tblGrid>
      <w:tr w:rsidR="00E13BD5" w:rsidRPr="00E13BD5" w14:paraId="0623C44A" w14:textId="77777777" w:rsidTr="0036652A">
        <w:tc>
          <w:tcPr>
            <w:tcW w:w="2068" w:type="dxa"/>
            <w:vAlign w:val="center"/>
          </w:tcPr>
          <w:p w14:paraId="7C98B8AE" w14:textId="77777777" w:rsidR="00E13BD5" w:rsidRPr="00E13BD5" w:rsidRDefault="00E13BD5" w:rsidP="00E13BD5">
            <w:pPr>
              <w:jc w:val="both"/>
              <w:rPr>
                <w:b w:val="0"/>
              </w:rPr>
            </w:pPr>
            <w:r w:rsidRPr="00E13BD5">
              <w:rPr>
                <w:b w:val="0"/>
                <w:lang w:val="ru-RU"/>
              </w:rPr>
              <w:t>М</w:t>
            </w:r>
            <w:r w:rsidRPr="00E13BD5">
              <w:rPr>
                <w:b w:val="0"/>
              </w:rPr>
              <w:t>ісяць</w:t>
            </w:r>
          </w:p>
        </w:tc>
        <w:tc>
          <w:tcPr>
            <w:tcW w:w="2405" w:type="dxa"/>
            <w:vAlign w:val="center"/>
          </w:tcPr>
          <w:p w14:paraId="09F1F130" w14:textId="5D773D4C" w:rsidR="00E13BD5" w:rsidRPr="001D7CCB" w:rsidRDefault="004A6196" w:rsidP="00E13BD5">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ve</m:t>
                    </m:r>
                  </m:sub>
                </m:sSub>
                <m:r>
                  <m:rPr>
                    <m:sty m:val="bi"/>
                  </m:rPr>
                  <w:rPr>
                    <w:rFonts w:ascii="Cambria Math" w:hAnsi="Cambria Math"/>
                  </w:rPr>
                  <m:t>, кВт∙год</m:t>
                </m:r>
              </m:oMath>
            </m:oMathPara>
          </w:p>
        </w:tc>
        <w:tc>
          <w:tcPr>
            <w:tcW w:w="2510" w:type="dxa"/>
            <w:vAlign w:val="center"/>
          </w:tcPr>
          <w:p w14:paraId="21BE6939" w14:textId="6D6359FA" w:rsidR="00E13BD5" w:rsidRPr="001D7CCB" w:rsidRDefault="004A6196" w:rsidP="00E13BD5">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tr</m:t>
                    </m:r>
                  </m:sub>
                </m:sSub>
                <m:r>
                  <m:rPr>
                    <m:sty m:val="bi"/>
                  </m:rPr>
                  <w:rPr>
                    <w:rFonts w:ascii="Cambria Math" w:hAnsi="Cambria Math"/>
                  </w:rPr>
                  <m:t>, кВт∙год</m:t>
                </m:r>
              </m:oMath>
            </m:oMathPara>
          </w:p>
        </w:tc>
        <w:tc>
          <w:tcPr>
            <w:tcW w:w="2505" w:type="dxa"/>
          </w:tcPr>
          <w:p w14:paraId="20D77EAF" w14:textId="0E18260E" w:rsidR="00E13BD5" w:rsidRPr="001D7CCB" w:rsidRDefault="004A6196" w:rsidP="00E13BD5">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ht</m:t>
                    </m:r>
                  </m:sub>
                </m:sSub>
                <m:r>
                  <m:rPr>
                    <m:sty m:val="bi"/>
                  </m:rPr>
                  <w:rPr>
                    <w:rFonts w:ascii="Cambria Math" w:hAnsi="Cambria Math"/>
                  </w:rPr>
                  <m:t xml:space="preserve">, </m:t>
                </m:r>
                <m:r>
                  <m:rPr>
                    <m:sty m:val="b"/>
                  </m:rPr>
                  <w:rPr>
                    <w:rFonts w:ascii="Cambria Math" w:hAnsi="Cambria Math"/>
                  </w:rPr>
                  <m:t>кВт∙год</m:t>
                </m:r>
              </m:oMath>
            </m:oMathPara>
          </w:p>
        </w:tc>
      </w:tr>
      <w:tr w:rsidR="00E13BD5" w:rsidRPr="00E13BD5" w14:paraId="4FA22056" w14:textId="77777777" w:rsidTr="0036652A">
        <w:tc>
          <w:tcPr>
            <w:tcW w:w="2068" w:type="dxa"/>
            <w:vAlign w:val="center"/>
          </w:tcPr>
          <w:p w14:paraId="252DEDA7" w14:textId="77777777" w:rsidR="00E13BD5" w:rsidRPr="00E13BD5" w:rsidRDefault="00E13BD5" w:rsidP="00E13BD5">
            <w:pPr>
              <w:jc w:val="both"/>
              <w:rPr>
                <w:b w:val="0"/>
              </w:rPr>
            </w:pPr>
            <w:r w:rsidRPr="00E13BD5">
              <w:rPr>
                <w:b w:val="0"/>
              </w:rPr>
              <w:t>Січень</w:t>
            </w:r>
          </w:p>
        </w:tc>
        <w:tc>
          <w:tcPr>
            <w:tcW w:w="2405" w:type="dxa"/>
            <w:vAlign w:val="bottom"/>
          </w:tcPr>
          <w:p w14:paraId="6E02DDEE" w14:textId="77777777" w:rsidR="00E13BD5" w:rsidRPr="00E13BD5" w:rsidRDefault="00E13BD5" w:rsidP="00E13BD5">
            <w:pPr>
              <w:jc w:val="both"/>
              <w:rPr>
                <w:b w:val="0"/>
              </w:rPr>
            </w:pPr>
            <w:r w:rsidRPr="00E13BD5">
              <w:rPr>
                <w:b w:val="0"/>
              </w:rPr>
              <w:t>55147,88</w:t>
            </w:r>
          </w:p>
        </w:tc>
        <w:tc>
          <w:tcPr>
            <w:tcW w:w="2510" w:type="dxa"/>
            <w:vAlign w:val="bottom"/>
          </w:tcPr>
          <w:p w14:paraId="7F08F17D" w14:textId="77777777" w:rsidR="00E13BD5" w:rsidRPr="00E13BD5" w:rsidRDefault="00E13BD5" w:rsidP="00E13BD5">
            <w:pPr>
              <w:jc w:val="both"/>
              <w:rPr>
                <w:b w:val="0"/>
                <w:bCs/>
              </w:rPr>
            </w:pPr>
            <w:r w:rsidRPr="00E13BD5">
              <w:rPr>
                <w:b w:val="0"/>
                <w:bCs/>
              </w:rPr>
              <w:t>86630,02</w:t>
            </w:r>
          </w:p>
        </w:tc>
        <w:tc>
          <w:tcPr>
            <w:tcW w:w="2505" w:type="dxa"/>
            <w:vAlign w:val="bottom"/>
          </w:tcPr>
          <w:p w14:paraId="15253655" w14:textId="77777777" w:rsidR="00E13BD5" w:rsidRPr="00E13BD5" w:rsidRDefault="00E13BD5" w:rsidP="00E13BD5">
            <w:pPr>
              <w:jc w:val="both"/>
              <w:rPr>
                <w:b w:val="0"/>
                <w:bCs/>
              </w:rPr>
            </w:pPr>
            <w:r w:rsidRPr="00E13BD5">
              <w:rPr>
                <w:b w:val="0"/>
                <w:bCs/>
              </w:rPr>
              <w:t>141777,89</w:t>
            </w:r>
          </w:p>
        </w:tc>
      </w:tr>
      <w:tr w:rsidR="00E13BD5" w:rsidRPr="00E13BD5" w14:paraId="55A6CCCC" w14:textId="77777777" w:rsidTr="0036652A">
        <w:tc>
          <w:tcPr>
            <w:tcW w:w="2068" w:type="dxa"/>
            <w:vAlign w:val="center"/>
          </w:tcPr>
          <w:p w14:paraId="19BF6BB2" w14:textId="77777777" w:rsidR="00E13BD5" w:rsidRPr="00E13BD5" w:rsidRDefault="00E13BD5" w:rsidP="00E13BD5">
            <w:pPr>
              <w:jc w:val="both"/>
              <w:rPr>
                <w:b w:val="0"/>
              </w:rPr>
            </w:pPr>
            <w:r w:rsidRPr="00E13BD5">
              <w:rPr>
                <w:b w:val="0"/>
              </w:rPr>
              <w:t>Лютий</w:t>
            </w:r>
          </w:p>
        </w:tc>
        <w:tc>
          <w:tcPr>
            <w:tcW w:w="2405" w:type="dxa"/>
            <w:vAlign w:val="bottom"/>
          </w:tcPr>
          <w:p w14:paraId="5F934715" w14:textId="77777777" w:rsidR="00E13BD5" w:rsidRPr="00E13BD5" w:rsidRDefault="00E13BD5" w:rsidP="00E13BD5">
            <w:pPr>
              <w:jc w:val="both"/>
              <w:rPr>
                <w:b w:val="0"/>
              </w:rPr>
            </w:pPr>
            <w:r w:rsidRPr="00E13BD5">
              <w:rPr>
                <w:b w:val="0"/>
              </w:rPr>
              <w:t>47901,85</w:t>
            </w:r>
          </w:p>
        </w:tc>
        <w:tc>
          <w:tcPr>
            <w:tcW w:w="2510" w:type="dxa"/>
            <w:vAlign w:val="bottom"/>
          </w:tcPr>
          <w:p w14:paraId="301ACC0B" w14:textId="77777777" w:rsidR="00E13BD5" w:rsidRPr="00E13BD5" w:rsidRDefault="00E13BD5" w:rsidP="00E13BD5">
            <w:pPr>
              <w:jc w:val="both"/>
              <w:rPr>
                <w:b w:val="0"/>
                <w:bCs/>
              </w:rPr>
            </w:pPr>
            <w:r w:rsidRPr="00E13BD5">
              <w:rPr>
                <w:b w:val="0"/>
                <w:bCs/>
              </w:rPr>
              <w:t>75247,47</w:t>
            </w:r>
          </w:p>
        </w:tc>
        <w:tc>
          <w:tcPr>
            <w:tcW w:w="2505" w:type="dxa"/>
            <w:vAlign w:val="bottom"/>
          </w:tcPr>
          <w:p w14:paraId="0F128C8E" w14:textId="77777777" w:rsidR="00E13BD5" w:rsidRPr="00E13BD5" w:rsidRDefault="00E13BD5" w:rsidP="00E13BD5">
            <w:pPr>
              <w:jc w:val="both"/>
              <w:rPr>
                <w:b w:val="0"/>
                <w:bCs/>
              </w:rPr>
            </w:pPr>
            <w:r w:rsidRPr="00E13BD5">
              <w:rPr>
                <w:b w:val="0"/>
                <w:bCs/>
              </w:rPr>
              <w:t>123149,33</w:t>
            </w:r>
          </w:p>
        </w:tc>
      </w:tr>
      <w:tr w:rsidR="00E13BD5" w:rsidRPr="00E13BD5" w14:paraId="2CE700A3" w14:textId="77777777" w:rsidTr="0036652A">
        <w:tc>
          <w:tcPr>
            <w:tcW w:w="2068" w:type="dxa"/>
            <w:vAlign w:val="center"/>
          </w:tcPr>
          <w:p w14:paraId="7B0B8433" w14:textId="77777777" w:rsidR="00E13BD5" w:rsidRPr="00E13BD5" w:rsidRDefault="00E13BD5" w:rsidP="00E13BD5">
            <w:pPr>
              <w:jc w:val="both"/>
              <w:rPr>
                <w:b w:val="0"/>
              </w:rPr>
            </w:pPr>
            <w:r w:rsidRPr="00E13BD5">
              <w:rPr>
                <w:b w:val="0"/>
              </w:rPr>
              <w:t>Березень</w:t>
            </w:r>
          </w:p>
        </w:tc>
        <w:tc>
          <w:tcPr>
            <w:tcW w:w="2405" w:type="dxa"/>
            <w:vAlign w:val="bottom"/>
          </w:tcPr>
          <w:p w14:paraId="03DB8D6B" w14:textId="77777777" w:rsidR="00E13BD5" w:rsidRPr="00E13BD5" w:rsidRDefault="00E13BD5" w:rsidP="00E13BD5">
            <w:pPr>
              <w:jc w:val="both"/>
              <w:rPr>
                <w:b w:val="0"/>
              </w:rPr>
            </w:pPr>
            <w:r w:rsidRPr="00E13BD5">
              <w:rPr>
                <w:b w:val="0"/>
              </w:rPr>
              <w:t>44195,16</w:t>
            </w:r>
          </w:p>
        </w:tc>
        <w:tc>
          <w:tcPr>
            <w:tcW w:w="2510" w:type="dxa"/>
            <w:vAlign w:val="bottom"/>
          </w:tcPr>
          <w:p w14:paraId="18CD0323" w14:textId="77777777" w:rsidR="00E13BD5" w:rsidRPr="00E13BD5" w:rsidRDefault="00E13BD5" w:rsidP="00E13BD5">
            <w:pPr>
              <w:jc w:val="both"/>
              <w:rPr>
                <w:b w:val="0"/>
                <w:bCs/>
              </w:rPr>
            </w:pPr>
            <w:r w:rsidRPr="00E13BD5">
              <w:rPr>
                <w:b w:val="0"/>
                <w:bCs/>
              </w:rPr>
              <w:t>69424,75</w:t>
            </w:r>
          </w:p>
        </w:tc>
        <w:tc>
          <w:tcPr>
            <w:tcW w:w="2505" w:type="dxa"/>
            <w:vAlign w:val="bottom"/>
          </w:tcPr>
          <w:p w14:paraId="0BFE1136" w14:textId="77777777" w:rsidR="00E13BD5" w:rsidRPr="00E13BD5" w:rsidRDefault="00E13BD5" w:rsidP="00E13BD5">
            <w:pPr>
              <w:jc w:val="both"/>
              <w:rPr>
                <w:b w:val="0"/>
                <w:bCs/>
              </w:rPr>
            </w:pPr>
            <w:r w:rsidRPr="00E13BD5">
              <w:rPr>
                <w:b w:val="0"/>
                <w:bCs/>
              </w:rPr>
              <w:t>113619,92</w:t>
            </w:r>
          </w:p>
        </w:tc>
      </w:tr>
      <w:tr w:rsidR="00E13BD5" w:rsidRPr="00E13BD5" w14:paraId="033B0E90" w14:textId="77777777" w:rsidTr="0036652A">
        <w:tc>
          <w:tcPr>
            <w:tcW w:w="2068" w:type="dxa"/>
            <w:vAlign w:val="center"/>
          </w:tcPr>
          <w:p w14:paraId="351033A6" w14:textId="77777777" w:rsidR="00E13BD5" w:rsidRPr="00E13BD5" w:rsidRDefault="00E13BD5" w:rsidP="00E13BD5">
            <w:pPr>
              <w:jc w:val="both"/>
              <w:rPr>
                <w:b w:val="0"/>
              </w:rPr>
            </w:pPr>
            <w:r w:rsidRPr="00E13BD5">
              <w:rPr>
                <w:b w:val="0"/>
              </w:rPr>
              <w:t>Квітень</w:t>
            </w:r>
          </w:p>
        </w:tc>
        <w:tc>
          <w:tcPr>
            <w:tcW w:w="2405" w:type="dxa"/>
            <w:vAlign w:val="bottom"/>
          </w:tcPr>
          <w:p w14:paraId="499A3741" w14:textId="77777777" w:rsidR="00E13BD5" w:rsidRPr="00E13BD5" w:rsidRDefault="00E13BD5" w:rsidP="00E13BD5">
            <w:pPr>
              <w:jc w:val="both"/>
              <w:rPr>
                <w:b w:val="0"/>
              </w:rPr>
            </w:pPr>
            <w:r w:rsidRPr="00E13BD5">
              <w:rPr>
                <w:b w:val="0"/>
              </w:rPr>
              <w:t>27893,16</w:t>
            </w:r>
          </w:p>
        </w:tc>
        <w:tc>
          <w:tcPr>
            <w:tcW w:w="2510" w:type="dxa"/>
            <w:vAlign w:val="bottom"/>
          </w:tcPr>
          <w:p w14:paraId="3C468B2F" w14:textId="77777777" w:rsidR="00E13BD5" w:rsidRPr="00E13BD5" w:rsidRDefault="00E13BD5" w:rsidP="00E13BD5">
            <w:pPr>
              <w:jc w:val="both"/>
              <w:rPr>
                <w:b w:val="0"/>
                <w:bCs/>
              </w:rPr>
            </w:pPr>
            <w:r w:rsidRPr="00E13BD5">
              <w:rPr>
                <w:b w:val="0"/>
                <w:bCs/>
              </w:rPr>
              <w:t>43816,46</w:t>
            </w:r>
          </w:p>
        </w:tc>
        <w:tc>
          <w:tcPr>
            <w:tcW w:w="2505" w:type="dxa"/>
            <w:vAlign w:val="bottom"/>
          </w:tcPr>
          <w:p w14:paraId="79566A5B" w14:textId="77777777" w:rsidR="00E13BD5" w:rsidRPr="00E13BD5" w:rsidRDefault="00E13BD5" w:rsidP="00E13BD5">
            <w:pPr>
              <w:jc w:val="both"/>
              <w:rPr>
                <w:b w:val="0"/>
                <w:bCs/>
              </w:rPr>
            </w:pPr>
            <w:r w:rsidRPr="00E13BD5">
              <w:rPr>
                <w:b w:val="0"/>
                <w:bCs/>
              </w:rPr>
              <w:t>71709,62</w:t>
            </w:r>
          </w:p>
        </w:tc>
      </w:tr>
      <w:tr w:rsidR="00E13BD5" w:rsidRPr="00E13BD5" w14:paraId="20A40290" w14:textId="77777777" w:rsidTr="0036652A">
        <w:tc>
          <w:tcPr>
            <w:tcW w:w="2068" w:type="dxa"/>
            <w:vAlign w:val="center"/>
          </w:tcPr>
          <w:p w14:paraId="0BAA5433" w14:textId="77777777" w:rsidR="00E13BD5" w:rsidRPr="00E13BD5" w:rsidRDefault="00E13BD5" w:rsidP="00E13BD5">
            <w:pPr>
              <w:jc w:val="both"/>
              <w:rPr>
                <w:b w:val="0"/>
              </w:rPr>
            </w:pPr>
            <w:r w:rsidRPr="00E13BD5">
              <w:rPr>
                <w:b w:val="0"/>
              </w:rPr>
              <w:t>Травень</w:t>
            </w:r>
          </w:p>
        </w:tc>
        <w:tc>
          <w:tcPr>
            <w:tcW w:w="2405" w:type="dxa"/>
            <w:vAlign w:val="bottom"/>
          </w:tcPr>
          <w:p w14:paraId="206CF09D" w14:textId="77777777" w:rsidR="00E13BD5" w:rsidRPr="00E13BD5" w:rsidRDefault="00E13BD5" w:rsidP="00E13BD5">
            <w:pPr>
              <w:jc w:val="both"/>
              <w:rPr>
                <w:b w:val="0"/>
              </w:rPr>
            </w:pPr>
            <w:r w:rsidRPr="00E13BD5">
              <w:rPr>
                <w:b w:val="0"/>
              </w:rPr>
              <w:t>16909,45</w:t>
            </w:r>
          </w:p>
        </w:tc>
        <w:tc>
          <w:tcPr>
            <w:tcW w:w="2510" w:type="dxa"/>
            <w:vAlign w:val="bottom"/>
          </w:tcPr>
          <w:p w14:paraId="0E577778" w14:textId="77777777" w:rsidR="00E13BD5" w:rsidRPr="00E13BD5" w:rsidRDefault="00E13BD5" w:rsidP="00E13BD5">
            <w:pPr>
              <w:jc w:val="both"/>
              <w:rPr>
                <w:b w:val="0"/>
                <w:bCs/>
              </w:rPr>
            </w:pPr>
            <w:r w:rsidRPr="00E13BD5">
              <w:rPr>
                <w:b w:val="0"/>
                <w:bCs/>
              </w:rPr>
              <w:t>26562,51</w:t>
            </w:r>
          </w:p>
        </w:tc>
        <w:tc>
          <w:tcPr>
            <w:tcW w:w="2505" w:type="dxa"/>
            <w:vAlign w:val="bottom"/>
          </w:tcPr>
          <w:p w14:paraId="4C8EE2EA" w14:textId="77777777" w:rsidR="00E13BD5" w:rsidRPr="00E13BD5" w:rsidRDefault="00E13BD5" w:rsidP="00E13BD5">
            <w:pPr>
              <w:jc w:val="both"/>
              <w:rPr>
                <w:b w:val="0"/>
                <w:bCs/>
              </w:rPr>
            </w:pPr>
            <w:r w:rsidRPr="00E13BD5">
              <w:rPr>
                <w:b w:val="0"/>
                <w:bCs/>
              </w:rPr>
              <w:t>43471,97</w:t>
            </w:r>
          </w:p>
        </w:tc>
      </w:tr>
      <w:tr w:rsidR="00E13BD5" w:rsidRPr="00E13BD5" w14:paraId="506340F0" w14:textId="77777777" w:rsidTr="0036652A">
        <w:tc>
          <w:tcPr>
            <w:tcW w:w="2068" w:type="dxa"/>
            <w:vAlign w:val="center"/>
          </w:tcPr>
          <w:p w14:paraId="4F031E7C" w14:textId="77777777" w:rsidR="00E13BD5" w:rsidRPr="00E13BD5" w:rsidRDefault="00E13BD5" w:rsidP="00E13BD5">
            <w:pPr>
              <w:jc w:val="both"/>
              <w:rPr>
                <w:b w:val="0"/>
              </w:rPr>
            </w:pPr>
            <w:r w:rsidRPr="00E13BD5">
              <w:rPr>
                <w:b w:val="0"/>
              </w:rPr>
              <w:t>Червень</w:t>
            </w:r>
          </w:p>
        </w:tc>
        <w:tc>
          <w:tcPr>
            <w:tcW w:w="2405" w:type="dxa"/>
            <w:vAlign w:val="bottom"/>
          </w:tcPr>
          <w:p w14:paraId="45B56286" w14:textId="77777777" w:rsidR="00E13BD5" w:rsidRPr="00E13BD5" w:rsidRDefault="00E13BD5" w:rsidP="00E13BD5">
            <w:pPr>
              <w:jc w:val="both"/>
              <w:rPr>
                <w:b w:val="0"/>
              </w:rPr>
            </w:pPr>
            <w:r w:rsidRPr="00E13BD5">
              <w:rPr>
                <w:b w:val="0"/>
              </w:rPr>
              <w:t>10599,4</w:t>
            </w:r>
          </w:p>
        </w:tc>
        <w:tc>
          <w:tcPr>
            <w:tcW w:w="2510" w:type="dxa"/>
            <w:vAlign w:val="bottom"/>
          </w:tcPr>
          <w:p w14:paraId="5A918299" w14:textId="77777777" w:rsidR="00E13BD5" w:rsidRPr="00E13BD5" w:rsidRDefault="00E13BD5" w:rsidP="00E13BD5">
            <w:pPr>
              <w:jc w:val="both"/>
              <w:rPr>
                <w:b w:val="0"/>
                <w:bCs/>
              </w:rPr>
            </w:pPr>
            <w:r w:rsidRPr="00E13BD5">
              <w:rPr>
                <w:b w:val="0"/>
                <w:bCs/>
              </w:rPr>
              <w:t>16650,26</w:t>
            </w:r>
          </w:p>
        </w:tc>
        <w:tc>
          <w:tcPr>
            <w:tcW w:w="2505" w:type="dxa"/>
            <w:vAlign w:val="bottom"/>
          </w:tcPr>
          <w:p w14:paraId="1B4C1235" w14:textId="77777777" w:rsidR="00E13BD5" w:rsidRPr="00E13BD5" w:rsidRDefault="00E13BD5" w:rsidP="00E13BD5">
            <w:pPr>
              <w:jc w:val="both"/>
              <w:rPr>
                <w:b w:val="0"/>
                <w:bCs/>
              </w:rPr>
            </w:pPr>
            <w:r w:rsidRPr="00E13BD5">
              <w:rPr>
                <w:b w:val="0"/>
                <w:bCs/>
              </w:rPr>
              <w:t>27249,66</w:t>
            </w:r>
          </w:p>
        </w:tc>
      </w:tr>
      <w:tr w:rsidR="00E13BD5" w:rsidRPr="00E13BD5" w14:paraId="16AB0E65" w14:textId="77777777" w:rsidTr="0036652A">
        <w:tc>
          <w:tcPr>
            <w:tcW w:w="2068" w:type="dxa"/>
            <w:vAlign w:val="center"/>
          </w:tcPr>
          <w:p w14:paraId="0ABF0E2F" w14:textId="77777777" w:rsidR="00E13BD5" w:rsidRPr="00E13BD5" w:rsidRDefault="00E13BD5" w:rsidP="00E13BD5">
            <w:pPr>
              <w:jc w:val="both"/>
              <w:rPr>
                <w:b w:val="0"/>
              </w:rPr>
            </w:pPr>
            <w:r w:rsidRPr="00E13BD5">
              <w:rPr>
                <w:b w:val="0"/>
              </w:rPr>
              <w:t>Липень</w:t>
            </w:r>
          </w:p>
        </w:tc>
        <w:tc>
          <w:tcPr>
            <w:tcW w:w="2405" w:type="dxa"/>
            <w:vAlign w:val="bottom"/>
          </w:tcPr>
          <w:p w14:paraId="5E8FD021" w14:textId="77777777" w:rsidR="00E13BD5" w:rsidRPr="00E13BD5" w:rsidRDefault="00E13BD5" w:rsidP="00E13BD5">
            <w:pPr>
              <w:jc w:val="both"/>
              <w:rPr>
                <w:b w:val="0"/>
              </w:rPr>
            </w:pPr>
            <w:r w:rsidRPr="00E13BD5">
              <w:rPr>
                <w:b w:val="0"/>
              </w:rPr>
              <w:t>8070,421</w:t>
            </w:r>
          </w:p>
        </w:tc>
        <w:tc>
          <w:tcPr>
            <w:tcW w:w="2510" w:type="dxa"/>
            <w:vAlign w:val="bottom"/>
          </w:tcPr>
          <w:p w14:paraId="4E305E86" w14:textId="77777777" w:rsidR="00E13BD5" w:rsidRPr="00E13BD5" w:rsidRDefault="00E13BD5" w:rsidP="00E13BD5">
            <w:pPr>
              <w:jc w:val="both"/>
              <w:rPr>
                <w:b w:val="0"/>
                <w:bCs/>
              </w:rPr>
            </w:pPr>
            <w:r w:rsidRPr="00E13BD5">
              <w:rPr>
                <w:b w:val="0"/>
                <w:bCs/>
              </w:rPr>
              <w:t>12677,56</w:t>
            </w:r>
          </w:p>
        </w:tc>
        <w:tc>
          <w:tcPr>
            <w:tcW w:w="2505" w:type="dxa"/>
            <w:vAlign w:val="bottom"/>
          </w:tcPr>
          <w:p w14:paraId="30A72108" w14:textId="77777777" w:rsidR="00E13BD5" w:rsidRPr="00E13BD5" w:rsidRDefault="00E13BD5" w:rsidP="00E13BD5">
            <w:pPr>
              <w:jc w:val="both"/>
              <w:rPr>
                <w:b w:val="0"/>
                <w:bCs/>
              </w:rPr>
            </w:pPr>
            <w:r w:rsidRPr="00E13BD5">
              <w:rPr>
                <w:b w:val="0"/>
                <w:bCs/>
              </w:rPr>
              <w:t>20747,98</w:t>
            </w:r>
          </w:p>
        </w:tc>
      </w:tr>
      <w:tr w:rsidR="00E13BD5" w:rsidRPr="00E13BD5" w14:paraId="1C727308" w14:textId="77777777" w:rsidTr="0036652A">
        <w:tc>
          <w:tcPr>
            <w:tcW w:w="2068" w:type="dxa"/>
            <w:vAlign w:val="center"/>
          </w:tcPr>
          <w:p w14:paraId="3B53EE0A" w14:textId="77777777" w:rsidR="00E13BD5" w:rsidRPr="00E13BD5" w:rsidRDefault="00E13BD5" w:rsidP="00E13BD5">
            <w:pPr>
              <w:jc w:val="both"/>
              <w:rPr>
                <w:b w:val="0"/>
              </w:rPr>
            </w:pPr>
            <w:r w:rsidRPr="00E13BD5">
              <w:rPr>
                <w:b w:val="0"/>
              </w:rPr>
              <w:t>Серпень</w:t>
            </w:r>
          </w:p>
        </w:tc>
        <w:tc>
          <w:tcPr>
            <w:tcW w:w="2405" w:type="dxa"/>
            <w:vAlign w:val="bottom"/>
          </w:tcPr>
          <w:p w14:paraId="1DDFDC10" w14:textId="77777777" w:rsidR="00E13BD5" w:rsidRPr="00E13BD5" w:rsidRDefault="00E13BD5" w:rsidP="00E13BD5">
            <w:pPr>
              <w:jc w:val="both"/>
              <w:rPr>
                <w:b w:val="0"/>
              </w:rPr>
            </w:pPr>
            <w:r w:rsidRPr="00E13BD5">
              <w:rPr>
                <w:b w:val="0"/>
              </w:rPr>
              <w:t>9607,644</w:t>
            </w:r>
          </w:p>
        </w:tc>
        <w:tc>
          <w:tcPr>
            <w:tcW w:w="2510" w:type="dxa"/>
            <w:vAlign w:val="bottom"/>
          </w:tcPr>
          <w:p w14:paraId="300A10E7" w14:textId="77777777" w:rsidR="00E13BD5" w:rsidRPr="00E13BD5" w:rsidRDefault="00E13BD5" w:rsidP="00E13BD5">
            <w:pPr>
              <w:jc w:val="both"/>
              <w:rPr>
                <w:b w:val="0"/>
                <w:bCs/>
              </w:rPr>
            </w:pPr>
            <w:r w:rsidRPr="00E13BD5">
              <w:rPr>
                <w:b w:val="0"/>
                <w:bCs/>
              </w:rPr>
              <w:t>15092,34</w:t>
            </w:r>
          </w:p>
        </w:tc>
        <w:tc>
          <w:tcPr>
            <w:tcW w:w="2505" w:type="dxa"/>
            <w:vAlign w:val="bottom"/>
          </w:tcPr>
          <w:p w14:paraId="0D374583" w14:textId="77777777" w:rsidR="00E13BD5" w:rsidRPr="00E13BD5" w:rsidRDefault="00E13BD5" w:rsidP="00E13BD5">
            <w:pPr>
              <w:jc w:val="both"/>
              <w:rPr>
                <w:b w:val="0"/>
                <w:bCs/>
              </w:rPr>
            </w:pPr>
            <w:r w:rsidRPr="00E13BD5">
              <w:rPr>
                <w:b w:val="0"/>
                <w:bCs/>
              </w:rPr>
              <w:t>24699,98</w:t>
            </w:r>
          </w:p>
        </w:tc>
      </w:tr>
      <w:tr w:rsidR="00E13BD5" w:rsidRPr="00E13BD5" w14:paraId="306EF957" w14:textId="77777777" w:rsidTr="0036652A">
        <w:tc>
          <w:tcPr>
            <w:tcW w:w="2068" w:type="dxa"/>
            <w:vAlign w:val="center"/>
          </w:tcPr>
          <w:p w14:paraId="6DB3B579" w14:textId="77777777" w:rsidR="00E13BD5" w:rsidRPr="00E13BD5" w:rsidRDefault="00E13BD5" w:rsidP="00E13BD5">
            <w:pPr>
              <w:jc w:val="both"/>
              <w:rPr>
                <w:b w:val="0"/>
              </w:rPr>
            </w:pPr>
            <w:r w:rsidRPr="00E13BD5">
              <w:rPr>
                <w:b w:val="0"/>
              </w:rPr>
              <w:t>Вересень</w:t>
            </w:r>
          </w:p>
        </w:tc>
        <w:tc>
          <w:tcPr>
            <w:tcW w:w="2405" w:type="dxa"/>
            <w:vAlign w:val="bottom"/>
          </w:tcPr>
          <w:p w14:paraId="2245CC4F" w14:textId="77777777" w:rsidR="00E13BD5" w:rsidRPr="00E13BD5" w:rsidRDefault="00E13BD5" w:rsidP="00E13BD5">
            <w:pPr>
              <w:jc w:val="both"/>
              <w:rPr>
                <w:b w:val="0"/>
              </w:rPr>
            </w:pPr>
            <w:r w:rsidRPr="00E13BD5">
              <w:rPr>
                <w:b w:val="0"/>
              </w:rPr>
              <w:t>18781,39</w:t>
            </w:r>
          </w:p>
        </w:tc>
        <w:tc>
          <w:tcPr>
            <w:tcW w:w="2510" w:type="dxa"/>
            <w:vAlign w:val="bottom"/>
          </w:tcPr>
          <w:p w14:paraId="6ABBB529" w14:textId="77777777" w:rsidR="00E13BD5" w:rsidRPr="00E13BD5" w:rsidRDefault="00E13BD5" w:rsidP="00E13BD5">
            <w:pPr>
              <w:jc w:val="both"/>
              <w:rPr>
                <w:b w:val="0"/>
                <w:bCs/>
              </w:rPr>
            </w:pPr>
            <w:r w:rsidRPr="00E13BD5">
              <w:rPr>
                <w:b w:val="0"/>
                <w:bCs/>
              </w:rPr>
              <w:t>29503,09</w:t>
            </w:r>
          </w:p>
        </w:tc>
        <w:tc>
          <w:tcPr>
            <w:tcW w:w="2505" w:type="dxa"/>
            <w:vAlign w:val="bottom"/>
          </w:tcPr>
          <w:p w14:paraId="3E21C428" w14:textId="77777777" w:rsidR="00E13BD5" w:rsidRPr="00E13BD5" w:rsidRDefault="00E13BD5" w:rsidP="00E13BD5">
            <w:pPr>
              <w:jc w:val="both"/>
              <w:rPr>
                <w:b w:val="0"/>
                <w:bCs/>
              </w:rPr>
            </w:pPr>
            <w:r w:rsidRPr="00E13BD5">
              <w:rPr>
                <w:b w:val="0"/>
                <w:bCs/>
              </w:rPr>
              <w:t>48284,48</w:t>
            </w:r>
          </w:p>
        </w:tc>
      </w:tr>
      <w:tr w:rsidR="00E13BD5" w:rsidRPr="00E13BD5" w14:paraId="735BCAB7" w14:textId="77777777" w:rsidTr="0036652A">
        <w:tc>
          <w:tcPr>
            <w:tcW w:w="2068" w:type="dxa"/>
            <w:vAlign w:val="center"/>
          </w:tcPr>
          <w:p w14:paraId="2C604B09" w14:textId="77777777" w:rsidR="00E13BD5" w:rsidRPr="00E13BD5" w:rsidRDefault="00E13BD5" w:rsidP="00E13BD5">
            <w:pPr>
              <w:jc w:val="both"/>
              <w:rPr>
                <w:b w:val="0"/>
              </w:rPr>
            </w:pPr>
            <w:r w:rsidRPr="00E13BD5">
              <w:rPr>
                <w:b w:val="0"/>
              </w:rPr>
              <w:t>Жовтень</w:t>
            </w:r>
          </w:p>
        </w:tc>
        <w:tc>
          <w:tcPr>
            <w:tcW w:w="2405" w:type="dxa"/>
            <w:vAlign w:val="bottom"/>
          </w:tcPr>
          <w:p w14:paraId="052B563D" w14:textId="77777777" w:rsidR="00E13BD5" w:rsidRPr="00E13BD5" w:rsidRDefault="00E13BD5" w:rsidP="00E13BD5">
            <w:pPr>
              <w:jc w:val="both"/>
              <w:rPr>
                <w:b w:val="0"/>
              </w:rPr>
            </w:pPr>
            <w:r w:rsidRPr="00E13BD5">
              <w:rPr>
                <w:b w:val="0"/>
              </w:rPr>
              <w:t>30552,31</w:t>
            </w:r>
          </w:p>
        </w:tc>
        <w:tc>
          <w:tcPr>
            <w:tcW w:w="2510" w:type="dxa"/>
            <w:vAlign w:val="bottom"/>
          </w:tcPr>
          <w:p w14:paraId="6A981DF3" w14:textId="77777777" w:rsidR="00E13BD5" w:rsidRPr="00E13BD5" w:rsidRDefault="00E13BD5" w:rsidP="00E13BD5">
            <w:pPr>
              <w:jc w:val="both"/>
              <w:rPr>
                <w:b w:val="0"/>
                <w:bCs/>
              </w:rPr>
            </w:pPr>
            <w:r w:rsidRPr="00E13BD5">
              <w:rPr>
                <w:b w:val="0"/>
                <w:bCs/>
              </w:rPr>
              <w:t>47993,63</w:t>
            </w:r>
          </w:p>
        </w:tc>
        <w:tc>
          <w:tcPr>
            <w:tcW w:w="2505" w:type="dxa"/>
            <w:vAlign w:val="bottom"/>
          </w:tcPr>
          <w:p w14:paraId="68C1F188" w14:textId="77777777" w:rsidR="00E13BD5" w:rsidRPr="00E13BD5" w:rsidRDefault="00E13BD5" w:rsidP="00E13BD5">
            <w:pPr>
              <w:jc w:val="both"/>
              <w:rPr>
                <w:b w:val="0"/>
                <w:bCs/>
              </w:rPr>
            </w:pPr>
            <w:r w:rsidRPr="00E13BD5">
              <w:rPr>
                <w:b w:val="0"/>
                <w:bCs/>
              </w:rPr>
              <w:t>78545,94</w:t>
            </w:r>
          </w:p>
        </w:tc>
      </w:tr>
      <w:tr w:rsidR="00E13BD5" w:rsidRPr="00E13BD5" w14:paraId="02AF8B73" w14:textId="77777777" w:rsidTr="0036652A">
        <w:tc>
          <w:tcPr>
            <w:tcW w:w="2068" w:type="dxa"/>
            <w:vAlign w:val="center"/>
          </w:tcPr>
          <w:p w14:paraId="237CC64B" w14:textId="77777777" w:rsidR="00E13BD5" w:rsidRPr="00E13BD5" w:rsidRDefault="00E13BD5" w:rsidP="00E13BD5">
            <w:pPr>
              <w:jc w:val="both"/>
              <w:rPr>
                <w:b w:val="0"/>
              </w:rPr>
            </w:pPr>
            <w:r w:rsidRPr="00E13BD5">
              <w:rPr>
                <w:b w:val="0"/>
              </w:rPr>
              <w:t>Листопад</w:t>
            </w:r>
          </w:p>
        </w:tc>
        <w:tc>
          <w:tcPr>
            <w:tcW w:w="2405" w:type="dxa"/>
            <w:vAlign w:val="bottom"/>
          </w:tcPr>
          <w:p w14:paraId="04CFEFCF" w14:textId="77777777" w:rsidR="00E13BD5" w:rsidRPr="00E13BD5" w:rsidRDefault="00E13BD5" w:rsidP="00E13BD5">
            <w:pPr>
              <w:jc w:val="both"/>
              <w:rPr>
                <w:b w:val="0"/>
              </w:rPr>
            </w:pPr>
            <w:r w:rsidRPr="00E13BD5">
              <w:rPr>
                <w:b w:val="0"/>
              </w:rPr>
              <w:t>41095,92</w:t>
            </w:r>
          </w:p>
        </w:tc>
        <w:tc>
          <w:tcPr>
            <w:tcW w:w="2510" w:type="dxa"/>
            <w:vAlign w:val="bottom"/>
          </w:tcPr>
          <w:p w14:paraId="382F9365" w14:textId="77777777" w:rsidR="00E13BD5" w:rsidRPr="00E13BD5" w:rsidRDefault="00E13BD5" w:rsidP="00E13BD5">
            <w:pPr>
              <w:jc w:val="both"/>
              <w:rPr>
                <w:b w:val="0"/>
                <w:bCs/>
              </w:rPr>
            </w:pPr>
            <w:r w:rsidRPr="00E13BD5">
              <w:rPr>
                <w:b w:val="0"/>
                <w:bCs/>
              </w:rPr>
              <w:t>64556,26</w:t>
            </w:r>
          </w:p>
        </w:tc>
        <w:tc>
          <w:tcPr>
            <w:tcW w:w="2505" w:type="dxa"/>
            <w:vAlign w:val="bottom"/>
          </w:tcPr>
          <w:p w14:paraId="14365034" w14:textId="77777777" w:rsidR="00E13BD5" w:rsidRPr="00E13BD5" w:rsidRDefault="00E13BD5" w:rsidP="00E13BD5">
            <w:pPr>
              <w:jc w:val="both"/>
              <w:rPr>
                <w:b w:val="0"/>
                <w:bCs/>
              </w:rPr>
            </w:pPr>
            <w:r w:rsidRPr="00E13BD5">
              <w:rPr>
                <w:b w:val="0"/>
                <w:bCs/>
              </w:rPr>
              <w:t>105652,18</w:t>
            </w:r>
          </w:p>
        </w:tc>
      </w:tr>
      <w:tr w:rsidR="00E13BD5" w:rsidRPr="00E13BD5" w14:paraId="1F30951D" w14:textId="77777777" w:rsidTr="0036652A">
        <w:tc>
          <w:tcPr>
            <w:tcW w:w="2068" w:type="dxa"/>
            <w:vAlign w:val="center"/>
          </w:tcPr>
          <w:p w14:paraId="238562DE" w14:textId="77777777" w:rsidR="00E13BD5" w:rsidRPr="00E13BD5" w:rsidRDefault="00E13BD5" w:rsidP="00E13BD5">
            <w:pPr>
              <w:jc w:val="both"/>
              <w:rPr>
                <w:b w:val="0"/>
              </w:rPr>
            </w:pPr>
            <w:r w:rsidRPr="00E13BD5">
              <w:rPr>
                <w:b w:val="0"/>
              </w:rPr>
              <w:t>Грудень</w:t>
            </w:r>
          </w:p>
        </w:tc>
        <w:tc>
          <w:tcPr>
            <w:tcW w:w="2405" w:type="dxa"/>
            <w:vAlign w:val="bottom"/>
          </w:tcPr>
          <w:p w14:paraId="4F2E98F2" w14:textId="77777777" w:rsidR="00E13BD5" w:rsidRPr="00E13BD5" w:rsidRDefault="00E13BD5" w:rsidP="00E13BD5">
            <w:pPr>
              <w:jc w:val="both"/>
              <w:rPr>
                <w:b w:val="0"/>
              </w:rPr>
            </w:pPr>
            <w:r w:rsidRPr="00E13BD5">
              <w:rPr>
                <w:b w:val="0"/>
              </w:rPr>
              <w:t>50920,51</w:t>
            </w:r>
          </w:p>
        </w:tc>
        <w:tc>
          <w:tcPr>
            <w:tcW w:w="2510" w:type="dxa"/>
            <w:vAlign w:val="bottom"/>
          </w:tcPr>
          <w:p w14:paraId="49AE5288" w14:textId="77777777" w:rsidR="00E13BD5" w:rsidRPr="00E13BD5" w:rsidRDefault="00E13BD5" w:rsidP="00E13BD5">
            <w:pPr>
              <w:jc w:val="both"/>
              <w:rPr>
                <w:b w:val="0"/>
                <w:bCs/>
              </w:rPr>
            </w:pPr>
            <w:r w:rsidRPr="00E13BD5">
              <w:rPr>
                <w:b w:val="0"/>
                <w:bCs/>
              </w:rPr>
              <w:t>79989,39</w:t>
            </w:r>
          </w:p>
        </w:tc>
        <w:tc>
          <w:tcPr>
            <w:tcW w:w="2505" w:type="dxa"/>
            <w:vAlign w:val="bottom"/>
          </w:tcPr>
          <w:p w14:paraId="3FA10459" w14:textId="77777777" w:rsidR="00E13BD5" w:rsidRPr="00E13BD5" w:rsidRDefault="00E13BD5" w:rsidP="00E13BD5">
            <w:pPr>
              <w:jc w:val="both"/>
              <w:rPr>
                <w:b w:val="0"/>
                <w:bCs/>
              </w:rPr>
            </w:pPr>
            <w:r w:rsidRPr="00E13BD5">
              <w:rPr>
                <w:b w:val="0"/>
                <w:bCs/>
              </w:rPr>
              <w:t>130909,90</w:t>
            </w:r>
          </w:p>
        </w:tc>
      </w:tr>
      <w:tr w:rsidR="00E13BD5" w:rsidRPr="00E13BD5" w14:paraId="2194C3AD" w14:textId="77777777" w:rsidTr="0036652A">
        <w:tc>
          <w:tcPr>
            <w:tcW w:w="2068" w:type="dxa"/>
            <w:vAlign w:val="center"/>
          </w:tcPr>
          <w:p w14:paraId="25D537A7" w14:textId="77777777" w:rsidR="00E13BD5" w:rsidRPr="00E13BD5" w:rsidRDefault="00E13BD5" w:rsidP="00E13BD5">
            <w:pPr>
              <w:jc w:val="both"/>
              <w:rPr>
                <w:b w:val="0"/>
              </w:rPr>
            </w:pPr>
            <w:r w:rsidRPr="00E13BD5">
              <w:rPr>
                <w:b w:val="0"/>
              </w:rPr>
              <w:t>∑</w:t>
            </w:r>
          </w:p>
        </w:tc>
        <w:tc>
          <w:tcPr>
            <w:tcW w:w="2405" w:type="dxa"/>
            <w:vAlign w:val="center"/>
          </w:tcPr>
          <w:p w14:paraId="7FC4CB65" w14:textId="77777777" w:rsidR="00E13BD5" w:rsidRPr="00E13BD5" w:rsidRDefault="00E13BD5" w:rsidP="00E13BD5">
            <w:pPr>
              <w:jc w:val="both"/>
              <w:rPr>
                <w:b w:val="0"/>
              </w:rPr>
            </w:pPr>
            <w:r w:rsidRPr="00E13BD5">
              <w:rPr>
                <w:b w:val="0"/>
              </w:rPr>
              <w:t xml:space="preserve">361675,1= </w:t>
            </w:r>
            <w:r w:rsidRPr="00E13BD5">
              <w:rPr>
                <w:b w:val="0"/>
              </w:rPr>
              <w:br/>
              <w:t>=</w:t>
            </w:r>
            <w:r w:rsidRPr="00E13BD5">
              <w:rPr>
                <w:b w:val="0"/>
                <w:lang w:val="en-US"/>
              </w:rPr>
              <w:t xml:space="preserve"> </w:t>
            </w:r>
            <w:r w:rsidRPr="00E13BD5">
              <w:rPr>
                <w:b w:val="0"/>
              </w:rPr>
              <w:t xml:space="preserve"> </w:t>
            </w:r>
            <w:r w:rsidRPr="00E13BD5">
              <w:rPr>
                <w:b w:val="0"/>
                <w:lang w:val="en-US"/>
              </w:rPr>
              <w:t>310,98</w:t>
            </w:r>
            <w:r w:rsidRPr="00E13BD5">
              <w:rPr>
                <w:b w:val="0"/>
              </w:rPr>
              <w:t xml:space="preserve"> Гкал</w:t>
            </w:r>
          </w:p>
        </w:tc>
        <w:tc>
          <w:tcPr>
            <w:tcW w:w="2510" w:type="dxa"/>
            <w:vAlign w:val="center"/>
          </w:tcPr>
          <w:p w14:paraId="3BBBD7B4" w14:textId="77777777" w:rsidR="00E13BD5" w:rsidRPr="00E13BD5" w:rsidRDefault="00E13BD5" w:rsidP="00E13BD5">
            <w:pPr>
              <w:jc w:val="both"/>
              <w:rPr>
                <w:b w:val="0"/>
              </w:rPr>
            </w:pPr>
            <w:r w:rsidRPr="00E13BD5">
              <w:rPr>
                <w:b w:val="0"/>
              </w:rPr>
              <w:t>568143,7=</w:t>
            </w:r>
            <w:r w:rsidRPr="00E13BD5">
              <w:rPr>
                <w:b w:val="0"/>
              </w:rPr>
              <w:br/>
              <w:t>=</w:t>
            </w:r>
            <w:r w:rsidRPr="00E13BD5">
              <w:rPr>
                <w:b w:val="0"/>
                <w:lang w:val="en-US"/>
              </w:rPr>
              <w:t xml:space="preserve"> </w:t>
            </w:r>
            <w:r w:rsidRPr="00E13BD5">
              <w:rPr>
                <w:b w:val="0"/>
              </w:rPr>
              <w:t>488,5 Гкал</w:t>
            </w:r>
          </w:p>
        </w:tc>
        <w:tc>
          <w:tcPr>
            <w:tcW w:w="2505" w:type="dxa"/>
            <w:vAlign w:val="center"/>
          </w:tcPr>
          <w:p w14:paraId="304EF187" w14:textId="77777777" w:rsidR="00E13BD5" w:rsidRPr="00E13BD5" w:rsidRDefault="00E13BD5" w:rsidP="00E13BD5">
            <w:pPr>
              <w:jc w:val="both"/>
              <w:rPr>
                <w:b w:val="0"/>
              </w:rPr>
            </w:pPr>
          </w:p>
          <w:p w14:paraId="5F94996A" w14:textId="77777777" w:rsidR="00E13BD5" w:rsidRPr="00E13BD5" w:rsidRDefault="00E13BD5" w:rsidP="00E13BD5">
            <w:pPr>
              <w:jc w:val="both"/>
              <w:rPr>
                <w:b w:val="0"/>
              </w:rPr>
            </w:pPr>
            <w:r w:rsidRPr="00E13BD5">
              <w:rPr>
                <w:b w:val="0"/>
              </w:rPr>
              <w:t>929818,8=</w:t>
            </w:r>
            <w:r w:rsidRPr="00E13BD5">
              <w:rPr>
                <w:b w:val="0"/>
              </w:rPr>
              <w:br/>
              <w:t xml:space="preserve">=  </w:t>
            </w:r>
            <w:r w:rsidRPr="00E13BD5">
              <w:rPr>
                <w:b w:val="0"/>
                <w:lang w:val="en-US"/>
              </w:rPr>
              <w:t>7</w:t>
            </w:r>
            <w:r w:rsidRPr="00E13BD5">
              <w:rPr>
                <w:b w:val="0"/>
              </w:rPr>
              <w:t>99,5 Гкал</w:t>
            </w:r>
          </w:p>
          <w:p w14:paraId="62CE5B63" w14:textId="77777777" w:rsidR="00E13BD5" w:rsidRPr="00E13BD5" w:rsidRDefault="00E13BD5" w:rsidP="00E13BD5">
            <w:pPr>
              <w:jc w:val="both"/>
              <w:rPr>
                <w:b w:val="0"/>
              </w:rPr>
            </w:pPr>
          </w:p>
        </w:tc>
      </w:tr>
    </w:tbl>
    <w:p w14:paraId="63238E1A" w14:textId="77777777" w:rsidR="00043495" w:rsidRPr="00C22A25" w:rsidRDefault="00043495" w:rsidP="00043495">
      <w:pPr>
        <w:jc w:val="both"/>
        <w:rPr>
          <w:b w:val="0"/>
        </w:rPr>
      </w:pPr>
    </w:p>
    <w:p w14:paraId="60BA38E3" w14:textId="77777777" w:rsidR="001D7CCB" w:rsidRDefault="001D7CCB" w:rsidP="00B06731">
      <w:pPr>
        <w:jc w:val="both"/>
        <w:rPr>
          <w:bCs/>
        </w:rPr>
      </w:pPr>
    </w:p>
    <w:p w14:paraId="231FA5DD" w14:textId="4F789A09" w:rsidR="003F2554" w:rsidRPr="00A6487A" w:rsidRDefault="00E262D7" w:rsidP="00B06731">
      <w:pPr>
        <w:jc w:val="both"/>
        <w:rPr>
          <w:bCs/>
        </w:rPr>
      </w:pPr>
      <w:r>
        <w:rPr>
          <w:bCs/>
        </w:rPr>
        <w:t xml:space="preserve">2.8 </w:t>
      </w:r>
      <w:r w:rsidR="007946AF" w:rsidRPr="00A6487A">
        <w:rPr>
          <w:bCs/>
        </w:rPr>
        <w:t>Внутрішні теплонадходженя</w:t>
      </w:r>
    </w:p>
    <w:p w14:paraId="102ADEA3" w14:textId="77777777" w:rsidR="00D57744" w:rsidRPr="00C22A25" w:rsidRDefault="00D57744" w:rsidP="00B06731">
      <w:pPr>
        <w:jc w:val="both"/>
        <w:rPr>
          <w:b w:val="0"/>
        </w:rPr>
      </w:pPr>
    </w:p>
    <w:p w14:paraId="57ABD467" w14:textId="77777777" w:rsidR="00DD6D2F" w:rsidRPr="00C22A25" w:rsidRDefault="00E73A89" w:rsidP="00B06731">
      <w:pPr>
        <w:jc w:val="both"/>
        <w:rPr>
          <w:b w:val="0"/>
        </w:rPr>
      </w:pPr>
      <w:r w:rsidRPr="00C22A25">
        <w:rPr>
          <w:b w:val="0"/>
        </w:rPr>
        <w:t xml:space="preserve">Внутрішні теплонадходження – будь-яка теплота, що створюється в кондиціонованому об’ємі будівлі внутрішніми джерелами, крім тої, що використовується для опалення, охолодження або ГВП. У нашому випадку, додаткові теплонадходження будуть складатись з: </w:t>
      </w:r>
    </w:p>
    <w:p w14:paraId="76004E4E" w14:textId="77777777" w:rsidR="00DD6D2F" w:rsidRPr="00C22A25" w:rsidRDefault="00E73A89" w:rsidP="00B06731">
      <w:pPr>
        <w:jc w:val="both"/>
        <w:rPr>
          <w:b w:val="0"/>
        </w:rPr>
      </w:pPr>
      <w:r w:rsidRPr="00C22A25">
        <w:rPr>
          <w:b w:val="0"/>
        </w:rPr>
        <w:t xml:space="preserve">– метаболічної теплоти від людей; </w:t>
      </w:r>
    </w:p>
    <w:p w14:paraId="04C8ECD7" w14:textId="77777777" w:rsidR="00DD6D2F" w:rsidRPr="00C22A25" w:rsidRDefault="00E73A89" w:rsidP="00B06731">
      <w:pPr>
        <w:jc w:val="both"/>
        <w:rPr>
          <w:b w:val="0"/>
        </w:rPr>
      </w:pPr>
      <w:r w:rsidRPr="00C22A25">
        <w:rPr>
          <w:b w:val="0"/>
        </w:rPr>
        <w:t xml:space="preserve">– розсіяної теплоти від побутової техніки та освітлюваних приладів. </w:t>
      </w:r>
    </w:p>
    <w:p w14:paraId="2B32BA2A" w14:textId="1F5FBA31" w:rsidR="003F2554" w:rsidRPr="001D7CCB" w:rsidRDefault="00E73A89" w:rsidP="00B06731">
      <w:pPr>
        <w:jc w:val="both"/>
        <w:rPr>
          <w:b w:val="0"/>
          <w:bCs/>
        </w:rPr>
      </w:pPr>
      <w:r w:rsidRPr="00E73A89">
        <w:rPr>
          <w:b w:val="0"/>
        </w:rPr>
        <w:t xml:space="preserve">Теплонадходження від внутрішніх теплових джерел у зоні будівлі, що розглядається, </w:t>
      </w:r>
      <m:oMath>
        <m:sSub>
          <m:sSubPr>
            <m:ctrlPr>
              <w:rPr>
                <w:rFonts w:ascii="Cambria Math" w:hAnsi="Cambria Math"/>
                <w:b w:val="0"/>
                <w:bCs/>
                <w:i/>
              </w:rPr>
            </m:ctrlPr>
          </m:sSubPr>
          <m:e>
            <m:r>
              <m:rPr>
                <m:sty m:val="bi"/>
              </m:rPr>
              <w:rPr>
                <w:rFonts w:ascii="Cambria Math" w:hAnsi="Cambria Math"/>
                <w:lang w:val="en-US"/>
              </w:rPr>
              <m:t>Q</m:t>
            </m:r>
          </m:e>
          <m:sub>
            <m:r>
              <m:rPr>
                <m:sty m:val="bi"/>
              </m:rPr>
              <w:rPr>
                <w:rFonts w:ascii="Cambria Math" w:hAnsi="Cambria Math"/>
              </w:rPr>
              <m:t>int</m:t>
            </m:r>
          </m:sub>
        </m:sSub>
      </m:oMath>
      <w:r w:rsidRPr="001D7CCB">
        <w:rPr>
          <w:b w:val="0"/>
          <w:bCs/>
        </w:rPr>
        <w:t>, Вт·год, для визначеного місяця розраховують за формулою:</w:t>
      </w:r>
    </w:p>
    <w:p w14:paraId="541CB0BA" w14:textId="77777777" w:rsidR="00D57744" w:rsidRPr="001D7CCB" w:rsidRDefault="00D57744" w:rsidP="00B06731">
      <w:pPr>
        <w:jc w:val="both"/>
        <w:rPr>
          <w:b w:val="0"/>
          <w:bCs/>
        </w:rPr>
      </w:pPr>
    </w:p>
    <w:p w14:paraId="6BB4B6BF" w14:textId="4E2918A4" w:rsidR="00E73A89" w:rsidRPr="001D7CCB" w:rsidRDefault="004A6196" w:rsidP="00B06731">
      <w:pPr>
        <w:jc w:val="both"/>
        <w:rPr>
          <w:b w:val="0"/>
          <w:bCs/>
          <w:i/>
        </w:rPr>
      </w:pPr>
      <m:oMathPara>
        <m:oMath>
          <m:sSub>
            <m:sSubPr>
              <m:ctrlPr>
                <w:rPr>
                  <w:rFonts w:ascii="Cambria Math" w:hAnsi="Cambria Math"/>
                  <w:b w:val="0"/>
                  <w:bCs/>
                  <w:i/>
                </w:rPr>
              </m:ctrlPr>
            </m:sSubPr>
            <m:e>
              <m:r>
                <m:rPr>
                  <m:sty m:val="bi"/>
                </m:rPr>
                <w:rPr>
                  <w:rFonts w:ascii="Cambria Math" w:hAnsi="Cambria Math"/>
                  <w:lang w:val="en-US"/>
                </w:rPr>
                <m:t>Q</m:t>
              </m:r>
            </m:e>
            <m:sub>
              <m:r>
                <m:rPr>
                  <m:sty m:val="bi"/>
                </m:rPr>
                <w:rPr>
                  <w:rFonts w:ascii="Cambria Math" w:hAnsi="Cambria Math"/>
                </w:rPr>
                <m:t>int</m:t>
              </m:r>
            </m:sub>
          </m:sSub>
          <m:r>
            <m:rPr>
              <m:sty m:val="bi"/>
            </m:rPr>
            <w:rPr>
              <w:rFonts w:ascii="Cambria Math" w:hAnsi="Cambria Math"/>
            </w:rPr>
            <m:t>=(</m:t>
          </m:r>
          <m:nary>
            <m:naryPr>
              <m:chr m:val="∑"/>
              <m:limLoc m:val="subSup"/>
              <m:supHide m:val="1"/>
              <m:ctrlPr>
                <w:rPr>
                  <w:rFonts w:ascii="Cambria Math" w:hAnsi="Cambria Math"/>
                  <w:b w:val="0"/>
                  <w:bCs/>
                  <w:i/>
                </w:rPr>
              </m:ctrlPr>
            </m:naryPr>
            <m:sub>
              <m:r>
                <m:rPr>
                  <m:sty m:val="bi"/>
                </m:rPr>
                <w:rPr>
                  <w:rFonts w:ascii="Cambria Math" w:hAnsi="Cambria Math"/>
                </w:rPr>
                <m:t>k</m:t>
              </m:r>
            </m:sub>
            <m:sup/>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int,mn.k</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f</m:t>
                  </m:r>
                </m:sub>
              </m:sSub>
              <m:r>
                <m:rPr>
                  <m:sty m:val="bi"/>
                </m:rPr>
                <w:rPr>
                  <w:rFonts w:ascii="Cambria Math" w:hAnsi="Cambria Math"/>
                </w:rPr>
                <m:t>)∙t ,</m:t>
              </m:r>
            </m:e>
          </m:nary>
        </m:oMath>
      </m:oMathPara>
    </w:p>
    <w:p w14:paraId="0ED39BCD" w14:textId="77777777" w:rsidR="00D57744" w:rsidRPr="001D7CCB" w:rsidRDefault="00D57744" w:rsidP="00B06731">
      <w:pPr>
        <w:jc w:val="both"/>
        <w:rPr>
          <w:b w:val="0"/>
          <w:bCs/>
          <w:i/>
        </w:rPr>
      </w:pPr>
    </w:p>
    <w:p w14:paraId="670CB5DA" w14:textId="7F833A8E" w:rsidR="00A26B89" w:rsidRPr="001D7CCB" w:rsidRDefault="00A26B89" w:rsidP="00B06731">
      <w:pPr>
        <w:jc w:val="both"/>
        <w:rPr>
          <w:b w:val="0"/>
          <w:bCs/>
        </w:rPr>
      </w:pPr>
      <w:r w:rsidRPr="001D7CCB">
        <w:rPr>
          <w:b w:val="0"/>
          <w:bCs/>
        </w:rPr>
        <w:t xml:space="preserve">де </w:t>
      </w: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int,mn.k</m:t>
            </m:r>
          </m:sub>
        </m:sSub>
      </m:oMath>
      <w:r w:rsidRPr="001D7CCB">
        <w:rPr>
          <w:b w:val="0"/>
          <w:bCs/>
        </w:rPr>
        <w:t xml:space="preserve"> – усереднений за часом тепловий потік від k-го внутрішнього джерела, Вт/м2 ; </w:t>
      </w:r>
    </w:p>
    <w:p w14:paraId="6DA956BE" w14:textId="29663332" w:rsidR="00A26B89" w:rsidRPr="001D7CCB"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f</m:t>
            </m:r>
          </m:sub>
        </m:sSub>
      </m:oMath>
      <w:r w:rsidR="00A26B89" w:rsidRPr="001D7CCB">
        <w:rPr>
          <w:b w:val="0"/>
          <w:bCs/>
        </w:rPr>
        <w:t xml:space="preserve"> – кондиціонована площа зони будівлі, м</w:t>
      </w:r>
      <w:r w:rsidR="00A26B89" w:rsidRPr="001D7CCB">
        <w:rPr>
          <w:b w:val="0"/>
          <w:bCs/>
          <w:vertAlign w:val="superscript"/>
        </w:rPr>
        <w:t>2</w:t>
      </w:r>
      <w:r w:rsidR="00A26B89" w:rsidRPr="001D7CCB">
        <w:rPr>
          <w:b w:val="0"/>
          <w:bCs/>
        </w:rPr>
        <w:t xml:space="preserve"> ; </w:t>
      </w:r>
    </w:p>
    <w:p w14:paraId="14719C1B" w14:textId="77777777" w:rsidR="00E73A89" w:rsidRPr="001D7CCB" w:rsidRDefault="00A26B89" w:rsidP="00B06731">
      <w:pPr>
        <w:jc w:val="both"/>
        <w:rPr>
          <w:b w:val="0"/>
          <w:bCs/>
        </w:rPr>
      </w:pPr>
      <w:r w:rsidRPr="001D7CCB">
        <w:rPr>
          <w:b w:val="0"/>
          <w:bCs/>
        </w:rPr>
        <w:t>t – тривалість періоду використання, виражена у годинах на місяць.</w:t>
      </w:r>
    </w:p>
    <w:p w14:paraId="657E6CA2" w14:textId="77777777" w:rsidR="00D57744" w:rsidRPr="001D7CCB" w:rsidRDefault="00D57744" w:rsidP="00B06731">
      <w:pPr>
        <w:jc w:val="both"/>
        <w:rPr>
          <w:b w:val="0"/>
          <w:bCs/>
        </w:rPr>
      </w:pPr>
    </w:p>
    <w:p w14:paraId="3E1A5EDD" w14:textId="5E21E8BB" w:rsidR="00E73A89" w:rsidRPr="001D7CCB" w:rsidRDefault="004A6196" w:rsidP="00B06731">
      <w:pPr>
        <w:jc w:val="both"/>
        <w:rPr>
          <w:b w:val="0"/>
          <w:bCs/>
          <w:i/>
          <w:lang w:val="ru-RU"/>
        </w:rPr>
      </w:pPr>
      <m:oMathPara>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int,mn.k</m:t>
              </m:r>
            </m:sub>
          </m:sSub>
          <m:r>
            <m:rPr>
              <m:sty m:val="bi"/>
            </m:rPr>
            <w:rPr>
              <w:rFonts w:ascii="Cambria Math"/>
            </w:rPr>
            <m:t>=</m:t>
          </m:r>
          <m:f>
            <m:fPr>
              <m:ctrlPr>
                <w:rPr>
                  <w:rFonts w:ascii="Cambria Math" w:hAnsi="Cambria Math"/>
                  <w:b w:val="0"/>
                  <w:bCs/>
                  <w:i/>
                </w:rPr>
              </m:ctrlPr>
            </m:fPr>
            <m:num>
              <m:r>
                <m:rPr>
                  <m:sty m:val="bi"/>
                </m:rPr>
                <w:rPr>
                  <w:rFonts w:ascii="Cambria Math"/>
                </w:rPr>
                <m:t>n</m:t>
              </m:r>
            </m:num>
            <m:den>
              <m:r>
                <m:rPr>
                  <m:sty m:val="bi"/>
                </m:rPr>
                <w:rPr>
                  <w:rFonts w:ascii="Cambria Math"/>
                </w:rPr>
                <m:t>N</m:t>
              </m:r>
            </m:den>
          </m:f>
          <m:r>
            <m:rPr>
              <m:sty m:val="bi"/>
            </m:rPr>
            <w:rPr>
              <w:rFonts w:ascii="Cambria Math" w:hAnsi="Cambria Math"/>
            </w:rPr>
            <m:t>∙</m:t>
          </m:r>
          <m:d>
            <m:dPr>
              <m:ctrlPr>
                <w:rPr>
                  <w:rFonts w:ascii="Cambria Math" w:hAnsi="Cambria Math"/>
                  <w:b w:val="0"/>
                  <w:bCs/>
                  <w:i/>
                </w:rPr>
              </m:ctrlPr>
            </m:dPr>
            <m:e>
              <w:bookmarkStart w:id="5" w:name="_Hlk57786291"/>
              <m:sSub>
                <m:sSubPr>
                  <m:ctrlPr>
                    <w:rPr>
                      <w:rFonts w:ascii="Cambria Math" w:hAnsi="Cambria Math"/>
                      <w:b w:val="0"/>
                      <w:bCs/>
                      <w:i/>
                    </w:rPr>
                  </m:ctrlPr>
                </m:sSubPr>
                <m:e>
                  <m:r>
                    <m:rPr>
                      <m:sty m:val="bi"/>
                    </m:rPr>
                    <w:rPr>
                      <w:rFonts w:ascii="Cambria Math"/>
                    </w:rPr>
                    <m:t>Ф</m:t>
                  </m:r>
                </m:e>
                <m:sub>
                  <m:r>
                    <m:rPr>
                      <m:sty m:val="bi"/>
                    </m:rPr>
                    <w:rPr>
                      <w:rFonts w:ascii="Cambria Math"/>
                    </w:rPr>
                    <m:t>int,oc</m:t>
                  </m:r>
                </m:sub>
              </m:sSub>
              <w:bookmarkEnd w:id="5"/>
              <m:r>
                <m:rPr>
                  <m:sty m:val="bi"/>
                </m:rPr>
                <w:rPr>
                  <w:rFonts w:ascii="Cambria Math"/>
                </w:rPr>
                <m:t>+</m:t>
              </m:r>
              <m:sSub>
                <m:sSubPr>
                  <m:ctrlPr>
                    <w:rPr>
                      <w:rFonts w:ascii="Cambria Math" w:hAnsi="Cambria Math"/>
                      <w:b w:val="0"/>
                      <w:bCs/>
                      <w:i/>
                    </w:rPr>
                  </m:ctrlPr>
                </m:sSubPr>
                <m:e>
                  <m:r>
                    <m:rPr>
                      <m:sty m:val="bi"/>
                    </m:rPr>
                    <w:rPr>
                      <w:rFonts w:ascii="Cambria Math"/>
                    </w:rPr>
                    <m:t>Ф</m:t>
                  </m:r>
                </m:e>
                <m:sub>
                  <m:r>
                    <m:rPr>
                      <m:sty m:val="bi"/>
                    </m:rPr>
                    <w:rPr>
                      <w:rFonts w:ascii="Cambria Math"/>
                    </w:rPr>
                    <m:t>int,L</m:t>
                  </m:r>
                </m:sub>
              </m:sSub>
              <m:r>
                <m:rPr>
                  <m:sty m:val="bi"/>
                </m:rPr>
                <w:rPr>
                  <w:rFonts w:ascii="Cambria Math"/>
                </w:rPr>
                <m:t>+</m:t>
              </m:r>
              <m:sSub>
                <m:sSubPr>
                  <m:ctrlPr>
                    <w:rPr>
                      <w:rFonts w:ascii="Cambria Math" w:hAnsi="Cambria Math"/>
                      <w:b w:val="0"/>
                      <w:bCs/>
                      <w:i/>
                    </w:rPr>
                  </m:ctrlPr>
                </m:sSubPr>
                <m:e>
                  <m:r>
                    <m:rPr>
                      <m:sty m:val="bi"/>
                    </m:rPr>
                    <w:rPr>
                      <w:rFonts w:ascii="Cambria Math"/>
                    </w:rPr>
                    <m:t>Ф</m:t>
                  </m:r>
                </m:e>
                <m:sub>
                  <m:r>
                    <m:rPr>
                      <m:sty m:val="bi"/>
                    </m:rPr>
                    <w:rPr>
                      <w:rFonts w:ascii="Cambria Math"/>
                    </w:rPr>
                    <m:t>int,A</m:t>
                  </m:r>
                </m:sub>
              </m:sSub>
            </m:e>
          </m:d>
          <m:r>
            <m:rPr>
              <m:sty m:val="bi"/>
            </m:rPr>
            <w:rPr>
              <w:rFonts w:ascii="Cambria Math"/>
            </w:rPr>
            <m:t>=</m:t>
          </m:r>
          <m:f>
            <m:fPr>
              <m:ctrlPr>
                <w:rPr>
                  <w:rFonts w:ascii="Cambria Math" w:hAnsi="Cambria Math"/>
                  <w:b w:val="0"/>
                  <w:bCs/>
                  <w:i/>
                </w:rPr>
              </m:ctrlPr>
            </m:fPr>
            <m:num>
              <m:r>
                <m:rPr>
                  <m:sty m:val="bi"/>
                </m:rPr>
                <w:rPr>
                  <w:rFonts w:ascii="Cambria Math"/>
                </w:rPr>
                <m:t>50</m:t>
              </m:r>
            </m:num>
            <m:den>
              <m:r>
                <m:rPr>
                  <m:sty m:val="bi"/>
                </m:rPr>
                <w:rPr>
                  <w:rFonts w:ascii="Cambria Math"/>
                </w:rPr>
                <m:t>182</m:t>
              </m:r>
            </m:den>
          </m:f>
          <m:r>
            <m:rPr>
              <m:sty m:val="bi"/>
            </m:rPr>
            <w:rPr>
              <w:rFonts w:ascii="Cambria Math" w:hAnsi="Cambria Math"/>
            </w:rPr>
            <m:t>∙</m:t>
          </m:r>
          <m:d>
            <m:dPr>
              <m:ctrlPr>
                <w:rPr>
                  <w:rFonts w:ascii="Cambria Math" w:hAnsi="Cambria Math"/>
                  <w:b w:val="0"/>
                  <w:bCs/>
                  <w:i/>
                </w:rPr>
              </m:ctrlPr>
            </m:dPr>
            <m:e>
              <m:r>
                <m:rPr>
                  <m:sty m:val="bi"/>
                </m:rPr>
                <w:rPr>
                  <w:rFonts w:ascii="Cambria Math"/>
                </w:rPr>
                <m:t>7+7+6</m:t>
              </m:r>
            </m:e>
          </m:d>
          <m:r>
            <m:rPr>
              <m:sty m:val="bi"/>
            </m:rPr>
            <w:rPr>
              <w:rFonts w:ascii="Cambria Math"/>
            </w:rPr>
            <m:t>=5,49</m:t>
          </m:r>
          <m:f>
            <m:fPr>
              <m:ctrlPr>
                <w:rPr>
                  <w:rFonts w:ascii="Cambria Math" w:hAnsi="Cambria Math"/>
                  <w:b w:val="0"/>
                  <w:bCs/>
                  <w:i/>
                </w:rPr>
              </m:ctrlPr>
            </m:fPr>
            <m:num>
              <m:r>
                <m:rPr>
                  <m:sty m:val="bi"/>
                </m:rPr>
                <w:rPr>
                  <w:rFonts w:ascii="Cambria Math"/>
                </w:rPr>
                <m:t>Вт</m:t>
              </m:r>
            </m:num>
            <m:den>
              <m:sSup>
                <m:sSupPr>
                  <m:ctrlPr>
                    <w:rPr>
                      <w:rFonts w:ascii="Cambria Math" w:hAnsi="Cambria Math"/>
                      <w:b w:val="0"/>
                      <w:bCs/>
                      <w:i/>
                    </w:rPr>
                  </m:ctrlPr>
                </m:sSupPr>
                <m:e>
                  <m:r>
                    <m:rPr>
                      <m:sty m:val="bi"/>
                    </m:rPr>
                    <w:rPr>
                      <w:rFonts w:ascii="Cambria Math"/>
                    </w:rPr>
                    <m:t>м</m:t>
                  </m:r>
                </m:e>
                <m:sup>
                  <m:r>
                    <m:rPr>
                      <m:sty m:val="bi"/>
                    </m:rPr>
                    <w:rPr>
                      <w:rFonts w:ascii="Cambria Math"/>
                    </w:rPr>
                    <m:t>2</m:t>
                  </m:r>
                </m:sup>
              </m:sSup>
            </m:den>
          </m:f>
          <m:r>
            <m:rPr>
              <m:sty m:val="bi"/>
            </m:rPr>
            <w:rPr>
              <w:rFonts w:ascii="Cambria Math" w:hAnsi="Cambria Math"/>
            </w:rPr>
            <m:t xml:space="preserve"> ,</m:t>
          </m:r>
        </m:oMath>
      </m:oMathPara>
    </w:p>
    <w:p w14:paraId="14B6203A" w14:textId="77777777" w:rsidR="00D57744" w:rsidRPr="001D7CCB" w:rsidRDefault="00D57744" w:rsidP="00A37C09">
      <w:pPr>
        <w:jc w:val="both"/>
        <w:rPr>
          <w:b w:val="0"/>
          <w:bCs/>
        </w:rPr>
      </w:pPr>
    </w:p>
    <w:p w14:paraId="29FEFFAD" w14:textId="77777777" w:rsidR="00A37C09" w:rsidRPr="001D7CCB" w:rsidRDefault="00A37C09" w:rsidP="00A37C09">
      <w:pPr>
        <w:jc w:val="both"/>
        <w:rPr>
          <w:b w:val="0"/>
          <w:bCs/>
        </w:rPr>
      </w:pPr>
      <w:r w:rsidRPr="001D7CCB">
        <w:rPr>
          <w:b w:val="0"/>
          <w:bCs/>
        </w:rPr>
        <w:t>де n – графік використання, год/тиждень [</w:t>
      </w:r>
      <w:r w:rsidR="00194964" w:rsidRPr="001D7CCB">
        <w:rPr>
          <w:b w:val="0"/>
          <w:bCs/>
          <w:lang w:val="ru-RU"/>
        </w:rPr>
        <w:t>7</w:t>
      </w:r>
      <w:r w:rsidRPr="001D7CCB">
        <w:rPr>
          <w:b w:val="0"/>
          <w:bCs/>
        </w:rPr>
        <w:t>];</w:t>
      </w:r>
    </w:p>
    <w:p w14:paraId="36A368F0" w14:textId="77777777" w:rsidR="00A37C09" w:rsidRPr="001D7CCB" w:rsidRDefault="00A37C09" w:rsidP="00A37C09">
      <w:pPr>
        <w:jc w:val="both"/>
        <w:rPr>
          <w:b w:val="0"/>
          <w:bCs/>
        </w:rPr>
      </w:pPr>
      <w:r w:rsidRPr="001D7CCB">
        <w:rPr>
          <w:b w:val="0"/>
          <w:bCs/>
        </w:rPr>
        <w:t>N – кількість опалювальних днів;</w:t>
      </w:r>
    </w:p>
    <w:p w14:paraId="35FD97E7" w14:textId="00F2D025" w:rsidR="00A37C09" w:rsidRPr="001D7CCB" w:rsidRDefault="004A6196" w:rsidP="00A37C09">
      <w:pPr>
        <w:jc w:val="both"/>
        <w:rPr>
          <w:b w:val="0"/>
          <w:bCs/>
        </w:rPr>
      </w:pP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int,oc</m:t>
            </m:r>
          </m:sub>
        </m:sSub>
      </m:oMath>
      <w:r w:rsidR="00A37C09" w:rsidRPr="001D7CCB">
        <w:rPr>
          <w:b w:val="0"/>
          <w:bCs/>
        </w:rPr>
        <w:t xml:space="preserve"> – метаболічна теплота, Вт/</w:t>
      </w:r>
      <w:r w:rsidR="00D57744" w:rsidRPr="001D7CCB">
        <w:rPr>
          <w:b w:val="0"/>
          <w:bCs/>
        </w:rPr>
        <w:t xml:space="preserve"> м</w:t>
      </w:r>
      <w:r w:rsidR="00D57744" w:rsidRPr="001D7CCB">
        <w:rPr>
          <w:b w:val="0"/>
          <w:bCs/>
          <w:vertAlign w:val="superscript"/>
        </w:rPr>
        <w:t>2</w:t>
      </w:r>
      <w:r w:rsidR="00D57744" w:rsidRPr="001D7CCB">
        <w:rPr>
          <w:b w:val="0"/>
          <w:bCs/>
        </w:rPr>
        <w:t xml:space="preserve"> </w:t>
      </w:r>
      <w:r w:rsidR="00A37C09" w:rsidRPr="001D7CCB">
        <w:rPr>
          <w:b w:val="0"/>
          <w:bCs/>
        </w:rPr>
        <w:t>[</w:t>
      </w:r>
      <w:r w:rsidR="00194964" w:rsidRPr="001D7CCB">
        <w:rPr>
          <w:b w:val="0"/>
          <w:bCs/>
          <w:lang w:val="ru-RU"/>
        </w:rPr>
        <w:t>7</w:t>
      </w:r>
      <w:r w:rsidR="00A37C09" w:rsidRPr="001D7CCB">
        <w:rPr>
          <w:b w:val="0"/>
          <w:bCs/>
        </w:rPr>
        <w:t>];</w:t>
      </w:r>
    </w:p>
    <w:p w14:paraId="5CB95527" w14:textId="3BFB48A3" w:rsidR="00A37C09" w:rsidRPr="001D7CCB" w:rsidRDefault="004A6196" w:rsidP="00A37C09">
      <w:pPr>
        <w:jc w:val="both"/>
        <w:rPr>
          <w:b w:val="0"/>
          <w:bCs/>
        </w:rPr>
      </w:pP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int,L</m:t>
            </m:r>
          </m:sub>
        </m:sSub>
      </m:oMath>
      <w:r w:rsidR="00A37C09" w:rsidRPr="001D7CCB">
        <w:rPr>
          <w:b w:val="0"/>
          <w:bCs/>
        </w:rPr>
        <w:t xml:space="preserve"> – освітлення, Вт/</w:t>
      </w:r>
      <w:r w:rsidR="00D57744" w:rsidRPr="001D7CCB">
        <w:rPr>
          <w:b w:val="0"/>
          <w:bCs/>
        </w:rPr>
        <w:t xml:space="preserve"> м</w:t>
      </w:r>
      <w:r w:rsidR="00D57744" w:rsidRPr="001D7CCB">
        <w:rPr>
          <w:b w:val="0"/>
          <w:bCs/>
          <w:vertAlign w:val="superscript"/>
        </w:rPr>
        <w:t>2</w:t>
      </w:r>
      <w:r w:rsidR="00D57744" w:rsidRPr="001D7CCB">
        <w:rPr>
          <w:b w:val="0"/>
          <w:bCs/>
        </w:rPr>
        <w:t xml:space="preserve"> </w:t>
      </w:r>
      <w:r w:rsidR="00A37C09" w:rsidRPr="001D7CCB">
        <w:rPr>
          <w:b w:val="0"/>
          <w:bCs/>
        </w:rPr>
        <w:t>[</w:t>
      </w:r>
      <w:r w:rsidR="00194964" w:rsidRPr="001D7CCB">
        <w:rPr>
          <w:b w:val="0"/>
          <w:bCs/>
          <w:lang w:val="ru-RU"/>
        </w:rPr>
        <w:t>7</w:t>
      </w:r>
      <w:r w:rsidR="00A37C09" w:rsidRPr="001D7CCB">
        <w:rPr>
          <w:b w:val="0"/>
          <w:bCs/>
        </w:rPr>
        <w:t>];</w:t>
      </w:r>
    </w:p>
    <w:p w14:paraId="4D04AA02" w14:textId="0CC42F40" w:rsidR="00E73A89" w:rsidRPr="001D7CCB" w:rsidRDefault="004A6196" w:rsidP="00A37C09">
      <w:pPr>
        <w:jc w:val="both"/>
        <w:rPr>
          <w:b w:val="0"/>
          <w:bCs/>
        </w:rPr>
      </w:pP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int,A</m:t>
            </m:r>
          </m:sub>
        </m:sSub>
      </m:oMath>
      <w:r w:rsidR="00A37C09" w:rsidRPr="001D7CCB">
        <w:rPr>
          <w:b w:val="0"/>
          <w:bCs/>
        </w:rPr>
        <w:t xml:space="preserve"> – обладнання , Вт/</w:t>
      </w:r>
      <w:r w:rsidR="00D57744" w:rsidRPr="001D7CCB">
        <w:rPr>
          <w:b w:val="0"/>
          <w:bCs/>
        </w:rPr>
        <w:t xml:space="preserve"> м</w:t>
      </w:r>
      <w:r w:rsidR="00D57744" w:rsidRPr="001D7CCB">
        <w:rPr>
          <w:b w:val="0"/>
          <w:bCs/>
          <w:vertAlign w:val="superscript"/>
        </w:rPr>
        <w:t>2</w:t>
      </w:r>
      <w:r w:rsidR="00D57744" w:rsidRPr="001D7CCB">
        <w:rPr>
          <w:b w:val="0"/>
          <w:bCs/>
        </w:rPr>
        <w:t xml:space="preserve"> </w:t>
      </w:r>
      <w:r w:rsidR="00A37C09" w:rsidRPr="001D7CCB">
        <w:rPr>
          <w:b w:val="0"/>
          <w:bCs/>
        </w:rPr>
        <w:t>[</w:t>
      </w:r>
      <w:r w:rsidR="00194964" w:rsidRPr="001D7CCB">
        <w:rPr>
          <w:b w:val="0"/>
          <w:bCs/>
          <w:lang w:val="ru-RU"/>
        </w:rPr>
        <w:t>7</w:t>
      </w:r>
      <w:r w:rsidR="00A37C09" w:rsidRPr="001D7CCB">
        <w:rPr>
          <w:b w:val="0"/>
          <w:bCs/>
        </w:rPr>
        <w:t>].</w:t>
      </w:r>
    </w:p>
    <w:p w14:paraId="46FAFDB2" w14:textId="77777777" w:rsidR="009D1D48" w:rsidRPr="001D7CCB" w:rsidRDefault="00F00E41" w:rsidP="00A37C09">
      <w:pPr>
        <w:jc w:val="both"/>
        <w:rPr>
          <w:b w:val="0"/>
          <w:bCs/>
        </w:rPr>
      </w:pPr>
      <w:r w:rsidRPr="001D7CCB">
        <w:rPr>
          <w:b w:val="0"/>
          <w:bCs/>
        </w:rPr>
        <w:t>Для прикладу розрахуємо</w:t>
      </w:r>
      <w:r w:rsidR="00A03EE8" w:rsidRPr="001D7CCB">
        <w:rPr>
          <w:b w:val="0"/>
          <w:bCs/>
        </w:rPr>
        <w:t xml:space="preserve"> теплонадходження від внутрішніх теплових джерел</w:t>
      </w:r>
      <w:r w:rsidRPr="001D7CCB">
        <w:rPr>
          <w:b w:val="0"/>
          <w:bCs/>
        </w:rPr>
        <w:t xml:space="preserve"> для місяця січня:</w:t>
      </w:r>
    </w:p>
    <w:p w14:paraId="25E36FE1" w14:textId="77777777" w:rsidR="00D57744" w:rsidRPr="001D7CCB" w:rsidRDefault="00D57744" w:rsidP="00A37C09">
      <w:pPr>
        <w:jc w:val="both"/>
        <w:rPr>
          <w:b w:val="0"/>
          <w:bCs/>
        </w:rPr>
      </w:pPr>
    </w:p>
    <w:p w14:paraId="2147D8E4" w14:textId="74674A49" w:rsidR="00E73A89" w:rsidRPr="001D7CCB" w:rsidRDefault="004A6196" w:rsidP="00B06731">
      <w:pPr>
        <w:jc w:val="both"/>
        <w:rPr>
          <w:b w:val="0"/>
          <w:bCs/>
        </w:rPr>
      </w:pPr>
      <m:oMathPara>
        <m:oMath>
          <m:sSub>
            <m:sSubPr>
              <m:ctrlPr>
                <w:rPr>
                  <w:rFonts w:ascii="Cambria Math" w:hAnsi="Cambria Math"/>
                  <w:b w:val="0"/>
                  <w:bCs/>
                  <w:i/>
                </w:rPr>
              </m:ctrlPr>
            </m:sSubPr>
            <m:e>
              <m:r>
                <m:rPr>
                  <m:sty m:val="bi"/>
                </m:rPr>
                <w:rPr>
                  <w:rFonts w:ascii="Cambria Math" w:hAnsi="Cambria Math"/>
                  <w:lang w:val="en-US"/>
                </w:rPr>
                <m:t>Q</m:t>
              </m:r>
            </m:e>
            <m:sub>
              <m:r>
                <m:rPr>
                  <m:sty m:val="bi"/>
                </m:rPr>
                <w:rPr>
                  <w:rFonts w:ascii="Cambria Math" w:hAnsi="Cambria Math"/>
                </w:rPr>
                <m:t>int</m:t>
              </m:r>
            </m:sub>
          </m:sSub>
          <m:r>
            <m:rPr>
              <m:sty m:val="bi"/>
            </m:rPr>
            <w:rPr>
              <w:rFonts w:ascii="Cambria Math" w:hAnsi="Cambria Math"/>
            </w:rPr>
            <m:t>=</m:t>
          </m:r>
          <m:d>
            <m:dPr>
              <m:ctrlPr>
                <w:rPr>
                  <w:rFonts w:ascii="Cambria Math" w:hAnsi="Cambria Math"/>
                  <w:b w:val="0"/>
                  <w:bCs/>
                  <w:i/>
                </w:rPr>
              </m:ctrlPr>
            </m:dPr>
            <m:e>
              <m:r>
                <m:rPr>
                  <m:sty m:val="bi"/>
                </m:rPr>
                <w:rPr>
                  <w:rFonts w:ascii="Cambria Math" w:hAnsi="Cambria Math"/>
                </w:rPr>
                <m:t>5,49∙2228</m:t>
              </m:r>
            </m:e>
          </m:d>
          <m:r>
            <m:rPr>
              <m:sty m:val="bi"/>
            </m:rPr>
            <w:rPr>
              <w:rFonts w:ascii="Cambria Math" w:hAnsi="Cambria Math"/>
            </w:rPr>
            <m:t>∙744=9100,39 кВт∙год.</m:t>
          </m:r>
        </m:oMath>
      </m:oMathPara>
    </w:p>
    <w:p w14:paraId="5B89884C" w14:textId="77777777" w:rsidR="001D7CCB" w:rsidRDefault="001D7CCB" w:rsidP="00B06731">
      <w:pPr>
        <w:jc w:val="both"/>
        <w:rPr>
          <w:b w:val="0"/>
          <w:bCs/>
        </w:rPr>
      </w:pPr>
    </w:p>
    <w:p w14:paraId="5C58679C" w14:textId="3999C78F" w:rsidR="00E73A89" w:rsidRPr="001D7CCB" w:rsidRDefault="00194964" w:rsidP="00B06731">
      <w:pPr>
        <w:jc w:val="both"/>
        <w:rPr>
          <w:b w:val="0"/>
          <w:bCs/>
        </w:rPr>
      </w:pPr>
      <w:r w:rsidRPr="001D7CCB">
        <w:rPr>
          <w:b w:val="0"/>
          <w:bCs/>
        </w:rPr>
        <w:t>Для інших місяців результати занесемо до таблиці 2.</w:t>
      </w:r>
      <w:r w:rsidR="00FC5F22" w:rsidRPr="001D7CCB">
        <w:rPr>
          <w:b w:val="0"/>
          <w:bCs/>
          <w:lang w:val="ru-RU"/>
        </w:rPr>
        <w:t>10</w:t>
      </w:r>
      <w:r w:rsidRPr="001D7CCB">
        <w:rPr>
          <w:b w:val="0"/>
          <w:bCs/>
        </w:rPr>
        <w:t>.</w:t>
      </w:r>
    </w:p>
    <w:p w14:paraId="468BC222" w14:textId="463EB329" w:rsidR="00D247FA" w:rsidRDefault="00D247FA" w:rsidP="00B06731">
      <w:pPr>
        <w:jc w:val="both"/>
        <w:rPr>
          <w:b w:val="0"/>
        </w:rPr>
      </w:pPr>
    </w:p>
    <w:p w14:paraId="6E6C06C8" w14:textId="414D0D29" w:rsidR="001D7CCB" w:rsidRDefault="001D7CCB" w:rsidP="00B06731">
      <w:pPr>
        <w:jc w:val="both"/>
        <w:rPr>
          <w:b w:val="0"/>
        </w:rPr>
      </w:pPr>
    </w:p>
    <w:p w14:paraId="43FEA3F4" w14:textId="1AE49B1D" w:rsidR="001D7CCB" w:rsidRDefault="001D7CCB" w:rsidP="00B06731">
      <w:pPr>
        <w:jc w:val="both"/>
        <w:rPr>
          <w:b w:val="0"/>
        </w:rPr>
      </w:pPr>
    </w:p>
    <w:p w14:paraId="4F1F6859" w14:textId="02F2FCBF" w:rsidR="001D7CCB" w:rsidRDefault="001D7CCB" w:rsidP="00B06731">
      <w:pPr>
        <w:jc w:val="both"/>
        <w:rPr>
          <w:b w:val="0"/>
        </w:rPr>
      </w:pPr>
    </w:p>
    <w:p w14:paraId="3ED6D9C5" w14:textId="77777777" w:rsidR="001D7CCB" w:rsidRDefault="001D7CCB" w:rsidP="00B06731">
      <w:pPr>
        <w:jc w:val="both"/>
        <w:rPr>
          <w:b w:val="0"/>
        </w:rPr>
      </w:pPr>
    </w:p>
    <w:p w14:paraId="7AA372DB" w14:textId="77777777" w:rsidR="00E73A89" w:rsidRDefault="00194964" w:rsidP="00B06731">
      <w:pPr>
        <w:jc w:val="both"/>
        <w:rPr>
          <w:b w:val="0"/>
        </w:rPr>
      </w:pPr>
      <w:r w:rsidRPr="00194964">
        <w:rPr>
          <w:b w:val="0"/>
        </w:rPr>
        <w:t>Таблиця 2.</w:t>
      </w:r>
      <w:r w:rsidR="00FC5F22">
        <w:rPr>
          <w:b w:val="0"/>
          <w:lang w:val="en-US"/>
        </w:rPr>
        <w:t>10</w:t>
      </w:r>
      <w:r w:rsidRPr="00194964">
        <w:rPr>
          <w:b w:val="0"/>
        </w:rPr>
        <w:t xml:space="preserve"> – Внутрішні теплонадходження</w:t>
      </w:r>
    </w:p>
    <w:tbl>
      <w:tblPr>
        <w:tblStyle w:val="ae"/>
        <w:tblW w:w="0" w:type="auto"/>
        <w:jc w:val="center"/>
        <w:tblLook w:val="04A0" w:firstRow="1" w:lastRow="0" w:firstColumn="1" w:lastColumn="0" w:noHBand="0" w:noVBand="1"/>
      </w:tblPr>
      <w:tblGrid>
        <w:gridCol w:w="2068"/>
        <w:gridCol w:w="1415"/>
        <w:gridCol w:w="1345"/>
        <w:gridCol w:w="1283"/>
        <w:gridCol w:w="2673"/>
      </w:tblGrid>
      <w:tr w:rsidR="00613C42" w:rsidRPr="00D247FA" w14:paraId="30B844BB" w14:textId="77777777" w:rsidTr="00671A68">
        <w:trPr>
          <w:trHeight w:val="567"/>
          <w:jc w:val="center"/>
        </w:trPr>
        <w:tc>
          <w:tcPr>
            <w:tcW w:w="2068" w:type="dxa"/>
            <w:vAlign w:val="center"/>
          </w:tcPr>
          <w:p w14:paraId="6B7A39F6" w14:textId="77777777" w:rsidR="00613C42" w:rsidRPr="00D247FA" w:rsidRDefault="00613C42" w:rsidP="00F1560D">
            <w:pPr>
              <w:ind w:firstLine="22"/>
              <w:jc w:val="center"/>
              <w:rPr>
                <w:b w:val="0"/>
                <w:bCs/>
              </w:rPr>
            </w:pPr>
            <w:r w:rsidRPr="00D247FA">
              <w:rPr>
                <w:b w:val="0"/>
                <w:bCs/>
                <w:lang w:val="ru-RU"/>
              </w:rPr>
              <w:t>М</w:t>
            </w:r>
            <w:r w:rsidRPr="00D247FA">
              <w:rPr>
                <w:b w:val="0"/>
                <w:bCs/>
              </w:rPr>
              <w:t>ісяць</w:t>
            </w:r>
          </w:p>
        </w:tc>
        <w:tc>
          <w:tcPr>
            <w:tcW w:w="1415" w:type="dxa"/>
            <w:vAlign w:val="center"/>
          </w:tcPr>
          <w:p w14:paraId="4B0E7CB1" w14:textId="77777777" w:rsidR="00613C42" w:rsidRPr="00D247FA" w:rsidRDefault="00613C42" w:rsidP="00F1560D">
            <w:pPr>
              <w:ind w:firstLine="22"/>
              <w:jc w:val="center"/>
              <w:rPr>
                <w:b w:val="0"/>
                <w:bCs/>
              </w:rPr>
            </w:pPr>
            <w:r w:rsidRPr="00D247FA">
              <w:rPr>
                <w:b w:val="0"/>
                <w:bCs/>
              </w:rPr>
              <w:t>θ</w:t>
            </w:r>
            <w:r w:rsidRPr="00D247FA">
              <w:rPr>
                <w:b w:val="0"/>
                <w:bCs/>
                <w:vertAlign w:val="subscript"/>
              </w:rPr>
              <w:t>e</w:t>
            </w:r>
            <w:r w:rsidRPr="00D247FA">
              <w:rPr>
                <w:b w:val="0"/>
                <w:bCs/>
              </w:rPr>
              <w:t>, °С</w:t>
            </w:r>
          </w:p>
        </w:tc>
        <w:tc>
          <w:tcPr>
            <w:tcW w:w="1345" w:type="dxa"/>
            <w:vAlign w:val="center"/>
          </w:tcPr>
          <w:p w14:paraId="05D2628E" w14:textId="77777777" w:rsidR="00613C42" w:rsidRPr="00D247FA" w:rsidRDefault="00613C42" w:rsidP="00F1560D">
            <w:pPr>
              <w:ind w:firstLine="22"/>
              <w:jc w:val="center"/>
              <w:rPr>
                <w:b w:val="0"/>
                <w:bCs/>
              </w:rPr>
            </w:pPr>
            <w:r w:rsidRPr="00D247FA">
              <w:rPr>
                <w:b w:val="0"/>
                <w:bCs/>
                <w:iCs/>
              </w:rPr>
              <w:t>t, год</w:t>
            </w:r>
          </w:p>
        </w:tc>
        <w:tc>
          <w:tcPr>
            <w:tcW w:w="1283" w:type="dxa"/>
            <w:vAlign w:val="center"/>
          </w:tcPr>
          <w:p w14:paraId="731B834D" w14:textId="1A0B7CC4" w:rsidR="00613C42" w:rsidRPr="001D7CCB" w:rsidRDefault="004A6196" w:rsidP="00A03EE8">
            <w:pPr>
              <w:ind w:firstLine="22"/>
              <w:jc w:val="both"/>
              <w:rPr>
                <w:b w:val="0"/>
                <w:bCs/>
              </w:rPr>
            </w:pPr>
            <m:oMathPara>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lang w:val="en-US"/>
                      </w:rPr>
                      <m:t xml:space="preserve">int </m:t>
                    </m:r>
                  </m:sub>
                </m:sSub>
                <m:r>
                  <m:rPr>
                    <m:sty m:val="bi"/>
                  </m:rPr>
                  <w:rPr>
                    <w:rFonts w:ascii="Cambria Math" w:hAnsi="Cambria Math"/>
                  </w:rPr>
                  <m:t>,</m:t>
                </m:r>
              </m:oMath>
            </m:oMathPara>
          </w:p>
          <w:p w14:paraId="01891724" w14:textId="5EC069EB" w:rsidR="00613C42" w:rsidRPr="001D7CCB" w:rsidRDefault="001D7CCB" w:rsidP="00A03EE8">
            <w:pPr>
              <w:ind w:firstLine="22"/>
              <w:jc w:val="both"/>
              <w:rPr>
                <w:b w:val="0"/>
                <w:bCs/>
                <w:i/>
              </w:rPr>
            </w:pPr>
            <m:oMathPara>
              <m:oMath>
                <m:r>
                  <m:rPr>
                    <m:sty m:val="bi"/>
                  </m:rPr>
                  <w:rPr>
                    <w:rFonts w:ascii="Cambria Math" w:hAnsi="Cambria Math"/>
                  </w:rPr>
                  <m:t xml:space="preserve"> Вт/</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c>
          <w:tcPr>
            <w:tcW w:w="2673" w:type="dxa"/>
            <w:vAlign w:val="center"/>
          </w:tcPr>
          <w:p w14:paraId="03495E6E" w14:textId="2727AC45" w:rsidR="00613C42" w:rsidRPr="001D7CCB" w:rsidRDefault="004A6196" w:rsidP="00A03EE8">
            <w:pPr>
              <w:ind w:firstLine="22"/>
              <w:jc w:val="both"/>
              <w:rPr>
                <w:b w:val="0"/>
                <w:bCs/>
                <w:i/>
                <w:lang w:val="ru-RU"/>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lang w:val="en-US"/>
                      </w:rPr>
                      <m:t>int</m:t>
                    </m:r>
                  </m:sub>
                </m:sSub>
                <m:r>
                  <m:rPr>
                    <m:sty m:val="bi"/>
                  </m:rPr>
                  <w:rPr>
                    <w:rFonts w:ascii="Cambria Math" w:hAnsi="Cambria Math"/>
                  </w:rPr>
                  <m:t>, кВт∙год</m:t>
                </m:r>
              </m:oMath>
            </m:oMathPara>
          </w:p>
        </w:tc>
      </w:tr>
      <w:tr w:rsidR="00F1560D" w:rsidRPr="00D247FA" w14:paraId="15C9D599" w14:textId="77777777" w:rsidTr="00671A68">
        <w:trPr>
          <w:trHeight w:val="567"/>
          <w:jc w:val="center"/>
        </w:trPr>
        <w:tc>
          <w:tcPr>
            <w:tcW w:w="2068" w:type="dxa"/>
            <w:vAlign w:val="center"/>
          </w:tcPr>
          <w:p w14:paraId="283183B3" w14:textId="77777777" w:rsidR="00F1560D" w:rsidRPr="00D247FA" w:rsidRDefault="00F1560D" w:rsidP="00F1560D">
            <w:pPr>
              <w:ind w:firstLine="22"/>
              <w:jc w:val="center"/>
              <w:rPr>
                <w:b w:val="0"/>
                <w:bCs/>
              </w:rPr>
            </w:pPr>
            <w:r w:rsidRPr="00D247FA">
              <w:rPr>
                <w:b w:val="0"/>
                <w:bCs/>
              </w:rPr>
              <w:t>Січень</w:t>
            </w:r>
          </w:p>
        </w:tc>
        <w:tc>
          <w:tcPr>
            <w:tcW w:w="1415" w:type="dxa"/>
            <w:vAlign w:val="center"/>
          </w:tcPr>
          <w:p w14:paraId="0E963958" w14:textId="77777777" w:rsidR="00F1560D" w:rsidRPr="00D247FA" w:rsidRDefault="00F1560D" w:rsidP="00F1560D">
            <w:pPr>
              <w:ind w:firstLine="22"/>
              <w:jc w:val="center"/>
              <w:rPr>
                <w:b w:val="0"/>
                <w:bCs/>
              </w:rPr>
            </w:pPr>
            <w:r w:rsidRPr="00D247FA">
              <w:rPr>
                <w:b w:val="0"/>
                <w:bCs/>
              </w:rPr>
              <w:t>-4,7</w:t>
            </w:r>
          </w:p>
        </w:tc>
        <w:tc>
          <w:tcPr>
            <w:tcW w:w="1345" w:type="dxa"/>
            <w:vAlign w:val="center"/>
          </w:tcPr>
          <w:p w14:paraId="34228F7E" w14:textId="77777777" w:rsidR="00F1560D" w:rsidRPr="00D247FA" w:rsidRDefault="00F1560D" w:rsidP="00F1560D">
            <w:pPr>
              <w:ind w:firstLine="22"/>
              <w:jc w:val="center"/>
              <w:rPr>
                <w:b w:val="0"/>
                <w:bCs/>
                <w:iCs/>
              </w:rPr>
            </w:pPr>
            <w:r w:rsidRPr="00D247FA">
              <w:rPr>
                <w:b w:val="0"/>
                <w:bCs/>
                <w:iCs/>
              </w:rPr>
              <w:t>744</w:t>
            </w:r>
          </w:p>
        </w:tc>
        <w:tc>
          <w:tcPr>
            <w:tcW w:w="1283" w:type="dxa"/>
            <w:vMerge w:val="restart"/>
            <w:vAlign w:val="center"/>
          </w:tcPr>
          <w:p w14:paraId="2CE79E8B" w14:textId="0AFC680E" w:rsidR="00F1560D" w:rsidRPr="001D7CCB" w:rsidRDefault="001D7CCB" w:rsidP="00F1560D">
            <w:pPr>
              <w:ind w:firstLine="22"/>
              <w:jc w:val="both"/>
              <w:rPr>
                <w:b w:val="0"/>
                <w:bCs/>
              </w:rPr>
            </w:pPr>
            <m:oMathPara>
              <m:oMath>
                <m:r>
                  <m:rPr>
                    <m:sty m:val="bi"/>
                  </m:rPr>
                  <w:rPr>
                    <w:rFonts w:ascii="Cambria Math" w:hAnsi="Cambria Math"/>
                  </w:rPr>
                  <m:t>5,49</m:t>
                </m:r>
              </m:oMath>
            </m:oMathPara>
          </w:p>
        </w:tc>
        <w:tc>
          <w:tcPr>
            <w:tcW w:w="2673" w:type="dxa"/>
            <w:vAlign w:val="bottom"/>
          </w:tcPr>
          <w:p w14:paraId="4CB9FA72" w14:textId="77777777" w:rsidR="00F1560D" w:rsidRPr="00A6487A" w:rsidRDefault="00F1560D" w:rsidP="00F1560D">
            <w:pPr>
              <w:ind w:firstLine="22"/>
              <w:jc w:val="center"/>
              <w:rPr>
                <w:b w:val="0"/>
                <w:bCs/>
              </w:rPr>
            </w:pPr>
            <w:r w:rsidRPr="00A6487A">
              <w:rPr>
                <w:b w:val="0"/>
                <w:bCs/>
                <w:color w:val="000000"/>
              </w:rPr>
              <w:t>9100,4</w:t>
            </w:r>
          </w:p>
        </w:tc>
      </w:tr>
      <w:tr w:rsidR="00F1560D" w:rsidRPr="00D247FA" w14:paraId="1C51F330" w14:textId="77777777" w:rsidTr="00671A68">
        <w:trPr>
          <w:trHeight w:val="567"/>
          <w:jc w:val="center"/>
        </w:trPr>
        <w:tc>
          <w:tcPr>
            <w:tcW w:w="2068" w:type="dxa"/>
            <w:vAlign w:val="center"/>
          </w:tcPr>
          <w:p w14:paraId="7B141935" w14:textId="77777777" w:rsidR="00F1560D" w:rsidRPr="00D247FA" w:rsidRDefault="00F1560D" w:rsidP="00F1560D">
            <w:pPr>
              <w:ind w:firstLine="22"/>
              <w:jc w:val="center"/>
              <w:rPr>
                <w:b w:val="0"/>
                <w:bCs/>
              </w:rPr>
            </w:pPr>
            <w:r w:rsidRPr="00D247FA">
              <w:rPr>
                <w:b w:val="0"/>
                <w:bCs/>
              </w:rPr>
              <w:t>Лютий</w:t>
            </w:r>
          </w:p>
        </w:tc>
        <w:tc>
          <w:tcPr>
            <w:tcW w:w="1415" w:type="dxa"/>
            <w:vAlign w:val="center"/>
          </w:tcPr>
          <w:p w14:paraId="4D180329" w14:textId="77777777" w:rsidR="00F1560D" w:rsidRPr="00D247FA" w:rsidRDefault="00F1560D" w:rsidP="00F1560D">
            <w:pPr>
              <w:ind w:firstLine="22"/>
              <w:jc w:val="center"/>
              <w:rPr>
                <w:b w:val="0"/>
                <w:bCs/>
              </w:rPr>
            </w:pPr>
            <w:r w:rsidRPr="00D247FA">
              <w:rPr>
                <w:b w:val="0"/>
                <w:bCs/>
              </w:rPr>
              <w:t>-3,6</w:t>
            </w:r>
          </w:p>
        </w:tc>
        <w:tc>
          <w:tcPr>
            <w:tcW w:w="1345" w:type="dxa"/>
            <w:vAlign w:val="center"/>
          </w:tcPr>
          <w:p w14:paraId="2D3E0DF1" w14:textId="77777777" w:rsidR="00F1560D" w:rsidRPr="00D247FA" w:rsidRDefault="00F1560D" w:rsidP="00F1560D">
            <w:pPr>
              <w:ind w:firstLine="22"/>
              <w:jc w:val="center"/>
              <w:rPr>
                <w:b w:val="0"/>
                <w:bCs/>
                <w:iCs/>
              </w:rPr>
            </w:pPr>
            <w:r w:rsidRPr="00D247FA">
              <w:rPr>
                <w:b w:val="0"/>
                <w:bCs/>
                <w:iCs/>
              </w:rPr>
              <w:t>672</w:t>
            </w:r>
          </w:p>
        </w:tc>
        <w:tc>
          <w:tcPr>
            <w:tcW w:w="1283" w:type="dxa"/>
            <w:vMerge/>
            <w:vAlign w:val="center"/>
          </w:tcPr>
          <w:p w14:paraId="40A9AC6B" w14:textId="77777777" w:rsidR="00F1560D" w:rsidRPr="00A6487A" w:rsidRDefault="00F1560D" w:rsidP="00F1560D">
            <w:pPr>
              <w:ind w:firstLine="22"/>
              <w:jc w:val="both"/>
              <w:rPr>
                <w:b w:val="0"/>
                <w:bCs/>
              </w:rPr>
            </w:pPr>
          </w:p>
        </w:tc>
        <w:tc>
          <w:tcPr>
            <w:tcW w:w="2673" w:type="dxa"/>
            <w:vAlign w:val="bottom"/>
          </w:tcPr>
          <w:p w14:paraId="484864DB" w14:textId="77777777" w:rsidR="00F1560D" w:rsidRPr="00A6487A" w:rsidRDefault="00F1560D" w:rsidP="00F1560D">
            <w:pPr>
              <w:ind w:firstLine="22"/>
              <w:jc w:val="center"/>
              <w:rPr>
                <w:b w:val="0"/>
                <w:bCs/>
              </w:rPr>
            </w:pPr>
            <w:r w:rsidRPr="00A6487A">
              <w:rPr>
                <w:b w:val="0"/>
                <w:bCs/>
                <w:color w:val="000000"/>
              </w:rPr>
              <w:t>8219,716</w:t>
            </w:r>
          </w:p>
        </w:tc>
      </w:tr>
      <w:tr w:rsidR="00F1560D" w:rsidRPr="00D247FA" w14:paraId="1765E9EC" w14:textId="77777777" w:rsidTr="00671A68">
        <w:trPr>
          <w:trHeight w:val="567"/>
          <w:jc w:val="center"/>
        </w:trPr>
        <w:tc>
          <w:tcPr>
            <w:tcW w:w="2068" w:type="dxa"/>
            <w:vAlign w:val="center"/>
          </w:tcPr>
          <w:p w14:paraId="0EEB32CF" w14:textId="77777777" w:rsidR="00F1560D" w:rsidRPr="00D247FA" w:rsidRDefault="00F1560D" w:rsidP="00F1560D">
            <w:pPr>
              <w:ind w:firstLine="22"/>
              <w:jc w:val="center"/>
              <w:rPr>
                <w:b w:val="0"/>
                <w:bCs/>
              </w:rPr>
            </w:pPr>
            <w:r w:rsidRPr="00D247FA">
              <w:rPr>
                <w:b w:val="0"/>
                <w:bCs/>
              </w:rPr>
              <w:t>Березень</w:t>
            </w:r>
          </w:p>
        </w:tc>
        <w:tc>
          <w:tcPr>
            <w:tcW w:w="1415" w:type="dxa"/>
            <w:vAlign w:val="center"/>
          </w:tcPr>
          <w:p w14:paraId="7008F5C7" w14:textId="77777777" w:rsidR="00F1560D" w:rsidRPr="00D247FA" w:rsidRDefault="00F1560D" w:rsidP="00F1560D">
            <w:pPr>
              <w:ind w:firstLine="22"/>
              <w:jc w:val="center"/>
              <w:rPr>
                <w:b w:val="0"/>
                <w:bCs/>
              </w:rPr>
            </w:pPr>
            <w:r w:rsidRPr="00D247FA">
              <w:rPr>
                <w:b w:val="0"/>
                <w:bCs/>
              </w:rPr>
              <w:t>1,0</w:t>
            </w:r>
          </w:p>
        </w:tc>
        <w:tc>
          <w:tcPr>
            <w:tcW w:w="1345" w:type="dxa"/>
            <w:vAlign w:val="center"/>
          </w:tcPr>
          <w:p w14:paraId="22C9D78B" w14:textId="77777777" w:rsidR="00F1560D" w:rsidRPr="00D247FA" w:rsidRDefault="00F1560D" w:rsidP="00F1560D">
            <w:pPr>
              <w:ind w:firstLine="22"/>
              <w:jc w:val="center"/>
              <w:rPr>
                <w:b w:val="0"/>
                <w:bCs/>
                <w:iCs/>
              </w:rPr>
            </w:pPr>
            <w:r w:rsidRPr="00D247FA">
              <w:rPr>
                <w:b w:val="0"/>
                <w:bCs/>
                <w:iCs/>
              </w:rPr>
              <w:t>744</w:t>
            </w:r>
          </w:p>
        </w:tc>
        <w:tc>
          <w:tcPr>
            <w:tcW w:w="1283" w:type="dxa"/>
            <w:vMerge/>
            <w:vAlign w:val="center"/>
          </w:tcPr>
          <w:p w14:paraId="345EB9E7" w14:textId="77777777" w:rsidR="00F1560D" w:rsidRPr="00A6487A" w:rsidRDefault="00F1560D" w:rsidP="00F1560D">
            <w:pPr>
              <w:ind w:firstLine="22"/>
              <w:jc w:val="both"/>
              <w:rPr>
                <w:b w:val="0"/>
                <w:bCs/>
              </w:rPr>
            </w:pPr>
          </w:p>
        </w:tc>
        <w:tc>
          <w:tcPr>
            <w:tcW w:w="2673" w:type="dxa"/>
            <w:vAlign w:val="bottom"/>
          </w:tcPr>
          <w:p w14:paraId="310E948E" w14:textId="77777777" w:rsidR="00F1560D" w:rsidRPr="00A6487A" w:rsidRDefault="00F1560D" w:rsidP="00F1560D">
            <w:pPr>
              <w:ind w:firstLine="22"/>
              <w:jc w:val="center"/>
              <w:rPr>
                <w:b w:val="0"/>
                <w:bCs/>
              </w:rPr>
            </w:pPr>
            <w:r w:rsidRPr="00A6487A">
              <w:rPr>
                <w:b w:val="0"/>
                <w:bCs/>
                <w:color w:val="000000"/>
              </w:rPr>
              <w:t>9100,4</w:t>
            </w:r>
          </w:p>
        </w:tc>
      </w:tr>
      <w:tr w:rsidR="00F1560D" w:rsidRPr="00D247FA" w14:paraId="25AD0929" w14:textId="77777777" w:rsidTr="00671A68">
        <w:trPr>
          <w:trHeight w:val="567"/>
          <w:jc w:val="center"/>
        </w:trPr>
        <w:tc>
          <w:tcPr>
            <w:tcW w:w="2068" w:type="dxa"/>
            <w:vAlign w:val="center"/>
          </w:tcPr>
          <w:p w14:paraId="3BCBD083" w14:textId="77777777" w:rsidR="00F1560D" w:rsidRPr="00D247FA" w:rsidRDefault="00F1560D" w:rsidP="00F1560D">
            <w:pPr>
              <w:ind w:firstLine="22"/>
              <w:jc w:val="center"/>
              <w:rPr>
                <w:b w:val="0"/>
                <w:bCs/>
              </w:rPr>
            </w:pPr>
            <w:r w:rsidRPr="00D247FA">
              <w:rPr>
                <w:b w:val="0"/>
                <w:bCs/>
              </w:rPr>
              <w:t>Квітень</w:t>
            </w:r>
          </w:p>
        </w:tc>
        <w:tc>
          <w:tcPr>
            <w:tcW w:w="1415" w:type="dxa"/>
            <w:vAlign w:val="center"/>
          </w:tcPr>
          <w:p w14:paraId="150AF9E6" w14:textId="77777777" w:rsidR="00F1560D" w:rsidRPr="00D247FA" w:rsidRDefault="00F1560D" w:rsidP="00F1560D">
            <w:pPr>
              <w:ind w:firstLine="22"/>
              <w:jc w:val="center"/>
              <w:rPr>
                <w:b w:val="0"/>
                <w:bCs/>
              </w:rPr>
            </w:pPr>
            <w:r w:rsidRPr="00D247FA">
              <w:rPr>
                <w:b w:val="0"/>
                <w:bCs/>
              </w:rPr>
              <w:t>9,0</w:t>
            </w:r>
          </w:p>
        </w:tc>
        <w:tc>
          <w:tcPr>
            <w:tcW w:w="1345" w:type="dxa"/>
            <w:vAlign w:val="center"/>
          </w:tcPr>
          <w:p w14:paraId="6121AAE5" w14:textId="77777777" w:rsidR="00F1560D" w:rsidRPr="00D247FA" w:rsidRDefault="00F1560D" w:rsidP="00F1560D">
            <w:pPr>
              <w:ind w:firstLine="22"/>
              <w:jc w:val="center"/>
              <w:rPr>
                <w:b w:val="0"/>
                <w:bCs/>
                <w:iCs/>
              </w:rPr>
            </w:pPr>
            <w:r w:rsidRPr="00D247FA">
              <w:rPr>
                <w:b w:val="0"/>
                <w:bCs/>
                <w:iCs/>
              </w:rPr>
              <w:t>720</w:t>
            </w:r>
          </w:p>
        </w:tc>
        <w:tc>
          <w:tcPr>
            <w:tcW w:w="1283" w:type="dxa"/>
            <w:vMerge/>
            <w:vAlign w:val="center"/>
          </w:tcPr>
          <w:p w14:paraId="63A5F1D3" w14:textId="77777777" w:rsidR="00F1560D" w:rsidRPr="00A6487A" w:rsidRDefault="00F1560D" w:rsidP="00F1560D">
            <w:pPr>
              <w:ind w:firstLine="22"/>
              <w:jc w:val="both"/>
              <w:rPr>
                <w:b w:val="0"/>
                <w:bCs/>
              </w:rPr>
            </w:pPr>
          </w:p>
        </w:tc>
        <w:tc>
          <w:tcPr>
            <w:tcW w:w="2673" w:type="dxa"/>
            <w:vAlign w:val="bottom"/>
          </w:tcPr>
          <w:p w14:paraId="703B154C" w14:textId="77777777" w:rsidR="00F1560D" w:rsidRPr="00A6487A" w:rsidRDefault="00F1560D" w:rsidP="00F1560D">
            <w:pPr>
              <w:ind w:firstLine="22"/>
              <w:jc w:val="center"/>
              <w:rPr>
                <w:b w:val="0"/>
                <w:bCs/>
              </w:rPr>
            </w:pPr>
            <w:r w:rsidRPr="00A6487A">
              <w:rPr>
                <w:b w:val="0"/>
                <w:bCs/>
                <w:color w:val="000000"/>
              </w:rPr>
              <w:t>8806,838</w:t>
            </w:r>
          </w:p>
        </w:tc>
      </w:tr>
      <w:tr w:rsidR="00F1560D" w:rsidRPr="00D247FA" w14:paraId="58CB4C6C" w14:textId="77777777" w:rsidTr="00671A68">
        <w:trPr>
          <w:trHeight w:val="567"/>
          <w:jc w:val="center"/>
        </w:trPr>
        <w:tc>
          <w:tcPr>
            <w:tcW w:w="2068" w:type="dxa"/>
            <w:vAlign w:val="center"/>
          </w:tcPr>
          <w:p w14:paraId="7A4529CE" w14:textId="77777777" w:rsidR="00F1560D" w:rsidRPr="00D247FA" w:rsidRDefault="00F1560D" w:rsidP="00F1560D">
            <w:pPr>
              <w:ind w:firstLine="22"/>
              <w:jc w:val="center"/>
              <w:rPr>
                <w:b w:val="0"/>
                <w:bCs/>
              </w:rPr>
            </w:pPr>
            <w:r w:rsidRPr="00D247FA">
              <w:rPr>
                <w:b w:val="0"/>
                <w:bCs/>
              </w:rPr>
              <w:t>Травень</w:t>
            </w:r>
          </w:p>
        </w:tc>
        <w:tc>
          <w:tcPr>
            <w:tcW w:w="1415" w:type="dxa"/>
            <w:vAlign w:val="center"/>
          </w:tcPr>
          <w:p w14:paraId="4A61C1B7" w14:textId="77777777" w:rsidR="00F1560D" w:rsidRPr="00D247FA" w:rsidRDefault="00F1560D" w:rsidP="00F1560D">
            <w:pPr>
              <w:ind w:firstLine="22"/>
              <w:jc w:val="center"/>
              <w:rPr>
                <w:b w:val="0"/>
                <w:bCs/>
              </w:rPr>
            </w:pPr>
            <w:r w:rsidRPr="00D247FA">
              <w:rPr>
                <w:b w:val="0"/>
                <w:bCs/>
              </w:rPr>
              <w:t>15,2</w:t>
            </w:r>
          </w:p>
        </w:tc>
        <w:tc>
          <w:tcPr>
            <w:tcW w:w="1345" w:type="dxa"/>
            <w:vAlign w:val="center"/>
          </w:tcPr>
          <w:p w14:paraId="23516951" w14:textId="77777777" w:rsidR="00F1560D" w:rsidRPr="00D247FA" w:rsidRDefault="00F1560D" w:rsidP="00F1560D">
            <w:pPr>
              <w:ind w:firstLine="22"/>
              <w:jc w:val="center"/>
              <w:rPr>
                <w:b w:val="0"/>
                <w:bCs/>
                <w:iCs/>
              </w:rPr>
            </w:pPr>
            <w:r w:rsidRPr="00D247FA">
              <w:rPr>
                <w:b w:val="0"/>
                <w:bCs/>
                <w:iCs/>
              </w:rPr>
              <w:t>744</w:t>
            </w:r>
          </w:p>
        </w:tc>
        <w:tc>
          <w:tcPr>
            <w:tcW w:w="1283" w:type="dxa"/>
            <w:vMerge/>
            <w:vAlign w:val="center"/>
          </w:tcPr>
          <w:p w14:paraId="0542081E" w14:textId="77777777" w:rsidR="00F1560D" w:rsidRPr="00A6487A" w:rsidRDefault="00F1560D" w:rsidP="00F1560D">
            <w:pPr>
              <w:ind w:firstLine="22"/>
              <w:jc w:val="both"/>
              <w:rPr>
                <w:b w:val="0"/>
                <w:bCs/>
              </w:rPr>
            </w:pPr>
          </w:p>
        </w:tc>
        <w:tc>
          <w:tcPr>
            <w:tcW w:w="2673" w:type="dxa"/>
            <w:vAlign w:val="bottom"/>
          </w:tcPr>
          <w:p w14:paraId="513E2982" w14:textId="77777777" w:rsidR="00F1560D" w:rsidRPr="00A6487A" w:rsidRDefault="00F1560D" w:rsidP="00F1560D">
            <w:pPr>
              <w:ind w:firstLine="22"/>
              <w:jc w:val="center"/>
              <w:rPr>
                <w:b w:val="0"/>
                <w:bCs/>
              </w:rPr>
            </w:pPr>
            <w:r w:rsidRPr="00A6487A">
              <w:rPr>
                <w:b w:val="0"/>
                <w:bCs/>
                <w:color w:val="000000"/>
              </w:rPr>
              <w:t>9100,4</w:t>
            </w:r>
          </w:p>
        </w:tc>
      </w:tr>
      <w:tr w:rsidR="00F1560D" w:rsidRPr="00D247FA" w14:paraId="788A69BF" w14:textId="77777777" w:rsidTr="00671A68">
        <w:trPr>
          <w:trHeight w:val="567"/>
          <w:jc w:val="center"/>
        </w:trPr>
        <w:tc>
          <w:tcPr>
            <w:tcW w:w="2068" w:type="dxa"/>
            <w:vAlign w:val="center"/>
          </w:tcPr>
          <w:p w14:paraId="0A3FB02B" w14:textId="77777777" w:rsidR="00F1560D" w:rsidRPr="00D247FA" w:rsidRDefault="00F1560D" w:rsidP="00F1560D">
            <w:pPr>
              <w:ind w:firstLine="22"/>
              <w:jc w:val="center"/>
              <w:rPr>
                <w:b w:val="0"/>
                <w:bCs/>
              </w:rPr>
            </w:pPr>
            <w:r w:rsidRPr="00D247FA">
              <w:rPr>
                <w:b w:val="0"/>
                <w:bCs/>
              </w:rPr>
              <w:t>Червень</w:t>
            </w:r>
          </w:p>
        </w:tc>
        <w:tc>
          <w:tcPr>
            <w:tcW w:w="1415" w:type="dxa"/>
            <w:vAlign w:val="center"/>
          </w:tcPr>
          <w:p w14:paraId="4856086F" w14:textId="77777777" w:rsidR="00F1560D" w:rsidRPr="00D247FA" w:rsidRDefault="00F1560D" w:rsidP="00F1560D">
            <w:pPr>
              <w:ind w:firstLine="22"/>
              <w:jc w:val="center"/>
              <w:rPr>
                <w:b w:val="0"/>
                <w:bCs/>
              </w:rPr>
            </w:pPr>
            <w:r w:rsidRPr="00D247FA">
              <w:rPr>
                <w:b w:val="0"/>
                <w:bCs/>
              </w:rPr>
              <w:t>18,3</w:t>
            </w:r>
          </w:p>
        </w:tc>
        <w:tc>
          <w:tcPr>
            <w:tcW w:w="1345" w:type="dxa"/>
            <w:vAlign w:val="center"/>
          </w:tcPr>
          <w:p w14:paraId="278E679D" w14:textId="77777777" w:rsidR="00F1560D" w:rsidRPr="00D247FA" w:rsidRDefault="00F1560D" w:rsidP="00F1560D">
            <w:pPr>
              <w:ind w:firstLine="22"/>
              <w:jc w:val="center"/>
              <w:rPr>
                <w:b w:val="0"/>
                <w:bCs/>
                <w:iCs/>
              </w:rPr>
            </w:pPr>
            <w:r w:rsidRPr="00D247FA">
              <w:rPr>
                <w:b w:val="0"/>
                <w:bCs/>
                <w:iCs/>
              </w:rPr>
              <w:t>720</w:t>
            </w:r>
          </w:p>
        </w:tc>
        <w:tc>
          <w:tcPr>
            <w:tcW w:w="1283" w:type="dxa"/>
            <w:vMerge/>
            <w:vAlign w:val="center"/>
          </w:tcPr>
          <w:p w14:paraId="1D29AAFC" w14:textId="77777777" w:rsidR="00F1560D" w:rsidRPr="00A6487A" w:rsidRDefault="00F1560D" w:rsidP="00F1560D">
            <w:pPr>
              <w:ind w:firstLine="22"/>
              <w:jc w:val="both"/>
              <w:rPr>
                <w:b w:val="0"/>
                <w:bCs/>
              </w:rPr>
            </w:pPr>
          </w:p>
        </w:tc>
        <w:tc>
          <w:tcPr>
            <w:tcW w:w="2673" w:type="dxa"/>
            <w:vAlign w:val="bottom"/>
          </w:tcPr>
          <w:p w14:paraId="62913AD2" w14:textId="77777777" w:rsidR="00F1560D" w:rsidRPr="00A6487A" w:rsidRDefault="00F1560D" w:rsidP="00F1560D">
            <w:pPr>
              <w:ind w:firstLine="22"/>
              <w:jc w:val="center"/>
              <w:rPr>
                <w:b w:val="0"/>
                <w:bCs/>
              </w:rPr>
            </w:pPr>
            <w:r w:rsidRPr="00A6487A">
              <w:rPr>
                <w:b w:val="0"/>
                <w:bCs/>
                <w:color w:val="000000"/>
              </w:rPr>
              <w:t>8806,838</w:t>
            </w:r>
          </w:p>
        </w:tc>
      </w:tr>
      <w:tr w:rsidR="00F1560D" w:rsidRPr="00D247FA" w14:paraId="4CD812A0" w14:textId="77777777" w:rsidTr="00671A68">
        <w:trPr>
          <w:trHeight w:val="567"/>
          <w:jc w:val="center"/>
        </w:trPr>
        <w:tc>
          <w:tcPr>
            <w:tcW w:w="2068" w:type="dxa"/>
            <w:vAlign w:val="center"/>
          </w:tcPr>
          <w:p w14:paraId="7107ADF5" w14:textId="77777777" w:rsidR="00F1560D" w:rsidRPr="00D247FA" w:rsidRDefault="00F1560D" w:rsidP="00F1560D">
            <w:pPr>
              <w:ind w:firstLine="22"/>
              <w:jc w:val="center"/>
              <w:rPr>
                <w:b w:val="0"/>
                <w:bCs/>
              </w:rPr>
            </w:pPr>
            <w:r w:rsidRPr="00D247FA">
              <w:rPr>
                <w:b w:val="0"/>
                <w:bCs/>
              </w:rPr>
              <w:t>Липень</w:t>
            </w:r>
          </w:p>
        </w:tc>
        <w:tc>
          <w:tcPr>
            <w:tcW w:w="1415" w:type="dxa"/>
            <w:vAlign w:val="center"/>
          </w:tcPr>
          <w:p w14:paraId="4EA98DA8" w14:textId="77777777" w:rsidR="00F1560D" w:rsidRPr="00D247FA" w:rsidRDefault="00F1560D" w:rsidP="00F1560D">
            <w:pPr>
              <w:ind w:firstLine="22"/>
              <w:jc w:val="center"/>
              <w:rPr>
                <w:b w:val="0"/>
                <w:bCs/>
              </w:rPr>
            </w:pPr>
            <w:r w:rsidRPr="00D247FA">
              <w:rPr>
                <w:b w:val="0"/>
                <w:bCs/>
              </w:rPr>
              <w:t>19,8</w:t>
            </w:r>
          </w:p>
        </w:tc>
        <w:tc>
          <w:tcPr>
            <w:tcW w:w="1345" w:type="dxa"/>
            <w:vAlign w:val="center"/>
          </w:tcPr>
          <w:p w14:paraId="59AC5766" w14:textId="77777777" w:rsidR="00F1560D" w:rsidRPr="00D247FA" w:rsidRDefault="00F1560D" w:rsidP="00F1560D">
            <w:pPr>
              <w:ind w:firstLine="22"/>
              <w:jc w:val="center"/>
              <w:rPr>
                <w:b w:val="0"/>
                <w:bCs/>
                <w:iCs/>
              </w:rPr>
            </w:pPr>
            <w:r w:rsidRPr="00D247FA">
              <w:rPr>
                <w:b w:val="0"/>
                <w:bCs/>
                <w:iCs/>
              </w:rPr>
              <w:t>744</w:t>
            </w:r>
          </w:p>
        </w:tc>
        <w:tc>
          <w:tcPr>
            <w:tcW w:w="1283" w:type="dxa"/>
            <w:vMerge/>
            <w:vAlign w:val="center"/>
          </w:tcPr>
          <w:p w14:paraId="43A1B713" w14:textId="77777777" w:rsidR="00F1560D" w:rsidRPr="00A6487A" w:rsidRDefault="00F1560D" w:rsidP="00F1560D">
            <w:pPr>
              <w:ind w:firstLine="22"/>
              <w:jc w:val="both"/>
              <w:rPr>
                <w:b w:val="0"/>
                <w:bCs/>
              </w:rPr>
            </w:pPr>
          </w:p>
        </w:tc>
        <w:tc>
          <w:tcPr>
            <w:tcW w:w="2673" w:type="dxa"/>
            <w:vAlign w:val="bottom"/>
          </w:tcPr>
          <w:p w14:paraId="2DF937A2" w14:textId="77777777" w:rsidR="00F1560D" w:rsidRPr="00A6487A" w:rsidRDefault="00F1560D" w:rsidP="00F1560D">
            <w:pPr>
              <w:ind w:firstLine="22"/>
              <w:jc w:val="center"/>
              <w:rPr>
                <w:b w:val="0"/>
                <w:bCs/>
              </w:rPr>
            </w:pPr>
            <w:r w:rsidRPr="00A6487A">
              <w:rPr>
                <w:b w:val="0"/>
                <w:bCs/>
                <w:color w:val="000000"/>
              </w:rPr>
              <w:t>9100,4</w:t>
            </w:r>
          </w:p>
        </w:tc>
      </w:tr>
      <w:tr w:rsidR="00F1560D" w:rsidRPr="00D247FA" w14:paraId="0593B9D8" w14:textId="77777777" w:rsidTr="00671A68">
        <w:trPr>
          <w:trHeight w:val="567"/>
          <w:jc w:val="center"/>
        </w:trPr>
        <w:tc>
          <w:tcPr>
            <w:tcW w:w="2068" w:type="dxa"/>
            <w:vAlign w:val="center"/>
          </w:tcPr>
          <w:p w14:paraId="184F56A0" w14:textId="77777777" w:rsidR="00F1560D" w:rsidRPr="00D247FA" w:rsidRDefault="00F1560D" w:rsidP="00F1560D">
            <w:pPr>
              <w:ind w:firstLine="22"/>
              <w:jc w:val="center"/>
              <w:rPr>
                <w:b w:val="0"/>
                <w:bCs/>
              </w:rPr>
            </w:pPr>
            <w:r w:rsidRPr="00D247FA">
              <w:rPr>
                <w:b w:val="0"/>
                <w:bCs/>
              </w:rPr>
              <w:t>Серпень</w:t>
            </w:r>
          </w:p>
        </w:tc>
        <w:tc>
          <w:tcPr>
            <w:tcW w:w="1415" w:type="dxa"/>
            <w:vAlign w:val="center"/>
          </w:tcPr>
          <w:p w14:paraId="36BAEB14" w14:textId="77777777" w:rsidR="00F1560D" w:rsidRPr="00D247FA" w:rsidRDefault="00F1560D" w:rsidP="00F1560D">
            <w:pPr>
              <w:ind w:firstLine="22"/>
              <w:jc w:val="center"/>
              <w:rPr>
                <w:b w:val="0"/>
                <w:bCs/>
              </w:rPr>
            </w:pPr>
            <w:r w:rsidRPr="00D247FA">
              <w:rPr>
                <w:b w:val="0"/>
                <w:bCs/>
              </w:rPr>
              <w:t>19,0</w:t>
            </w:r>
          </w:p>
        </w:tc>
        <w:tc>
          <w:tcPr>
            <w:tcW w:w="1345" w:type="dxa"/>
            <w:vAlign w:val="center"/>
          </w:tcPr>
          <w:p w14:paraId="3BD92586" w14:textId="77777777" w:rsidR="00F1560D" w:rsidRPr="00D247FA" w:rsidRDefault="00F1560D" w:rsidP="00F1560D">
            <w:pPr>
              <w:ind w:firstLine="22"/>
              <w:jc w:val="center"/>
              <w:rPr>
                <w:b w:val="0"/>
                <w:bCs/>
                <w:iCs/>
              </w:rPr>
            </w:pPr>
            <w:r w:rsidRPr="00D247FA">
              <w:rPr>
                <w:b w:val="0"/>
                <w:bCs/>
                <w:iCs/>
              </w:rPr>
              <w:t>744</w:t>
            </w:r>
          </w:p>
        </w:tc>
        <w:tc>
          <w:tcPr>
            <w:tcW w:w="1283" w:type="dxa"/>
            <w:vMerge/>
            <w:vAlign w:val="center"/>
          </w:tcPr>
          <w:p w14:paraId="1481558E" w14:textId="77777777" w:rsidR="00F1560D" w:rsidRPr="00D247FA" w:rsidRDefault="00F1560D" w:rsidP="00F1560D">
            <w:pPr>
              <w:ind w:firstLine="22"/>
              <w:jc w:val="both"/>
              <w:rPr>
                <w:b w:val="0"/>
                <w:bCs/>
              </w:rPr>
            </w:pPr>
          </w:p>
        </w:tc>
        <w:tc>
          <w:tcPr>
            <w:tcW w:w="2673" w:type="dxa"/>
            <w:vAlign w:val="bottom"/>
          </w:tcPr>
          <w:p w14:paraId="40BBF430" w14:textId="77777777" w:rsidR="00F1560D" w:rsidRPr="00D247FA" w:rsidRDefault="00F1560D" w:rsidP="00F1560D">
            <w:pPr>
              <w:ind w:firstLine="22"/>
              <w:jc w:val="center"/>
              <w:rPr>
                <w:b w:val="0"/>
                <w:bCs/>
              </w:rPr>
            </w:pPr>
            <w:r w:rsidRPr="00F1560D">
              <w:rPr>
                <w:b w:val="0"/>
                <w:bCs/>
                <w:color w:val="000000"/>
              </w:rPr>
              <w:t>9100,4</w:t>
            </w:r>
          </w:p>
        </w:tc>
      </w:tr>
      <w:tr w:rsidR="00F1560D" w:rsidRPr="00D247FA" w14:paraId="23F9AC09" w14:textId="77777777" w:rsidTr="00671A68">
        <w:trPr>
          <w:trHeight w:val="567"/>
          <w:jc w:val="center"/>
        </w:trPr>
        <w:tc>
          <w:tcPr>
            <w:tcW w:w="2068" w:type="dxa"/>
            <w:vAlign w:val="center"/>
          </w:tcPr>
          <w:p w14:paraId="0F4D563C" w14:textId="77777777" w:rsidR="00F1560D" w:rsidRPr="00D247FA" w:rsidRDefault="00F1560D" w:rsidP="00F1560D">
            <w:pPr>
              <w:ind w:firstLine="22"/>
              <w:jc w:val="center"/>
              <w:rPr>
                <w:b w:val="0"/>
                <w:bCs/>
              </w:rPr>
            </w:pPr>
            <w:r w:rsidRPr="00D247FA">
              <w:rPr>
                <w:b w:val="0"/>
                <w:bCs/>
              </w:rPr>
              <w:t>Вересень</w:t>
            </w:r>
          </w:p>
        </w:tc>
        <w:tc>
          <w:tcPr>
            <w:tcW w:w="1415" w:type="dxa"/>
            <w:vAlign w:val="center"/>
          </w:tcPr>
          <w:p w14:paraId="24F1E935" w14:textId="77777777" w:rsidR="00F1560D" w:rsidRPr="00D247FA" w:rsidRDefault="00F1560D" w:rsidP="00F1560D">
            <w:pPr>
              <w:ind w:firstLine="22"/>
              <w:jc w:val="center"/>
              <w:rPr>
                <w:b w:val="0"/>
                <w:bCs/>
              </w:rPr>
            </w:pPr>
            <w:r w:rsidRPr="00D247FA">
              <w:rPr>
                <w:b w:val="0"/>
                <w:bCs/>
              </w:rPr>
              <w:t>13,9</w:t>
            </w:r>
          </w:p>
        </w:tc>
        <w:tc>
          <w:tcPr>
            <w:tcW w:w="1345" w:type="dxa"/>
            <w:vAlign w:val="center"/>
          </w:tcPr>
          <w:p w14:paraId="6F8C4C93" w14:textId="77777777" w:rsidR="00F1560D" w:rsidRPr="00D247FA" w:rsidRDefault="00F1560D" w:rsidP="00F1560D">
            <w:pPr>
              <w:ind w:firstLine="22"/>
              <w:jc w:val="center"/>
              <w:rPr>
                <w:b w:val="0"/>
                <w:bCs/>
                <w:iCs/>
              </w:rPr>
            </w:pPr>
            <w:r w:rsidRPr="00D247FA">
              <w:rPr>
                <w:b w:val="0"/>
                <w:bCs/>
                <w:iCs/>
              </w:rPr>
              <w:t>720</w:t>
            </w:r>
          </w:p>
        </w:tc>
        <w:tc>
          <w:tcPr>
            <w:tcW w:w="1283" w:type="dxa"/>
            <w:vMerge/>
            <w:vAlign w:val="center"/>
          </w:tcPr>
          <w:p w14:paraId="746297B0" w14:textId="77777777" w:rsidR="00F1560D" w:rsidRPr="00D247FA" w:rsidRDefault="00F1560D" w:rsidP="00F1560D">
            <w:pPr>
              <w:ind w:firstLine="22"/>
              <w:jc w:val="both"/>
              <w:rPr>
                <w:b w:val="0"/>
                <w:bCs/>
              </w:rPr>
            </w:pPr>
          </w:p>
        </w:tc>
        <w:tc>
          <w:tcPr>
            <w:tcW w:w="2673" w:type="dxa"/>
            <w:vAlign w:val="bottom"/>
          </w:tcPr>
          <w:p w14:paraId="0562378C" w14:textId="77777777" w:rsidR="00F1560D" w:rsidRPr="00D247FA" w:rsidRDefault="00F1560D" w:rsidP="00F1560D">
            <w:pPr>
              <w:ind w:firstLine="22"/>
              <w:jc w:val="center"/>
              <w:rPr>
                <w:b w:val="0"/>
                <w:bCs/>
              </w:rPr>
            </w:pPr>
            <w:r w:rsidRPr="00F1560D">
              <w:rPr>
                <w:b w:val="0"/>
                <w:bCs/>
                <w:color w:val="000000"/>
              </w:rPr>
              <w:t>8806,838</w:t>
            </w:r>
          </w:p>
        </w:tc>
      </w:tr>
      <w:tr w:rsidR="00F1560D" w:rsidRPr="00D247FA" w14:paraId="59637734" w14:textId="77777777" w:rsidTr="00671A68">
        <w:trPr>
          <w:trHeight w:val="567"/>
          <w:jc w:val="center"/>
        </w:trPr>
        <w:tc>
          <w:tcPr>
            <w:tcW w:w="2068" w:type="dxa"/>
            <w:vAlign w:val="center"/>
          </w:tcPr>
          <w:p w14:paraId="3C499542" w14:textId="77777777" w:rsidR="00F1560D" w:rsidRPr="00D247FA" w:rsidRDefault="00F1560D" w:rsidP="00F1560D">
            <w:pPr>
              <w:ind w:firstLine="22"/>
              <w:jc w:val="center"/>
              <w:rPr>
                <w:b w:val="0"/>
                <w:bCs/>
              </w:rPr>
            </w:pPr>
            <w:r w:rsidRPr="00D247FA">
              <w:rPr>
                <w:b w:val="0"/>
                <w:bCs/>
              </w:rPr>
              <w:t>Жовтень</w:t>
            </w:r>
          </w:p>
        </w:tc>
        <w:tc>
          <w:tcPr>
            <w:tcW w:w="1415" w:type="dxa"/>
            <w:vAlign w:val="center"/>
          </w:tcPr>
          <w:p w14:paraId="6DEFE375" w14:textId="77777777" w:rsidR="00F1560D" w:rsidRPr="00D247FA" w:rsidRDefault="00F1560D" w:rsidP="00F1560D">
            <w:pPr>
              <w:ind w:firstLine="22"/>
              <w:jc w:val="center"/>
              <w:rPr>
                <w:b w:val="0"/>
                <w:bCs/>
              </w:rPr>
            </w:pPr>
            <w:r w:rsidRPr="00D247FA">
              <w:rPr>
                <w:b w:val="0"/>
                <w:bCs/>
              </w:rPr>
              <w:t>8,1</w:t>
            </w:r>
          </w:p>
        </w:tc>
        <w:tc>
          <w:tcPr>
            <w:tcW w:w="1345" w:type="dxa"/>
            <w:vAlign w:val="center"/>
          </w:tcPr>
          <w:p w14:paraId="26F60195" w14:textId="77777777" w:rsidR="00F1560D" w:rsidRPr="00D247FA" w:rsidRDefault="00F1560D" w:rsidP="00F1560D">
            <w:pPr>
              <w:ind w:firstLine="22"/>
              <w:jc w:val="center"/>
              <w:rPr>
                <w:b w:val="0"/>
                <w:bCs/>
                <w:iCs/>
              </w:rPr>
            </w:pPr>
            <w:r w:rsidRPr="00D247FA">
              <w:rPr>
                <w:b w:val="0"/>
                <w:bCs/>
                <w:iCs/>
              </w:rPr>
              <w:t>744</w:t>
            </w:r>
          </w:p>
        </w:tc>
        <w:tc>
          <w:tcPr>
            <w:tcW w:w="1283" w:type="dxa"/>
            <w:vMerge/>
            <w:vAlign w:val="center"/>
          </w:tcPr>
          <w:p w14:paraId="46A77131" w14:textId="77777777" w:rsidR="00F1560D" w:rsidRPr="00D247FA" w:rsidRDefault="00F1560D" w:rsidP="00F1560D">
            <w:pPr>
              <w:ind w:firstLine="22"/>
              <w:jc w:val="both"/>
              <w:rPr>
                <w:b w:val="0"/>
                <w:bCs/>
              </w:rPr>
            </w:pPr>
          </w:p>
        </w:tc>
        <w:tc>
          <w:tcPr>
            <w:tcW w:w="2673" w:type="dxa"/>
            <w:vAlign w:val="bottom"/>
          </w:tcPr>
          <w:p w14:paraId="20AE4A42" w14:textId="77777777" w:rsidR="00F1560D" w:rsidRPr="00D247FA" w:rsidRDefault="00F1560D" w:rsidP="00F1560D">
            <w:pPr>
              <w:ind w:firstLine="22"/>
              <w:jc w:val="center"/>
              <w:rPr>
                <w:b w:val="0"/>
                <w:bCs/>
              </w:rPr>
            </w:pPr>
            <w:r w:rsidRPr="00F1560D">
              <w:rPr>
                <w:b w:val="0"/>
                <w:bCs/>
                <w:color w:val="000000"/>
              </w:rPr>
              <w:t>9100,4</w:t>
            </w:r>
          </w:p>
        </w:tc>
      </w:tr>
      <w:tr w:rsidR="00F1560D" w:rsidRPr="00D247FA" w14:paraId="329D5398" w14:textId="77777777" w:rsidTr="00671A68">
        <w:trPr>
          <w:trHeight w:val="567"/>
          <w:jc w:val="center"/>
        </w:trPr>
        <w:tc>
          <w:tcPr>
            <w:tcW w:w="2068" w:type="dxa"/>
            <w:vAlign w:val="center"/>
          </w:tcPr>
          <w:p w14:paraId="57E0ECB1" w14:textId="77777777" w:rsidR="00F1560D" w:rsidRPr="00D247FA" w:rsidRDefault="00F1560D" w:rsidP="00F1560D">
            <w:pPr>
              <w:ind w:firstLine="22"/>
              <w:jc w:val="center"/>
              <w:rPr>
                <w:b w:val="0"/>
                <w:bCs/>
              </w:rPr>
            </w:pPr>
            <w:r w:rsidRPr="00D247FA">
              <w:rPr>
                <w:b w:val="0"/>
                <w:bCs/>
              </w:rPr>
              <w:t>Листопад</w:t>
            </w:r>
          </w:p>
        </w:tc>
        <w:tc>
          <w:tcPr>
            <w:tcW w:w="1415" w:type="dxa"/>
            <w:vAlign w:val="center"/>
          </w:tcPr>
          <w:p w14:paraId="6AE5243B" w14:textId="77777777" w:rsidR="00F1560D" w:rsidRPr="00D247FA" w:rsidRDefault="00F1560D" w:rsidP="00F1560D">
            <w:pPr>
              <w:ind w:firstLine="22"/>
              <w:jc w:val="center"/>
              <w:rPr>
                <w:b w:val="0"/>
                <w:bCs/>
              </w:rPr>
            </w:pPr>
            <w:r w:rsidRPr="00D247FA">
              <w:rPr>
                <w:b w:val="0"/>
                <w:bCs/>
              </w:rPr>
              <w:t>1,9</w:t>
            </w:r>
          </w:p>
        </w:tc>
        <w:tc>
          <w:tcPr>
            <w:tcW w:w="1345" w:type="dxa"/>
            <w:vAlign w:val="center"/>
          </w:tcPr>
          <w:p w14:paraId="73ABD4C8" w14:textId="77777777" w:rsidR="00F1560D" w:rsidRPr="00D247FA" w:rsidRDefault="00F1560D" w:rsidP="00F1560D">
            <w:pPr>
              <w:ind w:firstLine="22"/>
              <w:jc w:val="center"/>
              <w:rPr>
                <w:b w:val="0"/>
                <w:bCs/>
                <w:iCs/>
              </w:rPr>
            </w:pPr>
            <w:r w:rsidRPr="00D247FA">
              <w:rPr>
                <w:b w:val="0"/>
                <w:bCs/>
                <w:iCs/>
              </w:rPr>
              <w:t>720</w:t>
            </w:r>
          </w:p>
        </w:tc>
        <w:tc>
          <w:tcPr>
            <w:tcW w:w="1283" w:type="dxa"/>
            <w:vMerge/>
            <w:vAlign w:val="center"/>
          </w:tcPr>
          <w:p w14:paraId="220EE57C" w14:textId="77777777" w:rsidR="00F1560D" w:rsidRPr="00D247FA" w:rsidRDefault="00F1560D" w:rsidP="00F1560D">
            <w:pPr>
              <w:ind w:firstLine="22"/>
              <w:jc w:val="both"/>
              <w:rPr>
                <w:b w:val="0"/>
                <w:bCs/>
              </w:rPr>
            </w:pPr>
          </w:p>
        </w:tc>
        <w:tc>
          <w:tcPr>
            <w:tcW w:w="2673" w:type="dxa"/>
            <w:vAlign w:val="bottom"/>
          </w:tcPr>
          <w:p w14:paraId="30867E05" w14:textId="77777777" w:rsidR="00F1560D" w:rsidRPr="00D247FA" w:rsidRDefault="00F1560D" w:rsidP="00F1560D">
            <w:pPr>
              <w:ind w:firstLine="22"/>
              <w:jc w:val="center"/>
              <w:rPr>
                <w:b w:val="0"/>
                <w:bCs/>
              </w:rPr>
            </w:pPr>
            <w:r w:rsidRPr="00F1560D">
              <w:rPr>
                <w:b w:val="0"/>
                <w:bCs/>
                <w:color w:val="000000"/>
              </w:rPr>
              <w:t>8806,838</w:t>
            </w:r>
          </w:p>
        </w:tc>
      </w:tr>
      <w:tr w:rsidR="00F1560D" w:rsidRPr="00D247FA" w14:paraId="252506C9" w14:textId="77777777" w:rsidTr="00671A68">
        <w:trPr>
          <w:trHeight w:val="567"/>
          <w:jc w:val="center"/>
        </w:trPr>
        <w:tc>
          <w:tcPr>
            <w:tcW w:w="2068" w:type="dxa"/>
            <w:vAlign w:val="center"/>
          </w:tcPr>
          <w:p w14:paraId="589CB686" w14:textId="77777777" w:rsidR="00F1560D" w:rsidRPr="00D247FA" w:rsidRDefault="00F1560D" w:rsidP="00F1560D">
            <w:pPr>
              <w:ind w:firstLine="22"/>
              <w:jc w:val="center"/>
              <w:rPr>
                <w:b w:val="0"/>
                <w:bCs/>
              </w:rPr>
            </w:pPr>
            <w:r w:rsidRPr="00D247FA">
              <w:rPr>
                <w:b w:val="0"/>
                <w:bCs/>
              </w:rPr>
              <w:t>Грудень</w:t>
            </w:r>
          </w:p>
        </w:tc>
        <w:tc>
          <w:tcPr>
            <w:tcW w:w="1415" w:type="dxa"/>
            <w:vAlign w:val="center"/>
          </w:tcPr>
          <w:p w14:paraId="0F131763" w14:textId="77777777" w:rsidR="00F1560D" w:rsidRPr="00D247FA" w:rsidRDefault="00F1560D" w:rsidP="00F1560D">
            <w:pPr>
              <w:ind w:firstLine="22"/>
              <w:jc w:val="center"/>
              <w:rPr>
                <w:b w:val="0"/>
                <w:bCs/>
              </w:rPr>
            </w:pPr>
            <w:r w:rsidRPr="00D247FA">
              <w:rPr>
                <w:b w:val="0"/>
                <w:bCs/>
              </w:rPr>
              <w:t>-2,5</w:t>
            </w:r>
          </w:p>
        </w:tc>
        <w:tc>
          <w:tcPr>
            <w:tcW w:w="1345" w:type="dxa"/>
            <w:vAlign w:val="center"/>
          </w:tcPr>
          <w:p w14:paraId="6A74E93C" w14:textId="77777777" w:rsidR="00F1560D" w:rsidRPr="00D247FA" w:rsidRDefault="00F1560D" w:rsidP="00F1560D">
            <w:pPr>
              <w:ind w:firstLine="22"/>
              <w:jc w:val="center"/>
              <w:rPr>
                <w:b w:val="0"/>
                <w:bCs/>
                <w:iCs/>
                <w:lang w:val="en-US"/>
              </w:rPr>
            </w:pPr>
            <w:r w:rsidRPr="00D247FA">
              <w:rPr>
                <w:b w:val="0"/>
                <w:bCs/>
                <w:iCs/>
              </w:rPr>
              <w:t>744</w:t>
            </w:r>
          </w:p>
        </w:tc>
        <w:tc>
          <w:tcPr>
            <w:tcW w:w="1283" w:type="dxa"/>
            <w:vMerge/>
            <w:vAlign w:val="center"/>
          </w:tcPr>
          <w:p w14:paraId="22248C73" w14:textId="77777777" w:rsidR="00F1560D" w:rsidRPr="00D247FA" w:rsidRDefault="00F1560D" w:rsidP="00F1560D">
            <w:pPr>
              <w:ind w:firstLine="22"/>
              <w:jc w:val="both"/>
              <w:rPr>
                <w:b w:val="0"/>
                <w:bCs/>
              </w:rPr>
            </w:pPr>
          </w:p>
        </w:tc>
        <w:tc>
          <w:tcPr>
            <w:tcW w:w="2673" w:type="dxa"/>
            <w:vAlign w:val="bottom"/>
          </w:tcPr>
          <w:p w14:paraId="6F2CCF99" w14:textId="77777777" w:rsidR="00F1560D" w:rsidRPr="00D247FA" w:rsidRDefault="00F1560D" w:rsidP="00F1560D">
            <w:pPr>
              <w:ind w:firstLine="22"/>
              <w:jc w:val="center"/>
              <w:rPr>
                <w:b w:val="0"/>
                <w:bCs/>
              </w:rPr>
            </w:pPr>
            <w:r w:rsidRPr="00F1560D">
              <w:rPr>
                <w:b w:val="0"/>
                <w:bCs/>
                <w:color w:val="000000"/>
              </w:rPr>
              <w:t>9100,4</w:t>
            </w:r>
          </w:p>
        </w:tc>
      </w:tr>
      <w:tr w:rsidR="00F1560D" w:rsidRPr="00D247FA" w14:paraId="0ABE312B" w14:textId="77777777" w:rsidTr="00671A68">
        <w:trPr>
          <w:trHeight w:val="930"/>
          <w:jc w:val="center"/>
        </w:trPr>
        <w:tc>
          <w:tcPr>
            <w:tcW w:w="6111" w:type="dxa"/>
            <w:gridSpan w:val="4"/>
            <w:vAlign w:val="center"/>
          </w:tcPr>
          <w:p w14:paraId="18821D92" w14:textId="77777777" w:rsidR="00F1560D" w:rsidRPr="00D247FA" w:rsidRDefault="00F1560D" w:rsidP="00F1560D">
            <w:pPr>
              <w:ind w:firstLine="22"/>
              <w:jc w:val="both"/>
              <w:rPr>
                <w:b w:val="0"/>
                <w:bCs/>
              </w:rPr>
            </w:pPr>
          </w:p>
        </w:tc>
        <w:tc>
          <w:tcPr>
            <w:tcW w:w="2673" w:type="dxa"/>
            <w:vAlign w:val="center"/>
          </w:tcPr>
          <w:p w14:paraId="52B527A1" w14:textId="77777777" w:rsidR="00F1560D" w:rsidRPr="00F1560D" w:rsidRDefault="00B06B9E" w:rsidP="00671A68">
            <w:pPr>
              <w:ind w:firstLine="22"/>
              <w:jc w:val="center"/>
              <w:rPr>
                <w:b w:val="0"/>
                <w:bCs/>
                <w:color w:val="000000"/>
              </w:rPr>
            </w:pPr>
            <w:r>
              <w:rPr>
                <w:b w:val="0"/>
                <w:bCs/>
                <w:color w:val="000000"/>
              </w:rPr>
              <w:t>∑</w:t>
            </w:r>
            <w:r>
              <w:rPr>
                <w:b w:val="0"/>
                <w:bCs/>
                <w:color w:val="000000"/>
                <w:lang w:val="en-US"/>
              </w:rPr>
              <w:t xml:space="preserve"> </w:t>
            </w:r>
            <w:r w:rsidRPr="00B06B9E">
              <w:rPr>
                <w:b w:val="0"/>
                <w:bCs/>
                <w:color w:val="000000"/>
              </w:rPr>
              <w:t>107149,9</w:t>
            </w:r>
            <w:r w:rsidR="0020502C">
              <w:rPr>
                <w:b w:val="0"/>
                <w:bCs/>
                <w:color w:val="000000"/>
                <w:lang w:val="en-US"/>
              </w:rPr>
              <w:t>=</w:t>
            </w:r>
            <w:r w:rsidR="0020502C">
              <w:rPr>
                <w:b w:val="0"/>
                <w:bCs/>
                <w:color w:val="000000"/>
                <w:lang w:val="en-US"/>
              </w:rPr>
              <w:br/>
              <w:t>=92,13</w:t>
            </w:r>
            <w:r w:rsidR="0020502C">
              <w:rPr>
                <w:b w:val="0"/>
                <w:bCs/>
                <w:color w:val="000000"/>
              </w:rPr>
              <w:t xml:space="preserve"> Гкал</w:t>
            </w:r>
          </w:p>
        </w:tc>
      </w:tr>
    </w:tbl>
    <w:p w14:paraId="3D7104C1" w14:textId="77777777" w:rsidR="00E73A89" w:rsidRDefault="00E73A89" w:rsidP="00B06731">
      <w:pPr>
        <w:jc w:val="both"/>
        <w:rPr>
          <w:b w:val="0"/>
        </w:rPr>
      </w:pPr>
    </w:p>
    <w:p w14:paraId="33D03A8E" w14:textId="77777777" w:rsidR="00EE3916" w:rsidRDefault="00EE3916" w:rsidP="00B06731">
      <w:pPr>
        <w:jc w:val="both"/>
      </w:pPr>
    </w:p>
    <w:p w14:paraId="56631647" w14:textId="77777777" w:rsidR="00E73A89" w:rsidRDefault="00793552" w:rsidP="00B06731">
      <w:pPr>
        <w:jc w:val="both"/>
      </w:pPr>
      <w:r>
        <w:t xml:space="preserve">2.9 </w:t>
      </w:r>
      <w:r w:rsidR="00D247FA" w:rsidRPr="00D247FA">
        <w:t>Сонячні теплонадходження</w:t>
      </w:r>
    </w:p>
    <w:p w14:paraId="325A8094" w14:textId="77777777" w:rsidR="00D247FA" w:rsidRDefault="00D247FA" w:rsidP="00B06731">
      <w:pPr>
        <w:jc w:val="both"/>
      </w:pPr>
    </w:p>
    <w:p w14:paraId="55037EFD" w14:textId="64A8724B" w:rsidR="00D247FA" w:rsidRPr="00A86F4F" w:rsidRDefault="00C83FCC" w:rsidP="00B06731">
      <w:pPr>
        <w:jc w:val="both"/>
        <w:rPr>
          <w:b w:val="0"/>
          <w:bCs/>
        </w:rPr>
      </w:pPr>
      <w:r>
        <w:rPr>
          <w:b w:val="0"/>
          <w:bCs/>
        </w:rPr>
        <w:t>С</w:t>
      </w:r>
      <w:r w:rsidRPr="002C3247">
        <w:rPr>
          <w:b w:val="0"/>
          <w:bCs/>
        </w:rPr>
        <w:t xml:space="preserve">онячна радіація є </w:t>
      </w:r>
      <w:r>
        <w:rPr>
          <w:b w:val="0"/>
          <w:bCs/>
        </w:rPr>
        <w:t>д</w:t>
      </w:r>
      <w:r w:rsidR="00D247FA" w:rsidRPr="002C3247">
        <w:rPr>
          <w:b w:val="0"/>
          <w:bCs/>
        </w:rPr>
        <w:t xml:space="preserve">жерелом теплових надходжень, режим якої характерний у даній місцевості та визначається орієнтацією сприймаючих поверхонь, постійним чи рухомим затіненням, пропусканням та поглинанням сонячної енергії й характеристиками теплопередачі сприймаючих поверхонь. Коефіцієнт, що включає характеристики та площу сприймаючих поверхонь (включно з впливом затінення), називається еквівалентною площею інсоляції. </w:t>
      </w:r>
      <w:r w:rsidR="00D247FA" w:rsidRPr="00A86F4F">
        <w:rPr>
          <w:b w:val="0"/>
          <w:bCs/>
        </w:rPr>
        <w:t xml:space="preserve">Теплонадходження від сонця до зони будівлі, що розглядається, для кожного місяця </w:t>
      </w:r>
      <m:oMath>
        <m:sSub>
          <m:sSubPr>
            <m:ctrlPr>
              <w:rPr>
                <w:rFonts w:ascii="Cambria Math" w:hAnsi="Cambria Math"/>
                <w:b w:val="0"/>
                <w:bCs/>
                <w:i/>
              </w:rPr>
            </m:ctrlPr>
          </m:sSubPr>
          <m:e>
            <m:r>
              <m:rPr>
                <m:sty m:val="bi"/>
              </m:rPr>
              <w:rPr>
                <w:rFonts w:ascii="Cambria Math" w:hAnsi="Cambria Math"/>
                <w:lang w:val="en-US"/>
              </w:rPr>
              <m:t>Q</m:t>
            </m:r>
          </m:e>
          <m:sub>
            <m:r>
              <m:rPr>
                <m:sty m:val="bi"/>
              </m:rPr>
              <w:rPr>
                <w:rFonts w:ascii="Cambria Math" w:hAnsi="Cambria Math"/>
                <w:lang w:val="en-US"/>
              </w:rPr>
              <m:t>sol</m:t>
            </m:r>
          </m:sub>
        </m:sSub>
      </m:oMath>
      <w:r w:rsidR="00D247FA" w:rsidRPr="00A86F4F">
        <w:rPr>
          <w:b w:val="0"/>
          <w:bCs/>
        </w:rPr>
        <w:t>, Вт·год, розраховують за формулою:</w:t>
      </w:r>
    </w:p>
    <w:p w14:paraId="022B85DB" w14:textId="77777777" w:rsidR="00384DD2" w:rsidRPr="00A86F4F" w:rsidRDefault="00384DD2" w:rsidP="00B06731">
      <w:pPr>
        <w:jc w:val="both"/>
        <w:rPr>
          <w:b w:val="0"/>
          <w:bCs/>
        </w:rPr>
      </w:pPr>
    </w:p>
    <w:p w14:paraId="5ABAE325" w14:textId="09091C58" w:rsidR="00B02996" w:rsidRPr="00A86F4F" w:rsidRDefault="004A6196" w:rsidP="00B06731">
      <w:pPr>
        <w:jc w:val="both"/>
        <w:rPr>
          <w:b w:val="0"/>
          <w:bCs/>
        </w:rPr>
      </w:pPr>
      <m:oMathPara>
        <m:oMath>
          <m:sSub>
            <m:sSubPr>
              <m:ctrlPr>
                <w:rPr>
                  <w:rFonts w:ascii="Cambria Math" w:hAnsi="Cambria Math"/>
                  <w:b w:val="0"/>
                  <w:bCs/>
                  <w:i/>
                </w:rPr>
              </m:ctrlPr>
            </m:sSubPr>
            <m:e>
              <m:r>
                <m:rPr>
                  <m:sty m:val="bi"/>
                </m:rPr>
                <w:rPr>
                  <w:rFonts w:ascii="Cambria Math" w:hAnsi="Cambria Math"/>
                  <w:lang w:val="en-US"/>
                </w:rPr>
                <m:t>Q</m:t>
              </m:r>
            </m:e>
            <m:sub>
              <m:r>
                <m:rPr>
                  <m:sty m:val="bi"/>
                </m:rPr>
                <w:rPr>
                  <w:rFonts w:ascii="Cambria Math" w:hAnsi="Cambria Math"/>
                  <w:lang w:val="en-US"/>
                </w:rPr>
                <m:t>sol</m:t>
              </m:r>
            </m:sub>
          </m:sSub>
          <m:r>
            <m:rPr>
              <m:sty m:val="bi"/>
            </m:rPr>
            <w:rPr>
              <w:rFonts w:ascii="Cambria Math" w:hAnsi="Cambria Math"/>
            </w:rPr>
            <m:t>=(</m:t>
          </m:r>
          <m:nary>
            <m:naryPr>
              <m:chr m:val="∑"/>
              <m:limLoc m:val="subSup"/>
              <m:supHide m:val="1"/>
              <m:ctrlPr>
                <w:rPr>
                  <w:rFonts w:ascii="Cambria Math" w:hAnsi="Cambria Math"/>
                  <w:b w:val="0"/>
                  <w:bCs/>
                  <w:i/>
                </w:rPr>
              </m:ctrlPr>
            </m:naryPr>
            <m:sub>
              <m:r>
                <m:rPr>
                  <m:sty m:val="bi"/>
                </m:rPr>
                <w:rPr>
                  <w:rFonts w:ascii="Cambria Math" w:hAnsi="Cambria Math"/>
                </w:rPr>
                <m:t>k</m:t>
              </m:r>
            </m:sub>
            <m:sup/>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sol,mn.k</m:t>
                  </m:r>
                </m:sub>
              </m:sSub>
              <m:r>
                <m:rPr>
                  <m:sty m:val="bi"/>
                </m:rPr>
                <w:rPr>
                  <w:rFonts w:ascii="Cambria Math" w:hAnsi="Cambria Math"/>
                </w:rPr>
                <m:t>)∙t ,</m:t>
              </m:r>
            </m:e>
          </m:nary>
        </m:oMath>
      </m:oMathPara>
    </w:p>
    <w:p w14:paraId="4EA8F250" w14:textId="77777777" w:rsidR="00384DD2" w:rsidRPr="00A86F4F" w:rsidRDefault="00384DD2" w:rsidP="00B06731">
      <w:pPr>
        <w:jc w:val="both"/>
        <w:rPr>
          <w:b w:val="0"/>
          <w:bCs/>
        </w:rPr>
      </w:pPr>
    </w:p>
    <w:p w14:paraId="4264B8CF" w14:textId="2CC141F1" w:rsidR="00934B77" w:rsidRPr="00A86F4F" w:rsidRDefault="00B02996" w:rsidP="00B06731">
      <w:pPr>
        <w:jc w:val="both"/>
        <w:rPr>
          <w:b w:val="0"/>
          <w:bCs/>
        </w:rPr>
      </w:pPr>
      <w:r w:rsidRPr="00A86F4F">
        <w:rPr>
          <w:b w:val="0"/>
          <w:bCs/>
        </w:rPr>
        <w:t xml:space="preserve">де </w:t>
      </w: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sol,mn.k</m:t>
            </m:r>
          </m:sub>
        </m:sSub>
      </m:oMath>
      <w:r w:rsidRPr="00A86F4F">
        <w:rPr>
          <w:b w:val="0"/>
          <w:bCs/>
        </w:rPr>
        <w:t xml:space="preserve"> – усереднений за часом тепловий потік від k-го джерела сонячного випромінювання, Вт; </w:t>
      </w:r>
    </w:p>
    <w:p w14:paraId="2D12BD8F" w14:textId="77777777" w:rsidR="00B02996" w:rsidRPr="00A86F4F" w:rsidRDefault="00B02996" w:rsidP="00B06731">
      <w:pPr>
        <w:jc w:val="both"/>
        <w:rPr>
          <w:b w:val="0"/>
          <w:bCs/>
        </w:rPr>
      </w:pPr>
      <w:r w:rsidRPr="00A86F4F">
        <w:rPr>
          <w:b w:val="0"/>
          <w:bCs/>
        </w:rPr>
        <w:t>t – тривалість місяця, що розглядається, виражена у годинах.</w:t>
      </w:r>
    </w:p>
    <w:p w14:paraId="42FEE10E" w14:textId="7455D263" w:rsidR="00E73A89" w:rsidRPr="00A86F4F" w:rsidRDefault="00B02996" w:rsidP="00B06731">
      <w:pPr>
        <w:jc w:val="both"/>
        <w:rPr>
          <w:b w:val="0"/>
          <w:bCs/>
        </w:rPr>
      </w:pPr>
      <w:r w:rsidRPr="00A86F4F">
        <w:rPr>
          <w:b w:val="0"/>
          <w:bCs/>
        </w:rPr>
        <w:t xml:space="preserve">Сонячні теплонадходження через k-ий елемент будівлі </w:t>
      </w: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sol,k</m:t>
            </m:r>
          </m:sub>
        </m:sSub>
      </m:oMath>
      <w:r w:rsidRPr="00A86F4F">
        <w:rPr>
          <w:b w:val="0"/>
          <w:bCs/>
        </w:rPr>
        <w:t>, Вт, визначають за формулою:</w:t>
      </w:r>
    </w:p>
    <w:p w14:paraId="470CA237" w14:textId="77777777" w:rsidR="00384DD2" w:rsidRPr="00A86F4F" w:rsidRDefault="00384DD2" w:rsidP="00B06731">
      <w:pPr>
        <w:jc w:val="both"/>
        <w:rPr>
          <w:b w:val="0"/>
          <w:bCs/>
        </w:rPr>
      </w:pPr>
    </w:p>
    <w:p w14:paraId="4AB7E070" w14:textId="1978FD66" w:rsidR="00B02996" w:rsidRPr="00A86F4F" w:rsidRDefault="004A6196" w:rsidP="00B06731">
      <w:pPr>
        <w:jc w:val="both"/>
        <w:rPr>
          <w:b w:val="0"/>
          <w:bCs/>
        </w:rPr>
      </w:pPr>
      <m:oMathPara>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sol,k</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sh,ob,k</m:t>
              </m:r>
            </m:sub>
          </m:sSub>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sol,k</m:t>
              </m:r>
            </m:sub>
          </m:sSub>
          <m:sSub>
            <m:sSubPr>
              <m:ctrlPr>
                <w:rPr>
                  <w:rFonts w:ascii="Cambria Math" w:hAnsi="Cambria Math"/>
                  <w:b w:val="0"/>
                  <w:bCs/>
                  <w:i/>
                </w:rPr>
              </m:ctrlPr>
            </m:sSubPr>
            <m:e>
              <m:r>
                <m:rPr>
                  <m:sty m:val="bi"/>
                </m:rPr>
                <w:rPr>
                  <w:rFonts w:ascii="Cambria Math" w:hAnsi="Cambria Math"/>
                </w:rPr>
                <m:t>I</m:t>
              </m:r>
            </m:e>
            <m:sub>
              <m:r>
                <m:rPr>
                  <m:sty m:val="bi"/>
                </m:rPr>
                <w:rPr>
                  <w:rFonts w:ascii="Cambria Math" w:hAnsi="Cambria Math"/>
                </w:rPr>
                <m:t>sol,k</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r,k</m:t>
              </m:r>
            </m:sub>
          </m:sSub>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r,k</m:t>
              </m:r>
            </m:sub>
          </m:sSub>
          <m:r>
            <m:rPr>
              <m:sty m:val="bi"/>
            </m:rPr>
            <w:rPr>
              <w:rFonts w:ascii="Cambria Math" w:hAnsi="Cambria Math"/>
            </w:rPr>
            <m:t xml:space="preserve"> ,</m:t>
          </m:r>
        </m:oMath>
      </m:oMathPara>
    </w:p>
    <w:p w14:paraId="0B29F4F8" w14:textId="77777777" w:rsidR="00384DD2" w:rsidRPr="00A86F4F" w:rsidRDefault="00384DD2" w:rsidP="00B06731">
      <w:pPr>
        <w:jc w:val="both"/>
        <w:rPr>
          <w:b w:val="0"/>
          <w:bCs/>
        </w:rPr>
      </w:pPr>
    </w:p>
    <w:p w14:paraId="63A77E1F" w14:textId="4C1581CB" w:rsidR="00F30E76" w:rsidRPr="00A86F4F" w:rsidRDefault="00B02996" w:rsidP="00B06731">
      <w:pPr>
        <w:jc w:val="both"/>
        <w:rPr>
          <w:b w:val="0"/>
          <w:bCs/>
        </w:rPr>
      </w:pPr>
      <w:r w:rsidRPr="00A86F4F">
        <w:rPr>
          <w:b w:val="0"/>
          <w:bCs/>
        </w:rPr>
        <w:t xml:space="preserve">де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sh,ob,k</m:t>
            </m:r>
          </m:sub>
        </m:sSub>
        <m:r>
          <m:rPr>
            <m:sty m:val="bi"/>
          </m:rPr>
          <w:rPr>
            <w:rFonts w:ascii="Cambria Math"/>
          </w:rPr>
          <m:t xml:space="preserve"> </m:t>
        </m:r>
      </m:oMath>
      <w:r w:rsidRPr="00A86F4F">
        <w:rPr>
          <w:b w:val="0"/>
          <w:bCs/>
        </w:rPr>
        <w:t xml:space="preserve">– понижувальний коефіцієнт затінення перешкодами для еквівалентної площі інсоляції k-ої поверхні; </w:t>
      </w:r>
    </w:p>
    <w:p w14:paraId="2B9E55A9" w14:textId="0ABE8ABD" w:rsidR="00F30E76"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sol,k</m:t>
            </m:r>
          </m:sub>
        </m:sSub>
        <m:r>
          <m:rPr>
            <m:sty m:val="bi"/>
          </m:rPr>
          <w:rPr>
            <w:rFonts w:ascii="Cambria Math"/>
          </w:rPr>
          <m:t xml:space="preserve"> </m:t>
        </m:r>
      </m:oMath>
      <w:r w:rsidR="00B02996" w:rsidRPr="00A86F4F">
        <w:rPr>
          <w:b w:val="0"/>
          <w:bCs/>
        </w:rPr>
        <w:t>– еквівалентна площа інсоляції k-ої поверхні з даною орієнтацією та кутом нахилу у визначеній зоні чи об’ємі, м</w:t>
      </w:r>
      <w:r w:rsidR="00B02996" w:rsidRPr="00A86F4F">
        <w:rPr>
          <w:b w:val="0"/>
          <w:bCs/>
          <w:vertAlign w:val="superscript"/>
        </w:rPr>
        <w:t>2</w:t>
      </w:r>
      <w:r w:rsidR="00B02996" w:rsidRPr="00A86F4F">
        <w:rPr>
          <w:b w:val="0"/>
          <w:bCs/>
        </w:rPr>
        <w:t xml:space="preserve"> ;</w:t>
      </w:r>
    </w:p>
    <w:p w14:paraId="74490B89" w14:textId="1EE7985B" w:rsidR="00F30E76" w:rsidRPr="00A86F4F" w:rsidRDefault="00B02996" w:rsidP="00B06731">
      <w:pPr>
        <w:jc w:val="both"/>
        <w:rPr>
          <w:b w:val="0"/>
          <w:bCs/>
        </w:rPr>
      </w:pPr>
      <w:r w:rsidRPr="00A86F4F">
        <w:rPr>
          <w:b w:val="0"/>
          <w:bCs/>
        </w:rPr>
        <w:t xml:space="preserve"> </w:t>
      </w:r>
      <m:oMath>
        <m:sSub>
          <m:sSubPr>
            <m:ctrlPr>
              <w:rPr>
                <w:rFonts w:ascii="Cambria Math" w:hAnsi="Cambria Math"/>
                <w:b w:val="0"/>
                <w:bCs/>
                <w:i/>
              </w:rPr>
            </m:ctrlPr>
          </m:sSubPr>
          <m:e>
            <m:r>
              <m:rPr>
                <m:sty m:val="bi"/>
              </m:rPr>
              <w:rPr>
                <w:rFonts w:ascii="Cambria Math" w:hAnsi="Cambria Math"/>
              </w:rPr>
              <m:t>I</m:t>
            </m:r>
          </m:e>
          <m:sub>
            <m:r>
              <m:rPr>
                <m:sty m:val="bi"/>
              </m:rPr>
              <w:rPr>
                <w:rFonts w:ascii="Cambria Math" w:hAnsi="Cambria Math"/>
              </w:rPr>
              <m:t>sol,k</m:t>
            </m:r>
          </m:sub>
        </m:sSub>
      </m:oMath>
      <w:r w:rsidRPr="00A86F4F">
        <w:rPr>
          <w:b w:val="0"/>
          <w:bCs/>
        </w:rPr>
        <w:t xml:space="preserve"> – сонячна радіація, значення енергетичної освітленості сприймаючої площі k-ої поверхні з даною орієнтацією та кутом нахилу за середніх умов хмарності Вт/м</w:t>
      </w:r>
      <w:r w:rsidRPr="00A86F4F">
        <w:rPr>
          <w:b w:val="0"/>
          <w:bCs/>
          <w:vertAlign w:val="superscript"/>
        </w:rPr>
        <w:t>2</w:t>
      </w:r>
      <w:r w:rsidRPr="00A86F4F">
        <w:rPr>
          <w:b w:val="0"/>
          <w:bCs/>
        </w:rPr>
        <w:t xml:space="preserve"> ; </w:t>
      </w:r>
    </w:p>
    <w:p w14:paraId="314C6A20" w14:textId="7B6183FF" w:rsidR="00F30E76"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r,k</m:t>
            </m:r>
          </m:sub>
        </m:sSub>
        <m:r>
          <m:rPr>
            <m:sty m:val="bi"/>
          </m:rPr>
          <w:rPr>
            <w:rFonts w:ascii="Cambria Math"/>
          </w:rPr>
          <m:t xml:space="preserve"> </m:t>
        </m:r>
      </m:oMath>
      <w:r w:rsidR="00B02996" w:rsidRPr="00A86F4F">
        <w:rPr>
          <w:b w:val="0"/>
          <w:bCs/>
        </w:rPr>
        <w:t>– коефіцієнт форми між елементом будівлі та небосхилом, який приймають:</w:t>
      </w:r>
      <m:oMath>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r</m:t>
            </m:r>
          </m:sub>
        </m:sSub>
        <m:r>
          <m:rPr>
            <m:sty m:val="bi"/>
          </m:rPr>
          <w:rPr>
            <w:rFonts w:ascii="Cambria Math" w:hAnsi="Cambria Math"/>
          </w:rPr>
          <m:t>=1</m:t>
        </m:r>
      </m:oMath>
      <w:r w:rsidR="00B02996" w:rsidRPr="00A86F4F">
        <w:rPr>
          <w:b w:val="0"/>
          <w:bCs/>
        </w:rPr>
        <w:t xml:space="preserve"> ‒ для незатіненого горизонтального даху,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r</m:t>
            </m:r>
          </m:sub>
        </m:sSub>
        <m:r>
          <m:rPr>
            <m:sty m:val="bi"/>
          </m:rPr>
          <w:rPr>
            <w:rFonts w:ascii="Cambria Math" w:hAnsi="Cambria Math"/>
          </w:rPr>
          <m:t>=0,5</m:t>
        </m:r>
      </m:oMath>
      <w:r w:rsidR="00676ACE" w:rsidRPr="00A86F4F">
        <w:rPr>
          <w:b w:val="0"/>
          <w:bCs/>
        </w:rPr>
        <w:t xml:space="preserve"> </w:t>
      </w:r>
      <w:r w:rsidR="00B02996" w:rsidRPr="00A86F4F">
        <w:rPr>
          <w:b w:val="0"/>
          <w:bCs/>
        </w:rPr>
        <w:t xml:space="preserve">‒ для незатіненої вертикальної стіни; </w:t>
      </w:r>
    </w:p>
    <w:p w14:paraId="5B902211" w14:textId="04B4F7DF" w:rsidR="00B02996"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r,k</m:t>
            </m:r>
          </m:sub>
        </m:sSub>
      </m:oMath>
      <w:r w:rsidR="00B02996" w:rsidRPr="00A86F4F">
        <w:rPr>
          <w:b w:val="0"/>
          <w:bCs/>
        </w:rPr>
        <w:t>–додатковий тепловий потік внаслідок теплового випромінювання в атмосферу від k-го елемента будівлі.</w:t>
      </w:r>
    </w:p>
    <w:p w14:paraId="4377DB37" w14:textId="23FFE588" w:rsidR="00B02996" w:rsidRPr="00A86F4F" w:rsidRDefault="00B02996" w:rsidP="00B06731">
      <w:pPr>
        <w:jc w:val="both"/>
        <w:rPr>
          <w:b w:val="0"/>
          <w:bCs/>
        </w:rPr>
      </w:pPr>
      <w:r w:rsidRPr="00A86F4F">
        <w:rPr>
          <w:b w:val="0"/>
          <w:bCs/>
        </w:rPr>
        <w:t>Еквівалентну площу інсоляції заскленого елемента оболонки (наприклад, вікна)</w:t>
      </w:r>
      <m:oMath>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m:t>
            </m:r>
          </m:sub>
        </m:sSub>
      </m:oMath>
      <w:r w:rsidRPr="00A86F4F">
        <w:rPr>
          <w:b w:val="0"/>
          <w:bCs/>
        </w:rPr>
        <w:t xml:space="preserve"> , м</w:t>
      </w:r>
      <w:r w:rsidRPr="00A86F4F">
        <w:rPr>
          <w:b w:val="0"/>
          <w:bCs/>
          <w:vertAlign w:val="superscript"/>
        </w:rPr>
        <w:t>2</w:t>
      </w:r>
      <w:r w:rsidRPr="00A86F4F">
        <w:rPr>
          <w:b w:val="0"/>
          <w:bCs/>
        </w:rPr>
        <w:t xml:space="preserve"> , розраховують за формулою:</w:t>
      </w:r>
    </w:p>
    <w:p w14:paraId="68219C2D" w14:textId="77777777" w:rsidR="00384DD2" w:rsidRPr="00A86F4F" w:rsidRDefault="00384DD2" w:rsidP="00B06731">
      <w:pPr>
        <w:jc w:val="both"/>
        <w:rPr>
          <w:b w:val="0"/>
          <w:bCs/>
        </w:rPr>
      </w:pPr>
    </w:p>
    <w:p w14:paraId="6C716A53" w14:textId="4F1692E9" w:rsidR="00217F0D" w:rsidRPr="00A86F4F" w:rsidRDefault="004A6196" w:rsidP="00B06731">
      <w:pPr>
        <w:jc w:val="both"/>
        <w:rPr>
          <w:b w:val="0"/>
          <w:bCs/>
          <w:lang w:val="ru-RU"/>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m:t>
              </m:r>
            </m:sub>
          </m:sSub>
          <m:r>
            <m:rPr>
              <m:sty m:val="bi"/>
            </m:rPr>
            <w:rPr>
              <w:rFonts w:ascii="Cambria Math"/>
            </w:rPr>
            <m:t>=</m:t>
          </m:r>
          <m:sSub>
            <m:sSubPr>
              <m:ctrlPr>
                <w:rPr>
                  <w:rFonts w:ascii="Cambria Math" w:hAnsi="Cambria Math"/>
                  <w:b w:val="0"/>
                  <w:bCs/>
                  <w:i/>
                </w:rPr>
              </m:ctrlPr>
            </m:sSubPr>
            <m:e>
              <m:r>
                <m:rPr>
                  <m:sty m:val="bi"/>
                </m:rPr>
                <w:rPr>
                  <w:rFonts w:ascii="Cambria Math"/>
                </w:rPr>
                <m:t>F</m:t>
              </m:r>
            </m:e>
            <m:sub>
              <m:r>
                <m:rPr>
                  <m:sty m:val="bi"/>
                </m:rPr>
                <w:rPr>
                  <w:rFonts w:ascii="Cambria Math"/>
                </w:rPr>
                <m:t>s</m:t>
              </m:r>
              <m:r>
                <m:rPr>
                  <m:sty m:val="bi"/>
                </m:rPr>
                <w:rPr>
                  <w:rFonts w:ascii="Cambria Math"/>
                </w:rPr>
                <m:t>h</m:t>
              </m:r>
              <m:r>
                <m:rPr>
                  <m:sty m:val="bi"/>
                </m:rPr>
                <w:rPr>
                  <w:rFonts w:ascii="Cambria Math"/>
                </w:rPr>
                <m:t>,gl</m:t>
              </m:r>
            </m:sub>
          </m:sSub>
          <m:sSub>
            <m:sSubPr>
              <m:ctrlPr>
                <w:rPr>
                  <w:rFonts w:ascii="Cambria Math" w:hAnsi="Cambria Math"/>
                  <w:b w:val="0"/>
                  <w:bCs/>
                  <w:i/>
                </w:rPr>
              </m:ctrlPr>
            </m:sSubPr>
            <m:e>
              <m:r>
                <m:rPr>
                  <m:sty m:val="bi"/>
                </m:rPr>
                <w:rPr>
                  <w:rFonts w:ascii="Cambria Math"/>
                </w:rPr>
                <m:t>g</m:t>
              </m:r>
            </m:e>
            <m:sub>
              <m:r>
                <m:rPr>
                  <m:sty m:val="bi"/>
                </m:rPr>
                <w:rPr>
                  <w:rFonts w:ascii="Cambria Math"/>
                </w:rPr>
                <m:t>gl</m:t>
              </m:r>
            </m:sub>
          </m:sSub>
          <m:r>
            <m:rPr>
              <m:sty m:val="bi"/>
            </m:rPr>
            <w:rPr>
              <w:rFonts w:ascii="Cambria Math" w:hAnsi="Cambria Math"/>
            </w:rPr>
            <m:t>∙</m:t>
          </m:r>
          <m:d>
            <m:dPr>
              <m:ctrlPr>
                <w:rPr>
                  <w:rFonts w:ascii="Cambria Math" w:hAnsi="Cambria Math"/>
                  <w:b w:val="0"/>
                  <w:bCs/>
                  <w:i/>
                </w:rPr>
              </m:ctrlPr>
            </m:dPr>
            <m:e>
              <m:r>
                <m:rPr>
                  <m:sty m:val="bi"/>
                </m:rPr>
                <w:rPr>
                  <w:rFonts w:ascii="Cambria Math"/>
                </w:rPr>
                <m:t>1</m:t>
              </m:r>
              <m:r>
                <m:rPr>
                  <m:sty m:val="bi"/>
                </m:rPr>
                <w:rPr>
                  <w:rFonts w:ascii="Cambria Math"/>
                </w:rPr>
                <m:t>-</m:t>
              </m:r>
              <m:sSub>
                <m:sSubPr>
                  <m:ctrlPr>
                    <w:rPr>
                      <w:rFonts w:ascii="Cambria Math" w:hAnsi="Cambria Math"/>
                      <w:b w:val="0"/>
                      <w:bCs/>
                      <w:i/>
                    </w:rPr>
                  </m:ctrlPr>
                </m:sSubPr>
                <m:e>
                  <m:r>
                    <m:rPr>
                      <m:sty m:val="bi"/>
                    </m:rPr>
                    <w:rPr>
                      <w:rFonts w:ascii="Cambria Math"/>
                    </w:rPr>
                    <m:t>F</m:t>
                  </m:r>
                </m:e>
                <m:sub>
                  <m:r>
                    <m:rPr>
                      <m:sty m:val="bi"/>
                    </m:rPr>
                    <w:rPr>
                      <w:rFonts w:ascii="Cambria Math"/>
                    </w:rPr>
                    <m:t>F</m:t>
                  </m:r>
                </m:sub>
              </m:sSub>
            </m:e>
          </m:d>
          <m:r>
            <m:rPr>
              <m:sty m:val="bi"/>
            </m:rPr>
            <w:rPr>
              <w:rFonts w:ascii="Cambria Math" w:hAnsi="Cambria Math"/>
            </w:rPr>
            <m:t>∙</m:t>
          </m:r>
          <m:sSub>
            <m:sSubPr>
              <m:ctrlPr>
                <w:rPr>
                  <w:rFonts w:ascii="Cambria Math" w:hAnsi="Cambria Math"/>
                  <w:b w:val="0"/>
                  <w:bCs/>
                  <w:i/>
                </w:rPr>
              </m:ctrlPr>
            </m:sSubPr>
            <m:e>
              <m:r>
                <m:rPr>
                  <m:sty m:val="bi"/>
                </m:rPr>
                <w:rPr>
                  <w:rFonts w:ascii="Cambria Math"/>
                </w:rPr>
                <m:t>A</m:t>
              </m:r>
            </m:e>
            <m:sub>
              <m:r>
                <m:rPr>
                  <m:sty m:val="bi"/>
                </m:rPr>
                <w:rPr>
                  <w:rFonts w:ascii="Cambria Math"/>
                </w:rPr>
                <m:t>w,p</m:t>
              </m:r>
            </m:sub>
          </m:sSub>
          <m:r>
            <m:rPr>
              <m:sty m:val="bi"/>
            </m:rPr>
            <w:rPr>
              <w:rFonts w:ascii="Cambria Math"/>
            </w:rPr>
            <m:t>,</m:t>
          </m:r>
        </m:oMath>
      </m:oMathPara>
    </w:p>
    <w:p w14:paraId="5608D548" w14:textId="77777777" w:rsidR="00384DD2" w:rsidRPr="00A86F4F" w:rsidRDefault="00384DD2" w:rsidP="00B06731">
      <w:pPr>
        <w:jc w:val="both"/>
        <w:rPr>
          <w:b w:val="0"/>
          <w:bCs/>
        </w:rPr>
      </w:pPr>
    </w:p>
    <w:p w14:paraId="2BEB10FC" w14:textId="76249CDA" w:rsidR="0088427A" w:rsidRPr="00A86F4F" w:rsidRDefault="00B02996" w:rsidP="00B06731">
      <w:pPr>
        <w:jc w:val="both"/>
        <w:rPr>
          <w:b w:val="0"/>
          <w:bCs/>
        </w:rPr>
      </w:pPr>
      <w:r w:rsidRPr="00A86F4F">
        <w:rPr>
          <w:b w:val="0"/>
          <w:bCs/>
        </w:rPr>
        <w:t xml:space="preserve">де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sh,gl</m:t>
            </m:r>
          </m:sub>
        </m:sSub>
        <m:r>
          <m:rPr>
            <m:sty m:val="bi"/>
          </m:rPr>
          <w:rPr>
            <w:rFonts w:ascii="Cambria Math"/>
          </w:rPr>
          <m:t xml:space="preserve">  </m:t>
        </m:r>
      </m:oMath>
      <w:r w:rsidRPr="00A86F4F">
        <w:rPr>
          <w:b w:val="0"/>
          <w:bCs/>
        </w:rPr>
        <w:t>– понижувальний коефіцієнт затінення для рухомих засобів</w:t>
      </w:r>
      <w:r w:rsidR="00862831" w:rsidRPr="00A86F4F">
        <w:rPr>
          <w:b w:val="0"/>
          <w:bCs/>
        </w:rPr>
        <w:t xml:space="preserve"> </w:t>
      </w:r>
      <w:r w:rsidRPr="00A86F4F">
        <w:rPr>
          <w:b w:val="0"/>
          <w:bCs/>
        </w:rPr>
        <w:t>[</w:t>
      </w:r>
      <w:r w:rsidR="003B4E34" w:rsidRPr="00A86F4F">
        <w:rPr>
          <w:b w:val="0"/>
          <w:bCs/>
          <w:lang w:val="ru-RU"/>
        </w:rPr>
        <w:t>7</w:t>
      </w:r>
      <w:r w:rsidRPr="00A86F4F">
        <w:rPr>
          <w:b w:val="0"/>
          <w:bCs/>
        </w:rPr>
        <w:t xml:space="preserve">]. </w:t>
      </w:r>
      <w:r w:rsidR="0088427A" w:rsidRPr="00A86F4F">
        <w:rPr>
          <w:b w:val="0"/>
          <w:bCs/>
        </w:rPr>
        <w:br/>
      </w:r>
      <w:r w:rsidR="00CE28C3" w:rsidRPr="00A86F4F">
        <w:rPr>
          <w:b w:val="0"/>
          <w:bCs/>
        </w:rPr>
        <w:t>З</w:t>
      </w:r>
      <w:r w:rsidRPr="00A86F4F">
        <w:rPr>
          <w:b w:val="0"/>
          <w:bCs/>
        </w:rPr>
        <w:t>асоб</w:t>
      </w:r>
      <w:r w:rsidR="00CE28C3" w:rsidRPr="00A86F4F">
        <w:rPr>
          <w:b w:val="0"/>
          <w:bCs/>
        </w:rPr>
        <w:t>и</w:t>
      </w:r>
      <w:r w:rsidRPr="00A86F4F">
        <w:rPr>
          <w:b w:val="0"/>
          <w:bCs/>
        </w:rPr>
        <w:t xml:space="preserve"> рухомого затінення</w:t>
      </w:r>
      <w:r w:rsidR="00CE28C3" w:rsidRPr="00A86F4F">
        <w:rPr>
          <w:b w:val="0"/>
          <w:bCs/>
        </w:rPr>
        <w:t xml:space="preserve">  відсутності, тому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sh,gl</m:t>
            </m:r>
          </m:sub>
        </m:sSub>
      </m:oMath>
      <w:r w:rsidRPr="00A86F4F">
        <w:rPr>
          <w:b w:val="0"/>
          <w:bCs/>
        </w:rPr>
        <w:t xml:space="preserve"> = 1; </w:t>
      </w:r>
    </w:p>
    <w:p w14:paraId="73F7679D" w14:textId="50D8C535" w:rsidR="001175BA"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gl </m:t>
            </m:r>
          </m:sub>
        </m:sSub>
        <m:r>
          <m:rPr>
            <m:sty m:val="bi"/>
          </m:rPr>
          <w:rPr>
            <w:rFonts w:ascii="Cambria Math" w:hAnsi="Cambria Math"/>
          </w:rPr>
          <m:t xml:space="preserve"> </m:t>
        </m:r>
      </m:oMath>
      <w:r w:rsidR="00B02996" w:rsidRPr="00A86F4F">
        <w:rPr>
          <w:b w:val="0"/>
          <w:bCs/>
        </w:rPr>
        <w:t>– загальний коефіцієнт пропускання сонячної енергії світлопрозорої частини елемента</w:t>
      </w:r>
      <w:r w:rsidR="00CE28C3" w:rsidRPr="00A86F4F">
        <w:rPr>
          <w:b w:val="0"/>
          <w:bCs/>
        </w:rPr>
        <w:t>,</w:t>
      </w:r>
      <w:r w:rsidR="00A559E7" w:rsidRPr="00A86F4F">
        <w:rPr>
          <w:b w:val="0"/>
          <w:bCs/>
        </w:rPr>
        <w:t xml:space="preserve"> приймається рівним </w:t>
      </w:r>
      <m:oMath>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gl </m:t>
            </m:r>
          </m:sub>
        </m:sSub>
        <m:r>
          <m:rPr>
            <m:sty m:val="bi"/>
          </m:rPr>
          <w:rPr>
            <w:rFonts w:ascii="Cambria Math" w:hAnsi="Cambria Math"/>
          </w:rPr>
          <m:t>=0,9</m:t>
        </m:r>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g</m:t>
            </m:r>
            <m:r>
              <m:rPr>
                <m:sty m:val="bi"/>
              </m:rPr>
              <w:rPr>
                <w:rFonts w:ascii="Cambria Math" w:hAnsi="Cambria Math"/>
                <w:lang w:val="en-US"/>
              </w:rPr>
              <m:t>n</m:t>
            </m:r>
            <m:r>
              <m:rPr>
                <m:sty m:val="bi"/>
              </m:rPr>
              <w:rPr>
                <w:rFonts w:ascii="Cambria Math" w:hAnsi="Cambria Math"/>
              </w:rPr>
              <m:t xml:space="preserve"> </m:t>
            </m:r>
          </m:sub>
        </m:sSub>
        <m:r>
          <m:rPr>
            <m:sty m:val="bi"/>
          </m:rPr>
          <w:rPr>
            <w:rFonts w:ascii="Cambria Math" w:hAnsi="Cambria Math"/>
          </w:rPr>
          <m:t xml:space="preserve">=0,675;  </m:t>
        </m:r>
      </m:oMath>
    </w:p>
    <w:p w14:paraId="754EEA98" w14:textId="51CC3947" w:rsidR="00B02996" w:rsidRPr="00A86F4F" w:rsidRDefault="00A86F4F" w:rsidP="00B06731">
      <w:pPr>
        <w:jc w:val="both"/>
        <w:rPr>
          <w:b w:val="0"/>
          <w:bCs/>
        </w:rPr>
      </w:pPr>
      <m:oMath>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g</m:t>
            </m:r>
            <m:r>
              <m:rPr>
                <m:sty m:val="bi"/>
              </m:rPr>
              <w:rPr>
                <w:rFonts w:ascii="Cambria Math" w:hAnsi="Cambria Math"/>
                <w:lang w:val="en-US"/>
              </w:rPr>
              <m:t>n</m:t>
            </m:r>
            <m:r>
              <m:rPr>
                <m:sty m:val="bi"/>
              </m:rPr>
              <w:rPr>
                <w:rFonts w:ascii="Cambria Math" w:hAnsi="Cambria Math"/>
              </w:rPr>
              <m:t xml:space="preserve"> </m:t>
            </m:r>
          </m:sub>
        </m:sSub>
        <m:r>
          <m:rPr>
            <m:sty m:val="bi"/>
          </m:rPr>
          <w:rPr>
            <w:rFonts w:ascii="Cambria Math" w:hAnsi="Cambria Math"/>
          </w:rPr>
          <m:t>-</m:t>
        </m:r>
      </m:oMath>
      <w:r w:rsidR="009207A3" w:rsidRPr="00A86F4F">
        <w:rPr>
          <w:b w:val="0"/>
          <w:bCs/>
        </w:rPr>
        <w:t xml:space="preserve"> коефіцієнт загального пропускання сонячної енергії</w:t>
      </w:r>
      <w:r w:rsidR="00D859DD" w:rsidRPr="00A86F4F">
        <w:rPr>
          <w:b w:val="0"/>
          <w:bCs/>
        </w:rPr>
        <w:t>,</w:t>
      </w:r>
      <w:r w:rsidR="009207A3" w:rsidRPr="00A86F4F">
        <w:rPr>
          <w:b w:val="0"/>
          <w:bCs/>
        </w:rPr>
        <w:t xml:space="preserve"> </w:t>
      </w:r>
      <w:r w:rsidR="001175BA" w:rsidRPr="00A86F4F">
        <w:rPr>
          <w:b w:val="0"/>
          <w:bCs/>
        </w:rPr>
        <w:t xml:space="preserve">для подвійного скління </w:t>
      </w:r>
      <w:r w:rsidR="009207A3" w:rsidRPr="00A86F4F">
        <w:rPr>
          <w:b w:val="0"/>
          <w:bCs/>
        </w:rPr>
        <w:t>приймається</w:t>
      </w:r>
      <w:r w:rsidR="00D859DD" w:rsidRPr="00A86F4F">
        <w:rPr>
          <w:b w:val="0"/>
          <w:bCs/>
        </w:rPr>
        <w:t xml:space="preserve"> </w:t>
      </w:r>
      <w:r w:rsidR="001175BA" w:rsidRPr="00A86F4F">
        <w:rPr>
          <w:b w:val="0"/>
          <w:bCs/>
        </w:rPr>
        <w:t>0,75</w:t>
      </w:r>
      <w:r w:rsidR="00862831" w:rsidRPr="00A86F4F">
        <w:rPr>
          <w:b w:val="0"/>
          <w:bCs/>
        </w:rPr>
        <w:t>, [</w:t>
      </w:r>
      <w:r w:rsidR="00862831" w:rsidRPr="00A86F4F">
        <w:rPr>
          <w:b w:val="0"/>
          <w:bCs/>
          <w:lang w:val="ru-RU"/>
        </w:rPr>
        <w:t>7</w:t>
      </w:r>
      <w:r w:rsidR="00862831" w:rsidRPr="00A86F4F">
        <w:rPr>
          <w:b w:val="0"/>
          <w:bCs/>
        </w:rPr>
        <w:t>]</w:t>
      </w:r>
      <w:r w:rsidR="001175BA" w:rsidRPr="00A86F4F">
        <w:rPr>
          <w:b w:val="0"/>
          <w:bCs/>
        </w:rPr>
        <w:t>;</w:t>
      </w:r>
    </w:p>
    <w:p w14:paraId="6F8AAD18" w14:textId="5F07C29D" w:rsidR="0088427A"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F</m:t>
            </m:r>
          </m:sub>
        </m:sSub>
        <m:r>
          <m:rPr>
            <m:sty m:val="bi"/>
          </m:rPr>
          <w:rPr>
            <w:rFonts w:ascii="Cambria Math"/>
          </w:rPr>
          <m:t xml:space="preserve"> </m:t>
        </m:r>
      </m:oMath>
      <w:r w:rsidR="00B02996" w:rsidRPr="00A86F4F">
        <w:rPr>
          <w:b w:val="0"/>
          <w:bCs/>
        </w:rPr>
        <w:t>– частка площі обрамлення, відношення площі проекції обрамлення до загальної площі проекції заскленого елемента</w:t>
      </w:r>
      <w:r w:rsidR="00254168" w:rsidRPr="00A86F4F">
        <w:rPr>
          <w:b w:val="0"/>
          <w:bCs/>
        </w:rPr>
        <w:t>, за відсутністю точних даних приймається 0,3</w:t>
      </w:r>
      <w:r w:rsidR="00B02996" w:rsidRPr="00A86F4F">
        <w:rPr>
          <w:b w:val="0"/>
          <w:bCs/>
        </w:rPr>
        <w:t xml:space="preserve">; </w:t>
      </w:r>
    </w:p>
    <w:p w14:paraId="361F76DE" w14:textId="445CB582" w:rsidR="00B02996"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w,p</m:t>
            </m:r>
          </m:sub>
        </m:sSub>
        <m:r>
          <m:rPr>
            <m:sty m:val="bi"/>
          </m:rPr>
          <w:rPr>
            <w:rFonts w:ascii="Cambria Math"/>
          </w:rPr>
          <m:t xml:space="preserve"> </m:t>
        </m:r>
      </m:oMath>
      <w:r w:rsidR="00B02996" w:rsidRPr="00A86F4F">
        <w:rPr>
          <w:b w:val="0"/>
          <w:bCs/>
        </w:rPr>
        <w:t>– загальна площа проекції заскленого елемента, м</w:t>
      </w:r>
      <w:r w:rsidR="00B02996" w:rsidRPr="00A86F4F">
        <w:rPr>
          <w:b w:val="0"/>
          <w:bCs/>
          <w:vertAlign w:val="superscript"/>
        </w:rPr>
        <w:t>2</w:t>
      </w:r>
      <w:r w:rsidR="00B02996" w:rsidRPr="00A86F4F">
        <w:rPr>
          <w:b w:val="0"/>
          <w:bCs/>
        </w:rPr>
        <w:t xml:space="preserve"> .</w:t>
      </w:r>
    </w:p>
    <w:p w14:paraId="701FF3F1" w14:textId="740B61B5" w:rsidR="00A4587F" w:rsidRPr="00A86F4F" w:rsidRDefault="00750880" w:rsidP="00B06731">
      <w:pPr>
        <w:jc w:val="both"/>
        <w:rPr>
          <w:b w:val="0"/>
          <w:bCs/>
        </w:rPr>
      </w:pPr>
      <w:r w:rsidRPr="00A86F4F">
        <w:rPr>
          <w:b w:val="0"/>
          <w:bCs/>
        </w:rPr>
        <w:t>Для вікон чи інших засклених елементів оболонки з нерозсіювальним склінням коефіцієнт пропускання сонячної енергії для випромінювання, перпендикулярного до скління</w:t>
      </w:r>
      <w:r w:rsidR="00A4587F" w:rsidRPr="00A86F4F">
        <w:rPr>
          <w:b w:val="0"/>
          <w:bCs/>
        </w:rPr>
        <w:t xml:space="preserve"> </w:t>
      </w:r>
      <m:oMath>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n </m:t>
            </m:r>
          </m:sub>
        </m:sSub>
      </m:oMath>
      <w:r w:rsidRPr="00A86F4F">
        <w:rPr>
          <w:b w:val="0"/>
          <w:bCs/>
        </w:rPr>
        <w:t xml:space="preserve">необхідно розраховувати з урахуванням оптичних властивостей багатошарового скління. </w:t>
      </w:r>
    </w:p>
    <w:p w14:paraId="14DE67D4" w14:textId="1870B6DD" w:rsidR="00750880" w:rsidRPr="00A86F4F" w:rsidRDefault="00750880" w:rsidP="00B06731">
      <w:pPr>
        <w:jc w:val="both"/>
        <w:rPr>
          <w:b w:val="0"/>
          <w:bCs/>
        </w:rPr>
      </w:pPr>
      <w:r w:rsidRPr="00A86F4F">
        <w:rPr>
          <w:b w:val="0"/>
          <w:bCs/>
        </w:rPr>
        <w:t xml:space="preserve">Через те, що осереднений за часом загальний коефіцієнт пропускання сонячної енергії – це параметр, значення якого дещо нижче за </w:t>
      </w:r>
      <m:oMath>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n </m:t>
            </m:r>
          </m:sub>
        </m:sSub>
      </m:oMath>
      <w:r w:rsidRPr="00A86F4F">
        <w:rPr>
          <w:b w:val="0"/>
          <w:bCs/>
        </w:rPr>
        <w:t xml:space="preserve">, то для його обчислення використовують поправочний коефіцієнт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w</m:t>
            </m:r>
          </m:sub>
        </m:sSub>
      </m:oMath>
      <w:r w:rsidRPr="00A86F4F">
        <w:rPr>
          <w:b w:val="0"/>
          <w:bCs/>
        </w:rPr>
        <w:t>, як наведено у формулі:</w:t>
      </w:r>
    </w:p>
    <w:p w14:paraId="3341EC7C" w14:textId="77777777" w:rsidR="00384DD2" w:rsidRPr="00A86F4F" w:rsidRDefault="00384DD2" w:rsidP="00B06731">
      <w:pPr>
        <w:jc w:val="both"/>
        <w:rPr>
          <w:b w:val="0"/>
          <w:bCs/>
        </w:rPr>
      </w:pPr>
    </w:p>
    <w:p w14:paraId="031A1AEE" w14:textId="197EB0F1" w:rsidR="00750880" w:rsidRPr="00A86F4F" w:rsidRDefault="004A6196" w:rsidP="00B06731">
      <w:pPr>
        <w:jc w:val="both"/>
        <w:rPr>
          <w:b w:val="0"/>
          <w:bCs/>
        </w:rPr>
      </w:pPr>
      <m:oMathPara>
        <m:oMath>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gl </m:t>
              </m:r>
            </m:sub>
          </m:sSub>
          <m:r>
            <m:rPr>
              <m:sty m:val="bi"/>
            </m:rPr>
            <w:rPr>
              <w:rFonts w:ascii="Cambria Math"/>
            </w:rPr>
            <m:t>=</m:t>
          </m:r>
          <m:sSub>
            <m:sSubPr>
              <m:ctrlPr>
                <w:rPr>
                  <w:rFonts w:ascii="Cambria Math" w:hAnsi="Cambria Math"/>
                  <w:b w:val="0"/>
                  <w:bCs/>
                  <w:i/>
                </w:rPr>
              </m:ctrlPr>
            </m:sSubPr>
            <m:e>
              <m:r>
                <m:rPr>
                  <m:sty m:val="bi"/>
                </m:rPr>
                <w:rPr>
                  <w:rFonts w:ascii="Cambria Math"/>
                </w:rPr>
                <m:t>F</m:t>
              </m:r>
            </m:e>
            <m:sub>
              <m:r>
                <m:rPr>
                  <m:sty m:val="bi"/>
                </m:rPr>
                <w:rPr>
                  <w:rFonts w:ascii="Cambria Math"/>
                </w:rPr>
                <m:t>w</m:t>
              </m:r>
            </m:sub>
          </m:sSub>
          <m:r>
            <m:rPr>
              <m:sty m:val="bi"/>
            </m:rPr>
            <w:rPr>
              <w:rFonts w:ascii="Cambria Math" w:hAnsi="Cambria Math"/>
            </w:rPr>
            <m:t>∙</m:t>
          </m:r>
          <m:sSub>
            <m:sSubPr>
              <m:ctrlPr>
                <w:rPr>
                  <w:rFonts w:ascii="Cambria Math" w:hAnsi="Cambria Math"/>
                  <w:b w:val="0"/>
                  <w:bCs/>
                  <w:i/>
                </w:rPr>
              </m:ctrlPr>
            </m:sSubPr>
            <m:e>
              <m:r>
                <m:rPr>
                  <m:sty m:val="bi"/>
                </m:rPr>
                <w:rPr>
                  <w:rFonts w:ascii="Cambria Math"/>
                </w:rPr>
                <m:t>g</m:t>
              </m:r>
            </m:e>
            <m:sub>
              <m:r>
                <m:rPr>
                  <m:sty m:val="bi"/>
                </m:rPr>
                <w:rPr>
                  <w:rFonts w:ascii="Cambria Math"/>
                </w:rPr>
                <m:t xml:space="preserve">n </m:t>
              </m:r>
            </m:sub>
          </m:sSub>
          <m:r>
            <m:rPr>
              <m:sty m:val="bi"/>
            </m:rPr>
            <w:rPr>
              <w:rFonts w:ascii="Cambria Math"/>
            </w:rPr>
            <m:t xml:space="preserve"> ,</m:t>
          </m:r>
        </m:oMath>
      </m:oMathPara>
    </w:p>
    <w:p w14:paraId="1B87D3B0" w14:textId="77777777" w:rsidR="00384DD2" w:rsidRPr="00A86F4F" w:rsidRDefault="00384DD2" w:rsidP="00B06731">
      <w:pPr>
        <w:jc w:val="both"/>
        <w:rPr>
          <w:b w:val="0"/>
          <w:bCs/>
        </w:rPr>
      </w:pPr>
    </w:p>
    <w:p w14:paraId="44D0B565" w14:textId="357147C3" w:rsidR="008C7E73" w:rsidRPr="00A86F4F" w:rsidRDefault="00750880" w:rsidP="00B06731">
      <w:pPr>
        <w:jc w:val="both"/>
        <w:rPr>
          <w:b w:val="0"/>
          <w:bCs/>
        </w:rPr>
      </w:pPr>
      <w:r w:rsidRPr="00A86F4F">
        <w:rPr>
          <w:b w:val="0"/>
          <w:bCs/>
        </w:rPr>
        <w:t xml:space="preserve">де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w</m:t>
            </m:r>
          </m:sub>
        </m:sSub>
        <m:r>
          <m:rPr>
            <m:sty m:val="bi"/>
          </m:rPr>
          <w:rPr>
            <w:rFonts w:ascii="Cambria Math"/>
          </w:rPr>
          <m:t xml:space="preserve"> </m:t>
        </m:r>
      </m:oMath>
      <w:r w:rsidRPr="00A86F4F">
        <w:rPr>
          <w:b w:val="0"/>
          <w:bCs/>
        </w:rPr>
        <w:t xml:space="preserve">– поправочний коефіцієнт для нерозсіюючого скління, </w:t>
      </w:r>
      <w:r w:rsidR="00AB1F06" w:rsidRPr="00A86F4F">
        <w:rPr>
          <w:b w:val="0"/>
          <w:bCs/>
        </w:rPr>
        <w:br/>
      </w:r>
      <w:r w:rsidRPr="00A86F4F">
        <w:rPr>
          <w:b w:val="0"/>
          <w:bCs/>
        </w:rPr>
        <w:t xml:space="preserve">приймають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w</m:t>
            </m:r>
          </m:sub>
        </m:sSub>
        <m:r>
          <m:rPr>
            <m:sty m:val="bi"/>
          </m:rPr>
          <w:rPr>
            <w:rFonts w:ascii="Cambria Math"/>
          </w:rPr>
          <m:t>=0,9</m:t>
        </m:r>
      </m:oMath>
      <w:r w:rsidRPr="00A86F4F">
        <w:rPr>
          <w:b w:val="0"/>
          <w:bCs/>
        </w:rPr>
        <w:t xml:space="preserve">. </w:t>
      </w:r>
    </w:p>
    <w:p w14:paraId="15CBC5DA" w14:textId="61E4D0F4" w:rsidR="00750880" w:rsidRPr="00A86F4F" w:rsidRDefault="00750880" w:rsidP="00B06731">
      <w:pPr>
        <w:jc w:val="both"/>
        <w:rPr>
          <w:b w:val="0"/>
          <w:bCs/>
        </w:rPr>
      </w:pPr>
      <w:r w:rsidRPr="00A86F4F">
        <w:rPr>
          <w:b w:val="0"/>
          <w:bCs/>
        </w:rPr>
        <w:t xml:space="preserve">Еквівалентну площу інсоляції непрозорої частини оболонки будівлі </w:t>
      </w: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m:t>
            </m:r>
          </m:sub>
        </m:sSub>
      </m:oMath>
      <w:r w:rsidRPr="00A86F4F">
        <w:rPr>
          <w:b w:val="0"/>
          <w:bCs/>
        </w:rPr>
        <w:t>, м</w:t>
      </w:r>
      <w:r w:rsidRPr="00A86F4F">
        <w:rPr>
          <w:b w:val="0"/>
          <w:bCs/>
          <w:vertAlign w:val="superscript"/>
        </w:rPr>
        <w:t>2</w:t>
      </w:r>
      <w:r w:rsidRPr="00A86F4F">
        <w:rPr>
          <w:b w:val="0"/>
          <w:bCs/>
        </w:rPr>
        <w:t xml:space="preserve"> , розраховують за формулою: </w:t>
      </w:r>
    </w:p>
    <w:p w14:paraId="4571EDB9" w14:textId="77777777" w:rsidR="00384DD2" w:rsidRPr="00A86F4F" w:rsidRDefault="00384DD2" w:rsidP="00B06731">
      <w:pPr>
        <w:jc w:val="both"/>
        <w:rPr>
          <w:b w:val="0"/>
          <w:bCs/>
        </w:rPr>
      </w:pPr>
    </w:p>
    <w:p w14:paraId="3EB9AE85" w14:textId="75E1B877" w:rsidR="00750880" w:rsidRPr="00A86F4F" w:rsidRDefault="004A6196" w:rsidP="00B06731">
      <w:pPr>
        <w:jc w:val="both"/>
        <w:rPr>
          <w:b w:val="0"/>
          <w:bCs/>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m:t>
              </m:r>
            </m:sub>
          </m:sSub>
          <m:r>
            <m:rPr>
              <m:sty m:val="bi"/>
            </m:rPr>
            <w:rPr>
              <w:rFonts w:ascii="Cambria Math"/>
            </w:rPr>
            <m:t>=</m:t>
          </m:r>
          <m:sSub>
            <m:sSubPr>
              <m:ctrlPr>
                <w:rPr>
                  <w:rFonts w:ascii="Cambria Math" w:hAnsi="Cambria Math"/>
                  <w:b w:val="0"/>
                  <w:bCs/>
                  <w:i/>
                </w:rPr>
              </m:ctrlPr>
            </m:sSubPr>
            <m:e>
              <m:r>
                <m:rPr>
                  <m:sty m:val="bi"/>
                </m:rPr>
                <w:rPr>
                  <w:rFonts w:ascii="Cambria Math" w:hAnsi="Cambria Math"/>
                </w:rPr>
                <m:t>α</m:t>
              </m:r>
            </m:e>
            <m:sub>
              <m:r>
                <m:rPr>
                  <m:sty m:val="bi"/>
                </m:rPr>
                <w:rPr>
                  <w:rFonts w:ascii="Cambria Math"/>
                </w:rPr>
                <m:t>S,c</m:t>
              </m:r>
            </m:sub>
          </m:sSub>
          <m:r>
            <m:rPr>
              <m:sty m:val="bi"/>
            </m:rPr>
            <w:rPr>
              <w:rFonts w:ascii="Cambria Math" w:hAnsi="Cambria Math"/>
            </w:rPr>
            <m:t>∙</m:t>
          </m:r>
          <m:sSub>
            <m:sSubPr>
              <m:ctrlPr>
                <w:rPr>
                  <w:rFonts w:ascii="Cambria Math" w:hAnsi="Cambria Math"/>
                  <w:b w:val="0"/>
                  <w:bCs/>
                  <w:i/>
                </w:rPr>
              </m:ctrlPr>
            </m:sSubPr>
            <m:e>
              <m:r>
                <m:rPr>
                  <m:sty m:val="bi"/>
                </m:rPr>
                <w:rPr>
                  <w:rFonts w:ascii="Cambria Math"/>
                </w:rPr>
                <m:t>R</m:t>
              </m:r>
            </m:e>
            <m:sub>
              <m:r>
                <m:rPr>
                  <m:sty m:val="bi"/>
                </m:rPr>
                <w:rPr>
                  <w:rFonts w:ascii="Cambria Math"/>
                </w:rPr>
                <m:t xml:space="preserve">sc </m:t>
              </m:r>
            </m:sub>
          </m:sSub>
          <m:r>
            <m:rPr>
              <m:sty m:val="bi"/>
            </m:rPr>
            <w:rPr>
              <w:rFonts w:ascii="Cambria Math" w:hAnsi="Cambria Math"/>
            </w:rPr>
            <m:t>∙</m:t>
          </m:r>
          <m:sSub>
            <m:sSubPr>
              <m:ctrlPr>
                <w:rPr>
                  <w:rFonts w:ascii="Cambria Math" w:hAnsi="Cambria Math"/>
                  <w:b w:val="0"/>
                  <w:bCs/>
                  <w:i/>
                </w:rPr>
              </m:ctrlPr>
            </m:sSubPr>
            <m:e>
              <m:r>
                <m:rPr>
                  <m:sty m:val="bi"/>
                </m:rPr>
                <w:rPr>
                  <w:rFonts w:ascii="Cambria Math"/>
                </w:rPr>
                <m:t>U</m:t>
              </m:r>
            </m:e>
            <m:sub>
              <m:r>
                <m:rPr>
                  <m:sty m:val="bi"/>
                </m:rPr>
                <w:rPr>
                  <w:rFonts w:ascii="Cambria Math"/>
                </w:rPr>
                <m:t>c</m:t>
              </m:r>
            </m:sub>
          </m:sSub>
          <m:r>
            <m:rPr>
              <m:sty m:val="bi"/>
            </m:rPr>
            <w:rPr>
              <w:rFonts w:ascii="Cambria Math" w:hAnsi="Cambria Math"/>
            </w:rPr>
            <m:t>∙</m:t>
          </m:r>
          <m:sSub>
            <m:sSubPr>
              <m:ctrlPr>
                <w:rPr>
                  <w:rFonts w:ascii="Cambria Math" w:hAnsi="Cambria Math"/>
                  <w:b w:val="0"/>
                  <w:bCs/>
                  <w:i/>
                </w:rPr>
              </m:ctrlPr>
            </m:sSubPr>
            <m:e>
              <m:r>
                <m:rPr>
                  <m:sty m:val="bi"/>
                </m:rPr>
                <w:rPr>
                  <w:rFonts w:ascii="Cambria Math"/>
                </w:rPr>
                <m:t>A</m:t>
              </m:r>
            </m:e>
            <m:sub>
              <m:r>
                <m:rPr>
                  <m:sty m:val="bi"/>
                </m:rPr>
                <w:rPr>
                  <w:rFonts w:ascii="Cambria Math"/>
                </w:rPr>
                <m:t xml:space="preserve">c </m:t>
              </m:r>
            </m:sub>
          </m:sSub>
          <m:r>
            <m:rPr>
              <m:sty m:val="bi"/>
            </m:rPr>
            <w:rPr>
              <w:rFonts w:ascii="Cambria Math" w:hAnsi="Cambria Math"/>
            </w:rPr>
            <m:t>,</m:t>
          </m:r>
        </m:oMath>
      </m:oMathPara>
    </w:p>
    <w:p w14:paraId="7468F5C3" w14:textId="007825D4" w:rsidR="00750880" w:rsidRPr="00A86F4F" w:rsidRDefault="00750880" w:rsidP="00B06731">
      <w:pPr>
        <w:jc w:val="both"/>
        <w:rPr>
          <w:b w:val="0"/>
          <w:bCs/>
        </w:rPr>
      </w:pPr>
      <w:r w:rsidRPr="00A86F4F">
        <w:rPr>
          <w:b w:val="0"/>
          <w:bCs/>
        </w:rPr>
        <w:t xml:space="preserve"> де </w:t>
      </w:r>
      <m:oMath>
        <m:sSub>
          <m:sSubPr>
            <m:ctrlPr>
              <w:rPr>
                <w:rFonts w:ascii="Cambria Math" w:hAnsi="Cambria Math"/>
                <w:b w:val="0"/>
                <w:bCs/>
                <w:i/>
              </w:rPr>
            </m:ctrlPr>
          </m:sSubPr>
          <m:e>
            <m:r>
              <m:rPr>
                <m:sty m:val="bi"/>
              </m:rPr>
              <w:rPr>
                <w:rFonts w:ascii="Cambria Math" w:hAnsi="Cambria Math"/>
              </w:rPr>
              <m:t>α</m:t>
            </m:r>
          </m:e>
          <m:sub>
            <m:r>
              <m:rPr>
                <m:sty m:val="bi"/>
              </m:rPr>
              <w:rPr>
                <w:rFonts w:ascii="Cambria Math" w:hAnsi="Cambria Math"/>
              </w:rPr>
              <m:t>S,c</m:t>
            </m:r>
          </m:sub>
        </m:sSub>
        <m:r>
          <m:rPr>
            <m:sty m:val="bi"/>
          </m:rPr>
          <w:rPr>
            <w:rFonts w:ascii="Cambria Math"/>
          </w:rPr>
          <m:t xml:space="preserve"> </m:t>
        </m:r>
      </m:oMath>
      <w:r w:rsidRPr="00A86F4F">
        <w:rPr>
          <w:b w:val="0"/>
          <w:bCs/>
        </w:rPr>
        <w:t xml:space="preserve">– безрозмірний коефіцієнт поглинання сонячної радіації непрозорою частиною, </w:t>
      </w:r>
      <w:r w:rsidR="00601D18" w:rsidRPr="00A86F4F">
        <w:rPr>
          <w:b w:val="0"/>
          <w:bCs/>
        </w:rPr>
        <w:t xml:space="preserve">для силікатної цегли </w:t>
      </w:r>
      <w:r w:rsidRPr="00A86F4F">
        <w:rPr>
          <w:b w:val="0"/>
          <w:bCs/>
        </w:rPr>
        <w:t>приймають</w:t>
      </w:r>
      <w:r w:rsidR="00601D18" w:rsidRPr="00A86F4F">
        <w:rPr>
          <w:b w:val="0"/>
          <w:bCs/>
        </w:rPr>
        <w:t xml:space="preserve"> 0,6</w:t>
      </w:r>
      <w:r w:rsidRPr="00A86F4F">
        <w:rPr>
          <w:b w:val="0"/>
          <w:bCs/>
        </w:rPr>
        <w:t xml:space="preserve"> [</w:t>
      </w:r>
      <w:r w:rsidR="00AB26EB" w:rsidRPr="00A86F4F">
        <w:rPr>
          <w:b w:val="0"/>
          <w:bCs/>
        </w:rPr>
        <w:t>7</w:t>
      </w:r>
      <w:r w:rsidRPr="00A86F4F">
        <w:rPr>
          <w:b w:val="0"/>
          <w:bCs/>
        </w:rPr>
        <w:t>];</w:t>
      </w:r>
    </w:p>
    <w:p w14:paraId="79A924AF" w14:textId="59F8D63E" w:rsidR="00750880"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 xml:space="preserve">sе </m:t>
            </m:r>
          </m:sub>
        </m:sSub>
      </m:oMath>
      <w:r w:rsidR="00750880" w:rsidRPr="00A86F4F">
        <w:rPr>
          <w:b w:val="0"/>
          <w:bCs/>
        </w:rPr>
        <w:t xml:space="preserve"> – тепловий зовнішній поверхневий опір непрозорої частини, м</w:t>
      </w:r>
      <w:r w:rsidR="00750880" w:rsidRPr="00A86F4F">
        <w:rPr>
          <w:b w:val="0"/>
          <w:bCs/>
          <w:vertAlign w:val="superscript"/>
        </w:rPr>
        <w:t>2</w:t>
      </w:r>
      <w:r w:rsidR="00750880" w:rsidRPr="00A86F4F">
        <w:rPr>
          <w:b w:val="0"/>
          <w:bCs/>
        </w:rPr>
        <w:t xml:space="preserve"> ·К/Вт, приймають 0,043 м</w:t>
      </w:r>
      <w:r w:rsidR="00750880" w:rsidRPr="00A86F4F">
        <w:rPr>
          <w:b w:val="0"/>
          <w:bCs/>
          <w:vertAlign w:val="superscript"/>
        </w:rPr>
        <w:t>2</w:t>
      </w:r>
      <w:r w:rsidR="00750880" w:rsidRPr="00A86F4F">
        <w:rPr>
          <w:b w:val="0"/>
          <w:bCs/>
        </w:rPr>
        <w:t xml:space="preserve"> ·К/Вт [</w:t>
      </w:r>
      <w:r w:rsidR="00AB26EB" w:rsidRPr="00A86F4F">
        <w:rPr>
          <w:b w:val="0"/>
          <w:bCs/>
          <w:lang w:val="ru-RU"/>
        </w:rPr>
        <w:t>7</w:t>
      </w:r>
      <w:r w:rsidR="00750880" w:rsidRPr="00A86F4F">
        <w:rPr>
          <w:b w:val="0"/>
          <w:bCs/>
        </w:rPr>
        <w:t xml:space="preserve">]; </w:t>
      </w:r>
    </w:p>
    <w:p w14:paraId="68F14EAC" w14:textId="1F416EE9" w:rsidR="002C3247"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c</m:t>
            </m:r>
          </m:sub>
        </m:sSub>
      </m:oMath>
      <w:r w:rsidR="00750880" w:rsidRPr="00A86F4F">
        <w:rPr>
          <w:b w:val="0"/>
          <w:bCs/>
        </w:rPr>
        <w:t>– коефіцієнт теплопередачі непрозорої частини, Вт/(м</w:t>
      </w:r>
      <w:r w:rsidR="00750880" w:rsidRPr="00A86F4F">
        <w:rPr>
          <w:b w:val="0"/>
          <w:bCs/>
          <w:vertAlign w:val="superscript"/>
        </w:rPr>
        <w:t>2</w:t>
      </w:r>
      <w:r w:rsidR="00750880" w:rsidRPr="00A86F4F">
        <w:rPr>
          <w:b w:val="0"/>
          <w:bCs/>
        </w:rPr>
        <w:t xml:space="preserve"> ·К); для фасадної теплоізоляції з вентильованим повітряним прошарком та вентильованих горищних покриттів значення </w:t>
      </w:r>
      <m:oMath>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c</m:t>
            </m:r>
          </m:sub>
        </m:sSub>
        <m:r>
          <m:rPr>
            <m:sty m:val="bi"/>
          </m:rPr>
          <w:rPr>
            <w:rFonts w:ascii="Cambria Math"/>
          </w:rPr>
          <m:t xml:space="preserve"> </m:t>
        </m:r>
      </m:oMath>
      <w:r w:rsidR="00750880" w:rsidRPr="00A86F4F">
        <w:rPr>
          <w:b w:val="0"/>
          <w:bCs/>
        </w:rPr>
        <w:t>необхідно помножити на коефіцієнт 0,04 [</w:t>
      </w:r>
      <w:r w:rsidR="00AB26EB" w:rsidRPr="00A86F4F">
        <w:rPr>
          <w:b w:val="0"/>
          <w:bCs/>
        </w:rPr>
        <w:t>7</w:t>
      </w:r>
      <w:r w:rsidR="00750880" w:rsidRPr="00A86F4F">
        <w:rPr>
          <w:b w:val="0"/>
          <w:bCs/>
        </w:rPr>
        <w:t xml:space="preserve">]. </w:t>
      </w:r>
    </w:p>
    <w:p w14:paraId="0C641B7E" w14:textId="42B8EB96" w:rsidR="00B26A6A"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 xml:space="preserve">c </m:t>
            </m:r>
          </m:sub>
        </m:sSub>
      </m:oMath>
      <w:r w:rsidR="00B26A6A" w:rsidRPr="00A86F4F">
        <w:rPr>
          <w:b w:val="0"/>
          <w:bCs/>
        </w:rPr>
        <w:t>– площа проекції непрозорої частини, м</w:t>
      </w:r>
      <w:r w:rsidR="00B26A6A" w:rsidRPr="00A86F4F">
        <w:rPr>
          <w:b w:val="0"/>
          <w:bCs/>
          <w:vertAlign w:val="superscript"/>
        </w:rPr>
        <w:t>2</w:t>
      </w:r>
      <w:r w:rsidR="00B26A6A" w:rsidRPr="00A86F4F">
        <w:rPr>
          <w:b w:val="0"/>
          <w:bCs/>
        </w:rPr>
        <w:t xml:space="preserve"> .</w:t>
      </w:r>
    </w:p>
    <w:p w14:paraId="777F5FAD" w14:textId="77777777" w:rsidR="00B26A6A" w:rsidRPr="00A86F4F" w:rsidRDefault="00B26A6A" w:rsidP="00B06731">
      <w:pPr>
        <w:jc w:val="both"/>
        <w:rPr>
          <w:b w:val="0"/>
          <w:bCs/>
        </w:rPr>
      </w:pPr>
      <w:r w:rsidRPr="00A86F4F">
        <w:rPr>
          <w:b w:val="0"/>
          <w:bCs/>
        </w:rPr>
        <w:t>Розрахунок еквівалентної площі інсоляції елементів будівлі зведемо до таблиці 2.1</w:t>
      </w:r>
      <w:r w:rsidR="00FC5F22" w:rsidRPr="00A86F4F">
        <w:rPr>
          <w:b w:val="0"/>
          <w:bCs/>
        </w:rPr>
        <w:t>1</w:t>
      </w:r>
      <w:r w:rsidRPr="00A86F4F">
        <w:rPr>
          <w:b w:val="0"/>
          <w:bCs/>
        </w:rPr>
        <w:t>.</w:t>
      </w:r>
    </w:p>
    <w:p w14:paraId="6C8664CF" w14:textId="77777777" w:rsidR="009F09A2" w:rsidRPr="00A86F4F" w:rsidRDefault="009F09A2" w:rsidP="00B06731">
      <w:pPr>
        <w:jc w:val="both"/>
        <w:rPr>
          <w:b w:val="0"/>
          <w:bCs/>
        </w:rPr>
      </w:pPr>
    </w:p>
    <w:p w14:paraId="7AD647DD" w14:textId="77777777" w:rsidR="00F37614" w:rsidRPr="00A86F4F" w:rsidRDefault="00F37614" w:rsidP="00B06731">
      <w:pPr>
        <w:jc w:val="both"/>
        <w:rPr>
          <w:b w:val="0"/>
          <w:bCs/>
        </w:rPr>
      </w:pPr>
      <w:r w:rsidRPr="00A86F4F">
        <w:rPr>
          <w:b w:val="0"/>
          <w:bCs/>
        </w:rPr>
        <w:t>Таблиця 2.1</w:t>
      </w:r>
      <w:r w:rsidR="00FC5F22" w:rsidRPr="00A86F4F">
        <w:rPr>
          <w:b w:val="0"/>
          <w:bCs/>
          <w:lang w:val="ru-RU"/>
        </w:rPr>
        <w:t>1</w:t>
      </w:r>
      <w:r w:rsidRPr="00A86F4F">
        <w:rPr>
          <w:b w:val="0"/>
          <w:bCs/>
        </w:rPr>
        <w:t xml:space="preserve"> – Еквівалентна площа інсоляції непрозорих елементів</w:t>
      </w:r>
    </w:p>
    <w:tbl>
      <w:tblPr>
        <w:tblStyle w:val="ae"/>
        <w:tblW w:w="0" w:type="auto"/>
        <w:tblLook w:val="04A0" w:firstRow="1" w:lastRow="0" w:firstColumn="1" w:lastColumn="0" w:noHBand="0" w:noVBand="1"/>
      </w:tblPr>
      <w:tblGrid>
        <w:gridCol w:w="1355"/>
        <w:gridCol w:w="1355"/>
        <w:gridCol w:w="1355"/>
        <w:gridCol w:w="1355"/>
        <w:gridCol w:w="1356"/>
        <w:gridCol w:w="1356"/>
        <w:gridCol w:w="1356"/>
      </w:tblGrid>
      <w:tr w:rsidR="00D22AF3" w:rsidRPr="00A86F4F" w14:paraId="46EA5CD3" w14:textId="77777777" w:rsidTr="00DA5CC4">
        <w:tc>
          <w:tcPr>
            <w:tcW w:w="1355" w:type="dxa"/>
            <w:vAlign w:val="center"/>
          </w:tcPr>
          <w:p w14:paraId="098FF46E" w14:textId="77777777" w:rsidR="00D22AF3" w:rsidRPr="00A86F4F" w:rsidRDefault="00D22AF3" w:rsidP="00DA5CC4">
            <w:pPr>
              <w:ind w:firstLine="0"/>
              <w:jc w:val="center"/>
              <w:rPr>
                <w:b w:val="0"/>
                <w:bCs/>
              </w:rPr>
            </w:pPr>
          </w:p>
        </w:tc>
        <w:tc>
          <w:tcPr>
            <w:tcW w:w="2710" w:type="dxa"/>
            <w:gridSpan w:val="2"/>
            <w:vAlign w:val="center"/>
          </w:tcPr>
          <w:p w14:paraId="72A0DF46" w14:textId="77777777" w:rsidR="00D22AF3" w:rsidRPr="00A86F4F" w:rsidRDefault="00BD22FE" w:rsidP="00DA5CC4">
            <w:pPr>
              <w:ind w:firstLine="0"/>
              <w:jc w:val="center"/>
              <w:rPr>
                <w:b w:val="0"/>
                <w:bCs/>
              </w:rPr>
            </w:pPr>
            <w:r w:rsidRPr="00A86F4F">
              <w:rPr>
                <w:b w:val="0"/>
                <w:bCs/>
                <w:lang w:val="ru-RU"/>
              </w:rPr>
              <w:t>В</w:t>
            </w:r>
            <w:r w:rsidRPr="00A86F4F">
              <w:rPr>
                <w:b w:val="0"/>
                <w:bCs/>
              </w:rPr>
              <w:t>ікна</w:t>
            </w:r>
          </w:p>
        </w:tc>
        <w:tc>
          <w:tcPr>
            <w:tcW w:w="2711" w:type="dxa"/>
            <w:gridSpan w:val="2"/>
            <w:vAlign w:val="center"/>
          </w:tcPr>
          <w:p w14:paraId="20A26CEE" w14:textId="77777777" w:rsidR="00D22AF3" w:rsidRPr="00A86F4F" w:rsidRDefault="00BD22FE" w:rsidP="00DA5CC4">
            <w:pPr>
              <w:ind w:firstLine="0"/>
              <w:jc w:val="center"/>
              <w:rPr>
                <w:b w:val="0"/>
                <w:bCs/>
              </w:rPr>
            </w:pPr>
            <w:r w:rsidRPr="00A86F4F">
              <w:rPr>
                <w:b w:val="0"/>
                <w:bCs/>
              </w:rPr>
              <w:t>Стіни</w:t>
            </w:r>
          </w:p>
        </w:tc>
        <w:tc>
          <w:tcPr>
            <w:tcW w:w="2712" w:type="dxa"/>
            <w:gridSpan w:val="2"/>
            <w:vAlign w:val="center"/>
          </w:tcPr>
          <w:p w14:paraId="12399A8A" w14:textId="77777777" w:rsidR="00D22AF3" w:rsidRPr="00A86F4F" w:rsidRDefault="00BD22FE" w:rsidP="00DA5CC4">
            <w:pPr>
              <w:ind w:firstLine="0"/>
              <w:jc w:val="center"/>
              <w:rPr>
                <w:b w:val="0"/>
                <w:bCs/>
              </w:rPr>
            </w:pPr>
            <w:r w:rsidRPr="00A86F4F">
              <w:rPr>
                <w:b w:val="0"/>
                <w:bCs/>
              </w:rPr>
              <w:t>Дах</w:t>
            </w:r>
          </w:p>
        </w:tc>
      </w:tr>
      <w:tr w:rsidR="00BD22FE" w:rsidRPr="00A86F4F" w14:paraId="6E743A08" w14:textId="77777777" w:rsidTr="00DA5CC4">
        <w:tc>
          <w:tcPr>
            <w:tcW w:w="1355" w:type="dxa"/>
            <w:vAlign w:val="center"/>
          </w:tcPr>
          <w:p w14:paraId="27F7E970" w14:textId="77777777" w:rsidR="00BD22FE" w:rsidRPr="00A86F4F" w:rsidRDefault="00BD22FE" w:rsidP="00DA5CC4">
            <w:pPr>
              <w:ind w:firstLine="0"/>
              <w:jc w:val="center"/>
              <w:rPr>
                <w:b w:val="0"/>
                <w:bCs/>
              </w:rPr>
            </w:pPr>
          </w:p>
        </w:tc>
        <w:tc>
          <w:tcPr>
            <w:tcW w:w="1355" w:type="dxa"/>
            <w:vAlign w:val="center"/>
          </w:tcPr>
          <w:p w14:paraId="6CC33EE8" w14:textId="2B390C4D" w:rsidR="00BD22FE" w:rsidRPr="00A86F4F" w:rsidRDefault="004A6196" w:rsidP="00DA5CC4">
            <w:pPr>
              <w:ind w:firstLine="0"/>
              <w:jc w:val="center"/>
              <w:rPr>
                <w:b w:val="0"/>
                <w:bCs/>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w,</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c>
          <w:tcPr>
            <w:tcW w:w="1355" w:type="dxa"/>
            <w:vAlign w:val="center"/>
          </w:tcPr>
          <w:p w14:paraId="19514697" w14:textId="5607BD2F" w:rsidR="00BD22FE" w:rsidRPr="00A86F4F" w:rsidRDefault="004A6196" w:rsidP="00DA5CC4">
            <w:pPr>
              <w:ind w:firstLine="0"/>
              <w:jc w:val="center"/>
              <w:rPr>
                <w:b w:val="0"/>
                <w:bCs/>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lang w:val="en-US"/>
                      </w:rPr>
                      <m:t>sol</m:t>
                    </m:r>
                    <m:r>
                      <m:rPr>
                        <m:sty m:val="bi"/>
                      </m:rPr>
                      <w:rPr>
                        <w:rFonts w:ascii="Cambria Math" w:hAnsi="Cambria Math"/>
                      </w:rPr>
                      <m:t>,</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c>
          <w:tcPr>
            <w:tcW w:w="1355" w:type="dxa"/>
            <w:vAlign w:val="center"/>
          </w:tcPr>
          <w:p w14:paraId="5E0DCF84" w14:textId="300DE24C" w:rsidR="00BD22FE" w:rsidRPr="00A86F4F" w:rsidRDefault="004A6196" w:rsidP="00DA5CC4">
            <w:pPr>
              <w:ind w:firstLine="0"/>
              <w:jc w:val="center"/>
              <w:rPr>
                <w:b w:val="0"/>
                <w:bCs/>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с,</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c>
          <w:tcPr>
            <w:tcW w:w="1356" w:type="dxa"/>
            <w:vAlign w:val="center"/>
          </w:tcPr>
          <w:p w14:paraId="52DEF1CA" w14:textId="6BF5A9A4" w:rsidR="00BD22FE" w:rsidRPr="00A86F4F" w:rsidRDefault="004A6196" w:rsidP="00DA5CC4">
            <w:pPr>
              <w:ind w:firstLine="0"/>
              <w:jc w:val="center"/>
              <w:rPr>
                <w:b w:val="0"/>
                <w:bCs/>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lang w:val="en-US"/>
                      </w:rPr>
                      <m:t>sol</m:t>
                    </m:r>
                    <m:r>
                      <m:rPr>
                        <m:sty m:val="bi"/>
                      </m:rPr>
                      <w:rPr>
                        <w:rFonts w:ascii="Cambria Math" w:hAnsi="Cambria Math"/>
                      </w:rPr>
                      <m:t>,</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c>
          <w:tcPr>
            <w:tcW w:w="1356" w:type="dxa"/>
            <w:vAlign w:val="center"/>
          </w:tcPr>
          <w:p w14:paraId="4DEEAF5E" w14:textId="0E0AE11B" w:rsidR="00BD22FE" w:rsidRPr="00A86F4F" w:rsidRDefault="004A6196" w:rsidP="00DA5CC4">
            <w:pPr>
              <w:ind w:firstLine="0"/>
              <w:jc w:val="center"/>
              <w:rPr>
                <w:b w:val="0"/>
                <w:bCs/>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с,</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c>
          <w:tcPr>
            <w:tcW w:w="1356" w:type="dxa"/>
            <w:vAlign w:val="center"/>
          </w:tcPr>
          <w:p w14:paraId="58CA92F2" w14:textId="7CFDB220" w:rsidR="00BD22FE" w:rsidRPr="00A86F4F" w:rsidRDefault="004A6196" w:rsidP="00DA5CC4">
            <w:pPr>
              <w:ind w:firstLine="0"/>
              <w:jc w:val="center"/>
              <w:rPr>
                <w:b w:val="0"/>
                <w:bCs/>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lang w:val="en-US"/>
                      </w:rPr>
                      <m:t>sol</m:t>
                    </m:r>
                    <m:r>
                      <m:rPr>
                        <m:sty m:val="bi"/>
                      </m:rPr>
                      <w:rPr>
                        <w:rFonts w:ascii="Cambria Math" w:hAnsi="Cambria Math"/>
                      </w:rPr>
                      <m:t>,</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r>
      <w:tr w:rsidR="00DA5CC4" w:rsidRPr="00A86F4F" w14:paraId="0ED666B1" w14:textId="77777777" w:rsidTr="00DA5CC4">
        <w:tc>
          <w:tcPr>
            <w:tcW w:w="1355" w:type="dxa"/>
            <w:vAlign w:val="center"/>
          </w:tcPr>
          <w:p w14:paraId="7BE3493A" w14:textId="77777777" w:rsidR="00DA5CC4" w:rsidRPr="00A86F4F" w:rsidRDefault="00DA5CC4" w:rsidP="00DA5CC4">
            <w:pPr>
              <w:ind w:firstLine="0"/>
              <w:jc w:val="center"/>
              <w:rPr>
                <w:b w:val="0"/>
                <w:bCs/>
              </w:rPr>
            </w:pPr>
            <w:r w:rsidRPr="00A86F4F">
              <w:rPr>
                <w:b w:val="0"/>
                <w:bCs/>
              </w:rPr>
              <w:t>Пн</w:t>
            </w:r>
          </w:p>
        </w:tc>
        <w:tc>
          <w:tcPr>
            <w:tcW w:w="1355" w:type="dxa"/>
            <w:vAlign w:val="center"/>
          </w:tcPr>
          <w:p w14:paraId="597D2DE1" w14:textId="77777777" w:rsidR="00DA5CC4" w:rsidRPr="00A86F4F" w:rsidRDefault="00DA5CC4" w:rsidP="00DA5CC4">
            <w:pPr>
              <w:ind w:firstLine="0"/>
              <w:jc w:val="center"/>
              <w:rPr>
                <w:b w:val="0"/>
                <w:bCs/>
              </w:rPr>
            </w:pPr>
            <w:r w:rsidRPr="00A86F4F">
              <w:rPr>
                <w:b w:val="0"/>
                <w:bCs/>
                <w:lang w:val="ru-RU"/>
              </w:rPr>
              <w:t>52,7</w:t>
            </w:r>
          </w:p>
        </w:tc>
        <w:tc>
          <w:tcPr>
            <w:tcW w:w="1355" w:type="dxa"/>
            <w:vAlign w:val="center"/>
          </w:tcPr>
          <w:p w14:paraId="3255FBAA" w14:textId="77777777" w:rsidR="00DA5CC4" w:rsidRPr="00A86F4F" w:rsidRDefault="00DA5CC4" w:rsidP="00DA5CC4">
            <w:pPr>
              <w:ind w:firstLine="0"/>
              <w:jc w:val="center"/>
              <w:rPr>
                <w:b w:val="0"/>
                <w:bCs/>
              </w:rPr>
            </w:pPr>
            <w:r w:rsidRPr="00A86F4F">
              <w:rPr>
                <w:b w:val="0"/>
                <w:bCs/>
                <w:lang w:val="en-US"/>
              </w:rPr>
              <w:t>24</w:t>
            </w:r>
            <w:r w:rsidRPr="00A86F4F">
              <w:rPr>
                <w:b w:val="0"/>
                <w:bCs/>
              </w:rPr>
              <w:t>,9</w:t>
            </w:r>
          </w:p>
        </w:tc>
        <w:tc>
          <w:tcPr>
            <w:tcW w:w="1355" w:type="dxa"/>
            <w:vAlign w:val="center"/>
          </w:tcPr>
          <w:p w14:paraId="27A463F4" w14:textId="77777777" w:rsidR="00DA5CC4" w:rsidRPr="00A86F4F" w:rsidRDefault="00DA5CC4" w:rsidP="00DA5CC4">
            <w:pPr>
              <w:ind w:firstLine="0"/>
              <w:jc w:val="center"/>
              <w:rPr>
                <w:b w:val="0"/>
                <w:bCs/>
              </w:rPr>
            </w:pPr>
            <w:r w:rsidRPr="00A86F4F">
              <w:rPr>
                <w:b w:val="0"/>
                <w:bCs/>
                <w:lang w:val="ru-RU"/>
              </w:rPr>
              <w:t>250</w:t>
            </w:r>
          </w:p>
        </w:tc>
        <w:tc>
          <w:tcPr>
            <w:tcW w:w="1356" w:type="dxa"/>
            <w:vAlign w:val="center"/>
          </w:tcPr>
          <w:p w14:paraId="689B4E25" w14:textId="77777777" w:rsidR="00DA5CC4" w:rsidRPr="00A86F4F" w:rsidRDefault="00DA5CC4" w:rsidP="00DA5CC4">
            <w:pPr>
              <w:ind w:firstLine="0"/>
              <w:jc w:val="center"/>
              <w:rPr>
                <w:b w:val="0"/>
                <w:bCs/>
              </w:rPr>
            </w:pPr>
            <w:r w:rsidRPr="00A86F4F">
              <w:rPr>
                <w:b w:val="0"/>
                <w:bCs/>
                <w:lang w:val="en-US"/>
              </w:rPr>
              <w:t>6</w:t>
            </w:r>
            <w:r w:rsidRPr="00A86F4F">
              <w:rPr>
                <w:b w:val="0"/>
                <w:bCs/>
              </w:rPr>
              <w:t>,96</w:t>
            </w:r>
          </w:p>
        </w:tc>
        <w:tc>
          <w:tcPr>
            <w:tcW w:w="1356" w:type="dxa"/>
            <w:vMerge w:val="restart"/>
            <w:vAlign w:val="center"/>
          </w:tcPr>
          <w:p w14:paraId="2911DEB9" w14:textId="77777777" w:rsidR="00DA5CC4" w:rsidRPr="00A86F4F" w:rsidRDefault="00DA5CC4" w:rsidP="00DA5CC4">
            <w:pPr>
              <w:ind w:firstLine="0"/>
              <w:jc w:val="center"/>
              <w:rPr>
                <w:b w:val="0"/>
                <w:bCs/>
              </w:rPr>
            </w:pPr>
            <w:r w:rsidRPr="00A86F4F">
              <w:rPr>
                <w:b w:val="0"/>
                <w:bCs/>
              </w:rPr>
              <w:t>654</w:t>
            </w:r>
          </w:p>
        </w:tc>
        <w:tc>
          <w:tcPr>
            <w:tcW w:w="1356" w:type="dxa"/>
            <w:vMerge w:val="restart"/>
            <w:vAlign w:val="center"/>
          </w:tcPr>
          <w:p w14:paraId="2D9A2DA9" w14:textId="77777777" w:rsidR="00DA5CC4" w:rsidRPr="00A86F4F" w:rsidRDefault="00DA5CC4" w:rsidP="00DA5CC4">
            <w:pPr>
              <w:ind w:firstLine="0"/>
              <w:jc w:val="center"/>
              <w:rPr>
                <w:b w:val="0"/>
                <w:bCs/>
              </w:rPr>
            </w:pPr>
            <w:r w:rsidRPr="00A86F4F">
              <w:rPr>
                <w:b w:val="0"/>
                <w:bCs/>
              </w:rPr>
              <w:t>6,68</w:t>
            </w:r>
          </w:p>
        </w:tc>
      </w:tr>
      <w:tr w:rsidR="009907A5" w:rsidRPr="00A86F4F" w14:paraId="224DE746" w14:textId="77777777" w:rsidTr="00DA5CC4">
        <w:tc>
          <w:tcPr>
            <w:tcW w:w="1355" w:type="dxa"/>
            <w:vAlign w:val="center"/>
          </w:tcPr>
          <w:p w14:paraId="522E53EA" w14:textId="77777777" w:rsidR="009907A5" w:rsidRPr="00A86F4F" w:rsidRDefault="009907A5" w:rsidP="00DA5CC4">
            <w:pPr>
              <w:ind w:firstLine="0"/>
              <w:jc w:val="center"/>
              <w:rPr>
                <w:b w:val="0"/>
                <w:bCs/>
              </w:rPr>
            </w:pPr>
            <w:r w:rsidRPr="00A86F4F">
              <w:rPr>
                <w:b w:val="0"/>
                <w:bCs/>
              </w:rPr>
              <w:t>Сх</w:t>
            </w:r>
          </w:p>
        </w:tc>
        <w:tc>
          <w:tcPr>
            <w:tcW w:w="1355" w:type="dxa"/>
            <w:vAlign w:val="center"/>
          </w:tcPr>
          <w:p w14:paraId="56561A03" w14:textId="77777777" w:rsidR="009907A5" w:rsidRPr="00A86F4F" w:rsidRDefault="009907A5" w:rsidP="00DA5CC4">
            <w:pPr>
              <w:ind w:firstLine="0"/>
              <w:jc w:val="center"/>
              <w:rPr>
                <w:b w:val="0"/>
                <w:bCs/>
              </w:rPr>
            </w:pPr>
            <w:r w:rsidRPr="00A86F4F">
              <w:rPr>
                <w:b w:val="0"/>
                <w:bCs/>
                <w:lang w:val="ru-RU"/>
              </w:rPr>
              <w:t>173,6</w:t>
            </w:r>
          </w:p>
        </w:tc>
        <w:tc>
          <w:tcPr>
            <w:tcW w:w="1355" w:type="dxa"/>
            <w:vAlign w:val="center"/>
          </w:tcPr>
          <w:p w14:paraId="4030D568" w14:textId="77777777" w:rsidR="009907A5" w:rsidRPr="00A86F4F" w:rsidRDefault="009907A5" w:rsidP="00DA5CC4">
            <w:pPr>
              <w:ind w:firstLine="0"/>
              <w:jc w:val="center"/>
              <w:rPr>
                <w:b w:val="0"/>
                <w:bCs/>
              </w:rPr>
            </w:pPr>
            <w:r w:rsidRPr="00A86F4F">
              <w:rPr>
                <w:b w:val="0"/>
                <w:bCs/>
              </w:rPr>
              <w:t>82,02</w:t>
            </w:r>
          </w:p>
        </w:tc>
        <w:tc>
          <w:tcPr>
            <w:tcW w:w="1355" w:type="dxa"/>
            <w:vAlign w:val="center"/>
          </w:tcPr>
          <w:p w14:paraId="2C77DB56" w14:textId="77777777" w:rsidR="009907A5" w:rsidRPr="00A86F4F" w:rsidRDefault="009907A5" w:rsidP="00DA5CC4">
            <w:pPr>
              <w:ind w:firstLine="0"/>
              <w:jc w:val="center"/>
              <w:rPr>
                <w:b w:val="0"/>
                <w:bCs/>
              </w:rPr>
            </w:pPr>
            <w:r w:rsidRPr="00A86F4F">
              <w:rPr>
                <w:b w:val="0"/>
                <w:bCs/>
                <w:lang w:val="ru-RU"/>
              </w:rPr>
              <w:t>400</w:t>
            </w:r>
          </w:p>
        </w:tc>
        <w:tc>
          <w:tcPr>
            <w:tcW w:w="1356" w:type="dxa"/>
            <w:vAlign w:val="center"/>
          </w:tcPr>
          <w:p w14:paraId="0D2642F2" w14:textId="77777777" w:rsidR="009907A5" w:rsidRPr="00A86F4F" w:rsidRDefault="009907A5" w:rsidP="00DA5CC4">
            <w:pPr>
              <w:ind w:firstLine="0"/>
              <w:jc w:val="center"/>
              <w:rPr>
                <w:b w:val="0"/>
                <w:bCs/>
              </w:rPr>
            </w:pPr>
            <w:r w:rsidRPr="00A86F4F">
              <w:rPr>
                <w:b w:val="0"/>
                <w:bCs/>
              </w:rPr>
              <w:t>11,14</w:t>
            </w:r>
          </w:p>
        </w:tc>
        <w:tc>
          <w:tcPr>
            <w:tcW w:w="1356" w:type="dxa"/>
            <w:vMerge/>
            <w:vAlign w:val="center"/>
          </w:tcPr>
          <w:p w14:paraId="0FE2E315" w14:textId="77777777" w:rsidR="009907A5" w:rsidRPr="00A86F4F" w:rsidRDefault="009907A5" w:rsidP="00DA5CC4">
            <w:pPr>
              <w:ind w:firstLine="0"/>
              <w:jc w:val="center"/>
              <w:rPr>
                <w:b w:val="0"/>
                <w:bCs/>
              </w:rPr>
            </w:pPr>
          </w:p>
        </w:tc>
        <w:tc>
          <w:tcPr>
            <w:tcW w:w="1356" w:type="dxa"/>
            <w:vMerge/>
            <w:vAlign w:val="center"/>
          </w:tcPr>
          <w:p w14:paraId="0E2E53B4" w14:textId="77777777" w:rsidR="009907A5" w:rsidRPr="00A86F4F" w:rsidRDefault="009907A5" w:rsidP="00DA5CC4">
            <w:pPr>
              <w:ind w:firstLine="0"/>
              <w:jc w:val="center"/>
              <w:rPr>
                <w:b w:val="0"/>
                <w:bCs/>
              </w:rPr>
            </w:pPr>
          </w:p>
        </w:tc>
      </w:tr>
      <w:tr w:rsidR="009907A5" w:rsidRPr="00A86F4F" w14:paraId="5BEAD0AD" w14:textId="77777777" w:rsidTr="00DA5CC4">
        <w:tc>
          <w:tcPr>
            <w:tcW w:w="1355" w:type="dxa"/>
            <w:vAlign w:val="center"/>
          </w:tcPr>
          <w:p w14:paraId="21AE3BD4" w14:textId="77777777" w:rsidR="009907A5" w:rsidRPr="00A86F4F" w:rsidRDefault="009907A5" w:rsidP="00DA5CC4">
            <w:pPr>
              <w:ind w:firstLine="0"/>
              <w:jc w:val="center"/>
              <w:rPr>
                <w:b w:val="0"/>
                <w:bCs/>
              </w:rPr>
            </w:pPr>
            <w:r w:rsidRPr="00A86F4F">
              <w:rPr>
                <w:b w:val="0"/>
                <w:bCs/>
              </w:rPr>
              <w:t>Пд</w:t>
            </w:r>
          </w:p>
        </w:tc>
        <w:tc>
          <w:tcPr>
            <w:tcW w:w="1355" w:type="dxa"/>
            <w:vAlign w:val="center"/>
          </w:tcPr>
          <w:p w14:paraId="3439EDDC" w14:textId="77777777" w:rsidR="009907A5" w:rsidRPr="00A86F4F" w:rsidRDefault="009907A5" w:rsidP="00DA5CC4">
            <w:pPr>
              <w:ind w:firstLine="0"/>
              <w:jc w:val="center"/>
              <w:rPr>
                <w:b w:val="0"/>
                <w:bCs/>
              </w:rPr>
            </w:pPr>
            <w:r w:rsidRPr="00A86F4F">
              <w:rPr>
                <w:b w:val="0"/>
                <w:bCs/>
                <w:lang w:val="ru-RU"/>
              </w:rPr>
              <w:t>50,9</w:t>
            </w:r>
          </w:p>
        </w:tc>
        <w:tc>
          <w:tcPr>
            <w:tcW w:w="1355" w:type="dxa"/>
            <w:vAlign w:val="center"/>
          </w:tcPr>
          <w:p w14:paraId="2D66F374" w14:textId="77777777" w:rsidR="009907A5" w:rsidRPr="00A86F4F" w:rsidRDefault="009907A5" w:rsidP="00DA5CC4">
            <w:pPr>
              <w:ind w:firstLine="0"/>
              <w:jc w:val="center"/>
              <w:rPr>
                <w:b w:val="0"/>
                <w:bCs/>
              </w:rPr>
            </w:pPr>
            <w:r w:rsidRPr="00A86F4F">
              <w:rPr>
                <w:b w:val="0"/>
                <w:bCs/>
              </w:rPr>
              <w:t>24,05</w:t>
            </w:r>
          </w:p>
        </w:tc>
        <w:tc>
          <w:tcPr>
            <w:tcW w:w="1355" w:type="dxa"/>
            <w:vAlign w:val="center"/>
          </w:tcPr>
          <w:p w14:paraId="61967D82" w14:textId="77777777" w:rsidR="009907A5" w:rsidRPr="00A86F4F" w:rsidRDefault="009907A5" w:rsidP="00DA5CC4">
            <w:pPr>
              <w:ind w:firstLine="0"/>
              <w:jc w:val="center"/>
              <w:rPr>
                <w:b w:val="0"/>
                <w:bCs/>
              </w:rPr>
            </w:pPr>
            <w:r w:rsidRPr="00A86F4F">
              <w:rPr>
                <w:b w:val="0"/>
                <w:bCs/>
                <w:lang w:val="ru-RU"/>
              </w:rPr>
              <w:t>252</w:t>
            </w:r>
          </w:p>
        </w:tc>
        <w:tc>
          <w:tcPr>
            <w:tcW w:w="1356" w:type="dxa"/>
            <w:vAlign w:val="center"/>
          </w:tcPr>
          <w:p w14:paraId="6559D24B" w14:textId="77777777" w:rsidR="009907A5" w:rsidRPr="00A86F4F" w:rsidRDefault="009907A5" w:rsidP="00DA5CC4">
            <w:pPr>
              <w:ind w:firstLine="0"/>
              <w:jc w:val="center"/>
              <w:rPr>
                <w:b w:val="0"/>
                <w:bCs/>
              </w:rPr>
            </w:pPr>
            <w:r w:rsidRPr="00A86F4F">
              <w:rPr>
                <w:b w:val="0"/>
                <w:bCs/>
              </w:rPr>
              <w:t>7,02</w:t>
            </w:r>
          </w:p>
        </w:tc>
        <w:tc>
          <w:tcPr>
            <w:tcW w:w="1356" w:type="dxa"/>
            <w:vMerge/>
            <w:vAlign w:val="center"/>
          </w:tcPr>
          <w:p w14:paraId="41E580EE" w14:textId="77777777" w:rsidR="009907A5" w:rsidRPr="00A86F4F" w:rsidRDefault="009907A5" w:rsidP="00DA5CC4">
            <w:pPr>
              <w:ind w:firstLine="0"/>
              <w:jc w:val="center"/>
              <w:rPr>
                <w:b w:val="0"/>
                <w:bCs/>
              </w:rPr>
            </w:pPr>
          </w:p>
        </w:tc>
        <w:tc>
          <w:tcPr>
            <w:tcW w:w="1356" w:type="dxa"/>
            <w:vMerge/>
            <w:vAlign w:val="center"/>
          </w:tcPr>
          <w:p w14:paraId="1C9003B4" w14:textId="77777777" w:rsidR="009907A5" w:rsidRPr="00A86F4F" w:rsidRDefault="009907A5" w:rsidP="00DA5CC4">
            <w:pPr>
              <w:ind w:firstLine="0"/>
              <w:jc w:val="center"/>
              <w:rPr>
                <w:b w:val="0"/>
                <w:bCs/>
              </w:rPr>
            </w:pPr>
          </w:p>
        </w:tc>
      </w:tr>
      <w:tr w:rsidR="009907A5" w:rsidRPr="00A86F4F" w14:paraId="18CF99D8" w14:textId="77777777" w:rsidTr="00DA5CC4">
        <w:tc>
          <w:tcPr>
            <w:tcW w:w="1355" w:type="dxa"/>
            <w:vAlign w:val="center"/>
          </w:tcPr>
          <w:p w14:paraId="5A547734" w14:textId="77777777" w:rsidR="009907A5" w:rsidRPr="00A86F4F" w:rsidRDefault="009907A5" w:rsidP="00DA5CC4">
            <w:pPr>
              <w:ind w:firstLine="0"/>
              <w:jc w:val="center"/>
              <w:rPr>
                <w:b w:val="0"/>
                <w:bCs/>
              </w:rPr>
            </w:pPr>
            <w:r w:rsidRPr="00A86F4F">
              <w:rPr>
                <w:b w:val="0"/>
                <w:bCs/>
              </w:rPr>
              <w:t>Зх</w:t>
            </w:r>
          </w:p>
        </w:tc>
        <w:tc>
          <w:tcPr>
            <w:tcW w:w="1355" w:type="dxa"/>
            <w:vAlign w:val="center"/>
          </w:tcPr>
          <w:p w14:paraId="756DF77B" w14:textId="77777777" w:rsidR="009907A5" w:rsidRPr="00A86F4F" w:rsidRDefault="009907A5" w:rsidP="00DA5CC4">
            <w:pPr>
              <w:ind w:firstLine="0"/>
              <w:jc w:val="center"/>
              <w:rPr>
                <w:b w:val="0"/>
                <w:bCs/>
              </w:rPr>
            </w:pPr>
            <w:r w:rsidRPr="00A86F4F">
              <w:rPr>
                <w:b w:val="0"/>
                <w:bCs/>
                <w:lang w:val="ru-RU"/>
              </w:rPr>
              <w:t>173,6</w:t>
            </w:r>
          </w:p>
        </w:tc>
        <w:tc>
          <w:tcPr>
            <w:tcW w:w="1355" w:type="dxa"/>
            <w:vAlign w:val="center"/>
          </w:tcPr>
          <w:p w14:paraId="16BC119D" w14:textId="77777777" w:rsidR="009907A5" w:rsidRPr="00A86F4F" w:rsidRDefault="009907A5" w:rsidP="00DA5CC4">
            <w:pPr>
              <w:ind w:firstLine="0"/>
              <w:jc w:val="center"/>
              <w:rPr>
                <w:b w:val="0"/>
                <w:bCs/>
              </w:rPr>
            </w:pPr>
            <w:r w:rsidRPr="00A86F4F">
              <w:rPr>
                <w:b w:val="0"/>
                <w:bCs/>
              </w:rPr>
              <w:t>82,02</w:t>
            </w:r>
          </w:p>
        </w:tc>
        <w:tc>
          <w:tcPr>
            <w:tcW w:w="1355" w:type="dxa"/>
            <w:vAlign w:val="center"/>
          </w:tcPr>
          <w:p w14:paraId="47FC651D" w14:textId="77777777" w:rsidR="009907A5" w:rsidRPr="00A86F4F" w:rsidRDefault="009907A5" w:rsidP="00DA5CC4">
            <w:pPr>
              <w:ind w:firstLine="0"/>
              <w:jc w:val="center"/>
              <w:rPr>
                <w:b w:val="0"/>
                <w:bCs/>
              </w:rPr>
            </w:pPr>
            <w:r w:rsidRPr="00A86F4F">
              <w:rPr>
                <w:b w:val="0"/>
                <w:bCs/>
                <w:lang w:val="ru-RU"/>
              </w:rPr>
              <w:t>489</w:t>
            </w:r>
          </w:p>
        </w:tc>
        <w:tc>
          <w:tcPr>
            <w:tcW w:w="1356" w:type="dxa"/>
            <w:vAlign w:val="center"/>
          </w:tcPr>
          <w:p w14:paraId="38BFE267" w14:textId="77777777" w:rsidR="009907A5" w:rsidRPr="00A86F4F" w:rsidRDefault="009907A5" w:rsidP="00DA5CC4">
            <w:pPr>
              <w:ind w:firstLine="0"/>
              <w:jc w:val="center"/>
              <w:rPr>
                <w:b w:val="0"/>
                <w:bCs/>
              </w:rPr>
            </w:pPr>
            <w:r w:rsidRPr="00A86F4F">
              <w:rPr>
                <w:b w:val="0"/>
                <w:bCs/>
              </w:rPr>
              <w:t>13,6</w:t>
            </w:r>
          </w:p>
        </w:tc>
        <w:tc>
          <w:tcPr>
            <w:tcW w:w="1356" w:type="dxa"/>
            <w:vMerge/>
            <w:vAlign w:val="center"/>
          </w:tcPr>
          <w:p w14:paraId="345D4D3B" w14:textId="77777777" w:rsidR="009907A5" w:rsidRPr="00A86F4F" w:rsidRDefault="009907A5" w:rsidP="00DA5CC4">
            <w:pPr>
              <w:ind w:firstLine="0"/>
              <w:jc w:val="center"/>
              <w:rPr>
                <w:b w:val="0"/>
                <w:bCs/>
              </w:rPr>
            </w:pPr>
          </w:p>
        </w:tc>
        <w:tc>
          <w:tcPr>
            <w:tcW w:w="1356" w:type="dxa"/>
            <w:vMerge/>
            <w:vAlign w:val="center"/>
          </w:tcPr>
          <w:p w14:paraId="7A6892AB" w14:textId="77777777" w:rsidR="009907A5" w:rsidRPr="00A86F4F" w:rsidRDefault="009907A5" w:rsidP="00DA5CC4">
            <w:pPr>
              <w:ind w:firstLine="0"/>
              <w:jc w:val="center"/>
              <w:rPr>
                <w:b w:val="0"/>
                <w:bCs/>
              </w:rPr>
            </w:pPr>
          </w:p>
        </w:tc>
      </w:tr>
    </w:tbl>
    <w:p w14:paraId="6F4DA059" w14:textId="77777777" w:rsidR="00F37614" w:rsidRPr="00A86F4F" w:rsidRDefault="00F37614" w:rsidP="00DA5CC4">
      <w:pPr>
        <w:jc w:val="center"/>
        <w:rPr>
          <w:b w:val="0"/>
          <w:bCs/>
        </w:rPr>
      </w:pPr>
    </w:p>
    <w:p w14:paraId="100D6EF8" w14:textId="21A4829B" w:rsidR="00750880" w:rsidRPr="00A86F4F" w:rsidRDefault="00750880" w:rsidP="00B06731">
      <w:pPr>
        <w:jc w:val="both"/>
        <w:rPr>
          <w:b w:val="0"/>
          <w:bCs/>
        </w:rPr>
      </w:pPr>
      <w:r w:rsidRPr="00A86F4F">
        <w:rPr>
          <w:b w:val="0"/>
          <w:bCs/>
        </w:rPr>
        <w:t xml:space="preserve">Додатковий тепловий потік за рахунок теплового випромінювання в атмосферу для відповідного елемента оболонки будівлі </w:t>
      </w: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m:t>
            </m:r>
          </m:sub>
        </m:sSub>
      </m:oMath>
      <w:r w:rsidRPr="00A86F4F">
        <w:rPr>
          <w:b w:val="0"/>
          <w:bCs/>
        </w:rPr>
        <w:t>, Вт, визначають за формулою:</w:t>
      </w:r>
    </w:p>
    <w:p w14:paraId="6E66E4A7" w14:textId="77777777" w:rsidR="00A6487A" w:rsidRPr="00A86F4F" w:rsidRDefault="00A6487A" w:rsidP="00B06731">
      <w:pPr>
        <w:jc w:val="both"/>
        <w:rPr>
          <w:b w:val="0"/>
          <w:bCs/>
        </w:rPr>
      </w:pPr>
    </w:p>
    <w:p w14:paraId="7C5EBC39" w14:textId="712A8373" w:rsidR="002C3247" w:rsidRPr="00A86F4F" w:rsidRDefault="004A6196" w:rsidP="00B06731">
      <w:pPr>
        <w:jc w:val="both"/>
        <w:rPr>
          <w:b w:val="0"/>
          <w:bCs/>
          <w:i/>
        </w:rPr>
      </w:pPr>
      <m:oMathPara>
        <m:oMath>
          <m:sSub>
            <m:sSubPr>
              <m:ctrlPr>
                <w:rPr>
                  <w:rFonts w:ascii="Cambria Math" w:hAnsi="Cambria Math"/>
                  <w:b w:val="0"/>
                  <w:bCs/>
                  <w:i/>
                </w:rPr>
              </m:ctrlPr>
            </m:sSubPr>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 xml:space="preserve">se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c</m:t>
                  </m:r>
                </m:sub>
              </m:sSub>
              <m:r>
                <m:rPr>
                  <m:sty m:val="bi"/>
                </m:rPr>
                <w:rPr>
                  <w:rFonts w:ascii="Cambria Math" w:hAnsi="Cambria Math"/>
                </w:rPr>
                <m:t>∙A</m:t>
              </m:r>
            </m:e>
            <m:sub>
              <m:r>
                <m:rPr>
                  <m:sty m:val="bi"/>
                </m:rPr>
                <w:rPr>
                  <w:rFonts w:ascii="Cambria Math" w:hAnsi="Cambria Math"/>
                </w:rPr>
                <m:t xml:space="preserve">c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r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er</m:t>
              </m:r>
            </m:sub>
          </m:sSub>
          <m:r>
            <m:rPr>
              <m:sty m:val="bi"/>
            </m:rPr>
            <w:rPr>
              <w:rFonts w:ascii="Cambria Math" w:hAnsi="Cambria Math"/>
            </w:rPr>
            <m:t xml:space="preserve"> ,</m:t>
          </m:r>
        </m:oMath>
      </m:oMathPara>
    </w:p>
    <w:p w14:paraId="5967C3BA" w14:textId="77777777" w:rsidR="009F09A2" w:rsidRPr="00A86F4F" w:rsidRDefault="009F09A2" w:rsidP="00B06731">
      <w:pPr>
        <w:jc w:val="both"/>
        <w:rPr>
          <w:b w:val="0"/>
          <w:bCs/>
        </w:rPr>
      </w:pPr>
    </w:p>
    <w:p w14:paraId="7CCC9B7F" w14:textId="4F55008A" w:rsidR="00AB26EB" w:rsidRPr="00A86F4F" w:rsidRDefault="002C3247" w:rsidP="00B06731">
      <w:pPr>
        <w:jc w:val="both"/>
        <w:rPr>
          <w:b w:val="0"/>
          <w:bCs/>
        </w:rPr>
      </w:pPr>
      <w:r w:rsidRPr="00A86F4F">
        <w:rPr>
          <w:b w:val="0"/>
          <w:bCs/>
        </w:rPr>
        <w:t xml:space="preserve">де </w:t>
      </w:r>
      <m:oMath>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 xml:space="preserve">se </m:t>
            </m:r>
          </m:sub>
        </m:sSub>
      </m:oMath>
      <w:r w:rsidRPr="00A86F4F">
        <w:rPr>
          <w:b w:val="0"/>
          <w:bCs/>
        </w:rPr>
        <w:t>– тепловий зовнішній поверхневий опір непрозорої частини, м</w:t>
      </w:r>
      <w:r w:rsidRPr="00A86F4F">
        <w:rPr>
          <w:b w:val="0"/>
          <w:bCs/>
          <w:vertAlign w:val="superscript"/>
        </w:rPr>
        <w:t>2</w:t>
      </w:r>
      <w:r w:rsidRPr="00A86F4F">
        <w:rPr>
          <w:b w:val="0"/>
          <w:bCs/>
        </w:rPr>
        <w:t xml:space="preserve"> ·К/Вт, приймають 0,043 м</w:t>
      </w:r>
      <w:r w:rsidRPr="00A86F4F">
        <w:rPr>
          <w:b w:val="0"/>
          <w:bCs/>
          <w:vertAlign w:val="superscript"/>
        </w:rPr>
        <w:t>2</w:t>
      </w:r>
      <w:r w:rsidRPr="00A86F4F">
        <w:rPr>
          <w:b w:val="0"/>
          <w:bCs/>
        </w:rPr>
        <w:t xml:space="preserve"> ·К/Вт [5]; </w:t>
      </w:r>
    </w:p>
    <w:p w14:paraId="50764AAD" w14:textId="64C9E5EA" w:rsidR="00382614"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c</m:t>
            </m:r>
          </m:sub>
        </m:sSub>
      </m:oMath>
      <w:r w:rsidR="002C3247" w:rsidRPr="00A86F4F">
        <w:rPr>
          <w:b w:val="0"/>
          <w:bCs/>
        </w:rPr>
        <w:t>– коефіцієнт теплопередачі непрозорої частини, Вт/(м</w:t>
      </w:r>
      <w:r w:rsidR="002C3247" w:rsidRPr="00A86F4F">
        <w:rPr>
          <w:b w:val="0"/>
          <w:bCs/>
          <w:vertAlign w:val="superscript"/>
        </w:rPr>
        <w:t>2</w:t>
      </w:r>
      <w:r w:rsidR="002C3247" w:rsidRPr="00A86F4F">
        <w:rPr>
          <w:b w:val="0"/>
          <w:bCs/>
        </w:rPr>
        <w:t xml:space="preserve"> ·К); </w:t>
      </w:r>
    </w:p>
    <w:p w14:paraId="651BAC48" w14:textId="42FCC431" w:rsidR="00382614"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 xml:space="preserve">c </m:t>
            </m:r>
          </m:sub>
        </m:sSub>
        <m:r>
          <m:rPr>
            <m:sty m:val="bi"/>
          </m:rPr>
          <w:rPr>
            <w:rFonts w:ascii="Cambria Math"/>
          </w:rPr>
          <m:t xml:space="preserve"> </m:t>
        </m:r>
      </m:oMath>
      <w:r w:rsidR="002C3247" w:rsidRPr="00A86F4F">
        <w:rPr>
          <w:b w:val="0"/>
          <w:bCs/>
        </w:rPr>
        <w:t>– площа проекції елемента, м</w:t>
      </w:r>
      <w:r w:rsidR="002C3247" w:rsidRPr="00A86F4F">
        <w:rPr>
          <w:b w:val="0"/>
          <w:bCs/>
          <w:vertAlign w:val="superscript"/>
        </w:rPr>
        <w:t>2</w:t>
      </w:r>
      <w:r w:rsidR="002C3247" w:rsidRPr="00A86F4F">
        <w:rPr>
          <w:b w:val="0"/>
          <w:bCs/>
        </w:rPr>
        <w:t xml:space="preserve"> ; </w:t>
      </w:r>
    </w:p>
    <w:p w14:paraId="71AD3366" w14:textId="6E6E8791" w:rsidR="00E9248A"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r </m:t>
            </m:r>
          </m:sub>
        </m:sSub>
      </m:oMath>
      <w:r w:rsidR="002C3247" w:rsidRPr="00A86F4F">
        <w:rPr>
          <w:b w:val="0"/>
          <w:bCs/>
        </w:rPr>
        <w:t>– коефіцієнт теплопередачі випромінюванням зовнішньої поверхні, Вт/(м</w:t>
      </w:r>
      <w:r w:rsidR="002C3247" w:rsidRPr="00A86F4F">
        <w:rPr>
          <w:b w:val="0"/>
          <w:bCs/>
          <w:vertAlign w:val="superscript"/>
        </w:rPr>
        <w:t>2</w:t>
      </w:r>
      <w:r w:rsidR="002C3247" w:rsidRPr="00A86F4F">
        <w:rPr>
          <w:b w:val="0"/>
          <w:bCs/>
        </w:rPr>
        <w:t xml:space="preserve"> ·К); </w:t>
      </w:r>
    </w:p>
    <w:p w14:paraId="1C99C9D1" w14:textId="3B2F1510" w:rsidR="002C3247"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er</m:t>
            </m:r>
          </m:sub>
        </m:sSub>
      </m:oMath>
      <w:r w:rsidR="002C3247" w:rsidRPr="00A86F4F">
        <w:rPr>
          <w:b w:val="0"/>
          <w:bCs/>
        </w:rPr>
        <w:t xml:space="preserve">– середня різниця між температурою зовнішнього повітря та уявною температурою атмосфери, </w:t>
      </w:r>
      <w:bookmarkStart w:id="6" w:name="_Hlk57823825"/>
      <w:r w:rsidR="002C3247" w:rsidRPr="00A86F4F">
        <w:rPr>
          <w:b w:val="0"/>
          <w:bCs/>
        </w:rPr>
        <w:t>°С</w:t>
      </w:r>
      <w:bookmarkEnd w:id="6"/>
      <w:r w:rsidR="002C3247" w:rsidRPr="00A86F4F">
        <w:rPr>
          <w:b w:val="0"/>
          <w:bCs/>
        </w:rPr>
        <w:t xml:space="preserve">, для помірних широт приймають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er</m:t>
            </m:r>
          </m:sub>
        </m:sSub>
        <m:r>
          <m:rPr>
            <m:sty m:val="bi"/>
          </m:rPr>
          <w:rPr>
            <w:rFonts w:ascii="Cambria Math"/>
          </w:rPr>
          <m:t xml:space="preserve"> </m:t>
        </m:r>
      </m:oMath>
      <w:r w:rsidR="002C3247" w:rsidRPr="00A86F4F">
        <w:rPr>
          <w:b w:val="0"/>
          <w:bCs/>
        </w:rPr>
        <w:t>= 11 К.</w:t>
      </w:r>
    </w:p>
    <w:p w14:paraId="52E010D8" w14:textId="794D64A3" w:rsidR="00E73A89" w:rsidRPr="00A86F4F" w:rsidRDefault="002C3247" w:rsidP="00B06731">
      <w:pPr>
        <w:jc w:val="both"/>
        <w:rPr>
          <w:b w:val="0"/>
          <w:bCs/>
        </w:rPr>
      </w:pPr>
      <w:r w:rsidRPr="00A86F4F">
        <w:rPr>
          <w:b w:val="0"/>
          <w:bCs/>
        </w:rPr>
        <w:t xml:space="preserve">Коефіцієнт теплопередачі випромінюванням зовнішньої поверхні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r </m:t>
            </m:r>
          </m:sub>
        </m:sSub>
      </m:oMath>
      <w:r w:rsidRPr="00A86F4F">
        <w:rPr>
          <w:b w:val="0"/>
          <w:bCs/>
        </w:rPr>
        <w:t>, Вт/(м</w:t>
      </w:r>
      <w:r w:rsidRPr="00A86F4F">
        <w:rPr>
          <w:b w:val="0"/>
          <w:bCs/>
          <w:vertAlign w:val="superscript"/>
        </w:rPr>
        <w:t>2</w:t>
      </w:r>
      <w:r w:rsidRPr="00A86F4F">
        <w:rPr>
          <w:b w:val="0"/>
          <w:bCs/>
        </w:rPr>
        <w:t xml:space="preserve"> ·К), може бути наближено розрахований за формулою:</w:t>
      </w:r>
    </w:p>
    <w:p w14:paraId="78F317F7" w14:textId="77777777" w:rsidR="00AB1F06" w:rsidRPr="00A86F4F" w:rsidRDefault="00AB1F06" w:rsidP="00B06731">
      <w:pPr>
        <w:jc w:val="both"/>
        <w:rPr>
          <w:b w:val="0"/>
          <w:bCs/>
        </w:rPr>
      </w:pPr>
    </w:p>
    <w:p w14:paraId="20EB5558" w14:textId="2E46143A" w:rsidR="00E73A89" w:rsidRPr="00A86F4F" w:rsidRDefault="004A6196" w:rsidP="00B06731">
      <w:pPr>
        <w:jc w:val="both"/>
        <w:rPr>
          <w:b w:val="0"/>
          <w:bCs/>
          <w:i/>
        </w:rPr>
      </w:pPr>
      <m:oMathPara>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r </m:t>
              </m:r>
            </m:sub>
          </m:sSub>
          <m:r>
            <m:rPr>
              <m:sty m:val="bi"/>
            </m:rPr>
            <w:rPr>
              <w:rFonts w:ascii="Cambria Math"/>
            </w:rPr>
            <m:t>=4</m:t>
          </m:r>
          <m:r>
            <m:rPr>
              <m:sty m:val="bi"/>
            </m:rPr>
            <w:rPr>
              <w:rFonts w:ascii="Cambria Math" w:hAnsi="Cambria Math"/>
            </w:rPr>
            <m:t>εσ</m:t>
          </m:r>
          <m:r>
            <m:rPr>
              <m:sty m:val="bi"/>
            </m:rPr>
            <w:rPr>
              <w:rFonts w:ascii="Cambria Math"/>
            </w:rPr>
            <m:t xml:space="preserve"> </m:t>
          </m:r>
          <m:sSup>
            <m:sSupPr>
              <m:ctrlPr>
                <w:rPr>
                  <w:rFonts w:ascii="Cambria Math" w:hAnsi="Cambria Math"/>
                  <w:b w:val="0"/>
                  <w:bCs/>
                  <w:i/>
                </w:rPr>
              </m:ctrlPr>
            </m:sSupPr>
            <m:e>
              <m:r>
                <m:rPr>
                  <m:sty m:val="bi"/>
                </m:rPr>
                <w:rPr>
                  <w:rFonts w:ascii="Cambria Math"/>
                </w:rPr>
                <m:t>(</m:t>
              </m:r>
              <m:sSub>
                <m:sSubPr>
                  <m:ctrlPr>
                    <w:rPr>
                      <w:rFonts w:ascii="Cambria Math" w:hAnsi="Cambria Math"/>
                      <w:b w:val="0"/>
                      <w:bCs/>
                      <w:i/>
                    </w:rPr>
                  </m:ctrlPr>
                </m:sSubPr>
                <m:e>
                  <m:r>
                    <m:rPr>
                      <m:sty m:val="bi"/>
                    </m:rPr>
                    <w:rPr>
                      <w:rFonts w:ascii="Cambria Math" w:hAnsi="Cambria Math"/>
                    </w:rPr>
                    <m:t>θ</m:t>
                  </m:r>
                </m:e>
                <m:sub>
                  <m:r>
                    <m:rPr>
                      <m:sty m:val="bi"/>
                    </m:rPr>
                    <w:rPr>
                      <w:rFonts w:ascii="Cambria Math"/>
                    </w:rPr>
                    <m:t>ss</m:t>
                  </m:r>
                </m:sub>
              </m:sSub>
              <m:r>
                <m:rPr>
                  <m:sty m:val="bi"/>
                </m:rPr>
                <w:rPr>
                  <w:rFonts w:ascii="Cambria Math"/>
                </w:rPr>
                <m:t>+273)</m:t>
              </m:r>
            </m:e>
            <m:sup>
              <m:r>
                <m:rPr>
                  <m:sty m:val="bi"/>
                </m:rPr>
                <w:rPr>
                  <w:rFonts w:ascii="Cambria Math"/>
                </w:rPr>
                <m:t>3</m:t>
              </m:r>
            </m:sup>
          </m:sSup>
          <m:r>
            <m:rPr>
              <m:sty m:val="bi"/>
            </m:rPr>
            <w:rPr>
              <w:rFonts w:ascii="Cambria Math"/>
            </w:rPr>
            <m:t xml:space="preserve"> ,</m:t>
          </m:r>
        </m:oMath>
      </m:oMathPara>
    </w:p>
    <w:p w14:paraId="7F35D91F" w14:textId="77777777" w:rsidR="00AB1F06" w:rsidRPr="00A86F4F" w:rsidRDefault="00AB1F06" w:rsidP="00B06731">
      <w:pPr>
        <w:jc w:val="both"/>
        <w:rPr>
          <w:b w:val="0"/>
          <w:bCs/>
        </w:rPr>
      </w:pPr>
    </w:p>
    <w:p w14:paraId="4FD77764" w14:textId="77777777" w:rsidR="002C3247" w:rsidRPr="00A86F4F" w:rsidRDefault="002C3247" w:rsidP="00B06731">
      <w:pPr>
        <w:jc w:val="both"/>
        <w:rPr>
          <w:b w:val="0"/>
          <w:bCs/>
        </w:rPr>
      </w:pPr>
      <w:r w:rsidRPr="00A86F4F">
        <w:rPr>
          <w:b w:val="0"/>
          <w:bCs/>
        </w:rPr>
        <w:t xml:space="preserve">де ε – коефіцієнт поглинання теплового випромінювання зовнішньою поверхнею огородження, </w:t>
      </w:r>
      <w:r w:rsidR="002C3FF5" w:rsidRPr="00A86F4F">
        <w:rPr>
          <w:b w:val="0"/>
          <w:bCs/>
        </w:rPr>
        <w:t>для силікатної цегли приймають 0,9</w:t>
      </w:r>
      <w:r w:rsidRPr="00A86F4F">
        <w:rPr>
          <w:b w:val="0"/>
          <w:bCs/>
        </w:rPr>
        <w:t>;</w:t>
      </w:r>
    </w:p>
    <w:p w14:paraId="180C1E5B" w14:textId="77777777" w:rsidR="00E73A89" w:rsidRPr="00A86F4F" w:rsidRDefault="002C3247" w:rsidP="00B06731">
      <w:pPr>
        <w:jc w:val="both"/>
        <w:rPr>
          <w:b w:val="0"/>
          <w:bCs/>
        </w:rPr>
      </w:pPr>
      <w:r w:rsidRPr="00A86F4F">
        <w:rPr>
          <w:b w:val="0"/>
          <w:bCs/>
        </w:rPr>
        <w:t>σ – стала Стефана-Больцмана: σ = 5,67·10-8 Вт/(м</w:t>
      </w:r>
      <w:r w:rsidRPr="00A86F4F">
        <w:rPr>
          <w:b w:val="0"/>
          <w:bCs/>
          <w:vertAlign w:val="superscript"/>
        </w:rPr>
        <w:t>2</w:t>
      </w:r>
      <w:r w:rsidRPr="00A86F4F">
        <w:rPr>
          <w:b w:val="0"/>
          <w:bCs/>
        </w:rPr>
        <w:t xml:space="preserve"> ·К</w:t>
      </w:r>
      <w:r w:rsidRPr="00A86F4F">
        <w:rPr>
          <w:b w:val="0"/>
          <w:bCs/>
          <w:vertAlign w:val="superscript"/>
        </w:rPr>
        <w:t>4</w:t>
      </w:r>
      <w:r w:rsidRPr="00A86F4F">
        <w:rPr>
          <w:b w:val="0"/>
          <w:bCs/>
        </w:rPr>
        <w:t xml:space="preserve"> );</w:t>
      </w:r>
    </w:p>
    <w:p w14:paraId="23F55989" w14:textId="22C8C7A1" w:rsidR="00A0157C" w:rsidRPr="00A86F4F" w:rsidRDefault="004A6196" w:rsidP="00B06731">
      <w:pPr>
        <w:jc w:val="both"/>
        <w:rPr>
          <w:b w:val="0"/>
          <w:bCs/>
        </w:rPr>
      </w:pP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ss</m:t>
            </m:r>
          </m:sub>
        </m:sSub>
      </m:oMath>
      <w:r w:rsidR="00A0157C" w:rsidRPr="00A86F4F">
        <w:rPr>
          <w:b w:val="0"/>
          <w:bCs/>
        </w:rPr>
        <w:t xml:space="preserve"> – середньоарифметичне значення поверхневої температури та температури атмосфери,°С</w:t>
      </w:r>
    </w:p>
    <w:p w14:paraId="16789365" w14:textId="77777777" w:rsidR="00DD2934" w:rsidRPr="00A86F4F" w:rsidRDefault="00DD2934" w:rsidP="00B06731">
      <w:pPr>
        <w:jc w:val="both"/>
        <w:rPr>
          <w:b w:val="0"/>
          <w:bCs/>
        </w:rPr>
      </w:pPr>
      <w:r w:rsidRPr="00A86F4F">
        <w:rPr>
          <w:b w:val="0"/>
          <w:bCs/>
        </w:rPr>
        <w:t>При першому наближенні, приймають рівним 5ε Вт/(м2 ·К), що відповідає середній температурі 10 °C.</w:t>
      </w:r>
    </w:p>
    <w:p w14:paraId="2ABB4D21" w14:textId="77777777" w:rsidR="00DD2934" w:rsidRPr="00A86F4F" w:rsidRDefault="00DD2934" w:rsidP="00B06731">
      <w:pPr>
        <w:jc w:val="both"/>
        <w:rPr>
          <w:b w:val="0"/>
          <w:bCs/>
        </w:rPr>
      </w:pPr>
      <w:r w:rsidRPr="00A86F4F">
        <w:rPr>
          <w:b w:val="0"/>
          <w:bCs/>
        </w:rPr>
        <w:t>Підставимо значення у формулу</w:t>
      </w:r>
      <w:r w:rsidR="00581EBF" w:rsidRPr="00A86F4F">
        <w:rPr>
          <w:b w:val="0"/>
          <w:bCs/>
        </w:rPr>
        <w:t xml:space="preserve"> </w:t>
      </w:r>
      <w:r w:rsidR="00E37ACE" w:rsidRPr="00A86F4F">
        <w:rPr>
          <w:b w:val="0"/>
          <w:bCs/>
        </w:rPr>
        <w:t>для Північної сторони</w:t>
      </w:r>
      <w:r w:rsidRPr="00A86F4F">
        <w:rPr>
          <w:b w:val="0"/>
          <w:bCs/>
        </w:rPr>
        <w:t>:</w:t>
      </w:r>
    </w:p>
    <w:p w14:paraId="6E8AB0BE" w14:textId="77777777" w:rsidR="00AB1F06" w:rsidRPr="00A86F4F" w:rsidRDefault="00AB1F06" w:rsidP="00B06731">
      <w:pPr>
        <w:jc w:val="both"/>
        <w:rPr>
          <w:b w:val="0"/>
          <w:bCs/>
        </w:rPr>
      </w:pPr>
    </w:p>
    <w:p w14:paraId="59AB6D58" w14:textId="5A8FF251" w:rsidR="00DD2934" w:rsidRPr="00A86F4F" w:rsidRDefault="004A6196" w:rsidP="00B06731">
      <w:pPr>
        <w:jc w:val="both"/>
        <w:rPr>
          <w:b w:val="0"/>
          <w:bCs/>
        </w:rPr>
      </w:pPr>
      <m:oMathPara>
        <m:oMath>
          <m:sSub>
            <m:sSubPr>
              <m:ctrlPr>
                <w:rPr>
                  <w:rFonts w:ascii="Cambria Math" w:hAnsi="Cambria Math"/>
                  <w:b w:val="0"/>
                  <w:bCs/>
                  <w:i/>
                </w:rPr>
              </m:ctrlPr>
            </m:sSubPr>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 xml:space="preserve">se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c</m:t>
                  </m:r>
                </m:sub>
              </m:sSub>
              <m:r>
                <m:rPr>
                  <m:sty m:val="bi"/>
                </m:rPr>
                <w:rPr>
                  <w:rFonts w:ascii="Cambria Math" w:hAnsi="Cambria Math"/>
                </w:rPr>
                <m:t>∙A</m:t>
              </m:r>
            </m:e>
            <m:sub>
              <m:r>
                <m:rPr>
                  <m:sty m:val="bi"/>
                </m:rPr>
                <w:rPr>
                  <w:rFonts w:ascii="Cambria Math" w:hAnsi="Cambria Math"/>
                </w:rPr>
                <m:t xml:space="preserve">c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r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er</m:t>
              </m:r>
            </m:sub>
          </m:sSub>
          <m:r>
            <m:rPr>
              <m:sty m:val="bi"/>
            </m:rPr>
            <w:rPr>
              <w:rFonts w:ascii="Cambria Math" w:hAnsi="Cambria Math"/>
            </w:rPr>
            <m:t xml:space="preserve"> ,</m:t>
          </m:r>
        </m:oMath>
      </m:oMathPara>
    </w:p>
    <w:p w14:paraId="208EC0C8" w14:textId="0AB5781C" w:rsidR="00DD2934" w:rsidRPr="00A86F4F" w:rsidRDefault="004A6196" w:rsidP="00B06731">
      <w:pPr>
        <w:jc w:val="both"/>
        <w:rPr>
          <w:b w:val="0"/>
          <w:bCs/>
          <w:i/>
        </w:rPr>
      </w:pPr>
      <m:oMathPara>
        <m:oMath>
          <m:sSub>
            <m:sSubPr>
              <m:ctrlPr>
                <w:rPr>
                  <w:rFonts w:ascii="Cambria Math" w:hAnsi="Cambria Math"/>
                  <w:b w:val="0"/>
                  <w:bCs/>
                  <w:i/>
                </w:rPr>
              </m:ctrlPr>
            </m:sSubPr>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r,вікн</m:t>
                  </m:r>
                </m:sub>
              </m:sSub>
              <m:r>
                <m:rPr>
                  <m:sty m:val="bi"/>
                </m:rPr>
                <w:rPr>
                  <w:rFonts w:ascii="Cambria Math" w:hAnsi="Cambria Math"/>
                </w:rPr>
                <m:t>=0,043∙1,88∙52,7</m:t>
              </m:r>
            </m:e>
            <m:sub>
              <m:r>
                <m:rPr>
                  <m:sty m:val="bi"/>
                </m:rPr>
                <w:rPr>
                  <w:rFonts w:ascii="Cambria Math" w:hAnsi="Cambria Math"/>
                </w:rPr>
                <m:t xml:space="preserve"> </m:t>
              </m:r>
            </m:sub>
          </m:sSub>
          <m:r>
            <m:rPr>
              <m:sty m:val="bi"/>
            </m:rPr>
            <w:rPr>
              <w:rFonts w:ascii="Cambria Math" w:hAnsi="Cambria Math"/>
            </w:rPr>
            <m:t>∙5∙0,7∙11=164,02 Вт ,</m:t>
          </m:r>
        </m:oMath>
      </m:oMathPara>
    </w:p>
    <w:p w14:paraId="1F867D25" w14:textId="0FC09E6E" w:rsidR="00DD2934" w:rsidRPr="00A86F4F" w:rsidRDefault="004A6196" w:rsidP="00B06731">
      <w:pPr>
        <w:jc w:val="both"/>
        <w:rPr>
          <w:b w:val="0"/>
          <w:bCs/>
        </w:rPr>
      </w:pPr>
      <m:oMathPara>
        <m:oMath>
          <m:sSub>
            <m:sSubPr>
              <m:ctrlPr>
                <w:rPr>
                  <w:rFonts w:ascii="Cambria Math" w:hAnsi="Cambria Math"/>
                  <w:b w:val="0"/>
                  <w:bCs/>
                  <w:i/>
                </w:rPr>
              </m:ctrlPr>
            </m:sSubPr>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r,стін</m:t>
                  </m:r>
                </m:sub>
              </m:sSub>
              <m:r>
                <m:rPr>
                  <m:sty m:val="bi"/>
                </m:rPr>
                <w:rPr>
                  <w:rFonts w:ascii="Cambria Math" w:hAnsi="Cambria Math"/>
                </w:rPr>
                <m:t>=0,043∙1,08∙250</m:t>
              </m:r>
            </m:e>
            <m:sub>
              <m:r>
                <m:rPr>
                  <m:sty m:val="bi"/>
                </m:rPr>
                <w:rPr>
                  <w:rFonts w:ascii="Cambria Math" w:hAnsi="Cambria Math"/>
                </w:rPr>
                <m:t xml:space="preserve"> </m:t>
              </m:r>
            </m:sub>
          </m:sSub>
          <m:r>
            <m:rPr>
              <m:sty m:val="bi"/>
            </m:rPr>
            <w:rPr>
              <w:rFonts w:ascii="Cambria Math" w:hAnsi="Cambria Math"/>
            </w:rPr>
            <m:t>∙5∙0,9∙11=574,69 Вт ,</m:t>
          </m:r>
        </m:oMath>
      </m:oMathPara>
    </w:p>
    <w:p w14:paraId="057BA8AC" w14:textId="6BE61C8A" w:rsidR="00DD2934" w:rsidRPr="00A86F4F" w:rsidRDefault="004A6196" w:rsidP="00B06731">
      <w:pPr>
        <w:jc w:val="both"/>
        <w:rPr>
          <w:b w:val="0"/>
          <w:bCs/>
          <w:i/>
          <w:lang w:val="en-US"/>
        </w:rPr>
      </w:pPr>
      <m:oMathPara>
        <m:oMath>
          <m:sSub>
            <m:sSubPr>
              <m:ctrlPr>
                <w:rPr>
                  <w:rFonts w:ascii="Cambria Math" w:hAnsi="Cambria Math"/>
                  <w:b w:val="0"/>
                  <w:bCs/>
                  <w:i/>
                </w:rPr>
              </m:ctrlPr>
            </m:sSubPr>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r,дах</m:t>
                  </m:r>
                </m:sub>
              </m:sSub>
              <m:r>
                <m:rPr>
                  <m:sty m:val="bi"/>
                </m:rPr>
                <w:rPr>
                  <w:rFonts w:ascii="Cambria Math" w:hAnsi="Cambria Math"/>
                </w:rPr>
                <m:t>=0,043∙0,396∙654</m:t>
              </m:r>
            </m:e>
            <m:sub>
              <m:r>
                <m:rPr>
                  <m:sty m:val="bi"/>
                </m:rPr>
                <w:rPr>
                  <w:rFonts w:ascii="Cambria Math" w:hAnsi="Cambria Math"/>
                </w:rPr>
                <m:t xml:space="preserve"> </m:t>
              </m:r>
            </m:sub>
          </m:sSub>
          <m:r>
            <m:rPr>
              <m:sty m:val="bi"/>
            </m:rPr>
            <w:rPr>
              <w:rFonts w:ascii="Cambria Math" w:hAnsi="Cambria Math"/>
            </w:rPr>
            <m:t>∙5∙0,93∙11=569,62 Вт .</m:t>
          </m:r>
        </m:oMath>
      </m:oMathPara>
    </w:p>
    <w:p w14:paraId="740272BF" w14:textId="77777777" w:rsidR="002974AE" w:rsidRPr="00A86F4F" w:rsidRDefault="002974AE" w:rsidP="00B06731">
      <w:pPr>
        <w:jc w:val="both"/>
        <w:rPr>
          <w:b w:val="0"/>
          <w:bCs/>
          <w:i/>
          <w:lang w:val="en-US"/>
        </w:rPr>
      </w:pPr>
    </w:p>
    <w:p w14:paraId="1CF9064B" w14:textId="77777777" w:rsidR="00861D4E" w:rsidRPr="00A86F4F" w:rsidRDefault="007801F1" w:rsidP="00CC15B9">
      <w:pPr>
        <w:jc w:val="both"/>
        <w:rPr>
          <w:b w:val="0"/>
          <w:bCs/>
          <w:iCs/>
        </w:rPr>
      </w:pPr>
      <w:r w:rsidRPr="00A86F4F">
        <w:rPr>
          <w:b w:val="0"/>
          <w:bCs/>
          <w:iCs/>
        </w:rPr>
        <w:t>У таблиці 2.1</w:t>
      </w:r>
      <w:r w:rsidR="00FC5F22" w:rsidRPr="00A86F4F">
        <w:rPr>
          <w:b w:val="0"/>
          <w:bCs/>
          <w:iCs/>
          <w:lang w:val="ru-RU"/>
        </w:rPr>
        <w:t>2</w:t>
      </w:r>
      <w:r w:rsidRPr="00A86F4F">
        <w:rPr>
          <w:b w:val="0"/>
          <w:bCs/>
          <w:iCs/>
        </w:rPr>
        <w:t xml:space="preserve"> </w:t>
      </w:r>
      <w:r w:rsidR="00A9411F" w:rsidRPr="00A86F4F">
        <w:rPr>
          <w:b w:val="0"/>
          <w:bCs/>
          <w:iCs/>
        </w:rPr>
        <w:t>наведено щомісячну сонячну інсоляцію</w:t>
      </w:r>
      <w:r w:rsidR="003B3D62" w:rsidRPr="00A86F4F">
        <w:rPr>
          <w:b w:val="0"/>
          <w:bCs/>
          <w:iCs/>
        </w:rPr>
        <w:t xml:space="preserve"> при опаленні</w:t>
      </w:r>
      <w:r w:rsidR="00A9411F" w:rsidRPr="00A86F4F">
        <w:rPr>
          <w:b w:val="0"/>
          <w:bCs/>
          <w:iCs/>
        </w:rPr>
        <w:t xml:space="preserve"> для </w:t>
      </w:r>
      <w:r w:rsidR="003B3D62" w:rsidRPr="00A86F4F">
        <w:rPr>
          <w:b w:val="0"/>
          <w:bCs/>
          <w:iCs/>
        </w:rPr>
        <w:t xml:space="preserve">Київської області. </w:t>
      </w:r>
      <w:r w:rsidR="00A9411F" w:rsidRPr="00A86F4F">
        <w:rPr>
          <w:b w:val="0"/>
          <w:bCs/>
          <w:iCs/>
        </w:rPr>
        <w:t xml:space="preserve"> </w:t>
      </w:r>
    </w:p>
    <w:p w14:paraId="18733D4C" w14:textId="77777777" w:rsidR="00CC15B9" w:rsidRPr="00A86F4F" w:rsidRDefault="00CC15B9" w:rsidP="00CC15B9">
      <w:pPr>
        <w:jc w:val="both"/>
        <w:rPr>
          <w:b w:val="0"/>
          <w:bCs/>
          <w:iCs/>
        </w:rPr>
      </w:pPr>
    </w:p>
    <w:p w14:paraId="18033C1E" w14:textId="77777777" w:rsidR="00955283" w:rsidRPr="00A86F4F" w:rsidRDefault="00955283" w:rsidP="00CC15B9">
      <w:pPr>
        <w:jc w:val="both"/>
        <w:rPr>
          <w:b w:val="0"/>
          <w:bCs/>
          <w:iCs/>
        </w:rPr>
      </w:pPr>
    </w:p>
    <w:p w14:paraId="4F260485" w14:textId="77777777" w:rsidR="00955283" w:rsidRPr="00A86F4F" w:rsidRDefault="00955283" w:rsidP="00CC15B9">
      <w:pPr>
        <w:jc w:val="both"/>
        <w:rPr>
          <w:b w:val="0"/>
          <w:bCs/>
          <w:iCs/>
        </w:rPr>
      </w:pPr>
    </w:p>
    <w:p w14:paraId="00882FF2" w14:textId="77777777" w:rsidR="00955283" w:rsidRPr="00A86F4F" w:rsidRDefault="00955283" w:rsidP="00CC15B9">
      <w:pPr>
        <w:jc w:val="both"/>
        <w:rPr>
          <w:b w:val="0"/>
          <w:bCs/>
          <w:iCs/>
        </w:rPr>
      </w:pPr>
    </w:p>
    <w:p w14:paraId="03A4114A" w14:textId="77777777" w:rsidR="00955283" w:rsidRPr="00CC15B9" w:rsidRDefault="00955283" w:rsidP="00CC15B9">
      <w:pPr>
        <w:jc w:val="both"/>
        <w:rPr>
          <w:b w:val="0"/>
          <w:iCs/>
        </w:rPr>
      </w:pPr>
    </w:p>
    <w:p w14:paraId="4837E41A" w14:textId="77777777" w:rsidR="00861D4E" w:rsidRPr="00861D4E" w:rsidRDefault="00861D4E" w:rsidP="00861D4E">
      <w:pPr>
        <w:jc w:val="both"/>
        <w:rPr>
          <w:b w:val="0"/>
          <w:bCs/>
          <w:iCs/>
        </w:rPr>
      </w:pPr>
      <w:r w:rsidRPr="00861D4E">
        <w:rPr>
          <w:b w:val="0"/>
          <w:bCs/>
          <w:iCs/>
        </w:rPr>
        <w:t>Таблиця 2.</w:t>
      </w:r>
      <w:r w:rsidRPr="00861D4E">
        <w:rPr>
          <w:b w:val="0"/>
          <w:bCs/>
          <w:iCs/>
          <w:lang w:val="ru-RU"/>
        </w:rPr>
        <w:t>1</w:t>
      </w:r>
      <w:r w:rsidR="00FC5F22">
        <w:rPr>
          <w:b w:val="0"/>
          <w:bCs/>
          <w:iCs/>
          <w:lang w:val="en-US"/>
        </w:rPr>
        <w:t>2</w:t>
      </w:r>
      <w:r w:rsidRPr="00861D4E">
        <w:rPr>
          <w:b w:val="0"/>
          <w:bCs/>
          <w:iCs/>
        </w:rPr>
        <w:t xml:space="preserve"> – Сонячна інсоляція</w:t>
      </w:r>
      <w:r w:rsidR="000E37C7">
        <w:rPr>
          <w:b w:val="0"/>
          <w:bCs/>
          <w:iCs/>
        </w:rPr>
        <w:t xml:space="preserve"> при опаленні</w:t>
      </w:r>
    </w:p>
    <w:tbl>
      <w:tblPr>
        <w:tblStyle w:val="ae"/>
        <w:tblW w:w="9636" w:type="dxa"/>
        <w:tblLook w:val="04A0" w:firstRow="1" w:lastRow="0" w:firstColumn="1" w:lastColumn="0" w:noHBand="0" w:noVBand="1"/>
      </w:tblPr>
      <w:tblGrid>
        <w:gridCol w:w="2247"/>
        <w:gridCol w:w="1434"/>
        <w:gridCol w:w="992"/>
        <w:gridCol w:w="992"/>
        <w:gridCol w:w="993"/>
        <w:gridCol w:w="992"/>
        <w:gridCol w:w="1986"/>
      </w:tblGrid>
      <w:tr w:rsidR="00861D4E" w:rsidRPr="00861D4E" w14:paraId="721169D7" w14:textId="77777777" w:rsidTr="00807CCB">
        <w:trPr>
          <w:trHeight w:val="454"/>
        </w:trPr>
        <w:tc>
          <w:tcPr>
            <w:tcW w:w="2247" w:type="dxa"/>
            <w:vMerge w:val="restart"/>
            <w:vAlign w:val="center"/>
          </w:tcPr>
          <w:p w14:paraId="2336A2D4" w14:textId="77777777" w:rsidR="00861D4E" w:rsidRPr="00955283" w:rsidRDefault="00861D4E" w:rsidP="00955283">
            <w:pPr>
              <w:spacing w:line="240" w:lineRule="auto"/>
              <w:ind w:firstLine="0"/>
              <w:jc w:val="center"/>
              <w:rPr>
                <w:b w:val="0"/>
                <w:bCs/>
                <w:iCs/>
                <w:sz w:val="24"/>
                <w:szCs w:val="24"/>
              </w:rPr>
            </w:pPr>
            <w:r w:rsidRPr="00955283">
              <w:rPr>
                <w:b w:val="0"/>
                <w:bCs/>
                <w:iCs/>
                <w:sz w:val="24"/>
                <w:szCs w:val="24"/>
              </w:rPr>
              <w:t>Місяць</w:t>
            </w:r>
          </w:p>
        </w:tc>
        <w:tc>
          <w:tcPr>
            <w:tcW w:w="7389" w:type="dxa"/>
            <w:gridSpan w:val="6"/>
            <w:vAlign w:val="center"/>
          </w:tcPr>
          <w:p w14:paraId="02117064" w14:textId="77777777" w:rsidR="00861D4E" w:rsidRPr="00955283" w:rsidRDefault="00861D4E" w:rsidP="00955283">
            <w:pPr>
              <w:spacing w:line="240" w:lineRule="auto"/>
              <w:ind w:firstLine="0"/>
              <w:jc w:val="center"/>
              <w:rPr>
                <w:b w:val="0"/>
                <w:iCs/>
                <w:sz w:val="24"/>
                <w:szCs w:val="24"/>
              </w:rPr>
            </w:pPr>
            <w:r w:rsidRPr="00955283">
              <w:rPr>
                <w:b w:val="0"/>
                <w:iCs/>
                <w:sz w:val="24"/>
                <w:szCs w:val="24"/>
                <w:lang w:val="ru-RU"/>
              </w:rPr>
              <w:t>I</w:t>
            </w:r>
            <w:r w:rsidRPr="00955283">
              <w:rPr>
                <w:b w:val="0"/>
                <w:iCs/>
                <w:sz w:val="24"/>
                <w:szCs w:val="24"/>
                <w:vertAlign w:val="subscript"/>
                <w:lang w:val="ru-RU"/>
              </w:rPr>
              <w:t>sol</w:t>
            </w:r>
            <w:r w:rsidRPr="00955283">
              <w:rPr>
                <w:b w:val="0"/>
                <w:iCs/>
                <w:sz w:val="24"/>
                <w:szCs w:val="24"/>
                <w:lang w:val="ru-RU"/>
              </w:rPr>
              <w:t>, Вт/м2</w:t>
            </w:r>
            <w:r w:rsidRPr="00955283">
              <w:rPr>
                <w:b w:val="0"/>
                <w:iCs/>
                <w:sz w:val="24"/>
                <w:szCs w:val="24"/>
              </w:rPr>
              <w:t xml:space="preserve"> (Київ)</w:t>
            </w:r>
          </w:p>
        </w:tc>
      </w:tr>
      <w:tr w:rsidR="00861D4E" w:rsidRPr="00861D4E" w14:paraId="7A916367" w14:textId="77777777" w:rsidTr="00807CCB">
        <w:trPr>
          <w:trHeight w:val="454"/>
        </w:trPr>
        <w:tc>
          <w:tcPr>
            <w:tcW w:w="2247" w:type="dxa"/>
            <w:vMerge/>
            <w:vAlign w:val="center"/>
          </w:tcPr>
          <w:p w14:paraId="2116622F" w14:textId="77777777" w:rsidR="00861D4E" w:rsidRPr="00955283" w:rsidRDefault="00861D4E" w:rsidP="00955283">
            <w:pPr>
              <w:spacing w:line="240" w:lineRule="auto"/>
              <w:ind w:firstLine="0"/>
              <w:jc w:val="center"/>
              <w:rPr>
                <w:iCs/>
                <w:sz w:val="24"/>
                <w:szCs w:val="24"/>
              </w:rPr>
            </w:pPr>
          </w:p>
        </w:tc>
        <w:tc>
          <w:tcPr>
            <w:tcW w:w="1434" w:type="dxa"/>
            <w:vAlign w:val="center"/>
          </w:tcPr>
          <w:p w14:paraId="72C1600A" w14:textId="77777777" w:rsidR="00861D4E" w:rsidRPr="00955283" w:rsidRDefault="00861D4E" w:rsidP="00955283">
            <w:pPr>
              <w:spacing w:line="240" w:lineRule="auto"/>
              <w:ind w:firstLine="0"/>
              <w:jc w:val="center"/>
              <w:rPr>
                <w:b w:val="0"/>
                <w:iCs/>
                <w:sz w:val="24"/>
                <w:szCs w:val="24"/>
                <w:lang w:val="en-US"/>
              </w:rPr>
            </w:pPr>
            <w:r w:rsidRPr="00955283">
              <w:rPr>
                <w:b w:val="0"/>
                <w:iCs/>
                <w:sz w:val="24"/>
                <w:szCs w:val="24"/>
                <w:lang w:val="en-US"/>
              </w:rPr>
              <w:t>t</w:t>
            </w:r>
          </w:p>
        </w:tc>
        <w:tc>
          <w:tcPr>
            <w:tcW w:w="992" w:type="dxa"/>
            <w:vAlign w:val="center"/>
          </w:tcPr>
          <w:p w14:paraId="7F8E5DF5"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Пн</w:t>
            </w:r>
          </w:p>
        </w:tc>
        <w:tc>
          <w:tcPr>
            <w:tcW w:w="992" w:type="dxa"/>
            <w:vAlign w:val="center"/>
          </w:tcPr>
          <w:p w14:paraId="13B789CD"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Сх</w:t>
            </w:r>
          </w:p>
        </w:tc>
        <w:tc>
          <w:tcPr>
            <w:tcW w:w="993" w:type="dxa"/>
            <w:vAlign w:val="center"/>
          </w:tcPr>
          <w:p w14:paraId="032E3273"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Пд</w:t>
            </w:r>
          </w:p>
        </w:tc>
        <w:tc>
          <w:tcPr>
            <w:tcW w:w="992" w:type="dxa"/>
            <w:vAlign w:val="center"/>
          </w:tcPr>
          <w:p w14:paraId="1E52295D"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Зх</w:t>
            </w:r>
          </w:p>
        </w:tc>
        <w:tc>
          <w:tcPr>
            <w:tcW w:w="1986" w:type="dxa"/>
            <w:vAlign w:val="center"/>
          </w:tcPr>
          <w:p w14:paraId="5109A87B"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Горизонт.</w:t>
            </w:r>
          </w:p>
        </w:tc>
      </w:tr>
      <w:tr w:rsidR="00861D4E" w:rsidRPr="00861D4E" w14:paraId="49912E0F" w14:textId="77777777" w:rsidTr="00807CCB">
        <w:trPr>
          <w:trHeight w:val="454"/>
        </w:trPr>
        <w:tc>
          <w:tcPr>
            <w:tcW w:w="2247" w:type="dxa"/>
            <w:vAlign w:val="center"/>
          </w:tcPr>
          <w:p w14:paraId="369F55C3"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Січень</w:t>
            </w:r>
          </w:p>
        </w:tc>
        <w:tc>
          <w:tcPr>
            <w:tcW w:w="1434" w:type="dxa"/>
            <w:vAlign w:val="center"/>
          </w:tcPr>
          <w:p w14:paraId="19A9F0AF"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744</w:t>
            </w:r>
          </w:p>
        </w:tc>
        <w:tc>
          <w:tcPr>
            <w:tcW w:w="992" w:type="dxa"/>
            <w:vAlign w:val="center"/>
          </w:tcPr>
          <w:p w14:paraId="2783310F"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13</w:t>
            </w:r>
          </w:p>
        </w:tc>
        <w:tc>
          <w:tcPr>
            <w:tcW w:w="992" w:type="dxa"/>
            <w:vAlign w:val="center"/>
          </w:tcPr>
          <w:p w14:paraId="6EFDCADD"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21</w:t>
            </w:r>
          </w:p>
        </w:tc>
        <w:tc>
          <w:tcPr>
            <w:tcW w:w="993" w:type="dxa"/>
            <w:vAlign w:val="center"/>
          </w:tcPr>
          <w:p w14:paraId="195C65E4"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50</w:t>
            </w:r>
          </w:p>
        </w:tc>
        <w:tc>
          <w:tcPr>
            <w:tcW w:w="992" w:type="dxa"/>
            <w:vAlign w:val="center"/>
          </w:tcPr>
          <w:p w14:paraId="08BD9AFF"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22</w:t>
            </w:r>
          </w:p>
        </w:tc>
        <w:tc>
          <w:tcPr>
            <w:tcW w:w="1986" w:type="dxa"/>
            <w:vAlign w:val="center"/>
          </w:tcPr>
          <w:p w14:paraId="6CEFE0D5"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32</w:t>
            </w:r>
          </w:p>
        </w:tc>
      </w:tr>
      <w:tr w:rsidR="00861D4E" w:rsidRPr="00861D4E" w14:paraId="7206ED05" w14:textId="77777777" w:rsidTr="00807CCB">
        <w:trPr>
          <w:trHeight w:val="454"/>
        </w:trPr>
        <w:tc>
          <w:tcPr>
            <w:tcW w:w="2247" w:type="dxa"/>
            <w:vAlign w:val="center"/>
          </w:tcPr>
          <w:p w14:paraId="61A0D7D4"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Лютий</w:t>
            </w:r>
          </w:p>
        </w:tc>
        <w:tc>
          <w:tcPr>
            <w:tcW w:w="1434" w:type="dxa"/>
            <w:vAlign w:val="center"/>
          </w:tcPr>
          <w:p w14:paraId="7284CCCF"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672</w:t>
            </w:r>
          </w:p>
        </w:tc>
        <w:tc>
          <w:tcPr>
            <w:tcW w:w="992" w:type="dxa"/>
            <w:vAlign w:val="center"/>
          </w:tcPr>
          <w:p w14:paraId="6BB21782"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24</w:t>
            </w:r>
          </w:p>
        </w:tc>
        <w:tc>
          <w:tcPr>
            <w:tcW w:w="992" w:type="dxa"/>
            <w:vAlign w:val="center"/>
          </w:tcPr>
          <w:p w14:paraId="2A3CCF3D"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36</w:t>
            </w:r>
          </w:p>
        </w:tc>
        <w:tc>
          <w:tcPr>
            <w:tcW w:w="993" w:type="dxa"/>
            <w:vAlign w:val="center"/>
          </w:tcPr>
          <w:p w14:paraId="79E7181F"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70</w:t>
            </w:r>
          </w:p>
        </w:tc>
        <w:tc>
          <w:tcPr>
            <w:tcW w:w="992" w:type="dxa"/>
            <w:vAlign w:val="center"/>
          </w:tcPr>
          <w:p w14:paraId="3195499C"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38</w:t>
            </w:r>
          </w:p>
        </w:tc>
        <w:tc>
          <w:tcPr>
            <w:tcW w:w="1986" w:type="dxa"/>
            <w:vAlign w:val="center"/>
          </w:tcPr>
          <w:p w14:paraId="4735B253"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59</w:t>
            </w:r>
          </w:p>
        </w:tc>
      </w:tr>
      <w:tr w:rsidR="00861D4E" w:rsidRPr="00861D4E" w14:paraId="38EBCC20" w14:textId="77777777" w:rsidTr="00807CCB">
        <w:trPr>
          <w:trHeight w:val="454"/>
        </w:trPr>
        <w:tc>
          <w:tcPr>
            <w:tcW w:w="2247" w:type="dxa"/>
            <w:vAlign w:val="center"/>
          </w:tcPr>
          <w:p w14:paraId="0EBFD4FA"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Березень</w:t>
            </w:r>
          </w:p>
        </w:tc>
        <w:tc>
          <w:tcPr>
            <w:tcW w:w="1434" w:type="dxa"/>
            <w:vAlign w:val="center"/>
          </w:tcPr>
          <w:p w14:paraId="705A2D8B"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744</w:t>
            </w:r>
          </w:p>
        </w:tc>
        <w:tc>
          <w:tcPr>
            <w:tcW w:w="992" w:type="dxa"/>
            <w:vAlign w:val="center"/>
          </w:tcPr>
          <w:p w14:paraId="4E922C93"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35</w:t>
            </w:r>
          </w:p>
        </w:tc>
        <w:tc>
          <w:tcPr>
            <w:tcW w:w="992" w:type="dxa"/>
            <w:vAlign w:val="center"/>
          </w:tcPr>
          <w:p w14:paraId="58C4DFA3"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58</w:t>
            </w:r>
          </w:p>
        </w:tc>
        <w:tc>
          <w:tcPr>
            <w:tcW w:w="993" w:type="dxa"/>
            <w:vAlign w:val="center"/>
          </w:tcPr>
          <w:p w14:paraId="13C4610F"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90</w:t>
            </w:r>
          </w:p>
        </w:tc>
        <w:tc>
          <w:tcPr>
            <w:tcW w:w="992" w:type="dxa"/>
            <w:vAlign w:val="center"/>
          </w:tcPr>
          <w:p w14:paraId="6FCC450D"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61</w:t>
            </w:r>
          </w:p>
        </w:tc>
        <w:tc>
          <w:tcPr>
            <w:tcW w:w="1986" w:type="dxa"/>
            <w:vAlign w:val="center"/>
          </w:tcPr>
          <w:p w14:paraId="0A82044E"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101</w:t>
            </w:r>
          </w:p>
        </w:tc>
      </w:tr>
      <w:tr w:rsidR="00861D4E" w:rsidRPr="00861D4E" w14:paraId="1728F5C7" w14:textId="77777777" w:rsidTr="00807CCB">
        <w:trPr>
          <w:trHeight w:val="454"/>
        </w:trPr>
        <w:tc>
          <w:tcPr>
            <w:tcW w:w="2247" w:type="dxa"/>
            <w:vAlign w:val="center"/>
          </w:tcPr>
          <w:p w14:paraId="4902AC69"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Квітень</w:t>
            </w:r>
          </w:p>
        </w:tc>
        <w:tc>
          <w:tcPr>
            <w:tcW w:w="1434" w:type="dxa"/>
            <w:vAlign w:val="center"/>
          </w:tcPr>
          <w:p w14:paraId="069D083F"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720</w:t>
            </w:r>
          </w:p>
        </w:tc>
        <w:tc>
          <w:tcPr>
            <w:tcW w:w="992" w:type="dxa"/>
            <w:vAlign w:val="center"/>
          </w:tcPr>
          <w:p w14:paraId="51521308"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39</w:t>
            </w:r>
          </w:p>
        </w:tc>
        <w:tc>
          <w:tcPr>
            <w:tcW w:w="992" w:type="dxa"/>
            <w:vAlign w:val="center"/>
          </w:tcPr>
          <w:p w14:paraId="54B0F1F2"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77</w:t>
            </w:r>
          </w:p>
        </w:tc>
        <w:tc>
          <w:tcPr>
            <w:tcW w:w="993" w:type="dxa"/>
            <w:vAlign w:val="center"/>
          </w:tcPr>
          <w:p w14:paraId="233EBB2A"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92</w:t>
            </w:r>
          </w:p>
        </w:tc>
        <w:tc>
          <w:tcPr>
            <w:tcW w:w="992" w:type="dxa"/>
            <w:vAlign w:val="center"/>
          </w:tcPr>
          <w:p w14:paraId="389F0377"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73</w:t>
            </w:r>
          </w:p>
        </w:tc>
        <w:tc>
          <w:tcPr>
            <w:tcW w:w="1986" w:type="dxa"/>
            <w:vAlign w:val="center"/>
          </w:tcPr>
          <w:p w14:paraId="4754B177"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149</w:t>
            </w:r>
          </w:p>
        </w:tc>
      </w:tr>
      <w:tr w:rsidR="00861D4E" w:rsidRPr="00861D4E" w14:paraId="654714BA" w14:textId="77777777" w:rsidTr="00807CCB">
        <w:trPr>
          <w:trHeight w:val="454"/>
        </w:trPr>
        <w:tc>
          <w:tcPr>
            <w:tcW w:w="2247" w:type="dxa"/>
            <w:vAlign w:val="center"/>
          </w:tcPr>
          <w:p w14:paraId="19699B14"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Травень</w:t>
            </w:r>
          </w:p>
        </w:tc>
        <w:tc>
          <w:tcPr>
            <w:tcW w:w="1434" w:type="dxa"/>
            <w:vAlign w:val="center"/>
          </w:tcPr>
          <w:p w14:paraId="036F0232"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744</w:t>
            </w:r>
          </w:p>
        </w:tc>
        <w:tc>
          <w:tcPr>
            <w:tcW w:w="992" w:type="dxa"/>
            <w:vAlign w:val="center"/>
          </w:tcPr>
          <w:p w14:paraId="54B3E6EB"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56</w:t>
            </w:r>
          </w:p>
        </w:tc>
        <w:tc>
          <w:tcPr>
            <w:tcW w:w="992" w:type="dxa"/>
            <w:vAlign w:val="center"/>
          </w:tcPr>
          <w:p w14:paraId="14AEAC67"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104</w:t>
            </w:r>
          </w:p>
        </w:tc>
        <w:tc>
          <w:tcPr>
            <w:tcW w:w="993" w:type="dxa"/>
            <w:vAlign w:val="center"/>
          </w:tcPr>
          <w:p w14:paraId="0C189588"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101</w:t>
            </w:r>
          </w:p>
        </w:tc>
        <w:tc>
          <w:tcPr>
            <w:tcW w:w="992" w:type="dxa"/>
            <w:vAlign w:val="center"/>
          </w:tcPr>
          <w:p w14:paraId="262D3908"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99</w:t>
            </w:r>
          </w:p>
        </w:tc>
        <w:tc>
          <w:tcPr>
            <w:tcW w:w="1986" w:type="dxa"/>
            <w:vAlign w:val="center"/>
          </w:tcPr>
          <w:p w14:paraId="2FF1AB58"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211</w:t>
            </w:r>
          </w:p>
        </w:tc>
      </w:tr>
      <w:tr w:rsidR="00861D4E" w:rsidRPr="00861D4E" w14:paraId="38F79F11" w14:textId="77777777" w:rsidTr="00807CCB">
        <w:trPr>
          <w:trHeight w:val="454"/>
        </w:trPr>
        <w:tc>
          <w:tcPr>
            <w:tcW w:w="2247" w:type="dxa"/>
            <w:vAlign w:val="center"/>
          </w:tcPr>
          <w:p w14:paraId="72F30187"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Червень</w:t>
            </w:r>
          </w:p>
        </w:tc>
        <w:tc>
          <w:tcPr>
            <w:tcW w:w="1434" w:type="dxa"/>
            <w:vAlign w:val="center"/>
          </w:tcPr>
          <w:p w14:paraId="6F8E8FB3"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720</w:t>
            </w:r>
          </w:p>
        </w:tc>
        <w:tc>
          <w:tcPr>
            <w:tcW w:w="992" w:type="dxa"/>
            <w:vAlign w:val="center"/>
          </w:tcPr>
          <w:p w14:paraId="4B2BC960"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67</w:t>
            </w:r>
          </w:p>
        </w:tc>
        <w:tc>
          <w:tcPr>
            <w:tcW w:w="992" w:type="dxa"/>
            <w:vAlign w:val="center"/>
          </w:tcPr>
          <w:p w14:paraId="69D951BF"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111</w:t>
            </w:r>
          </w:p>
        </w:tc>
        <w:tc>
          <w:tcPr>
            <w:tcW w:w="993" w:type="dxa"/>
            <w:vAlign w:val="center"/>
          </w:tcPr>
          <w:p w14:paraId="5121FF7A"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96</w:t>
            </w:r>
          </w:p>
        </w:tc>
        <w:tc>
          <w:tcPr>
            <w:tcW w:w="992" w:type="dxa"/>
            <w:vAlign w:val="center"/>
          </w:tcPr>
          <w:p w14:paraId="2052C529"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105</w:t>
            </w:r>
          </w:p>
        </w:tc>
        <w:tc>
          <w:tcPr>
            <w:tcW w:w="1986" w:type="dxa"/>
            <w:vAlign w:val="center"/>
          </w:tcPr>
          <w:p w14:paraId="22628792"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228</w:t>
            </w:r>
          </w:p>
        </w:tc>
      </w:tr>
      <w:tr w:rsidR="00861D4E" w:rsidRPr="00861D4E" w14:paraId="126063DC" w14:textId="77777777" w:rsidTr="00807CCB">
        <w:trPr>
          <w:trHeight w:val="454"/>
        </w:trPr>
        <w:tc>
          <w:tcPr>
            <w:tcW w:w="2247" w:type="dxa"/>
            <w:vAlign w:val="center"/>
          </w:tcPr>
          <w:p w14:paraId="0E9E1D67"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Липень</w:t>
            </w:r>
          </w:p>
        </w:tc>
        <w:tc>
          <w:tcPr>
            <w:tcW w:w="1434" w:type="dxa"/>
            <w:vAlign w:val="center"/>
          </w:tcPr>
          <w:p w14:paraId="62DAC42B"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744</w:t>
            </w:r>
          </w:p>
        </w:tc>
        <w:tc>
          <w:tcPr>
            <w:tcW w:w="992" w:type="dxa"/>
            <w:vAlign w:val="center"/>
          </w:tcPr>
          <w:p w14:paraId="7DA497F5"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61</w:t>
            </w:r>
          </w:p>
        </w:tc>
        <w:tc>
          <w:tcPr>
            <w:tcW w:w="992" w:type="dxa"/>
            <w:vAlign w:val="center"/>
          </w:tcPr>
          <w:p w14:paraId="2E669940"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108</w:t>
            </w:r>
          </w:p>
        </w:tc>
        <w:tc>
          <w:tcPr>
            <w:tcW w:w="993" w:type="dxa"/>
            <w:vAlign w:val="center"/>
          </w:tcPr>
          <w:p w14:paraId="311200D8"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98</w:t>
            </w:r>
          </w:p>
        </w:tc>
        <w:tc>
          <w:tcPr>
            <w:tcW w:w="992" w:type="dxa"/>
            <w:vAlign w:val="center"/>
          </w:tcPr>
          <w:p w14:paraId="1AB73B15"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104</w:t>
            </w:r>
          </w:p>
        </w:tc>
        <w:tc>
          <w:tcPr>
            <w:tcW w:w="1986" w:type="dxa"/>
            <w:vAlign w:val="center"/>
          </w:tcPr>
          <w:p w14:paraId="02625B97"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220</w:t>
            </w:r>
          </w:p>
        </w:tc>
      </w:tr>
      <w:tr w:rsidR="00861D4E" w:rsidRPr="00861D4E" w14:paraId="6BBEFD29" w14:textId="77777777" w:rsidTr="00807CCB">
        <w:trPr>
          <w:trHeight w:val="454"/>
        </w:trPr>
        <w:tc>
          <w:tcPr>
            <w:tcW w:w="2247" w:type="dxa"/>
            <w:vAlign w:val="center"/>
          </w:tcPr>
          <w:p w14:paraId="16E3A4A7"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Серпень</w:t>
            </w:r>
          </w:p>
        </w:tc>
        <w:tc>
          <w:tcPr>
            <w:tcW w:w="1434" w:type="dxa"/>
            <w:vAlign w:val="center"/>
          </w:tcPr>
          <w:p w14:paraId="363047DA"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744</w:t>
            </w:r>
          </w:p>
        </w:tc>
        <w:tc>
          <w:tcPr>
            <w:tcW w:w="992" w:type="dxa"/>
            <w:vAlign w:val="center"/>
          </w:tcPr>
          <w:p w14:paraId="75413DF9"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40</w:t>
            </w:r>
          </w:p>
        </w:tc>
        <w:tc>
          <w:tcPr>
            <w:tcW w:w="992" w:type="dxa"/>
            <w:vAlign w:val="center"/>
          </w:tcPr>
          <w:p w14:paraId="62F37A1B"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93</w:t>
            </w:r>
          </w:p>
        </w:tc>
        <w:tc>
          <w:tcPr>
            <w:tcW w:w="993" w:type="dxa"/>
            <w:vAlign w:val="center"/>
          </w:tcPr>
          <w:p w14:paraId="31A0595E"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106</w:t>
            </w:r>
          </w:p>
        </w:tc>
        <w:tc>
          <w:tcPr>
            <w:tcW w:w="992" w:type="dxa"/>
            <w:vAlign w:val="center"/>
          </w:tcPr>
          <w:p w14:paraId="6F9132C7"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89</w:t>
            </w:r>
          </w:p>
        </w:tc>
        <w:tc>
          <w:tcPr>
            <w:tcW w:w="1986" w:type="dxa"/>
            <w:vAlign w:val="center"/>
          </w:tcPr>
          <w:p w14:paraId="3055EF02"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185</w:t>
            </w:r>
          </w:p>
        </w:tc>
      </w:tr>
      <w:tr w:rsidR="00861D4E" w:rsidRPr="00861D4E" w14:paraId="2DB5A739" w14:textId="77777777" w:rsidTr="00807CCB">
        <w:trPr>
          <w:trHeight w:val="454"/>
        </w:trPr>
        <w:tc>
          <w:tcPr>
            <w:tcW w:w="2247" w:type="dxa"/>
            <w:vAlign w:val="center"/>
          </w:tcPr>
          <w:p w14:paraId="1902FB25"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Вересень</w:t>
            </w:r>
          </w:p>
        </w:tc>
        <w:tc>
          <w:tcPr>
            <w:tcW w:w="1434" w:type="dxa"/>
            <w:vAlign w:val="center"/>
          </w:tcPr>
          <w:p w14:paraId="226967A0"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720</w:t>
            </w:r>
          </w:p>
        </w:tc>
        <w:tc>
          <w:tcPr>
            <w:tcW w:w="992" w:type="dxa"/>
            <w:vAlign w:val="center"/>
          </w:tcPr>
          <w:p w14:paraId="40B92CE8"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29</w:t>
            </w:r>
          </w:p>
        </w:tc>
        <w:tc>
          <w:tcPr>
            <w:tcW w:w="992" w:type="dxa"/>
            <w:vAlign w:val="center"/>
          </w:tcPr>
          <w:p w14:paraId="1AFC9A93"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70</w:t>
            </w:r>
          </w:p>
        </w:tc>
        <w:tc>
          <w:tcPr>
            <w:tcW w:w="993" w:type="dxa"/>
            <w:vAlign w:val="center"/>
          </w:tcPr>
          <w:p w14:paraId="67C2A828"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102</w:t>
            </w:r>
          </w:p>
        </w:tc>
        <w:tc>
          <w:tcPr>
            <w:tcW w:w="992" w:type="dxa"/>
            <w:vAlign w:val="center"/>
          </w:tcPr>
          <w:p w14:paraId="31B9ED8F"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66</w:t>
            </w:r>
          </w:p>
        </w:tc>
        <w:tc>
          <w:tcPr>
            <w:tcW w:w="1986" w:type="dxa"/>
            <w:vAlign w:val="center"/>
          </w:tcPr>
          <w:p w14:paraId="44DB576C"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130</w:t>
            </w:r>
          </w:p>
        </w:tc>
      </w:tr>
      <w:tr w:rsidR="00861D4E" w:rsidRPr="00861D4E" w14:paraId="468FAFE2" w14:textId="77777777" w:rsidTr="00807CCB">
        <w:trPr>
          <w:trHeight w:val="454"/>
        </w:trPr>
        <w:tc>
          <w:tcPr>
            <w:tcW w:w="2247" w:type="dxa"/>
            <w:vAlign w:val="center"/>
          </w:tcPr>
          <w:p w14:paraId="2CDCF925"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Жовтень</w:t>
            </w:r>
          </w:p>
        </w:tc>
        <w:tc>
          <w:tcPr>
            <w:tcW w:w="1434" w:type="dxa"/>
            <w:vAlign w:val="center"/>
          </w:tcPr>
          <w:p w14:paraId="344EC633"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744</w:t>
            </w:r>
          </w:p>
        </w:tc>
        <w:tc>
          <w:tcPr>
            <w:tcW w:w="992" w:type="dxa"/>
            <w:vAlign w:val="center"/>
          </w:tcPr>
          <w:p w14:paraId="4D16707D"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19</w:t>
            </w:r>
          </w:p>
        </w:tc>
        <w:tc>
          <w:tcPr>
            <w:tcW w:w="992" w:type="dxa"/>
            <w:vAlign w:val="center"/>
          </w:tcPr>
          <w:p w14:paraId="70E63CB4"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38</w:t>
            </w:r>
          </w:p>
        </w:tc>
        <w:tc>
          <w:tcPr>
            <w:tcW w:w="993" w:type="dxa"/>
            <w:vAlign w:val="center"/>
          </w:tcPr>
          <w:p w14:paraId="4BB3C8AA"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75</w:t>
            </w:r>
          </w:p>
        </w:tc>
        <w:tc>
          <w:tcPr>
            <w:tcW w:w="992" w:type="dxa"/>
            <w:vAlign w:val="center"/>
          </w:tcPr>
          <w:p w14:paraId="4B260496"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37</w:t>
            </w:r>
          </w:p>
        </w:tc>
        <w:tc>
          <w:tcPr>
            <w:tcW w:w="1986" w:type="dxa"/>
            <w:vAlign w:val="center"/>
          </w:tcPr>
          <w:p w14:paraId="0C8ADEBD"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71</w:t>
            </w:r>
          </w:p>
        </w:tc>
      </w:tr>
      <w:tr w:rsidR="00861D4E" w:rsidRPr="00861D4E" w14:paraId="6C351F10" w14:textId="77777777" w:rsidTr="00807CCB">
        <w:trPr>
          <w:trHeight w:val="454"/>
        </w:trPr>
        <w:tc>
          <w:tcPr>
            <w:tcW w:w="2247" w:type="dxa"/>
            <w:vAlign w:val="center"/>
          </w:tcPr>
          <w:p w14:paraId="115B45EC"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Листопад</w:t>
            </w:r>
          </w:p>
        </w:tc>
        <w:tc>
          <w:tcPr>
            <w:tcW w:w="1434" w:type="dxa"/>
            <w:vAlign w:val="center"/>
          </w:tcPr>
          <w:p w14:paraId="759639E2"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720</w:t>
            </w:r>
          </w:p>
        </w:tc>
        <w:tc>
          <w:tcPr>
            <w:tcW w:w="992" w:type="dxa"/>
            <w:vAlign w:val="center"/>
          </w:tcPr>
          <w:p w14:paraId="1F379A6D"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11</w:t>
            </w:r>
          </w:p>
        </w:tc>
        <w:tc>
          <w:tcPr>
            <w:tcW w:w="992" w:type="dxa"/>
            <w:vAlign w:val="center"/>
          </w:tcPr>
          <w:p w14:paraId="332BFCDF"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17</w:t>
            </w:r>
          </w:p>
        </w:tc>
        <w:tc>
          <w:tcPr>
            <w:tcW w:w="993" w:type="dxa"/>
            <w:vAlign w:val="center"/>
          </w:tcPr>
          <w:p w14:paraId="3990D679"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39</w:t>
            </w:r>
          </w:p>
        </w:tc>
        <w:tc>
          <w:tcPr>
            <w:tcW w:w="992" w:type="dxa"/>
            <w:vAlign w:val="center"/>
          </w:tcPr>
          <w:p w14:paraId="0480A32C"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17</w:t>
            </w:r>
          </w:p>
        </w:tc>
        <w:tc>
          <w:tcPr>
            <w:tcW w:w="1986" w:type="dxa"/>
            <w:vAlign w:val="center"/>
          </w:tcPr>
          <w:p w14:paraId="56007FD6"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31</w:t>
            </w:r>
          </w:p>
        </w:tc>
      </w:tr>
      <w:tr w:rsidR="00861D4E" w:rsidRPr="00861D4E" w14:paraId="428583E9" w14:textId="77777777" w:rsidTr="00807CCB">
        <w:trPr>
          <w:trHeight w:val="454"/>
        </w:trPr>
        <w:tc>
          <w:tcPr>
            <w:tcW w:w="2247" w:type="dxa"/>
            <w:vAlign w:val="center"/>
          </w:tcPr>
          <w:p w14:paraId="4CF59F59"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Грудень</w:t>
            </w:r>
          </w:p>
        </w:tc>
        <w:tc>
          <w:tcPr>
            <w:tcW w:w="1434" w:type="dxa"/>
            <w:vAlign w:val="center"/>
          </w:tcPr>
          <w:p w14:paraId="05EF00F6"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744</w:t>
            </w:r>
          </w:p>
        </w:tc>
        <w:tc>
          <w:tcPr>
            <w:tcW w:w="992" w:type="dxa"/>
            <w:vAlign w:val="center"/>
          </w:tcPr>
          <w:p w14:paraId="3D0498DC"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9</w:t>
            </w:r>
          </w:p>
        </w:tc>
        <w:tc>
          <w:tcPr>
            <w:tcW w:w="992" w:type="dxa"/>
            <w:vAlign w:val="center"/>
          </w:tcPr>
          <w:p w14:paraId="7469124D"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14</w:t>
            </w:r>
          </w:p>
        </w:tc>
        <w:tc>
          <w:tcPr>
            <w:tcW w:w="993" w:type="dxa"/>
            <w:vAlign w:val="center"/>
          </w:tcPr>
          <w:p w14:paraId="7DF000C4"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35</w:t>
            </w:r>
          </w:p>
        </w:tc>
        <w:tc>
          <w:tcPr>
            <w:tcW w:w="992" w:type="dxa"/>
            <w:vAlign w:val="center"/>
          </w:tcPr>
          <w:p w14:paraId="7B5A5583" w14:textId="77777777" w:rsidR="00861D4E" w:rsidRPr="00955283" w:rsidRDefault="00861D4E" w:rsidP="00955283">
            <w:pPr>
              <w:spacing w:line="240" w:lineRule="auto"/>
              <w:ind w:firstLine="0"/>
              <w:jc w:val="center"/>
              <w:rPr>
                <w:b w:val="0"/>
                <w:iCs/>
                <w:sz w:val="24"/>
                <w:szCs w:val="24"/>
                <w:lang w:val="ru-RU"/>
              </w:rPr>
            </w:pPr>
            <w:r w:rsidRPr="00955283">
              <w:rPr>
                <w:b w:val="0"/>
                <w:iCs/>
                <w:sz w:val="24"/>
                <w:szCs w:val="24"/>
                <w:lang w:val="ru-RU"/>
              </w:rPr>
              <w:t>15</w:t>
            </w:r>
          </w:p>
        </w:tc>
        <w:tc>
          <w:tcPr>
            <w:tcW w:w="1986" w:type="dxa"/>
            <w:vAlign w:val="center"/>
          </w:tcPr>
          <w:p w14:paraId="538F7B99" w14:textId="77777777" w:rsidR="00861D4E" w:rsidRPr="00955283" w:rsidRDefault="00861D4E" w:rsidP="00955283">
            <w:pPr>
              <w:spacing w:line="240" w:lineRule="auto"/>
              <w:ind w:firstLine="0"/>
              <w:jc w:val="center"/>
              <w:rPr>
                <w:b w:val="0"/>
                <w:iCs/>
                <w:sz w:val="24"/>
                <w:szCs w:val="24"/>
              </w:rPr>
            </w:pPr>
            <w:r w:rsidRPr="00955283">
              <w:rPr>
                <w:b w:val="0"/>
                <w:iCs/>
                <w:sz w:val="24"/>
                <w:szCs w:val="24"/>
              </w:rPr>
              <w:t>22</w:t>
            </w:r>
          </w:p>
        </w:tc>
      </w:tr>
    </w:tbl>
    <w:p w14:paraId="172247A1" w14:textId="77777777" w:rsidR="000E37C7" w:rsidRDefault="000E37C7" w:rsidP="00985E91">
      <w:pPr>
        <w:jc w:val="both"/>
        <w:rPr>
          <w:b w:val="0"/>
          <w:bCs/>
          <w:iCs/>
        </w:rPr>
      </w:pPr>
    </w:p>
    <w:p w14:paraId="1922B7FE" w14:textId="77777777" w:rsidR="00985E91" w:rsidRDefault="00985E91" w:rsidP="00985E91">
      <w:pPr>
        <w:jc w:val="both"/>
        <w:rPr>
          <w:b w:val="0"/>
          <w:bCs/>
          <w:iCs/>
          <w:lang w:val="ru-RU"/>
        </w:rPr>
      </w:pPr>
      <w:r w:rsidRPr="00985E91">
        <w:rPr>
          <w:b w:val="0"/>
          <w:bCs/>
          <w:iCs/>
        </w:rPr>
        <w:t xml:space="preserve">Результати розрахунку </w:t>
      </w:r>
      <w:r>
        <w:rPr>
          <w:b w:val="0"/>
          <w:bCs/>
          <w:iCs/>
        </w:rPr>
        <w:t xml:space="preserve">сонячного </w:t>
      </w:r>
      <w:r w:rsidRPr="00985E91">
        <w:rPr>
          <w:b w:val="0"/>
          <w:iCs/>
        </w:rPr>
        <w:t>теплонадходження</w:t>
      </w:r>
      <w:r w:rsidR="000869FB">
        <w:rPr>
          <w:b w:val="0"/>
          <w:iCs/>
        </w:rPr>
        <w:t xml:space="preserve"> </w:t>
      </w:r>
      <w:r w:rsidR="000869FB" w:rsidRPr="000869FB">
        <w:rPr>
          <w:b w:val="0"/>
          <w:bCs/>
          <w:iCs/>
        </w:rPr>
        <w:t xml:space="preserve">через </w:t>
      </w:r>
      <w:r w:rsidR="000869FB">
        <w:rPr>
          <w:b w:val="0"/>
          <w:bCs/>
          <w:iCs/>
          <w:lang w:val="en-US"/>
        </w:rPr>
        <w:t>k</w:t>
      </w:r>
      <w:r w:rsidR="000869FB" w:rsidRPr="000869FB">
        <w:rPr>
          <w:b w:val="0"/>
          <w:bCs/>
          <w:iCs/>
        </w:rPr>
        <w:t>-ий елемент будівлі</w:t>
      </w:r>
      <w:r w:rsidRPr="00985E91">
        <w:rPr>
          <w:b w:val="0"/>
          <w:bCs/>
          <w:iCs/>
        </w:rPr>
        <w:t xml:space="preserve"> зведемо до таблиці 2.1</w:t>
      </w:r>
      <w:r w:rsidR="00FC5F22" w:rsidRPr="00FC5F22">
        <w:rPr>
          <w:b w:val="0"/>
          <w:bCs/>
          <w:iCs/>
          <w:lang w:val="ru-RU"/>
        </w:rPr>
        <w:t>3</w:t>
      </w:r>
      <w:r>
        <w:rPr>
          <w:b w:val="0"/>
          <w:bCs/>
          <w:iCs/>
          <w:lang w:val="ru-RU"/>
        </w:rPr>
        <w:t>.</w:t>
      </w:r>
    </w:p>
    <w:p w14:paraId="63F95035" w14:textId="77777777" w:rsidR="00231ABC" w:rsidRPr="000869FB" w:rsidRDefault="00520B7D" w:rsidP="00231ABC">
      <w:pPr>
        <w:ind w:firstLine="0"/>
        <w:jc w:val="both"/>
        <w:rPr>
          <w:b w:val="0"/>
          <w:iCs/>
        </w:rPr>
      </w:pPr>
      <w:r>
        <w:rPr>
          <w:b w:val="0"/>
          <w:bCs/>
          <w:iCs/>
          <w:lang w:val="ru-RU"/>
        </w:rPr>
        <w:tab/>
      </w:r>
      <w:r w:rsidRPr="00F353E9">
        <w:rPr>
          <w:b w:val="0"/>
          <w:iCs/>
        </w:rPr>
        <w:t>Таблиця 2.1</w:t>
      </w:r>
      <w:r w:rsidR="00FC5F22" w:rsidRPr="00604A9D">
        <w:rPr>
          <w:b w:val="0"/>
          <w:iCs/>
          <w:lang w:val="ru-RU"/>
        </w:rPr>
        <w:t>3</w:t>
      </w:r>
      <w:r w:rsidRPr="00F353E9">
        <w:rPr>
          <w:b w:val="0"/>
          <w:iCs/>
        </w:rPr>
        <w:t xml:space="preserve"> –</w:t>
      </w:r>
      <w:r w:rsidR="00357497">
        <w:rPr>
          <w:b w:val="0"/>
          <w:iCs/>
          <w:lang w:val="ru-RU"/>
        </w:rPr>
        <w:t xml:space="preserve"> </w:t>
      </w:r>
      <w:r w:rsidR="00F353E9" w:rsidRPr="00F353E9">
        <w:rPr>
          <w:b w:val="0"/>
          <w:iCs/>
        </w:rPr>
        <w:t>Р</w:t>
      </w:r>
      <w:r w:rsidR="00F353E9" w:rsidRPr="00985E91">
        <w:rPr>
          <w:b w:val="0"/>
          <w:iCs/>
        </w:rPr>
        <w:t>озрахунк</w:t>
      </w:r>
      <w:r w:rsidR="00F353E9" w:rsidRPr="00F353E9">
        <w:rPr>
          <w:b w:val="0"/>
          <w:iCs/>
        </w:rPr>
        <w:t>и</w:t>
      </w:r>
      <w:r w:rsidR="00F353E9" w:rsidRPr="00985E91">
        <w:rPr>
          <w:b w:val="0"/>
          <w:iCs/>
        </w:rPr>
        <w:t xml:space="preserve"> </w:t>
      </w:r>
      <w:r w:rsidR="00F353E9" w:rsidRPr="00F353E9">
        <w:rPr>
          <w:b w:val="0"/>
          <w:iCs/>
        </w:rPr>
        <w:t>сонячного теплонадходження</w:t>
      </w:r>
      <w:r w:rsidR="000869FB" w:rsidRPr="000869FB">
        <w:rPr>
          <w:b w:val="0"/>
          <w:iCs/>
          <w:lang w:val="ru-RU"/>
        </w:rPr>
        <w:t xml:space="preserve"> </w:t>
      </w:r>
      <w:r w:rsidR="000869FB">
        <w:rPr>
          <w:b w:val="0"/>
          <w:iCs/>
        </w:rPr>
        <w:t>через перекриття будівлі.</w:t>
      </w:r>
    </w:p>
    <w:tbl>
      <w:tblPr>
        <w:tblStyle w:val="ae"/>
        <w:tblW w:w="0" w:type="auto"/>
        <w:tblLook w:val="04A0" w:firstRow="1" w:lastRow="0" w:firstColumn="1" w:lastColumn="0" w:noHBand="0" w:noVBand="1"/>
      </w:tblPr>
      <w:tblGrid>
        <w:gridCol w:w="826"/>
        <w:gridCol w:w="728"/>
        <w:gridCol w:w="728"/>
        <w:gridCol w:w="725"/>
        <w:gridCol w:w="725"/>
        <w:gridCol w:w="725"/>
        <w:gridCol w:w="725"/>
        <w:gridCol w:w="725"/>
        <w:gridCol w:w="725"/>
        <w:gridCol w:w="725"/>
        <w:gridCol w:w="726"/>
        <w:gridCol w:w="726"/>
        <w:gridCol w:w="726"/>
      </w:tblGrid>
      <w:tr w:rsidR="004A4A4E" w14:paraId="37AE7934" w14:textId="77777777" w:rsidTr="004A4A4E">
        <w:tc>
          <w:tcPr>
            <w:tcW w:w="779" w:type="dxa"/>
          </w:tcPr>
          <w:p w14:paraId="6E86DF49" w14:textId="77777777" w:rsidR="00231ABC" w:rsidRPr="00110401" w:rsidRDefault="00231ABC" w:rsidP="002A1D3E">
            <w:pPr>
              <w:ind w:firstLine="0"/>
              <w:jc w:val="center"/>
              <w:rPr>
                <w:iCs/>
                <w:sz w:val="20"/>
                <w:szCs w:val="20"/>
                <w:lang w:val="ru-RU"/>
              </w:rPr>
            </w:pPr>
            <w:r w:rsidRPr="00110401">
              <w:rPr>
                <w:iCs/>
                <w:sz w:val="20"/>
                <w:szCs w:val="20"/>
                <w:lang w:val="ru-RU"/>
              </w:rPr>
              <w:t>місяць</w:t>
            </w:r>
          </w:p>
        </w:tc>
        <w:tc>
          <w:tcPr>
            <w:tcW w:w="728" w:type="dxa"/>
          </w:tcPr>
          <w:p w14:paraId="4730F226" w14:textId="77777777" w:rsidR="00231ABC" w:rsidRPr="00110401" w:rsidRDefault="00231ABC" w:rsidP="002A1D3E">
            <w:pPr>
              <w:ind w:firstLine="0"/>
              <w:jc w:val="center"/>
              <w:rPr>
                <w:iCs/>
                <w:sz w:val="20"/>
                <w:szCs w:val="20"/>
                <w:lang w:val="ru-RU"/>
              </w:rPr>
            </w:pPr>
            <w:r w:rsidRPr="00110401">
              <w:rPr>
                <w:iCs/>
                <w:sz w:val="20"/>
                <w:szCs w:val="20"/>
                <w:lang w:val="ru-RU"/>
              </w:rPr>
              <w:t>1</w:t>
            </w:r>
          </w:p>
        </w:tc>
        <w:tc>
          <w:tcPr>
            <w:tcW w:w="728" w:type="dxa"/>
          </w:tcPr>
          <w:p w14:paraId="3BC674BF" w14:textId="77777777" w:rsidR="00231ABC" w:rsidRPr="00110401" w:rsidRDefault="00231ABC" w:rsidP="002A1D3E">
            <w:pPr>
              <w:ind w:firstLine="0"/>
              <w:jc w:val="center"/>
              <w:rPr>
                <w:iCs/>
                <w:sz w:val="20"/>
                <w:szCs w:val="20"/>
                <w:lang w:val="ru-RU"/>
              </w:rPr>
            </w:pPr>
            <w:r w:rsidRPr="00110401">
              <w:rPr>
                <w:iCs/>
                <w:sz w:val="20"/>
                <w:szCs w:val="20"/>
                <w:lang w:val="ru-RU"/>
              </w:rPr>
              <w:t>2</w:t>
            </w:r>
          </w:p>
        </w:tc>
        <w:tc>
          <w:tcPr>
            <w:tcW w:w="725" w:type="dxa"/>
          </w:tcPr>
          <w:p w14:paraId="47798E2A" w14:textId="77777777" w:rsidR="00231ABC" w:rsidRPr="00110401" w:rsidRDefault="00231ABC" w:rsidP="002A1D3E">
            <w:pPr>
              <w:ind w:firstLine="0"/>
              <w:jc w:val="center"/>
              <w:rPr>
                <w:iCs/>
                <w:sz w:val="20"/>
                <w:szCs w:val="20"/>
                <w:lang w:val="ru-RU"/>
              </w:rPr>
            </w:pPr>
            <w:r w:rsidRPr="00110401">
              <w:rPr>
                <w:iCs/>
                <w:sz w:val="20"/>
                <w:szCs w:val="20"/>
                <w:lang w:val="ru-RU"/>
              </w:rPr>
              <w:t>3</w:t>
            </w:r>
          </w:p>
        </w:tc>
        <w:tc>
          <w:tcPr>
            <w:tcW w:w="725" w:type="dxa"/>
          </w:tcPr>
          <w:p w14:paraId="1D4FC5BD" w14:textId="77777777" w:rsidR="00231ABC" w:rsidRPr="00110401" w:rsidRDefault="00231ABC" w:rsidP="002A1D3E">
            <w:pPr>
              <w:ind w:firstLine="0"/>
              <w:jc w:val="center"/>
              <w:rPr>
                <w:iCs/>
                <w:sz w:val="20"/>
                <w:szCs w:val="20"/>
                <w:lang w:val="ru-RU"/>
              </w:rPr>
            </w:pPr>
            <w:r w:rsidRPr="00110401">
              <w:rPr>
                <w:iCs/>
                <w:sz w:val="20"/>
                <w:szCs w:val="20"/>
                <w:lang w:val="ru-RU"/>
              </w:rPr>
              <w:t>4</w:t>
            </w:r>
          </w:p>
        </w:tc>
        <w:tc>
          <w:tcPr>
            <w:tcW w:w="725" w:type="dxa"/>
          </w:tcPr>
          <w:p w14:paraId="1861AD64" w14:textId="77777777" w:rsidR="00231ABC" w:rsidRPr="00110401" w:rsidRDefault="00231ABC" w:rsidP="002A1D3E">
            <w:pPr>
              <w:ind w:firstLine="0"/>
              <w:jc w:val="center"/>
              <w:rPr>
                <w:iCs/>
                <w:sz w:val="20"/>
                <w:szCs w:val="20"/>
                <w:lang w:val="ru-RU"/>
              </w:rPr>
            </w:pPr>
            <w:r w:rsidRPr="00110401">
              <w:rPr>
                <w:iCs/>
                <w:sz w:val="20"/>
                <w:szCs w:val="20"/>
                <w:lang w:val="ru-RU"/>
              </w:rPr>
              <w:t>5</w:t>
            </w:r>
          </w:p>
        </w:tc>
        <w:tc>
          <w:tcPr>
            <w:tcW w:w="725" w:type="dxa"/>
          </w:tcPr>
          <w:p w14:paraId="7645A4F9" w14:textId="77777777" w:rsidR="00231ABC" w:rsidRPr="00110401" w:rsidRDefault="00231ABC" w:rsidP="002A1D3E">
            <w:pPr>
              <w:ind w:firstLine="0"/>
              <w:jc w:val="center"/>
              <w:rPr>
                <w:iCs/>
                <w:sz w:val="20"/>
                <w:szCs w:val="20"/>
                <w:lang w:val="ru-RU"/>
              </w:rPr>
            </w:pPr>
            <w:r w:rsidRPr="00110401">
              <w:rPr>
                <w:iCs/>
                <w:sz w:val="20"/>
                <w:szCs w:val="20"/>
                <w:lang w:val="ru-RU"/>
              </w:rPr>
              <w:t>6</w:t>
            </w:r>
          </w:p>
        </w:tc>
        <w:tc>
          <w:tcPr>
            <w:tcW w:w="725" w:type="dxa"/>
          </w:tcPr>
          <w:p w14:paraId="68D6E7E1" w14:textId="77777777" w:rsidR="00231ABC" w:rsidRPr="00110401" w:rsidRDefault="00231ABC" w:rsidP="002A1D3E">
            <w:pPr>
              <w:ind w:firstLine="0"/>
              <w:jc w:val="center"/>
              <w:rPr>
                <w:iCs/>
                <w:sz w:val="20"/>
                <w:szCs w:val="20"/>
                <w:lang w:val="ru-RU"/>
              </w:rPr>
            </w:pPr>
            <w:r w:rsidRPr="00110401">
              <w:rPr>
                <w:iCs/>
                <w:sz w:val="20"/>
                <w:szCs w:val="20"/>
                <w:lang w:val="ru-RU"/>
              </w:rPr>
              <w:t>7</w:t>
            </w:r>
          </w:p>
        </w:tc>
        <w:tc>
          <w:tcPr>
            <w:tcW w:w="725" w:type="dxa"/>
          </w:tcPr>
          <w:p w14:paraId="178A93A8" w14:textId="77777777" w:rsidR="00231ABC" w:rsidRPr="00110401" w:rsidRDefault="00231ABC" w:rsidP="002A1D3E">
            <w:pPr>
              <w:ind w:firstLine="0"/>
              <w:jc w:val="center"/>
              <w:rPr>
                <w:iCs/>
                <w:sz w:val="20"/>
                <w:szCs w:val="20"/>
                <w:lang w:val="ru-RU"/>
              </w:rPr>
            </w:pPr>
            <w:r w:rsidRPr="00110401">
              <w:rPr>
                <w:iCs/>
                <w:sz w:val="20"/>
                <w:szCs w:val="20"/>
                <w:lang w:val="ru-RU"/>
              </w:rPr>
              <w:t>8</w:t>
            </w:r>
          </w:p>
        </w:tc>
        <w:tc>
          <w:tcPr>
            <w:tcW w:w="725" w:type="dxa"/>
          </w:tcPr>
          <w:p w14:paraId="3A4F639B" w14:textId="77777777" w:rsidR="00231ABC" w:rsidRPr="00110401" w:rsidRDefault="00231ABC" w:rsidP="002A1D3E">
            <w:pPr>
              <w:ind w:firstLine="0"/>
              <w:jc w:val="center"/>
              <w:rPr>
                <w:iCs/>
                <w:sz w:val="20"/>
                <w:szCs w:val="20"/>
                <w:lang w:val="ru-RU"/>
              </w:rPr>
            </w:pPr>
            <w:r w:rsidRPr="00110401">
              <w:rPr>
                <w:iCs/>
                <w:sz w:val="20"/>
                <w:szCs w:val="20"/>
                <w:lang w:val="ru-RU"/>
              </w:rPr>
              <w:t>9</w:t>
            </w:r>
          </w:p>
        </w:tc>
        <w:tc>
          <w:tcPr>
            <w:tcW w:w="726" w:type="dxa"/>
          </w:tcPr>
          <w:p w14:paraId="12AD0767" w14:textId="77777777" w:rsidR="00231ABC" w:rsidRPr="00110401" w:rsidRDefault="00231ABC" w:rsidP="002A1D3E">
            <w:pPr>
              <w:ind w:firstLine="0"/>
              <w:jc w:val="center"/>
              <w:rPr>
                <w:iCs/>
                <w:sz w:val="20"/>
                <w:szCs w:val="20"/>
                <w:lang w:val="ru-RU"/>
              </w:rPr>
            </w:pPr>
            <w:r w:rsidRPr="00110401">
              <w:rPr>
                <w:iCs/>
                <w:sz w:val="20"/>
                <w:szCs w:val="20"/>
                <w:lang w:val="ru-RU"/>
              </w:rPr>
              <w:t>10</w:t>
            </w:r>
          </w:p>
        </w:tc>
        <w:tc>
          <w:tcPr>
            <w:tcW w:w="726" w:type="dxa"/>
          </w:tcPr>
          <w:p w14:paraId="1301C8F2" w14:textId="77777777" w:rsidR="00231ABC" w:rsidRPr="00110401" w:rsidRDefault="00231ABC" w:rsidP="002A1D3E">
            <w:pPr>
              <w:ind w:firstLine="0"/>
              <w:jc w:val="center"/>
              <w:rPr>
                <w:iCs/>
                <w:sz w:val="20"/>
                <w:szCs w:val="20"/>
                <w:lang w:val="ru-RU"/>
              </w:rPr>
            </w:pPr>
            <w:r w:rsidRPr="00110401">
              <w:rPr>
                <w:iCs/>
                <w:sz w:val="20"/>
                <w:szCs w:val="20"/>
                <w:lang w:val="ru-RU"/>
              </w:rPr>
              <w:t>11</w:t>
            </w:r>
          </w:p>
        </w:tc>
        <w:tc>
          <w:tcPr>
            <w:tcW w:w="726" w:type="dxa"/>
          </w:tcPr>
          <w:p w14:paraId="4686AD2D" w14:textId="77777777" w:rsidR="00231ABC" w:rsidRPr="00110401" w:rsidRDefault="00231ABC" w:rsidP="002A1D3E">
            <w:pPr>
              <w:ind w:firstLine="0"/>
              <w:jc w:val="center"/>
              <w:rPr>
                <w:iCs/>
                <w:sz w:val="20"/>
                <w:szCs w:val="20"/>
                <w:lang w:val="ru-RU"/>
              </w:rPr>
            </w:pPr>
            <w:r w:rsidRPr="00110401">
              <w:rPr>
                <w:iCs/>
                <w:sz w:val="20"/>
                <w:szCs w:val="20"/>
                <w:lang w:val="ru-RU"/>
              </w:rPr>
              <w:t>12</w:t>
            </w:r>
          </w:p>
        </w:tc>
      </w:tr>
      <w:tr w:rsidR="00726906" w14:paraId="519A1DDD" w14:textId="77777777" w:rsidTr="002E26BB">
        <w:tc>
          <w:tcPr>
            <w:tcW w:w="9488" w:type="dxa"/>
            <w:gridSpan w:val="13"/>
          </w:tcPr>
          <w:p w14:paraId="3B6CA246" w14:textId="77777777" w:rsidR="00726906" w:rsidRPr="00340D2E" w:rsidRDefault="00726906" w:rsidP="002A1D3E">
            <w:pPr>
              <w:ind w:firstLine="0"/>
              <w:jc w:val="center"/>
              <w:rPr>
                <w:iCs/>
                <w:sz w:val="20"/>
                <w:szCs w:val="20"/>
                <w:lang w:val="ru-RU"/>
              </w:rPr>
            </w:pPr>
            <w:r w:rsidRPr="00340D2E">
              <w:rPr>
                <w:iCs/>
                <w:sz w:val="20"/>
                <w:szCs w:val="20"/>
                <w:lang w:val="ru-RU"/>
              </w:rPr>
              <w:t>Вікна</w:t>
            </w:r>
          </w:p>
        </w:tc>
      </w:tr>
      <w:tr w:rsidR="00911FD3" w14:paraId="796AE65A" w14:textId="77777777" w:rsidTr="004A4A4E">
        <w:tc>
          <w:tcPr>
            <w:tcW w:w="779" w:type="dxa"/>
          </w:tcPr>
          <w:p w14:paraId="2078773C" w14:textId="77777777" w:rsidR="00E22810" w:rsidRPr="00110401" w:rsidRDefault="00E22810" w:rsidP="00E22810">
            <w:pPr>
              <w:ind w:firstLine="0"/>
              <w:jc w:val="center"/>
              <w:rPr>
                <w:iCs/>
                <w:sz w:val="20"/>
                <w:szCs w:val="20"/>
                <w:lang w:val="ru-RU"/>
              </w:rPr>
            </w:pPr>
            <w:r w:rsidRPr="00110401">
              <w:rPr>
                <w:iCs/>
                <w:sz w:val="20"/>
                <w:szCs w:val="20"/>
                <w:lang w:val="ru-RU"/>
              </w:rPr>
              <w:t>Пн</w:t>
            </w:r>
          </w:p>
        </w:tc>
        <w:tc>
          <w:tcPr>
            <w:tcW w:w="728" w:type="dxa"/>
            <w:vAlign w:val="bottom"/>
          </w:tcPr>
          <w:p w14:paraId="48830B5E"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159,69</w:t>
            </w:r>
          </w:p>
        </w:tc>
        <w:tc>
          <w:tcPr>
            <w:tcW w:w="728" w:type="dxa"/>
            <w:vAlign w:val="bottom"/>
          </w:tcPr>
          <w:p w14:paraId="6657F56E"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433,60</w:t>
            </w:r>
          </w:p>
        </w:tc>
        <w:tc>
          <w:tcPr>
            <w:tcW w:w="725" w:type="dxa"/>
            <w:vAlign w:val="bottom"/>
          </w:tcPr>
          <w:p w14:paraId="576F6675"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707,51</w:t>
            </w:r>
          </w:p>
        </w:tc>
        <w:tc>
          <w:tcPr>
            <w:tcW w:w="725" w:type="dxa"/>
            <w:vAlign w:val="bottom"/>
          </w:tcPr>
          <w:p w14:paraId="67BA8D1D"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807,11</w:t>
            </w:r>
          </w:p>
        </w:tc>
        <w:tc>
          <w:tcPr>
            <w:tcW w:w="725" w:type="dxa"/>
            <w:vAlign w:val="bottom"/>
          </w:tcPr>
          <w:p w14:paraId="7AC47FFA"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1230,42</w:t>
            </w:r>
          </w:p>
        </w:tc>
        <w:tc>
          <w:tcPr>
            <w:tcW w:w="725" w:type="dxa"/>
            <w:vAlign w:val="bottom"/>
          </w:tcPr>
          <w:p w14:paraId="5F6E8FFB"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1504,33</w:t>
            </w:r>
          </w:p>
        </w:tc>
        <w:tc>
          <w:tcPr>
            <w:tcW w:w="725" w:type="dxa"/>
            <w:vAlign w:val="bottom"/>
          </w:tcPr>
          <w:p w14:paraId="2F967B42"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1354,93</w:t>
            </w:r>
          </w:p>
        </w:tc>
        <w:tc>
          <w:tcPr>
            <w:tcW w:w="725" w:type="dxa"/>
            <w:vAlign w:val="bottom"/>
          </w:tcPr>
          <w:p w14:paraId="3B035C1B"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832,01</w:t>
            </w:r>
          </w:p>
        </w:tc>
        <w:tc>
          <w:tcPr>
            <w:tcW w:w="725" w:type="dxa"/>
            <w:vAlign w:val="bottom"/>
          </w:tcPr>
          <w:p w14:paraId="0AF15C71"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558,10</w:t>
            </w:r>
          </w:p>
        </w:tc>
        <w:tc>
          <w:tcPr>
            <w:tcW w:w="726" w:type="dxa"/>
            <w:vAlign w:val="bottom"/>
          </w:tcPr>
          <w:p w14:paraId="68740C5A"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309,09</w:t>
            </w:r>
          </w:p>
        </w:tc>
        <w:tc>
          <w:tcPr>
            <w:tcW w:w="726" w:type="dxa"/>
            <w:vAlign w:val="bottom"/>
          </w:tcPr>
          <w:p w14:paraId="470AC677"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109,89</w:t>
            </w:r>
          </w:p>
        </w:tc>
        <w:tc>
          <w:tcPr>
            <w:tcW w:w="726" w:type="dxa"/>
            <w:vAlign w:val="bottom"/>
          </w:tcPr>
          <w:p w14:paraId="036CA10B"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60,09</w:t>
            </w:r>
          </w:p>
        </w:tc>
      </w:tr>
      <w:tr w:rsidR="00911FD3" w14:paraId="77D99577" w14:textId="77777777" w:rsidTr="004A4A4E">
        <w:tc>
          <w:tcPr>
            <w:tcW w:w="779" w:type="dxa"/>
          </w:tcPr>
          <w:p w14:paraId="15141637" w14:textId="77777777" w:rsidR="00E22810" w:rsidRPr="00110401" w:rsidRDefault="00E22810" w:rsidP="00E22810">
            <w:pPr>
              <w:ind w:firstLine="0"/>
              <w:jc w:val="center"/>
              <w:rPr>
                <w:iCs/>
                <w:sz w:val="20"/>
                <w:szCs w:val="20"/>
                <w:lang w:val="ru-RU"/>
              </w:rPr>
            </w:pPr>
            <w:r w:rsidRPr="00110401">
              <w:rPr>
                <w:iCs/>
                <w:sz w:val="20"/>
                <w:szCs w:val="20"/>
                <w:lang w:val="ru-RU"/>
              </w:rPr>
              <w:t>Сх</w:t>
            </w:r>
          </w:p>
        </w:tc>
        <w:tc>
          <w:tcPr>
            <w:tcW w:w="728" w:type="dxa"/>
            <w:vAlign w:val="bottom"/>
          </w:tcPr>
          <w:p w14:paraId="3EA4F7D9"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1182,24</w:t>
            </w:r>
          </w:p>
        </w:tc>
        <w:tc>
          <w:tcPr>
            <w:tcW w:w="728" w:type="dxa"/>
            <w:vAlign w:val="bottom"/>
          </w:tcPr>
          <w:p w14:paraId="59C51EB1"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2412,63</w:t>
            </w:r>
          </w:p>
        </w:tc>
        <w:tc>
          <w:tcPr>
            <w:tcW w:w="725" w:type="dxa"/>
            <w:vAlign w:val="bottom"/>
          </w:tcPr>
          <w:p w14:paraId="7A37447D"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4217,21</w:t>
            </w:r>
          </w:p>
        </w:tc>
        <w:tc>
          <w:tcPr>
            <w:tcW w:w="725" w:type="dxa"/>
            <w:vAlign w:val="bottom"/>
          </w:tcPr>
          <w:p w14:paraId="354B6799"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5775,70</w:t>
            </w:r>
          </w:p>
        </w:tc>
        <w:tc>
          <w:tcPr>
            <w:tcW w:w="725" w:type="dxa"/>
            <w:vAlign w:val="bottom"/>
          </w:tcPr>
          <w:p w14:paraId="28D2198C"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7990,40</w:t>
            </w:r>
          </w:p>
        </w:tc>
        <w:tc>
          <w:tcPr>
            <w:tcW w:w="725" w:type="dxa"/>
            <w:vAlign w:val="bottom"/>
          </w:tcPr>
          <w:p w14:paraId="1F2AD5D8"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8564,58</w:t>
            </w:r>
          </w:p>
        </w:tc>
        <w:tc>
          <w:tcPr>
            <w:tcW w:w="725" w:type="dxa"/>
            <w:vAlign w:val="bottom"/>
          </w:tcPr>
          <w:p w14:paraId="495A8BF8"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8318,51</w:t>
            </w:r>
          </w:p>
        </w:tc>
        <w:tc>
          <w:tcPr>
            <w:tcW w:w="725" w:type="dxa"/>
            <w:vAlign w:val="bottom"/>
          </w:tcPr>
          <w:p w14:paraId="31B89464"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7088,12</w:t>
            </w:r>
          </w:p>
        </w:tc>
        <w:tc>
          <w:tcPr>
            <w:tcW w:w="725" w:type="dxa"/>
            <w:vAlign w:val="bottom"/>
          </w:tcPr>
          <w:p w14:paraId="11219E5E"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5201,52</w:t>
            </w:r>
          </w:p>
        </w:tc>
        <w:tc>
          <w:tcPr>
            <w:tcW w:w="726" w:type="dxa"/>
            <w:vAlign w:val="bottom"/>
          </w:tcPr>
          <w:p w14:paraId="51C52E0D"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2576,69</w:t>
            </w:r>
          </w:p>
        </w:tc>
        <w:tc>
          <w:tcPr>
            <w:tcW w:w="726" w:type="dxa"/>
            <w:vAlign w:val="bottom"/>
          </w:tcPr>
          <w:p w14:paraId="14848184"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854,14</w:t>
            </w:r>
          </w:p>
        </w:tc>
        <w:tc>
          <w:tcPr>
            <w:tcW w:w="726" w:type="dxa"/>
            <w:vAlign w:val="bottom"/>
          </w:tcPr>
          <w:p w14:paraId="3A6961CC"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608,06</w:t>
            </w:r>
          </w:p>
        </w:tc>
      </w:tr>
      <w:tr w:rsidR="00911FD3" w14:paraId="748C9507" w14:textId="77777777" w:rsidTr="004A4A4E">
        <w:tc>
          <w:tcPr>
            <w:tcW w:w="779" w:type="dxa"/>
          </w:tcPr>
          <w:p w14:paraId="7147E592" w14:textId="77777777" w:rsidR="00E22810" w:rsidRPr="00110401" w:rsidRDefault="00E22810" w:rsidP="00E22810">
            <w:pPr>
              <w:ind w:firstLine="0"/>
              <w:jc w:val="center"/>
              <w:rPr>
                <w:iCs/>
                <w:sz w:val="20"/>
                <w:szCs w:val="20"/>
                <w:lang w:val="ru-RU"/>
              </w:rPr>
            </w:pPr>
            <w:r w:rsidRPr="00110401">
              <w:rPr>
                <w:iCs/>
                <w:sz w:val="20"/>
                <w:szCs w:val="20"/>
                <w:lang w:val="ru-RU"/>
              </w:rPr>
              <w:t>Пд</w:t>
            </w:r>
          </w:p>
        </w:tc>
        <w:tc>
          <w:tcPr>
            <w:tcW w:w="728" w:type="dxa"/>
            <w:vAlign w:val="bottom"/>
          </w:tcPr>
          <w:p w14:paraId="6E3F0F3E"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1044,09</w:t>
            </w:r>
          </w:p>
        </w:tc>
        <w:tc>
          <w:tcPr>
            <w:tcW w:w="728" w:type="dxa"/>
            <w:vAlign w:val="bottom"/>
          </w:tcPr>
          <w:p w14:paraId="0438AB72"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1525,10</w:t>
            </w:r>
          </w:p>
        </w:tc>
        <w:tc>
          <w:tcPr>
            <w:tcW w:w="725" w:type="dxa"/>
            <w:vAlign w:val="bottom"/>
          </w:tcPr>
          <w:p w14:paraId="0D15F9E0"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2006,10</w:t>
            </w:r>
          </w:p>
        </w:tc>
        <w:tc>
          <w:tcPr>
            <w:tcW w:w="725" w:type="dxa"/>
            <w:vAlign w:val="bottom"/>
          </w:tcPr>
          <w:p w14:paraId="1F1FC877"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2054,20</w:t>
            </w:r>
          </w:p>
        </w:tc>
        <w:tc>
          <w:tcPr>
            <w:tcW w:w="725" w:type="dxa"/>
            <w:vAlign w:val="bottom"/>
          </w:tcPr>
          <w:p w14:paraId="215A38A7"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2270,66</w:t>
            </w:r>
          </w:p>
        </w:tc>
        <w:tc>
          <w:tcPr>
            <w:tcW w:w="725" w:type="dxa"/>
            <w:vAlign w:val="bottom"/>
          </w:tcPr>
          <w:p w14:paraId="1D3C13B8"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2150,41</w:t>
            </w:r>
          </w:p>
        </w:tc>
        <w:tc>
          <w:tcPr>
            <w:tcW w:w="725" w:type="dxa"/>
            <w:vAlign w:val="bottom"/>
          </w:tcPr>
          <w:p w14:paraId="24CD4466"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2198,51</w:t>
            </w:r>
          </w:p>
        </w:tc>
        <w:tc>
          <w:tcPr>
            <w:tcW w:w="725" w:type="dxa"/>
            <w:vAlign w:val="bottom"/>
          </w:tcPr>
          <w:p w14:paraId="71C5CCA0"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2390,91</w:t>
            </w:r>
          </w:p>
        </w:tc>
        <w:tc>
          <w:tcPr>
            <w:tcW w:w="725" w:type="dxa"/>
            <w:vAlign w:val="bottom"/>
          </w:tcPr>
          <w:p w14:paraId="4C481295"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2294,71</w:t>
            </w:r>
          </w:p>
        </w:tc>
        <w:tc>
          <w:tcPr>
            <w:tcW w:w="726" w:type="dxa"/>
            <w:vAlign w:val="bottom"/>
          </w:tcPr>
          <w:p w14:paraId="03FDACBC"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1645,35</w:t>
            </w:r>
          </w:p>
        </w:tc>
        <w:tc>
          <w:tcPr>
            <w:tcW w:w="726" w:type="dxa"/>
            <w:vAlign w:val="bottom"/>
          </w:tcPr>
          <w:p w14:paraId="35D84A2A"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779,54</w:t>
            </w:r>
          </w:p>
        </w:tc>
        <w:tc>
          <w:tcPr>
            <w:tcW w:w="726" w:type="dxa"/>
            <w:vAlign w:val="bottom"/>
          </w:tcPr>
          <w:p w14:paraId="45A20AFE"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683,34</w:t>
            </w:r>
          </w:p>
        </w:tc>
      </w:tr>
      <w:tr w:rsidR="00911FD3" w14:paraId="63413AFB" w14:textId="77777777" w:rsidTr="004A4A4E">
        <w:tc>
          <w:tcPr>
            <w:tcW w:w="779" w:type="dxa"/>
          </w:tcPr>
          <w:p w14:paraId="503E16D1" w14:textId="77777777" w:rsidR="00E22810" w:rsidRPr="00110401" w:rsidRDefault="00E22810" w:rsidP="00E22810">
            <w:pPr>
              <w:ind w:firstLine="0"/>
              <w:jc w:val="center"/>
              <w:rPr>
                <w:iCs/>
                <w:sz w:val="20"/>
                <w:szCs w:val="20"/>
                <w:lang w:val="ru-RU"/>
              </w:rPr>
            </w:pPr>
            <w:r w:rsidRPr="00110401">
              <w:rPr>
                <w:iCs/>
                <w:sz w:val="20"/>
                <w:szCs w:val="20"/>
                <w:lang w:val="ru-RU"/>
              </w:rPr>
              <w:t>Зх</w:t>
            </w:r>
          </w:p>
        </w:tc>
        <w:tc>
          <w:tcPr>
            <w:tcW w:w="728" w:type="dxa"/>
            <w:vAlign w:val="bottom"/>
          </w:tcPr>
          <w:p w14:paraId="78FE31B4"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1264,27</w:t>
            </w:r>
          </w:p>
        </w:tc>
        <w:tc>
          <w:tcPr>
            <w:tcW w:w="728" w:type="dxa"/>
            <w:vAlign w:val="bottom"/>
          </w:tcPr>
          <w:p w14:paraId="4AC5C82B"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2576,69</w:t>
            </w:r>
          </w:p>
        </w:tc>
        <w:tc>
          <w:tcPr>
            <w:tcW w:w="725" w:type="dxa"/>
            <w:vAlign w:val="bottom"/>
          </w:tcPr>
          <w:p w14:paraId="209CE42D"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4463,28</w:t>
            </w:r>
          </w:p>
        </w:tc>
        <w:tc>
          <w:tcPr>
            <w:tcW w:w="725" w:type="dxa"/>
            <w:vAlign w:val="bottom"/>
          </w:tcPr>
          <w:p w14:paraId="3DEA61EC"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5447,60</w:t>
            </w:r>
          </w:p>
        </w:tc>
        <w:tc>
          <w:tcPr>
            <w:tcW w:w="725" w:type="dxa"/>
            <w:vAlign w:val="bottom"/>
          </w:tcPr>
          <w:p w14:paraId="63BB70D3"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7580,27</w:t>
            </w:r>
          </w:p>
        </w:tc>
        <w:tc>
          <w:tcPr>
            <w:tcW w:w="725" w:type="dxa"/>
            <w:vAlign w:val="bottom"/>
          </w:tcPr>
          <w:p w14:paraId="28E4438B"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8072,43</w:t>
            </w:r>
          </w:p>
        </w:tc>
        <w:tc>
          <w:tcPr>
            <w:tcW w:w="725" w:type="dxa"/>
            <w:vAlign w:val="bottom"/>
          </w:tcPr>
          <w:p w14:paraId="57FFECC2"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7990,40</w:t>
            </w:r>
          </w:p>
        </w:tc>
        <w:tc>
          <w:tcPr>
            <w:tcW w:w="725" w:type="dxa"/>
            <w:vAlign w:val="bottom"/>
          </w:tcPr>
          <w:p w14:paraId="102AB056"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6760,01</w:t>
            </w:r>
          </w:p>
        </w:tc>
        <w:tc>
          <w:tcPr>
            <w:tcW w:w="725" w:type="dxa"/>
            <w:vAlign w:val="bottom"/>
          </w:tcPr>
          <w:p w14:paraId="50BB8F42"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4873,41</w:t>
            </w:r>
          </w:p>
        </w:tc>
        <w:tc>
          <w:tcPr>
            <w:tcW w:w="726" w:type="dxa"/>
            <w:vAlign w:val="bottom"/>
          </w:tcPr>
          <w:p w14:paraId="4673C3C6"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2494,66</w:t>
            </w:r>
          </w:p>
        </w:tc>
        <w:tc>
          <w:tcPr>
            <w:tcW w:w="726" w:type="dxa"/>
            <w:vAlign w:val="bottom"/>
          </w:tcPr>
          <w:p w14:paraId="622A52E0"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854,14</w:t>
            </w:r>
          </w:p>
        </w:tc>
        <w:tc>
          <w:tcPr>
            <w:tcW w:w="726" w:type="dxa"/>
            <w:vAlign w:val="bottom"/>
          </w:tcPr>
          <w:p w14:paraId="0CBA5450"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690,09</w:t>
            </w:r>
          </w:p>
        </w:tc>
      </w:tr>
      <w:tr w:rsidR="00726906" w14:paraId="586E41D2" w14:textId="77777777" w:rsidTr="002E26BB">
        <w:tc>
          <w:tcPr>
            <w:tcW w:w="9488" w:type="dxa"/>
            <w:gridSpan w:val="13"/>
          </w:tcPr>
          <w:p w14:paraId="588098AE" w14:textId="77777777" w:rsidR="00726906" w:rsidRPr="002C2AC5" w:rsidRDefault="00366E32" w:rsidP="002A1D3E">
            <w:pPr>
              <w:ind w:firstLine="0"/>
              <w:jc w:val="center"/>
              <w:rPr>
                <w:iCs/>
                <w:sz w:val="18"/>
                <w:szCs w:val="18"/>
                <w:lang w:val="ru-RU"/>
              </w:rPr>
            </w:pPr>
            <w:r w:rsidRPr="002C2AC5">
              <w:rPr>
                <w:iCs/>
                <w:sz w:val="18"/>
                <w:szCs w:val="18"/>
                <w:lang w:val="ru-RU"/>
              </w:rPr>
              <w:t>Стіни</w:t>
            </w:r>
          </w:p>
        </w:tc>
      </w:tr>
      <w:tr w:rsidR="00911FD3" w14:paraId="1BD83B45" w14:textId="77777777" w:rsidTr="004A4A4E">
        <w:tc>
          <w:tcPr>
            <w:tcW w:w="779" w:type="dxa"/>
          </w:tcPr>
          <w:p w14:paraId="18E003BC" w14:textId="77777777" w:rsidR="00E22810" w:rsidRPr="00110401" w:rsidRDefault="00E22810" w:rsidP="00E22810">
            <w:pPr>
              <w:ind w:firstLine="0"/>
              <w:jc w:val="center"/>
              <w:rPr>
                <w:iCs/>
                <w:sz w:val="20"/>
                <w:szCs w:val="20"/>
                <w:lang w:val="ru-RU"/>
              </w:rPr>
            </w:pPr>
            <w:r w:rsidRPr="00110401">
              <w:rPr>
                <w:iCs/>
                <w:sz w:val="20"/>
                <w:szCs w:val="20"/>
                <w:lang w:val="ru-RU"/>
              </w:rPr>
              <w:t>Пн</w:t>
            </w:r>
          </w:p>
        </w:tc>
        <w:tc>
          <w:tcPr>
            <w:tcW w:w="728" w:type="dxa"/>
            <w:vAlign w:val="bottom"/>
          </w:tcPr>
          <w:p w14:paraId="64FC1318"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-196,79</w:t>
            </w:r>
          </w:p>
        </w:tc>
        <w:tc>
          <w:tcPr>
            <w:tcW w:w="728" w:type="dxa"/>
            <w:vAlign w:val="bottom"/>
          </w:tcPr>
          <w:p w14:paraId="35756AB8"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-120,16</w:t>
            </w:r>
          </w:p>
        </w:tc>
        <w:tc>
          <w:tcPr>
            <w:tcW w:w="725" w:type="dxa"/>
            <w:vAlign w:val="bottom"/>
          </w:tcPr>
          <w:p w14:paraId="748BD701"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-43,54</w:t>
            </w:r>
          </w:p>
        </w:tc>
        <w:tc>
          <w:tcPr>
            <w:tcW w:w="725" w:type="dxa"/>
            <w:vAlign w:val="bottom"/>
          </w:tcPr>
          <w:p w14:paraId="33C42A1D"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-15,67</w:t>
            </w:r>
          </w:p>
        </w:tc>
        <w:tc>
          <w:tcPr>
            <w:tcW w:w="725" w:type="dxa"/>
            <w:vAlign w:val="bottom"/>
          </w:tcPr>
          <w:p w14:paraId="079071FB"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102,75</w:t>
            </w:r>
          </w:p>
        </w:tc>
        <w:tc>
          <w:tcPr>
            <w:tcW w:w="725" w:type="dxa"/>
            <w:vAlign w:val="bottom"/>
          </w:tcPr>
          <w:p w14:paraId="4B715CAF"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179,37</w:t>
            </w:r>
          </w:p>
        </w:tc>
        <w:tc>
          <w:tcPr>
            <w:tcW w:w="725" w:type="dxa"/>
            <w:vAlign w:val="bottom"/>
          </w:tcPr>
          <w:p w14:paraId="56FD8FBF"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137,58</w:t>
            </w:r>
          </w:p>
        </w:tc>
        <w:tc>
          <w:tcPr>
            <w:tcW w:w="725" w:type="dxa"/>
            <w:vAlign w:val="bottom"/>
          </w:tcPr>
          <w:p w14:paraId="58807AFC"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-8,71</w:t>
            </w:r>
          </w:p>
        </w:tc>
        <w:tc>
          <w:tcPr>
            <w:tcW w:w="725" w:type="dxa"/>
            <w:vAlign w:val="bottom"/>
          </w:tcPr>
          <w:p w14:paraId="53FB0544"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-85,33</w:t>
            </w:r>
          </w:p>
        </w:tc>
        <w:tc>
          <w:tcPr>
            <w:tcW w:w="726" w:type="dxa"/>
            <w:vAlign w:val="bottom"/>
          </w:tcPr>
          <w:p w14:paraId="6005D4DF"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-154,99</w:t>
            </w:r>
          </w:p>
        </w:tc>
        <w:tc>
          <w:tcPr>
            <w:tcW w:w="726" w:type="dxa"/>
            <w:vAlign w:val="bottom"/>
          </w:tcPr>
          <w:p w14:paraId="5AC460AD"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-210,72</w:t>
            </w:r>
          </w:p>
        </w:tc>
        <w:tc>
          <w:tcPr>
            <w:tcW w:w="726" w:type="dxa"/>
            <w:vAlign w:val="bottom"/>
          </w:tcPr>
          <w:p w14:paraId="3ABDBBBE"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-224,65</w:t>
            </w:r>
          </w:p>
        </w:tc>
      </w:tr>
      <w:tr w:rsidR="00E22810" w14:paraId="6B2D5F60" w14:textId="77777777" w:rsidTr="004A4A4E">
        <w:tc>
          <w:tcPr>
            <w:tcW w:w="779" w:type="dxa"/>
          </w:tcPr>
          <w:p w14:paraId="51669856" w14:textId="77777777" w:rsidR="00E22810" w:rsidRPr="00110401" w:rsidRDefault="00E22810" w:rsidP="00E22810">
            <w:pPr>
              <w:ind w:firstLine="0"/>
              <w:jc w:val="center"/>
              <w:rPr>
                <w:iCs/>
                <w:sz w:val="20"/>
                <w:szCs w:val="20"/>
                <w:lang w:val="ru-RU"/>
              </w:rPr>
            </w:pPr>
            <w:r w:rsidRPr="00110401">
              <w:rPr>
                <w:iCs/>
                <w:sz w:val="20"/>
                <w:szCs w:val="20"/>
                <w:lang w:val="ru-RU"/>
              </w:rPr>
              <w:t>Сх</w:t>
            </w:r>
          </w:p>
        </w:tc>
        <w:tc>
          <w:tcPr>
            <w:tcW w:w="728" w:type="dxa"/>
            <w:vAlign w:val="bottom"/>
          </w:tcPr>
          <w:p w14:paraId="67EF0603"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-225,70</w:t>
            </w:r>
          </w:p>
        </w:tc>
        <w:tc>
          <w:tcPr>
            <w:tcW w:w="728" w:type="dxa"/>
            <w:vAlign w:val="bottom"/>
          </w:tcPr>
          <w:p w14:paraId="57C69B12"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-58,51</w:t>
            </w:r>
          </w:p>
        </w:tc>
        <w:tc>
          <w:tcPr>
            <w:tcW w:w="725" w:type="dxa"/>
            <w:vAlign w:val="bottom"/>
          </w:tcPr>
          <w:p w14:paraId="7937F6A6"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186,69</w:t>
            </w:r>
          </w:p>
        </w:tc>
        <w:tc>
          <w:tcPr>
            <w:tcW w:w="725" w:type="dxa"/>
            <w:vAlign w:val="bottom"/>
          </w:tcPr>
          <w:p w14:paraId="72FE3AD5"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398,46</w:t>
            </w:r>
          </w:p>
        </w:tc>
        <w:tc>
          <w:tcPr>
            <w:tcW w:w="725" w:type="dxa"/>
            <w:vAlign w:val="bottom"/>
          </w:tcPr>
          <w:p w14:paraId="1E23F963"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699,39</w:t>
            </w:r>
          </w:p>
        </w:tc>
        <w:tc>
          <w:tcPr>
            <w:tcW w:w="725" w:type="dxa"/>
            <w:vAlign w:val="bottom"/>
          </w:tcPr>
          <w:p w14:paraId="6523161E"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777,41</w:t>
            </w:r>
          </w:p>
        </w:tc>
        <w:tc>
          <w:tcPr>
            <w:tcW w:w="725" w:type="dxa"/>
            <w:vAlign w:val="bottom"/>
          </w:tcPr>
          <w:p w14:paraId="0E145DDC"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743,97</w:t>
            </w:r>
          </w:p>
        </w:tc>
        <w:tc>
          <w:tcPr>
            <w:tcW w:w="725" w:type="dxa"/>
            <w:vAlign w:val="bottom"/>
          </w:tcPr>
          <w:p w14:paraId="3E61760C"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576,78</w:t>
            </w:r>
          </w:p>
        </w:tc>
        <w:tc>
          <w:tcPr>
            <w:tcW w:w="725" w:type="dxa"/>
            <w:vAlign w:val="bottom"/>
          </w:tcPr>
          <w:p w14:paraId="3BFA7BE2"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320,44</w:t>
            </w:r>
          </w:p>
        </w:tc>
        <w:tc>
          <w:tcPr>
            <w:tcW w:w="726" w:type="dxa"/>
            <w:vAlign w:val="bottom"/>
          </w:tcPr>
          <w:p w14:paraId="136F588F"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-36,22</w:t>
            </w:r>
          </w:p>
        </w:tc>
        <w:tc>
          <w:tcPr>
            <w:tcW w:w="726" w:type="dxa"/>
            <w:vAlign w:val="bottom"/>
          </w:tcPr>
          <w:p w14:paraId="31A5160E"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-270,28</w:t>
            </w:r>
          </w:p>
        </w:tc>
        <w:tc>
          <w:tcPr>
            <w:tcW w:w="726" w:type="dxa"/>
            <w:vAlign w:val="bottom"/>
          </w:tcPr>
          <w:p w14:paraId="254BE217"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-303,72</w:t>
            </w:r>
          </w:p>
        </w:tc>
      </w:tr>
      <w:tr w:rsidR="00E22810" w14:paraId="17AE4347" w14:textId="77777777" w:rsidTr="004A4A4E">
        <w:tc>
          <w:tcPr>
            <w:tcW w:w="779" w:type="dxa"/>
          </w:tcPr>
          <w:p w14:paraId="46B0C99B" w14:textId="77777777" w:rsidR="00E22810" w:rsidRPr="00110401" w:rsidRDefault="00E22810" w:rsidP="00E22810">
            <w:pPr>
              <w:ind w:firstLine="0"/>
              <w:jc w:val="center"/>
              <w:rPr>
                <w:iCs/>
                <w:sz w:val="20"/>
                <w:szCs w:val="20"/>
                <w:lang w:val="ru-RU"/>
              </w:rPr>
            </w:pPr>
            <w:r w:rsidRPr="00110401">
              <w:rPr>
                <w:iCs/>
                <w:sz w:val="20"/>
                <w:szCs w:val="20"/>
                <w:lang w:val="ru-RU"/>
              </w:rPr>
              <w:t>Пд</w:t>
            </w:r>
          </w:p>
        </w:tc>
        <w:tc>
          <w:tcPr>
            <w:tcW w:w="728" w:type="dxa"/>
            <w:vAlign w:val="bottom"/>
          </w:tcPr>
          <w:p w14:paraId="07331029"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61,44</w:t>
            </w:r>
          </w:p>
        </w:tc>
        <w:tc>
          <w:tcPr>
            <w:tcW w:w="728" w:type="dxa"/>
            <w:vAlign w:val="bottom"/>
          </w:tcPr>
          <w:p w14:paraId="4CFFA7FF"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201,87</w:t>
            </w:r>
          </w:p>
        </w:tc>
        <w:tc>
          <w:tcPr>
            <w:tcW w:w="725" w:type="dxa"/>
            <w:vAlign w:val="bottom"/>
          </w:tcPr>
          <w:p w14:paraId="06DCB6D6"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342,31</w:t>
            </w:r>
          </w:p>
        </w:tc>
        <w:tc>
          <w:tcPr>
            <w:tcW w:w="725" w:type="dxa"/>
            <w:vAlign w:val="bottom"/>
          </w:tcPr>
          <w:p w14:paraId="5C5ED102"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356,35</w:t>
            </w:r>
          </w:p>
        </w:tc>
        <w:tc>
          <w:tcPr>
            <w:tcW w:w="725" w:type="dxa"/>
            <w:vAlign w:val="bottom"/>
          </w:tcPr>
          <w:p w14:paraId="3C852C71"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419,55</w:t>
            </w:r>
          </w:p>
        </w:tc>
        <w:tc>
          <w:tcPr>
            <w:tcW w:w="725" w:type="dxa"/>
            <w:vAlign w:val="bottom"/>
          </w:tcPr>
          <w:p w14:paraId="5C06C869"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384,44</w:t>
            </w:r>
          </w:p>
        </w:tc>
        <w:tc>
          <w:tcPr>
            <w:tcW w:w="725" w:type="dxa"/>
            <w:vAlign w:val="bottom"/>
          </w:tcPr>
          <w:p w14:paraId="0B434A6D"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398,48</w:t>
            </w:r>
          </w:p>
        </w:tc>
        <w:tc>
          <w:tcPr>
            <w:tcW w:w="725" w:type="dxa"/>
            <w:vAlign w:val="bottom"/>
          </w:tcPr>
          <w:p w14:paraId="2F8AE8C0"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454,66</w:t>
            </w:r>
          </w:p>
        </w:tc>
        <w:tc>
          <w:tcPr>
            <w:tcW w:w="725" w:type="dxa"/>
            <w:vAlign w:val="bottom"/>
          </w:tcPr>
          <w:p w14:paraId="7F0FED94"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426,57</w:t>
            </w:r>
          </w:p>
        </w:tc>
        <w:tc>
          <w:tcPr>
            <w:tcW w:w="726" w:type="dxa"/>
            <w:vAlign w:val="bottom"/>
          </w:tcPr>
          <w:p w14:paraId="211A532F"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236,98</w:t>
            </w:r>
          </w:p>
        </w:tc>
        <w:tc>
          <w:tcPr>
            <w:tcW w:w="726" w:type="dxa"/>
            <w:vAlign w:val="bottom"/>
          </w:tcPr>
          <w:p w14:paraId="09F5F4D7"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-15,80</w:t>
            </w:r>
          </w:p>
        </w:tc>
        <w:tc>
          <w:tcPr>
            <w:tcW w:w="726" w:type="dxa"/>
            <w:vAlign w:val="bottom"/>
          </w:tcPr>
          <w:p w14:paraId="3BBE8983"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-43,89</w:t>
            </w:r>
          </w:p>
        </w:tc>
      </w:tr>
      <w:tr w:rsidR="00E22810" w14:paraId="1E95A98D" w14:textId="77777777" w:rsidTr="004A4A4E">
        <w:tc>
          <w:tcPr>
            <w:tcW w:w="779" w:type="dxa"/>
          </w:tcPr>
          <w:p w14:paraId="1357C8B9" w14:textId="77777777" w:rsidR="00E22810" w:rsidRPr="00110401" w:rsidRDefault="00E22810" w:rsidP="00E22810">
            <w:pPr>
              <w:ind w:firstLine="0"/>
              <w:jc w:val="center"/>
              <w:rPr>
                <w:iCs/>
                <w:sz w:val="20"/>
                <w:szCs w:val="20"/>
                <w:lang w:val="ru-RU"/>
              </w:rPr>
            </w:pPr>
            <w:r w:rsidRPr="00110401">
              <w:rPr>
                <w:iCs/>
                <w:sz w:val="20"/>
                <w:szCs w:val="20"/>
                <w:lang w:val="ru-RU"/>
              </w:rPr>
              <w:t>Зх</w:t>
            </w:r>
          </w:p>
        </w:tc>
        <w:tc>
          <w:tcPr>
            <w:tcW w:w="728" w:type="dxa"/>
            <w:vAlign w:val="bottom"/>
          </w:tcPr>
          <w:p w14:paraId="29BC1117"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-262,29</w:t>
            </w:r>
          </w:p>
        </w:tc>
        <w:tc>
          <w:tcPr>
            <w:tcW w:w="728" w:type="dxa"/>
            <w:vAlign w:val="bottom"/>
          </w:tcPr>
          <w:p w14:paraId="2EE85574"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-44,28</w:t>
            </w:r>
          </w:p>
        </w:tc>
        <w:tc>
          <w:tcPr>
            <w:tcW w:w="725" w:type="dxa"/>
            <w:vAlign w:val="bottom"/>
          </w:tcPr>
          <w:p w14:paraId="22232287"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269,10</w:t>
            </w:r>
          </w:p>
        </w:tc>
        <w:tc>
          <w:tcPr>
            <w:tcW w:w="725" w:type="dxa"/>
            <w:vAlign w:val="bottom"/>
          </w:tcPr>
          <w:p w14:paraId="38F05149"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432,61</w:t>
            </w:r>
          </w:p>
        </w:tc>
        <w:tc>
          <w:tcPr>
            <w:tcW w:w="725" w:type="dxa"/>
            <w:vAlign w:val="bottom"/>
          </w:tcPr>
          <w:p w14:paraId="766B38DB"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786,87</w:t>
            </w:r>
          </w:p>
        </w:tc>
        <w:tc>
          <w:tcPr>
            <w:tcW w:w="725" w:type="dxa"/>
            <w:vAlign w:val="bottom"/>
          </w:tcPr>
          <w:p w14:paraId="0A711383"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868,63</w:t>
            </w:r>
          </w:p>
        </w:tc>
        <w:tc>
          <w:tcPr>
            <w:tcW w:w="725" w:type="dxa"/>
            <w:vAlign w:val="bottom"/>
          </w:tcPr>
          <w:p w14:paraId="2F063613"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855,00</w:t>
            </w:r>
          </w:p>
        </w:tc>
        <w:tc>
          <w:tcPr>
            <w:tcW w:w="725" w:type="dxa"/>
            <w:vAlign w:val="bottom"/>
          </w:tcPr>
          <w:p w14:paraId="1C553432"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650,62</w:t>
            </w:r>
          </w:p>
        </w:tc>
        <w:tc>
          <w:tcPr>
            <w:tcW w:w="725" w:type="dxa"/>
            <w:vAlign w:val="bottom"/>
          </w:tcPr>
          <w:p w14:paraId="0BC02BF9"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337,23</w:t>
            </w:r>
          </w:p>
        </w:tc>
        <w:tc>
          <w:tcPr>
            <w:tcW w:w="726" w:type="dxa"/>
            <w:vAlign w:val="bottom"/>
          </w:tcPr>
          <w:p w14:paraId="66639FB5"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-57,91</w:t>
            </w:r>
          </w:p>
        </w:tc>
        <w:tc>
          <w:tcPr>
            <w:tcW w:w="726" w:type="dxa"/>
            <w:vAlign w:val="bottom"/>
          </w:tcPr>
          <w:p w14:paraId="16F2E20F"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-330,42</w:t>
            </w:r>
          </w:p>
        </w:tc>
        <w:tc>
          <w:tcPr>
            <w:tcW w:w="726" w:type="dxa"/>
            <w:vAlign w:val="bottom"/>
          </w:tcPr>
          <w:p w14:paraId="7ED72439" w14:textId="77777777" w:rsidR="00E22810" w:rsidRPr="002C2AC5" w:rsidRDefault="00E22810" w:rsidP="00911FD3">
            <w:pPr>
              <w:ind w:hanging="92"/>
              <w:jc w:val="center"/>
              <w:rPr>
                <w:b w:val="0"/>
                <w:bCs/>
                <w:iCs/>
                <w:sz w:val="18"/>
                <w:szCs w:val="18"/>
                <w:lang w:val="ru-RU"/>
              </w:rPr>
            </w:pPr>
            <w:r w:rsidRPr="002C2AC5">
              <w:rPr>
                <w:rFonts w:ascii="Calibri" w:hAnsi="Calibri" w:cs="Calibri"/>
                <w:b w:val="0"/>
                <w:bCs/>
                <w:color w:val="000000"/>
                <w:sz w:val="18"/>
                <w:szCs w:val="18"/>
              </w:rPr>
              <w:t>-357,67</w:t>
            </w:r>
          </w:p>
        </w:tc>
      </w:tr>
      <w:tr w:rsidR="00366E32" w14:paraId="1788F32A" w14:textId="77777777" w:rsidTr="002E26BB">
        <w:tc>
          <w:tcPr>
            <w:tcW w:w="9488" w:type="dxa"/>
            <w:gridSpan w:val="13"/>
          </w:tcPr>
          <w:p w14:paraId="6E965006" w14:textId="77777777" w:rsidR="00366E32" w:rsidRPr="00340D2E" w:rsidRDefault="002A1D3E" w:rsidP="002A1D3E">
            <w:pPr>
              <w:ind w:firstLine="0"/>
              <w:jc w:val="center"/>
              <w:rPr>
                <w:iCs/>
                <w:sz w:val="20"/>
                <w:szCs w:val="20"/>
                <w:lang w:val="ru-RU"/>
              </w:rPr>
            </w:pPr>
            <w:r w:rsidRPr="00340D2E">
              <w:rPr>
                <w:iCs/>
                <w:sz w:val="20"/>
                <w:szCs w:val="20"/>
                <w:lang w:val="ru-RU"/>
              </w:rPr>
              <w:t>Дах</w:t>
            </w:r>
          </w:p>
        </w:tc>
      </w:tr>
      <w:tr w:rsidR="00911FD3" w14:paraId="14DBE637" w14:textId="77777777" w:rsidTr="004A4A4E">
        <w:tc>
          <w:tcPr>
            <w:tcW w:w="779" w:type="dxa"/>
          </w:tcPr>
          <w:p w14:paraId="7BE544D5" w14:textId="77777777" w:rsidR="00911FD3" w:rsidRPr="004A4A4E" w:rsidRDefault="00911FD3" w:rsidP="00911FD3">
            <w:pPr>
              <w:ind w:firstLine="0"/>
              <w:jc w:val="center"/>
              <w:rPr>
                <w:b w:val="0"/>
                <w:bCs/>
                <w:iCs/>
                <w:sz w:val="20"/>
                <w:szCs w:val="20"/>
                <w:lang w:val="ru-RU"/>
              </w:rPr>
            </w:pPr>
          </w:p>
        </w:tc>
        <w:tc>
          <w:tcPr>
            <w:tcW w:w="728" w:type="dxa"/>
            <w:vAlign w:val="bottom"/>
          </w:tcPr>
          <w:p w14:paraId="258E9086"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-355,81</w:t>
            </w:r>
          </w:p>
        </w:tc>
        <w:tc>
          <w:tcPr>
            <w:tcW w:w="728" w:type="dxa"/>
            <w:vAlign w:val="bottom"/>
          </w:tcPr>
          <w:p w14:paraId="694B22F1"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-175,40</w:t>
            </w:r>
          </w:p>
        </w:tc>
        <w:tc>
          <w:tcPr>
            <w:tcW w:w="725" w:type="dxa"/>
            <w:vAlign w:val="bottom"/>
          </w:tcPr>
          <w:p w14:paraId="02887596"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105,24</w:t>
            </w:r>
          </w:p>
        </w:tc>
        <w:tc>
          <w:tcPr>
            <w:tcW w:w="725" w:type="dxa"/>
            <w:vAlign w:val="bottom"/>
          </w:tcPr>
          <w:p w14:paraId="48139C89"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425,96</w:t>
            </w:r>
          </w:p>
        </w:tc>
        <w:tc>
          <w:tcPr>
            <w:tcW w:w="725" w:type="dxa"/>
            <w:vAlign w:val="bottom"/>
          </w:tcPr>
          <w:p w14:paraId="33691195"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840,23</w:t>
            </w:r>
          </w:p>
        </w:tc>
        <w:tc>
          <w:tcPr>
            <w:tcW w:w="725" w:type="dxa"/>
            <w:vAlign w:val="bottom"/>
          </w:tcPr>
          <w:p w14:paraId="60D45B7E"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953,83</w:t>
            </w:r>
          </w:p>
        </w:tc>
        <w:tc>
          <w:tcPr>
            <w:tcW w:w="725" w:type="dxa"/>
            <w:vAlign w:val="bottom"/>
          </w:tcPr>
          <w:p w14:paraId="4DC6CCDC"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900,37</w:t>
            </w:r>
          </w:p>
        </w:tc>
        <w:tc>
          <w:tcPr>
            <w:tcW w:w="725" w:type="dxa"/>
            <w:vAlign w:val="bottom"/>
          </w:tcPr>
          <w:p w14:paraId="5EADF6D3"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666,51</w:t>
            </w:r>
          </w:p>
        </w:tc>
        <w:tc>
          <w:tcPr>
            <w:tcW w:w="725" w:type="dxa"/>
            <w:vAlign w:val="bottom"/>
          </w:tcPr>
          <w:p w14:paraId="52E2F3DD"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299,01</w:t>
            </w:r>
          </w:p>
        </w:tc>
        <w:tc>
          <w:tcPr>
            <w:tcW w:w="726" w:type="dxa"/>
            <w:vAlign w:val="bottom"/>
          </w:tcPr>
          <w:p w14:paraId="67B23EBF"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-95,22</w:t>
            </w:r>
          </w:p>
        </w:tc>
        <w:tc>
          <w:tcPr>
            <w:tcW w:w="726" w:type="dxa"/>
            <w:vAlign w:val="bottom"/>
          </w:tcPr>
          <w:p w14:paraId="3C1E20F2"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-362,49</w:t>
            </w:r>
          </w:p>
        </w:tc>
        <w:tc>
          <w:tcPr>
            <w:tcW w:w="726" w:type="dxa"/>
            <w:vAlign w:val="bottom"/>
          </w:tcPr>
          <w:p w14:paraId="6AE2AB8B" w14:textId="77777777" w:rsidR="00911FD3" w:rsidRPr="002C2AC5" w:rsidRDefault="00911FD3" w:rsidP="00911FD3">
            <w:pPr>
              <w:ind w:hanging="179"/>
              <w:jc w:val="center"/>
              <w:rPr>
                <w:b w:val="0"/>
                <w:bCs/>
                <w:iCs/>
                <w:sz w:val="18"/>
                <w:szCs w:val="18"/>
                <w:lang w:val="ru-RU"/>
              </w:rPr>
            </w:pPr>
            <w:r w:rsidRPr="002C2AC5">
              <w:rPr>
                <w:rFonts w:ascii="Calibri" w:hAnsi="Calibri" w:cs="Calibri"/>
                <w:b w:val="0"/>
                <w:bCs/>
                <w:color w:val="000000"/>
                <w:sz w:val="18"/>
                <w:szCs w:val="18"/>
              </w:rPr>
              <w:t>-422,62</w:t>
            </w:r>
          </w:p>
        </w:tc>
      </w:tr>
      <w:tr w:rsidR="004A4A4E" w14:paraId="1A4E810F" w14:textId="77777777" w:rsidTr="004A4A4E">
        <w:tc>
          <w:tcPr>
            <w:tcW w:w="779" w:type="dxa"/>
          </w:tcPr>
          <w:p w14:paraId="531B830D" w14:textId="77777777" w:rsidR="004A4A4E" w:rsidRPr="00340D2E" w:rsidRDefault="004A4A4E" w:rsidP="004A4A4E">
            <w:pPr>
              <w:ind w:firstLine="0"/>
              <w:jc w:val="center"/>
              <w:rPr>
                <w:iCs/>
                <w:sz w:val="20"/>
                <w:szCs w:val="20"/>
                <w:lang w:val="ru-RU"/>
              </w:rPr>
            </w:pPr>
            <w:r w:rsidRPr="00340D2E">
              <w:rPr>
                <w:iCs/>
                <w:sz w:val="20"/>
                <w:szCs w:val="20"/>
                <w:lang w:val="ru-RU"/>
              </w:rPr>
              <w:t>∑</w:t>
            </w:r>
          </w:p>
        </w:tc>
        <w:tc>
          <w:tcPr>
            <w:tcW w:w="728" w:type="dxa"/>
            <w:vAlign w:val="bottom"/>
          </w:tcPr>
          <w:p w14:paraId="617F76F7"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2671,15</w:t>
            </w:r>
          </w:p>
        </w:tc>
        <w:tc>
          <w:tcPr>
            <w:tcW w:w="728" w:type="dxa"/>
            <w:vAlign w:val="bottom"/>
          </w:tcPr>
          <w:p w14:paraId="7203DB7C"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6751,53</w:t>
            </w:r>
          </w:p>
        </w:tc>
        <w:tc>
          <w:tcPr>
            <w:tcW w:w="725" w:type="dxa"/>
            <w:vAlign w:val="bottom"/>
          </w:tcPr>
          <w:p w14:paraId="19082A9F"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12253,90</w:t>
            </w:r>
          </w:p>
        </w:tc>
        <w:tc>
          <w:tcPr>
            <w:tcW w:w="725" w:type="dxa"/>
            <w:vAlign w:val="bottom"/>
          </w:tcPr>
          <w:p w14:paraId="6957D1ED"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15682,32</w:t>
            </w:r>
          </w:p>
        </w:tc>
        <w:tc>
          <w:tcPr>
            <w:tcW w:w="725" w:type="dxa"/>
            <w:vAlign w:val="bottom"/>
          </w:tcPr>
          <w:p w14:paraId="691D6BD4"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21920,54</w:t>
            </w:r>
          </w:p>
        </w:tc>
        <w:tc>
          <w:tcPr>
            <w:tcW w:w="725" w:type="dxa"/>
            <w:vAlign w:val="bottom"/>
          </w:tcPr>
          <w:p w14:paraId="28BE9216"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23455,42</w:t>
            </w:r>
          </w:p>
        </w:tc>
        <w:tc>
          <w:tcPr>
            <w:tcW w:w="725" w:type="dxa"/>
            <w:vAlign w:val="bottom"/>
          </w:tcPr>
          <w:p w14:paraId="31F72950"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22897,74</w:t>
            </w:r>
          </w:p>
        </w:tc>
        <w:tc>
          <w:tcPr>
            <w:tcW w:w="725" w:type="dxa"/>
            <w:vAlign w:val="bottom"/>
          </w:tcPr>
          <w:p w14:paraId="71F8BB4D"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19410,91</w:t>
            </w:r>
          </w:p>
        </w:tc>
        <w:tc>
          <w:tcPr>
            <w:tcW w:w="725" w:type="dxa"/>
            <w:vAlign w:val="bottom"/>
          </w:tcPr>
          <w:p w14:paraId="6E365F9F"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14225,65</w:t>
            </w:r>
          </w:p>
        </w:tc>
        <w:tc>
          <w:tcPr>
            <w:tcW w:w="726" w:type="dxa"/>
            <w:vAlign w:val="bottom"/>
          </w:tcPr>
          <w:p w14:paraId="36FF5145"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6918,43</w:t>
            </w:r>
          </w:p>
        </w:tc>
        <w:tc>
          <w:tcPr>
            <w:tcW w:w="726" w:type="dxa"/>
            <w:vAlign w:val="bottom"/>
          </w:tcPr>
          <w:p w14:paraId="7BDD9D4D"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1408,00</w:t>
            </w:r>
          </w:p>
        </w:tc>
        <w:tc>
          <w:tcPr>
            <w:tcW w:w="726" w:type="dxa"/>
            <w:vAlign w:val="bottom"/>
          </w:tcPr>
          <w:p w14:paraId="7FE89FFC" w14:textId="77777777" w:rsidR="004A4A4E" w:rsidRPr="00357497" w:rsidRDefault="004A4A4E" w:rsidP="004A4A4E">
            <w:pPr>
              <w:ind w:hanging="130"/>
              <w:jc w:val="center"/>
              <w:rPr>
                <w:iCs/>
                <w:sz w:val="16"/>
                <w:szCs w:val="16"/>
                <w:lang w:val="ru-RU"/>
              </w:rPr>
            </w:pPr>
            <w:r w:rsidRPr="00357497">
              <w:rPr>
                <w:rFonts w:ascii="Calibri" w:hAnsi="Calibri" w:cs="Calibri"/>
                <w:color w:val="000000"/>
                <w:sz w:val="16"/>
                <w:szCs w:val="16"/>
              </w:rPr>
              <w:t>689,03</w:t>
            </w:r>
          </w:p>
        </w:tc>
      </w:tr>
    </w:tbl>
    <w:p w14:paraId="50B9CF53" w14:textId="77777777" w:rsidR="00231ABC" w:rsidRPr="00985E91" w:rsidRDefault="00231ABC" w:rsidP="00231ABC">
      <w:pPr>
        <w:ind w:firstLine="0"/>
        <w:jc w:val="both"/>
        <w:rPr>
          <w:b w:val="0"/>
          <w:bCs/>
          <w:iCs/>
          <w:lang w:val="ru-RU"/>
        </w:rPr>
      </w:pPr>
    </w:p>
    <w:p w14:paraId="035389CF" w14:textId="77777777" w:rsidR="00EE2F56" w:rsidRPr="005436CC" w:rsidRDefault="00EE2F56" w:rsidP="00EE2F56">
      <w:pPr>
        <w:rPr>
          <w:b w:val="0"/>
        </w:rPr>
      </w:pPr>
      <w:r w:rsidRPr="00EE2F56">
        <w:rPr>
          <w:b w:val="0"/>
        </w:rPr>
        <w:t>Загальні теплонадходження складаються з суми додаткових та сонячних та розраховуються за формулою:</w:t>
      </w:r>
    </w:p>
    <w:p w14:paraId="36DA77D5" w14:textId="3A09B5EF" w:rsidR="00EE2F56" w:rsidRPr="005436CC" w:rsidRDefault="004A6196" w:rsidP="00EE2F56">
      <w:pPr>
        <w:rPr>
          <w:b w:val="0"/>
          <w:i/>
        </w:rPr>
      </w:pPr>
      <m:oMathPara>
        <m:oMath>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lang w:val="en-US"/>
                </w:rPr>
                <m:t>gn</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rPr>
                <m:t>int</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lang w:val="en-US"/>
                </w:rPr>
                <m:t>sol</m:t>
              </m:r>
            </m:sub>
          </m:sSub>
          <m:r>
            <m:rPr>
              <m:sty m:val="bi"/>
            </m:rPr>
            <w:rPr>
              <w:rFonts w:ascii="Cambria Math" w:hAnsi="Cambria Math"/>
            </w:rPr>
            <m:t xml:space="preserve"> .</m:t>
          </m:r>
        </m:oMath>
      </m:oMathPara>
    </w:p>
    <w:p w14:paraId="7633F19B" w14:textId="77777777" w:rsidR="003A0212" w:rsidRPr="005436CC" w:rsidRDefault="003A0212" w:rsidP="007515F6">
      <w:pPr>
        <w:rPr>
          <w:b w:val="0"/>
        </w:rPr>
      </w:pPr>
    </w:p>
    <w:p w14:paraId="41C8C63D" w14:textId="77777777" w:rsidR="00520B7D" w:rsidRPr="005436CC" w:rsidRDefault="00520B7D" w:rsidP="00520B7D">
      <w:pPr>
        <w:rPr>
          <w:b w:val="0"/>
        </w:rPr>
      </w:pPr>
      <w:r w:rsidRPr="005436CC">
        <w:rPr>
          <w:b w:val="0"/>
        </w:rPr>
        <w:t>В таблицю 2.</w:t>
      </w:r>
      <w:r w:rsidRPr="005436CC">
        <w:rPr>
          <w:b w:val="0"/>
          <w:lang w:val="ru-RU"/>
        </w:rPr>
        <w:t>1</w:t>
      </w:r>
      <w:r w:rsidR="007E76C6" w:rsidRPr="005436CC">
        <w:rPr>
          <w:b w:val="0"/>
          <w:lang w:val="ru-RU"/>
        </w:rPr>
        <w:t>4</w:t>
      </w:r>
      <w:r w:rsidRPr="005436CC">
        <w:rPr>
          <w:b w:val="0"/>
        </w:rPr>
        <w:t xml:space="preserve"> запишемо загальні теплонадходження по кожному місяцю.</w:t>
      </w:r>
    </w:p>
    <w:p w14:paraId="4E69E09C" w14:textId="77777777" w:rsidR="00857D19" w:rsidRPr="005436CC" w:rsidRDefault="00857D19" w:rsidP="00520B7D">
      <w:pPr>
        <w:rPr>
          <w:b w:val="0"/>
        </w:rPr>
      </w:pPr>
    </w:p>
    <w:p w14:paraId="4EDAA154" w14:textId="77777777" w:rsidR="00520B7D" w:rsidRPr="005436CC" w:rsidRDefault="00520B7D" w:rsidP="00520B7D">
      <w:pPr>
        <w:rPr>
          <w:b w:val="0"/>
        </w:rPr>
      </w:pPr>
      <w:r w:rsidRPr="005436CC">
        <w:rPr>
          <w:b w:val="0"/>
        </w:rPr>
        <w:t>Таблиця 2.1</w:t>
      </w:r>
      <w:r w:rsidR="007E76C6" w:rsidRPr="005436CC">
        <w:rPr>
          <w:b w:val="0"/>
        </w:rPr>
        <w:t>4</w:t>
      </w:r>
      <w:r w:rsidRPr="005436CC">
        <w:rPr>
          <w:b w:val="0"/>
        </w:rPr>
        <w:t xml:space="preserve"> – Загальні теплонадходження</w:t>
      </w:r>
    </w:p>
    <w:tbl>
      <w:tblPr>
        <w:tblStyle w:val="ae"/>
        <w:tblW w:w="0" w:type="auto"/>
        <w:tblLook w:val="04A0" w:firstRow="1" w:lastRow="0" w:firstColumn="1" w:lastColumn="0" w:noHBand="0" w:noVBand="1"/>
      </w:tblPr>
      <w:tblGrid>
        <w:gridCol w:w="2372"/>
        <w:gridCol w:w="2372"/>
        <w:gridCol w:w="2372"/>
        <w:gridCol w:w="2372"/>
      </w:tblGrid>
      <w:tr w:rsidR="00857D19" w:rsidRPr="005436CC" w14:paraId="6B98FCC4" w14:textId="77777777" w:rsidTr="002E26BB">
        <w:tc>
          <w:tcPr>
            <w:tcW w:w="2372" w:type="dxa"/>
          </w:tcPr>
          <w:p w14:paraId="346BF97E" w14:textId="77777777" w:rsidR="00857D19" w:rsidRPr="005436CC" w:rsidRDefault="00857D19" w:rsidP="003D40FF">
            <w:pPr>
              <w:ind w:firstLine="0"/>
              <w:jc w:val="center"/>
              <w:rPr>
                <w:b w:val="0"/>
              </w:rPr>
            </w:pPr>
            <w:r w:rsidRPr="005436CC">
              <w:rPr>
                <w:b w:val="0"/>
              </w:rPr>
              <w:t>Місяць</w:t>
            </w:r>
          </w:p>
        </w:tc>
        <w:tc>
          <w:tcPr>
            <w:tcW w:w="2372" w:type="dxa"/>
          </w:tcPr>
          <w:p w14:paraId="2D4F38C8" w14:textId="0D6748AD" w:rsidR="00857D19" w:rsidRPr="005436CC" w:rsidRDefault="004A6196" w:rsidP="003D40FF">
            <w:pPr>
              <w:ind w:firstLine="0"/>
              <w:jc w:val="center"/>
              <w:rPr>
                <w:b w:val="0"/>
                <w:i/>
              </w:rPr>
            </w:pPr>
            <m:oMath>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rPr>
                    <m:t>int</m:t>
                  </m:r>
                </m:sub>
              </m:sSub>
            </m:oMath>
            <w:r w:rsidR="004E7351" w:rsidRPr="005436CC">
              <w:rPr>
                <w:b w:val="0"/>
                <w:i/>
              </w:rPr>
              <w:t xml:space="preserve"> , </w:t>
            </w:r>
            <m:oMath>
              <m:r>
                <m:rPr>
                  <m:sty m:val="bi"/>
                </m:rPr>
                <w:rPr>
                  <w:rFonts w:ascii="Cambria Math" w:hAnsi="Cambria Math"/>
                </w:rPr>
                <m:t>кВт∙год</m:t>
              </m:r>
            </m:oMath>
          </w:p>
        </w:tc>
        <w:tc>
          <w:tcPr>
            <w:tcW w:w="2372" w:type="dxa"/>
          </w:tcPr>
          <w:p w14:paraId="53421A9C" w14:textId="3D8DA66A" w:rsidR="00857D19" w:rsidRPr="005436CC" w:rsidRDefault="004A6196" w:rsidP="003D40FF">
            <w:pPr>
              <w:ind w:firstLine="0"/>
              <w:jc w:val="center"/>
              <w:rPr>
                <w:b w:val="0"/>
              </w:rPr>
            </w:pPr>
            <m:oMath>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lang w:val="en-US"/>
                    </w:rPr>
                    <m:t>sol</m:t>
                  </m:r>
                </m:sub>
              </m:sSub>
              <m:r>
                <m:rPr>
                  <m:sty m:val="bi"/>
                </m:rPr>
                <w:rPr>
                  <w:rFonts w:ascii="Cambria Math" w:hAnsi="Cambria Math"/>
                </w:rPr>
                <m:t xml:space="preserve"> </m:t>
              </m:r>
            </m:oMath>
            <w:r w:rsidR="007741EC" w:rsidRPr="005436CC">
              <w:rPr>
                <w:b w:val="0"/>
              </w:rPr>
              <w:t xml:space="preserve">, </w:t>
            </w:r>
            <m:oMath>
              <m:r>
                <m:rPr>
                  <m:sty m:val="bi"/>
                </m:rPr>
                <w:rPr>
                  <w:rFonts w:ascii="Cambria Math" w:hAnsi="Cambria Math"/>
                </w:rPr>
                <m:t>кВт∙год</m:t>
              </m:r>
            </m:oMath>
          </w:p>
        </w:tc>
        <w:tc>
          <w:tcPr>
            <w:tcW w:w="2372" w:type="dxa"/>
          </w:tcPr>
          <w:p w14:paraId="2A03B73A" w14:textId="04464498" w:rsidR="00857D19" w:rsidRPr="005436CC" w:rsidRDefault="004A6196" w:rsidP="003D40FF">
            <w:pPr>
              <w:ind w:firstLine="0"/>
              <w:jc w:val="center"/>
              <w:rPr>
                <w:b w:val="0"/>
              </w:rPr>
            </w:pPr>
            <m:oMath>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lang w:val="en-US"/>
                    </w:rPr>
                    <m:t>gn</m:t>
                  </m:r>
                </m:sub>
              </m:sSub>
              <m:r>
                <m:rPr>
                  <m:sty m:val="bi"/>
                </m:rPr>
                <w:rPr>
                  <w:rFonts w:ascii="Cambria Math" w:hAnsi="Cambria Math"/>
                </w:rPr>
                <m:t xml:space="preserve"> </m:t>
              </m:r>
            </m:oMath>
            <w:r w:rsidR="00B05273" w:rsidRPr="005436CC">
              <w:rPr>
                <w:b w:val="0"/>
              </w:rPr>
              <w:t xml:space="preserve">, </w:t>
            </w:r>
            <m:oMath>
              <m:r>
                <m:rPr>
                  <m:sty m:val="bi"/>
                </m:rPr>
                <w:rPr>
                  <w:rFonts w:ascii="Cambria Math" w:hAnsi="Cambria Math"/>
                </w:rPr>
                <m:t>кВт∙год</m:t>
              </m:r>
            </m:oMath>
          </w:p>
        </w:tc>
      </w:tr>
      <w:tr w:rsidR="001F1FD2" w:rsidRPr="005436CC" w14:paraId="06FFA721" w14:textId="77777777" w:rsidTr="002E26BB">
        <w:tc>
          <w:tcPr>
            <w:tcW w:w="2372" w:type="dxa"/>
            <w:vAlign w:val="center"/>
          </w:tcPr>
          <w:p w14:paraId="6725DD18" w14:textId="77777777" w:rsidR="001F1FD2" w:rsidRPr="005436CC" w:rsidRDefault="001F1FD2" w:rsidP="003D40FF">
            <w:pPr>
              <w:ind w:firstLine="0"/>
              <w:jc w:val="center"/>
              <w:rPr>
                <w:b w:val="0"/>
              </w:rPr>
            </w:pPr>
            <w:r w:rsidRPr="005436CC">
              <w:rPr>
                <w:b w:val="0"/>
              </w:rPr>
              <w:t>Січень</w:t>
            </w:r>
          </w:p>
        </w:tc>
        <w:tc>
          <w:tcPr>
            <w:tcW w:w="2372" w:type="dxa"/>
            <w:vAlign w:val="bottom"/>
          </w:tcPr>
          <w:p w14:paraId="329FBF28" w14:textId="77777777" w:rsidR="001F1FD2" w:rsidRPr="005436CC" w:rsidRDefault="001F1FD2" w:rsidP="003D40FF">
            <w:pPr>
              <w:ind w:firstLine="0"/>
              <w:jc w:val="center"/>
              <w:rPr>
                <w:b w:val="0"/>
              </w:rPr>
            </w:pPr>
            <w:r w:rsidRPr="005436CC">
              <w:rPr>
                <w:b w:val="0"/>
                <w:color w:val="000000"/>
              </w:rPr>
              <w:t>9100,4</w:t>
            </w:r>
          </w:p>
        </w:tc>
        <w:tc>
          <w:tcPr>
            <w:tcW w:w="2372" w:type="dxa"/>
          </w:tcPr>
          <w:p w14:paraId="3575286A" w14:textId="77777777" w:rsidR="001F1FD2" w:rsidRPr="005436CC" w:rsidRDefault="001F1FD2" w:rsidP="003D40FF">
            <w:pPr>
              <w:ind w:firstLine="0"/>
              <w:jc w:val="center"/>
              <w:rPr>
                <w:b w:val="0"/>
                <w:lang w:val="en-US"/>
              </w:rPr>
            </w:pPr>
            <w:r w:rsidRPr="005436CC">
              <w:rPr>
                <w:b w:val="0"/>
                <w:lang w:val="en-US"/>
              </w:rPr>
              <w:t>1987,34</w:t>
            </w:r>
          </w:p>
        </w:tc>
        <w:tc>
          <w:tcPr>
            <w:tcW w:w="2372" w:type="dxa"/>
            <w:vAlign w:val="bottom"/>
          </w:tcPr>
          <w:p w14:paraId="6A9C3DE7" w14:textId="77777777" w:rsidR="001F1FD2" w:rsidRPr="005436CC" w:rsidRDefault="001F1FD2" w:rsidP="003D40FF">
            <w:pPr>
              <w:ind w:firstLine="0"/>
              <w:jc w:val="center"/>
              <w:rPr>
                <w:b w:val="0"/>
              </w:rPr>
            </w:pPr>
            <w:r w:rsidRPr="005436CC">
              <w:rPr>
                <w:b w:val="0"/>
                <w:color w:val="000000"/>
              </w:rPr>
              <w:t>11087,74</w:t>
            </w:r>
          </w:p>
        </w:tc>
      </w:tr>
      <w:tr w:rsidR="001F1FD2" w:rsidRPr="005436CC" w14:paraId="21E277A8" w14:textId="77777777" w:rsidTr="002E26BB">
        <w:tc>
          <w:tcPr>
            <w:tcW w:w="2372" w:type="dxa"/>
            <w:vAlign w:val="center"/>
          </w:tcPr>
          <w:p w14:paraId="18BB5929" w14:textId="77777777" w:rsidR="001F1FD2" w:rsidRPr="005436CC" w:rsidRDefault="001F1FD2" w:rsidP="003D40FF">
            <w:pPr>
              <w:ind w:firstLine="0"/>
              <w:jc w:val="center"/>
              <w:rPr>
                <w:b w:val="0"/>
              </w:rPr>
            </w:pPr>
            <w:r w:rsidRPr="005436CC">
              <w:rPr>
                <w:b w:val="0"/>
              </w:rPr>
              <w:t>Лютий</w:t>
            </w:r>
          </w:p>
        </w:tc>
        <w:tc>
          <w:tcPr>
            <w:tcW w:w="2372" w:type="dxa"/>
            <w:vAlign w:val="bottom"/>
          </w:tcPr>
          <w:p w14:paraId="665827E6" w14:textId="77777777" w:rsidR="001F1FD2" w:rsidRPr="005436CC" w:rsidRDefault="001F1FD2" w:rsidP="003D40FF">
            <w:pPr>
              <w:ind w:firstLine="0"/>
              <w:jc w:val="center"/>
              <w:rPr>
                <w:b w:val="0"/>
              </w:rPr>
            </w:pPr>
            <w:r w:rsidRPr="005436CC">
              <w:rPr>
                <w:b w:val="0"/>
                <w:color w:val="000000"/>
              </w:rPr>
              <w:t>8219,716</w:t>
            </w:r>
          </w:p>
        </w:tc>
        <w:tc>
          <w:tcPr>
            <w:tcW w:w="2372" w:type="dxa"/>
          </w:tcPr>
          <w:p w14:paraId="5EFF909F" w14:textId="77777777" w:rsidR="001F1FD2" w:rsidRPr="005436CC" w:rsidRDefault="001F1FD2" w:rsidP="003D40FF">
            <w:pPr>
              <w:ind w:firstLine="0"/>
              <w:jc w:val="center"/>
              <w:rPr>
                <w:b w:val="0"/>
                <w:lang w:val="en-US"/>
              </w:rPr>
            </w:pPr>
            <w:r w:rsidRPr="005436CC">
              <w:rPr>
                <w:b w:val="0"/>
                <w:lang w:val="en-US"/>
              </w:rPr>
              <w:t>4537,03</w:t>
            </w:r>
          </w:p>
        </w:tc>
        <w:tc>
          <w:tcPr>
            <w:tcW w:w="2372" w:type="dxa"/>
            <w:vAlign w:val="bottom"/>
          </w:tcPr>
          <w:p w14:paraId="0D5C1D73" w14:textId="77777777" w:rsidR="001F1FD2" w:rsidRPr="005436CC" w:rsidRDefault="001F1FD2" w:rsidP="003D40FF">
            <w:pPr>
              <w:ind w:firstLine="0"/>
              <w:jc w:val="center"/>
              <w:rPr>
                <w:b w:val="0"/>
              </w:rPr>
            </w:pPr>
            <w:r w:rsidRPr="005436CC">
              <w:rPr>
                <w:b w:val="0"/>
                <w:color w:val="000000"/>
              </w:rPr>
              <w:t>12756,75</w:t>
            </w:r>
          </w:p>
        </w:tc>
      </w:tr>
      <w:tr w:rsidR="001F1FD2" w:rsidRPr="005436CC" w14:paraId="0650EE02" w14:textId="77777777" w:rsidTr="002E26BB">
        <w:tc>
          <w:tcPr>
            <w:tcW w:w="2372" w:type="dxa"/>
            <w:vAlign w:val="center"/>
          </w:tcPr>
          <w:p w14:paraId="08152853" w14:textId="77777777" w:rsidR="001F1FD2" w:rsidRPr="005436CC" w:rsidRDefault="001F1FD2" w:rsidP="003D40FF">
            <w:pPr>
              <w:ind w:firstLine="0"/>
              <w:jc w:val="center"/>
              <w:rPr>
                <w:b w:val="0"/>
              </w:rPr>
            </w:pPr>
            <w:r w:rsidRPr="005436CC">
              <w:rPr>
                <w:b w:val="0"/>
              </w:rPr>
              <w:t>Березень</w:t>
            </w:r>
          </w:p>
        </w:tc>
        <w:tc>
          <w:tcPr>
            <w:tcW w:w="2372" w:type="dxa"/>
            <w:vAlign w:val="bottom"/>
          </w:tcPr>
          <w:p w14:paraId="2EB8A5C9" w14:textId="77777777" w:rsidR="001F1FD2" w:rsidRPr="005436CC" w:rsidRDefault="001F1FD2" w:rsidP="003D40FF">
            <w:pPr>
              <w:ind w:firstLine="0"/>
              <w:jc w:val="center"/>
              <w:rPr>
                <w:b w:val="0"/>
              </w:rPr>
            </w:pPr>
            <w:r w:rsidRPr="005436CC">
              <w:rPr>
                <w:b w:val="0"/>
                <w:color w:val="000000"/>
              </w:rPr>
              <w:t>9100,4</w:t>
            </w:r>
          </w:p>
        </w:tc>
        <w:tc>
          <w:tcPr>
            <w:tcW w:w="2372" w:type="dxa"/>
          </w:tcPr>
          <w:p w14:paraId="7CBCDB3F" w14:textId="77777777" w:rsidR="001F1FD2" w:rsidRPr="005436CC" w:rsidRDefault="001F1FD2" w:rsidP="003D40FF">
            <w:pPr>
              <w:ind w:firstLine="0"/>
              <w:jc w:val="center"/>
              <w:rPr>
                <w:b w:val="0"/>
                <w:lang w:val="en-US"/>
              </w:rPr>
            </w:pPr>
            <w:r w:rsidRPr="005436CC">
              <w:rPr>
                <w:b w:val="0"/>
                <w:lang w:val="en-US"/>
              </w:rPr>
              <w:t>9116,9</w:t>
            </w:r>
          </w:p>
        </w:tc>
        <w:tc>
          <w:tcPr>
            <w:tcW w:w="2372" w:type="dxa"/>
            <w:vAlign w:val="bottom"/>
          </w:tcPr>
          <w:p w14:paraId="7433E7CF" w14:textId="77777777" w:rsidR="001F1FD2" w:rsidRPr="005436CC" w:rsidRDefault="001F1FD2" w:rsidP="003D40FF">
            <w:pPr>
              <w:ind w:firstLine="0"/>
              <w:jc w:val="center"/>
              <w:rPr>
                <w:b w:val="0"/>
              </w:rPr>
            </w:pPr>
            <w:r w:rsidRPr="005436CC">
              <w:rPr>
                <w:b w:val="0"/>
                <w:color w:val="000000"/>
              </w:rPr>
              <w:t>18217,3</w:t>
            </w:r>
          </w:p>
        </w:tc>
      </w:tr>
      <w:tr w:rsidR="001F1FD2" w:rsidRPr="005436CC" w14:paraId="2DB0A2B9" w14:textId="77777777" w:rsidTr="002E26BB">
        <w:tc>
          <w:tcPr>
            <w:tcW w:w="2372" w:type="dxa"/>
            <w:vAlign w:val="center"/>
          </w:tcPr>
          <w:p w14:paraId="69C7754D" w14:textId="77777777" w:rsidR="001F1FD2" w:rsidRPr="005436CC" w:rsidRDefault="001F1FD2" w:rsidP="003D40FF">
            <w:pPr>
              <w:ind w:firstLine="0"/>
              <w:jc w:val="center"/>
              <w:rPr>
                <w:b w:val="0"/>
              </w:rPr>
            </w:pPr>
            <w:r w:rsidRPr="005436CC">
              <w:rPr>
                <w:b w:val="0"/>
              </w:rPr>
              <w:t>Квітень</w:t>
            </w:r>
          </w:p>
        </w:tc>
        <w:tc>
          <w:tcPr>
            <w:tcW w:w="2372" w:type="dxa"/>
            <w:vAlign w:val="bottom"/>
          </w:tcPr>
          <w:p w14:paraId="23EBFC1E" w14:textId="77777777" w:rsidR="001F1FD2" w:rsidRPr="005436CC" w:rsidRDefault="001F1FD2" w:rsidP="003D40FF">
            <w:pPr>
              <w:ind w:firstLine="0"/>
              <w:jc w:val="center"/>
              <w:rPr>
                <w:b w:val="0"/>
              </w:rPr>
            </w:pPr>
            <w:r w:rsidRPr="005436CC">
              <w:rPr>
                <w:b w:val="0"/>
                <w:color w:val="000000"/>
              </w:rPr>
              <w:t>8806,838</w:t>
            </w:r>
          </w:p>
        </w:tc>
        <w:tc>
          <w:tcPr>
            <w:tcW w:w="2372" w:type="dxa"/>
          </w:tcPr>
          <w:p w14:paraId="2F33C904" w14:textId="77777777" w:rsidR="001F1FD2" w:rsidRPr="005436CC" w:rsidRDefault="001F1FD2" w:rsidP="003D40FF">
            <w:pPr>
              <w:ind w:firstLine="0"/>
              <w:jc w:val="center"/>
              <w:rPr>
                <w:b w:val="0"/>
              </w:rPr>
            </w:pPr>
            <w:r w:rsidRPr="005436CC">
              <w:rPr>
                <w:b w:val="0"/>
                <w:lang w:val="en-US"/>
              </w:rPr>
              <w:t>11291</w:t>
            </w:r>
            <w:r w:rsidRPr="005436CC">
              <w:rPr>
                <w:b w:val="0"/>
              </w:rPr>
              <w:t>,27</w:t>
            </w:r>
          </w:p>
        </w:tc>
        <w:tc>
          <w:tcPr>
            <w:tcW w:w="2372" w:type="dxa"/>
            <w:vAlign w:val="bottom"/>
          </w:tcPr>
          <w:p w14:paraId="70B3682E" w14:textId="77777777" w:rsidR="001F1FD2" w:rsidRPr="005436CC" w:rsidRDefault="001F1FD2" w:rsidP="003D40FF">
            <w:pPr>
              <w:ind w:firstLine="0"/>
              <w:jc w:val="center"/>
              <w:rPr>
                <w:b w:val="0"/>
              </w:rPr>
            </w:pPr>
            <w:r w:rsidRPr="005436CC">
              <w:rPr>
                <w:b w:val="0"/>
                <w:color w:val="000000"/>
              </w:rPr>
              <w:t>20098,11</w:t>
            </w:r>
          </w:p>
        </w:tc>
      </w:tr>
      <w:tr w:rsidR="001F1FD2" w:rsidRPr="005436CC" w14:paraId="46CE01A9" w14:textId="77777777" w:rsidTr="002E26BB">
        <w:tc>
          <w:tcPr>
            <w:tcW w:w="2372" w:type="dxa"/>
            <w:vAlign w:val="center"/>
          </w:tcPr>
          <w:p w14:paraId="6C5F7057" w14:textId="77777777" w:rsidR="001F1FD2" w:rsidRPr="005436CC" w:rsidRDefault="001F1FD2" w:rsidP="003D40FF">
            <w:pPr>
              <w:ind w:firstLine="0"/>
              <w:jc w:val="center"/>
              <w:rPr>
                <w:b w:val="0"/>
              </w:rPr>
            </w:pPr>
            <w:r w:rsidRPr="005436CC">
              <w:rPr>
                <w:b w:val="0"/>
              </w:rPr>
              <w:t>Травень</w:t>
            </w:r>
          </w:p>
        </w:tc>
        <w:tc>
          <w:tcPr>
            <w:tcW w:w="2372" w:type="dxa"/>
            <w:vAlign w:val="bottom"/>
          </w:tcPr>
          <w:p w14:paraId="2465B158" w14:textId="77777777" w:rsidR="001F1FD2" w:rsidRPr="005436CC" w:rsidRDefault="001F1FD2" w:rsidP="003D40FF">
            <w:pPr>
              <w:ind w:firstLine="0"/>
              <w:jc w:val="center"/>
              <w:rPr>
                <w:b w:val="0"/>
              </w:rPr>
            </w:pPr>
            <w:r w:rsidRPr="005436CC">
              <w:rPr>
                <w:b w:val="0"/>
                <w:color w:val="000000"/>
              </w:rPr>
              <w:t>9100,4</w:t>
            </w:r>
          </w:p>
        </w:tc>
        <w:tc>
          <w:tcPr>
            <w:tcW w:w="2372" w:type="dxa"/>
          </w:tcPr>
          <w:p w14:paraId="6C513AA2" w14:textId="77777777" w:rsidR="001F1FD2" w:rsidRPr="005436CC" w:rsidRDefault="001F1FD2" w:rsidP="003D40FF">
            <w:pPr>
              <w:ind w:firstLine="0"/>
              <w:jc w:val="center"/>
              <w:rPr>
                <w:b w:val="0"/>
              </w:rPr>
            </w:pPr>
            <w:r w:rsidRPr="005436CC">
              <w:rPr>
                <w:b w:val="0"/>
              </w:rPr>
              <w:t>16308,88</w:t>
            </w:r>
          </w:p>
        </w:tc>
        <w:tc>
          <w:tcPr>
            <w:tcW w:w="2372" w:type="dxa"/>
            <w:vAlign w:val="bottom"/>
          </w:tcPr>
          <w:p w14:paraId="03434580" w14:textId="77777777" w:rsidR="001F1FD2" w:rsidRPr="005436CC" w:rsidRDefault="001F1FD2" w:rsidP="003D40FF">
            <w:pPr>
              <w:ind w:firstLine="0"/>
              <w:jc w:val="center"/>
              <w:rPr>
                <w:b w:val="0"/>
              </w:rPr>
            </w:pPr>
            <w:r w:rsidRPr="005436CC">
              <w:rPr>
                <w:b w:val="0"/>
                <w:color w:val="000000"/>
              </w:rPr>
              <w:t>25409,28</w:t>
            </w:r>
          </w:p>
        </w:tc>
      </w:tr>
      <w:tr w:rsidR="001F1FD2" w:rsidRPr="005436CC" w14:paraId="2B30E65D" w14:textId="77777777" w:rsidTr="002E26BB">
        <w:tc>
          <w:tcPr>
            <w:tcW w:w="2372" w:type="dxa"/>
            <w:vAlign w:val="center"/>
          </w:tcPr>
          <w:p w14:paraId="68229925" w14:textId="77777777" w:rsidR="001F1FD2" w:rsidRPr="005436CC" w:rsidRDefault="001F1FD2" w:rsidP="003D40FF">
            <w:pPr>
              <w:ind w:firstLine="0"/>
              <w:jc w:val="center"/>
              <w:rPr>
                <w:b w:val="0"/>
              </w:rPr>
            </w:pPr>
            <w:r w:rsidRPr="005436CC">
              <w:rPr>
                <w:b w:val="0"/>
              </w:rPr>
              <w:t>Червень</w:t>
            </w:r>
          </w:p>
        </w:tc>
        <w:tc>
          <w:tcPr>
            <w:tcW w:w="2372" w:type="dxa"/>
            <w:vAlign w:val="bottom"/>
          </w:tcPr>
          <w:p w14:paraId="125A0EBD" w14:textId="77777777" w:rsidR="001F1FD2" w:rsidRPr="005436CC" w:rsidRDefault="001F1FD2" w:rsidP="003D40FF">
            <w:pPr>
              <w:ind w:firstLine="0"/>
              <w:jc w:val="center"/>
              <w:rPr>
                <w:b w:val="0"/>
              </w:rPr>
            </w:pPr>
            <w:r w:rsidRPr="005436CC">
              <w:rPr>
                <w:b w:val="0"/>
                <w:color w:val="000000"/>
              </w:rPr>
              <w:t>8806,838</w:t>
            </w:r>
          </w:p>
        </w:tc>
        <w:tc>
          <w:tcPr>
            <w:tcW w:w="2372" w:type="dxa"/>
          </w:tcPr>
          <w:p w14:paraId="23F42A86" w14:textId="77777777" w:rsidR="001F1FD2" w:rsidRPr="005436CC" w:rsidRDefault="001F1FD2" w:rsidP="003D40FF">
            <w:pPr>
              <w:ind w:firstLine="0"/>
              <w:jc w:val="center"/>
              <w:rPr>
                <w:b w:val="0"/>
              </w:rPr>
            </w:pPr>
            <w:r w:rsidRPr="005436CC">
              <w:rPr>
                <w:b w:val="0"/>
              </w:rPr>
              <w:t>16887,9</w:t>
            </w:r>
          </w:p>
        </w:tc>
        <w:tc>
          <w:tcPr>
            <w:tcW w:w="2372" w:type="dxa"/>
            <w:vAlign w:val="bottom"/>
          </w:tcPr>
          <w:p w14:paraId="6910238E" w14:textId="77777777" w:rsidR="001F1FD2" w:rsidRPr="005436CC" w:rsidRDefault="001F1FD2" w:rsidP="003D40FF">
            <w:pPr>
              <w:ind w:firstLine="0"/>
              <w:jc w:val="center"/>
              <w:rPr>
                <w:b w:val="0"/>
              </w:rPr>
            </w:pPr>
            <w:r w:rsidRPr="005436CC">
              <w:rPr>
                <w:b w:val="0"/>
                <w:color w:val="000000"/>
              </w:rPr>
              <w:t>25694,74</w:t>
            </w:r>
          </w:p>
        </w:tc>
      </w:tr>
      <w:tr w:rsidR="001F1FD2" w:rsidRPr="005436CC" w14:paraId="19E6FA84" w14:textId="77777777" w:rsidTr="002E26BB">
        <w:tc>
          <w:tcPr>
            <w:tcW w:w="2372" w:type="dxa"/>
            <w:vAlign w:val="center"/>
          </w:tcPr>
          <w:p w14:paraId="0E024738" w14:textId="77777777" w:rsidR="001F1FD2" w:rsidRPr="005436CC" w:rsidRDefault="001F1FD2" w:rsidP="003D40FF">
            <w:pPr>
              <w:ind w:firstLine="0"/>
              <w:jc w:val="center"/>
              <w:rPr>
                <w:b w:val="0"/>
              </w:rPr>
            </w:pPr>
            <w:r w:rsidRPr="005436CC">
              <w:rPr>
                <w:b w:val="0"/>
              </w:rPr>
              <w:t>Липень</w:t>
            </w:r>
          </w:p>
        </w:tc>
        <w:tc>
          <w:tcPr>
            <w:tcW w:w="2372" w:type="dxa"/>
            <w:vAlign w:val="bottom"/>
          </w:tcPr>
          <w:p w14:paraId="0872E31F" w14:textId="77777777" w:rsidR="001F1FD2" w:rsidRPr="005436CC" w:rsidRDefault="001F1FD2" w:rsidP="003D40FF">
            <w:pPr>
              <w:ind w:firstLine="0"/>
              <w:jc w:val="center"/>
              <w:rPr>
                <w:b w:val="0"/>
              </w:rPr>
            </w:pPr>
            <w:r w:rsidRPr="005436CC">
              <w:rPr>
                <w:b w:val="0"/>
                <w:color w:val="000000"/>
              </w:rPr>
              <w:t>9100,4</w:t>
            </w:r>
          </w:p>
        </w:tc>
        <w:tc>
          <w:tcPr>
            <w:tcW w:w="2372" w:type="dxa"/>
          </w:tcPr>
          <w:p w14:paraId="3A7FE372" w14:textId="77777777" w:rsidR="001F1FD2" w:rsidRPr="005436CC" w:rsidRDefault="001F1FD2" w:rsidP="003D40FF">
            <w:pPr>
              <w:ind w:firstLine="0"/>
              <w:jc w:val="center"/>
              <w:rPr>
                <w:b w:val="0"/>
              </w:rPr>
            </w:pPr>
            <w:r w:rsidRPr="005436CC">
              <w:rPr>
                <w:b w:val="0"/>
              </w:rPr>
              <w:t>17035,92</w:t>
            </w:r>
          </w:p>
        </w:tc>
        <w:tc>
          <w:tcPr>
            <w:tcW w:w="2372" w:type="dxa"/>
            <w:vAlign w:val="bottom"/>
          </w:tcPr>
          <w:p w14:paraId="57455551" w14:textId="77777777" w:rsidR="001F1FD2" w:rsidRPr="005436CC" w:rsidRDefault="001F1FD2" w:rsidP="003D40FF">
            <w:pPr>
              <w:ind w:firstLine="0"/>
              <w:jc w:val="center"/>
              <w:rPr>
                <w:b w:val="0"/>
              </w:rPr>
            </w:pPr>
            <w:r w:rsidRPr="005436CC">
              <w:rPr>
                <w:b w:val="0"/>
                <w:color w:val="000000"/>
              </w:rPr>
              <w:t>26136,32</w:t>
            </w:r>
          </w:p>
        </w:tc>
      </w:tr>
      <w:tr w:rsidR="001F1FD2" w:rsidRPr="005436CC" w14:paraId="582231AF" w14:textId="77777777" w:rsidTr="002E26BB">
        <w:tc>
          <w:tcPr>
            <w:tcW w:w="2372" w:type="dxa"/>
            <w:vAlign w:val="center"/>
          </w:tcPr>
          <w:p w14:paraId="4D25579E" w14:textId="77777777" w:rsidR="001F1FD2" w:rsidRPr="005436CC" w:rsidRDefault="001F1FD2" w:rsidP="003D40FF">
            <w:pPr>
              <w:ind w:firstLine="0"/>
              <w:jc w:val="center"/>
              <w:rPr>
                <w:b w:val="0"/>
              </w:rPr>
            </w:pPr>
            <w:r w:rsidRPr="005436CC">
              <w:rPr>
                <w:b w:val="0"/>
              </w:rPr>
              <w:t>Серпень</w:t>
            </w:r>
          </w:p>
        </w:tc>
        <w:tc>
          <w:tcPr>
            <w:tcW w:w="2372" w:type="dxa"/>
            <w:vAlign w:val="bottom"/>
          </w:tcPr>
          <w:p w14:paraId="2C9F350C" w14:textId="77777777" w:rsidR="001F1FD2" w:rsidRPr="005436CC" w:rsidRDefault="001F1FD2" w:rsidP="003D40FF">
            <w:pPr>
              <w:ind w:firstLine="0"/>
              <w:jc w:val="center"/>
              <w:rPr>
                <w:b w:val="0"/>
              </w:rPr>
            </w:pPr>
            <w:r w:rsidRPr="005436CC">
              <w:rPr>
                <w:b w:val="0"/>
                <w:color w:val="000000"/>
              </w:rPr>
              <w:t>9100,4</w:t>
            </w:r>
          </w:p>
        </w:tc>
        <w:tc>
          <w:tcPr>
            <w:tcW w:w="2372" w:type="dxa"/>
          </w:tcPr>
          <w:p w14:paraId="72C2CF5E" w14:textId="77777777" w:rsidR="001F1FD2" w:rsidRPr="005436CC" w:rsidRDefault="001F1FD2" w:rsidP="003D40FF">
            <w:pPr>
              <w:ind w:firstLine="0"/>
              <w:jc w:val="center"/>
              <w:rPr>
                <w:b w:val="0"/>
              </w:rPr>
            </w:pPr>
            <w:r w:rsidRPr="005436CC">
              <w:rPr>
                <w:b w:val="0"/>
              </w:rPr>
              <w:t>14441,71</w:t>
            </w:r>
          </w:p>
        </w:tc>
        <w:tc>
          <w:tcPr>
            <w:tcW w:w="2372" w:type="dxa"/>
            <w:vAlign w:val="bottom"/>
          </w:tcPr>
          <w:p w14:paraId="369A4A53" w14:textId="77777777" w:rsidR="001F1FD2" w:rsidRPr="005436CC" w:rsidRDefault="001F1FD2" w:rsidP="003D40FF">
            <w:pPr>
              <w:ind w:firstLine="0"/>
              <w:jc w:val="center"/>
              <w:rPr>
                <w:b w:val="0"/>
              </w:rPr>
            </w:pPr>
            <w:r w:rsidRPr="005436CC">
              <w:rPr>
                <w:b w:val="0"/>
                <w:color w:val="000000"/>
              </w:rPr>
              <w:t>23542,11</w:t>
            </w:r>
          </w:p>
        </w:tc>
      </w:tr>
      <w:tr w:rsidR="001F1FD2" w:rsidRPr="005436CC" w14:paraId="704D140A" w14:textId="77777777" w:rsidTr="002E26BB">
        <w:tc>
          <w:tcPr>
            <w:tcW w:w="2372" w:type="dxa"/>
            <w:vAlign w:val="center"/>
          </w:tcPr>
          <w:p w14:paraId="32D8F71E" w14:textId="77777777" w:rsidR="001F1FD2" w:rsidRPr="005436CC" w:rsidRDefault="001F1FD2" w:rsidP="003D40FF">
            <w:pPr>
              <w:ind w:firstLine="0"/>
              <w:jc w:val="center"/>
              <w:rPr>
                <w:b w:val="0"/>
              </w:rPr>
            </w:pPr>
            <w:r w:rsidRPr="005436CC">
              <w:rPr>
                <w:b w:val="0"/>
              </w:rPr>
              <w:t>Вересень</w:t>
            </w:r>
          </w:p>
        </w:tc>
        <w:tc>
          <w:tcPr>
            <w:tcW w:w="2372" w:type="dxa"/>
            <w:vAlign w:val="bottom"/>
          </w:tcPr>
          <w:p w14:paraId="488D0CFE" w14:textId="77777777" w:rsidR="001F1FD2" w:rsidRPr="005436CC" w:rsidRDefault="001F1FD2" w:rsidP="003D40FF">
            <w:pPr>
              <w:ind w:firstLine="0"/>
              <w:jc w:val="center"/>
              <w:rPr>
                <w:b w:val="0"/>
              </w:rPr>
            </w:pPr>
            <w:r w:rsidRPr="005436CC">
              <w:rPr>
                <w:b w:val="0"/>
                <w:color w:val="000000"/>
              </w:rPr>
              <w:t>8806,838</w:t>
            </w:r>
          </w:p>
        </w:tc>
        <w:tc>
          <w:tcPr>
            <w:tcW w:w="2372" w:type="dxa"/>
          </w:tcPr>
          <w:p w14:paraId="663856F8" w14:textId="77777777" w:rsidR="001F1FD2" w:rsidRPr="005436CC" w:rsidRDefault="001F1FD2" w:rsidP="003D40FF">
            <w:pPr>
              <w:ind w:firstLine="0"/>
              <w:jc w:val="center"/>
              <w:rPr>
                <w:b w:val="0"/>
              </w:rPr>
            </w:pPr>
            <w:r w:rsidRPr="005436CC">
              <w:rPr>
                <w:b w:val="0"/>
              </w:rPr>
              <w:t>10242,47</w:t>
            </w:r>
          </w:p>
        </w:tc>
        <w:tc>
          <w:tcPr>
            <w:tcW w:w="2372" w:type="dxa"/>
            <w:vAlign w:val="bottom"/>
          </w:tcPr>
          <w:p w14:paraId="1A6D5B1C" w14:textId="77777777" w:rsidR="001F1FD2" w:rsidRPr="005436CC" w:rsidRDefault="001F1FD2" w:rsidP="003D40FF">
            <w:pPr>
              <w:ind w:firstLine="0"/>
              <w:jc w:val="center"/>
              <w:rPr>
                <w:b w:val="0"/>
              </w:rPr>
            </w:pPr>
            <w:r w:rsidRPr="005436CC">
              <w:rPr>
                <w:b w:val="0"/>
                <w:color w:val="000000"/>
              </w:rPr>
              <w:t>19049,31</w:t>
            </w:r>
          </w:p>
        </w:tc>
      </w:tr>
      <w:tr w:rsidR="001F1FD2" w:rsidRPr="005436CC" w14:paraId="49C42CC3" w14:textId="77777777" w:rsidTr="002E26BB">
        <w:tc>
          <w:tcPr>
            <w:tcW w:w="2372" w:type="dxa"/>
            <w:vAlign w:val="center"/>
          </w:tcPr>
          <w:p w14:paraId="5806BFCA" w14:textId="77777777" w:rsidR="001F1FD2" w:rsidRPr="005436CC" w:rsidRDefault="001F1FD2" w:rsidP="003D40FF">
            <w:pPr>
              <w:ind w:firstLine="0"/>
              <w:jc w:val="center"/>
              <w:rPr>
                <w:b w:val="0"/>
              </w:rPr>
            </w:pPr>
            <w:r w:rsidRPr="005436CC">
              <w:rPr>
                <w:b w:val="0"/>
              </w:rPr>
              <w:t>Жовтень</w:t>
            </w:r>
          </w:p>
        </w:tc>
        <w:tc>
          <w:tcPr>
            <w:tcW w:w="2372" w:type="dxa"/>
            <w:vAlign w:val="bottom"/>
          </w:tcPr>
          <w:p w14:paraId="15F8817A" w14:textId="77777777" w:rsidR="001F1FD2" w:rsidRPr="005436CC" w:rsidRDefault="001F1FD2" w:rsidP="003D40FF">
            <w:pPr>
              <w:ind w:firstLine="0"/>
              <w:jc w:val="center"/>
              <w:rPr>
                <w:b w:val="0"/>
              </w:rPr>
            </w:pPr>
            <w:r w:rsidRPr="005436CC">
              <w:rPr>
                <w:b w:val="0"/>
                <w:color w:val="000000"/>
              </w:rPr>
              <w:t>9100,4</w:t>
            </w:r>
          </w:p>
        </w:tc>
        <w:tc>
          <w:tcPr>
            <w:tcW w:w="2372" w:type="dxa"/>
          </w:tcPr>
          <w:p w14:paraId="798BD7AB" w14:textId="77777777" w:rsidR="001F1FD2" w:rsidRPr="005436CC" w:rsidRDefault="001F1FD2" w:rsidP="003D40FF">
            <w:pPr>
              <w:ind w:firstLine="0"/>
              <w:jc w:val="center"/>
              <w:rPr>
                <w:b w:val="0"/>
              </w:rPr>
            </w:pPr>
            <w:r w:rsidRPr="005436CC">
              <w:rPr>
                <w:b w:val="0"/>
              </w:rPr>
              <w:t>5147,31</w:t>
            </w:r>
          </w:p>
        </w:tc>
        <w:tc>
          <w:tcPr>
            <w:tcW w:w="2372" w:type="dxa"/>
            <w:vAlign w:val="bottom"/>
          </w:tcPr>
          <w:p w14:paraId="04DDBDBA" w14:textId="77777777" w:rsidR="001F1FD2" w:rsidRPr="005436CC" w:rsidRDefault="001F1FD2" w:rsidP="003D40FF">
            <w:pPr>
              <w:ind w:firstLine="0"/>
              <w:jc w:val="center"/>
              <w:rPr>
                <w:b w:val="0"/>
              </w:rPr>
            </w:pPr>
            <w:r w:rsidRPr="005436CC">
              <w:rPr>
                <w:b w:val="0"/>
                <w:color w:val="000000"/>
              </w:rPr>
              <w:t>14247,71</w:t>
            </w:r>
          </w:p>
        </w:tc>
      </w:tr>
      <w:tr w:rsidR="001F1FD2" w:rsidRPr="005436CC" w14:paraId="6ECB0B33" w14:textId="77777777" w:rsidTr="002E26BB">
        <w:tc>
          <w:tcPr>
            <w:tcW w:w="2372" w:type="dxa"/>
            <w:vAlign w:val="center"/>
          </w:tcPr>
          <w:p w14:paraId="05F6046B" w14:textId="77777777" w:rsidR="001F1FD2" w:rsidRPr="005436CC" w:rsidRDefault="001F1FD2" w:rsidP="003D40FF">
            <w:pPr>
              <w:ind w:firstLine="0"/>
              <w:jc w:val="center"/>
              <w:rPr>
                <w:b w:val="0"/>
              </w:rPr>
            </w:pPr>
            <w:r w:rsidRPr="005436CC">
              <w:rPr>
                <w:b w:val="0"/>
              </w:rPr>
              <w:t>Листопад</w:t>
            </w:r>
          </w:p>
        </w:tc>
        <w:tc>
          <w:tcPr>
            <w:tcW w:w="2372" w:type="dxa"/>
            <w:vAlign w:val="bottom"/>
          </w:tcPr>
          <w:p w14:paraId="4A142C9A" w14:textId="77777777" w:rsidR="001F1FD2" w:rsidRPr="005436CC" w:rsidRDefault="001F1FD2" w:rsidP="003D40FF">
            <w:pPr>
              <w:ind w:firstLine="0"/>
              <w:jc w:val="center"/>
              <w:rPr>
                <w:b w:val="0"/>
              </w:rPr>
            </w:pPr>
            <w:r w:rsidRPr="005436CC">
              <w:rPr>
                <w:b w:val="0"/>
                <w:color w:val="000000"/>
              </w:rPr>
              <w:t>8806,838</w:t>
            </w:r>
          </w:p>
        </w:tc>
        <w:tc>
          <w:tcPr>
            <w:tcW w:w="2372" w:type="dxa"/>
          </w:tcPr>
          <w:p w14:paraId="02FFDE79" w14:textId="77777777" w:rsidR="001F1FD2" w:rsidRPr="005436CC" w:rsidRDefault="001F1FD2" w:rsidP="003D40FF">
            <w:pPr>
              <w:ind w:firstLine="0"/>
              <w:jc w:val="center"/>
              <w:rPr>
                <w:b w:val="0"/>
              </w:rPr>
            </w:pPr>
            <w:r w:rsidRPr="005436CC">
              <w:rPr>
                <w:b w:val="0"/>
              </w:rPr>
              <w:t>1013,76</w:t>
            </w:r>
          </w:p>
        </w:tc>
        <w:tc>
          <w:tcPr>
            <w:tcW w:w="2372" w:type="dxa"/>
            <w:vAlign w:val="bottom"/>
          </w:tcPr>
          <w:p w14:paraId="2D068939" w14:textId="77777777" w:rsidR="001F1FD2" w:rsidRPr="005436CC" w:rsidRDefault="001F1FD2" w:rsidP="003D40FF">
            <w:pPr>
              <w:ind w:firstLine="0"/>
              <w:jc w:val="center"/>
              <w:rPr>
                <w:b w:val="0"/>
              </w:rPr>
            </w:pPr>
            <w:r w:rsidRPr="005436CC">
              <w:rPr>
                <w:b w:val="0"/>
                <w:color w:val="000000"/>
              </w:rPr>
              <w:t>9820,598</w:t>
            </w:r>
          </w:p>
        </w:tc>
      </w:tr>
      <w:tr w:rsidR="001F1FD2" w:rsidRPr="005436CC" w14:paraId="427D12AE" w14:textId="77777777" w:rsidTr="002E26BB">
        <w:tc>
          <w:tcPr>
            <w:tcW w:w="2372" w:type="dxa"/>
            <w:vAlign w:val="center"/>
          </w:tcPr>
          <w:p w14:paraId="7E799CE8" w14:textId="77777777" w:rsidR="001F1FD2" w:rsidRPr="005436CC" w:rsidRDefault="001F1FD2" w:rsidP="003D40FF">
            <w:pPr>
              <w:ind w:firstLine="0"/>
              <w:jc w:val="center"/>
              <w:rPr>
                <w:b w:val="0"/>
              </w:rPr>
            </w:pPr>
            <w:r w:rsidRPr="005436CC">
              <w:rPr>
                <w:b w:val="0"/>
              </w:rPr>
              <w:t>Грудень</w:t>
            </w:r>
          </w:p>
        </w:tc>
        <w:tc>
          <w:tcPr>
            <w:tcW w:w="2372" w:type="dxa"/>
            <w:vAlign w:val="bottom"/>
          </w:tcPr>
          <w:p w14:paraId="1A857A60" w14:textId="77777777" w:rsidR="001F1FD2" w:rsidRPr="005436CC" w:rsidRDefault="001F1FD2" w:rsidP="003D40FF">
            <w:pPr>
              <w:ind w:firstLine="0"/>
              <w:jc w:val="center"/>
              <w:rPr>
                <w:b w:val="0"/>
              </w:rPr>
            </w:pPr>
            <w:r w:rsidRPr="005436CC">
              <w:rPr>
                <w:b w:val="0"/>
                <w:color w:val="000000"/>
              </w:rPr>
              <w:t>9100,4</w:t>
            </w:r>
          </w:p>
        </w:tc>
        <w:tc>
          <w:tcPr>
            <w:tcW w:w="2372" w:type="dxa"/>
          </w:tcPr>
          <w:p w14:paraId="0DB485BA" w14:textId="77777777" w:rsidR="001F1FD2" w:rsidRPr="005436CC" w:rsidRDefault="001F1FD2" w:rsidP="003D40FF">
            <w:pPr>
              <w:ind w:firstLine="0"/>
              <w:jc w:val="center"/>
              <w:rPr>
                <w:b w:val="0"/>
              </w:rPr>
            </w:pPr>
            <w:r w:rsidRPr="005436CC">
              <w:rPr>
                <w:b w:val="0"/>
              </w:rPr>
              <w:t>512,64</w:t>
            </w:r>
          </w:p>
        </w:tc>
        <w:tc>
          <w:tcPr>
            <w:tcW w:w="2372" w:type="dxa"/>
            <w:vAlign w:val="bottom"/>
          </w:tcPr>
          <w:p w14:paraId="617AE3AB" w14:textId="77777777" w:rsidR="001F1FD2" w:rsidRPr="005436CC" w:rsidRDefault="001F1FD2" w:rsidP="003D40FF">
            <w:pPr>
              <w:ind w:firstLine="0"/>
              <w:jc w:val="center"/>
              <w:rPr>
                <w:b w:val="0"/>
              </w:rPr>
            </w:pPr>
            <w:r w:rsidRPr="005436CC">
              <w:rPr>
                <w:b w:val="0"/>
                <w:color w:val="000000"/>
              </w:rPr>
              <w:t>9613,04</w:t>
            </w:r>
          </w:p>
        </w:tc>
      </w:tr>
      <w:tr w:rsidR="005E1787" w:rsidRPr="005436CC" w14:paraId="2DC51BA7" w14:textId="77777777" w:rsidTr="000C1F15">
        <w:trPr>
          <w:trHeight w:val="833"/>
        </w:trPr>
        <w:tc>
          <w:tcPr>
            <w:tcW w:w="7116" w:type="dxa"/>
            <w:gridSpan w:val="3"/>
            <w:vAlign w:val="center"/>
          </w:tcPr>
          <w:p w14:paraId="534264D7" w14:textId="77777777" w:rsidR="005E1787" w:rsidRPr="005436CC" w:rsidRDefault="005E1787" w:rsidP="003D40FF">
            <w:pPr>
              <w:ind w:firstLine="0"/>
              <w:jc w:val="center"/>
              <w:rPr>
                <w:b w:val="0"/>
              </w:rPr>
            </w:pPr>
            <w:r w:rsidRPr="005436CC">
              <w:rPr>
                <w:b w:val="0"/>
              </w:rPr>
              <w:t>∑</w:t>
            </w:r>
          </w:p>
        </w:tc>
        <w:tc>
          <w:tcPr>
            <w:tcW w:w="2372" w:type="dxa"/>
            <w:vAlign w:val="bottom"/>
          </w:tcPr>
          <w:p w14:paraId="35237ED2" w14:textId="77777777" w:rsidR="005E1787" w:rsidRPr="005436CC" w:rsidRDefault="005E1787" w:rsidP="003D40FF">
            <w:pPr>
              <w:ind w:firstLine="0"/>
              <w:jc w:val="center"/>
              <w:rPr>
                <w:b w:val="0"/>
                <w:color w:val="000000"/>
                <w:lang w:val="ru-RU"/>
              </w:rPr>
            </w:pPr>
            <w:r w:rsidRPr="005436CC">
              <w:rPr>
                <w:b w:val="0"/>
                <w:color w:val="000000"/>
              </w:rPr>
              <w:t>215673</w:t>
            </w:r>
            <w:r w:rsidRPr="005436CC">
              <w:rPr>
                <w:b w:val="0"/>
                <w:color w:val="000000"/>
                <w:lang w:val="en-US"/>
              </w:rPr>
              <w:t xml:space="preserve"> = </w:t>
            </w:r>
            <w:r w:rsidR="000C1F15" w:rsidRPr="005436CC">
              <w:rPr>
                <w:b w:val="0"/>
                <w:color w:val="000000"/>
                <w:lang w:val="en-US"/>
              </w:rPr>
              <w:br/>
              <w:t xml:space="preserve">=  185,44 </w:t>
            </w:r>
            <w:r w:rsidR="000C1F15" w:rsidRPr="005436CC">
              <w:rPr>
                <w:b w:val="0"/>
                <w:color w:val="000000"/>
                <w:lang w:val="ru-RU"/>
              </w:rPr>
              <w:t>Гкал</w:t>
            </w:r>
          </w:p>
        </w:tc>
      </w:tr>
    </w:tbl>
    <w:p w14:paraId="7DC29594" w14:textId="77777777" w:rsidR="00FE7F17" w:rsidRPr="005436CC" w:rsidRDefault="00FE7F17" w:rsidP="00857D19">
      <w:pPr>
        <w:ind w:firstLine="0"/>
        <w:rPr>
          <w:b w:val="0"/>
        </w:rPr>
      </w:pPr>
    </w:p>
    <w:p w14:paraId="2CF14CA6" w14:textId="77777777" w:rsidR="00FE7F17" w:rsidRPr="005436CC" w:rsidRDefault="00FE7F17" w:rsidP="007515F6">
      <w:pPr>
        <w:rPr>
          <w:b w:val="0"/>
        </w:rPr>
      </w:pPr>
    </w:p>
    <w:p w14:paraId="401635C6" w14:textId="77777777" w:rsidR="00FE7F17" w:rsidRPr="005436CC" w:rsidRDefault="00FE7F17" w:rsidP="007515F6">
      <w:pPr>
        <w:rPr>
          <w:b w:val="0"/>
        </w:rPr>
      </w:pPr>
    </w:p>
    <w:p w14:paraId="2F19D2FC" w14:textId="77777777" w:rsidR="00FF17D0" w:rsidRPr="005436CC" w:rsidRDefault="00FF17D0" w:rsidP="007515F6">
      <w:pPr>
        <w:rPr>
          <w:b w:val="0"/>
        </w:rPr>
      </w:pPr>
    </w:p>
    <w:p w14:paraId="0CBFD029" w14:textId="77777777" w:rsidR="00FF17D0" w:rsidRPr="005436CC" w:rsidRDefault="00FF17D0" w:rsidP="007515F6">
      <w:pPr>
        <w:rPr>
          <w:b w:val="0"/>
        </w:rPr>
      </w:pPr>
    </w:p>
    <w:p w14:paraId="35A17ABB" w14:textId="77777777" w:rsidR="00FF17D0" w:rsidRDefault="00FF17D0" w:rsidP="007515F6"/>
    <w:p w14:paraId="0EEE1681" w14:textId="77777777" w:rsidR="00FE7F17" w:rsidRDefault="00FE7F17" w:rsidP="007515F6"/>
    <w:p w14:paraId="5EE1F9AD" w14:textId="77777777" w:rsidR="00FE7F17" w:rsidRDefault="00C22DAB" w:rsidP="007515F6">
      <w:r>
        <w:rPr>
          <w:lang w:val="ru-RU"/>
        </w:rPr>
        <w:t xml:space="preserve">2.10 </w:t>
      </w:r>
      <w:r w:rsidR="00A03F72">
        <w:rPr>
          <w:lang w:val="ru-RU"/>
        </w:rPr>
        <w:t>Д</w:t>
      </w:r>
      <w:r w:rsidR="003D40FF" w:rsidRPr="003D40FF">
        <w:t>инамічн</w:t>
      </w:r>
      <w:r w:rsidR="00A03F72">
        <w:t>і</w:t>
      </w:r>
      <w:r w:rsidR="003D40FF" w:rsidRPr="003D40FF">
        <w:t xml:space="preserve"> параметр</w:t>
      </w:r>
      <w:r w:rsidR="00A03F72">
        <w:t>и</w:t>
      </w:r>
    </w:p>
    <w:p w14:paraId="1E343F23" w14:textId="77777777" w:rsidR="00A03F72" w:rsidRDefault="00A03F72" w:rsidP="007515F6">
      <w:pPr>
        <w:rPr>
          <w:b w:val="0"/>
          <w:bCs/>
        </w:rPr>
      </w:pPr>
    </w:p>
    <w:p w14:paraId="5566DAA9" w14:textId="77777777" w:rsidR="005B777D" w:rsidRDefault="005B777D" w:rsidP="007515F6">
      <w:pPr>
        <w:rPr>
          <w:bCs/>
        </w:rPr>
      </w:pPr>
      <w:r w:rsidRPr="005B777D">
        <w:rPr>
          <w:bCs/>
        </w:rPr>
        <w:t>Коефіцієнт використання надходжень для опалення</w:t>
      </w:r>
    </w:p>
    <w:p w14:paraId="65DF6108" w14:textId="77777777" w:rsidR="005B777D" w:rsidRPr="00637F83" w:rsidRDefault="005B777D" w:rsidP="007515F6">
      <w:pPr>
        <w:rPr>
          <w:b w:val="0"/>
          <w:bCs/>
        </w:rPr>
      </w:pPr>
    </w:p>
    <w:p w14:paraId="459A4F5D" w14:textId="77777777" w:rsidR="00A03F72" w:rsidRPr="005436CC" w:rsidRDefault="00637F83" w:rsidP="00ED561B">
      <w:pPr>
        <w:jc w:val="both"/>
        <w:rPr>
          <w:b w:val="0"/>
          <w:bCs/>
        </w:rPr>
      </w:pPr>
      <w:r w:rsidRPr="00637F83">
        <w:rPr>
          <w:b w:val="0"/>
          <w:bCs/>
        </w:rPr>
        <w:t>За допомогою динамічного методу промоделюємо теплові опори, теплоємності, теплонадходження від сонця та внутрішніх теплових джерел у зоні будівлі.</w:t>
      </w:r>
    </w:p>
    <w:p w14:paraId="4BE38C5C" w14:textId="50B26950" w:rsidR="00637F83" w:rsidRPr="005436CC" w:rsidRDefault="00637F83" w:rsidP="00ED561B">
      <w:pPr>
        <w:jc w:val="both"/>
        <w:rPr>
          <w:b w:val="0"/>
          <w:bCs/>
          <w:lang w:val="ru-RU"/>
        </w:rPr>
      </w:pPr>
      <w:r w:rsidRPr="005436CC">
        <w:rPr>
          <w:b w:val="0"/>
          <w:bCs/>
        </w:rPr>
        <w:t>Безрозмірний коефіцієнт використання надходжень для опалення</w:t>
      </w:r>
      <w:r w:rsidR="00B1425F" w:rsidRPr="005436CC">
        <w:rPr>
          <w:b w:val="0"/>
          <w:bCs/>
          <w:lang w:val="ru-RU"/>
        </w:rPr>
        <w:t xml:space="preserve"> </w:t>
      </w:r>
      <m:oMath>
        <m:sSub>
          <m:sSubPr>
            <m:ctrlPr>
              <w:rPr>
                <w:rFonts w:ascii="Cambria Math" w:hAnsi="Cambria Math"/>
                <w:b w:val="0"/>
                <w:bCs/>
                <w:i/>
              </w:rPr>
            </m:ctrlPr>
          </m:sSubPr>
          <m:e>
            <m:r>
              <m:rPr>
                <m:sty m:val="bi"/>
              </m:rPr>
              <w:rPr>
                <w:rFonts w:ascii="Cambria Math" w:hAnsi="Cambria Math"/>
                <w:lang w:val="en-US"/>
              </w:rPr>
              <m:t>η</m:t>
            </m:r>
          </m:e>
          <m:sub>
            <m:r>
              <m:rPr>
                <m:sty m:val="bi"/>
              </m:rPr>
              <w:rPr>
                <w:rFonts w:ascii="Cambria Math" w:hAnsi="Cambria Math"/>
              </w:rPr>
              <m:t>H,gn</m:t>
            </m:r>
          </m:sub>
        </m:sSub>
      </m:oMath>
      <w:r w:rsidRPr="005436CC">
        <w:rPr>
          <w:b w:val="0"/>
          <w:bCs/>
        </w:rPr>
        <w:t xml:space="preserve"> ‒ це функція співвідношення надходжень і втрат теплоти,</w:t>
      </w:r>
      <w:r w:rsidR="000650FD" w:rsidRPr="005436CC">
        <w:rPr>
          <w:b w:val="0"/>
          <w:bCs/>
          <w:lang w:val="ru-RU"/>
        </w:rPr>
        <w:t xml:space="preserve"> </w:t>
      </w:r>
      <m:oMath>
        <m:sSub>
          <m:sSubPr>
            <m:ctrlPr>
              <w:rPr>
                <w:rFonts w:ascii="Cambria Math" w:hAnsi="Cambria Math"/>
                <w:b w:val="0"/>
                <w:bCs/>
                <w:i/>
              </w:rPr>
            </m:ctrlPr>
          </m:sSubPr>
          <m:e>
            <m:r>
              <m:rPr>
                <m:sty m:val="bi"/>
              </m:rPr>
              <w:rPr>
                <w:rFonts w:ascii="Cambria Math" w:hAnsi="Cambria Math"/>
                <w:lang w:val="en-US"/>
              </w:rPr>
              <m:t>γ</m:t>
            </m:r>
          </m:e>
          <m:sub>
            <m:r>
              <m:rPr>
                <m:sty m:val="bi"/>
              </m:rPr>
              <w:rPr>
                <w:rFonts w:ascii="Cambria Math" w:hAnsi="Cambria Math"/>
              </w:rPr>
              <m:t>H</m:t>
            </m:r>
          </m:sub>
        </m:sSub>
      </m:oMath>
      <w:r w:rsidRPr="005436CC">
        <w:rPr>
          <w:b w:val="0"/>
          <w:bCs/>
        </w:rPr>
        <w:t xml:space="preserve"> , та числового параметра</w:t>
      </w:r>
      <w:r w:rsidR="000650FD" w:rsidRPr="005436CC">
        <w:rPr>
          <w:b w:val="0"/>
          <w:bCs/>
          <w:lang w:val="ru-RU"/>
        </w:rPr>
        <w:t xml:space="preserve"> </w:t>
      </w:r>
      <m:oMath>
        <m:sSub>
          <m:sSubPr>
            <m:ctrlPr>
              <w:rPr>
                <w:rFonts w:ascii="Cambria Math" w:hAnsi="Cambria Math"/>
                <w:b w:val="0"/>
                <w:bCs/>
                <w:i/>
              </w:rPr>
            </m:ctrlPr>
          </m:sSubPr>
          <m:e>
            <m:r>
              <m:rPr>
                <m:sty m:val="bi"/>
              </m:rPr>
              <w:rPr>
                <w:rFonts w:ascii="Cambria Math" w:hAnsi="Cambria Math"/>
                <w:lang w:val="en-US"/>
              </w:rPr>
              <m:t>a</m:t>
            </m:r>
          </m:e>
          <m:sub>
            <m:r>
              <m:rPr>
                <m:sty m:val="bi"/>
              </m:rPr>
              <w:rPr>
                <w:rFonts w:ascii="Cambria Math" w:hAnsi="Cambria Math"/>
              </w:rPr>
              <m:t>H</m:t>
            </m:r>
          </m:sub>
        </m:sSub>
      </m:oMath>
      <w:r w:rsidRPr="005436CC">
        <w:rPr>
          <w:b w:val="0"/>
          <w:bCs/>
        </w:rPr>
        <w:t>, який залежить від інерції будівлі, як наведено у формулах в таблиці 2.1</w:t>
      </w:r>
      <w:r w:rsidR="007E76C6" w:rsidRPr="005436CC">
        <w:rPr>
          <w:b w:val="0"/>
          <w:bCs/>
          <w:lang w:val="ru-RU"/>
        </w:rPr>
        <w:t>5</w:t>
      </w:r>
    </w:p>
    <w:p w14:paraId="738C7CA3" w14:textId="77777777" w:rsidR="002E26BB" w:rsidRPr="005436CC" w:rsidRDefault="002E26BB" w:rsidP="007515F6">
      <w:pPr>
        <w:rPr>
          <w:b w:val="0"/>
          <w:bCs/>
          <w:lang w:val="ru-RU"/>
        </w:rPr>
      </w:pPr>
    </w:p>
    <w:p w14:paraId="6F966389" w14:textId="77777777" w:rsidR="002E26BB" w:rsidRPr="005436CC" w:rsidRDefault="002E26BB" w:rsidP="007515F6">
      <w:pPr>
        <w:rPr>
          <w:b w:val="0"/>
          <w:bCs/>
          <w:lang w:val="ru-RU"/>
        </w:rPr>
      </w:pPr>
      <w:r w:rsidRPr="005436CC">
        <w:rPr>
          <w:b w:val="0"/>
          <w:bCs/>
        </w:rPr>
        <w:t>Таблиця 2.1</w:t>
      </w:r>
      <w:r w:rsidR="007E76C6" w:rsidRPr="005436CC">
        <w:rPr>
          <w:b w:val="0"/>
          <w:bCs/>
          <w:lang w:val="ru-RU"/>
        </w:rPr>
        <w:t>5</w:t>
      </w:r>
      <w:r w:rsidRPr="005436CC">
        <w:rPr>
          <w:b w:val="0"/>
          <w:bCs/>
        </w:rPr>
        <w:t xml:space="preserve"> – Безрозмірний коефіцієнт використання</w:t>
      </w:r>
    </w:p>
    <w:tbl>
      <w:tblPr>
        <w:tblStyle w:val="ae"/>
        <w:tblW w:w="0" w:type="auto"/>
        <w:jc w:val="center"/>
        <w:tblLook w:val="04A0" w:firstRow="1" w:lastRow="0" w:firstColumn="1" w:lastColumn="0" w:noHBand="0" w:noVBand="1"/>
      </w:tblPr>
      <w:tblGrid>
        <w:gridCol w:w="3457"/>
        <w:gridCol w:w="3073"/>
      </w:tblGrid>
      <w:tr w:rsidR="00441D1A" w:rsidRPr="005436CC" w14:paraId="55680151" w14:textId="77777777" w:rsidTr="00CA5EFA">
        <w:trPr>
          <w:trHeight w:val="837"/>
          <w:jc w:val="center"/>
        </w:trPr>
        <w:tc>
          <w:tcPr>
            <w:tcW w:w="3457" w:type="dxa"/>
            <w:vAlign w:val="center"/>
          </w:tcPr>
          <w:p w14:paraId="77757561" w14:textId="18BC67A8" w:rsidR="00441D1A" w:rsidRPr="005436CC" w:rsidRDefault="00441D1A" w:rsidP="0025079F">
            <w:pPr>
              <w:spacing w:line="240" w:lineRule="auto"/>
              <w:ind w:firstLine="0"/>
              <w:jc w:val="center"/>
              <w:rPr>
                <w:b w:val="0"/>
                <w:bCs/>
                <w:i/>
                <w:sz w:val="24"/>
                <w:szCs w:val="24"/>
                <w:lang w:val="ru-RU"/>
              </w:rPr>
            </w:pPr>
            <w:r w:rsidRPr="005436CC">
              <w:rPr>
                <w:b w:val="0"/>
                <w:bCs/>
                <w:sz w:val="24"/>
                <w:szCs w:val="24"/>
                <w:lang w:val="ru-RU"/>
              </w:rPr>
              <w:t xml:space="preserve">Якщо, </w:t>
            </w:r>
            <m:oMath>
              <m:sSub>
                <m:sSubPr>
                  <m:ctrlPr>
                    <w:rPr>
                      <w:rFonts w:ascii="Cambria Math" w:hAnsi="Cambria Math"/>
                      <w:b w:val="0"/>
                      <w:bCs/>
                      <w:i/>
                      <w:sz w:val="24"/>
                      <w:szCs w:val="24"/>
                      <w:lang w:val="ru-RU"/>
                    </w:rPr>
                  </m:ctrlPr>
                </m:sSubPr>
                <m:e>
                  <m:r>
                    <m:rPr>
                      <m:sty m:val="bi"/>
                    </m:rPr>
                    <w:rPr>
                      <w:rFonts w:ascii="Cambria Math" w:hAnsi="Cambria Math"/>
                      <w:sz w:val="24"/>
                      <w:szCs w:val="24"/>
                      <w:lang w:val="ru-RU"/>
                    </w:rPr>
                    <m:t>γ</m:t>
                  </m:r>
                </m:e>
                <m:sub>
                  <m:r>
                    <m:rPr>
                      <m:sty m:val="bi"/>
                    </m:rPr>
                    <w:rPr>
                      <w:rFonts w:ascii="Cambria Math" w:hAnsi="Cambria Math"/>
                      <w:sz w:val="24"/>
                      <w:szCs w:val="24"/>
                      <w:lang w:val="ru-RU"/>
                    </w:rPr>
                    <m:t>Н</m:t>
                  </m:r>
                </m:sub>
              </m:sSub>
              <m:r>
                <m:rPr>
                  <m:sty m:val="bi"/>
                </m:rPr>
                <w:rPr>
                  <w:rFonts w:ascii="Cambria Math" w:hAnsi="Cambria Math"/>
                  <w:sz w:val="24"/>
                  <w:szCs w:val="24"/>
                  <w:lang w:val="ru-RU"/>
                </w:rPr>
                <m:t xml:space="preserve">&gt;0 та </m:t>
              </m:r>
              <m:sSub>
                <m:sSubPr>
                  <m:ctrlPr>
                    <w:rPr>
                      <w:rFonts w:ascii="Cambria Math" w:hAnsi="Cambria Math"/>
                      <w:b w:val="0"/>
                      <w:bCs/>
                      <w:i/>
                      <w:sz w:val="24"/>
                      <w:szCs w:val="24"/>
                      <w:lang w:val="ru-RU"/>
                    </w:rPr>
                  </m:ctrlPr>
                </m:sSubPr>
                <m:e>
                  <m:r>
                    <m:rPr>
                      <m:sty m:val="bi"/>
                    </m:rPr>
                    <w:rPr>
                      <w:rFonts w:ascii="Cambria Math" w:hAnsi="Cambria Math"/>
                      <w:sz w:val="24"/>
                      <w:szCs w:val="24"/>
                      <w:lang w:val="ru-RU"/>
                    </w:rPr>
                    <m:t>γ</m:t>
                  </m:r>
                </m:e>
                <m:sub>
                  <m:r>
                    <m:rPr>
                      <m:sty m:val="bi"/>
                    </m:rPr>
                    <w:rPr>
                      <w:rFonts w:ascii="Cambria Math" w:hAnsi="Cambria Math"/>
                      <w:sz w:val="24"/>
                      <w:szCs w:val="24"/>
                      <w:lang w:val="ru-RU"/>
                    </w:rPr>
                    <m:t>Н</m:t>
                  </m:r>
                </m:sub>
              </m:sSub>
              <m:r>
                <m:rPr>
                  <m:sty m:val="bi"/>
                </m:rPr>
                <w:rPr>
                  <w:rFonts w:ascii="Cambria Math" w:hAnsi="Cambria Math"/>
                  <w:sz w:val="24"/>
                  <w:szCs w:val="24"/>
                  <w:lang w:val="ru-RU"/>
                </w:rPr>
                <m:t>≠0</m:t>
              </m:r>
            </m:oMath>
          </w:p>
        </w:tc>
        <w:tc>
          <w:tcPr>
            <w:tcW w:w="3073" w:type="dxa"/>
            <w:vAlign w:val="center"/>
          </w:tcPr>
          <w:p w14:paraId="7024F8C1" w14:textId="25122DD3" w:rsidR="00441D1A" w:rsidRPr="005436CC" w:rsidRDefault="004A6196" w:rsidP="0025079F">
            <w:pPr>
              <w:spacing w:line="240" w:lineRule="auto"/>
              <w:ind w:firstLine="0"/>
              <w:jc w:val="center"/>
              <w:rPr>
                <w:b w:val="0"/>
                <w:bCs/>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η</m:t>
                    </m:r>
                  </m:e>
                  <m:sub>
                    <m:r>
                      <m:rPr>
                        <m:sty m:val="bi"/>
                      </m:rPr>
                      <w:rPr>
                        <w:rFonts w:ascii="Cambria Math" w:hAnsi="Cambria Math"/>
                        <w:sz w:val="24"/>
                        <w:szCs w:val="24"/>
                        <w:lang w:val="en-US"/>
                      </w:rPr>
                      <m:t>H,gn</m:t>
                    </m:r>
                  </m:sub>
                </m:sSub>
                <m:r>
                  <m:rPr>
                    <m:sty m:val="bi"/>
                  </m:rPr>
                  <w:rPr>
                    <w:rFonts w:ascii="Cambria Math" w:hAnsi="Cambria Math"/>
                    <w:sz w:val="24"/>
                    <w:szCs w:val="24"/>
                  </w:rPr>
                  <m:t>=</m:t>
                </m:r>
                <m:f>
                  <m:fPr>
                    <m:ctrlPr>
                      <w:rPr>
                        <w:rFonts w:ascii="Cambria Math" w:hAnsi="Cambria Math"/>
                        <w:b w:val="0"/>
                        <w:bCs/>
                        <w:i/>
                        <w:sz w:val="24"/>
                        <w:szCs w:val="24"/>
                      </w:rPr>
                    </m:ctrlPr>
                  </m:fPr>
                  <m:num>
                    <m:r>
                      <m:rPr>
                        <m:sty m:val="bi"/>
                      </m:rPr>
                      <w:rPr>
                        <w:rFonts w:ascii="Cambria Math" w:hAnsi="Cambria Math"/>
                        <w:sz w:val="24"/>
                        <w:szCs w:val="24"/>
                      </w:rPr>
                      <m:t>1-</m:t>
                    </m:r>
                    <m:sSubSup>
                      <m:sSubSupPr>
                        <m:ctrlPr>
                          <w:rPr>
                            <w:rFonts w:ascii="Cambria Math" w:hAnsi="Cambria Math"/>
                            <w:b w:val="0"/>
                            <w:bCs/>
                            <w:i/>
                            <w:sz w:val="24"/>
                            <w:szCs w:val="24"/>
                          </w:rPr>
                        </m:ctrlPr>
                      </m:sSubSupPr>
                      <m:e>
                        <m:r>
                          <m:rPr>
                            <m:sty m:val="bi"/>
                          </m:rPr>
                          <w:rPr>
                            <w:rFonts w:ascii="Cambria Math" w:hAnsi="Cambria Math"/>
                            <w:sz w:val="24"/>
                            <w:szCs w:val="24"/>
                          </w:rPr>
                          <m:t>γ</m:t>
                        </m:r>
                      </m:e>
                      <m:sub>
                        <m:r>
                          <m:rPr>
                            <m:sty m:val="bi"/>
                          </m:rPr>
                          <w:rPr>
                            <w:rFonts w:ascii="Cambria Math" w:hAnsi="Cambria Math"/>
                            <w:sz w:val="24"/>
                            <w:szCs w:val="24"/>
                          </w:rPr>
                          <m:t>H</m:t>
                        </m:r>
                      </m:sub>
                      <m:sup>
                        <m:sSub>
                          <m:sSubPr>
                            <m:ctrlPr>
                              <w:rPr>
                                <w:rFonts w:ascii="Cambria Math" w:hAnsi="Cambria Math"/>
                                <w:b w:val="0"/>
                                <w:bCs/>
                                <w:i/>
                                <w:sz w:val="24"/>
                                <w:szCs w:val="24"/>
                              </w:rPr>
                            </m:ctrlPr>
                          </m:sSubPr>
                          <m:e>
                            <m:r>
                              <m:rPr>
                                <m:sty m:val="bi"/>
                              </m:rPr>
                              <w:rPr>
                                <w:rFonts w:ascii="Cambria Math" w:hAnsi="Cambria Math"/>
                                <w:sz w:val="24"/>
                                <w:szCs w:val="24"/>
                              </w:rPr>
                              <m:t>α</m:t>
                            </m:r>
                          </m:e>
                          <m:sub>
                            <m:r>
                              <m:rPr>
                                <m:sty m:val="bi"/>
                              </m:rPr>
                              <w:rPr>
                                <w:rFonts w:ascii="Cambria Math" w:hAnsi="Cambria Math"/>
                                <w:sz w:val="24"/>
                                <w:szCs w:val="24"/>
                              </w:rPr>
                              <m:t>H</m:t>
                            </m:r>
                          </m:sub>
                        </m:sSub>
                      </m:sup>
                    </m:sSubSup>
                  </m:num>
                  <m:den>
                    <m:r>
                      <m:rPr>
                        <m:sty m:val="bi"/>
                      </m:rPr>
                      <w:rPr>
                        <w:rFonts w:ascii="Cambria Math" w:hAnsi="Cambria Math"/>
                        <w:sz w:val="24"/>
                        <w:szCs w:val="24"/>
                      </w:rPr>
                      <m:t>1-</m:t>
                    </m:r>
                    <m:sSubSup>
                      <m:sSubSupPr>
                        <m:ctrlPr>
                          <w:rPr>
                            <w:rFonts w:ascii="Cambria Math" w:hAnsi="Cambria Math"/>
                            <w:b w:val="0"/>
                            <w:bCs/>
                            <w:i/>
                            <w:sz w:val="24"/>
                            <w:szCs w:val="24"/>
                          </w:rPr>
                        </m:ctrlPr>
                      </m:sSubSupPr>
                      <m:e>
                        <m:r>
                          <m:rPr>
                            <m:sty m:val="bi"/>
                          </m:rPr>
                          <w:rPr>
                            <w:rFonts w:ascii="Cambria Math" w:hAnsi="Cambria Math"/>
                            <w:sz w:val="24"/>
                            <w:szCs w:val="24"/>
                          </w:rPr>
                          <m:t>γ</m:t>
                        </m:r>
                      </m:e>
                      <m:sub>
                        <m:r>
                          <m:rPr>
                            <m:sty m:val="bi"/>
                          </m:rPr>
                          <w:rPr>
                            <w:rFonts w:ascii="Cambria Math" w:hAnsi="Cambria Math"/>
                            <w:sz w:val="24"/>
                            <w:szCs w:val="24"/>
                          </w:rPr>
                          <m:t>H</m:t>
                        </m:r>
                      </m:sub>
                      <m:sup>
                        <m:sSub>
                          <m:sSubPr>
                            <m:ctrlPr>
                              <w:rPr>
                                <w:rFonts w:ascii="Cambria Math" w:hAnsi="Cambria Math"/>
                                <w:b w:val="0"/>
                                <w:bCs/>
                                <w:i/>
                                <w:sz w:val="24"/>
                                <w:szCs w:val="24"/>
                              </w:rPr>
                            </m:ctrlPr>
                          </m:sSubPr>
                          <m:e>
                            <m:r>
                              <m:rPr>
                                <m:sty m:val="bi"/>
                              </m:rPr>
                              <w:rPr>
                                <w:rFonts w:ascii="Cambria Math" w:hAnsi="Cambria Math"/>
                                <w:sz w:val="24"/>
                                <w:szCs w:val="24"/>
                              </w:rPr>
                              <m:t>α</m:t>
                            </m:r>
                          </m:e>
                          <m:sub>
                            <m:r>
                              <m:rPr>
                                <m:sty m:val="bi"/>
                              </m:rPr>
                              <w:rPr>
                                <w:rFonts w:ascii="Cambria Math" w:hAnsi="Cambria Math"/>
                                <w:sz w:val="24"/>
                                <w:szCs w:val="24"/>
                              </w:rPr>
                              <m:t>H</m:t>
                            </m:r>
                          </m:sub>
                        </m:sSub>
                        <m:r>
                          <m:rPr>
                            <m:sty m:val="bi"/>
                          </m:rPr>
                          <w:rPr>
                            <w:rFonts w:ascii="Cambria Math" w:hAnsi="Cambria Math"/>
                            <w:sz w:val="24"/>
                            <w:szCs w:val="24"/>
                          </w:rPr>
                          <m:t>+1</m:t>
                        </m:r>
                      </m:sup>
                    </m:sSubSup>
                  </m:den>
                </m:f>
              </m:oMath>
            </m:oMathPara>
          </w:p>
        </w:tc>
      </w:tr>
      <w:tr w:rsidR="00441D1A" w:rsidRPr="005436CC" w14:paraId="09B17AF7" w14:textId="77777777" w:rsidTr="00F871E8">
        <w:trPr>
          <w:trHeight w:val="676"/>
          <w:jc w:val="center"/>
        </w:trPr>
        <w:tc>
          <w:tcPr>
            <w:tcW w:w="3457" w:type="dxa"/>
            <w:vAlign w:val="center"/>
          </w:tcPr>
          <w:p w14:paraId="12076E59" w14:textId="5798C6BD" w:rsidR="00441D1A" w:rsidRPr="005436CC" w:rsidRDefault="00441D1A" w:rsidP="0025079F">
            <w:pPr>
              <w:spacing w:line="240" w:lineRule="auto"/>
              <w:ind w:firstLine="0"/>
              <w:jc w:val="center"/>
              <w:rPr>
                <w:b w:val="0"/>
                <w:bCs/>
                <w:sz w:val="24"/>
                <w:szCs w:val="24"/>
              </w:rPr>
            </w:pPr>
            <w:r w:rsidRPr="005436CC">
              <w:rPr>
                <w:b w:val="0"/>
                <w:bCs/>
                <w:sz w:val="24"/>
                <w:szCs w:val="24"/>
                <w:lang w:val="ru-RU"/>
              </w:rPr>
              <w:t xml:space="preserve">Якщо, </w:t>
            </w:r>
            <m:oMath>
              <m:sSub>
                <m:sSubPr>
                  <m:ctrlPr>
                    <w:rPr>
                      <w:rFonts w:ascii="Cambria Math" w:hAnsi="Cambria Math"/>
                      <w:b w:val="0"/>
                      <w:bCs/>
                      <w:i/>
                      <w:sz w:val="24"/>
                      <w:szCs w:val="24"/>
                      <w:lang w:val="ru-RU"/>
                    </w:rPr>
                  </m:ctrlPr>
                </m:sSubPr>
                <m:e>
                  <m:r>
                    <m:rPr>
                      <m:sty m:val="bi"/>
                    </m:rPr>
                    <w:rPr>
                      <w:rFonts w:ascii="Cambria Math" w:hAnsi="Cambria Math"/>
                      <w:sz w:val="24"/>
                      <w:szCs w:val="24"/>
                      <w:lang w:val="ru-RU"/>
                    </w:rPr>
                    <m:t>γ</m:t>
                  </m:r>
                </m:e>
                <m:sub>
                  <m:r>
                    <m:rPr>
                      <m:sty m:val="bi"/>
                    </m:rPr>
                    <w:rPr>
                      <w:rFonts w:ascii="Cambria Math" w:hAnsi="Cambria Math"/>
                      <w:sz w:val="24"/>
                      <w:szCs w:val="24"/>
                      <w:lang w:val="ru-RU"/>
                    </w:rPr>
                    <m:t>Н</m:t>
                  </m:r>
                </m:sub>
              </m:sSub>
              <m:r>
                <m:rPr>
                  <m:sty m:val="bi"/>
                </m:rPr>
                <w:rPr>
                  <w:rFonts w:ascii="Cambria Math" w:hAnsi="Cambria Math"/>
                  <w:sz w:val="24"/>
                  <w:szCs w:val="24"/>
                  <w:lang w:val="en-US"/>
                </w:rPr>
                <m:t>=0</m:t>
              </m:r>
            </m:oMath>
          </w:p>
        </w:tc>
        <w:tc>
          <w:tcPr>
            <w:tcW w:w="3073" w:type="dxa"/>
            <w:vAlign w:val="center"/>
          </w:tcPr>
          <w:p w14:paraId="422111B7" w14:textId="7E13DD7C" w:rsidR="00441D1A" w:rsidRPr="005436CC" w:rsidRDefault="004A6196" w:rsidP="0025079F">
            <w:pPr>
              <w:spacing w:line="240" w:lineRule="auto"/>
              <w:ind w:firstLine="0"/>
              <w:jc w:val="center"/>
              <w:rPr>
                <w:b w:val="0"/>
                <w:bCs/>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η</m:t>
                    </m:r>
                  </m:e>
                  <m:sub>
                    <m:r>
                      <m:rPr>
                        <m:sty m:val="bi"/>
                      </m:rPr>
                      <w:rPr>
                        <w:rFonts w:ascii="Cambria Math" w:hAnsi="Cambria Math"/>
                        <w:sz w:val="24"/>
                        <w:szCs w:val="24"/>
                        <w:lang w:val="en-US"/>
                      </w:rPr>
                      <m:t>H,gn</m:t>
                    </m:r>
                  </m:sub>
                </m:sSub>
                <m:r>
                  <m:rPr>
                    <m:sty m:val="bi"/>
                  </m:rPr>
                  <w:rPr>
                    <w:rFonts w:ascii="Cambria Math" w:hAnsi="Cambria Math"/>
                    <w:sz w:val="24"/>
                    <w:szCs w:val="24"/>
                  </w:rPr>
                  <m:t>=</m:t>
                </m:r>
                <m:f>
                  <m:fPr>
                    <m:ctrlPr>
                      <w:rPr>
                        <w:rFonts w:ascii="Cambria Math" w:hAnsi="Cambria Math"/>
                        <w:b w:val="0"/>
                        <w:bCs/>
                        <w:i/>
                        <w:sz w:val="24"/>
                        <w:szCs w:val="24"/>
                      </w:rPr>
                    </m:ctrlPr>
                  </m:fPr>
                  <m:num>
                    <m:sSub>
                      <m:sSubPr>
                        <m:ctrlPr>
                          <w:rPr>
                            <w:rFonts w:ascii="Cambria Math" w:hAnsi="Cambria Math"/>
                            <w:b w:val="0"/>
                            <w:bCs/>
                            <w:i/>
                            <w:sz w:val="24"/>
                            <w:szCs w:val="24"/>
                          </w:rPr>
                        </m:ctrlPr>
                      </m:sSubPr>
                      <m:e>
                        <m:r>
                          <m:rPr>
                            <m:sty m:val="bi"/>
                          </m:rPr>
                          <w:rPr>
                            <w:rFonts w:ascii="Cambria Math" w:hAnsi="Cambria Math"/>
                            <w:sz w:val="24"/>
                            <w:szCs w:val="24"/>
                          </w:rPr>
                          <m:t>α</m:t>
                        </m:r>
                      </m:e>
                      <m:sub>
                        <m:r>
                          <m:rPr>
                            <m:sty m:val="bi"/>
                          </m:rPr>
                          <w:rPr>
                            <w:rFonts w:ascii="Cambria Math" w:hAnsi="Cambria Math"/>
                            <w:sz w:val="24"/>
                            <w:szCs w:val="24"/>
                          </w:rPr>
                          <m:t>H</m:t>
                        </m:r>
                      </m:sub>
                    </m:sSub>
                  </m:num>
                  <m:den>
                    <m:sSub>
                      <m:sSubPr>
                        <m:ctrlPr>
                          <w:rPr>
                            <w:rFonts w:ascii="Cambria Math" w:hAnsi="Cambria Math"/>
                            <w:b w:val="0"/>
                            <w:bCs/>
                            <w:i/>
                            <w:sz w:val="24"/>
                            <w:szCs w:val="24"/>
                          </w:rPr>
                        </m:ctrlPr>
                      </m:sSubPr>
                      <m:e>
                        <m:r>
                          <m:rPr>
                            <m:sty m:val="bi"/>
                          </m:rPr>
                          <w:rPr>
                            <w:rFonts w:ascii="Cambria Math" w:hAnsi="Cambria Math"/>
                            <w:sz w:val="24"/>
                            <w:szCs w:val="24"/>
                          </w:rPr>
                          <m:t>α</m:t>
                        </m:r>
                      </m:e>
                      <m:sub>
                        <m:r>
                          <m:rPr>
                            <m:sty m:val="bi"/>
                          </m:rPr>
                          <w:rPr>
                            <w:rFonts w:ascii="Cambria Math" w:hAnsi="Cambria Math"/>
                            <w:sz w:val="24"/>
                            <w:szCs w:val="24"/>
                          </w:rPr>
                          <m:t>H</m:t>
                        </m:r>
                      </m:sub>
                    </m:sSub>
                    <m:r>
                      <m:rPr>
                        <m:sty m:val="bi"/>
                      </m:rPr>
                      <w:rPr>
                        <w:rFonts w:ascii="Cambria Math" w:hAnsi="Cambria Math"/>
                        <w:sz w:val="24"/>
                        <w:szCs w:val="24"/>
                      </w:rPr>
                      <m:t>+1</m:t>
                    </m:r>
                  </m:den>
                </m:f>
              </m:oMath>
            </m:oMathPara>
          </w:p>
        </w:tc>
      </w:tr>
      <w:tr w:rsidR="00441D1A" w:rsidRPr="005436CC" w14:paraId="5DBA80F5" w14:textId="77777777" w:rsidTr="00F871E8">
        <w:trPr>
          <w:trHeight w:val="559"/>
          <w:jc w:val="center"/>
        </w:trPr>
        <w:tc>
          <w:tcPr>
            <w:tcW w:w="3457" w:type="dxa"/>
            <w:vAlign w:val="center"/>
          </w:tcPr>
          <w:p w14:paraId="78C71544" w14:textId="4784D375" w:rsidR="00441D1A" w:rsidRPr="005436CC" w:rsidRDefault="00441D1A" w:rsidP="0025079F">
            <w:pPr>
              <w:spacing w:line="240" w:lineRule="auto"/>
              <w:ind w:firstLine="0"/>
              <w:jc w:val="center"/>
              <w:rPr>
                <w:b w:val="0"/>
                <w:bCs/>
                <w:sz w:val="24"/>
                <w:szCs w:val="24"/>
              </w:rPr>
            </w:pPr>
            <w:r w:rsidRPr="005436CC">
              <w:rPr>
                <w:b w:val="0"/>
                <w:bCs/>
                <w:sz w:val="24"/>
                <w:szCs w:val="24"/>
                <w:lang w:val="ru-RU"/>
              </w:rPr>
              <w:t xml:space="preserve">Якщо, </w:t>
            </w:r>
            <m:oMath>
              <m:sSub>
                <m:sSubPr>
                  <m:ctrlPr>
                    <w:rPr>
                      <w:rFonts w:ascii="Cambria Math" w:hAnsi="Cambria Math"/>
                      <w:b w:val="0"/>
                      <w:bCs/>
                      <w:i/>
                      <w:sz w:val="24"/>
                      <w:szCs w:val="24"/>
                      <w:lang w:val="ru-RU"/>
                    </w:rPr>
                  </m:ctrlPr>
                </m:sSubPr>
                <m:e>
                  <m:r>
                    <m:rPr>
                      <m:sty m:val="bi"/>
                    </m:rPr>
                    <w:rPr>
                      <w:rFonts w:ascii="Cambria Math" w:hAnsi="Cambria Math"/>
                      <w:sz w:val="24"/>
                      <w:szCs w:val="24"/>
                      <w:lang w:val="ru-RU"/>
                    </w:rPr>
                    <m:t>γ</m:t>
                  </m:r>
                </m:e>
                <m:sub>
                  <m:r>
                    <m:rPr>
                      <m:sty m:val="bi"/>
                    </m:rPr>
                    <w:rPr>
                      <w:rFonts w:ascii="Cambria Math" w:hAnsi="Cambria Math"/>
                      <w:sz w:val="24"/>
                      <w:szCs w:val="24"/>
                      <w:lang w:val="ru-RU"/>
                    </w:rPr>
                    <m:t>Н</m:t>
                  </m:r>
                </m:sub>
              </m:sSub>
              <m:r>
                <m:rPr>
                  <m:sty m:val="bi"/>
                </m:rPr>
                <w:rPr>
                  <w:rFonts w:ascii="Cambria Math" w:hAnsi="Cambria Math"/>
                  <w:sz w:val="24"/>
                  <w:szCs w:val="24"/>
                  <w:lang w:val="ru-RU"/>
                </w:rPr>
                <m:t>&lt;0</m:t>
              </m:r>
            </m:oMath>
            <w:r w:rsidRPr="005436CC">
              <w:rPr>
                <w:b w:val="0"/>
                <w:bCs/>
                <w:sz w:val="24"/>
                <w:szCs w:val="24"/>
              </w:rPr>
              <w:t xml:space="preserve"> та </w:t>
            </w:r>
            <m:oMath>
              <m:sSub>
                <m:sSubPr>
                  <m:ctrlPr>
                    <w:rPr>
                      <w:rFonts w:ascii="Cambria Math" w:hAnsi="Cambria Math"/>
                      <w:b w:val="0"/>
                      <w:bCs/>
                      <w:i/>
                      <w:sz w:val="24"/>
                      <w:szCs w:val="24"/>
                    </w:rPr>
                  </m:ctrlPr>
                </m:sSubPr>
                <m:e>
                  <m:r>
                    <m:rPr>
                      <m:sty m:val="bi"/>
                    </m:rPr>
                    <w:rPr>
                      <w:rFonts w:ascii="Cambria Math" w:hAnsi="Cambria Math"/>
                      <w:sz w:val="24"/>
                      <w:szCs w:val="24"/>
                    </w:rPr>
                    <m:t>Q</m:t>
                  </m:r>
                </m:e>
                <m:sub>
                  <m:r>
                    <m:rPr>
                      <m:sty m:val="bi"/>
                    </m:rPr>
                    <w:rPr>
                      <w:rFonts w:ascii="Cambria Math" w:hAnsi="Cambria Math"/>
                      <w:sz w:val="24"/>
                      <w:szCs w:val="24"/>
                      <w:lang w:val="en-US"/>
                    </w:rPr>
                    <m:t>H</m:t>
                  </m:r>
                  <m:r>
                    <m:rPr>
                      <m:sty m:val="bi"/>
                    </m:rPr>
                    <w:rPr>
                      <w:rFonts w:ascii="Cambria Math" w:hAnsi="Cambria Math"/>
                      <w:sz w:val="24"/>
                      <w:szCs w:val="24"/>
                      <w:lang w:val="ru-RU"/>
                    </w:rPr>
                    <m:t>,</m:t>
                  </m:r>
                  <m:r>
                    <m:rPr>
                      <m:sty m:val="bi"/>
                    </m:rPr>
                    <w:rPr>
                      <w:rFonts w:ascii="Cambria Math" w:hAnsi="Cambria Math"/>
                      <w:sz w:val="24"/>
                      <w:szCs w:val="24"/>
                    </w:rPr>
                    <m:t>gn</m:t>
                  </m:r>
                </m:sub>
              </m:sSub>
              <m:r>
                <m:rPr>
                  <m:sty m:val="bi"/>
                </m:rPr>
                <w:rPr>
                  <w:rFonts w:ascii="Cambria Math" w:hAnsi="Cambria Math"/>
                  <w:sz w:val="24"/>
                  <w:szCs w:val="24"/>
                </w:rPr>
                <m:t>&gt;0</m:t>
              </m:r>
            </m:oMath>
          </w:p>
        </w:tc>
        <w:tc>
          <w:tcPr>
            <w:tcW w:w="3073" w:type="dxa"/>
            <w:vAlign w:val="center"/>
          </w:tcPr>
          <w:p w14:paraId="0887D31C" w14:textId="7D4E80BE" w:rsidR="00441D1A" w:rsidRPr="005436CC" w:rsidRDefault="004A6196" w:rsidP="0025079F">
            <w:pPr>
              <w:spacing w:line="240" w:lineRule="auto"/>
              <w:ind w:firstLine="0"/>
              <w:jc w:val="center"/>
              <w:rPr>
                <w:b w:val="0"/>
                <w:bCs/>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η</m:t>
                    </m:r>
                  </m:e>
                  <m:sub>
                    <m:r>
                      <m:rPr>
                        <m:sty m:val="bi"/>
                      </m:rPr>
                      <w:rPr>
                        <w:rFonts w:ascii="Cambria Math" w:hAnsi="Cambria Math"/>
                        <w:sz w:val="24"/>
                        <w:szCs w:val="24"/>
                        <w:lang w:val="en-US"/>
                      </w:rPr>
                      <m:t>H,gn</m:t>
                    </m:r>
                  </m:sub>
                </m:sSub>
                <m:r>
                  <m:rPr>
                    <m:sty m:val="bi"/>
                  </m:rPr>
                  <w:rPr>
                    <w:rFonts w:ascii="Cambria Math" w:hAnsi="Cambria Math"/>
                    <w:sz w:val="24"/>
                    <w:szCs w:val="24"/>
                  </w:rPr>
                  <m:t>=1/</m:t>
                </m:r>
                <m:sSub>
                  <m:sSubPr>
                    <m:ctrlPr>
                      <w:rPr>
                        <w:rFonts w:ascii="Cambria Math" w:hAnsi="Cambria Math"/>
                        <w:b w:val="0"/>
                        <w:bCs/>
                        <w:i/>
                        <w:sz w:val="24"/>
                        <w:szCs w:val="24"/>
                      </w:rPr>
                    </m:ctrlPr>
                  </m:sSubPr>
                  <m:e>
                    <m:r>
                      <m:rPr>
                        <m:sty m:val="bi"/>
                      </m:rPr>
                      <w:rPr>
                        <w:rFonts w:ascii="Cambria Math" w:hAnsi="Cambria Math"/>
                        <w:sz w:val="24"/>
                        <w:szCs w:val="24"/>
                      </w:rPr>
                      <m:t>γ</m:t>
                    </m:r>
                  </m:e>
                  <m:sub>
                    <m:r>
                      <m:rPr>
                        <m:sty m:val="bi"/>
                      </m:rPr>
                      <w:rPr>
                        <w:rFonts w:ascii="Cambria Math" w:hAnsi="Cambria Math"/>
                        <w:sz w:val="24"/>
                        <w:szCs w:val="24"/>
                      </w:rPr>
                      <m:t>H</m:t>
                    </m:r>
                  </m:sub>
                </m:sSub>
              </m:oMath>
            </m:oMathPara>
          </w:p>
        </w:tc>
      </w:tr>
      <w:tr w:rsidR="00441D1A" w:rsidRPr="005436CC" w14:paraId="1B04CB37" w14:textId="77777777" w:rsidTr="00F871E8">
        <w:trPr>
          <w:trHeight w:val="553"/>
          <w:jc w:val="center"/>
        </w:trPr>
        <w:tc>
          <w:tcPr>
            <w:tcW w:w="3457" w:type="dxa"/>
            <w:vAlign w:val="center"/>
          </w:tcPr>
          <w:p w14:paraId="56F22226" w14:textId="04532333" w:rsidR="00441D1A" w:rsidRPr="005436CC" w:rsidRDefault="00441D1A" w:rsidP="0025079F">
            <w:pPr>
              <w:spacing w:line="240" w:lineRule="auto"/>
              <w:ind w:firstLine="0"/>
              <w:jc w:val="center"/>
              <w:rPr>
                <w:b w:val="0"/>
                <w:bCs/>
                <w:sz w:val="24"/>
                <w:szCs w:val="24"/>
              </w:rPr>
            </w:pPr>
            <w:r w:rsidRPr="005436CC">
              <w:rPr>
                <w:b w:val="0"/>
                <w:bCs/>
                <w:sz w:val="24"/>
                <w:szCs w:val="24"/>
                <w:lang w:val="ru-RU"/>
              </w:rPr>
              <w:t xml:space="preserve">Якщо, </w:t>
            </w:r>
            <m:oMath>
              <m:sSub>
                <m:sSubPr>
                  <m:ctrlPr>
                    <w:rPr>
                      <w:rFonts w:ascii="Cambria Math" w:hAnsi="Cambria Math"/>
                      <w:b w:val="0"/>
                      <w:bCs/>
                      <w:i/>
                      <w:sz w:val="24"/>
                      <w:szCs w:val="24"/>
                      <w:lang w:val="ru-RU"/>
                    </w:rPr>
                  </m:ctrlPr>
                </m:sSubPr>
                <m:e>
                  <m:r>
                    <m:rPr>
                      <m:sty m:val="bi"/>
                    </m:rPr>
                    <w:rPr>
                      <w:rFonts w:ascii="Cambria Math" w:hAnsi="Cambria Math"/>
                      <w:sz w:val="24"/>
                      <w:szCs w:val="24"/>
                      <w:lang w:val="ru-RU"/>
                    </w:rPr>
                    <m:t>γ</m:t>
                  </m:r>
                </m:e>
                <m:sub>
                  <m:r>
                    <m:rPr>
                      <m:sty m:val="bi"/>
                    </m:rPr>
                    <w:rPr>
                      <w:rFonts w:ascii="Cambria Math" w:hAnsi="Cambria Math"/>
                      <w:sz w:val="24"/>
                      <w:szCs w:val="24"/>
                      <w:lang w:val="ru-RU"/>
                    </w:rPr>
                    <m:t>Н</m:t>
                  </m:r>
                </m:sub>
              </m:sSub>
              <m:r>
                <m:rPr>
                  <m:sty m:val="bi"/>
                </m:rPr>
                <w:rPr>
                  <w:rFonts w:ascii="Cambria Math" w:hAnsi="Cambria Math"/>
                  <w:sz w:val="24"/>
                  <w:szCs w:val="24"/>
                  <w:lang w:val="ru-RU"/>
                </w:rPr>
                <m:t>≤0</m:t>
              </m:r>
            </m:oMath>
            <w:r w:rsidRPr="005436CC">
              <w:rPr>
                <w:b w:val="0"/>
                <w:bCs/>
                <w:sz w:val="24"/>
                <w:szCs w:val="24"/>
              </w:rPr>
              <w:t xml:space="preserve"> та </w:t>
            </w:r>
            <m:oMath>
              <m:sSub>
                <m:sSubPr>
                  <m:ctrlPr>
                    <w:rPr>
                      <w:rFonts w:ascii="Cambria Math" w:hAnsi="Cambria Math"/>
                      <w:b w:val="0"/>
                      <w:bCs/>
                      <w:i/>
                      <w:sz w:val="24"/>
                      <w:szCs w:val="24"/>
                    </w:rPr>
                  </m:ctrlPr>
                </m:sSubPr>
                <m:e>
                  <m:r>
                    <m:rPr>
                      <m:sty m:val="bi"/>
                    </m:rPr>
                    <w:rPr>
                      <w:rFonts w:ascii="Cambria Math" w:hAnsi="Cambria Math"/>
                      <w:sz w:val="24"/>
                      <w:szCs w:val="24"/>
                    </w:rPr>
                    <m:t>Q</m:t>
                  </m:r>
                </m:e>
                <m:sub>
                  <m:r>
                    <m:rPr>
                      <m:sty m:val="bi"/>
                    </m:rPr>
                    <w:rPr>
                      <w:rFonts w:ascii="Cambria Math" w:hAnsi="Cambria Math"/>
                      <w:sz w:val="24"/>
                      <w:szCs w:val="24"/>
                      <w:lang w:val="en-US"/>
                    </w:rPr>
                    <m:t>H</m:t>
                  </m:r>
                  <m:r>
                    <m:rPr>
                      <m:sty m:val="bi"/>
                    </m:rPr>
                    <w:rPr>
                      <w:rFonts w:ascii="Cambria Math" w:hAnsi="Cambria Math"/>
                      <w:sz w:val="24"/>
                      <w:szCs w:val="24"/>
                      <w:lang w:val="ru-RU"/>
                    </w:rPr>
                    <m:t>,</m:t>
                  </m:r>
                  <m:r>
                    <m:rPr>
                      <m:sty m:val="bi"/>
                    </m:rPr>
                    <w:rPr>
                      <w:rFonts w:ascii="Cambria Math" w:hAnsi="Cambria Math"/>
                      <w:sz w:val="24"/>
                      <w:szCs w:val="24"/>
                    </w:rPr>
                    <m:t>gn</m:t>
                  </m:r>
                </m:sub>
              </m:sSub>
              <m:r>
                <m:rPr>
                  <m:sty m:val="bi"/>
                </m:rPr>
                <w:rPr>
                  <w:rFonts w:ascii="Cambria Math" w:hAnsi="Cambria Math"/>
                  <w:sz w:val="24"/>
                  <w:szCs w:val="24"/>
                </w:rPr>
                <m:t>≤0</m:t>
              </m:r>
            </m:oMath>
          </w:p>
        </w:tc>
        <w:tc>
          <w:tcPr>
            <w:tcW w:w="3073" w:type="dxa"/>
            <w:vAlign w:val="center"/>
          </w:tcPr>
          <w:p w14:paraId="22150245" w14:textId="0AB496A4" w:rsidR="00441D1A" w:rsidRPr="005436CC" w:rsidRDefault="004A6196" w:rsidP="0025079F">
            <w:pPr>
              <w:spacing w:line="240" w:lineRule="auto"/>
              <w:ind w:firstLine="0"/>
              <w:jc w:val="center"/>
              <w:rPr>
                <w:b w:val="0"/>
                <w:bCs/>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η</m:t>
                    </m:r>
                  </m:e>
                  <m:sub>
                    <m:r>
                      <m:rPr>
                        <m:sty m:val="bi"/>
                      </m:rPr>
                      <w:rPr>
                        <w:rFonts w:ascii="Cambria Math" w:hAnsi="Cambria Math"/>
                        <w:sz w:val="24"/>
                        <w:szCs w:val="24"/>
                        <w:lang w:val="en-US"/>
                      </w:rPr>
                      <m:t>H,gn</m:t>
                    </m:r>
                  </m:sub>
                </m:sSub>
                <m:r>
                  <m:rPr>
                    <m:sty m:val="bi"/>
                  </m:rPr>
                  <w:rPr>
                    <w:rFonts w:ascii="Cambria Math" w:hAnsi="Cambria Math"/>
                    <w:sz w:val="24"/>
                    <w:szCs w:val="24"/>
                  </w:rPr>
                  <m:t>=1</m:t>
                </m:r>
              </m:oMath>
            </m:oMathPara>
          </w:p>
        </w:tc>
      </w:tr>
    </w:tbl>
    <w:p w14:paraId="21F4AEA9" w14:textId="77777777" w:rsidR="003D40FF" w:rsidRPr="005436CC" w:rsidRDefault="003D40FF" w:rsidP="00441D1A">
      <w:pPr>
        <w:ind w:firstLine="0"/>
        <w:jc w:val="center"/>
        <w:rPr>
          <w:b w:val="0"/>
          <w:bCs/>
        </w:rPr>
      </w:pPr>
    </w:p>
    <w:p w14:paraId="42DD4D48" w14:textId="77777777" w:rsidR="00E50145" w:rsidRPr="005436CC" w:rsidRDefault="005624A3" w:rsidP="00ED561B">
      <w:pPr>
        <w:jc w:val="both"/>
        <w:rPr>
          <w:b w:val="0"/>
          <w:bCs/>
        </w:rPr>
      </w:pPr>
      <w:r w:rsidRPr="005436CC">
        <w:rPr>
          <w:b w:val="0"/>
          <w:bCs/>
        </w:rPr>
        <w:t xml:space="preserve">де (для кожного місяця та для кожної зони будівлі): </w:t>
      </w:r>
    </w:p>
    <w:p w14:paraId="3EEA8C5D" w14:textId="70F28E91" w:rsidR="00E50145" w:rsidRPr="005436CC" w:rsidRDefault="004A6196" w:rsidP="00ED561B">
      <w:pPr>
        <w:jc w:val="both"/>
        <w:rPr>
          <w:b w:val="0"/>
          <w:bCs/>
        </w:rPr>
      </w:pPr>
      <m:oMath>
        <m:sSub>
          <m:sSubPr>
            <m:ctrlPr>
              <w:rPr>
                <w:rFonts w:ascii="Cambria Math" w:hAnsi="Cambria Math"/>
                <w:b w:val="0"/>
                <w:bCs/>
                <w:i/>
              </w:rPr>
            </m:ctrlPr>
          </m:sSubPr>
          <m:e>
            <m:r>
              <m:rPr>
                <m:sty m:val="bi"/>
              </m:rPr>
              <w:rPr>
                <w:rFonts w:ascii="Cambria Math" w:hAnsi="Cambria Math"/>
                <w:lang w:val="en-US"/>
              </w:rPr>
              <m:t>γ</m:t>
            </m:r>
          </m:e>
          <m:sub>
            <m:r>
              <m:rPr>
                <m:sty m:val="bi"/>
              </m:rPr>
              <w:rPr>
                <w:rFonts w:ascii="Cambria Math" w:hAnsi="Cambria Math"/>
              </w:rPr>
              <m:t>H</m:t>
            </m:r>
          </m:sub>
        </m:sSub>
      </m:oMath>
      <w:r w:rsidR="005624A3" w:rsidRPr="005436CC">
        <w:rPr>
          <w:b w:val="0"/>
          <w:bCs/>
        </w:rPr>
        <w:t xml:space="preserve"> – безрозмірне співвідношення надходжень і втрат теплоти для режиму опалення [</w:t>
      </w:r>
      <w:r w:rsidR="005345F3" w:rsidRPr="005436CC">
        <w:rPr>
          <w:b w:val="0"/>
          <w:bCs/>
          <w:lang w:val="ru-RU"/>
        </w:rPr>
        <w:t>7</w:t>
      </w:r>
      <w:r w:rsidR="005624A3" w:rsidRPr="005436CC">
        <w:rPr>
          <w:b w:val="0"/>
          <w:bCs/>
        </w:rPr>
        <w:t xml:space="preserve">]; </w:t>
      </w:r>
    </w:p>
    <w:p w14:paraId="47179105" w14:textId="42558FA0" w:rsidR="00E50145" w:rsidRPr="005436CC" w:rsidRDefault="004A6196" w:rsidP="00ED561B">
      <w:pPr>
        <w:jc w:val="both"/>
        <w:rPr>
          <w:b w:val="0"/>
          <w:bCs/>
        </w:rPr>
      </w:pPr>
      <m:oMath>
        <m:sSub>
          <m:sSubPr>
            <m:ctrlPr>
              <w:rPr>
                <w:rFonts w:ascii="Cambria Math" w:hAnsi="Cambria Math"/>
                <w:b w:val="0"/>
                <w:bCs/>
                <w:i/>
              </w:rPr>
            </m:ctrlPr>
          </m:sSubPr>
          <m:e>
            <m:r>
              <m:rPr>
                <m:sty m:val="bi"/>
              </m:rPr>
              <w:rPr>
                <w:rFonts w:ascii="Cambria Math" w:hAnsi="Cambria Math"/>
                <w:lang w:val="en-US"/>
              </w:rPr>
              <m:t>Q</m:t>
            </m:r>
          </m:e>
          <m:sub>
            <m:r>
              <m:rPr>
                <m:sty m:val="bi"/>
              </m:rPr>
              <w:rPr>
                <w:rFonts w:ascii="Cambria Math" w:hAnsi="Cambria Math"/>
              </w:rPr>
              <m:t>H,ht</m:t>
            </m:r>
          </m:sub>
        </m:sSub>
        <m:r>
          <m:rPr>
            <m:sty m:val="bi"/>
          </m:rPr>
          <w:rPr>
            <w:rFonts w:ascii="Cambria Math" w:hAnsi="Cambria Math"/>
          </w:rPr>
          <m:t xml:space="preserve">  </m:t>
        </m:r>
      </m:oMath>
      <w:r w:rsidR="005624A3" w:rsidRPr="005436CC">
        <w:rPr>
          <w:b w:val="0"/>
          <w:bCs/>
        </w:rPr>
        <w:t xml:space="preserve">– сумарна теплопередача для режиму опалення, Вт·год; </w:t>
      </w:r>
    </w:p>
    <w:p w14:paraId="6E23405C" w14:textId="264EFD1C" w:rsidR="00E50145" w:rsidRPr="005436CC" w:rsidRDefault="004A6196" w:rsidP="00ED561B">
      <w:pPr>
        <w:jc w:val="both"/>
        <w:rPr>
          <w:b w:val="0"/>
          <w:bCs/>
        </w:rPr>
      </w:pPr>
      <m:oMath>
        <m:sSub>
          <m:sSubPr>
            <m:ctrlPr>
              <w:rPr>
                <w:rFonts w:ascii="Cambria Math" w:hAnsi="Cambria Math"/>
                <w:b w:val="0"/>
                <w:bCs/>
                <w:i/>
              </w:rPr>
            </m:ctrlPr>
          </m:sSubPr>
          <m:e>
            <m:r>
              <m:rPr>
                <m:sty m:val="bi"/>
              </m:rPr>
              <w:rPr>
                <w:rFonts w:ascii="Cambria Math" w:hAnsi="Cambria Math"/>
                <w:lang w:val="en-US"/>
              </w:rPr>
              <m:t>Q</m:t>
            </m:r>
          </m:e>
          <m:sub>
            <m:r>
              <m:rPr>
                <m:sty m:val="bi"/>
              </m:rPr>
              <w:rPr>
                <w:rFonts w:ascii="Cambria Math" w:hAnsi="Cambria Math"/>
              </w:rPr>
              <m:t>H,gn</m:t>
            </m:r>
          </m:sub>
        </m:sSub>
      </m:oMath>
      <w:r w:rsidR="00B1425F" w:rsidRPr="005436CC">
        <w:rPr>
          <w:b w:val="0"/>
          <w:bCs/>
          <w:lang w:val="ru-RU"/>
        </w:rPr>
        <w:t xml:space="preserve"> </w:t>
      </w:r>
      <w:r w:rsidR="005624A3" w:rsidRPr="005436CC">
        <w:rPr>
          <w:b w:val="0"/>
          <w:bCs/>
        </w:rPr>
        <w:t xml:space="preserve">– сумарні теплонадходження для режиму опалення, Вт·год; </w:t>
      </w:r>
    </w:p>
    <w:p w14:paraId="5968F791" w14:textId="55725C95" w:rsidR="005624A3" w:rsidRPr="005436CC" w:rsidRDefault="004A6196" w:rsidP="00ED561B">
      <w:pPr>
        <w:jc w:val="both"/>
        <w:rPr>
          <w:b w:val="0"/>
          <w:bCs/>
        </w:rPr>
      </w:pPr>
      <m:oMath>
        <m:sSub>
          <m:sSubPr>
            <m:ctrlPr>
              <w:rPr>
                <w:rFonts w:ascii="Cambria Math" w:hAnsi="Cambria Math"/>
                <w:b w:val="0"/>
                <w:bCs/>
                <w:i/>
              </w:rPr>
            </m:ctrlPr>
          </m:sSubPr>
          <m:e>
            <m:r>
              <m:rPr>
                <m:sty m:val="bi"/>
              </m:rPr>
              <w:rPr>
                <w:rFonts w:ascii="Cambria Math" w:hAnsi="Cambria Math"/>
                <w:lang w:val="en-US"/>
              </w:rPr>
              <m:t>a</m:t>
            </m:r>
          </m:e>
          <m:sub>
            <m:r>
              <m:rPr>
                <m:sty m:val="bi"/>
              </m:rPr>
              <w:rPr>
                <w:rFonts w:ascii="Cambria Math" w:hAnsi="Cambria Math"/>
              </w:rPr>
              <m:t>H</m:t>
            </m:r>
          </m:sub>
        </m:sSub>
      </m:oMath>
      <w:r w:rsidR="005624A3" w:rsidRPr="005436CC">
        <w:rPr>
          <w:b w:val="0"/>
          <w:bCs/>
        </w:rPr>
        <w:t xml:space="preserve"> – безрозмірний числовий параметр, що залежить від часової константи</w:t>
      </w:r>
      <w:r w:rsidR="00E50145" w:rsidRPr="005436CC">
        <w:rPr>
          <w:b w:val="0"/>
          <w:bCs/>
          <w:lang w:val="ru-RU"/>
        </w:rPr>
        <w:t xml:space="preserve"> </w:t>
      </w:r>
      <w:r w:rsidR="00E50145" w:rsidRPr="005436CC">
        <w:rPr>
          <w:b w:val="0"/>
          <w:bCs/>
        </w:rPr>
        <w:t xml:space="preserve">будівлі, </w:t>
      </w:r>
      <w:r w:rsidR="00E50145" w:rsidRPr="005436CC">
        <w:rPr>
          <w:b w:val="0"/>
          <w:bCs/>
        </w:rPr>
        <w:sym w:font="Symbol" w:char="F074"/>
      </w:r>
      <w:r w:rsidR="00E50145" w:rsidRPr="005436CC">
        <w:rPr>
          <w:b w:val="0"/>
          <w:bCs/>
        </w:rPr>
        <w:t>H, визначений за формулою:</w:t>
      </w:r>
    </w:p>
    <w:p w14:paraId="2AEE501E" w14:textId="77777777" w:rsidR="007D06E3" w:rsidRPr="005436CC" w:rsidRDefault="007D06E3" w:rsidP="00ED561B">
      <w:pPr>
        <w:jc w:val="both"/>
        <w:rPr>
          <w:b w:val="0"/>
          <w:bCs/>
        </w:rPr>
      </w:pPr>
    </w:p>
    <w:p w14:paraId="13844B98" w14:textId="75DCD88F" w:rsidR="00E50145" w:rsidRPr="005436CC" w:rsidRDefault="004A6196" w:rsidP="00ED561B">
      <w:pPr>
        <w:jc w:val="both"/>
        <w:rPr>
          <w:b w:val="0"/>
          <w:bCs/>
        </w:rPr>
      </w:pPr>
      <m:oMathPara>
        <m:oMath>
          <m:sSub>
            <m:sSubPr>
              <m:ctrlPr>
                <w:rPr>
                  <w:rFonts w:ascii="Cambria Math" w:hAnsi="Cambria Math"/>
                  <w:b w:val="0"/>
                  <w:bCs/>
                  <w:i/>
                </w:rPr>
              </m:ctrlPr>
            </m:sSubPr>
            <m:e>
              <m:r>
                <m:rPr>
                  <m:sty m:val="bi"/>
                </m:rPr>
                <w:rPr>
                  <w:rFonts w:ascii="Cambria Math" w:hAnsi="Cambria Math"/>
                  <w:lang w:val="en-US"/>
                </w:rPr>
                <m:t>a</m:t>
              </m:r>
            </m:e>
            <m:sub>
              <m:r>
                <m:rPr>
                  <m:sty m:val="bi"/>
                </m:rPr>
                <w:rPr>
                  <w:rFonts w:ascii="Cambria Math" w:hAnsi="Cambria Math"/>
                </w:rPr>
                <m:t>H</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H,0</m:t>
              </m:r>
            </m:sub>
          </m:sSub>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τ</m:t>
              </m:r>
            </m:num>
            <m:den>
              <m:sSub>
                <m:sSubPr>
                  <m:ctrlPr>
                    <w:rPr>
                      <w:rFonts w:ascii="Cambria Math" w:hAnsi="Cambria Math"/>
                      <w:b w:val="0"/>
                      <w:bCs/>
                      <w:i/>
                    </w:rPr>
                  </m:ctrlPr>
                </m:sSubPr>
                <m:e>
                  <m:r>
                    <m:rPr>
                      <m:sty m:val="bi"/>
                    </m:rPr>
                    <w:rPr>
                      <w:rFonts w:ascii="Cambria Math" w:hAnsi="Cambria Math"/>
                    </w:rPr>
                    <m:t>τ</m:t>
                  </m:r>
                </m:e>
                <m:sub>
                  <m:r>
                    <m:rPr>
                      <m:sty m:val="bi"/>
                    </m:rPr>
                    <w:rPr>
                      <w:rFonts w:ascii="Cambria Math" w:hAnsi="Cambria Math"/>
                    </w:rPr>
                    <m:t>H,0</m:t>
                  </m:r>
                </m:sub>
              </m:sSub>
            </m:den>
          </m:f>
          <m:r>
            <m:rPr>
              <m:sty m:val="bi"/>
            </m:rPr>
            <w:rPr>
              <w:rFonts w:ascii="Cambria Math" w:hAnsi="Cambria Math"/>
            </w:rPr>
            <m:t>,</m:t>
          </m:r>
        </m:oMath>
      </m:oMathPara>
    </w:p>
    <w:p w14:paraId="5554BEA4" w14:textId="77777777" w:rsidR="007D06E3" w:rsidRPr="005436CC" w:rsidRDefault="007D06E3" w:rsidP="00ED561B">
      <w:pPr>
        <w:jc w:val="both"/>
        <w:rPr>
          <w:b w:val="0"/>
          <w:bCs/>
        </w:rPr>
      </w:pPr>
    </w:p>
    <w:p w14:paraId="2F226ACD" w14:textId="23F77FFF" w:rsidR="005345F3" w:rsidRPr="005436CC" w:rsidRDefault="00855633" w:rsidP="00ED561B">
      <w:pPr>
        <w:jc w:val="both"/>
        <w:rPr>
          <w:b w:val="0"/>
          <w:bCs/>
        </w:rPr>
      </w:pPr>
      <w:r w:rsidRPr="005436CC">
        <w:rPr>
          <w:b w:val="0"/>
          <w:bCs/>
        </w:rPr>
        <w:t xml:space="preserve">де </w:t>
      </w: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H,0</m:t>
            </m:r>
          </m:sub>
        </m:sSub>
      </m:oMath>
      <w:r w:rsidRPr="005436CC">
        <w:rPr>
          <w:b w:val="0"/>
          <w:bCs/>
        </w:rPr>
        <w:t xml:space="preserve"> – довідковий безрозмірний числовий параметр, що приймають рівним 1,0 [</w:t>
      </w:r>
      <w:r w:rsidR="005345F3" w:rsidRPr="005436CC">
        <w:rPr>
          <w:b w:val="0"/>
          <w:bCs/>
          <w:lang w:val="ru-RU"/>
        </w:rPr>
        <w:t>7</w:t>
      </w:r>
      <w:r w:rsidRPr="005436CC">
        <w:rPr>
          <w:b w:val="0"/>
          <w:bCs/>
        </w:rPr>
        <w:t xml:space="preserve">]; </w:t>
      </w:r>
    </w:p>
    <w:p w14:paraId="5668106A" w14:textId="77777777" w:rsidR="005345F3" w:rsidRPr="005436CC" w:rsidRDefault="00855633" w:rsidP="00ED561B">
      <w:pPr>
        <w:jc w:val="both"/>
        <w:rPr>
          <w:b w:val="0"/>
          <w:bCs/>
        </w:rPr>
      </w:pPr>
      <w:r w:rsidRPr="005436CC">
        <w:rPr>
          <w:b w:val="0"/>
          <w:bCs/>
        </w:rPr>
        <w:sym w:font="Symbol" w:char="F074"/>
      </w:r>
      <w:r w:rsidRPr="005436CC">
        <w:rPr>
          <w:b w:val="0"/>
          <w:bCs/>
        </w:rPr>
        <w:t xml:space="preserve"> – часова константа зони будівлі, год [</w:t>
      </w:r>
      <w:r w:rsidR="005345F3" w:rsidRPr="005436CC">
        <w:rPr>
          <w:b w:val="0"/>
          <w:bCs/>
          <w:lang w:val="ru-RU"/>
        </w:rPr>
        <w:t>7</w:t>
      </w:r>
      <w:r w:rsidRPr="005436CC">
        <w:rPr>
          <w:b w:val="0"/>
          <w:bCs/>
        </w:rPr>
        <w:t xml:space="preserve">]; </w:t>
      </w:r>
    </w:p>
    <w:p w14:paraId="714A9975" w14:textId="553DE992" w:rsidR="00855633" w:rsidRPr="005436CC" w:rsidRDefault="004A6196" w:rsidP="00ED561B">
      <w:pPr>
        <w:jc w:val="both"/>
        <w:rPr>
          <w:b w:val="0"/>
          <w:bCs/>
          <w:lang w:val="ru-RU"/>
        </w:rPr>
      </w:pPr>
      <m:oMath>
        <m:sSub>
          <m:sSubPr>
            <m:ctrlPr>
              <w:rPr>
                <w:rFonts w:ascii="Cambria Math" w:hAnsi="Cambria Math"/>
                <w:b w:val="0"/>
                <w:bCs/>
                <w:i/>
              </w:rPr>
            </m:ctrlPr>
          </m:sSubPr>
          <m:e>
            <m:r>
              <m:rPr>
                <m:sty m:val="bi"/>
              </m:rPr>
              <w:rPr>
                <w:rFonts w:ascii="Cambria Math" w:hAnsi="Cambria Math"/>
              </w:rPr>
              <m:t>τ</m:t>
            </m:r>
          </m:e>
          <m:sub>
            <m:r>
              <m:rPr>
                <m:sty m:val="bi"/>
              </m:rPr>
              <w:rPr>
                <w:rFonts w:ascii="Cambria Math" w:hAnsi="Cambria Math"/>
              </w:rPr>
              <m:t>H,0</m:t>
            </m:r>
          </m:sub>
        </m:sSub>
      </m:oMath>
      <w:r w:rsidR="00855633" w:rsidRPr="005436CC">
        <w:rPr>
          <w:b w:val="0"/>
          <w:bCs/>
        </w:rPr>
        <w:t xml:space="preserve"> – довідкова часова константа, що приймають рівною 15 год.</w:t>
      </w:r>
    </w:p>
    <w:p w14:paraId="55EE0D5F" w14:textId="77777777" w:rsidR="00855633" w:rsidRPr="005436CC" w:rsidRDefault="00855633" w:rsidP="00ED561B">
      <w:pPr>
        <w:jc w:val="both"/>
        <w:rPr>
          <w:b w:val="0"/>
        </w:rPr>
      </w:pPr>
    </w:p>
    <w:p w14:paraId="2883D6B2" w14:textId="77777777" w:rsidR="00855633" w:rsidRPr="005436CC" w:rsidRDefault="00855633" w:rsidP="00ED561B">
      <w:pPr>
        <w:jc w:val="both"/>
        <w:rPr>
          <w:b w:val="0"/>
        </w:rPr>
      </w:pPr>
      <w:r w:rsidRPr="005436CC">
        <w:rPr>
          <w:b w:val="0"/>
        </w:rPr>
        <w:t>Часова константа будівлі</w:t>
      </w:r>
    </w:p>
    <w:p w14:paraId="64D034B1" w14:textId="77777777" w:rsidR="00855633" w:rsidRPr="005436CC" w:rsidRDefault="00855633" w:rsidP="00ED561B">
      <w:pPr>
        <w:jc w:val="both"/>
        <w:rPr>
          <w:b w:val="0"/>
        </w:rPr>
      </w:pPr>
    </w:p>
    <w:p w14:paraId="228255D3" w14:textId="77777777" w:rsidR="00855633" w:rsidRDefault="00855633" w:rsidP="00ED561B">
      <w:pPr>
        <w:jc w:val="both"/>
        <w:rPr>
          <w:b w:val="0"/>
          <w:lang w:val="ru-RU"/>
        </w:rPr>
      </w:pPr>
      <w:r w:rsidRPr="00482551">
        <w:rPr>
          <w:b w:val="0"/>
        </w:rPr>
        <w:t>Часова константа зони будівлі τ, год, характеризує внутрішню теплову інерцію кондиціонованої зони, як для періоду опалення, так і для періоду охолодження. ЇЇ розраховують за формулою [</w:t>
      </w:r>
      <w:r w:rsidRPr="00482551">
        <w:rPr>
          <w:b w:val="0"/>
          <w:lang w:val="ru-RU"/>
        </w:rPr>
        <w:t>7</w:t>
      </w:r>
      <w:r w:rsidRPr="00482551">
        <w:rPr>
          <w:b w:val="0"/>
        </w:rPr>
        <w:t>]</w:t>
      </w:r>
      <w:r w:rsidRPr="00482551">
        <w:rPr>
          <w:b w:val="0"/>
          <w:lang w:val="ru-RU"/>
        </w:rPr>
        <w:t>:</w:t>
      </w:r>
    </w:p>
    <w:p w14:paraId="7D234C3A" w14:textId="77777777" w:rsidR="007D06E3" w:rsidRPr="007C56E1" w:rsidRDefault="007D06E3" w:rsidP="00ED561B">
      <w:pPr>
        <w:jc w:val="both"/>
        <w:rPr>
          <w:b w:val="0"/>
          <w:lang w:val="ru-RU"/>
        </w:rPr>
      </w:pPr>
    </w:p>
    <w:p w14:paraId="4E303F56" w14:textId="62CF7404" w:rsidR="00855633" w:rsidRPr="007C56E1" w:rsidRDefault="007C56E1" w:rsidP="00ED561B">
      <w:pPr>
        <w:jc w:val="both"/>
        <w:rPr>
          <w:b w:val="0"/>
          <w:i/>
        </w:rPr>
      </w:pPr>
      <m:oMathPara>
        <m:oMath>
          <m:r>
            <m:rPr>
              <m:sty m:val="bi"/>
            </m:rPr>
            <w:rPr>
              <w:rFonts w:ascii="Cambria Math" w:hAnsi="Cambria Math"/>
            </w:rPr>
            <m:t>τ</m:t>
          </m:r>
          <m:r>
            <m:rPr>
              <m:sty m:val="bi"/>
            </m:rPr>
            <w:rPr>
              <w:rFonts w:ascii="Cambria Math"/>
            </w:rPr>
            <m:t>=</m:t>
          </m:r>
          <m:f>
            <m:fPr>
              <m:ctrlPr>
                <w:rPr>
                  <w:rFonts w:ascii="Cambria Math" w:hAnsi="Cambria Math"/>
                  <w:b w:val="0"/>
                  <w:i/>
                </w:rPr>
              </m:ctrlPr>
            </m:fPr>
            <m:num>
              <m:sSub>
                <m:sSubPr>
                  <m:ctrlPr>
                    <w:rPr>
                      <w:rFonts w:ascii="Cambria Math" w:hAnsi="Cambria Math"/>
                      <w:b w:val="0"/>
                      <w:i/>
                    </w:rPr>
                  </m:ctrlPr>
                </m:sSubPr>
                <m:e>
                  <m:r>
                    <m:rPr>
                      <m:sty m:val="bi"/>
                    </m:rPr>
                    <w:rPr>
                      <w:rFonts w:ascii="Cambria Math"/>
                    </w:rPr>
                    <m:t>C</m:t>
                  </m:r>
                </m:e>
                <m:sub>
                  <m:r>
                    <m:rPr>
                      <m:sty m:val="bi"/>
                    </m:rPr>
                    <w:rPr>
                      <w:rFonts w:ascii="Cambria Math"/>
                    </w:rPr>
                    <m:t>m</m:t>
                  </m:r>
                </m:sub>
              </m:sSub>
            </m:num>
            <m:den>
              <m:sSub>
                <m:sSubPr>
                  <m:ctrlPr>
                    <w:rPr>
                      <w:rFonts w:ascii="Cambria Math" w:hAnsi="Cambria Math"/>
                      <w:b w:val="0"/>
                      <w:i/>
                    </w:rPr>
                  </m:ctrlPr>
                </m:sSubPr>
                <m:e>
                  <m:r>
                    <m:rPr>
                      <m:sty m:val="bi"/>
                    </m:rPr>
                    <w:rPr>
                      <w:rFonts w:ascii="Cambria Math"/>
                    </w:rPr>
                    <m:t>H</m:t>
                  </m:r>
                </m:e>
                <m:sub>
                  <m:r>
                    <m:rPr>
                      <m:sty m:val="bi"/>
                    </m:rPr>
                    <w:rPr>
                      <w:rFonts w:ascii="Cambria Math"/>
                    </w:rPr>
                    <m:t>tr,adj</m:t>
                  </m:r>
                </m:sub>
              </m:sSub>
              <m:r>
                <m:rPr>
                  <m:sty m:val="bi"/>
                </m:rPr>
                <w:rPr>
                  <w:rFonts w:ascii="Cambria Math"/>
                </w:rPr>
                <m:t>+</m:t>
              </m:r>
              <m:sSub>
                <m:sSubPr>
                  <m:ctrlPr>
                    <w:rPr>
                      <w:rFonts w:ascii="Cambria Math" w:hAnsi="Cambria Math"/>
                      <w:b w:val="0"/>
                      <w:i/>
                    </w:rPr>
                  </m:ctrlPr>
                </m:sSubPr>
                <m:e>
                  <m:r>
                    <m:rPr>
                      <m:sty m:val="bi"/>
                    </m:rPr>
                    <w:rPr>
                      <w:rFonts w:ascii="Cambria Math"/>
                    </w:rPr>
                    <m:t>H</m:t>
                  </m:r>
                </m:e>
                <m:sub>
                  <m:r>
                    <m:rPr>
                      <m:sty m:val="bi"/>
                    </m:rPr>
                    <w:rPr>
                      <w:rFonts w:ascii="Cambria Math"/>
                    </w:rPr>
                    <m:t>ve,adj</m:t>
                  </m:r>
                </m:sub>
              </m:sSub>
              <m:r>
                <m:rPr>
                  <m:sty m:val="bi"/>
                </m:rPr>
                <w:rPr>
                  <w:rFonts w:ascii="Cambria Math"/>
                </w:rPr>
                <m:t>+</m:t>
              </m:r>
              <m:sSub>
                <m:sSubPr>
                  <m:ctrlPr>
                    <w:rPr>
                      <w:rFonts w:ascii="Cambria Math" w:hAnsi="Cambria Math"/>
                      <w:b w:val="0"/>
                      <w:i/>
                    </w:rPr>
                  </m:ctrlPr>
                </m:sSubPr>
                <m:e>
                  <m:r>
                    <m:rPr>
                      <m:sty m:val="bi"/>
                    </m:rPr>
                    <w:rPr>
                      <w:rFonts w:ascii="Cambria Math"/>
                    </w:rPr>
                    <m:t>H</m:t>
                  </m:r>
                </m:e>
                <m:sub>
                  <m:r>
                    <m:rPr>
                      <m:sty m:val="bi"/>
                    </m:rPr>
                    <w:rPr>
                      <w:rFonts w:ascii="Cambria Math"/>
                    </w:rPr>
                    <m:t>ve,extra,adj</m:t>
                  </m:r>
                </m:sub>
              </m:sSub>
            </m:den>
          </m:f>
          <m:r>
            <m:rPr>
              <m:sty m:val="bi"/>
            </m:rPr>
            <w:rPr>
              <w:rFonts w:ascii="Cambria Math"/>
            </w:rPr>
            <m:t>,</m:t>
          </m:r>
        </m:oMath>
      </m:oMathPara>
    </w:p>
    <w:p w14:paraId="2BFAA03C" w14:textId="77777777" w:rsidR="007D06E3" w:rsidRPr="007C56E1" w:rsidRDefault="007D06E3" w:rsidP="00ED561B">
      <w:pPr>
        <w:jc w:val="both"/>
        <w:rPr>
          <w:b w:val="0"/>
          <w:i/>
          <w:lang w:val="ru-RU"/>
        </w:rPr>
      </w:pPr>
    </w:p>
    <w:p w14:paraId="48E1D70B" w14:textId="2BACD1CD" w:rsidR="00F811A6" w:rsidRPr="007C56E1" w:rsidRDefault="00855633" w:rsidP="00ED561B">
      <w:pPr>
        <w:jc w:val="both"/>
        <w:rPr>
          <w:b w:val="0"/>
        </w:rPr>
      </w:pPr>
      <w:r w:rsidRPr="007C56E1">
        <w:rPr>
          <w:b w:val="0"/>
        </w:rPr>
        <w:t xml:space="preserve">де </w:t>
      </w:r>
      <m:oMath>
        <m:sSub>
          <m:sSubPr>
            <m:ctrlPr>
              <w:rPr>
                <w:rFonts w:ascii="Cambria Math" w:hAnsi="Cambria Math"/>
                <w:b w:val="0"/>
                <w:i/>
              </w:rPr>
            </m:ctrlPr>
          </m:sSubPr>
          <m:e>
            <m:r>
              <m:rPr>
                <m:sty m:val="bi"/>
              </m:rPr>
              <w:rPr>
                <w:rFonts w:ascii="Cambria Math" w:hAnsi="Cambria Math"/>
              </w:rPr>
              <m:t>C</m:t>
            </m:r>
          </m:e>
          <m:sub>
            <m:r>
              <m:rPr>
                <m:sty m:val="bi"/>
              </m:rPr>
              <w:rPr>
                <w:rFonts w:ascii="Cambria Math" w:hAnsi="Cambria Math"/>
              </w:rPr>
              <m:t>m</m:t>
            </m:r>
          </m:sub>
        </m:sSub>
      </m:oMath>
      <w:r w:rsidRPr="007C56E1">
        <w:rPr>
          <w:b w:val="0"/>
        </w:rPr>
        <w:t xml:space="preserve">‒ внутрішня теплоємність будівлі або зони будівлі, Вт·год /К; </w:t>
      </w:r>
    </w:p>
    <w:p w14:paraId="1B039225" w14:textId="41BB1B2E" w:rsidR="00F811A6" w:rsidRPr="007C56E1" w:rsidRDefault="004A6196" w:rsidP="00ED561B">
      <w:pPr>
        <w:jc w:val="both"/>
        <w:rPr>
          <w:b w:val="0"/>
        </w:rPr>
      </w:pP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tr,adj</m:t>
            </m:r>
          </m:sub>
        </m:sSub>
      </m:oMath>
      <w:r w:rsidR="00855633" w:rsidRPr="007C56E1">
        <w:rPr>
          <w:b w:val="0"/>
        </w:rPr>
        <w:t xml:space="preserve">‒ репрезентативне значення загального коефіцієнта теплопередачі трансмісією, Вт/К; </w:t>
      </w:r>
    </w:p>
    <w:p w14:paraId="730A646A" w14:textId="2EA5F3C8" w:rsidR="00855633" w:rsidRPr="007C56E1" w:rsidRDefault="004A6196" w:rsidP="00ED561B">
      <w:pPr>
        <w:jc w:val="both"/>
        <w:rPr>
          <w:b w:val="0"/>
        </w:rPr>
      </w:pP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ve,adj</m:t>
            </m:r>
          </m:sub>
        </m:sSub>
      </m:oMath>
      <w:r w:rsidR="00855633" w:rsidRPr="007C56E1">
        <w:rPr>
          <w:b w:val="0"/>
        </w:rPr>
        <w:t>‒ репрезентативне значення загального коефіцієнта теплопередачі вентиляцією, Вт/К.</w:t>
      </w:r>
    </w:p>
    <w:p w14:paraId="70BB2194" w14:textId="3151AB29" w:rsidR="00855633" w:rsidRPr="007C56E1" w:rsidRDefault="00855633" w:rsidP="00ED561B">
      <w:pPr>
        <w:jc w:val="both"/>
        <w:rPr>
          <w:b w:val="0"/>
        </w:rPr>
      </w:pPr>
      <w:r w:rsidRPr="007C56E1">
        <w:rPr>
          <w:b w:val="0"/>
        </w:rPr>
        <w:t>Репрезентативні значення</w:t>
      </w:r>
      <w:r w:rsidR="00F811A6" w:rsidRPr="007C56E1">
        <w:rPr>
          <w:b w:val="0"/>
          <w:lang w:val="ru-RU"/>
        </w:rPr>
        <w:t xml:space="preserve"> </w:t>
      </w:r>
      <w:r w:rsidRPr="007C56E1">
        <w:rPr>
          <w:b w:val="0"/>
        </w:rPr>
        <w:t xml:space="preserve">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tr,adj</m:t>
            </m:r>
          </m:sub>
        </m:sSub>
        <m:r>
          <m:rPr>
            <m:sty m:val="bi"/>
          </m:rPr>
          <w:rPr>
            <w:rFonts w:ascii="Cambria Math"/>
          </w:rPr>
          <m:t xml:space="preserve"> </m:t>
        </m:r>
      </m:oMath>
      <w:r w:rsidRPr="007C56E1">
        <w:rPr>
          <w:b w:val="0"/>
        </w:rPr>
        <w:t xml:space="preserve">і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ve,adj</m:t>
            </m:r>
          </m:sub>
        </m:sSub>
      </m:oMath>
      <w:r w:rsidRPr="007C56E1">
        <w:rPr>
          <w:b w:val="0"/>
        </w:rPr>
        <w:t xml:space="preserve"> ‒ є значеннями, що є показовими для домінуючого сезону опалення: місячні величини для січня.</w:t>
      </w:r>
    </w:p>
    <w:p w14:paraId="56041A55" w14:textId="3FAAED02" w:rsidR="00855633" w:rsidRPr="007C56E1" w:rsidRDefault="00855633" w:rsidP="00ED561B">
      <w:pPr>
        <w:jc w:val="both"/>
        <w:rPr>
          <w:b w:val="0"/>
        </w:rPr>
      </w:pPr>
      <w:r w:rsidRPr="007C56E1">
        <w:rPr>
          <w:b w:val="0"/>
        </w:rPr>
        <w:t xml:space="preserve">Внутрішню теплоємність будівлі або зони будівлі, </w:t>
      </w:r>
      <m:oMath>
        <m:sSub>
          <m:sSubPr>
            <m:ctrlPr>
              <w:rPr>
                <w:rFonts w:ascii="Cambria Math" w:hAnsi="Cambria Math"/>
                <w:b w:val="0"/>
                <w:i/>
              </w:rPr>
            </m:ctrlPr>
          </m:sSubPr>
          <m:e>
            <m:r>
              <m:rPr>
                <m:sty m:val="bi"/>
              </m:rPr>
              <w:rPr>
                <w:rFonts w:ascii="Cambria Math" w:hAnsi="Cambria Math"/>
              </w:rPr>
              <m:t>C</m:t>
            </m:r>
          </m:e>
          <m:sub>
            <m:r>
              <m:rPr>
                <m:sty m:val="bi"/>
              </m:rPr>
              <w:rPr>
                <w:rFonts w:ascii="Cambria Math" w:hAnsi="Cambria Math"/>
              </w:rPr>
              <m:t>m</m:t>
            </m:r>
          </m:sub>
        </m:sSub>
      </m:oMath>
      <w:r w:rsidRPr="007C56E1">
        <w:rPr>
          <w:b w:val="0"/>
        </w:rPr>
        <w:t>, Вт·год/K, розраховують за формулою:</w:t>
      </w:r>
    </w:p>
    <w:p w14:paraId="76731A8C" w14:textId="380599D0" w:rsidR="00855633" w:rsidRPr="007C56E1" w:rsidRDefault="004A6196" w:rsidP="00ED561B">
      <w:pPr>
        <w:jc w:val="both"/>
        <w:rPr>
          <w:b w:val="0"/>
          <w:i/>
        </w:rPr>
      </w:pPr>
      <m:oMathPara>
        <m:oMath>
          <m:sSub>
            <m:sSubPr>
              <m:ctrlPr>
                <w:rPr>
                  <w:rFonts w:ascii="Cambria Math" w:hAnsi="Cambria Math"/>
                  <w:b w:val="0"/>
                  <w:i/>
                </w:rPr>
              </m:ctrlPr>
            </m:sSubPr>
            <m:e>
              <m:r>
                <m:rPr>
                  <m:sty m:val="bi"/>
                </m:rPr>
                <w:rPr>
                  <w:rFonts w:ascii="Cambria Math" w:hAnsi="Cambria Math"/>
                </w:rPr>
                <m:t>C</m:t>
              </m:r>
            </m:e>
            <m:sub>
              <m:r>
                <m:rPr>
                  <m:sty m:val="bi"/>
                </m:rPr>
                <w:rPr>
                  <w:rFonts w:ascii="Cambria Math" w:hAnsi="Cambria Math"/>
                </w:rPr>
                <m:t>m</m:t>
              </m:r>
            </m:sub>
          </m:sSub>
          <m:r>
            <m:rPr>
              <m:sty m:val="bi"/>
            </m:rPr>
            <w:rPr>
              <w:rFonts w:ascii="Cambria Math"/>
            </w:rPr>
            <m:t>=C</m:t>
          </m:r>
          <m:r>
            <m:rPr>
              <m:sty m:val="bi"/>
            </m:rPr>
            <w:rPr>
              <w:rFonts w:ascii="Cambria Math" w:hAnsi="Cambria Math"/>
            </w:rPr>
            <m:t>∙</m:t>
          </m:r>
          <m:sSub>
            <m:sSubPr>
              <m:ctrlPr>
                <w:rPr>
                  <w:rFonts w:ascii="Cambria Math" w:hAnsi="Cambria Math"/>
                  <w:b w:val="0"/>
                  <w:i/>
                </w:rPr>
              </m:ctrlPr>
            </m:sSubPr>
            <m:e>
              <m:r>
                <m:rPr>
                  <m:sty m:val="bi"/>
                </m:rPr>
                <w:rPr>
                  <w:rFonts w:ascii="Cambria Math"/>
                </w:rPr>
                <m:t>A</m:t>
              </m:r>
            </m:e>
            <m:sub>
              <m:r>
                <m:rPr>
                  <m:sty m:val="bi"/>
                </m:rPr>
                <w:rPr>
                  <w:rFonts w:ascii="Cambria Math"/>
                </w:rPr>
                <m:t>f</m:t>
              </m:r>
            </m:sub>
          </m:sSub>
          <m:r>
            <m:rPr>
              <m:sty m:val="bi"/>
            </m:rPr>
            <w:rPr>
              <w:rFonts w:ascii="Cambria Math"/>
            </w:rPr>
            <m:t>=80</m:t>
          </m:r>
          <m:r>
            <m:rPr>
              <m:sty m:val="bi"/>
            </m:rPr>
            <w:rPr>
              <w:rFonts w:ascii="Cambria Math"/>
            </w:rPr>
            <m:t>∙</m:t>
          </m:r>
          <m:r>
            <m:rPr>
              <m:sty m:val="bi"/>
            </m:rPr>
            <w:rPr>
              <w:rFonts w:ascii="Cambria Math"/>
            </w:rPr>
            <m:t xml:space="preserve">2228=178240 </m:t>
          </m:r>
          <m:f>
            <m:fPr>
              <m:ctrlPr>
                <w:rPr>
                  <w:rFonts w:ascii="Cambria Math" w:hAnsi="Cambria Math"/>
                  <w:b w:val="0"/>
                  <w:i/>
                </w:rPr>
              </m:ctrlPr>
            </m:fPr>
            <m:num>
              <m:r>
                <m:rPr>
                  <m:sty m:val="bi"/>
                </m:rPr>
                <w:rPr>
                  <w:rFonts w:ascii="Cambria Math"/>
                </w:rPr>
                <m:t>Вт·год</m:t>
              </m:r>
            </m:num>
            <m:den>
              <m:r>
                <m:rPr>
                  <m:sty m:val="bi"/>
                </m:rPr>
                <w:rPr>
                  <w:rFonts w:ascii="Cambria Math"/>
                </w:rPr>
                <m:t>K</m:t>
              </m:r>
            </m:den>
          </m:f>
          <m:r>
            <m:rPr>
              <m:sty m:val="bi"/>
            </m:rPr>
            <w:rPr>
              <w:rFonts w:ascii="Cambria Math"/>
            </w:rPr>
            <m:t xml:space="preserve"> , </m:t>
          </m:r>
        </m:oMath>
      </m:oMathPara>
    </w:p>
    <w:p w14:paraId="38CE6DBD" w14:textId="77777777" w:rsidR="007D06E3" w:rsidRPr="007C56E1" w:rsidRDefault="007D06E3" w:rsidP="00ED561B">
      <w:pPr>
        <w:jc w:val="both"/>
        <w:rPr>
          <w:b w:val="0"/>
        </w:rPr>
      </w:pPr>
    </w:p>
    <w:p w14:paraId="6254AF52" w14:textId="77777777" w:rsidR="000B7BC2" w:rsidRPr="007C56E1" w:rsidRDefault="000B7BC2" w:rsidP="00ED561B">
      <w:pPr>
        <w:jc w:val="both"/>
        <w:rPr>
          <w:b w:val="0"/>
        </w:rPr>
      </w:pPr>
      <w:r w:rsidRPr="007C56E1">
        <w:rPr>
          <w:b w:val="0"/>
        </w:rPr>
        <w:t>де C ‒ внутрішня теплоємність будівлі або зони будівлі на одиницю площі, Вт·год/(м²·K)</w:t>
      </w:r>
      <w:r w:rsidR="000E6BFD" w:rsidRPr="007C56E1">
        <w:rPr>
          <w:b w:val="0"/>
        </w:rPr>
        <w:t>, C =</w:t>
      </w:r>
      <w:r w:rsidR="000F1134" w:rsidRPr="007C56E1">
        <w:rPr>
          <w:b w:val="0"/>
        </w:rPr>
        <w:t>8</w:t>
      </w:r>
      <w:r w:rsidR="000E6BFD" w:rsidRPr="007C56E1">
        <w:rPr>
          <w:b w:val="0"/>
        </w:rPr>
        <w:t>0</w:t>
      </w:r>
      <w:r w:rsidR="00600157" w:rsidRPr="007C56E1">
        <w:rPr>
          <w:b w:val="0"/>
        </w:rPr>
        <w:t xml:space="preserve">, </w:t>
      </w:r>
      <w:r w:rsidR="00600157" w:rsidRPr="007C56E1">
        <w:rPr>
          <w:b w:val="0"/>
          <w:lang w:val="ru-RU"/>
        </w:rPr>
        <w:t>[7]</w:t>
      </w:r>
      <w:r w:rsidRPr="007C56E1">
        <w:rPr>
          <w:b w:val="0"/>
        </w:rPr>
        <w:t>;</w:t>
      </w:r>
    </w:p>
    <w:p w14:paraId="65D6B773" w14:textId="360FD991" w:rsidR="000B7BC2" w:rsidRPr="007C56E1" w:rsidRDefault="004A6196" w:rsidP="00ED561B">
      <w:pPr>
        <w:jc w:val="both"/>
        <w:rPr>
          <w:b w:val="0"/>
        </w:rPr>
      </w:pPr>
      <m:oMath>
        <m:sSub>
          <m:sSubPr>
            <m:ctrlPr>
              <w:rPr>
                <w:rFonts w:ascii="Cambria Math" w:hAnsi="Cambria Math"/>
                <w:b w:val="0"/>
                <w:i/>
              </w:rPr>
            </m:ctrlPr>
          </m:sSubPr>
          <m:e>
            <m:r>
              <m:rPr>
                <m:sty m:val="bi"/>
              </m:rPr>
              <w:rPr>
                <w:rFonts w:ascii="Cambria Math" w:hAnsi="Cambria Math"/>
              </w:rPr>
              <m:t>A</m:t>
            </m:r>
          </m:e>
          <m:sub>
            <m:r>
              <m:rPr>
                <m:sty m:val="bi"/>
              </m:rPr>
              <w:rPr>
                <w:rFonts w:ascii="Cambria Math" w:hAnsi="Cambria Math"/>
              </w:rPr>
              <m:t>f</m:t>
            </m:r>
          </m:sub>
        </m:sSub>
      </m:oMath>
      <w:r w:rsidR="000B7BC2" w:rsidRPr="007C56E1">
        <w:rPr>
          <w:b w:val="0"/>
        </w:rPr>
        <w:t xml:space="preserve"> ‒ кондиціонована площа будівлі або зони будівлі, м².</w:t>
      </w:r>
    </w:p>
    <w:p w14:paraId="7948AEBC" w14:textId="77777777" w:rsidR="00CC251D" w:rsidRPr="007C56E1" w:rsidRDefault="00CC251D" w:rsidP="00ED561B">
      <w:pPr>
        <w:jc w:val="both"/>
        <w:rPr>
          <w:b w:val="0"/>
        </w:rPr>
      </w:pPr>
      <w:r w:rsidRPr="007C56E1">
        <w:rPr>
          <w:b w:val="0"/>
        </w:rPr>
        <w:t>Розрахуємо часову константу будівлі</w:t>
      </w:r>
      <w:r w:rsidR="00C059C7" w:rsidRPr="007C56E1">
        <w:rPr>
          <w:b w:val="0"/>
        </w:rPr>
        <w:t>:</w:t>
      </w:r>
    </w:p>
    <w:p w14:paraId="74645B14" w14:textId="70C41D9C" w:rsidR="00CC251D" w:rsidRPr="007C56E1" w:rsidRDefault="007C56E1" w:rsidP="00ED561B">
      <w:pPr>
        <w:jc w:val="both"/>
        <w:rPr>
          <w:b w:val="0"/>
        </w:rPr>
      </w:pPr>
      <m:oMathPara>
        <m:oMath>
          <m:r>
            <m:rPr>
              <m:sty m:val="bi"/>
            </m:rPr>
            <w:rPr>
              <w:rFonts w:ascii="Cambria Math" w:hAnsi="Cambria Math"/>
            </w:rPr>
            <m:t>τ=</m:t>
          </m:r>
          <m:f>
            <m:fPr>
              <m:ctrlPr>
                <w:rPr>
                  <w:rFonts w:ascii="Cambria Math" w:hAnsi="Cambria Math"/>
                  <w:b w:val="0"/>
                  <w:i/>
                </w:rPr>
              </m:ctrlPr>
            </m:fPr>
            <m:num>
              <m:r>
                <m:rPr>
                  <m:sty m:val="bi"/>
                </m:rPr>
                <w:rPr>
                  <w:rFonts w:ascii="Cambria Math" w:hAnsi="Cambria Math"/>
                </w:rPr>
                <m:t>178240</m:t>
              </m:r>
            </m:num>
            <m:den>
              <m:r>
                <m:rPr>
                  <m:sty m:val="bi"/>
                </m:rPr>
                <w:rPr>
                  <w:rFonts w:ascii="Cambria Math" w:hAnsi="Cambria Math"/>
                </w:rPr>
                <m:t>4057.08+2582,7</m:t>
              </m:r>
            </m:den>
          </m:f>
          <m:r>
            <m:rPr>
              <m:sty m:val="bi"/>
            </m:rPr>
            <w:rPr>
              <w:rFonts w:ascii="Cambria Math" w:hAnsi="Cambria Math"/>
            </w:rPr>
            <m:t>=26,84.</m:t>
          </m:r>
        </m:oMath>
      </m:oMathPara>
    </w:p>
    <w:p w14:paraId="490706FA" w14:textId="77777777" w:rsidR="00C059C7" w:rsidRPr="007C56E1" w:rsidRDefault="00C059C7" w:rsidP="00ED561B">
      <w:pPr>
        <w:jc w:val="both"/>
        <w:rPr>
          <w:b w:val="0"/>
        </w:rPr>
      </w:pPr>
    </w:p>
    <w:p w14:paraId="2DA37046" w14:textId="77777777" w:rsidR="00C059C7" w:rsidRPr="007C56E1" w:rsidRDefault="00C059C7" w:rsidP="00ED561B">
      <w:pPr>
        <w:jc w:val="both"/>
        <w:rPr>
          <w:b w:val="0"/>
        </w:rPr>
      </w:pPr>
      <w:r w:rsidRPr="007C56E1">
        <w:rPr>
          <w:b w:val="0"/>
        </w:rPr>
        <w:t>Безрозмірний числовий параметр:</w:t>
      </w:r>
    </w:p>
    <w:p w14:paraId="721703E5" w14:textId="77777777" w:rsidR="007D06E3" w:rsidRPr="007C56E1" w:rsidRDefault="007D06E3" w:rsidP="00ED561B">
      <w:pPr>
        <w:jc w:val="both"/>
        <w:rPr>
          <w:b w:val="0"/>
        </w:rPr>
      </w:pPr>
    </w:p>
    <w:p w14:paraId="77FD598E" w14:textId="10F559C5" w:rsidR="007D06E3" w:rsidRPr="007C56E1" w:rsidRDefault="004A6196" w:rsidP="00ED561B">
      <w:pPr>
        <w:jc w:val="both"/>
        <w:rPr>
          <w:b w:val="0"/>
        </w:rPr>
      </w:pPr>
      <m:oMathPara>
        <m:oMath>
          <m:sSub>
            <m:sSubPr>
              <m:ctrlPr>
                <w:rPr>
                  <w:rFonts w:ascii="Cambria Math" w:hAnsi="Cambria Math"/>
                  <w:b w:val="0"/>
                  <w:i/>
                </w:rPr>
              </m:ctrlPr>
            </m:sSubPr>
            <m:e>
              <m:r>
                <m:rPr>
                  <m:sty m:val="bi"/>
                </m:rPr>
                <w:rPr>
                  <w:rFonts w:ascii="Cambria Math" w:hAnsi="Cambria Math"/>
                  <w:lang w:val="en-US"/>
                </w:rPr>
                <m:t>a</m:t>
              </m:r>
            </m:e>
            <m:sub>
              <m:r>
                <m:rPr>
                  <m:sty m:val="bi"/>
                </m:rPr>
                <w:rPr>
                  <w:rFonts w:ascii="Cambria Math" w:hAnsi="Cambria Math"/>
                </w:rPr>
                <m:t>H</m:t>
              </m:r>
            </m:sub>
          </m:sSub>
          <m:r>
            <m:rPr>
              <m:sty m:val="bi"/>
            </m:rPr>
            <w:rPr>
              <w:rFonts w:ascii="Cambria Math" w:hAnsi="Cambria Math"/>
            </w:rPr>
            <m:t>=1+</m:t>
          </m:r>
          <m:f>
            <m:fPr>
              <m:ctrlPr>
                <w:rPr>
                  <w:rFonts w:ascii="Cambria Math" w:hAnsi="Cambria Math"/>
                  <w:b w:val="0"/>
                  <w:i/>
                </w:rPr>
              </m:ctrlPr>
            </m:fPr>
            <m:num>
              <m:r>
                <m:rPr>
                  <m:sty m:val="bi"/>
                </m:rPr>
                <w:rPr>
                  <w:rFonts w:ascii="Cambria Math" w:hAnsi="Cambria Math"/>
                </w:rPr>
                <m:t>26,84</m:t>
              </m:r>
            </m:num>
            <m:den>
              <m:r>
                <m:rPr>
                  <m:sty m:val="bi"/>
                </m:rPr>
                <w:rPr>
                  <w:rFonts w:ascii="Cambria Math" w:hAnsi="Cambria Math"/>
                </w:rPr>
                <m:t>15</m:t>
              </m:r>
            </m:den>
          </m:f>
          <m:r>
            <m:rPr>
              <m:sty m:val="bi"/>
            </m:rPr>
            <w:rPr>
              <w:rFonts w:ascii="Cambria Math" w:hAnsi="Cambria Math"/>
            </w:rPr>
            <m:t>=2,79.</m:t>
          </m:r>
        </m:oMath>
      </m:oMathPara>
    </w:p>
    <w:p w14:paraId="4D61960B" w14:textId="77777777" w:rsidR="009F1B7F" w:rsidRPr="007C56E1" w:rsidRDefault="009F1B7F" w:rsidP="00ED561B">
      <w:pPr>
        <w:jc w:val="both"/>
        <w:rPr>
          <w:b w:val="0"/>
        </w:rPr>
      </w:pPr>
    </w:p>
    <w:p w14:paraId="33C60EC5" w14:textId="69562D0A" w:rsidR="009F1B7F" w:rsidRPr="007C56E1" w:rsidRDefault="009F1B7F" w:rsidP="009F1B7F">
      <w:pPr>
        <w:jc w:val="both"/>
        <w:rPr>
          <w:b w:val="0"/>
        </w:rPr>
      </w:pPr>
      <w:r w:rsidRPr="007C56E1">
        <w:rPr>
          <w:b w:val="0"/>
        </w:rPr>
        <w:t xml:space="preserve">Для кожного місяця енергопотребу для опалення, </w:t>
      </w: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H, nd</m:t>
            </m:r>
          </m:sub>
        </m:sSub>
      </m:oMath>
      <w:r w:rsidRPr="007C56E1">
        <w:rPr>
          <w:b w:val="0"/>
        </w:rPr>
        <w:t xml:space="preserve">, кВт·год, за опалювальний період, розраховують за формулою: </w:t>
      </w:r>
    </w:p>
    <w:p w14:paraId="50316F30" w14:textId="77777777" w:rsidR="00357497" w:rsidRPr="007C56E1" w:rsidRDefault="00357497" w:rsidP="009F1B7F">
      <w:pPr>
        <w:jc w:val="both"/>
        <w:rPr>
          <w:b w:val="0"/>
        </w:rPr>
      </w:pPr>
    </w:p>
    <w:p w14:paraId="13835331" w14:textId="71721D0A" w:rsidR="009F1B7F" w:rsidRPr="007C56E1" w:rsidRDefault="004A6196" w:rsidP="009F1B7F">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H, nd</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H, ht</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η</m:t>
              </m:r>
            </m:e>
            <m:sub>
              <m:r>
                <m:rPr>
                  <m:sty m:val="bi"/>
                </m:rPr>
                <w:rPr>
                  <w:rFonts w:ascii="Cambria Math" w:hAnsi="Cambria Math"/>
                  <w:lang w:val="en-US"/>
                </w:rPr>
                <m:t>H,gn</m:t>
              </m:r>
            </m:sub>
          </m:sSub>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H, gn</m:t>
              </m:r>
            </m:sub>
          </m:sSub>
          <m:r>
            <m:rPr>
              <m:sty m:val="bi"/>
            </m:rPr>
            <w:rPr>
              <w:rFonts w:ascii="Cambria Math" w:hAnsi="Cambria Math"/>
            </w:rPr>
            <m:t>.</m:t>
          </m:r>
        </m:oMath>
      </m:oMathPara>
    </w:p>
    <w:p w14:paraId="301B2E9B" w14:textId="77777777" w:rsidR="00357497" w:rsidRPr="007C56E1" w:rsidRDefault="00357497" w:rsidP="009F1B7F">
      <w:pPr>
        <w:jc w:val="both"/>
        <w:rPr>
          <w:b w:val="0"/>
        </w:rPr>
      </w:pPr>
    </w:p>
    <w:p w14:paraId="1DD7C5CE" w14:textId="77777777" w:rsidR="009F1B7F" w:rsidRPr="007C56E1" w:rsidRDefault="009F1B7F" w:rsidP="009F1B7F">
      <w:pPr>
        <w:jc w:val="both"/>
        <w:rPr>
          <w:b w:val="0"/>
        </w:rPr>
      </w:pPr>
      <w:r w:rsidRPr="007C56E1">
        <w:rPr>
          <w:b w:val="0"/>
        </w:rPr>
        <w:t>Для прикладу розрахуємо енергопотребу для опалення за січень:</w:t>
      </w:r>
    </w:p>
    <w:p w14:paraId="79CC2CF9" w14:textId="77777777" w:rsidR="00357497" w:rsidRPr="007C56E1" w:rsidRDefault="00357497" w:rsidP="009F1B7F">
      <w:pPr>
        <w:jc w:val="both"/>
        <w:rPr>
          <w:b w:val="0"/>
        </w:rPr>
      </w:pPr>
    </w:p>
    <w:p w14:paraId="28E6550E" w14:textId="164F4D0D" w:rsidR="009F1B7F" w:rsidRPr="007C56E1" w:rsidRDefault="004A6196" w:rsidP="009F1B7F">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H, nd</m:t>
              </m:r>
            </m:sub>
          </m:sSub>
          <m:r>
            <m:rPr>
              <m:sty m:val="bi"/>
            </m:rPr>
            <w:rPr>
              <w:rFonts w:ascii="Cambria Math" w:hAnsi="Cambria Math"/>
            </w:rPr>
            <m:t>=122017,91-1∙11087,74=110942,7.</m:t>
          </m:r>
        </m:oMath>
      </m:oMathPara>
    </w:p>
    <w:p w14:paraId="2759B2A9" w14:textId="77777777" w:rsidR="00357497" w:rsidRPr="007C56E1" w:rsidRDefault="00357497" w:rsidP="009F1B7F">
      <w:pPr>
        <w:jc w:val="both"/>
        <w:rPr>
          <w:b w:val="0"/>
        </w:rPr>
      </w:pPr>
    </w:p>
    <w:p w14:paraId="3727B631" w14:textId="6C407F93" w:rsidR="009F1B7F" w:rsidRPr="007C56E1" w:rsidRDefault="009F1B7F" w:rsidP="009F1B7F">
      <w:pPr>
        <w:jc w:val="both"/>
        <w:rPr>
          <w:b w:val="0"/>
        </w:rPr>
      </w:pPr>
      <w:r w:rsidRPr="007C56E1">
        <w:rPr>
          <w:b w:val="0"/>
        </w:rPr>
        <w:t xml:space="preserve">Для кожного місяця енергопотребу для охолодження, </w:t>
      </w: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H, nd</m:t>
            </m:r>
          </m:sub>
        </m:sSub>
      </m:oMath>
      <w:r w:rsidRPr="007C56E1">
        <w:rPr>
          <w:b w:val="0"/>
        </w:rPr>
        <w:t xml:space="preserve">, кВт·год, за  охолоджувальний період, розраховують за формулою: </w:t>
      </w:r>
    </w:p>
    <w:p w14:paraId="09854381" w14:textId="77777777" w:rsidR="00357497" w:rsidRPr="007C56E1" w:rsidRDefault="00357497" w:rsidP="009F1B7F">
      <w:pPr>
        <w:jc w:val="both"/>
        <w:rPr>
          <w:b w:val="0"/>
        </w:rPr>
      </w:pPr>
    </w:p>
    <w:p w14:paraId="587B6D33" w14:textId="58D06074" w:rsidR="009F1B7F" w:rsidRPr="007C56E1" w:rsidRDefault="004A6196" w:rsidP="009F1B7F">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C, nd</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C, gn</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η</m:t>
              </m:r>
            </m:e>
            <m:sub>
              <m:r>
                <m:rPr>
                  <m:sty m:val="bi"/>
                </m:rPr>
                <w:rPr>
                  <w:rFonts w:ascii="Cambria Math" w:hAnsi="Cambria Math"/>
                  <w:lang w:val="en-US"/>
                </w:rPr>
                <m:t>C,ls</m:t>
              </m:r>
            </m:sub>
          </m:sSub>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C, ht</m:t>
              </m:r>
            </m:sub>
          </m:sSub>
          <m:r>
            <m:rPr>
              <m:sty m:val="bi"/>
            </m:rPr>
            <w:rPr>
              <w:rFonts w:ascii="Cambria Math" w:hAnsi="Cambria Math"/>
            </w:rPr>
            <m:t>.</m:t>
          </m:r>
        </m:oMath>
      </m:oMathPara>
    </w:p>
    <w:p w14:paraId="1219265B" w14:textId="77777777" w:rsidR="00357497" w:rsidRPr="007C56E1" w:rsidRDefault="00357497" w:rsidP="009F1B7F">
      <w:pPr>
        <w:jc w:val="both"/>
        <w:rPr>
          <w:b w:val="0"/>
        </w:rPr>
      </w:pPr>
    </w:p>
    <w:p w14:paraId="69E128F4" w14:textId="77777777" w:rsidR="009F1B7F" w:rsidRPr="007C56E1" w:rsidRDefault="009F1B7F" w:rsidP="009F1B7F">
      <w:pPr>
        <w:jc w:val="both"/>
        <w:rPr>
          <w:b w:val="0"/>
        </w:rPr>
      </w:pPr>
      <w:r w:rsidRPr="007C56E1">
        <w:rPr>
          <w:b w:val="0"/>
        </w:rPr>
        <w:t>Для прикладу розрахуємо енергопотребу для охолодженя за травень:</w:t>
      </w:r>
    </w:p>
    <w:p w14:paraId="7DED05CF" w14:textId="77777777" w:rsidR="00357497" w:rsidRPr="007C56E1" w:rsidRDefault="00357497" w:rsidP="009F1B7F">
      <w:pPr>
        <w:jc w:val="both"/>
        <w:rPr>
          <w:b w:val="0"/>
        </w:rPr>
      </w:pPr>
    </w:p>
    <w:p w14:paraId="0904C8FE" w14:textId="36CE7D91" w:rsidR="00986D84" w:rsidRPr="007C56E1" w:rsidRDefault="004A6196" w:rsidP="00986D84">
      <w:pPr>
        <w:spacing w:line="240" w:lineRule="auto"/>
        <w:ind w:firstLine="0"/>
        <w:jc w:val="both"/>
        <w:rPr>
          <w:rFonts w:ascii="Calibri" w:hAnsi="Calibri" w:cs="Calibri"/>
          <w:b w:val="0"/>
          <w:color w:val="000000"/>
          <w:sz w:val="22"/>
          <w:szCs w:val="22"/>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C, nd</m:t>
              </m:r>
            </m:sub>
          </m:sSub>
          <m:r>
            <m:rPr>
              <m:sty m:val="bi"/>
            </m:rPr>
            <w:rPr>
              <w:rFonts w:ascii="Cambria Math" w:hAnsi="Cambria Math"/>
            </w:rPr>
            <m:t>=25409,28-0,52∙43471,97=</m:t>
          </m:r>
          <m:r>
            <m:rPr>
              <m:sty m:val="bi"/>
            </m:rPr>
            <w:rPr>
              <w:rFonts w:ascii="Cambria Math" w:hAnsi="Cambria Math" w:cs="Calibri"/>
              <w:color w:val="000000"/>
            </w:rPr>
            <m:t>2708,9.</m:t>
          </m:r>
        </m:oMath>
      </m:oMathPara>
    </w:p>
    <w:p w14:paraId="179F763E" w14:textId="77777777" w:rsidR="009F1B7F" w:rsidRPr="007C56E1" w:rsidRDefault="009F1B7F" w:rsidP="009F1B7F">
      <w:pPr>
        <w:jc w:val="both"/>
        <w:rPr>
          <w:b w:val="0"/>
          <w:lang w:val="en-US"/>
        </w:rPr>
      </w:pPr>
    </w:p>
    <w:p w14:paraId="5B87E451" w14:textId="77777777" w:rsidR="009F1B7F" w:rsidRPr="007C56E1" w:rsidRDefault="009F1B7F" w:rsidP="00ED561B">
      <w:pPr>
        <w:jc w:val="both"/>
        <w:rPr>
          <w:b w:val="0"/>
        </w:rPr>
      </w:pPr>
    </w:p>
    <w:p w14:paraId="074ECF52" w14:textId="77777777" w:rsidR="002E559D" w:rsidRPr="007C56E1" w:rsidRDefault="002E559D" w:rsidP="00ED561B">
      <w:pPr>
        <w:jc w:val="both"/>
        <w:rPr>
          <w:b w:val="0"/>
        </w:rPr>
      </w:pPr>
      <w:r w:rsidRPr="007C56E1">
        <w:rPr>
          <w:b w:val="0"/>
        </w:rPr>
        <w:t>За отриманими даними розрахуємо коефіцієнт втрат для опалення та охолодження, результати зведемо до таблиц</w:t>
      </w:r>
      <w:r w:rsidR="00D27D25" w:rsidRPr="007C56E1">
        <w:rPr>
          <w:b w:val="0"/>
        </w:rPr>
        <w:t>ь</w:t>
      </w:r>
      <w:r w:rsidRPr="007C56E1">
        <w:rPr>
          <w:b w:val="0"/>
        </w:rPr>
        <w:t xml:space="preserve"> 2.1</w:t>
      </w:r>
      <w:r w:rsidR="007E76C6" w:rsidRPr="007C56E1">
        <w:rPr>
          <w:b w:val="0"/>
        </w:rPr>
        <w:t>6</w:t>
      </w:r>
      <w:r w:rsidR="00D27D25" w:rsidRPr="007C56E1">
        <w:rPr>
          <w:b w:val="0"/>
        </w:rPr>
        <w:t xml:space="preserve"> та 2.17.</w:t>
      </w:r>
    </w:p>
    <w:p w14:paraId="757432BC" w14:textId="77777777" w:rsidR="0062127C" w:rsidRPr="007C56E1" w:rsidRDefault="0062127C" w:rsidP="00F441D5">
      <w:pPr>
        <w:jc w:val="both"/>
        <w:rPr>
          <w:b w:val="0"/>
        </w:rPr>
      </w:pPr>
    </w:p>
    <w:p w14:paraId="05CB4E1C" w14:textId="77777777" w:rsidR="00357497" w:rsidRPr="007C56E1" w:rsidRDefault="00357497" w:rsidP="00F441D5">
      <w:pPr>
        <w:jc w:val="both"/>
        <w:rPr>
          <w:b w:val="0"/>
        </w:rPr>
      </w:pPr>
    </w:p>
    <w:p w14:paraId="63804CBB" w14:textId="77777777" w:rsidR="000B7BC2" w:rsidRPr="007C56E1" w:rsidRDefault="000B7BC2" w:rsidP="00ED561B">
      <w:pPr>
        <w:jc w:val="both"/>
        <w:rPr>
          <w:b w:val="0"/>
        </w:rPr>
      </w:pPr>
      <w:r w:rsidRPr="007C56E1">
        <w:rPr>
          <w:b w:val="0"/>
        </w:rPr>
        <w:t>Таблиця 2.</w:t>
      </w:r>
      <w:r w:rsidR="009238C4" w:rsidRPr="007C56E1">
        <w:rPr>
          <w:b w:val="0"/>
          <w:lang w:val="ru-RU"/>
        </w:rPr>
        <w:t>1</w:t>
      </w:r>
      <w:r w:rsidR="007E76C6" w:rsidRPr="007C56E1">
        <w:rPr>
          <w:b w:val="0"/>
          <w:lang w:val="ru-RU"/>
        </w:rPr>
        <w:t>6</w:t>
      </w:r>
      <w:r w:rsidRPr="007C56E1">
        <w:rPr>
          <w:b w:val="0"/>
        </w:rPr>
        <w:t xml:space="preserve"> – Розрахунки </w:t>
      </w:r>
      <w:r w:rsidR="00C94190" w:rsidRPr="007C56E1">
        <w:rPr>
          <w:b w:val="0"/>
        </w:rPr>
        <w:t xml:space="preserve">помісячної енергопотреби </w:t>
      </w:r>
      <w:r w:rsidRPr="007C56E1">
        <w:rPr>
          <w:b w:val="0"/>
        </w:rPr>
        <w:t>на опалення</w:t>
      </w:r>
    </w:p>
    <w:tbl>
      <w:tblPr>
        <w:tblStyle w:val="ae"/>
        <w:tblW w:w="9636" w:type="dxa"/>
        <w:tblLook w:val="04A0" w:firstRow="1" w:lastRow="0" w:firstColumn="1" w:lastColumn="0" w:noHBand="0" w:noVBand="1"/>
      </w:tblPr>
      <w:tblGrid>
        <w:gridCol w:w="1993"/>
        <w:gridCol w:w="1366"/>
        <w:gridCol w:w="1014"/>
        <w:gridCol w:w="874"/>
        <w:gridCol w:w="1116"/>
        <w:gridCol w:w="1154"/>
        <w:gridCol w:w="2119"/>
      </w:tblGrid>
      <w:tr w:rsidR="00437298" w:rsidRPr="007C56E1" w14:paraId="3D7701BA" w14:textId="77777777" w:rsidTr="0036652A">
        <w:trPr>
          <w:trHeight w:val="454"/>
        </w:trPr>
        <w:tc>
          <w:tcPr>
            <w:tcW w:w="1993" w:type="dxa"/>
            <w:vAlign w:val="center"/>
          </w:tcPr>
          <w:p w14:paraId="4C0C837D" w14:textId="77777777" w:rsidR="00437298" w:rsidRPr="007C56E1" w:rsidRDefault="00437298" w:rsidP="005F2C04">
            <w:pPr>
              <w:ind w:firstLine="22"/>
              <w:jc w:val="center"/>
              <w:rPr>
                <w:b w:val="0"/>
                <w:iCs/>
              </w:rPr>
            </w:pPr>
            <w:r w:rsidRPr="007C56E1">
              <w:rPr>
                <w:b w:val="0"/>
                <w:iCs/>
                <w:lang w:val="ru-RU"/>
              </w:rPr>
              <w:t>М</w:t>
            </w:r>
            <w:r w:rsidRPr="007C56E1">
              <w:rPr>
                <w:b w:val="0"/>
                <w:iCs/>
              </w:rPr>
              <w:t>ісяць</w:t>
            </w:r>
          </w:p>
        </w:tc>
        <w:tc>
          <w:tcPr>
            <w:tcW w:w="1366" w:type="dxa"/>
            <w:vAlign w:val="center"/>
          </w:tcPr>
          <w:p w14:paraId="171D3F49" w14:textId="6B0B6F8B" w:rsidR="00437298" w:rsidRPr="007C56E1" w:rsidRDefault="004A6196" w:rsidP="005F2C04">
            <w:pPr>
              <w:ind w:firstLine="22"/>
              <w:jc w:val="both"/>
              <w:rPr>
                <w:b w:val="0"/>
                <w:iCs/>
                <w:lang w:val="en-US"/>
              </w:rPr>
            </w:pPr>
            <m:oMathPara>
              <m:oMath>
                <m:sSub>
                  <m:sSubPr>
                    <m:ctrlPr>
                      <w:rPr>
                        <w:rFonts w:ascii="Cambria Math" w:hAnsi="Cambria Math"/>
                        <w:b w:val="0"/>
                        <w:i/>
                        <w:iCs/>
                      </w:rPr>
                    </m:ctrlPr>
                  </m:sSubPr>
                  <m:e>
                    <m:r>
                      <m:rPr>
                        <m:sty m:val="bi"/>
                      </m:rPr>
                      <w:rPr>
                        <w:rFonts w:ascii="Cambria Math" w:hAnsi="Cambria Math"/>
                      </w:rPr>
                      <m:t>C</m:t>
                    </m:r>
                  </m:e>
                  <m:sub>
                    <m:r>
                      <m:rPr>
                        <m:sty m:val="bi"/>
                      </m:rPr>
                      <w:rPr>
                        <w:rFonts w:ascii="Cambria Math" w:hAnsi="Cambria Math"/>
                      </w:rPr>
                      <m:t>m</m:t>
                    </m:r>
                  </m:sub>
                </m:sSub>
              </m:oMath>
            </m:oMathPara>
          </w:p>
        </w:tc>
        <w:tc>
          <w:tcPr>
            <w:tcW w:w="1014" w:type="dxa"/>
            <w:vAlign w:val="center"/>
          </w:tcPr>
          <w:p w14:paraId="58118412" w14:textId="4991D2E1" w:rsidR="00437298" w:rsidRPr="007C56E1" w:rsidRDefault="007C56E1" w:rsidP="00437298">
            <w:pPr>
              <w:jc w:val="both"/>
              <w:rPr>
                <w:b w:val="0"/>
                <w:iCs/>
                <w:lang w:val="ru-RU"/>
              </w:rPr>
            </w:pPr>
            <m:oMathPara>
              <m:oMath>
                <m:r>
                  <m:rPr>
                    <m:sty m:val="bi"/>
                  </m:rPr>
                  <w:rPr>
                    <w:rFonts w:ascii="Cambria Math" w:hAnsi="Cambria Math"/>
                  </w:rPr>
                  <m:t>τ</m:t>
                </m:r>
              </m:oMath>
            </m:oMathPara>
          </w:p>
        </w:tc>
        <w:tc>
          <w:tcPr>
            <w:tcW w:w="874" w:type="dxa"/>
            <w:vAlign w:val="center"/>
          </w:tcPr>
          <w:p w14:paraId="33049B5A" w14:textId="7EE69B47" w:rsidR="00437298" w:rsidRPr="007C56E1" w:rsidRDefault="004A6196" w:rsidP="00437298">
            <w:pPr>
              <w:jc w:val="both"/>
              <w:rPr>
                <w:b w:val="0"/>
                <w:iCs/>
                <w:lang w:val="ru-RU"/>
              </w:rPr>
            </w:pPr>
            <m:oMathPara>
              <m:oMath>
                <m:sSub>
                  <m:sSubPr>
                    <m:ctrlPr>
                      <w:rPr>
                        <w:rFonts w:ascii="Cambria Math" w:hAnsi="Cambria Math"/>
                        <w:b w:val="0"/>
                        <w:i/>
                        <w:iCs/>
                      </w:rPr>
                    </m:ctrlPr>
                  </m:sSubPr>
                  <m:e>
                    <m:r>
                      <m:rPr>
                        <m:sty m:val="bi"/>
                      </m:rPr>
                      <w:rPr>
                        <w:rFonts w:ascii="Cambria Math" w:hAnsi="Cambria Math"/>
                        <w:lang w:val="en-US"/>
                      </w:rPr>
                      <m:t>a</m:t>
                    </m:r>
                  </m:e>
                  <m:sub>
                    <m:r>
                      <m:rPr>
                        <m:sty m:val="bi"/>
                      </m:rPr>
                      <w:rPr>
                        <w:rFonts w:ascii="Cambria Math" w:hAnsi="Cambria Math"/>
                      </w:rPr>
                      <m:t>H</m:t>
                    </m:r>
                  </m:sub>
                </m:sSub>
              </m:oMath>
            </m:oMathPara>
          </w:p>
        </w:tc>
        <w:tc>
          <w:tcPr>
            <w:tcW w:w="1116" w:type="dxa"/>
            <w:vAlign w:val="center"/>
          </w:tcPr>
          <w:p w14:paraId="52C8AC5A" w14:textId="403E483A" w:rsidR="00437298" w:rsidRPr="007C56E1" w:rsidRDefault="004A6196" w:rsidP="00437298">
            <w:pPr>
              <w:jc w:val="both"/>
              <w:rPr>
                <w:b w:val="0"/>
                <w:iCs/>
                <w:lang w:val="ru-RU"/>
              </w:rPr>
            </w:pPr>
            <m:oMathPara>
              <m:oMath>
                <m:sSub>
                  <m:sSubPr>
                    <m:ctrlPr>
                      <w:rPr>
                        <w:rFonts w:ascii="Cambria Math" w:hAnsi="Cambria Math"/>
                        <w:b w:val="0"/>
                        <w:i/>
                        <w:iCs/>
                      </w:rPr>
                    </m:ctrlPr>
                  </m:sSubPr>
                  <m:e>
                    <m:r>
                      <m:rPr>
                        <m:sty m:val="bi"/>
                      </m:rPr>
                      <w:rPr>
                        <w:rFonts w:ascii="Cambria Math" w:hAnsi="Cambria Math"/>
                        <w:lang w:val="en-US"/>
                      </w:rPr>
                      <m:t>η</m:t>
                    </m:r>
                  </m:e>
                  <m:sub>
                    <m:r>
                      <m:rPr>
                        <m:sty m:val="bi"/>
                      </m:rPr>
                      <w:rPr>
                        <w:rFonts w:ascii="Cambria Math" w:hAnsi="Cambria Math"/>
                        <w:lang w:val="en-US"/>
                      </w:rPr>
                      <m:t>gn</m:t>
                    </m:r>
                  </m:sub>
                </m:sSub>
              </m:oMath>
            </m:oMathPara>
          </w:p>
        </w:tc>
        <w:tc>
          <w:tcPr>
            <w:tcW w:w="1154" w:type="dxa"/>
            <w:vAlign w:val="center"/>
          </w:tcPr>
          <w:p w14:paraId="7788DEAB" w14:textId="53D24B70" w:rsidR="00437298" w:rsidRPr="007C56E1" w:rsidRDefault="004A6196" w:rsidP="00437298">
            <w:pPr>
              <w:jc w:val="both"/>
              <w:rPr>
                <w:b w:val="0"/>
                <w:iCs/>
                <w:lang w:val="ru-RU"/>
              </w:rPr>
            </w:pPr>
            <m:oMathPara>
              <m:oMath>
                <m:sSub>
                  <m:sSubPr>
                    <m:ctrlPr>
                      <w:rPr>
                        <w:rFonts w:ascii="Cambria Math" w:hAnsi="Cambria Math"/>
                        <w:b w:val="0"/>
                        <w:i/>
                        <w:iCs/>
                      </w:rPr>
                    </m:ctrlPr>
                  </m:sSubPr>
                  <m:e>
                    <m:r>
                      <m:rPr>
                        <m:sty m:val="bi"/>
                      </m:rPr>
                      <w:rPr>
                        <w:rFonts w:ascii="Cambria Math" w:hAnsi="Cambria Math"/>
                      </w:rPr>
                      <m:t>γ</m:t>
                    </m:r>
                  </m:e>
                  <m:sub>
                    <m:r>
                      <m:rPr>
                        <m:sty m:val="bi"/>
                      </m:rPr>
                      <w:rPr>
                        <w:rFonts w:ascii="Cambria Math" w:hAnsi="Cambria Math"/>
                      </w:rPr>
                      <m:t>H</m:t>
                    </m:r>
                  </m:sub>
                </m:sSub>
              </m:oMath>
            </m:oMathPara>
          </w:p>
        </w:tc>
        <w:tc>
          <w:tcPr>
            <w:tcW w:w="2119" w:type="dxa"/>
            <w:vAlign w:val="center"/>
          </w:tcPr>
          <w:p w14:paraId="58D34E7D" w14:textId="46F8771B" w:rsidR="00437298" w:rsidRPr="007C56E1" w:rsidRDefault="004A6196" w:rsidP="00437298">
            <w:pPr>
              <w:jc w:val="both"/>
              <w:rPr>
                <w:b w:val="0"/>
                <w:iCs/>
              </w:rPr>
            </w:pPr>
            <m:oMathPara>
              <m:oMath>
                <m:sSub>
                  <m:sSubPr>
                    <m:ctrlPr>
                      <w:rPr>
                        <w:rFonts w:ascii="Cambria Math" w:hAnsi="Cambria Math"/>
                        <w:b w:val="0"/>
                        <w:i/>
                        <w:iCs/>
                      </w:rPr>
                    </m:ctrlPr>
                  </m:sSubPr>
                  <m:e>
                    <m:r>
                      <m:rPr>
                        <m:sty m:val="bi"/>
                      </m:rPr>
                      <w:rPr>
                        <w:rFonts w:ascii="Cambria Math" w:hAnsi="Cambria Math"/>
                        <w:lang w:val="en-US"/>
                      </w:rPr>
                      <m:t>Q</m:t>
                    </m:r>
                  </m:e>
                  <m:sub>
                    <m:r>
                      <m:rPr>
                        <m:sty m:val="bi"/>
                      </m:rPr>
                      <w:rPr>
                        <w:rFonts w:ascii="Cambria Math" w:hAnsi="Cambria Math"/>
                      </w:rPr>
                      <m:t>H,nd</m:t>
                    </m:r>
                  </m:sub>
                </m:sSub>
              </m:oMath>
            </m:oMathPara>
          </w:p>
        </w:tc>
      </w:tr>
      <w:tr w:rsidR="00437298" w:rsidRPr="007C56E1" w14:paraId="5EFCD6CD" w14:textId="77777777" w:rsidTr="0036652A">
        <w:trPr>
          <w:trHeight w:val="454"/>
        </w:trPr>
        <w:tc>
          <w:tcPr>
            <w:tcW w:w="1993" w:type="dxa"/>
            <w:vAlign w:val="center"/>
          </w:tcPr>
          <w:p w14:paraId="198A2120" w14:textId="77777777" w:rsidR="00437298" w:rsidRPr="007C56E1" w:rsidRDefault="00437298" w:rsidP="005F2C04">
            <w:pPr>
              <w:ind w:firstLine="22"/>
              <w:jc w:val="center"/>
              <w:rPr>
                <w:b w:val="0"/>
                <w:iCs/>
                <w:lang w:val="ru-RU"/>
              </w:rPr>
            </w:pPr>
            <w:r w:rsidRPr="007C56E1">
              <w:rPr>
                <w:b w:val="0"/>
                <w:iCs/>
                <w:lang w:val="ru-RU"/>
              </w:rPr>
              <w:t>Січень</w:t>
            </w:r>
          </w:p>
        </w:tc>
        <w:tc>
          <w:tcPr>
            <w:tcW w:w="1366" w:type="dxa"/>
            <w:vMerge w:val="restart"/>
            <w:vAlign w:val="center"/>
          </w:tcPr>
          <w:p w14:paraId="63259952" w14:textId="77777777" w:rsidR="00437298" w:rsidRPr="007C56E1" w:rsidRDefault="00437298" w:rsidP="005F2C04">
            <w:pPr>
              <w:ind w:firstLine="22"/>
              <w:jc w:val="both"/>
              <w:rPr>
                <w:b w:val="0"/>
                <w:iCs/>
                <w:lang w:val="en-US"/>
              </w:rPr>
            </w:pPr>
            <w:r w:rsidRPr="007C56E1">
              <w:rPr>
                <w:b w:val="0"/>
                <w:iCs/>
                <w:lang w:val="en-US"/>
              </w:rPr>
              <w:t>178240</w:t>
            </w:r>
          </w:p>
        </w:tc>
        <w:tc>
          <w:tcPr>
            <w:tcW w:w="1014" w:type="dxa"/>
            <w:vMerge w:val="restart"/>
            <w:vAlign w:val="center"/>
          </w:tcPr>
          <w:p w14:paraId="3477D0AE" w14:textId="77777777" w:rsidR="00437298" w:rsidRPr="007C56E1" w:rsidRDefault="00437298" w:rsidP="005F2C04">
            <w:pPr>
              <w:ind w:firstLine="45"/>
              <w:jc w:val="both"/>
              <w:rPr>
                <w:b w:val="0"/>
                <w:iCs/>
                <w:lang w:val="en-US"/>
              </w:rPr>
            </w:pPr>
            <w:r w:rsidRPr="007C56E1">
              <w:rPr>
                <w:b w:val="0"/>
                <w:iCs/>
                <w:lang w:val="en-US"/>
              </w:rPr>
              <w:t>26,84</w:t>
            </w:r>
          </w:p>
        </w:tc>
        <w:tc>
          <w:tcPr>
            <w:tcW w:w="874" w:type="dxa"/>
            <w:vMerge w:val="restart"/>
            <w:vAlign w:val="center"/>
          </w:tcPr>
          <w:p w14:paraId="738D80A5" w14:textId="77777777" w:rsidR="00437298" w:rsidRPr="007C56E1" w:rsidRDefault="00437298" w:rsidP="005F2C04">
            <w:pPr>
              <w:ind w:firstLine="45"/>
              <w:jc w:val="both"/>
              <w:rPr>
                <w:b w:val="0"/>
                <w:iCs/>
                <w:lang w:val="en-US"/>
              </w:rPr>
            </w:pPr>
            <w:r w:rsidRPr="007C56E1">
              <w:rPr>
                <w:b w:val="0"/>
                <w:iCs/>
                <w:lang w:val="en-US"/>
              </w:rPr>
              <w:t>2,79</w:t>
            </w:r>
          </w:p>
        </w:tc>
        <w:tc>
          <w:tcPr>
            <w:tcW w:w="1116" w:type="dxa"/>
            <w:vAlign w:val="bottom"/>
          </w:tcPr>
          <w:p w14:paraId="168D2731" w14:textId="77777777" w:rsidR="00437298" w:rsidRPr="007C56E1" w:rsidRDefault="00437298" w:rsidP="005F2C04">
            <w:pPr>
              <w:ind w:firstLine="0"/>
              <w:jc w:val="center"/>
              <w:rPr>
                <w:b w:val="0"/>
                <w:iCs/>
                <w:lang w:val="ru-RU"/>
              </w:rPr>
            </w:pPr>
            <w:r w:rsidRPr="007C56E1">
              <w:rPr>
                <w:b w:val="0"/>
              </w:rPr>
              <w:t>1,00</w:t>
            </w:r>
          </w:p>
        </w:tc>
        <w:tc>
          <w:tcPr>
            <w:tcW w:w="1154" w:type="dxa"/>
            <w:vAlign w:val="bottom"/>
          </w:tcPr>
          <w:p w14:paraId="40252FFC" w14:textId="77777777" w:rsidR="00437298" w:rsidRPr="007C56E1" w:rsidRDefault="00437298" w:rsidP="005F2C04">
            <w:pPr>
              <w:ind w:firstLine="0"/>
              <w:jc w:val="center"/>
              <w:rPr>
                <w:b w:val="0"/>
                <w:iCs/>
                <w:lang w:val="ru-RU"/>
              </w:rPr>
            </w:pPr>
            <w:r w:rsidRPr="007C56E1">
              <w:rPr>
                <w:b w:val="0"/>
              </w:rPr>
              <w:t>0,09</w:t>
            </w:r>
          </w:p>
        </w:tc>
        <w:tc>
          <w:tcPr>
            <w:tcW w:w="2119" w:type="dxa"/>
            <w:vAlign w:val="bottom"/>
          </w:tcPr>
          <w:p w14:paraId="6DAE9E53" w14:textId="77777777" w:rsidR="00437298" w:rsidRPr="007C56E1" w:rsidRDefault="00437298" w:rsidP="005F2C04">
            <w:pPr>
              <w:ind w:firstLine="0"/>
              <w:jc w:val="center"/>
              <w:rPr>
                <w:b w:val="0"/>
                <w:iCs/>
              </w:rPr>
            </w:pPr>
            <w:bookmarkStart w:id="7" w:name="_Hlk58771810"/>
            <w:r w:rsidRPr="007C56E1">
              <w:rPr>
                <w:b w:val="0"/>
              </w:rPr>
              <w:t>110942,7</w:t>
            </w:r>
            <w:bookmarkEnd w:id="7"/>
          </w:p>
        </w:tc>
      </w:tr>
      <w:tr w:rsidR="00437298" w:rsidRPr="007C56E1" w14:paraId="67CA76FA" w14:textId="77777777" w:rsidTr="0036652A">
        <w:trPr>
          <w:trHeight w:val="454"/>
        </w:trPr>
        <w:tc>
          <w:tcPr>
            <w:tcW w:w="1993" w:type="dxa"/>
            <w:vAlign w:val="center"/>
          </w:tcPr>
          <w:p w14:paraId="24C97208" w14:textId="77777777" w:rsidR="00437298" w:rsidRPr="007C56E1" w:rsidRDefault="00437298" w:rsidP="005F2C04">
            <w:pPr>
              <w:ind w:firstLine="22"/>
              <w:jc w:val="center"/>
              <w:rPr>
                <w:b w:val="0"/>
                <w:iCs/>
                <w:lang w:val="ru-RU"/>
              </w:rPr>
            </w:pPr>
            <w:r w:rsidRPr="007C56E1">
              <w:rPr>
                <w:b w:val="0"/>
                <w:iCs/>
                <w:lang w:val="ru-RU"/>
              </w:rPr>
              <w:t>Лютий</w:t>
            </w:r>
          </w:p>
        </w:tc>
        <w:tc>
          <w:tcPr>
            <w:tcW w:w="1366" w:type="dxa"/>
            <w:vMerge/>
            <w:vAlign w:val="center"/>
          </w:tcPr>
          <w:p w14:paraId="5F286489" w14:textId="77777777" w:rsidR="00437298" w:rsidRPr="007C56E1" w:rsidRDefault="00437298" w:rsidP="005F2C04">
            <w:pPr>
              <w:ind w:firstLine="22"/>
              <w:jc w:val="both"/>
              <w:rPr>
                <w:b w:val="0"/>
                <w:iCs/>
                <w:lang w:val="ru-RU"/>
              </w:rPr>
            </w:pPr>
          </w:p>
        </w:tc>
        <w:tc>
          <w:tcPr>
            <w:tcW w:w="1014" w:type="dxa"/>
            <w:vMerge/>
            <w:vAlign w:val="center"/>
          </w:tcPr>
          <w:p w14:paraId="2BA5CE7C" w14:textId="77777777" w:rsidR="00437298" w:rsidRPr="007C56E1" w:rsidRDefault="00437298" w:rsidP="00437298">
            <w:pPr>
              <w:jc w:val="both"/>
              <w:rPr>
                <w:b w:val="0"/>
                <w:iCs/>
                <w:lang w:val="ru-RU"/>
              </w:rPr>
            </w:pPr>
          </w:p>
        </w:tc>
        <w:tc>
          <w:tcPr>
            <w:tcW w:w="874" w:type="dxa"/>
            <w:vMerge/>
            <w:vAlign w:val="center"/>
          </w:tcPr>
          <w:p w14:paraId="12EF4869" w14:textId="77777777" w:rsidR="00437298" w:rsidRPr="007C56E1" w:rsidRDefault="00437298" w:rsidP="00437298">
            <w:pPr>
              <w:jc w:val="both"/>
              <w:rPr>
                <w:b w:val="0"/>
                <w:iCs/>
                <w:lang w:val="ru-RU"/>
              </w:rPr>
            </w:pPr>
          </w:p>
        </w:tc>
        <w:tc>
          <w:tcPr>
            <w:tcW w:w="1116" w:type="dxa"/>
            <w:vAlign w:val="bottom"/>
          </w:tcPr>
          <w:p w14:paraId="00B9A410" w14:textId="77777777" w:rsidR="00437298" w:rsidRPr="007C56E1" w:rsidRDefault="00437298" w:rsidP="005F2C04">
            <w:pPr>
              <w:ind w:firstLine="0"/>
              <w:jc w:val="center"/>
              <w:rPr>
                <w:b w:val="0"/>
                <w:iCs/>
                <w:lang w:val="ru-RU"/>
              </w:rPr>
            </w:pPr>
            <w:r w:rsidRPr="007C56E1">
              <w:rPr>
                <w:b w:val="0"/>
              </w:rPr>
              <w:t>1,00</w:t>
            </w:r>
          </w:p>
        </w:tc>
        <w:tc>
          <w:tcPr>
            <w:tcW w:w="1154" w:type="dxa"/>
            <w:vAlign w:val="bottom"/>
          </w:tcPr>
          <w:p w14:paraId="6CD7AAF7" w14:textId="77777777" w:rsidR="00437298" w:rsidRPr="007C56E1" w:rsidRDefault="00437298" w:rsidP="005F2C04">
            <w:pPr>
              <w:ind w:firstLine="0"/>
              <w:jc w:val="center"/>
              <w:rPr>
                <w:b w:val="0"/>
                <w:iCs/>
                <w:lang w:val="ru-RU"/>
              </w:rPr>
            </w:pPr>
            <w:r w:rsidRPr="007C56E1">
              <w:rPr>
                <w:b w:val="0"/>
              </w:rPr>
              <w:t>0,12</w:t>
            </w:r>
          </w:p>
        </w:tc>
        <w:tc>
          <w:tcPr>
            <w:tcW w:w="2119" w:type="dxa"/>
            <w:vAlign w:val="bottom"/>
          </w:tcPr>
          <w:p w14:paraId="28C6A591" w14:textId="77777777" w:rsidR="00437298" w:rsidRPr="007C56E1" w:rsidRDefault="00437298" w:rsidP="005F2C04">
            <w:pPr>
              <w:ind w:firstLine="0"/>
              <w:jc w:val="center"/>
              <w:rPr>
                <w:b w:val="0"/>
                <w:iCs/>
              </w:rPr>
            </w:pPr>
            <w:r w:rsidRPr="007C56E1">
              <w:rPr>
                <w:b w:val="0"/>
              </w:rPr>
              <w:t>92575,94</w:t>
            </w:r>
          </w:p>
        </w:tc>
      </w:tr>
      <w:tr w:rsidR="00437298" w:rsidRPr="007C56E1" w14:paraId="12CFA667" w14:textId="77777777" w:rsidTr="0036652A">
        <w:trPr>
          <w:trHeight w:val="454"/>
        </w:trPr>
        <w:tc>
          <w:tcPr>
            <w:tcW w:w="1993" w:type="dxa"/>
            <w:vAlign w:val="center"/>
          </w:tcPr>
          <w:p w14:paraId="5D4343B6" w14:textId="77777777" w:rsidR="00437298" w:rsidRPr="007C56E1" w:rsidRDefault="00437298" w:rsidP="005F2C04">
            <w:pPr>
              <w:ind w:firstLine="22"/>
              <w:jc w:val="center"/>
              <w:rPr>
                <w:b w:val="0"/>
                <w:iCs/>
                <w:lang w:val="ru-RU"/>
              </w:rPr>
            </w:pPr>
            <w:r w:rsidRPr="007C56E1">
              <w:rPr>
                <w:b w:val="0"/>
                <w:iCs/>
                <w:lang w:val="ru-RU"/>
              </w:rPr>
              <w:t>Березень</w:t>
            </w:r>
          </w:p>
        </w:tc>
        <w:tc>
          <w:tcPr>
            <w:tcW w:w="1366" w:type="dxa"/>
            <w:vMerge/>
            <w:vAlign w:val="center"/>
          </w:tcPr>
          <w:p w14:paraId="788996B9" w14:textId="77777777" w:rsidR="00437298" w:rsidRPr="007C56E1" w:rsidRDefault="00437298" w:rsidP="005F2C04">
            <w:pPr>
              <w:ind w:firstLine="22"/>
              <w:jc w:val="both"/>
              <w:rPr>
                <w:b w:val="0"/>
                <w:iCs/>
                <w:lang w:val="ru-RU"/>
              </w:rPr>
            </w:pPr>
          </w:p>
        </w:tc>
        <w:tc>
          <w:tcPr>
            <w:tcW w:w="1014" w:type="dxa"/>
            <w:vMerge/>
            <w:vAlign w:val="center"/>
          </w:tcPr>
          <w:p w14:paraId="51682FD7" w14:textId="77777777" w:rsidR="00437298" w:rsidRPr="007C56E1" w:rsidRDefault="00437298" w:rsidP="00437298">
            <w:pPr>
              <w:jc w:val="both"/>
              <w:rPr>
                <w:b w:val="0"/>
                <w:iCs/>
                <w:lang w:val="ru-RU"/>
              </w:rPr>
            </w:pPr>
          </w:p>
        </w:tc>
        <w:tc>
          <w:tcPr>
            <w:tcW w:w="874" w:type="dxa"/>
            <w:vMerge/>
            <w:vAlign w:val="center"/>
          </w:tcPr>
          <w:p w14:paraId="25003608" w14:textId="77777777" w:rsidR="00437298" w:rsidRPr="007C56E1" w:rsidRDefault="00437298" w:rsidP="00437298">
            <w:pPr>
              <w:jc w:val="both"/>
              <w:rPr>
                <w:b w:val="0"/>
                <w:iCs/>
                <w:lang w:val="ru-RU"/>
              </w:rPr>
            </w:pPr>
          </w:p>
        </w:tc>
        <w:tc>
          <w:tcPr>
            <w:tcW w:w="1116" w:type="dxa"/>
            <w:vAlign w:val="bottom"/>
          </w:tcPr>
          <w:p w14:paraId="14258C1A" w14:textId="77777777" w:rsidR="00437298" w:rsidRPr="007C56E1" w:rsidRDefault="00437298" w:rsidP="005F2C04">
            <w:pPr>
              <w:ind w:firstLine="0"/>
              <w:jc w:val="center"/>
              <w:rPr>
                <w:b w:val="0"/>
                <w:iCs/>
                <w:lang w:val="ru-RU"/>
              </w:rPr>
            </w:pPr>
            <w:r w:rsidRPr="007C56E1">
              <w:rPr>
                <w:b w:val="0"/>
              </w:rPr>
              <w:t>0,99</w:t>
            </w:r>
          </w:p>
        </w:tc>
        <w:tc>
          <w:tcPr>
            <w:tcW w:w="1154" w:type="dxa"/>
            <w:vAlign w:val="bottom"/>
          </w:tcPr>
          <w:p w14:paraId="7F7C87F3" w14:textId="77777777" w:rsidR="00437298" w:rsidRPr="007C56E1" w:rsidRDefault="00437298" w:rsidP="005F2C04">
            <w:pPr>
              <w:ind w:firstLine="0"/>
              <w:jc w:val="center"/>
              <w:rPr>
                <w:b w:val="0"/>
                <w:iCs/>
                <w:lang w:val="ru-RU"/>
              </w:rPr>
            </w:pPr>
            <w:r w:rsidRPr="007C56E1">
              <w:rPr>
                <w:b w:val="0"/>
              </w:rPr>
              <w:t>0,19</w:t>
            </w:r>
          </w:p>
        </w:tc>
        <w:tc>
          <w:tcPr>
            <w:tcW w:w="2119" w:type="dxa"/>
            <w:vAlign w:val="bottom"/>
          </w:tcPr>
          <w:p w14:paraId="6778728E" w14:textId="77777777" w:rsidR="00437298" w:rsidRPr="007C56E1" w:rsidRDefault="00437298" w:rsidP="005F2C04">
            <w:pPr>
              <w:ind w:firstLine="0"/>
              <w:jc w:val="center"/>
              <w:rPr>
                <w:b w:val="0"/>
                <w:iCs/>
              </w:rPr>
            </w:pPr>
            <w:r w:rsidRPr="007C56E1">
              <w:rPr>
                <w:b w:val="0"/>
              </w:rPr>
              <w:t>75794,49</w:t>
            </w:r>
          </w:p>
        </w:tc>
      </w:tr>
      <w:tr w:rsidR="00437298" w:rsidRPr="007C56E1" w14:paraId="0D2E8FA1" w14:textId="77777777" w:rsidTr="0036652A">
        <w:trPr>
          <w:trHeight w:val="454"/>
        </w:trPr>
        <w:tc>
          <w:tcPr>
            <w:tcW w:w="1993" w:type="dxa"/>
            <w:vAlign w:val="center"/>
          </w:tcPr>
          <w:p w14:paraId="432F77B6" w14:textId="77777777" w:rsidR="00437298" w:rsidRPr="007C56E1" w:rsidRDefault="00437298" w:rsidP="005F2C04">
            <w:pPr>
              <w:ind w:firstLine="22"/>
              <w:jc w:val="center"/>
              <w:rPr>
                <w:b w:val="0"/>
                <w:iCs/>
                <w:lang w:val="ru-RU"/>
              </w:rPr>
            </w:pPr>
            <w:r w:rsidRPr="007C56E1">
              <w:rPr>
                <w:b w:val="0"/>
                <w:iCs/>
                <w:lang w:val="ru-RU"/>
              </w:rPr>
              <w:t>Квітень</w:t>
            </w:r>
          </w:p>
        </w:tc>
        <w:tc>
          <w:tcPr>
            <w:tcW w:w="1366" w:type="dxa"/>
            <w:vMerge/>
            <w:vAlign w:val="center"/>
          </w:tcPr>
          <w:p w14:paraId="0F106719" w14:textId="77777777" w:rsidR="00437298" w:rsidRPr="007C56E1" w:rsidRDefault="00437298" w:rsidP="005F2C04">
            <w:pPr>
              <w:ind w:firstLine="22"/>
              <w:jc w:val="both"/>
              <w:rPr>
                <w:b w:val="0"/>
                <w:iCs/>
                <w:lang w:val="ru-RU"/>
              </w:rPr>
            </w:pPr>
          </w:p>
        </w:tc>
        <w:tc>
          <w:tcPr>
            <w:tcW w:w="1014" w:type="dxa"/>
            <w:vMerge/>
            <w:vAlign w:val="center"/>
          </w:tcPr>
          <w:p w14:paraId="034FE5BB" w14:textId="77777777" w:rsidR="00437298" w:rsidRPr="007C56E1" w:rsidRDefault="00437298" w:rsidP="00437298">
            <w:pPr>
              <w:jc w:val="both"/>
              <w:rPr>
                <w:b w:val="0"/>
                <w:iCs/>
                <w:lang w:val="ru-RU"/>
              </w:rPr>
            </w:pPr>
          </w:p>
        </w:tc>
        <w:tc>
          <w:tcPr>
            <w:tcW w:w="874" w:type="dxa"/>
            <w:vMerge/>
            <w:vAlign w:val="center"/>
          </w:tcPr>
          <w:p w14:paraId="2B2CDA87" w14:textId="77777777" w:rsidR="00437298" w:rsidRPr="007C56E1" w:rsidRDefault="00437298" w:rsidP="00437298">
            <w:pPr>
              <w:jc w:val="both"/>
              <w:rPr>
                <w:b w:val="0"/>
                <w:iCs/>
                <w:lang w:val="ru-RU"/>
              </w:rPr>
            </w:pPr>
          </w:p>
        </w:tc>
        <w:tc>
          <w:tcPr>
            <w:tcW w:w="1116" w:type="dxa"/>
            <w:vAlign w:val="bottom"/>
          </w:tcPr>
          <w:p w14:paraId="72C82B3C" w14:textId="77777777" w:rsidR="00437298" w:rsidRPr="007C56E1" w:rsidRDefault="00437298" w:rsidP="005F2C04">
            <w:pPr>
              <w:ind w:firstLine="0"/>
              <w:jc w:val="center"/>
              <w:rPr>
                <w:b w:val="0"/>
                <w:iCs/>
                <w:lang w:val="ru-RU"/>
              </w:rPr>
            </w:pPr>
            <w:r w:rsidRPr="007C56E1">
              <w:rPr>
                <w:b w:val="0"/>
              </w:rPr>
              <w:t>0,96</w:t>
            </w:r>
          </w:p>
        </w:tc>
        <w:tc>
          <w:tcPr>
            <w:tcW w:w="1154" w:type="dxa"/>
            <w:vAlign w:val="bottom"/>
          </w:tcPr>
          <w:p w14:paraId="042F8480" w14:textId="77777777" w:rsidR="00437298" w:rsidRPr="007C56E1" w:rsidRDefault="00437298" w:rsidP="005F2C04">
            <w:pPr>
              <w:ind w:firstLine="0"/>
              <w:jc w:val="center"/>
              <w:rPr>
                <w:b w:val="0"/>
                <w:iCs/>
                <w:lang w:val="ru-RU"/>
              </w:rPr>
            </w:pPr>
            <w:r w:rsidRPr="007C56E1">
              <w:rPr>
                <w:b w:val="0"/>
              </w:rPr>
              <w:t>0,38</w:t>
            </w:r>
          </w:p>
        </w:tc>
        <w:tc>
          <w:tcPr>
            <w:tcW w:w="2119" w:type="dxa"/>
            <w:vAlign w:val="bottom"/>
          </w:tcPr>
          <w:p w14:paraId="2DFAE4F6" w14:textId="77777777" w:rsidR="00437298" w:rsidRPr="007C56E1" w:rsidRDefault="00437298" w:rsidP="005F2C04">
            <w:pPr>
              <w:ind w:firstLine="0"/>
              <w:jc w:val="center"/>
              <w:rPr>
                <w:b w:val="0"/>
                <w:iCs/>
              </w:rPr>
            </w:pPr>
            <w:r w:rsidRPr="007C56E1">
              <w:rPr>
                <w:b w:val="0"/>
              </w:rPr>
              <w:t>33360,35</w:t>
            </w:r>
          </w:p>
        </w:tc>
      </w:tr>
      <w:tr w:rsidR="00437298" w:rsidRPr="007C56E1" w14:paraId="7233B63C" w14:textId="77777777" w:rsidTr="0036652A">
        <w:trPr>
          <w:trHeight w:val="454"/>
        </w:trPr>
        <w:tc>
          <w:tcPr>
            <w:tcW w:w="1993" w:type="dxa"/>
            <w:vAlign w:val="center"/>
          </w:tcPr>
          <w:p w14:paraId="4E48DA4C" w14:textId="77777777" w:rsidR="00437298" w:rsidRPr="007C56E1" w:rsidRDefault="00437298" w:rsidP="005F2C04">
            <w:pPr>
              <w:ind w:firstLine="22"/>
              <w:jc w:val="center"/>
              <w:rPr>
                <w:b w:val="0"/>
                <w:iCs/>
                <w:lang w:val="ru-RU"/>
              </w:rPr>
            </w:pPr>
            <w:r w:rsidRPr="007C56E1">
              <w:rPr>
                <w:b w:val="0"/>
                <w:iCs/>
                <w:lang w:val="ru-RU"/>
              </w:rPr>
              <w:t>Жовтень</w:t>
            </w:r>
          </w:p>
        </w:tc>
        <w:tc>
          <w:tcPr>
            <w:tcW w:w="1366" w:type="dxa"/>
            <w:vMerge/>
            <w:vAlign w:val="center"/>
          </w:tcPr>
          <w:p w14:paraId="5BEB6209" w14:textId="77777777" w:rsidR="00437298" w:rsidRPr="007C56E1" w:rsidRDefault="00437298" w:rsidP="005F2C04">
            <w:pPr>
              <w:ind w:firstLine="22"/>
              <w:jc w:val="both"/>
              <w:rPr>
                <w:b w:val="0"/>
                <w:iCs/>
                <w:lang w:val="ru-RU"/>
              </w:rPr>
            </w:pPr>
          </w:p>
        </w:tc>
        <w:tc>
          <w:tcPr>
            <w:tcW w:w="1014" w:type="dxa"/>
            <w:vMerge/>
            <w:vAlign w:val="center"/>
          </w:tcPr>
          <w:p w14:paraId="701CD799" w14:textId="77777777" w:rsidR="00437298" w:rsidRPr="007C56E1" w:rsidRDefault="00437298" w:rsidP="00437298">
            <w:pPr>
              <w:jc w:val="both"/>
              <w:rPr>
                <w:b w:val="0"/>
                <w:iCs/>
                <w:lang w:val="ru-RU"/>
              </w:rPr>
            </w:pPr>
          </w:p>
        </w:tc>
        <w:tc>
          <w:tcPr>
            <w:tcW w:w="874" w:type="dxa"/>
            <w:vMerge/>
            <w:vAlign w:val="center"/>
          </w:tcPr>
          <w:p w14:paraId="1D87EABE" w14:textId="77777777" w:rsidR="00437298" w:rsidRPr="007C56E1" w:rsidRDefault="00437298" w:rsidP="00437298">
            <w:pPr>
              <w:jc w:val="both"/>
              <w:rPr>
                <w:b w:val="0"/>
                <w:iCs/>
                <w:lang w:val="ru-RU"/>
              </w:rPr>
            </w:pPr>
          </w:p>
        </w:tc>
        <w:tc>
          <w:tcPr>
            <w:tcW w:w="1116" w:type="dxa"/>
            <w:vAlign w:val="bottom"/>
          </w:tcPr>
          <w:p w14:paraId="02452CB4" w14:textId="77777777" w:rsidR="00437298" w:rsidRPr="007C56E1" w:rsidRDefault="00437298" w:rsidP="005F2C04">
            <w:pPr>
              <w:ind w:firstLine="0"/>
              <w:jc w:val="center"/>
              <w:rPr>
                <w:b w:val="0"/>
                <w:iCs/>
                <w:lang w:val="ru-RU"/>
              </w:rPr>
            </w:pPr>
            <w:r w:rsidRPr="007C56E1">
              <w:rPr>
                <w:b w:val="0"/>
              </w:rPr>
              <w:t>0,99</w:t>
            </w:r>
          </w:p>
        </w:tc>
        <w:tc>
          <w:tcPr>
            <w:tcW w:w="1154" w:type="dxa"/>
            <w:vAlign w:val="bottom"/>
          </w:tcPr>
          <w:p w14:paraId="32D0B947" w14:textId="77777777" w:rsidR="00437298" w:rsidRPr="007C56E1" w:rsidRDefault="00437298" w:rsidP="005F2C04">
            <w:pPr>
              <w:ind w:firstLine="0"/>
              <w:jc w:val="center"/>
              <w:rPr>
                <w:b w:val="0"/>
                <w:iCs/>
                <w:lang w:val="ru-RU"/>
              </w:rPr>
            </w:pPr>
            <w:r w:rsidRPr="007C56E1">
              <w:rPr>
                <w:b w:val="0"/>
              </w:rPr>
              <w:t>0,24</w:t>
            </w:r>
          </w:p>
        </w:tc>
        <w:tc>
          <w:tcPr>
            <w:tcW w:w="2119" w:type="dxa"/>
            <w:vAlign w:val="bottom"/>
          </w:tcPr>
          <w:p w14:paraId="0C60A201" w14:textId="77777777" w:rsidR="00437298" w:rsidRPr="007C56E1" w:rsidRDefault="00437298" w:rsidP="005F2C04">
            <w:pPr>
              <w:ind w:firstLine="0"/>
              <w:jc w:val="center"/>
              <w:rPr>
                <w:b w:val="0"/>
                <w:iCs/>
              </w:rPr>
            </w:pPr>
            <w:r w:rsidRPr="007C56E1">
              <w:rPr>
                <w:b w:val="0"/>
              </w:rPr>
              <w:t>44746,28</w:t>
            </w:r>
          </w:p>
        </w:tc>
      </w:tr>
      <w:tr w:rsidR="00437298" w:rsidRPr="007C56E1" w14:paraId="70D46059" w14:textId="77777777" w:rsidTr="0036652A">
        <w:trPr>
          <w:trHeight w:val="454"/>
        </w:trPr>
        <w:tc>
          <w:tcPr>
            <w:tcW w:w="1993" w:type="dxa"/>
            <w:vAlign w:val="center"/>
          </w:tcPr>
          <w:p w14:paraId="44E30CA4" w14:textId="77777777" w:rsidR="00437298" w:rsidRPr="007C56E1" w:rsidRDefault="00437298" w:rsidP="005F2C04">
            <w:pPr>
              <w:ind w:firstLine="22"/>
              <w:jc w:val="center"/>
              <w:rPr>
                <w:b w:val="0"/>
                <w:iCs/>
                <w:lang w:val="ru-RU"/>
              </w:rPr>
            </w:pPr>
            <w:r w:rsidRPr="007C56E1">
              <w:rPr>
                <w:b w:val="0"/>
                <w:iCs/>
                <w:lang w:val="ru-RU"/>
              </w:rPr>
              <w:t>Листопад</w:t>
            </w:r>
          </w:p>
        </w:tc>
        <w:tc>
          <w:tcPr>
            <w:tcW w:w="1366" w:type="dxa"/>
            <w:vMerge/>
            <w:vAlign w:val="center"/>
          </w:tcPr>
          <w:p w14:paraId="5568B855" w14:textId="77777777" w:rsidR="00437298" w:rsidRPr="007C56E1" w:rsidRDefault="00437298" w:rsidP="005F2C04">
            <w:pPr>
              <w:ind w:firstLine="22"/>
              <w:jc w:val="both"/>
              <w:rPr>
                <w:b w:val="0"/>
                <w:iCs/>
                <w:lang w:val="ru-RU"/>
              </w:rPr>
            </w:pPr>
          </w:p>
        </w:tc>
        <w:tc>
          <w:tcPr>
            <w:tcW w:w="1014" w:type="dxa"/>
            <w:vMerge/>
            <w:vAlign w:val="center"/>
          </w:tcPr>
          <w:p w14:paraId="2D747D08" w14:textId="77777777" w:rsidR="00437298" w:rsidRPr="007C56E1" w:rsidRDefault="00437298" w:rsidP="00437298">
            <w:pPr>
              <w:jc w:val="both"/>
              <w:rPr>
                <w:b w:val="0"/>
                <w:iCs/>
                <w:lang w:val="ru-RU"/>
              </w:rPr>
            </w:pPr>
          </w:p>
        </w:tc>
        <w:tc>
          <w:tcPr>
            <w:tcW w:w="874" w:type="dxa"/>
            <w:vMerge/>
            <w:vAlign w:val="center"/>
          </w:tcPr>
          <w:p w14:paraId="68ED61D0" w14:textId="77777777" w:rsidR="00437298" w:rsidRPr="007C56E1" w:rsidRDefault="00437298" w:rsidP="00437298">
            <w:pPr>
              <w:jc w:val="both"/>
              <w:rPr>
                <w:b w:val="0"/>
                <w:iCs/>
                <w:lang w:val="ru-RU"/>
              </w:rPr>
            </w:pPr>
          </w:p>
        </w:tc>
        <w:tc>
          <w:tcPr>
            <w:tcW w:w="1116" w:type="dxa"/>
            <w:vAlign w:val="bottom"/>
          </w:tcPr>
          <w:p w14:paraId="75CE5475" w14:textId="77777777" w:rsidR="00437298" w:rsidRPr="007C56E1" w:rsidRDefault="00437298" w:rsidP="005F2C04">
            <w:pPr>
              <w:ind w:firstLine="0"/>
              <w:jc w:val="center"/>
              <w:rPr>
                <w:b w:val="0"/>
                <w:iCs/>
                <w:lang w:val="ru-RU"/>
              </w:rPr>
            </w:pPr>
            <w:r w:rsidRPr="007C56E1">
              <w:rPr>
                <w:b w:val="0"/>
              </w:rPr>
              <w:t>1,00</w:t>
            </w:r>
          </w:p>
        </w:tc>
        <w:tc>
          <w:tcPr>
            <w:tcW w:w="1154" w:type="dxa"/>
            <w:vAlign w:val="bottom"/>
          </w:tcPr>
          <w:p w14:paraId="078AFBED" w14:textId="77777777" w:rsidR="00437298" w:rsidRPr="007C56E1" w:rsidRDefault="00437298" w:rsidP="005F2C04">
            <w:pPr>
              <w:ind w:firstLine="0"/>
              <w:jc w:val="center"/>
              <w:rPr>
                <w:b w:val="0"/>
                <w:iCs/>
                <w:lang w:val="ru-RU"/>
              </w:rPr>
            </w:pPr>
            <w:r w:rsidRPr="007C56E1">
              <w:rPr>
                <w:b w:val="0"/>
              </w:rPr>
              <w:t>0,11</w:t>
            </w:r>
          </w:p>
        </w:tc>
        <w:tc>
          <w:tcPr>
            <w:tcW w:w="2119" w:type="dxa"/>
            <w:vAlign w:val="bottom"/>
          </w:tcPr>
          <w:p w14:paraId="79EF6A77" w14:textId="77777777" w:rsidR="00437298" w:rsidRPr="007C56E1" w:rsidRDefault="00437298" w:rsidP="005F2C04">
            <w:pPr>
              <w:ind w:firstLine="0"/>
              <w:jc w:val="center"/>
              <w:rPr>
                <w:b w:val="0"/>
                <w:iCs/>
              </w:rPr>
            </w:pPr>
            <w:r w:rsidRPr="007C56E1">
              <w:rPr>
                <w:b w:val="0"/>
              </w:rPr>
              <w:t>76729,14</w:t>
            </w:r>
          </w:p>
        </w:tc>
      </w:tr>
      <w:tr w:rsidR="00437298" w:rsidRPr="007C56E1" w14:paraId="4855552D" w14:textId="77777777" w:rsidTr="0036652A">
        <w:trPr>
          <w:trHeight w:val="454"/>
        </w:trPr>
        <w:tc>
          <w:tcPr>
            <w:tcW w:w="1993" w:type="dxa"/>
            <w:vAlign w:val="center"/>
          </w:tcPr>
          <w:p w14:paraId="1E811FC2" w14:textId="77777777" w:rsidR="00437298" w:rsidRPr="007C56E1" w:rsidRDefault="00437298" w:rsidP="005F2C04">
            <w:pPr>
              <w:ind w:firstLine="22"/>
              <w:jc w:val="center"/>
              <w:rPr>
                <w:b w:val="0"/>
                <w:iCs/>
                <w:lang w:val="ru-RU"/>
              </w:rPr>
            </w:pPr>
            <w:r w:rsidRPr="007C56E1">
              <w:rPr>
                <w:b w:val="0"/>
                <w:iCs/>
                <w:lang w:val="ru-RU"/>
              </w:rPr>
              <w:t>Грудень</w:t>
            </w:r>
          </w:p>
        </w:tc>
        <w:tc>
          <w:tcPr>
            <w:tcW w:w="1366" w:type="dxa"/>
            <w:vMerge/>
            <w:vAlign w:val="center"/>
          </w:tcPr>
          <w:p w14:paraId="5AAC1ED4" w14:textId="77777777" w:rsidR="00437298" w:rsidRPr="007C56E1" w:rsidRDefault="00437298" w:rsidP="005F2C04">
            <w:pPr>
              <w:ind w:firstLine="22"/>
              <w:jc w:val="both"/>
              <w:rPr>
                <w:b w:val="0"/>
                <w:iCs/>
                <w:lang w:val="ru-RU"/>
              </w:rPr>
            </w:pPr>
          </w:p>
        </w:tc>
        <w:tc>
          <w:tcPr>
            <w:tcW w:w="1014" w:type="dxa"/>
            <w:vMerge/>
            <w:vAlign w:val="center"/>
          </w:tcPr>
          <w:p w14:paraId="1827A48D" w14:textId="77777777" w:rsidR="00437298" w:rsidRPr="007C56E1" w:rsidRDefault="00437298" w:rsidP="00437298">
            <w:pPr>
              <w:jc w:val="both"/>
              <w:rPr>
                <w:b w:val="0"/>
                <w:iCs/>
                <w:lang w:val="ru-RU"/>
              </w:rPr>
            </w:pPr>
          </w:p>
        </w:tc>
        <w:tc>
          <w:tcPr>
            <w:tcW w:w="874" w:type="dxa"/>
            <w:vMerge/>
            <w:vAlign w:val="center"/>
          </w:tcPr>
          <w:p w14:paraId="43E08087" w14:textId="77777777" w:rsidR="00437298" w:rsidRPr="007C56E1" w:rsidRDefault="00437298" w:rsidP="00437298">
            <w:pPr>
              <w:jc w:val="both"/>
              <w:rPr>
                <w:b w:val="0"/>
                <w:iCs/>
                <w:lang w:val="ru-RU"/>
              </w:rPr>
            </w:pPr>
          </w:p>
        </w:tc>
        <w:tc>
          <w:tcPr>
            <w:tcW w:w="1116" w:type="dxa"/>
            <w:vAlign w:val="bottom"/>
          </w:tcPr>
          <w:p w14:paraId="16AF8394" w14:textId="77777777" w:rsidR="00437298" w:rsidRPr="007C56E1" w:rsidRDefault="00437298" w:rsidP="005F2C04">
            <w:pPr>
              <w:ind w:firstLine="0"/>
              <w:jc w:val="center"/>
              <w:rPr>
                <w:b w:val="0"/>
                <w:iCs/>
                <w:lang w:val="ru-RU"/>
              </w:rPr>
            </w:pPr>
            <w:r w:rsidRPr="007C56E1">
              <w:rPr>
                <w:b w:val="0"/>
              </w:rPr>
              <w:t>1,00</w:t>
            </w:r>
          </w:p>
        </w:tc>
        <w:tc>
          <w:tcPr>
            <w:tcW w:w="1154" w:type="dxa"/>
            <w:vAlign w:val="bottom"/>
          </w:tcPr>
          <w:p w14:paraId="665771A5" w14:textId="77777777" w:rsidR="00437298" w:rsidRPr="007C56E1" w:rsidRDefault="00437298" w:rsidP="005F2C04">
            <w:pPr>
              <w:ind w:firstLine="0"/>
              <w:jc w:val="center"/>
              <w:rPr>
                <w:b w:val="0"/>
                <w:iCs/>
                <w:lang w:val="ru-RU"/>
              </w:rPr>
            </w:pPr>
            <w:r w:rsidRPr="007C56E1">
              <w:rPr>
                <w:b w:val="0"/>
              </w:rPr>
              <w:t>0,09</w:t>
            </w:r>
          </w:p>
        </w:tc>
        <w:tc>
          <w:tcPr>
            <w:tcW w:w="2119" w:type="dxa"/>
            <w:vAlign w:val="bottom"/>
          </w:tcPr>
          <w:p w14:paraId="43AFBF93" w14:textId="77777777" w:rsidR="00437298" w:rsidRPr="007C56E1" w:rsidRDefault="00437298" w:rsidP="005F2C04">
            <w:pPr>
              <w:ind w:firstLine="0"/>
              <w:jc w:val="center"/>
              <w:rPr>
                <w:b w:val="0"/>
                <w:iCs/>
              </w:rPr>
            </w:pPr>
            <w:r w:rsidRPr="007C56E1">
              <w:rPr>
                <w:b w:val="0"/>
              </w:rPr>
              <w:t>101546,39</w:t>
            </w:r>
          </w:p>
        </w:tc>
      </w:tr>
      <w:tr w:rsidR="00437298" w:rsidRPr="007C56E1" w14:paraId="4D2418B5" w14:textId="77777777" w:rsidTr="0036652A">
        <w:trPr>
          <w:trHeight w:val="454"/>
        </w:trPr>
        <w:tc>
          <w:tcPr>
            <w:tcW w:w="7517" w:type="dxa"/>
            <w:gridSpan w:val="6"/>
            <w:vAlign w:val="center"/>
          </w:tcPr>
          <w:p w14:paraId="0CB172F9" w14:textId="77777777" w:rsidR="00437298" w:rsidRPr="007C56E1" w:rsidRDefault="00437298" w:rsidP="005F2C04">
            <w:pPr>
              <w:ind w:firstLine="22"/>
              <w:jc w:val="center"/>
              <w:rPr>
                <w:b w:val="0"/>
              </w:rPr>
            </w:pPr>
            <w:r w:rsidRPr="007C56E1">
              <w:rPr>
                <w:b w:val="0"/>
              </w:rPr>
              <w:t>∑</w:t>
            </w:r>
          </w:p>
        </w:tc>
        <w:tc>
          <w:tcPr>
            <w:tcW w:w="2119" w:type="dxa"/>
            <w:vAlign w:val="bottom"/>
          </w:tcPr>
          <w:p w14:paraId="0E9462D9" w14:textId="77777777" w:rsidR="00437298" w:rsidRPr="007C56E1" w:rsidRDefault="00437298" w:rsidP="005F2C04">
            <w:pPr>
              <w:ind w:firstLine="0"/>
              <w:jc w:val="both"/>
              <w:rPr>
                <w:bCs/>
                <w:lang w:val="en-US"/>
              </w:rPr>
            </w:pPr>
            <w:r w:rsidRPr="007C56E1">
              <w:rPr>
                <w:bCs/>
                <w:lang w:val="en-US"/>
              </w:rPr>
              <w:t>535695,2</w:t>
            </w:r>
            <w:r w:rsidRPr="007C56E1">
              <w:rPr>
                <w:bCs/>
              </w:rPr>
              <w:t xml:space="preserve"> кВТ =</w:t>
            </w:r>
            <w:r w:rsidRPr="007C56E1">
              <w:rPr>
                <w:bCs/>
              </w:rPr>
              <w:br/>
              <w:t>=</w:t>
            </w:r>
            <w:r w:rsidRPr="007C56E1">
              <w:rPr>
                <w:bCs/>
                <w:lang w:val="en-US"/>
              </w:rPr>
              <w:t>460,62</w:t>
            </w:r>
            <w:r w:rsidRPr="007C56E1">
              <w:rPr>
                <w:bCs/>
              </w:rPr>
              <w:t xml:space="preserve"> Гкал</w:t>
            </w:r>
          </w:p>
          <w:p w14:paraId="6DA0CEA2" w14:textId="77777777" w:rsidR="00437298" w:rsidRPr="007C56E1" w:rsidRDefault="00437298" w:rsidP="005F2C04">
            <w:pPr>
              <w:ind w:firstLine="0"/>
              <w:jc w:val="both"/>
              <w:rPr>
                <w:b w:val="0"/>
              </w:rPr>
            </w:pPr>
          </w:p>
        </w:tc>
      </w:tr>
    </w:tbl>
    <w:p w14:paraId="7CD4BB55" w14:textId="77777777" w:rsidR="009238C4" w:rsidRPr="007C56E1" w:rsidRDefault="009238C4" w:rsidP="00ED561B">
      <w:pPr>
        <w:jc w:val="both"/>
        <w:rPr>
          <w:b w:val="0"/>
          <w:lang w:val="ru-RU"/>
        </w:rPr>
      </w:pPr>
    </w:p>
    <w:p w14:paraId="08239515" w14:textId="77777777" w:rsidR="00F307B7" w:rsidRPr="007C56E1" w:rsidRDefault="00F307B7" w:rsidP="00F307B7">
      <w:pPr>
        <w:jc w:val="both"/>
        <w:rPr>
          <w:b w:val="0"/>
        </w:rPr>
      </w:pPr>
      <w:r w:rsidRPr="007C56E1">
        <w:rPr>
          <w:b w:val="0"/>
        </w:rPr>
        <w:t>Таблиця 2.</w:t>
      </w:r>
      <w:r w:rsidRPr="007C56E1">
        <w:rPr>
          <w:b w:val="0"/>
          <w:lang w:val="ru-RU"/>
        </w:rPr>
        <w:t>1</w:t>
      </w:r>
      <w:r w:rsidR="00D27D25" w:rsidRPr="007C56E1">
        <w:rPr>
          <w:b w:val="0"/>
          <w:lang w:val="ru-RU"/>
        </w:rPr>
        <w:t>7</w:t>
      </w:r>
      <w:r w:rsidRPr="007C56E1">
        <w:rPr>
          <w:b w:val="0"/>
        </w:rPr>
        <w:t xml:space="preserve"> – Розрахунки </w:t>
      </w:r>
      <w:r w:rsidR="00C94190" w:rsidRPr="007C56E1">
        <w:rPr>
          <w:b w:val="0"/>
        </w:rPr>
        <w:t>помісячної енергопотреби</w:t>
      </w:r>
      <w:r w:rsidRPr="007C56E1">
        <w:rPr>
          <w:b w:val="0"/>
        </w:rPr>
        <w:t xml:space="preserve"> на о</w:t>
      </w:r>
      <w:r w:rsidR="00435887" w:rsidRPr="007C56E1">
        <w:rPr>
          <w:b w:val="0"/>
        </w:rPr>
        <w:t>холодження</w:t>
      </w:r>
    </w:p>
    <w:tbl>
      <w:tblPr>
        <w:tblStyle w:val="ae"/>
        <w:tblW w:w="9634" w:type="dxa"/>
        <w:tblLayout w:type="fixed"/>
        <w:tblLook w:val="04A0" w:firstRow="1" w:lastRow="0" w:firstColumn="1" w:lastColumn="0" w:noHBand="0" w:noVBand="1"/>
      </w:tblPr>
      <w:tblGrid>
        <w:gridCol w:w="1891"/>
        <w:gridCol w:w="1223"/>
        <w:gridCol w:w="992"/>
        <w:gridCol w:w="851"/>
        <w:gridCol w:w="1275"/>
        <w:gridCol w:w="1276"/>
        <w:gridCol w:w="2126"/>
      </w:tblGrid>
      <w:tr w:rsidR="005F2C04" w:rsidRPr="007C56E1" w14:paraId="4C9121C6" w14:textId="77777777" w:rsidTr="0036652A">
        <w:trPr>
          <w:trHeight w:val="468"/>
        </w:trPr>
        <w:tc>
          <w:tcPr>
            <w:tcW w:w="1891" w:type="dxa"/>
            <w:vAlign w:val="center"/>
          </w:tcPr>
          <w:p w14:paraId="581AFB01" w14:textId="77777777" w:rsidR="005F2C04" w:rsidRPr="007C56E1" w:rsidRDefault="005F2C04" w:rsidP="005F2C04">
            <w:pPr>
              <w:ind w:firstLine="0"/>
              <w:jc w:val="center"/>
              <w:rPr>
                <w:b w:val="0"/>
                <w:iCs/>
              </w:rPr>
            </w:pPr>
            <w:r w:rsidRPr="007C56E1">
              <w:rPr>
                <w:b w:val="0"/>
                <w:iCs/>
                <w:lang w:val="ru-RU"/>
              </w:rPr>
              <w:t>М</w:t>
            </w:r>
            <w:r w:rsidRPr="007C56E1">
              <w:rPr>
                <w:b w:val="0"/>
                <w:iCs/>
              </w:rPr>
              <w:t>ісяць</w:t>
            </w:r>
          </w:p>
        </w:tc>
        <w:tc>
          <w:tcPr>
            <w:tcW w:w="1223" w:type="dxa"/>
            <w:vAlign w:val="center"/>
          </w:tcPr>
          <w:p w14:paraId="1E1C2DEE" w14:textId="172EF270" w:rsidR="005F2C04" w:rsidRPr="007C56E1" w:rsidRDefault="004A6196" w:rsidP="005F2C04">
            <w:pPr>
              <w:ind w:firstLine="0"/>
              <w:jc w:val="both"/>
              <w:rPr>
                <w:b w:val="0"/>
                <w:iCs/>
                <w:lang w:val="en-US"/>
              </w:rPr>
            </w:pPr>
            <m:oMathPara>
              <m:oMath>
                <m:sSub>
                  <m:sSubPr>
                    <m:ctrlPr>
                      <w:rPr>
                        <w:rFonts w:ascii="Cambria Math" w:hAnsi="Cambria Math"/>
                        <w:b w:val="0"/>
                        <w:i/>
                        <w:iCs/>
                      </w:rPr>
                    </m:ctrlPr>
                  </m:sSubPr>
                  <m:e>
                    <m:r>
                      <m:rPr>
                        <m:sty m:val="bi"/>
                      </m:rPr>
                      <w:rPr>
                        <w:rFonts w:ascii="Cambria Math" w:hAnsi="Cambria Math"/>
                      </w:rPr>
                      <m:t>C</m:t>
                    </m:r>
                  </m:e>
                  <m:sub>
                    <m:r>
                      <m:rPr>
                        <m:sty m:val="bi"/>
                      </m:rPr>
                      <w:rPr>
                        <w:rFonts w:ascii="Cambria Math" w:hAnsi="Cambria Math"/>
                      </w:rPr>
                      <m:t>m</m:t>
                    </m:r>
                  </m:sub>
                </m:sSub>
              </m:oMath>
            </m:oMathPara>
          </w:p>
        </w:tc>
        <w:tc>
          <w:tcPr>
            <w:tcW w:w="992" w:type="dxa"/>
            <w:vAlign w:val="center"/>
          </w:tcPr>
          <w:p w14:paraId="3A1AD1C3" w14:textId="43F2DA2D" w:rsidR="005F2C04" w:rsidRPr="007C56E1" w:rsidRDefault="007C56E1" w:rsidP="005F2C04">
            <w:pPr>
              <w:jc w:val="both"/>
              <w:rPr>
                <w:b w:val="0"/>
                <w:iCs/>
                <w:lang w:val="ru-RU"/>
              </w:rPr>
            </w:pPr>
            <m:oMathPara>
              <m:oMath>
                <m:r>
                  <m:rPr>
                    <m:sty m:val="bi"/>
                  </m:rPr>
                  <w:rPr>
                    <w:rFonts w:ascii="Cambria Math" w:hAnsi="Cambria Math"/>
                  </w:rPr>
                  <m:t>τ</m:t>
                </m:r>
              </m:oMath>
            </m:oMathPara>
          </w:p>
        </w:tc>
        <w:tc>
          <w:tcPr>
            <w:tcW w:w="851" w:type="dxa"/>
            <w:vAlign w:val="center"/>
          </w:tcPr>
          <w:p w14:paraId="31EDF890" w14:textId="717D39D1" w:rsidR="005F2C04" w:rsidRPr="007C56E1" w:rsidRDefault="004A6196" w:rsidP="005F2C04">
            <w:pPr>
              <w:jc w:val="both"/>
              <w:rPr>
                <w:b w:val="0"/>
                <w:iCs/>
                <w:lang w:val="ru-RU"/>
              </w:rPr>
            </w:pPr>
            <m:oMathPara>
              <m:oMath>
                <m:sSub>
                  <m:sSubPr>
                    <m:ctrlPr>
                      <w:rPr>
                        <w:rFonts w:ascii="Cambria Math" w:hAnsi="Cambria Math"/>
                        <w:b w:val="0"/>
                        <w:i/>
                        <w:iCs/>
                      </w:rPr>
                    </m:ctrlPr>
                  </m:sSubPr>
                  <m:e>
                    <m:r>
                      <m:rPr>
                        <m:sty m:val="bi"/>
                      </m:rPr>
                      <w:rPr>
                        <w:rFonts w:ascii="Cambria Math" w:hAnsi="Cambria Math"/>
                        <w:lang w:val="en-US"/>
                      </w:rPr>
                      <m:t>a</m:t>
                    </m:r>
                  </m:e>
                  <m:sub>
                    <m:r>
                      <m:rPr>
                        <m:sty m:val="bi"/>
                      </m:rPr>
                      <w:rPr>
                        <w:rFonts w:ascii="Cambria Math" w:hAnsi="Cambria Math"/>
                      </w:rPr>
                      <m:t>С</m:t>
                    </m:r>
                  </m:sub>
                </m:sSub>
              </m:oMath>
            </m:oMathPara>
          </w:p>
        </w:tc>
        <w:tc>
          <w:tcPr>
            <w:tcW w:w="1275" w:type="dxa"/>
            <w:vAlign w:val="center"/>
          </w:tcPr>
          <w:p w14:paraId="1165742C" w14:textId="068B3D1A" w:rsidR="005F2C04" w:rsidRPr="007C56E1" w:rsidRDefault="004A6196" w:rsidP="005F2C04">
            <w:pPr>
              <w:jc w:val="both"/>
              <w:rPr>
                <w:b w:val="0"/>
                <w:iCs/>
                <w:lang w:val="ru-RU"/>
              </w:rPr>
            </w:pPr>
            <m:oMathPara>
              <m:oMath>
                <m:sSub>
                  <m:sSubPr>
                    <m:ctrlPr>
                      <w:rPr>
                        <w:rFonts w:ascii="Cambria Math" w:hAnsi="Cambria Math"/>
                        <w:b w:val="0"/>
                        <w:i/>
                        <w:iCs/>
                      </w:rPr>
                    </m:ctrlPr>
                  </m:sSubPr>
                  <m:e>
                    <m:r>
                      <m:rPr>
                        <m:sty m:val="bi"/>
                      </m:rPr>
                      <w:rPr>
                        <w:rFonts w:ascii="Cambria Math" w:hAnsi="Cambria Math"/>
                        <w:lang w:val="en-US"/>
                      </w:rPr>
                      <m:t>η</m:t>
                    </m:r>
                  </m:e>
                  <m:sub>
                    <m:r>
                      <m:rPr>
                        <m:sty m:val="bi"/>
                      </m:rPr>
                      <w:rPr>
                        <w:rFonts w:ascii="Cambria Math" w:hAnsi="Cambria Math"/>
                      </w:rPr>
                      <m:t>С</m:t>
                    </m:r>
                  </m:sub>
                </m:sSub>
              </m:oMath>
            </m:oMathPara>
          </w:p>
        </w:tc>
        <w:tc>
          <w:tcPr>
            <w:tcW w:w="1276" w:type="dxa"/>
            <w:vAlign w:val="center"/>
          </w:tcPr>
          <w:p w14:paraId="7C2676E0" w14:textId="281208DC" w:rsidR="005F2C04" w:rsidRPr="007C56E1" w:rsidRDefault="004A6196" w:rsidP="005F2C04">
            <w:pPr>
              <w:jc w:val="both"/>
              <w:rPr>
                <w:b w:val="0"/>
                <w:iCs/>
                <w:lang w:val="ru-RU"/>
              </w:rPr>
            </w:pPr>
            <m:oMathPara>
              <m:oMath>
                <m:sSub>
                  <m:sSubPr>
                    <m:ctrlPr>
                      <w:rPr>
                        <w:rFonts w:ascii="Cambria Math" w:hAnsi="Cambria Math"/>
                        <w:b w:val="0"/>
                        <w:i/>
                        <w:iCs/>
                      </w:rPr>
                    </m:ctrlPr>
                  </m:sSubPr>
                  <m:e>
                    <m:r>
                      <m:rPr>
                        <m:sty m:val="bi"/>
                      </m:rPr>
                      <w:rPr>
                        <w:rFonts w:ascii="Cambria Math" w:hAnsi="Cambria Math"/>
                      </w:rPr>
                      <m:t>γ</m:t>
                    </m:r>
                  </m:e>
                  <m:sub>
                    <m:r>
                      <m:rPr>
                        <m:sty m:val="bi"/>
                      </m:rPr>
                      <w:rPr>
                        <w:rFonts w:ascii="Cambria Math" w:hAnsi="Cambria Math"/>
                      </w:rPr>
                      <m:t>С</m:t>
                    </m:r>
                  </m:sub>
                </m:sSub>
              </m:oMath>
            </m:oMathPara>
          </w:p>
        </w:tc>
        <w:tc>
          <w:tcPr>
            <w:tcW w:w="2126" w:type="dxa"/>
            <w:vAlign w:val="center"/>
          </w:tcPr>
          <w:p w14:paraId="6AAB66BC" w14:textId="376D0B48" w:rsidR="005F2C04" w:rsidRPr="007C56E1" w:rsidRDefault="004A6196" w:rsidP="005F2C04">
            <w:pPr>
              <w:jc w:val="both"/>
              <w:rPr>
                <w:b w:val="0"/>
                <w:iCs/>
              </w:rPr>
            </w:pPr>
            <m:oMathPara>
              <m:oMath>
                <m:sSub>
                  <m:sSubPr>
                    <m:ctrlPr>
                      <w:rPr>
                        <w:rFonts w:ascii="Cambria Math" w:hAnsi="Cambria Math"/>
                        <w:b w:val="0"/>
                        <w:i/>
                        <w:iCs/>
                      </w:rPr>
                    </m:ctrlPr>
                  </m:sSubPr>
                  <m:e>
                    <m:r>
                      <m:rPr>
                        <m:sty m:val="bi"/>
                      </m:rPr>
                      <w:rPr>
                        <w:rFonts w:ascii="Cambria Math" w:hAnsi="Cambria Math"/>
                        <w:lang w:val="en-US"/>
                      </w:rPr>
                      <m:t>Q</m:t>
                    </m:r>
                  </m:e>
                  <m:sub>
                    <m:r>
                      <m:rPr>
                        <m:sty m:val="bi"/>
                      </m:rPr>
                      <w:rPr>
                        <w:rFonts w:ascii="Cambria Math" w:hAnsi="Cambria Math"/>
                      </w:rPr>
                      <m:t>С,nd</m:t>
                    </m:r>
                  </m:sub>
                </m:sSub>
              </m:oMath>
            </m:oMathPara>
          </w:p>
        </w:tc>
      </w:tr>
      <w:tr w:rsidR="0087546A" w:rsidRPr="007C56E1" w14:paraId="55E2988C" w14:textId="77777777" w:rsidTr="0036652A">
        <w:trPr>
          <w:trHeight w:val="468"/>
        </w:trPr>
        <w:tc>
          <w:tcPr>
            <w:tcW w:w="1891" w:type="dxa"/>
            <w:vAlign w:val="center"/>
          </w:tcPr>
          <w:p w14:paraId="76C97CD9" w14:textId="77777777" w:rsidR="0087546A" w:rsidRPr="007C56E1" w:rsidRDefault="0087546A" w:rsidP="0087546A">
            <w:pPr>
              <w:ind w:firstLine="0"/>
              <w:jc w:val="center"/>
              <w:rPr>
                <w:b w:val="0"/>
                <w:iCs/>
                <w:lang w:val="ru-RU"/>
              </w:rPr>
            </w:pPr>
            <w:r w:rsidRPr="007C56E1">
              <w:rPr>
                <w:b w:val="0"/>
                <w:iCs/>
                <w:lang w:val="ru-RU"/>
              </w:rPr>
              <w:t>Квітень</w:t>
            </w:r>
          </w:p>
        </w:tc>
        <w:tc>
          <w:tcPr>
            <w:tcW w:w="1223" w:type="dxa"/>
            <w:vMerge w:val="restart"/>
            <w:vAlign w:val="center"/>
          </w:tcPr>
          <w:p w14:paraId="2AC77B75" w14:textId="77777777" w:rsidR="0087546A" w:rsidRPr="007C56E1" w:rsidRDefault="0087546A" w:rsidP="0087546A">
            <w:pPr>
              <w:ind w:firstLine="0"/>
              <w:jc w:val="both"/>
              <w:rPr>
                <w:b w:val="0"/>
                <w:iCs/>
                <w:lang w:val="ru-RU"/>
              </w:rPr>
            </w:pPr>
            <w:r w:rsidRPr="007C56E1">
              <w:rPr>
                <w:b w:val="0"/>
                <w:iCs/>
                <w:lang w:val="en-US"/>
              </w:rPr>
              <w:t>178240</w:t>
            </w:r>
          </w:p>
        </w:tc>
        <w:tc>
          <w:tcPr>
            <w:tcW w:w="992" w:type="dxa"/>
            <w:vMerge w:val="restart"/>
            <w:vAlign w:val="center"/>
          </w:tcPr>
          <w:p w14:paraId="41D7FD43" w14:textId="77777777" w:rsidR="0087546A" w:rsidRPr="007C56E1" w:rsidRDefault="0087546A" w:rsidP="0087546A">
            <w:pPr>
              <w:ind w:firstLine="37"/>
              <w:jc w:val="both"/>
              <w:rPr>
                <w:b w:val="0"/>
                <w:iCs/>
                <w:lang w:val="ru-RU"/>
              </w:rPr>
            </w:pPr>
            <w:r w:rsidRPr="007C56E1">
              <w:rPr>
                <w:b w:val="0"/>
                <w:iCs/>
                <w:lang w:val="en-US"/>
              </w:rPr>
              <w:t>26,84</w:t>
            </w:r>
          </w:p>
        </w:tc>
        <w:tc>
          <w:tcPr>
            <w:tcW w:w="851" w:type="dxa"/>
            <w:vMerge w:val="restart"/>
            <w:vAlign w:val="center"/>
          </w:tcPr>
          <w:p w14:paraId="161BD14E" w14:textId="77777777" w:rsidR="0087546A" w:rsidRPr="007C56E1" w:rsidRDefault="0087546A" w:rsidP="0087546A">
            <w:pPr>
              <w:ind w:firstLine="37"/>
              <w:jc w:val="both"/>
              <w:rPr>
                <w:b w:val="0"/>
                <w:iCs/>
                <w:lang w:val="ru-RU"/>
              </w:rPr>
            </w:pPr>
            <w:r w:rsidRPr="007C56E1">
              <w:rPr>
                <w:b w:val="0"/>
                <w:iCs/>
                <w:lang w:val="en-US"/>
              </w:rPr>
              <w:t>2,79</w:t>
            </w:r>
          </w:p>
        </w:tc>
        <w:tc>
          <w:tcPr>
            <w:tcW w:w="1275" w:type="dxa"/>
            <w:vAlign w:val="bottom"/>
          </w:tcPr>
          <w:p w14:paraId="44394845" w14:textId="77777777" w:rsidR="0087546A" w:rsidRPr="007C56E1" w:rsidRDefault="0087546A" w:rsidP="0087546A">
            <w:pPr>
              <w:ind w:firstLine="0"/>
              <w:jc w:val="center"/>
              <w:rPr>
                <w:b w:val="0"/>
                <w:iCs/>
                <w:lang w:val="ru-RU"/>
              </w:rPr>
            </w:pPr>
            <w:r w:rsidRPr="007C56E1">
              <w:rPr>
                <w:b w:val="0"/>
              </w:rPr>
              <w:t>0,27</w:t>
            </w:r>
          </w:p>
        </w:tc>
        <w:tc>
          <w:tcPr>
            <w:tcW w:w="1276" w:type="dxa"/>
            <w:vAlign w:val="bottom"/>
          </w:tcPr>
          <w:p w14:paraId="64965BFA" w14:textId="77777777" w:rsidR="0087546A" w:rsidRPr="007C56E1" w:rsidRDefault="0087546A" w:rsidP="0087546A">
            <w:pPr>
              <w:ind w:firstLine="0"/>
              <w:jc w:val="center"/>
              <w:rPr>
                <w:b w:val="0"/>
                <w:iCs/>
                <w:lang w:val="ru-RU"/>
              </w:rPr>
            </w:pPr>
            <w:r w:rsidRPr="007C56E1">
              <w:rPr>
                <w:b w:val="0"/>
              </w:rPr>
              <w:t>0,28</w:t>
            </w:r>
          </w:p>
        </w:tc>
        <w:tc>
          <w:tcPr>
            <w:tcW w:w="2126" w:type="dxa"/>
            <w:vAlign w:val="bottom"/>
          </w:tcPr>
          <w:p w14:paraId="775368A6" w14:textId="77777777" w:rsidR="0087546A" w:rsidRPr="007C56E1" w:rsidRDefault="0087546A" w:rsidP="0087546A">
            <w:pPr>
              <w:ind w:firstLine="0"/>
              <w:jc w:val="center"/>
              <w:rPr>
                <w:b w:val="0"/>
                <w:iCs/>
              </w:rPr>
            </w:pPr>
            <w:r w:rsidRPr="007C56E1">
              <w:rPr>
                <w:rFonts w:ascii="Calibri" w:hAnsi="Calibri" w:cs="Calibri"/>
                <w:b w:val="0"/>
                <w:color w:val="000000"/>
              </w:rPr>
              <w:t>419,4</w:t>
            </w:r>
          </w:p>
        </w:tc>
      </w:tr>
      <w:tr w:rsidR="0087546A" w:rsidRPr="007C56E1" w14:paraId="52DD84CB" w14:textId="77777777" w:rsidTr="0036652A">
        <w:trPr>
          <w:trHeight w:val="468"/>
        </w:trPr>
        <w:tc>
          <w:tcPr>
            <w:tcW w:w="1891" w:type="dxa"/>
            <w:vAlign w:val="center"/>
          </w:tcPr>
          <w:p w14:paraId="71031098" w14:textId="77777777" w:rsidR="0087546A" w:rsidRPr="007C56E1" w:rsidRDefault="0087546A" w:rsidP="0087546A">
            <w:pPr>
              <w:ind w:firstLine="0"/>
              <w:jc w:val="center"/>
              <w:rPr>
                <w:b w:val="0"/>
                <w:iCs/>
                <w:lang w:val="ru-RU"/>
              </w:rPr>
            </w:pPr>
            <w:r w:rsidRPr="007C56E1">
              <w:rPr>
                <w:b w:val="0"/>
                <w:iCs/>
                <w:lang w:val="ru-RU"/>
              </w:rPr>
              <w:t>Травень</w:t>
            </w:r>
          </w:p>
        </w:tc>
        <w:tc>
          <w:tcPr>
            <w:tcW w:w="1223" w:type="dxa"/>
            <w:vMerge/>
            <w:vAlign w:val="center"/>
          </w:tcPr>
          <w:p w14:paraId="1DA079FA" w14:textId="77777777" w:rsidR="0087546A" w:rsidRPr="007C56E1" w:rsidRDefault="0087546A" w:rsidP="0087546A">
            <w:pPr>
              <w:ind w:firstLine="0"/>
              <w:jc w:val="both"/>
              <w:rPr>
                <w:b w:val="0"/>
                <w:iCs/>
                <w:lang w:val="ru-RU"/>
              </w:rPr>
            </w:pPr>
          </w:p>
        </w:tc>
        <w:tc>
          <w:tcPr>
            <w:tcW w:w="992" w:type="dxa"/>
            <w:vMerge/>
            <w:vAlign w:val="center"/>
          </w:tcPr>
          <w:p w14:paraId="30742EE2" w14:textId="77777777" w:rsidR="0087546A" w:rsidRPr="007C56E1" w:rsidRDefault="0087546A" w:rsidP="0087546A">
            <w:pPr>
              <w:jc w:val="both"/>
              <w:rPr>
                <w:b w:val="0"/>
                <w:iCs/>
                <w:lang w:val="ru-RU"/>
              </w:rPr>
            </w:pPr>
          </w:p>
        </w:tc>
        <w:tc>
          <w:tcPr>
            <w:tcW w:w="851" w:type="dxa"/>
            <w:vMerge/>
            <w:vAlign w:val="center"/>
          </w:tcPr>
          <w:p w14:paraId="74375D61" w14:textId="77777777" w:rsidR="0087546A" w:rsidRPr="007C56E1" w:rsidRDefault="0087546A" w:rsidP="0087546A">
            <w:pPr>
              <w:jc w:val="both"/>
              <w:rPr>
                <w:b w:val="0"/>
                <w:iCs/>
                <w:lang w:val="ru-RU"/>
              </w:rPr>
            </w:pPr>
          </w:p>
        </w:tc>
        <w:tc>
          <w:tcPr>
            <w:tcW w:w="1275" w:type="dxa"/>
            <w:vAlign w:val="bottom"/>
          </w:tcPr>
          <w:p w14:paraId="0B0644CF" w14:textId="77777777" w:rsidR="0087546A" w:rsidRPr="007C56E1" w:rsidRDefault="0087546A" w:rsidP="0087546A">
            <w:pPr>
              <w:ind w:firstLine="0"/>
              <w:jc w:val="center"/>
              <w:rPr>
                <w:b w:val="0"/>
                <w:iCs/>
                <w:lang w:val="ru-RU"/>
              </w:rPr>
            </w:pPr>
            <w:r w:rsidRPr="007C56E1">
              <w:rPr>
                <w:b w:val="0"/>
              </w:rPr>
              <w:t>0,52</w:t>
            </w:r>
          </w:p>
        </w:tc>
        <w:tc>
          <w:tcPr>
            <w:tcW w:w="1276" w:type="dxa"/>
            <w:vAlign w:val="bottom"/>
          </w:tcPr>
          <w:p w14:paraId="0A8A6257" w14:textId="77777777" w:rsidR="0087546A" w:rsidRPr="007C56E1" w:rsidRDefault="0087546A" w:rsidP="0087546A">
            <w:pPr>
              <w:ind w:firstLine="0"/>
              <w:jc w:val="center"/>
              <w:rPr>
                <w:b w:val="0"/>
                <w:iCs/>
                <w:lang w:val="ru-RU"/>
              </w:rPr>
            </w:pPr>
            <w:r w:rsidRPr="007C56E1">
              <w:rPr>
                <w:b w:val="0"/>
              </w:rPr>
              <w:t>0,58</w:t>
            </w:r>
          </w:p>
        </w:tc>
        <w:tc>
          <w:tcPr>
            <w:tcW w:w="2126" w:type="dxa"/>
            <w:vAlign w:val="bottom"/>
          </w:tcPr>
          <w:p w14:paraId="79EB4C5D" w14:textId="77777777" w:rsidR="0087546A" w:rsidRPr="007C56E1" w:rsidRDefault="0087546A" w:rsidP="0087546A">
            <w:pPr>
              <w:ind w:firstLine="0"/>
              <w:jc w:val="center"/>
              <w:rPr>
                <w:b w:val="0"/>
                <w:iCs/>
              </w:rPr>
            </w:pPr>
            <w:r w:rsidRPr="007C56E1">
              <w:rPr>
                <w:rFonts w:ascii="Calibri" w:hAnsi="Calibri" w:cs="Calibri"/>
                <w:b w:val="0"/>
                <w:color w:val="000000"/>
              </w:rPr>
              <w:t>2708,96</w:t>
            </w:r>
          </w:p>
        </w:tc>
      </w:tr>
      <w:tr w:rsidR="0087546A" w:rsidRPr="007C56E1" w14:paraId="7998EE70" w14:textId="77777777" w:rsidTr="0036652A">
        <w:trPr>
          <w:trHeight w:val="468"/>
        </w:trPr>
        <w:tc>
          <w:tcPr>
            <w:tcW w:w="1891" w:type="dxa"/>
            <w:vAlign w:val="center"/>
          </w:tcPr>
          <w:p w14:paraId="173C4713" w14:textId="77777777" w:rsidR="0087546A" w:rsidRPr="007C56E1" w:rsidRDefault="0087546A" w:rsidP="0087546A">
            <w:pPr>
              <w:ind w:firstLine="0"/>
              <w:jc w:val="center"/>
              <w:rPr>
                <w:b w:val="0"/>
                <w:iCs/>
                <w:lang w:val="ru-RU"/>
              </w:rPr>
            </w:pPr>
            <w:r w:rsidRPr="007C56E1">
              <w:rPr>
                <w:b w:val="0"/>
                <w:iCs/>
                <w:lang w:val="ru-RU"/>
              </w:rPr>
              <w:t>Червень</w:t>
            </w:r>
          </w:p>
        </w:tc>
        <w:tc>
          <w:tcPr>
            <w:tcW w:w="1223" w:type="dxa"/>
            <w:vMerge/>
            <w:vAlign w:val="center"/>
          </w:tcPr>
          <w:p w14:paraId="7E7F69E2" w14:textId="77777777" w:rsidR="0087546A" w:rsidRPr="007C56E1" w:rsidRDefault="0087546A" w:rsidP="0087546A">
            <w:pPr>
              <w:ind w:firstLine="0"/>
              <w:jc w:val="both"/>
              <w:rPr>
                <w:b w:val="0"/>
                <w:iCs/>
                <w:lang w:val="ru-RU"/>
              </w:rPr>
            </w:pPr>
          </w:p>
        </w:tc>
        <w:tc>
          <w:tcPr>
            <w:tcW w:w="992" w:type="dxa"/>
            <w:vMerge/>
            <w:vAlign w:val="center"/>
          </w:tcPr>
          <w:p w14:paraId="790DF5F7" w14:textId="77777777" w:rsidR="0087546A" w:rsidRPr="007C56E1" w:rsidRDefault="0087546A" w:rsidP="0087546A">
            <w:pPr>
              <w:jc w:val="both"/>
              <w:rPr>
                <w:b w:val="0"/>
                <w:iCs/>
                <w:lang w:val="ru-RU"/>
              </w:rPr>
            </w:pPr>
          </w:p>
        </w:tc>
        <w:tc>
          <w:tcPr>
            <w:tcW w:w="851" w:type="dxa"/>
            <w:vMerge/>
            <w:vAlign w:val="center"/>
          </w:tcPr>
          <w:p w14:paraId="27A1F01B" w14:textId="77777777" w:rsidR="0087546A" w:rsidRPr="007C56E1" w:rsidRDefault="0087546A" w:rsidP="0087546A">
            <w:pPr>
              <w:jc w:val="both"/>
              <w:rPr>
                <w:b w:val="0"/>
                <w:iCs/>
                <w:lang w:val="ru-RU"/>
              </w:rPr>
            </w:pPr>
          </w:p>
        </w:tc>
        <w:tc>
          <w:tcPr>
            <w:tcW w:w="1275" w:type="dxa"/>
            <w:vAlign w:val="bottom"/>
          </w:tcPr>
          <w:p w14:paraId="0A84FA87" w14:textId="77777777" w:rsidR="0087546A" w:rsidRPr="007C56E1" w:rsidRDefault="0087546A" w:rsidP="0087546A">
            <w:pPr>
              <w:ind w:firstLine="0"/>
              <w:jc w:val="center"/>
              <w:rPr>
                <w:b w:val="0"/>
                <w:iCs/>
                <w:lang w:val="ru-RU"/>
              </w:rPr>
            </w:pPr>
            <w:r w:rsidRPr="007C56E1">
              <w:rPr>
                <w:b w:val="0"/>
              </w:rPr>
              <w:t>0,71</w:t>
            </w:r>
          </w:p>
        </w:tc>
        <w:tc>
          <w:tcPr>
            <w:tcW w:w="1276" w:type="dxa"/>
            <w:vAlign w:val="bottom"/>
          </w:tcPr>
          <w:p w14:paraId="2A8BC1CB" w14:textId="77777777" w:rsidR="0087546A" w:rsidRPr="007C56E1" w:rsidRDefault="0087546A" w:rsidP="0087546A">
            <w:pPr>
              <w:ind w:firstLine="0"/>
              <w:jc w:val="center"/>
              <w:rPr>
                <w:b w:val="0"/>
                <w:iCs/>
                <w:lang w:val="ru-RU"/>
              </w:rPr>
            </w:pPr>
            <w:r w:rsidRPr="007C56E1">
              <w:rPr>
                <w:b w:val="0"/>
              </w:rPr>
              <w:t>0,94</w:t>
            </w:r>
          </w:p>
        </w:tc>
        <w:tc>
          <w:tcPr>
            <w:tcW w:w="2126" w:type="dxa"/>
            <w:vAlign w:val="bottom"/>
          </w:tcPr>
          <w:p w14:paraId="4E965DCA" w14:textId="77777777" w:rsidR="0087546A" w:rsidRPr="007C56E1" w:rsidRDefault="0087546A" w:rsidP="0087546A">
            <w:pPr>
              <w:ind w:firstLine="0"/>
              <w:jc w:val="center"/>
              <w:rPr>
                <w:b w:val="0"/>
                <w:iCs/>
              </w:rPr>
            </w:pPr>
            <w:r w:rsidRPr="007C56E1">
              <w:rPr>
                <w:rFonts w:ascii="Calibri" w:hAnsi="Calibri" w:cs="Calibri"/>
                <w:b w:val="0"/>
                <w:color w:val="000000"/>
              </w:rPr>
              <w:t>6219,08</w:t>
            </w:r>
          </w:p>
        </w:tc>
      </w:tr>
      <w:tr w:rsidR="0087546A" w:rsidRPr="007C56E1" w14:paraId="25D8B651" w14:textId="77777777" w:rsidTr="0036652A">
        <w:trPr>
          <w:trHeight w:val="468"/>
        </w:trPr>
        <w:tc>
          <w:tcPr>
            <w:tcW w:w="1891" w:type="dxa"/>
            <w:vAlign w:val="center"/>
          </w:tcPr>
          <w:p w14:paraId="7B0039A4" w14:textId="77777777" w:rsidR="0087546A" w:rsidRPr="007C56E1" w:rsidRDefault="0087546A" w:rsidP="0087546A">
            <w:pPr>
              <w:ind w:firstLine="0"/>
              <w:jc w:val="center"/>
              <w:rPr>
                <w:b w:val="0"/>
                <w:iCs/>
                <w:lang w:val="ru-RU"/>
              </w:rPr>
            </w:pPr>
            <w:r w:rsidRPr="007C56E1">
              <w:rPr>
                <w:b w:val="0"/>
                <w:iCs/>
                <w:lang w:val="ru-RU"/>
              </w:rPr>
              <w:t>Липень</w:t>
            </w:r>
          </w:p>
        </w:tc>
        <w:tc>
          <w:tcPr>
            <w:tcW w:w="1223" w:type="dxa"/>
            <w:vMerge/>
            <w:vAlign w:val="center"/>
          </w:tcPr>
          <w:p w14:paraId="52B04BA0" w14:textId="77777777" w:rsidR="0087546A" w:rsidRPr="007C56E1" w:rsidRDefault="0087546A" w:rsidP="0087546A">
            <w:pPr>
              <w:ind w:firstLine="0"/>
              <w:jc w:val="both"/>
              <w:rPr>
                <w:b w:val="0"/>
                <w:iCs/>
                <w:lang w:val="ru-RU"/>
              </w:rPr>
            </w:pPr>
          </w:p>
        </w:tc>
        <w:tc>
          <w:tcPr>
            <w:tcW w:w="992" w:type="dxa"/>
            <w:vMerge/>
            <w:vAlign w:val="center"/>
          </w:tcPr>
          <w:p w14:paraId="50522D7D" w14:textId="77777777" w:rsidR="0087546A" w:rsidRPr="007C56E1" w:rsidRDefault="0087546A" w:rsidP="0087546A">
            <w:pPr>
              <w:jc w:val="both"/>
              <w:rPr>
                <w:b w:val="0"/>
                <w:iCs/>
                <w:lang w:val="ru-RU"/>
              </w:rPr>
            </w:pPr>
          </w:p>
        </w:tc>
        <w:tc>
          <w:tcPr>
            <w:tcW w:w="851" w:type="dxa"/>
            <w:vMerge/>
            <w:vAlign w:val="center"/>
          </w:tcPr>
          <w:p w14:paraId="7BA7F19E" w14:textId="77777777" w:rsidR="0087546A" w:rsidRPr="007C56E1" w:rsidRDefault="0087546A" w:rsidP="0087546A">
            <w:pPr>
              <w:jc w:val="both"/>
              <w:rPr>
                <w:b w:val="0"/>
                <w:iCs/>
                <w:lang w:val="ru-RU"/>
              </w:rPr>
            </w:pPr>
          </w:p>
        </w:tc>
        <w:tc>
          <w:tcPr>
            <w:tcW w:w="1275" w:type="dxa"/>
            <w:vAlign w:val="bottom"/>
          </w:tcPr>
          <w:p w14:paraId="74ED3919" w14:textId="77777777" w:rsidR="0087546A" w:rsidRPr="007C56E1" w:rsidRDefault="0087546A" w:rsidP="0087546A">
            <w:pPr>
              <w:ind w:firstLine="0"/>
              <w:jc w:val="center"/>
              <w:rPr>
                <w:b w:val="0"/>
                <w:iCs/>
                <w:lang w:val="ru-RU"/>
              </w:rPr>
            </w:pPr>
            <w:r w:rsidRPr="007C56E1">
              <w:rPr>
                <w:b w:val="0"/>
              </w:rPr>
              <w:t>0,81</w:t>
            </w:r>
          </w:p>
        </w:tc>
        <w:tc>
          <w:tcPr>
            <w:tcW w:w="1276" w:type="dxa"/>
            <w:vAlign w:val="bottom"/>
          </w:tcPr>
          <w:p w14:paraId="4BB47A47" w14:textId="77777777" w:rsidR="0087546A" w:rsidRPr="007C56E1" w:rsidRDefault="0087546A" w:rsidP="0087546A">
            <w:pPr>
              <w:ind w:firstLine="0"/>
              <w:jc w:val="center"/>
              <w:rPr>
                <w:b w:val="0"/>
                <w:iCs/>
                <w:lang w:val="ru-RU"/>
              </w:rPr>
            </w:pPr>
            <w:r w:rsidRPr="007C56E1">
              <w:rPr>
                <w:b w:val="0"/>
              </w:rPr>
              <w:t>1,26</w:t>
            </w:r>
          </w:p>
        </w:tc>
        <w:tc>
          <w:tcPr>
            <w:tcW w:w="2126" w:type="dxa"/>
            <w:vAlign w:val="bottom"/>
          </w:tcPr>
          <w:p w14:paraId="65C3DBEB" w14:textId="77777777" w:rsidR="0087546A" w:rsidRPr="007C56E1" w:rsidRDefault="0087546A" w:rsidP="0087546A">
            <w:pPr>
              <w:ind w:firstLine="0"/>
              <w:jc w:val="center"/>
              <w:rPr>
                <w:b w:val="0"/>
                <w:iCs/>
              </w:rPr>
            </w:pPr>
            <w:r w:rsidRPr="007C56E1">
              <w:rPr>
                <w:rFonts w:ascii="Calibri" w:hAnsi="Calibri" w:cs="Calibri"/>
                <w:b w:val="0"/>
                <w:color w:val="000000"/>
              </w:rPr>
              <w:t>9219,54</w:t>
            </w:r>
          </w:p>
        </w:tc>
      </w:tr>
      <w:tr w:rsidR="0087546A" w:rsidRPr="007C56E1" w14:paraId="5247E4D2" w14:textId="77777777" w:rsidTr="0036652A">
        <w:trPr>
          <w:trHeight w:val="468"/>
        </w:trPr>
        <w:tc>
          <w:tcPr>
            <w:tcW w:w="1891" w:type="dxa"/>
            <w:vAlign w:val="center"/>
          </w:tcPr>
          <w:p w14:paraId="05D70324" w14:textId="77777777" w:rsidR="0087546A" w:rsidRPr="007C56E1" w:rsidRDefault="0087546A" w:rsidP="0087546A">
            <w:pPr>
              <w:ind w:firstLine="0"/>
              <w:jc w:val="center"/>
              <w:rPr>
                <w:b w:val="0"/>
                <w:iCs/>
                <w:lang w:val="ru-RU"/>
              </w:rPr>
            </w:pPr>
            <w:r w:rsidRPr="007C56E1">
              <w:rPr>
                <w:b w:val="0"/>
                <w:iCs/>
                <w:lang w:val="ru-RU"/>
              </w:rPr>
              <w:t>Серпень</w:t>
            </w:r>
          </w:p>
        </w:tc>
        <w:tc>
          <w:tcPr>
            <w:tcW w:w="1223" w:type="dxa"/>
            <w:vMerge/>
            <w:vAlign w:val="center"/>
          </w:tcPr>
          <w:p w14:paraId="24A03B05" w14:textId="77777777" w:rsidR="0087546A" w:rsidRPr="007C56E1" w:rsidRDefault="0087546A" w:rsidP="0087546A">
            <w:pPr>
              <w:ind w:firstLine="0"/>
              <w:jc w:val="both"/>
              <w:rPr>
                <w:b w:val="0"/>
                <w:iCs/>
                <w:lang w:val="ru-RU"/>
              </w:rPr>
            </w:pPr>
          </w:p>
        </w:tc>
        <w:tc>
          <w:tcPr>
            <w:tcW w:w="992" w:type="dxa"/>
            <w:vMerge/>
            <w:vAlign w:val="center"/>
          </w:tcPr>
          <w:p w14:paraId="3204F879" w14:textId="77777777" w:rsidR="0087546A" w:rsidRPr="007C56E1" w:rsidRDefault="0087546A" w:rsidP="0087546A">
            <w:pPr>
              <w:jc w:val="both"/>
              <w:rPr>
                <w:b w:val="0"/>
                <w:iCs/>
                <w:lang w:val="ru-RU"/>
              </w:rPr>
            </w:pPr>
          </w:p>
        </w:tc>
        <w:tc>
          <w:tcPr>
            <w:tcW w:w="851" w:type="dxa"/>
            <w:vMerge/>
            <w:vAlign w:val="center"/>
          </w:tcPr>
          <w:p w14:paraId="03BD02A4" w14:textId="77777777" w:rsidR="0087546A" w:rsidRPr="007C56E1" w:rsidRDefault="0087546A" w:rsidP="0087546A">
            <w:pPr>
              <w:jc w:val="both"/>
              <w:rPr>
                <w:b w:val="0"/>
                <w:iCs/>
                <w:lang w:val="ru-RU"/>
              </w:rPr>
            </w:pPr>
          </w:p>
        </w:tc>
        <w:tc>
          <w:tcPr>
            <w:tcW w:w="1275" w:type="dxa"/>
            <w:vAlign w:val="bottom"/>
          </w:tcPr>
          <w:p w14:paraId="051B0867" w14:textId="77777777" w:rsidR="0087546A" w:rsidRPr="007C56E1" w:rsidRDefault="0087546A" w:rsidP="0087546A">
            <w:pPr>
              <w:ind w:firstLine="0"/>
              <w:jc w:val="center"/>
              <w:rPr>
                <w:b w:val="0"/>
                <w:iCs/>
                <w:lang w:val="ru-RU"/>
              </w:rPr>
            </w:pPr>
            <w:r w:rsidRPr="007C56E1">
              <w:rPr>
                <w:b w:val="0"/>
              </w:rPr>
              <w:t>0,72</w:t>
            </w:r>
          </w:p>
        </w:tc>
        <w:tc>
          <w:tcPr>
            <w:tcW w:w="1276" w:type="dxa"/>
            <w:vAlign w:val="bottom"/>
          </w:tcPr>
          <w:p w14:paraId="791DFB15" w14:textId="77777777" w:rsidR="0087546A" w:rsidRPr="007C56E1" w:rsidRDefault="0087546A" w:rsidP="0087546A">
            <w:pPr>
              <w:ind w:firstLine="0"/>
              <w:jc w:val="center"/>
              <w:rPr>
                <w:b w:val="0"/>
                <w:iCs/>
                <w:lang w:val="ru-RU"/>
              </w:rPr>
            </w:pPr>
            <w:r w:rsidRPr="007C56E1">
              <w:rPr>
                <w:b w:val="0"/>
              </w:rPr>
              <w:t>0,95</w:t>
            </w:r>
          </w:p>
        </w:tc>
        <w:tc>
          <w:tcPr>
            <w:tcW w:w="2126" w:type="dxa"/>
            <w:vAlign w:val="bottom"/>
          </w:tcPr>
          <w:p w14:paraId="0E364028" w14:textId="77777777" w:rsidR="0087546A" w:rsidRPr="007C56E1" w:rsidRDefault="0087546A" w:rsidP="0087546A">
            <w:pPr>
              <w:ind w:firstLine="0"/>
              <w:jc w:val="center"/>
              <w:rPr>
                <w:b w:val="0"/>
                <w:iCs/>
              </w:rPr>
            </w:pPr>
            <w:r w:rsidRPr="007C56E1">
              <w:rPr>
                <w:rFonts w:ascii="Calibri" w:hAnsi="Calibri" w:cs="Calibri"/>
                <w:b w:val="0"/>
                <w:color w:val="000000"/>
              </w:rPr>
              <w:t>5787,81</w:t>
            </w:r>
          </w:p>
        </w:tc>
      </w:tr>
      <w:tr w:rsidR="0087546A" w:rsidRPr="007C56E1" w14:paraId="059BFB79" w14:textId="77777777" w:rsidTr="0036652A">
        <w:trPr>
          <w:trHeight w:val="468"/>
        </w:trPr>
        <w:tc>
          <w:tcPr>
            <w:tcW w:w="1891" w:type="dxa"/>
            <w:vAlign w:val="center"/>
          </w:tcPr>
          <w:p w14:paraId="2B221F29" w14:textId="77777777" w:rsidR="0087546A" w:rsidRPr="007C56E1" w:rsidRDefault="0087546A" w:rsidP="0087546A">
            <w:pPr>
              <w:ind w:firstLine="0"/>
              <w:jc w:val="center"/>
              <w:rPr>
                <w:b w:val="0"/>
                <w:iCs/>
                <w:lang w:val="ru-RU"/>
              </w:rPr>
            </w:pPr>
            <w:r w:rsidRPr="007C56E1">
              <w:rPr>
                <w:b w:val="0"/>
                <w:iCs/>
                <w:lang w:val="ru-RU"/>
              </w:rPr>
              <w:t>Вересень</w:t>
            </w:r>
          </w:p>
        </w:tc>
        <w:tc>
          <w:tcPr>
            <w:tcW w:w="1223" w:type="dxa"/>
            <w:vMerge/>
            <w:vAlign w:val="center"/>
          </w:tcPr>
          <w:p w14:paraId="57123DB0" w14:textId="77777777" w:rsidR="0087546A" w:rsidRPr="007C56E1" w:rsidRDefault="0087546A" w:rsidP="0087546A">
            <w:pPr>
              <w:ind w:firstLine="0"/>
              <w:jc w:val="both"/>
              <w:rPr>
                <w:b w:val="0"/>
                <w:iCs/>
                <w:lang w:val="ru-RU"/>
              </w:rPr>
            </w:pPr>
          </w:p>
        </w:tc>
        <w:tc>
          <w:tcPr>
            <w:tcW w:w="992" w:type="dxa"/>
            <w:vMerge/>
            <w:vAlign w:val="center"/>
          </w:tcPr>
          <w:p w14:paraId="71D561F3" w14:textId="77777777" w:rsidR="0087546A" w:rsidRPr="007C56E1" w:rsidRDefault="0087546A" w:rsidP="0087546A">
            <w:pPr>
              <w:jc w:val="both"/>
              <w:rPr>
                <w:b w:val="0"/>
                <w:iCs/>
                <w:lang w:val="ru-RU"/>
              </w:rPr>
            </w:pPr>
          </w:p>
        </w:tc>
        <w:tc>
          <w:tcPr>
            <w:tcW w:w="851" w:type="dxa"/>
            <w:vMerge/>
            <w:vAlign w:val="center"/>
          </w:tcPr>
          <w:p w14:paraId="221B9F64" w14:textId="77777777" w:rsidR="0087546A" w:rsidRPr="007C56E1" w:rsidRDefault="0087546A" w:rsidP="0087546A">
            <w:pPr>
              <w:jc w:val="both"/>
              <w:rPr>
                <w:b w:val="0"/>
                <w:iCs/>
                <w:lang w:val="ru-RU"/>
              </w:rPr>
            </w:pPr>
          </w:p>
        </w:tc>
        <w:tc>
          <w:tcPr>
            <w:tcW w:w="1275" w:type="dxa"/>
            <w:vAlign w:val="bottom"/>
          </w:tcPr>
          <w:p w14:paraId="18BE7966" w14:textId="77777777" w:rsidR="0087546A" w:rsidRPr="007C56E1" w:rsidRDefault="0087546A" w:rsidP="0087546A">
            <w:pPr>
              <w:ind w:firstLine="0"/>
              <w:jc w:val="center"/>
              <w:rPr>
                <w:b w:val="0"/>
                <w:iCs/>
                <w:lang w:val="ru-RU"/>
              </w:rPr>
            </w:pPr>
            <w:r w:rsidRPr="007C56E1">
              <w:rPr>
                <w:b w:val="0"/>
              </w:rPr>
              <w:t>0,38</w:t>
            </w:r>
          </w:p>
        </w:tc>
        <w:tc>
          <w:tcPr>
            <w:tcW w:w="1276" w:type="dxa"/>
            <w:vAlign w:val="bottom"/>
          </w:tcPr>
          <w:p w14:paraId="5E440F20" w14:textId="77777777" w:rsidR="0087546A" w:rsidRPr="007C56E1" w:rsidRDefault="0087546A" w:rsidP="0087546A">
            <w:pPr>
              <w:ind w:firstLine="0"/>
              <w:jc w:val="center"/>
              <w:rPr>
                <w:b w:val="0"/>
                <w:iCs/>
                <w:lang w:val="ru-RU"/>
              </w:rPr>
            </w:pPr>
            <w:r w:rsidRPr="007C56E1">
              <w:rPr>
                <w:b w:val="0"/>
              </w:rPr>
              <w:t>0,39</w:t>
            </w:r>
          </w:p>
        </w:tc>
        <w:tc>
          <w:tcPr>
            <w:tcW w:w="2126" w:type="dxa"/>
            <w:vAlign w:val="bottom"/>
          </w:tcPr>
          <w:p w14:paraId="74052CFE" w14:textId="77777777" w:rsidR="0087546A" w:rsidRPr="007C56E1" w:rsidRDefault="0087546A" w:rsidP="0087546A">
            <w:pPr>
              <w:ind w:firstLine="0"/>
              <w:jc w:val="center"/>
              <w:rPr>
                <w:b w:val="0"/>
                <w:iCs/>
              </w:rPr>
            </w:pPr>
            <w:r w:rsidRPr="007C56E1">
              <w:rPr>
                <w:rFonts w:ascii="Calibri" w:hAnsi="Calibri" w:cs="Calibri"/>
                <w:b w:val="0"/>
                <w:color w:val="000000"/>
              </w:rPr>
              <w:t>886,19</w:t>
            </w:r>
          </w:p>
        </w:tc>
      </w:tr>
      <w:tr w:rsidR="0087546A" w:rsidRPr="007C56E1" w14:paraId="21BFC90C" w14:textId="77777777" w:rsidTr="0036652A">
        <w:trPr>
          <w:trHeight w:val="468"/>
        </w:trPr>
        <w:tc>
          <w:tcPr>
            <w:tcW w:w="1891" w:type="dxa"/>
            <w:vAlign w:val="center"/>
          </w:tcPr>
          <w:p w14:paraId="4C0AF359" w14:textId="77777777" w:rsidR="0087546A" w:rsidRPr="007C56E1" w:rsidRDefault="0087546A" w:rsidP="0087546A">
            <w:pPr>
              <w:ind w:firstLine="0"/>
              <w:jc w:val="center"/>
              <w:rPr>
                <w:b w:val="0"/>
                <w:iCs/>
                <w:lang w:val="ru-RU"/>
              </w:rPr>
            </w:pPr>
            <w:r w:rsidRPr="007C56E1">
              <w:rPr>
                <w:b w:val="0"/>
                <w:iCs/>
                <w:lang w:val="ru-RU"/>
              </w:rPr>
              <w:t>Жовтень</w:t>
            </w:r>
          </w:p>
        </w:tc>
        <w:tc>
          <w:tcPr>
            <w:tcW w:w="1223" w:type="dxa"/>
            <w:vMerge/>
            <w:vAlign w:val="center"/>
          </w:tcPr>
          <w:p w14:paraId="5B26857B" w14:textId="77777777" w:rsidR="0087546A" w:rsidRPr="007C56E1" w:rsidRDefault="0087546A" w:rsidP="0087546A">
            <w:pPr>
              <w:ind w:firstLine="0"/>
              <w:jc w:val="both"/>
              <w:rPr>
                <w:b w:val="0"/>
                <w:iCs/>
                <w:lang w:val="ru-RU"/>
              </w:rPr>
            </w:pPr>
          </w:p>
        </w:tc>
        <w:tc>
          <w:tcPr>
            <w:tcW w:w="992" w:type="dxa"/>
            <w:vMerge/>
            <w:vAlign w:val="center"/>
          </w:tcPr>
          <w:p w14:paraId="6FDBABF4" w14:textId="77777777" w:rsidR="0087546A" w:rsidRPr="007C56E1" w:rsidRDefault="0087546A" w:rsidP="0087546A">
            <w:pPr>
              <w:jc w:val="both"/>
              <w:rPr>
                <w:b w:val="0"/>
                <w:iCs/>
                <w:lang w:val="ru-RU"/>
              </w:rPr>
            </w:pPr>
          </w:p>
        </w:tc>
        <w:tc>
          <w:tcPr>
            <w:tcW w:w="851" w:type="dxa"/>
            <w:vMerge/>
            <w:vAlign w:val="center"/>
          </w:tcPr>
          <w:p w14:paraId="59609B89" w14:textId="77777777" w:rsidR="0087546A" w:rsidRPr="007C56E1" w:rsidRDefault="0087546A" w:rsidP="0087546A">
            <w:pPr>
              <w:jc w:val="both"/>
              <w:rPr>
                <w:b w:val="0"/>
                <w:iCs/>
                <w:lang w:val="ru-RU"/>
              </w:rPr>
            </w:pPr>
          </w:p>
        </w:tc>
        <w:tc>
          <w:tcPr>
            <w:tcW w:w="1275" w:type="dxa"/>
            <w:vAlign w:val="bottom"/>
          </w:tcPr>
          <w:p w14:paraId="6A3BC630" w14:textId="77777777" w:rsidR="0087546A" w:rsidRPr="007C56E1" w:rsidRDefault="0087546A" w:rsidP="0087546A">
            <w:pPr>
              <w:ind w:firstLine="0"/>
              <w:jc w:val="center"/>
              <w:rPr>
                <w:b w:val="0"/>
                <w:iCs/>
                <w:lang w:val="ru-RU"/>
              </w:rPr>
            </w:pPr>
            <w:r w:rsidRPr="007C56E1">
              <w:rPr>
                <w:b w:val="0"/>
              </w:rPr>
              <w:t>0,18</w:t>
            </w:r>
          </w:p>
        </w:tc>
        <w:tc>
          <w:tcPr>
            <w:tcW w:w="1276" w:type="dxa"/>
            <w:vAlign w:val="bottom"/>
          </w:tcPr>
          <w:p w14:paraId="122EFD1A" w14:textId="77777777" w:rsidR="0087546A" w:rsidRPr="007C56E1" w:rsidRDefault="0087546A" w:rsidP="0087546A">
            <w:pPr>
              <w:ind w:firstLine="0"/>
              <w:jc w:val="center"/>
              <w:rPr>
                <w:b w:val="0"/>
                <w:iCs/>
                <w:lang w:val="ru-RU"/>
              </w:rPr>
            </w:pPr>
            <w:r w:rsidRPr="007C56E1">
              <w:rPr>
                <w:b w:val="0"/>
              </w:rPr>
              <w:t>0,18</w:t>
            </w:r>
          </w:p>
        </w:tc>
        <w:tc>
          <w:tcPr>
            <w:tcW w:w="2126" w:type="dxa"/>
            <w:vAlign w:val="bottom"/>
          </w:tcPr>
          <w:p w14:paraId="2FB083DF" w14:textId="77777777" w:rsidR="0087546A" w:rsidRPr="007C56E1" w:rsidRDefault="0087546A" w:rsidP="0087546A">
            <w:pPr>
              <w:ind w:firstLine="0"/>
              <w:jc w:val="center"/>
              <w:rPr>
                <w:b w:val="0"/>
                <w:iCs/>
              </w:rPr>
            </w:pPr>
            <w:r w:rsidRPr="007C56E1">
              <w:rPr>
                <w:rFonts w:ascii="Calibri" w:hAnsi="Calibri" w:cs="Calibri"/>
                <w:b w:val="0"/>
                <w:color w:val="000000"/>
              </w:rPr>
              <w:t>99,97</w:t>
            </w:r>
          </w:p>
        </w:tc>
      </w:tr>
      <w:tr w:rsidR="005F2C04" w:rsidRPr="005F2C04" w14:paraId="37F8580F" w14:textId="77777777" w:rsidTr="0036652A">
        <w:trPr>
          <w:trHeight w:val="468"/>
        </w:trPr>
        <w:tc>
          <w:tcPr>
            <w:tcW w:w="7508" w:type="dxa"/>
            <w:gridSpan w:val="6"/>
            <w:vAlign w:val="center"/>
          </w:tcPr>
          <w:p w14:paraId="55908C54" w14:textId="77777777" w:rsidR="005F2C04" w:rsidRPr="005F2C04" w:rsidRDefault="005F2C04" w:rsidP="005F2C04">
            <w:pPr>
              <w:ind w:firstLine="0"/>
              <w:jc w:val="center"/>
              <w:rPr>
                <w:b w:val="0"/>
                <w:bCs/>
              </w:rPr>
            </w:pPr>
            <w:r w:rsidRPr="005F2C04">
              <w:rPr>
                <w:b w:val="0"/>
                <w:bCs/>
              </w:rPr>
              <w:t>∑</w:t>
            </w:r>
          </w:p>
        </w:tc>
        <w:tc>
          <w:tcPr>
            <w:tcW w:w="2126" w:type="dxa"/>
            <w:vAlign w:val="bottom"/>
          </w:tcPr>
          <w:p w14:paraId="25644A7C" w14:textId="77777777" w:rsidR="005F2C04" w:rsidRPr="005F2C04" w:rsidRDefault="0087546A" w:rsidP="005F2C04">
            <w:pPr>
              <w:ind w:firstLine="0"/>
              <w:jc w:val="both"/>
              <w:rPr>
                <w:b w:val="0"/>
                <w:bCs/>
              </w:rPr>
            </w:pPr>
            <w:r>
              <w:rPr>
                <w:bCs/>
                <w:lang w:val="en-US"/>
              </w:rPr>
              <w:t>25340,99</w:t>
            </w:r>
            <w:r w:rsidR="005F2C04" w:rsidRPr="005F2C04">
              <w:rPr>
                <w:bCs/>
              </w:rPr>
              <w:t xml:space="preserve"> кВт =</w:t>
            </w:r>
            <w:r w:rsidR="005F2C04" w:rsidRPr="005F2C04">
              <w:rPr>
                <w:bCs/>
              </w:rPr>
              <w:br/>
              <w:t>=</w:t>
            </w:r>
            <w:r>
              <w:rPr>
                <w:bCs/>
                <w:lang w:val="en-US"/>
              </w:rPr>
              <w:t>21,78</w:t>
            </w:r>
            <w:r w:rsidR="005F2C04" w:rsidRPr="005F2C04">
              <w:rPr>
                <w:bCs/>
              </w:rPr>
              <w:t xml:space="preserve"> Гкал</w:t>
            </w:r>
          </w:p>
          <w:p w14:paraId="138A33F7" w14:textId="77777777" w:rsidR="005F2C04" w:rsidRPr="005F2C04" w:rsidRDefault="005F2C04" w:rsidP="005F2C04">
            <w:pPr>
              <w:jc w:val="both"/>
              <w:rPr>
                <w:b w:val="0"/>
                <w:bCs/>
              </w:rPr>
            </w:pPr>
          </w:p>
        </w:tc>
      </w:tr>
    </w:tbl>
    <w:p w14:paraId="4D56FC4F" w14:textId="77777777" w:rsidR="00F307B7" w:rsidRPr="00F307B7" w:rsidRDefault="00F307B7" w:rsidP="00F307B7">
      <w:pPr>
        <w:jc w:val="both"/>
        <w:rPr>
          <w:b w:val="0"/>
          <w:bCs/>
          <w:lang w:val="ru-RU"/>
        </w:rPr>
      </w:pPr>
    </w:p>
    <w:p w14:paraId="1D1A39C5" w14:textId="71F48368" w:rsidR="00482551" w:rsidRDefault="00BF5517" w:rsidP="00ED561B">
      <w:pPr>
        <w:jc w:val="both"/>
        <w:rPr>
          <w:b w:val="0"/>
        </w:rPr>
      </w:pPr>
      <w:r>
        <w:rPr>
          <w:b w:val="0"/>
          <w:lang w:val="en-US"/>
        </w:rPr>
        <w:t>T</w:t>
      </w:r>
      <w:r w:rsidR="00800537" w:rsidRPr="00800537">
        <w:rPr>
          <w:b w:val="0"/>
        </w:rPr>
        <w:t>аблиця розрахунків теплової частини наведена у табл. 2.1</w:t>
      </w:r>
      <w:r w:rsidR="00D27D25">
        <w:rPr>
          <w:b w:val="0"/>
        </w:rPr>
        <w:t>8</w:t>
      </w:r>
      <w:r w:rsidR="00800537" w:rsidRPr="00800537">
        <w:rPr>
          <w:b w:val="0"/>
        </w:rPr>
        <w:t>.</w:t>
      </w:r>
    </w:p>
    <w:p w14:paraId="1226F098" w14:textId="77777777" w:rsidR="001E356D" w:rsidRDefault="001E356D" w:rsidP="00ED561B">
      <w:pPr>
        <w:jc w:val="both"/>
        <w:rPr>
          <w:b w:val="0"/>
        </w:rPr>
      </w:pPr>
    </w:p>
    <w:p w14:paraId="7AE8A945" w14:textId="77777777" w:rsidR="00F441D5" w:rsidRPr="00800537" w:rsidRDefault="00F441D5" w:rsidP="00ED561B">
      <w:pPr>
        <w:jc w:val="both"/>
        <w:rPr>
          <w:b w:val="0"/>
        </w:rPr>
      </w:pPr>
    </w:p>
    <w:p w14:paraId="4AB2A2CB" w14:textId="77777777" w:rsidR="00800537" w:rsidRPr="00800537" w:rsidRDefault="00800537" w:rsidP="00ED561B">
      <w:pPr>
        <w:jc w:val="both"/>
        <w:rPr>
          <w:b w:val="0"/>
          <w:lang w:val="ru-RU"/>
        </w:rPr>
      </w:pPr>
      <w:r w:rsidRPr="00800537">
        <w:rPr>
          <w:b w:val="0"/>
        </w:rPr>
        <w:t>Таблиця 2.</w:t>
      </w:r>
      <w:r w:rsidR="00EB15DE">
        <w:rPr>
          <w:b w:val="0"/>
        </w:rPr>
        <w:t>1</w:t>
      </w:r>
      <w:r w:rsidR="00D27D25">
        <w:rPr>
          <w:b w:val="0"/>
        </w:rPr>
        <w:t>8</w:t>
      </w:r>
      <w:r w:rsidRPr="00800537">
        <w:rPr>
          <w:b w:val="0"/>
        </w:rPr>
        <w:t xml:space="preserve"> – Розрахунки теплової частини</w:t>
      </w:r>
    </w:p>
    <w:tbl>
      <w:tblPr>
        <w:tblStyle w:val="ae"/>
        <w:tblW w:w="0" w:type="auto"/>
        <w:tblLook w:val="04A0" w:firstRow="1" w:lastRow="0" w:firstColumn="1" w:lastColumn="0" w:noHBand="0" w:noVBand="1"/>
      </w:tblPr>
      <w:tblGrid>
        <w:gridCol w:w="562"/>
        <w:gridCol w:w="3232"/>
        <w:gridCol w:w="1898"/>
        <w:gridCol w:w="1898"/>
        <w:gridCol w:w="1898"/>
      </w:tblGrid>
      <w:tr w:rsidR="009869E7" w:rsidRPr="007C67F8" w14:paraId="4CEF8960" w14:textId="77777777" w:rsidTr="00703874">
        <w:tc>
          <w:tcPr>
            <w:tcW w:w="562" w:type="dxa"/>
          </w:tcPr>
          <w:p w14:paraId="421C20C9" w14:textId="77777777" w:rsidR="009869E7" w:rsidRPr="007C67F8" w:rsidRDefault="009869E7" w:rsidP="00703874">
            <w:pPr>
              <w:ind w:firstLine="0"/>
              <w:jc w:val="center"/>
              <w:rPr>
                <w:b w:val="0"/>
                <w:sz w:val="24"/>
                <w:szCs w:val="24"/>
                <w:lang w:val="ru-RU"/>
              </w:rPr>
            </w:pPr>
            <w:r w:rsidRPr="007C67F8">
              <w:rPr>
                <w:b w:val="0"/>
                <w:sz w:val="24"/>
                <w:szCs w:val="24"/>
                <w:lang w:val="ru-RU"/>
              </w:rPr>
              <w:t>№</w:t>
            </w:r>
          </w:p>
        </w:tc>
        <w:tc>
          <w:tcPr>
            <w:tcW w:w="3232" w:type="dxa"/>
          </w:tcPr>
          <w:p w14:paraId="4C228D18" w14:textId="77777777" w:rsidR="009869E7" w:rsidRPr="007C67F8" w:rsidRDefault="009869E7" w:rsidP="00703874">
            <w:pPr>
              <w:ind w:firstLine="0"/>
              <w:jc w:val="center"/>
              <w:rPr>
                <w:b w:val="0"/>
                <w:sz w:val="24"/>
                <w:szCs w:val="24"/>
                <w:lang w:val="ru-RU"/>
              </w:rPr>
            </w:pPr>
            <w:r w:rsidRPr="007C67F8">
              <w:rPr>
                <w:b w:val="0"/>
                <w:sz w:val="24"/>
                <w:szCs w:val="24"/>
              </w:rPr>
              <w:t>Найменування</w:t>
            </w:r>
          </w:p>
        </w:tc>
        <w:tc>
          <w:tcPr>
            <w:tcW w:w="1898" w:type="dxa"/>
          </w:tcPr>
          <w:p w14:paraId="648BB5E5" w14:textId="77777777" w:rsidR="009869E7" w:rsidRPr="007C67F8" w:rsidRDefault="009869E7" w:rsidP="00703874">
            <w:pPr>
              <w:ind w:firstLine="0"/>
              <w:jc w:val="center"/>
              <w:rPr>
                <w:b w:val="0"/>
                <w:sz w:val="24"/>
                <w:szCs w:val="24"/>
                <w:lang w:val="ru-RU"/>
              </w:rPr>
            </w:pPr>
            <w:r w:rsidRPr="007C67F8">
              <w:rPr>
                <w:b w:val="0"/>
                <w:sz w:val="24"/>
                <w:szCs w:val="24"/>
              </w:rPr>
              <w:t>Позначення</w:t>
            </w:r>
          </w:p>
        </w:tc>
        <w:tc>
          <w:tcPr>
            <w:tcW w:w="1898" w:type="dxa"/>
          </w:tcPr>
          <w:p w14:paraId="5ECE0CC6" w14:textId="77777777" w:rsidR="009869E7" w:rsidRPr="007C67F8" w:rsidRDefault="009869E7" w:rsidP="00703874">
            <w:pPr>
              <w:ind w:firstLine="0"/>
              <w:jc w:val="center"/>
              <w:rPr>
                <w:b w:val="0"/>
                <w:sz w:val="24"/>
                <w:szCs w:val="24"/>
                <w:lang w:val="ru-RU"/>
              </w:rPr>
            </w:pPr>
            <w:r w:rsidRPr="007C67F8">
              <w:rPr>
                <w:b w:val="0"/>
                <w:sz w:val="24"/>
                <w:szCs w:val="24"/>
              </w:rPr>
              <w:t>Одиниця виміру</w:t>
            </w:r>
          </w:p>
        </w:tc>
        <w:tc>
          <w:tcPr>
            <w:tcW w:w="1898" w:type="dxa"/>
          </w:tcPr>
          <w:p w14:paraId="21CCE811" w14:textId="77777777" w:rsidR="009869E7" w:rsidRPr="007C67F8" w:rsidRDefault="009869E7" w:rsidP="00703874">
            <w:pPr>
              <w:ind w:firstLine="0"/>
              <w:jc w:val="center"/>
              <w:rPr>
                <w:b w:val="0"/>
                <w:sz w:val="24"/>
                <w:szCs w:val="24"/>
                <w:lang w:val="ru-RU"/>
              </w:rPr>
            </w:pPr>
            <w:r w:rsidRPr="007C67F8">
              <w:rPr>
                <w:b w:val="0"/>
                <w:sz w:val="24"/>
                <w:szCs w:val="24"/>
              </w:rPr>
              <w:t>Значення</w:t>
            </w:r>
          </w:p>
        </w:tc>
      </w:tr>
      <w:tr w:rsidR="009869E7" w:rsidRPr="007C67F8" w14:paraId="75F8DD7A" w14:textId="77777777" w:rsidTr="00703874">
        <w:tc>
          <w:tcPr>
            <w:tcW w:w="9488" w:type="dxa"/>
            <w:gridSpan w:val="5"/>
          </w:tcPr>
          <w:p w14:paraId="1C76005E" w14:textId="77777777" w:rsidR="009869E7" w:rsidRPr="007C67F8" w:rsidRDefault="009869E7" w:rsidP="00703874">
            <w:pPr>
              <w:ind w:firstLine="0"/>
              <w:jc w:val="center"/>
              <w:rPr>
                <w:b w:val="0"/>
                <w:sz w:val="24"/>
                <w:szCs w:val="24"/>
                <w:lang w:val="ru-RU"/>
              </w:rPr>
            </w:pPr>
            <w:r w:rsidRPr="007C67F8">
              <w:rPr>
                <w:b w:val="0"/>
                <w:sz w:val="24"/>
                <w:szCs w:val="24"/>
              </w:rPr>
              <w:t>Вихідні дані</w:t>
            </w:r>
          </w:p>
        </w:tc>
      </w:tr>
      <w:tr w:rsidR="009869E7" w:rsidRPr="007C67F8" w14:paraId="042C792D" w14:textId="77777777" w:rsidTr="00703874">
        <w:tc>
          <w:tcPr>
            <w:tcW w:w="562" w:type="dxa"/>
          </w:tcPr>
          <w:p w14:paraId="67558E86" w14:textId="77777777" w:rsidR="009869E7" w:rsidRPr="007C67F8" w:rsidRDefault="009869E7" w:rsidP="00703874">
            <w:pPr>
              <w:ind w:firstLine="0"/>
              <w:jc w:val="center"/>
              <w:rPr>
                <w:b w:val="0"/>
                <w:sz w:val="24"/>
                <w:szCs w:val="24"/>
                <w:lang w:val="ru-RU"/>
              </w:rPr>
            </w:pPr>
            <w:r w:rsidRPr="007C67F8">
              <w:rPr>
                <w:b w:val="0"/>
                <w:sz w:val="24"/>
                <w:szCs w:val="24"/>
                <w:lang w:val="ru-RU"/>
              </w:rPr>
              <w:t>1</w:t>
            </w:r>
          </w:p>
        </w:tc>
        <w:tc>
          <w:tcPr>
            <w:tcW w:w="3232" w:type="dxa"/>
          </w:tcPr>
          <w:p w14:paraId="58499899" w14:textId="77777777" w:rsidR="009869E7" w:rsidRPr="007C67F8" w:rsidRDefault="009869E7" w:rsidP="00703874">
            <w:pPr>
              <w:spacing w:line="240" w:lineRule="auto"/>
              <w:ind w:firstLine="0"/>
              <w:jc w:val="center"/>
              <w:rPr>
                <w:b w:val="0"/>
                <w:sz w:val="24"/>
                <w:szCs w:val="24"/>
                <w:lang w:val="ru-RU"/>
              </w:rPr>
            </w:pPr>
            <w:r w:rsidRPr="007C67F8">
              <w:rPr>
                <w:b w:val="0"/>
                <w:sz w:val="24"/>
                <w:szCs w:val="24"/>
              </w:rPr>
              <w:t>Площа стін</w:t>
            </w:r>
          </w:p>
        </w:tc>
        <w:tc>
          <w:tcPr>
            <w:tcW w:w="1898" w:type="dxa"/>
          </w:tcPr>
          <w:p w14:paraId="1A701155"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en-US"/>
                      </w:rPr>
                      <m:t>F</m:t>
                    </m:r>
                  </m:e>
                  <m:sub>
                    <m:r>
                      <m:rPr>
                        <m:sty m:val="bi"/>
                      </m:rPr>
                      <w:rPr>
                        <w:rFonts w:ascii="Cambria Math" w:hAnsi="Cambria Math"/>
                        <w:sz w:val="24"/>
                        <w:szCs w:val="24"/>
                        <w:lang w:val="ru-RU"/>
                      </w:rPr>
                      <m:t>стіни</m:t>
                    </m:r>
                  </m:sub>
                </m:sSub>
              </m:oMath>
            </m:oMathPara>
          </w:p>
        </w:tc>
        <w:tc>
          <w:tcPr>
            <w:tcW w:w="1898" w:type="dxa"/>
          </w:tcPr>
          <w:p w14:paraId="5855A4FF" w14:textId="77777777" w:rsidR="009869E7" w:rsidRPr="007C67F8" w:rsidRDefault="009869E7" w:rsidP="00703874">
            <w:pPr>
              <w:ind w:firstLine="0"/>
              <w:jc w:val="center"/>
              <w:rPr>
                <w:b w:val="0"/>
                <w:sz w:val="24"/>
                <w:szCs w:val="24"/>
                <w:lang w:val="ru-RU"/>
              </w:rPr>
            </w:pPr>
            <w:r w:rsidRPr="007C67F8">
              <w:rPr>
                <w:b w:val="0"/>
                <w:sz w:val="24"/>
                <w:szCs w:val="24"/>
                <w:lang w:val="ru-RU"/>
              </w:rPr>
              <w:t>м</w:t>
            </w:r>
            <w:r w:rsidRPr="007C67F8">
              <w:rPr>
                <w:b w:val="0"/>
                <w:sz w:val="24"/>
                <w:szCs w:val="24"/>
                <w:vertAlign w:val="superscript"/>
                <w:lang w:val="ru-RU"/>
              </w:rPr>
              <w:t>2</w:t>
            </w:r>
          </w:p>
        </w:tc>
        <w:tc>
          <w:tcPr>
            <w:tcW w:w="1898" w:type="dxa"/>
          </w:tcPr>
          <w:p w14:paraId="68A7B089" w14:textId="77777777" w:rsidR="009869E7" w:rsidRPr="009869E7" w:rsidRDefault="009869E7" w:rsidP="00703874">
            <w:pPr>
              <w:ind w:firstLine="0"/>
              <w:jc w:val="center"/>
              <w:rPr>
                <w:b w:val="0"/>
                <w:bCs/>
                <w:sz w:val="24"/>
                <w:szCs w:val="24"/>
                <w:lang w:val="ru-RU"/>
              </w:rPr>
            </w:pPr>
            <w:r w:rsidRPr="009869E7">
              <w:rPr>
                <w:b w:val="0"/>
                <w:bCs/>
                <w:sz w:val="24"/>
                <w:szCs w:val="24"/>
                <w:lang w:val="ru-RU"/>
              </w:rPr>
              <w:t>1482</w:t>
            </w:r>
          </w:p>
        </w:tc>
      </w:tr>
      <w:tr w:rsidR="009869E7" w:rsidRPr="007C67F8" w14:paraId="2750F1E8" w14:textId="77777777" w:rsidTr="00703874">
        <w:tc>
          <w:tcPr>
            <w:tcW w:w="562" w:type="dxa"/>
          </w:tcPr>
          <w:p w14:paraId="39315B0F" w14:textId="77777777" w:rsidR="009869E7" w:rsidRPr="007C67F8" w:rsidRDefault="009869E7" w:rsidP="00703874">
            <w:pPr>
              <w:ind w:firstLine="0"/>
              <w:jc w:val="center"/>
              <w:rPr>
                <w:b w:val="0"/>
                <w:sz w:val="24"/>
                <w:szCs w:val="24"/>
                <w:lang w:val="ru-RU"/>
              </w:rPr>
            </w:pPr>
            <w:r w:rsidRPr="007C67F8">
              <w:rPr>
                <w:b w:val="0"/>
                <w:sz w:val="24"/>
                <w:szCs w:val="24"/>
                <w:lang w:val="ru-RU"/>
              </w:rPr>
              <w:t>2</w:t>
            </w:r>
          </w:p>
        </w:tc>
        <w:tc>
          <w:tcPr>
            <w:tcW w:w="3232" w:type="dxa"/>
          </w:tcPr>
          <w:p w14:paraId="357F32A1" w14:textId="77777777" w:rsidR="009869E7" w:rsidRPr="007C67F8" w:rsidRDefault="009869E7" w:rsidP="00703874">
            <w:pPr>
              <w:spacing w:line="240" w:lineRule="auto"/>
              <w:ind w:firstLine="708"/>
              <w:jc w:val="center"/>
              <w:rPr>
                <w:b w:val="0"/>
                <w:sz w:val="24"/>
                <w:szCs w:val="24"/>
                <w:lang w:val="ru-RU"/>
              </w:rPr>
            </w:pPr>
            <w:r w:rsidRPr="007C67F8">
              <w:rPr>
                <w:b w:val="0"/>
                <w:sz w:val="24"/>
                <w:szCs w:val="24"/>
              </w:rPr>
              <w:t>Площа дверей</w:t>
            </w:r>
          </w:p>
        </w:tc>
        <w:tc>
          <w:tcPr>
            <w:tcW w:w="1898" w:type="dxa"/>
          </w:tcPr>
          <w:p w14:paraId="6BC61EB5"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en-US"/>
                      </w:rPr>
                      <m:t>F</m:t>
                    </m:r>
                  </m:e>
                  <m:sub>
                    <m:r>
                      <m:rPr>
                        <m:sty m:val="bi"/>
                      </m:rPr>
                      <w:rPr>
                        <w:rFonts w:ascii="Cambria Math" w:hAnsi="Cambria Math"/>
                        <w:sz w:val="24"/>
                        <w:szCs w:val="24"/>
                        <w:lang w:val="ru-RU"/>
                      </w:rPr>
                      <m:t>дверей</m:t>
                    </m:r>
                  </m:sub>
                </m:sSub>
              </m:oMath>
            </m:oMathPara>
          </w:p>
        </w:tc>
        <w:tc>
          <w:tcPr>
            <w:tcW w:w="1898" w:type="dxa"/>
          </w:tcPr>
          <w:p w14:paraId="2A94E5E3" w14:textId="77777777" w:rsidR="009869E7" w:rsidRPr="007C67F8" w:rsidRDefault="009869E7" w:rsidP="00703874">
            <w:pPr>
              <w:ind w:firstLine="0"/>
              <w:jc w:val="center"/>
              <w:rPr>
                <w:b w:val="0"/>
                <w:sz w:val="24"/>
                <w:szCs w:val="24"/>
                <w:lang w:val="ru-RU"/>
              </w:rPr>
            </w:pPr>
            <w:r w:rsidRPr="007C67F8">
              <w:rPr>
                <w:b w:val="0"/>
                <w:sz w:val="24"/>
                <w:szCs w:val="24"/>
                <w:lang w:val="ru-RU"/>
              </w:rPr>
              <w:t>м</w:t>
            </w:r>
            <w:r w:rsidRPr="007C67F8">
              <w:rPr>
                <w:b w:val="0"/>
                <w:sz w:val="24"/>
                <w:szCs w:val="24"/>
                <w:vertAlign w:val="superscript"/>
                <w:lang w:val="ru-RU"/>
              </w:rPr>
              <w:t>2</w:t>
            </w:r>
          </w:p>
        </w:tc>
        <w:tc>
          <w:tcPr>
            <w:tcW w:w="1898" w:type="dxa"/>
          </w:tcPr>
          <w:p w14:paraId="2D44111B" w14:textId="77777777" w:rsidR="009869E7" w:rsidRPr="009869E7" w:rsidRDefault="009869E7" w:rsidP="00703874">
            <w:pPr>
              <w:ind w:firstLine="0"/>
              <w:jc w:val="center"/>
              <w:rPr>
                <w:b w:val="0"/>
                <w:bCs/>
                <w:sz w:val="24"/>
                <w:szCs w:val="24"/>
                <w:lang w:val="ru-RU"/>
              </w:rPr>
            </w:pPr>
            <w:r w:rsidRPr="009869E7">
              <w:rPr>
                <w:b w:val="0"/>
                <w:bCs/>
                <w:sz w:val="24"/>
                <w:szCs w:val="24"/>
                <w:lang w:val="ru-RU"/>
              </w:rPr>
              <w:t>17,5</w:t>
            </w:r>
          </w:p>
        </w:tc>
      </w:tr>
      <w:tr w:rsidR="009869E7" w:rsidRPr="007C67F8" w14:paraId="2E0000B9" w14:textId="77777777" w:rsidTr="00703874">
        <w:tc>
          <w:tcPr>
            <w:tcW w:w="562" w:type="dxa"/>
          </w:tcPr>
          <w:p w14:paraId="675D147D" w14:textId="77777777" w:rsidR="009869E7" w:rsidRPr="007C67F8" w:rsidRDefault="009869E7" w:rsidP="00703874">
            <w:pPr>
              <w:ind w:firstLine="0"/>
              <w:jc w:val="center"/>
              <w:rPr>
                <w:b w:val="0"/>
                <w:sz w:val="24"/>
                <w:szCs w:val="24"/>
                <w:lang w:val="ru-RU"/>
              </w:rPr>
            </w:pPr>
            <w:r w:rsidRPr="007C67F8">
              <w:rPr>
                <w:b w:val="0"/>
                <w:sz w:val="24"/>
                <w:szCs w:val="24"/>
                <w:lang w:val="ru-RU"/>
              </w:rPr>
              <w:t>3</w:t>
            </w:r>
          </w:p>
        </w:tc>
        <w:tc>
          <w:tcPr>
            <w:tcW w:w="3232" w:type="dxa"/>
          </w:tcPr>
          <w:p w14:paraId="78E7FCFD" w14:textId="77777777" w:rsidR="009869E7" w:rsidRPr="007C67F8" w:rsidRDefault="009869E7" w:rsidP="00703874">
            <w:pPr>
              <w:spacing w:line="240" w:lineRule="auto"/>
              <w:ind w:firstLine="0"/>
              <w:jc w:val="center"/>
              <w:rPr>
                <w:b w:val="0"/>
                <w:sz w:val="24"/>
                <w:szCs w:val="24"/>
                <w:lang w:val="ru-RU"/>
              </w:rPr>
            </w:pPr>
            <w:r w:rsidRPr="007C67F8">
              <w:rPr>
                <w:b w:val="0"/>
                <w:sz w:val="24"/>
                <w:szCs w:val="24"/>
              </w:rPr>
              <w:t>Площа вікон</w:t>
            </w:r>
          </w:p>
        </w:tc>
        <w:tc>
          <w:tcPr>
            <w:tcW w:w="1898" w:type="dxa"/>
          </w:tcPr>
          <w:p w14:paraId="76E1603B"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en-US"/>
                      </w:rPr>
                      <m:t>F</m:t>
                    </m:r>
                  </m:e>
                  <m:sub>
                    <m:r>
                      <m:rPr>
                        <m:sty m:val="bi"/>
                      </m:rPr>
                      <w:rPr>
                        <w:rFonts w:ascii="Cambria Math" w:hAnsi="Cambria Math"/>
                        <w:sz w:val="24"/>
                        <w:szCs w:val="24"/>
                        <w:lang w:val="ru-RU"/>
                      </w:rPr>
                      <m:t>вікна</m:t>
                    </m:r>
                  </m:sub>
                </m:sSub>
              </m:oMath>
            </m:oMathPara>
          </w:p>
        </w:tc>
        <w:tc>
          <w:tcPr>
            <w:tcW w:w="1898" w:type="dxa"/>
          </w:tcPr>
          <w:p w14:paraId="3F35AE0C" w14:textId="77777777" w:rsidR="009869E7" w:rsidRPr="007C67F8" w:rsidRDefault="009869E7" w:rsidP="00703874">
            <w:pPr>
              <w:ind w:firstLine="0"/>
              <w:jc w:val="center"/>
              <w:rPr>
                <w:b w:val="0"/>
                <w:sz w:val="24"/>
                <w:szCs w:val="24"/>
                <w:lang w:val="ru-RU"/>
              </w:rPr>
            </w:pPr>
            <w:r w:rsidRPr="007C67F8">
              <w:rPr>
                <w:b w:val="0"/>
                <w:sz w:val="24"/>
                <w:szCs w:val="24"/>
                <w:lang w:val="ru-RU"/>
              </w:rPr>
              <w:t>м</w:t>
            </w:r>
            <w:r w:rsidRPr="007C67F8">
              <w:rPr>
                <w:b w:val="0"/>
                <w:sz w:val="24"/>
                <w:szCs w:val="24"/>
                <w:vertAlign w:val="superscript"/>
                <w:lang w:val="ru-RU"/>
              </w:rPr>
              <w:t>2</w:t>
            </w:r>
          </w:p>
        </w:tc>
        <w:tc>
          <w:tcPr>
            <w:tcW w:w="1898" w:type="dxa"/>
          </w:tcPr>
          <w:p w14:paraId="0962CA85" w14:textId="77777777" w:rsidR="009869E7" w:rsidRPr="009869E7" w:rsidRDefault="009869E7" w:rsidP="00703874">
            <w:pPr>
              <w:ind w:firstLine="0"/>
              <w:jc w:val="center"/>
              <w:rPr>
                <w:b w:val="0"/>
                <w:bCs/>
                <w:sz w:val="24"/>
                <w:szCs w:val="24"/>
                <w:lang w:val="ru-RU"/>
              </w:rPr>
            </w:pPr>
            <w:r w:rsidRPr="009869E7">
              <w:rPr>
                <w:b w:val="0"/>
                <w:bCs/>
                <w:sz w:val="24"/>
                <w:szCs w:val="24"/>
                <w:lang w:val="ru-RU"/>
              </w:rPr>
              <w:t>451</w:t>
            </w:r>
          </w:p>
        </w:tc>
      </w:tr>
      <w:tr w:rsidR="009869E7" w:rsidRPr="007C67F8" w14:paraId="330C90BD" w14:textId="77777777" w:rsidTr="00703874">
        <w:tc>
          <w:tcPr>
            <w:tcW w:w="562" w:type="dxa"/>
          </w:tcPr>
          <w:p w14:paraId="512879B8" w14:textId="77777777" w:rsidR="009869E7" w:rsidRPr="007C67F8" w:rsidRDefault="009869E7" w:rsidP="00703874">
            <w:pPr>
              <w:ind w:firstLine="0"/>
              <w:jc w:val="center"/>
              <w:rPr>
                <w:b w:val="0"/>
                <w:sz w:val="24"/>
                <w:szCs w:val="24"/>
                <w:lang w:val="ru-RU"/>
              </w:rPr>
            </w:pPr>
            <w:r w:rsidRPr="007C67F8">
              <w:rPr>
                <w:b w:val="0"/>
                <w:sz w:val="24"/>
                <w:szCs w:val="24"/>
                <w:lang w:val="ru-RU"/>
              </w:rPr>
              <w:t>4</w:t>
            </w:r>
          </w:p>
        </w:tc>
        <w:tc>
          <w:tcPr>
            <w:tcW w:w="3232" w:type="dxa"/>
          </w:tcPr>
          <w:p w14:paraId="18D270BF" w14:textId="77777777" w:rsidR="009869E7" w:rsidRPr="007C67F8" w:rsidRDefault="009869E7" w:rsidP="00703874">
            <w:pPr>
              <w:spacing w:line="240" w:lineRule="auto"/>
              <w:ind w:firstLine="0"/>
              <w:jc w:val="center"/>
              <w:rPr>
                <w:b w:val="0"/>
                <w:sz w:val="24"/>
                <w:szCs w:val="24"/>
                <w:lang w:val="ru-RU"/>
              </w:rPr>
            </w:pPr>
            <w:r w:rsidRPr="007C67F8">
              <w:rPr>
                <w:b w:val="0"/>
                <w:sz w:val="24"/>
                <w:szCs w:val="24"/>
              </w:rPr>
              <w:t>Площа даху</w:t>
            </w:r>
          </w:p>
        </w:tc>
        <w:tc>
          <w:tcPr>
            <w:tcW w:w="1898" w:type="dxa"/>
          </w:tcPr>
          <w:p w14:paraId="5C3C0E40"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en-US"/>
                      </w:rPr>
                      <m:t>F</m:t>
                    </m:r>
                  </m:e>
                  <m:sub>
                    <m:r>
                      <m:rPr>
                        <m:sty m:val="bi"/>
                      </m:rPr>
                      <w:rPr>
                        <w:rFonts w:ascii="Cambria Math" w:hAnsi="Cambria Math"/>
                        <w:sz w:val="24"/>
                        <w:szCs w:val="24"/>
                        <w:lang w:val="ru-RU"/>
                      </w:rPr>
                      <m:t>дах</m:t>
                    </m:r>
                  </m:sub>
                </m:sSub>
              </m:oMath>
            </m:oMathPara>
          </w:p>
        </w:tc>
        <w:tc>
          <w:tcPr>
            <w:tcW w:w="1898" w:type="dxa"/>
          </w:tcPr>
          <w:p w14:paraId="06FB964E" w14:textId="77777777" w:rsidR="009869E7" w:rsidRPr="007C67F8" w:rsidRDefault="009869E7" w:rsidP="00703874">
            <w:pPr>
              <w:ind w:firstLine="0"/>
              <w:jc w:val="center"/>
              <w:rPr>
                <w:b w:val="0"/>
                <w:sz w:val="24"/>
                <w:szCs w:val="24"/>
                <w:lang w:val="ru-RU"/>
              </w:rPr>
            </w:pPr>
            <w:r w:rsidRPr="007C67F8">
              <w:rPr>
                <w:b w:val="0"/>
                <w:sz w:val="24"/>
                <w:szCs w:val="24"/>
                <w:lang w:val="ru-RU"/>
              </w:rPr>
              <w:t>м</w:t>
            </w:r>
            <w:r w:rsidRPr="007C67F8">
              <w:rPr>
                <w:b w:val="0"/>
                <w:sz w:val="24"/>
                <w:szCs w:val="24"/>
                <w:vertAlign w:val="superscript"/>
                <w:lang w:val="ru-RU"/>
              </w:rPr>
              <w:t>2</w:t>
            </w:r>
          </w:p>
        </w:tc>
        <w:tc>
          <w:tcPr>
            <w:tcW w:w="1898" w:type="dxa"/>
          </w:tcPr>
          <w:p w14:paraId="7CC1D4C5" w14:textId="77777777" w:rsidR="009869E7" w:rsidRPr="009869E7" w:rsidRDefault="009869E7" w:rsidP="00703874">
            <w:pPr>
              <w:ind w:firstLine="0"/>
              <w:jc w:val="center"/>
              <w:rPr>
                <w:b w:val="0"/>
                <w:bCs/>
                <w:sz w:val="24"/>
                <w:szCs w:val="24"/>
                <w:lang w:val="ru-RU"/>
              </w:rPr>
            </w:pPr>
            <w:r w:rsidRPr="009869E7">
              <w:rPr>
                <w:b w:val="0"/>
                <w:bCs/>
                <w:sz w:val="24"/>
                <w:szCs w:val="24"/>
                <w:lang w:val="ru-RU"/>
              </w:rPr>
              <w:t>654</w:t>
            </w:r>
          </w:p>
        </w:tc>
      </w:tr>
      <w:tr w:rsidR="009869E7" w:rsidRPr="007C67F8" w14:paraId="1DDF5ADA" w14:textId="77777777" w:rsidTr="00703874">
        <w:tc>
          <w:tcPr>
            <w:tcW w:w="562" w:type="dxa"/>
          </w:tcPr>
          <w:p w14:paraId="04197037" w14:textId="77777777" w:rsidR="009869E7" w:rsidRPr="007C67F8" w:rsidRDefault="009869E7" w:rsidP="00703874">
            <w:pPr>
              <w:ind w:firstLine="0"/>
              <w:jc w:val="center"/>
              <w:rPr>
                <w:b w:val="0"/>
                <w:sz w:val="24"/>
                <w:szCs w:val="24"/>
                <w:lang w:val="ru-RU"/>
              </w:rPr>
            </w:pPr>
            <w:r w:rsidRPr="007C67F8">
              <w:rPr>
                <w:b w:val="0"/>
                <w:sz w:val="24"/>
                <w:szCs w:val="24"/>
                <w:lang w:val="ru-RU"/>
              </w:rPr>
              <w:t>5</w:t>
            </w:r>
          </w:p>
        </w:tc>
        <w:tc>
          <w:tcPr>
            <w:tcW w:w="3232" w:type="dxa"/>
          </w:tcPr>
          <w:p w14:paraId="5EF2A161" w14:textId="77777777" w:rsidR="009869E7" w:rsidRPr="007C67F8" w:rsidRDefault="009869E7" w:rsidP="00703874">
            <w:pPr>
              <w:spacing w:line="240" w:lineRule="auto"/>
              <w:ind w:firstLine="0"/>
              <w:jc w:val="center"/>
              <w:rPr>
                <w:b w:val="0"/>
                <w:sz w:val="24"/>
                <w:szCs w:val="24"/>
                <w:lang w:val="ru-RU"/>
              </w:rPr>
            </w:pPr>
            <w:r w:rsidRPr="007C67F8">
              <w:rPr>
                <w:b w:val="0"/>
                <w:sz w:val="24"/>
                <w:szCs w:val="24"/>
              </w:rPr>
              <w:t>Площа підлоги</w:t>
            </w:r>
          </w:p>
        </w:tc>
        <w:tc>
          <w:tcPr>
            <w:tcW w:w="1898" w:type="dxa"/>
          </w:tcPr>
          <w:p w14:paraId="1D25F74F"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en-US"/>
                      </w:rPr>
                      <m:t>F</m:t>
                    </m:r>
                  </m:e>
                  <m:sub>
                    <m:r>
                      <m:rPr>
                        <m:sty m:val="bi"/>
                      </m:rPr>
                      <w:rPr>
                        <w:rFonts w:ascii="Cambria Math" w:hAnsi="Cambria Math"/>
                        <w:sz w:val="24"/>
                        <w:szCs w:val="24"/>
                        <w:lang w:val="ru-RU"/>
                      </w:rPr>
                      <m:t>підлога</m:t>
                    </m:r>
                  </m:sub>
                </m:sSub>
              </m:oMath>
            </m:oMathPara>
          </w:p>
        </w:tc>
        <w:tc>
          <w:tcPr>
            <w:tcW w:w="1898" w:type="dxa"/>
          </w:tcPr>
          <w:p w14:paraId="548D48D8" w14:textId="77777777" w:rsidR="009869E7" w:rsidRPr="007C67F8" w:rsidRDefault="009869E7" w:rsidP="00703874">
            <w:pPr>
              <w:ind w:firstLine="0"/>
              <w:jc w:val="center"/>
              <w:rPr>
                <w:b w:val="0"/>
                <w:sz w:val="24"/>
                <w:szCs w:val="24"/>
                <w:vertAlign w:val="superscript"/>
                <w:lang w:val="ru-RU"/>
              </w:rPr>
            </w:pPr>
            <w:r w:rsidRPr="007C67F8">
              <w:rPr>
                <w:b w:val="0"/>
                <w:sz w:val="24"/>
                <w:szCs w:val="24"/>
                <w:lang w:val="ru-RU"/>
              </w:rPr>
              <w:t>м</w:t>
            </w:r>
            <w:r w:rsidRPr="007C67F8">
              <w:rPr>
                <w:b w:val="0"/>
                <w:sz w:val="24"/>
                <w:szCs w:val="24"/>
                <w:vertAlign w:val="superscript"/>
                <w:lang w:val="ru-RU"/>
              </w:rPr>
              <w:t>2</w:t>
            </w:r>
          </w:p>
        </w:tc>
        <w:tc>
          <w:tcPr>
            <w:tcW w:w="1898" w:type="dxa"/>
          </w:tcPr>
          <w:p w14:paraId="4B307AAF" w14:textId="77777777" w:rsidR="009869E7" w:rsidRPr="009869E7" w:rsidRDefault="009869E7" w:rsidP="00703874">
            <w:pPr>
              <w:ind w:firstLine="0"/>
              <w:jc w:val="center"/>
              <w:rPr>
                <w:b w:val="0"/>
                <w:bCs/>
                <w:sz w:val="24"/>
                <w:szCs w:val="24"/>
                <w:lang w:val="ru-RU"/>
              </w:rPr>
            </w:pPr>
            <w:r w:rsidRPr="009869E7">
              <w:rPr>
                <w:b w:val="0"/>
                <w:bCs/>
                <w:sz w:val="24"/>
                <w:szCs w:val="24"/>
                <w:lang w:val="ru-RU"/>
              </w:rPr>
              <w:t>654</w:t>
            </w:r>
          </w:p>
        </w:tc>
      </w:tr>
      <w:tr w:rsidR="009869E7" w:rsidRPr="007C67F8" w14:paraId="76AE39D1" w14:textId="77777777" w:rsidTr="00703874">
        <w:tc>
          <w:tcPr>
            <w:tcW w:w="562" w:type="dxa"/>
          </w:tcPr>
          <w:p w14:paraId="1CAD176B" w14:textId="77777777" w:rsidR="009869E7" w:rsidRPr="007C67F8" w:rsidRDefault="009869E7" w:rsidP="00703874">
            <w:pPr>
              <w:ind w:firstLine="0"/>
              <w:jc w:val="center"/>
              <w:rPr>
                <w:b w:val="0"/>
                <w:sz w:val="24"/>
                <w:szCs w:val="24"/>
                <w:lang w:val="ru-RU"/>
              </w:rPr>
            </w:pPr>
            <w:r w:rsidRPr="007C67F8">
              <w:rPr>
                <w:b w:val="0"/>
                <w:sz w:val="24"/>
                <w:szCs w:val="24"/>
                <w:lang w:val="ru-RU"/>
              </w:rPr>
              <w:t>6</w:t>
            </w:r>
          </w:p>
        </w:tc>
        <w:tc>
          <w:tcPr>
            <w:tcW w:w="3232" w:type="dxa"/>
          </w:tcPr>
          <w:p w14:paraId="37681C85" w14:textId="77777777" w:rsidR="009869E7" w:rsidRPr="007C67F8" w:rsidRDefault="009869E7" w:rsidP="00703874">
            <w:pPr>
              <w:spacing w:line="240" w:lineRule="auto"/>
              <w:ind w:firstLine="0"/>
              <w:jc w:val="center"/>
              <w:rPr>
                <w:b w:val="0"/>
                <w:sz w:val="24"/>
                <w:szCs w:val="24"/>
                <w:lang w:val="ru-RU"/>
              </w:rPr>
            </w:pPr>
            <w:r w:rsidRPr="007C67F8">
              <w:rPr>
                <w:b w:val="0"/>
                <w:sz w:val="24"/>
                <w:szCs w:val="24"/>
              </w:rPr>
              <w:t>Кількість людей</w:t>
            </w:r>
          </w:p>
        </w:tc>
        <w:tc>
          <w:tcPr>
            <w:tcW w:w="1898" w:type="dxa"/>
          </w:tcPr>
          <w:p w14:paraId="301ADA15" w14:textId="77777777" w:rsidR="009869E7" w:rsidRPr="00DD4A07" w:rsidRDefault="009869E7" w:rsidP="00703874">
            <w:pPr>
              <w:ind w:firstLine="0"/>
              <w:jc w:val="center"/>
              <w:rPr>
                <w:b w:val="0"/>
                <w:sz w:val="24"/>
                <w:szCs w:val="24"/>
                <w:lang w:val="en-US"/>
              </w:rPr>
            </w:pPr>
            <w:r w:rsidRPr="00DD4A07">
              <w:rPr>
                <w:b w:val="0"/>
                <w:sz w:val="24"/>
                <w:szCs w:val="24"/>
                <w:lang w:val="en-US"/>
              </w:rPr>
              <w:t>n</w:t>
            </w:r>
          </w:p>
        </w:tc>
        <w:tc>
          <w:tcPr>
            <w:tcW w:w="1898" w:type="dxa"/>
          </w:tcPr>
          <w:p w14:paraId="112D2136" w14:textId="77777777" w:rsidR="009869E7" w:rsidRPr="007C67F8" w:rsidRDefault="009869E7" w:rsidP="00703874">
            <w:pPr>
              <w:ind w:firstLine="0"/>
              <w:jc w:val="center"/>
              <w:rPr>
                <w:b w:val="0"/>
                <w:sz w:val="24"/>
                <w:szCs w:val="24"/>
                <w:lang w:val="ru-RU"/>
              </w:rPr>
            </w:pPr>
          </w:p>
        </w:tc>
        <w:tc>
          <w:tcPr>
            <w:tcW w:w="1898" w:type="dxa"/>
          </w:tcPr>
          <w:p w14:paraId="0B5FD655" w14:textId="77777777" w:rsidR="009869E7" w:rsidRPr="009869E7" w:rsidRDefault="009869E7" w:rsidP="00703874">
            <w:pPr>
              <w:ind w:firstLine="0"/>
              <w:jc w:val="center"/>
              <w:rPr>
                <w:b w:val="0"/>
                <w:bCs/>
                <w:sz w:val="24"/>
                <w:szCs w:val="24"/>
                <w:lang w:val="ru-RU"/>
              </w:rPr>
            </w:pPr>
            <w:r w:rsidRPr="009869E7">
              <w:rPr>
                <w:b w:val="0"/>
                <w:bCs/>
                <w:sz w:val="24"/>
                <w:szCs w:val="24"/>
                <w:lang w:val="ru-RU"/>
              </w:rPr>
              <w:t>400</w:t>
            </w:r>
          </w:p>
        </w:tc>
      </w:tr>
      <w:tr w:rsidR="009869E7" w:rsidRPr="007C67F8" w14:paraId="3BCCAC03" w14:textId="77777777" w:rsidTr="00703874">
        <w:tc>
          <w:tcPr>
            <w:tcW w:w="562" w:type="dxa"/>
          </w:tcPr>
          <w:p w14:paraId="14ECF6F2" w14:textId="77777777" w:rsidR="009869E7" w:rsidRPr="007C67F8" w:rsidRDefault="009869E7" w:rsidP="00703874">
            <w:pPr>
              <w:ind w:firstLine="0"/>
              <w:jc w:val="center"/>
              <w:rPr>
                <w:b w:val="0"/>
                <w:sz w:val="24"/>
                <w:szCs w:val="24"/>
                <w:lang w:val="ru-RU"/>
              </w:rPr>
            </w:pPr>
            <w:r w:rsidRPr="007C67F8">
              <w:rPr>
                <w:b w:val="0"/>
                <w:sz w:val="24"/>
                <w:szCs w:val="24"/>
                <w:lang w:val="ru-RU"/>
              </w:rPr>
              <w:t>7</w:t>
            </w:r>
          </w:p>
        </w:tc>
        <w:tc>
          <w:tcPr>
            <w:tcW w:w="3232" w:type="dxa"/>
          </w:tcPr>
          <w:p w14:paraId="61CA6AAB" w14:textId="77777777" w:rsidR="009869E7" w:rsidRPr="000332F1" w:rsidRDefault="009869E7" w:rsidP="00703874">
            <w:pPr>
              <w:spacing w:line="240" w:lineRule="auto"/>
              <w:ind w:firstLine="0"/>
              <w:jc w:val="center"/>
              <w:rPr>
                <w:b w:val="0"/>
                <w:sz w:val="24"/>
                <w:szCs w:val="24"/>
              </w:rPr>
            </w:pPr>
            <w:r w:rsidRPr="000332F1">
              <w:rPr>
                <w:b w:val="0"/>
                <w:sz w:val="24"/>
                <w:szCs w:val="24"/>
              </w:rPr>
              <w:t>Розрахункова температура</w:t>
            </w:r>
          </w:p>
          <w:p w14:paraId="2D6B0A46" w14:textId="77777777" w:rsidR="009869E7" w:rsidRPr="007C67F8" w:rsidRDefault="009869E7" w:rsidP="00703874">
            <w:pPr>
              <w:spacing w:line="240" w:lineRule="auto"/>
              <w:ind w:firstLine="0"/>
              <w:jc w:val="center"/>
              <w:rPr>
                <w:b w:val="0"/>
                <w:sz w:val="24"/>
                <w:szCs w:val="24"/>
              </w:rPr>
            </w:pPr>
            <w:r w:rsidRPr="007C67F8">
              <w:rPr>
                <w:b w:val="0"/>
                <w:sz w:val="24"/>
                <w:szCs w:val="24"/>
              </w:rPr>
              <w:t>опалювальних приміщень</w:t>
            </w:r>
          </w:p>
        </w:tc>
        <w:tc>
          <w:tcPr>
            <w:tcW w:w="1898" w:type="dxa"/>
          </w:tcPr>
          <w:p w14:paraId="7E75E556"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en-US"/>
                      </w:rPr>
                      <m:t>t</m:t>
                    </m:r>
                  </m:e>
                  <m:sub>
                    <m:r>
                      <m:rPr>
                        <m:sty m:val="bi"/>
                      </m:rPr>
                      <w:rPr>
                        <w:rFonts w:ascii="Cambria Math" w:hAnsi="Cambria Math"/>
                        <w:sz w:val="24"/>
                        <w:szCs w:val="24"/>
                        <w:lang w:val="ru-RU"/>
                      </w:rPr>
                      <m:t>вн</m:t>
                    </m:r>
                  </m:sub>
                </m:sSub>
              </m:oMath>
            </m:oMathPara>
          </w:p>
        </w:tc>
        <w:tc>
          <w:tcPr>
            <w:tcW w:w="1898" w:type="dxa"/>
          </w:tcPr>
          <w:p w14:paraId="0BEC0024" w14:textId="77777777" w:rsidR="009869E7" w:rsidRPr="007C67F8" w:rsidRDefault="009869E7" w:rsidP="00703874">
            <w:pPr>
              <w:ind w:firstLine="0"/>
              <w:jc w:val="center"/>
              <w:rPr>
                <w:b w:val="0"/>
                <w:sz w:val="24"/>
                <w:szCs w:val="24"/>
                <w:lang w:val="ru-RU"/>
              </w:rPr>
            </w:pPr>
            <w:r w:rsidRPr="007C67F8">
              <w:rPr>
                <w:b w:val="0"/>
                <w:sz w:val="24"/>
                <w:szCs w:val="24"/>
              </w:rPr>
              <w:t>°С</w:t>
            </w:r>
          </w:p>
        </w:tc>
        <w:tc>
          <w:tcPr>
            <w:tcW w:w="1898" w:type="dxa"/>
          </w:tcPr>
          <w:p w14:paraId="77CE2E21" w14:textId="77777777" w:rsidR="009869E7" w:rsidRPr="009869E7" w:rsidRDefault="00C2681A" w:rsidP="00703874">
            <w:pPr>
              <w:ind w:firstLine="0"/>
              <w:jc w:val="center"/>
              <w:rPr>
                <w:b w:val="0"/>
                <w:bCs/>
                <w:sz w:val="24"/>
                <w:szCs w:val="24"/>
                <w:lang w:val="ru-RU"/>
              </w:rPr>
            </w:pPr>
            <w:r>
              <w:rPr>
                <w:b w:val="0"/>
                <w:bCs/>
                <w:sz w:val="24"/>
                <w:szCs w:val="24"/>
                <w:lang w:val="ru-RU"/>
              </w:rPr>
              <w:t xml:space="preserve">+ </w:t>
            </w:r>
            <w:r w:rsidR="009869E7" w:rsidRPr="009869E7">
              <w:rPr>
                <w:b w:val="0"/>
                <w:bCs/>
                <w:sz w:val="24"/>
                <w:szCs w:val="24"/>
                <w:lang w:val="ru-RU"/>
              </w:rPr>
              <w:t>18</w:t>
            </w:r>
          </w:p>
        </w:tc>
      </w:tr>
      <w:tr w:rsidR="009869E7" w:rsidRPr="007C67F8" w14:paraId="4EDB12B8" w14:textId="77777777" w:rsidTr="00703874">
        <w:tc>
          <w:tcPr>
            <w:tcW w:w="562" w:type="dxa"/>
          </w:tcPr>
          <w:p w14:paraId="35EFCB07" w14:textId="77777777" w:rsidR="009869E7" w:rsidRPr="007C67F8" w:rsidRDefault="009869E7" w:rsidP="00703874">
            <w:pPr>
              <w:ind w:firstLine="0"/>
              <w:jc w:val="center"/>
              <w:rPr>
                <w:b w:val="0"/>
                <w:sz w:val="24"/>
                <w:szCs w:val="24"/>
                <w:lang w:val="ru-RU"/>
              </w:rPr>
            </w:pPr>
            <w:r w:rsidRPr="007C67F8">
              <w:rPr>
                <w:b w:val="0"/>
                <w:sz w:val="24"/>
                <w:szCs w:val="24"/>
                <w:lang w:val="ru-RU"/>
              </w:rPr>
              <w:t>8</w:t>
            </w:r>
          </w:p>
        </w:tc>
        <w:tc>
          <w:tcPr>
            <w:tcW w:w="3232" w:type="dxa"/>
          </w:tcPr>
          <w:p w14:paraId="4B4CA083" w14:textId="77777777" w:rsidR="009869E7" w:rsidRPr="007C67F8" w:rsidRDefault="009869E7" w:rsidP="00703874">
            <w:pPr>
              <w:spacing w:line="240" w:lineRule="auto"/>
              <w:ind w:firstLine="0"/>
              <w:jc w:val="center"/>
              <w:rPr>
                <w:b w:val="0"/>
                <w:sz w:val="24"/>
                <w:szCs w:val="24"/>
              </w:rPr>
            </w:pPr>
            <w:r w:rsidRPr="007C67F8">
              <w:rPr>
                <w:b w:val="0"/>
                <w:sz w:val="24"/>
                <w:szCs w:val="24"/>
              </w:rPr>
              <w:t>Температура зовнішнього повітря</w:t>
            </w:r>
          </w:p>
        </w:tc>
        <w:tc>
          <w:tcPr>
            <w:tcW w:w="1898" w:type="dxa"/>
          </w:tcPr>
          <w:p w14:paraId="55B69AAE"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en-US"/>
                      </w:rPr>
                      <m:t>t</m:t>
                    </m:r>
                  </m:e>
                  <m:sub>
                    <m:r>
                      <m:rPr>
                        <m:sty m:val="bi"/>
                      </m:rPr>
                      <w:rPr>
                        <w:rFonts w:ascii="Cambria Math" w:hAnsi="Cambria Math"/>
                        <w:sz w:val="24"/>
                        <w:szCs w:val="24"/>
                        <w:lang w:val="ru-RU"/>
                      </w:rPr>
                      <m:t>зовн</m:t>
                    </m:r>
                  </m:sub>
                </m:sSub>
              </m:oMath>
            </m:oMathPara>
          </w:p>
        </w:tc>
        <w:tc>
          <w:tcPr>
            <w:tcW w:w="1898" w:type="dxa"/>
          </w:tcPr>
          <w:p w14:paraId="5958DDED" w14:textId="77777777" w:rsidR="009869E7" w:rsidRPr="007C67F8" w:rsidRDefault="009869E7" w:rsidP="00703874">
            <w:pPr>
              <w:ind w:firstLine="0"/>
              <w:jc w:val="center"/>
              <w:rPr>
                <w:b w:val="0"/>
                <w:sz w:val="24"/>
                <w:szCs w:val="24"/>
                <w:lang w:val="ru-RU"/>
              </w:rPr>
            </w:pPr>
            <w:r w:rsidRPr="007C67F8">
              <w:rPr>
                <w:b w:val="0"/>
                <w:sz w:val="24"/>
                <w:szCs w:val="24"/>
              </w:rPr>
              <w:t>°С</w:t>
            </w:r>
          </w:p>
        </w:tc>
        <w:tc>
          <w:tcPr>
            <w:tcW w:w="1898" w:type="dxa"/>
          </w:tcPr>
          <w:p w14:paraId="4146A956" w14:textId="77777777" w:rsidR="009869E7" w:rsidRPr="009869E7" w:rsidRDefault="009869E7" w:rsidP="00703874">
            <w:pPr>
              <w:ind w:firstLine="0"/>
              <w:jc w:val="center"/>
              <w:rPr>
                <w:b w:val="0"/>
                <w:bCs/>
                <w:sz w:val="24"/>
                <w:szCs w:val="24"/>
                <w:lang w:val="ru-RU"/>
              </w:rPr>
            </w:pPr>
            <w:r w:rsidRPr="009869E7">
              <w:rPr>
                <w:b w:val="0"/>
                <w:bCs/>
                <w:sz w:val="24"/>
                <w:szCs w:val="24"/>
                <w:lang w:val="ru-RU"/>
              </w:rPr>
              <w:t>- 22</w:t>
            </w:r>
          </w:p>
        </w:tc>
      </w:tr>
      <w:tr w:rsidR="009869E7" w:rsidRPr="007C67F8" w14:paraId="4C35A3A3" w14:textId="77777777" w:rsidTr="00703874">
        <w:tc>
          <w:tcPr>
            <w:tcW w:w="562" w:type="dxa"/>
          </w:tcPr>
          <w:p w14:paraId="456A0BD0" w14:textId="77777777" w:rsidR="009869E7" w:rsidRPr="007C67F8" w:rsidRDefault="009869E7" w:rsidP="00703874">
            <w:pPr>
              <w:ind w:firstLine="0"/>
              <w:jc w:val="center"/>
              <w:rPr>
                <w:b w:val="0"/>
                <w:sz w:val="24"/>
                <w:szCs w:val="24"/>
                <w:lang w:val="ru-RU"/>
              </w:rPr>
            </w:pPr>
            <w:r w:rsidRPr="007C67F8">
              <w:rPr>
                <w:b w:val="0"/>
                <w:sz w:val="24"/>
                <w:szCs w:val="24"/>
                <w:lang w:val="ru-RU"/>
              </w:rPr>
              <w:t>9</w:t>
            </w:r>
          </w:p>
        </w:tc>
        <w:tc>
          <w:tcPr>
            <w:tcW w:w="3232" w:type="dxa"/>
          </w:tcPr>
          <w:p w14:paraId="105404C8" w14:textId="77777777" w:rsidR="009869E7" w:rsidRPr="007C67F8" w:rsidRDefault="009869E7" w:rsidP="00703874">
            <w:pPr>
              <w:spacing w:line="240" w:lineRule="auto"/>
              <w:ind w:firstLine="0"/>
              <w:jc w:val="center"/>
              <w:rPr>
                <w:b w:val="0"/>
                <w:sz w:val="24"/>
                <w:szCs w:val="24"/>
              </w:rPr>
            </w:pPr>
            <w:r w:rsidRPr="007C67F8">
              <w:rPr>
                <w:b w:val="0"/>
                <w:sz w:val="24"/>
                <w:szCs w:val="24"/>
              </w:rPr>
              <w:t>Приведений опір теплопередачі стін</w:t>
            </w:r>
          </w:p>
        </w:tc>
        <w:tc>
          <w:tcPr>
            <w:tcW w:w="1898" w:type="dxa"/>
          </w:tcPr>
          <w:p w14:paraId="02481473"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R</m:t>
                    </m:r>
                  </m:e>
                  <m:sub>
                    <m:nary>
                      <m:naryPr>
                        <m:chr m:val="∑"/>
                        <m:limLoc m:val="undOvr"/>
                        <m:subHide m:val="1"/>
                        <m:supHide m:val="1"/>
                        <m:ctrlPr>
                          <w:rPr>
                            <w:rFonts w:ascii="Cambria Math" w:eastAsiaTheme="minorHAnsi" w:hAnsi="Cambria Math" w:cstheme="minorBidi"/>
                            <w:b w:val="0"/>
                            <w:i/>
                            <w:sz w:val="24"/>
                            <w:szCs w:val="24"/>
                            <w:lang w:val="ru-RU" w:eastAsia="en-US"/>
                          </w:rPr>
                        </m:ctrlPr>
                      </m:naryPr>
                      <m:sub/>
                      <m:sup/>
                      <m:e>
                        <m:r>
                          <m:rPr>
                            <m:sty m:val="bi"/>
                          </m:rPr>
                          <w:rPr>
                            <w:rFonts w:ascii="Cambria Math" w:hAnsi="Cambria Math"/>
                            <w:sz w:val="24"/>
                            <w:szCs w:val="24"/>
                            <w:lang w:val="ru-RU"/>
                          </w:rPr>
                          <m:t>пр С</m:t>
                        </m:r>
                      </m:e>
                    </m:nary>
                  </m:sub>
                </m:sSub>
              </m:oMath>
            </m:oMathPara>
          </w:p>
        </w:tc>
        <w:tc>
          <w:tcPr>
            <w:tcW w:w="1898" w:type="dxa"/>
          </w:tcPr>
          <w:p w14:paraId="22451E33" w14:textId="77777777" w:rsidR="009869E7" w:rsidRPr="007C67F8" w:rsidRDefault="004A6196" w:rsidP="00703874">
            <w:pPr>
              <w:ind w:firstLine="0"/>
              <w:jc w:val="center"/>
              <w:rPr>
                <w:b w:val="0"/>
                <w:sz w:val="24"/>
                <w:szCs w:val="24"/>
                <w:lang w:val="ru-RU"/>
              </w:rPr>
            </w:pPr>
            <m:oMathPara>
              <m:oMath>
                <m:f>
                  <m:fPr>
                    <m:ctrlPr>
                      <w:rPr>
                        <w:rFonts w:ascii="Cambria Math" w:hAnsi="Cambria Math"/>
                        <w:b w:val="0"/>
                        <w:i/>
                        <w:sz w:val="24"/>
                        <w:szCs w:val="24"/>
                      </w:rPr>
                    </m:ctrlPr>
                  </m:fPr>
                  <m:num>
                    <m:sSup>
                      <m:sSupPr>
                        <m:ctrlPr>
                          <w:rPr>
                            <w:rFonts w:ascii="Cambria Math" w:hAnsi="Cambria Math"/>
                            <w:b w:val="0"/>
                            <w:i/>
                            <w:sz w:val="24"/>
                            <w:szCs w:val="24"/>
                          </w:rPr>
                        </m:ctrlPr>
                      </m:sSupPr>
                      <m:e>
                        <m:r>
                          <m:rPr>
                            <m:sty m:val="bi"/>
                          </m:rPr>
                          <w:rPr>
                            <w:rFonts w:ascii="Cambria Math" w:hAnsi="Cambria Math"/>
                            <w:sz w:val="24"/>
                            <w:szCs w:val="24"/>
                          </w:rPr>
                          <m:t>м</m:t>
                        </m:r>
                      </m:e>
                      <m:sup>
                        <m:r>
                          <m:rPr>
                            <m:sty m:val="bi"/>
                          </m:rPr>
                          <w:rPr>
                            <w:rFonts w:ascii="Cambria Math" w:hAnsi="Cambria Math"/>
                            <w:sz w:val="24"/>
                            <w:szCs w:val="24"/>
                          </w:rPr>
                          <m:t>2</m:t>
                        </m:r>
                      </m:sup>
                    </m:sSup>
                    <m:r>
                      <m:rPr>
                        <m:sty m:val="bi"/>
                      </m:rPr>
                      <w:rPr>
                        <w:rFonts w:ascii="Cambria Math" w:hAnsi="Cambria Math"/>
                        <w:sz w:val="24"/>
                        <w:szCs w:val="24"/>
                      </w:rPr>
                      <m:t>∙К</m:t>
                    </m:r>
                  </m:num>
                  <m:den>
                    <m:r>
                      <m:rPr>
                        <m:sty m:val="bi"/>
                      </m:rPr>
                      <w:rPr>
                        <w:rFonts w:ascii="Cambria Math" w:hAnsi="Cambria Math"/>
                        <w:sz w:val="24"/>
                        <w:szCs w:val="24"/>
                      </w:rPr>
                      <m:t>Вт</m:t>
                    </m:r>
                  </m:den>
                </m:f>
              </m:oMath>
            </m:oMathPara>
          </w:p>
        </w:tc>
        <w:tc>
          <w:tcPr>
            <w:tcW w:w="1898" w:type="dxa"/>
          </w:tcPr>
          <w:p w14:paraId="50A45AA1" w14:textId="77777777" w:rsidR="009869E7" w:rsidRPr="009869E7" w:rsidRDefault="009869E7" w:rsidP="00703874">
            <w:pPr>
              <w:ind w:firstLine="0"/>
              <w:jc w:val="center"/>
              <w:rPr>
                <w:b w:val="0"/>
                <w:bCs/>
                <w:sz w:val="24"/>
                <w:szCs w:val="24"/>
                <w:lang w:val="ru-RU"/>
              </w:rPr>
            </w:pPr>
            <w:r w:rsidRPr="009869E7">
              <w:rPr>
                <w:b w:val="0"/>
                <w:bCs/>
                <w:sz w:val="24"/>
                <w:szCs w:val="24"/>
                <w:lang w:val="ru-RU"/>
              </w:rPr>
              <w:t>0,91</w:t>
            </w:r>
          </w:p>
        </w:tc>
      </w:tr>
      <w:tr w:rsidR="009869E7" w:rsidRPr="007C67F8" w14:paraId="6B520A88" w14:textId="77777777" w:rsidTr="00703874">
        <w:tc>
          <w:tcPr>
            <w:tcW w:w="562" w:type="dxa"/>
          </w:tcPr>
          <w:p w14:paraId="40D37331" w14:textId="77777777" w:rsidR="009869E7" w:rsidRPr="007C67F8" w:rsidRDefault="009869E7" w:rsidP="00703874">
            <w:pPr>
              <w:ind w:firstLine="0"/>
              <w:jc w:val="center"/>
              <w:rPr>
                <w:b w:val="0"/>
                <w:sz w:val="24"/>
                <w:szCs w:val="24"/>
                <w:lang w:val="ru-RU"/>
              </w:rPr>
            </w:pPr>
            <w:r w:rsidRPr="007C67F8">
              <w:rPr>
                <w:b w:val="0"/>
                <w:sz w:val="24"/>
                <w:szCs w:val="24"/>
                <w:lang w:val="ru-RU"/>
              </w:rPr>
              <w:t>10</w:t>
            </w:r>
          </w:p>
        </w:tc>
        <w:tc>
          <w:tcPr>
            <w:tcW w:w="3232" w:type="dxa"/>
          </w:tcPr>
          <w:p w14:paraId="0AF6E383" w14:textId="77777777" w:rsidR="009869E7" w:rsidRPr="007C67F8" w:rsidRDefault="009869E7" w:rsidP="00703874">
            <w:pPr>
              <w:spacing w:line="240" w:lineRule="auto"/>
              <w:ind w:firstLine="0"/>
              <w:jc w:val="center"/>
              <w:rPr>
                <w:b w:val="0"/>
                <w:sz w:val="24"/>
                <w:szCs w:val="24"/>
              </w:rPr>
            </w:pPr>
            <w:r w:rsidRPr="007C67F8">
              <w:rPr>
                <w:b w:val="0"/>
                <w:sz w:val="24"/>
                <w:szCs w:val="24"/>
              </w:rPr>
              <w:t>Приведений опір теплопередачі вікон</w:t>
            </w:r>
          </w:p>
        </w:tc>
        <w:tc>
          <w:tcPr>
            <w:tcW w:w="1898" w:type="dxa"/>
          </w:tcPr>
          <w:p w14:paraId="3C82E1B8"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R</m:t>
                    </m:r>
                  </m:e>
                  <m:sub>
                    <m:nary>
                      <m:naryPr>
                        <m:chr m:val="∑"/>
                        <m:limLoc m:val="undOvr"/>
                        <m:subHide m:val="1"/>
                        <m:supHide m:val="1"/>
                        <m:ctrlPr>
                          <w:rPr>
                            <w:rFonts w:ascii="Cambria Math" w:hAnsi="Cambria Math"/>
                            <w:b w:val="0"/>
                            <w:i/>
                            <w:sz w:val="24"/>
                            <w:szCs w:val="24"/>
                            <w:lang w:val="ru-RU"/>
                          </w:rPr>
                        </m:ctrlPr>
                      </m:naryPr>
                      <m:sub/>
                      <m:sup/>
                      <m:e>
                        <m:r>
                          <m:rPr>
                            <m:sty m:val="bi"/>
                          </m:rPr>
                          <w:rPr>
                            <w:rFonts w:ascii="Cambria Math" w:hAnsi="Cambria Math"/>
                            <w:sz w:val="24"/>
                            <w:szCs w:val="24"/>
                            <w:lang w:val="ru-RU"/>
                          </w:rPr>
                          <m:t>пр В</m:t>
                        </m:r>
                      </m:e>
                    </m:nary>
                  </m:sub>
                </m:sSub>
              </m:oMath>
            </m:oMathPara>
          </w:p>
        </w:tc>
        <w:tc>
          <w:tcPr>
            <w:tcW w:w="1898" w:type="dxa"/>
          </w:tcPr>
          <w:p w14:paraId="041A347A" w14:textId="77777777" w:rsidR="009869E7" w:rsidRPr="007C67F8" w:rsidRDefault="004A6196" w:rsidP="00703874">
            <w:pPr>
              <w:ind w:firstLine="0"/>
              <w:jc w:val="center"/>
              <w:rPr>
                <w:b w:val="0"/>
                <w:sz w:val="24"/>
                <w:szCs w:val="24"/>
                <w:lang w:val="ru-RU"/>
              </w:rPr>
            </w:pPr>
            <m:oMathPara>
              <m:oMath>
                <m:f>
                  <m:fPr>
                    <m:ctrlPr>
                      <w:rPr>
                        <w:rFonts w:ascii="Cambria Math" w:hAnsi="Cambria Math"/>
                        <w:b w:val="0"/>
                        <w:i/>
                        <w:sz w:val="24"/>
                        <w:szCs w:val="24"/>
                      </w:rPr>
                    </m:ctrlPr>
                  </m:fPr>
                  <m:num>
                    <m:sSup>
                      <m:sSupPr>
                        <m:ctrlPr>
                          <w:rPr>
                            <w:rFonts w:ascii="Cambria Math" w:hAnsi="Cambria Math"/>
                            <w:b w:val="0"/>
                            <w:i/>
                            <w:sz w:val="24"/>
                            <w:szCs w:val="24"/>
                          </w:rPr>
                        </m:ctrlPr>
                      </m:sSupPr>
                      <m:e>
                        <m:r>
                          <m:rPr>
                            <m:sty m:val="bi"/>
                          </m:rPr>
                          <w:rPr>
                            <w:rFonts w:ascii="Cambria Math" w:hAnsi="Cambria Math"/>
                            <w:sz w:val="24"/>
                            <w:szCs w:val="24"/>
                          </w:rPr>
                          <m:t>м</m:t>
                        </m:r>
                      </m:e>
                      <m:sup>
                        <m:r>
                          <m:rPr>
                            <m:sty m:val="bi"/>
                          </m:rPr>
                          <w:rPr>
                            <w:rFonts w:ascii="Cambria Math" w:hAnsi="Cambria Math"/>
                            <w:sz w:val="24"/>
                            <w:szCs w:val="24"/>
                          </w:rPr>
                          <m:t>2</m:t>
                        </m:r>
                      </m:sup>
                    </m:sSup>
                    <m:r>
                      <m:rPr>
                        <m:sty m:val="bi"/>
                      </m:rPr>
                      <w:rPr>
                        <w:rFonts w:ascii="Cambria Math" w:hAnsi="Cambria Math"/>
                        <w:sz w:val="24"/>
                        <w:szCs w:val="24"/>
                      </w:rPr>
                      <m:t>∙К</m:t>
                    </m:r>
                  </m:num>
                  <m:den>
                    <m:r>
                      <m:rPr>
                        <m:sty m:val="bi"/>
                      </m:rPr>
                      <w:rPr>
                        <w:rFonts w:ascii="Cambria Math" w:hAnsi="Cambria Math"/>
                        <w:sz w:val="24"/>
                        <w:szCs w:val="24"/>
                      </w:rPr>
                      <m:t>Вт</m:t>
                    </m:r>
                  </m:den>
                </m:f>
              </m:oMath>
            </m:oMathPara>
          </w:p>
        </w:tc>
        <w:tc>
          <w:tcPr>
            <w:tcW w:w="1898" w:type="dxa"/>
          </w:tcPr>
          <w:p w14:paraId="7C5BDD9F" w14:textId="77777777" w:rsidR="009869E7" w:rsidRPr="009869E7" w:rsidRDefault="009869E7" w:rsidP="00703874">
            <w:pPr>
              <w:ind w:firstLine="0"/>
              <w:jc w:val="center"/>
              <w:rPr>
                <w:b w:val="0"/>
                <w:bCs/>
                <w:sz w:val="24"/>
                <w:szCs w:val="24"/>
                <w:lang w:val="ru-RU"/>
              </w:rPr>
            </w:pPr>
            <w:r w:rsidRPr="009869E7">
              <w:rPr>
                <w:b w:val="0"/>
                <w:bCs/>
                <w:sz w:val="24"/>
                <w:szCs w:val="24"/>
                <w:lang w:val="ru-RU"/>
              </w:rPr>
              <w:t>0,53</w:t>
            </w:r>
          </w:p>
        </w:tc>
      </w:tr>
      <w:tr w:rsidR="009869E7" w:rsidRPr="007C67F8" w14:paraId="47CA00A5" w14:textId="77777777" w:rsidTr="00703874">
        <w:tc>
          <w:tcPr>
            <w:tcW w:w="562" w:type="dxa"/>
          </w:tcPr>
          <w:p w14:paraId="456AE14B" w14:textId="77777777" w:rsidR="009869E7" w:rsidRPr="007C67F8" w:rsidRDefault="009869E7" w:rsidP="00703874">
            <w:pPr>
              <w:ind w:firstLine="0"/>
              <w:jc w:val="center"/>
              <w:rPr>
                <w:b w:val="0"/>
                <w:sz w:val="24"/>
                <w:szCs w:val="24"/>
                <w:lang w:val="ru-RU"/>
              </w:rPr>
            </w:pPr>
            <w:r w:rsidRPr="007C67F8">
              <w:rPr>
                <w:b w:val="0"/>
                <w:sz w:val="24"/>
                <w:szCs w:val="24"/>
                <w:lang w:val="ru-RU"/>
              </w:rPr>
              <w:t>11</w:t>
            </w:r>
          </w:p>
        </w:tc>
        <w:tc>
          <w:tcPr>
            <w:tcW w:w="3232" w:type="dxa"/>
          </w:tcPr>
          <w:p w14:paraId="3051C4A7" w14:textId="77777777" w:rsidR="009869E7" w:rsidRPr="007C67F8" w:rsidRDefault="009869E7" w:rsidP="00703874">
            <w:pPr>
              <w:spacing w:line="240" w:lineRule="auto"/>
              <w:ind w:firstLine="0"/>
              <w:jc w:val="center"/>
              <w:rPr>
                <w:b w:val="0"/>
                <w:sz w:val="24"/>
                <w:szCs w:val="24"/>
              </w:rPr>
            </w:pPr>
            <w:r w:rsidRPr="007C67F8">
              <w:rPr>
                <w:b w:val="0"/>
                <w:sz w:val="24"/>
                <w:szCs w:val="24"/>
              </w:rPr>
              <w:t>Приведений опір теплопередачі дверей</w:t>
            </w:r>
          </w:p>
        </w:tc>
        <w:tc>
          <w:tcPr>
            <w:tcW w:w="1898" w:type="dxa"/>
          </w:tcPr>
          <w:p w14:paraId="4BF1FC4E"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R</m:t>
                    </m:r>
                  </m:e>
                  <m:sub>
                    <m:nary>
                      <m:naryPr>
                        <m:chr m:val="∑"/>
                        <m:limLoc m:val="undOvr"/>
                        <m:subHide m:val="1"/>
                        <m:supHide m:val="1"/>
                        <m:ctrlPr>
                          <w:rPr>
                            <w:rFonts w:ascii="Cambria Math" w:hAnsi="Cambria Math"/>
                            <w:b w:val="0"/>
                            <w:i/>
                            <w:sz w:val="24"/>
                            <w:szCs w:val="24"/>
                            <w:lang w:val="ru-RU"/>
                          </w:rPr>
                        </m:ctrlPr>
                      </m:naryPr>
                      <m:sub/>
                      <m:sup/>
                      <m:e>
                        <m:r>
                          <m:rPr>
                            <m:sty m:val="bi"/>
                          </m:rPr>
                          <w:rPr>
                            <w:rFonts w:ascii="Cambria Math" w:hAnsi="Cambria Math"/>
                            <w:sz w:val="24"/>
                            <w:szCs w:val="24"/>
                            <w:lang w:val="ru-RU"/>
                          </w:rPr>
                          <m:t>пр Д</m:t>
                        </m:r>
                      </m:e>
                    </m:nary>
                  </m:sub>
                </m:sSub>
              </m:oMath>
            </m:oMathPara>
          </w:p>
        </w:tc>
        <w:tc>
          <w:tcPr>
            <w:tcW w:w="1898" w:type="dxa"/>
          </w:tcPr>
          <w:p w14:paraId="1D691AAC" w14:textId="77777777" w:rsidR="009869E7" w:rsidRPr="007C67F8" w:rsidRDefault="004A6196" w:rsidP="00703874">
            <w:pPr>
              <w:ind w:firstLine="0"/>
              <w:jc w:val="center"/>
              <w:rPr>
                <w:b w:val="0"/>
                <w:sz w:val="24"/>
                <w:szCs w:val="24"/>
                <w:lang w:val="ru-RU"/>
              </w:rPr>
            </w:pPr>
            <m:oMathPara>
              <m:oMath>
                <m:f>
                  <m:fPr>
                    <m:ctrlPr>
                      <w:rPr>
                        <w:rFonts w:ascii="Cambria Math" w:hAnsi="Cambria Math"/>
                        <w:b w:val="0"/>
                        <w:i/>
                        <w:sz w:val="24"/>
                        <w:szCs w:val="24"/>
                      </w:rPr>
                    </m:ctrlPr>
                  </m:fPr>
                  <m:num>
                    <m:sSup>
                      <m:sSupPr>
                        <m:ctrlPr>
                          <w:rPr>
                            <w:rFonts w:ascii="Cambria Math" w:hAnsi="Cambria Math"/>
                            <w:b w:val="0"/>
                            <w:i/>
                            <w:sz w:val="24"/>
                            <w:szCs w:val="24"/>
                          </w:rPr>
                        </m:ctrlPr>
                      </m:sSupPr>
                      <m:e>
                        <m:r>
                          <m:rPr>
                            <m:sty m:val="bi"/>
                          </m:rPr>
                          <w:rPr>
                            <w:rFonts w:ascii="Cambria Math" w:hAnsi="Cambria Math"/>
                            <w:sz w:val="24"/>
                            <w:szCs w:val="24"/>
                          </w:rPr>
                          <m:t>м</m:t>
                        </m:r>
                      </m:e>
                      <m:sup>
                        <m:r>
                          <m:rPr>
                            <m:sty m:val="bi"/>
                          </m:rPr>
                          <w:rPr>
                            <w:rFonts w:ascii="Cambria Math" w:hAnsi="Cambria Math"/>
                            <w:sz w:val="24"/>
                            <w:szCs w:val="24"/>
                          </w:rPr>
                          <m:t>2</m:t>
                        </m:r>
                      </m:sup>
                    </m:sSup>
                    <m:r>
                      <m:rPr>
                        <m:sty m:val="bi"/>
                      </m:rPr>
                      <w:rPr>
                        <w:rFonts w:ascii="Cambria Math" w:hAnsi="Cambria Math"/>
                        <w:sz w:val="24"/>
                        <w:szCs w:val="24"/>
                      </w:rPr>
                      <m:t>∙К</m:t>
                    </m:r>
                  </m:num>
                  <m:den>
                    <m:r>
                      <m:rPr>
                        <m:sty m:val="bi"/>
                      </m:rPr>
                      <w:rPr>
                        <w:rFonts w:ascii="Cambria Math" w:hAnsi="Cambria Math"/>
                        <w:sz w:val="24"/>
                        <w:szCs w:val="24"/>
                      </w:rPr>
                      <m:t>Вт</m:t>
                    </m:r>
                  </m:den>
                </m:f>
              </m:oMath>
            </m:oMathPara>
          </w:p>
        </w:tc>
        <w:tc>
          <w:tcPr>
            <w:tcW w:w="1898" w:type="dxa"/>
          </w:tcPr>
          <w:p w14:paraId="64310642" w14:textId="77777777" w:rsidR="009869E7" w:rsidRPr="009869E7" w:rsidRDefault="009869E7" w:rsidP="00703874">
            <w:pPr>
              <w:ind w:firstLine="0"/>
              <w:jc w:val="center"/>
              <w:rPr>
                <w:b w:val="0"/>
                <w:bCs/>
                <w:sz w:val="24"/>
                <w:szCs w:val="24"/>
                <w:lang w:val="ru-RU"/>
              </w:rPr>
            </w:pPr>
            <w:r w:rsidRPr="009869E7">
              <w:rPr>
                <w:b w:val="0"/>
                <w:bCs/>
                <w:sz w:val="24"/>
                <w:szCs w:val="24"/>
                <w:lang w:val="ru-RU"/>
              </w:rPr>
              <w:t>0,29</w:t>
            </w:r>
          </w:p>
        </w:tc>
      </w:tr>
      <w:tr w:rsidR="009869E7" w:rsidRPr="007C67F8" w14:paraId="76428A98" w14:textId="77777777" w:rsidTr="00703874">
        <w:tc>
          <w:tcPr>
            <w:tcW w:w="562" w:type="dxa"/>
          </w:tcPr>
          <w:p w14:paraId="2B879EA6" w14:textId="77777777" w:rsidR="009869E7" w:rsidRPr="007C67F8" w:rsidRDefault="009869E7" w:rsidP="00703874">
            <w:pPr>
              <w:ind w:firstLine="0"/>
              <w:jc w:val="center"/>
              <w:rPr>
                <w:b w:val="0"/>
                <w:sz w:val="24"/>
                <w:szCs w:val="24"/>
                <w:lang w:val="ru-RU"/>
              </w:rPr>
            </w:pPr>
            <w:r w:rsidRPr="007C67F8">
              <w:rPr>
                <w:b w:val="0"/>
                <w:sz w:val="24"/>
                <w:szCs w:val="24"/>
                <w:lang w:val="ru-RU"/>
              </w:rPr>
              <w:t>12</w:t>
            </w:r>
          </w:p>
        </w:tc>
        <w:tc>
          <w:tcPr>
            <w:tcW w:w="3232" w:type="dxa"/>
          </w:tcPr>
          <w:p w14:paraId="0CDDFE94" w14:textId="77777777" w:rsidR="009869E7" w:rsidRPr="007C67F8" w:rsidRDefault="009869E7" w:rsidP="00703874">
            <w:pPr>
              <w:spacing w:line="240" w:lineRule="auto"/>
              <w:ind w:firstLine="0"/>
              <w:jc w:val="center"/>
              <w:rPr>
                <w:b w:val="0"/>
                <w:sz w:val="24"/>
                <w:szCs w:val="24"/>
              </w:rPr>
            </w:pPr>
            <w:r w:rsidRPr="007C67F8">
              <w:rPr>
                <w:b w:val="0"/>
                <w:sz w:val="24"/>
                <w:szCs w:val="24"/>
              </w:rPr>
              <w:t xml:space="preserve">Приведений опір теплопередачі </w:t>
            </w:r>
            <w:r w:rsidRPr="00C2681A">
              <w:rPr>
                <w:b w:val="0"/>
                <w:bCs/>
                <w:sz w:val="24"/>
                <w:szCs w:val="24"/>
              </w:rPr>
              <w:t>даху</w:t>
            </w:r>
          </w:p>
        </w:tc>
        <w:tc>
          <w:tcPr>
            <w:tcW w:w="1898" w:type="dxa"/>
          </w:tcPr>
          <w:p w14:paraId="3B7C370D"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R</m:t>
                    </m:r>
                  </m:e>
                  <m:sub>
                    <m:nary>
                      <m:naryPr>
                        <m:chr m:val="∑"/>
                        <m:limLoc m:val="undOvr"/>
                        <m:subHide m:val="1"/>
                        <m:supHide m:val="1"/>
                        <m:ctrlPr>
                          <w:rPr>
                            <w:rFonts w:ascii="Cambria Math" w:hAnsi="Cambria Math"/>
                            <w:b w:val="0"/>
                            <w:i/>
                            <w:sz w:val="24"/>
                            <w:szCs w:val="24"/>
                            <w:lang w:val="ru-RU"/>
                          </w:rPr>
                        </m:ctrlPr>
                      </m:naryPr>
                      <m:sub/>
                      <m:sup/>
                      <m:e>
                        <m:r>
                          <m:rPr>
                            <m:sty m:val="bi"/>
                          </m:rPr>
                          <w:rPr>
                            <w:rFonts w:ascii="Cambria Math" w:hAnsi="Cambria Math"/>
                            <w:sz w:val="24"/>
                            <w:szCs w:val="24"/>
                            <w:lang w:val="ru-RU"/>
                          </w:rPr>
                          <m:t>пр дах</m:t>
                        </m:r>
                      </m:e>
                    </m:nary>
                  </m:sub>
                </m:sSub>
              </m:oMath>
            </m:oMathPara>
          </w:p>
        </w:tc>
        <w:tc>
          <w:tcPr>
            <w:tcW w:w="1898" w:type="dxa"/>
          </w:tcPr>
          <w:p w14:paraId="2758CBE9" w14:textId="77777777" w:rsidR="009869E7" w:rsidRPr="007C67F8" w:rsidRDefault="004A6196" w:rsidP="00703874">
            <w:pPr>
              <w:ind w:firstLine="0"/>
              <w:jc w:val="center"/>
              <w:rPr>
                <w:b w:val="0"/>
                <w:sz w:val="24"/>
                <w:szCs w:val="24"/>
                <w:lang w:val="ru-RU"/>
              </w:rPr>
            </w:pPr>
            <m:oMathPara>
              <m:oMath>
                <m:f>
                  <m:fPr>
                    <m:ctrlPr>
                      <w:rPr>
                        <w:rFonts w:ascii="Cambria Math" w:hAnsi="Cambria Math"/>
                        <w:b w:val="0"/>
                        <w:i/>
                        <w:sz w:val="24"/>
                        <w:szCs w:val="24"/>
                      </w:rPr>
                    </m:ctrlPr>
                  </m:fPr>
                  <m:num>
                    <m:sSup>
                      <m:sSupPr>
                        <m:ctrlPr>
                          <w:rPr>
                            <w:rFonts w:ascii="Cambria Math" w:hAnsi="Cambria Math"/>
                            <w:b w:val="0"/>
                            <w:i/>
                            <w:sz w:val="24"/>
                            <w:szCs w:val="24"/>
                          </w:rPr>
                        </m:ctrlPr>
                      </m:sSupPr>
                      <m:e>
                        <m:r>
                          <m:rPr>
                            <m:sty m:val="bi"/>
                          </m:rPr>
                          <w:rPr>
                            <w:rFonts w:ascii="Cambria Math" w:hAnsi="Cambria Math"/>
                            <w:sz w:val="24"/>
                            <w:szCs w:val="24"/>
                          </w:rPr>
                          <m:t>м</m:t>
                        </m:r>
                      </m:e>
                      <m:sup>
                        <m:r>
                          <m:rPr>
                            <m:sty m:val="bi"/>
                          </m:rPr>
                          <w:rPr>
                            <w:rFonts w:ascii="Cambria Math" w:hAnsi="Cambria Math"/>
                            <w:sz w:val="24"/>
                            <w:szCs w:val="24"/>
                          </w:rPr>
                          <m:t>2</m:t>
                        </m:r>
                      </m:sup>
                    </m:sSup>
                    <m:r>
                      <m:rPr>
                        <m:sty m:val="bi"/>
                      </m:rPr>
                      <w:rPr>
                        <w:rFonts w:ascii="Cambria Math" w:hAnsi="Cambria Math"/>
                        <w:sz w:val="24"/>
                        <w:szCs w:val="24"/>
                      </w:rPr>
                      <m:t>∙К</m:t>
                    </m:r>
                  </m:num>
                  <m:den>
                    <m:r>
                      <m:rPr>
                        <m:sty m:val="bi"/>
                      </m:rPr>
                      <w:rPr>
                        <w:rFonts w:ascii="Cambria Math" w:hAnsi="Cambria Math"/>
                        <w:sz w:val="24"/>
                        <w:szCs w:val="24"/>
                      </w:rPr>
                      <m:t>Вт</m:t>
                    </m:r>
                  </m:den>
                </m:f>
              </m:oMath>
            </m:oMathPara>
          </w:p>
        </w:tc>
        <w:tc>
          <w:tcPr>
            <w:tcW w:w="1898" w:type="dxa"/>
          </w:tcPr>
          <w:p w14:paraId="1493697D" w14:textId="77777777" w:rsidR="009869E7" w:rsidRPr="009869E7" w:rsidRDefault="009869E7" w:rsidP="00703874">
            <w:pPr>
              <w:ind w:firstLine="0"/>
              <w:jc w:val="center"/>
              <w:rPr>
                <w:b w:val="0"/>
                <w:bCs/>
                <w:sz w:val="24"/>
                <w:szCs w:val="24"/>
                <w:lang w:val="ru-RU"/>
              </w:rPr>
            </w:pPr>
            <w:r w:rsidRPr="009869E7">
              <w:rPr>
                <w:b w:val="0"/>
                <w:bCs/>
                <w:sz w:val="24"/>
                <w:szCs w:val="24"/>
                <w:lang w:val="ru-RU"/>
              </w:rPr>
              <w:t>2,52</w:t>
            </w:r>
          </w:p>
        </w:tc>
      </w:tr>
      <w:tr w:rsidR="009869E7" w:rsidRPr="007C67F8" w14:paraId="7BEBD533" w14:textId="77777777" w:rsidTr="00703874">
        <w:tc>
          <w:tcPr>
            <w:tcW w:w="562" w:type="dxa"/>
          </w:tcPr>
          <w:p w14:paraId="71CBCD2C" w14:textId="77777777" w:rsidR="009869E7" w:rsidRPr="007C67F8" w:rsidRDefault="009869E7" w:rsidP="00703874">
            <w:pPr>
              <w:ind w:firstLine="0"/>
              <w:jc w:val="center"/>
              <w:rPr>
                <w:b w:val="0"/>
                <w:sz w:val="24"/>
                <w:szCs w:val="24"/>
                <w:lang w:val="ru-RU"/>
              </w:rPr>
            </w:pPr>
            <w:r w:rsidRPr="007C67F8">
              <w:rPr>
                <w:b w:val="0"/>
                <w:sz w:val="24"/>
                <w:szCs w:val="24"/>
                <w:lang w:val="ru-RU"/>
              </w:rPr>
              <w:t>13</w:t>
            </w:r>
          </w:p>
        </w:tc>
        <w:tc>
          <w:tcPr>
            <w:tcW w:w="3232" w:type="dxa"/>
          </w:tcPr>
          <w:p w14:paraId="328AF6D0" w14:textId="77777777" w:rsidR="009869E7" w:rsidRPr="007C67F8" w:rsidRDefault="009869E7" w:rsidP="00703874">
            <w:pPr>
              <w:spacing w:line="240" w:lineRule="auto"/>
              <w:ind w:firstLine="0"/>
              <w:jc w:val="center"/>
              <w:rPr>
                <w:b w:val="0"/>
                <w:sz w:val="24"/>
                <w:szCs w:val="24"/>
              </w:rPr>
            </w:pPr>
            <w:r w:rsidRPr="007C67F8">
              <w:rPr>
                <w:b w:val="0"/>
                <w:sz w:val="24"/>
                <w:szCs w:val="24"/>
              </w:rPr>
              <w:t>Приведений опір теплопередачі підлоги</w:t>
            </w:r>
          </w:p>
        </w:tc>
        <w:tc>
          <w:tcPr>
            <w:tcW w:w="1898" w:type="dxa"/>
          </w:tcPr>
          <w:p w14:paraId="182B5DB6"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R</m:t>
                    </m:r>
                  </m:e>
                  <m:sub>
                    <m:r>
                      <m:rPr>
                        <m:sty m:val="bi"/>
                      </m:rPr>
                      <w:rPr>
                        <w:rFonts w:ascii="Cambria Math" w:hAnsi="Cambria Math"/>
                        <w:sz w:val="24"/>
                        <w:szCs w:val="24"/>
                        <w:lang w:val="ru-RU"/>
                      </w:rPr>
                      <m:t>Підлоги</m:t>
                    </m:r>
                  </m:sub>
                </m:sSub>
              </m:oMath>
            </m:oMathPara>
          </w:p>
        </w:tc>
        <w:tc>
          <w:tcPr>
            <w:tcW w:w="1898" w:type="dxa"/>
          </w:tcPr>
          <w:p w14:paraId="52B6C1EB" w14:textId="77777777" w:rsidR="009869E7" w:rsidRPr="007C67F8" w:rsidRDefault="004A6196" w:rsidP="00703874">
            <w:pPr>
              <w:ind w:firstLine="0"/>
              <w:jc w:val="center"/>
              <w:rPr>
                <w:b w:val="0"/>
                <w:sz w:val="24"/>
                <w:szCs w:val="24"/>
                <w:lang w:val="ru-RU"/>
              </w:rPr>
            </w:pPr>
            <m:oMathPara>
              <m:oMath>
                <m:f>
                  <m:fPr>
                    <m:ctrlPr>
                      <w:rPr>
                        <w:rFonts w:ascii="Cambria Math" w:hAnsi="Cambria Math"/>
                        <w:b w:val="0"/>
                        <w:i/>
                        <w:sz w:val="24"/>
                        <w:szCs w:val="24"/>
                      </w:rPr>
                    </m:ctrlPr>
                  </m:fPr>
                  <m:num>
                    <m:sSup>
                      <m:sSupPr>
                        <m:ctrlPr>
                          <w:rPr>
                            <w:rFonts w:ascii="Cambria Math" w:hAnsi="Cambria Math"/>
                            <w:b w:val="0"/>
                            <w:i/>
                            <w:sz w:val="24"/>
                            <w:szCs w:val="24"/>
                          </w:rPr>
                        </m:ctrlPr>
                      </m:sSupPr>
                      <m:e>
                        <m:r>
                          <m:rPr>
                            <m:sty m:val="bi"/>
                          </m:rPr>
                          <w:rPr>
                            <w:rFonts w:ascii="Cambria Math" w:hAnsi="Cambria Math"/>
                            <w:sz w:val="24"/>
                            <w:szCs w:val="24"/>
                          </w:rPr>
                          <m:t>м</m:t>
                        </m:r>
                      </m:e>
                      <m:sup>
                        <m:r>
                          <m:rPr>
                            <m:sty m:val="bi"/>
                          </m:rPr>
                          <w:rPr>
                            <w:rFonts w:ascii="Cambria Math" w:hAnsi="Cambria Math"/>
                            <w:sz w:val="24"/>
                            <w:szCs w:val="24"/>
                          </w:rPr>
                          <m:t>2</m:t>
                        </m:r>
                      </m:sup>
                    </m:sSup>
                    <m:r>
                      <m:rPr>
                        <m:sty m:val="bi"/>
                      </m:rPr>
                      <w:rPr>
                        <w:rFonts w:ascii="Cambria Math" w:hAnsi="Cambria Math"/>
                        <w:sz w:val="24"/>
                        <w:szCs w:val="24"/>
                      </w:rPr>
                      <m:t>∙К</m:t>
                    </m:r>
                  </m:num>
                  <m:den>
                    <m:r>
                      <m:rPr>
                        <m:sty m:val="bi"/>
                      </m:rPr>
                      <w:rPr>
                        <w:rFonts w:ascii="Cambria Math" w:hAnsi="Cambria Math"/>
                        <w:sz w:val="24"/>
                        <w:szCs w:val="24"/>
                      </w:rPr>
                      <m:t>Вт</m:t>
                    </m:r>
                  </m:den>
                </m:f>
              </m:oMath>
            </m:oMathPara>
          </w:p>
        </w:tc>
        <w:tc>
          <w:tcPr>
            <w:tcW w:w="1898" w:type="dxa"/>
          </w:tcPr>
          <w:p w14:paraId="483A340E" w14:textId="77777777" w:rsidR="009869E7" w:rsidRPr="009869E7" w:rsidRDefault="009869E7" w:rsidP="00703874">
            <w:pPr>
              <w:ind w:firstLine="0"/>
              <w:jc w:val="center"/>
              <w:rPr>
                <w:b w:val="0"/>
                <w:bCs/>
                <w:sz w:val="24"/>
                <w:szCs w:val="24"/>
                <w:lang w:val="ru-RU"/>
              </w:rPr>
            </w:pPr>
            <w:r w:rsidRPr="009869E7">
              <w:rPr>
                <w:b w:val="0"/>
                <w:bCs/>
                <w:sz w:val="24"/>
                <w:szCs w:val="24"/>
                <w:lang w:val="ru-RU"/>
              </w:rPr>
              <w:t>0,53</w:t>
            </w:r>
          </w:p>
        </w:tc>
      </w:tr>
      <w:tr w:rsidR="009869E7" w:rsidRPr="007C67F8" w14:paraId="61630913" w14:textId="77777777" w:rsidTr="00703874">
        <w:tc>
          <w:tcPr>
            <w:tcW w:w="562" w:type="dxa"/>
          </w:tcPr>
          <w:p w14:paraId="215EF6BF" w14:textId="77777777" w:rsidR="009869E7" w:rsidRPr="007C67F8" w:rsidRDefault="009869E7" w:rsidP="00703874">
            <w:pPr>
              <w:ind w:firstLine="0"/>
              <w:jc w:val="center"/>
              <w:rPr>
                <w:b w:val="0"/>
                <w:sz w:val="24"/>
                <w:szCs w:val="24"/>
                <w:lang w:val="ru-RU"/>
              </w:rPr>
            </w:pPr>
            <w:r w:rsidRPr="007C67F8">
              <w:rPr>
                <w:b w:val="0"/>
                <w:sz w:val="24"/>
                <w:szCs w:val="24"/>
                <w:lang w:val="ru-RU"/>
              </w:rPr>
              <w:t>14</w:t>
            </w:r>
          </w:p>
        </w:tc>
        <w:tc>
          <w:tcPr>
            <w:tcW w:w="3232" w:type="dxa"/>
          </w:tcPr>
          <w:p w14:paraId="532CC28B" w14:textId="77777777" w:rsidR="009869E7" w:rsidRPr="007C67F8" w:rsidRDefault="009869E7" w:rsidP="00703874">
            <w:pPr>
              <w:spacing w:line="240" w:lineRule="auto"/>
              <w:ind w:firstLine="0"/>
              <w:jc w:val="center"/>
              <w:rPr>
                <w:b w:val="0"/>
                <w:sz w:val="24"/>
                <w:szCs w:val="24"/>
              </w:rPr>
            </w:pPr>
            <w:r w:rsidRPr="007C67F8">
              <w:rPr>
                <w:b w:val="0"/>
                <w:sz w:val="24"/>
                <w:szCs w:val="24"/>
              </w:rPr>
              <w:t>Тепловтрати через зовнішні стіни</w:t>
            </w:r>
          </w:p>
        </w:tc>
        <w:tc>
          <w:tcPr>
            <w:tcW w:w="1898" w:type="dxa"/>
          </w:tcPr>
          <w:p w14:paraId="7730416F"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Q</m:t>
                    </m:r>
                  </m:e>
                  <m:sub>
                    <m:r>
                      <m:rPr>
                        <m:sty m:val="bi"/>
                      </m:rPr>
                      <w:rPr>
                        <w:rFonts w:ascii="Cambria Math" w:hAnsi="Cambria Math"/>
                        <w:sz w:val="24"/>
                        <w:szCs w:val="24"/>
                        <w:lang w:val="ru-RU"/>
                      </w:rPr>
                      <m:t>ст</m:t>
                    </m:r>
                  </m:sub>
                </m:sSub>
              </m:oMath>
            </m:oMathPara>
          </w:p>
        </w:tc>
        <w:tc>
          <w:tcPr>
            <w:tcW w:w="1898" w:type="dxa"/>
          </w:tcPr>
          <w:p w14:paraId="114B3198" w14:textId="77777777" w:rsidR="009869E7" w:rsidRPr="007C67F8" w:rsidRDefault="009869E7" w:rsidP="00703874">
            <w:pPr>
              <w:ind w:firstLine="0"/>
              <w:jc w:val="center"/>
              <w:rPr>
                <w:b w:val="0"/>
                <w:sz w:val="24"/>
                <w:szCs w:val="24"/>
              </w:rPr>
            </w:pPr>
            <w:r w:rsidRPr="007C67F8">
              <w:rPr>
                <w:b w:val="0"/>
                <w:sz w:val="24"/>
                <w:szCs w:val="24"/>
              </w:rPr>
              <w:t>кВт</w:t>
            </w:r>
          </w:p>
        </w:tc>
        <w:tc>
          <w:tcPr>
            <w:tcW w:w="1898" w:type="dxa"/>
          </w:tcPr>
          <w:p w14:paraId="0CBA47D9" w14:textId="77777777" w:rsidR="009869E7" w:rsidRPr="009869E7" w:rsidRDefault="009869E7" w:rsidP="00703874">
            <w:pPr>
              <w:ind w:firstLine="0"/>
              <w:jc w:val="center"/>
              <w:rPr>
                <w:b w:val="0"/>
                <w:bCs/>
                <w:sz w:val="24"/>
                <w:szCs w:val="24"/>
                <w:lang w:val="ru-RU"/>
              </w:rPr>
            </w:pPr>
            <w:r w:rsidRPr="009869E7">
              <w:rPr>
                <w:b w:val="0"/>
                <w:bCs/>
                <w:sz w:val="24"/>
                <w:szCs w:val="24"/>
                <w:lang w:val="ru-RU"/>
              </w:rPr>
              <w:t>64,02</w:t>
            </w:r>
          </w:p>
        </w:tc>
      </w:tr>
      <w:tr w:rsidR="009869E7" w:rsidRPr="007C67F8" w14:paraId="527756ED" w14:textId="77777777" w:rsidTr="00703874">
        <w:tc>
          <w:tcPr>
            <w:tcW w:w="562" w:type="dxa"/>
          </w:tcPr>
          <w:p w14:paraId="2F60156A" w14:textId="77777777" w:rsidR="009869E7" w:rsidRPr="007C67F8" w:rsidRDefault="009869E7" w:rsidP="00703874">
            <w:pPr>
              <w:ind w:firstLine="0"/>
              <w:jc w:val="center"/>
              <w:rPr>
                <w:b w:val="0"/>
                <w:sz w:val="24"/>
                <w:szCs w:val="24"/>
                <w:lang w:val="ru-RU"/>
              </w:rPr>
            </w:pPr>
            <w:r w:rsidRPr="007C67F8">
              <w:rPr>
                <w:b w:val="0"/>
                <w:sz w:val="24"/>
                <w:szCs w:val="24"/>
                <w:lang w:val="ru-RU"/>
              </w:rPr>
              <w:t>15</w:t>
            </w:r>
          </w:p>
        </w:tc>
        <w:tc>
          <w:tcPr>
            <w:tcW w:w="3232" w:type="dxa"/>
          </w:tcPr>
          <w:p w14:paraId="1422527C" w14:textId="77777777" w:rsidR="009869E7" w:rsidRPr="007C67F8" w:rsidRDefault="009869E7" w:rsidP="00703874">
            <w:pPr>
              <w:spacing w:line="240" w:lineRule="auto"/>
              <w:ind w:firstLine="0"/>
              <w:jc w:val="center"/>
              <w:rPr>
                <w:b w:val="0"/>
                <w:sz w:val="24"/>
                <w:szCs w:val="24"/>
              </w:rPr>
            </w:pPr>
            <w:r w:rsidRPr="007C67F8">
              <w:rPr>
                <w:b w:val="0"/>
                <w:sz w:val="24"/>
                <w:szCs w:val="24"/>
              </w:rPr>
              <w:t>Тепловтрати через вікна</w:t>
            </w:r>
          </w:p>
        </w:tc>
        <w:tc>
          <w:tcPr>
            <w:tcW w:w="1898" w:type="dxa"/>
          </w:tcPr>
          <w:p w14:paraId="03C323C3"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Q</m:t>
                    </m:r>
                  </m:e>
                  <m:sub>
                    <m:r>
                      <m:rPr>
                        <m:sty m:val="bi"/>
                      </m:rPr>
                      <w:rPr>
                        <w:rFonts w:ascii="Cambria Math" w:hAnsi="Cambria Math"/>
                        <w:sz w:val="24"/>
                        <w:szCs w:val="24"/>
                        <w:lang w:val="ru-RU"/>
                      </w:rPr>
                      <m:t>В</m:t>
                    </m:r>
                  </m:sub>
                </m:sSub>
              </m:oMath>
            </m:oMathPara>
          </w:p>
        </w:tc>
        <w:tc>
          <w:tcPr>
            <w:tcW w:w="1898" w:type="dxa"/>
          </w:tcPr>
          <w:p w14:paraId="703F929B" w14:textId="77777777" w:rsidR="009869E7" w:rsidRPr="007C67F8" w:rsidRDefault="009869E7" w:rsidP="00703874">
            <w:pPr>
              <w:ind w:firstLine="0"/>
              <w:jc w:val="center"/>
              <w:rPr>
                <w:b w:val="0"/>
                <w:sz w:val="24"/>
                <w:szCs w:val="24"/>
                <w:lang w:val="ru-RU"/>
              </w:rPr>
            </w:pPr>
            <w:r w:rsidRPr="007C67F8">
              <w:rPr>
                <w:b w:val="0"/>
                <w:sz w:val="24"/>
                <w:szCs w:val="24"/>
              </w:rPr>
              <w:t>кВт</w:t>
            </w:r>
          </w:p>
        </w:tc>
        <w:tc>
          <w:tcPr>
            <w:tcW w:w="1898" w:type="dxa"/>
          </w:tcPr>
          <w:p w14:paraId="51E828F0" w14:textId="77777777" w:rsidR="009869E7" w:rsidRPr="009869E7" w:rsidRDefault="009869E7" w:rsidP="00703874">
            <w:pPr>
              <w:ind w:firstLine="0"/>
              <w:jc w:val="center"/>
              <w:rPr>
                <w:b w:val="0"/>
                <w:bCs/>
                <w:sz w:val="24"/>
                <w:szCs w:val="24"/>
                <w:lang w:val="ru-RU"/>
              </w:rPr>
            </w:pPr>
            <w:r w:rsidRPr="009869E7">
              <w:rPr>
                <w:b w:val="0"/>
                <w:bCs/>
                <w:sz w:val="24"/>
                <w:szCs w:val="24"/>
                <w:lang w:val="ru-RU"/>
              </w:rPr>
              <w:t>43,51</w:t>
            </w:r>
          </w:p>
        </w:tc>
      </w:tr>
      <w:tr w:rsidR="009869E7" w:rsidRPr="007C67F8" w14:paraId="102E659C" w14:textId="77777777" w:rsidTr="00703874">
        <w:tc>
          <w:tcPr>
            <w:tcW w:w="562" w:type="dxa"/>
          </w:tcPr>
          <w:p w14:paraId="474EB6D6" w14:textId="77777777" w:rsidR="009869E7" w:rsidRPr="007C67F8" w:rsidRDefault="009869E7" w:rsidP="00703874">
            <w:pPr>
              <w:ind w:firstLine="0"/>
              <w:jc w:val="center"/>
              <w:rPr>
                <w:b w:val="0"/>
                <w:sz w:val="24"/>
                <w:szCs w:val="24"/>
                <w:lang w:val="ru-RU"/>
              </w:rPr>
            </w:pPr>
            <w:r w:rsidRPr="007C67F8">
              <w:rPr>
                <w:b w:val="0"/>
                <w:sz w:val="24"/>
                <w:szCs w:val="24"/>
                <w:lang w:val="ru-RU"/>
              </w:rPr>
              <w:t>16</w:t>
            </w:r>
          </w:p>
        </w:tc>
        <w:tc>
          <w:tcPr>
            <w:tcW w:w="3232" w:type="dxa"/>
          </w:tcPr>
          <w:p w14:paraId="31C9096F" w14:textId="77777777" w:rsidR="009869E7" w:rsidRPr="007C67F8" w:rsidRDefault="009869E7" w:rsidP="00703874">
            <w:pPr>
              <w:spacing w:line="240" w:lineRule="auto"/>
              <w:ind w:firstLine="0"/>
              <w:jc w:val="center"/>
              <w:rPr>
                <w:b w:val="0"/>
                <w:sz w:val="24"/>
                <w:szCs w:val="24"/>
              </w:rPr>
            </w:pPr>
            <w:r w:rsidRPr="007C67F8">
              <w:rPr>
                <w:b w:val="0"/>
                <w:sz w:val="24"/>
                <w:szCs w:val="24"/>
              </w:rPr>
              <w:t>Тепловтрати через двері</w:t>
            </w:r>
          </w:p>
        </w:tc>
        <w:tc>
          <w:tcPr>
            <w:tcW w:w="1898" w:type="dxa"/>
          </w:tcPr>
          <w:p w14:paraId="087BAB10"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Q</m:t>
                    </m:r>
                  </m:e>
                  <m:sub>
                    <m:r>
                      <m:rPr>
                        <m:sty m:val="bi"/>
                      </m:rPr>
                      <w:rPr>
                        <w:rFonts w:ascii="Cambria Math" w:hAnsi="Cambria Math"/>
                        <w:sz w:val="24"/>
                        <w:szCs w:val="24"/>
                        <w:lang w:val="ru-RU"/>
                      </w:rPr>
                      <m:t>Дв</m:t>
                    </m:r>
                  </m:sub>
                </m:sSub>
              </m:oMath>
            </m:oMathPara>
          </w:p>
        </w:tc>
        <w:tc>
          <w:tcPr>
            <w:tcW w:w="1898" w:type="dxa"/>
          </w:tcPr>
          <w:p w14:paraId="0B5E4016" w14:textId="77777777" w:rsidR="009869E7" w:rsidRPr="007C67F8" w:rsidRDefault="009869E7" w:rsidP="00703874">
            <w:pPr>
              <w:ind w:firstLine="0"/>
              <w:jc w:val="center"/>
              <w:rPr>
                <w:b w:val="0"/>
                <w:sz w:val="24"/>
                <w:szCs w:val="24"/>
                <w:lang w:val="ru-RU"/>
              </w:rPr>
            </w:pPr>
            <w:r w:rsidRPr="007C67F8">
              <w:rPr>
                <w:b w:val="0"/>
                <w:sz w:val="24"/>
                <w:szCs w:val="24"/>
              </w:rPr>
              <w:t>кВт</w:t>
            </w:r>
          </w:p>
        </w:tc>
        <w:tc>
          <w:tcPr>
            <w:tcW w:w="1898" w:type="dxa"/>
          </w:tcPr>
          <w:p w14:paraId="39CD331B" w14:textId="77777777" w:rsidR="009869E7" w:rsidRPr="009869E7" w:rsidRDefault="009869E7" w:rsidP="00703874">
            <w:pPr>
              <w:ind w:firstLine="0"/>
              <w:jc w:val="center"/>
              <w:rPr>
                <w:b w:val="0"/>
                <w:bCs/>
                <w:sz w:val="24"/>
                <w:szCs w:val="24"/>
                <w:lang w:val="ru-RU"/>
              </w:rPr>
            </w:pPr>
            <w:r w:rsidRPr="009869E7">
              <w:rPr>
                <w:b w:val="0"/>
                <w:bCs/>
                <w:sz w:val="24"/>
                <w:szCs w:val="24"/>
                <w:lang w:val="ru-RU"/>
              </w:rPr>
              <w:t>1,34</w:t>
            </w:r>
          </w:p>
        </w:tc>
      </w:tr>
      <w:tr w:rsidR="009869E7" w:rsidRPr="007C67F8" w14:paraId="0141F5F1" w14:textId="77777777" w:rsidTr="00703874">
        <w:tc>
          <w:tcPr>
            <w:tcW w:w="562" w:type="dxa"/>
          </w:tcPr>
          <w:p w14:paraId="5EFCBA22" w14:textId="77777777" w:rsidR="009869E7" w:rsidRPr="007C67F8" w:rsidRDefault="009869E7" w:rsidP="00703874">
            <w:pPr>
              <w:ind w:firstLine="0"/>
              <w:jc w:val="center"/>
              <w:rPr>
                <w:b w:val="0"/>
                <w:sz w:val="24"/>
                <w:szCs w:val="24"/>
                <w:lang w:val="ru-RU"/>
              </w:rPr>
            </w:pPr>
            <w:r w:rsidRPr="007C67F8">
              <w:rPr>
                <w:b w:val="0"/>
                <w:sz w:val="24"/>
                <w:szCs w:val="24"/>
                <w:lang w:val="ru-RU"/>
              </w:rPr>
              <w:t>17</w:t>
            </w:r>
          </w:p>
        </w:tc>
        <w:tc>
          <w:tcPr>
            <w:tcW w:w="3232" w:type="dxa"/>
          </w:tcPr>
          <w:p w14:paraId="207D877D" w14:textId="77777777" w:rsidR="009869E7" w:rsidRPr="007C67F8" w:rsidRDefault="009869E7" w:rsidP="00703874">
            <w:pPr>
              <w:spacing w:line="240" w:lineRule="auto"/>
              <w:ind w:firstLine="0"/>
              <w:jc w:val="center"/>
              <w:rPr>
                <w:b w:val="0"/>
                <w:sz w:val="24"/>
                <w:szCs w:val="24"/>
              </w:rPr>
            </w:pPr>
            <w:r w:rsidRPr="007C67F8">
              <w:rPr>
                <w:b w:val="0"/>
                <w:sz w:val="24"/>
                <w:szCs w:val="24"/>
              </w:rPr>
              <w:t>Тепловтрати через дах</w:t>
            </w:r>
          </w:p>
        </w:tc>
        <w:tc>
          <w:tcPr>
            <w:tcW w:w="1898" w:type="dxa"/>
          </w:tcPr>
          <w:p w14:paraId="0AC397C9"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Q</m:t>
                    </m:r>
                  </m:e>
                  <m:sub>
                    <m:r>
                      <m:rPr>
                        <m:sty m:val="bi"/>
                      </m:rPr>
                      <w:rPr>
                        <w:rFonts w:ascii="Cambria Math" w:hAnsi="Cambria Math"/>
                        <w:sz w:val="24"/>
                        <w:szCs w:val="24"/>
                        <w:lang w:val="ru-RU"/>
                      </w:rPr>
                      <m:t>Дах</m:t>
                    </m:r>
                  </m:sub>
                </m:sSub>
              </m:oMath>
            </m:oMathPara>
          </w:p>
        </w:tc>
        <w:tc>
          <w:tcPr>
            <w:tcW w:w="1898" w:type="dxa"/>
          </w:tcPr>
          <w:p w14:paraId="0CA2B78A" w14:textId="77777777" w:rsidR="009869E7" w:rsidRPr="007C67F8" w:rsidRDefault="009869E7" w:rsidP="00703874">
            <w:pPr>
              <w:ind w:firstLine="0"/>
              <w:jc w:val="center"/>
              <w:rPr>
                <w:b w:val="0"/>
                <w:sz w:val="24"/>
                <w:szCs w:val="24"/>
                <w:lang w:val="ru-RU"/>
              </w:rPr>
            </w:pPr>
            <w:r w:rsidRPr="007C67F8">
              <w:rPr>
                <w:b w:val="0"/>
                <w:sz w:val="24"/>
                <w:szCs w:val="24"/>
              </w:rPr>
              <w:t>кВт</w:t>
            </w:r>
          </w:p>
        </w:tc>
        <w:tc>
          <w:tcPr>
            <w:tcW w:w="1898" w:type="dxa"/>
          </w:tcPr>
          <w:p w14:paraId="5967E17A" w14:textId="77777777" w:rsidR="009869E7" w:rsidRPr="009869E7" w:rsidRDefault="009869E7" w:rsidP="00703874">
            <w:pPr>
              <w:ind w:firstLine="0"/>
              <w:jc w:val="center"/>
              <w:rPr>
                <w:b w:val="0"/>
                <w:bCs/>
                <w:sz w:val="24"/>
                <w:szCs w:val="24"/>
                <w:lang w:val="ru-RU"/>
              </w:rPr>
            </w:pPr>
            <w:r w:rsidRPr="009869E7">
              <w:rPr>
                <w:b w:val="0"/>
                <w:bCs/>
                <w:sz w:val="24"/>
                <w:szCs w:val="24"/>
                <w:lang w:val="ru-RU"/>
              </w:rPr>
              <w:t>10,39</w:t>
            </w:r>
          </w:p>
        </w:tc>
      </w:tr>
      <w:tr w:rsidR="009869E7" w:rsidRPr="007C67F8" w14:paraId="0E20413B" w14:textId="77777777" w:rsidTr="00703874">
        <w:tc>
          <w:tcPr>
            <w:tcW w:w="562" w:type="dxa"/>
          </w:tcPr>
          <w:p w14:paraId="5A84D240" w14:textId="77777777" w:rsidR="009869E7" w:rsidRPr="007C67F8" w:rsidRDefault="009869E7" w:rsidP="00703874">
            <w:pPr>
              <w:ind w:firstLine="0"/>
              <w:jc w:val="center"/>
              <w:rPr>
                <w:b w:val="0"/>
                <w:sz w:val="24"/>
                <w:szCs w:val="24"/>
                <w:lang w:val="ru-RU"/>
              </w:rPr>
            </w:pPr>
            <w:r w:rsidRPr="007C67F8">
              <w:rPr>
                <w:b w:val="0"/>
                <w:sz w:val="24"/>
                <w:szCs w:val="24"/>
                <w:lang w:val="ru-RU"/>
              </w:rPr>
              <w:t>18</w:t>
            </w:r>
          </w:p>
        </w:tc>
        <w:tc>
          <w:tcPr>
            <w:tcW w:w="3232" w:type="dxa"/>
          </w:tcPr>
          <w:p w14:paraId="3482C7D4" w14:textId="77777777" w:rsidR="009869E7" w:rsidRPr="007C67F8" w:rsidRDefault="009869E7" w:rsidP="00703874">
            <w:pPr>
              <w:spacing w:line="240" w:lineRule="auto"/>
              <w:ind w:firstLine="0"/>
              <w:jc w:val="center"/>
              <w:rPr>
                <w:b w:val="0"/>
                <w:sz w:val="24"/>
                <w:szCs w:val="24"/>
              </w:rPr>
            </w:pPr>
            <w:r w:rsidRPr="007C67F8">
              <w:rPr>
                <w:b w:val="0"/>
                <w:sz w:val="24"/>
                <w:szCs w:val="24"/>
              </w:rPr>
              <w:t>Тепловтрати через підлогу</w:t>
            </w:r>
          </w:p>
        </w:tc>
        <w:tc>
          <w:tcPr>
            <w:tcW w:w="1898" w:type="dxa"/>
          </w:tcPr>
          <w:p w14:paraId="1838E882"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Q</m:t>
                    </m:r>
                  </m:e>
                  <m:sub>
                    <m:r>
                      <m:rPr>
                        <m:sty m:val="bi"/>
                      </m:rPr>
                      <w:rPr>
                        <w:rFonts w:ascii="Cambria Math" w:hAnsi="Cambria Math"/>
                        <w:sz w:val="24"/>
                        <w:szCs w:val="24"/>
                        <w:lang w:val="ru-RU"/>
                      </w:rPr>
                      <m:t>П</m:t>
                    </m:r>
                  </m:sub>
                </m:sSub>
              </m:oMath>
            </m:oMathPara>
          </w:p>
        </w:tc>
        <w:tc>
          <w:tcPr>
            <w:tcW w:w="1898" w:type="dxa"/>
          </w:tcPr>
          <w:p w14:paraId="5A3C8A8F" w14:textId="77777777" w:rsidR="009869E7" w:rsidRPr="007C67F8" w:rsidRDefault="009869E7" w:rsidP="00703874">
            <w:pPr>
              <w:ind w:firstLine="0"/>
              <w:jc w:val="center"/>
              <w:rPr>
                <w:b w:val="0"/>
                <w:sz w:val="24"/>
                <w:szCs w:val="24"/>
                <w:lang w:val="ru-RU"/>
              </w:rPr>
            </w:pPr>
            <w:r w:rsidRPr="007C67F8">
              <w:rPr>
                <w:b w:val="0"/>
                <w:sz w:val="24"/>
                <w:szCs w:val="24"/>
              </w:rPr>
              <w:t>кВт</w:t>
            </w:r>
          </w:p>
        </w:tc>
        <w:tc>
          <w:tcPr>
            <w:tcW w:w="1898" w:type="dxa"/>
          </w:tcPr>
          <w:p w14:paraId="5F9C66CA" w14:textId="77777777" w:rsidR="009869E7" w:rsidRPr="009869E7" w:rsidRDefault="009869E7" w:rsidP="00703874">
            <w:pPr>
              <w:ind w:firstLine="0"/>
              <w:jc w:val="center"/>
              <w:rPr>
                <w:b w:val="0"/>
                <w:bCs/>
                <w:sz w:val="24"/>
                <w:szCs w:val="24"/>
                <w:lang w:val="ru-RU"/>
              </w:rPr>
            </w:pPr>
            <w:r w:rsidRPr="009869E7">
              <w:rPr>
                <w:b w:val="0"/>
                <w:bCs/>
                <w:sz w:val="24"/>
                <w:szCs w:val="24"/>
                <w:lang w:val="ru-RU"/>
              </w:rPr>
              <w:t>50,3</w:t>
            </w:r>
          </w:p>
        </w:tc>
      </w:tr>
      <w:tr w:rsidR="009869E7" w:rsidRPr="007C67F8" w14:paraId="7AF72C0C" w14:textId="77777777" w:rsidTr="00703874">
        <w:tc>
          <w:tcPr>
            <w:tcW w:w="562" w:type="dxa"/>
          </w:tcPr>
          <w:p w14:paraId="067332DA" w14:textId="77777777" w:rsidR="009869E7" w:rsidRPr="007C67F8" w:rsidRDefault="009869E7" w:rsidP="00703874">
            <w:pPr>
              <w:ind w:firstLine="0"/>
              <w:jc w:val="center"/>
              <w:rPr>
                <w:b w:val="0"/>
                <w:sz w:val="24"/>
                <w:szCs w:val="24"/>
                <w:lang w:val="ru-RU"/>
              </w:rPr>
            </w:pPr>
            <w:r w:rsidRPr="007C67F8">
              <w:rPr>
                <w:b w:val="0"/>
                <w:sz w:val="24"/>
                <w:szCs w:val="24"/>
                <w:lang w:val="ru-RU"/>
              </w:rPr>
              <w:t>19</w:t>
            </w:r>
          </w:p>
        </w:tc>
        <w:tc>
          <w:tcPr>
            <w:tcW w:w="3232" w:type="dxa"/>
          </w:tcPr>
          <w:p w14:paraId="0C729470" w14:textId="77777777" w:rsidR="009869E7" w:rsidRPr="007C67F8" w:rsidRDefault="009869E7" w:rsidP="00703874">
            <w:pPr>
              <w:spacing w:line="240" w:lineRule="auto"/>
              <w:ind w:firstLine="0"/>
              <w:jc w:val="center"/>
              <w:rPr>
                <w:b w:val="0"/>
                <w:sz w:val="24"/>
                <w:szCs w:val="24"/>
              </w:rPr>
            </w:pPr>
            <w:r w:rsidRPr="007C67F8">
              <w:rPr>
                <w:b w:val="0"/>
                <w:sz w:val="24"/>
                <w:szCs w:val="24"/>
              </w:rPr>
              <w:t>Тепловтрати внаслідок орієнтації</w:t>
            </w:r>
          </w:p>
        </w:tc>
        <w:tc>
          <w:tcPr>
            <w:tcW w:w="1898" w:type="dxa"/>
          </w:tcPr>
          <w:p w14:paraId="22B54BDB" w14:textId="77777777" w:rsidR="009869E7" w:rsidRPr="00DD4A07" w:rsidRDefault="004A6196" w:rsidP="00703874">
            <w:pPr>
              <w:ind w:firstLine="0"/>
              <w:jc w:val="center"/>
              <w:rPr>
                <w:b w:val="0"/>
                <w:sz w:val="24"/>
                <w:szCs w:val="24"/>
                <w:lang w:val="ru-RU"/>
              </w:rPr>
            </w:pPr>
            <m:oMathPara>
              <m:oMath>
                <m:sSubSup>
                  <m:sSubSupPr>
                    <m:ctrlPr>
                      <w:rPr>
                        <w:rFonts w:ascii="Cambria Math" w:hAnsi="Cambria Math"/>
                        <w:b w:val="0"/>
                        <w:i/>
                        <w:sz w:val="24"/>
                        <w:szCs w:val="24"/>
                        <w:lang w:val="ru-RU"/>
                      </w:rPr>
                    </m:ctrlPr>
                  </m:sSubSupPr>
                  <m:e>
                    <m:r>
                      <m:rPr>
                        <m:sty m:val="bi"/>
                      </m:rPr>
                      <w:rPr>
                        <w:rFonts w:ascii="Cambria Math" w:hAnsi="Cambria Math"/>
                        <w:sz w:val="24"/>
                        <w:szCs w:val="24"/>
                        <w:lang w:val="ru-RU"/>
                      </w:rPr>
                      <m:t>Q</m:t>
                    </m:r>
                  </m:e>
                  <m:sub>
                    <m:r>
                      <m:rPr>
                        <m:sty m:val="bi"/>
                      </m:rPr>
                      <w:rPr>
                        <w:rFonts w:ascii="Cambria Math" w:hAnsi="Cambria Math"/>
                        <w:sz w:val="24"/>
                        <w:szCs w:val="24"/>
                        <w:lang w:val="ru-RU"/>
                      </w:rPr>
                      <m:t>ст</m:t>
                    </m:r>
                  </m:sub>
                  <m:sup>
                    <m:r>
                      <m:rPr>
                        <m:sty m:val="bi"/>
                      </m:rPr>
                      <w:rPr>
                        <w:rFonts w:ascii="Cambria Math" w:hAnsi="Cambria Math"/>
                        <w:sz w:val="24"/>
                        <w:szCs w:val="24"/>
                        <w:lang w:val="ru-RU"/>
                      </w:rPr>
                      <m:t>дод</m:t>
                    </m:r>
                  </m:sup>
                </m:sSubSup>
              </m:oMath>
            </m:oMathPara>
          </w:p>
        </w:tc>
        <w:tc>
          <w:tcPr>
            <w:tcW w:w="1898" w:type="dxa"/>
          </w:tcPr>
          <w:p w14:paraId="202BC8C2" w14:textId="77777777" w:rsidR="009869E7" w:rsidRPr="007C67F8" w:rsidRDefault="009869E7" w:rsidP="00703874">
            <w:pPr>
              <w:ind w:firstLine="0"/>
              <w:jc w:val="center"/>
              <w:rPr>
                <w:b w:val="0"/>
                <w:sz w:val="24"/>
                <w:szCs w:val="24"/>
                <w:lang w:val="ru-RU"/>
              </w:rPr>
            </w:pPr>
            <w:r w:rsidRPr="007C67F8">
              <w:rPr>
                <w:b w:val="0"/>
                <w:sz w:val="24"/>
                <w:szCs w:val="24"/>
              </w:rPr>
              <w:t>кВт</w:t>
            </w:r>
          </w:p>
        </w:tc>
        <w:tc>
          <w:tcPr>
            <w:tcW w:w="1898" w:type="dxa"/>
          </w:tcPr>
          <w:p w14:paraId="4AC176CB" w14:textId="77777777" w:rsidR="009869E7" w:rsidRPr="009869E7" w:rsidRDefault="009869E7" w:rsidP="00703874">
            <w:pPr>
              <w:ind w:firstLine="0"/>
              <w:jc w:val="center"/>
              <w:rPr>
                <w:b w:val="0"/>
                <w:bCs/>
                <w:sz w:val="24"/>
                <w:szCs w:val="24"/>
                <w:lang w:val="ru-RU"/>
              </w:rPr>
            </w:pPr>
            <w:r w:rsidRPr="009869E7">
              <w:rPr>
                <w:b w:val="0"/>
                <w:bCs/>
                <w:sz w:val="24"/>
                <w:szCs w:val="24"/>
                <w:lang w:val="ru-RU"/>
              </w:rPr>
              <w:t>3,37</w:t>
            </w:r>
          </w:p>
        </w:tc>
      </w:tr>
      <w:tr w:rsidR="009869E7" w:rsidRPr="007C67F8" w14:paraId="4C29C4CF" w14:textId="77777777" w:rsidTr="00703874">
        <w:tc>
          <w:tcPr>
            <w:tcW w:w="562" w:type="dxa"/>
          </w:tcPr>
          <w:p w14:paraId="7761D48C" w14:textId="77777777" w:rsidR="009869E7" w:rsidRPr="007C67F8" w:rsidRDefault="009869E7" w:rsidP="00703874">
            <w:pPr>
              <w:ind w:firstLine="0"/>
              <w:jc w:val="center"/>
              <w:rPr>
                <w:b w:val="0"/>
                <w:sz w:val="24"/>
                <w:szCs w:val="24"/>
                <w:lang w:val="ru-RU"/>
              </w:rPr>
            </w:pPr>
            <w:r w:rsidRPr="007C67F8">
              <w:rPr>
                <w:b w:val="0"/>
                <w:sz w:val="24"/>
                <w:szCs w:val="24"/>
                <w:lang w:val="ru-RU"/>
              </w:rPr>
              <w:t>20</w:t>
            </w:r>
          </w:p>
        </w:tc>
        <w:tc>
          <w:tcPr>
            <w:tcW w:w="3232" w:type="dxa"/>
          </w:tcPr>
          <w:p w14:paraId="7F23F95D" w14:textId="77777777" w:rsidR="009869E7" w:rsidRPr="007C67F8" w:rsidRDefault="009869E7" w:rsidP="00703874">
            <w:pPr>
              <w:spacing w:line="240" w:lineRule="auto"/>
              <w:ind w:firstLine="0"/>
              <w:jc w:val="center"/>
              <w:rPr>
                <w:b w:val="0"/>
                <w:sz w:val="24"/>
                <w:szCs w:val="24"/>
              </w:rPr>
            </w:pPr>
            <w:r w:rsidRPr="007C67F8">
              <w:rPr>
                <w:b w:val="0"/>
                <w:sz w:val="24"/>
                <w:szCs w:val="24"/>
              </w:rPr>
              <w:t>Втрати на інфільтрацію повітря</w:t>
            </w:r>
          </w:p>
        </w:tc>
        <w:tc>
          <w:tcPr>
            <w:tcW w:w="1898" w:type="dxa"/>
          </w:tcPr>
          <w:p w14:paraId="22226464" w14:textId="77777777" w:rsidR="009869E7" w:rsidRPr="00DD4A07" w:rsidRDefault="004A6196" w:rsidP="00703874">
            <w:pPr>
              <w:ind w:firstLine="0"/>
              <w:jc w:val="center"/>
              <w:rPr>
                <w:b w:val="0"/>
                <w:sz w:val="24"/>
                <w:szCs w:val="24"/>
                <w:lang w:val="ru-RU"/>
              </w:rPr>
            </w:pPr>
            <m:oMathPara>
              <m:oMath>
                <m:sSubSup>
                  <m:sSubSupPr>
                    <m:ctrlPr>
                      <w:rPr>
                        <w:rFonts w:ascii="Cambria Math" w:hAnsi="Cambria Math"/>
                        <w:b w:val="0"/>
                        <w:i/>
                        <w:sz w:val="24"/>
                        <w:szCs w:val="24"/>
                        <w:lang w:val="ru-RU"/>
                      </w:rPr>
                    </m:ctrlPr>
                  </m:sSubSupPr>
                  <m:e>
                    <m:r>
                      <m:rPr>
                        <m:sty m:val="bi"/>
                      </m:rPr>
                      <w:rPr>
                        <w:rFonts w:ascii="Cambria Math" w:hAnsi="Cambria Math"/>
                        <w:sz w:val="24"/>
                        <w:szCs w:val="24"/>
                        <w:lang w:val="ru-RU"/>
                      </w:rPr>
                      <m:t>Q</m:t>
                    </m:r>
                  </m:e>
                  <m:sub>
                    <m:nary>
                      <m:naryPr>
                        <m:chr m:val="∑"/>
                        <m:limLoc m:val="undOvr"/>
                        <m:subHide m:val="1"/>
                        <m:supHide m:val="1"/>
                        <m:ctrlPr>
                          <w:rPr>
                            <w:rFonts w:ascii="Cambria Math" w:hAnsi="Cambria Math"/>
                            <w:b w:val="0"/>
                            <w:i/>
                            <w:sz w:val="24"/>
                            <w:szCs w:val="24"/>
                            <w:lang w:val="ru-RU"/>
                          </w:rPr>
                        </m:ctrlPr>
                      </m:naryPr>
                      <m:sub/>
                      <m:sup/>
                      <m:e/>
                    </m:nary>
                  </m:sub>
                  <m:sup>
                    <m:r>
                      <m:rPr>
                        <m:sty m:val="bi"/>
                      </m:rPr>
                      <w:rPr>
                        <w:rFonts w:ascii="Cambria Math" w:hAnsi="Cambria Math"/>
                        <w:sz w:val="24"/>
                        <w:szCs w:val="24"/>
                        <w:lang w:val="ru-RU"/>
                      </w:rPr>
                      <m:t>інф</m:t>
                    </m:r>
                  </m:sup>
                </m:sSubSup>
              </m:oMath>
            </m:oMathPara>
          </w:p>
        </w:tc>
        <w:tc>
          <w:tcPr>
            <w:tcW w:w="1898" w:type="dxa"/>
          </w:tcPr>
          <w:p w14:paraId="1C7210B2" w14:textId="77777777" w:rsidR="009869E7" w:rsidRPr="007C67F8" w:rsidRDefault="009869E7" w:rsidP="00703874">
            <w:pPr>
              <w:ind w:firstLine="0"/>
              <w:jc w:val="center"/>
              <w:rPr>
                <w:b w:val="0"/>
                <w:sz w:val="24"/>
                <w:szCs w:val="24"/>
                <w:lang w:val="ru-RU"/>
              </w:rPr>
            </w:pPr>
            <w:r w:rsidRPr="007C67F8">
              <w:rPr>
                <w:b w:val="0"/>
                <w:sz w:val="24"/>
                <w:szCs w:val="24"/>
              </w:rPr>
              <w:t>кВт</w:t>
            </w:r>
          </w:p>
        </w:tc>
        <w:tc>
          <w:tcPr>
            <w:tcW w:w="1898" w:type="dxa"/>
          </w:tcPr>
          <w:p w14:paraId="5EF73143" w14:textId="77777777" w:rsidR="009869E7" w:rsidRPr="009869E7" w:rsidRDefault="009869E7" w:rsidP="00703874">
            <w:pPr>
              <w:ind w:firstLine="0"/>
              <w:jc w:val="center"/>
              <w:rPr>
                <w:b w:val="0"/>
                <w:bCs/>
                <w:sz w:val="24"/>
                <w:szCs w:val="24"/>
                <w:lang w:val="ru-RU"/>
              </w:rPr>
            </w:pPr>
            <w:r w:rsidRPr="009869E7">
              <w:rPr>
                <w:b w:val="0"/>
                <w:bCs/>
                <w:sz w:val="24"/>
                <w:szCs w:val="24"/>
                <w:lang w:val="ru-RU"/>
              </w:rPr>
              <w:t>43,1</w:t>
            </w:r>
          </w:p>
        </w:tc>
      </w:tr>
      <w:tr w:rsidR="009869E7" w:rsidRPr="007C67F8" w14:paraId="6AD214B2" w14:textId="77777777" w:rsidTr="00703874">
        <w:tc>
          <w:tcPr>
            <w:tcW w:w="562" w:type="dxa"/>
          </w:tcPr>
          <w:p w14:paraId="7970217F" w14:textId="77777777" w:rsidR="009869E7" w:rsidRPr="007C67F8" w:rsidRDefault="009869E7" w:rsidP="00703874">
            <w:pPr>
              <w:ind w:firstLine="0"/>
              <w:jc w:val="center"/>
              <w:rPr>
                <w:b w:val="0"/>
                <w:sz w:val="24"/>
                <w:szCs w:val="24"/>
                <w:lang w:val="ru-RU"/>
              </w:rPr>
            </w:pPr>
            <w:r w:rsidRPr="007C67F8">
              <w:rPr>
                <w:b w:val="0"/>
                <w:sz w:val="24"/>
                <w:szCs w:val="24"/>
                <w:lang w:val="ru-RU"/>
              </w:rPr>
              <w:t>21</w:t>
            </w:r>
          </w:p>
        </w:tc>
        <w:tc>
          <w:tcPr>
            <w:tcW w:w="3232" w:type="dxa"/>
          </w:tcPr>
          <w:p w14:paraId="5DC1FF58" w14:textId="77777777" w:rsidR="009869E7" w:rsidRPr="00F93A3F" w:rsidRDefault="009869E7" w:rsidP="00703874">
            <w:pPr>
              <w:spacing w:line="240" w:lineRule="auto"/>
              <w:ind w:firstLine="0"/>
              <w:jc w:val="center"/>
              <w:rPr>
                <w:b w:val="0"/>
                <w:sz w:val="24"/>
                <w:szCs w:val="24"/>
              </w:rPr>
            </w:pPr>
            <w:r w:rsidRPr="00F93A3F">
              <w:rPr>
                <w:b w:val="0"/>
                <w:sz w:val="24"/>
                <w:szCs w:val="24"/>
              </w:rPr>
              <w:t>Втрати теплоти в трубопроводах системи опалення, що</w:t>
            </w:r>
          </w:p>
          <w:p w14:paraId="766DB6B2" w14:textId="77777777" w:rsidR="009869E7" w:rsidRPr="00F93A3F" w:rsidRDefault="009869E7" w:rsidP="00703874">
            <w:pPr>
              <w:spacing w:line="240" w:lineRule="auto"/>
              <w:ind w:firstLine="0"/>
              <w:jc w:val="center"/>
              <w:rPr>
                <w:b w:val="0"/>
                <w:sz w:val="24"/>
                <w:szCs w:val="24"/>
              </w:rPr>
            </w:pPr>
            <w:r w:rsidRPr="00F93A3F">
              <w:rPr>
                <w:b w:val="0"/>
                <w:sz w:val="24"/>
                <w:szCs w:val="24"/>
              </w:rPr>
              <w:t>проходять по не опалювальним</w:t>
            </w:r>
          </w:p>
          <w:p w14:paraId="6A06C1CC" w14:textId="77777777" w:rsidR="009869E7" w:rsidRPr="007C67F8" w:rsidRDefault="009869E7" w:rsidP="00703874">
            <w:pPr>
              <w:spacing w:line="240" w:lineRule="auto"/>
              <w:ind w:firstLine="0"/>
              <w:jc w:val="center"/>
              <w:rPr>
                <w:b w:val="0"/>
                <w:sz w:val="24"/>
                <w:szCs w:val="24"/>
              </w:rPr>
            </w:pPr>
            <w:r w:rsidRPr="007C67F8">
              <w:rPr>
                <w:b w:val="0"/>
                <w:sz w:val="24"/>
                <w:szCs w:val="24"/>
              </w:rPr>
              <w:t>підвалам і підпіллям</w:t>
            </w:r>
          </w:p>
        </w:tc>
        <w:tc>
          <w:tcPr>
            <w:tcW w:w="1898" w:type="dxa"/>
          </w:tcPr>
          <w:p w14:paraId="2045A81F"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Q</m:t>
                    </m:r>
                  </m:e>
                  <m:sub>
                    <m:r>
                      <m:rPr>
                        <m:sty m:val="bi"/>
                      </m:rPr>
                      <w:rPr>
                        <w:rFonts w:ascii="Cambria Math" w:hAnsi="Cambria Math"/>
                        <w:sz w:val="24"/>
                        <w:szCs w:val="24"/>
                        <w:lang w:val="ru-RU"/>
                      </w:rPr>
                      <m:t>2</m:t>
                    </m:r>
                  </m:sub>
                </m:sSub>
              </m:oMath>
            </m:oMathPara>
          </w:p>
        </w:tc>
        <w:tc>
          <w:tcPr>
            <w:tcW w:w="1898" w:type="dxa"/>
          </w:tcPr>
          <w:p w14:paraId="2B4F6E27" w14:textId="77777777" w:rsidR="009869E7" w:rsidRPr="007C67F8" w:rsidRDefault="009869E7" w:rsidP="00703874">
            <w:pPr>
              <w:ind w:firstLine="0"/>
              <w:jc w:val="center"/>
              <w:rPr>
                <w:b w:val="0"/>
                <w:sz w:val="24"/>
                <w:szCs w:val="24"/>
                <w:lang w:val="ru-RU"/>
              </w:rPr>
            </w:pPr>
            <w:r w:rsidRPr="007C67F8">
              <w:rPr>
                <w:b w:val="0"/>
                <w:sz w:val="24"/>
                <w:szCs w:val="24"/>
              </w:rPr>
              <w:t>кВт</w:t>
            </w:r>
          </w:p>
        </w:tc>
        <w:tc>
          <w:tcPr>
            <w:tcW w:w="1898" w:type="dxa"/>
          </w:tcPr>
          <w:p w14:paraId="21418D2F" w14:textId="77777777" w:rsidR="009869E7" w:rsidRPr="009869E7" w:rsidRDefault="009869E7" w:rsidP="00703874">
            <w:pPr>
              <w:ind w:firstLine="0"/>
              <w:jc w:val="center"/>
              <w:rPr>
                <w:b w:val="0"/>
                <w:bCs/>
                <w:sz w:val="24"/>
                <w:szCs w:val="24"/>
                <w:lang w:val="ru-RU"/>
              </w:rPr>
            </w:pPr>
            <w:r w:rsidRPr="009869E7">
              <w:rPr>
                <w:b w:val="0"/>
                <w:bCs/>
                <w:sz w:val="24"/>
                <w:szCs w:val="24"/>
                <w:lang w:val="ru-RU"/>
              </w:rPr>
              <w:t>5,04</w:t>
            </w:r>
          </w:p>
        </w:tc>
      </w:tr>
      <w:tr w:rsidR="009869E7" w:rsidRPr="007C67F8" w14:paraId="38E09878" w14:textId="77777777" w:rsidTr="00703874">
        <w:tc>
          <w:tcPr>
            <w:tcW w:w="562" w:type="dxa"/>
          </w:tcPr>
          <w:p w14:paraId="1870DB97" w14:textId="77777777" w:rsidR="009869E7" w:rsidRPr="007C67F8" w:rsidRDefault="009869E7" w:rsidP="00703874">
            <w:pPr>
              <w:ind w:firstLine="0"/>
              <w:jc w:val="center"/>
              <w:rPr>
                <w:b w:val="0"/>
                <w:sz w:val="24"/>
                <w:szCs w:val="24"/>
                <w:lang w:val="ru-RU"/>
              </w:rPr>
            </w:pPr>
            <w:r w:rsidRPr="007C67F8">
              <w:rPr>
                <w:b w:val="0"/>
                <w:sz w:val="24"/>
                <w:szCs w:val="24"/>
                <w:lang w:val="ru-RU"/>
              </w:rPr>
              <w:t>22</w:t>
            </w:r>
          </w:p>
        </w:tc>
        <w:tc>
          <w:tcPr>
            <w:tcW w:w="3232" w:type="dxa"/>
          </w:tcPr>
          <w:p w14:paraId="3CA4EB20" w14:textId="77777777" w:rsidR="009869E7" w:rsidRPr="007C67F8" w:rsidRDefault="009869E7" w:rsidP="00703874">
            <w:pPr>
              <w:spacing w:line="240" w:lineRule="auto"/>
              <w:ind w:firstLine="708"/>
              <w:jc w:val="center"/>
              <w:rPr>
                <w:b w:val="0"/>
                <w:sz w:val="24"/>
                <w:szCs w:val="24"/>
              </w:rPr>
            </w:pPr>
            <w:r w:rsidRPr="007C67F8">
              <w:rPr>
                <w:b w:val="0"/>
                <w:sz w:val="24"/>
                <w:szCs w:val="24"/>
              </w:rPr>
              <w:t>Надходження теплоти від людей</w:t>
            </w:r>
          </w:p>
        </w:tc>
        <w:tc>
          <w:tcPr>
            <w:tcW w:w="1898" w:type="dxa"/>
          </w:tcPr>
          <w:p w14:paraId="1DDCF81A" w14:textId="77777777" w:rsidR="009869E7" w:rsidRPr="00DD4A07" w:rsidRDefault="004A6196" w:rsidP="00703874">
            <w:pPr>
              <w:ind w:firstLine="0"/>
              <w:jc w:val="center"/>
              <w:rPr>
                <w:b w:val="0"/>
                <w:sz w:val="24"/>
                <w:szCs w:val="24"/>
                <w:lang w:val="ru-RU"/>
              </w:rPr>
            </w:pPr>
            <m:oMathPara>
              <m:oMath>
                <m:sSub>
                  <m:sSubPr>
                    <m:ctrlPr>
                      <w:rPr>
                        <w:rFonts w:ascii="Cambria Math" w:hAnsi="Cambria Math"/>
                        <w:b w:val="0"/>
                        <w:i/>
                        <w:sz w:val="24"/>
                        <w:szCs w:val="24"/>
                        <w:lang w:val="ru-RU"/>
                      </w:rPr>
                    </m:ctrlPr>
                  </m:sSubPr>
                  <m:e>
                    <m:r>
                      <m:rPr>
                        <m:sty m:val="bi"/>
                      </m:rPr>
                      <w:rPr>
                        <w:rFonts w:ascii="Cambria Math" w:hAnsi="Cambria Math"/>
                        <w:sz w:val="24"/>
                        <w:szCs w:val="24"/>
                        <w:lang w:val="ru-RU"/>
                      </w:rPr>
                      <m:t>Q</m:t>
                    </m:r>
                  </m:e>
                  <m:sub>
                    <m:r>
                      <m:rPr>
                        <m:sty m:val="bi"/>
                      </m:rPr>
                      <w:rPr>
                        <w:rFonts w:ascii="Cambria Math" w:hAnsi="Cambria Math"/>
                        <w:sz w:val="24"/>
                        <w:szCs w:val="24"/>
                        <w:lang w:val="ru-RU"/>
                      </w:rPr>
                      <m:t>3</m:t>
                    </m:r>
                  </m:sub>
                </m:sSub>
              </m:oMath>
            </m:oMathPara>
          </w:p>
        </w:tc>
        <w:tc>
          <w:tcPr>
            <w:tcW w:w="1898" w:type="dxa"/>
          </w:tcPr>
          <w:p w14:paraId="4126D03E" w14:textId="77777777" w:rsidR="009869E7" w:rsidRPr="007C67F8" w:rsidRDefault="009869E7" w:rsidP="00703874">
            <w:pPr>
              <w:ind w:firstLine="0"/>
              <w:jc w:val="center"/>
              <w:rPr>
                <w:b w:val="0"/>
                <w:sz w:val="24"/>
                <w:szCs w:val="24"/>
                <w:lang w:val="ru-RU"/>
              </w:rPr>
            </w:pPr>
            <w:r w:rsidRPr="007C67F8">
              <w:rPr>
                <w:b w:val="0"/>
                <w:sz w:val="24"/>
                <w:szCs w:val="24"/>
              </w:rPr>
              <w:t>кВт</w:t>
            </w:r>
          </w:p>
        </w:tc>
        <w:tc>
          <w:tcPr>
            <w:tcW w:w="1898" w:type="dxa"/>
          </w:tcPr>
          <w:p w14:paraId="090FA95A" w14:textId="77777777" w:rsidR="009869E7" w:rsidRPr="009869E7" w:rsidRDefault="009869E7" w:rsidP="00703874">
            <w:pPr>
              <w:ind w:firstLine="0"/>
              <w:jc w:val="center"/>
              <w:rPr>
                <w:b w:val="0"/>
                <w:bCs/>
                <w:sz w:val="24"/>
                <w:szCs w:val="24"/>
                <w:lang w:val="ru-RU"/>
              </w:rPr>
            </w:pPr>
            <w:r w:rsidRPr="009869E7">
              <w:rPr>
                <w:b w:val="0"/>
                <w:bCs/>
                <w:sz w:val="24"/>
                <w:szCs w:val="24"/>
                <w:lang w:val="ru-RU"/>
              </w:rPr>
              <w:t>28,6</w:t>
            </w:r>
          </w:p>
        </w:tc>
      </w:tr>
    </w:tbl>
    <w:p w14:paraId="1B4604F8" w14:textId="77777777" w:rsidR="001E356D" w:rsidRDefault="00F441D5" w:rsidP="00ED561B">
      <w:pPr>
        <w:jc w:val="both"/>
        <w:rPr>
          <w:b w:val="0"/>
          <w:bCs/>
          <w:lang w:val="ru-RU"/>
        </w:rPr>
      </w:pPr>
      <w:r>
        <w:rPr>
          <w:b w:val="0"/>
          <w:bCs/>
          <w:lang w:val="ru-RU"/>
        </w:rPr>
        <w:t>Продовження таблиці 2.18</w:t>
      </w:r>
    </w:p>
    <w:tbl>
      <w:tblPr>
        <w:tblStyle w:val="ae"/>
        <w:tblW w:w="0" w:type="auto"/>
        <w:tblLook w:val="04A0" w:firstRow="1" w:lastRow="0" w:firstColumn="1" w:lastColumn="0" w:noHBand="0" w:noVBand="1"/>
      </w:tblPr>
      <w:tblGrid>
        <w:gridCol w:w="562"/>
        <w:gridCol w:w="3232"/>
        <w:gridCol w:w="1898"/>
        <w:gridCol w:w="1898"/>
        <w:gridCol w:w="1898"/>
      </w:tblGrid>
      <w:tr w:rsidR="00F441D5" w:rsidRPr="00F441D5" w14:paraId="49600078" w14:textId="77777777" w:rsidTr="008D24E7">
        <w:tc>
          <w:tcPr>
            <w:tcW w:w="562" w:type="dxa"/>
          </w:tcPr>
          <w:p w14:paraId="68395B9C" w14:textId="77777777" w:rsidR="00F441D5" w:rsidRPr="00F441D5" w:rsidRDefault="00F441D5" w:rsidP="00F441D5">
            <w:pPr>
              <w:ind w:firstLine="19"/>
              <w:jc w:val="both"/>
              <w:rPr>
                <w:b w:val="0"/>
                <w:bCs/>
                <w:lang w:val="ru-RU"/>
              </w:rPr>
            </w:pPr>
            <w:r w:rsidRPr="00F441D5">
              <w:rPr>
                <w:b w:val="0"/>
                <w:bCs/>
                <w:lang w:val="ru-RU"/>
              </w:rPr>
              <w:t>23</w:t>
            </w:r>
          </w:p>
        </w:tc>
        <w:tc>
          <w:tcPr>
            <w:tcW w:w="3232" w:type="dxa"/>
          </w:tcPr>
          <w:p w14:paraId="7B7C4E61" w14:textId="77777777" w:rsidR="00F441D5" w:rsidRPr="00F441D5" w:rsidRDefault="00F441D5" w:rsidP="00F441D5">
            <w:pPr>
              <w:ind w:firstLine="19"/>
              <w:jc w:val="both"/>
              <w:rPr>
                <w:b w:val="0"/>
                <w:bCs/>
              </w:rPr>
            </w:pPr>
            <w:r w:rsidRPr="00F441D5">
              <w:rPr>
                <w:b w:val="0"/>
                <w:bCs/>
              </w:rPr>
              <w:t>Надходження теплоти від електроприладів та освітлювальних приладів</w:t>
            </w:r>
          </w:p>
        </w:tc>
        <w:tc>
          <w:tcPr>
            <w:tcW w:w="1898" w:type="dxa"/>
          </w:tcPr>
          <w:p w14:paraId="6AD7CFDA" w14:textId="77777777" w:rsidR="00F441D5" w:rsidRPr="00F441D5" w:rsidRDefault="004A6196" w:rsidP="00F441D5">
            <w:pPr>
              <w:ind w:firstLine="19"/>
              <w:jc w:val="both"/>
              <w:rPr>
                <w:b w:val="0"/>
                <w:bCs/>
                <w:lang w:val="ru-RU"/>
              </w:rPr>
            </w:pPr>
            <m:oMathPara>
              <m:oMath>
                <m:sSub>
                  <m:sSubPr>
                    <m:ctrlPr>
                      <w:rPr>
                        <w:rFonts w:ascii="Cambria Math" w:hAnsi="Cambria Math"/>
                        <w:b w:val="0"/>
                        <w:bCs/>
                        <w:i/>
                        <w:lang w:val="ru-RU"/>
                      </w:rPr>
                    </m:ctrlPr>
                  </m:sSubPr>
                  <m:e>
                    <m:r>
                      <m:rPr>
                        <m:sty m:val="bi"/>
                      </m:rPr>
                      <w:rPr>
                        <w:rFonts w:ascii="Cambria Math" w:hAnsi="Cambria Math"/>
                        <w:lang w:val="ru-RU"/>
                      </w:rPr>
                      <m:t>Q</m:t>
                    </m:r>
                  </m:e>
                  <m:sub>
                    <m:r>
                      <m:rPr>
                        <m:sty m:val="bi"/>
                      </m:rPr>
                      <w:rPr>
                        <w:rFonts w:ascii="Cambria Math" w:hAnsi="Cambria Math"/>
                        <w:lang w:val="ru-RU"/>
                      </w:rPr>
                      <m:t>4</m:t>
                    </m:r>
                  </m:sub>
                </m:sSub>
              </m:oMath>
            </m:oMathPara>
          </w:p>
        </w:tc>
        <w:tc>
          <w:tcPr>
            <w:tcW w:w="1898" w:type="dxa"/>
          </w:tcPr>
          <w:p w14:paraId="744DDEB2" w14:textId="77777777" w:rsidR="00F441D5" w:rsidRPr="00F441D5" w:rsidRDefault="00F441D5" w:rsidP="00F441D5">
            <w:pPr>
              <w:ind w:firstLine="19"/>
              <w:jc w:val="both"/>
              <w:rPr>
                <w:b w:val="0"/>
                <w:bCs/>
                <w:lang w:val="ru-RU"/>
              </w:rPr>
            </w:pPr>
            <w:r w:rsidRPr="00F441D5">
              <w:rPr>
                <w:b w:val="0"/>
                <w:bCs/>
              </w:rPr>
              <w:t>кВт</w:t>
            </w:r>
          </w:p>
        </w:tc>
        <w:tc>
          <w:tcPr>
            <w:tcW w:w="1898" w:type="dxa"/>
          </w:tcPr>
          <w:p w14:paraId="6A654048" w14:textId="77777777" w:rsidR="00F441D5" w:rsidRPr="00F441D5" w:rsidRDefault="00F441D5" w:rsidP="00F441D5">
            <w:pPr>
              <w:ind w:firstLine="19"/>
              <w:jc w:val="both"/>
              <w:rPr>
                <w:b w:val="0"/>
                <w:bCs/>
                <w:lang w:val="ru-RU"/>
              </w:rPr>
            </w:pPr>
            <w:r w:rsidRPr="00F441D5">
              <w:rPr>
                <w:b w:val="0"/>
                <w:bCs/>
                <w:lang w:val="ru-RU"/>
              </w:rPr>
              <w:t>14,91</w:t>
            </w:r>
          </w:p>
        </w:tc>
      </w:tr>
      <w:tr w:rsidR="00F441D5" w:rsidRPr="00F441D5" w14:paraId="4A6491D4" w14:textId="77777777" w:rsidTr="008D24E7">
        <w:tc>
          <w:tcPr>
            <w:tcW w:w="562" w:type="dxa"/>
          </w:tcPr>
          <w:p w14:paraId="02FECE2B" w14:textId="77777777" w:rsidR="00F441D5" w:rsidRPr="00F441D5" w:rsidRDefault="00F441D5" w:rsidP="00F441D5">
            <w:pPr>
              <w:ind w:firstLine="19"/>
              <w:jc w:val="both"/>
              <w:rPr>
                <w:b w:val="0"/>
                <w:bCs/>
                <w:lang w:val="ru-RU"/>
              </w:rPr>
            </w:pPr>
            <w:r w:rsidRPr="00F441D5">
              <w:rPr>
                <w:b w:val="0"/>
                <w:bCs/>
                <w:lang w:val="ru-RU"/>
              </w:rPr>
              <w:t>24</w:t>
            </w:r>
          </w:p>
        </w:tc>
        <w:tc>
          <w:tcPr>
            <w:tcW w:w="3232" w:type="dxa"/>
          </w:tcPr>
          <w:p w14:paraId="0438018B" w14:textId="77777777" w:rsidR="00F441D5" w:rsidRPr="00F441D5" w:rsidRDefault="00F441D5" w:rsidP="00F441D5">
            <w:pPr>
              <w:ind w:firstLine="19"/>
              <w:jc w:val="both"/>
              <w:rPr>
                <w:b w:val="0"/>
                <w:bCs/>
              </w:rPr>
            </w:pPr>
            <w:r w:rsidRPr="00F441D5">
              <w:rPr>
                <w:b w:val="0"/>
                <w:bCs/>
              </w:rPr>
              <w:t>Надходження теплоти від Сонячної радіації</w:t>
            </w:r>
          </w:p>
        </w:tc>
        <w:tc>
          <w:tcPr>
            <w:tcW w:w="1898" w:type="dxa"/>
          </w:tcPr>
          <w:p w14:paraId="739FF4A2" w14:textId="77777777" w:rsidR="00F441D5" w:rsidRPr="00F441D5" w:rsidRDefault="004A6196" w:rsidP="00F441D5">
            <w:pPr>
              <w:ind w:firstLine="19"/>
              <w:jc w:val="both"/>
              <w:rPr>
                <w:b w:val="0"/>
                <w:bCs/>
                <w:lang w:val="ru-RU"/>
              </w:rPr>
            </w:pPr>
            <m:oMathPara>
              <m:oMath>
                <m:sSub>
                  <m:sSubPr>
                    <m:ctrlPr>
                      <w:rPr>
                        <w:rFonts w:ascii="Cambria Math" w:hAnsi="Cambria Math"/>
                        <w:b w:val="0"/>
                        <w:bCs/>
                        <w:i/>
                        <w:lang w:val="ru-RU"/>
                      </w:rPr>
                    </m:ctrlPr>
                  </m:sSubPr>
                  <m:e>
                    <m:r>
                      <m:rPr>
                        <m:sty m:val="bi"/>
                      </m:rPr>
                      <w:rPr>
                        <w:rFonts w:ascii="Cambria Math" w:hAnsi="Cambria Math"/>
                        <w:lang w:val="ru-RU"/>
                      </w:rPr>
                      <m:t>Q</m:t>
                    </m:r>
                  </m:e>
                  <m:sub>
                    <m:r>
                      <m:rPr>
                        <m:sty m:val="bi"/>
                      </m:rPr>
                      <w:rPr>
                        <w:rFonts w:ascii="Cambria Math" w:hAnsi="Cambria Math"/>
                        <w:lang w:val="ru-RU"/>
                      </w:rPr>
                      <m:t>сон</m:t>
                    </m:r>
                  </m:sub>
                </m:sSub>
              </m:oMath>
            </m:oMathPara>
          </w:p>
        </w:tc>
        <w:tc>
          <w:tcPr>
            <w:tcW w:w="1898" w:type="dxa"/>
          </w:tcPr>
          <w:p w14:paraId="5A78D218" w14:textId="77777777" w:rsidR="00F441D5" w:rsidRPr="00F441D5" w:rsidRDefault="00F441D5" w:rsidP="00F441D5">
            <w:pPr>
              <w:ind w:firstLine="19"/>
              <w:jc w:val="both"/>
              <w:rPr>
                <w:b w:val="0"/>
                <w:bCs/>
                <w:lang w:val="ru-RU"/>
              </w:rPr>
            </w:pPr>
            <w:r w:rsidRPr="00F441D5">
              <w:rPr>
                <w:b w:val="0"/>
                <w:bCs/>
              </w:rPr>
              <w:t>кВт</w:t>
            </w:r>
          </w:p>
        </w:tc>
        <w:tc>
          <w:tcPr>
            <w:tcW w:w="1898" w:type="dxa"/>
          </w:tcPr>
          <w:p w14:paraId="6820B8F6" w14:textId="77777777" w:rsidR="00F441D5" w:rsidRPr="00F441D5" w:rsidRDefault="00F441D5" w:rsidP="00F441D5">
            <w:pPr>
              <w:ind w:firstLine="19"/>
              <w:jc w:val="both"/>
              <w:rPr>
                <w:b w:val="0"/>
                <w:bCs/>
                <w:lang w:val="ru-RU"/>
              </w:rPr>
            </w:pPr>
            <w:r w:rsidRPr="00F441D5">
              <w:rPr>
                <w:b w:val="0"/>
                <w:bCs/>
                <w:lang w:val="ru-RU"/>
              </w:rPr>
              <w:t>4,92</w:t>
            </w:r>
          </w:p>
        </w:tc>
      </w:tr>
    </w:tbl>
    <w:p w14:paraId="0F3B5167" w14:textId="77777777" w:rsidR="00F441D5" w:rsidRPr="00F441D5" w:rsidRDefault="00F441D5" w:rsidP="00F441D5">
      <w:pPr>
        <w:jc w:val="both"/>
        <w:rPr>
          <w:b w:val="0"/>
          <w:bCs/>
          <w:lang w:val="ru-RU"/>
        </w:rPr>
      </w:pPr>
    </w:p>
    <w:p w14:paraId="71AE98A8" w14:textId="77777777" w:rsidR="0036652A" w:rsidRPr="00080869" w:rsidRDefault="00080869" w:rsidP="00080869">
      <w:pPr>
        <w:ind w:left="708" w:firstLine="0"/>
        <w:jc w:val="both"/>
        <w:rPr>
          <w:bCs/>
        </w:rPr>
      </w:pPr>
      <w:r>
        <w:rPr>
          <w:bCs/>
          <w:lang w:val="ru-RU"/>
        </w:rPr>
        <w:t>2.</w:t>
      </w:r>
      <w:r w:rsidR="00B21D0E">
        <w:rPr>
          <w:bCs/>
          <w:lang w:val="ru-RU"/>
        </w:rPr>
        <w:t>11</w:t>
      </w:r>
      <w:r w:rsidR="0036652A" w:rsidRPr="00080869">
        <w:rPr>
          <w:bCs/>
          <w:lang w:val="ru-RU"/>
        </w:rPr>
        <w:t xml:space="preserve"> </w:t>
      </w:r>
      <w:r w:rsidR="0036652A" w:rsidRPr="00080869">
        <w:rPr>
          <w:bCs/>
        </w:rPr>
        <w:t>Визначення енергетичної ефективності (до заходів)</w:t>
      </w:r>
    </w:p>
    <w:p w14:paraId="522366BB" w14:textId="77777777" w:rsidR="0036652A" w:rsidRPr="0036652A" w:rsidRDefault="0036652A" w:rsidP="0036652A">
      <w:pPr>
        <w:jc w:val="both"/>
        <w:rPr>
          <w:bCs/>
        </w:rPr>
      </w:pPr>
    </w:p>
    <w:p w14:paraId="3328FDF5" w14:textId="77777777" w:rsidR="0036652A" w:rsidRDefault="0036652A" w:rsidP="0036652A">
      <w:pPr>
        <w:jc w:val="both"/>
        <w:rPr>
          <w:b w:val="0"/>
          <w:bCs/>
        </w:rPr>
      </w:pPr>
      <w:r w:rsidRPr="0036652A">
        <w:rPr>
          <w:b w:val="0"/>
          <w:bCs/>
        </w:rPr>
        <w:t>Питома річна енергопотреба для опалення та охолодження:</w:t>
      </w:r>
    </w:p>
    <w:p w14:paraId="46A37AAB" w14:textId="77777777" w:rsidR="001A4136" w:rsidRPr="0036652A" w:rsidRDefault="001A4136" w:rsidP="0036652A">
      <w:pPr>
        <w:jc w:val="both"/>
        <w:rPr>
          <w:b w:val="0"/>
          <w:bCs/>
        </w:rPr>
      </w:pPr>
    </w:p>
    <w:p w14:paraId="08A5C3B9" w14:textId="4C62251E" w:rsidR="0036652A" w:rsidRPr="0036652A" w:rsidRDefault="0036652A" w:rsidP="00BF5517">
      <w:pPr>
        <w:jc w:val="center"/>
        <w:rPr>
          <w:b w:val="0"/>
          <w:bCs/>
        </w:rPr>
      </w:pPr>
      <w:r w:rsidRPr="0036652A">
        <w:rPr>
          <w:b w:val="0"/>
          <w:bCs/>
          <w:i/>
          <w:iCs/>
          <w:lang w:val="en-US"/>
        </w:rPr>
        <w:t xml:space="preserve">EP </w:t>
      </w:r>
      <w:r w:rsidRPr="0036652A">
        <w:rPr>
          <w:b w:val="0"/>
          <w:bCs/>
          <w:iCs/>
        </w:rPr>
        <w:t xml:space="preserve">= </w:t>
      </w:r>
      <w:r w:rsidRPr="0036652A">
        <w:rPr>
          <w:b w:val="0"/>
          <w:bCs/>
          <w:iCs/>
          <w:lang w:val="en-US"/>
        </w:rPr>
        <w:t>(</w:t>
      </w:r>
      <w:r w:rsidRPr="0036652A">
        <w:rPr>
          <w:b w:val="0"/>
          <w:bCs/>
          <w:i/>
          <w:iCs/>
          <w:lang w:val="en-US"/>
        </w:rPr>
        <w:t>Q</w:t>
      </w:r>
      <w:r w:rsidRPr="0036652A">
        <w:rPr>
          <w:b w:val="0"/>
          <w:bCs/>
          <w:i/>
          <w:iCs/>
          <w:vertAlign w:val="subscript"/>
          <w:lang w:val="en-US"/>
        </w:rPr>
        <w:t>H</w:t>
      </w:r>
      <w:r w:rsidRPr="0036652A">
        <w:rPr>
          <w:b w:val="0"/>
          <w:bCs/>
          <w:iCs/>
          <w:vertAlign w:val="subscript"/>
          <w:lang w:val="en-US"/>
        </w:rPr>
        <w:t>,nd</w:t>
      </w:r>
      <w:r w:rsidRPr="0036652A">
        <w:rPr>
          <w:b w:val="0"/>
          <w:bCs/>
          <w:iCs/>
          <w:lang w:val="en-US"/>
        </w:rPr>
        <w:t xml:space="preserve"> +</w:t>
      </w:r>
      <w:r w:rsidRPr="0036652A">
        <w:rPr>
          <w:b w:val="0"/>
          <w:bCs/>
          <w:i/>
          <w:iCs/>
          <w:lang w:val="en-US"/>
        </w:rPr>
        <w:t xml:space="preserve"> Q</w:t>
      </w:r>
      <w:r w:rsidRPr="0036652A">
        <w:rPr>
          <w:b w:val="0"/>
          <w:bCs/>
          <w:i/>
          <w:iCs/>
          <w:vertAlign w:val="subscript"/>
          <w:lang w:val="en-US"/>
        </w:rPr>
        <w:t>C</w:t>
      </w:r>
      <w:r w:rsidRPr="0036652A">
        <w:rPr>
          <w:b w:val="0"/>
          <w:bCs/>
          <w:iCs/>
          <w:vertAlign w:val="subscript"/>
          <w:lang w:val="en-US"/>
        </w:rPr>
        <w:t>,nd</w:t>
      </w:r>
      <w:r w:rsidRPr="0036652A">
        <w:rPr>
          <w:b w:val="0"/>
          <w:bCs/>
          <w:iCs/>
          <w:lang w:val="en-US"/>
        </w:rPr>
        <w:t xml:space="preserve"> ) </w:t>
      </w:r>
      <w:r w:rsidRPr="0036652A">
        <w:rPr>
          <w:b w:val="0"/>
          <w:bCs/>
          <w:lang w:val="en-US"/>
        </w:rPr>
        <w:t>/</w:t>
      </w:r>
      <w:r w:rsidRPr="0036652A">
        <w:rPr>
          <w:b w:val="0"/>
          <w:bCs/>
          <w:i/>
          <w:lang w:val="en-US"/>
        </w:rPr>
        <w:t>V</w:t>
      </w:r>
      <w:r w:rsidRPr="0036652A">
        <w:rPr>
          <w:b w:val="0"/>
          <w:bCs/>
          <w:i/>
          <w:vertAlign w:val="subscript"/>
          <w:lang w:val="en-US"/>
        </w:rPr>
        <w:t>f</w:t>
      </w:r>
      <w:r w:rsidRPr="0036652A">
        <w:rPr>
          <w:b w:val="0"/>
          <w:bCs/>
          <w:lang w:val="en-US"/>
        </w:rPr>
        <w:t xml:space="preserve">    = (535695,2</w:t>
      </w:r>
      <w:r w:rsidRPr="0036652A">
        <w:rPr>
          <w:b w:val="0"/>
          <w:bCs/>
        </w:rPr>
        <w:t xml:space="preserve"> +</w:t>
      </w:r>
      <w:r w:rsidR="00CC70BD">
        <w:rPr>
          <w:b w:val="0"/>
          <w:bCs/>
          <w:lang w:val="en-US"/>
        </w:rPr>
        <w:t>25340,99</w:t>
      </w:r>
      <w:r w:rsidRPr="0036652A">
        <w:rPr>
          <w:b w:val="0"/>
          <w:bCs/>
          <w:lang w:val="en-US"/>
        </w:rPr>
        <w:t>) / 10080 =</w:t>
      </w:r>
    </w:p>
    <w:p w14:paraId="5A523C43" w14:textId="77777777" w:rsidR="0036652A" w:rsidRDefault="0036652A" w:rsidP="00BF5517">
      <w:pPr>
        <w:jc w:val="center"/>
        <w:rPr>
          <w:b w:val="0"/>
          <w:bCs/>
        </w:rPr>
      </w:pPr>
      <w:r w:rsidRPr="0036652A">
        <w:rPr>
          <w:b w:val="0"/>
          <w:bCs/>
        </w:rPr>
        <w:t xml:space="preserve">= </w:t>
      </w:r>
      <w:r w:rsidR="00CC70BD" w:rsidRPr="00CC70EF">
        <w:rPr>
          <w:b w:val="0"/>
          <w:bCs/>
          <w:lang w:val="ru-RU"/>
        </w:rPr>
        <w:t>55,82</w:t>
      </w:r>
      <w:r w:rsidRPr="0036652A">
        <w:rPr>
          <w:b w:val="0"/>
          <w:bCs/>
        </w:rPr>
        <w:t xml:space="preserve"> кВт·год/м</w:t>
      </w:r>
      <w:r w:rsidRPr="0036652A">
        <w:rPr>
          <w:b w:val="0"/>
          <w:bCs/>
          <w:vertAlign w:val="superscript"/>
        </w:rPr>
        <w:t>2</w:t>
      </w:r>
      <w:r w:rsidRPr="0036652A">
        <w:rPr>
          <w:b w:val="0"/>
          <w:bCs/>
        </w:rPr>
        <w:t>.</w:t>
      </w:r>
    </w:p>
    <w:p w14:paraId="1FDECF0D" w14:textId="77777777" w:rsidR="001A4136" w:rsidRPr="0036652A" w:rsidRDefault="001A4136" w:rsidP="0036652A">
      <w:pPr>
        <w:jc w:val="both"/>
        <w:rPr>
          <w:b w:val="0"/>
          <w:bCs/>
        </w:rPr>
      </w:pPr>
    </w:p>
    <w:p w14:paraId="41B9F11A" w14:textId="77777777" w:rsidR="0036652A" w:rsidRPr="0036652A" w:rsidRDefault="0036652A" w:rsidP="0036652A">
      <w:pPr>
        <w:jc w:val="both"/>
        <w:rPr>
          <w:b w:val="0"/>
          <w:bCs/>
        </w:rPr>
      </w:pPr>
      <w:r w:rsidRPr="0036652A">
        <w:rPr>
          <w:b w:val="0"/>
          <w:bCs/>
        </w:rPr>
        <w:t xml:space="preserve"> Нормативна максимальна питома енергопотреба згідно </w:t>
      </w:r>
      <w:r w:rsidRPr="0036652A">
        <w:rPr>
          <w:b w:val="0"/>
          <w:bCs/>
          <w:lang w:val="ru-RU"/>
        </w:rPr>
        <w:t xml:space="preserve">[7] </w:t>
      </w:r>
      <w:r w:rsidRPr="0036652A">
        <w:rPr>
          <w:b w:val="0"/>
          <w:bCs/>
        </w:rPr>
        <w:t xml:space="preserve"> становить </w:t>
      </w:r>
      <w:r w:rsidRPr="0036652A">
        <w:rPr>
          <w:b w:val="0"/>
          <w:bCs/>
          <w:i/>
        </w:rPr>
        <w:t>EР</w:t>
      </w:r>
      <w:r w:rsidRPr="0036652A">
        <w:rPr>
          <w:b w:val="0"/>
          <w:bCs/>
          <w:vertAlign w:val="subscript"/>
        </w:rPr>
        <w:t xml:space="preserve">max </w:t>
      </w:r>
      <w:r w:rsidRPr="0036652A">
        <w:rPr>
          <w:b w:val="0"/>
          <w:bCs/>
        </w:rPr>
        <w:t> = 38 кВт·год/м</w:t>
      </w:r>
      <w:r w:rsidRPr="0036652A">
        <w:rPr>
          <w:b w:val="0"/>
          <w:bCs/>
          <w:vertAlign w:val="superscript"/>
        </w:rPr>
        <w:t>2</w:t>
      </w:r>
      <w:r w:rsidRPr="0036652A">
        <w:rPr>
          <w:b w:val="0"/>
          <w:bCs/>
        </w:rPr>
        <w:t>.</w:t>
      </w:r>
    </w:p>
    <w:p w14:paraId="156341F2" w14:textId="77777777" w:rsidR="0036652A" w:rsidRDefault="0036652A" w:rsidP="0036652A">
      <w:pPr>
        <w:jc w:val="both"/>
        <w:rPr>
          <w:b w:val="0"/>
          <w:bCs/>
        </w:rPr>
      </w:pPr>
      <w:r w:rsidRPr="0036652A">
        <w:rPr>
          <w:b w:val="0"/>
          <w:bCs/>
        </w:rPr>
        <w:t xml:space="preserve">Різниця (у %) розрахункового  значення питомої енергопотреби, </w:t>
      </w:r>
      <w:r w:rsidRPr="0036652A">
        <w:rPr>
          <w:b w:val="0"/>
          <w:bCs/>
          <w:i/>
        </w:rPr>
        <w:t>ЕР</w:t>
      </w:r>
      <w:r w:rsidRPr="0036652A">
        <w:rPr>
          <w:b w:val="0"/>
          <w:bCs/>
        </w:rPr>
        <w:t xml:space="preserve">, від максимально  допустимого значення, </w:t>
      </w:r>
      <w:r w:rsidRPr="0036652A">
        <w:rPr>
          <w:b w:val="0"/>
          <w:bCs/>
          <w:i/>
          <w:iCs/>
        </w:rPr>
        <w:t>ЕР</w:t>
      </w:r>
      <w:r w:rsidRPr="0036652A">
        <w:rPr>
          <w:b w:val="0"/>
          <w:bCs/>
          <w:i/>
          <w:iCs/>
          <w:vertAlign w:val="subscript"/>
          <w:lang w:val="en-US"/>
        </w:rPr>
        <w:t>max</w:t>
      </w:r>
      <w:r w:rsidRPr="0036652A">
        <w:rPr>
          <w:b w:val="0"/>
          <w:bCs/>
          <w:i/>
          <w:iCs/>
          <w:vertAlign w:val="subscript"/>
          <w:lang w:val="ru-RU"/>
        </w:rPr>
        <w:t xml:space="preserve"> </w:t>
      </w:r>
      <w:r w:rsidRPr="0036652A">
        <w:rPr>
          <w:b w:val="0"/>
          <w:bCs/>
          <w:vertAlign w:val="subscript"/>
          <w:lang w:val="ru-RU"/>
        </w:rPr>
        <w:t xml:space="preserve"> </w:t>
      </w:r>
      <w:r w:rsidRPr="0036652A">
        <w:rPr>
          <w:b w:val="0"/>
          <w:bCs/>
        </w:rPr>
        <w:t>становить:</w:t>
      </w:r>
    </w:p>
    <w:p w14:paraId="1BE5B00A" w14:textId="77777777" w:rsidR="001A4136" w:rsidRPr="0036652A" w:rsidRDefault="001A4136" w:rsidP="0036652A">
      <w:pPr>
        <w:jc w:val="both"/>
        <w:rPr>
          <w:b w:val="0"/>
          <w:bCs/>
          <w:vertAlign w:val="subscript"/>
        </w:rPr>
      </w:pPr>
    </w:p>
    <w:p w14:paraId="559F4247" w14:textId="77777777" w:rsidR="0036652A" w:rsidRDefault="0036652A" w:rsidP="00BF5517">
      <w:pPr>
        <w:jc w:val="center"/>
        <w:rPr>
          <w:b w:val="0"/>
          <w:bCs/>
          <w:iCs/>
        </w:rPr>
      </w:pPr>
      <w:r w:rsidRPr="0036652A">
        <w:rPr>
          <w:b w:val="0"/>
          <w:bCs/>
        </w:rPr>
        <w:t>[(</w:t>
      </w:r>
      <w:r w:rsidRPr="0036652A">
        <w:rPr>
          <w:b w:val="0"/>
          <w:bCs/>
          <w:i/>
        </w:rPr>
        <w:t>ЕР</w:t>
      </w:r>
      <w:r w:rsidRPr="0036652A">
        <w:rPr>
          <w:b w:val="0"/>
          <w:bCs/>
          <w:iCs/>
          <w:vertAlign w:val="subscript"/>
        </w:rPr>
        <w:t xml:space="preserve"> </w:t>
      </w:r>
      <w:r w:rsidRPr="0036652A">
        <w:rPr>
          <w:b w:val="0"/>
          <w:bCs/>
          <w:iCs/>
        </w:rPr>
        <w:t xml:space="preserve">- </w:t>
      </w:r>
      <w:r w:rsidRPr="0036652A">
        <w:rPr>
          <w:b w:val="0"/>
          <w:bCs/>
          <w:i/>
          <w:iCs/>
        </w:rPr>
        <w:t>ЕР</w:t>
      </w:r>
      <w:r w:rsidRPr="0036652A">
        <w:rPr>
          <w:b w:val="0"/>
          <w:bCs/>
          <w:iCs/>
          <w:vertAlign w:val="subscript"/>
          <w:lang w:val="en-US"/>
        </w:rPr>
        <w:t>max</w:t>
      </w:r>
      <w:r w:rsidRPr="0036652A">
        <w:rPr>
          <w:b w:val="0"/>
          <w:bCs/>
        </w:rPr>
        <w:t>)</w:t>
      </w:r>
      <w:r w:rsidRPr="0036652A">
        <w:rPr>
          <w:b w:val="0"/>
          <w:bCs/>
          <w:iCs/>
        </w:rPr>
        <w:t>/</w:t>
      </w:r>
      <w:r w:rsidRPr="0036652A">
        <w:rPr>
          <w:b w:val="0"/>
          <w:bCs/>
          <w:i/>
          <w:iCs/>
        </w:rPr>
        <w:t>ЕР</w:t>
      </w:r>
      <w:r w:rsidRPr="0036652A">
        <w:rPr>
          <w:b w:val="0"/>
          <w:bCs/>
          <w:iCs/>
          <w:vertAlign w:val="subscript"/>
          <w:lang w:val="en-US"/>
        </w:rPr>
        <w:t>max</w:t>
      </w:r>
      <w:r w:rsidRPr="0036652A">
        <w:rPr>
          <w:b w:val="0"/>
          <w:bCs/>
          <w:iCs/>
        </w:rPr>
        <w:t>]</w:t>
      </w:r>
      <w:r w:rsidRPr="0036652A">
        <w:rPr>
          <w:b w:val="0"/>
          <w:bCs/>
          <w:iCs/>
          <w:vertAlign w:val="superscript"/>
        </w:rPr>
        <w:t>.</w:t>
      </w:r>
      <w:r w:rsidRPr="0036652A">
        <w:rPr>
          <w:b w:val="0"/>
          <w:bCs/>
          <w:iCs/>
        </w:rPr>
        <w:t xml:space="preserve">100% = </w:t>
      </w:r>
      <w:r w:rsidRPr="0036652A">
        <w:rPr>
          <w:b w:val="0"/>
          <w:bCs/>
        </w:rPr>
        <w:t>[(</w:t>
      </w:r>
      <w:r w:rsidR="00CC70BD" w:rsidRPr="00CC70EF">
        <w:rPr>
          <w:b w:val="0"/>
          <w:bCs/>
        </w:rPr>
        <w:t>55,82</w:t>
      </w:r>
      <w:r w:rsidRPr="0036652A">
        <w:rPr>
          <w:b w:val="0"/>
          <w:bCs/>
          <w:iCs/>
          <w:vertAlign w:val="subscript"/>
        </w:rPr>
        <w:t xml:space="preserve"> </w:t>
      </w:r>
      <w:r w:rsidRPr="0036652A">
        <w:rPr>
          <w:b w:val="0"/>
          <w:bCs/>
          <w:iCs/>
        </w:rPr>
        <w:t>- 38</w:t>
      </w:r>
      <w:r w:rsidRPr="0036652A">
        <w:rPr>
          <w:b w:val="0"/>
          <w:bCs/>
        </w:rPr>
        <w:t>)</w:t>
      </w:r>
      <w:r w:rsidRPr="0036652A">
        <w:rPr>
          <w:b w:val="0"/>
          <w:bCs/>
          <w:iCs/>
        </w:rPr>
        <w:t>/38]</w:t>
      </w:r>
      <w:r w:rsidRPr="0036652A">
        <w:rPr>
          <w:b w:val="0"/>
          <w:bCs/>
          <w:iCs/>
          <w:vertAlign w:val="superscript"/>
        </w:rPr>
        <w:t>.</w:t>
      </w:r>
      <w:r w:rsidRPr="0036652A">
        <w:rPr>
          <w:b w:val="0"/>
          <w:bCs/>
          <w:iCs/>
        </w:rPr>
        <w:t xml:space="preserve">100% = </w:t>
      </w:r>
      <w:r w:rsidR="0083251D" w:rsidRPr="00CC70EF">
        <w:rPr>
          <w:b w:val="0"/>
          <w:bCs/>
          <w:iCs/>
        </w:rPr>
        <w:t>0</w:t>
      </w:r>
      <w:r w:rsidRPr="0036652A">
        <w:rPr>
          <w:b w:val="0"/>
          <w:bCs/>
          <w:iCs/>
        </w:rPr>
        <w:t>,</w:t>
      </w:r>
      <w:r w:rsidR="0083251D" w:rsidRPr="00CC70EF">
        <w:rPr>
          <w:b w:val="0"/>
          <w:bCs/>
          <w:iCs/>
        </w:rPr>
        <w:t>46</w:t>
      </w:r>
      <w:r w:rsidRPr="0036652A">
        <w:rPr>
          <w:b w:val="0"/>
          <w:bCs/>
          <w:iCs/>
        </w:rPr>
        <w:t>%.</w:t>
      </w:r>
    </w:p>
    <w:p w14:paraId="59BE850B" w14:textId="77777777" w:rsidR="001A4136" w:rsidRPr="0036652A" w:rsidRDefault="001A4136" w:rsidP="0036652A">
      <w:pPr>
        <w:jc w:val="both"/>
        <w:rPr>
          <w:b w:val="0"/>
          <w:bCs/>
          <w:iCs/>
        </w:rPr>
      </w:pPr>
    </w:p>
    <w:p w14:paraId="7D02DC5F" w14:textId="77777777" w:rsidR="0036652A" w:rsidRDefault="0036652A" w:rsidP="0036652A">
      <w:pPr>
        <w:jc w:val="both"/>
        <w:rPr>
          <w:b w:val="0"/>
          <w:bCs/>
        </w:rPr>
      </w:pPr>
      <w:r w:rsidRPr="0036652A">
        <w:rPr>
          <w:b w:val="0"/>
          <w:bCs/>
        </w:rPr>
        <w:t xml:space="preserve">В таблиці 2.19 наведено класифікацію будинків за енергетичною ефективністю, відповідно до якої за енергопотребою будівля має клас енергоефективності </w:t>
      </w:r>
      <w:r w:rsidRPr="0036652A">
        <w:rPr>
          <w:b w:val="0"/>
          <w:bCs/>
          <w:i/>
          <w:lang w:val="en-US"/>
        </w:rPr>
        <w:t>D</w:t>
      </w:r>
      <w:r w:rsidRPr="0036652A">
        <w:rPr>
          <w:b w:val="0"/>
          <w:bCs/>
        </w:rPr>
        <w:t xml:space="preserve"> що не відповідає вимогам  енергоефективності згідно з ДБН В.2.6-31</w:t>
      </w:r>
    </w:p>
    <w:p w14:paraId="71CD1F7F" w14:textId="77777777" w:rsidR="001A4136" w:rsidRDefault="001A4136" w:rsidP="0036652A">
      <w:pPr>
        <w:jc w:val="both"/>
        <w:rPr>
          <w:b w:val="0"/>
          <w:bCs/>
        </w:rPr>
      </w:pPr>
    </w:p>
    <w:p w14:paraId="653E360F" w14:textId="77777777" w:rsidR="001A4136" w:rsidRDefault="001A4136" w:rsidP="0036652A">
      <w:pPr>
        <w:jc w:val="both"/>
        <w:rPr>
          <w:b w:val="0"/>
          <w:bCs/>
        </w:rPr>
      </w:pPr>
    </w:p>
    <w:p w14:paraId="1EACBF15" w14:textId="77777777" w:rsidR="001A4136" w:rsidRDefault="001A4136" w:rsidP="0036652A">
      <w:pPr>
        <w:jc w:val="both"/>
        <w:rPr>
          <w:b w:val="0"/>
          <w:bCs/>
        </w:rPr>
      </w:pPr>
    </w:p>
    <w:p w14:paraId="642B561A" w14:textId="77777777" w:rsidR="001A4136" w:rsidRPr="0036652A" w:rsidRDefault="001A4136" w:rsidP="0036652A">
      <w:pPr>
        <w:jc w:val="both"/>
        <w:rPr>
          <w:b w:val="0"/>
          <w:bCs/>
        </w:rPr>
      </w:pPr>
    </w:p>
    <w:p w14:paraId="6D931C9A" w14:textId="77777777" w:rsidR="0036652A" w:rsidRPr="0036652A" w:rsidRDefault="0036652A" w:rsidP="0036652A">
      <w:pPr>
        <w:jc w:val="both"/>
        <w:rPr>
          <w:b w:val="0"/>
          <w:bCs/>
        </w:rPr>
      </w:pPr>
      <w:r w:rsidRPr="0036652A">
        <w:rPr>
          <w:b w:val="0"/>
          <w:bCs/>
        </w:rPr>
        <w:t xml:space="preserve">Таблиця </w:t>
      </w:r>
      <w:r w:rsidRPr="0036652A">
        <w:rPr>
          <w:b w:val="0"/>
          <w:bCs/>
          <w:lang w:val="ru-RU"/>
        </w:rPr>
        <w:t>2.19</w:t>
      </w:r>
      <w:r w:rsidRPr="0036652A">
        <w:rPr>
          <w:b w:val="0"/>
          <w:bCs/>
        </w:rPr>
        <w:t xml:space="preserve"> - Класифікація будинків за енергетичною ефективністю</w:t>
      </w:r>
    </w:p>
    <w:tbl>
      <w:tblPr>
        <w:tblW w:w="8790" w:type="dxa"/>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30" w:type="dxa"/>
          <w:right w:w="30" w:type="dxa"/>
        </w:tblCellMar>
        <w:tblLook w:val="04A0" w:firstRow="1" w:lastRow="0" w:firstColumn="1" w:lastColumn="0" w:noHBand="0" w:noVBand="1"/>
      </w:tblPr>
      <w:tblGrid>
        <w:gridCol w:w="2694"/>
        <w:gridCol w:w="6096"/>
      </w:tblGrid>
      <w:tr w:rsidR="0036652A" w:rsidRPr="0036652A" w14:paraId="317D1E89" w14:textId="77777777" w:rsidTr="0036652A">
        <w:trPr>
          <w:cantSplit/>
          <w:trHeight w:val="194"/>
        </w:trPr>
        <w:tc>
          <w:tcPr>
            <w:tcW w:w="2693"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FBD3522" w14:textId="77777777" w:rsidR="0036652A" w:rsidRPr="0036652A" w:rsidRDefault="0036652A" w:rsidP="0036652A">
            <w:pPr>
              <w:ind w:firstLine="0"/>
              <w:jc w:val="both"/>
              <w:rPr>
                <w:b w:val="0"/>
                <w:bCs/>
                <w:lang w:val="ru-RU"/>
              </w:rPr>
            </w:pPr>
            <w:r w:rsidRPr="0036652A">
              <w:rPr>
                <w:b w:val="0"/>
                <w:bCs/>
                <w:lang w:val="ru-RU"/>
              </w:rPr>
              <w:t>Класи енергетичної ефективності будинку за питомою енергопотребою</w:t>
            </w:r>
          </w:p>
        </w:tc>
        <w:tc>
          <w:tcPr>
            <w:tcW w:w="60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8AC367C" w14:textId="77777777" w:rsidR="0036652A" w:rsidRPr="0036652A" w:rsidRDefault="0036652A" w:rsidP="0036652A">
            <w:pPr>
              <w:ind w:firstLine="67"/>
              <w:jc w:val="both"/>
              <w:rPr>
                <w:b w:val="0"/>
                <w:bCs/>
                <w:vertAlign w:val="subscript"/>
                <w:lang w:val="ru-RU"/>
              </w:rPr>
            </w:pPr>
            <w:r w:rsidRPr="0036652A">
              <w:rPr>
                <w:b w:val="0"/>
                <w:bCs/>
                <w:lang w:val="ru-RU"/>
              </w:rPr>
              <w:t xml:space="preserve">Різниця в % розрахункового або фактичного значення питомої енергопотреби, </w:t>
            </w:r>
            <w:r w:rsidRPr="0036652A">
              <w:rPr>
                <w:b w:val="0"/>
                <w:bCs/>
                <w:i/>
                <w:lang w:val="ru-RU"/>
              </w:rPr>
              <w:t>ЕР</w:t>
            </w:r>
            <w:r w:rsidRPr="0036652A">
              <w:rPr>
                <w:b w:val="0"/>
                <w:bCs/>
                <w:lang w:val="ru-RU"/>
              </w:rPr>
              <w:t xml:space="preserve">, від максимально  допустимого значення, </w:t>
            </w:r>
            <w:r w:rsidRPr="0036652A">
              <w:rPr>
                <w:b w:val="0"/>
                <w:bCs/>
                <w:i/>
                <w:iCs/>
                <w:lang w:val="ru-RU"/>
              </w:rPr>
              <w:t>ЕР</w:t>
            </w:r>
            <w:r w:rsidRPr="0036652A">
              <w:rPr>
                <w:b w:val="0"/>
                <w:bCs/>
                <w:i/>
                <w:iCs/>
                <w:vertAlign w:val="subscript"/>
                <w:lang w:val="en-US"/>
              </w:rPr>
              <w:t>max</w:t>
            </w:r>
            <w:r w:rsidRPr="0036652A">
              <w:rPr>
                <w:b w:val="0"/>
                <w:bCs/>
                <w:i/>
                <w:iCs/>
                <w:vertAlign w:val="subscript"/>
                <w:lang w:val="ru-RU"/>
              </w:rPr>
              <w:t>,</w:t>
            </w:r>
          </w:p>
          <w:p w14:paraId="61B32AC8" w14:textId="77777777" w:rsidR="0036652A" w:rsidRPr="0036652A" w:rsidRDefault="0036652A" w:rsidP="0036652A">
            <w:pPr>
              <w:jc w:val="both"/>
              <w:rPr>
                <w:b w:val="0"/>
                <w:bCs/>
                <w:lang w:val="ru-RU"/>
              </w:rPr>
            </w:pPr>
            <w:r w:rsidRPr="0036652A">
              <w:rPr>
                <w:b w:val="0"/>
                <w:bCs/>
                <w:lang w:val="ru-RU"/>
              </w:rPr>
              <w:t>[(</w:t>
            </w:r>
            <w:r w:rsidRPr="0036652A">
              <w:rPr>
                <w:b w:val="0"/>
                <w:bCs/>
                <w:i/>
                <w:lang w:val="ru-RU"/>
              </w:rPr>
              <w:t>ЕР</w:t>
            </w:r>
            <w:r w:rsidRPr="0036652A">
              <w:rPr>
                <w:b w:val="0"/>
                <w:bCs/>
                <w:iCs/>
                <w:vertAlign w:val="subscript"/>
                <w:lang w:val="ru-RU"/>
              </w:rPr>
              <w:t xml:space="preserve"> </w:t>
            </w:r>
            <w:r w:rsidRPr="0036652A">
              <w:rPr>
                <w:b w:val="0"/>
                <w:bCs/>
                <w:iCs/>
                <w:lang w:val="ru-RU"/>
              </w:rPr>
              <w:t xml:space="preserve">- </w:t>
            </w:r>
            <w:r w:rsidRPr="0036652A">
              <w:rPr>
                <w:b w:val="0"/>
                <w:bCs/>
                <w:i/>
                <w:iCs/>
                <w:lang w:val="ru-RU"/>
              </w:rPr>
              <w:t>ЕР</w:t>
            </w:r>
            <w:r w:rsidRPr="0036652A">
              <w:rPr>
                <w:b w:val="0"/>
                <w:bCs/>
                <w:iCs/>
                <w:vertAlign w:val="subscript"/>
                <w:lang w:val="en-US"/>
              </w:rPr>
              <w:t>max</w:t>
            </w:r>
            <w:r w:rsidRPr="0036652A">
              <w:rPr>
                <w:b w:val="0"/>
                <w:bCs/>
                <w:lang w:val="ru-RU"/>
              </w:rPr>
              <w:t>)</w:t>
            </w:r>
            <w:r w:rsidRPr="0036652A">
              <w:rPr>
                <w:b w:val="0"/>
                <w:bCs/>
                <w:iCs/>
                <w:lang w:val="ru-RU"/>
              </w:rPr>
              <w:t>/</w:t>
            </w:r>
            <w:r w:rsidRPr="0036652A">
              <w:rPr>
                <w:b w:val="0"/>
                <w:bCs/>
                <w:i/>
                <w:iCs/>
                <w:lang w:val="ru-RU"/>
              </w:rPr>
              <w:t>ЕР</w:t>
            </w:r>
            <w:r w:rsidRPr="0036652A">
              <w:rPr>
                <w:b w:val="0"/>
                <w:bCs/>
                <w:iCs/>
                <w:vertAlign w:val="subscript"/>
                <w:lang w:val="en-US"/>
              </w:rPr>
              <w:t>max</w:t>
            </w:r>
            <w:r w:rsidRPr="0036652A">
              <w:rPr>
                <w:b w:val="0"/>
                <w:bCs/>
                <w:iCs/>
                <w:lang w:val="ru-RU"/>
              </w:rPr>
              <w:t>]</w:t>
            </w:r>
            <w:r w:rsidRPr="0036652A">
              <w:rPr>
                <w:b w:val="0"/>
                <w:bCs/>
                <w:iCs/>
                <w:vertAlign w:val="superscript"/>
                <w:lang w:val="ru-RU"/>
              </w:rPr>
              <w:t>.</w:t>
            </w:r>
            <w:r w:rsidRPr="0036652A">
              <w:rPr>
                <w:b w:val="0"/>
                <w:bCs/>
                <w:iCs/>
                <w:lang w:val="ru-RU"/>
              </w:rPr>
              <w:t>100%</w:t>
            </w:r>
          </w:p>
        </w:tc>
      </w:tr>
      <w:tr w:rsidR="0036652A" w:rsidRPr="0036652A" w14:paraId="1840D541" w14:textId="77777777" w:rsidTr="0036652A">
        <w:trPr>
          <w:cantSplit/>
          <w:trHeight w:val="522"/>
        </w:trPr>
        <w:tc>
          <w:tcPr>
            <w:tcW w:w="2693"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8094C7B" w14:textId="77777777" w:rsidR="0036652A" w:rsidRPr="0036652A" w:rsidRDefault="0036652A" w:rsidP="0036652A">
            <w:pPr>
              <w:jc w:val="both"/>
              <w:rPr>
                <w:b w:val="0"/>
                <w:bCs/>
                <w:i/>
                <w:lang w:val="ru-RU"/>
              </w:rPr>
            </w:pPr>
            <w:r w:rsidRPr="0036652A">
              <w:rPr>
                <w:b w:val="0"/>
                <w:bCs/>
                <w:iCs/>
                <w:lang w:val="ru-RU"/>
              </w:rPr>
              <w:t>А</w:t>
            </w:r>
          </w:p>
        </w:tc>
        <w:tc>
          <w:tcPr>
            <w:tcW w:w="60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7C7D4F1" w14:textId="77777777" w:rsidR="0036652A" w:rsidRPr="0036652A" w:rsidRDefault="0036652A" w:rsidP="0036652A">
            <w:pPr>
              <w:jc w:val="both"/>
              <w:rPr>
                <w:b w:val="0"/>
                <w:bCs/>
                <w:iCs/>
                <w:lang w:val="ru-RU"/>
              </w:rPr>
            </w:pPr>
            <w:r w:rsidRPr="0036652A">
              <w:rPr>
                <w:b w:val="0"/>
                <w:bCs/>
                <w:iCs/>
                <w:lang w:val="ru-RU"/>
              </w:rPr>
              <w:t>Мінус 50 та менше</w:t>
            </w:r>
          </w:p>
        </w:tc>
      </w:tr>
      <w:tr w:rsidR="0036652A" w:rsidRPr="0036652A" w14:paraId="6888CD58" w14:textId="77777777" w:rsidTr="0036652A">
        <w:trPr>
          <w:cantSplit/>
          <w:trHeight w:val="418"/>
        </w:trPr>
        <w:tc>
          <w:tcPr>
            <w:tcW w:w="2693"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A41DED5" w14:textId="77777777" w:rsidR="0036652A" w:rsidRPr="0036652A" w:rsidRDefault="0036652A" w:rsidP="0036652A">
            <w:pPr>
              <w:jc w:val="both"/>
              <w:rPr>
                <w:b w:val="0"/>
                <w:bCs/>
                <w:iCs/>
                <w:lang w:val="ru-RU"/>
              </w:rPr>
            </w:pPr>
            <w:r w:rsidRPr="0036652A">
              <w:rPr>
                <w:b w:val="0"/>
                <w:bCs/>
                <w:iCs/>
                <w:lang w:val="ru-RU"/>
              </w:rPr>
              <w:t>B</w:t>
            </w:r>
          </w:p>
        </w:tc>
        <w:tc>
          <w:tcPr>
            <w:tcW w:w="60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C0E380B" w14:textId="77777777" w:rsidR="0036652A" w:rsidRPr="0036652A" w:rsidRDefault="0036652A" w:rsidP="0036652A">
            <w:pPr>
              <w:jc w:val="both"/>
              <w:rPr>
                <w:b w:val="0"/>
                <w:bCs/>
                <w:iCs/>
                <w:lang w:val="ru-RU"/>
              </w:rPr>
            </w:pPr>
            <w:r w:rsidRPr="0036652A">
              <w:rPr>
                <w:b w:val="0"/>
                <w:bCs/>
                <w:iCs/>
                <w:lang w:val="ru-RU"/>
              </w:rPr>
              <w:t>Від мінус 49 до мінус 10</w:t>
            </w:r>
          </w:p>
        </w:tc>
      </w:tr>
      <w:tr w:rsidR="0036652A" w:rsidRPr="0036652A" w14:paraId="691EC664" w14:textId="77777777" w:rsidTr="0036652A">
        <w:trPr>
          <w:cantSplit/>
          <w:trHeight w:val="458"/>
        </w:trPr>
        <w:tc>
          <w:tcPr>
            <w:tcW w:w="2693"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33A9085" w14:textId="77777777" w:rsidR="0036652A" w:rsidRPr="0036652A" w:rsidRDefault="0036652A" w:rsidP="0036652A">
            <w:pPr>
              <w:jc w:val="both"/>
              <w:rPr>
                <w:b w:val="0"/>
                <w:bCs/>
                <w:i/>
                <w:lang w:val="ru-RU"/>
              </w:rPr>
            </w:pPr>
            <w:r w:rsidRPr="0036652A">
              <w:rPr>
                <w:b w:val="0"/>
                <w:bCs/>
                <w:iCs/>
                <w:lang w:val="ru-RU"/>
              </w:rPr>
              <w:t>C</w:t>
            </w:r>
          </w:p>
        </w:tc>
        <w:tc>
          <w:tcPr>
            <w:tcW w:w="60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8C71934" w14:textId="77777777" w:rsidR="0036652A" w:rsidRPr="0036652A" w:rsidRDefault="0036652A" w:rsidP="0036652A">
            <w:pPr>
              <w:jc w:val="both"/>
              <w:rPr>
                <w:b w:val="0"/>
                <w:bCs/>
                <w:iCs/>
                <w:lang w:val="ru-RU"/>
              </w:rPr>
            </w:pPr>
            <w:r w:rsidRPr="0036652A">
              <w:rPr>
                <w:b w:val="0"/>
                <w:bCs/>
                <w:iCs/>
                <w:lang w:val="ru-RU"/>
              </w:rPr>
              <w:t>Від мінус 9 до 0</w:t>
            </w:r>
          </w:p>
        </w:tc>
      </w:tr>
      <w:tr w:rsidR="0036652A" w:rsidRPr="0036652A" w14:paraId="6B62E685" w14:textId="77777777" w:rsidTr="0036652A">
        <w:trPr>
          <w:cantSplit/>
          <w:trHeight w:val="418"/>
        </w:trPr>
        <w:tc>
          <w:tcPr>
            <w:tcW w:w="2693"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CADD6BF" w14:textId="77777777" w:rsidR="0036652A" w:rsidRPr="0036652A" w:rsidRDefault="0036652A" w:rsidP="0036652A">
            <w:pPr>
              <w:jc w:val="both"/>
              <w:rPr>
                <w:b w:val="0"/>
                <w:bCs/>
                <w:i/>
                <w:lang w:val="ru-RU"/>
              </w:rPr>
            </w:pPr>
            <w:r w:rsidRPr="0036652A">
              <w:rPr>
                <w:b w:val="0"/>
                <w:bCs/>
                <w:iCs/>
                <w:lang w:val="en-US"/>
              </w:rPr>
              <w:t>D</w:t>
            </w:r>
          </w:p>
        </w:tc>
        <w:tc>
          <w:tcPr>
            <w:tcW w:w="60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4145739" w14:textId="77777777" w:rsidR="0036652A" w:rsidRPr="0036652A" w:rsidRDefault="0036652A" w:rsidP="0036652A">
            <w:pPr>
              <w:jc w:val="both"/>
              <w:rPr>
                <w:b w:val="0"/>
                <w:bCs/>
                <w:iCs/>
                <w:lang w:val="ru-RU"/>
              </w:rPr>
            </w:pPr>
            <w:r w:rsidRPr="0036652A">
              <w:rPr>
                <w:b w:val="0"/>
                <w:bCs/>
                <w:iCs/>
                <w:lang w:val="ru-RU"/>
              </w:rPr>
              <w:t>Від 1 до 25</w:t>
            </w:r>
          </w:p>
        </w:tc>
      </w:tr>
      <w:tr w:rsidR="0036652A" w:rsidRPr="0036652A" w14:paraId="2994F59D" w14:textId="77777777" w:rsidTr="0036652A">
        <w:trPr>
          <w:cantSplit/>
          <w:trHeight w:val="410"/>
        </w:trPr>
        <w:tc>
          <w:tcPr>
            <w:tcW w:w="2693"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C325ABA" w14:textId="77777777" w:rsidR="0036652A" w:rsidRPr="0036652A" w:rsidRDefault="0036652A" w:rsidP="0036652A">
            <w:pPr>
              <w:jc w:val="both"/>
              <w:rPr>
                <w:b w:val="0"/>
                <w:bCs/>
                <w:i/>
                <w:lang w:val="ru-RU"/>
              </w:rPr>
            </w:pPr>
            <w:r w:rsidRPr="0036652A">
              <w:rPr>
                <w:b w:val="0"/>
                <w:bCs/>
                <w:iCs/>
                <w:lang w:val="en-US"/>
              </w:rPr>
              <w:t>E</w:t>
            </w:r>
          </w:p>
        </w:tc>
        <w:tc>
          <w:tcPr>
            <w:tcW w:w="60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2CF6650" w14:textId="77777777" w:rsidR="0036652A" w:rsidRPr="0036652A" w:rsidRDefault="0036652A" w:rsidP="0036652A">
            <w:pPr>
              <w:jc w:val="both"/>
              <w:rPr>
                <w:b w:val="0"/>
                <w:bCs/>
                <w:iCs/>
                <w:lang w:val="ru-RU"/>
              </w:rPr>
            </w:pPr>
            <w:r w:rsidRPr="0036652A">
              <w:rPr>
                <w:b w:val="0"/>
                <w:bCs/>
                <w:iCs/>
                <w:lang w:val="ru-RU"/>
              </w:rPr>
              <w:t xml:space="preserve">Від  26 до </w:t>
            </w:r>
            <w:r w:rsidRPr="0036652A">
              <w:rPr>
                <w:b w:val="0"/>
                <w:bCs/>
                <w:iCs/>
                <w:lang w:val="en-US"/>
              </w:rPr>
              <w:t>50</w:t>
            </w:r>
          </w:p>
        </w:tc>
      </w:tr>
      <w:tr w:rsidR="0036652A" w:rsidRPr="0036652A" w14:paraId="56C90954" w14:textId="77777777" w:rsidTr="0036652A">
        <w:trPr>
          <w:cantSplit/>
          <w:trHeight w:val="402"/>
        </w:trPr>
        <w:tc>
          <w:tcPr>
            <w:tcW w:w="2693"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29F46C0" w14:textId="77777777" w:rsidR="0036652A" w:rsidRPr="0036652A" w:rsidRDefault="0036652A" w:rsidP="0036652A">
            <w:pPr>
              <w:jc w:val="both"/>
              <w:rPr>
                <w:b w:val="0"/>
                <w:bCs/>
                <w:lang w:val="ru-RU"/>
              </w:rPr>
            </w:pPr>
            <w:r w:rsidRPr="0036652A">
              <w:rPr>
                <w:b w:val="0"/>
                <w:bCs/>
                <w:iCs/>
                <w:lang w:val="en-US"/>
              </w:rPr>
              <w:t>F</w:t>
            </w:r>
          </w:p>
        </w:tc>
        <w:tc>
          <w:tcPr>
            <w:tcW w:w="60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36A0EDD" w14:textId="77777777" w:rsidR="0036652A" w:rsidRPr="0036652A" w:rsidRDefault="0036652A" w:rsidP="0036652A">
            <w:pPr>
              <w:jc w:val="both"/>
              <w:rPr>
                <w:b w:val="0"/>
                <w:bCs/>
                <w:iCs/>
                <w:lang w:val="ru-RU"/>
              </w:rPr>
            </w:pPr>
            <w:r w:rsidRPr="0036652A">
              <w:rPr>
                <w:b w:val="0"/>
                <w:bCs/>
                <w:iCs/>
                <w:lang w:val="ru-RU"/>
              </w:rPr>
              <w:t xml:space="preserve">Від </w:t>
            </w:r>
            <w:r w:rsidRPr="0036652A">
              <w:rPr>
                <w:b w:val="0"/>
                <w:bCs/>
                <w:iCs/>
                <w:lang w:val="en-US"/>
              </w:rPr>
              <w:t xml:space="preserve">51 </w:t>
            </w:r>
            <w:r w:rsidRPr="0036652A">
              <w:rPr>
                <w:b w:val="0"/>
                <w:bCs/>
                <w:iCs/>
                <w:lang w:val="ru-RU"/>
              </w:rPr>
              <w:t xml:space="preserve">до </w:t>
            </w:r>
            <w:r w:rsidRPr="0036652A">
              <w:rPr>
                <w:b w:val="0"/>
                <w:bCs/>
                <w:iCs/>
                <w:lang w:val="en-US"/>
              </w:rPr>
              <w:t>75</w:t>
            </w:r>
          </w:p>
        </w:tc>
      </w:tr>
      <w:tr w:rsidR="0036652A" w:rsidRPr="0036652A" w14:paraId="6C6F7552" w14:textId="77777777" w:rsidTr="0036652A">
        <w:trPr>
          <w:cantSplit/>
          <w:trHeight w:val="402"/>
        </w:trPr>
        <w:tc>
          <w:tcPr>
            <w:tcW w:w="2693"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977BB92" w14:textId="77777777" w:rsidR="0036652A" w:rsidRPr="0036652A" w:rsidRDefault="0036652A" w:rsidP="0036652A">
            <w:pPr>
              <w:jc w:val="both"/>
              <w:rPr>
                <w:b w:val="0"/>
                <w:bCs/>
                <w:lang w:val="ru-RU"/>
              </w:rPr>
            </w:pPr>
            <w:r w:rsidRPr="0036652A">
              <w:rPr>
                <w:b w:val="0"/>
                <w:bCs/>
                <w:iCs/>
                <w:lang w:val="en-US"/>
              </w:rPr>
              <w:t>G</w:t>
            </w:r>
          </w:p>
        </w:tc>
        <w:tc>
          <w:tcPr>
            <w:tcW w:w="60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163CB00" w14:textId="77777777" w:rsidR="0036652A" w:rsidRPr="0036652A" w:rsidRDefault="0036652A" w:rsidP="0036652A">
            <w:pPr>
              <w:jc w:val="both"/>
              <w:rPr>
                <w:b w:val="0"/>
                <w:bCs/>
                <w:iCs/>
                <w:lang w:val="ru-RU"/>
              </w:rPr>
            </w:pPr>
            <w:r w:rsidRPr="0036652A">
              <w:rPr>
                <w:b w:val="0"/>
                <w:bCs/>
                <w:iCs/>
                <w:lang w:val="ru-RU"/>
              </w:rPr>
              <w:t>76  та більше</w:t>
            </w:r>
          </w:p>
        </w:tc>
      </w:tr>
    </w:tbl>
    <w:p w14:paraId="0AF4BF15" w14:textId="77777777" w:rsidR="00482551" w:rsidRDefault="00482551" w:rsidP="00F70B0E">
      <w:pPr>
        <w:jc w:val="both"/>
        <w:rPr>
          <w:b w:val="0"/>
          <w:bCs/>
          <w:lang w:val="ru-RU"/>
        </w:rPr>
      </w:pPr>
    </w:p>
    <w:p w14:paraId="6A53440B" w14:textId="6C36BEF2" w:rsidR="00482551" w:rsidRDefault="009853FA" w:rsidP="00ED561B">
      <w:pPr>
        <w:jc w:val="both"/>
        <w:rPr>
          <w:bCs/>
        </w:rPr>
      </w:pPr>
      <w:r w:rsidRPr="009853FA">
        <w:rPr>
          <w:bCs/>
        </w:rPr>
        <w:t>2.</w:t>
      </w:r>
      <w:r w:rsidR="003140F5">
        <w:rPr>
          <w:bCs/>
        </w:rPr>
        <w:t>12</w:t>
      </w:r>
      <w:r w:rsidRPr="009853FA">
        <w:rPr>
          <w:bCs/>
        </w:rPr>
        <w:t xml:space="preserve"> Перелік можливих енергозберігаючих заходів для впровадження на об’єкті</w:t>
      </w:r>
    </w:p>
    <w:p w14:paraId="0B483BF5" w14:textId="77777777" w:rsidR="00BF5517" w:rsidRDefault="00BF5517" w:rsidP="00ED561B">
      <w:pPr>
        <w:jc w:val="both"/>
        <w:rPr>
          <w:b w:val="0"/>
          <w:bCs/>
          <w:lang w:val="ru-RU"/>
        </w:rPr>
      </w:pPr>
    </w:p>
    <w:p w14:paraId="17665BC6" w14:textId="77777777" w:rsidR="00286C03" w:rsidRPr="008B698A" w:rsidRDefault="00286C03" w:rsidP="00985E91">
      <w:pPr>
        <w:jc w:val="both"/>
        <w:rPr>
          <w:b w:val="0"/>
        </w:rPr>
      </w:pPr>
      <w:r w:rsidRPr="008B698A">
        <w:rPr>
          <w:b w:val="0"/>
        </w:rPr>
        <w:t>1</w:t>
      </w:r>
      <w:r w:rsidRPr="008B698A">
        <w:rPr>
          <w:rFonts w:eastAsiaTheme="minorHAnsi"/>
          <w:b w:val="0"/>
          <w:kern w:val="32"/>
          <w:lang w:eastAsia="en-US"/>
        </w:rPr>
        <w:t xml:space="preserve"> </w:t>
      </w:r>
      <w:r w:rsidRPr="008B698A">
        <w:rPr>
          <w:b w:val="0"/>
        </w:rPr>
        <w:t xml:space="preserve">Утеплення зовнішніх стін; </w:t>
      </w:r>
    </w:p>
    <w:p w14:paraId="4CDB857C" w14:textId="77777777" w:rsidR="00286C03" w:rsidRPr="008B698A" w:rsidRDefault="00286C03" w:rsidP="00985E91">
      <w:pPr>
        <w:jc w:val="both"/>
        <w:rPr>
          <w:b w:val="0"/>
        </w:rPr>
      </w:pPr>
      <w:r w:rsidRPr="008B698A">
        <w:rPr>
          <w:b w:val="0"/>
        </w:rPr>
        <w:t>2. Утеплення підлоги;</w:t>
      </w:r>
    </w:p>
    <w:p w14:paraId="1C9CB5A0" w14:textId="77777777" w:rsidR="00985E91" w:rsidRPr="008B698A" w:rsidRDefault="004657A2" w:rsidP="00985E91">
      <w:pPr>
        <w:jc w:val="both"/>
        <w:rPr>
          <w:b w:val="0"/>
        </w:rPr>
      </w:pPr>
      <w:r w:rsidRPr="008B698A">
        <w:rPr>
          <w:b w:val="0"/>
        </w:rPr>
        <w:t>3</w:t>
      </w:r>
      <w:r w:rsidR="00286C03" w:rsidRPr="008B698A">
        <w:rPr>
          <w:b w:val="0"/>
        </w:rPr>
        <w:t>. Утеплення даху.</w:t>
      </w:r>
    </w:p>
    <w:p w14:paraId="42F06ADB" w14:textId="77777777" w:rsidR="00985E91" w:rsidRPr="008B698A" w:rsidRDefault="004657A2" w:rsidP="00985E91">
      <w:pPr>
        <w:jc w:val="both"/>
        <w:rPr>
          <w:b w:val="0"/>
        </w:rPr>
      </w:pPr>
      <w:r w:rsidRPr="008B698A">
        <w:rPr>
          <w:b w:val="0"/>
        </w:rPr>
        <w:t>Економія грошових коштів розраховується за тарифом теплової енергії, що складає –18</w:t>
      </w:r>
      <w:r w:rsidR="00C818DC" w:rsidRPr="008B698A">
        <w:rPr>
          <w:b w:val="0"/>
        </w:rPr>
        <w:t>29</w:t>
      </w:r>
      <w:r w:rsidR="00C40D6A" w:rsidRPr="008B698A">
        <w:rPr>
          <w:b w:val="0"/>
        </w:rPr>
        <w:t>,</w:t>
      </w:r>
      <w:r w:rsidR="00C818DC" w:rsidRPr="008B698A">
        <w:rPr>
          <w:b w:val="0"/>
        </w:rPr>
        <w:t>88</w:t>
      </w:r>
      <w:r w:rsidRPr="008B698A">
        <w:rPr>
          <w:b w:val="0"/>
        </w:rPr>
        <w:t xml:space="preserve">грн та дійсний з </w:t>
      </w:r>
      <w:r w:rsidR="00C818DC" w:rsidRPr="008B698A">
        <w:rPr>
          <w:b w:val="0"/>
        </w:rPr>
        <w:t>16</w:t>
      </w:r>
      <w:r w:rsidRPr="008B698A">
        <w:rPr>
          <w:b w:val="0"/>
        </w:rPr>
        <w:t xml:space="preserve"> </w:t>
      </w:r>
      <w:r w:rsidR="00C818DC" w:rsidRPr="008B698A">
        <w:rPr>
          <w:b w:val="0"/>
        </w:rPr>
        <w:t>вересня</w:t>
      </w:r>
      <w:r w:rsidRPr="008B698A">
        <w:rPr>
          <w:b w:val="0"/>
        </w:rPr>
        <w:t xml:space="preserve"> 20</w:t>
      </w:r>
      <w:r w:rsidR="00C818DC" w:rsidRPr="008B698A">
        <w:rPr>
          <w:b w:val="0"/>
        </w:rPr>
        <w:t>20</w:t>
      </w:r>
      <w:r w:rsidRPr="008B698A">
        <w:rPr>
          <w:b w:val="0"/>
        </w:rPr>
        <w:t xml:space="preserve"> року</w:t>
      </w:r>
      <w:r w:rsidR="00C818DC" w:rsidRPr="008B698A">
        <w:rPr>
          <w:b w:val="0"/>
        </w:rPr>
        <w:t>.</w:t>
      </w:r>
    </w:p>
    <w:p w14:paraId="1C402216" w14:textId="77777777" w:rsidR="00E73A89" w:rsidRDefault="00E73A89" w:rsidP="00F70B0E">
      <w:pPr>
        <w:jc w:val="both"/>
        <w:rPr>
          <w:b w:val="0"/>
        </w:rPr>
      </w:pPr>
    </w:p>
    <w:p w14:paraId="63686741" w14:textId="77777777" w:rsidR="00E73A89" w:rsidRPr="00BF5517" w:rsidRDefault="008B698A" w:rsidP="00B06731">
      <w:pPr>
        <w:jc w:val="both"/>
      </w:pPr>
      <w:r w:rsidRPr="00BF5517">
        <w:t>Захід з енергозбереження №1 – Утеплення зовнішніх стін</w:t>
      </w:r>
      <w:r w:rsidR="00331666" w:rsidRPr="00BF5517">
        <w:t xml:space="preserve"> будівлі теплоізоляційним матеріалом</w:t>
      </w:r>
    </w:p>
    <w:p w14:paraId="374E0A78" w14:textId="77777777" w:rsidR="00331666" w:rsidRDefault="00331666" w:rsidP="00B06731">
      <w:pPr>
        <w:jc w:val="both"/>
        <w:rPr>
          <w:bCs/>
        </w:rPr>
      </w:pPr>
    </w:p>
    <w:p w14:paraId="47F47FF9" w14:textId="77777777" w:rsidR="00331666" w:rsidRPr="004B3DB4" w:rsidRDefault="00331666" w:rsidP="004B3DB4">
      <w:pPr>
        <w:jc w:val="both"/>
        <w:rPr>
          <w:b w:val="0"/>
        </w:rPr>
      </w:pPr>
      <w:r w:rsidRPr="004B3DB4">
        <w:rPr>
          <w:b w:val="0"/>
        </w:rPr>
        <w:t>Поточний стан:</w:t>
      </w:r>
    </w:p>
    <w:p w14:paraId="09DE6042" w14:textId="77777777" w:rsidR="00331666" w:rsidRPr="004B3DB4" w:rsidRDefault="00331666" w:rsidP="004B3DB4">
      <w:pPr>
        <w:tabs>
          <w:tab w:val="left" w:pos="540"/>
          <w:tab w:val="left" w:pos="8288"/>
        </w:tabs>
        <w:jc w:val="both"/>
        <w:rPr>
          <w:b w:val="0"/>
        </w:rPr>
      </w:pPr>
      <w:r w:rsidRPr="004B3DB4">
        <w:rPr>
          <w:b w:val="0"/>
        </w:rPr>
        <w:t>Стіни корпусу мають недостатній опір теплопередачі, тому крізь них втрачається значна частина теплової енергії, що надходить від системи опалення.</w:t>
      </w:r>
    </w:p>
    <w:p w14:paraId="331F6D90" w14:textId="77777777" w:rsidR="000A286B" w:rsidRPr="004B3DB4" w:rsidRDefault="000A286B" w:rsidP="004B3DB4">
      <w:pPr>
        <w:tabs>
          <w:tab w:val="left" w:pos="540"/>
          <w:tab w:val="left" w:pos="8288"/>
        </w:tabs>
        <w:jc w:val="both"/>
        <w:rPr>
          <w:b w:val="0"/>
        </w:rPr>
      </w:pPr>
      <w:r w:rsidRPr="004B3DB4">
        <w:rPr>
          <w:b w:val="0"/>
        </w:rPr>
        <w:t>Опис можливостей енергозбереження:</w:t>
      </w:r>
    </w:p>
    <w:p w14:paraId="57BAFFE2" w14:textId="77777777" w:rsidR="00331666" w:rsidRPr="004B3DB4" w:rsidRDefault="00331666" w:rsidP="004B3DB4">
      <w:pPr>
        <w:tabs>
          <w:tab w:val="left" w:pos="540"/>
        </w:tabs>
        <w:jc w:val="both"/>
        <w:rPr>
          <w:b w:val="0"/>
        </w:rPr>
      </w:pPr>
      <w:r w:rsidRPr="004B3DB4">
        <w:rPr>
          <w:b w:val="0"/>
        </w:rPr>
        <w:t>Пропонуємо накласти теплоізоляцію зовні, оскільки такий спосіб має ряд переваг:</w:t>
      </w:r>
    </w:p>
    <w:p w14:paraId="3BF76163" w14:textId="77777777" w:rsidR="00331666" w:rsidRPr="004B3DB4" w:rsidRDefault="00331666" w:rsidP="004B3DB4">
      <w:pPr>
        <w:numPr>
          <w:ilvl w:val="0"/>
          <w:numId w:val="6"/>
        </w:numPr>
        <w:tabs>
          <w:tab w:val="num" w:pos="540"/>
        </w:tabs>
        <w:autoSpaceDN w:val="0"/>
        <w:ind w:left="0" w:firstLine="709"/>
        <w:jc w:val="both"/>
        <w:rPr>
          <w:b w:val="0"/>
        </w:rPr>
      </w:pPr>
      <w:r w:rsidRPr="004B3DB4">
        <w:rPr>
          <w:b w:val="0"/>
        </w:rPr>
        <w:t>утеплюється вся поверхня стіни, включаючи вузли прилягання перекриттів;</w:t>
      </w:r>
    </w:p>
    <w:p w14:paraId="1C5FD61A" w14:textId="77777777" w:rsidR="00331666" w:rsidRPr="004B3DB4" w:rsidRDefault="00331666" w:rsidP="004B3DB4">
      <w:pPr>
        <w:numPr>
          <w:ilvl w:val="0"/>
          <w:numId w:val="6"/>
        </w:numPr>
        <w:tabs>
          <w:tab w:val="num" w:pos="540"/>
        </w:tabs>
        <w:autoSpaceDN w:val="0"/>
        <w:ind w:left="0" w:firstLine="709"/>
        <w:jc w:val="both"/>
        <w:rPr>
          <w:b w:val="0"/>
        </w:rPr>
      </w:pPr>
      <w:r w:rsidRPr="004B3DB4">
        <w:rPr>
          <w:b w:val="0"/>
        </w:rPr>
        <w:t>попереджує передчасне руйнування стін, що може бути викликане коливаннями температур та атмосферною вологою;</w:t>
      </w:r>
    </w:p>
    <w:p w14:paraId="23A573B2" w14:textId="77777777" w:rsidR="00331666" w:rsidRPr="004B3DB4" w:rsidRDefault="00331666" w:rsidP="004B3DB4">
      <w:pPr>
        <w:numPr>
          <w:ilvl w:val="0"/>
          <w:numId w:val="6"/>
        </w:numPr>
        <w:tabs>
          <w:tab w:val="num" w:pos="540"/>
        </w:tabs>
        <w:autoSpaceDN w:val="0"/>
        <w:ind w:left="0" w:firstLine="709"/>
        <w:jc w:val="both"/>
        <w:rPr>
          <w:b w:val="0"/>
        </w:rPr>
      </w:pPr>
      <w:r w:rsidRPr="004B3DB4">
        <w:rPr>
          <w:b w:val="0"/>
        </w:rPr>
        <w:t>при накладенні ізоляції всередині виникає необхідність відсувати радіатори, які розміщені біля зовнішньої стіни;</w:t>
      </w:r>
    </w:p>
    <w:p w14:paraId="1D543BBF" w14:textId="77777777" w:rsidR="00331666" w:rsidRPr="004B3DB4" w:rsidRDefault="00331666" w:rsidP="004B3DB4">
      <w:pPr>
        <w:numPr>
          <w:ilvl w:val="0"/>
          <w:numId w:val="6"/>
        </w:numPr>
        <w:tabs>
          <w:tab w:val="num" w:pos="540"/>
        </w:tabs>
        <w:autoSpaceDN w:val="0"/>
        <w:ind w:left="0" w:firstLine="709"/>
        <w:jc w:val="both"/>
        <w:rPr>
          <w:b w:val="0"/>
        </w:rPr>
      </w:pPr>
      <w:r w:rsidRPr="004B3DB4">
        <w:rPr>
          <w:b w:val="0"/>
        </w:rPr>
        <w:t>роботи по утепленню не порушують режиму навчання;</w:t>
      </w:r>
    </w:p>
    <w:p w14:paraId="4384DE2F" w14:textId="77777777" w:rsidR="00331666" w:rsidRPr="004B3DB4" w:rsidRDefault="00331666" w:rsidP="004B3DB4">
      <w:pPr>
        <w:numPr>
          <w:ilvl w:val="0"/>
          <w:numId w:val="6"/>
        </w:numPr>
        <w:tabs>
          <w:tab w:val="num" w:pos="540"/>
        </w:tabs>
        <w:autoSpaceDN w:val="0"/>
        <w:ind w:left="0" w:firstLine="709"/>
        <w:jc w:val="both"/>
        <w:rPr>
          <w:b w:val="0"/>
        </w:rPr>
      </w:pPr>
      <w:r w:rsidRPr="004B3DB4">
        <w:rPr>
          <w:b w:val="0"/>
        </w:rPr>
        <w:t>не відбувається зменшення корисної площі будівлі.</w:t>
      </w:r>
    </w:p>
    <w:p w14:paraId="5B4C9C12" w14:textId="77777777" w:rsidR="000A286B" w:rsidRPr="004B3DB4" w:rsidRDefault="000A286B" w:rsidP="004B3DB4">
      <w:pPr>
        <w:tabs>
          <w:tab w:val="left" w:pos="540"/>
        </w:tabs>
        <w:jc w:val="both"/>
        <w:rPr>
          <w:b w:val="0"/>
        </w:rPr>
      </w:pPr>
      <w:r w:rsidRPr="004B3DB4">
        <w:rPr>
          <w:b w:val="0"/>
        </w:rPr>
        <w:t>При цьому оптимальна товщина ізоляції при зовнішньому утепленні має складати 10 - 15 см.</w:t>
      </w:r>
    </w:p>
    <w:p w14:paraId="250C4711" w14:textId="77777777" w:rsidR="000A286B" w:rsidRPr="004B3DB4" w:rsidRDefault="000A286B" w:rsidP="004B3DB4">
      <w:pPr>
        <w:tabs>
          <w:tab w:val="left" w:pos="540"/>
        </w:tabs>
        <w:jc w:val="both"/>
        <w:rPr>
          <w:b w:val="0"/>
        </w:rPr>
      </w:pPr>
      <w:r w:rsidRPr="004B3DB4">
        <w:rPr>
          <w:b w:val="0"/>
        </w:rPr>
        <w:t xml:space="preserve">В якості теплової ізоляції рекомендуємо використати </w:t>
      </w:r>
      <w:r w:rsidRPr="004B3DB4">
        <w:rPr>
          <w:rFonts w:eastAsia="MS Mincho"/>
          <w:b w:val="0"/>
          <w:lang w:eastAsia="ja-JP"/>
        </w:rPr>
        <w:t>плити з мінеральної вати на синтетичному зв’язуючому  (вміст зв’язуючого за масою від 3,5% до 4,2 %)</w:t>
      </w:r>
      <w:r w:rsidRPr="004B3DB4">
        <w:rPr>
          <w:b w:val="0"/>
        </w:rPr>
        <w:t xml:space="preserve"> з коефіцієнтом теплопровідності λ=0,044 </w:t>
      </w:r>
      <w:r w:rsidRPr="004B3DB4">
        <w:rPr>
          <w:rFonts w:eastAsia="MS Mincho"/>
          <w:b w:val="0"/>
          <w:lang w:eastAsia="ja-JP"/>
        </w:rPr>
        <w:t>Вт/(м К)</w:t>
      </w:r>
      <w:r w:rsidRPr="004B3DB4">
        <w:rPr>
          <w:b w:val="0"/>
        </w:rPr>
        <w:t xml:space="preserve"> товщиною δ=0,15 м. Мінеральна вата прикріплюється до площини стіни, з метою подальшого закріплювання на ній шару штукатурки. </w:t>
      </w:r>
    </w:p>
    <w:p w14:paraId="630F198F" w14:textId="77777777" w:rsidR="00AC5359" w:rsidRPr="004B3DB4" w:rsidRDefault="00AC5359" w:rsidP="004B3DB4">
      <w:pPr>
        <w:jc w:val="both"/>
        <w:rPr>
          <w:b w:val="0"/>
        </w:rPr>
      </w:pPr>
      <w:r w:rsidRPr="004B3DB4">
        <w:rPr>
          <w:b w:val="0"/>
        </w:rPr>
        <w:t xml:space="preserve">Розрахуємо термічний опір для утепленої стіни: </w:t>
      </w:r>
    </w:p>
    <w:p w14:paraId="5554809A" w14:textId="77777777" w:rsidR="00AC5359" w:rsidRPr="00EF0898" w:rsidRDefault="00AC5359" w:rsidP="00AC5359"/>
    <w:p w14:paraId="25D6853D" w14:textId="033BCDF0" w:rsidR="00331666" w:rsidRPr="00C663DD" w:rsidRDefault="00AC5359" w:rsidP="00AC5359">
      <w:pPr>
        <w:jc w:val="center"/>
        <w:rPr>
          <w:b w:val="0"/>
          <w:lang w:val="en-US"/>
        </w:rPr>
      </w:pPr>
      <w:r w:rsidRPr="00EF0898">
        <w:rPr>
          <w:rFonts w:eastAsiaTheme="minorHAnsi"/>
          <w:position w:val="-28"/>
        </w:rPr>
        <w:object w:dxaOrig="7160" w:dyaOrig="720" w14:anchorId="511057D3">
          <v:shape id="_x0000_i1034" type="#_x0000_t75" style="width:339.95pt;height:34.45pt" o:ole="">
            <v:imagedata r:id="rId40" o:title=""/>
          </v:shape>
          <o:OLEObject Type="Embed" ProgID="Equation.DSMT4" ShapeID="_x0000_i1034" DrawAspect="Content" ObjectID="_1669529461" r:id="rId41"/>
        </w:object>
      </w:r>
      <w:r w:rsidR="00C663DD" w:rsidRPr="00C663DD">
        <w:rPr>
          <w:rFonts w:eastAsiaTheme="minorHAnsi"/>
          <w:b w:val="0"/>
          <w:bCs/>
          <w:lang w:val="en-US"/>
        </w:rPr>
        <w:t>.</w:t>
      </w:r>
    </w:p>
    <w:p w14:paraId="31C24137" w14:textId="77777777" w:rsidR="00AC5359" w:rsidRDefault="00AC5359" w:rsidP="00AC5359"/>
    <w:p w14:paraId="044C9C79" w14:textId="77777777" w:rsidR="00604088" w:rsidRDefault="00AC5359" w:rsidP="009C5827">
      <w:pPr>
        <w:rPr>
          <w:b w:val="0"/>
          <w:bCs/>
        </w:rPr>
      </w:pPr>
      <w:r w:rsidRPr="004B3DB4">
        <w:rPr>
          <w:b w:val="0"/>
          <w:bCs/>
        </w:rPr>
        <w:t>Тоді коефіцієнт теплопередачі:</w:t>
      </w:r>
    </w:p>
    <w:p w14:paraId="0A1B77FF" w14:textId="28581607" w:rsidR="00AC5359" w:rsidRPr="00C663DD" w:rsidRDefault="00AC5359" w:rsidP="00AC5359">
      <w:pPr>
        <w:jc w:val="center"/>
        <w:rPr>
          <w:lang w:val="en-US"/>
        </w:rPr>
      </w:pPr>
      <w:r w:rsidRPr="00EF0898">
        <w:rPr>
          <w:position w:val="-38"/>
        </w:rPr>
        <w:object w:dxaOrig="3220" w:dyaOrig="820" w14:anchorId="7B0608EC">
          <v:shape id="_x0000_i1035" type="#_x0000_t75" style="width:160.9pt;height:41.3pt" o:ole="">
            <v:imagedata r:id="rId42" o:title=""/>
          </v:shape>
          <o:OLEObject Type="Embed" ProgID="Equation.DSMT4" ShapeID="_x0000_i1035" DrawAspect="Content" ObjectID="_1669529462" r:id="rId43"/>
        </w:object>
      </w:r>
      <w:r w:rsidR="00C663DD" w:rsidRPr="00C663DD">
        <w:rPr>
          <w:b w:val="0"/>
          <w:bCs/>
          <w:lang w:val="en-US"/>
        </w:rPr>
        <w:t>.</w:t>
      </w:r>
    </w:p>
    <w:p w14:paraId="5AD7214A" w14:textId="77777777" w:rsidR="00E73A89" w:rsidRDefault="00E73A89" w:rsidP="00B06731">
      <w:pPr>
        <w:jc w:val="both"/>
        <w:rPr>
          <w:b w:val="0"/>
        </w:rPr>
      </w:pPr>
    </w:p>
    <w:p w14:paraId="0A2501CE" w14:textId="77777777" w:rsidR="00604088" w:rsidRDefault="004B3DB4" w:rsidP="009C5827">
      <w:pPr>
        <w:jc w:val="both"/>
        <w:rPr>
          <w:b w:val="0"/>
        </w:rPr>
      </w:pPr>
      <w:r>
        <w:rPr>
          <w:b w:val="0"/>
        </w:rPr>
        <w:t>Т</w:t>
      </w:r>
      <w:r w:rsidR="00AC5359" w:rsidRPr="00AC5359">
        <w:rPr>
          <w:b w:val="0"/>
        </w:rPr>
        <w:t>епловтрати з новим коефіцієнтом теплопередачі:</w:t>
      </w:r>
    </w:p>
    <w:p w14:paraId="48C30138" w14:textId="77777777" w:rsidR="00FB00AC" w:rsidRDefault="00FB00AC" w:rsidP="009C5827">
      <w:pPr>
        <w:jc w:val="both"/>
        <w:rPr>
          <w:b w:val="0"/>
        </w:rPr>
      </w:pPr>
    </w:p>
    <w:p w14:paraId="7C12A2D2" w14:textId="77777777" w:rsidR="00604088" w:rsidRDefault="00FB00AC" w:rsidP="00FB00AC">
      <w:pPr>
        <w:jc w:val="center"/>
        <w:rPr>
          <w:b w:val="0"/>
        </w:rPr>
      </w:pPr>
      <w:r w:rsidRPr="00EF0898">
        <w:rPr>
          <w:position w:val="-46"/>
        </w:rPr>
        <w:object w:dxaOrig="6700" w:dyaOrig="1040" w14:anchorId="31914CAE">
          <v:shape id="_x0000_i1036" type="#_x0000_t75" style="width:437.65pt;height:66.35pt" o:ole="">
            <v:imagedata r:id="rId44" o:title=""/>
          </v:shape>
          <o:OLEObject Type="Embed" ProgID="Equation.DSMT4" ShapeID="_x0000_i1036" DrawAspect="Content" ObjectID="_1669529463" r:id="rId45"/>
        </w:object>
      </w:r>
    </w:p>
    <w:p w14:paraId="71FD5E8D" w14:textId="77777777" w:rsidR="00E73A89" w:rsidRDefault="00E73A89" w:rsidP="00B06731">
      <w:pPr>
        <w:jc w:val="both"/>
        <w:rPr>
          <w:b w:val="0"/>
        </w:rPr>
      </w:pPr>
    </w:p>
    <w:p w14:paraId="202148A0" w14:textId="77777777" w:rsidR="00E73A89" w:rsidRDefault="00604088" w:rsidP="009C5827">
      <w:pPr>
        <w:rPr>
          <w:b w:val="0"/>
          <w:bCs/>
        </w:rPr>
      </w:pPr>
      <w:r w:rsidRPr="00214ED5">
        <w:rPr>
          <w:b w:val="0"/>
          <w:bCs/>
        </w:rPr>
        <w:t>Економія теплової енергії складає:</w:t>
      </w:r>
    </w:p>
    <w:p w14:paraId="37EBF047" w14:textId="77777777" w:rsidR="00F70B0E" w:rsidRPr="00F70B0E" w:rsidRDefault="00F70B0E" w:rsidP="009C5827">
      <w:pPr>
        <w:rPr>
          <w:b w:val="0"/>
          <w:bCs/>
        </w:rPr>
      </w:pPr>
    </w:p>
    <w:p w14:paraId="716D9893" w14:textId="77777777" w:rsidR="00604088" w:rsidRPr="00C663DD" w:rsidRDefault="00FB00AC" w:rsidP="00604088">
      <w:pPr>
        <w:jc w:val="center"/>
        <w:rPr>
          <w:b w:val="0"/>
          <w:bCs/>
        </w:rPr>
      </w:pPr>
      <w:r w:rsidRPr="00C663DD">
        <w:rPr>
          <w:b w:val="0"/>
          <w:bCs/>
          <w:position w:val="-24"/>
        </w:rPr>
        <w:object w:dxaOrig="2700" w:dyaOrig="660" w14:anchorId="2E378E4C">
          <v:shape id="_x0000_i1037" type="#_x0000_t75" style="width:141.5pt;height:33.8pt" o:ole="">
            <v:imagedata r:id="rId46" o:title=""/>
          </v:shape>
          <o:OLEObject Type="Embed" ProgID="Equation.DSMT4" ShapeID="_x0000_i1037" DrawAspect="Content" ObjectID="_1669529464" r:id="rId47"/>
        </w:object>
      </w:r>
      <w:r w:rsidR="00604088" w:rsidRPr="00C663DD">
        <w:rPr>
          <w:b w:val="0"/>
          <w:bCs/>
        </w:rPr>
        <w:t>,</w:t>
      </w:r>
    </w:p>
    <w:p w14:paraId="148335DE" w14:textId="65152EDB" w:rsidR="00844717" w:rsidRPr="00C663DD" w:rsidRDefault="004A6196" w:rsidP="00844717">
      <w:pPr>
        <w:jc w:val="center"/>
        <w:rPr>
          <w:b w:val="0"/>
          <w:bCs/>
          <w:i/>
        </w:rPr>
      </w:pPr>
      <m:oMathPara>
        <m:oMath>
          <m:sSub>
            <m:sSubPr>
              <m:ctrlPr>
                <w:rPr>
                  <w:rFonts w:ascii="Cambria Math" w:hAnsi="Cambria Math"/>
                  <w:b w:val="0"/>
                  <w:bCs/>
                  <w:i/>
                </w:rPr>
              </m:ctrlPr>
            </m:sSubPr>
            <m:e>
              <m:r>
                <m:rPr>
                  <m:sty m:val="bi"/>
                </m:rPr>
                <w:rPr>
                  <w:rFonts w:ascii="Cambria Math" w:hAnsi="Cambria Math"/>
                  <w:lang w:val="en-US"/>
                </w:rPr>
                <m:t>Q</m:t>
              </m:r>
            </m:e>
            <m:sub>
              <m:r>
                <m:rPr>
                  <m:sty m:val="bi"/>
                </m:rPr>
                <w:rPr>
                  <w:rFonts w:ascii="Cambria Math" w:hAnsi="Cambria Math"/>
                </w:rPr>
                <m:t>ek</m:t>
              </m:r>
            </m:sub>
          </m:sSub>
          <m:r>
            <m:rPr>
              <m:sty m:val="bi"/>
            </m:rPr>
            <w:rPr>
              <w:rFonts w:ascii="Cambria Math" w:hAnsi="Cambria Math"/>
            </w:rPr>
            <m:t>=</m:t>
          </m:r>
          <m:f>
            <m:fPr>
              <m:ctrlPr>
                <w:rPr>
                  <w:rFonts w:ascii="Cambria Math" w:hAnsi="Cambria Math"/>
                  <w:b w:val="0"/>
                  <w:bCs/>
                  <w:i/>
                </w:rPr>
              </m:ctrlPr>
            </m:fPr>
            <m:num>
              <m:d>
                <m:dPr>
                  <m:ctrlPr>
                    <w:rPr>
                      <w:rFonts w:ascii="Cambria Math" w:hAnsi="Cambria Math"/>
                      <w:b w:val="0"/>
                      <w:bCs/>
                      <w:i/>
                    </w:rPr>
                  </m:ctrlPr>
                </m:dPr>
                <m:e>
                  <m:r>
                    <m:rPr>
                      <m:sty m:val="bi"/>
                    </m:rPr>
                    <w:rPr>
                      <w:rFonts w:ascii="Cambria Math" w:hAnsi="Cambria Math"/>
                    </w:rPr>
                    <m:t>64,02-16,94</m:t>
                  </m:r>
                </m:e>
              </m:d>
              <m:r>
                <m:rPr>
                  <m:sty m:val="bi"/>
                </m:rPr>
                <w:rPr>
                  <w:rFonts w:ascii="Cambria Math" w:hAnsi="Cambria Math"/>
                </w:rPr>
                <m:t>∙182∙24</m:t>
              </m:r>
            </m:num>
            <m:den>
              <m:r>
                <m:rPr>
                  <m:sty m:val="bi"/>
                </m:rPr>
                <w:rPr>
                  <w:rFonts w:ascii="Cambria Math" w:hAnsi="Cambria Math"/>
                </w:rPr>
                <m:t>1163</m:t>
              </m:r>
            </m:den>
          </m:f>
          <m:r>
            <m:rPr>
              <m:sty m:val="bi"/>
            </m:rPr>
            <w:rPr>
              <w:rFonts w:ascii="Cambria Math" w:hAnsi="Cambria Math"/>
            </w:rPr>
            <m:t>=176,8</m:t>
          </m:r>
          <m:f>
            <m:fPr>
              <m:ctrlPr>
                <w:rPr>
                  <w:rFonts w:ascii="Cambria Math" w:hAnsi="Cambria Math"/>
                  <w:b w:val="0"/>
                  <w:bCs/>
                  <w:i/>
                </w:rPr>
              </m:ctrlPr>
            </m:fPr>
            <m:num>
              <m:r>
                <m:rPr>
                  <m:sty m:val="bi"/>
                </m:rPr>
                <w:rPr>
                  <w:rFonts w:ascii="Cambria Math" w:hAnsi="Cambria Math"/>
                </w:rPr>
                <m:t>Гкал</m:t>
              </m:r>
            </m:num>
            <m:den>
              <m:r>
                <m:rPr>
                  <m:sty m:val="bi"/>
                </m:rPr>
                <w:rPr>
                  <w:rFonts w:ascii="Cambria Math" w:hAnsi="Cambria Math"/>
                </w:rPr>
                <m:t>рік</m:t>
              </m:r>
            </m:den>
          </m:f>
          <m:r>
            <m:rPr>
              <m:sty m:val="bi"/>
            </m:rPr>
            <w:rPr>
              <w:rFonts w:ascii="Cambria Math" w:hAnsi="Cambria Math"/>
            </w:rPr>
            <m:t>.</m:t>
          </m:r>
        </m:oMath>
      </m:oMathPara>
    </w:p>
    <w:p w14:paraId="08B63FDF" w14:textId="77777777" w:rsidR="00214ED5" w:rsidRPr="00C663DD" w:rsidRDefault="00214ED5" w:rsidP="00214ED5">
      <w:pPr>
        <w:jc w:val="center"/>
        <w:rPr>
          <w:b w:val="0"/>
          <w:bCs/>
        </w:rPr>
      </w:pPr>
    </w:p>
    <w:p w14:paraId="52BD06A8" w14:textId="77777777" w:rsidR="00214ED5" w:rsidRDefault="00604088" w:rsidP="009C5827">
      <w:pPr>
        <w:rPr>
          <w:b w:val="0"/>
          <w:bCs/>
          <w:color w:val="000000" w:themeColor="text1"/>
        </w:rPr>
      </w:pPr>
      <w:r w:rsidRPr="00F70B0E">
        <w:rPr>
          <w:b w:val="0"/>
          <w:bCs/>
          <w:color w:val="000000" w:themeColor="text1"/>
        </w:rPr>
        <w:t>Розрахунок річної економії витрат:</w:t>
      </w:r>
    </w:p>
    <w:p w14:paraId="38B54129" w14:textId="77777777" w:rsidR="00F70B0E" w:rsidRPr="00C663DD" w:rsidRDefault="00F70B0E" w:rsidP="009C5827">
      <w:pPr>
        <w:rPr>
          <w:b w:val="0"/>
          <w:bCs/>
          <w:color w:val="000000" w:themeColor="text1"/>
        </w:rPr>
      </w:pPr>
    </w:p>
    <w:p w14:paraId="1C918B7A" w14:textId="19C44002" w:rsidR="00214ED5" w:rsidRPr="00C663DD" w:rsidRDefault="00C663DD" w:rsidP="00214ED5">
      <w:pPr>
        <w:jc w:val="center"/>
        <w:rPr>
          <w:b w:val="0"/>
          <w:bCs/>
          <w:color w:val="000000" w:themeColor="text1"/>
        </w:rPr>
      </w:pPr>
      <m:oMathPara>
        <m:oMath>
          <m:r>
            <m:rPr>
              <m:sty m:val="b"/>
            </m:rPr>
            <w:rPr>
              <w:rFonts w:ascii="Cambria Math" w:hAnsi="Cambria Math"/>
              <w:color w:val="000000" w:themeColor="text1"/>
            </w:rPr>
            <m:t>Е=</m:t>
          </m:r>
          <m:sSub>
            <m:sSubPr>
              <m:ctrlPr>
                <w:rPr>
                  <w:rFonts w:ascii="Cambria Math" w:hAnsi="Cambria Math"/>
                  <w:b w:val="0"/>
                  <w:bCs/>
                  <w:i/>
                  <w:color w:val="000000" w:themeColor="text1"/>
                </w:rPr>
              </m:ctrlPr>
            </m:sSubPr>
            <m:e>
              <m:r>
                <m:rPr>
                  <m:sty m:val="bi"/>
                </m:rPr>
                <w:rPr>
                  <w:rFonts w:ascii="Cambria Math" w:hAnsi="Cambria Math"/>
                  <w:color w:val="000000" w:themeColor="text1"/>
                </w:rPr>
                <m:t>Q</m:t>
              </m:r>
            </m:e>
            <m:sub>
              <m:r>
                <m:rPr>
                  <m:sty m:val="bi"/>
                </m:rPr>
                <w:rPr>
                  <w:rFonts w:ascii="Cambria Math" w:hAnsi="Cambria Math"/>
                  <w:color w:val="000000" w:themeColor="text1"/>
                </w:rPr>
                <m:t>ек</m:t>
              </m:r>
            </m:sub>
          </m:sSub>
          <m:r>
            <m:rPr>
              <m:sty m:val="bi"/>
            </m:rPr>
            <w:rPr>
              <w:rFonts w:ascii="Cambria Math" w:hAnsi="Cambria Math"/>
              <w:color w:val="000000" w:themeColor="text1"/>
            </w:rPr>
            <m:t>∙</m:t>
          </m:r>
          <m:sSub>
            <m:sSubPr>
              <m:ctrlPr>
                <w:rPr>
                  <w:rFonts w:ascii="Cambria Math" w:hAnsi="Cambria Math"/>
                  <w:b w:val="0"/>
                  <w:bCs/>
                  <w:i/>
                  <w:color w:val="000000" w:themeColor="text1"/>
                </w:rPr>
              </m:ctrlPr>
            </m:sSubPr>
            <m:e>
              <m:r>
                <m:rPr>
                  <m:sty m:val="bi"/>
                </m:rPr>
                <w:rPr>
                  <w:rFonts w:ascii="Cambria Math" w:hAnsi="Cambria Math"/>
                  <w:color w:val="000000" w:themeColor="text1"/>
                </w:rPr>
                <m:t>С</m:t>
              </m:r>
            </m:e>
            <m:sub>
              <m:r>
                <m:rPr>
                  <m:sty m:val="bi"/>
                </m:rPr>
                <w:rPr>
                  <w:rFonts w:ascii="Cambria Math" w:hAnsi="Cambria Math"/>
                  <w:color w:val="000000" w:themeColor="text1"/>
                </w:rPr>
                <m:t>Гкал</m:t>
              </m:r>
            </m:sub>
          </m:sSub>
          <m:r>
            <m:rPr>
              <m:sty m:val="bi"/>
            </m:rPr>
            <w:rPr>
              <w:rFonts w:ascii="Cambria Math" w:hAnsi="Cambria Math"/>
              <w:color w:val="000000" w:themeColor="text1"/>
            </w:rPr>
            <m:t>=176,8∙1833=324074,4</m:t>
          </m:r>
          <m:f>
            <m:fPr>
              <m:ctrlPr>
                <w:rPr>
                  <w:rFonts w:ascii="Cambria Math" w:hAnsi="Cambria Math"/>
                  <w:b w:val="0"/>
                  <w:bCs/>
                  <w:i/>
                  <w:color w:val="000000" w:themeColor="text1"/>
                </w:rPr>
              </m:ctrlPr>
            </m:fPr>
            <m:num>
              <m:r>
                <m:rPr>
                  <m:sty m:val="bi"/>
                </m:rPr>
                <w:rPr>
                  <w:rFonts w:ascii="Cambria Math" w:hAnsi="Cambria Math"/>
                  <w:color w:val="000000" w:themeColor="text1"/>
                </w:rPr>
                <m:t>грн</m:t>
              </m:r>
            </m:num>
            <m:den>
              <m:r>
                <m:rPr>
                  <m:sty m:val="bi"/>
                </m:rPr>
                <w:rPr>
                  <w:rFonts w:ascii="Cambria Math" w:hAnsi="Cambria Math"/>
                  <w:color w:val="000000" w:themeColor="text1"/>
                </w:rPr>
                <m:t>рік</m:t>
              </m:r>
            </m:den>
          </m:f>
          <m:r>
            <m:rPr>
              <m:sty m:val="bi"/>
            </m:rPr>
            <w:rPr>
              <w:rFonts w:ascii="Cambria Math" w:hAnsi="Cambria Math"/>
              <w:color w:val="000000" w:themeColor="text1"/>
            </w:rPr>
            <m:t>.</m:t>
          </m:r>
        </m:oMath>
      </m:oMathPara>
    </w:p>
    <w:p w14:paraId="16A08909" w14:textId="77777777" w:rsidR="00812E80" w:rsidRPr="00F70B0E" w:rsidRDefault="00812E80" w:rsidP="00214ED5">
      <w:pPr>
        <w:jc w:val="center"/>
        <w:rPr>
          <w:b w:val="0"/>
          <w:bCs/>
          <w:color w:val="000000" w:themeColor="text1"/>
        </w:rPr>
      </w:pPr>
    </w:p>
    <w:p w14:paraId="27B5DD36" w14:textId="77777777" w:rsidR="00604088" w:rsidRDefault="00604088" w:rsidP="00214ED5">
      <w:pPr>
        <w:rPr>
          <w:b w:val="0"/>
          <w:color w:val="000000" w:themeColor="text1"/>
        </w:rPr>
      </w:pPr>
      <w:r w:rsidRPr="00EF0898">
        <w:rPr>
          <w:b w:val="0"/>
          <w:color w:val="000000" w:themeColor="text1"/>
        </w:rPr>
        <w:t>Витрати на введення в експлуатацію:</w:t>
      </w:r>
    </w:p>
    <w:p w14:paraId="06F42A47" w14:textId="77777777" w:rsidR="00604088" w:rsidRPr="004B3DB4" w:rsidRDefault="00604088" w:rsidP="00604088">
      <w:pPr>
        <w:rPr>
          <w:b w:val="0"/>
          <w:bCs/>
        </w:rPr>
      </w:pPr>
      <w:r w:rsidRPr="004B3DB4">
        <w:rPr>
          <w:b w:val="0"/>
          <w:bCs/>
        </w:rPr>
        <w:t>Ціна 1 м</w:t>
      </w:r>
      <w:r w:rsidRPr="004B3DB4">
        <w:rPr>
          <w:b w:val="0"/>
          <w:bCs/>
          <w:vertAlign w:val="superscript"/>
        </w:rPr>
        <w:t>2</w:t>
      </w:r>
      <w:r w:rsidRPr="004B3DB4">
        <w:rPr>
          <w:b w:val="0"/>
          <w:bCs/>
        </w:rPr>
        <w:t xml:space="preserve"> мінераловатної плити складає 864 грн.</w:t>
      </w:r>
    </w:p>
    <w:p w14:paraId="6006881C" w14:textId="77777777" w:rsidR="00604088" w:rsidRPr="004B3DB4" w:rsidRDefault="00604088" w:rsidP="004B3DB4">
      <w:pPr>
        <w:jc w:val="both"/>
        <w:rPr>
          <w:b w:val="0"/>
          <w:bCs/>
        </w:rPr>
      </w:pPr>
      <w:r w:rsidRPr="004B3DB4">
        <w:rPr>
          <w:b w:val="0"/>
          <w:bCs/>
        </w:rPr>
        <w:t xml:space="preserve">Затрати на теплоізоляцію разом з вартістю робіт становитиме </w:t>
      </w:r>
      <w:r w:rsidR="004B3DB4">
        <w:rPr>
          <w:b w:val="0"/>
          <w:bCs/>
        </w:rPr>
        <w:br/>
      </w:r>
      <w:r w:rsidRPr="004B3DB4">
        <w:rPr>
          <w:b w:val="0"/>
          <w:bCs/>
        </w:rPr>
        <w:t>1930 грн./м</w:t>
      </w:r>
      <w:r w:rsidRPr="004B3DB4">
        <w:rPr>
          <w:b w:val="0"/>
          <w:bCs/>
          <w:vertAlign w:val="superscript"/>
        </w:rPr>
        <w:t>2</w:t>
      </w:r>
      <w:r w:rsidRPr="004B3DB4">
        <w:rPr>
          <w:b w:val="0"/>
          <w:bCs/>
        </w:rPr>
        <w:t xml:space="preserve">. </w:t>
      </w:r>
    </w:p>
    <w:p w14:paraId="75A07B5A" w14:textId="77777777" w:rsidR="00604088" w:rsidRDefault="00604088" w:rsidP="009C5827">
      <w:pPr>
        <w:rPr>
          <w:b w:val="0"/>
          <w:bCs/>
        </w:rPr>
      </w:pPr>
      <w:r w:rsidRPr="004B3DB4">
        <w:rPr>
          <w:b w:val="0"/>
          <w:bCs/>
        </w:rPr>
        <w:t>Загальна площа стін F=1482 м</w:t>
      </w:r>
      <w:r w:rsidRPr="004B3DB4">
        <w:rPr>
          <w:b w:val="0"/>
          <w:bCs/>
          <w:vertAlign w:val="superscript"/>
        </w:rPr>
        <w:t xml:space="preserve">2 </w:t>
      </w:r>
      <w:r w:rsidRPr="004B3DB4">
        <w:rPr>
          <w:b w:val="0"/>
          <w:bCs/>
        </w:rPr>
        <w:t>. Тоді загальні витрати по впровадженню заходу дорівнюють:</w:t>
      </w:r>
    </w:p>
    <w:p w14:paraId="28A91C17" w14:textId="77777777" w:rsidR="00F70B0E" w:rsidRPr="009C5827" w:rsidRDefault="00F70B0E" w:rsidP="009C5827">
      <w:pPr>
        <w:rPr>
          <w:b w:val="0"/>
          <w:bCs/>
        </w:rPr>
      </w:pPr>
    </w:p>
    <w:p w14:paraId="7AA76383" w14:textId="77777777" w:rsidR="004B3DB4" w:rsidRPr="00EF0898" w:rsidRDefault="00FB00AC" w:rsidP="004B3DB4">
      <w:pPr>
        <w:jc w:val="center"/>
      </w:pPr>
      <w:r w:rsidRPr="00EF0898">
        <w:rPr>
          <w:position w:val="-6"/>
        </w:rPr>
        <w:object w:dxaOrig="2700" w:dyaOrig="279" w14:anchorId="245AC058">
          <v:shape id="_x0000_i1038" type="#_x0000_t75" style="width:174.7pt;height:16.9pt" o:ole="">
            <v:imagedata r:id="rId48" o:title=""/>
          </v:shape>
          <o:OLEObject Type="Embed" ProgID="Equation.DSMT4" ShapeID="_x0000_i1038" DrawAspect="Content" ObjectID="_1669529465" r:id="rId49"/>
        </w:object>
      </w:r>
      <w:r w:rsidR="004B3DB4" w:rsidRPr="00EF0898">
        <w:t xml:space="preserve"> </w:t>
      </w:r>
      <w:r w:rsidR="004B3DB4" w:rsidRPr="004B3DB4">
        <w:rPr>
          <w:b w:val="0"/>
          <w:bCs/>
        </w:rPr>
        <w:t>грн.</w:t>
      </w:r>
    </w:p>
    <w:p w14:paraId="02A18B89" w14:textId="77777777" w:rsidR="00E73A89" w:rsidRDefault="00E73A89" w:rsidP="00B06731">
      <w:pPr>
        <w:jc w:val="both"/>
        <w:rPr>
          <w:b w:val="0"/>
        </w:rPr>
      </w:pPr>
    </w:p>
    <w:p w14:paraId="0A72AC76" w14:textId="77777777" w:rsidR="009C5827" w:rsidRDefault="009C5827" w:rsidP="009C5827">
      <w:pPr>
        <w:jc w:val="both"/>
        <w:rPr>
          <w:b w:val="0"/>
        </w:rPr>
      </w:pPr>
      <w:r>
        <w:rPr>
          <w:b w:val="0"/>
        </w:rPr>
        <w:t xml:space="preserve">Термін окупності: </w:t>
      </w:r>
    </w:p>
    <w:p w14:paraId="6C4EEC5B" w14:textId="77777777" w:rsidR="00F70B0E" w:rsidRDefault="00F70B0E" w:rsidP="009C5827">
      <w:pPr>
        <w:jc w:val="both"/>
        <w:rPr>
          <w:b w:val="0"/>
        </w:rPr>
      </w:pPr>
    </w:p>
    <w:p w14:paraId="2ACE4674" w14:textId="77777777" w:rsidR="009C5827" w:rsidRPr="009C5827" w:rsidRDefault="009C5827" w:rsidP="009C5827">
      <w:pPr>
        <w:jc w:val="center"/>
        <w:rPr>
          <w:b w:val="0"/>
          <w:kern w:val="32"/>
        </w:rPr>
      </w:pPr>
      <w:r>
        <w:rPr>
          <w:b w:val="0"/>
        </w:rPr>
        <w:tab/>
      </w:r>
      <w:r w:rsidRPr="009C5827">
        <w:rPr>
          <w:b w:val="0"/>
          <w:kern w:val="32"/>
        </w:rPr>
        <w:t>Т=ЗВ/Е=2860260/</w:t>
      </w:r>
      <w:r w:rsidR="00812E80">
        <w:rPr>
          <w:b w:val="0"/>
          <w:kern w:val="32"/>
        </w:rPr>
        <w:t>324074,4</w:t>
      </w:r>
      <w:r w:rsidRPr="009C5827">
        <w:rPr>
          <w:b w:val="0"/>
          <w:kern w:val="32"/>
        </w:rPr>
        <w:t>=8,</w:t>
      </w:r>
      <w:r w:rsidR="00FB00AC">
        <w:rPr>
          <w:b w:val="0"/>
          <w:kern w:val="32"/>
        </w:rPr>
        <w:t>8</w:t>
      </w:r>
      <w:r w:rsidRPr="009C5827">
        <w:rPr>
          <w:b w:val="0"/>
          <w:kern w:val="32"/>
        </w:rPr>
        <w:t xml:space="preserve"> роки.</w:t>
      </w:r>
    </w:p>
    <w:p w14:paraId="46718DF5" w14:textId="77777777" w:rsidR="00E73A89" w:rsidRDefault="00E73A89" w:rsidP="00B06731">
      <w:pPr>
        <w:jc w:val="both"/>
        <w:rPr>
          <w:b w:val="0"/>
        </w:rPr>
      </w:pPr>
    </w:p>
    <w:p w14:paraId="0D5FC43A" w14:textId="77777777" w:rsidR="00F70B0E" w:rsidRDefault="00F70B0E" w:rsidP="00B06731">
      <w:pPr>
        <w:jc w:val="both"/>
        <w:rPr>
          <w:b w:val="0"/>
        </w:rPr>
      </w:pPr>
    </w:p>
    <w:p w14:paraId="2DF79ED7" w14:textId="77777777" w:rsidR="00F70B0E" w:rsidRDefault="00F70B0E" w:rsidP="00B06731">
      <w:pPr>
        <w:jc w:val="both"/>
        <w:rPr>
          <w:b w:val="0"/>
        </w:rPr>
      </w:pPr>
    </w:p>
    <w:p w14:paraId="0F9579AC" w14:textId="77777777" w:rsidR="00E73A89" w:rsidRDefault="009D140C" w:rsidP="00B06731">
      <w:pPr>
        <w:jc w:val="both"/>
      </w:pPr>
      <w:r w:rsidRPr="009D140C">
        <w:t>Захід з енергозбереження №</w:t>
      </w:r>
      <w:r>
        <w:t>2</w:t>
      </w:r>
      <w:r w:rsidRPr="009D140C">
        <w:t xml:space="preserve"> – Утеплення</w:t>
      </w:r>
      <w:r>
        <w:t xml:space="preserve"> підлоги</w:t>
      </w:r>
    </w:p>
    <w:p w14:paraId="74696D9C" w14:textId="77777777" w:rsidR="009D140C" w:rsidRDefault="009D140C" w:rsidP="00B06731">
      <w:pPr>
        <w:jc w:val="both"/>
      </w:pPr>
    </w:p>
    <w:p w14:paraId="0B9EE75F" w14:textId="77777777" w:rsidR="009D140C" w:rsidRPr="009D140C" w:rsidRDefault="009D140C" w:rsidP="009D140C">
      <w:pPr>
        <w:jc w:val="both"/>
        <w:rPr>
          <w:b w:val="0"/>
          <w:bCs/>
        </w:rPr>
      </w:pPr>
      <w:r w:rsidRPr="009D140C">
        <w:rPr>
          <w:b w:val="0"/>
          <w:bCs/>
        </w:rPr>
        <w:t>Існуюча ситуація:</w:t>
      </w:r>
    </w:p>
    <w:p w14:paraId="6A1ED7FD" w14:textId="77777777" w:rsidR="009D140C" w:rsidRPr="009D140C" w:rsidRDefault="009D140C" w:rsidP="009D140C">
      <w:pPr>
        <w:widowControl w:val="0"/>
        <w:jc w:val="both"/>
        <w:rPr>
          <w:b w:val="0"/>
          <w:bCs/>
        </w:rPr>
      </w:pPr>
      <w:r w:rsidRPr="009D140C">
        <w:rPr>
          <w:b w:val="0"/>
          <w:bCs/>
        </w:rPr>
        <w:t xml:space="preserve">Перекриття першого поверху розташоване над неопалювальним технічним підпіллям, що розташоване під всією площею будівлі. Середній коефіцієнт теплопередачі підлоги складає </w:t>
      </w:r>
      <w:r w:rsidRPr="009D140C">
        <w:rPr>
          <w:b w:val="0"/>
          <w:bCs/>
          <w:position w:val="-26"/>
        </w:rPr>
        <w:object w:dxaOrig="1680" w:dyaOrig="700" w14:anchorId="4891B56D">
          <v:shape id="_x0000_i1039" type="#_x0000_t75" style="width:83.25pt;height:35.7pt" o:ole="">
            <v:imagedata r:id="rId50" o:title=""/>
          </v:shape>
          <o:OLEObject Type="Embed" ProgID="Equation.DSMT4" ShapeID="_x0000_i1039" DrawAspect="Content" ObjectID="_1669529466" r:id="rId51"/>
        </w:object>
      </w:r>
      <w:r w:rsidRPr="009D140C">
        <w:rPr>
          <w:b w:val="0"/>
          <w:bCs/>
        </w:rPr>
        <w:t xml:space="preserve">, що  значно перевищує розрахунковий нормативний коефіцієнт теплопередачі для перекриття над неопалювальними підвалами, що знаходяться вище рівня землі складає </w:t>
      </w:r>
      <w:r w:rsidRPr="00F70B0E">
        <w:rPr>
          <w:b w:val="0"/>
          <w:bCs/>
          <w:position w:val="-26"/>
        </w:rPr>
        <w:object w:dxaOrig="1875" w:dyaOrig="720" w14:anchorId="18E9FF0D">
          <v:shape id="_x0000_i1040" type="#_x0000_t75" style="width:93.3pt;height:36.3pt" o:ole="">
            <v:imagedata r:id="rId52" o:title=""/>
          </v:shape>
          <o:OLEObject Type="Embed" ProgID="Equation.DSMT4" ShapeID="_x0000_i1040" DrawAspect="Content" ObjectID="_1669529467" r:id="rId53"/>
        </w:object>
      </w:r>
      <w:r w:rsidRPr="00F70B0E">
        <w:rPr>
          <w:b w:val="0"/>
          <w:bCs/>
        </w:rPr>
        <w:t xml:space="preserve">. </w:t>
      </w:r>
    </w:p>
    <w:p w14:paraId="3C50F2C1" w14:textId="77777777" w:rsidR="008D550F" w:rsidRDefault="009D140C" w:rsidP="009D140C">
      <w:pPr>
        <w:jc w:val="both"/>
        <w:rPr>
          <w:b w:val="0"/>
          <w:bCs/>
          <w:color w:val="000000" w:themeColor="text1"/>
          <w:shd w:val="clear" w:color="auto" w:fill="FFFFFF"/>
        </w:rPr>
      </w:pPr>
      <w:r w:rsidRPr="009D140C">
        <w:rPr>
          <w:b w:val="0"/>
          <w:bCs/>
        </w:rPr>
        <w:t>Т</w:t>
      </w:r>
      <w:r w:rsidRPr="009D140C">
        <w:rPr>
          <w:b w:val="0"/>
          <w:bCs/>
          <w:color w:val="000000" w:themeColor="text1"/>
        </w:rPr>
        <w:t xml:space="preserve">еплова ізоляція дозволить зменшити наднормові втрати тепла через перекриття першого поверху над неопалювальним підвалом. Пропоную використовувати  утеплювач Rockwool </w:t>
      </w:r>
      <w:r w:rsidR="00A12241" w:rsidRPr="00A12241">
        <w:rPr>
          <w:b w:val="0"/>
          <w:color w:val="000000" w:themeColor="text1"/>
        </w:rPr>
        <w:t>RockSlab</w:t>
      </w:r>
      <w:r w:rsidRPr="009D140C">
        <w:rPr>
          <w:b w:val="0"/>
          <w:bCs/>
          <w:color w:val="000000" w:themeColor="text1"/>
        </w:rPr>
        <w:t xml:space="preserve"> 150 мм.</w:t>
      </w:r>
    </w:p>
    <w:p w14:paraId="087DBAE5" w14:textId="77777777" w:rsidR="009D140C" w:rsidRPr="009D140C" w:rsidRDefault="008D550F" w:rsidP="009D140C">
      <w:pPr>
        <w:jc w:val="both"/>
        <w:rPr>
          <w:b w:val="0"/>
          <w:bCs/>
        </w:rPr>
      </w:pPr>
      <w:r>
        <w:rPr>
          <w:b w:val="0"/>
          <w:bCs/>
          <w:color w:val="000000" w:themeColor="text1"/>
          <w:shd w:val="clear" w:color="auto" w:fill="FFFFFF"/>
        </w:rPr>
        <w:t>Переваги</w:t>
      </w:r>
      <w:r w:rsidR="009D140C" w:rsidRPr="009D140C">
        <w:rPr>
          <w:b w:val="0"/>
          <w:bCs/>
          <w:color w:val="000000" w:themeColor="text1"/>
          <w:shd w:val="clear" w:color="auto" w:fill="FFFFFF"/>
        </w:rPr>
        <w:t>: негорюча теплоізоляція, низька теплопровідність, висока ступінь гідрофобності, високий модуль кислотності, термін ефективної експлуатації до 100 років, екологічність (сертифікат EUCEB), відмінні характеристики міцності, европейська якість виробництва та зв'язуючих речовин. Вартість за м</w:t>
      </w:r>
      <w:r w:rsidR="009D140C" w:rsidRPr="009D140C">
        <w:rPr>
          <w:b w:val="0"/>
          <w:bCs/>
          <w:color w:val="000000" w:themeColor="text1"/>
          <w:shd w:val="clear" w:color="auto" w:fill="FFFFFF"/>
          <w:vertAlign w:val="superscript"/>
        </w:rPr>
        <w:t xml:space="preserve">2   </w:t>
      </w:r>
      <w:r w:rsidR="00A12241">
        <w:rPr>
          <w:b w:val="0"/>
          <w:bCs/>
          <w:color w:val="000000" w:themeColor="text1"/>
          <w:shd w:val="clear" w:color="auto" w:fill="FFFFFF"/>
        </w:rPr>
        <w:t>210</w:t>
      </w:r>
      <w:r w:rsidR="003A72B5">
        <w:rPr>
          <w:b w:val="0"/>
          <w:bCs/>
          <w:color w:val="000000" w:themeColor="text1"/>
          <w:shd w:val="clear" w:color="auto" w:fill="FFFFFF"/>
        </w:rPr>
        <w:t xml:space="preserve"> </w:t>
      </w:r>
      <w:r w:rsidR="009D140C" w:rsidRPr="009D140C">
        <w:rPr>
          <w:b w:val="0"/>
          <w:bCs/>
          <w:color w:val="000000" w:themeColor="text1"/>
          <w:shd w:val="clear" w:color="auto" w:fill="FFFFFF"/>
        </w:rPr>
        <w:t xml:space="preserve">грн. </w:t>
      </w:r>
      <w:r w:rsidR="009D140C" w:rsidRPr="009D140C">
        <w:rPr>
          <w:b w:val="0"/>
          <w:bCs/>
          <w:color w:val="000000" w:themeColor="text1"/>
        </w:rPr>
        <w:t xml:space="preserve">Затрати на теплоізоляцію разом з вартістю робіт становитиме  </w:t>
      </w:r>
      <w:r w:rsidR="00A12241">
        <w:rPr>
          <w:b w:val="0"/>
          <w:bCs/>
          <w:color w:val="000000" w:themeColor="text1"/>
        </w:rPr>
        <w:t>410</w:t>
      </w:r>
      <w:r w:rsidR="009D140C" w:rsidRPr="009D140C">
        <w:rPr>
          <w:b w:val="0"/>
          <w:bCs/>
          <w:color w:val="000000" w:themeColor="text1"/>
        </w:rPr>
        <w:t xml:space="preserve"> грн./м</w:t>
      </w:r>
      <w:r w:rsidR="009D140C" w:rsidRPr="009D140C">
        <w:rPr>
          <w:b w:val="0"/>
          <w:bCs/>
          <w:color w:val="000000" w:themeColor="text1"/>
          <w:vertAlign w:val="superscript"/>
        </w:rPr>
        <w:t>2</w:t>
      </w:r>
      <w:r w:rsidR="009D140C" w:rsidRPr="009D140C">
        <w:rPr>
          <w:b w:val="0"/>
          <w:bCs/>
          <w:color w:val="000000" w:themeColor="text1"/>
        </w:rPr>
        <w:t>.</w:t>
      </w:r>
    </w:p>
    <w:p w14:paraId="5A77A26E" w14:textId="77777777" w:rsidR="009D140C" w:rsidRPr="009D140C" w:rsidRDefault="009D140C" w:rsidP="009D140C">
      <w:pPr>
        <w:jc w:val="both"/>
        <w:rPr>
          <w:b w:val="0"/>
          <w:bCs/>
        </w:rPr>
      </w:pPr>
      <w:r w:rsidRPr="009D140C">
        <w:rPr>
          <w:b w:val="0"/>
          <w:bCs/>
        </w:rPr>
        <w:t xml:space="preserve">Площа підлоги, яку необхідно вкрити тепловою ізоляцією складає </w:t>
      </w:r>
      <w:r w:rsidRPr="009D140C">
        <w:rPr>
          <w:b w:val="0"/>
          <w:bCs/>
        </w:rPr>
        <w:br/>
        <w:t>656 м</w:t>
      </w:r>
      <w:r w:rsidRPr="009D140C">
        <w:rPr>
          <w:b w:val="0"/>
          <w:bCs/>
          <w:vertAlign w:val="superscript"/>
        </w:rPr>
        <w:t>2</w:t>
      </w:r>
      <w:r w:rsidRPr="009D140C">
        <w:rPr>
          <w:b w:val="0"/>
          <w:bCs/>
        </w:rPr>
        <w:t>.</w:t>
      </w:r>
    </w:p>
    <w:p w14:paraId="3A9F3B7D" w14:textId="77777777" w:rsidR="009D140C" w:rsidRDefault="009D140C" w:rsidP="009D140C">
      <w:pPr>
        <w:jc w:val="both"/>
        <w:rPr>
          <w:b w:val="0"/>
          <w:bCs/>
        </w:rPr>
      </w:pPr>
      <w:r w:rsidRPr="009D140C">
        <w:rPr>
          <w:b w:val="0"/>
          <w:bCs/>
        </w:rPr>
        <w:t>Розрахуємо термічний опір з урахуванням ізоляції:</w:t>
      </w:r>
    </w:p>
    <w:p w14:paraId="09BA08F9" w14:textId="77777777" w:rsidR="003A72B5" w:rsidRPr="009D140C" w:rsidRDefault="003A72B5" w:rsidP="009D140C">
      <w:pPr>
        <w:jc w:val="both"/>
        <w:rPr>
          <w:b w:val="0"/>
          <w:bCs/>
        </w:rPr>
      </w:pPr>
    </w:p>
    <w:p w14:paraId="40F6F4C6" w14:textId="77777777" w:rsidR="009D140C" w:rsidRDefault="009D140C" w:rsidP="003A72B5">
      <w:pPr>
        <w:pStyle w:val="ac"/>
        <w:ind w:left="0"/>
        <w:jc w:val="center"/>
        <w:rPr>
          <w:b w:val="0"/>
          <w:bCs/>
        </w:rPr>
      </w:pPr>
      <w:r w:rsidRPr="009D140C">
        <w:rPr>
          <w:b w:val="0"/>
          <w:bCs/>
          <w:position w:val="-28"/>
        </w:rPr>
        <w:object w:dxaOrig="5179" w:dyaOrig="680" w14:anchorId="63EA5124">
          <v:shape id="_x0000_i1041" type="#_x0000_t75" style="width:246.05pt;height:33.8pt" o:ole="">
            <v:imagedata r:id="rId54" o:title=""/>
          </v:shape>
          <o:OLEObject Type="Embed" ProgID="Equation.DSMT4" ShapeID="_x0000_i1041" DrawAspect="Content" ObjectID="_1669529468" r:id="rId55"/>
        </w:object>
      </w:r>
      <w:r w:rsidRPr="009D140C">
        <w:rPr>
          <w:b w:val="0"/>
          <w:bCs/>
          <w:position w:val="-24"/>
        </w:rPr>
        <w:object w:dxaOrig="735" w:dyaOrig="735" w14:anchorId="2F37AD7E">
          <v:shape id="_x0000_i1042" type="#_x0000_t75" style="width:30.7pt;height:30.7pt" o:ole="">
            <v:imagedata r:id="rId30" o:title=""/>
          </v:shape>
          <o:OLEObject Type="Embed" ProgID="Equation.DSMT4" ShapeID="_x0000_i1042" DrawAspect="Content" ObjectID="_1669529469" r:id="rId56"/>
        </w:object>
      </w:r>
      <w:r w:rsidRPr="009D140C">
        <w:rPr>
          <w:b w:val="0"/>
          <w:bCs/>
        </w:rPr>
        <w:t>.</w:t>
      </w:r>
    </w:p>
    <w:p w14:paraId="5D19323C" w14:textId="77777777" w:rsidR="003A72B5" w:rsidRPr="009D140C" w:rsidRDefault="003A72B5" w:rsidP="003A72B5">
      <w:pPr>
        <w:pStyle w:val="ac"/>
        <w:ind w:left="0"/>
        <w:jc w:val="center"/>
        <w:rPr>
          <w:b w:val="0"/>
          <w:bCs/>
        </w:rPr>
      </w:pPr>
    </w:p>
    <w:p w14:paraId="2AA90DA0" w14:textId="77777777" w:rsidR="009D140C" w:rsidRDefault="009D140C" w:rsidP="009D140C">
      <w:pPr>
        <w:jc w:val="both"/>
        <w:rPr>
          <w:b w:val="0"/>
          <w:bCs/>
        </w:rPr>
      </w:pPr>
      <w:r w:rsidRPr="009D140C">
        <w:rPr>
          <w:b w:val="0"/>
          <w:bCs/>
        </w:rPr>
        <w:t>Тоді коефіцієнт теплопередачі:</w:t>
      </w:r>
    </w:p>
    <w:p w14:paraId="327C8732" w14:textId="77777777" w:rsidR="003A72B5" w:rsidRPr="009D140C" w:rsidRDefault="003A72B5" w:rsidP="009D140C">
      <w:pPr>
        <w:jc w:val="both"/>
        <w:rPr>
          <w:b w:val="0"/>
          <w:bCs/>
        </w:rPr>
      </w:pPr>
    </w:p>
    <w:p w14:paraId="6E5B5B5C" w14:textId="77777777" w:rsidR="009D140C" w:rsidRPr="009D140C" w:rsidRDefault="009D140C" w:rsidP="003A72B5">
      <w:pPr>
        <w:jc w:val="center"/>
        <w:rPr>
          <w:b w:val="0"/>
          <w:bCs/>
        </w:rPr>
      </w:pPr>
      <w:r w:rsidRPr="009D140C">
        <w:rPr>
          <w:b w:val="0"/>
          <w:bCs/>
          <w:position w:val="-34"/>
        </w:rPr>
        <w:object w:dxaOrig="3240" w:dyaOrig="780" w14:anchorId="06078555">
          <v:shape id="_x0000_i1043" type="#_x0000_t75" style="width:152.15pt;height:36.3pt" o:ole="">
            <v:imagedata r:id="rId57" o:title=""/>
          </v:shape>
          <o:OLEObject Type="Embed" ProgID="Equation.DSMT4" ShapeID="_x0000_i1043" DrawAspect="Content" ObjectID="_1669529470" r:id="rId58"/>
        </w:object>
      </w:r>
      <w:r w:rsidRPr="009D140C">
        <w:rPr>
          <w:b w:val="0"/>
          <w:bCs/>
          <w:i/>
        </w:rPr>
        <w:t>.</w:t>
      </w:r>
    </w:p>
    <w:p w14:paraId="41CCBC3A" w14:textId="77777777" w:rsidR="009D140C" w:rsidRDefault="009D140C" w:rsidP="009D140C">
      <w:pPr>
        <w:widowControl w:val="0"/>
        <w:jc w:val="both"/>
        <w:rPr>
          <w:b w:val="0"/>
          <w:bCs/>
        </w:rPr>
      </w:pPr>
      <w:r w:rsidRPr="009D140C">
        <w:rPr>
          <w:b w:val="0"/>
          <w:bCs/>
        </w:rPr>
        <w:t>Розрахуємо тепловтрати з новими коефіцієнтами теплопередачі:</w:t>
      </w:r>
    </w:p>
    <w:p w14:paraId="665DD4CF" w14:textId="77777777" w:rsidR="007323C7" w:rsidRPr="009D140C" w:rsidRDefault="007323C7" w:rsidP="009D140C">
      <w:pPr>
        <w:widowControl w:val="0"/>
        <w:jc w:val="both"/>
        <w:rPr>
          <w:b w:val="0"/>
          <w:bCs/>
        </w:rPr>
      </w:pPr>
    </w:p>
    <w:p w14:paraId="38B9FDF0" w14:textId="77777777" w:rsidR="009D140C" w:rsidRPr="009D140C" w:rsidRDefault="009D140C" w:rsidP="003A72B5">
      <w:pPr>
        <w:widowControl w:val="0"/>
        <w:jc w:val="center"/>
        <w:rPr>
          <w:b w:val="0"/>
          <w:bCs/>
        </w:rPr>
      </w:pPr>
      <w:r w:rsidRPr="009D140C">
        <w:rPr>
          <w:b w:val="0"/>
          <w:bCs/>
          <w:i/>
          <w:iCs/>
          <w:color w:val="404040"/>
        </w:rPr>
        <w:object w:dxaOrig="2160" w:dyaOrig="435" w14:anchorId="6992B716">
          <v:shape id="_x0000_i1044" type="#_x0000_t75" style="width:102.05pt;height:20.65pt" o:ole="">
            <v:imagedata r:id="rId59" o:title=""/>
          </v:shape>
          <o:OLEObject Type="Embed" ProgID="Equation.DSMT4" ShapeID="_x0000_i1044" DrawAspect="Content" ObjectID="_1669529471" r:id="rId60"/>
        </w:object>
      </w:r>
      <w:r w:rsidRPr="009D140C">
        <w:rPr>
          <w:b w:val="0"/>
          <w:bCs/>
          <w:i/>
          <w:iCs/>
          <w:color w:val="404040"/>
        </w:rPr>
        <w:t>;</w:t>
      </w:r>
    </w:p>
    <w:p w14:paraId="524FB9E0" w14:textId="77777777" w:rsidR="009D140C" w:rsidRPr="009D140C" w:rsidRDefault="009D140C" w:rsidP="003A72B5">
      <w:pPr>
        <w:widowControl w:val="0"/>
        <w:jc w:val="center"/>
        <w:rPr>
          <w:b w:val="0"/>
          <w:bCs/>
        </w:rPr>
      </w:pPr>
      <w:r w:rsidRPr="009D140C">
        <w:rPr>
          <w:b w:val="0"/>
          <w:bCs/>
          <w:position w:val="-22"/>
        </w:rPr>
        <w:object w:dxaOrig="4400" w:dyaOrig="600" w14:anchorId="3C86C373">
          <v:shape id="_x0000_i1045" type="#_x0000_t75" style="width:207.85pt;height:28.8pt" o:ole="">
            <v:imagedata r:id="rId61" o:title=""/>
          </v:shape>
          <o:OLEObject Type="Embed" ProgID="Equation.DSMT4" ShapeID="_x0000_i1045" DrawAspect="Content" ObjectID="_1669529472" r:id="rId62"/>
        </w:object>
      </w:r>
      <w:r w:rsidRPr="009D140C">
        <w:rPr>
          <w:b w:val="0"/>
          <w:bCs/>
        </w:rPr>
        <w:t>=24,77Гкал.</w:t>
      </w:r>
    </w:p>
    <w:p w14:paraId="579AB079" w14:textId="77777777" w:rsidR="007323C7" w:rsidRDefault="007323C7" w:rsidP="009D140C">
      <w:pPr>
        <w:widowControl w:val="0"/>
        <w:jc w:val="both"/>
        <w:rPr>
          <w:b w:val="0"/>
          <w:bCs/>
        </w:rPr>
      </w:pPr>
    </w:p>
    <w:p w14:paraId="6470F396" w14:textId="77777777" w:rsidR="009D140C" w:rsidRDefault="009D140C" w:rsidP="009D140C">
      <w:pPr>
        <w:widowControl w:val="0"/>
        <w:jc w:val="both"/>
        <w:rPr>
          <w:b w:val="0"/>
          <w:bCs/>
        </w:rPr>
      </w:pPr>
      <w:r w:rsidRPr="009D140C">
        <w:rPr>
          <w:b w:val="0"/>
          <w:bCs/>
        </w:rPr>
        <w:t xml:space="preserve">Розрахуємо економію теплової енергії: </w:t>
      </w:r>
    </w:p>
    <w:p w14:paraId="5C3DB554" w14:textId="77777777" w:rsidR="007323C7" w:rsidRPr="008D24E7" w:rsidRDefault="007323C7" w:rsidP="009D140C">
      <w:pPr>
        <w:widowControl w:val="0"/>
        <w:jc w:val="both"/>
        <w:rPr>
          <w:b w:val="0"/>
          <w:bCs/>
        </w:rPr>
      </w:pPr>
    </w:p>
    <w:p w14:paraId="466250AD" w14:textId="0227937B" w:rsidR="009D140C" w:rsidRPr="008D24E7" w:rsidRDefault="004A6196" w:rsidP="003A72B5">
      <w:pPr>
        <w:widowControl w:val="0"/>
        <w:jc w:val="center"/>
        <w:rPr>
          <w:b w:val="0"/>
          <w:bCs/>
        </w:rPr>
      </w:pPr>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ек</m:t>
            </m:r>
          </m:sub>
        </m:sSub>
        <m:r>
          <m:rPr>
            <m:sty m:val="bi"/>
          </m:rPr>
          <w:rPr>
            <w:rFonts w:ascii="Cambria Math" w:hAnsi="Cambria Math"/>
          </w:rPr>
          <m:t>=50,3</m:t>
        </m:r>
        <m:r>
          <m:rPr>
            <m:sty m:val="b"/>
          </m:rPr>
          <w:rPr>
            <w:rFonts w:ascii="Cambria Math" w:hAnsi="Cambria Math"/>
          </w:rPr>
          <m:t xml:space="preserve">–24,77=25,53 </m:t>
        </m:r>
      </m:oMath>
      <w:r w:rsidR="009D140C" w:rsidRPr="008D24E7">
        <w:rPr>
          <w:rFonts w:eastAsiaTheme="minorEastAsia"/>
          <w:b w:val="0"/>
          <w:bCs/>
        </w:rPr>
        <w:t>Гкал</w:t>
      </w:r>
      <w:r w:rsidR="00A2741D" w:rsidRPr="008D24E7">
        <w:rPr>
          <w:rFonts w:eastAsiaTheme="minorEastAsia"/>
          <w:b w:val="0"/>
          <w:bCs/>
        </w:rPr>
        <w:t>/рік</w:t>
      </w:r>
      <w:r w:rsidR="009D140C" w:rsidRPr="008D24E7">
        <w:rPr>
          <w:rFonts w:eastAsiaTheme="minorEastAsia"/>
          <w:b w:val="0"/>
          <w:bCs/>
        </w:rPr>
        <w:t>.</w:t>
      </w:r>
    </w:p>
    <w:p w14:paraId="44BDCBAC" w14:textId="77777777" w:rsidR="007323C7" w:rsidRPr="008D24E7" w:rsidRDefault="007323C7" w:rsidP="009D140C">
      <w:pPr>
        <w:jc w:val="both"/>
        <w:rPr>
          <w:b w:val="0"/>
          <w:bCs/>
        </w:rPr>
      </w:pPr>
    </w:p>
    <w:p w14:paraId="403B629F" w14:textId="77777777" w:rsidR="009D140C" w:rsidRPr="008D24E7" w:rsidRDefault="009D140C" w:rsidP="009D140C">
      <w:pPr>
        <w:jc w:val="both"/>
        <w:rPr>
          <w:b w:val="0"/>
          <w:bCs/>
        </w:rPr>
      </w:pPr>
      <w:r w:rsidRPr="008D24E7">
        <w:rPr>
          <w:b w:val="0"/>
          <w:bCs/>
        </w:rPr>
        <w:t>Економія в грошовому еквіваленті:</w:t>
      </w:r>
    </w:p>
    <w:p w14:paraId="41433F22" w14:textId="77777777" w:rsidR="007323C7" w:rsidRPr="008D24E7" w:rsidRDefault="007323C7" w:rsidP="009D140C">
      <w:pPr>
        <w:jc w:val="both"/>
        <w:rPr>
          <w:rStyle w:val="aff4"/>
          <w:b w:val="0"/>
          <w:bCs/>
          <w:i w:val="0"/>
          <w:iCs w:val="0"/>
        </w:rPr>
      </w:pPr>
    </w:p>
    <w:p w14:paraId="4BD9DF3B" w14:textId="342F7B0C" w:rsidR="009D140C" w:rsidRPr="00946A1E" w:rsidRDefault="00946A1E" w:rsidP="009D140C">
      <w:pPr>
        <w:jc w:val="both"/>
        <w:rPr>
          <w:rStyle w:val="aff4"/>
          <w:b w:val="0"/>
          <w:bCs/>
        </w:rPr>
      </w:pPr>
      <m:oMathPara>
        <m:oMathParaPr>
          <m:jc m:val="center"/>
        </m:oMathParaPr>
        <m:oMath>
          <m:r>
            <m:rPr>
              <m:sty m:val="b"/>
            </m:rPr>
            <w:rPr>
              <w:rStyle w:val="aff4"/>
              <w:rFonts w:ascii="Cambria Math" w:hAnsi="Cambria Math"/>
            </w:rPr>
            <m:t>Е=</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ек</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С</m:t>
              </m:r>
            </m:e>
            <m:sub>
              <m:r>
                <m:rPr>
                  <m:sty m:val="bi"/>
                </m:rPr>
                <w:rPr>
                  <w:rFonts w:ascii="Cambria Math" w:hAnsi="Cambria Math"/>
                </w:rPr>
                <m:t>ек</m:t>
              </m:r>
            </m:sub>
          </m:sSub>
          <m:r>
            <m:rPr>
              <m:sty m:val="bi"/>
            </m:rPr>
            <w:rPr>
              <w:rFonts w:ascii="Cambria Math" w:hAnsi="Cambria Math"/>
            </w:rPr>
            <m:t>=25,53∙1833=46796,4 грн/рік</m:t>
          </m:r>
        </m:oMath>
      </m:oMathPara>
    </w:p>
    <w:p w14:paraId="0055B926" w14:textId="77777777" w:rsidR="007323C7" w:rsidRPr="008D24E7" w:rsidRDefault="007323C7" w:rsidP="009D140C">
      <w:pPr>
        <w:spacing w:after="160"/>
        <w:contextualSpacing/>
        <w:jc w:val="both"/>
        <w:rPr>
          <w:b w:val="0"/>
          <w:bCs/>
        </w:rPr>
      </w:pPr>
    </w:p>
    <w:p w14:paraId="73AC8AB1" w14:textId="77777777" w:rsidR="009D140C" w:rsidRPr="008D24E7" w:rsidRDefault="009D140C" w:rsidP="009D140C">
      <w:pPr>
        <w:spacing w:after="160"/>
        <w:contextualSpacing/>
        <w:jc w:val="both"/>
        <w:rPr>
          <w:b w:val="0"/>
          <w:bCs/>
        </w:rPr>
      </w:pPr>
      <w:r w:rsidRPr="008D24E7">
        <w:rPr>
          <w:b w:val="0"/>
          <w:bCs/>
        </w:rPr>
        <w:t>Тоді загальні витрати по впровадженню заходу  дорівнюють:</w:t>
      </w:r>
    </w:p>
    <w:p w14:paraId="3D51A8BB" w14:textId="77777777" w:rsidR="007323C7" w:rsidRPr="008D24E7" w:rsidRDefault="007323C7" w:rsidP="009D140C">
      <w:pPr>
        <w:spacing w:after="160"/>
        <w:contextualSpacing/>
        <w:jc w:val="both"/>
        <w:rPr>
          <w:b w:val="0"/>
          <w:bCs/>
        </w:rPr>
      </w:pPr>
    </w:p>
    <w:p w14:paraId="00C2DC8A" w14:textId="77777777" w:rsidR="009D140C" w:rsidRPr="008D24E7" w:rsidRDefault="009D140C" w:rsidP="003A72B5">
      <w:pPr>
        <w:jc w:val="center"/>
        <w:rPr>
          <w:b w:val="0"/>
          <w:bCs/>
        </w:rPr>
      </w:pPr>
      <w:r w:rsidRPr="008D24E7">
        <w:rPr>
          <w:b w:val="0"/>
          <w:bCs/>
        </w:rPr>
        <w:t>ЗВ=</w:t>
      </w:r>
      <w:r w:rsidR="00A12241" w:rsidRPr="008D24E7">
        <w:rPr>
          <w:b w:val="0"/>
          <w:bCs/>
        </w:rPr>
        <w:t>410</w:t>
      </w:r>
      <w:r w:rsidRPr="008D24E7">
        <w:rPr>
          <w:b w:val="0"/>
          <w:bCs/>
        </w:rPr>
        <w:t>∙656=</w:t>
      </w:r>
      <w:r w:rsidR="003C027E" w:rsidRPr="008D24E7">
        <w:rPr>
          <w:b w:val="0"/>
          <w:bCs/>
        </w:rPr>
        <w:t>268960</w:t>
      </w:r>
      <w:r w:rsidRPr="008D24E7">
        <w:rPr>
          <w:b w:val="0"/>
          <w:bCs/>
        </w:rPr>
        <w:t>грн.</w:t>
      </w:r>
    </w:p>
    <w:p w14:paraId="4E933C00" w14:textId="77777777" w:rsidR="009D140C" w:rsidRPr="008D24E7" w:rsidRDefault="009D140C" w:rsidP="009D140C">
      <w:pPr>
        <w:jc w:val="both"/>
        <w:rPr>
          <w:b w:val="0"/>
          <w:bCs/>
          <w:color w:val="000000" w:themeColor="text1"/>
        </w:rPr>
      </w:pPr>
      <w:r w:rsidRPr="008D24E7">
        <w:rPr>
          <w:b w:val="0"/>
          <w:bCs/>
          <w:color w:val="000000" w:themeColor="text1"/>
        </w:rPr>
        <w:t>Термін окупності:</w:t>
      </w:r>
    </w:p>
    <w:p w14:paraId="0171A9BE" w14:textId="77777777" w:rsidR="007323C7" w:rsidRPr="00946A1E" w:rsidRDefault="007323C7" w:rsidP="009D140C">
      <w:pPr>
        <w:jc w:val="both"/>
        <w:rPr>
          <w:b w:val="0"/>
          <w:bCs/>
        </w:rPr>
      </w:pPr>
    </w:p>
    <w:p w14:paraId="00897F85" w14:textId="3E92C12C" w:rsidR="009D140C" w:rsidRPr="00946A1E" w:rsidRDefault="00946A1E" w:rsidP="003A72B5">
      <w:pPr>
        <w:jc w:val="center"/>
        <w:rPr>
          <w:b w:val="0"/>
          <w:bCs/>
          <w:kern w:val="32"/>
        </w:rPr>
      </w:pPr>
      <m:oMathPara>
        <m:oMath>
          <m:r>
            <m:rPr>
              <m:sty m:val="bi"/>
            </m:rPr>
            <w:rPr>
              <w:rFonts w:ascii="Cambria Math" w:hAnsi="Cambria Math"/>
              <w:kern w:val="32"/>
            </w:rPr>
            <m:t>Т=</m:t>
          </m:r>
          <m:f>
            <m:fPr>
              <m:ctrlPr>
                <w:rPr>
                  <w:rFonts w:ascii="Cambria Math" w:hAnsi="Cambria Math"/>
                  <w:b w:val="0"/>
                  <w:bCs/>
                  <w:i/>
                  <w:kern w:val="32"/>
                </w:rPr>
              </m:ctrlPr>
            </m:fPr>
            <m:num>
              <m:r>
                <m:rPr>
                  <m:sty m:val="bi"/>
                </m:rPr>
                <w:rPr>
                  <w:rFonts w:ascii="Cambria Math" w:hAnsi="Cambria Math"/>
                  <w:kern w:val="32"/>
                </w:rPr>
                <m:t>ЗВ</m:t>
              </m:r>
            </m:num>
            <m:den>
              <m:r>
                <m:rPr>
                  <m:sty m:val="bi"/>
                </m:rPr>
                <w:rPr>
                  <w:rFonts w:ascii="Cambria Math" w:hAnsi="Cambria Math"/>
                  <w:kern w:val="32"/>
                </w:rPr>
                <m:t>Е</m:t>
              </m:r>
            </m:den>
          </m:f>
          <m:r>
            <m:rPr>
              <m:sty m:val="bi"/>
            </m:rPr>
            <w:rPr>
              <w:rFonts w:ascii="Cambria Math" w:hAnsi="Cambria Math"/>
              <w:kern w:val="32"/>
            </w:rPr>
            <m:t>=</m:t>
          </m:r>
          <m:f>
            <m:fPr>
              <m:ctrlPr>
                <w:rPr>
                  <w:rFonts w:ascii="Cambria Math" w:hAnsi="Cambria Math"/>
                  <w:b w:val="0"/>
                  <w:bCs/>
                  <w:i/>
                  <w:kern w:val="32"/>
                </w:rPr>
              </m:ctrlPr>
            </m:fPr>
            <m:num>
              <m:r>
                <m:rPr>
                  <m:sty m:val="bi"/>
                </m:rPr>
                <w:rPr>
                  <w:rFonts w:ascii="Cambria Math" w:hAnsi="Cambria Math"/>
                </w:rPr>
                <m:t>268960</m:t>
              </m:r>
              <m:ctrlPr>
                <w:rPr>
                  <w:rFonts w:ascii="Cambria Math" w:hAnsi="Cambria Math"/>
                  <w:b w:val="0"/>
                  <w:bCs/>
                  <w:i/>
                </w:rPr>
              </m:ctrlPr>
            </m:num>
            <m:den>
              <m:r>
                <m:rPr>
                  <m:sty m:val="bi"/>
                </m:rPr>
                <w:rPr>
                  <w:rFonts w:ascii="Cambria Math" w:hAnsi="Cambria Math"/>
                  <w:kern w:val="32"/>
                </w:rPr>
                <m:t>46796,4</m:t>
              </m:r>
            </m:den>
          </m:f>
          <m:r>
            <m:rPr>
              <m:sty m:val="bi"/>
            </m:rPr>
            <w:rPr>
              <w:rFonts w:ascii="Cambria Math" w:hAnsi="Cambria Math"/>
              <w:kern w:val="32"/>
            </w:rPr>
            <m:t>=5,7 років.</m:t>
          </m:r>
        </m:oMath>
      </m:oMathPara>
    </w:p>
    <w:p w14:paraId="35EDCC36" w14:textId="77777777" w:rsidR="009D140C" w:rsidRPr="00946A1E" w:rsidRDefault="009D140C" w:rsidP="00B06731">
      <w:pPr>
        <w:jc w:val="both"/>
        <w:rPr>
          <w:b w:val="0"/>
          <w:bCs/>
        </w:rPr>
      </w:pPr>
    </w:p>
    <w:p w14:paraId="7EC0101C" w14:textId="77777777" w:rsidR="003A72B5" w:rsidRDefault="003A72B5" w:rsidP="003A72B5">
      <w:pPr>
        <w:jc w:val="both"/>
      </w:pPr>
      <w:r w:rsidRPr="003A72B5">
        <w:t>Захід з енергозбереження №</w:t>
      </w:r>
      <w:r w:rsidR="007323C7">
        <w:t>3</w:t>
      </w:r>
      <w:r w:rsidRPr="003A72B5">
        <w:t xml:space="preserve"> – Утеплення </w:t>
      </w:r>
      <w:r w:rsidR="007323C7">
        <w:t xml:space="preserve">даху </w:t>
      </w:r>
    </w:p>
    <w:p w14:paraId="2937079F" w14:textId="77777777" w:rsidR="007323C7" w:rsidRDefault="007323C7" w:rsidP="003A72B5">
      <w:pPr>
        <w:jc w:val="both"/>
      </w:pPr>
    </w:p>
    <w:p w14:paraId="3F2C2592" w14:textId="77777777" w:rsidR="009F1E1D" w:rsidRPr="00946A1E" w:rsidRDefault="009F1E1D" w:rsidP="00B67DD4">
      <w:pPr>
        <w:jc w:val="both"/>
        <w:rPr>
          <w:b w:val="0"/>
        </w:rPr>
      </w:pPr>
      <w:r w:rsidRPr="008D24E7">
        <w:rPr>
          <w:b w:val="0"/>
        </w:rPr>
        <w:t>Для ізоляції даху необхідно визначити товщину та матеріал ізоляції для отримання нормативних значень опорів теплопередачі. Товщина ізоляції обчислюється за формулою:</w:t>
      </w:r>
    </w:p>
    <w:p w14:paraId="1BAA1E78" w14:textId="385A040D" w:rsidR="009F1E1D" w:rsidRPr="00946A1E" w:rsidRDefault="004A6196" w:rsidP="00B67DD4">
      <w:pPr>
        <w:jc w:val="both"/>
        <w:rPr>
          <w:b w:val="0"/>
        </w:rPr>
      </w:pPr>
      <m:oMathPara>
        <m:oMath>
          <m:sSub>
            <m:sSubPr>
              <m:ctrlPr>
                <w:rPr>
                  <w:rFonts w:ascii="Cambria Math" w:hAnsi="Cambria Math"/>
                  <w:b w:val="0"/>
                  <w:i/>
                </w:rPr>
              </m:ctrlPr>
            </m:sSubPr>
            <m:e>
              <m:r>
                <m:rPr>
                  <m:sty m:val="bi"/>
                </m:rPr>
                <w:rPr>
                  <w:rFonts w:ascii="Cambria Math" w:hAnsi="Cambria Math"/>
                </w:rPr>
                <m:t>δ</m:t>
              </m:r>
            </m:e>
            <m:sub>
              <m:r>
                <m:rPr>
                  <m:sty m:val="bi"/>
                </m:rPr>
                <w:rPr>
                  <w:rFonts w:ascii="Cambria Math" w:hAnsi="Cambria Math"/>
                </w:rPr>
                <m:t>із</m:t>
              </m:r>
            </m:sub>
          </m:sSub>
          <m:r>
            <m:rPr>
              <m:sty m:val="bi"/>
            </m:rPr>
            <w:rPr>
              <w:rFonts w:ascii="Cambria Math" w:hAnsi="Cambria Math"/>
            </w:rPr>
            <m:t>=</m:t>
          </m:r>
          <m:r>
            <m:rPr>
              <m:sty m:val="bi"/>
            </m:rPr>
            <w:rPr>
              <w:rFonts w:ascii="Cambria Math" w:hAnsi="Cambria Math"/>
              <w:lang w:val="en-US"/>
            </w:rPr>
            <m:t>[</m:t>
          </m:r>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lang w:val="en-US"/>
                </w:rPr>
                <m:t>min</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1</m:t>
              </m:r>
            </m:num>
            <m:den>
              <m:sSub>
                <m:sSubPr>
                  <m:ctrlPr>
                    <w:rPr>
                      <w:rFonts w:ascii="Cambria Math" w:hAnsi="Cambria Math"/>
                      <w:b w:val="0"/>
                      <w:i/>
                    </w:rPr>
                  </m:ctrlPr>
                </m:sSubPr>
                <m:e>
                  <m:r>
                    <m:rPr>
                      <m:sty m:val="bi"/>
                    </m:rPr>
                    <w:rPr>
                      <w:rFonts w:ascii="Cambria Math" w:hAnsi="Cambria Math"/>
                    </w:rPr>
                    <m:t>α</m:t>
                  </m:r>
                </m:e>
                <m:sub>
                  <m:r>
                    <m:rPr>
                      <m:sty m:val="bi"/>
                    </m:rPr>
                    <w:rPr>
                      <w:rFonts w:ascii="Cambria Math" w:hAnsi="Cambria Math"/>
                    </w:rPr>
                    <m:t>в</m:t>
                  </m:r>
                </m:sub>
              </m:sSub>
            </m:den>
          </m:f>
          <m:r>
            <m:rPr>
              <m:sty m:val="bi"/>
            </m:rPr>
            <w:rPr>
              <w:rFonts w:ascii="Cambria Math" w:hAnsi="Cambria Math"/>
            </w:rPr>
            <m:t>+</m:t>
          </m:r>
          <m:nary>
            <m:naryPr>
              <m:chr m:val="∑"/>
              <m:limLoc m:val="undOvr"/>
              <m:subHide m:val="1"/>
              <m:supHide m:val="1"/>
              <m:ctrlPr>
                <w:rPr>
                  <w:rFonts w:ascii="Cambria Math" w:hAnsi="Cambria Math"/>
                  <w:b w:val="0"/>
                  <w:i/>
                </w:rPr>
              </m:ctrlPr>
            </m:naryPr>
            <m:sub/>
            <m:sup/>
            <m:e>
              <m:nary>
                <m:naryPr>
                  <m:chr m:val="∑"/>
                  <m:limLoc m:val="undOvr"/>
                  <m:ctrlPr>
                    <w:rPr>
                      <w:rFonts w:ascii="Cambria Math" w:hAnsi="Cambria Math"/>
                      <w:b w:val="0"/>
                      <w:i/>
                    </w:rPr>
                  </m:ctrlPr>
                </m:naryPr>
                <m:sub>
                  <m:r>
                    <m:rPr>
                      <m:sty m:val="bi"/>
                    </m:rPr>
                    <w:rPr>
                      <w:rFonts w:ascii="Cambria Math" w:hAnsi="Cambria Math"/>
                    </w:rPr>
                    <m:t>i=1</m:t>
                  </m:r>
                </m:sub>
                <m:sup>
                  <m:r>
                    <m:rPr>
                      <m:sty m:val="bi"/>
                    </m:rPr>
                    <w:rPr>
                      <w:rFonts w:ascii="Cambria Math" w:hAnsi="Cambria Math"/>
                    </w:rPr>
                    <m:t>n</m:t>
                  </m:r>
                </m:sup>
                <m:e>
                  <m:f>
                    <m:fPr>
                      <m:ctrlPr>
                        <w:rPr>
                          <w:rFonts w:ascii="Cambria Math" w:hAnsi="Cambria Math"/>
                          <w:b w:val="0"/>
                          <w:i/>
                        </w:rPr>
                      </m:ctrlPr>
                    </m:fPr>
                    <m:num>
                      <m:r>
                        <m:rPr>
                          <m:sty m:val="bi"/>
                        </m:rPr>
                        <w:rPr>
                          <w:rFonts w:ascii="Cambria Math" w:hAnsi="Cambria Math"/>
                        </w:rPr>
                        <m:t>δ</m:t>
                      </m:r>
                    </m:num>
                    <m:den>
                      <m:r>
                        <m:rPr>
                          <m:sty m:val="bi"/>
                        </m:rPr>
                        <w:rPr>
                          <w:rFonts w:ascii="Cambria Math" w:hAnsi="Cambria Math"/>
                        </w:rPr>
                        <m:t>λ</m:t>
                      </m:r>
                    </m:den>
                  </m:f>
                </m:e>
              </m:nary>
              <m:r>
                <m:rPr>
                  <m:sty m:val="bi"/>
                </m:rPr>
                <w:rPr>
                  <w:rFonts w:ascii="Cambria Math" w:hAnsi="Cambria Math"/>
                </w:rPr>
                <m:t>+</m:t>
              </m:r>
              <m:f>
                <m:fPr>
                  <m:ctrlPr>
                    <w:rPr>
                      <w:rFonts w:ascii="Cambria Math" w:hAnsi="Cambria Math"/>
                      <w:b w:val="0"/>
                      <w:i/>
                    </w:rPr>
                  </m:ctrlPr>
                </m:fPr>
                <m:num>
                  <m:r>
                    <m:rPr>
                      <m:sty m:val="bi"/>
                    </m:rPr>
                    <w:rPr>
                      <w:rFonts w:ascii="Cambria Math" w:hAnsi="Cambria Math"/>
                    </w:rPr>
                    <m:t>1</m:t>
                  </m:r>
                </m:num>
                <m:den>
                  <m:r>
                    <m:rPr>
                      <m:sty m:val="bi"/>
                    </m:rPr>
                    <w:rPr>
                      <w:rFonts w:ascii="Cambria Math" w:hAnsi="Cambria Math"/>
                    </w:rPr>
                    <m:t>α</m:t>
                  </m:r>
                </m:den>
              </m:f>
              <m:r>
                <m:rPr>
                  <m:sty m:val="bi"/>
                </m:rPr>
                <w:rPr>
                  <w:rFonts w:ascii="Cambria Math" w:hAnsi="Cambria Math"/>
                </w:rPr>
                <m:t>)</m:t>
              </m:r>
            </m:e>
          </m:nary>
          <m:r>
            <m:rPr>
              <m:sty m:val="bi"/>
            </m:rPr>
            <w:rPr>
              <w:rFonts w:ascii="Cambria Math" w:hAnsi="Cambria Math"/>
              <w:lang w:val="en-US"/>
            </w:rPr>
            <m:t>]∙</m:t>
          </m:r>
          <m:sSub>
            <m:sSubPr>
              <m:ctrlPr>
                <w:rPr>
                  <w:rFonts w:ascii="Cambria Math" w:hAnsi="Cambria Math"/>
                  <w:b w:val="0"/>
                  <w:i/>
                </w:rPr>
              </m:ctrlPr>
            </m:sSubPr>
            <m:e>
              <m:r>
                <m:rPr>
                  <m:sty m:val="bi"/>
                </m:rPr>
                <w:rPr>
                  <w:rFonts w:ascii="Cambria Math" w:hAnsi="Cambria Math"/>
                </w:rPr>
                <m:t>λ</m:t>
              </m:r>
            </m:e>
            <m:sub>
              <m:r>
                <m:rPr>
                  <m:sty m:val="bi"/>
                </m:rPr>
                <w:rPr>
                  <w:rFonts w:ascii="Cambria Math" w:hAnsi="Cambria Math"/>
                </w:rPr>
                <m:t>із</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min</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факт</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λ</m:t>
              </m:r>
            </m:e>
            <m:sub>
              <m:r>
                <m:rPr>
                  <m:sty m:val="bi"/>
                </m:rPr>
                <w:rPr>
                  <w:rFonts w:ascii="Cambria Math" w:hAnsi="Cambria Math"/>
                </w:rPr>
                <m:t>із</m:t>
              </m:r>
            </m:sub>
          </m:sSub>
          <m:r>
            <m:rPr>
              <m:sty m:val="bi"/>
            </m:rPr>
            <w:rPr>
              <w:rFonts w:ascii="Cambria Math" w:hAnsi="Cambria Math"/>
            </w:rPr>
            <m:t>,</m:t>
          </m:r>
        </m:oMath>
      </m:oMathPara>
    </w:p>
    <w:p w14:paraId="685F9F8F" w14:textId="77777777" w:rsidR="00E45E84" w:rsidRPr="00946A1E" w:rsidRDefault="00E45E84" w:rsidP="00B67DD4">
      <w:pPr>
        <w:jc w:val="both"/>
        <w:rPr>
          <w:b w:val="0"/>
        </w:rPr>
      </w:pPr>
    </w:p>
    <w:p w14:paraId="3779131B" w14:textId="58D2985D" w:rsidR="008D0B7C" w:rsidRPr="00946A1E" w:rsidRDefault="00AE75F4" w:rsidP="00B67DD4">
      <w:pPr>
        <w:jc w:val="both"/>
        <w:rPr>
          <w:b w:val="0"/>
        </w:rPr>
      </w:pPr>
      <w:r w:rsidRPr="00946A1E">
        <w:rPr>
          <w:b w:val="0"/>
        </w:rPr>
        <w:t xml:space="preserve">де: </w:t>
      </w:r>
      <m:oMath>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lang w:val="en-US"/>
              </w:rPr>
              <m:t>min</m:t>
            </m:r>
          </m:sub>
        </m:sSub>
      </m:oMath>
      <w:r w:rsidRPr="00946A1E">
        <w:rPr>
          <w:b w:val="0"/>
        </w:rPr>
        <w:t xml:space="preserve"> – мінімальний допустимий опір теплопередачі, </w:t>
      </w:r>
      <m:oMath>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m:t>
            </m:r>
            <m:r>
              <m:rPr>
                <m:sty m:val="b"/>
              </m:rPr>
              <w:rPr>
                <w:rFonts w:ascii="Cambria Math" w:hAnsi="Cambria Math"/>
                <w:lang w:val="ru-RU"/>
              </w:rPr>
              <m:t>К</m:t>
            </m:r>
          </m:num>
          <m:den>
            <m:r>
              <m:rPr>
                <m:sty m:val="b"/>
              </m:rPr>
              <w:rPr>
                <w:rFonts w:ascii="Cambria Math" w:hAnsi="Cambria Math"/>
              </w:rPr>
              <m:t>Вт</m:t>
            </m:r>
          </m:den>
        </m:f>
      </m:oMath>
      <w:r w:rsidRPr="00946A1E">
        <w:rPr>
          <w:b w:val="0"/>
        </w:rPr>
        <w:t xml:space="preserve">; </w:t>
      </w:r>
    </w:p>
    <w:p w14:paraId="3ADECAB3" w14:textId="6E263934" w:rsidR="008D0B7C" w:rsidRPr="00946A1E" w:rsidRDefault="004A6196" w:rsidP="00B67DD4">
      <w:pPr>
        <w:jc w:val="both"/>
        <w:rPr>
          <w:b w:val="0"/>
        </w:rPr>
      </w:pPr>
      <m:oMath>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факт</m:t>
            </m:r>
          </m:sub>
        </m:sSub>
      </m:oMath>
      <w:r w:rsidR="00AE75F4" w:rsidRPr="00946A1E">
        <w:rPr>
          <w:b w:val="0"/>
        </w:rPr>
        <w:t xml:space="preserve">– фактичний опір теплопередачі, </w:t>
      </w:r>
      <m:oMath>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m:t>
            </m:r>
            <m:r>
              <m:rPr>
                <m:sty m:val="b"/>
              </m:rPr>
              <w:rPr>
                <w:rFonts w:ascii="Cambria Math" w:hAnsi="Cambria Math"/>
                <w:lang w:val="ru-RU"/>
              </w:rPr>
              <m:t>К</m:t>
            </m:r>
          </m:num>
          <m:den>
            <m:r>
              <m:rPr>
                <m:sty m:val="b"/>
              </m:rPr>
              <w:rPr>
                <w:rFonts w:ascii="Cambria Math" w:hAnsi="Cambria Math"/>
              </w:rPr>
              <m:t>Вт</m:t>
            </m:r>
          </m:den>
        </m:f>
      </m:oMath>
      <w:r w:rsidR="00AE75F4" w:rsidRPr="00946A1E">
        <w:rPr>
          <w:b w:val="0"/>
        </w:rPr>
        <w:t xml:space="preserve"> ; </w:t>
      </w:r>
    </w:p>
    <w:p w14:paraId="10131158" w14:textId="0A84F07F" w:rsidR="00AE75F4" w:rsidRPr="00946A1E" w:rsidRDefault="004A6196" w:rsidP="00B67DD4">
      <w:pPr>
        <w:jc w:val="both"/>
        <w:rPr>
          <w:b w:val="0"/>
        </w:rPr>
      </w:pPr>
      <m:oMath>
        <m:sSub>
          <m:sSubPr>
            <m:ctrlPr>
              <w:rPr>
                <w:rFonts w:ascii="Cambria Math" w:hAnsi="Cambria Math"/>
                <w:b w:val="0"/>
                <w:i/>
              </w:rPr>
            </m:ctrlPr>
          </m:sSubPr>
          <m:e>
            <m:r>
              <m:rPr>
                <m:sty m:val="bi"/>
              </m:rPr>
              <w:rPr>
                <w:rFonts w:ascii="Cambria Math" w:hAnsi="Cambria Math"/>
              </w:rPr>
              <m:t>λ</m:t>
            </m:r>
          </m:e>
          <m:sub>
            <m:r>
              <m:rPr>
                <m:sty m:val="bi"/>
              </m:rPr>
              <w:rPr>
                <w:rFonts w:ascii="Cambria Math" w:hAnsi="Cambria Math"/>
              </w:rPr>
              <m:t>із</m:t>
            </m:r>
          </m:sub>
        </m:sSub>
      </m:oMath>
      <w:r w:rsidR="00AE75F4" w:rsidRPr="00946A1E">
        <w:rPr>
          <w:b w:val="0"/>
        </w:rPr>
        <w:t xml:space="preserve"> - коефіцієнт теплопровідності ізоляції </w:t>
      </w:r>
      <m:oMath>
        <m:f>
          <m:fPr>
            <m:ctrlPr>
              <w:rPr>
                <w:rFonts w:ascii="Cambria Math" w:hAnsi="Cambria Math"/>
                <w:b w:val="0"/>
              </w:rPr>
            </m:ctrlPr>
          </m:fPr>
          <m:num>
            <m:r>
              <m:rPr>
                <m:sty m:val="bi"/>
              </m:rPr>
              <w:rPr>
                <w:rFonts w:ascii="Cambria Math" w:hAnsi="Cambria Math"/>
              </w:rPr>
              <m:t>Вт</m:t>
            </m:r>
          </m:num>
          <m:den>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oMath>
      <w:r w:rsidR="00AE75F4" w:rsidRPr="00946A1E">
        <w:rPr>
          <w:b w:val="0"/>
        </w:rPr>
        <w:t>.</w:t>
      </w:r>
    </w:p>
    <w:p w14:paraId="468D080D" w14:textId="028AAF2A" w:rsidR="00C13CD6" w:rsidRPr="00946A1E" w:rsidRDefault="00011F1F" w:rsidP="00B67DD4">
      <w:pPr>
        <w:jc w:val="both"/>
        <w:rPr>
          <w:b w:val="0"/>
        </w:rPr>
      </w:pPr>
      <w:r w:rsidRPr="00946A1E">
        <w:rPr>
          <w:b w:val="0"/>
        </w:rPr>
        <w:t xml:space="preserve">Для утеплення даху обираємо мінеральну вату фірми </w:t>
      </w:r>
      <w:r w:rsidR="006B4323" w:rsidRPr="00946A1E">
        <w:rPr>
          <w:b w:val="0"/>
        </w:rPr>
        <w:t>"KNAUF"</w:t>
      </w:r>
      <w:r w:rsidR="00C13CD6" w:rsidRPr="00946A1E">
        <w:rPr>
          <w:b w:val="0"/>
        </w:rPr>
        <w:br/>
      </w:r>
      <w:r w:rsidR="005E2900" w:rsidRPr="00946A1E">
        <w:rPr>
          <w:b w:val="0"/>
        </w:rPr>
        <w:t xml:space="preserve"> з</w:t>
      </w:r>
      <m:oMath>
        <m:sSub>
          <m:sSubPr>
            <m:ctrlPr>
              <w:rPr>
                <w:rFonts w:ascii="Cambria Math" w:hAnsi="Cambria Math"/>
                <w:b w:val="0"/>
                <w:i/>
              </w:rPr>
            </m:ctrlPr>
          </m:sSubPr>
          <m:e>
            <m:r>
              <m:rPr>
                <m:sty m:val="bi"/>
              </m:rPr>
              <w:rPr>
                <w:rFonts w:ascii="Cambria Math" w:hAnsi="Cambria Math"/>
              </w:rPr>
              <m:t xml:space="preserve">  λ</m:t>
            </m:r>
          </m:e>
          <m:sub>
            <m:r>
              <m:rPr>
                <m:sty m:val="bi"/>
              </m:rPr>
              <w:rPr>
                <w:rFonts w:ascii="Cambria Math" w:hAnsi="Cambria Math"/>
              </w:rPr>
              <m:t>із</m:t>
            </m:r>
          </m:sub>
        </m:sSub>
        <m:r>
          <m:rPr>
            <m:sty m:val="bi"/>
          </m:rPr>
          <w:rPr>
            <w:rFonts w:ascii="Cambria Math"/>
          </w:rPr>
          <m:t>=0,037</m:t>
        </m:r>
        <m:f>
          <m:fPr>
            <m:ctrlPr>
              <w:rPr>
                <w:rFonts w:ascii="Cambria Math" w:hAnsi="Cambria Math"/>
                <w:b w:val="0"/>
                <w:i/>
              </w:rPr>
            </m:ctrlPr>
          </m:fPr>
          <m:num>
            <m:r>
              <m:rPr>
                <m:sty m:val="bi"/>
              </m:rPr>
              <w:rPr>
                <w:rFonts w:ascii="Cambria Math"/>
              </w:rPr>
              <m:t>Вт</m:t>
            </m:r>
          </m:num>
          <m:den>
            <m:sSup>
              <m:sSupPr>
                <m:ctrlPr>
                  <w:rPr>
                    <w:rFonts w:ascii="Cambria Math" w:hAnsi="Cambria Math"/>
                    <w:b w:val="0"/>
                    <w:i/>
                  </w:rPr>
                </m:ctrlPr>
              </m:sSupPr>
              <m:e>
                <m:r>
                  <m:rPr>
                    <m:sty m:val="bi"/>
                  </m:rPr>
                  <w:rPr>
                    <w:rFonts w:ascii="Cambria Math"/>
                  </w:rPr>
                  <m:t>м</m:t>
                </m:r>
              </m:e>
              <m:sup>
                <m:r>
                  <m:rPr>
                    <m:sty m:val="bi"/>
                  </m:rPr>
                  <w:rPr>
                    <w:rFonts w:ascii="Cambria Math"/>
                  </w:rPr>
                  <m:t>2</m:t>
                </m:r>
              </m:sup>
            </m:sSup>
            <m:r>
              <m:rPr>
                <m:sty m:val="bi"/>
              </m:rPr>
              <w:rPr>
                <w:rFonts w:ascii="Cambria Math"/>
              </w:rPr>
              <m:t>∙К</m:t>
            </m:r>
          </m:den>
        </m:f>
        <m:r>
          <m:rPr>
            <m:sty m:val="bi"/>
          </m:rPr>
          <w:rPr>
            <w:rFonts w:ascii="Cambria Math"/>
          </w:rPr>
          <m:t xml:space="preserve">. </m:t>
        </m:r>
      </m:oMath>
      <w:r w:rsidR="00C13CD6" w:rsidRPr="00946A1E">
        <w:rPr>
          <w:b w:val="0"/>
        </w:rPr>
        <w:t>.</w:t>
      </w:r>
    </w:p>
    <w:p w14:paraId="2B7AC592" w14:textId="53005CE0" w:rsidR="00C13CD6" w:rsidRPr="00946A1E" w:rsidRDefault="00C13CD6" w:rsidP="00B67DD4">
      <w:pPr>
        <w:jc w:val="both"/>
        <w:rPr>
          <w:b w:val="0"/>
        </w:rPr>
      </w:pPr>
      <w:r w:rsidRPr="00946A1E">
        <w:rPr>
          <w:b w:val="0"/>
        </w:rPr>
        <w:t xml:space="preserve">Мінімальне допустиме значення опору теплопередачі даху </w:t>
      </w:r>
      <m:oMath>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lang w:val="en-US"/>
              </w:rPr>
              <m:t>min</m:t>
            </m:r>
          </m:sub>
        </m:sSub>
      </m:oMath>
      <w:r w:rsidRPr="00946A1E">
        <w:rPr>
          <w:b w:val="0"/>
        </w:rPr>
        <w:t>= 4,95</w:t>
      </w:r>
      <m:oMath>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m:t>
            </m:r>
            <m:r>
              <m:rPr>
                <m:sty m:val="b"/>
              </m:rPr>
              <w:rPr>
                <w:rFonts w:ascii="Cambria Math" w:hAnsi="Cambria Math"/>
                <w:lang w:val="ru-RU"/>
              </w:rPr>
              <m:t>К</m:t>
            </m:r>
          </m:num>
          <m:den>
            <m:r>
              <m:rPr>
                <m:sty m:val="b"/>
              </m:rPr>
              <w:rPr>
                <w:rFonts w:ascii="Cambria Math" w:hAnsi="Cambria Math"/>
              </w:rPr>
              <m:t>Вт</m:t>
            </m:r>
          </m:den>
        </m:f>
      </m:oMath>
      <w:r w:rsidRPr="00946A1E">
        <w:rPr>
          <w:b w:val="0"/>
        </w:rPr>
        <w:t>.</w:t>
      </w:r>
    </w:p>
    <w:p w14:paraId="1FFA4CA1" w14:textId="77777777" w:rsidR="00C13CD6" w:rsidRPr="00946A1E" w:rsidRDefault="00C13CD6" w:rsidP="00B67DD4">
      <w:pPr>
        <w:jc w:val="both"/>
        <w:rPr>
          <w:b w:val="0"/>
        </w:rPr>
      </w:pPr>
      <w:r w:rsidRPr="00946A1E">
        <w:rPr>
          <w:b w:val="0"/>
        </w:rPr>
        <w:t>Тоді шар ізоляції рівний:</w:t>
      </w:r>
    </w:p>
    <w:p w14:paraId="605A871D" w14:textId="77777777" w:rsidR="0056396E" w:rsidRPr="00946A1E" w:rsidRDefault="0056396E" w:rsidP="00B67DD4">
      <w:pPr>
        <w:jc w:val="both"/>
        <w:rPr>
          <w:b w:val="0"/>
        </w:rPr>
      </w:pPr>
    </w:p>
    <w:p w14:paraId="0BFE6072" w14:textId="3F38E757" w:rsidR="005825AE" w:rsidRPr="00946A1E" w:rsidRDefault="004A6196" w:rsidP="00B67DD4">
      <w:pPr>
        <w:jc w:val="both"/>
        <w:rPr>
          <w:b w:val="0"/>
        </w:rPr>
      </w:pPr>
      <m:oMathPara>
        <m:oMath>
          <m:sSub>
            <m:sSubPr>
              <m:ctrlPr>
                <w:rPr>
                  <w:rFonts w:ascii="Cambria Math" w:hAnsi="Cambria Math"/>
                  <w:b w:val="0"/>
                  <w:i/>
                </w:rPr>
              </m:ctrlPr>
            </m:sSubPr>
            <m:e>
              <m:r>
                <m:rPr>
                  <m:sty m:val="bi"/>
                </m:rPr>
                <w:rPr>
                  <w:rFonts w:ascii="Cambria Math" w:hAnsi="Cambria Math"/>
                </w:rPr>
                <m:t>δ</m:t>
              </m:r>
            </m:e>
            <m:sub>
              <m:r>
                <m:rPr>
                  <m:sty m:val="bi"/>
                </m:rPr>
                <w:rPr>
                  <w:rFonts w:ascii="Cambria Math" w:hAnsi="Cambria Math"/>
                </w:rPr>
                <m:t>із</m:t>
              </m:r>
            </m:sub>
          </m:sSub>
          <m:r>
            <m:rPr>
              <m:sty m:val="bi"/>
            </m:rPr>
            <w:rPr>
              <w:rFonts w:ascii="Cambria Math" w:hAnsi="Cambria Math"/>
            </w:rPr>
            <m:t>=</m:t>
          </m:r>
          <m:d>
            <m:dPr>
              <m:ctrlPr>
                <w:rPr>
                  <w:rFonts w:ascii="Cambria Math" w:hAnsi="Cambria Math"/>
                  <w:b w:val="0"/>
                  <w:i/>
                </w:rPr>
              </m:ctrlPr>
            </m:dPr>
            <m:e>
              <m:r>
                <m:rPr>
                  <m:sty m:val="bi"/>
                </m:rPr>
                <w:rPr>
                  <w:rFonts w:ascii="Cambria Math"/>
                </w:rPr>
                <m:t>4,95</m:t>
              </m:r>
              <m:r>
                <m:rPr>
                  <m:sty m:val="bi"/>
                </m:rPr>
                <w:rPr>
                  <w:rFonts w:ascii="Cambria Math"/>
                </w:rPr>
                <m:t>-</m:t>
              </m:r>
              <m:r>
                <m:rPr>
                  <m:sty m:val="bi"/>
                </m:rPr>
                <w:rPr>
                  <w:rFonts w:ascii="Cambria Math"/>
                </w:rPr>
                <m:t>2,52</m:t>
              </m:r>
            </m:e>
          </m:d>
          <m:r>
            <m:rPr>
              <m:sty m:val="bi"/>
            </m:rPr>
            <w:rPr>
              <w:rFonts w:ascii="Cambria Math" w:hAnsi="Cambria Math"/>
            </w:rPr>
            <m:t>∙</m:t>
          </m:r>
          <m:r>
            <m:rPr>
              <m:sty m:val="bi"/>
            </m:rPr>
            <w:rPr>
              <w:rFonts w:ascii="Cambria Math"/>
            </w:rPr>
            <m:t>0,037</m:t>
          </m:r>
          <m:r>
            <m:rPr>
              <m:sty m:val="bi"/>
            </m:rPr>
            <w:rPr>
              <w:rFonts w:ascii="Cambria Math" w:hAnsi="Cambria Math"/>
            </w:rPr>
            <m:t>∙</m:t>
          </m:r>
          <m:sSup>
            <m:sSupPr>
              <m:ctrlPr>
                <w:rPr>
                  <w:rFonts w:ascii="Cambria Math" w:hAnsi="Cambria Math"/>
                  <w:b w:val="0"/>
                  <w:i/>
                </w:rPr>
              </m:ctrlPr>
            </m:sSupPr>
            <m:e>
              <m:r>
                <m:rPr>
                  <m:sty m:val="bi"/>
                </m:rPr>
                <w:rPr>
                  <w:rFonts w:ascii="Cambria Math"/>
                </w:rPr>
                <m:t>10</m:t>
              </m:r>
            </m:e>
            <m:sup>
              <m:r>
                <m:rPr>
                  <m:sty m:val="bi"/>
                </m:rPr>
                <w:rPr>
                  <w:rFonts w:ascii="Cambria Math"/>
                </w:rPr>
                <m:t>3</m:t>
              </m:r>
            </m:sup>
          </m:sSup>
          <m:r>
            <m:rPr>
              <m:sty m:val="bi"/>
            </m:rPr>
            <w:rPr>
              <w:rFonts w:ascii="Cambria Math" w:hAnsi="Cambria Math"/>
            </w:rPr>
            <m:t>=89,91мм.</m:t>
          </m:r>
        </m:oMath>
      </m:oMathPara>
    </w:p>
    <w:p w14:paraId="38C6A106" w14:textId="77777777" w:rsidR="0056396E" w:rsidRPr="00946A1E" w:rsidRDefault="0056396E" w:rsidP="00B67DD4">
      <w:pPr>
        <w:jc w:val="both"/>
        <w:rPr>
          <w:b w:val="0"/>
        </w:rPr>
      </w:pPr>
    </w:p>
    <w:p w14:paraId="371C3214" w14:textId="77777777" w:rsidR="004E5994" w:rsidRPr="00946A1E" w:rsidRDefault="005825AE" w:rsidP="00B67DD4">
      <w:pPr>
        <w:jc w:val="both"/>
        <w:rPr>
          <w:b w:val="0"/>
        </w:rPr>
      </w:pPr>
      <w:r w:rsidRPr="00946A1E">
        <w:rPr>
          <w:b w:val="0"/>
        </w:rPr>
        <w:t>Виходячи із розрахунків приймаємо необхідну товщину ізоляції 1</w:t>
      </w:r>
      <w:r w:rsidR="004E5994" w:rsidRPr="00946A1E">
        <w:rPr>
          <w:b w:val="0"/>
        </w:rPr>
        <w:t>0</w:t>
      </w:r>
      <w:r w:rsidRPr="00946A1E">
        <w:rPr>
          <w:b w:val="0"/>
        </w:rPr>
        <w:t>0</w:t>
      </w:r>
      <w:r w:rsidR="004E5994" w:rsidRPr="00946A1E">
        <w:rPr>
          <w:b w:val="0"/>
        </w:rPr>
        <w:t xml:space="preserve"> </w:t>
      </w:r>
      <w:r w:rsidRPr="00946A1E">
        <w:rPr>
          <w:b w:val="0"/>
        </w:rPr>
        <w:t>мм</w:t>
      </w:r>
      <w:r w:rsidR="004E5994" w:rsidRPr="00946A1E">
        <w:rPr>
          <w:b w:val="0"/>
        </w:rPr>
        <w:t>.</w:t>
      </w:r>
    </w:p>
    <w:p w14:paraId="4FBA0D5F" w14:textId="77777777" w:rsidR="00B01C4E" w:rsidRPr="00946A1E" w:rsidRDefault="00B01C4E" w:rsidP="00B67DD4">
      <w:pPr>
        <w:jc w:val="both"/>
        <w:rPr>
          <w:b w:val="0"/>
        </w:rPr>
      </w:pPr>
    </w:p>
    <w:p w14:paraId="2F9FC2C4" w14:textId="56004AF9" w:rsidR="00B01C4E" w:rsidRPr="00946A1E" w:rsidRDefault="00946A1E" w:rsidP="00B67DD4">
      <w:pPr>
        <w:jc w:val="both"/>
        <w:rPr>
          <w:b w:val="0"/>
        </w:rPr>
      </w:pPr>
      <m:oMathPara>
        <m:oMath>
          <m:r>
            <m:rPr>
              <m:sty m:val="bi"/>
            </m:rPr>
            <w:rPr>
              <w:rFonts w:ascii="Cambria Math" w:hAnsi="Cambria Math"/>
            </w:rPr>
            <m:t>R=2,52+</m:t>
          </m:r>
          <m:f>
            <m:fPr>
              <m:ctrlPr>
                <w:rPr>
                  <w:rFonts w:ascii="Cambria Math" w:hAnsi="Cambria Math"/>
                  <w:b w:val="0"/>
                  <w:i/>
                </w:rPr>
              </m:ctrlPr>
            </m:fPr>
            <m:num>
              <m:r>
                <m:rPr>
                  <m:sty m:val="bi"/>
                </m:rPr>
                <w:rPr>
                  <w:rFonts w:ascii="Cambria Math" w:hAnsi="Cambria Math"/>
                </w:rPr>
                <m:t>0,1</m:t>
              </m:r>
            </m:num>
            <m:den>
              <m:r>
                <m:rPr>
                  <m:sty m:val="bi"/>
                </m:rPr>
                <w:rPr>
                  <w:rFonts w:ascii="Cambria Math" w:hAnsi="Cambria Math"/>
                </w:rPr>
                <m:t>0,037</m:t>
              </m:r>
            </m:den>
          </m:f>
          <m:r>
            <m:rPr>
              <m:sty m:val="bi"/>
            </m:rPr>
            <w:rPr>
              <w:rFonts w:ascii="Cambria Math" w:hAnsi="Cambria Math"/>
            </w:rPr>
            <m:t>=5,2</m:t>
          </m:r>
          <m:f>
            <m:fPr>
              <m:ctrlPr>
                <w:rPr>
                  <w:rFonts w:ascii="Cambria Math" w:hAnsi="Cambria Math"/>
                  <w:b w:val="0"/>
                  <w:i/>
                </w:rPr>
              </m:ctrlPr>
            </m:fPr>
            <m:num>
              <m:r>
                <m:rPr>
                  <m:sty m:val="bi"/>
                </m:rPr>
                <w:rPr>
                  <w:rFonts w:ascii="Cambria Math" w:hAnsi="Cambria Math"/>
                </w:rPr>
                <m:t>Вт</m:t>
              </m:r>
            </m:num>
            <m:den>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r>
            <m:rPr>
              <m:sty m:val="bi"/>
            </m:rPr>
            <w:rPr>
              <w:rFonts w:ascii="Cambria Math" w:hAnsi="Cambria Math"/>
            </w:rPr>
            <m:t xml:space="preserve"> . </m:t>
          </m:r>
        </m:oMath>
      </m:oMathPara>
    </w:p>
    <w:p w14:paraId="1EFF9719" w14:textId="77777777" w:rsidR="00011F1F" w:rsidRPr="00946A1E" w:rsidRDefault="00C13CD6" w:rsidP="00B67DD4">
      <w:pPr>
        <w:jc w:val="both"/>
        <w:rPr>
          <w:b w:val="0"/>
        </w:rPr>
      </w:pPr>
      <w:r w:rsidRPr="00946A1E">
        <w:rPr>
          <w:b w:val="0"/>
        </w:rPr>
        <w:br/>
      </w:r>
      <w:r w:rsidR="00B01C4E" w:rsidRPr="00946A1E">
        <w:rPr>
          <w:b w:val="0"/>
        </w:rPr>
        <w:tab/>
        <w:t>Утеплення призведе до зменшення основних тепловтрат через дах. Нові значення складатимуть:</w:t>
      </w:r>
    </w:p>
    <w:p w14:paraId="4E544EE8" w14:textId="77777777" w:rsidR="00C677E9" w:rsidRPr="00946A1E" w:rsidRDefault="00C677E9" w:rsidP="00B67DD4">
      <w:pPr>
        <w:jc w:val="both"/>
        <w:rPr>
          <w:b w:val="0"/>
        </w:rPr>
      </w:pPr>
    </w:p>
    <w:p w14:paraId="1363F64C" w14:textId="74E26543" w:rsidR="00B01C4E" w:rsidRPr="00946A1E" w:rsidRDefault="004A6196" w:rsidP="00B67DD4">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дах</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654</m:t>
              </m:r>
            </m:num>
            <m:den>
              <m:r>
                <m:rPr>
                  <m:sty m:val="bi"/>
                </m:rPr>
                <w:rPr>
                  <w:rFonts w:ascii="Cambria Math" w:hAnsi="Cambria Math"/>
                </w:rPr>
                <m:t>5,2</m:t>
              </m:r>
            </m:den>
          </m:f>
          <m:r>
            <m:rPr>
              <m:sty m:val="bi"/>
            </m:rPr>
            <w:rPr>
              <w:rFonts w:ascii="Cambria Math" w:hAnsi="Cambria Math"/>
            </w:rPr>
            <m:t>∙</m:t>
          </m:r>
          <m:d>
            <m:dPr>
              <m:ctrlPr>
                <w:rPr>
                  <w:rFonts w:ascii="Cambria Math" w:hAnsi="Cambria Math"/>
                  <w:b w:val="0"/>
                  <w:i/>
                </w:rPr>
              </m:ctrlPr>
            </m:dPr>
            <m:e>
              <m:r>
                <m:rPr>
                  <m:sty m:val="bi"/>
                </m:rPr>
                <w:rPr>
                  <w:rFonts w:ascii="Cambria Math" w:hAnsi="Cambria Math"/>
                </w:rPr>
                <m:t>18+22</m:t>
              </m:r>
            </m:e>
          </m:d>
          <m:r>
            <m:rPr>
              <m:sty m:val="bi"/>
            </m:rPr>
            <w:rPr>
              <w:rFonts w:ascii="Cambria Math" w:hAnsi="Cambria Math"/>
            </w:rPr>
            <m:t>∙</m:t>
          </m:r>
          <m:sSup>
            <m:sSupPr>
              <m:ctrlPr>
                <w:rPr>
                  <w:rFonts w:ascii="Cambria Math" w:hAnsi="Cambria Math"/>
                  <w:b w:val="0"/>
                  <w:i/>
                </w:rPr>
              </m:ctrlPr>
            </m:sSupPr>
            <m:e>
              <m:r>
                <m:rPr>
                  <m:sty m:val="bi"/>
                </m:rPr>
                <w:rPr>
                  <w:rFonts w:ascii="Cambria Math" w:hAnsi="Cambria Math"/>
                </w:rPr>
                <m:t>10</m:t>
              </m:r>
            </m:e>
            <m:sup>
              <m:r>
                <m:rPr>
                  <m:sty m:val="bi"/>
                </m:rPr>
                <w:rPr>
                  <w:rFonts w:ascii="Cambria Math" w:hAnsi="Cambria Math"/>
                </w:rPr>
                <m:t>-3</m:t>
              </m:r>
            </m:sup>
          </m:sSup>
          <m:r>
            <m:rPr>
              <m:sty m:val="bi"/>
            </m:rPr>
            <w:rPr>
              <w:rFonts w:ascii="Cambria Math" w:hAnsi="Cambria Math"/>
            </w:rPr>
            <m:t>=5 кВт</m:t>
          </m:r>
        </m:oMath>
      </m:oMathPara>
    </w:p>
    <w:p w14:paraId="7CEC772E" w14:textId="77777777" w:rsidR="00C677E9" w:rsidRPr="00946A1E" w:rsidRDefault="00C677E9" w:rsidP="00B67DD4">
      <w:pPr>
        <w:jc w:val="both"/>
        <w:rPr>
          <w:b w:val="0"/>
        </w:rPr>
      </w:pPr>
    </w:p>
    <w:p w14:paraId="16A51B0C" w14:textId="77777777" w:rsidR="005F3E3C" w:rsidRPr="00946A1E" w:rsidRDefault="005F3E3C" w:rsidP="00B67DD4">
      <w:pPr>
        <w:jc w:val="both"/>
        <w:rPr>
          <w:b w:val="0"/>
        </w:rPr>
      </w:pPr>
      <w:r w:rsidRPr="00946A1E">
        <w:rPr>
          <w:b w:val="0"/>
        </w:rPr>
        <w:t>Зменшення тепловтрат при впровадженні утеплення даху складає:</w:t>
      </w:r>
    </w:p>
    <w:p w14:paraId="570B4E3C" w14:textId="51734336" w:rsidR="005F3E3C" w:rsidRPr="00946A1E" w:rsidRDefault="004A6196" w:rsidP="00B67DD4">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дах</m:t>
              </m:r>
            </m:sub>
          </m:sSub>
          <m:r>
            <m:rPr>
              <m:sty m:val="bi"/>
            </m:rPr>
            <w:rPr>
              <w:rFonts w:ascii="Cambria Math" w:hAnsi="Cambria Math"/>
            </w:rPr>
            <m:t>=10,39-5=5,39 кВт .</m:t>
          </m:r>
        </m:oMath>
      </m:oMathPara>
    </w:p>
    <w:p w14:paraId="67C53A72" w14:textId="77777777" w:rsidR="002C744B" w:rsidRPr="00946A1E" w:rsidRDefault="002C744B" w:rsidP="00B67DD4">
      <w:pPr>
        <w:jc w:val="both"/>
        <w:rPr>
          <w:b w:val="0"/>
        </w:rPr>
      </w:pPr>
    </w:p>
    <w:p w14:paraId="146021C6" w14:textId="77777777" w:rsidR="002C744B" w:rsidRPr="00946A1E" w:rsidRDefault="005F3E3C" w:rsidP="00B67DD4">
      <w:pPr>
        <w:jc w:val="both"/>
        <w:rPr>
          <w:b w:val="0"/>
        </w:rPr>
      </w:pPr>
      <w:r w:rsidRPr="00946A1E">
        <w:rPr>
          <w:b w:val="0"/>
        </w:rPr>
        <w:t xml:space="preserve">Тоді економія теплоспоживання становить: </w:t>
      </w:r>
    </w:p>
    <w:p w14:paraId="46FC7428" w14:textId="77777777" w:rsidR="002C744B" w:rsidRPr="00946A1E" w:rsidRDefault="002C744B" w:rsidP="00B67DD4">
      <w:pPr>
        <w:jc w:val="both"/>
        <w:rPr>
          <w:b w:val="0"/>
        </w:rPr>
      </w:pPr>
    </w:p>
    <w:p w14:paraId="5E010A75" w14:textId="30060864" w:rsidR="002C744B" w:rsidRPr="00946A1E" w:rsidRDefault="00946A1E" w:rsidP="00B67DD4">
      <w:pPr>
        <w:jc w:val="both"/>
        <w:rPr>
          <w:b w:val="0"/>
          <w:i/>
        </w:rPr>
      </w:pPr>
      <m:oMathPara>
        <m:oMath>
          <m:r>
            <m:rPr>
              <m:sty m:val="bi"/>
            </m:rPr>
            <w:rPr>
              <w:rFonts w:ascii="Cambria Math" w:hAnsi="Cambria Math"/>
            </w:rPr>
            <m:t>W=0,86∙5,39∙182∙24∙</m:t>
          </m:r>
          <m:sSup>
            <m:sSupPr>
              <m:ctrlPr>
                <w:rPr>
                  <w:rFonts w:ascii="Cambria Math" w:hAnsi="Cambria Math"/>
                  <w:b w:val="0"/>
                  <w:i/>
                </w:rPr>
              </m:ctrlPr>
            </m:sSupPr>
            <m:e>
              <m:r>
                <m:rPr>
                  <m:sty m:val="bi"/>
                </m:rPr>
                <w:rPr>
                  <w:rFonts w:ascii="Cambria Math" w:hAnsi="Cambria Math"/>
                </w:rPr>
                <m:t>10</m:t>
              </m:r>
            </m:e>
            <m:sup>
              <m:r>
                <m:rPr>
                  <m:sty m:val="bi"/>
                </m:rPr>
                <w:rPr>
                  <w:rFonts w:ascii="Cambria Math" w:hAnsi="Cambria Math"/>
                </w:rPr>
                <m:t>-3</m:t>
              </m:r>
            </m:sup>
          </m:sSup>
          <m:r>
            <m:rPr>
              <m:sty m:val="bi"/>
            </m:rPr>
            <w:rPr>
              <w:rFonts w:ascii="Cambria Math" w:hAnsi="Cambria Math"/>
            </w:rPr>
            <m:t>=20,24 Гкал/рік .</m:t>
          </m:r>
        </m:oMath>
      </m:oMathPara>
    </w:p>
    <w:p w14:paraId="68FB01DE" w14:textId="77777777" w:rsidR="0092331E" w:rsidRPr="00946A1E" w:rsidRDefault="0092331E" w:rsidP="00B67DD4">
      <w:pPr>
        <w:jc w:val="both"/>
        <w:rPr>
          <w:b w:val="0"/>
          <w:i/>
        </w:rPr>
      </w:pPr>
    </w:p>
    <w:p w14:paraId="008399EA" w14:textId="77777777" w:rsidR="0092331E" w:rsidRPr="00946A1E" w:rsidRDefault="005F3E3C" w:rsidP="00B67DD4">
      <w:pPr>
        <w:jc w:val="both"/>
        <w:rPr>
          <w:b w:val="0"/>
        </w:rPr>
      </w:pPr>
      <w:r w:rsidRPr="00946A1E">
        <w:rPr>
          <w:b w:val="0"/>
        </w:rPr>
        <w:t xml:space="preserve">Таким чином, внаслідок утеплення даху економія грошових коштів дорівнює: </w:t>
      </w:r>
    </w:p>
    <w:p w14:paraId="53B44793" w14:textId="04837498" w:rsidR="0092331E" w:rsidRPr="00946A1E" w:rsidRDefault="00946A1E" w:rsidP="00B67DD4">
      <w:pPr>
        <w:jc w:val="both"/>
        <w:rPr>
          <w:b w:val="0"/>
          <w:i/>
        </w:rPr>
      </w:pPr>
      <m:oMathPara>
        <m:oMath>
          <m:r>
            <m:rPr>
              <m:sty m:val="bi"/>
            </m:rPr>
            <w:rPr>
              <w:rFonts w:ascii="Cambria Math" w:hAnsi="Cambria Math"/>
            </w:rPr>
            <m:t>∆</m:t>
          </m:r>
          <m:r>
            <m:rPr>
              <m:sty m:val="bi"/>
            </m:rPr>
            <w:rPr>
              <w:rFonts w:ascii="Cambria Math" w:hAnsi="Cambria Math"/>
              <w:lang w:val="en-US"/>
            </w:rPr>
            <m:t xml:space="preserve">P=20,24∙1833=37099,92 </m:t>
          </m:r>
          <m:r>
            <m:rPr>
              <m:sty m:val="bi"/>
            </m:rPr>
            <w:rPr>
              <w:rFonts w:ascii="Cambria Math" w:hAnsi="Cambria Math"/>
            </w:rPr>
            <m:t>грн/рік.</m:t>
          </m:r>
        </m:oMath>
      </m:oMathPara>
    </w:p>
    <w:p w14:paraId="462ABAA1" w14:textId="77777777" w:rsidR="0092331E" w:rsidRPr="00946A1E" w:rsidRDefault="0092331E" w:rsidP="00B67DD4">
      <w:pPr>
        <w:jc w:val="both"/>
        <w:rPr>
          <w:b w:val="0"/>
        </w:rPr>
      </w:pPr>
    </w:p>
    <w:p w14:paraId="70468AD3" w14:textId="77777777" w:rsidR="00236FC5" w:rsidRPr="00946A1E" w:rsidRDefault="005F3E3C" w:rsidP="00B67DD4">
      <w:pPr>
        <w:jc w:val="both"/>
        <w:rPr>
          <w:b w:val="0"/>
        </w:rPr>
      </w:pPr>
      <w:r w:rsidRPr="00946A1E">
        <w:rPr>
          <w:b w:val="0"/>
        </w:rPr>
        <w:t>Вартість 1 м</w:t>
      </w:r>
      <w:r w:rsidRPr="00946A1E">
        <w:rPr>
          <w:b w:val="0"/>
          <w:vertAlign w:val="superscript"/>
        </w:rPr>
        <w:t>2</w:t>
      </w:r>
      <w:r w:rsidRPr="00946A1E">
        <w:rPr>
          <w:b w:val="0"/>
        </w:rPr>
        <w:t xml:space="preserve"> утеплювача фірми</w:t>
      </w:r>
      <w:r w:rsidR="009F2B5E" w:rsidRPr="00946A1E">
        <w:rPr>
          <w:b w:val="0"/>
        </w:rPr>
        <w:t xml:space="preserve"> </w:t>
      </w:r>
      <w:r w:rsidR="006B4323" w:rsidRPr="00946A1E">
        <w:rPr>
          <w:b w:val="0"/>
        </w:rPr>
        <w:t>"KNAUF"</w:t>
      </w:r>
      <w:r w:rsidRPr="00946A1E">
        <w:rPr>
          <w:b w:val="0"/>
        </w:rPr>
        <w:t>товщиною 1</w:t>
      </w:r>
      <w:r w:rsidR="009F2B5E" w:rsidRPr="00946A1E">
        <w:rPr>
          <w:b w:val="0"/>
        </w:rPr>
        <w:t>0</w:t>
      </w:r>
      <w:r w:rsidRPr="00946A1E">
        <w:rPr>
          <w:b w:val="0"/>
        </w:rPr>
        <w:t xml:space="preserve">0 мм становить </w:t>
      </w:r>
      <w:r w:rsidR="00DB0B10" w:rsidRPr="00946A1E">
        <w:rPr>
          <w:b w:val="0"/>
        </w:rPr>
        <w:t>70</w:t>
      </w:r>
      <w:r w:rsidRPr="00946A1E">
        <w:rPr>
          <w:b w:val="0"/>
        </w:rPr>
        <w:t xml:space="preserve"> грн. </w:t>
      </w:r>
      <w:r w:rsidR="00164F9C" w:rsidRPr="00946A1E">
        <w:rPr>
          <w:b w:val="0"/>
        </w:rPr>
        <w:t>Вартість проведення робіт з гідроізоляції за 1 м</w:t>
      </w:r>
      <w:r w:rsidR="00164F9C" w:rsidRPr="00946A1E">
        <w:rPr>
          <w:b w:val="0"/>
          <w:vertAlign w:val="superscript"/>
        </w:rPr>
        <w:t>2</w:t>
      </w:r>
      <w:r w:rsidR="00164F9C" w:rsidRPr="00946A1E">
        <w:rPr>
          <w:b w:val="0"/>
        </w:rPr>
        <w:t xml:space="preserve"> в середньому становить 10 грн. </w:t>
      </w:r>
      <w:r w:rsidRPr="00946A1E">
        <w:rPr>
          <w:b w:val="0"/>
        </w:rPr>
        <w:t xml:space="preserve">Вартість проведення робіт з утеплення даху від </w:t>
      </w:r>
      <w:r w:rsidR="00236FC5" w:rsidRPr="00946A1E">
        <w:rPr>
          <w:b w:val="0"/>
        </w:rPr>
        <w:t>1</w:t>
      </w:r>
      <w:r w:rsidRPr="00946A1E">
        <w:rPr>
          <w:b w:val="0"/>
        </w:rPr>
        <w:t>00 грн/м</w:t>
      </w:r>
      <w:r w:rsidRPr="00946A1E">
        <w:rPr>
          <w:b w:val="0"/>
          <w:vertAlign w:val="superscript"/>
        </w:rPr>
        <w:t xml:space="preserve"> 2</w:t>
      </w:r>
      <w:r w:rsidRPr="00946A1E">
        <w:rPr>
          <w:b w:val="0"/>
        </w:rPr>
        <w:t xml:space="preserve">. Орієнтовна кошторисна вартість утеплення даху становить – </w:t>
      </w:r>
      <w:r w:rsidR="00F91067" w:rsidRPr="00946A1E">
        <w:rPr>
          <w:b w:val="0"/>
        </w:rPr>
        <w:t>176580</w:t>
      </w:r>
      <w:r w:rsidRPr="00946A1E">
        <w:rPr>
          <w:b w:val="0"/>
        </w:rPr>
        <w:t xml:space="preserve"> грн. </w:t>
      </w:r>
    </w:p>
    <w:p w14:paraId="5D48C6C6" w14:textId="77777777" w:rsidR="005F3E3C" w:rsidRPr="00946A1E" w:rsidRDefault="005F3E3C" w:rsidP="00B67DD4">
      <w:pPr>
        <w:jc w:val="both"/>
        <w:rPr>
          <w:b w:val="0"/>
        </w:rPr>
      </w:pPr>
      <w:r w:rsidRPr="00946A1E">
        <w:rPr>
          <w:b w:val="0"/>
        </w:rPr>
        <w:t>Термін окупності утеплення становить:</w:t>
      </w:r>
    </w:p>
    <w:p w14:paraId="4BFE792A" w14:textId="77777777" w:rsidR="003059D4" w:rsidRPr="00946A1E" w:rsidRDefault="003059D4" w:rsidP="00B67DD4">
      <w:pPr>
        <w:jc w:val="both"/>
        <w:rPr>
          <w:b w:val="0"/>
        </w:rPr>
      </w:pPr>
    </w:p>
    <w:p w14:paraId="7C7B14EC" w14:textId="5A860193" w:rsidR="00B01C4E" w:rsidRPr="00946A1E" w:rsidRDefault="00946A1E" w:rsidP="00B67DD4">
      <w:pPr>
        <w:jc w:val="both"/>
        <w:rPr>
          <w:b w:val="0"/>
        </w:rPr>
      </w:pPr>
      <m:oMathPara>
        <m:oMath>
          <m:r>
            <m:rPr>
              <m:sty m:val="bi"/>
            </m:rPr>
            <w:rPr>
              <w:rFonts w:ascii="Cambria Math" w:hAnsi="Cambria Math"/>
            </w:rPr>
            <m:t>Т=</m:t>
          </m:r>
          <m:f>
            <m:fPr>
              <m:ctrlPr>
                <w:rPr>
                  <w:rFonts w:ascii="Cambria Math" w:hAnsi="Cambria Math"/>
                  <w:b w:val="0"/>
                  <w:i/>
                </w:rPr>
              </m:ctrlPr>
            </m:fPr>
            <m:num>
              <m:r>
                <m:rPr>
                  <m:sty m:val="bi"/>
                </m:rPr>
                <w:rPr>
                  <w:rFonts w:ascii="Cambria Math" w:hAnsi="Cambria Math"/>
                </w:rPr>
                <m:t>ЗВ</m:t>
              </m:r>
            </m:num>
            <m:den>
              <m:r>
                <m:rPr>
                  <m:sty m:val="bi"/>
                </m:rPr>
                <w:rPr>
                  <w:rFonts w:ascii="Cambria Math" w:hAnsi="Cambria Math"/>
                </w:rPr>
                <m:t>Е</m:t>
              </m:r>
            </m:den>
          </m:f>
          <m:r>
            <m:rPr>
              <m:sty m:val="bi"/>
            </m:rPr>
            <w:rPr>
              <w:rFonts w:ascii="Cambria Math" w:hAnsi="Cambria Math"/>
            </w:rPr>
            <m:t>=</m:t>
          </m:r>
          <m:f>
            <m:fPr>
              <m:ctrlPr>
                <w:rPr>
                  <w:rFonts w:ascii="Cambria Math" w:hAnsi="Cambria Math"/>
                  <w:b w:val="0"/>
                  <w:i/>
                </w:rPr>
              </m:ctrlPr>
            </m:fPr>
            <m:num>
              <m:r>
                <m:rPr>
                  <m:sty m:val="bi"/>
                </m:rPr>
                <w:rPr>
                  <w:rFonts w:ascii="Cambria Math" w:hAnsi="Cambria Math"/>
                </w:rPr>
                <m:t>176580</m:t>
              </m:r>
            </m:num>
            <m:den>
              <m:r>
                <m:rPr>
                  <m:sty m:val="bi"/>
                </m:rPr>
                <w:rPr>
                  <w:rFonts w:ascii="Cambria Math" w:hAnsi="Cambria Math"/>
                </w:rPr>
                <m:t>37099,9</m:t>
              </m:r>
            </m:den>
          </m:f>
          <m:r>
            <m:rPr>
              <m:sty m:val="bi"/>
            </m:rPr>
            <w:rPr>
              <w:rFonts w:ascii="Cambria Math" w:hAnsi="Cambria Math"/>
            </w:rPr>
            <m:t>=4, 75 років.</m:t>
          </m:r>
        </m:oMath>
      </m:oMathPara>
    </w:p>
    <w:p w14:paraId="5BE72998" w14:textId="4E33A30E" w:rsidR="000F7990" w:rsidRPr="00946A1E" w:rsidRDefault="000F7990" w:rsidP="00EB15DE">
      <w:pPr>
        <w:jc w:val="both"/>
        <w:rPr>
          <w:b w:val="0"/>
        </w:rPr>
      </w:pPr>
    </w:p>
    <w:p w14:paraId="708BF4C8" w14:textId="59C73B0E" w:rsidR="000F7990" w:rsidRPr="000F7990" w:rsidRDefault="000F7990" w:rsidP="000F7990">
      <w:pPr>
        <w:jc w:val="both"/>
        <w:rPr>
          <w:b w:val="0"/>
          <w:bCs/>
          <w:lang w:val="ru-RU"/>
        </w:rPr>
      </w:pPr>
      <w:r w:rsidRPr="000F7990">
        <w:rPr>
          <w:b w:val="0"/>
          <w:bCs/>
        </w:rPr>
        <w:t xml:space="preserve">Результати впровадження заходів з енергозбереження наведено у </w:t>
      </w:r>
      <w:r w:rsidRPr="000F7990">
        <w:rPr>
          <w:b w:val="0"/>
          <w:bCs/>
        </w:rPr>
        <w:br/>
        <w:t>таблиці 2.2</w:t>
      </w:r>
      <w:r>
        <w:rPr>
          <w:b w:val="0"/>
          <w:bCs/>
          <w:lang w:val="ru-RU"/>
        </w:rPr>
        <w:t>0</w:t>
      </w:r>
      <w:r w:rsidRPr="000F7990">
        <w:rPr>
          <w:b w:val="0"/>
          <w:bCs/>
        </w:rPr>
        <w:t>.</w:t>
      </w:r>
    </w:p>
    <w:p w14:paraId="443AA061" w14:textId="77777777" w:rsidR="000F7990" w:rsidRPr="000F7990" w:rsidRDefault="000F7990" w:rsidP="000F7990">
      <w:pPr>
        <w:jc w:val="both"/>
        <w:rPr>
          <w:b w:val="0"/>
          <w:bCs/>
          <w:lang w:val="ru-RU"/>
        </w:rPr>
      </w:pPr>
    </w:p>
    <w:p w14:paraId="18278FAB" w14:textId="42AB9A12" w:rsidR="000F7990" w:rsidRPr="000F7990" w:rsidRDefault="000F7990" w:rsidP="000F7990">
      <w:pPr>
        <w:jc w:val="both"/>
        <w:rPr>
          <w:b w:val="0"/>
          <w:bCs/>
        </w:rPr>
      </w:pPr>
      <w:r w:rsidRPr="000F7990">
        <w:rPr>
          <w:b w:val="0"/>
          <w:bCs/>
        </w:rPr>
        <w:t xml:space="preserve"> Таблиця 2.2</w:t>
      </w:r>
      <w:r>
        <w:rPr>
          <w:b w:val="0"/>
          <w:bCs/>
          <w:lang w:val="ru-RU"/>
        </w:rPr>
        <w:t>0</w:t>
      </w:r>
      <w:r w:rsidRPr="000F7990">
        <w:rPr>
          <w:b w:val="0"/>
          <w:bCs/>
        </w:rPr>
        <w:t xml:space="preserve"> – Заходи з енергозбереження теплової енергії</w:t>
      </w:r>
    </w:p>
    <w:tbl>
      <w:tblPr>
        <w:tblStyle w:val="ae"/>
        <w:tblW w:w="0" w:type="auto"/>
        <w:tblLook w:val="04A0" w:firstRow="1" w:lastRow="0" w:firstColumn="1" w:lastColumn="0" w:noHBand="0" w:noVBand="1"/>
      </w:tblPr>
      <w:tblGrid>
        <w:gridCol w:w="2741"/>
        <w:gridCol w:w="1581"/>
        <w:gridCol w:w="1581"/>
        <w:gridCol w:w="1582"/>
        <w:gridCol w:w="1582"/>
      </w:tblGrid>
      <w:tr w:rsidR="000F7990" w:rsidRPr="000F7990" w14:paraId="06EA9535" w14:textId="77777777" w:rsidTr="003044CA">
        <w:tc>
          <w:tcPr>
            <w:tcW w:w="2741" w:type="dxa"/>
            <w:vAlign w:val="center"/>
          </w:tcPr>
          <w:p w14:paraId="06C1B936" w14:textId="77777777" w:rsidR="000F7990" w:rsidRPr="000F7990" w:rsidRDefault="000F7990" w:rsidP="000F7990">
            <w:pPr>
              <w:ind w:firstLine="0"/>
              <w:jc w:val="both"/>
              <w:rPr>
                <w:b w:val="0"/>
                <w:bCs/>
              </w:rPr>
            </w:pPr>
            <w:r w:rsidRPr="000F7990">
              <w:rPr>
                <w:b w:val="0"/>
                <w:bCs/>
              </w:rPr>
              <w:t>Назва</w:t>
            </w:r>
          </w:p>
        </w:tc>
        <w:tc>
          <w:tcPr>
            <w:tcW w:w="1581" w:type="dxa"/>
            <w:vAlign w:val="center"/>
          </w:tcPr>
          <w:p w14:paraId="50EB0D0E" w14:textId="77777777" w:rsidR="000F7990" w:rsidRPr="000F7990" w:rsidRDefault="000F7990" w:rsidP="000F7990">
            <w:pPr>
              <w:ind w:firstLine="0"/>
              <w:jc w:val="both"/>
              <w:rPr>
                <w:b w:val="0"/>
                <w:bCs/>
              </w:rPr>
            </w:pPr>
            <w:r w:rsidRPr="000F7990">
              <w:rPr>
                <w:b w:val="0"/>
                <w:bCs/>
              </w:rPr>
              <w:t xml:space="preserve">Річна економія теплоспож живання </w:t>
            </w:r>
            <w:r w:rsidRPr="000F7990">
              <w:rPr>
                <w:b w:val="0"/>
                <w:bCs/>
              </w:rPr>
              <w:sym w:font="Symbol" w:char="F044"/>
            </w:r>
            <w:r w:rsidRPr="000F7990">
              <w:rPr>
                <w:b w:val="0"/>
                <w:bCs/>
              </w:rPr>
              <w:t>W , Гкал/рік</w:t>
            </w:r>
          </w:p>
        </w:tc>
        <w:tc>
          <w:tcPr>
            <w:tcW w:w="1581" w:type="dxa"/>
            <w:vAlign w:val="center"/>
          </w:tcPr>
          <w:p w14:paraId="6460B404" w14:textId="77777777" w:rsidR="000F7990" w:rsidRPr="000F7990" w:rsidRDefault="000F7990" w:rsidP="000F7990">
            <w:pPr>
              <w:ind w:firstLine="0"/>
              <w:jc w:val="both"/>
              <w:rPr>
                <w:b w:val="0"/>
                <w:bCs/>
              </w:rPr>
            </w:pPr>
            <w:r w:rsidRPr="000F7990">
              <w:rPr>
                <w:b w:val="0"/>
                <w:bCs/>
              </w:rPr>
              <w:t>Річна економія грошових коштів Е , грн/ рік</w:t>
            </w:r>
          </w:p>
        </w:tc>
        <w:tc>
          <w:tcPr>
            <w:tcW w:w="1582" w:type="dxa"/>
            <w:vAlign w:val="center"/>
          </w:tcPr>
          <w:p w14:paraId="6CE6E6CD" w14:textId="77777777" w:rsidR="000F7990" w:rsidRPr="000F7990" w:rsidRDefault="000F7990" w:rsidP="000F7990">
            <w:pPr>
              <w:ind w:firstLine="0"/>
              <w:jc w:val="both"/>
              <w:rPr>
                <w:b w:val="0"/>
                <w:bCs/>
              </w:rPr>
            </w:pPr>
            <w:r w:rsidRPr="000F7990">
              <w:rPr>
                <w:b w:val="0"/>
                <w:bCs/>
              </w:rPr>
              <w:t xml:space="preserve">Грошові витрати на впровадже ння ЗЕЗ </w:t>
            </w:r>
            <w:r w:rsidRPr="000F7990">
              <w:rPr>
                <w:b w:val="0"/>
                <w:bCs/>
                <w:i/>
                <w:iCs/>
              </w:rPr>
              <w:t>І</w:t>
            </w:r>
            <w:r w:rsidRPr="000F7990">
              <w:rPr>
                <w:b w:val="0"/>
                <w:bCs/>
              </w:rPr>
              <w:t xml:space="preserve"> , грн</w:t>
            </w:r>
          </w:p>
        </w:tc>
        <w:tc>
          <w:tcPr>
            <w:tcW w:w="1582" w:type="dxa"/>
            <w:vAlign w:val="center"/>
          </w:tcPr>
          <w:p w14:paraId="71312F25" w14:textId="77777777" w:rsidR="000F7990" w:rsidRPr="000F7990" w:rsidRDefault="000F7990" w:rsidP="000F7990">
            <w:pPr>
              <w:ind w:firstLine="0"/>
              <w:jc w:val="both"/>
              <w:rPr>
                <w:b w:val="0"/>
                <w:bCs/>
              </w:rPr>
            </w:pPr>
            <w:r w:rsidRPr="000F7990">
              <w:rPr>
                <w:b w:val="0"/>
                <w:bCs/>
              </w:rPr>
              <w:t>Простий термін окупності Ток , років</w:t>
            </w:r>
          </w:p>
        </w:tc>
      </w:tr>
      <w:tr w:rsidR="000F7990" w:rsidRPr="000F7990" w14:paraId="1B01BFC9" w14:textId="77777777" w:rsidTr="003044CA">
        <w:tc>
          <w:tcPr>
            <w:tcW w:w="2741" w:type="dxa"/>
            <w:vAlign w:val="center"/>
          </w:tcPr>
          <w:p w14:paraId="4AA0AF12" w14:textId="77777777" w:rsidR="000F7990" w:rsidRPr="000F7990" w:rsidRDefault="000F7990" w:rsidP="000F7990">
            <w:pPr>
              <w:ind w:firstLine="0"/>
              <w:jc w:val="both"/>
              <w:rPr>
                <w:b w:val="0"/>
                <w:bCs/>
              </w:rPr>
            </w:pPr>
            <w:r w:rsidRPr="000F7990">
              <w:rPr>
                <w:b w:val="0"/>
                <w:bCs/>
              </w:rPr>
              <w:t>Утеплення зовнішніх стін</w:t>
            </w:r>
          </w:p>
        </w:tc>
        <w:tc>
          <w:tcPr>
            <w:tcW w:w="1581" w:type="dxa"/>
            <w:vAlign w:val="center"/>
          </w:tcPr>
          <w:p w14:paraId="11692D2B" w14:textId="77777777" w:rsidR="000F7990" w:rsidRPr="000F7990" w:rsidRDefault="000F7990" w:rsidP="000F7990">
            <w:pPr>
              <w:ind w:firstLine="0"/>
              <w:jc w:val="both"/>
              <w:rPr>
                <w:b w:val="0"/>
                <w:bCs/>
              </w:rPr>
            </w:pPr>
            <w:r w:rsidRPr="000F7990">
              <w:rPr>
                <w:b w:val="0"/>
                <w:bCs/>
              </w:rPr>
              <w:t>176,8</w:t>
            </w:r>
          </w:p>
        </w:tc>
        <w:tc>
          <w:tcPr>
            <w:tcW w:w="1581" w:type="dxa"/>
            <w:vAlign w:val="center"/>
          </w:tcPr>
          <w:p w14:paraId="0AF6861E" w14:textId="77777777" w:rsidR="000F7990" w:rsidRPr="000F7990" w:rsidRDefault="000F7990" w:rsidP="000F7990">
            <w:pPr>
              <w:ind w:firstLine="0"/>
              <w:jc w:val="both"/>
              <w:rPr>
                <w:b w:val="0"/>
                <w:bCs/>
              </w:rPr>
            </w:pPr>
            <w:r w:rsidRPr="000F7990">
              <w:rPr>
                <w:b w:val="0"/>
                <w:bCs/>
              </w:rPr>
              <w:t>324074,4</w:t>
            </w:r>
          </w:p>
        </w:tc>
        <w:tc>
          <w:tcPr>
            <w:tcW w:w="1582" w:type="dxa"/>
            <w:vAlign w:val="center"/>
          </w:tcPr>
          <w:p w14:paraId="2E83E8EB" w14:textId="77777777" w:rsidR="000F7990" w:rsidRPr="000F7990" w:rsidRDefault="000F7990" w:rsidP="000F7990">
            <w:pPr>
              <w:ind w:firstLine="0"/>
              <w:jc w:val="both"/>
              <w:rPr>
                <w:b w:val="0"/>
                <w:bCs/>
              </w:rPr>
            </w:pPr>
            <w:r w:rsidRPr="000F7990">
              <w:rPr>
                <w:b w:val="0"/>
                <w:bCs/>
              </w:rPr>
              <w:t>2860260</w:t>
            </w:r>
          </w:p>
        </w:tc>
        <w:tc>
          <w:tcPr>
            <w:tcW w:w="1582" w:type="dxa"/>
            <w:vAlign w:val="center"/>
          </w:tcPr>
          <w:p w14:paraId="158B45CE" w14:textId="77777777" w:rsidR="000F7990" w:rsidRPr="000F7990" w:rsidRDefault="000F7990" w:rsidP="000F7990">
            <w:pPr>
              <w:ind w:firstLine="0"/>
              <w:jc w:val="both"/>
              <w:rPr>
                <w:b w:val="0"/>
                <w:bCs/>
              </w:rPr>
            </w:pPr>
            <w:r w:rsidRPr="000F7990">
              <w:rPr>
                <w:b w:val="0"/>
                <w:bCs/>
              </w:rPr>
              <w:t>8,8</w:t>
            </w:r>
          </w:p>
        </w:tc>
      </w:tr>
      <w:tr w:rsidR="000F7990" w:rsidRPr="000F7990" w14:paraId="75BCF1BF" w14:textId="77777777" w:rsidTr="003044CA">
        <w:tc>
          <w:tcPr>
            <w:tcW w:w="2741" w:type="dxa"/>
            <w:vAlign w:val="center"/>
          </w:tcPr>
          <w:p w14:paraId="58E50523" w14:textId="77777777" w:rsidR="000F7990" w:rsidRPr="000F7990" w:rsidRDefault="000F7990" w:rsidP="000F7990">
            <w:pPr>
              <w:ind w:firstLine="0"/>
              <w:jc w:val="both"/>
              <w:rPr>
                <w:b w:val="0"/>
                <w:bCs/>
              </w:rPr>
            </w:pPr>
            <w:r w:rsidRPr="000F7990">
              <w:rPr>
                <w:b w:val="0"/>
                <w:bCs/>
              </w:rPr>
              <w:t>Утеплення підлоги</w:t>
            </w:r>
          </w:p>
        </w:tc>
        <w:tc>
          <w:tcPr>
            <w:tcW w:w="1581" w:type="dxa"/>
            <w:vAlign w:val="center"/>
          </w:tcPr>
          <w:p w14:paraId="6502F936" w14:textId="77777777" w:rsidR="000F7990" w:rsidRPr="000F7990" w:rsidRDefault="000F7990" w:rsidP="000F7990">
            <w:pPr>
              <w:ind w:firstLine="0"/>
              <w:jc w:val="both"/>
              <w:rPr>
                <w:b w:val="0"/>
                <w:bCs/>
              </w:rPr>
            </w:pPr>
            <w:r w:rsidRPr="000F7990">
              <w:rPr>
                <w:b w:val="0"/>
                <w:bCs/>
              </w:rPr>
              <w:t>25,53</w:t>
            </w:r>
          </w:p>
        </w:tc>
        <w:tc>
          <w:tcPr>
            <w:tcW w:w="1581" w:type="dxa"/>
            <w:vAlign w:val="center"/>
          </w:tcPr>
          <w:p w14:paraId="3E1F833B" w14:textId="77777777" w:rsidR="000F7990" w:rsidRPr="000F7990" w:rsidRDefault="000F7990" w:rsidP="000F7990">
            <w:pPr>
              <w:ind w:firstLine="0"/>
              <w:jc w:val="both"/>
              <w:rPr>
                <w:b w:val="0"/>
                <w:bCs/>
              </w:rPr>
            </w:pPr>
            <w:r w:rsidRPr="000F7990">
              <w:rPr>
                <w:b w:val="0"/>
                <w:bCs/>
              </w:rPr>
              <w:t>46796,4</w:t>
            </w:r>
          </w:p>
        </w:tc>
        <w:tc>
          <w:tcPr>
            <w:tcW w:w="1582" w:type="dxa"/>
            <w:vAlign w:val="center"/>
          </w:tcPr>
          <w:p w14:paraId="59FA3683" w14:textId="77777777" w:rsidR="000F7990" w:rsidRPr="000F7990" w:rsidRDefault="000F7990" w:rsidP="000F7990">
            <w:pPr>
              <w:ind w:firstLine="0"/>
              <w:jc w:val="both"/>
              <w:rPr>
                <w:b w:val="0"/>
                <w:bCs/>
              </w:rPr>
            </w:pPr>
            <w:r w:rsidRPr="000F7990">
              <w:rPr>
                <w:b w:val="0"/>
                <w:bCs/>
              </w:rPr>
              <w:t>268960</w:t>
            </w:r>
          </w:p>
        </w:tc>
        <w:tc>
          <w:tcPr>
            <w:tcW w:w="1582" w:type="dxa"/>
            <w:vAlign w:val="center"/>
          </w:tcPr>
          <w:p w14:paraId="6F0A35C0" w14:textId="77777777" w:rsidR="000F7990" w:rsidRPr="000F7990" w:rsidRDefault="000F7990" w:rsidP="000F7990">
            <w:pPr>
              <w:ind w:firstLine="0"/>
              <w:jc w:val="both"/>
              <w:rPr>
                <w:b w:val="0"/>
                <w:bCs/>
              </w:rPr>
            </w:pPr>
            <w:r w:rsidRPr="000F7990">
              <w:rPr>
                <w:b w:val="0"/>
                <w:bCs/>
              </w:rPr>
              <w:t>5,7</w:t>
            </w:r>
          </w:p>
        </w:tc>
      </w:tr>
      <w:tr w:rsidR="000F7990" w:rsidRPr="000F7990" w14:paraId="3A49FC76" w14:textId="77777777" w:rsidTr="003044CA">
        <w:tc>
          <w:tcPr>
            <w:tcW w:w="2741" w:type="dxa"/>
            <w:vAlign w:val="center"/>
          </w:tcPr>
          <w:p w14:paraId="61961778" w14:textId="77777777" w:rsidR="000F7990" w:rsidRPr="000F7990" w:rsidRDefault="000F7990" w:rsidP="000F7990">
            <w:pPr>
              <w:ind w:firstLine="0"/>
              <w:jc w:val="both"/>
              <w:rPr>
                <w:b w:val="0"/>
                <w:bCs/>
              </w:rPr>
            </w:pPr>
            <w:r w:rsidRPr="000F7990">
              <w:rPr>
                <w:b w:val="0"/>
                <w:bCs/>
              </w:rPr>
              <w:t>Утеплення даху</w:t>
            </w:r>
          </w:p>
        </w:tc>
        <w:tc>
          <w:tcPr>
            <w:tcW w:w="1581" w:type="dxa"/>
            <w:vAlign w:val="center"/>
          </w:tcPr>
          <w:p w14:paraId="560F34ED" w14:textId="77777777" w:rsidR="000F7990" w:rsidRPr="000F7990" w:rsidRDefault="000F7990" w:rsidP="000F7990">
            <w:pPr>
              <w:ind w:firstLine="0"/>
              <w:jc w:val="both"/>
              <w:rPr>
                <w:b w:val="0"/>
                <w:bCs/>
              </w:rPr>
            </w:pPr>
            <w:r w:rsidRPr="000F7990">
              <w:rPr>
                <w:b w:val="0"/>
                <w:bCs/>
              </w:rPr>
              <w:t>20,24</w:t>
            </w:r>
          </w:p>
        </w:tc>
        <w:tc>
          <w:tcPr>
            <w:tcW w:w="1581" w:type="dxa"/>
            <w:vAlign w:val="center"/>
          </w:tcPr>
          <w:p w14:paraId="206E5C3D" w14:textId="77777777" w:rsidR="000F7990" w:rsidRPr="000F7990" w:rsidRDefault="000F7990" w:rsidP="000F7990">
            <w:pPr>
              <w:ind w:firstLine="0"/>
              <w:jc w:val="both"/>
              <w:rPr>
                <w:b w:val="0"/>
                <w:bCs/>
              </w:rPr>
            </w:pPr>
            <w:r w:rsidRPr="000F7990">
              <w:rPr>
                <w:b w:val="0"/>
                <w:bCs/>
              </w:rPr>
              <w:t>37099,9</w:t>
            </w:r>
          </w:p>
        </w:tc>
        <w:tc>
          <w:tcPr>
            <w:tcW w:w="1582" w:type="dxa"/>
            <w:vAlign w:val="center"/>
          </w:tcPr>
          <w:p w14:paraId="44D55877" w14:textId="77777777" w:rsidR="000F7990" w:rsidRPr="000F7990" w:rsidRDefault="000F7990" w:rsidP="000F7990">
            <w:pPr>
              <w:ind w:firstLine="0"/>
              <w:jc w:val="both"/>
              <w:rPr>
                <w:b w:val="0"/>
                <w:bCs/>
              </w:rPr>
            </w:pPr>
            <w:r w:rsidRPr="000F7990">
              <w:rPr>
                <w:b w:val="0"/>
                <w:bCs/>
              </w:rPr>
              <w:t>176580</w:t>
            </w:r>
          </w:p>
        </w:tc>
        <w:tc>
          <w:tcPr>
            <w:tcW w:w="1582" w:type="dxa"/>
            <w:vAlign w:val="center"/>
          </w:tcPr>
          <w:p w14:paraId="47AFB1EF" w14:textId="77777777" w:rsidR="000F7990" w:rsidRPr="000F7990" w:rsidRDefault="000F7990" w:rsidP="000F7990">
            <w:pPr>
              <w:ind w:firstLine="0"/>
              <w:jc w:val="both"/>
              <w:rPr>
                <w:b w:val="0"/>
                <w:bCs/>
              </w:rPr>
            </w:pPr>
            <w:r w:rsidRPr="000F7990">
              <w:rPr>
                <w:b w:val="0"/>
                <w:bCs/>
              </w:rPr>
              <w:t>4,75</w:t>
            </w:r>
          </w:p>
        </w:tc>
      </w:tr>
    </w:tbl>
    <w:p w14:paraId="59A722B7" w14:textId="77777777" w:rsidR="00C53446" w:rsidRDefault="00C53446" w:rsidP="00EB15DE">
      <w:pPr>
        <w:jc w:val="both"/>
        <w:rPr>
          <w:b w:val="0"/>
          <w:bCs/>
        </w:rPr>
      </w:pPr>
    </w:p>
    <w:p w14:paraId="316CF520" w14:textId="211C66F9" w:rsidR="00EB15DE" w:rsidRPr="008D24E7" w:rsidRDefault="00EB15DE" w:rsidP="00EB15DE">
      <w:pPr>
        <w:jc w:val="both"/>
        <w:rPr>
          <w:b w:val="0"/>
          <w:bCs/>
        </w:rPr>
      </w:pPr>
      <w:r w:rsidRPr="008D24E7">
        <w:rPr>
          <w:b w:val="0"/>
          <w:bCs/>
        </w:rPr>
        <w:t xml:space="preserve">Розрахунки </w:t>
      </w:r>
      <w:r w:rsidR="00A71B4C" w:rsidRPr="008D24E7">
        <w:rPr>
          <w:b w:val="0"/>
          <w:bCs/>
        </w:rPr>
        <w:t>помісячної енергопотреби</w:t>
      </w:r>
      <w:r w:rsidRPr="008D24E7">
        <w:rPr>
          <w:b w:val="0"/>
          <w:bCs/>
        </w:rPr>
        <w:t xml:space="preserve"> після модернізації навчального корпусу</w:t>
      </w:r>
      <w:r w:rsidRPr="008D24E7">
        <w:rPr>
          <w:b w:val="0"/>
          <w:bCs/>
          <w:lang w:val="ru-RU"/>
        </w:rPr>
        <w:t xml:space="preserve"> </w:t>
      </w:r>
      <w:r w:rsidRPr="008D24E7">
        <w:rPr>
          <w:b w:val="0"/>
          <w:bCs/>
        </w:rPr>
        <w:t>зведені в таблиці 2</w:t>
      </w:r>
      <w:r w:rsidR="00405249" w:rsidRPr="008D24E7">
        <w:rPr>
          <w:b w:val="0"/>
          <w:bCs/>
        </w:rPr>
        <w:t>.</w:t>
      </w:r>
      <w:r w:rsidR="00D83D18" w:rsidRPr="008D24E7">
        <w:rPr>
          <w:b w:val="0"/>
          <w:bCs/>
        </w:rPr>
        <w:t>2</w:t>
      </w:r>
      <w:r w:rsidR="000F7990">
        <w:rPr>
          <w:b w:val="0"/>
          <w:bCs/>
          <w:lang w:val="ru-RU"/>
        </w:rPr>
        <w:t>1</w:t>
      </w:r>
      <w:r w:rsidR="00405249" w:rsidRPr="008D24E7">
        <w:rPr>
          <w:b w:val="0"/>
          <w:bCs/>
        </w:rPr>
        <w:t>,</w:t>
      </w:r>
      <w:r w:rsidR="00D83D18" w:rsidRPr="008D24E7">
        <w:rPr>
          <w:b w:val="0"/>
          <w:bCs/>
        </w:rPr>
        <w:t xml:space="preserve"> </w:t>
      </w:r>
      <w:r w:rsidR="00405249" w:rsidRPr="008D24E7">
        <w:rPr>
          <w:b w:val="0"/>
          <w:bCs/>
        </w:rPr>
        <w:t>2.</w:t>
      </w:r>
      <w:r w:rsidR="00D27D25" w:rsidRPr="008D24E7">
        <w:rPr>
          <w:b w:val="0"/>
          <w:bCs/>
        </w:rPr>
        <w:t>2</w:t>
      </w:r>
      <w:r w:rsidR="000F7990">
        <w:rPr>
          <w:b w:val="0"/>
          <w:bCs/>
          <w:lang w:val="ru-RU"/>
        </w:rPr>
        <w:t>2</w:t>
      </w:r>
      <w:r w:rsidR="00405249" w:rsidRPr="008D24E7">
        <w:rPr>
          <w:b w:val="0"/>
          <w:bCs/>
        </w:rPr>
        <w:t>.</w:t>
      </w:r>
    </w:p>
    <w:p w14:paraId="14E1098A" w14:textId="2E675D29" w:rsidR="00EB15DE" w:rsidRPr="008D24E7" w:rsidRDefault="00EB15DE" w:rsidP="00EB15DE">
      <w:pPr>
        <w:jc w:val="both"/>
        <w:rPr>
          <w:b w:val="0"/>
          <w:bCs/>
        </w:rPr>
      </w:pPr>
      <w:r w:rsidRPr="008D24E7">
        <w:rPr>
          <w:b w:val="0"/>
          <w:bCs/>
        </w:rPr>
        <w:t>Таблиця 2.</w:t>
      </w:r>
      <w:r w:rsidR="00D83D18" w:rsidRPr="008D24E7">
        <w:rPr>
          <w:b w:val="0"/>
          <w:bCs/>
        </w:rPr>
        <w:t>2</w:t>
      </w:r>
      <w:r w:rsidR="000F7990">
        <w:rPr>
          <w:b w:val="0"/>
          <w:bCs/>
          <w:lang w:val="ru-RU"/>
        </w:rPr>
        <w:t>1</w:t>
      </w:r>
      <w:r w:rsidRPr="008D24E7">
        <w:rPr>
          <w:b w:val="0"/>
          <w:bCs/>
        </w:rPr>
        <w:t xml:space="preserve"> – Розрахунки </w:t>
      </w:r>
      <w:r w:rsidR="001F280B" w:rsidRPr="008D24E7">
        <w:rPr>
          <w:b w:val="0"/>
          <w:bCs/>
        </w:rPr>
        <w:t>помісячної енергопотреби</w:t>
      </w:r>
      <w:r w:rsidRPr="008D24E7">
        <w:rPr>
          <w:b w:val="0"/>
          <w:bCs/>
        </w:rPr>
        <w:t xml:space="preserve"> на опалення</w:t>
      </w:r>
      <w:r w:rsidR="00F131CB" w:rsidRPr="008D24E7">
        <w:rPr>
          <w:b w:val="0"/>
          <w:bCs/>
        </w:rPr>
        <w:t xml:space="preserve"> після модернізації</w:t>
      </w:r>
    </w:p>
    <w:tbl>
      <w:tblPr>
        <w:tblStyle w:val="ae"/>
        <w:tblW w:w="9636" w:type="dxa"/>
        <w:tblLook w:val="04A0" w:firstRow="1" w:lastRow="0" w:firstColumn="1" w:lastColumn="0" w:noHBand="0" w:noVBand="1"/>
      </w:tblPr>
      <w:tblGrid>
        <w:gridCol w:w="2247"/>
        <w:gridCol w:w="1150"/>
        <w:gridCol w:w="993"/>
        <w:gridCol w:w="992"/>
        <w:gridCol w:w="992"/>
        <w:gridCol w:w="992"/>
        <w:gridCol w:w="2270"/>
      </w:tblGrid>
      <w:tr w:rsidR="00F45DE9" w:rsidRPr="008D24E7" w14:paraId="3C280F29" w14:textId="77777777" w:rsidTr="00BC562F">
        <w:trPr>
          <w:trHeight w:val="350"/>
        </w:trPr>
        <w:tc>
          <w:tcPr>
            <w:tcW w:w="2247" w:type="dxa"/>
            <w:vAlign w:val="center"/>
          </w:tcPr>
          <w:p w14:paraId="1837C1CF" w14:textId="77777777" w:rsidR="00F45DE9" w:rsidRPr="00C41209" w:rsidRDefault="00F45DE9" w:rsidP="00BC562F">
            <w:pPr>
              <w:spacing w:line="240" w:lineRule="auto"/>
              <w:ind w:firstLine="0"/>
              <w:jc w:val="center"/>
              <w:rPr>
                <w:b w:val="0"/>
                <w:bCs/>
                <w:iCs/>
              </w:rPr>
            </w:pPr>
            <w:r w:rsidRPr="00C41209">
              <w:rPr>
                <w:b w:val="0"/>
                <w:bCs/>
                <w:iCs/>
                <w:lang w:val="ru-RU"/>
              </w:rPr>
              <w:t>М</w:t>
            </w:r>
            <w:r w:rsidRPr="00C41209">
              <w:rPr>
                <w:b w:val="0"/>
                <w:bCs/>
                <w:iCs/>
              </w:rPr>
              <w:t>ісяць</w:t>
            </w:r>
          </w:p>
        </w:tc>
        <w:tc>
          <w:tcPr>
            <w:tcW w:w="1150" w:type="dxa"/>
            <w:vAlign w:val="center"/>
          </w:tcPr>
          <w:p w14:paraId="2E12F166" w14:textId="268DC50B" w:rsidR="00F45DE9" w:rsidRPr="00946A1E" w:rsidRDefault="004A6196" w:rsidP="00BC562F">
            <w:pPr>
              <w:spacing w:line="240" w:lineRule="auto"/>
              <w:ind w:firstLine="0"/>
              <w:jc w:val="center"/>
              <w:rPr>
                <w:b w:val="0"/>
                <w:bCs/>
                <w:iCs/>
                <w:lang w:val="en-US"/>
              </w:rPr>
            </w:pPr>
            <m:oMathPara>
              <m:oMath>
                <m:sSub>
                  <m:sSubPr>
                    <m:ctrlPr>
                      <w:rPr>
                        <w:rFonts w:ascii="Cambria Math" w:hAnsi="Cambria Math"/>
                        <w:b w:val="0"/>
                        <w:bCs/>
                        <w:i/>
                        <w:iCs/>
                      </w:rPr>
                    </m:ctrlPr>
                  </m:sSubPr>
                  <m:e>
                    <m:r>
                      <m:rPr>
                        <m:sty m:val="bi"/>
                      </m:rPr>
                      <w:rPr>
                        <w:rFonts w:ascii="Cambria Math" w:hAnsi="Cambria Math"/>
                      </w:rPr>
                      <m:t>C</m:t>
                    </m:r>
                  </m:e>
                  <m:sub>
                    <m:r>
                      <m:rPr>
                        <m:sty m:val="bi"/>
                      </m:rPr>
                      <w:rPr>
                        <w:rFonts w:ascii="Cambria Math" w:hAnsi="Cambria Math"/>
                      </w:rPr>
                      <m:t>m</m:t>
                    </m:r>
                  </m:sub>
                </m:sSub>
              </m:oMath>
            </m:oMathPara>
          </w:p>
        </w:tc>
        <w:tc>
          <w:tcPr>
            <w:tcW w:w="993" w:type="dxa"/>
            <w:vAlign w:val="center"/>
          </w:tcPr>
          <w:p w14:paraId="27C3AFAC" w14:textId="7E73B149" w:rsidR="00F45DE9" w:rsidRPr="00946A1E" w:rsidRDefault="00946A1E" w:rsidP="00BC562F">
            <w:pPr>
              <w:spacing w:line="240" w:lineRule="auto"/>
              <w:ind w:firstLine="0"/>
              <w:jc w:val="center"/>
              <w:rPr>
                <w:b w:val="0"/>
                <w:bCs/>
                <w:iCs/>
                <w:lang w:val="ru-RU"/>
              </w:rPr>
            </w:pPr>
            <m:oMathPara>
              <m:oMath>
                <m:r>
                  <m:rPr>
                    <m:sty m:val="bi"/>
                  </m:rPr>
                  <w:rPr>
                    <w:rFonts w:ascii="Cambria Math" w:hAnsi="Cambria Math"/>
                  </w:rPr>
                  <m:t>τ</m:t>
                </m:r>
              </m:oMath>
            </m:oMathPara>
          </w:p>
        </w:tc>
        <w:tc>
          <w:tcPr>
            <w:tcW w:w="992" w:type="dxa"/>
            <w:vAlign w:val="center"/>
          </w:tcPr>
          <w:p w14:paraId="19371641" w14:textId="1E4C2785" w:rsidR="00F45DE9" w:rsidRPr="00946A1E" w:rsidRDefault="004A6196" w:rsidP="00BC562F">
            <w:pPr>
              <w:spacing w:line="240" w:lineRule="auto"/>
              <w:ind w:firstLine="0"/>
              <w:jc w:val="center"/>
              <w:rPr>
                <w:b w:val="0"/>
                <w:bCs/>
                <w:iCs/>
                <w:lang w:val="ru-RU"/>
              </w:rPr>
            </w:pPr>
            <m:oMathPara>
              <m:oMath>
                <m:sSub>
                  <m:sSubPr>
                    <m:ctrlPr>
                      <w:rPr>
                        <w:rFonts w:ascii="Cambria Math" w:hAnsi="Cambria Math"/>
                        <w:b w:val="0"/>
                        <w:bCs/>
                        <w:i/>
                        <w:iCs/>
                      </w:rPr>
                    </m:ctrlPr>
                  </m:sSubPr>
                  <m:e>
                    <m:r>
                      <m:rPr>
                        <m:sty m:val="bi"/>
                      </m:rPr>
                      <w:rPr>
                        <w:rFonts w:ascii="Cambria Math" w:hAnsi="Cambria Math"/>
                        <w:lang w:val="en-US"/>
                      </w:rPr>
                      <m:t>a</m:t>
                    </m:r>
                  </m:e>
                  <m:sub>
                    <m:r>
                      <m:rPr>
                        <m:sty m:val="bi"/>
                      </m:rPr>
                      <w:rPr>
                        <w:rFonts w:ascii="Cambria Math" w:hAnsi="Cambria Math"/>
                      </w:rPr>
                      <m:t>H</m:t>
                    </m:r>
                  </m:sub>
                </m:sSub>
              </m:oMath>
            </m:oMathPara>
          </w:p>
        </w:tc>
        <w:tc>
          <w:tcPr>
            <w:tcW w:w="992" w:type="dxa"/>
            <w:vAlign w:val="center"/>
          </w:tcPr>
          <w:p w14:paraId="715D7B00" w14:textId="79C49BA7" w:rsidR="00F45DE9" w:rsidRPr="00946A1E" w:rsidRDefault="004A6196" w:rsidP="00BC562F">
            <w:pPr>
              <w:spacing w:line="240" w:lineRule="auto"/>
              <w:ind w:firstLine="0"/>
              <w:jc w:val="center"/>
              <w:rPr>
                <w:b w:val="0"/>
                <w:bCs/>
                <w:iCs/>
                <w:lang w:val="ru-RU"/>
              </w:rPr>
            </w:pPr>
            <m:oMathPara>
              <m:oMath>
                <m:sSub>
                  <m:sSubPr>
                    <m:ctrlPr>
                      <w:rPr>
                        <w:rFonts w:ascii="Cambria Math" w:hAnsi="Cambria Math"/>
                        <w:b w:val="0"/>
                        <w:bCs/>
                        <w:i/>
                        <w:iCs/>
                      </w:rPr>
                    </m:ctrlPr>
                  </m:sSubPr>
                  <m:e>
                    <m:r>
                      <m:rPr>
                        <m:sty m:val="bi"/>
                      </m:rPr>
                      <w:rPr>
                        <w:rFonts w:ascii="Cambria Math" w:hAnsi="Cambria Math"/>
                        <w:lang w:val="en-US"/>
                      </w:rPr>
                      <m:t>η</m:t>
                    </m:r>
                  </m:e>
                  <m:sub>
                    <m:r>
                      <m:rPr>
                        <m:sty m:val="bi"/>
                      </m:rPr>
                      <w:rPr>
                        <w:rFonts w:ascii="Cambria Math" w:hAnsi="Cambria Math"/>
                      </w:rPr>
                      <m:t>H</m:t>
                    </m:r>
                  </m:sub>
                </m:sSub>
              </m:oMath>
            </m:oMathPara>
          </w:p>
        </w:tc>
        <w:tc>
          <w:tcPr>
            <w:tcW w:w="992" w:type="dxa"/>
            <w:vAlign w:val="center"/>
          </w:tcPr>
          <w:p w14:paraId="2A44A277" w14:textId="7C74470E" w:rsidR="00F45DE9" w:rsidRPr="00946A1E" w:rsidRDefault="004A6196" w:rsidP="00BC562F">
            <w:pPr>
              <w:spacing w:line="240" w:lineRule="auto"/>
              <w:ind w:firstLine="0"/>
              <w:jc w:val="center"/>
              <w:rPr>
                <w:b w:val="0"/>
                <w:bCs/>
                <w:iCs/>
                <w:lang w:val="ru-RU"/>
              </w:rPr>
            </w:pPr>
            <m:oMathPara>
              <m:oMath>
                <m:sSub>
                  <m:sSubPr>
                    <m:ctrlPr>
                      <w:rPr>
                        <w:rFonts w:ascii="Cambria Math" w:hAnsi="Cambria Math"/>
                        <w:b w:val="0"/>
                        <w:bCs/>
                        <w:i/>
                        <w:iCs/>
                      </w:rPr>
                    </m:ctrlPr>
                  </m:sSubPr>
                  <m:e>
                    <m:r>
                      <m:rPr>
                        <m:sty m:val="bi"/>
                      </m:rPr>
                      <w:rPr>
                        <w:rFonts w:ascii="Cambria Math" w:hAnsi="Cambria Math"/>
                      </w:rPr>
                      <m:t>γ</m:t>
                    </m:r>
                  </m:e>
                  <m:sub>
                    <m:r>
                      <m:rPr>
                        <m:sty m:val="bi"/>
                      </m:rPr>
                      <w:rPr>
                        <w:rFonts w:ascii="Cambria Math" w:hAnsi="Cambria Math"/>
                      </w:rPr>
                      <m:t>H</m:t>
                    </m:r>
                  </m:sub>
                </m:sSub>
              </m:oMath>
            </m:oMathPara>
          </w:p>
        </w:tc>
        <w:tc>
          <w:tcPr>
            <w:tcW w:w="2270" w:type="dxa"/>
            <w:vAlign w:val="center"/>
          </w:tcPr>
          <w:p w14:paraId="261985A0" w14:textId="4954991C" w:rsidR="00F45DE9" w:rsidRPr="00946A1E" w:rsidRDefault="004A6196" w:rsidP="00BC562F">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lang w:val="en-US"/>
                      </w:rPr>
                      <m:t>Q</m:t>
                    </m:r>
                  </m:e>
                  <m:sub>
                    <m:r>
                      <m:rPr>
                        <m:sty m:val="bi"/>
                      </m:rPr>
                      <w:rPr>
                        <w:rFonts w:ascii="Cambria Math" w:hAnsi="Cambria Math"/>
                      </w:rPr>
                      <m:t>H,nd</m:t>
                    </m:r>
                  </m:sub>
                </m:sSub>
              </m:oMath>
            </m:oMathPara>
          </w:p>
        </w:tc>
      </w:tr>
      <w:tr w:rsidR="00F45DE9" w:rsidRPr="008D24E7" w14:paraId="33C03499" w14:textId="77777777" w:rsidTr="00BC562F">
        <w:trPr>
          <w:trHeight w:val="454"/>
        </w:trPr>
        <w:tc>
          <w:tcPr>
            <w:tcW w:w="2247" w:type="dxa"/>
            <w:vAlign w:val="center"/>
          </w:tcPr>
          <w:p w14:paraId="67DA6F09" w14:textId="77777777" w:rsidR="00F45DE9" w:rsidRPr="00C41209" w:rsidRDefault="00F45DE9" w:rsidP="00BC562F">
            <w:pPr>
              <w:spacing w:line="240" w:lineRule="auto"/>
              <w:ind w:firstLine="0"/>
              <w:jc w:val="center"/>
              <w:rPr>
                <w:b w:val="0"/>
                <w:bCs/>
                <w:iCs/>
                <w:lang w:val="ru-RU"/>
              </w:rPr>
            </w:pPr>
            <w:r w:rsidRPr="00C41209">
              <w:rPr>
                <w:b w:val="0"/>
                <w:bCs/>
                <w:iCs/>
                <w:lang w:val="ru-RU"/>
              </w:rPr>
              <w:t>Січень</w:t>
            </w:r>
          </w:p>
        </w:tc>
        <w:tc>
          <w:tcPr>
            <w:tcW w:w="1150" w:type="dxa"/>
            <w:vMerge w:val="restart"/>
            <w:vAlign w:val="center"/>
          </w:tcPr>
          <w:p w14:paraId="41E28FA0" w14:textId="77777777" w:rsidR="00F45DE9" w:rsidRPr="00C41209" w:rsidRDefault="00F45DE9" w:rsidP="00BC562F">
            <w:pPr>
              <w:spacing w:line="240" w:lineRule="auto"/>
              <w:ind w:firstLine="0"/>
              <w:jc w:val="center"/>
              <w:rPr>
                <w:b w:val="0"/>
                <w:bCs/>
                <w:iCs/>
                <w:lang w:val="ru-RU"/>
              </w:rPr>
            </w:pPr>
            <w:r w:rsidRPr="00C41209">
              <w:rPr>
                <w:b w:val="0"/>
                <w:bCs/>
                <w:iCs/>
                <w:lang w:val="en-US"/>
              </w:rPr>
              <w:t>178240</w:t>
            </w:r>
          </w:p>
        </w:tc>
        <w:tc>
          <w:tcPr>
            <w:tcW w:w="993" w:type="dxa"/>
            <w:vMerge w:val="restart"/>
            <w:vAlign w:val="center"/>
          </w:tcPr>
          <w:p w14:paraId="2BACC16C" w14:textId="77777777" w:rsidR="00F45DE9" w:rsidRPr="00C41209" w:rsidRDefault="00F45DE9" w:rsidP="00BC562F">
            <w:pPr>
              <w:spacing w:line="240" w:lineRule="auto"/>
              <w:ind w:firstLine="0"/>
              <w:jc w:val="center"/>
              <w:rPr>
                <w:b w:val="0"/>
                <w:bCs/>
                <w:iCs/>
                <w:lang w:val="ru-RU"/>
              </w:rPr>
            </w:pPr>
            <w:r w:rsidRPr="00C41209">
              <w:rPr>
                <w:b w:val="0"/>
                <w:bCs/>
                <w:iCs/>
                <w:lang w:val="en-US"/>
              </w:rPr>
              <w:t>42,47</w:t>
            </w:r>
          </w:p>
        </w:tc>
        <w:tc>
          <w:tcPr>
            <w:tcW w:w="992" w:type="dxa"/>
            <w:vMerge w:val="restart"/>
            <w:vAlign w:val="center"/>
          </w:tcPr>
          <w:p w14:paraId="1D850CFA" w14:textId="77777777" w:rsidR="00F45DE9" w:rsidRPr="00C41209" w:rsidRDefault="00F45DE9" w:rsidP="00BC562F">
            <w:pPr>
              <w:spacing w:line="240" w:lineRule="auto"/>
              <w:ind w:firstLine="0"/>
              <w:jc w:val="center"/>
              <w:rPr>
                <w:b w:val="0"/>
                <w:bCs/>
                <w:iCs/>
                <w:lang w:val="ru-RU"/>
              </w:rPr>
            </w:pPr>
            <w:r w:rsidRPr="00C41209">
              <w:rPr>
                <w:b w:val="0"/>
                <w:bCs/>
                <w:iCs/>
                <w:lang w:val="en-US"/>
              </w:rPr>
              <w:t>3,83</w:t>
            </w:r>
          </w:p>
        </w:tc>
        <w:tc>
          <w:tcPr>
            <w:tcW w:w="992" w:type="dxa"/>
            <w:vAlign w:val="bottom"/>
          </w:tcPr>
          <w:p w14:paraId="144F83E7" w14:textId="77777777" w:rsidR="00F45DE9" w:rsidRPr="00C41209" w:rsidRDefault="00F45DE9" w:rsidP="00BC562F">
            <w:pPr>
              <w:spacing w:line="240" w:lineRule="auto"/>
              <w:ind w:firstLine="0"/>
              <w:jc w:val="center"/>
              <w:rPr>
                <w:b w:val="0"/>
                <w:bCs/>
                <w:iCs/>
                <w:lang w:val="ru-RU"/>
              </w:rPr>
            </w:pPr>
            <w:r w:rsidRPr="00C41209">
              <w:rPr>
                <w:b w:val="0"/>
                <w:bCs/>
              </w:rPr>
              <w:t>1,00</w:t>
            </w:r>
          </w:p>
        </w:tc>
        <w:tc>
          <w:tcPr>
            <w:tcW w:w="992" w:type="dxa"/>
            <w:vAlign w:val="bottom"/>
          </w:tcPr>
          <w:p w14:paraId="4983E76B" w14:textId="77777777" w:rsidR="00F45DE9" w:rsidRPr="00C41209" w:rsidRDefault="00F45DE9" w:rsidP="00BC562F">
            <w:pPr>
              <w:spacing w:line="240" w:lineRule="auto"/>
              <w:ind w:firstLine="0"/>
              <w:jc w:val="center"/>
              <w:rPr>
                <w:b w:val="0"/>
                <w:bCs/>
                <w:iCs/>
                <w:lang w:val="ru-RU"/>
              </w:rPr>
            </w:pPr>
            <w:r w:rsidRPr="00C41209">
              <w:rPr>
                <w:b w:val="0"/>
                <w:bCs/>
              </w:rPr>
              <w:t>0,14</w:t>
            </w:r>
          </w:p>
        </w:tc>
        <w:tc>
          <w:tcPr>
            <w:tcW w:w="2270" w:type="dxa"/>
            <w:vAlign w:val="bottom"/>
          </w:tcPr>
          <w:p w14:paraId="6451DE0B" w14:textId="77777777" w:rsidR="00F45DE9" w:rsidRPr="00C41209" w:rsidRDefault="00F45DE9" w:rsidP="00BC562F">
            <w:pPr>
              <w:spacing w:line="240" w:lineRule="auto"/>
              <w:ind w:firstLine="0"/>
              <w:jc w:val="center"/>
              <w:rPr>
                <w:b w:val="0"/>
                <w:bCs/>
                <w:iCs/>
              </w:rPr>
            </w:pPr>
            <w:r w:rsidRPr="00C41209">
              <w:rPr>
                <w:rFonts w:ascii="Calibri" w:hAnsi="Calibri" w:cs="Calibri"/>
                <w:b w:val="0"/>
                <w:bCs/>
                <w:color w:val="000000"/>
              </w:rPr>
              <w:t>66049,54</w:t>
            </w:r>
          </w:p>
        </w:tc>
      </w:tr>
      <w:tr w:rsidR="00F45DE9" w:rsidRPr="008D24E7" w14:paraId="69C4FCE3" w14:textId="77777777" w:rsidTr="00BC562F">
        <w:trPr>
          <w:trHeight w:val="454"/>
        </w:trPr>
        <w:tc>
          <w:tcPr>
            <w:tcW w:w="2247" w:type="dxa"/>
            <w:vAlign w:val="center"/>
          </w:tcPr>
          <w:p w14:paraId="6FAE9AEF" w14:textId="77777777" w:rsidR="00F45DE9" w:rsidRPr="00C41209" w:rsidRDefault="00F45DE9" w:rsidP="00BC562F">
            <w:pPr>
              <w:spacing w:line="240" w:lineRule="auto"/>
              <w:ind w:firstLine="0"/>
              <w:jc w:val="center"/>
              <w:rPr>
                <w:b w:val="0"/>
                <w:bCs/>
                <w:iCs/>
                <w:lang w:val="ru-RU"/>
              </w:rPr>
            </w:pPr>
            <w:r w:rsidRPr="00C41209">
              <w:rPr>
                <w:b w:val="0"/>
                <w:bCs/>
                <w:iCs/>
                <w:lang w:val="ru-RU"/>
              </w:rPr>
              <w:t>Лютий</w:t>
            </w:r>
          </w:p>
        </w:tc>
        <w:tc>
          <w:tcPr>
            <w:tcW w:w="1150" w:type="dxa"/>
            <w:vMerge/>
            <w:vAlign w:val="center"/>
          </w:tcPr>
          <w:p w14:paraId="187ABC5C" w14:textId="77777777" w:rsidR="00F45DE9" w:rsidRPr="00C41209" w:rsidRDefault="00F45DE9" w:rsidP="00BC562F">
            <w:pPr>
              <w:spacing w:line="240" w:lineRule="auto"/>
              <w:ind w:firstLine="0"/>
              <w:jc w:val="center"/>
              <w:rPr>
                <w:b w:val="0"/>
                <w:bCs/>
                <w:iCs/>
                <w:lang w:val="ru-RU"/>
              </w:rPr>
            </w:pPr>
          </w:p>
        </w:tc>
        <w:tc>
          <w:tcPr>
            <w:tcW w:w="993" w:type="dxa"/>
            <w:vMerge/>
            <w:vAlign w:val="center"/>
          </w:tcPr>
          <w:p w14:paraId="3798E0E0" w14:textId="77777777" w:rsidR="00F45DE9" w:rsidRPr="00C41209" w:rsidRDefault="00F45DE9" w:rsidP="00BC562F">
            <w:pPr>
              <w:spacing w:line="240" w:lineRule="auto"/>
              <w:ind w:firstLine="0"/>
              <w:jc w:val="center"/>
              <w:rPr>
                <w:b w:val="0"/>
                <w:bCs/>
                <w:iCs/>
                <w:lang w:val="ru-RU"/>
              </w:rPr>
            </w:pPr>
          </w:p>
        </w:tc>
        <w:tc>
          <w:tcPr>
            <w:tcW w:w="992" w:type="dxa"/>
            <w:vMerge/>
            <w:vAlign w:val="center"/>
          </w:tcPr>
          <w:p w14:paraId="7EF7C7D7" w14:textId="77777777" w:rsidR="00F45DE9" w:rsidRPr="00C41209" w:rsidRDefault="00F45DE9" w:rsidP="00BC562F">
            <w:pPr>
              <w:spacing w:line="240" w:lineRule="auto"/>
              <w:ind w:firstLine="0"/>
              <w:jc w:val="center"/>
              <w:rPr>
                <w:b w:val="0"/>
                <w:bCs/>
                <w:iCs/>
                <w:lang w:val="ru-RU"/>
              </w:rPr>
            </w:pPr>
          </w:p>
        </w:tc>
        <w:tc>
          <w:tcPr>
            <w:tcW w:w="992" w:type="dxa"/>
            <w:vAlign w:val="bottom"/>
          </w:tcPr>
          <w:p w14:paraId="02BA747A" w14:textId="77777777" w:rsidR="00F45DE9" w:rsidRPr="00C41209" w:rsidRDefault="00F45DE9" w:rsidP="00BC562F">
            <w:pPr>
              <w:spacing w:line="240" w:lineRule="auto"/>
              <w:ind w:firstLine="0"/>
              <w:jc w:val="center"/>
              <w:rPr>
                <w:b w:val="0"/>
                <w:bCs/>
                <w:iCs/>
                <w:lang w:val="ru-RU"/>
              </w:rPr>
            </w:pPr>
            <w:r w:rsidRPr="00C41209">
              <w:rPr>
                <w:b w:val="0"/>
                <w:bCs/>
              </w:rPr>
              <w:t>1,00</w:t>
            </w:r>
          </w:p>
        </w:tc>
        <w:tc>
          <w:tcPr>
            <w:tcW w:w="992" w:type="dxa"/>
            <w:vAlign w:val="bottom"/>
          </w:tcPr>
          <w:p w14:paraId="4613190D" w14:textId="77777777" w:rsidR="00F45DE9" w:rsidRPr="00C41209" w:rsidRDefault="00F45DE9" w:rsidP="00BC562F">
            <w:pPr>
              <w:spacing w:line="240" w:lineRule="auto"/>
              <w:ind w:firstLine="0"/>
              <w:jc w:val="center"/>
              <w:rPr>
                <w:b w:val="0"/>
                <w:bCs/>
                <w:iCs/>
                <w:lang w:val="ru-RU"/>
              </w:rPr>
            </w:pPr>
            <w:r w:rsidRPr="00C41209">
              <w:rPr>
                <w:b w:val="0"/>
                <w:bCs/>
              </w:rPr>
              <w:t>0,19</w:t>
            </w:r>
          </w:p>
        </w:tc>
        <w:tc>
          <w:tcPr>
            <w:tcW w:w="2270" w:type="dxa"/>
            <w:vAlign w:val="bottom"/>
          </w:tcPr>
          <w:p w14:paraId="65B4F26C" w14:textId="77777777" w:rsidR="00F45DE9" w:rsidRPr="00C41209" w:rsidRDefault="00F45DE9" w:rsidP="00BC562F">
            <w:pPr>
              <w:spacing w:line="240" w:lineRule="auto"/>
              <w:ind w:firstLine="0"/>
              <w:jc w:val="center"/>
              <w:rPr>
                <w:b w:val="0"/>
                <w:bCs/>
                <w:iCs/>
              </w:rPr>
            </w:pPr>
            <w:r w:rsidRPr="00C41209">
              <w:rPr>
                <w:rFonts w:ascii="Calibri" w:hAnsi="Calibri" w:cs="Calibri"/>
                <w:b w:val="0"/>
                <w:bCs/>
                <w:color w:val="000000"/>
              </w:rPr>
              <w:t>53826,36</w:t>
            </w:r>
          </w:p>
        </w:tc>
      </w:tr>
      <w:tr w:rsidR="00F45DE9" w:rsidRPr="008D24E7" w14:paraId="6CC525B8" w14:textId="77777777" w:rsidTr="00BC562F">
        <w:trPr>
          <w:trHeight w:val="454"/>
        </w:trPr>
        <w:tc>
          <w:tcPr>
            <w:tcW w:w="2247" w:type="dxa"/>
            <w:vAlign w:val="center"/>
          </w:tcPr>
          <w:p w14:paraId="452680A2" w14:textId="77777777" w:rsidR="00F45DE9" w:rsidRPr="00C41209" w:rsidRDefault="00F45DE9" w:rsidP="00BC562F">
            <w:pPr>
              <w:spacing w:line="240" w:lineRule="auto"/>
              <w:ind w:firstLine="0"/>
              <w:jc w:val="center"/>
              <w:rPr>
                <w:b w:val="0"/>
                <w:bCs/>
                <w:iCs/>
                <w:lang w:val="ru-RU"/>
              </w:rPr>
            </w:pPr>
            <w:r w:rsidRPr="00C41209">
              <w:rPr>
                <w:b w:val="0"/>
                <w:bCs/>
                <w:iCs/>
                <w:lang w:val="ru-RU"/>
              </w:rPr>
              <w:t>Березень</w:t>
            </w:r>
          </w:p>
        </w:tc>
        <w:tc>
          <w:tcPr>
            <w:tcW w:w="1150" w:type="dxa"/>
            <w:vMerge/>
            <w:vAlign w:val="center"/>
          </w:tcPr>
          <w:p w14:paraId="71219D77" w14:textId="77777777" w:rsidR="00F45DE9" w:rsidRPr="00C41209" w:rsidRDefault="00F45DE9" w:rsidP="00BC562F">
            <w:pPr>
              <w:spacing w:line="240" w:lineRule="auto"/>
              <w:ind w:firstLine="0"/>
              <w:jc w:val="center"/>
              <w:rPr>
                <w:b w:val="0"/>
                <w:bCs/>
                <w:iCs/>
                <w:lang w:val="ru-RU"/>
              </w:rPr>
            </w:pPr>
          </w:p>
        </w:tc>
        <w:tc>
          <w:tcPr>
            <w:tcW w:w="993" w:type="dxa"/>
            <w:vMerge/>
            <w:vAlign w:val="center"/>
          </w:tcPr>
          <w:p w14:paraId="31A2DD89" w14:textId="77777777" w:rsidR="00F45DE9" w:rsidRPr="00C41209" w:rsidRDefault="00F45DE9" w:rsidP="00BC562F">
            <w:pPr>
              <w:spacing w:line="240" w:lineRule="auto"/>
              <w:ind w:firstLine="0"/>
              <w:jc w:val="center"/>
              <w:rPr>
                <w:b w:val="0"/>
                <w:bCs/>
                <w:iCs/>
                <w:lang w:val="ru-RU"/>
              </w:rPr>
            </w:pPr>
          </w:p>
        </w:tc>
        <w:tc>
          <w:tcPr>
            <w:tcW w:w="992" w:type="dxa"/>
            <w:vMerge/>
            <w:vAlign w:val="center"/>
          </w:tcPr>
          <w:p w14:paraId="50199B9F" w14:textId="77777777" w:rsidR="00F45DE9" w:rsidRPr="00C41209" w:rsidRDefault="00F45DE9" w:rsidP="00BC562F">
            <w:pPr>
              <w:spacing w:line="240" w:lineRule="auto"/>
              <w:ind w:firstLine="0"/>
              <w:jc w:val="center"/>
              <w:rPr>
                <w:b w:val="0"/>
                <w:bCs/>
                <w:iCs/>
                <w:lang w:val="ru-RU"/>
              </w:rPr>
            </w:pPr>
          </w:p>
        </w:tc>
        <w:tc>
          <w:tcPr>
            <w:tcW w:w="992" w:type="dxa"/>
            <w:vAlign w:val="bottom"/>
          </w:tcPr>
          <w:p w14:paraId="01740E37" w14:textId="77777777" w:rsidR="00F45DE9" w:rsidRPr="00C41209" w:rsidRDefault="00F45DE9" w:rsidP="00BC562F">
            <w:pPr>
              <w:spacing w:line="240" w:lineRule="auto"/>
              <w:ind w:firstLine="0"/>
              <w:jc w:val="center"/>
              <w:rPr>
                <w:b w:val="0"/>
                <w:bCs/>
                <w:iCs/>
                <w:lang w:val="ru-RU"/>
              </w:rPr>
            </w:pPr>
            <w:r w:rsidRPr="00C41209">
              <w:rPr>
                <w:b w:val="0"/>
                <w:bCs/>
              </w:rPr>
              <w:t>0,99</w:t>
            </w:r>
          </w:p>
        </w:tc>
        <w:tc>
          <w:tcPr>
            <w:tcW w:w="992" w:type="dxa"/>
            <w:vAlign w:val="bottom"/>
          </w:tcPr>
          <w:p w14:paraId="5C51F339" w14:textId="77777777" w:rsidR="00F45DE9" w:rsidRPr="00C41209" w:rsidRDefault="00F45DE9" w:rsidP="00BC562F">
            <w:pPr>
              <w:spacing w:line="240" w:lineRule="auto"/>
              <w:ind w:firstLine="0"/>
              <w:jc w:val="center"/>
              <w:rPr>
                <w:b w:val="0"/>
                <w:bCs/>
                <w:iCs/>
                <w:lang w:val="ru-RU"/>
              </w:rPr>
            </w:pPr>
            <w:r w:rsidRPr="00C41209">
              <w:rPr>
                <w:b w:val="0"/>
                <w:bCs/>
              </w:rPr>
              <w:t>0,31</w:t>
            </w:r>
          </w:p>
        </w:tc>
        <w:tc>
          <w:tcPr>
            <w:tcW w:w="2270" w:type="dxa"/>
            <w:vAlign w:val="bottom"/>
          </w:tcPr>
          <w:p w14:paraId="4EECC818" w14:textId="77777777" w:rsidR="00F45DE9" w:rsidRPr="00C41209" w:rsidRDefault="00F45DE9" w:rsidP="00BC562F">
            <w:pPr>
              <w:spacing w:line="240" w:lineRule="auto"/>
              <w:ind w:firstLine="0"/>
              <w:jc w:val="center"/>
              <w:rPr>
                <w:b w:val="0"/>
                <w:bCs/>
                <w:iCs/>
              </w:rPr>
            </w:pPr>
            <w:r w:rsidRPr="00C41209">
              <w:rPr>
                <w:rFonts w:ascii="Calibri" w:hAnsi="Calibri" w:cs="Calibri"/>
                <w:b w:val="0"/>
                <w:bCs/>
                <w:color w:val="000000"/>
              </w:rPr>
              <w:t>41252,16</w:t>
            </w:r>
          </w:p>
        </w:tc>
      </w:tr>
      <w:tr w:rsidR="00F45DE9" w:rsidRPr="008D24E7" w14:paraId="5D92F097" w14:textId="77777777" w:rsidTr="00BC562F">
        <w:trPr>
          <w:trHeight w:val="454"/>
        </w:trPr>
        <w:tc>
          <w:tcPr>
            <w:tcW w:w="2247" w:type="dxa"/>
            <w:vAlign w:val="center"/>
          </w:tcPr>
          <w:p w14:paraId="6244FE5A" w14:textId="77777777" w:rsidR="00F45DE9" w:rsidRPr="00C41209" w:rsidRDefault="00F45DE9" w:rsidP="00BC562F">
            <w:pPr>
              <w:spacing w:line="240" w:lineRule="auto"/>
              <w:ind w:firstLine="0"/>
              <w:jc w:val="center"/>
              <w:rPr>
                <w:b w:val="0"/>
                <w:bCs/>
                <w:iCs/>
                <w:lang w:val="ru-RU"/>
              </w:rPr>
            </w:pPr>
            <w:r w:rsidRPr="00C41209">
              <w:rPr>
                <w:b w:val="0"/>
                <w:bCs/>
                <w:iCs/>
                <w:lang w:val="ru-RU"/>
              </w:rPr>
              <w:t>Квітень</w:t>
            </w:r>
          </w:p>
        </w:tc>
        <w:tc>
          <w:tcPr>
            <w:tcW w:w="1150" w:type="dxa"/>
            <w:vMerge/>
            <w:vAlign w:val="center"/>
          </w:tcPr>
          <w:p w14:paraId="0BDE9BF0" w14:textId="77777777" w:rsidR="00F45DE9" w:rsidRPr="00C41209" w:rsidRDefault="00F45DE9" w:rsidP="00BC562F">
            <w:pPr>
              <w:spacing w:line="240" w:lineRule="auto"/>
              <w:ind w:firstLine="0"/>
              <w:jc w:val="center"/>
              <w:rPr>
                <w:b w:val="0"/>
                <w:bCs/>
                <w:iCs/>
                <w:lang w:val="ru-RU"/>
              </w:rPr>
            </w:pPr>
          </w:p>
        </w:tc>
        <w:tc>
          <w:tcPr>
            <w:tcW w:w="993" w:type="dxa"/>
            <w:vMerge/>
            <w:vAlign w:val="center"/>
          </w:tcPr>
          <w:p w14:paraId="76110679" w14:textId="77777777" w:rsidR="00F45DE9" w:rsidRPr="00C41209" w:rsidRDefault="00F45DE9" w:rsidP="00BC562F">
            <w:pPr>
              <w:spacing w:line="240" w:lineRule="auto"/>
              <w:ind w:firstLine="0"/>
              <w:jc w:val="center"/>
              <w:rPr>
                <w:b w:val="0"/>
                <w:bCs/>
                <w:iCs/>
                <w:lang w:val="ru-RU"/>
              </w:rPr>
            </w:pPr>
          </w:p>
        </w:tc>
        <w:tc>
          <w:tcPr>
            <w:tcW w:w="992" w:type="dxa"/>
            <w:vMerge/>
            <w:vAlign w:val="center"/>
          </w:tcPr>
          <w:p w14:paraId="06324A52" w14:textId="77777777" w:rsidR="00F45DE9" w:rsidRPr="00C41209" w:rsidRDefault="00F45DE9" w:rsidP="00BC562F">
            <w:pPr>
              <w:spacing w:line="240" w:lineRule="auto"/>
              <w:ind w:firstLine="0"/>
              <w:jc w:val="center"/>
              <w:rPr>
                <w:b w:val="0"/>
                <w:bCs/>
                <w:iCs/>
                <w:lang w:val="ru-RU"/>
              </w:rPr>
            </w:pPr>
          </w:p>
        </w:tc>
        <w:tc>
          <w:tcPr>
            <w:tcW w:w="992" w:type="dxa"/>
            <w:vAlign w:val="bottom"/>
          </w:tcPr>
          <w:p w14:paraId="5259D0BA" w14:textId="77777777" w:rsidR="00F45DE9" w:rsidRPr="00C41209" w:rsidRDefault="00F45DE9" w:rsidP="00BC562F">
            <w:pPr>
              <w:spacing w:line="240" w:lineRule="auto"/>
              <w:ind w:firstLine="0"/>
              <w:jc w:val="center"/>
              <w:rPr>
                <w:b w:val="0"/>
                <w:bCs/>
                <w:iCs/>
                <w:lang w:val="ru-RU"/>
              </w:rPr>
            </w:pPr>
            <w:r w:rsidRPr="00C41209">
              <w:rPr>
                <w:b w:val="0"/>
                <w:bCs/>
              </w:rPr>
              <w:t>0,94</w:t>
            </w:r>
          </w:p>
        </w:tc>
        <w:tc>
          <w:tcPr>
            <w:tcW w:w="992" w:type="dxa"/>
            <w:vAlign w:val="bottom"/>
          </w:tcPr>
          <w:p w14:paraId="5AA95E76" w14:textId="77777777" w:rsidR="00F45DE9" w:rsidRPr="00C41209" w:rsidRDefault="00F45DE9" w:rsidP="00BC562F">
            <w:pPr>
              <w:spacing w:line="240" w:lineRule="auto"/>
              <w:ind w:firstLine="0"/>
              <w:jc w:val="center"/>
              <w:rPr>
                <w:b w:val="0"/>
                <w:bCs/>
                <w:iCs/>
                <w:lang w:val="ru-RU"/>
              </w:rPr>
            </w:pPr>
            <w:r w:rsidRPr="00C41209">
              <w:rPr>
                <w:b w:val="0"/>
                <w:bCs/>
              </w:rPr>
              <w:t>0,61</w:t>
            </w:r>
          </w:p>
        </w:tc>
        <w:tc>
          <w:tcPr>
            <w:tcW w:w="2270" w:type="dxa"/>
            <w:vAlign w:val="bottom"/>
          </w:tcPr>
          <w:p w14:paraId="2E99CE7A" w14:textId="77777777" w:rsidR="00F45DE9" w:rsidRPr="00C41209" w:rsidRDefault="00F45DE9" w:rsidP="00BC562F">
            <w:pPr>
              <w:spacing w:line="240" w:lineRule="auto"/>
              <w:ind w:firstLine="0"/>
              <w:jc w:val="center"/>
              <w:rPr>
                <w:b w:val="0"/>
                <w:bCs/>
                <w:iCs/>
              </w:rPr>
            </w:pPr>
            <w:r w:rsidRPr="00C41209">
              <w:rPr>
                <w:rFonts w:ascii="Calibri" w:hAnsi="Calibri" w:cs="Calibri"/>
                <w:b w:val="0"/>
                <w:bCs/>
                <w:color w:val="000000"/>
              </w:rPr>
              <w:t>14411,49</w:t>
            </w:r>
          </w:p>
        </w:tc>
      </w:tr>
      <w:tr w:rsidR="00F45DE9" w:rsidRPr="008D24E7" w14:paraId="57BF0E64" w14:textId="77777777" w:rsidTr="00BC562F">
        <w:trPr>
          <w:trHeight w:val="454"/>
        </w:trPr>
        <w:tc>
          <w:tcPr>
            <w:tcW w:w="2247" w:type="dxa"/>
            <w:vAlign w:val="center"/>
          </w:tcPr>
          <w:p w14:paraId="6924BBA0" w14:textId="77777777" w:rsidR="00F45DE9" w:rsidRPr="00C41209" w:rsidRDefault="00F45DE9" w:rsidP="00BC562F">
            <w:pPr>
              <w:spacing w:line="240" w:lineRule="auto"/>
              <w:ind w:firstLine="0"/>
              <w:jc w:val="center"/>
              <w:rPr>
                <w:b w:val="0"/>
                <w:bCs/>
                <w:iCs/>
                <w:lang w:val="ru-RU"/>
              </w:rPr>
            </w:pPr>
            <w:r w:rsidRPr="00C41209">
              <w:rPr>
                <w:b w:val="0"/>
                <w:bCs/>
                <w:iCs/>
                <w:lang w:val="ru-RU"/>
              </w:rPr>
              <w:t>Жовтень</w:t>
            </w:r>
          </w:p>
        </w:tc>
        <w:tc>
          <w:tcPr>
            <w:tcW w:w="1150" w:type="dxa"/>
            <w:vMerge/>
            <w:vAlign w:val="center"/>
          </w:tcPr>
          <w:p w14:paraId="413EE31C" w14:textId="77777777" w:rsidR="00F45DE9" w:rsidRPr="00C41209" w:rsidRDefault="00F45DE9" w:rsidP="00BC562F">
            <w:pPr>
              <w:spacing w:line="240" w:lineRule="auto"/>
              <w:ind w:firstLine="0"/>
              <w:jc w:val="center"/>
              <w:rPr>
                <w:b w:val="0"/>
                <w:bCs/>
                <w:iCs/>
                <w:lang w:val="ru-RU"/>
              </w:rPr>
            </w:pPr>
          </w:p>
        </w:tc>
        <w:tc>
          <w:tcPr>
            <w:tcW w:w="993" w:type="dxa"/>
            <w:vMerge/>
            <w:vAlign w:val="center"/>
          </w:tcPr>
          <w:p w14:paraId="249B77EC" w14:textId="77777777" w:rsidR="00F45DE9" w:rsidRPr="00C41209" w:rsidRDefault="00F45DE9" w:rsidP="00BC562F">
            <w:pPr>
              <w:spacing w:line="240" w:lineRule="auto"/>
              <w:ind w:firstLine="0"/>
              <w:jc w:val="center"/>
              <w:rPr>
                <w:b w:val="0"/>
                <w:bCs/>
                <w:iCs/>
                <w:lang w:val="ru-RU"/>
              </w:rPr>
            </w:pPr>
          </w:p>
        </w:tc>
        <w:tc>
          <w:tcPr>
            <w:tcW w:w="992" w:type="dxa"/>
            <w:vMerge/>
            <w:vAlign w:val="center"/>
          </w:tcPr>
          <w:p w14:paraId="7B546EE6" w14:textId="77777777" w:rsidR="00F45DE9" w:rsidRPr="00C41209" w:rsidRDefault="00F45DE9" w:rsidP="00BC562F">
            <w:pPr>
              <w:spacing w:line="240" w:lineRule="auto"/>
              <w:ind w:firstLine="0"/>
              <w:jc w:val="center"/>
              <w:rPr>
                <w:b w:val="0"/>
                <w:bCs/>
                <w:iCs/>
                <w:lang w:val="ru-RU"/>
              </w:rPr>
            </w:pPr>
          </w:p>
        </w:tc>
        <w:tc>
          <w:tcPr>
            <w:tcW w:w="992" w:type="dxa"/>
            <w:vAlign w:val="bottom"/>
          </w:tcPr>
          <w:p w14:paraId="712F6969" w14:textId="77777777" w:rsidR="00F45DE9" w:rsidRPr="00C41209" w:rsidRDefault="00F45DE9" w:rsidP="00BC562F">
            <w:pPr>
              <w:spacing w:line="240" w:lineRule="auto"/>
              <w:ind w:firstLine="0"/>
              <w:jc w:val="center"/>
              <w:rPr>
                <w:b w:val="0"/>
                <w:bCs/>
                <w:iCs/>
                <w:lang w:val="ru-RU"/>
              </w:rPr>
            </w:pPr>
            <w:r w:rsidRPr="00C41209">
              <w:rPr>
                <w:b w:val="0"/>
                <w:bCs/>
              </w:rPr>
              <w:t>0,98</w:t>
            </w:r>
          </w:p>
        </w:tc>
        <w:tc>
          <w:tcPr>
            <w:tcW w:w="992" w:type="dxa"/>
            <w:vAlign w:val="bottom"/>
          </w:tcPr>
          <w:p w14:paraId="42EBC4B9" w14:textId="77777777" w:rsidR="00F45DE9" w:rsidRPr="00C41209" w:rsidRDefault="00F45DE9" w:rsidP="00BC562F">
            <w:pPr>
              <w:spacing w:line="240" w:lineRule="auto"/>
              <w:ind w:firstLine="0"/>
              <w:jc w:val="center"/>
              <w:rPr>
                <w:b w:val="0"/>
                <w:bCs/>
                <w:iCs/>
                <w:lang w:val="ru-RU"/>
              </w:rPr>
            </w:pPr>
            <w:r w:rsidRPr="00C41209">
              <w:rPr>
                <w:b w:val="0"/>
                <w:bCs/>
              </w:rPr>
              <w:t>0,38</w:t>
            </w:r>
          </w:p>
        </w:tc>
        <w:tc>
          <w:tcPr>
            <w:tcW w:w="2270" w:type="dxa"/>
            <w:vAlign w:val="bottom"/>
          </w:tcPr>
          <w:p w14:paraId="69E6D67B" w14:textId="77777777" w:rsidR="00F45DE9" w:rsidRPr="00C41209" w:rsidRDefault="00F45DE9" w:rsidP="00BC562F">
            <w:pPr>
              <w:spacing w:line="240" w:lineRule="auto"/>
              <w:ind w:firstLine="0"/>
              <w:jc w:val="center"/>
              <w:rPr>
                <w:b w:val="0"/>
                <w:bCs/>
                <w:iCs/>
              </w:rPr>
            </w:pPr>
            <w:r w:rsidRPr="00C41209">
              <w:rPr>
                <w:rFonts w:ascii="Calibri" w:hAnsi="Calibri" w:cs="Calibri"/>
                <w:b w:val="0"/>
                <w:bCs/>
                <w:color w:val="000000"/>
              </w:rPr>
              <w:t>23138,30</w:t>
            </w:r>
          </w:p>
        </w:tc>
      </w:tr>
      <w:tr w:rsidR="00F45DE9" w:rsidRPr="008D24E7" w14:paraId="4E0006D7" w14:textId="77777777" w:rsidTr="00BC562F">
        <w:trPr>
          <w:trHeight w:val="454"/>
        </w:trPr>
        <w:tc>
          <w:tcPr>
            <w:tcW w:w="2247" w:type="dxa"/>
            <w:vAlign w:val="center"/>
          </w:tcPr>
          <w:p w14:paraId="5797E6C5" w14:textId="77777777" w:rsidR="00F45DE9" w:rsidRPr="00C41209" w:rsidRDefault="00F45DE9" w:rsidP="00BC562F">
            <w:pPr>
              <w:spacing w:line="240" w:lineRule="auto"/>
              <w:ind w:firstLine="0"/>
              <w:jc w:val="center"/>
              <w:rPr>
                <w:b w:val="0"/>
                <w:bCs/>
                <w:iCs/>
                <w:lang w:val="ru-RU"/>
              </w:rPr>
            </w:pPr>
            <w:r w:rsidRPr="00C41209">
              <w:rPr>
                <w:b w:val="0"/>
                <w:bCs/>
                <w:iCs/>
                <w:lang w:val="ru-RU"/>
              </w:rPr>
              <w:t>Листопад</w:t>
            </w:r>
          </w:p>
        </w:tc>
        <w:tc>
          <w:tcPr>
            <w:tcW w:w="1150" w:type="dxa"/>
            <w:vMerge/>
            <w:vAlign w:val="center"/>
          </w:tcPr>
          <w:p w14:paraId="797D089A" w14:textId="77777777" w:rsidR="00F45DE9" w:rsidRPr="00C41209" w:rsidRDefault="00F45DE9" w:rsidP="00BC562F">
            <w:pPr>
              <w:spacing w:line="240" w:lineRule="auto"/>
              <w:ind w:firstLine="0"/>
              <w:jc w:val="center"/>
              <w:rPr>
                <w:b w:val="0"/>
                <w:bCs/>
                <w:iCs/>
                <w:lang w:val="ru-RU"/>
              </w:rPr>
            </w:pPr>
          </w:p>
        </w:tc>
        <w:tc>
          <w:tcPr>
            <w:tcW w:w="993" w:type="dxa"/>
            <w:vMerge/>
            <w:vAlign w:val="center"/>
          </w:tcPr>
          <w:p w14:paraId="4CBFF182" w14:textId="77777777" w:rsidR="00F45DE9" w:rsidRPr="00C41209" w:rsidRDefault="00F45DE9" w:rsidP="00BC562F">
            <w:pPr>
              <w:spacing w:line="240" w:lineRule="auto"/>
              <w:ind w:firstLine="0"/>
              <w:jc w:val="center"/>
              <w:rPr>
                <w:b w:val="0"/>
                <w:bCs/>
                <w:iCs/>
                <w:lang w:val="ru-RU"/>
              </w:rPr>
            </w:pPr>
          </w:p>
        </w:tc>
        <w:tc>
          <w:tcPr>
            <w:tcW w:w="992" w:type="dxa"/>
            <w:vMerge/>
            <w:vAlign w:val="center"/>
          </w:tcPr>
          <w:p w14:paraId="7AA0E1EA" w14:textId="77777777" w:rsidR="00F45DE9" w:rsidRPr="00C41209" w:rsidRDefault="00F45DE9" w:rsidP="00BC562F">
            <w:pPr>
              <w:spacing w:line="240" w:lineRule="auto"/>
              <w:ind w:firstLine="0"/>
              <w:jc w:val="center"/>
              <w:rPr>
                <w:b w:val="0"/>
                <w:bCs/>
                <w:iCs/>
                <w:lang w:val="ru-RU"/>
              </w:rPr>
            </w:pPr>
          </w:p>
        </w:tc>
        <w:tc>
          <w:tcPr>
            <w:tcW w:w="992" w:type="dxa"/>
            <w:vAlign w:val="bottom"/>
          </w:tcPr>
          <w:p w14:paraId="0907B81C" w14:textId="77777777" w:rsidR="00F45DE9" w:rsidRPr="00C41209" w:rsidRDefault="00F45DE9" w:rsidP="00BC562F">
            <w:pPr>
              <w:spacing w:line="240" w:lineRule="auto"/>
              <w:ind w:firstLine="0"/>
              <w:jc w:val="center"/>
              <w:rPr>
                <w:b w:val="0"/>
                <w:bCs/>
                <w:iCs/>
                <w:lang w:val="ru-RU"/>
              </w:rPr>
            </w:pPr>
            <w:r w:rsidRPr="00C41209">
              <w:rPr>
                <w:b w:val="0"/>
                <w:bCs/>
              </w:rPr>
              <w:t>1,00</w:t>
            </w:r>
          </w:p>
        </w:tc>
        <w:tc>
          <w:tcPr>
            <w:tcW w:w="992" w:type="dxa"/>
            <w:vAlign w:val="bottom"/>
          </w:tcPr>
          <w:p w14:paraId="082EC572" w14:textId="77777777" w:rsidR="00F45DE9" w:rsidRPr="00C41209" w:rsidRDefault="00F45DE9" w:rsidP="00BC562F">
            <w:pPr>
              <w:spacing w:line="240" w:lineRule="auto"/>
              <w:ind w:firstLine="0"/>
              <w:jc w:val="center"/>
              <w:rPr>
                <w:b w:val="0"/>
                <w:bCs/>
                <w:iCs/>
                <w:lang w:val="ru-RU"/>
              </w:rPr>
            </w:pPr>
            <w:r w:rsidRPr="00C41209">
              <w:rPr>
                <w:b w:val="0"/>
                <w:bCs/>
              </w:rPr>
              <w:t>0,18</w:t>
            </w:r>
          </w:p>
        </w:tc>
        <w:tc>
          <w:tcPr>
            <w:tcW w:w="2270" w:type="dxa"/>
            <w:vAlign w:val="bottom"/>
          </w:tcPr>
          <w:p w14:paraId="05594D88" w14:textId="77777777" w:rsidR="00F45DE9" w:rsidRPr="00C41209" w:rsidRDefault="00F45DE9" w:rsidP="00BC562F">
            <w:pPr>
              <w:spacing w:line="240" w:lineRule="auto"/>
              <w:ind w:firstLine="0"/>
              <w:jc w:val="center"/>
              <w:rPr>
                <w:b w:val="0"/>
                <w:bCs/>
                <w:iCs/>
              </w:rPr>
            </w:pPr>
            <w:r w:rsidRPr="00C41209">
              <w:rPr>
                <w:rFonts w:ascii="Calibri" w:hAnsi="Calibri" w:cs="Calibri"/>
                <w:b w:val="0"/>
                <w:bCs/>
                <w:color w:val="000000"/>
              </w:rPr>
              <w:t>44888,90</w:t>
            </w:r>
          </w:p>
        </w:tc>
      </w:tr>
      <w:tr w:rsidR="00F45DE9" w:rsidRPr="008D24E7" w14:paraId="0FA6118C" w14:textId="77777777" w:rsidTr="00BC562F">
        <w:trPr>
          <w:trHeight w:val="454"/>
        </w:trPr>
        <w:tc>
          <w:tcPr>
            <w:tcW w:w="2247" w:type="dxa"/>
            <w:vAlign w:val="center"/>
          </w:tcPr>
          <w:p w14:paraId="721334ED" w14:textId="77777777" w:rsidR="00F45DE9" w:rsidRPr="00C41209" w:rsidRDefault="00F45DE9" w:rsidP="00BC562F">
            <w:pPr>
              <w:spacing w:line="240" w:lineRule="auto"/>
              <w:ind w:firstLine="0"/>
              <w:jc w:val="center"/>
              <w:rPr>
                <w:b w:val="0"/>
                <w:bCs/>
                <w:iCs/>
                <w:lang w:val="ru-RU"/>
              </w:rPr>
            </w:pPr>
            <w:r w:rsidRPr="00C41209">
              <w:rPr>
                <w:b w:val="0"/>
                <w:bCs/>
                <w:iCs/>
                <w:lang w:val="ru-RU"/>
              </w:rPr>
              <w:t>Грудень</w:t>
            </w:r>
          </w:p>
        </w:tc>
        <w:tc>
          <w:tcPr>
            <w:tcW w:w="1150" w:type="dxa"/>
            <w:vMerge/>
            <w:vAlign w:val="center"/>
          </w:tcPr>
          <w:p w14:paraId="65E26B98" w14:textId="77777777" w:rsidR="00F45DE9" w:rsidRPr="00C41209" w:rsidRDefault="00F45DE9" w:rsidP="00BC562F">
            <w:pPr>
              <w:spacing w:line="240" w:lineRule="auto"/>
              <w:ind w:firstLine="0"/>
              <w:jc w:val="center"/>
              <w:rPr>
                <w:b w:val="0"/>
                <w:bCs/>
                <w:iCs/>
                <w:lang w:val="ru-RU"/>
              </w:rPr>
            </w:pPr>
          </w:p>
        </w:tc>
        <w:tc>
          <w:tcPr>
            <w:tcW w:w="993" w:type="dxa"/>
            <w:vMerge/>
            <w:vAlign w:val="center"/>
          </w:tcPr>
          <w:p w14:paraId="3A469E08" w14:textId="77777777" w:rsidR="00F45DE9" w:rsidRPr="00C41209" w:rsidRDefault="00F45DE9" w:rsidP="00BC562F">
            <w:pPr>
              <w:spacing w:line="240" w:lineRule="auto"/>
              <w:ind w:firstLine="0"/>
              <w:jc w:val="center"/>
              <w:rPr>
                <w:b w:val="0"/>
                <w:bCs/>
                <w:iCs/>
                <w:lang w:val="ru-RU"/>
              </w:rPr>
            </w:pPr>
          </w:p>
        </w:tc>
        <w:tc>
          <w:tcPr>
            <w:tcW w:w="992" w:type="dxa"/>
            <w:vMerge/>
            <w:vAlign w:val="center"/>
          </w:tcPr>
          <w:p w14:paraId="42295D64" w14:textId="77777777" w:rsidR="00F45DE9" w:rsidRPr="00C41209" w:rsidRDefault="00F45DE9" w:rsidP="00BC562F">
            <w:pPr>
              <w:spacing w:line="240" w:lineRule="auto"/>
              <w:ind w:firstLine="0"/>
              <w:jc w:val="center"/>
              <w:rPr>
                <w:b w:val="0"/>
                <w:bCs/>
                <w:iCs/>
                <w:lang w:val="ru-RU"/>
              </w:rPr>
            </w:pPr>
          </w:p>
        </w:tc>
        <w:tc>
          <w:tcPr>
            <w:tcW w:w="992" w:type="dxa"/>
            <w:vAlign w:val="bottom"/>
          </w:tcPr>
          <w:p w14:paraId="47F09FEB" w14:textId="77777777" w:rsidR="00F45DE9" w:rsidRPr="00C41209" w:rsidRDefault="00F45DE9" w:rsidP="00BC562F">
            <w:pPr>
              <w:spacing w:line="240" w:lineRule="auto"/>
              <w:ind w:firstLine="0"/>
              <w:jc w:val="center"/>
              <w:rPr>
                <w:b w:val="0"/>
                <w:bCs/>
                <w:iCs/>
                <w:lang w:val="ru-RU"/>
              </w:rPr>
            </w:pPr>
            <w:r w:rsidRPr="00C41209">
              <w:rPr>
                <w:b w:val="0"/>
                <w:bCs/>
              </w:rPr>
              <w:t>1,00</w:t>
            </w:r>
          </w:p>
        </w:tc>
        <w:tc>
          <w:tcPr>
            <w:tcW w:w="992" w:type="dxa"/>
            <w:vAlign w:val="bottom"/>
          </w:tcPr>
          <w:p w14:paraId="7533C4FF" w14:textId="77777777" w:rsidR="00F45DE9" w:rsidRPr="00C41209" w:rsidRDefault="00F45DE9" w:rsidP="00BC562F">
            <w:pPr>
              <w:spacing w:line="240" w:lineRule="auto"/>
              <w:ind w:firstLine="0"/>
              <w:jc w:val="center"/>
              <w:rPr>
                <w:b w:val="0"/>
                <w:bCs/>
                <w:iCs/>
                <w:lang w:val="ru-RU"/>
              </w:rPr>
            </w:pPr>
            <w:r w:rsidRPr="00C41209">
              <w:rPr>
                <w:b w:val="0"/>
                <w:bCs/>
              </w:rPr>
              <w:t>0,14</w:t>
            </w:r>
          </w:p>
        </w:tc>
        <w:tc>
          <w:tcPr>
            <w:tcW w:w="2270" w:type="dxa"/>
            <w:vAlign w:val="bottom"/>
          </w:tcPr>
          <w:p w14:paraId="5E19678A" w14:textId="77777777" w:rsidR="00F45DE9" w:rsidRPr="00C41209" w:rsidRDefault="00F45DE9" w:rsidP="00BC562F">
            <w:pPr>
              <w:spacing w:line="240" w:lineRule="auto"/>
              <w:ind w:firstLine="0"/>
              <w:jc w:val="center"/>
              <w:rPr>
                <w:b w:val="0"/>
                <w:bCs/>
                <w:iCs/>
              </w:rPr>
            </w:pPr>
            <w:r w:rsidRPr="00C41209">
              <w:rPr>
                <w:rFonts w:ascii="Calibri" w:hAnsi="Calibri" w:cs="Calibri"/>
                <w:b w:val="0"/>
                <w:bCs/>
                <w:color w:val="000000"/>
              </w:rPr>
              <w:t>60652,66</w:t>
            </w:r>
          </w:p>
        </w:tc>
      </w:tr>
      <w:tr w:rsidR="00F45DE9" w:rsidRPr="008D24E7" w14:paraId="6F8BF967" w14:textId="77777777" w:rsidTr="00BC562F">
        <w:trPr>
          <w:trHeight w:val="563"/>
        </w:trPr>
        <w:tc>
          <w:tcPr>
            <w:tcW w:w="7366" w:type="dxa"/>
            <w:gridSpan w:val="6"/>
            <w:vAlign w:val="center"/>
          </w:tcPr>
          <w:p w14:paraId="70FBD75C" w14:textId="77777777" w:rsidR="00F45DE9" w:rsidRPr="00C41209" w:rsidRDefault="00F45DE9" w:rsidP="00BC562F">
            <w:pPr>
              <w:spacing w:line="240" w:lineRule="auto"/>
              <w:ind w:firstLine="0"/>
              <w:jc w:val="center"/>
              <w:rPr>
                <w:b w:val="0"/>
                <w:bCs/>
              </w:rPr>
            </w:pPr>
            <w:r w:rsidRPr="00C41209">
              <w:rPr>
                <w:b w:val="0"/>
                <w:bCs/>
              </w:rPr>
              <w:t>∑</w:t>
            </w:r>
          </w:p>
        </w:tc>
        <w:tc>
          <w:tcPr>
            <w:tcW w:w="2270" w:type="dxa"/>
            <w:vAlign w:val="bottom"/>
          </w:tcPr>
          <w:p w14:paraId="0881EAC6" w14:textId="77777777" w:rsidR="00F45DE9" w:rsidRPr="00C41209" w:rsidRDefault="00F45DE9" w:rsidP="00BC562F">
            <w:pPr>
              <w:spacing w:line="240" w:lineRule="auto"/>
              <w:ind w:firstLine="0"/>
              <w:jc w:val="center"/>
              <w:rPr>
                <w:b w:val="0"/>
                <w:bCs/>
              </w:rPr>
            </w:pPr>
            <w:r w:rsidRPr="00C41209">
              <w:rPr>
                <w:b w:val="0"/>
                <w:bCs/>
                <w:lang w:val="en-US"/>
              </w:rPr>
              <w:t>304219</w:t>
            </w:r>
            <w:r w:rsidRPr="00C41209">
              <w:rPr>
                <w:b w:val="0"/>
                <w:bCs/>
              </w:rPr>
              <w:t>,4кВт =</w:t>
            </w:r>
            <w:r w:rsidRPr="00C41209">
              <w:rPr>
                <w:b w:val="0"/>
                <w:bCs/>
              </w:rPr>
              <w:br/>
              <w:t>=</w:t>
            </w:r>
            <w:r w:rsidRPr="00C41209">
              <w:rPr>
                <w:b w:val="0"/>
                <w:bCs/>
                <w:lang w:val="en-US"/>
              </w:rPr>
              <w:t xml:space="preserve"> </w:t>
            </w:r>
            <w:r w:rsidRPr="00C41209">
              <w:rPr>
                <w:b w:val="0"/>
                <w:bCs/>
              </w:rPr>
              <w:t>26</w:t>
            </w:r>
            <w:r w:rsidRPr="00C41209">
              <w:rPr>
                <w:b w:val="0"/>
                <w:bCs/>
                <w:lang w:val="en-US"/>
              </w:rPr>
              <w:t>1</w:t>
            </w:r>
            <w:r w:rsidRPr="00C41209">
              <w:rPr>
                <w:b w:val="0"/>
                <w:bCs/>
              </w:rPr>
              <w:t>,</w:t>
            </w:r>
            <w:r w:rsidRPr="00C41209">
              <w:rPr>
                <w:b w:val="0"/>
                <w:bCs/>
                <w:lang w:val="en-US"/>
              </w:rPr>
              <w:t>5</w:t>
            </w:r>
            <w:r w:rsidRPr="00C41209">
              <w:rPr>
                <w:b w:val="0"/>
                <w:bCs/>
              </w:rPr>
              <w:t xml:space="preserve"> Гкал</w:t>
            </w:r>
          </w:p>
          <w:p w14:paraId="7B185544" w14:textId="77777777" w:rsidR="00F45DE9" w:rsidRPr="00C41209" w:rsidRDefault="00F45DE9" w:rsidP="00BC562F">
            <w:pPr>
              <w:spacing w:line="240" w:lineRule="auto"/>
              <w:ind w:firstLine="0"/>
              <w:jc w:val="center"/>
              <w:rPr>
                <w:b w:val="0"/>
                <w:bCs/>
              </w:rPr>
            </w:pPr>
          </w:p>
        </w:tc>
      </w:tr>
    </w:tbl>
    <w:p w14:paraId="67EBCD3E" w14:textId="77777777" w:rsidR="00F45DE9" w:rsidRPr="008D24E7" w:rsidRDefault="00F45DE9" w:rsidP="00F45DE9">
      <w:pPr>
        <w:ind w:firstLine="0"/>
        <w:jc w:val="both"/>
        <w:rPr>
          <w:b w:val="0"/>
          <w:bCs/>
        </w:rPr>
      </w:pPr>
    </w:p>
    <w:p w14:paraId="5C2DA1DB" w14:textId="77777777" w:rsidR="00C41209" w:rsidRDefault="00C41209" w:rsidP="00080869">
      <w:pPr>
        <w:ind w:firstLine="708"/>
        <w:jc w:val="both"/>
        <w:rPr>
          <w:b w:val="0"/>
          <w:bCs/>
        </w:rPr>
      </w:pPr>
    </w:p>
    <w:p w14:paraId="5DA742B2" w14:textId="77777777" w:rsidR="00C41209" w:rsidRDefault="00C41209" w:rsidP="00080869">
      <w:pPr>
        <w:ind w:firstLine="708"/>
        <w:jc w:val="both"/>
        <w:rPr>
          <w:b w:val="0"/>
          <w:bCs/>
        </w:rPr>
      </w:pPr>
    </w:p>
    <w:p w14:paraId="74B69555" w14:textId="644C6C33" w:rsidR="00EB15DE" w:rsidRPr="008D24E7" w:rsidRDefault="00EB15DE" w:rsidP="00080869">
      <w:pPr>
        <w:ind w:firstLine="708"/>
        <w:jc w:val="both"/>
        <w:rPr>
          <w:b w:val="0"/>
          <w:bCs/>
        </w:rPr>
      </w:pPr>
      <w:r w:rsidRPr="008D24E7">
        <w:rPr>
          <w:b w:val="0"/>
          <w:bCs/>
        </w:rPr>
        <w:t>Таблиця 2.</w:t>
      </w:r>
      <w:r w:rsidR="00D27D25" w:rsidRPr="008D24E7">
        <w:rPr>
          <w:b w:val="0"/>
          <w:bCs/>
        </w:rPr>
        <w:t>2</w:t>
      </w:r>
      <w:r w:rsidR="000F7990">
        <w:rPr>
          <w:b w:val="0"/>
          <w:bCs/>
          <w:lang w:val="ru-RU"/>
        </w:rPr>
        <w:t>2</w:t>
      </w:r>
      <w:r w:rsidRPr="008D24E7">
        <w:rPr>
          <w:b w:val="0"/>
          <w:bCs/>
        </w:rPr>
        <w:t xml:space="preserve"> – Розрахунки </w:t>
      </w:r>
      <w:r w:rsidR="001F280B" w:rsidRPr="008D24E7">
        <w:rPr>
          <w:b w:val="0"/>
          <w:bCs/>
        </w:rPr>
        <w:t>помісячної енергопотреби</w:t>
      </w:r>
      <w:r w:rsidRPr="008D24E7">
        <w:rPr>
          <w:b w:val="0"/>
          <w:bCs/>
        </w:rPr>
        <w:t xml:space="preserve"> на охолодження</w:t>
      </w:r>
      <w:r w:rsidR="00F131CB" w:rsidRPr="008D24E7">
        <w:rPr>
          <w:b w:val="0"/>
          <w:bCs/>
        </w:rPr>
        <w:t xml:space="preserve"> після модернізації</w:t>
      </w:r>
    </w:p>
    <w:tbl>
      <w:tblPr>
        <w:tblStyle w:val="ae"/>
        <w:tblW w:w="9636" w:type="dxa"/>
        <w:tblLook w:val="04A0" w:firstRow="1" w:lastRow="0" w:firstColumn="1" w:lastColumn="0" w:noHBand="0" w:noVBand="1"/>
      </w:tblPr>
      <w:tblGrid>
        <w:gridCol w:w="2220"/>
        <w:gridCol w:w="1177"/>
        <w:gridCol w:w="993"/>
        <w:gridCol w:w="850"/>
        <w:gridCol w:w="992"/>
        <w:gridCol w:w="1134"/>
        <w:gridCol w:w="2270"/>
      </w:tblGrid>
      <w:tr w:rsidR="00080869" w:rsidRPr="008D24E7" w14:paraId="11F8F95A" w14:textId="77777777" w:rsidTr="00BC562F">
        <w:trPr>
          <w:trHeight w:val="369"/>
        </w:trPr>
        <w:tc>
          <w:tcPr>
            <w:tcW w:w="2220" w:type="dxa"/>
            <w:vAlign w:val="center"/>
          </w:tcPr>
          <w:p w14:paraId="1B8BC296" w14:textId="77777777" w:rsidR="00080869" w:rsidRPr="00C41209" w:rsidRDefault="00080869" w:rsidP="00BC562F">
            <w:pPr>
              <w:spacing w:line="240" w:lineRule="auto"/>
              <w:ind w:firstLine="0"/>
              <w:jc w:val="center"/>
              <w:rPr>
                <w:b w:val="0"/>
                <w:bCs/>
                <w:iCs/>
              </w:rPr>
            </w:pPr>
            <w:r w:rsidRPr="00C41209">
              <w:rPr>
                <w:b w:val="0"/>
                <w:bCs/>
                <w:iCs/>
                <w:lang w:val="ru-RU"/>
              </w:rPr>
              <w:t>М</w:t>
            </w:r>
            <w:r w:rsidRPr="00C41209">
              <w:rPr>
                <w:b w:val="0"/>
                <w:bCs/>
                <w:iCs/>
              </w:rPr>
              <w:t>ісяць</w:t>
            </w:r>
          </w:p>
        </w:tc>
        <w:tc>
          <w:tcPr>
            <w:tcW w:w="1177" w:type="dxa"/>
            <w:vAlign w:val="center"/>
          </w:tcPr>
          <w:p w14:paraId="5BB4ACC3" w14:textId="2A8516D9" w:rsidR="00080869" w:rsidRPr="00946A1E" w:rsidRDefault="004A6196" w:rsidP="00BC562F">
            <w:pPr>
              <w:spacing w:line="240" w:lineRule="auto"/>
              <w:ind w:firstLine="0"/>
              <w:jc w:val="center"/>
              <w:rPr>
                <w:b w:val="0"/>
                <w:bCs/>
                <w:iCs/>
                <w:lang w:val="en-US"/>
              </w:rPr>
            </w:pPr>
            <m:oMathPara>
              <m:oMath>
                <m:sSub>
                  <m:sSubPr>
                    <m:ctrlPr>
                      <w:rPr>
                        <w:rFonts w:ascii="Cambria Math" w:hAnsi="Cambria Math"/>
                        <w:b w:val="0"/>
                        <w:bCs/>
                        <w:i/>
                        <w:iCs/>
                      </w:rPr>
                    </m:ctrlPr>
                  </m:sSubPr>
                  <m:e>
                    <m:r>
                      <m:rPr>
                        <m:sty m:val="bi"/>
                      </m:rPr>
                      <w:rPr>
                        <w:rFonts w:ascii="Cambria Math" w:hAnsi="Cambria Math"/>
                      </w:rPr>
                      <m:t>C</m:t>
                    </m:r>
                  </m:e>
                  <m:sub>
                    <m:r>
                      <m:rPr>
                        <m:sty m:val="bi"/>
                      </m:rPr>
                      <w:rPr>
                        <w:rFonts w:ascii="Cambria Math" w:hAnsi="Cambria Math"/>
                      </w:rPr>
                      <m:t>m</m:t>
                    </m:r>
                  </m:sub>
                </m:sSub>
              </m:oMath>
            </m:oMathPara>
          </w:p>
        </w:tc>
        <w:tc>
          <w:tcPr>
            <w:tcW w:w="993" w:type="dxa"/>
            <w:vAlign w:val="center"/>
          </w:tcPr>
          <w:p w14:paraId="3D549E7D" w14:textId="42AE570A" w:rsidR="00080869" w:rsidRPr="00946A1E" w:rsidRDefault="00946A1E" w:rsidP="00BC562F">
            <w:pPr>
              <w:spacing w:line="240" w:lineRule="auto"/>
              <w:ind w:firstLine="0"/>
              <w:jc w:val="center"/>
              <w:rPr>
                <w:b w:val="0"/>
                <w:bCs/>
                <w:iCs/>
                <w:lang w:val="ru-RU"/>
              </w:rPr>
            </w:pPr>
            <m:oMathPara>
              <m:oMath>
                <m:r>
                  <m:rPr>
                    <m:sty m:val="bi"/>
                  </m:rPr>
                  <w:rPr>
                    <w:rFonts w:ascii="Cambria Math" w:hAnsi="Cambria Math"/>
                  </w:rPr>
                  <m:t>τ</m:t>
                </m:r>
              </m:oMath>
            </m:oMathPara>
          </w:p>
        </w:tc>
        <w:tc>
          <w:tcPr>
            <w:tcW w:w="850" w:type="dxa"/>
            <w:vAlign w:val="center"/>
          </w:tcPr>
          <w:p w14:paraId="7250FF98" w14:textId="4957E7E6" w:rsidR="00080869" w:rsidRPr="00946A1E" w:rsidRDefault="004A6196" w:rsidP="00BC562F">
            <w:pPr>
              <w:spacing w:line="240" w:lineRule="auto"/>
              <w:ind w:firstLine="0"/>
              <w:jc w:val="center"/>
              <w:rPr>
                <w:b w:val="0"/>
                <w:bCs/>
                <w:iCs/>
                <w:lang w:val="ru-RU"/>
              </w:rPr>
            </w:pPr>
            <m:oMathPara>
              <m:oMath>
                <m:sSub>
                  <m:sSubPr>
                    <m:ctrlPr>
                      <w:rPr>
                        <w:rFonts w:ascii="Cambria Math" w:hAnsi="Cambria Math"/>
                        <w:b w:val="0"/>
                        <w:bCs/>
                        <w:i/>
                        <w:iCs/>
                      </w:rPr>
                    </m:ctrlPr>
                  </m:sSubPr>
                  <m:e>
                    <m:r>
                      <m:rPr>
                        <m:sty m:val="bi"/>
                      </m:rPr>
                      <w:rPr>
                        <w:rFonts w:ascii="Cambria Math" w:hAnsi="Cambria Math"/>
                        <w:lang w:val="en-US"/>
                      </w:rPr>
                      <m:t>a</m:t>
                    </m:r>
                  </m:e>
                  <m:sub>
                    <m:r>
                      <m:rPr>
                        <m:sty m:val="bi"/>
                      </m:rPr>
                      <w:rPr>
                        <w:rFonts w:ascii="Cambria Math" w:hAnsi="Cambria Math"/>
                      </w:rPr>
                      <m:t>С</m:t>
                    </m:r>
                  </m:sub>
                </m:sSub>
              </m:oMath>
            </m:oMathPara>
          </w:p>
        </w:tc>
        <w:tc>
          <w:tcPr>
            <w:tcW w:w="992" w:type="dxa"/>
            <w:vAlign w:val="center"/>
          </w:tcPr>
          <w:p w14:paraId="286A506C" w14:textId="22FD1741" w:rsidR="00080869" w:rsidRPr="00946A1E" w:rsidRDefault="004A6196" w:rsidP="00BC562F">
            <w:pPr>
              <w:spacing w:line="240" w:lineRule="auto"/>
              <w:ind w:firstLine="0"/>
              <w:jc w:val="center"/>
              <w:rPr>
                <w:b w:val="0"/>
                <w:bCs/>
                <w:iCs/>
                <w:lang w:val="ru-RU"/>
              </w:rPr>
            </w:pPr>
            <m:oMathPara>
              <m:oMath>
                <m:sSub>
                  <m:sSubPr>
                    <m:ctrlPr>
                      <w:rPr>
                        <w:rFonts w:ascii="Cambria Math" w:hAnsi="Cambria Math"/>
                        <w:b w:val="0"/>
                        <w:bCs/>
                        <w:i/>
                        <w:iCs/>
                      </w:rPr>
                    </m:ctrlPr>
                  </m:sSubPr>
                  <m:e>
                    <m:r>
                      <m:rPr>
                        <m:sty m:val="bi"/>
                      </m:rPr>
                      <w:rPr>
                        <w:rFonts w:ascii="Cambria Math" w:hAnsi="Cambria Math"/>
                        <w:lang w:val="en-US"/>
                      </w:rPr>
                      <m:t>η</m:t>
                    </m:r>
                  </m:e>
                  <m:sub>
                    <m:r>
                      <m:rPr>
                        <m:sty m:val="bi"/>
                      </m:rPr>
                      <w:rPr>
                        <w:rFonts w:ascii="Cambria Math" w:hAnsi="Cambria Math"/>
                      </w:rPr>
                      <m:t>С</m:t>
                    </m:r>
                  </m:sub>
                </m:sSub>
              </m:oMath>
            </m:oMathPara>
          </w:p>
        </w:tc>
        <w:tc>
          <w:tcPr>
            <w:tcW w:w="1134" w:type="dxa"/>
            <w:vAlign w:val="center"/>
          </w:tcPr>
          <w:p w14:paraId="119C0FC9" w14:textId="5E573689" w:rsidR="00080869" w:rsidRPr="00946A1E" w:rsidRDefault="004A6196" w:rsidP="00BC562F">
            <w:pPr>
              <w:spacing w:line="240" w:lineRule="auto"/>
              <w:ind w:firstLine="0"/>
              <w:jc w:val="center"/>
              <w:rPr>
                <w:b w:val="0"/>
                <w:bCs/>
                <w:iCs/>
                <w:lang w:val="ru-RU"/>
              </w:rPr>
            </w:pPr>
            <m:oMathPara>
              <m:oMath>
                <m:sSub>
                  <m:sSubPr>
                    <m:ctrlPr>
                      <w:rPr>
                        <w:rFonts w:ascii="Cambria Math" w:hAnsi="Cambria Math"/>
                        <w:b w:val="0"/>
                        <w:bCs/>
                        <w:i/>
                        <w:iCs/>
                      </w:rPr>
                    </m:ctrlPr>
                  </m:sSubPr>
                  <m:e>
                    <m:r>
                      <m:rPr>
                        <m:sty m:val="bi"/>
                      </m:rPr>
                      <w:rPr>
                        <w:rFonts w:ascii="Cambria Math" w:hAnsi="Cambria Math"/>
                      </w:rPr>
                      <m:t>γ</m:t>
                    </m:r>
                  </m:e>
                  <m:sub>
                    <m:r>
                      <m:rPr>
                        <m:sty m:val="bi"/>
                      </m:rPr>
                      <w:rPr>
                        <w:rFonts w:ascii="Cambria Math" w:hAnsi="Cambria Math"/>
                      </w:rPr>
                      <m:t>С</m:t>
                    </m:r>
                  </m:sub>
                </m:sSub>
              </m:oMath>
            </m:oMathPara>
          </w:p>
        </w:tc>
        <w:tc>
          <w:tcPr>
            <w:tcW w:w="2270" w:type="dxa"/>
            <w:vAlign w:val="center"/>
          </w:tcPr>
          <w:p w14:paraId="2B164F9D" w14:textId="4193331F" w:rsidR="00080869" w:rsidRPr="00946A1E" w:rsidRDefault="004A6196" w:rsidP="00BC562F">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lang w:val="en-US"/>
                      </w:rPr>
                      <m:t>Q</m:t>
                    </m:r>
                  </m:e>
                  <m:sub>
                    <m:r>
                      <m:rPr>
                        <m:sty m:val="bi"/>
                      </m:rPr>
                      <w:rPr>
                        <w:rFonts w:ascii="Cambria Math" w:hAnsi="Cambria Math"/>
                      </w:rPr>
                      <m:t>С,nd</m:t>
                    </m:r>
                  </m:sub>
                </m:sSub>
              </m:oMath>
            </m:oMathPara>
          </w:p>
        </w:tc>
      </w:tr>
      <w:tr w:rsidR="008A7E32" w:rsidRPr="008D24E7" w14:paraId="3CDF8005" w14:textId="77777777" w:rsidTr="00BC562F">
        <w:trPr>
          <w:trHeight w:val="454"/>
        </w:trPr>
        <w:tc>
          <w:tcPr>
            <w:tcW w:w="2220" w:type="dxa"/>
            <w:vAlign w:val="center"/>
          </w:tcPr>
          <w:p w14:paraId="1782B7D5" w14:textId="77777777" w:rsidR="008A7E32" w:rsidRPr="00C41209" w:rsidRDefault="008A7E32" w:rsidP="008A7E32">
            <w:pPr>
              <w:spacing w:line="240" w:lineRule="auto"/>
              <w:ind w:firstLine="0"/>
              <w:jc w:val="center"/>
              <w:rPr>
                <w:b w:val="0"/>
                <w:bCs/>
                <w:iCs/>
                <w:lang w:val="ru-RU"/>
              </w:rPr>
            </w:pPr>
            <w:r w:rsidRPr="00C41209">
              <w:rPr>
                <w:b w:val="0"/>
                <w:bCs/>
                <w:iCs/>
                <w:lang w:val="ru-RU"/>
              </w:rPr>
              <w:t>Квітень</w:t>
            </w:r>
          </w:p>
        </w:tc>
        <w:tc>
          <w:tcPr>
            <w:tcW w:w="1177" w:type="dxa"/>
            <w:vMerge w:val="restart"/>
            <w:vAlign w:val="center"/>
          </w:tcPr>
          <w:p w14:paraId="0CD31A75" w14:textId="77777777" w:rsidR="008A7E32" w:rsidRPr="00C41209" w:rsidRDefault="008A7E32" w:rsidP="008A7E32">
            <w:pPr>
              <w:spacing w:line="240" w:lineRule="auto"/>
              <w:ind w:firstLine="0"/>
              <w:jc w:val="center"/>
              <w:rPr>
                <w:b w:val="0"/>
                <w:bCs/>
                <w:iCs/>
                <w:lang w:val="ru-RU"/>
              </w:rPr>
            </w:pPr>
            <w:r w:rsidRPr="00C41209">
              <w:rPr>
                <w:b w:val="0"/>
                <w:bCs/>
                <w:iCs/>
                <w:lang w:val="en-US"/>
              </w:rPr>
              <w:t>178240</w:t>
            </w:r>
          </w:p>
        </w:tc>
        <w:tc>
          <w:tcPr>
            <w:tcW w:w="993" w:type="dxa"/>
            <w:vMerge w:val="restart"/>
            <w:vAlign w:val="center"/>
          </w:tcPr>
          <w:p w14:paraId="19AAB733" w14:textId="77777777" w:rsidR="008A7E32" w:rsidRPr="00C41209" w:rsidRDefault="008A7E32" w:rsidP="008A7E32">
            <w:pPr>
              <w:spacing w:line="240" w:lineRule="auto"/>
              <w:ind w:firstLine="0"/>
              <w:jc w:val="center"/>
              <w:rPr>
                <w:b w:val="0"/>
                <w:bCs/>
                <w:iCs/>
                <w:lang w:val="ru-RU"/>
              </w:rPr>
            </w:pPr>
            <w:r w:rsidRPr="00C41209">
              <w:rPr>
                <w:b w:val="0"/>
                <w:bCs/>
                <w:iCs/>
                <w:lang w:val="en-US"/>
              </w:rPr>
              <w:t>42,47</w:t>
            </w:r>
          </w:p>
        </w:tc>
        <w:tc>
          <w:tcPr>
            <w:tcW w:w="850" w:type="dxa"/>
            <w:vMerge w:val="restart"/>
            <w:vAlign w:val="center"/>
          </w:tcPr>
          <w:p w14:paraId="4542D7F3" w14:textId="77777777" w:rsidR="008A7E32" w:rsidRPr="00C41209" w:rsidRDefault="008A7E32" w:rsidP="008A7E32">
            <w:pPr>
              <w:spacing w:line="240" w:lineRule="auto"/>
              <w:ind w:firstLine="0"/>
              <w:jc w:val="center"/>
              <w:rPr>
                <w:b w:val="0"/>
                <w:bCs/>
                <w:iCs/>
                <w:lang w:val="ru-RU"/>
              </w:rPr>
            </w:pPr>
            <w:r w:rsidRPr="00C41209">
              <w:rPr>
                <w:b w:val="0"/>
                <w:bCs/>
                <w:iCs/>
                <w:lang w:val="en-US"/>
              </w:rPr>
              <w:t>3,83</w:t>
            </w:r>
          </w:p>
        </w:tc>
        <w:tc>
          <w:tcPr>
            <w:tcW w:w="992" w:type="dxa"/>
            <w:vAlign w:val="bottom"/>
          </w:tcPr>
          <w:p w14:paraId="30635680" w14:textId="77777777" w:rsidR="008A7E32" w:rsidRPr="00C41209" w:rsidRDefault="008A7E32" w:rsidP="008A7E32">
            <w:pPr>
              <w:spacing w:line="240" w:lineRule="auto"/>
              <w:ind w:firstLine="0"/>
              <w:jc w:val="center"/>
              <w:rPr>
                <w:b w:val="0"/>
                <w:bCs/>
                <w:iCs/>
                <w:lang w:val="ru-RU"/>
              </w:rPr>
            </w:pPr>
            <w:r w:rsidRPr="00C41209">
              <w:rPr>
                <w:b w:val="0"/>
                <w:bCs/>
                <w:color w:val="000000"/>
              </w:rPr>
              <w:t>0,43</w:t>
            </w:r>
          </w:p>
        </w:tc>
        <w:tc>
          <w:tcPr>
            <w:tcW w:w="1134" w:type="dxa"/>
            <w:vAlign w:val="bottom"/>
          </w:tcPr>
          <w:p w14:paraId="6DFA4271" w14:textId="77777777" w:rsidR="008A7E32" w:rsidRPr="00C41209" w:rsidRDefault="008A7E32" w:rsidP="008A7E32">
            <w:pPr>
              <w:spacing w:line="240" w:lineRule="auto"/>
              <w:ind w:firstLine="0"/>
              <w:jc w:val="center"/>
              <w:rPr>
                <w:b w:val="0"/>
                <w:bCs/>
                <w:iCs/>
                <w:lang w:val="ru-RU"/>
              </w:rPr>
            </w:pPr>
            <w:r w:rsidRPr="00C41209">
              <w:rPr>
                <w:b w:val="0"/>
                <w:bCs/>
              </w:rPr>
              <w:t>0,44</w:t>
            </w:r>
          </w:p>
        </w:tc>
        <w:tc>
          <w:tcPr>
            <w:tcW w:w="2270" w:type="dxa"/>
            <w:vAlign w:val="bottom"/>
          </w:tcPr>
          <w:p w14:paraId="34D3D001" w14:textId="77777777" w:rsidR="008A7E32" w:rsidRPr="00C41209" w:rsidRDefault="008A7E32" w:rsidP="008A7E32">
            <w:pPr>
              <w:spacing w:line="240" w:lineRule="auto"/>
              <w:ind w:firstLine="0"/>
              <w:jc w:val="center"/>
              <w:rPr>
                <w:b w:val="0"/>
                <w:bCs/>
                <w:iCs/>
              </w:rPr>
            </w:pPr>
            <w:r w:rsidRPr="00C41209">
              <w:rPr>
                <w:b w:val="0"/>
                <w:bCs/>
                <w:color w:val="000000"/>
              </w:rPr>
              <w:t>502,86</w:t>
            </w:r>
          </w:p>
        </w:tc>
      </w:tr>
      <w:tr w:rsidR="008A7E32" w:rsidRPr="008D24E7" w14:paraId="380270CC" w14:textId="77777777" w:rsidTr="00BC562F">
        <w:trPr>
          <w:trHeight w:val="454"/>
        </w:trPr>
        <w:tc>
          <w:tcPr>
            <w:tcW w:w="2220" w:type="dxa"/>
            <w:vAlign w:val="center"/>
          </w:tcPr>
          <w:p w14:paraId="653F087F" w14:textId="77777777" w:rsidR="008A7E32" w:rsidRPr="00C41209" w:rsidRDefault="008A7E32" w:rsidP="008A7E32">
            <w:pPr>
              <w:spacing w:line="240" w:lineRule="auto"/>
              <w:ind w:firstLine="0"/>
              <w:jc w:val="center"/>
              <w:rPr>
                <w:b w:val="0"/>
                <w:bCs/>
                <w:iCs/>
                <w:lang w:val="ru-RU"/>
              </w:rPr>
            </w:pPr>
            <w:r w:rsidRPr="00C41209">
              <w:rPr>
                <w:b w:val="0"/>
                <w:bCs/>
                <w:iCs/>
                <w:lang w:val="ru-RU"/>
              </w:rPr>
              <w:t>Травень</w:t>
            </w:r>
          </w:p>
        </w:tc>
        <w:tc>
          <w:tcPr>
            <w:tcW w:w="1177" w:type="dxa"/>
            <w:vMerge/>
            <w:vAlign w:val="center"/>
          </w:tcPr>
          <w:p w14:paraId="3E35D152" w14:textId="77777777" w:rsidR="008A7E32" w:rsidRPr="00C41209" w:rsidRDefault="008A7E32" w:rsidP="008A7E32">
            <w:pPr>
              <w:spacing w:line="240" w:lineRule="auto"/>
              <w:ind w:firstLine="0"/>
              <w:jc w:val="center"/>
              <w:rPr>
                <w:b w:val="0"/>
                <w:bCs/>
                <w:iCs/>
                <w:lang w:val="ru-RU"/>
              </w:rPr>
            </w:pPr>
          </w:p>
        </w:tc>
        <w:tc>
          <w:tcPr>
            <w:tcW w:w="993" w:type="dxa"/>
            <w:vMerge/>
            <w:vAlign w:val="center"/>
          </w:tcPr>
          <w:p w14:paraId="31AC00D2" w14:textId="77777777" w:rsidR="008A7E32" w:rsidRPr="00C41209" w:rsidRDefault="008A7E32" w:rsidP="008A7E32">
            <w:pPr>
              <w:spacing w:line="240" w:lineRule="auto"/>
              <w:ind w:firstLine="0"/>
              <w:jc w:val="center"/>
              <w:rPr>
                <w:b w:val="0"/>
                <w:bCs/>
                <w:iCs/>
                <w:lang w:val="ru-RU"/>
              </w:rPr>
            </w:pPr>
          </w:p>
        </w:tc>
        <w:tc>
          <w:tcPr>
            <w:tcW w:w="850" w:type="dxa"/>
            <w:vMerge/>
            <w:vAlign w:val="center"/>
          </w:tcPr>
          <w:p w14:paraId="2EA83D73" w14:textId="77777777" w:rsidR="008A7E32" w:rsidRPr="00C41209" w:rsidRDefault="008A7E32" w:rsidP="008A7E32">
            <w:pPr>
              <w:spacing w:line="240" w:lineRule="auto"/>
              <w:ind w:firstLine="0"/>
              <w:jc w:val="center"/>
              <w:rPr>
                <w:b w:val="0"/>
                <w:bCs/>
                <w:iCs/>
                <w:lang w:val="ru-RU"/>
              </w:rPr>
            </w:pPr>
          </w:p>
        </w:tc>
        <w:tc>
          <w:tcPr>
            <w:tcW w:w="992" w:type="dxa"/>
            <w:vAlign w:val="bottom"/>
          </w:tcPr>
          <w:p w14:paraId="074A315C" w14:textId="77777777" w:rsidR="008A7E32" w:rsidRPr="00C41209" w:rsidRDefault="008A7E32" w:rsidP="008A7E32">
            <w:pPr>
              <w:spacing w:line="240" w:lineRule="auto"/>
              <w:ind w:firstLine="0"/>
              <w:jc w:val="center"/>
              <w:rPr>
                <w:b w:val="0"/>
                <w:bCs/>
                <w:iCs/>
                <w:lang w:val="ru-RU"/>
              </w:rPr>
            </w:pPr>
            <w:r w:rsidRPr="00C41209">
              <w:rPr>
                <w:b w:val="0"/>
                <w:bCs/>
                <w:color w:val="000000"/>
              </w:rPr>
              <w:t>0,76</w:t>
            </w:r>
          </w:p>
        </w:tc>
        <w:tc>
          <w:tcPr>
            <w:tcW w:w="1134" w:type="dxa"/>
            <w:vAlign w:val="bottom"/>
          </w:tcPr>
          <w:p w14:paraId="44543BF6" w14:textId="77777777" w:rsidR="008A7E32" w:rsidRPr="00C41209" w:rsidRDefault="008A7E32" w:rsidP="008A7E32">
            <w:pPr>
              <w:spacing w:line="240" w:lineRule="auto"/>
              <w:ind w:firstLine="0"/>
              <w:jc w:val="center"/>
              <w:rPr>
                <w:b w:val="0"/>
                <w:bCs/>
                <w:iCs/>
                <w:lang w:val="ru-RU"/>
              </w:rPr>
            </w:pPr>
            <w:r w:rsidRPr="00C41209">
              <w:rPr>
                <w:b w:val="0"/>
                <w:bCs/>
              </w:rPr>
              <w:t>0,93</w:t>
            </w:r>
          </w:p>
        </w:tc>
        <w:tc>
          <w:tcPr>
            <w:tcW w:w="2270" w:type="dxa"/>
            <w:vAlign w:val="bottom"/>
          </w:tcPr>
          <w:p w14:paraId="6E8D2647" w14:textId="77777777" w:rsidR="008A7E32" w:rsidRPr="00C41209" w:rsidRDefault="008A7E32" w:rsidP="008A7E32">
            <w:pPr>
              <w:spacing w:line="240" w:lineRule="auto"/>
              <w:ind w:firstLine="0"/>
              <w:jc w:val="center"/>
              <w:rPr>
                <w:b w:val="0"/>
                <w:bCs/>
                <w:iCs/>
              </w:rPr>
            </w:pPr>
            <w:r w:rsidRPr="00C41209">
              <w:rPr>
                <w:b w:val="0"/>
                <w:bCs/>
                <w:color w:val="000000"/>
              </w:rPr>
              <w:t>4453,37</w:t>
            </w:r>
          </w:p>
        </w:tc>
      </w:tr>
      <w:tr w:rsidR="008A7E32" w:rsidRPr="008D24E7" w14:paraId="7FABEDF3" w14:textId="77777777" w:rsidTr="00BC562F">
        <w:trPr>
          <w:trHeight w:val="454"/>
        </w:trPr>
        <w:tc>
          <w:tcPr>
            <w:tcW w:w="2220" w:type="dxa"/>
            <w:vAlign w:val="center"/>
          </w:tcPr>
          <w:p w14:paraId="50AE1774" w14:textId="77777777" w:rsidR="008A7E32" w:rsidRPr="00C41209" w:rsidRDefault="008A7E32" w:rsidP="008A7E32">
            <w:pPr>
              <w:spacing w:line="240" w:lineRule="auto"/>
              <w:ind w:firstLine="0"/>
              <w:jc w:val="center"/>
              <w:rPr>
                <w:b w:val="0"/>
                <w:bCs/>
                <w:iCs/>
                <w:lang w:val="ru-RU"/>
              </w:rPr>
            </w:pPr>
            <w:r w:rsidRPr="00C41209">
              <w:rPr>
                <w:b w:val="0"/>
                <w:bCs/>
                <w:iCs/>
                <w:lang w:val="ru-RU"/>
              </w:rPr>
              <w:t>Червень</w:t>
            </w:r>
          </w:p>
        </w:tc>
        <w:tc>
          <w:tcPr>
            <w:tcW w:w="1177" w:type="dxa"/>
            <w:vMerge/>
            <w:vAlign w:val="center"/>
          </w:tcPr>
          <w:p w14:paraId="41C692B5" w14:textId="77777777" w:rsidR="008A7E32" w:rsidRPr="00C41209" w:rsidRDefault="008A7E32" w:rsidP="008A7E32">
            <w:pPr>
              <w:spacing w:line="240" w:lineRule="auto"/>
              <w:ind w:firstLine="0"/>
              <w:jc w:val="center"/>
              <w:rPr>
                <w:b w:val="0"/>
                <w:bCs/>
                <w:iCs/>
                <w:lang w:val="ru-RU"/>
              </w:rPr>
            </w:pPr>
          </w:p>
        </w:tc>
        <w:tc>
          <w:tcPr>
            <w:tcW w:w="993" w:type="dxa"/>
            <w:vMerge/>
            <w:vAlign w:val="center"/>
          </w:tcPr>
          <w:p w14:paraId="79F71439" w14:textId="77777777" w:rsidR="008A7E32" w:rsidRPr="00C41209" w:rsidRDefault="008A7E32" w:rsidP="008A7E32">
            <w:pPr>
              <w:spacing w:line="240" w:lineRule="auto"/>
              <w:ind w:firstLine="0"/>
              <w:jc w:val="center"/>
              <w:rPr>
                <w:b w:val="0"/>
                <w:bCs/>
                <w:iCs/>
                <w:lang w:val="ru-RU"/>
              </w:rPr>
            </w:pPr>
          </w:p>
        </w:tc>
        <w:tc>
          <w:tcPr>
            <w:tcW w:w="850" w:type="dxa"/>
            <w:vMerge/>
            <w:vAlign w:val="center"/>
          </w:tcPr>
          <w:p w14:paraId="16CFD32F" w14:textId="77777777" w:rsidR="008A7E32" w:rsidRPr="00C41209" w:rsidRDefault="008A7E32" w:rsidP="008A7E32">
            <w:pPr>
              <w:spacing w:line="240" w:lineRule="auto"/>
              <w:ind w:firstLine="0"/>
              <w:jc w:val="center"/>
              <w:rPr>
                <w:b w:val="0"/>
                <w:bCs/>
                <w:iCs/>
                <w:lang w:val="ru-RU"/>
              </w:rPr>
            </w:pPr>
          </w:p>
        </w:tc>
        <w:tc>
          <w:tcPr>
            <w:tcW w:w="992" w:type="dxa"/>
            <w:vAlign w:val="bottom"/>
          </w:tcPr>
          <w:p w14:paraId="3DE56AF2" w14:textId="77777777" w:rsidR="008A7E32" w:rsidRPr="00C41209" w:rsidRDefault="008A7E32" w:rsidP="008A7E32">
            <w:pPr>
              <w:spacing w:line="240" w:lineRule="auto"/>
              <w:ind w:firstLine="0"/>
              <w:jc w:val="center"/>
              <w:rPr>
                <w:b w:val="0"/>
                <w:bCs/>
                <w:iCs/>
                <w:lang w:val="ru-RU"/>
              </w:rPr>
            </w:pPr>
            <w:r w:rsidRPr="00C41209">
              <w:rPr>
                <w:b w:val="0"/>
                <w:bCs/>
                <w:color w:val="000000"/>
              </w:rPr>
              <w:t>0,92</w:t>
            </w:r>
          </w:p>
        </w:tc>
        <w:tc>
          <w:tcPr>
            <w:tcW w:w="1134" w:type="dxa"/>
            <w:vAlign w:val="bottom"/>
          </w:tcPr>
          <w:p w14:paraId="25449A96" w14:textId="77777777" w:rsidR="008A7E32" w:rsidRPr="00C41209" w:rsidRDefault="008A7E32" w:rsidP="008A7E32">
            <w:pPr>
              <w:spacing w:line="240" w:lineRule="auto"/>
              <w:ind w:firstLine="0"/>
              <w:jc w:val="center"/>
              <w:rPr>
                <w:b w:val="0"/>
                <w:bCs/>
                <w:iCs/>
                <w:lang w:val="ru-RU"/>
              </w:rPr>
            </w:pPr>
            <w:r w:rsidRPr="00C41209">
              <w:rPr>
                <w:b w:val="0"/>
                <w:bCs/>
              </w:rPr>
              <w:t>1,50</w:t>
            </w:r>
          </w:p>
        </w:tc>
        <w:tc>
          <w:tcPr>
            <w:tcW w:w="2270" w:type="dxa"/>
            <w:vAlign w:val="bottom"/>
          </w:tcPr>
          <w:p w14:paraId="53EB29B5" w14:textId="77777777" w:rsidR="008A7E32" w:rsidRPr="00C41209" w:rsidRDefault="008A7E32" w:rsidP="008A7E32">
            <w:pPr>
              <w:spacing w:line="240" w:lineRule="auto"/>
              <w:ind w:firstLine="0"/>
              <w:jc w:val="center"/>
              <w:rPr>
                <w:b w:val="0"/>
                <w:bCs/>
                <w:iCs/>
              </w:rPr>
            </w:pPr>
            <w:r w:rsidRPr="00C41209">
              <w:rPr>
                <w:b w:val="0"/>
                <w:bCs/>
                <w:color w:val="000000"/>
              </w:rPr>
              <w:t>9824,91</w:t>
            </w:r>
          </w:p>
        </w:tc>
      </w:tr>
      <w:tr w:rsidR="008A7E32" w:rsidRPr="008D24E7" w14:paraId="78250D02" w14:textId="77777777" w:rsidTr="00BC562F">
        <w:trPr>
          <w:trHeight w:val="454"/>
        </w:trPr>
        <w:tc>
          <w:tcPr>
            <w:tcW w:w="2220" w:type="dxa"/>
            <w:vAlign w:val="center"/>
          </w:tcPr>
          <w:p w14:paraId="01D48462" w14:textId="77777777" w:rsidR="008A7E32" w:rsidRPr="00C41209" w:rsidRDefault="008A7E32" w:rsidP="008A7E32">
            <w:pPr>
              <w:spacing w:line="240" w:lineRule="auto"/>
              <w:ind w:firstLine="0"/>
              <w:jc w:val="center"/>
              <w:rPr>
                <w:b w:val="0"/>
                <w:bCs/>
                <w:iCs/>
                <w:lang w:val="ru-RU"/>
              </w:rPr>
            </w:pPr>
            <w:r w:rsidRPr="00C41209">
              <w:rPr>
                <w:b w:val="0"/>
                <w:bCs/>
                <w:iCs/>
                <w:lang w:val="ru-RU"/>
              </w:rPr>
              <w:t>Липень</w:t>
            </w:r>
          </w:p>
        </w:tc>
        <w:tc>
          <w:tcPr>
            <w:tcW w:w="1177" w:type="dxa"/>
            <w:vMerge/>
            <w:vAlign w:val="center"/>
          </w:tcPr>
          <w:p w14:paraId="50E755E1" w14:textId="77777777" w:rsidR="008A7E32" w:rsidRPr="00C41209" w:rsidRDefault="008A7E32" w:rsidP="008A7E32">
            <w:pPr>
              <w:spacing w:line="240" w:lineRule="auto"/>
              <w:ind w:firstLine="0"/>
              <w:jc w:val="center"/>
              <w:rPr>
                <w:b w:val="0"/>
                <w:bCs/>
                <w:iCs/>
                <w:lang w:val="ru-RU"/>
              </w:rPr>
            </w:pPr>
          </w:p>
        </w:tc>
        <w:tc>
          <w:tcPr>
            <w:tcW w:w="993" w:type="dxa"/>
            <w:vMerge/>
            <w:vAlign w:val="center"/>
          </w:tcPr>
          <w:p w14:paraId="55D66E02" w14:textId="77777777" w:rsidR="008A7E32" w:rsidRPr="00C41209" w:rsidRDefault="008A7E32" w:rsidP="008A7E32">
            <w:pPr>
              <w:spacing w:line="240" w:lineRule="auto"/>
              <w:ind w:firstLine="0"/>
              <w:jc w:val="center"/>
              <w:rPr>
                <w:b w:val="0"/>
                <w:bCs/>
                <w:iCs/>
                <w:lang w:val="ru-RU"/>
              </w:rPr>
            </w:pPr>
          </w:p>
        </w:tc>
        <w:tc>
          <w:tcPr>
            <w:tcW w:w="850" w:type="dxa"/>
            <w:vMerge/>
            <w:vAlign w:val="center"/>
          </w:tcPr>
          <w:p w14:paraId="1E472855" w14:textId="77777777" w:rsidR="008A7E32" w:rsidRPr="00C41209" w:rsidRDefault="008A7E32" w:rsidP="008A7E32">
            <w:pPr>
              <w:spacing w:line="240" w:lineRule="auto"/>
              <w:ind w:firstLine="0"/>
              <w:jc w:val="center"/>
              <w:rPr>
                <w:b w:val="0"/>
                <w:bCs/>
                <w:iCs/>
                <w:lang w:val="ru-RU"/>
              </w:rPr>
            </w:pPr>
          </w:p>
        </w:tc>
        <w:tc>
          <w:tcPr>
            <w:tcW w:w="992" w:type="dxa"/>
            <w:vAlign w:val="bottom"/>
          </w:tcPr>
          <w:p w14:paraId="2AE3040C" w14:textId="77777777" w:rsidR="008A7E32" w:rsidRPr="00C41209" w:rsidRDefault="008A7E32" w:rsidP="008A7E32">
            <w:pPr>
              <w:spacing w:line="240" w:lineRule="auto"/>
              <w:ind w:firstLine="0"/>
              <w:jc w:val="center"/>
              <w:rPr>
                <w:b w:val="0"/>
                <w:bCs/>
                <w:iCs/>
                <w:lang w:val="ru-RU"/>
              </w:rPr>
            </w:pPr>
            <w:r w:rsidRPr="00C41209">
              <w:rPr>
                <w:b w:val="0"/>
                <w:bCs/>
                <w:color w:val="000000"/>
              </w:rPr>
              <w:t>0,96</w:t>
            </w:r>
          </w:p>
        </w:tc>
        <w:tc>
          <w:tcPr>
            <w:tcW w:w="1134" w:type="dxa"/>
            <w:vAlign w:val="bottom"/>
          </w:tcPr>
          <w:p w14:paraId="621EF88E" w14:textId="77777777" w:rsidR="008A7E32" w:rsidRPr="00C41209" w:rsidRDefault="008A7E32" w:rsidP="008A7E32">
            <w:pPr>
              <w:spacing w:line="240" w:lineRule="auto"/>
              <w:ind w:firstLine="0"/>
              <w:jc w:val="center"/>
              <w:rPr>
                <w:b w:val="0"/>
                <w:bCs/>
                <w:iCs/>
                <w:lang w:val="ru-RU"/>
              </w:rPr>
            </w:pPr>
            <w:r w:rsidRPr="00C41209">
              <w:rPr>
                <w:b w:val="0"/>
                <w:bCs/>
              </w:rPr>
              <w:t>2,00</w:t>
            </w:r>
          </w:p>
        </w:tc>
        <w:tc>
          <w:tcPr>
            <w:tcW w:w="2270" w:type="dxa"/>
            <w:vAlign w:val="bottom"/>
          </w:tcPr>
          <w:p w14:paraId="59324244" w14:textId="77777777" w:rsidR="008A7E32" w:rsidRPr="00C41209" w:rsidRDefault="008A7E32" w:rsidP="008A7E32">
            <w:pPr>
              <w:spacing w:line="240" w:lineRule="auto"/>
              <w:ind w:firstLine="0"/>
              <w:jc w:val="center"/>
              <w:rPr>
                <w:b w:val="0"/>
                <w:bCs/>
                <w:iCs/>
              </w:rPr>
            </w:pPr>
            <w:r w:rsidRPr="00C41209">
              <w:rPr>
                <w:b w:val="0"/>
                <w:bCs/>
                <w:color w:val="000000"/>
              </w:rPr>
              <w:t>13423,67</w:t>
            </w:r>
          </w:p>
        </w:tc>
      </w:tr>
      <w:tr w:rsidR="008A7E32" w:rsidRPr="008D24E7" w14:paraId="5E91174D" w14:textId="77777777" w:rsidTr="00BC562F">
        <w:trPr>
          <w:trHeight w:val="454"/>
        </w:trPr>
        <w:tc>
          <w:tcPr>
            <w:tcW w:w="2220" w:type="dxa"/>
            <w:vAlign w:val="center"/>
          </w:tcPr>
          <w:p w14:paraId="4070EB8E" w14:textId="77777777" w:rsidR="008A7E32" w:rsidRPr="00C41209" w:rsidRDefault="008A7E32" w:rsidP="008A7E32">
            <w:pPr>
              <w:spacing w:line="240" w:lineRule="auto"/>
              <w:ind w:firstLine="0"/>
              <w:jc w:val="center"/>
              <w:rPr>
                <w:b w:val="0"/>
                <w:bCs/>
                <w:iCs/>
                <w:lang w:val="ru-RU"/>
              </w:rPr>
            </w:pPr>
            <w:r w:rsidRPr="00C41209">
              <w:rPr>
                <w:b w:val="0"/>
                <w:bCs/>
                <w:iCs/>
                <w:lang w:val="ru-RU"/>
              </w:rPr>
              <w:t>Серпень</w:t>
            </w:r>
          </w:p>
        </w:tc>
        <w:tc>
          <w:tcPr>
            <w:tcW w:w="1177" w:type="dxa"/>
            <w:vMerge/>
            <w:vAlign w:val="center"/>
          </w:tcPr>
          <w:p w14:paraId="47097ABB" w14:textId="77777777" w:rsidR="008A7E32" w:rsidRPr="00C41209" w:rsidRDefault="008A7E32" w:rsidP="008A7E32">
            <w:pPr>
              <w:spacing w:line="240" w:lineRule="auto"/>
              <w:ind w:firstLine="0"/>
              <w:jc w:val="center"/>
              <w:rPr>
                <w:b w:val="0"/>
                <w:bCs/>
                <w:iCs/>
                <w:lang w:val="ru-RU"/>
              </w:rPr>
            </w:pPr>
          </w:p>
        </w:tc>
        <w:tc>
          <w:tcPr>
            <w:tcW w:w="993" w:type="dxa"/>
            <w:vMerge/>
            <w:vAlign w:val="center"/>
          </w:tcPr>
          <w:p w14:paraId="51B63119" w14:textId="77777777" w:rsidR="008A7E32" w:rsidRPr="00C41209" w:rsidRDefault="008A7E32" w:rsidP="008A7E32">
            <w:pPr>
              <w:spacing w:line="240" w:lineRule="auto"/>
              <w:ind w:firstLine="0"/>
              <w:jc w:val="center"/>
              <w:rPr>
                <w:b w:val="0"/>
                <w:bCs/>
                <w:iCs/>
                <w:lang w:val="ru-RU"/>
              </w:rPr>
            </w:pPr>
          </w:p>
        </w:tc>
        <w:tc>
          <w:tcPr>
            <w:tcW w:w="850" w:type="dxa"/>
            <w:vMerge/>
            <w:vAlign w:val="center"/>
          </w:tcPr>
          <w:p w14:paraId="55866BC4" w14:textId="77777777" w:rsidR="008A7E32" w:rsidRPr="00C41209" w:rsidRDefault="008A7E32" w:rsidP="008A7E32">
            <w:pPr>
              <w:spacing w:line="240" w:lineRule="auto"/>
              <w:ind w:firstLine="0"/>
              <w:jc w:val="center"/>
              <w:rPr>
                <w:b w:val="0"/>
                <w:bCs/>
                <w:iCs/>
                <w:lang w:val="ru-RU"/>
              </w:rPr>
            </w:pPr>
          </w:p>
        </w:tc>
        <w:tc>
          <w:tcPr>
            <w:tcW w:w="992" w:type="dxa"/>
            <w:vAlign w:val="bottom"/>
          </w:tcPr>
          <w:p w14:paraId="20E11652" w14:textId="77777777" w:rsidR="008A7E32" w:rsidRPr="00C41209" w:rsidRDefault="008A7E32" w:rsidP="008A7E32">
            <w:pPr>
              <w:spacing w:line="240" w:lineRule="auto"/>
              <w:ind w:firstLine="0"/>
              <w:jc w:val="center"/>
              <w:rPr>
                <w:b w:val="0"/>
                <w:bCs/>
                <w:iCs/>
                <w:lang w:val="ru-RU"/>
              </w:rPr>
            </w:pPr>
            <w:r w:rsidRPr="00C41209">
              <w:rPr>
                <w:b w:val="0"/>
                <w:bCs/>
                <w:color w:val="000000"/>
              </w:rPr>
              <w:t>0,92</w:t>
            </w:r>
          </w:p>
        </w:tc>
        <w:tc>
          <w:tcPr>
            <w:tcW w:w="1134" w:type="dxa"/>
            <w:vAlign w:val="bottom"/>
          </w:tcPr>
          <w:p w14:paraId="762212A4" w14:textId="77777777" w:rsidR="008A7E32" w:rsidRPr="00C41209" w:rsidRDefault="008A7E32" w:rsidP="008A7E32">
            <w:pPr>
              <w:spacing w:line="240" w:lineRule="auto"/>
              <w:ind w:firstLine="0"/>
              <w:jc w:val="center"/>
              <w:rPr>
                <w:b w:val="0"/>
                <w:bCs/>
                <w:iCs/>
                <w:lang w:val="ru-RU"/>
              </w:rPr>
            </w:pPr>
            <w:r w:rsidRPr="00C41209">
              <w:rPr>
                <w:b w:val="0"/>
                <w:bCs/>
              </w:rPr>
              <w:t>1,51</w:t>
            </w:r>
          </w:p>
        </w:tc>
        <w:tc>
          <w:tcPr>
            <w:tcW w:w="2270" w:type="dxa"/>
            <w:vAlign w:val="bottom"/>
          </w:tcPr>
          <w:p w14:paraId="14320907" w14:textId="77777777" w:rsidR="008A7E32" w:rsidRPr="00C41209" w:rsidRDefault="008A7E32" w:rsidP="008A7E32">
            <w:pPr>
              <w:spacing w:line="240" w:lineRule="auto"/>
              <w:ind w:firstLine="0"/>
              <w:jc w:val="center"/>
              <w:rPr>
                <w:b w:val="0"/>
                <w:bCs/>
                <w:iCs/>
              </w:rPr>
            </w:pPr>
            <w:r w:rsidRPr="00C41209">
              <w:rPr>
                <w:b w:val="0"/>
                <w:bCs/>
                <w:color w:val="000000"/>
              </w:rPr>
              <w:t>9120,029</w:t>
            </w:r>
          </w:p>
        </w:tc>
      </w:tr>
      <w:tr w:rsidR="008A7E32" w:rsidRPr="008D24E7" w14:paraId="1E296E26" w14:textId="77777777" w:rsidTr="00BC562F">
        <w:trPr>
          <w:trHeight w:val="454"/>
        </w:trPr>
        <w:tc>
          <w:tcPr>
            <w:tcW w:w="2220" w:type="dxa"/>
            <w:vAlign w:val="center"/>
          </w:tcPr>
          <w:p w14:paraId="7F37C2EE" w14:textId="77777777" w:rsidR="008A7E32" w:rsidRPr="00C41209" w:rsidRDefault="008A7E32" w:rsidP="008A7E32">
            <w:pPr>
              <w:spacing w:line="240" w:lineRule="auto"/>
              <w:ind w:firstLine="0"/>
              <w:jc w:val="center"/>
              <w:rPr>
                <w:b w:val="0"/>
                <w:bCs/>
                <w:iCs/>
                <w:lang w:val="ru-RU"/>
              </w:rPr>
            </w:pPr>
            <w:r w:rsidRPr="00C41209">
              <w:rPr>
                <w:b w:val="0"/>
                <w:bCs/>
                <w:iCs/>
                <w:lang w:val="ru-RU"/>
              </w:rPr>
              <w:t>Вересень</w:t>
            </w:r>
          </w:p>
        </w:tc>
        <w:tc>
          <w:tcPr>
            <w:tcW w:w="1177" w:type="dxa"/>
            <w:vMerge/>
            <w:vAlign w:val="center"/>
          </w:tcPr>
          <w:p w14:paraId="193E1C20" w14:textId="77777777" w:rsidR="008A7E32" w:rsidRPr="00C41209" w:rsidRDefault="008A7E32" w:rsidP="008A7E32">
            <w:pPr>
              <w:spacing w:line="240" w:lineRule="auto"/>
              <w:ind w:firstLine="0"/>
              <w:jc w:val="center"/>
              <w:rPr>
                <w:b w:val="0"/>
                <w:bCs/>
                <w:iCs/>
                <w:lang w:val="ru-RU"/>
              </w:rPr>
            </w:pPr>
          </w:p>
        </w:tc>
        <w:tc>
          <w:tcPr>
            <w:tcW w:w="993" w:type="dxa"/>
            <w:vMerge/>
            <w:vAlign w:val="center"/>
          </w:tcPr>
          <w:p w14:paraId="7EC9AE3F" w14:textId="77777777" w:rsidR="008A7E32" w:rsidRPr="00C41209" w:rsidRDefault="008A7E32" w:rsidP="008A7E32">
            <w:pPr>
              <w:spacing w:line="240" w:lineRule="auto"/>
              <w:ind w:firstLine="0"/>
              <w:jc w:val="center"/>
              <w:rPr>
                <w:b w:val="0"/>
                <w:bCs/>
                <w:iCs/>
                <w:lang w:val="ru-RU"/>
              </w:rPr>
            </w:pPr>
          </w:p>
        </w:tc>
        <w:tc>
          <w:tcPr>
            <w:tcW w:w="850" w:type="dxa"/>
            <w:vMerge/>
            <w:vAlign w:val="center"/>
          </w:tcPr>
          <w:p w14:paraId="1A2E90B0" w14:textId="77777777" w:rsidR="008A7E32" w:rsidRPr="00C41209" w:rsidRDefault="008A7E32" w:rsidP="008A7E32">
            <w:pPr>
              <w:spacing w:line="240" w:lineRule="auto"/>
              <w:ind w:firstLine="0"/>
              <w:jc w:val="center"/>
              <w:rPr>
                <w:b w:val="0"/>
                <w:bCs/>
                <w:iCs/>
                <w:lang w:val="ru-RU"/>
              </w:rPr>
            </w:pPr>
          </w:p>
        </w:tc>
        <w:tc>
          <w:tcPr>
            <w:tcW w:w="992" w:type="dxa"/>
            <w:vAlign w:val="bottom"/>
          </w:tcPr>
          <w:p w14:paraId="077175B3" w14:textId="77777777" w:rsidR="008A7E32" w:rsidRPr="00C41209" w:rsidRDefault="008A7E32" w:rsidP="008A7E32">
            <w:pPr>
              <w:spacing w:line="240" w:lineRule="auto"/>
              <w:ind w:firstLine="0"/>
              <w:jc w:val="center"/>
              <w:rPr>
                <w:b w:val="0"/>
                <w:bCs/>
                <w:iCs/>
                <w:lang w:val="ru-RU"/>
              </w:rPr>
            </w:pPr>
            <w:r w:rsidRPr="00C41209">
              <w:rPr>
                <w:b w:val="0"/>
                <w:bCs/>
                <w:color w:val="000000"/>
              </w:rPr>
              <w:t>0,58</w:t>
            </w:r>
          </w:p>
        </w:tc>
        <w:tc>
          <w:tcPr>
            <w:tcW w:w="1134" w:type="dxa"/>
            <w:vAlign w:val="bottom"/>
          </w:tcPr>
          <w:p w14:paraId="26BD0BA0" w14:textId="77777777" w:rsidR="008A7E32" w:rsidRPr="00C41209" w:rsidRDefault="008A7E32" w:rsidP="008A7E32">
            <w:pPr>
              <w:spacing w:line="240" w:lineRule="auto"/>
              <w:ind w:firstLine="0"/>
              <w:jc w:val="center"/>
              <w:rPr>
                <w:b w:val="0"/>
                <w:bCs/>
                <w:iCs/>
                <w:lang w:val="ru-RU"/>
              </w:rPr>
            </w:pPr>
            <w:r w:rsidRPr="00C41209">
              <w:rPr>
                <w:b w:val="0"/>
                <w:bCs/>
              </w:rPr>
              <w:t>0,63</w:t>
            </w:r>
          </w:p>
        </w:tc>
        <w:tc>
          <w:tcPr>
            <w:tcW w:w="2270" w:type="dxa"/>
            <w:vAlign w:val="bottom"/>
          </w:tcPr>
          <w:p w14:paraId="3D73CA6C" w14:textId="77777777" w:rsidR="008A7E32" w:rsidRPr="00C41209" w:rsidRDefault="008A7E32" w:rsidP="008A7E32">
            <w:pPr>
              <w:spacing w:line="240" w:lineRule="auto"/>
              <w:ind w:firstLine="0"/>
              <w:jc w:val="center"/>
              <w:rPr>
                <w:b w:val="0"/>
                <w:bCs/>
                <w:iCs/>
              </w:rPr>
            </w:pPr>
            <w:r w:rsidRPr="00C41209">
              <w:rPr>
                <w:b w:val="0"/>
                <w:bCs/>
                <w:color w:val="000000"/>
              </w:rPr>
              <w:t>1298,32</w:t>
            </w:r>
          </w:p>
        </w:tc>
      </w:tr>
      <w:tr w:rsidR="008A7E32" w:rsidRPr="008D24E7" w14:paraId="45EAF116" w14:textId="77777777" w:rsidTr="00BC562F">
        <w:trPr>
          <w:trHeight w:val="454"/>
        </w:trPr>
        <w:tc>
          <w:tcPr>
            <w:tcW w:w="2220" w:type="dxa"/>
            <w:vAlign w:val="center"/>
          </w:tcPr>
          <w:p w14:paraId="36736446" w14:textId="77777777" w:rsidR="008A7E32" w:rsidRPr="00C41209" w:rsidRDefault="008A7E32" w:rsidP="008A7E32">
            <w:pPr>
              <w:spacing w:line="240" w:lineRule="auto"/>
              <w:ind w:firstLine="0"/>
              <w:jc w:val="center"/>
              <w:rPr>
                <w:b w:val="0"/>
                <w:bCs/>
                <w:iCs/>
                <w:lang w:val="ru-RU"/>
              </w:rPr>
            </w:pPr>
            <w:r w:rsidRPr="00C41209">
              <w:rPr>
                <w:b w:val="0"/>
                <w:bCs/>
                <w:iCs/>
                <w:lang w:val="ru-RU"/>
              </w:rPr>
              <w:t>Жовтень</w:t>
            </w:r>
          </w:p>
        </w:tc>
        <w:tc>
          <w:tcPr>
            <w:tcW w:w="1177" w:type="dxa"/>
            <w:vMerge/>
            <w:vAlign w:val="center"/>
          </w:tcPr>
          <w:p w14:paraId="03DA9B50" w14:textId="77777777" w:rsidR="008A7E32" w:rsidRPr="00C41209" w:rsidRDefault="008A7E32" w:rsidP="008A7E32">
            <w:pPr>
              <w:spacing w:line="240" w:lineRule="auto"/>
              <w:ind w:firstLine="0"/>
              <w:jc w:val="center"/>
              <w:rPr>
                <w:b w:val="0"/>
                <w:bCs/>
                <w:iCs/>
                <w:lang w:val="ru-RU"/>
              </w:rPr>
            </w:pPr>
          </w:p>
        </w:tc>
        <w:tc>
          <w:tcPr>
            <w:tcW w:w="993" w:type="dxa"/>
            <w:vMerge/>
            <w:vAlign w:val="center"/>
          </w:tcPr>
          <w:p w14:paraId="74850348" w14:textId="77777777" w:rsidR="008A7E32" w:rsidRPr="00C41209" w:rsidRDefault="008A7E32" w:rsidP="008A7E32">
            <w:pPr>
              <w:spacing w:line="240" w:lineRule="auto"/>
              <w:ind w:firstLine="0"/>
              <w:jc w:val="center"/>
              <w:rPr>
                <w:b w:val="0"/>
                <w:bCs/>
                <w:iCs/>
                <w:lang w:val="ru-RU"/>
              </w:rPr>
            </w:pPr>
          </w:p>
        </w:tc>
        <w:tc>
          <w:tcPr>
            <w:tcW w:w="850" w:type="dxa"/>
            <w:vMerge/>
            <w:vAlign w:val="center"/>
          </w:tcPr>
          <w:p w14:paraId="2DDBDC57" w14:textId="77777777" w:rsidR="008A7E32" w:rsidRPr="00C41209" w:rsidRDefault="008A7E32" w:rsidP="008A7E32">
            <w:pPr>
              <w:spacing w:line="240" w:lineRule="auto"/>
              <w:ind w:firstLine="0"/>
              <w:jc w:val="center"/>
              <w:rPr>
                <w:b w:val="0"/>
                <w:bCs/>
                <w:iCs/>
                <w:lang w:val="ru-RU"/>
              </w:rPr>
            </w:pPr>
          </w:p>
        </w:tc>
        <w:tc>
          <w:tcPr>
            <w:tcW w:w="992" w:type="dxa"/>
            <w:vAlign w:val="bottom"/>
          </w:tcPr>
          <w:p w14:paraId="66A0C0C2" w14:textId="77777777" w:rsidR="008A7E32" w:rsidRPr="00C41209" w:rsidRDefault="008A7E32" w:rsidP="008A7E32">
            <w:pPr>
              <w:spacing w:line="240" w:lineRule="auto"/>
              <w:ind w:firstLine="0"/>
              <w:jc w:val="center"/>
              <w:rPr>
                <w:b w:val="0"/>
                <w:bCs/>
                <w:iCs/>
                <w:lang w:val="ru-RU"/>
              </w:rPr>
            </w:pPr>
            <w:r w:rsidRPr="00C41209">
              <w:rPr>
                <w:b w:val="0"/>
                <w:bCs/>
                <w:color w:val="000000"/>
              </w:rPr>
              <w:t>0,29</w:t>
            </w:r>
          </w:p>
        </w:tc>
        <w:tc>
          <w:tcPr>
            <w:tcW w:w="1134" w:type="dxa"/>
            <w:vAlign w:val="bottom"/>
          </w:tcPr>
          <w:p w14:paraId="400FB36F" w14:textId="77777777" w:rsidR="008A7E32" w:rsidRPr="00C41209" w:rsidRDefault="008A7E32" w:rsidP="008A7E32">
            <w:pPr>
              <w:spacing w:line="240" w:lineRule="auto"/>
              <w:ind w:firstLine="0"/>
              <w:jc w:val="center"/>
              <w:rPr>
                <w:b w:val="0"/>
                <w:bCs/>
                <w:iCs/>
                <w:lang w:val="ru-RU"/>
              </w:rPr>
            </w:pPr>
            <w:r w:rsidRPr="00C41209">
              <w:rPr>
                <w:b w:val="0"/>
                <w:bCs/>
              </w:rPr>
              <w:t>0,29</w:t>
            </w:r>
          </w:p>
        </w:tc>
        <w:tc>
          <w:tcPr>
            <w:tcW w:w="2270" w:type="dxa"/>
            <w:vAlign w:val="bottom"/>
          </w:tcPr>
          <w:p w14:paraId="356384D0" w14:textId="77777777" w:rsidR="008A7E32" w:rsidRPr="00C41209" w:rsidRDefault="008A7E32" w:rsidP="008A7E32">
            <w:pPr>
              <w:spacing w:line="240" w:lineRule="auto"/>
              <w:ind w:firstLine="0"/>
              <w:jc w:val="center"/>
              <w:rPr>
                <w:b w:val="0"/>
                <w:bCs/>
                <w:color w:val="000000"/>
              </w:rPr>
            </w:pPr>
            <w:r w:rsidRPr="00C41209">
              <w:rPr>
                <w:b w:val="0"/>
                <w:bCs/>
                <w:color w:val="000000"/>
              </w:rPr>
              <w:t>85,33</w:t>
            </w:r>
          </w:p>
        </w:tc>
      </w:tr>
      <w:tr w:rsidR="00080869" w:rsidRPr="008D24E7" w14:paraId="6824FAE7" w14:textId="77777777" w:rsidTr="00BC562F">
        <w:trPr>
          <w:trHeight w:val="454"/>
        </w:trPr>
        <w:tc>
          <w:tcPr>
            <w:tcW w:w="7366" w:type="dxa"/>
            <w:gridSpan w:val="6"/>
            <w:vAlign w:val="center"/>
          </w:tcPr>
          <w:p w14:paraId="612FA471" w14:textId="77777777" w:rsidR="00080869" w:rsidRPr="00C41209" w:rsidRDefault="00080869" w:rsidP="00BC562F">
            <w:pPr>
              <w:spacing w:line="240" w:lineRule="auto"/>
              <w:ind w:firstLine="0"/>
              <w:jc w:val="center"/>
              <w:rPr>
                <w:b w:val="0"/>
                <w:bCs/>
              </w:rPr>
            </w:pPr>
            <w:r w:rsidRPr="00C41209">
              <w:rPr>
                <w:b w:val="0"/>
                <w:bCs/>
              </w:rPr>
              <w:t>∑</w:t>
            </w:r>
          </w:p>
        </w:tc>
        <w:tc>
          <w:tcPr>
            <w:tcW w:w="2270" w:type="dxa"/>
            <w:vAlign w:val="bottom"/>
          </w:tcPr>
          <w:p w14:paraId="7BC47FE1" w14:textId="77777777" w:rsidR="00080869" w:rsidRPr="00C41209" w:rsidRDefault="008A7E32" w:rsidP="00BC562F">
            <w:pPr>
              <w:spacing w:line="240" w:lineRule="auto"/>
              <w:ind w:firstLine="0"/>
              <w:jc w:val="center"/>
              <w:rPr>
                <w:b w:val="0"/>
                <w:bCs/>
              </w:rPr>
            </w:pPr>
            <w:r w:rsidRPr="00C41209">
              <w:rPr>
                <w:b w:val="0"/>
                <w:bCs/>
                <w:lang w:val="en-US"/>
              </w:rPr>
              <w:t xml:space="preserve">38708,51 </w:t>
            </w:r>
            <w:r w:rsidR="00080869" w:rsidRPr="00C41209">
              <w:rPr>
                <w:b w:val="0"/>
                <w:bCs/>
              </w:rPr>
              <w:t>кВт=</w:t>
            </w:r>
            <w:r w:rsidR="00080869" w:rsidRPr="00C41209">
              <w:rPr>
                <w:b w:val="0"/>
                <w:bCs/>
              </w:rPr>
              <w:br/>
              <w:t>=</w:t>
            </w:r>
            <w:r w:rsidR="00080869" w:rsidRPr="00C41209">
              <w:rPr>
                <w:b w:val="0"/>
                <w:bCs/>
                <w:lang w:val="en-US"/>
              </w:rPr>
              <w:t xml:space="preserve"> </w:t>
            </w:r>
            <w:r w:rsidRPr="00C41209">
              <w:rPr>
                <w:b w:val="0"/>
                <w:bCs/>
                <w:lang w:val="en-US"/>
              </w:rPr>
              <w:t>33</w:t>
            </w:r>
            <w:r w:rsidR="00080869" w:rsidRPr="00C41209">
              <w:rPr>
                <w:b w:val="0"/>
                <w:bCs/>
              </w:rPr>
              <w:t>,</w:t>
            </w:r>
            <w:r w:rsidRPr="00C41209">
              <w:rPr>
                <w:b w:val="0"/>
                <w:bCs/>
                <w:lang w:val="en-US"/>
              </w:rPr>
              <w:t>28</w:t>
            </w:r>
            <w:r w:rsidR="00080869" w:rsidRPr="00C41209">
              <w:rPr>
                <w:b w:val="0"/>
                <w:bCs/>
              </w:rPr>
              <w:t xml:space="preserve"> Гкал</w:t>
            </w:r>
          </w:p>
          <w:p w14:paraId="3C6ACC1B" w14:textId="77777777" w:rsidR="00080869" w:rsidRPr="00C41209" w:rsidRDefault="00080869" w:rsidP="00BC562F">
            <w:pPr>
              <w:spacing w:line="240" w:lineRule="auto"/>
              <w:ind w:firstLine="0"/>
              <w:jc w:val="center"/>
              <w:rPr>
                <w:b w:val="0"/>
                <w:bCs/>
              </w:rPr>
            </w:pPr>
          </w:p>
        </w:tc>
      </w:tr>
    </w:tbl>
    <w:p w14:paraId="51BB902B" w14:textId="5869506E" w:rsidR="00516430" w:rsidRDefault="00516430" w:rsidP="00F45DE9">
      <w:pPr>
        <w:spacing w:after="200" w:line="276" w:lineRule="auto"/>
        <w:ind w:firstLine="0"/>
        <w:rPr>
          <w:b w:val="0"/>
          <w:bCs/>
        </w:rPr>
      </w:pPr>
    </w:p>
    <w:p w14:paraId="5B3F7589" w14:textId="471CF577" w:rsidR="00516430" w:rsidRDefault="00516430" w:rsidP="00F45DE9">
      <w:pPr>
        <w:spacing w:after="200" w:line="276" w:lineRule="auto"/>
        <w:ind w:firstLine="0"/>
        <w:rPr>
          <w:b w:val="0"/>
          <w:bCs/>
        </w:rPr>
      </w:pPr>
    </w:p>
    <w:p w14:paraId="3D01C1D4" w14:textId="0775B590" w:rsidR="00946A1E" w:rsidRDefault="00946A1E" w:rsidP="00F45DE9">
      <w:pPr>
        <w:spacing w:after="200" w:line="276" w:lineRule="auto"/>
        <w:ind w:firstLine="0"/>
        <w:rPr>
          <w:b w:val="0"/>
          <w:bCs/>
        </w:rPr>
      </w:pPr>
    </w:p>
    <w:p w14:paraId="49C31D18" w14:textId="77777777" w:rsidR="00946A1E" w:rsidRPr="008D24E7" w:rsidRDefault="00946A1E" w:rsidP="00F45DE9">
      <w:pPr>
        <w:spacing w:after="200" w:line="276" w:lineRule="auto"/>
        <w:ind w:firstLine="0"/>
        <w:rPr>
          <w:b w:val="0"/>
          <w:bCs/>
        </w:rPr>
      </w:pPr>
    </w:p>
    <w:p w14:paraId="21332C0D" w14:textId="77777777" w:rsidR="00080869" w:rsidRPr="00080869" w:rsidRDefault="00080869" w:rsidP="00080869">
      <w:pPr>
        <w:spacing w:after="200" w:line="276" w:lineRule="auto"/>
        <w:ind w:firstLine="0"/>
        <w:rPr>
          <w:bCs/>
        </w:rPr>
      </w:pPr>
      <w:r>
        <w:rPr>
          <w:b w:val="0"/>
          <w:bCs/>
        </w:rPr>
        <w:tab/>
      </w:r>
      <w:r w:rsidRPr="00080869">
        <w:rPr>
          <w:bCs/>
          <w:lang w:val="ru-RU"/>
        </w:rPr>
        <w:t>2.</w:t>
      </w:r>
      <w:r w:rsidR="003059D4">
        <w:rPr>
          <w:bCs/>
          <w:lang w:val="ru-RU"/>
        </w:rPr>
        <w:t>13</w:t>
      </w:r>
      <w:r w:rsidRPr="00080869">
        <w:rPr>
          <w:bCs/>
          <w:lang w:val="ru-RU"/>
        </w:rPr>
        <w:t xml:space="preserve"> </w:t>
      </w:r>
      <w:r w:rsidRPr="00080869">
        <w:rPr>
          <w:bCs/>
        </w:rPr>
        <w:t>Визначення енергетичної ефективності (</w:t>
      </w:r>
      <w:r>
        <w:rPr>
          <w:bCs/>
        </w:rPr>
        <w:t>після</w:t>
      </w:r>
      <w:r w:rsidRPr="00080869">
        <w:rPr>
          <w:bCs/>
        </w:rPr>
        <w:t xml:space="preserve"> заходів)</w:t>
      </w:r>
    </w:p>
    <w:p w14:paraId="432DC1AB" w14:textId="77777777" w:rsidR="00080869" w:rsidRPr="00080869" w:rsidRDefault="00080869" w:rsidP="00080869">
      <w:pPr>
        <w:spacing w:after="200" w:line="276" w:lineRule="auto"/>
        <w:ind w:firstLine="0"/>
        <w:rPr>
          <w:bCs/>
        </w:rPr>
      </w:pPr>
      <w:bookmarkStart w:id="8" w:name="_Hlk58773785"/>
    </w:p>
    <w:p w14:paraId="4D6B99E2" w14:textId="77777777" w:rsidR="00080869" w:rsidRDefault="00080869" w:rsidP="008744BF">
      <w:pPr>
        <w:spacing w:after="200" w:line="276" w:lineRule="auto"/>
        <w:ind w:firstLine="708"/>
        <w:rPr>
          <w:b w:val="0"/>
          <w:bCs/>
        </w:rPr>
      </w:pPr>
      <w:r w:rsidRPr="00080869">
        <w:rPr>
          <w:b w:val="0"/>
          <w:bCs/>
        </w:rPr>
        <w:t>Питома річна енергопотреба для опалення та охолодження:</w:t>
      </w:r>
    </w:p>
    <w:p w14:paraId="33FB47FF" w14:textId="77777777" w:rsidR="00C41209" w:rsidRPr="00080869" w:rsidRDefault="00C41209" w:rsidP="00080869">
      <w:pPr>
        <w:spacing w:after="200" w:line="276" w:lineRule="auto"/>
        <w:ind w:firstLine="0"/>
        <w:rPr>
          <w:b w:val="0"/>
          <w:bCs/>
        </w:rPr>
      </w:pPr>
    </w:p>
    <w:p w14:paraId="4A05D3C2" w14:textId="77777777" w:rsidR="00080869" w:rsidRPr="00080869" w:rsidRDefault="00080869" w:rsidP="00C41209">
      <w:pPr>
        <w:spacing w:after="200" w:line="276" w:lineRule="auto"/>
        <w:ind w:firstLine="0"/>
        <w:jc w:val="center"/>
        <w:rPr>
          <w:b w:val="0"/>
          <w:bCs/>
        </w:rPr>
      </w:pPr>
      <w:r w:rsidRPr="00080869">
        <w:rPr>
          <w:b w:val="0"/>
          <w:bCs/>
          <w:i/>
          <w:iCs/>
          <w:lang w:val="en-US"/>
        </w:rPr>
        <w:t xml:space="preserve">EP </w:t>
      </w:r>
      <w:r w:rsidRPr="00080869">
        <w:rPr>
          <w:b w:val="0"/>
          <w:bCs/>
          <w:iCs/>
        </w:rPr>
        <w:t xml:space="preserve">= </w:t>
      </w:r>
      <w:r w:rsidRPr="00080869">
        <w:rPr>
          <w:b w:val="0"/>
          <w:bCs/>
          <w:iCs/>
          <w:lang w:val="en-US"/>
        </w:rPr>
        <w:t>(</w:t>
      </w:r>
      <w:r w:rsidRPr="00080869">
        <w:rPr>
          <w:b w:val="0"/>
          <w:bCs/>
          <w:i/>
          <w:iCs/>
          <w:lang w:val="en-US"/>
        </w:rPr>
        <w:t>Q</w:t>
      </w:r>
      <w:r w:rsidRPr="00080869">
        <w:rPr>
          <w:b w:val="0"/>
          <w:bCs/>
          <w:i/>
          <w:iCs/>
          <w:vertAlign w:val="subscript"/>
          <w:lang w:val="en-US"/>
        </w:rPr>
        <w:t>H</w:t>
      </w:r>
      <w:r w:rsidRPr="00080869">
        <w:rPr>
          <w:b w:val="0"/>
          <w:bCs/>
          <w:iCs/>
          <w:vertAlign w:val="subscript"/>
          <w:lang w:val="en-US"/>
        </w:rPr>
        <w:t>,nd</w:t>
      </w:r>
      <w:r w:rsidRPr="00080869">
        <w:rPr>
          <w:b w:val="0"/>
          <w:bCs/>
          <w:iCs/>
          <w:lang w:val="en-US"/>
        </w:rPr>
        <w:t xml:space="preserve"> +</w:t>
      </w:r>
      <w:r w:rsidRPr="00080869">
        <w:rPr>
          <w:b w:val="0"/>
          <w:bCs/>
          <w:i/>
          <w:iCs/>
          <w:lang w:val="en-US"/>
        </w:rPr>
        <w:t xml:space="preserve"> Q</w:t>
      </w:r>
      <w:r w:rsidRPr="00080869">
        <w:rPr>
          <w:b w:val="0"/>
          <w:bCs/>
          <w:i/>
          <w:iCs/>
          <w:vertAlign w:val="subscript"/>
          <w:lang w:val="en-US"/>
        </w:rPr>
        <w:t>C</w:t>
      </w:r>
      <w:r w:rsidRPr="00080869">
        <w:rPr>
          <w:b w:val="0"/>
          <w:bCs/>
          <w:iCs/>
          <w:vertAlign w:val="subscript"/>
          <w:lang w:val="en-US"/>
        </w:rPr>
        <w:t>,nd</w:t>
      </w:r>
      <w:r w:rsidRPr="00080869">
        <w:rPr>
          <w:b w:val="0"/>
          <w:bCs/>
          <w:iCs/>
          <w:lang w:val="en-US"/>
        </w:rPr>
        <w:t xml:space="preserve"> ) </w:t>
      </w:r>
      <w:r w:rsidRPr="00080869">
        <w:rPr>
          <w:b w:val="0"/>
          <w:bCs/>
          <w:lang w:val="en-US"/>
        </w:rPr>
        <w:t>/</w:t>
      </w:r>
      <w:r w:rsidRPr="00080869">
        <w:rPr>
          <w:b w:val="0"/>
          <w:bCs/>
          <w:i/>
          <w:lang w:val="en-US"/>
        </w:rPr>
        <w:t>V</w:t>
      </w:r>
      <w:r w:rsidRPr="00080869">
        <w:rPr>
          <w:b w:val="0"/>
          <w:bCs/>
          <w:i/>
          <w:vertAlign w:val="subscript"/>
          <w:lang w:val="en-US"/>
        </w:rPr>
        <w:t>f</w:t>
      </w:r>
      <w:r w:rsidRPr="00080869">
        <w:rPr>
          <w:b w:val="0"/>
          <w:bCs/>
          <w:lang w:val="en-US"/>
        </w:rPr>
        <w:t xml:space="preserve">    = (</w:t>
      </w:r>
      <w:r w:rsidR="002F2BF6" w:rsidRPr="00BA2E30">
        <w:rPr>
          <w:b w:val="0"/>
          <w:lang w:val="en-US"/>
        </w:rPr>
        <w:t>304219</w:t>
      </w:r>
      <w:r w:rsidR="002F2BF6" w:rsidRPr="00BA2E30">
        <w:rPr>
          <w:b w:val="0"/>
        </w:rPr>
        <w:t>,4</w:t>
      </w:r>
      <w:r w:rsidRPr="00BA2E30">
        <w:rPr>
          <w:b w:val="0"/>
        </w:rPr>
        <w:t xml:space="preserve"> +</w:t>
      </w:r>
      <w:r w:rsidR="008A7E32" w:rsidRPr="00BA2E30">
        <w:rPr>
          <w:b w:val="0"/>
          <w:lang w:val="en-US"/>
        </w:rPr>
        <w:t>38708,51</w:t>
      </w:r>
      <w:r w:rsidRPr="00080869">
        <w:rPr>
          <w:b w:val="0"/>
          <w:bCs/>
          <w:lang w:val="en-US"/>
        </w:rPr>
        <w:t>) / 10080 =</w:t>
      </w:r>
    </w:p>
    <w:p w14:paraId="5C999650" w14:textId="77777777" w:rsidR="00080869" w:rsidRDefault="00080869" w:rsidP="00C41209">
      <w:pPr>
        <w:spacing w:after="200" w:line="276" w:lineRule="auto"/>
        <w:ind w:firstLine="0"/>
        <w:jc w:val="center"/>
        <w:rPr>
          <w:b w:val="0"/>
          <w:bCs/>
        </w:rPr>
      </w:pPr>
      <w:r w:rsidRPr="00080869">
        <w:rPr>
          <w:b w:val="0"/>
          <w:bCs/>
        </w:rPr>
        <w:t xml:space="preserve">= </w:t>
      </w:r>
      <w:r w:rsidR="0064349F">
        <w:rPr>
          <w:b w:val="0"/>
          <w:bCs/>
          <w:lang w:val="ru-RU"/>
        </w:rPr>
        <w:t>3</w:t>
      </w:r>
      <w:r w:rsidR="00D06D1D" w:rsidRPr="00CC70EF">
        <w:rPr>
          <w:b w:val="0"/>
          <w:bCs/>
          <w:lang w:val="ru-RU"/>
        </w:rPr>
        <w:t>4</w:t>
      </w:r>
      <w:r w:rsidR="0064349F">
        <w:rPr>
          <w:b w:val="0"/>
          <w:bCs/>
          <w:lang w:val="ru-RU"/>
        </w:rPr>
        <w:t>,</w:t>
      </w:r>
      <w:r w:rsidR="00D06D1D" w:rsidRPr="00CC70EF">
        <w:rPr>
          <w:b w:val="0"/>
          <w:bCs/>
          <w:lang w:val="ru-RU"/>
        </w:rPr>
        <w:t>33</w:t>
      </w:r>
      <w:r w:rsidRPr="00080869">
        <w:rPr>
          <w:b w:val="0"/>
          <w:bCs/>
        </w:rPr>
        <w:t xml:space="preserve"> кВт·год/м</w:t>
      </w:r>
      <w:r w:rsidRPr="00080869">
        <w:rPr>
          <w:b w:val="0"/>
          <w:bCs/>
          <w:vertAlign w:val="superscript"/>
        </w:rPr>
        <w:t>2</w:t>
      </w:r>
      <w:r w:rsidRPr="00080869">
        <w:rPr>
          <w:b w:val="0"/>
          <w:bCs/>
        </w:rPr>
        <w:t>.</w:t>
      </w:r>
    </w:p>
    <w:p w14:paraId="0B2856EE" w14:textId="77777777" w:rsidR="00C41209" w:rsidRPr="00080869" w:rsidRDefault="00C41209" w:rsidP="00C41209">
      <w:pPr>
        <w:spacing w:after="200" w:line="276" w:lineRule="auto"/>
        <w:ind w:firstLine="0"/>
        <w:jc w:val="center"/>
        <w:rPr>
          <w:b w:val="0"/>
          <w:bCs/>
        </w:rPr>
      </w:pPr>
    </w:p>
    <w:p w14:paraId="259B901A" w14:textId="77777777" w:rsidR="00080869" w:rsidRPr="00080869" w:rsidRDefault="00080869" w:rsidP="00080869">
      <w:pPr>
        <w:spacing w:after="200" w:line="276" w:lineRule="auto"/>
        <w:ind w:firstLine="0"/>
        <w:rPr>
          <w:b w:val="0"/>
          <w:bCs/>
        </w:rPr>
      </w:pPr>
      <w:r w:rsidRPr="00080869">
        <w:rPr>
          <w:b w:val="0"/>
          <w:bCs/>
        </w:rPr>
        <w:t xml:space="preserve"> </w:t>
      </w:r>
      <w:r w:rsidR="008744BF">
        <w:rPr>
          <w:b w:val="0"/>
          <w:bCs/>
        </w:rPr>
        <w:tab/>
      </w:r>
      <w:r w:rsidRPr="00080869">
        <w:rPr>
          <w:b w:val="0"/>
          <w:bCs/>
        </w:rPr>
        <w:t xml:space="preserve">Нормативна максимальна питома енергопотреба згідно </w:t>
      </w:r>
      <w:r w:rsidRPr="00080869">
        <w:rPr>
          <w:b w:val="0"/>
          <w:bCs/>
          <w:lang w:val="ru-RU"/>
        </w:rPr>
        <w:t xml:space="preserve">[7] </w:t>
      </w:r>
      <w:r w:rsidRPr="00080869">
        <w:rPr>
          <w:b w:val="0"/>
          <w:bCs/>
        </w:rPr>
        <w:t xml:space="preserve"> становить </w:t>
      </w:r>
      <w:r w:rsidR="003D24DE">
        <w:rPr>
          <w:b w:val="0"/>
          <w:bCs/>
        </w:rPr>
        <w:br/>
      </w:r>
      <w:r w:rsidRPr="00080869">
        <w:rPr>
          <w:b w:val="0"/>
          <w:bCs/>
          <w:i/>
        </w:rPr>
        <w:t>EР</w:t>
      </w:r>
      <w:r w:rsidRPr="00080869">
        <w:rPr>
          <w:b w:val="0"/>
          <w:bCs/>
          <w:vertAlign w:val="subscript"/>
        </w:rPr>
        <w:t xml:space="preserve">max </w:t>
      </w:r>
      <w:r w:rsidRPr="00080869">
        <w:rPr>
          <w:b w:val="0"/>
          <w:bCs/>
        </w:rPr>
        <w:t> = 38 кВт·год/м</w:t>
      </w:r>
      <w:r w:rsidRPr="00080869">
        <w:rPr>
          <w:b w:val="0"/>
          <w:bCs/>
          <w:vertAlign w:val="superscript"/>
        </w:rPr>
        <w:t>2</w:t>
      </w:r>
      <w:r w:rsidRPr="00080869">
        <w:rPr>
          <w:b w:val="0"/>
          <w:bCs/>
        </w:rPr>
        <w:t>.</w:t>
      </w:r>
    </w:p>
    <w:p w14:paraId="5BF3EC4B" w14:textId="77777777" w:rsidR="00080869" w:rsidRDefault="00080869" w:rsidP="00080869">
      <w:pPr>
        <w:spacing w:after="200" w:line="276" w:lineRule="auto"/>
        <w:ind w:firstLine="0"/>
        <w:rPr>
          <w:b w:val="0"/>
          <w:bCs/>
        </w:rPr>
      </w:pPr>
      <w:r w:rsidRPr="00080869">
        <w:rPr>
          <w:b w:val="0"/>
          <w:bCs/>
        </w:rPr>
        <w:t xml:space="preserve">Різниця (у %) розрахункового  значення питомої енергопотреби, </w:t>
      </w:r>
      <w:r w:rsidRPr="00080869">
        <w:rPr>
          <w:b w:val="0"/>
          <w:bCs/>
          <w:i/>
        </w:rPr>
        <w:t>ЕР</w:t>
      </w:r>
      <w:r w:rsidRPr="00080869">
        <w:rPr>
          <w:b w:val="0"/>
          <w:bCs/>
        </w:rPr>
        <w:t xml:space="preserve">, від максимально  допустимого значення, </w:t>
      </w:r>
      <w:r w:rsidRPr="00080869">
        <w:rPr>
          <w:b w:val="0"/>
          <w:bCs/>
          <w:i/>
          <w:iCs/>
        </w:rPr>
        <w:t>ЕР</w:t>
      </w:r>
      <w:r w:rsidRPr="00080869">
        <w:rPr>
          <w:b w:val="0"/>
          <w:bCs/>
          <w:i/>
          <w:iCs/>
          <w:vertAlign w:val="subscript"/>
          <w:lang w:val="en-US"/>
        </w:rPr>
        <w:t>max</w:t>
      </w:r>
      <w:r w:rsidRPr="00080869">
        <w:rPr>
          <w:b w:val="0"/>
          <w:bCs/>
          <w:i/>
          <w:iCs/>
          <w:vertAlign w:val="subscript"/>
          <w:lang w:val="ru-RU"/>
        </w:rPr>
        <w:t xml:space="preserve"> </w:t>
      </w:r>
      <w:r w:rsidRPr="00080869">
        <w:rPr>
          <w:b w:val="0"/>
          <w:bCs/>
          <w:vertAlign w:val="subscript"/>
          <w:lang w:val="ru-RU"/>
        </w:rPr>
        <w:t xml:space="preserve"> </w:t>
      </w:r>
      <w:r w:rsidRPr="00080869">
        <w:rPr>
          <w:b w:val="0"/>
          <w:bCs/>
        </w:rPr>
        <w:t>становить:</w:t>
      </w:r>
    </w:p>
    <w:p w14:paraId="37BCD196" w14:textId="77777777" w:rsidR="00C41209" w:rsidRPr="00080869" w:rsidRDefault="00C41209" w:rsidP="00080869">
      <w:pPr>
        <w:spacing w:after="200" w:line="276" w:lineRule="auto"/>
        <w:ind w:firstLine="0"/>
        <w:rPr>
          <w:b w:val="0"/>
          <w:bCs/>
          <w:vertAlign w:val="subscript"/>
        </w:rPr>
      </w:pPr>
    </w:p>
    <w:p w14:paraId="61C14740" w14:textId="77777777" w:rsidR="00080869" w:rsidRDefault="00080869" w:rsidP="00E45E84">
      <w:pPr>
        <w:spacing w:after="200" w:line="276" w:lineRule="auto"/>
        <w:ind w:firstLine="0"/>
        <w:jc w:val="center"/>
        <w:rPr>
          <w:b w:val="0"/>
          <w:bCs/>
          <w:iCs/>
        </w:rPr>
      </w:pPr>
      <w:r w:rsidRPr="00080869">
        <w:rPr>
          <w:b w:val="0"/>
          <w:bCs/>
        </w:rPr>
        <w:t>[(</w:t>
      </w:r>
      <w:r w:rsidRPr="00080869">
        <w:rPr>
          <w:b w:val="0"/>
          <w:bCs/>
          <w:i/>
        </w:rPr>
        <w:t>ЕР</w:t>
      </w:r>
      <w:r w:rsidRPr="00080869">
        <w:rPr>
          <w:b w:val="0"/>
          <w:bCs/>
          <w:iCs/>
          <w:vertAlign w:val="subscript"/>
        </w:rPr>
        <w:t xml:space="preserve"> </w:t>
      </w:r>
      <w:r w:rsidRPr="00080869">
        <w:rPr>
          <w:b w:val="0"/>
          <w:bCs/>
          <w:iCs/>
        </w:rPr>
        <w:t xml:space="preserve">- </w:t>
      </w:r>
      <w:r w:rsidRPr="00080869">
        <w:rPr>
          <w:b w:val="0"/>
          <w:bCs/>
          <w:i/>
          <w:iCs/>
        </w:rPr>
        <w:t>ЕР</w:t>
      </w:r>
      <w:r w:rsidRPr="00080869">
        <w:rPr>
          <w:b w:val="0"/>
          <w:bCs/>
          <w:iCs/>
          <w:vertAlign w:val="subscript"/>
          <w:lang w:val="en-US"/>
        </w:rPr>
        <w:t>max</w:t>
      </w:r>
      <w:r w:rsidRPr="00080869">
        <w:rPr>
          <w:b w:val="0"/>
          <w:bCs/>
        </w:rPr>
        <w:t>)</w:t>
      </w:r>
      <w:r w:rsidRPr="00080869">
        <w:rPr>
          <w:b w:val="0"/>
          <w:bCs/>
          <w:iCs/>
        </w:rPr>
        <w:t>/</w:t>
      </w:r>
      <w:r w:rsidRPr="00080869">
        <w:rPr>
          <w:b w:val="0"/>
          <w:bCs/>
          <w:i/>
          <w:iCs/>
        </w:rPr>
        <w:t>ЕР</w:t>
      </w:r>
      <w:r w:rsidRPr="00080869">
        <w:rPr>
          <w:b w:val="0"/>
          <w:bCs/>
          <w:iCs/>
          <w:vertAlign w:val="subscript"/>
          <w:lang w:val="en-US"/>
        </w:rPr>
        <w:t>max</w:t>
      </w:r>
      <w:r w:rsidRPr="00080869">
        <w:rPr>
          <w:b w:val="0"/>
          <w:bCs/>
          <w:iCs/>
        </w:rPr>
        <w:t>]</w:t>
      </w:r>
      <w:r w:rsidRPr="00080869">
        <w:rPr>
          <w:b w:val="0"/>
          <w:bCs/>
          <w:iCs/>
          <w:vertAlign w:val="superscript"/>
        </w:rPr>
        <w:t>.</w:t>
      </w:r>
      <w:r w:rsidRPr="00080869">
        <w:rPr>
          <w:b w:val="0"/>
          <w:bCs/>
          <w:iCs/>
        </w:rPr>
        <w:t xml:space="preserve">100% = </w:t>
      </w:r>
      <w:r w:rsidRPr="00080869">
        <w:rPr>
          <w:b w:val="0"/>
          <w:bCs/>
        </w:rPr>
        <w:t>[(</w:t>
      </w:r>
      <w:r w:rsidR="0064349F">
        <w:rPr>
          <w:b w:val="0"/>
          <w:bCs/>
        </w:rPr>
        <w:t>3</w:t>
      </w:r>
      <w:r w:rsidR="00D06D1D" w:rsidRPr="00BA2E30">
        <w:rPr>
          <w:b w:val="0"/>
          <w:bCs/>
        </w:rPr>
        <w:t>4</w:t>
      </w:r>
      <w:r w:rsidR="0064349F">
        <w:rPr>
          <w:b w:val="0"/>
          <w:bCs/>
        </w:rPr>
        <w:t>,</w:t>
      </w:r>
      <w:r w:rsidR="00D06D1D" w:rsidRPr="00BA2E30">
        <w:rPr>
          <w:b w:val="0"/>
          <w:bCs/>
        </w:rPr>
        <w:t>33</w:t>
      </w:r>
      <w:r w:rsidRPr="00080869">
        <w:rPr>
          <w:b w:val="0"/>
          <w:bCs/>
          <w:iCs/>
          <w:vertAlign w:val="subscript"/>
        </w:rPr>
        <w:t xml:space="preserve"> </w:t>
      </w:r>
      <w:r w:rsidRPr="00080869">
        <w:rPr>
          <w:b w:val="0"/>
          <w:bCs/>
          <w:iCs/>
        </w:rPr>
        <w:t>- 38</w:t>
      </w:r>
      <w:r w:rsidRPr="00080869">
        <w:rPr>
          <w:b w:val="0"/>
          <w:bCs/>
        </w:rPr>
        <w:t>)</w:t>
      </w:r>
      <w:r w:rsidRPr="00080869">
        <w:rPr>
          <w:b w:val="0"/>
          <w:bCs/>
          <w:iCs/>
        </w:rPr>
        <w:t>/38]</w:t>
      </w:r>
      <w:r w:rsidRPr="00080869">
        <w:rPr>
          <w:b w:val="0"/>
          <w:bCs/>
          <w:iCs/>
          <w:vertAlign w:val="superscript"/>
        </w:rPr>
        <w:t>.</w:t>
      </w:r>
      <w:r w:rsidRPr="00080869">
        <w:rPr>
          <w:b w:val="0"/>
          <w:bCs/>
          <w:iCs/>
        </w:rPr>
        <w:t xml:space="preserve">100% = </w:t>
      </w:r>
      <w:r w:rsidR="00D06D1D" w:rsidRPr="00BA2E30">
        <w:rPr>
          <w:b w:val="0"/>
          <w:bCs/>
          <w:iCs/>
        </w:rPr>
        <w:t>-</w:t>
      </w:r>
      <w:r w:rsidR="00760156">
        <w:rPr>
          <w:b w:val="0"/>
          <w:bCs/>
          <w:iCs/>
        </w:rPr>
        <w:t>0</w:t>
      </w:r>
      <w:r w:rsidRPr="00080869">
        <w:rPr>
          <w:b w:val="0"/>
          <w:bCs/>
          <w:iCs/>
        </w:rPr>
        <w:t>,0</w:t>
      </w:r>
      <w:r w:rsidR="00BA2E30" w:rsidRPr="00BA2E30">
        <w:rPr>
          <w:b w:val="0"/>
          <w:bCs/>
          <w:iCs/>
        </w:rPr>
        <w:t>9</w:t>
      </w:r>
      <w:r w:rsidRPr="00080869">
        <w:rPr>
          <w:b w:val="0"/>
          <w:bCs/>
          <w:iCs/>
        </w:rPr>
        <w:t>%.</w:t>
      </w:r>
    </w:p>
    <w:p w14:paraId="4ED74155" w14:textId="77777777" w:rsidR="00C41209" w:rsidRPr="00080869" w:rsidRDefault="00C41209" w:rsidP="00080869">
      <w:pPr>
        <w:spacing w:after="200" w:line="276" w:lineRule="auto"/>
        <w:ind w:firstLine="0"/>
        <w:rPr>
          <w:b w:val="0"/>
          <w:bCs/>
          <w:iCs/>
        </w:rPr>
      </w:pPr>
    </w:p>
    <w:p w14:paraId="32F246FA" w14:textId="77777777" w:rsidR="00080869" w:rsidRPr="00CC70EF" w:rsidRDefault="008744BF" w:rsidP="00E45E84">
      <w:pPr>
        <w:spacing w:after="200" w:line="276" w:lineRule="auto"/>
        <w:ind w:firstLine="0"/>
        <w:jc w:val="both"/>
        <w:rPr>
          <w:b w:val="0"/>
          <w:bCs/>
        </w:rPr>
      </w:pPr>
      <w:r>
        <w:rPr>
          <w:b w:val="0"/>
          <w:bCs/>
        </w:rPr>
        <w:t>К</w:t>
      </w:r>
      <w:r w:rsidR="002B6CCF" w:rsidRPr="00080869">
        <w:rPr>
          <w:b w:val="0"/>
          <w:bCs/>
        </w:rPr>
        <w:t xml:space="preserve">ласифікацію будинків за енергетичною ефективністю наведено </w:t>
      </w:r>
      <w:r w:rsidR="002B6CCF">
        <w:rPr>
          <w:b w:val="0"/>
          <w:bCs/>
        </w:rPr>
        <w:t>в</w:t>
      </w:r>
      <w:r w:rsidR="00080869" w:rsidRPr="00080869">
        <w:rPr>
          <w:b w:val="0"/>
          <w:bCs/>
        </w:rPr>
        <w:t xml:space="preserve"> таблиці 2.</w:t>
      </w:r>
      <w:r w:rsidR="002B6CCF">
        <w:rPr>
          <w:b w:val="0"/>
          <w:bCs/>
        </w:rPr>
        <w:t>19</w:t>
      </w:r>
      <w:r w:rsidR="00080869" w:rsidRPr="00080869">
        <w:rPr>
          <w:b w:val="0"/>
          <w:bCs/>
        </w:rPr>
        <w:t xml:space="preserve">, відповідно до якої за енергопотребою </w:t>
      </w:r>
      <w:r w:rsidR="00760156">
        <w:rPr>
          <w:b w:val="0"/>
          <w:bCs/>
        </w:rPr>
        <w:t>після заходів з енергозбереження</w:t>
      </w:r>
      <w:r w:rsidR="00080869" w:rsidRPr="00080869">
        <w:rPr>
          <w:b w:val="0"/>
          <w:bCs/>
        </w:rPr>
        <w:t xml:space="preserve"> </w:t>
      </w:r>
      <w:r w:rsidRPr="00080869">
        <w:rPr>
          <w:b w:val="0"/>
          <w:bCs/>
        </w:rPr>
        <w:t xml:space="preserve">будівля </w:t>
      </w:r>
      <w:r w:rsidR="00080869" w:rsidRPr="00080869">
        <w:rPr>
          <w:b w:val="0"/>
          <w:bCs/>
        </w:rPr>
        <w:t xml:space="preserve">має клас енергоефективності </w:t>
      </w:r>
      <w:r w:rsidR="00BA2E30">
        <w:rPr>
          <w:b w:val="0"/>
          <w:bCs/>
          <w:i/>
          <w:lang w:val="en-US"/>
        </w:rPr>
        <w:t>C</w:t>
      </w:r>
      <w:r w:rsidR="00BA2E30" w:rsidRPr="00BA2E30">
        <w:rPr>
          <w:b w:val="0"/>
          <w:bCs/>
        </w:rPr>
        <w:t xml:space="preserve"> </w:t>
      </w:r>
      <w:r w:rsidR="00BA2E30">
        <w:rPr>
          <w:b w:val="0"/>
          <w:bCs/>
        </w:rPr>
        <w:t xml:space="preserve">та </w:t>
      </w:r>
      <w:r w:rsidR="003F27D0">
        <w:rPr>
          <w:b w:val="0"/>
          <w:bCs/>
        </w:rPr>
        <w:t>відповідає</w:t>
      </w:r>
      <w:r w:rsidR="00782CA6">
        <w:rPr>
          <w:b w:val="0"/>
          <w:bCs/>
        </w:rPr>
        <w:t xml:space="preserve"> вимогам </w:t>
      </w:r>
      <w:r w:rsidR="003F27D0" w:rsidRPr="003F27D0">
        <w:rPr>
          <w:b w:val="0"/>
          <w:bCs/>
        </w:rPr>
        <w:t>енергоефективності згідно з ДБН В.2.6-31</w:t>
      </w:r>
      <w:bookmarkEnd w:id="8"/>
      <w:r w:rsidR="00E45E84">
        <w:rPr>
          <w:b w:val="0"/>
          <w:bCs/>
        </w:rPr>
        <w:t>.</w:t>
      </w:r>
    </w:p>
    <w:p w14:paraId="1399AA48" w14:textId="77777777" w:rsidR="00080869" w:rsidRPr="00080869" w:rsidRDefault="00080869" w:rsidP="00F45DE9">
      <w:pPr>
        <w:spacing w:after="200" w:line="276" w:lineRule="auto"/>
        <w:ind w:firstLine="0"/>
        <w:rPr>
          <w:b w:val="0"/>
          <w:bCs/>
        </w:rPr>
      </w:pPr>
    </w:p>
    <w:p w14:paraId="7825F7B8" w14:textId="77777777" w:rsidR="00BC562F" w:rsidRDefault="00FD3F48" w:rsidP="00FD3F48">
      <w:pPr>
        <w:ind w:firstLine="708"/>
      </w:pPr>
      <w:r>
        <w:t>2.12</w:t>
      </w:r>
      <w:r w:rsidR="00002C4E">
        <w:t xml:space="preserve"> </w:t>
      </w:r>
      <w:r>
        <w:t>Д</w:t>
      </w:r>
      <w:r w:rsidR="00002C4E" w:rsidRPr="00B14668">
        <w:t xml:space="preserve">ослідження системи електропостачання навчального </w:t>
      </w:r>
      <w:r>
        <w:br/>
      </w:r>
      <w:r w:rsidR="00002C4E" w:rsidRPr="00B14668">
        <w:t>корпусу №13</w:t>
      </w:r>
    </w:p>
    <w:p w14:paraId="639D5084" w14:textId="77777777" w:rsidR="00825939" w:rsidRPr="00B14668" w:rsidRDefault="00825939" w:rsidP="00FD3F48">
      <w:pPr>
        <w:ind w:firstLine="708"/>
      </w:pPr>
    </w:p>
    <w:p w14:paraId="2526CFC4" w14:textId="77777777" w:rsidR="00BC562F" w:rsidRDefault="00FD3F48" w:rsidP="00BC562F">
      <w:pPr>
        <w:ind w:firstLine="851"/>
      </w:pPr>
      <w:r>
        <w:t>2.12</w:t>
      </w:r>
      <w:r w:rsidR="00BC562F" w:rsidRPr="00B14668">
        <w:t xml:space="preserve">.1 Аналіз сучасного стану постачання електричної енергії </w:t>
      </w:r>
    </w:p>
    <w:p w14:paraId="5CFD56B0" w14:textId="77777777" w:rsidR="00825939" w:rsidRPr="00B14668" w:rsidRDefault="00825939" w:rsidP="00BC562F">
      <w:pPr>
        <w:ind w:firstLine="851"/>
        <w:rPr>
          <w:b w:val="0"/>
        </w:rPr>
      </w:pPr>
    </w:p>
    <w:p w14:paraId="7DF37886" w14:textId="77777777" w:rsidR="00BC562F" w:rsidRDefault="00BC562F" w:rsidP="00BC562F">
      <w:pPr>
        <w:ind w:firstLine="851"/>
        <w:jc w:val="both"/>
        <w:rPr>
          <w:b w:val="0"/>
          <w:bCs/>
        </w:rPr>
      </w:pPr>
      <w:r w:rsidRPr="00BC562F">
        <w:rPr>
          <w:b w:val="0"/>
          <w:bCs/>
          <w:lang w:val="ru-RU"/>
        </w:rPr>
        <w:t>Постачальником електроенергії дл</w:t>
      </w:r>
      <w:r w:rsidRPr="00BC562F">
        <w:rPr>
          <w:b w:val="0"/>
          <w:bCs/>
        </w:rPr>
        <w:t>я навчального корпусу №13</w:t>
      </w:r>
      <w:r w:rsidRPr="00BC562F">
        <w:rPr>
          <w:b w:val="0"/>
          <w:bCs/>
          <w:lang w:val="ru-RU"/>
        </w:rPr>
        <w:t xml:space="preserve"> м.</w:t>
      </w:r>
      <w:r w:rsidRPr="00BC562F">
        <w:rPr>
          <w:b w:val="0"/>
          <w:bCs/>
        </w:rPr>
        <w:t xml:space="preserve"> Київ</w:t>
      </w:r>
      <w:r w:rsidRPr="00BC562F">
        <w:rPr>
          <w:b w:val="0"/>
          <w:bCs/>
          <w:lang w:val="ru-RU"/>
        </w:rPr>
        <w:t xml:space="preserve"> є ТОВ «</w:t>
      </w:r>
      <w:r w:rsidRPr="00BC562F">
        <w:rPr>
          <w:b w:val="0"/>
          <w:bCs/>
        </w:rPr>
        <w:t>Yasno</w:t>
      </w:r>
      <w:r w:rsidRPr="00BC562F">
        <w:rPr>
          <w:b w:val="0"/>
          <w:bCs/>
          <w:lang w:val="ru-RU"/>
        </w:rPr>
        <w:t>».</w:t>
      </w:r>
      <w:r w:rsidRPr="00BC562F">
        <w:rPr>
          <w:b w:val="0"/>
          <w:bCs/>
        </w:rPr>
        <w:t xml:space="preserve"> Тариф даного постачальника універсальних послуг складає 1,68 грн/Квт</w:t>
      </w:r>
      <w:r w:rsidRPr="00BC562F">
        <w:rPr>
          <w:rFonts w:ascii="Cambria Math" w:hAnsi="Cambria Math" w:cs="Cambria Math"/>
          <w:b w:val="0"/>
          <w:bCs/>
        </w:rPr>
        <w:t>⋅</w:t>
      </w:r>
      <w:r w:rsidRPr="00BC562F">
        <w:rPr>
          <w:b w:val="0"/>
          <w:bCs/>
        </w:rPr>
        <w:t>год та є найнижчим серед конкурентів, тому інші переглядати не є доцільним.</w:t>
      </w:r>
    </w:p>
    <w:p w14:paraId="00639DAD" w14:textId="77777777" w:rsidR="00862526" w:rsidRPr="00BC562F" w:rsidRDefault="00862526" w:rsidP="00BC562F">
      <w:pPr>
        <w:ind w:firstLine="851"/>
        <w:jc w:val="both"/>
        <w:rPr>
          <w:b w:val="0"/>
          <w:bCs/>
        </w:rPr>
      </w:pPr>
    </w:p>
    <w:p w14:paraId="08A4A608" w14:textId="77777777" w:rsidR="00BC562F" w:rsidRPr="00BC562F" w:rsidRDefault="00FD3F48" w:rsidP="00BC562F">
      <w:pPr>
        <w:ind w:firstLine="851"/>
      </w:pPr>
      <w:r w:rsidRPr="00FD3F48">
        <w:t>2.12</w:t>
      </w:r>
      <w:r w:rsidR="00BC562F" w:rsidRPr="00BC562F">
        <w:t xml:space="preserve">.2 Аналіз поточного технічного стану системи електропостачання </w:t>
      </w:r>
    </w:p>
    <w:p w14:paraId="2F822C84" w14:textId="77777777" w:rsidR="00862526" w:rsidRDefault="00862526" w:rsidP="00BC562F">
      <w:pPr>
        <w:ind w:firstLine="851"/>
        <w:jc w:val="both"/>
        <w:rPr>
          <w:b w:val="0"/>
          <w:bCs/>
        </w:rPr>
      </w:pPr>
    </w:p>
    <w:p w14:paraId="2FF2A13B" w14:textId="77777777" w:rsidR="00BC562F" w:rsidRPr="00BC562F" w:rsidRDefault="00BC562F" w:rsidP="00BC562F">
      <w:pPr>
        <w:ind w:firstLine="851"/>
        <w:jc w:val="both"/>
        <w:rPr>
          <w:b w:val="0"/>
          <w:bCs/>
        </w:rPr>
      </w:pPr>
      <w:r w:rsidRPr="00BC562F">
        <w:rPr>
          <w:b w:val="0"/>
          <w:bCs/>
        </w:rPr>
        <w:t>Живлення навчального корпусу №13 електричною енергією здійснюється від TП–1640 двома кабельними лініями (ААШВ 0,38 – 4×50, довжиною 43 м.; ААБ 0,38 – 4×70, довжиною 45 м.) від двох трансформаторів ТМ-630/10/0,4.</w:t>
      </w:r>
    </w:p>
    <w:p w14:paraId="0A202480" w14:textId="77777777" w:rsidR="00BC562F" w:rsidRPr="00BC562F" w:rsidRDefault="00BC562F" w:rsidP="00BC562F">
      <w:pPr>
        <w:ind w:firstLine="851"/>
        <w:jc w:val="both"/>
        <w:rPr>
          <w:b w:val="0"/>
          <w:bCs/>
        </w:rPr>
      </w:pPr>
      <w:r w:rsidRPr="00BC562F">
        <w:rPr>
          <w:b w:val="0"/>
          <w:bCs/>
        </w:rPr>
        <w:t xml:space="preserve">Трансформаторна підстанція  1640, яка живить корпус електроенергією знаходиться на балансі  КПІ ім. І. Сікорського. </w:t>
      </w:r>
    </w:p>
    <w:p w14:paraId="0E24E5FB" w14:textId="77777777" w:rsidR="00BC562F" w:rsidRDefault="00BC562F" w:rsidP="00BC562F">
      <w:pPr>
        <w:ind w:firstLine="851"/>
        <w:jc w:val="both"/>
        <w:rPr>
          <w:b w:val="0"/>
          <w:bCs/>
        </w:rPr>
      </w:pPr>
      <w:r w:rsidRPr="00BC562F">
        <w:rPr>
          <w:b w:val="0"/>
          <w:bCs/>
        </w:rPr>
        <w:t xml:space="preserve">Технічні характеристики трансформатора наведені у таблиці </w:t>
      </w:r>
      <w:r w:rsidR="00A43FC9">
        <w:rPr>
          <w:b w:val="0"/>
          <w:bCs/>
        </w:rPr>
        <w:t>2</w:t>
      </w:r>
      <w:r w:rsidRPr="00BC562F">
        <w:rPr>
          <w:b w:val="0"/>
          <w:bCs/>
        </w:rPr>
        <w:t>.</w:t>
      </w:r>
      <w:r w:rsidR="00A43FC9">
        <w:rPr>
          <w:b w:val="0"/>
          <w:bCs/>
        </w:rPr>
        <w:t>23</w:t>
      </w:r>
      <w:r w:rsidRPr="00BC562F">
        <w:rPr>
          <w:b w:val="0"/>
          <w:bCs/>
        </w:rPr>
        <w:t>.</w:t>
      </w:r>
    </w:p>
    <w:p w14:paraId="3897951B" w14:textId="77777777" w:rsidR="00862526" w:rsidRPr="00BC562F" w:rsidRDefault="00862526" w:rsidP="00BC562F">
      <w:pPr>
        <w:ind w:firstLine="851"/>
        <w:jc w:val="both"/>
        <w:rPr>
          <w:b w:val="0"/>
          <w:bCs/>
        </w:rPr>
      </w:pPr>
    </w:p>
    <w:p w14:paraId="2A3FF082" w14:textId="77777777" w:rsidR="00BC562F" w:rsidRPr="00BC562F" w:rsidRDefault="00BC562F" w:rsidP="00BC562F">
      <w:pPr>
        <w:ind w:firstLine="851"/>
        <w:jc w:val="both"/>
        <w:rPr>
          <w:b w:val="0"/>
          <w:bCs/>
        </w:rPr>
      </w:pPr>
      <w:r w:rsidRPr="00BC562F">
        <w:rPr>
          <w:b w:val="0"/>
          <w:bCs/>
        </w:rPr>
        <w:t xml:space="preserve">Таблиця </w:t>
      </w:r>
      <w:r w:rsidR="00A43FC9">
        <w:rPr>
          <w:b w:val="0"/>
          <w:bCs/>
        </w:rPr>
        <w:t>2</w:t>
      </w:r>
      <w:r w:rsidRPr="00BC562F">
        <w:rPr>
          <w:b w:val="0"/>
          <w:bCs/>
        </w:rPr>
        <w:t>.</w:t>
      </w:r>
      <w:r w:rsidR="00A43FC9">
        <w:rPr>
          <w:b w:val="0"/>
          <w:bCs/>
        </w:rPr>
        <w:t>23</w:t>
      </w:r>
      <w:r w:rsidRPr="00BC562F">
        <w:rPr>
          <w:b w:val="0"/>
          <w:bCs/>
        </w:rPr>
        <w:t xml:space="preserve"> – Технічні характеристики ТМ-630/10/0,4</w:t>
      </w:r>
    </w:p>
    <w:tbl>
      <w:tblPr>
        <w:tblStyle w:val="ae"/>
        <w:tblW w:w="0" w:type="auto"/>
        <w:tblInd w:w="108" w:type="dxa"/>
        <w:tblLook w:val="01E0" w:firstRow="1" w:lastRow="1" w:firstColumn="1" w:lastColumn="1" w:noHBand="0" w:noVBand="0"/>
      </w:tblPr>
      <w:tblGrid>
        <w:gridCol w:w="1748"/>
        <w:gridCol w:w="1840"/>
        <w:gridCol w:w="940"/>
        <w:gridCol w:w="1096"/>
        <w:gridCol w:w="992"/>
        <w:gridCol w:w="1097"/>
        <w:gridCol w:w="1097"/>
      </w:tblGrid>
      <w:tr w:rsidR="00BC562F" w:rsidRPr="00BC562F" w14:paraId="229A6EFD" w14:textId="77777777" w:rsidTr="00BC562F">
        <w:tc>
          <w:tcPr>
            <w:tcW w:w="1748" w:type="dxa"/>
          </w:tcPr>
          <w:p w14:paraId="71FA7627" w14:textId="77777777" w:rsidR="00BC562F" w:rsidRPr="00BC562F" w:rsidRDefault="00BC562F" w:rsidP="00BC562F">
            <w:pPr>
              <w:ind w:hanging="83"/>
              <w:jc w:val="center"/>
              <w:rPr>
                <w:b w:val="0"/>
                <w:bCs/>
              </w:rPr>
            </w:pPr>
            <w:r w:rsidRPr="00BC562F">
              <w:rPr>
                <w:b w:val="0"/>
                <w:bCs/>
              </w:rPr>
              <w:t>Потужність, кВА</w:t>
            </w:r>
          </w:p>
        </w:tc>
        <w:tc>
          <w:tcPr>
            <w:tcW w:w="1840" w:type="dxa"/>
          </w:tcPr>
          <w:p w14:paraId="3093A896" w14:textId="77777777" w:rsidR="00BC562F" w:rsidRPr="00BC562F" w:rsidRDefault="00BC562F" w:rsidP="00BC562F">
            <w:pPr>
              <w:ind w:hanging="83"/>
              <w:jc w:val="center"/>
              <w:rPr>
                <w:b w:val="0"/>
                <w:bCs/>
              </w:rPr>
            </w:pPr>
            <w:r w:rsidRPr="00BC562F">
              <w:rPr>
                <w:b w:val="0"/>
                <w:bCs/>
              </w:rPr>
              <w:t>Схема з’єднання, ВН</w:t>
            </w:r>
          </w:p>
        </w:tc>
        <w:tc>
          <w:tcPr>
            <w:tcW w:w="940" w:type="dxa"/>
          </w:tcPr>
          <w:p w14:paraId="2BB7440E" w14:textId="53183E16" w:rsidR="00BC562F" w:rsidRPr="00EA44D7" w:rsidRDefault="004A6196" w:rsidP="00BC562F">
            <w:pPr>
              <w:ind w:hanging="83"/>
              <w:jc w:val="center"/>
              <w:rPr>
                <w:b w:val="0"/>
                <w:bCs/>
              </w:rPr>
            </w:pPr>
            <m:oMathPara>
              <m:oMath>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н</m:t>
                    </m:r>
                  </m:sub>
                </m:sSub>
                <m:r>
                  <m:rPr>
                    <m:sty m:val="b"/>
                  </m:rPr>
                  <w:rPr>
                    <w:rFonts w:ascii="Cambria Math" w:hAnsi="Cambria Math"/>
                  </w:rPr>
                  <m:t>,</m:t>
                </m:r>
              </m:oMath>
            </m:oMathPara>
          </w:p>
          <w:p w14:paraId="30BAA474" w14:textId="3CBB6305" w:rsidR="00BC562F" w:rsidRPr="00EA44D7" w:rsidRDefault="00EA44D7" w:rsidP="00BC562F">
            <w:pPr>
              <w:ind w:hanging="83"/>
              <w:jc w:val="center"/>
              <w:rPr>
                <w:b w:val="0"/>
                <w:bCs/>
              </w:rPr>
            </w:pPr>
            <m:oMathPara>
              <m:oMath>
                <m:r>
                  <m:rPr>
                    <m:sty m:val="b"/>
                  </m:rPr>
                  <w:rPr>
                    <w:rFonts w:ascii="Cambria Math" w:hAnsi="Cambria Math"/>
                  </w:rPr>
                  <m:t>кВ</m:t>
                </m:r>
              </m:oMath>
            </m:oMathPara>
          </w:p>
        </w:tc>
        <w:tc>
          <w:tcPr>
            <w:tcW w:w="1096" w:type="dxa"/>
          </w:tcPr>
          <w:p w14:paraId="0343C80B" w14:textId="52C582F7" w:rsidR="00BC562F" w:rsidRPr="00EA44D7" w:rsidRDefault="004A6196" w:rsidP="00BC562F">
            <w:pPr>
              <w:ind w:hanging="83"/>
              <w:jc w:val="center"/>
              <w:rPr>
                <w:b w:val="0"/>
                <w:bCs/>
              </w:rPr>
            </w:pPr>
            <m:oMathPara>
              <m:oMath>
                <m:sSub>
                  <m:sSubPr>
                    <m:ctrlPr>
                      <w:rPr>
                        <w:rFonts w:ascii="Cambria Math" w:hAnsi="Cambria Math"/>
                        <w:b w:val="0"/>
                        <w:bCs/>
                      </w:rPr>
                    </m:ctrlPr>
                  </m:sSubPr>
                  <m:e>
                    <m:r>
                      <m:rPr>
                        <m:sty m:val="b"/>
                      </m:rPr>
                      <w:rPr>
                        <w:rFonts w:ascii="Cambria Math" w:hAnsi="Cambria Math"/>
                      </w:rPr>
                      <m:t>P</m:t>
                    </m:r>
                  </m:e>
                  <m:sub>
                    <m:r>
                      <m:rPr>
                        <m:sty m:val="b"/>
                      </m:rPr>
                      <w:rPr>
                        <w:rFonts w:ascii="Cambria Math" w:hAnsi="Cambria Math"/>
                      </w:rPr>
                      <m:t>кз</m:t>
                    </m:r>
                  </m:sub>
                </m:sSub>
                <m:r>
                  <m:rPr>
                    <m:sty m:val="b"/>
                  </m:rPr>
                  <w:rPr>
                    <w:rFonts w:ascii="Cambria Math" w:hAnsi="Cambria Math"/>
                  </w:rPr>
                  <m:t>,</m:t>
                </m:r>
              </m:oMath>
            </m:oMathPara>
          </w:p>
          <w:p w14:paraId="5A5DEF90" w14:textId="2E6E9579" w:rsidR="00BC562F" w:rsidRPr="00EA44D7" w:rsidRDefault="00EA44D7" w:rsidP="00BC562F">
            <w:pPr>
              <w:ind w:hanging="83"/>
              <w:jc w:val="center"/>
              <w:rPr>
                <w:b w:val="0"/>
                <w:bCs/>
              </w:rPr>
            </w:pPr>
            <m:oMathPara>
              <m:oMath>
                <m:r>
                  <m:rPr>
                    <m:sty m:val="b"/>
                  </m:rPr>
                  <w:rPr>
                    <w:rFonts w:ascii="Cambria Math" w:hAnsi="Cambria Math"/>
                  </w:rPr>
                  <m:t>кВт</m:t>
                </m:r>
              </m:oMath>
            </m:oMathPara>
          </w:p>
        </w:tc>
        <w:tc>
          <w:tcPr>
            <w:tcW w:w="992" w:type="dxa"/>
          </w:tcPr>
          <w:p w14:paraId="60BC4F8A" w14:textId="026E28E3" w:rsidR="00BC562F" w:rsidRPr="00EA44D7" w:rsidRDefault="004A6196" w:rsidP="00BC562F">
            <w:pPr>
              <w:ind w:hanging="83"/>
              <w:jc w:val="center"/>
              <w:rPr>
                <w:b w:val="0"/>
                <w:bCs/>
              </w:rPr>
            </w:pPr>
            <m:oMathPara>
              <m:oMath>
                <m:sSub>
                  <m:sSubPr>
                    <m:ctrlPr>
                      <w:rPr>
                        <w:rFonts w:ascii="Cambria Math" w:hAnsi="Cambria Math"/>
                        <w:b w:val="0"/>
                        <w:bCs/>
                      </w:rPr>
                    </m:ctrlPr>
                  </m:sSubPr>
                  <m:e>
                    <m:r>
                      <m:rPr>
                        <m:sty m:val="b"/>
                      </m:rPr>
                      <w:rPr>
                        <w:rFonts w:ascii="Cambria Math" w:hAnsi="Cambria Math"/>
                      </w:rPr>
                      <m:t>P</m:t>
                    </m:r>
                  </m:e>
                  <m:sub>
                    <m:r>
                      <m:rPr>
                        <m:sty m:val="b"/>
                      </m:rPr>
                      <w:rPr>
                        <w:rFonts w:ascii="Cambria Math" w:hAnsi="Cambria Math"/>
                      </w:rPr>
                      <m:t>xx</m:t>
                    </m:r>
                  </m:sub>
                </m:sSub>
                <m:r>
                  <m:rPr>
                    <m:sty m:val="b"/>
                  </m:rPr>
                  <w:rPr>
                    <w:rFonts w:ascii="Cambria Math" w:hAnsi="Cambria Math"/>
                  </w:rPr>
                  <m:t>,</m:t>
                </m:r>
              </m:oMath>
            </m:oMathPara>
          </w:p>
          <w:p w14:paraId="33444503" w14:textId="00165E2F" w:rsidR="00BC562F" w:rsidRPr="00EA44D7" w:rsidRDefault="00EA44D7" w:rsidP="00BC562F">
            <w:pPr>
              <w:ind w:hanging="83"/>
              <w:jc w:val="center"/>
              <w:rPr>
                <w:b w:val="0"/>
                <w:bCs/>
              </w:rPr>
            </w:pPr>
            <m:oMathPara>
              <m:oMath>
                <m:r>
                  <m:rPr>
                    <m:sty m:val="b"/>
                  </m:rPr>
                  <w:rPr>
                    <w:rFonts w:ascii="Cambria Math" w:hAnsi="Cambria Math"/>
                  </w:rPr>
                  <m:t>кВт</m:t>
                </m:r>
              </m:oMath>
            </m:oMathPara>
          </w:p>
        </w:tc>
        <w:tc>
          <w:tcPr>
            <w:tcW w:w="1097" w:type="dxa"/>
          </w:tcPr>
          <w:p w14:paraId="5D1862CC" w14:textId="16095FD8" w:rsidR="00BC562F" w:rsidRPr="00EA44D7" w:rsidRDefault="004A6196" w:rsidP="00BC562F">
            <w:pPr>
              <w:ind w:hanging="83"/>
              <w:jc w:val="center"/>
              <w:rPr>
                <w:b w:val="0"/>
                <w:bCs/>
              </w:rPr>
            </w:pPr>
            <m:oMathPara>
              <m:oMath>
                <m:sSub>
                  <m:sSubPr>
                    <m:ctrlPr>
                      <w:rPr>
                        <w:rFonts w:ascii="Cambria Math" w:hAnsi="Cambria Math"/>
                        <w:b w:val="0"/>
                        <w:bCs/>
                      </w:rPr>
                    </m:ctrlPr>
                  </m:sSubPr>
                  <m:e>
                    <m:r>
                      <m:rPr>
                        <m:sty m:val="bi"/>
                      </m:rPr>
                      <w:rPr>
                        <w:rFonts w:ascii="Cambria Math" w:hAnsi="Cambria Math"/>
                      </w:rPr>
                      <m:t>U</m:t>
                    </m:r>
                  </m:e>
                  <m:sub>
                    <m:r>
                      <m:rPr>
                        <m:sty m:val="bi"/>
                      </m:rPr>
                      <w:rPr>
                        <w:rFonts w:ascii="Cambria Math" w:hAnsi="Cambria Math"/>
                      </w:rPr>
                      <m:t>к</m:t>
                    </m:r>
                  </m:sub>
                </m:sSub>
                <m:r>
                  <m:rPr>
                    <m:sty m:val="b"/>
                  </m:rPr>
                  <w:rPr>
                    <w:rFonts w:ascii="Cambria Math" w:hAnsi="Cambria Math"/>
                  </w:rPr>
                  <m:t>,</m:t>
                </m:r>
              </m:oMath>
            </m:oMathPara>
          </w:p>
          <w:p w14:paraId="0B931CBB" w14:textId="48C7E938" w:rsidR="00BC562F" w:rsidRPr="00EA44D7" w:rsidRDefault="00EA44D7" w:rsidP="00BC562F">
            <w:pPr>
              <w:ind w:hanging="83"/>
              <w:jc w:val="center"/>
              <w:rPr>
                <w:b w:val="0"/>
                <w:bCs/>
              </w:rPr>
            </w:pPr>
            <m:oMathPara>
              <m:oMath>
                <m:r>
                  <m:rPr>
                    <m:sty m:val="bi"/>
                  </m:rPr>
                  <w:rPr>
                    <w:rFonts w:ascii="Cambria Math" w:hAnsi="Cambria Math"/>
                  </w:rPr>
                  <m:t>%</m:t>
                </m:r>
              </m:oMath>
            </m:oMathPara>
          </w:p>
        </w:tc>
        <w:tc>
          <w:tcPr>
            <w:tcW w:w="1097" w:type="dxa"/>
          </w:tcPr>
          <w:p w14:paraId="25C1E5A3" w14:textId="22406BF5" w:rsidR="00BC562F" w:rsidRPr="00EA44D7" w:rsidRDefault="004A6196" w:rsidP="00BC562F">
            <w:pPr>
              <w:ind w:hanging="83"/>
              <w:jc w:val="center"/>
              <w:rPr>
                <w:b w:val="0"/>
                <w:bCs/>
              </w:rPr>
            </w:pPr>
            <m:oMathPara>
              <m:oMath>
                <m:sSub>
                  <m:sSubPr>
                    <m:ctrlPr>
                      <w:rPr>
                        <w:rFonts w:ascii="Cambria Math" w:hAnsi="Cambria Math"/>
                        <w:b w:val="0"/>
                        <w:bCs/>
                      </w:rPr>
                    </m:ctrlPr>
                  </m:sSubPr>
                  <m:e>
                    <m:r>
                      <m:rPr>
                        <m:sty m:val="bi"/>
                      </m:rPr>
                      <w:rPr>
                        <w:rFonts w:ascii="Cambria Math" w:hAnsi="Cambria Math"/>
                      </w:rPr>
                      <m:t>I</m:t>
                    </m:r>
                  </m:e>
                  <m:sub>
                    <m:r>
                      <m:rPr>
                        <m:sty m:val="bi"/>
                      </m:rPr>
                      <w:rPr>
                        <w:rFonts w:ascii="Cambria Math" w:hAnsi="Cambria Math"/>
                      </w:rPr>
                      <m:t>хх</m:t>
                    </m:r>
                  </m:sub>
                </m:sSub>
                <m:r>
                  <m:rPr>
                    <m:sty m:val="b"/>
                  </m:rPr>
                  <w:rPr>
                    <w:rFonts w:ascii="Cambria Math" w:hAnsi="Cambria Math"/>
                  </w:rPr>
                  <m:t>,</m:t>
                </m:r>
              </m:oMath>
            </m:oMathPara>
          </w:p>
          <w:p w14:paraId="1A935E6E" w14:textId="1C365047" w:rsidR="00BC562F" w:rsidRPr="00EA44D7" w:rsidRDefault="00EA44D7" w:rsidP="00BC562F">
            <w:pPr>
              <w:ind w:hanging="83"/>
              <w:jc w:val="center"/>
              <w:rPr>
                <w:b w:val="0"/>
                <w:bCs/>
              </w:rPr>
            </w:pPr>
            <m:oMathPara>
              <m:oMath>
                <m:r>
                  <m:rPr>
                    <m:sty m:val="bi"/>
                  </m:rPr>
                  <w:rPr>
                    <w:rFonts w:ascii="Cambria Math" w:hAnsi="Cambria Math"/>
                  </w:rPr>
                  <m:t>%</m:t>
                </m:r>
              </m:oMath>
            </m:oMathPara>
          </w:p>
        </w:tc>
      </w:tr>
      <w:tr w:rsidR="00BC562F" w:rsidRPr="00BC562F" w14:paraId="20DF18EC" w14:textId="77777777" w:rsidTr="00BC562F">
        <w:tc>
          <w:tcPr>
            <w:tcW w:w="1748" w:type="dxa"/>
          </w:tcPr>
          <w:p w14:paraId="19A0AF43" w14:textId="77777777" w:rsidR="00BC562F" w:rsidRPr="00BC562F" w:rsidRDefault="00BC562F" w:rsidP="00BC562F">
            <w:pPr>
              <w:ind w:hanging="83"/>
              <w:jc w:val="center"/>
              <w:rPr>
                <w:b w:val="0"/>
                <w:bCs/>
              </w:rPr>
            </w:pPr>
            <w:r w:rsidRPr="00BC562F">
              <w:rPr>
                <w:b w:val="0"/>
                <w:bCs/>
              </w:rPr>
              <w:t>630</w:t>
            </w:r>
          </w:p>
        </w:tc>
        <w:tc>
          <w:tcPr>
            <w:tcW w:w="1840" w:type="dxa"/>
          </w:tcPr>
          <w:p w14:paraId="44705E87" w14:textId="77777777" w:rsidR="00BC562F" w:rsidRPr="00BC562F" w:rsidRDefault="00BC562F" w:rsidP="00BC562F">
            <w:pPr>
              <w:ind w:hanging="83"/>
              <w:jc w:val="center"/>
              <w:rPr>
                <w:b w:val="0"/>
                <w:bCs/>
              </w:rPr>
            </w:pPr>
            <w:r w:rsidRPr="00BC562F">
              <w:rPr>
                <w:b w:val="0"/>
                <w:bCs/>
              </w:rPr>
              <w:t>У</w:t>
            </w:r>
          </w:p>
        </w:tc>
        <w:tc>
          <w:tcPr>
            <w:tcW w:w="940" w:type="dxa"/>
          </w:tcPr>
          <w:p w14:paraId="25E73BEF" w14:textId="77777777" w:rsidR="00BC562F" w:rsidRPr="00BC562F" w:rsidRDefault="00BC562F" w:rsidP="00BC562F">
            <w:pPr>
              <w:ind w:hanging="83"/>
              <w:jc w:val="center"/>
              <w:rPr>
                <w:b w:val="0"/>
                <w:bCs/>
              </w:rPr>
            </w:pPr>
            <w:r w:rsidRPr="00BC562F">
              <w:rPr>
                <w:b w:val="0"/>
                <w:bCs/>
              </w:rPr>
              <w:t>10</w:t>
            </w:r>
          </w:p>
        </w:tc>
        <w:tc>
          <w:tcPr>
            <w:tcW w:w="1096" w:type="dxa"/>
          </w:tcPr>
          <w:p w14:paraId="32F2FFF7" w14:textId="77777777" w:rsidR="00BC562F" w:rsidRPr="00BC562F" w:rsidRDefault="00BC562F" w:rsidP="00BC562F">
            <w:pPr>
              <w:ind w:hanging="83"/>
              <w:jc w:val="center"/>
              <w:rPr>
                <w:b w:val="0"/>
                <w:bCs/>
              </w:rPr>
            </w:pPr>
            <w:r w:rsidRPr="00BC562F">
              <w:rPr>
                <w:b w:val="0"/>
                <w:bCs/>
              </w:rPr>
              <w:t>7,6</w:t>
            </w:r>
          </w:p>
        </w:tc>
        <w:tc>
          <w:tcPr>
            <w:tcW w:w="992" w:type="dxa"/>
          </w:tcPr>
          <w:p w14:paraId="2F526CCA" w14:textId="77777777" w:rsidR="00BC562F" w:rsidRPr="00BC562F" w:rsidRDefault="00BC562F" w:rsidP="00BC562F">
            <w:pPr>
              <w:ind w:hanging="83"/>
              <w:jc w:val="center"/>
              <w:rPr>
                <w:b w:val="0"/>
                <w:bCs/>
              </w:rPr>
            </w:pPr>
            <w:r w:rsidRPr="00BC562F">
              <w:rPr>
                <w:b w:val="0"/>
                <w:bCs/>
              </w:rPr>
              <w:t>1,25</w:t>
            </w:r>
          </w:p>
        </w:tc>
        <w:tc>
          <w:tcPr>
            <w:tcW w:w="1097" w:type="dxa"/>
          </w:tcPr>
          <w:p w14:paraId="082454DB" w14:textId="77777777" w:rsidR="00BC562F" w:rsidRPr="00BC562F" w:rsidRDefault="00BC562F" w:rsidP="00BC562F">
            <w:pPr>
              <w:ind w:hanging="83"/>
              <w:jc w:val="center"/>
              <w:rPr>
                <w:b w:val="0"/>
                <w:bCs/>
              </w:rPr>
            </w:pPr>
            <w:r w:rsidRPr="00BC562F">
              <w:rPr>
                <w:b w:val="0"/>
                <w:bCs/>
              </w:rPr>
              <w:t>5,44</w:t>
            </w:r>
          </w:p>
        </w:tc>
        <w:tc>
          <w:tcPr>
            <w:tcW w:w="1097" w:type="dxa"/>
          </w:tcPr>
          <w:p w14:paraId="74D8165E" w14:textId="77777777" w:rsidR="00BC562F" w:rsidRPr="00BC562F" w:rsidRDefault="00BC562F" w:rsidP="00BC562F">
            <w:pPr>
              <w:ind w:hanging="83"/>
              <w:jc w:val="center"/>
              <w:rPr>
                <w:b w:val="0"/>
                <w:bCs/>
              </w:rPr>
            </w:pPr>
            <w:r w:rsidRPr="00BC562F">
              <w:rPr>
                <w:b w:val="0"/>
                <w:bCs/>
              </w:rPr>
              <w:t>1,7</w:t>
            </w:r>
          </w:p>
        </w:tc>
      </w:tr>
    </w:tbl>
    <w:p w14:paraId="29CBEA7B" w14:textId="77777777" w:rsidR="00BC562F" w:rsidRPr="00BC562F" w:rsidRDefault="00BC562F" w:rsidP="00BC562F">
      <w:pPr>
        <w:ind w:firstLine="851"/>
        <w:jc w:val="both"/>
        <w:rPr>
          <w:b w:val="0"/>
          <w:bCs/>
        </w:rPr>
      </w:pPr>
    </w:p>
    <w:p w14:paraId="0EEF34DF" w14:textId="77777777" w:rsidR="00BC562F" w:rsidRPr="00BC562F" w:rsidRDefault="00BC562F" w:rsidP="00BC562F">
      <w:pPr>
        <w:ind w:firstLine="851"/>
        <w:jc w:val="both"/>
        <w:rPr>
          <w:b w:val="0"/>
          <w:bCs/>
        </w:rPr>
      </w:pPr>
      <w:r w:rsidRPr="00BC562F">
        <w:rPr>
          <w:b w:val="0"/>
          <w:bCs/>
        </w:rPr>
        <w:t>Згідно [14] будівля відноситься до електропостачання приймачів ІІ категорії надійності електропостачання. Розподільне електроустаткування, що наявне в корпусі, перебуває в робочому стані. Розподіл електричної енергії по об’єкту відбувається з ГРЩ.</w:t>
      </w:r>
    </w:p>
    <w:p w14:paraId="09CC0DBB" w14:textId="77777777" w:rsidR="00BC562F" w:rsidRDefault="00BC562F" w:rsidP="00BC562F">
      <w:pPr>
        <w:ind w:firstLine="851"/>
        <w:jc w:val="both"/>
        <w:rPr>
          <w:b w:val="0"/>
          <w:bCs/>
        </w:rPr>
      </w:pPr>
      <w:r w:rsidRPr="00BC562F">
        <w:rPr>
          <w:b w:val="0"/>
          <w:bCs/>
        </w:rPr>
        <w:t>Головний розподільний щит (ГРЩ) застосовується для розподілу і прийому електроенергії в трифазних силових мережах з номінальною напругою 380 і 220 В змінної напруги частотою 50 Гц. В ГРЩ застосовуються датчики обліку електроенергії. С</w:t>
      </w:r>
      <w:r w:rsidRPr="00BC562F">
        <w:rPr>
          <w:b w:val="0"/>
          <w:bCs/>
          <w:lang w:val="ru-RU"/>
        </w:rPr>
        <w:t xml:space="preserve">поживання електричної енергії </w:t>
      </w:r>
      <w:r w:rsidRPr="00BC562F">
        <w:rPr>
          <w:b w:val="0"/>
          <w:bCs/>
        </w:rPr>
        <w:t xml:space="preserve">та грошова витрата </w:t>
      </w:r>
      <w:r w:rsidRPr="00BC562F">
        <w:rPr>
          <w:b w:val="0"/>
          <w:bCs/>
          <w:lang w:val="ru-RU"/>
        </w:rPr>
        <w:t xml:space="preserve">за минулі 3 роки </w:t>
      </w:r>
      <w:r w:rsidRPr="00BC562F">
        <w:rPr>
          <w:b w:val="0"/>
          <w:bCs/>
        </w:rPr>
        <w:t xml:space="preserve">наведено </w:t>
      </w:r>
      <w:r w:rsidRPr="00BC562F">
        <w:rPr>
          <w:b w:val="0"/>
          <w:bCs/>
          <w:lang w:val="ru-RU"/>
        </w:rPr>
        <w:t>в таблиц</w:t>
      </w:r>
      <w:r w:rsidRPr="00BC562F">
        <w:rPr>
          <w:b w:val="0"/>
          <w:bCs/>
        </w:rPr>
        <w:t>і</w:t>
      </w:r>
      <w:r w:rsidRPr="00BC562F">
        <w:rPr>
          <w:b w:val="0"/>
          <w:bCs/>
          <w:lang w:val="ru-RU"/>
        </w:rPr>
        <w:t xml:space="preserve"> </w:t>
      </w:r>
      <w:r w:rsidR="00A43FC9">
        <w:rPr>
          <w:b w:val="0"/>
          <w:bCs/>
        </w:rPr>
        <w:t>2</w:t>
      </w:r>
      <w:r w:rsidR="00A43FC9" w:rsidRPr="00A43FC9">
        <w:rPr>
          <w:b w:val="0"/>
          <w:bCs/>
          <w:lang w:val="ru-RU"/>
        </w:rPr>
        <w:t>.24</w:t>
      </w:r>
      <w:r w:rsidRPr="00BC562F">
        <w:rPr>
          <w:b w:val="0"/>
          <w:bCs/>
          <w:lang w:val="ru-RU"/>
        </w:rPr>
        <w:t>.</w:t>
      </w:r>
      <w:r w:rsidRPr="00BC562F">
        <w:rPr>
          <w:b w:val="0"/>
          <w:bCs/>
        </w:rPr>
        <w:t xml:space="preserve"> </w:t>
      </w:r>
    </w:p>
    <w:p w14:paraId="743773AE" w14:textId="6AB279A0" w:rsidR="006C3A3D" w:rsidRDefault="006C3A3D" w:rsidP="00BC562F">
      <w:pPr>
        <w:ind w:firstLine="851"/>
        <w:jc w:val="both"/>
        <w:rPr>
          <w:b w:val="0"/>
          <w:bCs/>
        </w:rPr>
      </w:pPr>
    </w:p>
    <w:p w14:paraId="5BF0D40D" w14:textId="4103EA43" w:rsidR="00EA44D7" w:rsidRDefault="00EA44D7" w:rsidP="00BC562F">
      <w:pPr>
        <w:ind w:firstLine="851"/>
        <w:jc w:val="both"/>
        <w:rPr>
          <w:b w:val="0"/>
          <w:bCs/>
        </w:rPr>
      </w:pPr>
    </w:p>
    <w:p w14:paraId="4E3EE9A0" w14:textId="77777777" w:rsidR="00EA44D7" w:rsidRPr="00BC562F" w:rsidRDefault="00EA44D7" w:rsidP="00BC562F">
      <w:pPr>
        <w:ind w:firstLine="851"/>
        <w:jc w:val="both"/>
        <w:rPr>
          <w:b w:val="0"/>
          <w:bCs/>
        </w:rPr>
      </w:pPr>
    </w:p>
    <w:p w14:paraId="0E5DD59F" w14:textId="77777777" w:rsidR="00BC562F" w:rsidRPr="00BC562F" w:rsidRDefault="00BC562F" w:rsidP="00BC562F">
      <w:pPr>
        <w:ind w:firstLine="851"/>
        <w:rPr>
          <w:b w:val="0"/>
          <w:bCs/>
        </w:rPr>
      </w:pPr>
      <w:r w:rsidRPr="00BC562F">
        <w:rPr>
          <w:b w:val="0"/>
          <w:bCs/>
        </w:rPr>
        <w:t xml:space="preserve">Таблиця </w:t>
      </w:r>
      <w:r w:rsidR="00A43FC9" w:rsidRPr="00A43FC9">
        <w:rPr>
          <w:b w:val="0"/>
          <w:bCs/>
          <w:lang w:val="ru-RU"/>
        </w:rPr>
        <w:t>2.24</w:t>
      </w:r>
      <w:r w:rsidRPr="00BC562F">
        <w:rPr>
          <w:b w:val="0"/>
          <w:bCs/>
        </w:rPr>
        <w:t xml:space="preserve"> - С</w:t>
      </w:r>
      <w:r w:rsidRPr="00BC562F">
        <w:rPr>
          <w:b w:val="0"/>
          <w:bCs/>
          <w:lang w:val="ru-RU"/>
        </w:rPr>
        <w:t xml:space="preserve">поживання електричної енергії </w:t>
      </w:r>
      <w:r w:rsidRPr="00BC562F">
        <w:rPr>
          <w:b w:val="0"/>
          <w:bCs/>
        </w:rPr>
        <w:t>та грошова витрата за три роки</w:t>
      </w:r>
    </w:p>
    <w:tbl>
      <w:tblPr>
        <w:tblW w:w="10033" w:type="dxa"/>
        <w:tblLook w:val="04A0" w:firstRow="1" w:lastRow="0" w:firstColumn="1" w:lastColumn="0" w:noHBand="0" w:noVBand="1"/>
      </w:tblPr>
      <w:tblGrid>
        <w:gridCol w:w="1555"/>
        <w:gridCol w:w="1275"/>
        <w:gridCol w:w="1389"/>
        <w:gridCol w:w="1305"/>
        <w:gridCol w:w="1814"/>
        <w:gridCol w:w="1270"/>
        <w:gridCol w:w="7"/>
        <w:gridCol w:w="1418"/>
      </w:tblGrid>
      <w:tr w:rsidR="00BC562F" w:rsidRPr="00BC562F" w14:paraId="5D43B2F8" w14:textId="77777777" w:rsidTr="00EA44D7">
        <w:trPr>
          <w:trHeight w:val="195"/>
        </w:trPr>
        <w:tc>
          <w:tcPr>
            <w:tcW w:w="10033" w:type="dxa"/>
            <w:gridSpan w:val="8"/>
            <w:tcBorders>
              <w:top w:val="single" w:sz="4" w:space="0" w:color="auto"/>
              <w:left w:val="single" w:sz="4" w:space="0" w:color="auto"/>
              <w:bottom w:val="single" w:sz="4" w:space="0" w:color="000000"/>
              <w:right w:val="single" w:sz="4" w:space="0" w:color="000000"/>
            </w:tcBorders>
            <w:shd w:val="clear" w:color="auto" w:fill="auto"/>
            <w:noWrap/>
            <w:vAlign w:val="center"/>
          </w:tcPr>
          <w:p w14:paraId="40D8EE88" w14:textId="77777777" w:rsidR="00BC562F" w:rsidRPr="00BC562F" w:rsidRDefault="00BC562F" w:rsidP="00BC562F">
            <w:pPr>
              <w:ind w:firstLine="22"/>
              <w:jc w:val="center"/>
              <w:rPr>
                <w:b w:val="0"/>
                <w:bCs/>
                <w:lang w:val="ru-RU"/>
              </w:rPr>
            </w:pPr>
            <w:r w:rsidRPr="00BC562F">
              <w:rPr>
                <w:b w:val="0"/>
                <w:bCs/>
                <w:lang w:val="ru-RU"/>
              </w:rPr>
              <w:t>Електроенергія</w:t>
            </w:r>
          </w:p>
        </w:tc>
      </w:tr>
      <w:tr w:rsidR="00BC562F" w:rsidRPr="00BC562F" w14:paraId="6436330C" w14:textId="77777777" w:rsidTr="00D423D7">
        <w:trPr>
          <w:trHeight w:val="195"/>
        </w:trPr>
        <w:tc>
          <w:tcPr>
            <w:tcW w:w="155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935AC96" w14:textId="77777777" w:rsidR="00BC562F" w:rsidRPr="00BC562F" w:rsidRDefault="00BC562F" w:rsidP="00BC562F">
            <w:pPr>
              <w:ind w:firstLine="22"/>
              <w:jc w:val="center"/>
              <w:rPr>
                <w:b w:val="0"/>
                <w:bCs/>
                <w:lang w:val="ru-RU"/>
              </w:rPr>
            </w:pPr>
            <w:r w:rsidRPr="00BC562F">
              <w:rPr>
                <w:b w:val="0"/>
                <w:bCs/>
                <w:lang w:val="ru-RU"/>
              </w:rPr>
              <w:t>Місяць</w:t>
            </w:r>
          </w:p>
        </w:tc>
        <w:tc>
          <w:tcPr>
            <w:tcW w:w="2664" w:type="dxa"/>
            <w:gridSpan w:val="2"/>
            <w:tcBorders>
              <w:top w:val="single" w:sz="4" w:space="0" w:color="auto"/>
              <w:left w:val="nil"/>
              <w:bottom w:val="single" w:sz="4" w:space="0" w:color="auto"/>
              <w:right w:val="single" w:sz="4" w:space="0" w:color="auto"/>
            </w:tcBorders>
            <w:shd w:val="clear" w:color="auto" w:fill="auto"/>
            <w:noWrap/>
            <w:vAlign w:val="center"/>
            <w:hideMark/>
          </w:tcPr>
          <w:p w14:paraId="6B2ABDD2" w14:textId="77777777" w:rsidR="00BC562F" w:rsidRPr="00BC562F" w:rsidRDefault="00BC562F" w:rsidP="00BC562F">
            <w:pPr>
              <w:ind w:firstLine="22"/>
              <w:jc w:val="center"/>
              <w:rPr>
                <w:b w:val="0"/>
                <w:bCs/>
                <w:lang w:val="ru-RU"/>
              </w:rPr>
            </w:pPr>
            <w:r w:rsidRPr="00BC562F">
              <w:rPr>
                <w:b w:val="0"/>
                <w:bCs/>
                <w:lang w:val="ru-RU"/>
              </w:rPr>
              <w:t>2017</w:t>
            </w:r>
          </w:p>
        </w:tc>
        <w:tc>
          <w:tcPr>
            <w:tcW w:w="3119"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61C11E7E" w14:textId="77777777" w:rsidR="00BC562F" w:rsidRPr="00BC562F" w:rsidRDefault="00BC562F" w:rsidP="00BC562F">
            <w:pPr>
              <w:ind w:firstLine="22"/>
              <w:jc w:val="center"/>
              <w:rPr>
                <w:b w:val="0"/>
                <w:bCs/>
                <w:lang w:val="ru-RU"/>
              </w:rPr>
            </w:pPr>
            <w:r w:rsidRPr="00BC562F">
              <w:rPr>
                <w:b w:val="0"/>
                <w:bCs/>
                <w:lang w:val="ru-RU"/>
              </w:rPr>
              <w:t>2018</w:t>
            </w:r>
          </w:p>
        </w:tc>
        <w:tc>
          <w:tcPr>
            <w:tcW w:w="2695"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48BBB5B1" w14:textId="77777777" w:rsidR="00BC562F" w:rsidRPr="00BC562F" w:rsidRDefault="00BC562F" w:rsidP="00BC562F">
            <w:pPr>
              <w:ind w:firstLine="22"/>
              <w:jc w:val="center"/>
              <w:rPr>
                <w:b w:val="0"/>
                <w:bCs/>
                <w:lang w:val="ru-RU"/>
              </w:rPr>
            </w:pPr>
            <w:r w:rsidRPr="00BC562F">
              <w:rPr>
                <w:b w:val="0"/>
                <w:bCs/>
                <w:lang w:val="ru-RU"/>
              </w:rPr>
              <w:t>2019</w:t>
            </w:r>
          </w:p>
        </w:tc>
      </w:tr>
      <w:tr w:rsidR="00BC562F" w:rsidRPr="00BC562F" w14:paraId="2E90EFA3" w14:textId="77777777" w:rsidTr="00D423D7">
        <w:trPr>
          <w:trHeight w:val="195"/>
        </w:trPr>
        <w:tc>
          <w:tcPr>
            <w:tcW w:w="1555" w:type="dxa"/>
            <w:vMerge/>
            <w:tcBorders>
              <w:top w:val="single" w:sz="4" w:space="0" w:color="auto"/>
              <w:left w:val="single" w:sz="4" w:space="0" w:color="auto"/>
              <w:bottom w:val="single" w:sz="4" w:space="0" w:color="000000"/>
              <w:right w:val="single" w:sz="4" w:space="0" w:color="auto"/>
            </w:tcBorders>
            <w:vAlign w:val="center"/>
            <w:hideMark/>
          </w:tcPr>
          <w:p w14:paraId="0E5134D8" w14:textId="77777777" w:rsidR="00BC562F" w:rsidRPr="00BC562F" w:rsidRDefault="00BC562F" w:rsidP="00BC562F">
            <w:pPr>
              <w:ind w:firstLine="22"/>
              <w:jc w:val="center"/>
              <w:rPr>
                <w:b w:val="0"/>
                <w:bCs/>
                <w:lang w:val="ru-RU"/>
              </w:rPr>
            </w:pPr>
          </w:p>
        </w:tc>
        <w:tc>
          <w:tcPr>
            <w:tcW w:w="1275" w:type="dxa"/>
            <w:tcBorders>
              <w:top w:val="nil"/>
              <w:left w:val="nil"/>
              <w:bottom w:val="single" w:sz="4" w:space="0" w:color="auto"/>
              <w:right w:val="single" w:sz="4" w:space="0" w:color="auto"/>
            </w:tcBorders>
            <w:shd w:val="clear" w:color="auto" w:fill="auto"/>
            <w:noWrap/>
            <w:vAlign w:val="center"/>
            <w:hideMark/>
          </w:tcPr>
          <w:p w14:paraId="5C650202" w14:textId="77777777" w:rsidR="00BC562F" w:rsidRPr="00BC562F" w:rsidRDefault="00BC562F" w:rsidP="00BC562F">
            <w:pPr>
              <w:ind w:firstLine="22"/>
              <w:jc w:val="center"/>
              <w:rPr>
                <w:b w:val="0"/>
                <w:bCs/>
                <w:lang w:val="ru-RU"/>
              </w:rPr>
            </w:pPr>
            <w:r w:rsidRPr="00BC562F">
              <w:rPr>
                <w:b w:val="0"/>
                <w:bCs/>
                <w:lang w:val="ru-RU"/>
              </w:rPr>
              <w:t>кВт∙год</w:t>
            </w:r>
          </w:p>
        </w:tc>
        <w:tc>
          <w:tcPr>
            <w:tcW w:w="1389" w:type="dxa"/>
            <w:tcBorders>
              <w:top w:val="nil"/>
              <w:left w:val="nil"/>
              <w:bottom w:val="single" w:sz="4" w:space="0" w:color="auto"/>
              <w:right w:val="single" w:sz="4" w:space="0" w:color="auto"/>
            </w:tcBorders>
            <w:shd w:val="clear" w:color="auto" w:fill="auto"/>
            <w:noWrap/>
            <w:vAlign w:val="center"/>
            <w:hideMark/>
          </w:tcPr>
          <w:p w14:paraId="2A0AE1C4" w14:textId="77777777" w:rsidR="00BC562F" w:rsidRPr="00BC562F" w:rsidRDefault="00BC562F" w:rsidP="00BC562F">
            <w:pPr>
              <w:ind w:firstLine="22"/>
              <w:jc w:val="center"/>
              <w:rPr>
                <w:b w:val="0"/>
                <w:bCs/>
                <w:lang w:val="ru-RU"/>
              </w:rPr>
            </w:pPr>
            <w:r w:rsidRPr="00BC562F">
              <w:rPr>
                <w:b w:val="0"/>
                <w:bCs/>
                <w:lang w:val="ru-RU"/>
              </w:rPr>
              <w:t>грн з ПДВ</w:t>
            </w:r>
          </w:p>
        </w:tc>
        <w:tc>
          <w:tcPr>
            <w:tcW w:w="1305" w:type="dxa"/>
            <w:tcBorders>
              <w:top w:val="nil"/>
              <w:left w:val="nil"/>
              <w:bottom w:val="single" w:sz="4" w:space="0" w:color="auto"/>
              <w:right w:val="single" w:sz="4" w:space="0" w:color="auto"/>
            </w:tcBorders>
            <w:shd w:val="clear" w:color="auto" w:fill="auto"/>
            <w:noWrap/>
            <w:vAlign w:val="center"/>
            <w:hideMark/>
          </w:tcPr>
          <w:p w14:paraId="7E83EA46" w14:textId="77777777" w:rsidR="00BC562F" w:rsidRPr="00BC562F" w:rsidRDefault="00BC562F" w:rsidP="00BC562F">
            <w:pPr>
              <w:ind w:firstLine="22"/>
              <w:jc w:val="center"/>
              <w:rPr>
                <w:b w:val="0"/>
                <w:bCs/>
                <w:lang w:val="ru-RU"/>
              </w:rPr>
            </w:pPr>
            <w:r w:rsidRPr="00BC562F">
              <w:rPr>
                <w:b w:val="0"/>
                <w:bCs/>
                <w:lang w:val="ru-RU"/>
              </w:rPr>
              <w:t>кВт∙год</w:t>
            </w:r>
          </w:p>
        </w:tc>
        <w:tc>
          <w:tcPr>
            <w:tcW w:w="1814" w:type="dxa"/>
            <w:tcBorders>
              <w:top w:val="nil"/>
              <w:left w:val="nil"/>
              <w:bottom w:val="single" w:sz="4" w:space="0" w:color="auto"/>
              <w:right w:val="single" w:sz="4" w:space="0" w:color="auto"/>
            </w:tcBorders>
            <w:shd w:val="clear" w:color="auto" w:fill="auto"/>
            <w:noWrap/>
            <w:vAlign w:val="center"/>
            <w:hideMark/>
          </w:tcPr>
          <w:p w14:paraId="25BF89F9" w14:textId="77777777" w:rsidR="00BC562F" w:rsidRPr="00BC562F" w:rsidRDefault="00BC562F" w:rsidP="00BC562F">
            <w:pPr>
              <w:ind w:firstLine="22"/>
              <w:jc w:val="center"/>
              <w:rPr>
                <w:b w:val="0"/>
                <w:bCs/>
                <w:lang w:val="ru-RU"/>
              </w:rPr>
            </w:pPr>
            <w:r w:rsidRPr="00BC562F">
              <w:rPr>
                <w:b w:val="0"/>
                <w:bCs/>
                <w:lang w:val="ru-RU"/>
              </w:rPr>
              <w:t>грн з ПДВ</w:t>
            </w:r>
          </w:p>
        </w:tc>
        <w:tc>
          <w:tcPr>
            <w:tcW w:w="1270" w:type="dxa"/>
            <w:tcBorders>
              <w:top w:val="nil"/>
              <w:left w:val="nil"/>
              <w:bottom w:val="single" w:sz="4" w:space="0" w:color="auto"/>
              <w:right w:val="single" w:sz="4" w:space="0" w:color="auto"/>
            </w:tcBorders>
            <w:shd w:val="clear" w:color="auto" w:fill="auto"/>
            <w:noWrap/>
            <w:vAlign w:val="center"/>
            <w:hideMark/>
          </w:tcPr>
          <w:p w14:paraId="401CE9C0" w14:textId="77777777" w:rsidR="00BC562F" w:rsidRPr="00BC562F" w:rsidRDefault="00BC562F" w:rsidP="00BC562F">
            <w:pPr>
              <w:ind w:firstLine="22"/>
              <w:jc w:val="center"/>
              <w:rPr>
                <w:b w:val="0"/>
                <w:bCs/>
                <w:lang w:val="ru-RU"/>
              </w:rPr>
            </w:pPr>
            <w:r w:rsidRPr="00BC562F">
              <w:rPr>
                <w:b w:val="0"/>
                <w:bCs/>
                <w:lang w:val="ru-RU"/>
              </w:rPr>
              <w:t>кВт∙год</w:t>
            </w:r>
          </w:p>
        </w:tc>
        <w:tc>
          <w:tcPr>
            <w:tcW w:w="1425" w:type="dxa"/>
            <w:gridSpan w:val="2"/>
            <w:tcBorders>
              <w:top w:val="nil"/>
              <w:left w:val="nil"/>
              <w:bottom w:val="single" w:sz="4" w:space="0" w:color="auto"/>
              <w:right w:val="single" w:sz="4" w:space="0" w:color="auto"/>
            </w:tcBorders>
            <w:shd w:val="clear" w:color="auto" w:fill="auto"/>
            <w:noWrap/>
            <w:vAlign w:val="center"/>
            <w:hideMark/>
          </w:tcPr>
          <w:p w14:paraId="304051DA" w14:textId="77777777" w:rsidR="00BC562F" w:rsidRPr="00BC562F" w:rsidRDefault="00BC562F" w:rsidP="00BC562F">
            <w:pPr>
              <w:ind w:firstLine="22"/>
              <w:jc w:val="center"/>
              <w:rPr>
                <w:b w:val="0"/>
                <w:bCs/>
                <w:lang w:val="ru-RU"/>
              </w:rPr>
            </w:pPr>
            <w:r w:rsidRPr="00BC562F">
              <w:rPr>
                <w:b w:val="0"/>
                <w:bCs/>
                <w:lang w:val="ru-RU"/>
              </w:rPr>
              <w:t>грн з ПДВ</w:t>
            </w:r>
          </w:p>
        </w:tc>
      </w:tr>
      <w:tr w:rsidR="00BC562F" w:rsidRPr="00BC562F" w14:paraId="373B2AC2" w14:textId="77777777" w:rsidTr="00D423D7">
        <w:trPr>
          <w:trHeight w:val="19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09461915" w14:textId="77777777" w:rsidR="00BC562F" w:rsidRPr="00BC562F" w:rsidRDefault="00BC562F" w:rsidP="00BC562F">
            <w:pPr>
              <w:ind w:firstLine="22"/>
              <w:jc w:val="center"/>
              <w:rPr>
                <w:b w:val="0"/>
                <w:bCs/>
                <w:lang w:val="ru-RU"/>
              </w:rPr>
            </w:pPr>
            <w:r w:rsidRPr="00BC562F">
              <w:rPr>
                <w:b w:val="0"/>
                <w:bCs/>
                <w:lang w:val="ru-RU"/>
              </w:rPr>
              <w:t>Січень</w:t>
            </w:r>
          </w:p>
        </w:tc>
        <w:tc>
          <w:tcPr>
            <w:tcW w:w="1275" w:type="dxa"/>
            <w:tcBorders>
              <w:top w:val="nil"/>
              <w:left w:val="nil"/>
              <w:bottom w:val="single" w:sz="4" w:space="0" w:color="auto"/>
              <w:right w:val="single" w:sz="4" w:space="0" w:color="auto"/>
            </w:tcBorders>
            <w:shd w:val="clear" w:color="auto" w:fill="auto"/>
            <w:noWrap/>
            <w:vAlign w:val="bottom"/>
          </w:tcPr>
          <w:p w14:paraId="613CFE70" w14:textId="77777777" w:rsidR="00BC562F" w:rsidRPr="00BC562F" w:rsidRDefault="00BC562F" w:rsidP="00EA44D7">
            <w:pPr>
              <w:ind w:firstLine="0"/>
              <w:jc w:val="center"/>
              <w:rPr>
                <w:b w:val="0"/>
                <w:bCs/>
                <w:lang w:val="ru-RU"/>
              </w:rPr>
            </w:pPr>
            <w:r w:rsidRPr="00BC562F">
              <w:rPr>
                <w:b w:val="0"/>
                <w:bCs/>
                <w:lang w:val="ru-RU"/>
              </w:rPr>
              <w:t>4 136</w:t>
            </w:r>
          </w:p>
        </w:tc>
        <w:tc>
          <w:tcPr>
            <w:tcW w:w="1389" w:type="dxa"/>
            <w:tcBorders>
              <w:top w:val="nil"/>
              <w:left w:val="nil"/>
              <w:bottom w:val="single" w:sz="4" w:space="0" w:color="auto"/>
              <w:right w:val="single" w:sz="4" w:space="0" w:color="auto"/>
            </w:tcBorders>
            <w:shd w:val="clear" w:color="auto" w:fill="auto"/>
            <w:noWrap/>
            <w:vAlign w:val="bottom"/>
          </w:tcPr>
          <w:p w14:paraId="7BF9F749" w14:textId="77777777" w:rsidR="00BC562F" w:rsidRPr="00BC562F" w:rsidRDefault="00BC562F" w:rsidP="00EA44D7">
            <w:pPr>
              <w:ind w:firstLine="0"/>
              <w:jc w:val="center"/>
              <w:rPr>
                <w:b w:val="0"/>
                <w:bCs/>
                <w:lang w:val="ru-RU"/>
              </w:rPr>
            </w:pPr>
            <w:r w:rsidRPr="00BC562F">
              <w:rPr>
                <w:b w:val="0"/>
                <w:bCs/>
                <w:lang w:val="ru-RU"/>
              </w:rPr>
              <w:t>8 313</w:t>
            </w:r>
          </w:p>
        </w:tc>
        <w:tc>
          <w:tcPr>
            <w:tcW w:w="1305" w:type="dxa"/>
            <w:tcBorders>
              <w:top w:val="nil"/>
              <w:left w:val="nil"/>
              <w:bottom w:val="single" w:sz="4" w:space="0" w:color="auto"/>
              <w:right w:val="single" w:sz="4" w:space="0" w:color="auto"/>
            </w:tcBorders>
            <w:shd w:val="clear" w:color="auto" w:fill="auto"/>
            <w:noWrap/>
            <w:vAlign w:val="bottom"/>
          </w:tcPr>
          <w:p w14:paraId="3F909B3D" w14:textId="77777777" w:rsidR="00BC562F" w:rsidRPr="00BC562F" w:rsidRDefault="00BC562F" w:rsidP="00EA44D7">
            <w:pPr>
              <w:ind w:firstLine="0"/>
              <w:jc w:val="center"/>
              <w:rPr>
                <w:b w:val="0"/>
                <w:bCs/>
                <w:lang w:val="ru-RU"/>
              </w:rPr>
            </w:pPr>
            <w:r w:rsidRPr="00BC562F">
              <w:rPr>
                <w:b w:val="0"/>
                <w:bCs/>
                <w:lang w:val="ru-RU"/>
              </w:rPr>
              <w:t>4 837</w:t>
            </w:r>
          </w:p>
        </w:tc>
        <w:tc>
          <w:tcPr>
            <w:tcW w:w="1814" w:type="dxa"/>
            <w:tcBorders>
              <w:top w:val="nil"/>
              <w:left w:val="nil"/>
              <w:bottom w:val="single" w:sz="4" w:space="0" w:color="auto"/>
              <w:right w:val="single" w:sz="4" w:space="0" w:color="auto"/>
            </w:tcBorders>
            <w:shd w:val="clear" w:color="auto" w:fill="auto"/>
            <w:noWrap/>
            <w:vAlign w:val="bottom"/>
          </w:tcPr>
          <w:p w14:paraId="29A04668" w14:textId="77777777" w:rsidR="00BC562F" w:rsidRPr="00BC562F" w:rsidRDefault="00BC562F" w:rsidP="00EA44D7">
            <w:pPr>
              <w:ind w:firstLine="0"/>
              <w:jc w:val="center"/>
              <w:rPr>
                <w:b w:val="0"/>
                <w:bCs/>
                <w:lang w:val="ru-RU"/>
              </w:rPr>
            </w:pPr>
            <w:r w:rsidRPr="00BC562F">
              <w:rPr>
                <w:b w:val="0"/>
                <w:bCs/>
                <w:lang w:val="ru-RU"/>
              </w:rPr>
              <w:t>10 415</w:t>
            </w:r>
          </w:p>
        </w:tc>
        <w:tc>
          <w:tcPr>
            <w:tcW w:w="1270" w:type="dxa"/>
            <w:tcBorders>
              <w:top w:val="nil"/>
              <w:left w:val="nil"/>
              <w:bottom w:val="single" w:sz="4" w:space="0" w:color="auto"/>
              <w:right w:val="single" w:sz="4" w:space="0" w:color="auto"/>
            </w:tcBorders>
            <w:shd w:val="clear" w:color="auto" w:fill="auto"/>
            <w:noWrap/>
            <w:vAlign w:val="center"/>
          </w:tcPr>
          <w:p w14:paraId="04B9D60E" w14:textId="77777777" w:rsidR="00BC562F" w:rsidRPr="00BC562F" w:rsidRDefault="00BC562F" w:rsidP="00EA44D7">
            <w:pPr>
              <w:ind w:firstLine="0"/>
              <w:jc w:val="center"/>
              <w:rPr>
                <w:b w:val="0"/>
                <w:bCs/>
                <w:lang w:val="ru-RU"/>
              </w:rPr>
            </w:pPr>
            <w:r w:rsidRPr="00BC562F">
              <w:rPr>
                <w:b w:val="0"/>
                <w:bCs/>
                <w:lang w:val="ru-RU"/>
              </w:rPr>
              <w:t>4273</w:t>
            </w:r>
          </w:p>
        </w:tc>
        <w:tc>
          <w:tcPr>
            <w:tcW w:w="1425" w:type="dxa"/>
            <w:gridSpan w:val="2"/>
            <w:tcBorders>
              <w:top w:val="nil"/>
              <w:left w:val="nil"/>
              <w:bottom w:val="single" w:sz="4" w:space="0" w:color="auto"/>
              <w:right w:val="single" w:sz="4" w:space="0" w:color="auto"/>
            </w:tcBorders>
            <w:shd w:val="clear" w:color="auto" w:fill="auto"/>
            <w:noWrap/>
            <w:vAlign w:val="center"/>
          </w:tcPr>
          <w:p w14:paraId="68559B7E" w14:textId="77777777" w:rsidR="00BC562F" w:rsidRPr="00BC562F" w:rsidRDefault="00BC562F" w:rsidP="00EA44D7">
            <w:pPr>
              <w:ind w:firstLine="0"/>
              <w:jc w:val="center"/>
              <w:rPr>
                <w:b w:val="0"/>
                <w:bCs/>
                <w:lang w:val="ru-RU"/>
              </w:rPr>
            </w:pPr>
            <w:r w:rsidRPr="00BC562F">
              <w:rPr>
                <w:b w:val="0"/>
                <w:bCs/>
                <w:lang w:val="ru-RU"/>
              </w:rPr>
              <w:t>10140</w:t>
            </w:r>
          </w:p>
        </w:tc>
      </w:tr>
      <w:tr w:rsidR="00BC562F" w:rsidRPr="00BC562F" w14:paraId="0175F024" w14:textId="77777777" w:rsidTr="00D423D7">
        <w:trPr>
          <w:trHeight w:val="19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73E42339" w14:textId="77777777" w:rsidR="00BC562F" w:rsidRPr="00BC562F" w:rsidRDefault="00BC562F" w:rsidP="00BC562F">
            <w:pPr>
              <w:ind w:firstLine="22"/>
              <w:jc w:val="center"/>
              <w:rPr>
                <w:b w:val="0"/>
                <w:bCs/>
                <w:lang w:val="ru-RU"/>
              </w:rPr>
            </w:pPr>
            <w:r w:rsidRPr="00BC562F">
              <w:rPr>
                <w:b w:val="0"/>
                <w:bCs/>
                <w:lang w:val="ru-RU"/>
              </w:rPr>
              <w:t>Лютий</w:t>
            </w:r>
          </w:p>
        </w:tc>
        <w:tc>
          <w:tcPr>
            <w:tcW w:w="1275" w:type="dxa"/>
            <w:tcBorders>
              <w:top w:val="nil"/>
              <w:left w:val="nil"/>
              <w:bottom w:val="single" w:sz="4" w:space="0" w:color="auto"/>
              <w:right w:val="single" w:sz="4" w:space="0" w:color="auto"/>
            </w:tcBorders>
            <w:shd w:val="clear" w:color="auto" w:fill="auto"/>
            <w:noWrap/>
            <w:vAlign w:val="bottom"/>
          </w:tcPr>
          <w:p w14:paraId="12283E3E" w14:textId="77777777" w:rsidR="00BC562F" w:rsidRPr="00BC562F" w:rsidRDefault="00BC562F" w:rsidP="00EA44D7">
            <w:pPr>
              <w:ind w:firstLine="0"/>
              <w:jc w:val="center"/>
              <w:rPr>
                <w:b w:val="0"/>
                <w:bCs/>
                <w:lang w:val="ru-RU"/>
              </w:rPr>
            </w:pPr>
            <w:r w:rsidRPr="00BC562F">
              <w:rPr>
                <w:b w:val="0"/>
                <w:bCs/>
                <w:lang w:val="ru-RU"/>
              </w:rPr>
              <w:t>5 341</w:t>
            </w:r>
          </w:p>
        </w:tc>
        <w:tc>
          <w:tcPr>
            <w:tcW w:w="1389" w:type="dxa"/>
            <w:tcBorders>
              <w:top w:val="nil"/>
              <w:left w:val="nil"/>
              <w:bottom w:val="single" w:sz="4" w:space="0" w:color="auto"/>
              <w:right w:val="single" w:sz="4" w:space="0" w:color="auto"/>
            </w:tcBorders>
            <w:shd w:val="clear" w:color="auto" w:fill="auto"/>
            <w:noWrap/>
            <w:vAlign w:val="bottom"/>
          </w:tcPr>
          <w:p w14:paraId="2CE87FCE" w14:textId="77777777" w:rsidR="00BC562F" w:rsidRPr="00BC562F" w:rsidRDefault="00BC562F" w:rsidP="00EA44D7">
            <w:pPr>
              <w:ind w:firstLine="0"/>
              <w:jc w:val="center"/>
              <w:rPr>
                <w:b w:val="0"/>
                <w:bCs/>
                <w:lang w:val="ru-RU"/>
              </w:rPr>
            </w:pPr>
            <w:r w:rsidRPr="00BC562F">
              <w:rPr>
                <w:b w:val="0"/>
                <w:bCs/>
                <w:lang w:val="ru-RU"/>
              </w:rPr>
              <w:t>10 942</w:t>
            </w:r>
          </w:p>
        </w:tc>
        <w:tc>
          <w:tcPr>
            <w:tcW w:w="1305" w:type="dxa"/>
            <w:tcBorders>
              <w:top w:val="nil"/>
              <w:left w:val="nil"/>
              <w:bottom w:val="single" w:sz="4" w:space="0" w:color="auto"/>
              <w:right w:val="single" w:sz="4" w:space="0" w:color="auto"/>
            </w:tcBorders>
            <w:shd w:val="clear" w:color="auto" w:fill="auto"/>
            <w:noWrap/>
            <w:vAlign w:val="bottom"/>
          </w:tcPr>
          <w:p w14:paraId="6E7BCCE9" w14:textId="77777777" w:rsidR="00BC562F" w:rsidRPr="00BC562F" w:rsidRDefault="00BC562F" w:rsidP="00EA44D7">
            <w:pPr>
              <w:ind w:firstLine="0"/>
              <w:jc w:val="center"/>
              <w:rPr>
                <w:b w:val="0"/>
                <w:bCs/>
                <w:lang w:val="ru-RU"/>
              </w:rPr>
            </w:pPr>
            <w:r w:rsidRPr="00BC562F">
              <w:rPr>
                <w:b w:val="0"/>
                <w:bCs/>
                <w:lang w:val="ru-RU"/>
              </w:rPr>
              <w:t>6 400</w:t>
            </w:r>
          </w:p>
        </w:tc>
        <w:tc>
          <w:tcPr>
            <w:tcW w:w="1814" w:type="dxa"/>
            <w:tcBorders>
              <w:top w:val="nil"/>
              <w:left w:val="nil"/>
              <w:bottom w:val="single" w:sz="4" w:space="0" w:color="auto"/>
              <w:right w:val="single" w:sz="4" w:space="0" w:color="auto"/>
            </w:tcBorders>
            <w:shd w:val="clear" w:color="auto" w:fill="auto"/>
            <w:noWrap/>
            <w:vAlign w:val="bottom"/>
          </w:tcPr>
          <w:p w14:paraId="1E710700" w14:textId="77777777" w:rsidR="00BC562F" w:rsidRPr="00BC562F" w:rsidRDefault="00BC562F" w:rsidP="00EA44D7">
            <w:pPr>
              <w:ind w:firstLine="0"/>
              <w:jc w:val="center"/>
              <w:rPr>
                <w:b w:val="0"/>
                <w:bCs/>
                <w:lang w:val="ru-RU"/>
              </w:rPr>
            </w:pPr>
            <w:r w:rsidRPr="00BC562F">
              <w:rPr>
                <w:b w:val="0"/>
                <w:bCs/>
                <w:lang w:val="ru-RU"/>
              </w:rPr>
              <w:t>13 793</w:t>
            </w:r>
          </w:p>
        </w:tc>
        <w:tc>
          <w:tcPr>
            <w:tcW w:w="1270" w:type="dxa"/>
            <w:tcBorders>
              <w:top w:val="nil"/>
              <w:left w:val="nil"/>
              <w:bottom w:val="single" w:sz="4" w:space="0" w:color="auto"/>
              <w:right w:val="single" w:sz="4" w:space="0" w:color="auto"/>
            </w:tcBorders>
            <w:shd w:val="clear" w:color="auto" w:fill="auto"/>
            <w:noWrap/>
            <w:vAlign w:val="center"/>
          </w:tcPr>
          <w:p w14:paraId="71264451" w14:textId="77777777" w:rsidR="00BC562F" w:rsidRPr="00BC562F" w:rsidRDefault="00BC562F" w:rsidP="00EA44D7">
            <w:pPr>
              <w:ind w:firstLine="0"/>
              <w:jc w:val="center"/>
              <w:rPr>
                <w:b w:val="0"/>
                <w:bCs/>
                <w:lang w:val="ru-RU"/>
              </w:rPr>
            </w:pPr>
            <w:r w:rsidRPr="00BC562F">
              <w:rPr>
                <w:b w:val="0"/>
                <w:bCs/>
                <w:lang w:val="ru-RU"/>
              </w:rPr>
              <w:t>5952</w:t>
            </w:r>
          </w:p>
        </w:tc>
        <w:tc>
          <w:tcPr>
            <w:tcW w:w="1425" w:type="dxa"/>
            <w:gridSpan w:val="2"/>
            <w:tcBorders>
              <w:top w:val="nil"/>
              <w:left w:val="nil"/>
              <w:bottom w:val="single" w:sz="4" w:space="0" w:color="auto"/>
              <w:right w:val="single" w:sz="4" w:space="0" w:color="auto"/>
            </w:tcBorders>
            <w:shd w:val="clear" w:color="auto" w:fill="auto"/>
            <w:noWrap/>
            <w:vAlign w:val="center"/>
          </w:tcPr>
          <w:p w14:paraId="6417D5E7" w14:textId="77777777" w:rsidR="00BC562F" w:rsidRPr="00BC562F" w:rsidRDefault="00BC562F" w:rsidP="00EA44D7">
            <w:pPr>
              <w:ind w:firstLine="0"/>
              <w:jc w:val="center"/>
              <w:rPr>
                <w:b w:val="0"/>
                <w:bCs/>
                <w:lang w:val="ru-RU"/>
              </w:rPr>
            </w:pPr>
            <w:r w:rsidRPr="00BC562F">
              <w:rPr>
                <w:b w:val="0"/>
                <w:bCs/>
                <w:lang w:val="ru-RU"/>
              </w:rPr>
              <w:t>14125</w:t>
            </w:r>
          </w:p>
        </w:tc>
      </w:tr>
      <w:tr w:rsidR="00BC562F" w:rsidRPr="00BC562F" w14:paraId="26FCF3B4" w14:textId="77777777" w:rsidTr="00D423D7">
        <w:trPr>
          <w:trHeight w:val="19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248A33CD" w14:textId="77777777" w:rsidR="00BC562F" w:rsidRPr="00BC562F" w:rsidRDefault="00BC562F" w:rsidP="00BC562F">
            <w:pPr>
              <w:ind w:firstLine="22"/>
              <w:jc w:val="center"/>
              <w:rPr>
                <w:b w:val="0"/>
                <w:bCs/>
                <w:lang w:val="ru-RU"/>
              </w:rPr>
            </w:pPr>
            <w:r w:rsidRPr="00BC562F">
              <w:rPr>
                <w:b w:val="0"/>
                <w:bCs/>
                <w:lang w:val="ru-RU"/>
              </w:rPr>
              <w:t>Березень</w:t>
            </w:r>
          </w:p>
        </w:tc>
        <w:tc>
          <w:tcPr>
            <w:tcW w:w="1275" w:type="dxa"/>
            <w:tcBorders>
              <w:top w:val="nil"/>
              <w:left w:val="nil"/>
              <w:bottom w:val="single" w:sz="4" w:space="0" w:color="auto"/>
              <w:right w:val="single" w:sz="4" w:space="0" w:color="auto"/>
            </w:tcBorders>
            <w:shd w:val="clear" w:color="auto" w:fill="auto"/>
            <w:noWrap/>
            <w:vAlign w:val="bottom"/>
          </w:tcPr>
          <w:p w14:paraId="64F20515" w14:textId="77777777" w:rsidR="00BC562F" w:rsidRPr="00BC562F" w:rsidRDefault="00BC562F" w:rsidP="00EA44D7">
            <w:pPr>
              <w:ind w:firstLine="0"/>
              <w:jc w:val="center"/>
              <w:rPr>
                <w:b w:val="0"/>
                <w:bCs/>
                <w:lang w:val="ru-RU"/>
              </w:rPr>
            </w:pPr>
            <w:r w:rsidRPr="00BC562F">
              <w:rPr>
                <w:b w:val="0"/>
                <w:bCs/>
                <w:lang w:val="ru-RU"/>
              </w:rPr>
              <w:t>3 386</w:t>
            </w:r>
          </w:p>
        </w:tc>
        <w:tc>
          <w:tcPr>
            <w:tcW w:w="1389" w:type="dxa"/>
            <w:tcBorders>
              <w:top w:val="nil"/>
              <w:left w:val="nil"/>
              <w:bottom w:val="single" w:sz="4" w:space="0" w:color="auto"/>
              <w:right w:val="single" w:sz="4" w:space="0" w:color="auto"/>
            </w:tcBorders>
            <w:shd w:val="clear" w:color="auto" w:fill="auto"/>
            <w:noWrap/>
            <w:vAlign w:val="bottom"/>
          </w:tcPr>
          <w:p w14:paraId="33B9D228" w14:textId="77777777" w:rsidR="00BC562F" w:rsidRPr="00BC562F" w:rsidRDefault="00BC562F" w:rsidP="00EA44D7">
            <w:pPr>
              <w:ind w:firstLine="0"/>
              <w:jc w:val="center"/>
              <w:rPr>
                <w:b w:val="0"/>
                <w:bCs/>
                <w:lang w:val="ru-RU"/>
              </w:rPr>
            </w:pPr>
            <w:r w:rsidRPr="00BC562F">
              <w:rPr>
                <w:b w:val="0"/>
                <w:bCs/>
                <w:lang w:val="ru-RU"/>
              </w:rPr>
              <w:t>6 715</w:t>
            </w:r>
          </w:p>
        </w:tc>
        <w:tc>
          <w:tcPr>
            <w:tcW w:w="1305" w:type="dxa"/>
            <w:tcBorders>
              <w:top w:val="nil"/>
              <w:left w:val="nil"/>
              <w:bottom w:val="single" w:sz="4" w:space="0" w:color="auto"/>
              <w:right w:val="single" w:sz="4" w:space="0" w:color="auto"/>
            </w:tcBorders>
            <w:shd w:val="clear" w:color="auto" w:fill="auto"/>
            <w:noWrap/>
            <w:vAlign w:val="bottom"/>
          </w:tcPr>
          <w:p w14:paraId="7AC00A51" w14:textId="77777777" w:rsidR="00BC562F" w:rsidRPr="00BC562F" w:rsidRDefault="00BC562F" w:rsidP="00EA44D7">
            <w:pPr>
              <w:ind w:firstLine="0"/>
              <w:jc w:val="center"/>
              <w:rPr>
                <w:b w:val="0"/>
                <w:bCs/>
                <w:lang w:val="ru-RU"/>
              </w:rPr>
            </w:pPr>
            <w:r w:rsidRPr="00BC562F">
              <w:rPr>
                <w:b w:val="0"/>
                <w:bCs/>
                <w:lang w:val="ru-RU"/>
              </w:rPr>
              <w:t>5 160</w:t>
            </w:r>
          </w:p>
        </w:tc>
        <w:tc>
          <w:tcPr>
            <w:tcW w:w="1814" w:type="dxa"/>
            <w:tcBorders>
              <w:top w:val="nil"/>
              <w:left w:val="nil"/>
              <w:bottom w:val="single" w:sz="4" w:space="0" w:color="auto"/>
              <w:right w:val="single" w:sz="4" w:space="0" w:color="auto"/>
            </w:tcBorders>
            <w:shd w:val="clear" w:color="auto" w:fill="auto"/>
            <w:noWrap/>
            <w:vAlign w:val="bottom"/>
          </w:tcPr>
          <w:p w14:paraId="3458B1B3" w14:textId="77777777" w:rsidR="00BC562F" w:rsidRPr="00BC562F" w:rsidRDefault="00BC562F" w:rsidP="00EA44D7">
            <w:pPr>
              <w:ind w:firstLine="0"/>
              <w:jc w:val="center"/>
              <w:rPr>
                <w:b w:val="0"/>
                <w:bCs/>
                <w:lang w:val="ru-RU"/>
              </w:rPr>
            </w:pPr>
            <w:r w:rsidRPr="00BC562F">
              <w:rPr>
                <w:b w:val="0"/>
                <w:bCs/>
                <w:lang w:val="ru-RU"/>
              </w:rPr>
              <w:t>11 113</w:t>
            </w:r>
          </w:p>
        </w:tc>
        <w:tc>
          <w:tcPr>
            <w:tcW w:w="1270" w:type="dxa"/>
            <w:tcBorders>
              <w:top w:val="nil"/>
              <w:left w:val="nil"/>
              <w:bottom w:val="single" w:sz="4" w:space="0" w:color="auto"/>
              <w:right w:val="single" w:sz="4" w:space="0" w:color="auto"/>
            </w:tcBorders>
            <w:shd w:val="clear" w:color="auto" w:fill="auto"/>
            <w:noWrap/>
            <w:vAlign w:val="center"/>
          </w:tcPr>
          <w:p w14:paraId="49A5E5A3" w14:textId="77777777" w:rsidR="00BC562F" w:rsidRPr="00BC562F" w:rsidRDefault="00BC562F" w:rsidP="00EA44D7">
            <w:pPr>
              <w:ind w:firstLine="0"/>
              <w:jc w:val="center"/>
              <w:rPr>
                <w:b w:val="0"/>
                <w:bCs/>
                <w:lang w:val="ru-RU"/>
              </w:rPr>
            </w:pPr>
            <w:r w:rsidRPr="00BC562F">
              <w:rPr>
                <w:b w:val="0"/>
                <w:bCs/>
                <w:lang w:val="ru-RU"/>
              </w:rPr>
              <w:t>4696</w:t>
            </w:r>
          </w:p>
        </w:tc>
        <w:tc>
          <w:tcPr>
            <w:tcW w:w="1425" w:type="dxa"/>
            <w:gridSpan w:val="2"/>
            <w:tcBorders>
              <w:top w:val="nil"/>
              <w:left w:val="nil"/>
              <w:bottom w:val="single" w:sz="4" w:space="0" w:color="auto"/>
              <w:right w:val="single" w:sz="4" w:space="0" w:color="auto"/>
            </w:tcBorders>
            <w:shd w:val="clear" w:color="auto" w:fill="auto"/>
            <w:noWrap/>
            <w:vAlign w:val="center"/>
          </w:tcPr>
          <w:p w14:paraId="7C676E3C" w14:textId="77777777" w:rsidR="00BC562F" w:rsidRPr="00BC562F" w:rsidRDefault="00BC562F" w:rsidP="00EA44D7">
            <w:pPr>
              <w:ind w:firstLine="0"/>
              <w:jc w:val="center"/>
              <w:rPr>
                <w:b w:val="0"/>
                <w:bCs/>
                <w:lang w:val="ru-RU"/>
              </w:rPr>
            </w:pPr>
            <w:r w:rsidRPr="00BC562F">
              <w:rPr>
                <w:b w:val="0"/>
                <w:bCs/>
                <w:lang w:val="ru-RU"/>
              </w:rPr>
              <w:t>11144</w:t>
            </w:r>
          </w:p>
        </w:tc>
      </w:tr>
      <w:tr w:rsidR="00BC562F" w:rsidRPr="00BC562F" w14:paraId="1EA20DE6" w14:textId="77777777" w:rsidTr="00D423D7">
        <w:trPr>
          <w:trHeight w:val="19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511DF643" w14:textId="77777777" w:rsidR="00BC562F" w:rsidRPr="00BC562F" w:rsidRDefault="00BC562F" w:rsidP="00BC562F">
            <w:pPr>
              <w:ind w:firstLine="22"/>
              <w:jc w:val="center"/>
              <w:rPr>
                <w:b w:val="0"/>
                <w:bCs/>
                <w:lang w:val="ru-RU"/>
              </w:rPr>
            </w:pPr>
            <w:r w:rsidRPr="00BC562F">
              <w:rPr>
                <w:b w:val="0"/>
                <w:bCs/>
                <w:lang w:val="ru-RU"/>
              </w:rPr>
              <w:t>Квітень</w:t>
            </w:r>
          </w:p>
        </w:tc>
        <w:tc>
          <w:tcPr>
            <w:tcW w:w="1275" w:type="dxa"/>
            <w:tcBorders>
              <w:top w:val="nil"/>
              <w:left w:val="nil"/>
              <w:bottom w:val="single" w:sz="4" w:space="0" w:color="auto"/>
              <w:right w:val="single" w:sz="4" w:space="0" w:color="auto"/>
            </w:tcBorders>
            <w:shd w:val="clear" w:color="auto" w:fill="auto"/>
            <w:noWrap/>
            <w:vAlign w:val="bottom"/>
          </w:tcPr>
          <w:p w14:paraId="057D5930" w14:textId="77777777" w:rsidR="00BC562F" w:rsidRPr="00BC562F" w:rsidRDefault="00BC562F" w:rsidP="00EA44D7">
            <w:pPr>
              <w:ind w:firstLine="0"/>
              <w:jc w:val="center"/>
              <w:rPr>
                <w:b w:val="0"/>
                <w:bCs/>
                <w:lang w:val="ru-RU"/>
              </w:rPr>
            </w:pPr>
            <w:r w:rsidRPr="00BC562F">
              <w:rPr>
                <w:b w:val="0"/>
                <w:bCs/>
                <w:lang w:val="ru-RU"/>
              </w:rPr>
              <w:t>7 385</w:t>
            </w:r>
          </w:p>
        </w:tc>
        <w:tc>
          <w:tcPr>
            <w:tcW w:w="1389" w:type="dxa"/>
            <w:tcBorders>
              <w:top w:val="nil"/>
              <w:left w:val="nil"/>
              <w:bottom w:val="single" w:sz="4" w:space="0" w:color="auto"/>
              <w:right w:val="single" w:sz="4" w:space="0" w:color="auto"/>
            </w:tcBorders>
            <w:shd w:val="clear" w:color="auto" w:fill="auto"/>
            <w:noWrap/>
            <w:vAlign w:val="bottom"/>
          </w:tcPr>
          <w:p w14:paraId="34D328AE" w14:textId="77777777" w:rsidR="00BC562F" w:rsidRPr="00BC562F" w:rsidRDefault="00BC562F" w:rsidP="00EA44D7">
            <w:pPr>
              <w:ind w:firstLine="0"/>
              <w:jc w:val="center"/>
              <w:rPr>
                <w:b w:val="0"/>
                <w:bCs/>
                <w:lang w:val="ru-RU"/>
              </w:rPr>
            </w:pPr>
            <w:r w:rsidRPr="00BC562F">
              <w:rPr>
                <w:b w:val="0"/>
                <w:bCs/>
                <w:lang w:val="ru-RU"/>
              </w:rPr>
              <w:t>14 200</w:t>
            </w:r>
          </w:p>
        </w:tc>
        <w:tc>
          <w:tcPr>
            <w:tcW w:w="1305" w:type="dxa"/>
            <w:tcBorders>
              <w:top w:val="nil"/>
              <w:left w:val="nil"/>
              <w:bottom w:val="single" w:sz="4" w:space="0" w:color="auto"/>
              <w:right w:val="single" w:sz="4" w:space="0" w:color="auto"/>
            </w:tcBorders>
            <w:shd w:val="clear" w:color="auto" w:fill="auto"/>
            <w:noWrap/>
            <w:vAlign w:val="bottom"/>
          </w:tcPr>
          <w:p w14:paraId="23CC756D" w14:textId="77777777" w:rsidR="00BC562F" w:rsidRPr="00BC562F" w:rsidRDefault="00BC562F" w:rsidP="00EA44D7">
            <w:pPr>
              <w:ind w:firstLine="0"/>
              <w:jc w:val="center"/>
              <w:rPr>
                <w:b w:val="0"/>
                <w:bCs/>
                <w:lang w:val="ru-RU"/>
              </w:rPr>
            </w:pPr>
            <w:r w:rsidRPr="00BC562F">
              <w:rPr>
                <w:b w:val="0"/>
                <w:bCs/>
                <w:lang w:val="ru-RU"/>
              </w:rPr>
              <w:t>5 589</w:t>
            </w:r>
          </w:p>
        </w:tc>
        <w:tc>
          <w:tcPr>
            <w:tcW w:w="1814" w:type="dxa"/>
            <w:tcBorders>
              <w:top w:val="nil"/>
              <w:left w:val="nil"/>
              <w:bottom w:val="single" w:sz="4" w:space="0" w:color="auto"/>
              <w:right w:val="single" w:sz="4" w:space="0" w:color="auto"/>
            </w:tcBorders>
            <w:shd w:val="clear" w:color="auto" w:fill="auto"/>
            <w:noWrap/>
            <w:vAlign w:val="bottom"/>
          </w:tcPr>
          <w:p w14:paraId="75C1A4BF" w14:textId="77777777" w:rsidR="00BC562F" w:rsidRPr="00BC562F" w:rsidRDefault="00BC562F" w:rsidP="00EA44D7">
            <w:pPr>
              <w:ind w:firstLine="0"/>
              <w:jc w:val="center"/>
              <w:rPr>
                <w:b w:val="0"/>
                <w:bCs/>
                <w:lang w:val="ru-RU"/>
              </w:rPr>
            </w:pPr>
            <w:r w:rsidRPr="00BC562F">
              <w:rPr>
                <w:b w:val="0"/>
                <w:bCs/>
                <w:lang w:val="ru-RU"/>
              </w:rPr>
              <w:t>12 797</w:t>
            </w:r>
          </w:p>
        </w:tc>
        <w:tc>
          <w:tcPr>
            <w:tcW w:w="1270" w:type="dxa"/>
            <w:tcBorders>
              <w:top w:val="nil"/>
              <w:left w:val="nil"/>
              <w:bottom w:val="single" w:sz="4" w:space="0" w:color="auto"/>
              <w:right w:val="single" w:sz="4" w:space="0" w:color="auto"/>
            </w:tcBorders>
            <w:shd w:val="clear" w:color="auto" w:fill="auto"/>
            <w:noWrap/>
            <w:vAlign w:val="center"/>
          </w:tcPr>
          <w:p w14:paraId="20DA1E89" w14:textId="77777777" w:rsidR="00BC562F" w:rsidRPr="00BC562F" w:rsidRDefault="00BC562F" w:rsidP="00EA44D7">
            <w:pPr>
              <w:ind w:firstLine="0"/>
              <w:jc w:val="center"/>
              <w:rPr>
                <w:b w:val="0"/>
                <w:bCs/>
                <w:lang w:val="ru-RU"/>
              </w:rPr>
            </w:pPr>
            <w:r w:rsidRPr="00BC562F">
              <w:rPr>
                <w:b w:val="0"/>
                <w:bCs/>
                <w:lang w:val="ru-RU"/>
              </w:rPr>
              <w:t>5139</w:t>
            </w:r>
          </w:p>
        </w:tc>
        <w:tc>
          <w:tcPr>
            <w:tcW w:w="1425" w:type="dxa"/>
            <w:gridSpan w:val="2"/>
            <w:tcBorders>
              <w:top w:val="nil"/>
              <w:left w:val="nil"/>
              <w:bottom w:val="single" w:sz="4" w:space="0" w:color="auto"/>
              <w:right w:val="single" w:sz="4" w:space="0" w:color="auto"/>
            </w:tcBorders>
            <w:shd w:val="clear" w:color="auto" w:fill="auto"/>
            <w:noWrap/>
            <w:vAlign w:val="center"/>
          </w:tcPr>
          <w:p w14:paraId="6AD23E04" w14:textId="77777777" w:rsidR="00BC562F" w:rsidRPr="00BC562F" w:rsidRDefault="00BC562F" w:rsidP="00EA44D7">
            <w:pPr>
              <w:ind w:firstLine="0"/>
              <w:jc w:val="center"/>
              <w:rPr>
                <w:b w:val="0"/>
                <w:bCs/>
                <w:lang w:val="ru-RU"/>
              </w:rPr>
            </w:pPr>
            <w:r w:rsidRPr="00BC562F">
              <w:rPr>
                <w:b w:val="0"/>
                <w:bCs/>
                <w:lang w:val="ru-RU"/>
              </w:rPr>
              <w:t>12209</w:t>
            </w:r>
          </w:p>
        </w:tc>
      </w:tr>
      <w:tr w:rsidR="00BC562F" w:rsidRPr="00BC562F" w14:paraId="5E42C895" w14:textId="77777777" w:rsidTr="00D423D7">
        <w:trPr>
          <w:trHeight w:val="195"/>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FC0081" w14:textId="77777777" w:rsidR="00BC562F" w:rsidRPr="00BC562F" w:rsidRDefault="00BC562F" w:rsidP="00BC562F">
            <w:pPr>
              <w:ind w:firstLine="22"/>
              <w:jc w:val="center"/>
              <w:rPr>
                <w:b w:val="0"/>
                <w:bCs/>
                <w:lang w:val="ru-RU"/>
              </w:rPr>
            </w:pPr>
            <w:r w:rsidRPr="00BC562F">
              <w:rPr>
                <w:b w:val="0"/>
                <w:bCs/>
                <w:lang w:val="ru-RU"/>
              </w:rPr>
              <w:t>Травень</w:t>
            </w:r>
          </w:p>
        </w:tc>
        <w:tc>
          <w:tcPr>
            <w:tcW w:w="1275" w:type="dxa"/>
            <w:tcBorders>
              <w:top w:val="single" w:sz="4" w:space="0" w:color="auto"/>
              <w:left w:val="nil"/>
              <w:bottom w:val="single" w:sz="4" w:space="0" w:color="auto"/>
              <w:right w:val="single" w:sz="4" w:space="0" w:color="auto"/>
            </w:tcBorders>
            <w:shd w:val="clear" w:color="auto" w:fill="auto"/>
            <w:noWrap/>
            <w:vAlign w:val="bottom"/>
          </w:tcPr>
          <w:p w14:paraId="63AC276F" w14:textId="77777777" w:rsidR="00BC562F" w:rsidRPr="00BC562F" w:rsidRDefault="00BC562F" w:rsidP="00EA44D7">
            <w:pPr>
              <w:ind w:firstLine="0"/>
              <w:jc w:val="center"/>
              <w:rPr>
                <w:b w:val="0"/>
                <w:bCs/>
                <w:lang w:val="ru-RU"/>
              </w:rPr>
            </w:pPr>
            <w:r w:rsidRPr="00BC562F">
              <w:rPr>
                <w:b w:val="0"/>
                <w:bCs/>
                <w:lang w:val="ru-RU"/>
              </w:rPr>
              <w:t>3 649</w:t>
            </w:r>
          </w:p>
        </w:tc>
        <w:tc>
          <w:tcPr>
            <w:tcW w:w="1389" w:type="dxa"/>
            <w:tcBorders>
              <w:top w:val="single" w:sz="4" w:space="0" w:color="auto"/>
              <w:left w:val="nil"/>
              <w:bottom w:val="single" w:sz="4" w:space="0" w:color="auto"/>
              <w:right w:val="single" w:sz="4" w:space="0" w:color="auto"/>
            </w:tcBorders>
            <w:shd w:val="clear" w:color="auto" w:fill="auto"/>
            <w:noWrap/>
            <w:vAlign w:val="bottom"/>
          </w:tcPr>
          <w:p w14:paraId="5E71AD9B" w14:textId="77777777" w:rsidR="00BC562F" w:rsidRPr="00BC562F" w:rsidRDefault="00BC562F" w:rsidP="00EA44D7">
            <w:pPr>
              <w:ind w:firstLine="0"/>
              <w:jc w:val="center"/>
              <w:rPr>
                <w:b w:val="0"/>
                <w:bCs/>
                <w:lang w:val="ru-RU"/>
              </w:rPr>
            </w:pPr>
            <w:r w:rsidRPr="00BC562F">
              <w:rPr>
                <w:b w:val="0"/>
                <w:bCs/>
                <w:lang w:val="ru-RU"/>
              </w:rPr>
              <w:t>7 085</w:t>
            </w:r>
          </w:p>
        </w:tc>
        <w:tc>
          <w:tcPr>
            <w:tcW w:w="1305" w:type="dxa"/>
            <w:tcBorders>
              <w:top w:val="single" w:sz="4" w:space="0" w:color="auto"/>
              <w:left w:val="nil"/>
              <w:bottom w:val="single" w:sz="4" w:space="0" w:color="auto"/>
              <w:right w:val="single" w:sz="4" w:space="0" w:color="auto"/>
            </w:tcBorders>
            <w:shd w:val="clear" w:color="auto" w:fill="auto"/>
            <w:noWrap/>
            <w:vAlign w:val="bottom"/>
          </w:tcPr>
          <w:p w14:paraId="4A1DFCCF" w14:textId="77777777" w:rsidR="00BC562F" w:rsidRPr="00BC562F" w:rsidRDefault="00BC562F" w:rsidP="00EA44D7">
            <w:pPr>
              <w:ind w:firstLine="0"/>
              <w:jc w:val="center"/>
              <w:rPr>
                <w:b w:val="0"/>
                <w:bCs/>
                <w:lang w:val="ru-RU"/>
              </w:rPr>
            </w:pPr>
            <w:r w:rsidRPr="00BC562F">
              <w:rPr>
                <w:b w:val="0"/>
                <w:bCs/>
                <w:lang w:val="ru-RU"/>
              </w:rPr>
              <w:t>3 311</w:t>
            </w:r>
          </w:p>
        </w:tc>
        <w:tc>
          <w:tcPr>
            <w:tcW w:w="1814" w:type="dxa"/>
            <w:tcBorders>
              <w:top w:val="single" w:sz="4" w:space="0" w:color="auto"/>
              <w:left w:val="nil"/>
              <w:bottom w:val="single" w:sz="4" w:space="0" w:color="auto"/>
              <w:right w:val="single" w:sz="4" w:space="0" w:color="auto"/>
            </w:tcBorders>
            <w:shd w:val="clear" w:color="auto" w:fill="auto"/>
            <w:noWrap/>
            <w:vAlign w:val="bottom"/>
          </w:tcPr>
          <w:p w14:paraId="7B786172" w14:textId="77777777" w:rsidR="00BC562F" w:rsidRPr="00BC562F" w:rsidRDefault="00BC562F" w:rsidP="00EA44D7">
            <w:pPr>
              <w:ind w:firstLine="0"/>
              <w:jc w:val="center"/>
              <w:rPr>
                <w:b w:val="0"/>
                <w:bCs/>
                <w:lang w:val="ru-RU"/>
              </w:rPr>
            </w:pPr>
            <w:r w:rsidRPr="00BC562F">
              <w:rPr>
                <w:b w:val="0"/>
                <w:bCs/>
                <w:lang w:val="ru-RU"/>
              </w:rPr>
              <w:t>7 581</w:t>
            </w:r>
          </w:p>
        </w:tc>
        <w:tc>
          <w:tcPr>
            <w:tcW w:w="1270" w:type="dxa"/>
            <w:tcBorders>
              <w:top w:val="single" w:sz="4" w:space="0" w:color="auto"/>
              <w:left w:val="nil"/>
              <w:bottom w:val="single" w:sz="4" w:space="0" w:color="auto"/>
              <w:right w:val="single" w:sz="4" w:space="0" w:color="auto"/>
            </w:tcBorders>
            <w:shd w:val="clear" w:color="auto" w:fill="auto"/>
            <w:noWrap/>
            <w:vAlign w:val="center"/>
          </w:tcPr>
          <w:p w14:paraId="543F40DC" w14:textId="77777777" w:rsidR="00BC562F" w:rsidRPr="00BC562F" w:rsidRDefault="00BC562F" w:rsidP="00EA44D7">
            <w:pPr>
              <w:ind w:firstLine="0"/>
              <w:jc w:val="center"/>
              <w:rPr>
                <w:b w:val="0"/>
                <w:bCs/>
                <w:lang w:val="ru-RU"/>
              </w:rPr>
            </w:pPr>
            <w:r w:rsidRPr="00BC562F">
              <w:rPr>
                <w:b w:val="0"/>
                <w:bCs/>
                <w:lang w:val="ru-RU"/>
              </w:rPr>
              <w:t>3214</w:t>
            </w:r>
          </w:p>
        </w:tc>
        <w:tc>
          <w:tcPr>
            <w:tcW w:w="1425" w:type="dxa"/>
            <w:gridSpan w:val="2"/>
            <w:tcBorders>
              <w:top w:val="single" w:sz="4" w:space="0" w:color="auto"/>
              <w:left w:val="nil"/>
              <w:bottom w:val="single" w:sz="4" w:space="0" w:color="auto"/>
              <w:right w:val="single" w:sz="4" w:space="0" w:color="auto"/>
            </w:tcBorders>
            <w:shd w:val="clear" w:color="auto" w:fill="auto"/>
            <w:noWrap/>
            <w:vAlign w:val="center"/>
          </w:tcPr>
          <w:p w14:paraId="19A807DF" w14:textId="77777777" w:rsidR="00BC562F" w:rsidRPr="00BC562F" w:rsidRDefault="00BC562F" w:rsidP="00EA44D7">
            <w:pPr>
              <w:ind w:firstLine="0"/>
              <w:jc w:val="center"/>
              <w:rPr>
                <w:b w:val="0"/>
                <w:bCs/>
                <w:lang w:val="ru-RU"/>
              </w:rPr>
            </w:pPr>
            <w:r w:rsidRPr="00BC562F">
              <w:rPr>
                <w:b w:val="0"/>
                <w:bCs/>
                <w:lang w:val="ru-RU"/>
              </w:rPr>
              <w:t>7635</w:t>
            </w:r>
          </w:p>
        </w:tc>
      </w:tr>
      <w:tr w:rsidR="00A17A96" w:rsidRPr="00A17A96" w14:paraId="25BCC802" w14:textId="77777777" w:rsidTr="00D423D7">
        <w:trPr>
          <w:trHeight w:val="195"/>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B591A5" w14:textId="77777777" w:rsidR="00A17A96" w:rsidRPr="00A17A96" w:rsidRDefault="00A17A96" w:rsidP="00A17A96">
            <w:pPr>
              <w:ind w:firstLine="0"/>
              <w:rPr>
                <w:b w:val="0"/>
                <w:bCs/>
                <w:lang w:val="ru-RU"/>
              </w:rPr>
            </w:pPr>
            <w:r w:rsidRPr="00A17A96">
              <w:rPr>
                <w:b w:val="0"/>
                <w:bCs/>
                <w:lang w:val="ru-RU"/>
              </w:rPr>
              <w:t>Червень</w:t>
            </w:r>
          </w:p>
        </w:tc>
        <w:tc>
          <w:tcPr>
            <w:tcW w:w="1275" w:type="dxa"/>
            <w:tcBorders>
              <w:top w:val="single" w:sz="4" w:space="0" w:color="auto"/>
              <w:left w:val="nil"/>
              <w:bottom w:val="single" w:sz="4" w:space="0" w:color="auto"/>
              <w:right w:val="single" w:sz="4" w:space="0" w:color="auto"/>
            </w:tcBorders>
            <w:shd w:val="clear" w:color="auto" w:fill="auto"/>
            <w:noWrap/>
            <w:vAlign w:val="bottom"/>
          </w:tcPr>
          <w:p w14:paraId="28A13731" w14:textId="77777777" w:rsidR="00A17A96" w:rsidRPr="00A17A96" w:rsidRDefault="00A17A96" w:rsidP="00EA44D7">
            <w:pPr>
              <w:ind w:firstLine="0"/>
              <w:jc w:val="center"/>
              <w:rPr>
                <w:b w:val="0"/>
                <w:bCs/>
                <w:lang w:val="ru-RU"/>
              </w:rPr>
            </w:pPr>
            <w:r w:rsidRPr="00A17A96">
              <w:rPr>
                <w:b w:val="0"/>
                <w:bCs/>
                <w:lang w:val="ru-RU"/>
              </w:rPr>
              <w:t>3 903</w:t>
            </w:r>
          </w:p>
        </w:tc>
        <w:tc>
          <w:tcPr>
            <w:tcW w:w="1389" w:type="dxa"/>
            <w:tcBorders>
              <w:top w:val="single" w:sz="4" w:space="0" w:color="auto"/>
              <w:left w:val="nil"/>
              <w:bottom w:val="single" w:sz="4" w:space="0" w:color="auto"/>
              <w:right w:val="single" w:sz="4" w:space="0" w:color="auto"/>
            </w:tcBorders>
            <w:shd w:val="clear" w:color="auto" w:fill="auto"/>
            <w:noWrap/>
            <w:vAlign w:val="bottom"/>
          </w:tcPr>
          <w:p w14:paraId="4BCF1AE2" w14:textId="77777777" w:rsidR="00A17A96" w:rsidRPr="00A17A96" w:rsidRDefault="00A17A96" w:rsidP="00EA44D7">
            <w:pPr>
              <w:ind w:firstLine="0"/>
              <w:jc w:val="center"/>
              <w:rPr>
                <w:b w:val="0"/>
                <w:bCs/>
                <w:lang w:val="ru-RU"/>
              </w:rPr>
            </w:pPr>
            <w:r w:rsidRPr="00A17A96">
              <w:rPr>
                <w:b w:val="0"/>
                <w:bCs/>
                <w:lang w:val="ru-RU"/>
              </w:rPr>
              <w:t>7 565</w:t>
            </w:r>
          </w:p>
        </w:tc>
        <w:tc>
          <w:tcPr>
            <w:tcW w:w="1305" w:type="dxa"/>
            <w:tcBorders>
              <w:top w:val="single" w:sz="4" w:space="0" w:color="auto"/>
              <w:left w:val="nil"/>
              <w:bottom w:val="single" w:sz="4" w:space="0" w:color="auto"/>
              <w:right w:val="single" w:sz="4" w:space="0" w:color="auto"/>
            </w:tcBorders>
            <w:shd w:val="clear" w:color="auto" w:fill="auto"/>
            <w:noWrap/>
            <w:vAlign w:val="bottom"/>
          </w:tcPr>
          <w:p w14:paraId="63471FE6" w14:textId="77777777" w:rsidR="00A17A96" w:rsidRPr="00A17A96" w:rsidRDefault="00A17A96" w:rsidP="00EA44D7">
            <w:pPr>
              <w:ind w:firstLine="0"/>
              <w:jc w:val="center"/>
              <w:rPr>
                <w:b w:val="0"/>
                <w:bCs/>
                <w:lang w:val="ru-RU"/>
              </w:rPr>
            </w:pPr>
            <w:r w:rsidRPr="00A17A96">
              <w:rPr>
                <w:b w:val="0"/>
                <w:bCs/>
                <w:lang w:val="ru-RU"/>
              </w:rPr>
              <w:t>4 663</w:t>
            </w:r>
          </w:p>
        </w:tc>
        <w:tc>
          <w:tcPr>
            <w:tcW w:w="1814" w:type="dxa"/>
            <w:tcBorders>
              <w:top w:val="single" w:sz="4" w:space="0" w:color="auto"/>
              <w:left w:val="nil"/>
              <w:bottom w:val="single" w:sz="4" w:space="0" w:color="auto"/>
              <w:right w:val="single" w:sz="4" w:space="0" w:color="auto"/>
            </w:tcBorders>
            <w:shd w:val="clear" w:color="auto" w:fill="auto"/>
            <w:noWrap/>
            <w:vAlign w:val="bottom"/>
          </w:tcPr>
          <w:p w14:paraId="3A9FA58E" w14:textId="77777777" w:rsidR="00A17A96" w:rsidRPr="00A17A96" w:rsidRDefault="00A17A96" w:rsidP="00EA44D7">
            <w:pPr>
              <w:ind w:firstLine="0"/>
              <w:jc w:val="center"/>
              <w:rPr>
                <w:b w:val="0"/>
                <w:bCs/>
                <w:lang w:val="ru-RU"/>
              </w:rPr>
            </w:pPr>
            <w:r w:rsidRPr="00A17A96">
              <w:rPr>
                <w:b w:val="0"/>
                <w:bCs/>
                <w:lang w:val="ru-RU"/>
              </w:rPr>
              <w:t>10 677</w:t>
            </w:r>
          </w:p>
        </w:tc>
        <w:tc>
          <w:tcPr>
            <w:tcW w:w="1277" w:type="dxa"/>
            <w:gridSpan w:val="2"/>
            <w:tcBorders>
              <w:top w:val="single" w:sz="4" w:space="0" w:color="auto"/>
              <w:left w:val="nil"/>
              <w:bottom w:val="single" w:sz="4" w:space="0" w:color="auto"/>
              <w:right w:val="single" w:sz="4" w:space="0" w:color="auto"/>
            </w:tcBorders>
            <w:shd w:val="clear" w:color="auto" w:fill="auto"/>
            <w:noWrap/>
            <w:vAlign w:val="center"/>
          </w:tcPr>
          <w:p w14:paraId="199EFAC0" w14:textId="77777777" w:rsidR="00A17A96" w:rsidRPr="00A17A96" w:rsidRDefault="00A17A96" w:rsidP="00EA44D7">
            <w:pPr>
              <w:ind w:firstLine="0"/>
              <w:jc w:val="center"/>
              <w:rPr>
                <w:b w:val="0"/>
                <w:bCs/>
                <w:lang w:val="ru-RU"/>
              </w:rPr>
            </w:pPr>
            <w:r w:rsidRPr="00A17A96">
              <w:rPr>
                <w:b w:val="0"/>
                <w:bCs/>
                <w:lang w:val="ru-RU"/>
              </w:rPr>
              <w:t>4765</w:t>
            </w:r>
          </w:p>
        </w:tc>
        <w:tc>
          <w:tcPr>
            <w:tcW w:w="1418" w:type="dxa"/>
            <w:tcBorders>
              <w:top w:val="single" w:sz="4" w:space="0" w:color="auto"/>
              <w:left w:val="nil"/>
              <w:bottom w:val="single" w:sz="4" w:space="0" w:color="auto"/>
              <w:right w:val="single" w:sz="4" w:space="0" w:color="auto"/>
            </w:tcBorders>
            <w:shd w:val="clear" w:color="auto" w:fill="auto"/>
            <w:noWrap/>
            <w:vAlign w:val="center"/>
          </w:tcPr>
          <w:p w14:paraId="03065A24" w14:textId="77777777" w:rsidR="00A17A96" w:rsidRPr="00A17A96" w:rsidRDefault="00A17A96" w:rsidP="00EA44D7">
            <w:pPr>
              <w:ind w:firstLine="0"/>
              <w:jc w:val="center"/>
              <w:rPr>
                <w:b w:val="0"/>
                <w:bCs/>
                <w:lang w:val="ru-RU"/>
              </w:rPr>
            </w:pPr>
            <w:r w:rsidRPr="00A17A96">
              <w:rPr>
                <w:b w:val="0"/>
                <w:bCs/>
                <w:lang w:val="ru-RU"/>
              </w:rPr>
              <w:t>11320</w:t>
            </w:r>
          </w:p>
        </w:tc>
      </w:tr>
      <w:tr w:rsidR="00A17A96" w:rsidRPr="00A17A96" w14:paraId="6F97E205" w14:textId="77777777" w:rsidTr="00D423D7">
        <w:trPr>
          <w:trHeight w:val="19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5651BFA8" w14:textId="77777777" w:rsidR="00A17A96" w:rsidRPr="00A17A96" w:rsidRDefault="00A17A96" w:rsidP="00A17A96">
            <w:pPr>
              <w:ind w:firstLine="0"/>
              <w:rPr>
                <w:b w:val="0"/>
                <w:bCs/>
                <w:lang w:val="ru-RU"/>
              </w:rPr>
            </w:pPr>
            <w:r w:rsidRPr="00A17A96">
              <w:rPr>
                <w:b w:val="0"/>
                <w:bCs/>
                <w:lang w:val="ru-RU"/>
              </w:rPr>
              <w:t>Липень</w:t>
            </w:r>
          </w:p>
        </w:tc>
        <w:tc>
          <w:tcPr>
            <w:tcW w:w="1275" w:type="dxa"/>
            <w:tcBorders>
              <w:top w:val="nil"/>
              <w:left w:val="nil"/>
              <w:bottom w:val="single" w:sz="4" w:space="0" w:color="auto"/>
              <w:right w:val="single" w:sz="4" w:space="0" w:color="auto"/>
            </w:tcBorders>
            <w:shd w:val="clear" w:color="auto" w:fill="auto"/>
            <w:noWrap/>
            <w:vAlign w:val="bottom"/>
          </w:tcPr>
          <w:p w14:paraId="19327317" w14:textId="77777777" w:rsidR="00A17A96" w:rsidRPr="00A17A96" w:rsidRDefault="00A17A96" w:rsidP="00EA44D7">
            <w:pPr>
              <w:ind w:firstLine="0"/>
              <w:jc w:val="center"/>
              <w:rPr>
                <w:b w:val="0"/>
                <w:bCs/>
                <w:lang w:val="ru-RU"/>
              </w:rPr>
            </w:pPr>
            <w:r w:rsidRPr="00A17A96">
              <w:rPr>
                <w:b w:val="0"/>
                <w:bCs/>
                <w:lang w:val="ru-RU"/>
              </w:rPr>
              <w:t>3 832</w:t>
            </w:r>
          </w:p>
        </w:tc>
        <w:tc>
          <w:tcPr>
            <w:tcW w:w="1389" w:type="dxa"/>
            <w:tcBorders>
              <w:top w:val="nil"/>
              <w:left w:val="nil"/>
              <w:bottom w:val="single" w:sz="4" w:space="0" w:color="auto"/>
              <w:right w:val="single" w:sz="4" w:space="0" w:color="auto"/>
            </w:tcBorders>
            <w:shd w:val="clear" w:color="auto" w:fill="auto"/>
            <w:noWrap/>
            <w:vAlign w:val="bottom"/>
          </w:tcPr>
          <w:p w14:paraId="3F75F1C7" w14:textId="77777777" w:rsidR="00A17A96" w:rsidRPr="00A17A96" w:rsidRDefault="00A17A96" w:rsidP="00EA44D7">
            <w:pPr>
              <w:ind w:firstLine="0"/>
              <w:jc w:val="center"/>
              <w:rPr>
                <w:b w:val="0"/>
                <w:bCs/>
                <w:lang w:val="ru-RU"/>
              </w:rPr>
            </w:pPr>
            <w:r w:rsidRPr="00A17A96">
              <w:rPr>
                <w:b w:val="0"/>
                <w:bCs/>
                <w:lang w:val="ru-RU"/>
              </w:rPr>
              <w:t>7 533</w:t>
            </w:r>
          </w:p>
        </w:tc>
        <w:tc>
          <w:tcPr>
            <w:tcW w:w="1305" w:type="dxa"/>
            <w:tcBorders>
              <w:top w:val="nil"/>
              <w:left w:val="nil"/>
              <w:bottom w:val="single" w:sz="4" w:space="0" w:color="auto"/>
              <w:right w:val="single" w:sz="4" w:space="0" w:color="auto"/>
            </w:tcBorders>
            <w:shd w:val="clear" w:color="auto" w:fill="auto"/>
            <w:noWrap/>
            <w:vAlign w:val="bottom"/>
          </w:tcPr>
          <w:p w14:paraId="2AC93084" w14:textId="77777777" w:rsidR="00A17A96" w:rsidRPr="00A17A96" w:rsidRDefault="00A17A96" w:rsidP="00EA44D7">
            <w:pPr>
              <w:ind w:firstLine="0"/>
              <w:jc w:val="center"/>
              <w:rPr>
                <w:b w:val="0"/>
                <w:bCs/>
                <w:lang w:val="ru-RU"/>
              </w:rPr>
            </w:pPr>
            <w:r w:rsidRPr="00A17A96">
              <w:rPr>
                <w:b w:val="0"/>
                <w:bCs/>
                <w:lang w:val="ru-RU"/>
              </w:rPr>
              <w:t>4 255</w:t>
            </w:r>
          </w:p>
        </w:tc>
        <w:tc>
          <w:tcPr>
            <w:tcW w:w="1814" w:type="dxa"/>
            <w:tcBorders>
              <w:top w:val="nil"/>
              <w:left w:val="nil"/>
              <w:bottom w:val="single" w:sz="4" w:space="0" w:color="auto"/>
              <w:right w:val="single" w:sz="4" w:space="0" w:color="auto"/>
            </w:tcBorders>
            <w:shd w:val="clear" w:color="auto" w:fill="auto"/>
            <w:noWrap/>
            <w:vAlign w:val="bottom"/>
          </w:tcPr>
          <w:p w14:paraId="03570DE6" w14:textId="77777777" w:rsidR="00A17A96" w:rsidRPr="00A17A96" w:rsidRDefault="00A17A96" w:rsidP="00EA44D7">
            <w:pPr>
              <w:ind w:firstLine="0"/>
              <w:jc w:val="center"/>
              <w:rPr>
                <w:b w:val="0"/>
                <w:bCs/>
                <w:lang w:val="ru-RU"/>
              </w:rPr>
            </w:pPr>
            <w:r w:rsidRPr="00A17A96">
              <w:rPr>
                <w:b w:val="0"/>
                <w:bCs/>
                <w:lang w:val="ru-RU"/>
              </w:rPr>
              <w:t>9 733</w:t>
            </w:r>
          </w:p>
        </w:tc>
        <w:tc>
          <w:tcPr>
            <w:tcW w:w="1277" w:type="dxa"/>
            <w:gridSpan w:val="2"/>
            <w:tcBorders>
              <w:top w:val="nil"/>
              <w:left w:val="nil"/>
              <w:bottom w:val="single" w:sz="4" w:space="0" w:color="auto"/>
              <w:right w:val="single" w:sz="4" w:space="0" w:color="auto"/>
            </w:tcBorders>
            <w:shd w:val="clear" w:color="auto" w:fill="auto"/>
            <w:noWrap/>
            <w:vAlign w:val="center"/>
          </w:tcPr>
          <w:p w14:paraId="3DBCF125" w14:textId="77777777" w:rsidR="00A17A96" w:rsidRPr="00A17A96" w:rsidRDefault="00A17A96" w:rsidP="00EA44D7">
            <w:pPr>
              <w:ind w:firstLine="0"/>
              <w:jc w:val="center"/>
              <w:rPr>
                <w:b w:val="0"/>
                <w:bCs/>
                <w:lang w:val="ru-RU"/>
              </w:rPr>
            </w:pPr>
            <w:r w:rsidRPr="00A17A96">
              <w:rPr>
                <w:b w:val="0"/>
                <w:bCs/>
                <w:lang w:val="ru-RU"/>
              </w:rPr>
              <w:t>3989</w:t>
            </w:r>
          </w:p>
        </w:tc>
        <w:tc>
          <w:tcPr>
            <w:tcW w:w="1418" w:type="dxa"/>
            <w:tcBorders>
              <w:top w:val="nil"/>
              <w:left w:val="nil"/>
              <w:bottom w:val="single" w:sz="4" w:space="0" w:color="auto"/>
              <w:right w:val="single" w:sz="4" w:space="0" w:color="auto"/>
            </w:tcBorders>
            <w:shd w:val="clear" w:color="auto" w:fill="auto"/>
            <w:noWrap/>
            <w:vAlign w:val="center"/>
          </w:tcPr>
          <w:p w14:paraId="147BE1F3" w14:textId="77777777" w:rsidR="00A17A96" w:rsidRPr="00A17A96" w:rsidRDefault="00A17A96" w:rsidP="00EA44D7">
            <w:pPr>
              <w:ind w:firstLine="0"/>
              <w:jc w:val="center"/>
              <w:rPr>
                <w:b w:val="0"/>
                <w:bCs/>
                <w:lang w:val="ru-RU"/>
              </w:rPr>
            </w:pPr>
            <w:r w:rsidRPr="00A17A96">
              <w:rPr>
                <w:b w:val="0"/>
                <w:bCs/>
                <w:lang w:val="ru-RU"/>
              </w:rPr>
              <w:t>10534</w:t>
            </w:r>
          </w:p>
        </w:tc>
      </w:tr>
      <w:tr w:rsidR="00A17A96" w:rsidRPr="00A17A96" w14:paraId="5F7F0258" w14:textId="77777777" w:rsidTr="00D423D7">
        <w:trPr>
          <w:trHeight w:val="19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30C6C33E" w14:textId="77777777" w:rsidR="00A17A96" w:rsidRPr="00A17A96" w:rsidRDefault="00A17A96" w:rsidP="00A17A96">
            <w:pPr>
              <w:ind w:firstLine="0"/>
              <w:rPr>
                <w:b w:val="0"/>
                <w:bCs/>
                <w:lang w:val="ru-RU"/>
              </w:rPr>
            </w:pPr>
            <w:r w:rsidRPr="00A17A96">
              <w:rPr>
                <w:b w:val="0"/>
                <w:bCs/>
                <w:lang w:val="ru-RU"/>
              </w:rPr>
              <w:t>Серпень</w:t>
            </w:r>
          </w:p>
        </w:tc>
        <w:tc>
          <w:tcPr>
            <w:tcW w:w="1275" w:type="dxa"/>
            <w:tcBorders>
              <w:top w:val="nil"/>
              <w:left w:val="nil"/>
              <w:bottom w:val="single" w:sz="4" w:space="0" w:color="auto"/>
              <w:right w:val="single" w:sz="4" w:space="0" w:color="auto"/>
            </w:tcBorders>
            <w:shd w:val="clear" w:color="auto" w:fill="auto"/>
            <w:noWrap/>
            <w:vAlign w:val="bottom"/>
          </w:tcPr>
          <w:p w14:paraId="543CEAE1" w14:textId="77777777" w:rsidR="00A17A96" w:rsidRPr="00A17A96" w:rsidRDefault="00A17A96" w:rsidP="00EA44D7">
            <w:pPr>
              <w:ind w:firstLine="0"/>
              <w:jc w:val="center"/>
              <w:rPr>
                <w:b w:val="0"/>
                <w:bCs/>
                <w:lang w:val="ru-RU"/>
              </w:rPr>
            </w:pPr>
            <w:r w:rsidRPr="00A17A96">
              <w:rPr>
                <w:b w:val="0"/>
                <w:bCs/>
                <w:lang w:val="ru-RU"/>
              </w:rPr>
              <w:t>4 370</w:t>
            </w:r>
          </w:p>
        </w:tc>
        <w:tc>
          <w:tcPr>
            <w:tcW w:w="1389" w:type="dxa"/>
            <w:tcBorders>
              <w:top w:val="nil"/>
              <w:left w:val="nil"/>
              <w:bottom w:val="single" w:sz="4" w:space="0" w:color="auto"/>
              <w:right w:val="single" w:sz="4" w:space="0" w:color="auto"/>
            </w:tcBorders>
            <w:shd w:val="clear" w:color="auto" w:fill="auto"/>
            <w:noWrap/>
            <w:vAlign w:val="bottom"/>
          </w:tcPr>
          <w:p w14:paraId="400B8CE9" w14:textId="77777777" w:rsidR="00A17A96" w:rsidRPr="00A17A96" w:rsidRDefault="00A17A96" w:rsidP="00EA44D7">
            <w:pPr>
              <w:ind w:firstLine="0"/>
              <w:jc w:val="center"/>
              <w:rPr>
                <w:b w:val="0"/>
                <w:bCs/>
                <w:lang w:val="ru-RU"/>
              </w:rPr>
            </w:pPr>
            <w:r w:rsidRPr="00A17A96">
              <w:rPr>
                <w:b w:val="0"/>
                <w:bCs/>
                <w:lang w:val="ru-RU"/>
              </w:rPr>
              <w:t>8 520</w:t>
            </w:r>
          </w:p>
        </w:tc>
        <w:tc>
          <w:tcPr>
            <w:tcW w:w="1305" w:type="dxa"/>
            <w:tcBorders>
              <w:top w:val="nil"/>
              <w:left w:val="nil"/>
              <w:bottom w:val="single" w:sz="4" w:space="0" w:color="auto"/>
              <w:right w:val="single" w:sz="4" w:space="0" w:color="auto"/>
            </w:tcBorders>
            <w:shd w:val="clear" w:color="auto" w:fill="auto"/>
            <w:noWrap/>
            <w:vAlign w:val="bottom"/>
          </w:tcPr>
          <w:p w14:paraId="162991F3" w14:textId="77777777" w:rsidR="00A17A96" w:rsidRPr="00A17A96" w:rsidRDefault="00A17A96" w:rsidP="00EA44D7">
            <w:pPr>
              <w:ind w:firstLine="0"/>
              <w:jc w:val="center"/>
              <w:rPr>
                <w:b w:val="0"/>
                <w:bCs/>
                <w:lang w:val="ru-RU"/>
              </w:rPr>
            </w:pPr>
            <w:r w:rsidRPr="00A17A96">
              <w:rPr>
                <w:b w:val="0"/>
                <w:bCs/>
                <w:lang w:val="ru-RU"/>
              </w:rPr>
              <w:t>4 379</w:t>
            </w:r>
          </w:p>
        </w:tc>
        <w:tc>
          <w:tcPr>
            <w:tcW w:w="1814" w:type="dxa"/>
            <w:tcBorders>
              <w:top w:val="nil"/>
              <w:left w:val="nil"/>
              <w:bottom w:val="single" w:sz="4" w:space="0" w:color="auto"/>
              <w:right w:val="single" w:sz="4" w:space="0" w:color="auto"/>
            </w:tcBorders>
            <w:shd w:val="clear" w:color="auto" w:fill="auto"/>
            <w:noWrap/>
            <w:vAlign w:val="bottom"/>
          </w:tcPr>
          <w:p w14:paraId="53D0DFCF" w14:textId="77777777" w:rsidR="00A17A96" w:rsidRPr="00A17A96" w:rsidRDefault="00A17A96" w:rsidP="00EA44D7">
            <w:pPr>
              <w:ind w:firstLine="0"/>
              <w:jc w:val="center"/>
              <w:rPr>
                <w:b w:val="0"/>
                <w:bCs/>
                <w:lang w:val="ru-RU"/>
              </w:rPr>
            </w:pPr>
            <w:r w:rsidRPr="00A17A96">
              <w:rPr>
                <w:b w:val="0"/>
                <w:bCs/>
                <w:lang w:val="ru-RU"/>
              </w:rPr>
              <w:t>10 017</w:t>
            </w:r>
          </w:p>
        </w:tc>
        <w:tc>
          <w:tcPr>
            <w:tcW w:w="1277" w:type="dxa"/>
            <w:gridSpan w:val="2"/>
            <w:tcBorders>
              <w:top w:val="nil"/>
              <w:left w:val="nil"/>
              <w:bottom w:val="single" w:sz="4" w:space="0" w:color="auto"/>
              <w:right w:val="single" w:sz="4" w:space="0" w:color="auto"/>
            </w:tcBorders>
            <w:shd w:val="clear" w:color="auto" w:fill="auto"/>
            <w:noWrap/>
            <w:vAlign w:val="center"/>
          </w:tcPr>
          <w:p w14:paraId="0F26DB73" w14:textId="77777777" w:rsidR="00A17A96" w:rsidRPr="00A17A96" w:rsidRDefault="00A17A96" w:rsidP="00EA44D7">
            <w:pPr>
              <w:ind w:firstLine="0"/>
              <w:jc w:val="center"/>
              <w:rPr>
                <w:b w:val="0"/>
                <w:bCs/>
                <w:lang w:val="ru-RU"/>
              </w:rPr>
            </w:pPr>
            <w:r w:rsidRPr="00A17A96">
              <w:rPr>
                <w:b w:val="0"/>
                <w:bCs/>
                <w:lang w:val="ru-RU"/>
              </w:rPr>
              <w:t>4085</w:t>
            </w:r>
          </w:p>
        </w:tc>
        <w:tc>
          <w:tcPr>
            <w:tcW w:w="1418" w:type="dxa"/>
            <w:tcBorders>
              <w:top w:val="nil"/>
              <w:left w:val="nil"/>
              <w:bottom w:val="single" w:sz="4" w:space="0" w:color="auto"/>
              <w:right w:val="single" w:sz="4" w:space="0" w:color="auto"/>
            </w:tcBorders>
            <w:shd w:val="clear" w:color="auto" w:fill="auto"/>
            <w:noWrap/>
            <w:vAlign w:val="center"/>
          </w:tcPr>
          <w:p w14:paraId="60BD76AF" w14:textId="77777777" w:rsidR="00A17A96" w:rsidRPr="00A17A96" w:rsidRDefault="00A17A96" w:rsidP="00EA44D7">
            <w:pPr>
              <w:ind w:firstLine="0"/>
              <w:jc w:val="center"/>
              <w:rPr>
                <w:b w:val="0"/>
                <w:bCs/>
                <w:lang w:val="ru-RU"/>
              </w:rPr>
            </w:pPr>
            <w:r w:rsidRPr="00A17A96">
              <w:rPr>
                <w:b w:val="0"/>
                <w:bCs/>
                <w:lang w:val="ru-RU"/>
              </w:rPr>
              <w:t>10307</w:t>
            </w:r>
          </w:p>
        </w:tc>
      </w:tr>
      <w:tr w:rsidR="00A17A96" w:rsidRPr="00A17A96" w14:paraId="5E6EE665" w14:textId="77777777" w:rsidTr="00D423D7">
        <w:trPr>
          <w:trHeight w:val="19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2689E3F4" w14:textId="77777777" w:rsidR="00A17A96" w:rsidRPr="00A17A96" w:rsidRDefault="00A17A96" w:rsidP="00A17A96">
            <w:pPr>
              <w:ind w:firstLine="0"/>
              <w:rPr>
                <w:b w:val="0"/>
                <w:bCs/>
                <w:lang w:val="ru-RU"/>
              </w:rPr>
            </w:pPr>
            <w:r w:rsidRPr="00A17A96">
              <w:rPr>
                <w:b w:val="0"/>
                <w:bCs/>
                <w:lang w:val="ru-RU"/>
              </w:rPr>
              <w:t>Вересень</w:t>
            </w:r>
          </w:p>
        </w:tc>
        <w:tc>
          <w:tcPr>
            <w:tcW w:w="1275" w:type="dxa"/>
            <w:tcBorders>
              <w:top w:val="nil"/>
              <w:left w:val="nil"/>
              <w:bottom w:val="single" w:sz="4" w:space="0" w:color="auto"/>
              <w:right w:val="single" w:sz="4" w:space="0" w:color="auto"/>
            </w:tcBorders>
            <w:shd w:val="clear" w:color="auto" w:fill="auto"/>
            <w:noWrap/>
            <w:vAlign w:val="bottom"/>
          </w:tcPr>
          <w:p w14:paraId="12FAD665" w14:textId="77777777" w:rsidR="00A17A96" w:rsidRPr="00A17A96" w:rsidRDefault="00A17A96" w:rsidP="00EA44D7">
            <w:pPr>
              <w:ind w:firstLine="0"/>
              <w:jc w:val="center"/>
              <w:rPr>
                <w:b w:val="0"/>
                <w:bCs/>
                <w:lang w:val="ru-RU"/>
              </w:rPr>
            </w:pPr>
            <w:r w:rsidRPr="00A17A96">
              <w:rPr>
                <w:b w:val="0"/>
                <w:bCs/>
                <w:lang w:val="ru-RU"/>
              </w:rPr>
              <w:t>3 842</w:t>
            </w:r>
          </w:p>
        </w:tc>
        <w:tc>
          <w:tcPr>
            <w:tcW w:w="1389" w:type="dxa"/>
            <w:tcBorders>
              <w:top w:val="nil"/>
              <w:left w:val="nil"/>
              <w:bottom w:val="single" w:sz="4" w:space="0" w:color="auto"/>
              <w:right w:val="single" w:sz="4" w:space="0" w:color="auto"/>
            </w:tcBorders>
            <w:shd w:val="clear" w:color="auto" w:fill="auto"/>
            <w:noWrap/>
            <w:vAlign w:val="bottom"/>
          </w:tcPr>
          <w:p w14:paraId="3BFF907F" w14:textId="77777777" w:rsidR="00A17A96" w:rsidRPr="00A17A96" w:rsidRDefault="00A17A96" w:rsidP="00EA44D7">
            <w:pPr>
              <w:ind w:firstLine="0"/>
              <w:jc w:val="center"/>
              <w:rPr>
                <w:b w:val="0"/>
                <w:bCs/>
                <w:lang w:val="ru-RU"/>
              </w:rPr>
            </w:pPr>
            <w:r w:rsidRPr="00A17A96">
              <w:rPr>
                <w:b w:val="0"/>
                <w:bCs/>
                <w:lang w:val="ru-RU"/>
              </w:rPr>
              <w:t>7 526</w:t>
            </w:r>
          </w:p>
        </w:tc>
        <w:tc>
          <w:tcPr>
            <w:tcW w:w="1305" w:type="dxa"/>
            <w:tcBorders>
              <w:top w:val="nil"/>
              <w:left w:val="nil"/>
              <w:bottom w:val="single" w:sz="4" w:space="0" w:color="auto"/>
              <w:right w:val="single" w:sz="4" w:space="0" w:color="auto"/>
            </w:tcBorders>
            <w:shd w:val="clear" w:color="auto" w:fill="auto"/>
            <w:noWrap/>
            <w:vAlign w:val="bottom"/>
          </w:tcPr>
          <w:p w14:paraId="56572DA1" w14:textId="77777777" w:rsidR="00A17A96" w:rsidRPr="00A17A96" w:rsidRDefault="00A17A96" w:rsidP="00EA44D7">
            <w:pPr>
              <w:ind w:firstLine="0"/>
              <w:jc w:val="center"/>
              <w:rPr>
                <w:b w:val="0"/>
                <w:bCs/>
                <w:lang w:val="ru-RU"/>
              </w:rPr>
            </w:pPr>
            <w:r w:rsidRPr="00A17A96">
              <w:rPr>
                <w:b w:val="0"/>
                <w:bCs/>
                <w:lang w:val="ru-RU"/>
              </w:rPr>
              <w:t>4 254</w:t>
            </w:r>
          </w:p>
        </w:tc>
        <w:tc>
          <w:tcPr>
            <w:tcW w:w="1814" w:type="dxa"/>
            <w:tcBorders>
              <w:top w:val="nil"/>
              <w:left w:val="nil"/>
              <w:bottom w:val="single" w:sz="4" w:space="0" w:color="auto"/>
              <w:right w:val="single" w:sz="4" w:space="0" w:color="auto"/>
            </w:tcBorders>
            <w:shd w:val="clear" w:color="auto" w:fill="auto"/>
            <w:noWrap/>
            <w:vAlign w:val="bottom"/>
          </w:tcPr>
          <w:p w14:paraId="697E5CFE" w14:textId="77777777" w:rsidR="00A17A96" w:rsidRPr="00A17A96" w:rsidRDefault="00A17A96" w:rsidP="00EA44D7">
            <w:pPr>
              <w:ind w:firstLine="0"/>
              <w:jc w:val="center"/>
              <w:rPr>
                <w:b w:val="0"/>
                <w:bCs/>
                <w:lang w:val="ru-RU"/>
              </w:rPr>
            </w:pPr>
            <w:r w:rsidRPr="00A17A96">
              <w:rPr>
                <w:b w:val="0"/>
                <w:bCs/>
                <w:lang w:val="ru-RU"/>
              </w:rPr>
              <w:t>9 731</w:t>
            </w:r>
          </w:p>
        </w:tc>
        <w:tc>
          <w:tcPr>
            <w:tcW w:w="1277" w:type="dxa"/>
            <w:gridSpan w:val="2"/>
            <w:tcBorders>
              <w:top w:val="nil"/>
              <w:left w:val="nil"/>
              <w:bottom w:val="single" w:sz="4" w:space="0" w:color="auto"/>
              <w:right w:val="single" w:sz="4" w:space="0" w:color="auto"/>
            </w:tcBorders>
            <w:shd w:val="clear" w:color="auto" w:fill="auto"/>
            <w:noWrap/>
            <w:vAlign w:val="center"/>
          </w:tcPr>
          <w:p w14:paraId="2FC25E81" w14:textId="77777777" w:rsidR="00A17A96" w:rsidRPr="00A17A96" w:rsidRDefault="00A17A96" w:rsidP="00EA44D7">
            <w:pPr>
              <w:ind w:firstLine="0"/>
              <w:jc w:val="center"/>
              <w:rPr>
                <w:b w:val="0"/>
                <w:bCs/>
                <w:lang w:val="ru-RU"/>
              </w:rPr>
            </w:pPr>
            <w:r w:rsidRPr="00A17A96">
              <w:rPr>
                <w:b w:val="0"/>
                <w:bCs/>
                <w:lang w:val="ru-RU"/>
              </w:rPr>
              <w:t>4488</w:t>
            </w:r>
          </w:p>
        </w:tc>
        <w:tc>
          <w:tcPr>
            <w:tcW w:w="1418" w:type="dxa"/>
            <w:tcBorders>
              <w:top w:val="nil"/>
              <w:left w:val="nil"/>
              <w:bottom w:val="single" w:sz="4" w:space="0" w:color="auto"/>
              <w:right w:val="single" w:sz="4" w:space="0" w:color="auto"/>
            </w:tcBorders>
            <w:shd w:val="clear" w:color="auto" w:fill="auto"/>
            <w:noWrap/>
            <w:vAlign w:val="center"/>
          </w:tcPr>
          <w:p w14:paraId="4EB059B9" w14:textId="77777777" w:rsidR="00A17A96" w:rsidRPr="00A17A96" w:rsidRDefault="00A17A96" w:rsidP="00EA44D7">
            <w:pPr>
              <w:ind w:firstLine="0"/>
              <w:jc w:val="center"/>
              <w:rPr>
                <w:b w:val="0"/>
                <w:bCs/>
                <w:lang w:val="ru-RU"/>
              </w:rPr>
            </w:pPr>
            <w:r w:rsidRPr="00A17A96">
              <w:rPr>
                <w:b w:val="0"/>
                <w:bCs/>
                <w:lang w:val="ru-RU"/>
              </w:rPr>
              <w:t>10271</w:t>
            </w:r>
          </w:p>
        </w:tc>
      </w:tr>
      <w:tr w:rsidR="00A17A96" w:rsidRPr="00A17A96" w14:paraId="6DC5146B" w14:textId="77777777" w:rsidTr="00D423D7">
        <w:trPr>
          <w:trHeight w:val="195"/>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89A8E0" w14:textId="77777777" w:rsidR="00A17A96" w:rsidRPr="00A17A96" w:rsidRDefault="00A17A96" w:rsidP="00A17A96">
            <w:pPr>
              <w:ind w:firstLine="0"/>
              <w:rPr>
                <w:b w:val="0"/>
                <w:bCs/>
                <w:lang w:val="ru-RU"/>
              </w:rPr>
            </w:pPr>
            <w:r w:rsidRPr="00A17A96">
              <w:rPr>
                <w:b w:val="0"/>
                <w:bCs/>
                <w:lang w:val="ru-RU"/>
              </w:rPr>
              <w:t>Жовтень</w:t>
            </w:r>
          </w:p>
        </w:tc>
        <w:tc>
          <w:tcPr>
            <w:tcW w:w="1275" w:type="dxa"/>
            <w:tcBorders>
              <w:top w:val="single" w:sz="4" w:space="0" w:color="auto"/>
              <w:left w:val="nil"/>
              <w:bottom w:val="single" w:sz="4" w:space="0" w:color="auto"/>
              <w:right w:val="single" w:sz="4" w:space="0" w:color="auto"/>
            </w:tcBorders>
            <w:shd w:val="clear" w:color="auto" w:fill="auto"/>
            <w:noWrap/>
            <w:vAlign w:val="bottom"/>
          </w:tcPr>
          <w:p w14:paraId="3F2080B4" w14:textId="77777777" w:rsidR="00A17A96" w:rsidRPr="00A17A96" w:rsidRDefault="00A17A96" w:rsidP="00EA44D7">
            <w:pPr>
              <w:ind w:firstLine="0"/>
              <w:jc w:val="center"/>
              <w:rPr>
                <w:b w:val="0"/>
                <w:bCs/>
                <w:lang w:val="ru-RU"/>
              </w:rPr>
            </w:pPr>
            <w:r w:rsidRPr="00A17A96">
              <w:rPr>
                <w:b w:val="0"/>
                <w:bCs/>
                <w:lang w:val="ru-RU"/>
              </w:rPr>
              <w:t>4 348</w:t>
            </w:r>
          </w:p>
        </w:tc>
        <w:tc>
          <w:tcPr>
            <w:tcW w:w="1389" w:type="dxa"/>
            <w:tcBorders>
              <w:top w:val="single" w:sz="4" w:space="0" w:color="auto"/>
              <w:left w:val="nil"/>
              <w:bottom w:val="single" w:sz="4" w:space="0" w:color="auto"/>
              <w:right w:val="single" w:sz="4" w:space="0" w:color="auto"/>
            </w:tcBorders>
            <w:shd w:val="clear" w:color="auto" w:fill="auto"/>
            <w:noWrap/>
            <w:vAlign w:val="bottom"/>
          </w:tcPr>
          <w:p w14:paraId="5CF63F5F" w14:textId="77777777" w:rsidR="00A17A96" w:rsidRPr="00A17A96" w:rsidRDefault="00A17A96" w:rsidP="00EA44D7">
            <w:pPr>
              <w:ind w:firstLine="0"/>
              <w:jc w:val="center"/>
              <w:rPr>
                <w:b w:val="0"/>
                <w:bCs/>
                <w:lang w:val="ru-RU"/>
              </w:rPr>
            </w:pPr>
            <w:r w:rsidRPr="00A17A96">
              <w:rPr>
                <w:b w:val="0"/>
                <w:bCs/>
                <w:lang w:val="ru-RU"/>
              </w:rPr>
              <w:t>8 580</w:t>
            </w:r>
          </w:p>
        </w:tc>
        <w:tc>
          <w:tcPr>
            <w:tcW w:w="1305" w:type="dxa"/>
            <w:tcBorders>
              <w:top w:val="single" w:sz="4" w:space="0" w:color="auto"/>
              <w:left w:val="nil"/>
              <w:bottom w:val="single" w:sz="4" w:space="0" w:color="auto"/>
              <w:right w:val="single" w:sz="4" w:space="0" w:color="auto"/>
            </w:tcBorders>
            <w:shd w:val="clear" w:color="auto" w:fill="auto"/>
            <w:noWrap/>
            <w:vAlign w:val="bottom"/>
          </w:tcPr>
          <w:p w14:paraId="6DEA1260" w14:textId="77777777" w:rsidR="00A17A96" w:rsidRPr="00A17A96" w:rsidRDefault="00A17A96" w:rsidP="00EA44D7">
            <w:pPr>
              <w:ind w:firstLine="0"/>
              <w:jc w:val="center"/>
              <w:rPr>
                <w:b w:val="0"/>
                <w:bCs/>
                <w:lang w:val="ru-RU"/>
              </w:rPr>
            </w:pPr>
            <w:r w:rsidRPr="00A17A96">
              <w:rPr>
                <w:b w:val="0"/>
                <w:bCs/>
                <w:lang w:val="ru-RU"/>
              </w:rPr>
              <w:t>5 028</w:t>
            </w:r>
          </w:p>
        </w:tc>
        <w:tc>
          <w:tcPr>
            <w:tcW w:w="1814" w:type="dxa"/>
            <w:tcBorders>
              <w:top w:val="single" w:sz="4" w:space="0" w:color="auto"/>
              <w:left w:val="nil"/>
              <w:bottom w:val="single" w:sz="4" w:space="0" w:color="auto"/>
              <w:right w:val="single" w:sz="4" w:space="0" w:color="auto"/>
            </w:tcBorders>
            <w:shd w:val="clear" w:color="auto" w:fill="auto"/>
            <w:noWrap/>
            <w:vAlign w:val="bottom"/>
          </w:tcPr>
          <w:p w14:paraId="47CFD82C" w14:textId="77777777" w:rsidR="00A17A96" w:rsidRPr="00A17A96" w:rsidRDefault="00A17A96" w:rsidP="00EA44D7">
            <w:pPr>
              <w:ind w:firstLine="0"/>
              <w:jc w:val="center"/>
              <w:rPr>
                <w:b w:val="0"/>
                <w:bCs/>
                <w:lang w:val="ru-RU"/>
              </w:rPr>
            </w:pPr>
            <w:r w:rsidRPr="00A17A96">
              <w:rPr>
                <w:b w:val="0"/>
                <w:bCs/>
                <w:lang w:val="ru-RU"/>
              </w:rPr>
              <w:t>11 418</w:t>
            </w:r>
          </w:p>
        </w:tc>
        <w:tc>
          <w:tcPr>
            <w:tcW w:w="1277" w:type="dxa"/>
            <w:gridSpan w:val="2"/>
            <w:tcBorders>
              <w:top w:val="single" w:sz="4" w:space="0" w:color="auto"/>
              <w:left w:val="nil"/>
              <w:bottom w:val="single" w:sz="4" w:space="0" w:color="auto"/>
              <w:right w:val="single" w:sz="4" w:space="0" w:color="auto"/>
            </w:tcBorders>
            <w:shd w:val="clear" w:color="auto" w:fill="auto"/>
            <w:noWrap/>
            <w:vAlign w:val="center"/>
          </w:tcPr>
          <w:p w14:paraId="0BA4EE06" w14:textId="77777777" w:rsidR="00A17A96" w:rsidRPr="00A17A96" w:rsidRDefault="00A17A96" w:rsidP="00EA44D7">
            <w:pPr>
              <w:ind w:firstLine="0"/>
              <w:jc w:val="center"/>
              <w:rPr>
                <w:b w:val="0"/>
                <w:bCs/>
                <w:lang w:val="ru-RU"/>
              </w:rPr>
            </w:pPr>
            <w:r w:rsidRPr="00A17A96">
              <w:rPr>
                <w:b w:val="0"/>
                <w:bCs/>
                <w:lang w:val="ru-RU"/>
              </w:rPr>
              <w:t>5239</w:t>
            </w:r>
          </w:p>
        </w:tc>
        <w:tc>
          <w:tcPr>
            <w:tcW w:w="1418" w:type="dxa"/>
            <w:tcBorders>
              <w:top w:val="single" w:sz="4" w:space="0" w:color="auto"/>
              <w:left w:val="nil"/>
              <w:bottom w:val="single" w:sz="4" w:space="0" w:color="auto"/>
              <w:right w:val="single" w:sz="4" w:space="0" w:color="auto"/>
            </w:tcBorders>
            <w:shd w:val="clear" w:color="auto" w:fill="auto"/>
            <w:noWrap/>
            <w:vAlign w:val="center"/>
          </w:tcPr>
          <w:p w14:paraId="514C0E15" w14:textId="77777777" w:rsidR="00A17A96" w:rsidRPr="00A17A96" w:rsidRDefault="00A17A96" w:rsidP="00EA44D7">
            <w:pPr>
              <w:ind w:firstLine="0"/>
              <w:jc w:val="center"/>
              <w:rPr>
                <w:b w:val="0"/>
                <w:bCs/>
                <w:lang w:val="ru-RU"/>
              </w:rPr>
            </w:pPr>
            <w:r w:rsidRPr="00A17A96">
              <w:rPr>
                <w:b w:val="0"/>
                <w:bCs/>
                <w:lang w:val="ru-RU"/>
              </w:rPr>
              <w:t>12043</w:t>
            </w:r>
          </w:p>
        </w:tc>
      </w:tr>
      <w:tr w:rsidR="00A17A96" w:rsidRPr="00A17A96" w14:paraId="6ABDF3B9" w14:textId="77777777" w:rsidTr="00D423D7">
        <w:trPr>
          <w:trHeight w:val="19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3CAD3014" w14:textId="77777777" w:rsidR="00A17A96" w:rsidRPr="00A17A96" w:rsidRDefault="00A17A96" w:rsidP="00A17A96">
            <w:pPr>
              <w:ind w:firstLine="0"/>
              <w:rPr>
                <w:b w:val="0"/>
                <w:bCs/>
                <w:lang w:val="ru-RU"/>
              </w:rPr>
            </w:pPr>
            <w:r w:rsidRPr="00A17A96">
              <w:rPr>
                <w:b w:val="0"/>
                <w:bCs/>
                <w:lang w:val="ru-RU"/>
              </w:rPr>
              <w:t>Листопад</w:t>
            </w:r>
          </w:p>
        </w:tc>
        <w:tc>
          <w:tcPr>
            <w:tcW w:w="1275" w:type="dxa"/>
            <w:tcBorders>
              <w:top w:val="nil"/>
              <w:left w:val="nil"/>
              <w:bottom w:val="single" w:sz="4" w:space="0" w:color="auto"/>
              <w:right w:val="single" w:sz="4" w:space="0" w:color="auto"/>
            </w:tcBorders>
            <w:shd w:val="clear" w:color="auto" w:fill="auto"/>
            <w:noWrap/>
            <w:vAlign w:val="bottom"/>
          </w:tcPr>
          <w:p w14:paraId="5B1A359F" w14:textId="77777777" w:rsidR="00A17A96" w:rsidRPr="00A17A96" w:rsidRDefault="00A17A96" w:rsidP="00EA44D7">
            <w:pPr>
              <w:ind w:firstLine="0"/>
              <w:jc w:val="center"/>
              <w:rPr>
                <w:b w:val="0"/>
                <w:bCs/>
                <w:lang w:val="ru-RU"/>
              </w:rPr>
            </w:pPr>
            <w:r w:rsidRPr="00A17A96">
              <w:rPr>
                <w:b w:val="0"/>
                <w:bCs/>
                <w:lang w:val="ru-RU"/>
              </w:rPr>
              <w:t>8 253</w:t>
            </w:r>
          </w:p>
        </w:tc>
        <w:tc>
          <w:tcPr>
            <w:tcW w:w="1389" w:type="dxa"/>
            <w:tcBorders>
              <w:top w:val="nil"/>
              <w:left w:val="nil"/>
              <w:bottom w:val="single" w:sz="4" w:space="0" w:color="auto"/>
              <w:right w:val="single" w:sz="4" w:space="0" w:color="auto"/>
            </w:tcBorders>
            <w:shd w:val="clear" w:color="auto" w:fill="auto"/>
            <w:noWrap/>
            <w:vAlign w:val="bottom"/>
          </w:tcPr>
          <w:p w14:paraId="1788041C" w14:textId="77777777" w:rsidR="00A17A96" w:rsidRPr="00A17A96" w:rsidRDefault="00A17A96" w:rsidP="00EA44D7">
            <w:pPr>
              <w:ind w:firstLine="0"/>
              <w:jc w:val="center"/>
              <w:rPr>
                <w:b w:val="0"/>
                <w:bCs/>
                <w:lang w:val="ru-RU"/>
              </w:rPr>
            </w:pPr>
            <w:r w:rsidRPr="00A17A96">
              <w:rPr>
                <w:b w:val="0"/>
                <w:bCs/>
                <w:lang w:val="ru-RU"/>
              </w:rPr>
              <w:t>16 197</w:t>
            </w:r>
          </w:p>
        </w:tc>
        <w:tc>
          <w:tcPr>
            <w:tcW w:w="1305" w:type="dxa"/>
            <w:tcBorders>
              <w:top w:val="nil"/>
              <w:left w:val="nil"/>
              <w:bottom w:val="single" w:sz="4" w:space="0" w:color="auto"/>
              <w:right w:val="single" w:sz="4" w:space="0" w:color="auto"/>
            </w:tcBorders>
            <w:shd w:val="clear" w:color="auto" w:fill="auto"/>
            <w:noWrap/>
            <w:vAlign w:val="bottom"/>
          </w:tcPr>
          <w:p w14:paraId="58125680" w14:textId="77777777" w:rsidR="00A17A96" w:rsidRPr="00A17A96" w:rsidRDefault="00A17A96" w:rsidP="00EA44D7">
            <w:pPr>
              <w:ind w:firstLine="0"/>
              <w:jc w:val="center"/>
              <w:rPr>
                <w:b w:val="0"/>
                <w:bCs/>
                <w:lang w:val="ru-RU"/>
              </w:rPr>
            </w:pPr>
            <w:r w:rsidRPr="00A17A96">
              <w:rPr>
                <w:b w:val="0"/>
                <w:bCs/>
                <w:lang w:val="ru-RU"/>
              </w:rPr>
              <w:t>6 336</w:t>
            </w:r>
          </w:p>
        </w:tc>
        <w:tc>
          <w:tcPr>
            <w:tcW w:w="1814" w:type="dxa"/>
            <w:tcBorders>
              <w:top w:val="nil"/>
              <w:left w:val="nil"/>
              <w:bottom w:val="single" w:sz="4" w:space="0" w:color="auto"/>
              <w:right w:val="single" w:sz="4" w:space="0" w:color="auto"/>
            </w:tcBorders>
            <w:shd w:val="clear" w:color="auto" w:fill="auto"/>
            <w:noWrap/>
            <w:vAlign w:val="bottom"/>
          </w:tcPr>
          <w:p w14:paraId="528D4C68" w14:textId="77777777" w:rsidR="00A17A96" w:rsidRPr="00A17A96" w:rsidRDefault="00A17A96" w:rsidP="00EA44D7">
            <w:pPr>
              <w:ind w:firstLine="0"/>
              <w:jc w:val="center"/>
              <w:rPr>
                <w:b w:val="0"/>
                <w:bCs/>
                <w:lang w:val="ru-RU"/>
              </w:rPr>
            </w:pPr>
            <w:r w:rsidRPr="00A17A96">
              <w:rPr>
                <w:b w:val="0"/>
                <w:bCs/>
                <w:lang w:val="ru-RU"/>
              </w:rPr>
              <w:t>14 388</w:t>
            </w:r>
          </w:p>
        </w:tc>
        <w:tc>
          <w:tcPr>
            <w:tcW w:w="1277" w:type="dxa"/>
            <w:gridSpan w:val="2"/>
            <w:tcBorders>
              <w:top w:val="nil"/>
              <w:left w:val="nil"/>
              <w:bottom w:val="single" w:sz="4" w:space="0" w:color="auto"/>
              <w:right w:val="single" w:sz="4" w:space="0" w:color="auto"/>
            </w:tcBorders>
            <w:shd w:val="clear" w:color="auto" w:fill="auto"/>
            <w:noWrap/>
            <w:vAlign w:val="center"/>
          </w:tcPr>
          <w:p w14:paraId="11B91ECE" w14:textId="77777777" w:rsidR="00A17A96" w:rsidRPr="00A17A96" w:rsidRDefault="00A17A96" w:rsidP="00EA44D7">
            <w:pPr>
              <w:ind w:firstLine="0"/>
              <w:jc w:val="center"/>
              <w:rPr>
                <w:b w:val="0"/>
                <w:bCs/>
                <w:lang w:val="ru-RU"/>
              </w:rPr>
            </w:pPr>
            <w:r w:rsidRPr="00A17A96">
              <w:rPr>
                <w:b w:val="0"/>
                <w:bCs/>
                <w:lang w:val="ru-RU"/>
              </w:rPr>
              <w:t>6280</w:t>
            </w:r>
          </w:p>
        </w:tc>
        <w:tc>
          <w:tcPr>
            <w:tcW w:w="1418" w:type="dxa"/>
            <w:tcBorders>
              <w:top w:val="nil"/>
              <w:left w:val="nil"/>
              <w:bottom w:val="single" w:sz="4" w:space="0" w:color="auto"/>
              <w:right w:val="single" w:sz="4" w:space="0" w:color="auto"/>
            </w:tcBorders>
            <w:shd w:val="clear" w:color="auto" w:fill="auto"/>
            <w:noWrap/>
            <w:vAlign w:val="center"/>
          </w:tcPr>
          <w:p w14:paraId="05DF8354" w14:textId="77777777" w:rsidR="00A17A96" w:rsidRPr="00A17A96" w:rsidRDefault="00A17A96" w:rsidP="00EA44D7">
            <w:pPr>
              <w:ind w:firstLine="0"/>
              <w:jc w:val="center"/>
              <w:rPr>
                <w:b w:val="0"/>
                <w:bCs/>
                <w:lang w:val="ru-RU"/>
              </w:rPr>
            </w:pPr>
            <w:r w:rsidRPr="00A17A96">
              <w:rPr>
                <w:b w:val="0"/>
                <w:bCs/>
                <w:lang w:val="ru-RU"/>
              </w:rPr>
              <w:t>14436</w:t>
            </w:r>
          </w:p>
        </w:tc>
      </w:tr>
      <w:tr w:rsidR="00A17A96" w:rsidRPr="00A17A96" w14:paraId="0A51FDA1" w14:textId="77777777" w:rsidTr="00D423D7">
        <w:trPr>
          <w:trHeight w:val="195"/>
        </w:trPr>
        <w:tc>
          <w:tcPr>
            <w:tcW w:w="1555" w:type="dxa"/>
            <w:tcBorders>
              <w:top w:val="nil"/>
              <w:left w:val="single" w:sz="4" w:space="0" w:color="auto"/>
              <w:bottom w:val="single" w:sz="4" w:space="0" w:color="auto"/>
              <w:right w:val="single" w:sz="4" w:space="0" w:color="auto"/>
            </w:tcBorders>
            <w:shd w:val="clear" w:color="auto" w:fill="auto"/>
            <w:noWrap/>
            <w:vAlign w:val="center"/>
          </w:tcPr>
          <w:p w14:paraId="143BE19E" w14:textId="77777777" w:rsidR="00A17A96" w:rsidRPr="00A17A96" w:rsidRDefault="00A17A96" w:rsidP="00A17A96">
            <w:pPr>
              <w:ind w:firstLine="0"/>
              <w:rPr>
                <w:b w:val="0"/>
                <w:bCs/>
                <w:lang w:val="ru-RU"/>
              </w:rPr>
            </w:pPr>
            <w:r w:rsidRPr="00A17A96">
              <w:rPr>
                <w:b w:val="0"/>
                <w:bCs/>
                <w:lang w:val="ru-RU"/>
              </w:rPr>
              <w:t>Грудень</w:t>
            </w:r>
          </w:p>
        </w:tc>
        <w:tc>
          <w:tcPr>
            <w:tcW w:w="1275" w:type="dxa"/>
            <w:tcBorders>
              <w:top w:val="nil"/>
              <w:left w:val="nil"/>
              <w:bottom w:val="single" w:sz="4" w:space="0" w:color="auto"/>
              <w:right w:val="single" w:sz="4" w:space="0" w:color="auto"/>
            </w:tcBorders>
            <w:shd w:val="clear" w:color="auto" w:fill="auto"/>
            <w:noWrap/>
            <w:vAlign w:val="bottom"/>
          </w:tcPr>
          <w:p w14:paraId="584B22F8" w14:textId="77777777" w:rsidR="00A17A96" w:rsidRPr="00A17A96" w:rsidRDefault="00A17A96" w:rsidP="00EA44D7">
            <w:pPr>
              <w:ind w:firstLine="0"/>
              <w:jc w:val="center"/>
              <w:rPr>
                <w:b w:val="0"/>
                <w:bCs/>
                <w:lang w:val="ru-RU"/>
              </w:rPr>
            </w:pPr>
            <w:r w:rsidRPr="00A17A96">
              <w:rPr>
                <w:b w:val="0"/>
                <w:bCs/>
                <w:lang w:val="ru-RU"/>
              </w:rPr>
              <w:t>6 277</w:t>
            </w:r>
          </w:p>
        </w:tc>
        <w:tc>
          <w:tcPr>
            <w:tcW w:w="1389" w:type="dxa"/>
            <w:tcBorders>
              <w:top w:val="nil"/>
              <w:left w:val="nil"/>
              <w:bottom w:val="single" w:sz="4" w:space="0" w:color="auto"/>
              <w:right w:val="single" w:sz="4" w:space="0" w:color="auto"/>
            </w:tcBorders>
            <w:shd w:val="clear" w:color="auto" w:fill="auto"/>
            <w:noWrap/>
            <w:vAlign w:val="bottom"/>
          </w:tcPr>
          <w:p w14:paraId="55896340" w14:textId="77777777" w:rsidR="00A17A96" w:rsidRPr="00A17A96" w:rsidRDefault="00A17A96" w:rsidP="00EA44D7">
            <w:pPr>
              <w:ind w:firstLine="0"/>
              <w:jc w:val="center"/>
              <w:rPr>
                <w:b w:val="0"/>
                <w:bCs/>
                <w:lang w:val="ru-RU"/>
              </w:rPr>
            </w:pPr>
            <w:r w:rsidRPr="00A17A96">
              <w:rPr>
                <w:b w:val="0"/>
                <w:bCs/>
                <w:lang w:val="ru-RU"/>
              </w:rPr>
              <w:t>12 437</w:t>
            </w:r>
          </w:p>
        </w:tc>
        <w:tc>
          <w:tcPr>
            <w:tcW w:w="1305" w:type="dxa"/>
            <w:tcBorders>
              <w:top w:val="nil"/>
              <w:left w:val="nil"/>
              <w:bottom w:val="single" w:sz="4" w:space="0" w:color="auto"/>
              <w:right w:val="single" w:sz="4" w:space="0" w:color="auto"/>
            </w:tcBorders>
            <w:shd w:val="clear" w:color="auto" w:fill="auto"/>
            <w:noWrap/>
            <w:vAlign w:val="bottom"/>
          </w:tcPr>
          <w:p w14:paraId="12B18251" w14:textId="77777777" w:rsidR="00A17A96" w:rsidRPr="00A17A96" w:rsidRDefault="00A17A96" w:rsidP="00EA44D7">
            <w:pPr>
              <w:ind w:firstLine="0"/>
              <w:jc w:val="center"/>
              <w:rPr>
                <w:b w:val="0"/>
                <w:bCs/>
                <w:lang w:val="ru-RU"/>
              </w:rPr>
            </w:pPr>
            <w:r w:rsidRPr="00A17A96">
              <w:rPr>
                <w:b w:val="0"/>
                <w:bCs/>
                <w:lang w:val="ru-RU"/>
              </w:rPr>
              <w:t>7 458</w:t>
            </w:r>
          </w:p>
        </w:tc>
        <w:tc>
          <w:tcPr>
            <w:tcW w:w="1814" w:type="dxa"/>
            <w:tcBorders>
              <w:top w:val="nil"/>
              <w:left w:val="nil"/>
              <w:bottom w:val="single" w:sz="4" w:space="0" w:color="auto"/>
              <w:right w:val="single" w:sz="4" w:space="0" w:color="auto"/>
            </w:tcBorders>
            <w:shd w:val="clear" w:color="auto" w:fill="auto"/>
            <w:noWrap/>
            <w:vAlign w:val="bottom"/>
          </w:tcPr>
          <w:p w14:paraId="3EE11EC3" w14:textId="77777777" w:rsidR="00A17A96" w:rsidRPr="00A17A96" w:rsidRDefault="00A17A96" w:rsidP="00EA44D7">
            <w:pPr>
              <w:ind w:firstLine="0"/>
              <w:jc w:val="center"/>
              <w:rPr>
                <w:b w:val="0"/>
                <w:bCs/>
                <w:lang w:val="ru-RU"/>
              </w:rPr>
            </w:pPr>
            <w:r w:rsidRPr="00A17A96">
              <w:rPr>
                <w:b w:val="0"/>
                <w:bCs/>
                <w:lang w:val="ru-RU"/>
              </w:rPr>
              <w:t>16 936</w:t>
            </w:r>
          </w:p>
        </w:tc>
        <w:tc>
          <w:tcPr>
            <w:tcW w:w="1277" w:type="dxa"/>
            <w:gridSpan w:val="2"/>
            <w:tcBorders>
              <w:top w:val="nil"/>
              <w:left w:val="nil"/>
              <w:bottom w:val="single" w:sz="4" w:space="0" w:color="auto"/>
              <w:right w:val="single" w:sz="4" w:space="0" w:color="auto"/>
            </w:tcBorders>
            <w:shd w:val="clear" w:color="auto" w:fill="auto"/>
            <w:noWrap/>
            <w:vAlign w:val="center"/>
          </w:tcPr>
          <w:p w14:paraId="5D6607AA" w14:textId="77777777" w:rsidR="00A17A96" w:rsidRPr="00A17A96" w:rsidRDefault="00A17A96" w:rsidP="00EA44D7">
            <w:pPr>
              <w:ind w:firstLine="0"/>
              <w:jc w:val="center"/>
              <w:rPr>
                <w:b w:val="0"/>
                <w:bCs/>
                <w:lang w:val="ru-RU"/>
              </w:rPr>
            </w:pPr>
            <w:r w:rsidRPr="00A17A96">
              <w:rPr>
                <w:b w:val="0"/>
                <w:bCs/>
                <w:lang w:val="ru-RU"/>
              </w:rPr>
              <w:t>5218</w:t>
            </w:r>
          </w:p>
        </w:tc>
        <w:tc>
          <w:tcPr>
            <w:tcW w:w="1418" w:type="dxa"/>
            <w:tcBorders>
              <w:top w:val="nil"/>
              <w:left w:val="nil"/>
              <w:bottom w:val="single" w:sz="4" w:space="0" w:color="auto"/>
              <w:right w:val="single" w:sz="4" w:space="0" w:color="auto"/>
            </w:tcBorders>
            <w:shd w:val="clear" w:color="auto" w:fill="auto"/>
            <w:noWrap/>
            <w:vAlign w:val="center"/>
          </w:tcPr>
          <w:p w14:paraId="2E40E305" w14:textId="77777777" w:rsidR="00A17A96" w:rsidRPr="00A17A96" w:rsidRDefault="00A17A96" w:rsidP="00EA44D7">
            <w:pPr>
              <w:ind w:firstLine="0"/>
              <w:jc w:val="center"/>
              <w:rPr>
                <w:b w:val="0"/>
                <w:bCs/>
                <w:lang w:val="ru-RU"/>
              </w:rPr>
            </w:pPr>
            <w:r w:rsidRPr="00A17A96">
              <w:rPr>
                <w:b w:val="0"/>
                <w:bCs/>
                <w:lang w:val="ru-RU"/>
              </w:rPr>
              <w:t>11995</w:t>
            </w:r>
          </w:p>
        </w:tc>
      </w:tr>
      <w:tr w:rsidR="00A17A96" w:rsidRPr="00A17A96" w14:paraId="233D4DA3" w14:textId="77777777" w:rsidTr="00D423D7">
        <w:trPr>
          <w:trHeight w:val="195"/>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067BAF8E" w14:textId="77777777" w:rsidR="00A17A96" w:rsidRPr="00A17A96" w:rsidRDefault="00A17A96" w:rsidP="00A17A96">
            <w:pPr>
              <w:ind w:firstLine="0"/>
              <w:rPr>
                <w:b w:val="0"/>
                <w:bCs/>
                <w:lang w:val="ru-RU"/>
              </w:rPr>
            </w:pPr>
            <w:r w:rsidRPr="00A17A96">
              <w:rPr>
                <w:b w:val="0"/>
                <w:bCs/>
                <w:lang w:val="ru-RU"/>
              </w:rPr>
              <w:t>Всього</w:t>
            </w:r>
          </w:p>
        </w:tc>
        <w:tc>
          <w:tcPr>
            <w:tcW w:w="1275" w:type="dxa"/>
            <w:tcBorders>
              <w:top w:val="nil"/>
              <w:left w:val="nil"/>
              <w:bottom w:val="single" w:sz="4" w:space="0" w:color="auto"/>
              <w:right w:val="single" w:sz="4" w:space="0" w:color="auto"/>
            </w:tcBorders>
            <w:shd w:val="clear" w:color="auto" w:fill="auto"/>
            <w:noWrap/>
            <w:vAlign w:val="center"/>
          </w:tcPr>
          <w:p w14:paraId="520A988D" w14:textId="77777777" w:rsidR="00A17A96" w:rsidRPr="00A17A96" w:rsidRDefault="00A17A96" w:rsidP="00EA44D7">
            <w:pPr>
              <w:ind w:firstLine="0"/>
              <w:jc w:val="center"/>
              <w:rPr>
                <w:b w:val="0"/>
                <w:bCs/>
                <w:lang w:val="ru-RU"/>
              </w:rPr>
            </w:pPr>
            <w:r w:rsidRPr="00A17A96">
              <w:rPr>
                <w:b w:val="0"/>
                <w:bCs/>
                <w:lang w:val="ru-RU"/>
              </w:rPr>
              <w:t>58722</w:t>
            </w:r>
          </w:p>
        </w:tc>
        <w:tc>
          <w:tcPr>
            <w:tcW w:w="1389" w:type="dxa"/>
            <w:tcBorders>
              <w:top w:val="nil"/>
              <w:left w:val="nil"/>
              <w:bottom w:val="single" w:sz="4" w:space="0" w:color="auto"/>
              <w:right w:val="single" w:sz="4" w:space="0" w:color="auto"/>
            </w:tcBorders>
            <w:shd w:val="clear" w:color="auto" w:fill="auto"/>
            <w:noWrap/>
            <w:vAlign w:val="center"/>
          </w:tcPr>
          <w:p w14:paraId="7B8B3B60" w14:textId="77777777" w:rsidR="00A17A96" w:rsidRPr="00A17A96" w:rsidRDefault="00A17A96" w:rsidP="00EA44D7">
            <w:pPr>
              <w:ind w:firstLine="0"/>
              <w:jc w:val="center"/>
              <w:rPr>
                <w:b w:val="0"/>
                <w:bCs/>
                <w:lang w:val="ru-RU"/>
              </w:rPr>
            </w:pPr>
            <w:r w:rsidRPr="00A17A96">
              <w:rPr>
                <w:b w:val="0"/>
                <w:bCs/>
                <w:lang w:val="ru-RU"/>
              </w:rPr>
              <w:t>115607</w:t>
            </w:r>
          </w:p>
        </w:tc>
        <w:tc>
          <w:tcPr>
            <w:tcW w:w="1305" w:type="dxa"/>
            <w:tcBorders>
              <w:top w:val="nil"/>
              <w:left w:val="nil"/>
              <w:bottom w:val="single" w:sz="4" w:space="0" w:color="auto"/>
              <w:right w:val="single" w:sz="4" w:space="0" w:color="auto"/>
            </w:tcBorders>
            <w:shd w:val="clear" w:color="auto" w:fill="auto"/>
            <w:noWrap/>
            <w:vAlign w:val="center"/>
          </w:tcPr>
          <w:p w14:paraId="2771D022" w14:textId="77777777" w:rsidR="00A17A96" w:rsidRPr="00A17A96" w:rsidRDefault="00A17A96" w:rsidP="00EA44D7">
            <w:pPr>
              <w:ind w:firstLine="0"/>
              <w:jc w:val="center"/>
              <w:rPr>
                <w:b w:val="0"/>
                <w:bCs/>
                <w:lang w:val="ru-RU"/>
              </w:rPr>
            </w:pPr>
            <w:r w:rsidRPr="00A17A96">
              <w:rPr>
                <w:b w:val="0"/>
                <w:bCs/>
                <w:lang w:val="ru-RU"/>
              </w:rPr>
              <w:t>61670</w:t>
            </w:r>
          </w:p>
        </w:tc>
        <w:tc>
          <w:tcPr>
            <w:tcW w:w="1814" w:type="dxa"/>
            <w:tcBorders>
              <w:top w:val="nil"/>
              <w:left w:val="nil"/>
              <w:bottom w:val="single" w:sz="4" w:space="0" w:color="auto"/>
              <w:right w:val="single" w:sz="4" w:space="0" w:color="auto"/>
            </w:tcBorders>
            <w:shd w:val="clear" w:color="auto" w:fill="auto"/>
            <w:noWrap/>
            <w:vAlign w:val="center"/>
          </w:tcPr>
          <w:p w14:paraId="544A5E60" w14:textId="77777777" w:rsidR="00A17A96" w:rsidRPr="00A17A96" w:rsidRDefault="00A17A96" w:rsidP="00EA44D7">
            <w:pPr>
              <w:ind w:firstLine="0"/>
              <w:jc w:val="center"/>
              <w:rPr>
                <w:b w:val="0"/>
                <w:bCs/>
                <w:lang w:val="ru-RU"/>
              </w:rPr>
            </w:pPr>
            <w:r w:rsidRPr="00A17A96">
              <w:rPr>
                <w:b w:val="0"/>
                <w:bCs/>
                <w:lang w:val="ru-RU"/>
              </w:rPr>
              <w:t>138599</w:t>
            </w:r>
          </w:p>
        </w:tc>
        <w:tc>
          <w:tcPr>
            <w:tcW w:w="1277" w:type="dxa"/>
            <w:gridSpan w:val="2"/>
            <w:tcBorders>
              <w:top w:val="nil"/>
              <w:left w:val="nil"/>
              <w:bottom w:val="single" w:sz="4" w:space="0" w:color="auto"/>
              <w:right w:val="single" w:sz="4" w:space="0" w:color="auto"/>
            </w:tcBorders>
            <w:shd w:val="clear" w:color="auto" w:fill="auto"/>
            <w:noWrap/>
            <w:vAlign w:val="center"/>
          </w:tcPr>
          <w:p w14:paraId="4413614A" w14:textId="77777777" w:rsidR="00A17A96" w:rsidRPr="00A17A96" w:rsidRDefault="00A17A96" w:rsidP="00EA44D7">
            <w:pPr>
              <w:ind w:firstLine="0"/>
              <w:jc w:val="center"/>
              <w:rPr>
                <w:b w:val="0"/>
                <w:bCs/>
                <w:lang w:val="ru-RU"/>
              </w:rPr>
            </w:pPr>
            <w:r w:rsidRPr="00A17A96">
              <w:rPr>
                <w:b w:val="0"/>
                <w:bCs/>
                <w:lang w:val="ru-RU"/>
              </w:rPr>
              <w:t>57338</w:t>
            </w:r>
          </w:p>
        </w:tc>
        <w:tc>
          <w:tcPr>
            <w:tcW w:w="1418" w:type="dxa"/>
            <w:tcBorders>
              <w:top w:val="nil"/>
              <w:left w:val="nil"/>
              <w:bottom w:val="single" w:sz="4" w:space="0" w:color="auto"/>
              <w:right w:val="single" w:sz="4" w:space="0" w:color="auto"/>
            </w:tcBorders>
            <w:shd w:val="clear" w:color="auto" w:fill="auto"/>
            <w:noWrap/>
            <w:vAlign w:val="center"/>
          </w:tcPr>
          <w:p w14:paraId="36883A9C" w14:textId="77777777" w:rsidR="00A17A96" w:rsidRPr="00A17A96" w:rsidRDefault="00A17A96" w:rsidP="00EA44D7">
            <w:pPr>
              <w:ind w:firstLine="0"/>
              <w:jc w:val="center"/>
              <w:rPr>
                <w:b w:val="0"/>
                <w:bCs/>
                <w:lang w:val="ru-RU"/>
              </w:rPr>
            </w:pPr>
            <w:r w:rsidRPr="00A17A96">
              <w:rPr>
                <w:b w:val="0"/>
                <w:bCs/>
                <w:lang w:val="ru-RU"/>
              </w:rPr>
              <w:t>136163</w:t>
            </w:r>
          </w:p>
        </w:tc>
      </w:tr>
    </w:tbl>
    <w:p w14:paraId="01D82D53" w14:textId="77777777" w:rsidR="00A17A96" w:rsidRPr="00BC562F" w:rsidRDefault="00A17A96" w:rsidP="00BC562F">
      <w:pPr>
        <w:ind w:firstLine="851"/>
        <w:rPr>
          <w:b w:val="0"/>
          <w:bCs/>
        </w:rPr>
      </w:pPr>
    </w:p>
    <w:p w14:paraId="5D4F8B16" w14:textId="77777777" w:rsidR="00BC562F" w:rsidRDefault="00BC562F" w:rsidP="00BC562F">
      <w:pPr>
        <w:ind w:firstLine="851"/>
        <w:jc w:val="both"/>
        <w:rPr>
          <w:b w:val="0"/>
          <w:bCs/>
          <w:lang w:val="ru-RU"/>
        </w:rPr>
      </w:pPr>
      <w:r w:rsidRPr="00BC562F">
        <w:rPr>
          <w:b w:val="0"/>
          <w:bCs/>
          <w:lang w:val="ru-RU"/>
        </w:rPr>
        <w:t xml:space="preserve">Також представимо дані споживання електроенергії у вигляді графіків </w:t>
      </w:r>
      <w:r w:rsidRPr="00BC562F">
        <w:rPr>
          <w:b w:val="0"/>
          <w:bCs/>
        </w:rPr>
        <w:t xml:space="preserve">на </w:t>
      </w:r>
      <w:r w:rsidRPr="00BC562F">
        <w:rPr>
          <w:b w:val="0"/>
          <w:bCs/>
          <w:lang w:val="ru-RU"/>
        </w:rPr>
        <w:t>рисунок</w:t>
      </w:r>
      <w:r w:rsidRPr="00BC562F">
        <w:rPr>
          <w:b w:val="0"/>
          <w:bCs/>
        </w:rPr>
        <w:t>у</w:t>
      </w:r>
      <w:r w:rsidRPr="00BC562F">
        <w:rPr>
          <w:b w:val="0"/>
          <w:bCs/>
          <w:lang w:val="ru-RU"/>
        </w:rPr>
        <w:t xml:space="preserve"> </w:t>
      </w:r>
      <w:r w:rsidR="00E038E5" w:rsidRPr="00E038E5">
        <w:rPr>
          <w:b w:val="0"/>
          <w:bCs/>
          <w:lang w:val="ru-RU"/>
        </w:rPr>
        <w:t>2</w:t>
      </w:r>
      <w:r w:rsidRPr="00BC562F">
        <w:rPr>
          <w:b w:val="0"/>
          <w:bCs/>
        </w:rPr>
        <w:t>.1</w:t>
      </w:r>
      <w:r w:rsidRPr="00BC562F">
        <w:rPr>
          <w:b w:val="0"/>
          <w:bCs/>
          <w:lang w:val="ru-RU"/>
        </w:rPr>
        <w:t>.</w:t>
      </w:r>
    </w:p>
    <w:p w14:paraId="4F97C534" w14:textId="77777777" w:rsidR="00A17A96" w:rsidRPr="00BC562F" w:rsidRDefault="00A17A96" w:rsidP="00BC562F">
      <w:pPr>
        <w:ind w:firstLine="851"/>
        <w:jc w:val="both"/>
        <w:rPr>
          <w:b w:val="0"/>
          <w:bCs/>
        </w:rPr>
      </w:pPr>
    </w:p>
    <w:p w14:paraId="0C753030" w14:textId="77777777" w:rsidR="00BC562F" w:rsidRPr="00BC562F" w:rsidRDefault="00BC562F" w:rsidP="00BC562F">
      <w:pPr>
        <w:ind w:firstLine="851"/>
        <w:jc w:val="center"/>
        <w:rPr>
          <w:b w:val="0"/>
          <w:bCs/>
          <w:lang w:val="ru-RU"/>
        </w:rPr>
      </w:pPr>
      <w:r w:rsidRPr="00BC562F">
        <w:rPr>
          <w:b w:val="0"/>
          <w:bCs/>
          <w:noProof/>
          <w:lang w:eastAsia="uk-UA"/>
        </w:rPr>
        <w:drawing>
          <wp:inline distT="0" distB="0" distL="0" distR="0" wp14:anchorId="1904E14E" wp14:editId="6B442E99">
            <wp:extent cx="5238750" cy="2505075"/>
            <wp:effectExtent l="0" t="0" r="0" b="9525"/>
            <wp:docPr id="4" name="Діагра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06C6622E" w14:textId="77777777" w:rsidR="00BC562F" w:rsidRPr="00BC562F" w:rsidRDefault="00BC562F" w:rsidP="00BC562F">
      <w:pPr>
        <w:ind w:firstLine="851"/>
        <w:jc w:val="center"/>
        <w:rPr>
          <w:b w:val="0"/>
          <w:bCs/>
          <w:lang w:val="ru-RU"/>
        </w:rPr>
      </w:pPr>
      <w:r w:rsidRPr="00BC562F">
        <w:rPr>
          <w:b w:val="0"/>
          <w:bCs/>
          <w:lang w:val="ru-RU"/>
        </w:rPr>
        <w:t xml:space="preserve">Рисунок </w:t>
      </w:r>
      <w:r w:rsidR="00E038E5" w:rsidRPr="00E038E5">
        <w:rPr>
          <w:b w:val="0"/>
          <w:bCs/>
          <w:lang w:val="ru-RU"/>
        </w:rPr>
        <w:t>2</w:t>
      </w:r>
      <w:r w:rsidRPr="00BC562F">
        <w:rPr>
          <w:b w:val="0"/>
          <w:bCs/>
        </w:rPr>
        <w:t>.</w:t>
      </w:r>
      <w:r w:rsidRPr="00BC562F">
        <w:rPr>
          <w:b w:val="0"/>
          <w:bCs/>
          <w:lang w:val="ru-RU"/>
        </w:rPr>
        <w:t>1 – Споживання електроенергії за 2017-2019 роки, кВт</w:t>
      </w:r>
      <m:oMath>
        <m:r>
          <m:rPr>
            <m:sty m:val="b"/>
          </m:rPr>
          <w:rPr>
            <w:rFonts w:ascii="Cambria Math" w:hAnsi="Cambria Math"/>
            <w:lang w:val="ru-RU"/>
          </w:rPr>
          <m:t>∙</m:t>
        </m:r>
      </m:oMath>
      <w:r w:rsidRPr="00BC562F">
        <w:rPr>
          <w:b w:val="0"/>
          <w:bCs/>
          <w:lang w:val="ru-RU"/>
        </w:rPr>
        <w:t>год</w:t>
      </w:r>
    </w:p>
    <w:p w14:paraId="03B12FCB" w14:textId="77777777" w:rsidR="001E28FD" w:rsidRDefault="001E28FD" w:rsidP="00BC562F">
      <w:pPr>
        <w:ind w:firstLine="851"/>
        <w:jc w:val="both"/>
        <w:rPr>
          <w:b w:val="0"/>
          <w:bCs/>
          <w:lang w:val="ru-RU"/>
        </w:rPr>
      </w:pPr>
    </w:p>
    <w:p w14:paraId="3F833140" w14:textId="77777777" w:rsidR="00BC562F" w:rsidRPr="00BC562F" w:rsidRDefault="00BC562F" w:rsidP="00BC562F">
      <w:pPr>
        <w:ind w:firstLine="851"/>
        <w:jc w:val="both"/>
        <w:rPr>
          <w:b w:val="0"/>
          <w:bCs/>
        </w:rPr>
      </w:pPr>
      <w:r w:rsidRPr="00BC562F">
        <w:rPr>
          <w:b w:val="0"/>
          <w:bCs/>
          <w:lang w:val="ru-RU"/>
        </w:rPr>
        <w:t>З графіків можемо зробити висновок, що споживання електроенергії нерівномірно протягом року. Це пояснюється сезонною роботою</w:t>
      </w:r>
      <w:r w:rsidRPr="00BC562F">
        <w:rPr>
          <w:b w:val="0"/>
          <w:bCs/>
        </w:rPr>
        <w:t xml:space="preserve"> навчального закладу.</w:t>
      </w:r>
    </w:p>
    <w:p w14:paraId="27052810" w14:textId="77777777" w:rsidR="00BC562F" w:rsidRPr="00BC562F" w:rsidRDefault="00BC562F" w:rsidP="00BC562F">
      <w:pPr>
        <w:ind w:firstLine="851"/>
        <w:jc w:val="both"/>
        <w:rPr>
          <w:b w:val="0"/>
          <w:bCs/>
        </w:rPr>
      </w:pPr>
      <w:r w:rsidRPr="00BC562F">
        <w:rPr>
          <w:b w:val="0"/>
          <w:bCs/>
        </w:rPr>
        <w:t>Розглянемо нормальний режим електропостачання об’єкту.</w:t>
      </w:r>
    </w:p>
    <w:p w14:paraId="0BDEB00D" w14:textId="77777777" w:rsidR="00BC562F" w:rsidRPr="00BC562F" w:rsidRDefault="00BC562F" w:rsidP="00BC562F">
      <w:pPr>
        <w:ind w:firstLine="851"/>
        <w:jc w:val="both"/>
        <w:rPr>
          <w:b w:val="0"/>
          <w:bCs/>
        </w:rPr>
      </w:pPr>
      <w:r w:rsidRPr="00BC562F">
        <w:rPr>
          <w:b w:val="0"/>
          <w:bCs/>
        </w:rPr>
        <w:t xml:space="preserve">Навантаження споживачів електроенергії наведені в табл. </w:t>
      </w:r>
      <w:r w:rsidR="00A43FC9">
        <w:rPr>
          <w:b w:val="0"/>
          <w:bCs/>
          <w:lang w:val="en-US"/>
        </w:rPr>
        <w:t>2.25</w:t>
      </w:r>
      <w:r w:rsidRPr="00BC562F">
        <w:rPr>
          <w:b w:val="0"/>
          <w:bCs/>
        </w:rPr>
        <w:t>.</w:t>
      </w:r>
    </w:p>
    <w:p w14:paraId="7914AC13" w14:textId="77777777" w:rsidR="001E28FD" w:rsidRDefault="001E28FD" w:rsidP="00BC562F">
      <w:pPr>
        <w:ind w:firstLine="851"/>
        <w:rPr>
          <w:b w:val="0"/>
          <w:bCs/>
        </w:rPr>
      </w:pPr>
    </w:p>
    <w:p w14:paraId="291A4E70" w14:textId="77777777" w:rsidR="00BC562F" w:rsidRPr="00BC562F" w:rsidRDefault="00BC562F" w:rsidP="00BC562F">
      <w:pPr>
        <w:ind w:firstLine="851"/>
        <w:rPr>
          <w:b w:val="0"/>
          <w:bCs/>
        </w:rPr>
      </w:pPr>
      <w:r w:rsidRPr="00BC562F">
        <w:rPr>
          <w:b w:val="0"/>
          <w:bCs/>
        </w:rPr>
        <w:t xml:space="preserve">Таблиця </w:t>
      </w:r>
      <w:r w:rsidR="00A43FC9">
        <w:rPr>
          <w:b w:val="0"/>
          <w:bCs/>
          <w:lang w:val="en-US"/>
        </w:rPr>
        <w:t>2.25</w:t>
      </w:r>
      <w:r w:rsidRPr="00BC562F">
        <w:rPr>
          <w:b w:val="0"/>
          <w:bCs/>
        </w:rPr>
        <w:t xml:space="preserve"> – Розрахунок навантажень.</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5"/>
        <w:gridCol w:w="828"/>
        <w:gridCol w:w="890"/>
        <w:gridCol w:w="1076"/>
        <w:gridCol w:w="913"/>
        <w:gridCol w:w="804"/>
        <w:gridCol w:w="890"/>
        <w:gridCol w:w="1036"/>
        <w:gridCol w:w="1032"/>
      </w:tblGrid>
      <w:tr w:rsidR="00BC562F" w:rsidRPr="00BC562F" w14:paraId="5673EF03" w14:textId="77777777" w:rsidTr="001E28FD">
        <w:trPr>
          <w:trHeight w:val="270"/>
        </w:trPr>
        <w:tc>
          <w:tcPr>
            <w:tcW w:w="3935" w:type="pct"/>
            <w:gridSpan w:val="7"/>
            <w:tcBorders>
              <w:top w:val="single" w:sz="4" w:space="0" w:color="auto"/>
              <w:left w:val="single" w:sz="4" w:space="0" w:color="auto"/>
              <w:bottom w:val="single" w:sz="4" w:space="0" w:color="auto"/>
              <w:right w:val="single" w:sz="4" w:space="0" w:color="auto"/>
            </w:tcBorders>
            <w:vAlign w:val="center"/>
            <w:hideMark/>
          </w:tcPr>
          <w:p w14:paraId="713FEA23" w14:textId="77777777" w:rsidR="00BC562F" w:rsidRPr="00BC562F" w:rsidRDefault="00BC562F" w:rsidP="00BC562F">
            <w:pPr>
              <w:spacing w:line="276" w:lineRule="auto"/>
              <w:ind w:firstLine="22"/>
              <w:jc w:val="center"/>
              <w:rPr>
                <w:b w:val="0"/>
                <w:bCs/>
              </w:rPr>
            </w:pPr>
            <w:r w:rsidRPr="00BC562F">
              <w:rPr>
                <w:b w:val="0"/>
                <w:bCs/>
              </w:rPr>
              <w:t>Вихідні дані</w:t>
            </w:r>
          </w:p>
        </w:tc>
        <w:tc>
          <w:tcPr>
            <w:tcW w:w="1065" w:type="pct"/>
            <w:gridSpan w:val="2"/>
            <w:vMerge w:val="restart"/>
            <w:tcBorders>
              <w:top w:val="single" w:sz="4" w:space="0" w:color="auto"/>
              <w:left w:val="single" w:sz="4" w:space="0" w:color="auto"/>
              <w:bottom w:val="single" w:sz="4" w:space="0" w:color="auto"/>
              <w:right w:val="single" w:sz="4" w:space="0" w:color="auto"/>
            </w:tcBorders>
            <w:vAlign w:val="center"/>
            <w:hideMark/>
          </w:tcPr>
          <w:p w14:paraId="3C063D8C" w14:textId="77777777" w:rsidR="00BC562F" w:rsidRPr="00BC562F" w:rsidRDefault="00BC562F" w:rsidP="00BC562F">
            <w:pPr>
              <w:spacing w:line="276" w:lineRule="auto"/>
              <w:ind w:firstLine="22"/>
              <w:jc w:val="center"/>
              <w:rPr>
                <w:b w:val="0"/>
                <w:bCs/>
              </w:rPr>
            </w:pPr>
            <w:r w:rsidRPr="00BC562F">
              <w:rPr>
                <w:b w:val="0"/>
                <w:bCs/>
              </w:rPr>
              <w:t>Проміжні потужності</w:t>
            </w:r>
          </w:p>
        </w:tc>
      </w:tr>
      <w:tr w:rsidR="00BC562F" w:rsidRPr="00BC562F" w14:paraId="24D48E83" w14:textId="77777777" w:rsidTr="001E28FD">
        <w:trPr>
          <w:trHeight w:val="270"/>
        </w:trPr>
        <w:tc>
          <w:tcPr>
            <w:tcW w:w="2594" w:type="pct"/>
            <w:gridSpan w:val="4"/>
            <w:tcBorders>
              <w:top w:val="single" w:sz="4" w:space="0" w:color="auto"/>
              <w:left w:val="single" w:sz="4" w:space="0" w:color="auto"/>
              <w:bottom w:val="single" w:sz="4" w:space="0" w:color="auto"/>
              <w:right w:val="single" w:sz="4" w:space="0" w:color="auto"/>
            </w:tcBorders>
            <w:vAlign w:val="center"/>
            <w:hideMark/>
          </w:tcPr>
          <w:p w14:paraId="38A5270C" w14:textId="77777777" w:rsidR="00BC562F" w:rsidRPr="00BC562F" w:rsidRDefault="00BC562F" w:rsidP="00BC562F">
            <w:pPr>
              <w:spacing w:line="276" w:lineRule="auto"/>
              <w:ind w:firstLine="22"/>
              <w:jc w:val="center"/>
              <w:rPr>
                <w:b w:val="0"/>
                <w:bCs/>
              </w:rPr>
            </w:pPr>
            <w:r w:rsidRPr="00BC562F">
              <w:rPr>
                <w:b w:val="0"/>
                <w:bCs/>
              </w:rPr>
              <w:t>За умовою</w:t>
            </w:r>
          </w:p>
        </w:tc>
        <w:tc>
          <w:tcPr>
            <w:tcW w:w="1342" w:type="pct"/>
            <w:gridSpan w:val="3"/>
            <w:tcBorders>
              <w:top w:val="single" w:sz="4" w:space="0" w:color="auto"/>
              <w:left w:val="single" w:sz="4" w:space="0" w:color="auto"/>
              <w:bottom w:val="single" w:sz="4" w:space="0" w:color="auto"/>
              <w:right w:val="single" w:sz="4" w:space="0" w:color="auto"/>
            </w:tcBorders>
            <w:vAlign w:val="center"/>
            <w:hideMark/>
          </w:tcPr>
          <w:p w14:paraId="32D7D2D9" w14:textId="77777777" w:rsidR="00BC562F" w:rsidRPr="00BC562F" w:rsidRDefault="00BC562F" w:rsidP="00BC562F">
            <w:pPr>
              <w:spacing w:line="276" w:lineRule="auto"/>
              <w:ind w:firstLine="22"/>
              <w:jc w:val="center"/>
              <w:rPr>
                <w:b w:val="0"/>
                <w:bCs/>
              </w:rPr>
            </w:pPr>
            <w:r w:rsidRPr="00BC562F">
              <w:rPr>
                <w:b w:val="0"/>
                <w:bCs/>
              </w:rPr>
              <w:t>Довідникові</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CC0A05B" w14:textId="77777777" w:rsidR="00BC562F" w:rsidRPr="00BC562F" w:rsidRDefault="00BC562F" w:rsidP="00BC562F">
            <w:pPr>
              <w:spacing w:line="276" w:lineRule="auto"/>
              <w:ind w:firstLine="22"/>
              <w:rPr>
                <w:b w:val="0"/>
                <w:bCs/>
              </w:rPr>
            </w:pPr>
          </w:p>
        </w:tc>
      </w:tr>
      <w:tr w:rsidR="00BC562F" w:rsidRPr="00BC562F" w14:paraId="22A025C7" w14:textId="77777777" w:rsidTr="001E28FD">
        <w:trPr>
          <w:trHeight w:val="570"/>
        </w:trPr>
        <w:tc>
          <w:tcPr>
            <w:tcW w:w="1156" w:type="pct"/>
            <w:vMerge w:val="restart"/>
            <w:tcBorders>
              <w:top w:val="single" w:sz="4" w:space="0" w:color="auto"/>
              <w:left w:val="single" w:sz="4" w:space="0" w:color="auto"/>
              <w:bottom w:val="single" w:sz="4" w:space="0" w:color="auto"/>
              <w:right w:val="single" w:sz="4" w:space="0" w:color="auto"/>
            </w:tcBorders>
            <w:vAlign w:val="center"/>
            <w:hideMark/>
          </w:tcPr>
          <w:p w14:paraId="096C0E10" w14:textId="77777777" w:rsidR="00BC562F" w:rsidRPr="00BC562F" w:rsidRDefault="00BC562F" w:rsidP="00BC562F">
            <w:pPr>
              <w:spacing w:line="276" w:lineRule="auto"/>
              <w:ind w:firstLine="22"/>
              <w:jc w:val="center"/>
              <w:rPr>
                <w:b w:val="0"/>
                <w:bCs/>
              </w:rPr>
            </w:pPr>
            <w:r w:rsidRPr="00BC562F">
              <w:rPr>
                <w:b w:val="0"/>
                <w:bCs/>
              </w:rPr>
              <w:t>Найменування ЕП</w:t>
            </w:r>
          </w:p>
        </w:tc>
        <w:tc>
          <w:tcPr>
            <w:tcW w:w="426" w:type="pct"/>
            <w:vMerge w:val="restart"/>
            <w:tcBorders>
              <w:top w:val="single" w:sz="4" w:space="0" w:color="auto"/>
              <w:left w:val="single" w:sz="4" w:space="0" w:color="auto"/>
              <w:bottom w:val="single" w:sz="4" w:space="0" w:color="auto"/>
              <w:right w:val="single" w:sz="4" w:space="0" w:color="auto"/>
            </w:tcBorders>
            <w:vAlign w:val="center"/>
            <w:hideMark/>
          </w:tcPr>
          <w:p w14:paraId="11642075" w14:textId="77777777" w:rsidR="00BC562F" w:rsidRPr="00BC562F" w:rsidRDefault="00BC562F" w:rsidP="00BC562F">
            <w:pPr>
              <w:spacing w:line="276" w:lineRule="auto"/>
              <w:ind w:firstLine="22"/>
              <w:jc w:val="center"/>
              <w:rPr>
                <w:b w:val="0"/>
                <w:bCs/>
                <w:i/>
                <w:iCs/>
              </w:rPr>
            </w:pPr>
            <w:r w:rsidRPr="00BC562F">
              <w:rPr>
                <w:b w:val="0"/>
                <w:bCs/>
                <w:i/>
                <w:iCs/>
              </w:rPr>
              <w:t>n</w:t>
            </w:r>
            <w:r w:rsidRPr="00BC562F">
              <w:rPr>
                <w:b w:val="0"/>
                <w:bCs/>
              </w:rPr>
              <w:t>, од</w:t>
            </w:r>
          </w:p>
        </w:tc>
        <w:tc>
          <w:tcPr>
            <w:tcW w:w="1011" w:type="pct"/>
            <w:gridSpan w:val="2"/>
            <w:vMerge w:val="restart"/>
            <w:tcBorders>
              <w:top w:val="single" w:sz="4" w:space="0" w:color="auto"/>
              <w:left w:val="single" w:sz="4" w:space="0" w:color="auto"/>
              <w:bottom w:val="single" w:sz="4" w:space="0" w:color="auto"/>
              <w:right w:val="single" w:sz="4" w:space="0" w:color="auto"/>
            </w:tcBorders>
            <w:vAlign w:val="center"/>
            <w:hideMark/>
          </w:tcPr>
          <w:p w14:paraId="493DD529" w14:textId="77777777" w:rsidR="00BC562F" w:rsidRPr="00BC562F" w:rsidRDefault="00BC562F" w:rsidP="00BC562F">
            <w:pPr>
              <w:spacing w:line="276" w:lineRule="auto"/>
              <w:ind w:firstLine="22"/>
              <w:jc w:val="center"/>
              <w:rPr>
                <w:b w:val="0"/>
                <w:bCs/>
              </w:rPr>
            </w:pPr>
            <w:r w:rsidRPr="00BC562F">
              <w:rPr>
                <w:b w:val="0"/>
                <w:bCs/>
              </w:rPr>
              <w:t>Номінальна потужність, кВт</w:t>
            </w:r>
          </w:p>
        </w:tc>
        <w:tc>
          <w:tcPr>
            <w:tcW w:w="470" w:type="pct"/>
            <w:vMerge w:val="restart"/>
            <w:tcBorders>
              <w:top w:val="single" w:sz="4" w:space="0" w:color="auto"/>
              <w:left w:val="single" w:sz="4" w:space="0" w:color="auto"/>
              <w:bottom w:val="single" w:sz="4" w:space="0" w:color="auto"/>
              <w:right w:val="single" w:sz="4" w:space="0" w:color="auto"/>
            </w:tcBorders>
            <w:vAlign w:val="center"/>
            <w:hideMark/>
          </w:tcPr>
          <w:p w14:paraId="6427699F" w14:textId="77777777" w:rsidR="00BC562F" w:rsidRPr="00BC562F" w:rsidRDefault="00BC562F" w:rsidP="00BC562F">
            <w:pPr>
              <w:spacing w:line="276" w:lineRule="auto"/>
              <w:ind w:firstLine="22"/>
              <w:jc w:val="center"/>
              <w:rPr>
                <w:b w:val="0"/>
                <w:bCs/>
                <w:i/>
                <w:iCs/>
              </w:rPr>
            </w:pPr>
            <w:r w:rsidRPr="00BC562F">
              <w:rPr>
                <w:b w:val="0"/>
                <w:bCs/>
                <w:i/>
                <w:iCs/>
              </w:rPr>
              <w:t>к</w:t>
            </w:r>
            <w:r w:rsidRPr="00BC562F">
              <w:rPr>
                <w:b w:val="0"/>
                <w:bCs/>
                <w:vertAlign w:val="subscript"/>
              </w:rPr>
              <w:t>в</w:t>
            </w:r>
          </w:p>
        </w:tc>
        <w:tc>
          <w:tcPr>
            <w:tcW w:w="414" w:type="pct"/>
            <w:vMerge w:val="restart"/>
            <w:tcBorders>
              <w:top w:val="single" w:sz="4" w:space="0" w:color="auto"/>
              <w:left w:val="single" w:sz="4" w:space="0" w:color="auto"/>
              <w:bottom w:val="single" w:sz="4" w:space="0" w:color="auto"/>
              <w:right w:val="single" w:sz="4" w:space="0" w:color="auto"/>
            </w:tcBorders>
            <w:vAlign w:val="center"/>
            <w:hideMark/>
          </w:tcPr>
          <w:p w14:paraId="570BEFE6" w14:textId="77777777" w:rsidR="00BC562F" w:rsidRPr="00BC562F" w:rsidRDefault="00BC562F" w:rsidP="00BC562F">
            <w:pPr>
              <w:spacing w:line="276" w:lineRule="auto"/>
              <w:ind w:firstLine="22"/>
              <w:jc w:val="center"/>
              <w:rPr>
                <w:b w:val="0"/>
                <w:bCs/>
              </w:rPr>
            </w:pPr>
            <w:r w:rsidRPr="00BC562F">
              <w:rPr>
                <w:b w:val="0"/>
                <w:bCs/>
              </w:rPr>
              <w:t>cos φ</w:t>
            </w:r>
          </w:p>
        </w:tc>
        <w:tc>
          <w:tcPr>
            <w:tcW w:w="458" w:type="pct"/>
            <w:vMerge w:val="restart"/>
            <w:tcBorders>
              <w:top w:val="single" w:sz="4" w:space="0" w:color="auto"/>
              <w:left w:val="single" w:sz="4" w:space="0" w:color="auto"/>
              <w:bottom w:val="single" w:sz="4" w:space="0" w:color="auto"/>
              <w:right w:val="single" w:sz="4" w:space="0" w:color="auto"/>
            </w:tcBorders>
            <w:vAlign w:val="center"/>
            <w:hideMark/>
          </w:tcPr>
          <w:p w14:paraId="7FFF1D0C" w14:textId="77777777" w:rsidR="00BC562F" w:rsidRPr="00BC562F" w:rsidRDefault="00BC562F" w:rsidP="00BC562F">
            <w:pPr>
              <w:spacing w:line="276" w:lineRule="auto"/>
              <w:ind w:firstLine="22"/>
              <w:jc w:val="center"/>
              <w:rPr>
                <w:b w:val="0"/>
                <w:bCs/>
              </w:rPr>
            </w:pPr>
            <w:r w:rsidRPr="00BC562F">
              <w:rPr>
                <w:b w:val="0"/>
                <w:bCs/>
              </w:rPr>
              <w:t>tgφ</w:t>
            </w:r>
          </w:p>
        </w:tc>
        <w:tc>
          <w:tcPr>
            <w:tcW w:w="533" w:type="pct"/>
            <w:vMerge w:val="restart"/>
            <w:tcBorders>
              <w:top w:val="single" w:sz="4" w:space="0" w:color="auto"/>
              <w:left w:val="single" w:sz="4" w:space="0" w:color="auto"/>
              <w:bottom w:val="single" w:sz="4" w:space="0" w:color="auto"/>
              <w:right w:val="single" w:sz="4" w:space="0" w:color="auto"/>
            </w:tcBorders>
            <w:vAlign w:val="center"/>
            <w:hideMark/>
          </w:tcPr>
          <w:p w14:paraId="790A5509" w14:textId="77777777" w:rsidR="00BC562F" w:rsidRPr="00BC562F" w:rsidRDefault="00BC562F" w:rsidP="00BC562F">
            <w:pPr>
              <w:spacing w:line="276" w:lineRule="auto"/>
              <w:ind w:firstLine="22"/>
              <w:jc w:val="center"/>
              <w:rPr>
                <w:b w:val="0"/>
                <w:bCs/>
                <w:i/>
                <w:iCs/>
              </w:rPr>
            </w:pPr>
            <w:r w:rsidRPr="00BC562F">
              <w:rPr>
                <w:b w:val="0"/>
                <w:bCs/>
                <w:i/>
                <w:iCs/>
              </w:rPr>
              <w:t>P</w:t>
            </w:r>
            <w:r w:rsidRPr="00BC562F">
              <w:rPr>
                <w:b w:val="0"/>
                <w:bCs/>
                <w:vertAlign w:val="subscript"/>
              </w:rPr>
              <w:t>пр</w:t>
            </w:r>
            <w:r w:rsidRPr="00BC562F">
              <w:rPr>
                <w:b w:val="0"/>
                <w:bCs/>
              </w:rPr>
              <w:t>, кВт</w:t>
            </w:r>
          </w:p>
        </w:tc>
        <w:tc>
          <w:tcPr>
            <w:tcW w:w="532" w:type="pct"/>
            <w:vMerge w:val="restart"/>
            <w:tcBorders>
              <w:top w:val="single" w:sz="4" w:space="0" w:color="auto"/>
              <w:left w:val="single" w:sz="4" w:space="0" w:color="auto"/>
              <w:bottom w:val="single" w:sz="4" w:space="0" w:color="auto"/>
              <w:right w:val="single" w:sz="4" w:space="0" w:color="auto"/>
            </w:tcBorders>
            <w:vAlign w:val="center"/>
            <w:hideMark/>
          </w:tcPr>
          <w:p w14:paraId="1C6D27E4" w14:textId="77777777" w:rsidR="00BC562F" w:rsidRPr="00BC562F" w:rsidRDefault="00BC562F" w:rsidP="00BC562F">
            <w:pPr>
              <w:spacing w:line="276" w:lineRule="auto"/>
              <w:ind w:firstLine="22"/>
              <w:jc w:val="center"/>
              <w:rPr>
                <w:b w:val="0"/>
                <w:bCs/>
                <w:i/>
                <w:iCs/>
              </w:rPr>
            </w:pPr>
            <w:r w:rsidRPr="00BC562F">
              <w:rPr>
                <w:b w:val="0"/>
                <w:bCs/>
                <w:i/>
                <w:iCs/>
              </w:rPr>
              <w:t>Q</w:t>
            </w:r>
            <w:r w:rsidRPr="00BC562F">
              <w:rPr>
                <w:b w:val="0"/>
                <w:bCs/>
                <w:vertAlign w:val="subscript"/>
              </w:rPr>
              <w:t>пр</w:t>
            </w:r>
            <w:r w:rsidRPr="00BC562F">
              <w:rPr>
                <w:b w:val="0"/>
                <w:bCs/>
              </w:rPr>
              <w:t>, квар</w:t>
            </w:r>
          </w:p>
        </w:tc>
      </w:tr>
      <w:tr w:rsidR="00BC562F" w:rsidRPr="00BC562F" w14:paraId="6C88485A" w14:textId="77777777" w:rsidTr="00BC562F">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4D615DC" w14:textId="77777777" w:rsidR="00BC562F" w:rsidRPr="00BC562F" w:rsidRDefault="00BC562F" w:rsidP="00BC562F">
            <w:pPr>
              <w:spacing w:line="276" w:lineRule="auto"/>
              <w:ind w:firstLine="22"/>
              <w:jc w:val="center"/>
              <w:rPr>
                <w:b w:val="0"/>
                <w:b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119F91" w14:textId="77777777" w:rsidR="00BC562F" w:rsidRPr="00BC562F" w:rsidRDefault="00BC562F" w:rsidP="00BC562F">
            <w:pPr>
              <w:spacing w:line="276" w:lineRule="auto"/>
              <w:ind w:firstLine="22"/>
              <w:jc w:val="center"/>
              <w:rPr>
                <w:b w:val="0"/>
                <w:bCs/>
                <w:i/>
                <w:iCs/>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3236740" w14:textId="77777777" w:rsidR="00BC562F" w:rsidRPr="00BC562F" w:rsidRDefault="00BC562F" w:rsidP="00BC562F">
            <w:pPr>
              <w:spacing w:line="276" w:lineRule="auto"/>
              <w:ind w:firstLine="22"/>
              <w:jc w:val="center"/>
              <w:rPr>
                <w:b w:val="0"/>
                <w:b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3CD978" w14:textId="77777777" w:rsidR="00BC562F" w:rsidRPr="00BC562F" w:rsidRDefault="00BC562F" w:rsidP="00BC562F">
            <w:pPr>
              <w:spacing w:line="276" w:lineRule="auto"/>
              <w:ind w:firstLine="22"/>
              <w:jc w:val="center"/>
              <w:rPr>
                <w:b w:val="0"/>
                <w:bCs/>
                <w:i/>
                <w:i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6F948D" w14:textId="77777777" w:rsidR="00BC562F" w:rsidRPr="00BC562F" w:rsidRDefault="00BC562F" w:rsidP="00BC562F">
            <w:pPr>
              <w:spacing w:line="276" w:lineRule="auto"/>
              <w:ind w:firstLine="22"/>
              <w:jc w:val="center"/>
              <w:rPr>
                <w:b w:val="0"/>
                <w:b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A2DBC2" w14:textId="77777777" w:rsidR="00BC562F" w:rsidRPr="00BC562F" w:rsidRDefault="00BC562F" w:rsidP="00BC562F">
            <w:pPr>
              <w:spacing w:line="276" w:lineRule="auto"/>
              <w:ind w:firstLine="22"/>
              <w:jc w:val="center"/>
              <w:rPr>
                <w:b w:val="0"/>
                <w:b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AD5891B" w14:textId="77777777" w:rsidR="00BC562F" w:rsidRPr="00BC562F" w:rsidRDefault="00BC562F" w:rsidP="00BC562F">
            <w:pPr>
              <w:spacing w:line="276" w:lineRule="auto"/>
              <w:ind w:firstLine="22"/>
              <w:jc w:val="center"/>
              <w:rPr>
                <w:b w:val="0"/>
                <w:bCs/>
                <w:i/>
                <w:i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CF98C4D" w14:textId="77777777" w:rsidR="00BC562F" w:rsidRPr="00BC562F" w:rsidRDefault="00BC562F" w:rsidP="00BC562F">
            <w:pPr>
              <w:spacing w:line="276" w:lineRule="auto"/>
              <w:ind w:firstLine="22"/>
              <w:jc w:val="center"/>
              <w:rPr>
                <w:b w:val="0"/>
                <w:bCs/>
                <w:i/>
                <w:iCs/>
              </w:rPr>
            </w:pPr>
          </w:p>
        </w:tc>
      </w:tr>
      <w:tr w:rsidR="00BC562F" w:rsidRPr="00BC562F" w14:paraId="33A1EA1B" w14:textId="77777777" w:rsidTr="001E28FD">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34C917E" w14:textId="77777777" w:rsidR="00BC562F" w:rsidRPr="00BC562F" w:rsidRDefault="00BC562F" w:rsidP="00BC562F">
            <w:pPr>
              <w:spacing w:line="276" w:lineRule="auto"/>
              <w:ind w:firstLine="22"/>
              <w:jc w:val="center"/>
              <w:rPr>
                <w:b w:val="0"/>
                <w:b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765EB8" w14:textId="77777777" w:rsidR="00BC562F" w:rsidRPr="00BC562F" w:rsidRDefault="00BC562F" w:rsidP="00BC562F">
            <w:pPr>
              <w:spacing w:line="276" w:lineRule="auto"/>
              <w:ind w:firstLine="22"/>
              <w:jc w:val="center"/>
              <w:rPr>
                <w:b w:val="0"/>
                <w:bCs/>
                <w:i/>
                <w:iCs/>
              </w:rPr>
            </w:pPr>
          </w:p>
        </w:tc>
        <w:tc>
          <w:tcPr>
            <w:tcW w:w="458" w:type="pct"/>
            <w:tcBorders>
              <w:top w:val="single" w:sz="4" w:space="0" w:color="auto"/>
              <w:left w:val="single" w:sz="4" w:space="0" w:color="auto"/>
              <w:bottom w:val="single" w:sz="4" w:space="0" w:color="auto"/>
              <w:right w:val="single" w:sz="4" w:space="0" w:color="auto"/>
            </w:tcBorders>
            <w:vAlign w:val="center"/>
            <w:hideMark/>
          </w:tcPr>
          <w:p w14:paraId="371CB1C7" w14:textId="77777777" w:rsidR="00BC562F" w:rsidRPr="00BC562F" w:rsidRDefault="00BC562F" w:rsidP="00BC562F">
            <w:pPr>
              <w:spacing w:line="276" w:lineRule="auto"/>
              <w:ind w:firstLine="22"/>
              <w:jc w:val="center"/>
              <w:rPr>
                <w:b w:val="0"/>
                <w:bCs/>
                <w:i/>
                <w:iCs/>
              </w:rPr>
            </w:pPr>
            <w:r w:rsidRPr="00BC562F">
              <w:rPr>
                <w:b w:val="0"/>
                <w:bCs/>
                <w:i/>
                <w:iCs/>
              </w:rPr>
              <w:t>P</w:t>
            </w:r>
            <w:r w:rsidRPr="00BC562F">
              <w:rPr>
                <w:b w:val="0"/>
                <w:bCs/>
                <w:vertAlign w:val="subscript"/>
              </w:rPr>
              <w:t>н.</w:t>
            </w:r>
            <w:r w:rsidRPr="00BC562F">
              <w:rPr>
                <w:b w:val="0"/>
                <w:bCs/>
                <w:i/>
                <w:iCs/>
                <w:vertAlign w:val="subscript"/>
              </w:rPr>
              <w:t>i</w:t>
            </w:r>
          </w:p>
        </w:tc>
        <w:tc>
          <w:tcPr>
            <w:tcW w:w="553" w:type="pct"/>
            <w:tcBorders>
              <w:top w:val="single" w:sz="4" w:space="0" w:color="auto"/>
              <w:left w:val="single" w:sz="4" w:space="0" w:color="auto"/>
              <w:bottom w:val="single" w:sz="4" w:space="0" w:color="auto"/>
              <w:right w:val="single" w:sz="4" w:space="0" w:color="auto"/>
            </w:tcBorders>
            <w:vAlign w:val="center"/>
            <w:hideMark/>
          </w:tcPr>
          <w:p w14:paraId="62DCFFB9" w14:textId="77777777" w:rsidR="00BC562F" w:rsidRPr="00BC562F" w:rsidRDefault="00BC562F" w:rsidP="00BC562F">
            <w:pPr>
              <w:spacing w:line="276" w:lineRule="auto"/>
              <w:ind w:firstLine="22"/>
              <w:jc w:val="center"/>
              <w:rPr>
                <w:b w:val="0"/>
                <w:bCs/>
                <w:i/>
                <w:iCs/>
              </w:rPr>
            </w:pPr>
            <w:r w:rsidRPr="00BC562F">
              <w:rPr>
                <w:b w:val="0"/>
                <w:bCs/>
                <w:i/>
                <w:iCs/>
              </w:rPr>
              <w:t>P</w:t>
            </w:r>
            <w:r w:rsidRPr="00BC562F">
              <w:rPr>
                <w:b w:val="0"/>
                <w:bCs/>
                <w:vertAlign w:val="subscript"/>
              </w:rPr>
              <w:t>н∑</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34B53A4" w14:textId="77777777" w:rsidR="00BC562F" w:rsidRPr="00BC562F" w:rsidRDefault="00BC562F" w:rsidP="00BC562F">
            <w:pPr>
              <w:spacing w:line="276" w:lineRule="auto"/>
              <w:ind w:firstLine="22"/>
              <w:jc w:val="center"/>
              <w:rPr>
                <w:b w:val="0"/>
                <w:bCs/>
                <w:i/>
                <w:i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D4A8F3" w14:textId="77777777" w:rsidR="00BC562F" w:rsidRPr="00BC562F" w:rsidRDefault="00BC562F" w:rsidP="00BC562F">
            <w:pPr>
              <w:spacing w:line="276" w:lineRule="auto"/>
              <w:ind w:firstLine="22"/>
              <w:jc w:val="center"/>
              <w:rPr>
                <w:b w:val="0"/>
                <w:b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8623B1B" w14:textId="77777777" w:rsidR="00BC562F" w:rsidRPr="00BC562F" w:rsidRDefault="00BC562F" w:rsidP="00BC562F">
            <w:pPr>
              <w:spacing w:line="276" w:lineRule="auto"/>
              <w:ind w:firstLine="22"/>
              <w:jc w:val="center"/>
              <w:rPr>
                <w:b w:val="0"/>
                <w:b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8269ED" w14:textId="77777777" w:rsidR="00BC562F" w:rsidRPr="00BC562F" w:rsidRDefault="00BC562F" w:rsidP="00BC562F">
            <w:pPr>
              <w:spacing w:line="276" w:lineRule="auto"/>
              <w:ind w:firstLine="22"/>
              <w:jc w:val="center"/>
              <w:rPr>
                <w:b w:val="0"/>
                <w:bCs/>
                <w:i/>
                <w:i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269154" w14:textId="77777777" w:rsidR="00BC562F" w:rsidRPr="00BC562F" w:rsidRDefault="00BC562F" w:rsidP="00BC562F">
            <w:pPr>
              <w:spacing w:line="276" w:lineRule="auto"/>
              <w:ind w:firstLine="22"/>
              <w:jc w:val="center"/>
              <w:rPr>
                <w:b w:val="0"/>
                <w:bCs/>
                <w:i/>
                <w:iCs/>
              </w:rPr>
            </w:pPr>
          </w:p>
        </w:tc>
      </w:tr>
      <w:tr w:rsidR="00BC562F" w:rsidRPr="00BC562F" w14:paraId="29D4E5F6" w14:textId="77777777" w:rsidTr="001E28FD">
        <w:trPr>
          <w:trHeight w:val="409"/>
        </w:trPr>
        <w:tc>
          <w:tcPr>
            <w:tcW w:w="1156" w:type="pct"/>
            <w:tcBorders>
              <w:top w:val="single" w:sz="4" w:space="0" w:color="auto"/>
              <w:left w:val="single" w:sz="4" w:space="0" w:color="auto"/>
              <w:bottom w:val="single" w:sz="4" w:space="0" w:color="auto"/>
              <w:right w:val="single" w:sz="4" w:space="0" w:color="auto"/>
            </w:tcBorders>
            <w:hideMark/>
          </w:tcPr>
          <w:p w14:paraId="659ED630" w14:textId="77777777" w:rsidR="00BC562F" w:rsidRPr="00BC562F" w:rsidRDefault="00BC562F" w:rsidP="00BC562F">
            <w:pPr>
              <w:spacing w:line="276" w:lineRule="auto"/>
              <w:ind w:firstLine="22"/>
              <w:jc w:val="center"/>
              <w:rPr>
                <w:b w:val="0"/>
                <w:bCs/>
              </w:rPr>
            </w:pPr>
            <w:r w:rsidRPr="00BC562F">
              <w:rPr>
                <w:b w:val="0"/>
                <w:bCs/>
              </w:rPr>
              <w:t>1</w:t>
            </w:r>
          </w:p>
        </w:tc>
        <w:tc>
          <w:tcPr>
            <w:tcW w:w="426" w:type="pct"/>
            <w:tcBorders>
              <w:top w:val="single" w:sz="4" w:space="0" w:color="auto"/>
              <w:left w:val="single" w:sz="4" w:space="0" w:color="auto"/>
              <w:bottom w:val="single" w:sz="4" w:space="0" w:color="auto"/>
              <w:right w:val="single" w:sz="4" w:space="0" w:color="auto"/>
            </w:tcBorders>
            <w:hideMark/>
          </w:tcPr>
          <w:p w14:paraId="198BDB1D" w14:textId="77777777" w:rsidR="00BC562F" w:rsidRPr="00BC562F" w:rsidRDefault="00BC562F" w:rsidP="00BC562F">
            <w:pPr>
              <w:spacing w:line="276" w:lineRule="auto"/>
              <w:ind w:firstLine="22"/>
              <w:jc w:val="center"/>
              <w:rPr>
                <w:b w:val="0"/>
                <w:bCs/>
              </w:rPr>
            </w:pPr>
            <w:r w:rsidRPr="00BC562F">
              <w:rPr>
                <w:b w:val="0"/>
                <w:bCs/>
              </w:rPr>
              <w:t>2</w:t>
            </w:r>
          </w:p>
        </w:tc>
        <w:tc>
          <w:tcPr>
            <w:tcW w:w="458" w:type="pct"/>
            <w:tcBorders>
              <w:top w:val="single" w:sz="4" w:space="0" w:color="auto"/>
              <w:left w:val="single" w:sz="4" w:space="0" w:color="auto"/>
              <w:bottom w:val="single" w:sz="4" w:space="0" w:color="auto"/>
              <w:right w:val="single" w:sz="4" w:space="0" w:color="auto"/>
            </w:tcBorders>
            <w:hideMark/>
          </w:tcPr>
          <w:p w14:paraId="25619BB0" w14:textId="77777777" w:rsidR="00BC562F" w:rsidRPr="00BC562F" w:rsidRDefault="00BC562F" w:rsidP="00BC562F">
            <w:pPr>
              <w:spacing w:line="276" w:lineRule="auto"/>
              <w:ind w:firstLine="22"/>
              <w:jc w:val="center"/>
              <w:rPr>
                <w:b w:val="0"/>
                <w:bCs/>
              </w:rPr>
            </w:pPr>
            <w:r w:rsidRPr="00BC562F">
              <w:rPr>
                <w:b w:val="0"/>
                <w:bCs/>
              </w:rPr>
              <w:t>3</w:t>
            </w:r>
          </w:p>
        </w:tc>
        <w:tc>
          <w:tcPr>
            <w:tcW w:w="553" w:type="pct"/>
            <w:tcBorders>
              <w:top w:val="single" w:sz="4" w:space="0" w:color="auto"/>
              <w:left w:val="single" w:sz="4" w:space="0" w:color="auto"/>
              <w:bottom w:val="single" w:sz="4" w:space="0" w:color="auto"/>
              <w:right w:val="single" w:sz="4" w:space="0" w:color="auto"/>
            </w:tcBorders>
            <w:hideMark/>
          </w:tcPr>
          <w:p w14:paraId="2C9E7299" w14:textId="77777777" w:rsidR="00BC562F" w:rsidRPr="00BC562F" w:rsidRDefault="00BC562F" w:rsidP="00BC562F">
            <w:pPr>
              <w:spacing w:line="276" w:lineRule="auto"/>
              <w:ind w:firstLine="22"/>
              <w:jc w:val="center"/>
              <w:rPr>
                <w:b w:val="0"/>
                <w:bCs/>
              </w:rPr>
            </w:pPr>
            <w:r w:rsidRPr="00BC562F">
              <w:rPr>
                <w:b w:val="0"/>
                <w:bCs/>
              </w:rPr>
              <w:t>4</w:t>
            </w:r>
          </w:p>
        </w:tc>
        <w:tc>
          <w:tcPr>
            <w:tcW w:w="470" w:type="pct"/>
            <w:tcBorders>
              <w:top w:val="single" w:sz="4" w:space="0" w:color="auto"/>
              <w:left w:val="single" w:sz="4" w:space="0" w:color="auto"/>
              <w:bottom w:val="single" w:sz="4" w:space="0" w:color="auto"/>
              <w:right w:val="single" w:sz="4" w:space="0" w:color="auto"/>
            </w:tcBorders>
            <w:hideMark/>
          </w:tcPr>
          <w:p w14:paraId="559F323F" w14:textId="77777777" w:rsidR="00BC562F" w:rsidRPr="00BC562F" w:rsidRDefault="00BC562F" w:rsidP="00BC562F">
            <w:pPr>
              <w:spacing w:line="276" w:lineRule="auto"/>
              <w:ind w:firstLine="22"/>
              <w:jc w:val="center"/>
              <w:rPr>
                <w:b w:val="0"/>
                <w:bCs/>
              </w:rPr>
            </w:pPr>
            <w:r w:rsidRPr="00BC562F">
              <w:rPr>
                <w:b w:val="0"/>
                <w:bCs/>
              </w:rPr>
              <w:t>5</w:t>
            </w:r>
          </w:p>
        </w:tc>
        <w:tc>
          <w:tcPr>
            <w:tcW w:w="414" w:type="pct"/>
            <w:tcBorders>
              <w:top w:val="single" w:sz="4" w:space="0" w:color="auto"/>
              <w:left w:val="single" w:sz="4" w:space="0" w:color="auto"/>
              <w:bottom w:val="single" w:sz="4" w:space="0" w:color="auto"/>
              <w:right w:val="single" w:sz="4" w:space="0" w:color="auto"/>
            </w:tcBorders>
            <w:hideMark/>
          </w:tcPr>
          <w:p w14:paraId="57576C7C" w14:textId="77777777" w:rsidR="00BC562F" w:rsidRPr="00BC562F" w:rsidRDefault="00BC562F" w:rsidP="00BC562F">
            <w:pPr>
              <w:spacing w:line="276" w:lineRule="auto"/>
              <w:ind w:firstLine="22"/>
              <w:jc w:val="center"/>
              <w:rPr>
                <w:b w:val="0"/>
                <w:bCs/>
              </w:rPr>
            </w:pPr>
            <w:r w:rsidRPr="00BC562F">
              <w:rPr>
                <w:b w:val="0"/>
                <w:bCs/>
              </w:rPr>
              <w:t>6</w:t>
            </w:r>
          </w:p>
        </w:tc>
        <w:tc>
          <w:tcPr>
            <w:tcW w:w="458" w:type="pct"/>
            <w:tcBorders>
              <w:top w:val="single" w:sz="4" w:space="0" w:color="auto"/>
              <w:left w:val="single" w:sz="4" w:space="0" w:color="auto"/>
              <w:bottom w:val="single" w:sz="4" w:space="0" w:color="auto"/>
              <w:right w:val="single" w:sz="4" w:space="0" w:color="auto"/>
            </w:tcBorders>
            <w:hideMark/>
          </w:tcPr>
          <w:p w14:paraId="4FE9A378" w14:textId="77777777" w:rsidR="00BC562F" w:rsidRPr="00BC562F" w:rsidRDefault="00BC562F" w:rsidP="00BC562F">
            <w:pPr>
              <w:spacing w:line="276" w:lineRule="auto"/>
              <w:ind w:firstLine="22"/>
              <w:jc w:val="center"/>
              <w:rPr>
                <w:b w:val="0"/>
                <w:bCs/>
              </w:rPr>
            </w:pPr>
            <w:r w:rsidRPr="00BC562F">
              <w:rPr>
                <w:b w:val="0"/>
                <w:bCs/>
              </w:rPr>
              <w:t>7</w:t>
            </w:r>
          </w:p>
        </w:tc>
        <w:tc>
          <w:tcPr>
            <w:tcW w:w="533" w:type="pct"/>
            <w:tcBorders>
              <w:top w:val="single" w:sz="4" w:space="0" w:color="auto"/>
              <w:left w:val="single" w:sz="4" w:space="0" w:color="auto"/>
              <w:bottom w:val="single" w:sz="4" w:space="0" w:color="auto"/>
              <w:right w:val="single" w:sz="4" w:space="0" w:color="auto"/>
            </w:tcBorders>
            <w:hideMark/>
          </w:tcPr>
          <w:p w14:paraId="513104F0" w14:textId="77777777" w:rsidR="00BC562F" w:rsidRPr="00BC562F" w:rsidRDefault="00BC562F" w:rsidP="00BC562F">
            <w:pPr>
              <w:spacing w:line="276" w:lineRule="auto"/>
              <w:ind w:firstLine="22"/>
              <w:jc w:val="center"/>
              <w:rPr>
                <w:b w:val="0"/>
                <w:bCs/>
              </w:rPr>
            </w:pPr>
            <w:r w:rsidRPr="00BC562F">
              <w:rPr>
                <w:b w:val="0"/>
                <w:bCs/>
              </w:rPr>
              <w:t>8</w:t>
            </w:r>
          </w:p>
        </w:tc>
        <w:tc>
          <w:tcPr>
            <w:tcW w:w="532" w:type="pct"/>
            <w:tcBorders>
              <w:top w:val="single" w:sz="4" w:space="0" w:color="auto"/>
              <w:left w:val="single" w:sz="4" w:space="0" w:color="auto"/>
              <w:bottom w:val="single" w:sz="4" w:space="0" w:color="auto"/>
              <w:right w:val="single" w:sz="4" w:space="0" w:color="auto"/>
            </w:tcBorders>
            <w:hideMark/>
          </w:tcPr>
          <w:p w14:paraId="60975CED" w14:textId="77777777" w:rsidR="00BC562F" w:rsidRPr="00BC562F" w:rsidRDefault="00BC562F" w:rsidP="00BC562F">
            <w:pPr>
              <w:spacing w:line="276" w:lineRule="auto"/>
              <w:ind w:firstLine="22"/>
              <w:jc w:val="center"/>
              <w:rPr>
                <w:b w:val="0"/>
                <w:bCs/>
              </w:rPr>
            </w:pPr>
            <w:r w:rsidRPr="00BC562F">
              <w:rPr>
                <w:b w:val="0"/>
                <w:bCs/>
              </w:rPr>
              <w:t>9</w:t>
            </w:r>
          </w:p>
        </w:tc>
      </w:tr>
      <w:tr w:rsidR="00BC562F" w:rsidRPr="00BC562F" w14:paraId="3BEBFD6B" w14:textId="77777777" w:rsidTr="00BC562F">
        <w:trPr>
          <w:trHeight w:val="215"/>
        </w:trPr>
        <w:tc>
          <w:tcPr>
            <w:tcW w:w="5000" w:type="pct"/>
            <w:gridSpan w:val="9"/>
            <w:tcBorders>
              <w:top w:val="single" w:sz="4" w:space="0" w:color="auto"/>
              <w:left w:val="single" w:sz="4" w:space="0" w:color="auto"/>
              <w:bottom w:val="single" w:sz="4" w:space="0" w:color="auto"/>
              <w:right w:val="single" w:sz="4" w:space="0" w:color="auto"/>
            </w:tcBorders>
          </w:tcPr>
          <w:p w14:paraId="6786DD7D" w14:textId="77777777" w:rsidR="00BC562F" w:rsidRPr="00BC562F" w:rsidRDefault="00BC562F" w:rsidP="00BC562F">
            <w:pPr>
              <w:spacing w:line="276" w:lineRule="auto"/>
              <w:ind w:firstLine="22"/>
              <w:jc w:val="center"/>
              <w:rPr>
                <w:b w:val="0"/>
                <w:bCs/>
              </w:rPr>
            </w:pPr>
            <w:r w:rsidRPr="00BC562F">
              <w:rPr>
                <w:b w:val="0"/>
                <w:bCs/>
              </w:rPr>
              <w:t>Щити освітлення</w:t>
            </w:r>
          </w:p>
        </w:tc>
      </w:tr>
      <w:tr w:rsidR="00BC562F" w:rsidRPr="00BC562F" w14:paraId="3DC8D5A4" w14:textId="77777777" w:rsidTr="001E28FD">
        <w:trPr>
          <w:trHeight w:val="134"/>
        </w:trPr>
        <w:tc>
          <w:tcPr>
            <w:tcW w:w="1156" w:type="pct"/>
            <w:tcBorders>
              <w:top w:val="single" w:sz="4" w:space="0" w:color="auto"/>
              <w:left w:val="single" w:sz="4" w:space="0" w:color="auto"/>
              <w:bottom w:val="single" w:sz="4" w:space="0" w:color="auto"/>
              <w:right w:val="single" w:sz="4" w:space="0" w:color="auto"/>
            </w:tcBorders>
          </w:tcPr>
          <w:p w14:paraId="6765D91F" w14:textId="77777777" w:rsidR="00BC562F" w:rsidRPr="00BC562F" w:rsidRDefault="00BC562F" w:rsidP="00BC562F">
            <w:pPr>
              <w:spacing w:line="276" w:lineRule="auto"/>
              <w:ind w:firstLine="22"/>
              <w:rPr>
                <w:b w:val="0"/>
                <w:bCs/>
              </w:rPr>
            </w:pPr>
            <w:r w:rsidRPr="00BC562F">
              <w:rPr>
                <w:b w:val="0"/>
                <w:bCs/>
              </w:rPr>
              <w:t>Люмініс.лампи</w:t>
            </w:r>
          </w:p>
        </w:tc>
        <w:tc>
          <w:tcPr>
            <w:tcW w:w="426" w:type="pct"/>
            <w:tcBorders>
              <w:top w:val="single" w:sz="4" w:space="0" w:color="auto"/>
              <w:left w:val="single" w:sz="4" w:space="0" w:color="auto"/>
              <w:bottom w:val="single" w:sz="4" w:space="0" w:color="auto"/>
              <w:right w:val="single" w:sz="4" w:space="0" w:color="auto"/>
            </w:tcBorders>
          </w:tcPr>
          <w:p w14:paraId="49475FA4" w14:textId="77777777" w:rsidR="00BC562F" w:rsidRPr="00BC562F" w:rsidRDefault="00BC562F" w:rsidP="00BC562F">
            <w:pPr>
              <w:spacing w:line="276" w:lineRule="auto"/>
              <w:ind w:firstLine="22"/>
              <w:rPr>
                <w:b w:val="0"/>
                <w:bCs/>
              </w:rPr>
            </w:pPr>
            <w:r w:rsidRPr="00BC562F">
              <w:rPr>
                <w:b w:val="0"/>
                <w:bCs/>
              </w:rPr>
              <w:t>580</w:t>
            </w:r>
          </w:p>
        </w:tc>
        <w:tc>
          <w:tcPr>
            <w:tcW w:w="458" w:type="pct"/>
            <w:tcBorders>
              <w:top w:val="single" w:sz="4" w:space="0" w:color="auto"/>
              <w:left w:val="single" w:sz="4" w:space="0" w:color="auto"/>
              <w:bottom w:val="single" w:sz="4" w:space="0" w:color="auto"/>
              <w:right w:val="single" w:sz="4" w:space="0" w:color="auto"/>
            </w:tcBorders>
          </w:tcPr>
          <w:p w14:paraId="522CE733" w14:textId="77777777" w:rsidR="00BC562F" w:rsidRPr="00BC562F" w:rsidRDefault="00BC562F" w:rsidP="00BC562F">
            <w:pPr>
              <w:spacing w:line="276" w:lineRule="auto"/>
              <w:ind w:firstLine="22"/>
              <w:rPr>
                <w:b w:val="0"/>
                <w:bCs/>
              </w:rPr>
            </w:pPr>
            <w:r w:rsidRPr="00BC562F">
              <w:rPr>
                <w:b w:val="0"/>
                <w:bCs/>
              </w:rPr>
              <w:t>0,036</w:t>
            </w:r>
          </w:p>
        </w:tc>
        <w:tc>
          <w:tcPr>
            <w:tcW w:w="553" w:type="pct"/>
            <w:tcBorders>
              <w:top w:val="single" w:sz="4" w:space="0" w:color="auto"/>
              <w:left w:val="single" w:sz="4" w:space="0" w:color="auto"/>
              <w:bottom w:val="single" w:sz="4" w:space="0" w:color="auto"/>
              <w:right w:val="single" w:sz="4" w:space="0" w:color="auto"/>
            </w:tcBorders>
          </w:tcPr>
          <w:p w14:paraId="1FAE7A74" w14:textId="77777777" w:rsidR="00BC562F" w:rsidRPr="00BC562F" w:rsidRDefault="00BC562F" w:rsidP="00BC562F">
            <w:pPr>
              <w:spacing w:line="276" w:lineRule="auto"/>
              <w:ind w:firstLine="22"/>
              <w:rPr>
                <w:b w:val="0"/>
                <w:bCs/>
              </w:rPr>
            </w:pPr>
            <w:r w:rsidRPr="00BC562F">
              <w:rPr>
                <w:b w:val="0"/>
                <w:bCs/>
              </w:rPr>
              <w:t>20,88</w:t>
            </w:r>
          </w:p>
        </w:tc>
        <w:tc>
          <w:tcPr>
            <w:tcW w:w="470" w:type="pct"/>
            <w:tcBorders>
              <w:top w:val="single" w:sz="4" w:space="0" w:color="auto"/>
              <w:left w:val="single" w:sz="4" w:space="0" w:color="auto"/>
              <w:bottom w:val="single" w:sz="4" w:space="0" w:color="auto"/>
              <w:right w:val="single" w:sz="4" w:space="0" w:color="auto"/>
            </w:tcBorders>
          </w:tcPr>
          <w:p w14:paraId="039C6F57" w14:textId="77777777" w:rsidR="00BC562F" w:rsidRPr="00BC562F" w:rsidRDefault="00BC562F" w:rsidP="00BC562F">
            <w:pPr>
              <w:spacing w:line="276" w:lineRule="auto"/>
              <w:ind w:firstLine="22"/>
              <w:rPr>
                <w:b w:val="0"/>
                <w:bCs/>
              </w:rPr>
            </w:pPr>
            <w:r w:rsidRPr="00BC562F">
              <w:rPr>
                <w:b w:val="0"/>
                <w:bCs/>
              </w:rPr>
              <w:t>0,4</w:t>
            </w:r>
          </w:p>
        </w:tc>
        <w:tc>
          <w:tcPr>
            <w:tcW w:w="414" w:type="pct"/>
            <w:tcBorders>
              <w:top w:val="single" w:sz="4" w:space="0" w:color="auto"/>
              <w:left w:val="single" w:sz="4" w:space="0" w:color="auto"/>
              <w:bottom w:val="single" w:sz="4" w:space="0" w:color="auto"/>
              <w:right w:val="single" w:sz="4" w:space="0" w:color="auto"/>
            </w:tcBorders>
          </w:tcPr>
          <w:p w14:paraId="2367FCC0" w14:textId="77777777" w:rsidR="00BC562F" w:rsidRPr="00BC562F" w:rsidRDefault="00BC562F" w:rsidP="00BC562F">
            <w:pPr>
              <w:spacing w:line="276" w:lineRule="auto"/>
              <w:ind w:firstLine="22"/>
              <w:rPr>
                <w:b w:val="0"/>
                <w:bCs/>
              </w:rPr>
            </w:pPr>
            <w:r w:rsidRPr="00BC562F">
              <w:rPr>
                <w:b w:val="0"/>
                <w:bCs/>
              </w:rPr>
              <w:t>0,92</w:t>
            </w:r>
          </w:p>
        </w:tc>
        <w:tc>
          <w:tcPr>
            <w:tcW w:w="458" w:type="pct"/>
            <w:tcBorders>
              <w:top w:val="single" w:sz="4" w:space="0" w:color="auto"/>
              <w:left w:val="single" w:sz="4" w:space="0" w:color="auto"/>
              <w:bottom w:val="single" w:sz="4" w:space="0" w:color="auto"/>
              <w:right w:val="single" w:sz="4" w:space="0" w:color="auto"/>
            </w:tcBorders>
          </w:tcPr>
          <w:p w14:paraId="675828AA" w14:textId="77777777" w:rsidR="00BC562F" w:rsidRPr="00BC562F" w:rsidRDefault="00BC562F" w:rsidP="00BC562F">
            <w:pPr>
              <w:spacing w:line="276" w:lineRule="auto"/>
              <w:ind w:firstLine="22"/>
              <w:rPr>
                <w:b w:val="0"/>
                <w:bCs/>
              </w:rPr>
            </w:pPr>
            <w:r w:rsidRPr="00BC562F">
              <w:rPr>
                <w:b w:val="0"/>
                <w:bCs/>
              </w:rPr>
              <w:t>0,43</w:t>
            </w:r>
          </w:p>
        </w:tc>
        <w:tc>
          <w:tcPr>
            <w:tcW w:w="533" w:type="pct"/>
            <w:tcBorders>
              <w:top w:val="single" w:sz="4" w:space="0" w:color="auto"/>
              <w:left w:val="single" w:sz="4" w:space="0" w:color="auto"/>
              <w:bottom w:val="single" w:sz="4" w:space="0" w:color="auto"/>
              <w:right w:val="single" w:sz="4" w:space="0" w:color="auto"/>
            </w:tcBorders>
          </w:tcPr>
          <w:p w14:paraId="3C1CF692" w14:textId="77777777" w:rsidR="00BC562F" w:rsidRPr="00BC562F" w:rsidRDefault="00BC562F" w:rsidP="00BC562F">
            <w:pPr>
              <w:spacing w:line="276" w:lineRule="auto"/>
              <w:ind w:firstLine="22"/>
              <w:rPr>
                <w:b w:val="0"/>
                <w:bCs/>
              </w:rPr>
            </w:pPr>
            <w:r w:rsidRPr="00BC562F">
              <w:rPr>
                <w:b w:val="0"/>
                <w:bCs/>
              </w:rPr>
              <w:t>8,352</w:t>
            </w:r>
          </w:p>
        </w:tc>
        <w:tc>
          <w:tcPr>
            <w:tcW w:w="532" w:type="pct"/>
            <w:tcBorders>
              <w:top w:val="single" w:sz="4" w:space="0" w:color="auto"/>
              <w:left w:val="single" w:sz="4" w:space="0" w:color="auto"/>
              <w:bottom w:val="single" w:sz="4" w:space="0" w:color="auto"/>
              <w:right w:val="single" w:sz="4" w:space="0" w:color="auto"/>
            </w:tcBorders>
          </w:tcPr>
          <w:p w14:paraId="3E2C1FB2" w14:textId="77777777" w:rsidR="00BC562F" w:rsidRPr="00BC562F" w:rsidRDefault="00BC562F" w:rsidP="00BC562F">
            <w:pPr>
              <w:spacing w:line="276" w:lineRule="auto"/>
              <w:ind w:firstLine="22"/>
              <w:rPr>
                <w:b w:val="0"/>
                <w:bCs/>
              </w:rPr>
            </w:pPr>
            <w:r w:rsidRPr="00BC562F">
              <w:rPr>
                <w:b w:val="0"/>
                <w:bCs/>
              </w:rPr>
              <w:t>3,59</w:t>
            </w:r>
          </w:p>
        </w:tc>
      </w:tr>
      <w:tr w:rsidR="00BC562F" w:rsidRPr="00BC562F" w14:paraId="7559B6BD" w14:textId="77777777" w:rsidTr="001E28FD">
        <w:trPr>
          <w:trHeight w:val="129"/>
        </w:trPr>
        <w:tc>
          <w:tcPr>
            <w:tcW w:w="1156" w:type="pct"/>
            <w:tcBorders>
              <w:top w:val="single" w:sz="4" w:space="0" w:color="auto"/>
              <w:left w:val="single" w:sz="4" w:space="0" w:color="auto"/>
              <w:bottom w:val="single" w:sz="4" w:space="0" w:color="auto"/>
              <w:right w:val="single" w:sz="4" w:space="0" w:color="auto"/>
            </w:tcBorders>
          </w:tcPr>
          <w:p w14:paraId="5CB8D695" w14:textId="77777777" w:rsidR="00BC562F" w:rsidRPr="00BC562F" w:rsidRDefault="00BC562F" w:rsidP="00BC562F">
            <w:pPr>
              <w:spacing w:line="276" w:lineRule="auto"/>
              <w:ind w:firstLine="22"/>
              <w:rPr>
                <w:b w:val="0"/>
                <w:bCs/>
              </w:rPr>
            </w:pPr>
            <w:r w:rsidRPr="00BC562F">
              <w:rPr>
                <w:b w:val="0"/>
                <w:bCs/>
              </w:rPr>
              <w:t>Люмініс.лампи</w:t>
            </w:r>
          </w:p>
        </w:tc>
        <w:tc>
          <w:tcPr>
            <w:tcW w:w="426" w:type="pct"/>
            <w:tcBorders>
              <w:top w:val="single" w:sz="4" w:space="0" w:color="auto"/>
              <w:left w:val="single" w:sz="4" w:space="0" w:color="auto"/>
              <w:bottom w:val="single" w:sz="4" w:space="0" w:color="auto"/>
              <w:right w:val="single" w:sz="4" w:space="0" w:color="auto"/>
            </w:tcBorders>
          </w:tcPr>
          <w:p w14:paraId="3A0D0272" w14:textId="77777777" w:rsidR="00BC562F" w:rsidRPr="00BC562F" w:rsidRDefault="00BC562F" w:rsidP="00BC562F">
            <w:pPr>
              <w:spacing w:line="276" w:lineRule="auto"/>
              <w:ind w:firstLine="22"/>
              <w:rPr>
                <w:b w:val="0"/>
                <w:bCs/>
              </w:rPr>
            </w:pPr>
            <w:r w:rsidRPr="00BC562F">
              <w:rPr>
                <w:b w:val="0"/>
                <w:bCs/>
              </w:rPr>
              <w:t>268</w:t>
            </w:r>
          </w:p>
        </w:tc>
        <w:tc>
          <w:tcPr>
            <w:tcW w:w="458" w:type="pct"/>
            <w:tcBorders>
              <w:top w:val="single" w:sz="4" w:space="0" w:color="auto"/>
              <w:left w:val="single" w:sz="4" w:space="0" w:color="auto"/>
              <w:bottom w:val="single" w:sz="4" w:space="0" w:color="auto"/>
              <w:right w:val="single" w:sz="4" w:space="0" w:color="auto"/>
            </w:tcBorders>
          </w:tcPr>
          <w:p w14:paraId="2023B3F8" w14:textId="77777777" w:rsidR="00BC562F" w:rsidRPr="00BC562F" w:rsidRDefault="00BC562F" w:rsidP="00BC562F">
            <w:pPr>
              <w:spacing w:line="276" w:lineRule="auto"/>
              <w:ind w:firstLine="22"/>
              <w:rPr>
                <w:b w:val="0"/>
                <w:bCs/>
              </w:rPr>
            </w:pPr>
            <w:r w:rsidRPr="00BC562F">
              <w:rPr>
                <w:b w:val="0"/>
                <w:bCs/>
              </w:rPr>
              <w:t>0,018</w:t>
            </w:r>
          </w:p>
        </w:tc>
        <w:tc>
          <w:tcPr>
            <w:tcW w:w="553" w:type="pct"/>
            <w:tcBorders>
              <w:top w:val="single" w:sz="4" w:space="0" w:color="auto"/>
              <w:left w:val="single" w:sz="4" w:space="0" w:color="auto"/>
              <w:bottom w:val="single" w:sz="4" w:space="0" w:color="auto"/>
              <w:right w:val="single" w:sz="4" w:space="0" w:color="auto"/>
            </w:tcBorders>
          </w:tcPr>
          <w:p w14:paraId="14BC01CB" w14:textId="77777777" w:rsidR="00BC562F" w:rsidRPr="00BC562F" w:rsidRDefault="00BC562F" w:rsidP="00BC562F">
            <w:pPr>
              <w:spacing w:line="276" w:lineRule="auto"/>
              <w:ind w:firstLine="22"/>
              <w:rPr>
                <w:b w:val="0"/>
                <w:bCs/>
              </w:rPr>
            </w:pPr>
            <w:r w:rsidRPr="00BC562F">
              <w:rPr>
                <w:b w:val="0"/>
                <w:bCs/>
              </w:rPr>
              <w:t>4,82</w:t>
            </w:r>
          </w:p>
        </w:tc>
        <w:tc>
          <w:tcPr>
            <w:tcW w:w="470" w:type="pct"/>
            <w:tcBorders>
              <w:top w:val="single" w:sz="4" w:space="0" w:color="auto"/>
              <w:left w:val="single" w:sz="4" w:space="0" w:color="auto"/>
              <w:bottom w:val="single" w:sz="4" w:space="0" w:color="auto"/>
              <w:right w:val="single" w:sz="4" w:space="0" w:color="auto"/>
            </w:tcBorders>
          </w:tcPr>
          <w:p w14:paraId="0B9D9447" w14:textId="77777777" w:rsidR="00BC562F" w:rsidRPr="00BC562F" w:rsidRDefault="00BC562F" w:rsidP="00BC562F">
            <w:pPr>
              <w:spacing w:line="276" w:lineRule="auto"/>
              <w:ind w:firstLine="22"/>
              <w:rPr>
                <w:b w:val="0"/>
                <w:bCs/>
              </w:rPr>
            </w:pPr>
            <w:r w:rsidRPr="00BC562F">
              <w:rPr>
                <w:b w:val="0"/>
                <w:bCs/>
              </w:rPr>
              <w:t>0,4</w:t>
            </w:r>
          </w:p>
        </w:tc>
        <w:tc>
          <w:tcPr>
            <w:tcW w:w="414" w:type="pct"/>
            <w:tcBorders>
              <w:top w:val="single" w:sz="4" w:space="0" w:color="auto"/>
              <w:left w:val="single" w:sz="4" w:space="0" w:color="auto"/>
              <w:bottom w:val="single" w:sz="4" w:space="0" w:color="auto"/>
              <w:right w:val="single" w:sz="4" w:space="0" w:color="auto"/>
            </w:tcBorders>
          </w:tcPr>
          <w:p w14:paraId="374E1EDE" w14:textId="77777777" w:rsidR="00BC562F" w:rsidRPr="00BC562F" w:rsidRDefault="00BC562F" w:rsidP="00BC562F">
            <w:pPr>
              <w:spacing w:line="276" w:lineRule="auto"/>
              <w:ind w:firstLine="22"/>
              <w:rPr>
                <w:b w:val="0"/>
                <w:bCs/>
              </w:rPr>
            </w:pPr>
            <w:r w:rsidRPr="00BC562F">
              <w:rPr>
                <w:b w:val="0"/>
                <w:bCs/>
              </w:rPr>
              <w:t>0,92</w:t>
            </w:r>
          </w:p>
        </w:tc>
        <w:tc>
          <w:tcPr>
            <w:tcW w:w="458" w:type="pct"/>
            <w:tcBorders>
              <w:top w:val="single" w:sz="4" w:space="0" w:color="auto"/>
              <w:left w:val="single" w:sz="4" w:space="0" w:color="auto"/>
              <w:bottom w:val="single" w:sz="4" w:space="0" w:color="auto"/>
              <w:right w:val="single" w:sz="4" w:space="0" w:color="auto"/>
            </w:tcBorders>
          </w:tcPr>
          <w:p w14:paraId="4B02F188" w14:textId="77777777" w:rsidR="00BC562F" w:rsidRPr="00BC562F" w:rsidRDefault="00BC562F" w:rsidP="00BC562F">
            <w:pPr>
              <w:spacing w:line="276" w:lineRule="auto"/>
              <w:ind w:firstLine="22"/>
              <w:rPr>
                <w:b w:val="0"/>
                <w:bCs/>
              </w:rPr>
            </w:pPr>
            <w:r w:rsidRPr="00BC562F">
              <w:rPr>
                <w:b w:val="0"/>
                <w:bCs/>
              </w:rPr>
              <w:t>0,43</w:t>
            </w:r>
          </w:p>
        </w:tc>
        <w:tc>
          <w:tcPr>
            <w:tcW w:w="533" w:type="pct"/>
            <w:tcBorders>
              <w:top w:val="single" w:sz="4" w:space="0" w:color="auto"/>
              <w:left w:val="single" w:sz="4" w:space="0" w:color="auto"/>
              <w:bottom w:val="single" w:sz="4" w:space="0" w:color="auto"/>
              <w:right w:val="single" w:sz="4" w:space="0" w:color="auto"/>
            </w:tcBorders>
          </w:tcPr>
          <w:p w14:paraId="4AF8C1CD" w14:textId="77777777" w:rsidR="00BC562F" w:rsidRPr="00BC562F" w:rsidRDefault="00BC562F" w:rsidP="00BC562F">
            <w:pPr>
              <w:spacing w:line="276" w:lineRule="auto"/>
              <w:ind w:firstLine="22"/>
              <w:rPr>
                <w:b w:val="0"/>
                <w:bCs/>
              </w:rPr>
            </w:pPr>
            <w:r w:rsidRPr="00BC562F">
              <w:rPr>
                <w:b w:val="0"/>
                <w:bCs/>
              </w:rPr>
              <w:t>1,928</w:t>
            </w:r>
          </w:p>
        </w:tc>
        <w:tc>
          <w:tcPr>
            <w:tcW w:w="532" w:type="pct"/>
            <w:tcBorders>
              <w:top w:val="single" w:sz="4" w:space="0" w:color="auto"/>
              <w:left w:val="single" w:sz="4" w:space="0" w:color="auto"/>
              <w:bottom w:val="single" w:sz="4" w:space="0" w:color="auto"/>
              <w:right w:val="single" w:sz="4" w:space="0" w:color="auto"/>
            </w:tcBorders>
          </w:tcPr>
          <w:p w14:paraId="442FB5AE" w14:textId="77777777" w:rsidR="00BC562F" w:rsidRPr="00BC562F" w:rsidRDefault="00BC562F" w:rsidP="00BC562F">
            <w:pPr>
              <w:spacing w:line="276" w:lineRule="auto"/>
              <w:ind w:firstLine="22"/>
              <w:rPr>
                <w:b w:val="0"/>
                <w:bCs/>
              </w:rPr>
            </w:pPr>
            <w:r w:rsidRPr="00BC562F">
              <w:rPr>
                <w:b w:val="0"/>
                <w:bCs/>
              </w:rPr>
              <w:t>0,829</w:t>
            </w:r>
          </w:p>
        </w:tc>
      </w:tr>
      <w:tr w:rsidR="00BC562F" w:rsidRPr="00BC562F" w14:paraId="3558257A" w14:textId="77777777" w:rsidTr="001E28FD">
        <w:trPr>
          <w:trHeight w:val="280"/>
        </w:trPr>
        <w:tc>
          <w:tcPr>
            <w:tcW w:w="1156" w:type="pct"/>
            <w:tcBorders>
              <w:top w:val="single" w:sz="4" w:space="0" w:color="auto"/>
              <w:left w:val="single" w:sz="4" w:space="0" w:color="auto"/>
              <w:bottom w:val="single" w:sz="4" w:space="0" w:color="auto"/>
              <w:right w:val="single" w:sz="4" w:space="0" w:color="auto"/>
            </w:tcBorders>
          </w:tcPr>
          <w:p w14:paraId="0DC46B65" w14:textId="77777777" w:rsidR="00BC562F" w:rsidRPr="00BC562F" w:rsidRDefault="00BC562F" w:rsidP="00BC562F">
            <w:pPr>
              <w:spacing w:line="276" w:lineRule="auto"/>
              <w:ind w:firstLine="22"/>
              <w:rPr>
                <w:b w:val="0"/>
                <w:bCs/>
              </w:rPr>
            </w:pPr>
            <w:r w:rsidRPr="00BC562F">
              <w:rPr>
                <w:b w:val="0"/>
                <w:bCs/>
              </w:rPr>
              <w:t>Енергозберіг</w:t>
            </w:r>
          </w:p>
        </w:tc>
        <w:tc>
          <w:tcPr>
            <w:tcW w:w="426" w:type="pct"/>
            <w:tcBorders>
              <w:top w:val="single" w:sz="4" w:space="0" w:color="auto"/>
              <w:left w:val="single" w:sz="4" w:space="0" w:color="auto"/>
              <w:bottom w:val="single" w:sz="4" w:space="0" w:color="auto"/>
              <w:right w:val="single" w:sz="4" w:space="0" w:color="auto"/>
            </w:tcBorders>
          </w:tcPr>
          <w:p w14:paraId="4358C98C" w14:textId="77777777" w:rsidR="00BC562F" w:rsidRPr="00BC562F" w:rsidRDefault="00BC562F" w:rsidP="00BC562F">
            <w:pPr>
              <w:spacing w:line="276" w:lineRule="auto"/>
              <w:ind w:firstLine="22"/>
              <w:rPr>
                <w:b w:val="0"/>
                <w:bCs/>
              </w:rPr>
            </w:pPr>
            <w:r w:rsidRPr="00BC562F">
              <w:rPr>
                <w:b w:val="0"/>
                <w:bCs/>
              </w:rPr>
              <w:t>6</w:t>
            </w:r>
          </w:p>
        </w:tc>
        <w:tc>
          <w:tcPr>
            <w:tcW w:w="458" w:type="pct"/>
            <w:tcBorders>
              <w:top w:val="single" w:sz="4" w:space="0" w:color="auto"/>
              <w:left w:val="single" w:sz="4" w:space="0" w:color="auto"/>
              <w:bottom w:val="single" w:sz="4" w:space="0" w:color="auto"/>
              <w:right w:val="single" w:sz="4" w:space="0" w:color="auto"/>
            </w:tcBorders>
          </w:tcPr>
          <w:p w14:paraId="4038E11E" w14:textId="77777777" w:rsidR="00BC562F" w:rsidRPr="00BC562F" w:rsidRDefault="00BC562F" w:rsidP="00BC562F">
            <w:pPr>
              <w:spacing w:line="276" w:lineRule="auto"/>
              <w:ind w:firstLine="22"/>
              <w:rPr>
                <w:b w:val="0"/>
                <w:bCs/>
              </w:rPr>
            </w:pPr>
            <w:r w:rsidRPr="00BC562F">
              <w:rPr>
                <w:b w:val="0"/>
                <w:bCs/>
              </w:rPr>
              <w:t>0,011</w:t>
            </w:r>
          </w:p>
        </w:tc>
        <w:tc>
          <w:tcPr>
            <w:tcW w:w="553" w:type="pct"/>
            <w:tcBorders>
              <w:top w:val="single" w:sz="4" w:space="0" w:color="auto"/>
              <w:left w:val="single" w:sz="4" w:space="0" w:color="auto"/>
              <w:bottom w:val="single" w:sz="4" w:space="0" w:color="auto"/>
              <w:right w:val="single" w:sz="4" w:space="0" w:color="auto"/>
            </w:tcBorders>
          </w:tcPr>
          <w:p w14:paraId="61210CE5" w14:textId="77777777" w:rsidR="00BC562F" w:rsidRPr="00BC562F" w:rsidRDefault="00BC562F" w:rsidP="00BC562F">
            <w:pPr>
              <w:spacing w:line="276" w:lineRule="auto"/>
              <w:ind w:firstLine="22"/>
              <w:rPr>
                <w:b w:val="0"/>
                <w:bCs/>
              </w:rPr>
            </w:pPr>
            <w:r w:rsidRPr="00BC562F">
              <w:rPr>
                <w:b w:val="0"/>
                <w:bCs/>
              </w:rPr>
              <w:t>0,066</w:t>
            </w:r>
          </w:p>
        </w:tc>
        <w:tc>
          <w:tcPr>
            <w:tcW w:w="470" w:type="pct"/>
            <w:tcBorders>
              <w:top w:val="single" w:sz="4" w:space="0" w:color="auto"/>
              <w:left w:val="single" w:sz="4" w:space="0" w:color="auto"/>
              <w:bottom w:val="single" w:sz="4" w:space="0" w:color="auto"/>
              <w:right w:val="single" w:sz="4" w:space="0" w:color="auto"/>
            </w:tcBorders>
          </w:tcPr>
          <w:p w14:paraId="4BF89498" w14:textId="77777777" w:rsidR="00BC562F" w:rsidRPr="00BC562F" w:rsidRDefault="00BC562F" w:rsidP="00BC562F">
            <w:pPr>
              <w:spacing w:line="276" w:lineRule="auto"/>
              <w:ind w:firstLine="22"/>
              <w:rPr>
                <w:b w:val="0"/>
                <w:bCs/>
              </w:rPr>
            </w:pPr>
            <w:r w:rsidRPr="00BC562F">
              <w:rPr>
                <w:b w:val="0"/>
                <w:bCs/>
              </w:rPr>
              <w:t>0,4</w:t>
            </w:r>
          </w:p>
        </w:tc>
        <w:tc>
          <w:tcPr>
            <w:tcW w:w="414" w:type="pct"/>
            <w:tcBorders>
              <w:top w:val="single" w:sz="4" w:space="0" w:color="auto"/>
              <w:left w:val="single" w:sz="4" w:space="0" w:color="auto"/>
              <w:bottom w:val="single" w:sz="4" w:space="0" w:color="auto"/>
              <w:right w:val="single" w:sz="4" w:space="0" w:color="auto"/>
            </w:tcBorders>
          </w:tcPr>
          <w:p w14:paraId="1A69582C" w14:textId="77777777" w:rsidR="00BC562F" w:rsidRPr="00BC562F" w:rsidRDefault="00BC562F" w:rsidP="00BC562F">
            <w:pPr>
              <w:spacing w:line="276" w:lineRule="auto"/>
              <w:ind w:firstLine="22"/>
              <w:rPr>
                <w:b w:val="0"/>
                <w:bCs/>
              </w:rPr>
            </w:pPr>
            <w:r w:rsidRPr="00BC562F">
              <w:rPr>
                <w:b w:val="0"/>
                <w:bCs/>
              </w:rPr>
              <w:t>0,92</w:t>
            </w:r>
          </w:p>
        </w:tc>
        <w:tc>
          <w:tcPr>
            <w:tcW w:w="458" w:type="pct"/>
            <w:tcBorders>
              <w:top w:val="single" w:sz="4" w:space="0" w:color="auto"/>
              <w:left w:val="single" w:sz="4" w:space="0" w:color="auto"/>
              <w:bottom w:val="single" w:sz="4" w:space="0" w:color="auto"/>
              <w:right w:val="single" w:sz="4" w:space="0" w:color="auto"/>
            </w:tcBorders>
          </w:tcPr>
          <w:p w14:paraId="5668585D" w14:textId="77777777" w:rsidR="00BC562F" w:rsidRPr="00BC562F" w:rsidRDefault="00BC562F" w:rsidP="00BC562F">
            <w:pPr>
              <w:spacing w:line="276" w:lineRule="auto"/>
              <w:ind w:firstLine="22"/>
              <w:rPr>
                <w:b w:val="0"/>
                <w:bCs/>
              </w:rPr>
            </w:pPr>
            <w:r w:rsidRPr="00BC562F">
              <w:rPr>
                <w:b w:val="0"/>
                <w:bCs/>
              </w:rPr>
              <w:t>0,43</w:t>
            </w:r>
          </w:p>
        </w:tc>
        <w:tc>
          <w:tcPr>
            <w:tcW w:w="533" w:type="pct"/>
            <w:tcBorders>
              <w:top w:val="single" w:sz="4" w:space="0" w:color="auto"/>
              <w:left w:val="single" w:sz="4" w:space="0" w:color="auto"/>
              <w:bottom w:val="single" w:sz="4" w:space="0" w:color="auto"/>
              <w:right w:val="single" w:sz="4" w:space="0" w:color="auto"/>
            </w:tcBorders>
          </w:tcPr>
          <w:p w14:paraId="7C12D374" w14:textId="77777777" w:rsidR="00BC562F" w:rsidRPr="00BC562F" w:rsidRDefault="00BC562F" w:rsidP="00BC562F">
            <w:pPr>
              <w:spacing w:line="276" w:lineRule="auto"/>
              <w:ind w:firstLine="22"/>
              <w:rPr>
                <w:b w:val="0"/>
                <w:bCs/>
              </w:rPr>
            </w:pPr>
            <w:r w:rsidRPr="00BC562F">
              <w:rPr>
                <w:b w:val="0"/>
                <w:bCs/>
              </w:rPr>
              <w:t>0,0264</w:t>
            </w:r>
          </w:p>
        </w:tc>
        <w:tc>
          <w:tcPr>
            <w:tcW w:w="532" w:type="pct"/>
            <w:tcBorders>
              <w:top w:val="single" w:sz="4" w:space="0" w:color="auto"/>
              <w:left w:val="single" w:sz="4" w:space="0" w:color="auto"/>
              <w:bottom w:val="single" w:sz="4" w:space="0" w:color="auto"/>
              <w:right w:val="single" w:sz="4" w:space="0" w:color="auto"/>
            </w:tcBorders>
          </w:tcPr>
          <w:p w14:paraId="79470A04" w14:textId="77777777" w:rsidR="00BC562F" w:rsidRPr="00BC562F" w:rsidRDefault="00BC562F" w:rsidP="00BC562F">
            <w:pPr>
              <w:spacing w:line="276" w:lineRule="auto"/>
              <w:ind w:firstLine="22"/>
              <w:rPr>
                <w:b w:val="0"/>
                <w:bCs/>
              </w:rPr>
            </w:pPr>
            <w:r w:rsidRPr="00BC562F">
              <w:rPr>
                <w:b w:val="0"/>
                <w:bCs/>
              </w:rPr>
              <w:t>0,011</w:t>
            </w:r>
          </w:p>
        </w:tc>
      </w:tr>
      <w:tr w:rsidR="00BC562F" w:rsidRPr="00BC562F" w14:paraId="2516DC04" w14:textId="77777777" w:rsidTr="00BC562F">
        <w:trPr>
          <w:trHeight w:val="366"/>
        </w:trPr>
        <w:tc>
          <w:tcPr>
            <w:tcW w:w="5000" w:type="pct"/>
            <w:gridSpan w:val="9"/>
            <w:tcBorders>
              <w:top w:val="single" w:sz="4" w:space="0" w:color="auto"/>
              <w:left w:val="single" w:sz="4" w:space="0" w:color="auto"/>
              <w:bottom w:val="single" w:sz="4" w:space="0" w:color="auto"/>
              <w:right w:val="single" w:sz="4" w:space="0" w:color="auto"/>
            </w:tcBorders>
          </w:tcPr>
          <w:p w14:paraId="11A29410" w14:textId="77777777" w:rsidR="00BC562F" w:rsidRPr="00BC562F" w:rsidRDefault="00BC562F" w:rsidP="00BC562F">
            <w:pPr>
              <w:spacing w:line="276" w:lineRule="auto"/>
              <w:ind w:firstLine="22"/>
              <w:jc w:val="center"/>
              <w:rPr>
                <w:b w:val="0"/>
                <w:bCs/>
              </w:rPr>
            </w:pPr>
            <w:r w:rsidRPr="00BC562F">
              <w:rPr>
                <w:b w:val="0"/>
                <w:bCs/>
              </w:rPr>
              <w:t>Щити розеточної групи</w:t>
            </w:r>
          </w:p>
        </w:tc>
      </w:tr>
      <w:tr w:rsidR="00BC562F" w:rsidRPr="00BC562F" w14:paraId="769E22D2" w14:textId="77777777" w:rsidTr="001E28FD">
        <w:trPr>
          <w:trHeight w:val="241"/>
        </w:trPr>
        <w:tc>
          <w:tcPr>
            <w:tcW w:w="1156" w:type="pct"/>
            <w:tcBorders>
              <w:top w:val="single" w:sz="4" w:space="0" w:color="auto"/>
              <w:left w:val="single" w:sz="4" w:space="0" w:color="auto"/>
              <w:bottom w:val="single" w:sz="4" w:space="0" w:color="auto"/>
              <w:right w:val="single" w:sz="4" w:space="0" w:color="auto"/>
            </w:tcBorders>
            <w:vAlign w:val="center"/>
          </w:tcPr>
          <w:p w14:paraId="790353C0" w14:textId="77777777" w:rsidR="00BC562F" w:rsidRPr="00BC562F" w:rsidRDefault="00BC562F" w:rsidP="00BC562F">
            <w:pPr>
              <w:spacing w:line="276" w:lineRule="auto"/>
              <w:ind w:firstLine="22"/>
              <w:rPr>
                <w:b w:val="0"/>
                <w:bCs/>
              </w:rPr>
            </w:pPr>
            <w:r w:rsidRPr="00BC562F">
              <w:rPr>
                <w:b w:val="0"/>
                <w:bCs/>
              </w:rPr>
              <w:t>Насос, опалення</w:t>
            </w:r>
          </w:p>
        </w:tc>
        <w:tc>
          <w:tcPr>
            <w:tcW w:w="426" w:type="pct"/>
            <w:tcBorders>
              <w:top w:val="single" w:sz="4" w:space="0" w:color="auto"/>
              <w:left w:val="single" w:sz="4" w:space="0" w:color="auto"/>
              <w:bottom w:val="single" w:sz="4" w:space="0" w:color="auto"/>
              <w:right w:val="single" w:sz="4" w:space="0" w:color="auto"/>
            </w:tcBorders>
            <w:vAlign w:val="center"/>
          </w:tcPr>
          <w:p w14:paraId="0FB0E5D6" w14:textId="77777777" w:rsidR="00BC562F" w:rsidRPr="00BC562F" w:rsidRDefault="00BC562F" w:rsidP="00BC562F">
            <w:pPr>
              <w:spacing w:line="276" w:lineRule="auto"/>
              <w:ind w:firstLine="22"/>
              <w:rPr>
                <w:b w:val="0"/>
                <w:bCs/>
              </w:rPr>
            </w:pPr>
            <w:r w:rsidRPr="00BC562F">
              <w:rPr>
                <w:b w:val="0"/>
                <w:bCs/>
              </w:rPr>
              <w:t>1</w:t>
            </w:r>
          </w:p>
        </w:tc>
        <w:tc>
          <w:tcPr>
            <w:tcW w:w="458" w:type="pct"/>
            <w:tcBorders>
              <w:top w:val="single" w:sz="4" w:space="0" w:color="auto"/>
              <w:left w:val="single" w:sz="4" w:space="0" w:color="auto"/>
              <w:bottom w:val="single" w:sz="4" w:space="0" w:color="auto"/>
              <w:right w:val="single" w:sz="4" w:space="0" w:color="auto"/>
            </w:tcBorders>
            <w:vAlign w:val="center"/>
          </w:tcPr>
          <w:p w14:paraId="106E0A9A" w14:textId="77777777" w:rsidR="00BC562F" w:rsidRPr="00BC562F" w:rsidRDefault="00BC562F" w:rsidP="00BC562F">
            <w:pPr>
              <w:spacing w:line="276" w:lineRule="auto"/>
              <w:ind w:firstLine="22"/>
              <w:rPr>
                <w:b w:val="0"/>
                <w:bCs/>
              </w:rPr>
            </w:pPr>
            <w:r w:rsidRPr="00BC562F">
              <w:rPr>
                <w:b w:val="0"/>
                <w:bCs/>
              </w:rPr>
              <w:t>2</w:t>
            </w:r>
          </w:p>
        </w:tc>
        <w:tc>
          <w:tcPr>
            <w:tcW w:w="553" w:type="pct"/>
            <w:tcBorders>
              <w:top w:val="single" w:sz="4" w:space="0" w:color="auto"/>
              <w:left w:val="single" w:sz="4" w:space="0" w:color="auto"/>
              <w:bottom w:val="single" w:sz="4" w:space="0" w:color="auto"/>
              <w:right w:val="single" w:sz="4" w:space="0" w:color="auto"/>
            </w:tcBorders>
            <w:vAlign w:val="center"/>
          </w:tcPr>
          <w:p w14:paraId="689970D6" w14:textId="77777777" w:rsidR="00BC562F" w:rsidRPr="00BC562F" w:rsidRDefault="00BC562F" w:rsidP="00BC562F">
            <w:pPr>
              <w:spacing w:line="276" w:lineRule="auto"/>
              <w:ind w:firstLine="22"/>
              <w:rPr>
                <w:b w:val="0"/>
                <w:bCs/>
              </w:rPr>
            </w:pPr>
            <w:r w:rsidRPr="00BC562F">
              <w:rPr>
                <w:b w:val="0"/>
                <w:bCs/>
              </w:rPr>
              <w:t>2</w:t>
            </w:r>
          </w:p>
        </w:tc>
        <w:tc>
          <w:tcPr>
            <w:tcW w:w="470" w:type="pct"/>
            <w:tcBorders>
              <w:top w:val="single" w:sz="4" w:space="0" w:color="auto"/>
              <w:left w:val="single" w:sz="4" w:space="0" w:color="auto"/>
              <w:bottom w:val="single" w:sz="4" w:space="0" w:color="auto"/>
              <w:right w:val="single" w:sz="4" w:space="0" w:color="auto"/>
            </w:tcBorders>
            <w:vAlign w:val="center"/>
          </w:tcPr>
          <w:p w14:paraId="618AB91A" w14:textId="77777777" w:rsidR="00BC562F" w:rsidRPr="00BC562F" w:rsidRDefault="00BC562F" w:rsidP="00BC562F">
            <w:pPr>
              <w:spacing w:line="276" w:lineRule="auto"/>
              <w:ind w:firstLine="22"/>
              <w:rPr>
                <w:b w:val="0"/>
                <w:bCs/>
              </w:rPr>
            </w:pPr>
            <w:r w:rsidRPr="00BC562F">
              <w:rPr>
                <w:b w:val="0"/>
                <w:bCs/>
              </w:rPr>
              <w:t>1</w:t>
            </w:r>
          </w:p>
        </w:tc>
        <w:tc>
          <w:tcPr>
            <w:tcW w:w="414" w:type="pct"/>
            <w:tcBorders>
              <w:top w:val="single" w:sz="4" w:space="0" w:color="auto"/>
              <w:left w:val="single" w:sz="4" w:space="0" w:color="auto"/>
              <w:bottom w:val="single" w:sz="4" w:space="0" w:color="auto"/>
              <w:right w:val="single" w:sz="4" w:space="0" w:color="auto"/>
            </w:tcBorders>
            <w:vAlign w:val="center"/>
          </w:tcPr>
          <w:p w14:paraId="21EC01D9" w14:textId="77777777" w:rsidR="00BC562F" w:rsidRPr="00BC562F" w:rsidRDefault="00BC562F" w:rsidP="00BC562F">
            <w:pPr>
              <w:spacing w:line="276" w:lineRule="auto"/>
              <w:ind w:firstLine="22"/>
              <w:rPr>
                <w:b w:val="0"/>
                <w:bCs/>
              </w:rPr>
            </w:pPr>
            <w:r w:rsidRPr="00BC562F">
              <w:rPr>
                <w:b w:val="0"/>
                <w:bCs/>
              </w:rPr>
              <w:t>0,93</w:t>
            </w:r>
          </w:p>
        </w:tc>
        <w:tc>
          <w:tcPr>
            <w:tcW w:w="458" w:type="pct"/>
            <w:tcBorders>
              <w:top w:val="single" w:sz="4" w:space="0" w:color="auto"/>
              <w:left w:val="single" w:sz="4" w:space="0" w:color="auto"/>
              <w:bottom w:val="single" w:sz="4" w:space="0" w:color="auto"/>
              <w:right w:val="single" w:sz="4" w:space="0" w:color="auto"/>
            </w:tcBorders>
            <w:vAlign w:val="center"/>
          </w:tcPr>
          <w:p w14:paraId="760FAEC8" w14:textId="77777777" w:rsidR="00BC562F" w:rsidRPr="00BC562F" w:rsidRDefault="00BC562F" w:rsidP="00BC562F">
            <w:pPr>
              <w:spacing w:line="276" w:lineRule="auto"/>
              <w:ind w:firstLine="22"/>
              <w:rPr>
                <w:b w:val="0"/>
                <w:bCs/>
              </w:rPr>
            </w:pPr>
            <w:r w:rsidRPr="00BC562F">
              <w:rPr>
                <w:b w:val="0"/>
                <w:bCs/>
              </w:rPr>
              <w:t>0,4</w:t>
            </w:r>
          </w:p>
        </w:tc>
        <w:tc>
          <w:tcPr>
            <w:tcW w:w="533" w:type="pct"/>
            <w:tcBorders>
              <w:top w:val="single" w:sz="4" w:space="0" w:color="auto"/>
              <w:left w:val="single" w:sz="4" w:space="0" w:color="auto"/>
              <w:bottom w:val="single" w:sz="4" w:space="0" w:color="auto"/>
              <w:right w:val="single" w:sz="4" w:space="0" w:color="auto"/>
            </w:tcBorders>
            <w:vAlign w:val="center"/>
          </w:tcPr>
          <w:p w14:paraId="52B11D66" w14:textId="77777777" w:rsidR="00BC562F" w:rsidRPr="00BC562F" w:rsidRDefault="00BC562F" w:rsidP="00BC562F">
            <w:pPr>
              <w:spacing w:line="276" w:lineRule="auto"/>
              <w:ind w:firstLine="22"/>
              <w:rPr>
                <w:b w:val="0"/>
                <w:bCs/>
              </w:rPr>
            </w:pPr>
            <w:r w:rsidRPr="00BC562F">
              <w:rPr>
                <w:b w:val="0"/>
                <w:bCs/>
              </w:rPr>
              <w:t>2</w:t>
            </w:r>
          </w:p>
        </w:tc>
        <w:tc>
          <w:tcPr>
            <w:tcW w:w="532" w:type="pct"/>
            <w:tcBorders>
              <w:top w:val="single" w:sz="4" w:space="0" w:color="auto"/>
              <w:left w:val="single" w:sz="4" w:space="0" w:color="auto"/>
              <w:bottom w:val="single" w:sz="4" w:space="0" w:color="auto"/>
              <w:right w:val="single" w:sz="4" w:space="0" w:color="auto"/>
            </w:tcBorders>
            <w:vAlign w:val="center"/>
          </w:tcPr>
          <w:p w14:paraId="6FC1BDE0" w14:textId="77777777" w:rsidR="00BC562F" w:rsidRPr="00BC562F" w:rsidRDefault="00BC562F" w:rsidP="00BC562F">
            <w:pPr>
              <w:spacing w:line="276" w:lineRule="auto"/>
              <w:ind w:firstLine="22"/>
              <w:rPr>
                <w:b w:val="0"/>
                <w:bCs/>
              </w:rPr>
            </w:pPr>
            <w:r w:rsidRPr="00BC562F">
              <w:rPr>
                <w:b w:val="0"/>
                <w:bCs/>
              </w:rPr>
              <w:t>0,8</w:t>
            </w:r>
          </w:p>
        </w:tc>
      </w:tr>
      <w:tr w:rsidR="00BC562F" w:rsidRPr="00BC562F" w14:paraId="1E831558" w14:textId="77777777" w:rsidTr="001E28FD">
        <w:trPr>
          <w:trHeight w:val="270"/>
        </w:trPr>
        <w:tc>
          <w:tcPr>
            <w:tcW w:w="1156" w:type="pct"/>
            <w:tcBorders>
              <w:top w:val="single" w:sz="4" w:space="0" w:color="auto"/>
              <w:left w:val="single" w:sz="4" w:space="0" w:color="auto"/>
              <w:bottom w:val="single" w:sz="4" w:space="0" w:color="auto"/>
              <w:right w:val="single" w:sz="4" w:space="0" w:color="auto"/>
            </w:tcBorders>
            <w:vAlign w:val="center"/>
          </w:tcPr>
          <w:p w14:paraId="2BAADA96" w14:textId="77777777" w:rsidR="00BC562F" w:rsidRPr="00BC562F" w:rsidRDefault="00BC562F" w:rsidP="00BC562F">
            <w:pPr>
              <w:spacing w:line="276" w:lineRule="auto"/>
              <w:ind w:firstLine="22"/>
              <w:rPr>
                <w:b w:val="0"/>
                <w:bCs/>
              </w:rPr>
            </w:pPr>
            <w:r w:rsidRPr="00BC562F">
              <w:rPr>
                <w:b w:val="0"/>
                <w:bCs/>
              </w:rPr>
              <w:t>Насос, гвп</w:t>
            </w:r>
          </w:p>
        </w:tc>
        <w:tc>
          <w:tcPr>
            <w:tcW w:w="426" w:type="pct"/>
            <w:tcBorders>
              <w:top w:val="single" w:sz="4" w:space="0" w:color="auto"/>
              <w:left w:val="single" w:sz="4" w:space="0" w:color="auto"/>
              <w:bottom w:val="single" w:sz="4" w:space="0" w:color="auto"/>
              <w:right w:val="single" w:sz="4" w:space="0" w:color="auto"/>
            </w:tcBorders>
            <w:vAlign w:val="center"/>
          </w:tcPr>
          <w:p w14:paraId="54906F8D" w14:textId="77777777" w:rsidR="00BC562F" w:rsidRPr="00BC562F" w:rsidRDefault="00BC562F" w:rsidP="00BC562F">
            <w:pPr>
              <w:spacing w:line="276" w:lineRule="auto"/>
              <w:ind w:firstLine="22"/>
              <w:rPr>
                <w:b w:val="0"/>
                <w:bCs/>
              </w:rPr>
            </w:pPr>
            <w:r w:rsidRPr="00BC562F">
              <w:rPr>
                <w:b w:val="0"/>
                <w:bCs/>
              </w:rPr>
              <w:t>1</w:t>
            </w:r>
          </w:p>
        </w:tc>
        <w:tc>
          <w:tcPr>
            <w:tcW w:w="458" w:type="pct"/>
            <w:tcBorders>
              <w:top w:val="single" w:sz="4" w:space="0" w:color="auto"/>
              <w:left w:val="single" w:sz="4" w:space="0" w:color="auto"/>
              <w:bottom w:val="single" w:sz="4" w:space="0" w:color="auto"/>
              <w:right w:val="single" w:sz="4" w:space="0" w:color="auto"/>
            </w:tcBorders>
            <w:vAlign w:val="center"/>
          </w:tcPr>
          <w:p w14:paraId="441463DE" w14:textId="77777777" w:rsidR="00BC562F" w:rsidRPr="00BC562F" w:rsidRDefault="00BC562F" w:rsidP="00BC562F">
            <w:pPr>
              <w:spacing w:line="276" w:lineRule="auto"/>
              <w:ind w:firstLine="22"/>
              <w:rPr>
                <w:b w:val="0"/>
                <w:bCs/>
              </w:rPr>
            </w:pPr>
            <w:r w:rsidRPr="00BC562F">
              <w:rPr>
                <w:b w:val="0"/>
                <w:bCs/>
              </w:rPr>
              <w:t>0,5</w:t>
            </w:r>
          </w:p>
        </w:tc>
        <w:tc>
          <w:tcPr>
            <w:tcW w:w="553" w:type="pct"/>
            <w:tcBorders>
              <w:top w:val="single" w:sz="4" w:space="0" w:color="auto"/>
              <w:left w:val="single" w:sz="4" w:space="0" w:color="auto"/>
              <w:bottom w:val="single" w:sz="4" w:space="0" w:color="auto"/>
              <w:right w:val="single" w:sz="4" w:space="0" w:color="auto"/>
            </w:tcBorders>
            <w:vAlign w:val="center"/>
          </w:tcPr>
          <w:p w14:paraId="5D4807D9" w14:textId="77777777" w:rsidR="00BC562F" w:rsidRPr="00BC562F" w:rsidRDefault="00BC562F" w:rsidP="00BC562F">
            <w:pPr>
              <w:spacing w:line="276" w:lineRule="auto"/>
              <w:ind w:firstLine="22"/>
              <w:rPr>
                <w:b w:val="0"/>
                <w:bCs/>
              </w:rPr>
            </w:pPr>
            <w:r w:rsidRPr="00BC562F">
              <w:rPr>
                <w:b w:val="0"/>
                <w:bCs/>
              </w:rPr>
              <w:t>0,5</w:t>
            </w:r>
          </w:p>
        </w:tc>
        <w:tc>
          <w:tcPr>
            <w:tcW w:w="470" w:type="pct"/>
            <w:tcBorders>
              <w:top w:val="single" w:sz="4" w:space="0" w:color="auto"/>
              <w:left w:val="single" w:sz="4" w:space="0" w:color="auto"/>
              <w:bottom w:val="single" w:sz="4" w:space="0" w:color="auto"/>
              <w:right w:val="single" w:sz="4" w:space="0" w:color="auto"/>
            </w:tcBorders>
            <w:vAlign w:val="center"/>
          </w:tcPr>
          <w:p w14:paraId="2F62059F" w14:textId="77777777" w:rsidR="00BC562F" w:rsidRPr="00BC562F" w:rsidRDefault="00BC562F" w:rsidP="00BC562F">
            <w:pPr>
              <w:spacing w:line="276" w:lineRule="auto"/>
              <w:ind w:firstLine="22"/>
              <w:rPr>
                <w:b w:val="0"/>
                <w:bCs/>
              </w:rPr>
            </w:pPr>
            <w:r w:rsidRPr="00BC562F">
              <w:rPr>
                <w:b w:val="0"/>
                <w:bCs/>
              </w:rPr>
              <w:t>1</w:t>
            </w:r>
          </w:p>
        </w:tc>
        <w:tc>
          <w:tcPr>
            <w:tcW w:w="414" w:type="pct"/>
            <w:tcBorders>
              <w:top w:val="single" w:sz="4" w:space="0" w:color="auto"/>
              <w:left w:val="single" w:sz="4" w:space="0" w:color="auto"/>
              <w:bottom w:val="single" w:sz="4" w:space="0" w:color="auto"/>
              <w:right w:val="single" w:sz="4" w:space="0" w:color="auto"/>
            </w:tcBorders>
            <w:vAlign w:val="center"/>
          </w:tcPr>
          <w:p w14:paraId="5E7E6CEB" w14:textId="77777777" w:rsidR="00BC562F" w:rsidRPr="00BC562F" w:rsidRDefault="00BC562F" w:rsidP="00BC562F">
            <w:pPr>
              <w:spacing w:line="276" w:lineRule="auto"/>
              <w:ind w:firstLine="22"/>
              <w:rPr>
                <w:b w:val="0"/>
                <w:bCs/>
              </w:rPr>
            </w:pPr>
            <w:r w:rsidRPr="00BC562F">
              <w:rPr>
                <w:b w:val="0"/>
                <w:bCs/>
              </w:rPr>
              <w:t>0,93</w:t>
            </w:r>
          </w:p>
        </w:tc>
        <w:tc>
          <w:tcPr>
            <w:tcW w:w="458" w:type="pct"/>
            <w:tcBorders>
              <w:top w:val="single" w:sz="4" w:space="0" w:color="auto"/>
              <w:left w:val="single" w:sz="4" w:space="0" w:color="auto"/>
              <w:bottom w:val="single" w:sz="4" w:space="0" w:color="auto"/>
              <w:right w:val="single" w:sz="4" w:space="0" w:color="auto"/>
            </w:tcBorders>
            <w:vAlign w:val="center"/>
          </w:tcPr>
          <w:p w14:paraId="33254A24" w14:textId="77777777" w:rsidR="00BC562F" w:rsidRPr="00BC562F" w:rsidRDefault="00BC562F" w:rsidP="00BC562F">
            <w:pPr>
              <w:spacing w:line="276" w:lineRule="auto"/>
              <w:ind w:firstLine="22"/>
              <w:rPr>
                <w:b w:val="0"/>
                <w:bCs/>
              </w:rPr>
            </w:pPr>
            <w:r w:rsidRPr="00BC562F">
              <w:rPr>
                <w:b w:val="0"/>
                <w:bCs/>
              </w:rPr>
              <w:t>0,4</w:t>
            </w:r>
          </w:p>
        </w:tc>
        <w:tc>
          <w:tcPr>
            <w:tcW w:w="533" w:type="pct"/>
            <w:tcBorders>
              <w:top w:val="single" w:sz="4" w:space="0" w:color="auto"/>
              <w:left w:val="single" w:sz="4" w:space="0" w:color="auto"/>
              <w:bottom w:val="single" w:sz="4" w:space="0" w:color="auto"/>
              <w:right w:val="single" w:sz="4" w:space="0" w:color="auto"/>
            </w:tcBorders>
            <w:vAlign w:val="center"/>
          </w:tcPr>
          <w:p w14:paraId="389A0798" w14:textId="77777777" w:rsidR="00BC562F" w:rsidRPr="00BC562F" w:rsidRDefault="00BC562F" w:rsidP="00BC562F">
            <w:pPr>
              <w:spacing w:line="276" w:lineRule="auto"/>
              <w:ind w:firstLine="22"/>
              <w:rPr>
                <w:b w:val="0"/>
                <w:bCs/>
              </w:rPr>
            </w:pPr>
            <w:r w:rsidRPr="00BC562F">
              <w:rPr>
                <w:b w:val="0"/>
                <w:bCs/>
              </w:rPr>
              <w:t>0,5</w:t>
            </w:r>
          </w:p>
        </w:tc>
        <w:tc>
          <w:tcPr>
            <w:tcW w:w="532" w:type="pct"/>
            <w:tcBorders>
              <w:top w:val="single" w:sz="4" w:space="0" w:color="auto"/>
              <w:left w:val="single" w:sz="4" w:space="0" w:color="auto"/>
              <w:bottom w:val="single" w:sz="4" w:space="0" w:color="auto"/>
              <w:right w:val="single" w:sz="4" w:space="0" w:color="auto"/>
            </w:tcBorders>
            <w:vAlign w:val="center"/>
          </w:tcPr>
          <w:p w14:paraId="082214C2" w14:textId="77777777" w:rsidR="00BC562F" w:rsidRPr="00BC562F" w:rsidRDefault="00BC562F" w:rsidP="00BC562F">
            <w:pPr>
              <w:spacing w:line="276" w:lineRule="auto"/>
              <w:ind w:firstLine="22"/>
              <w:rPr>
                <w:b w:val="0"/>
                <w:bCs/>
              </w:rPr>
            </w:pPr>
            <w:r w:rsidRPr="00BC562F">
              <w:rPr>
                <w:b w:val="0"/>
                <w:bCs/>
              </w:rPr>
              <w:t>0,2</w:t>
            </w:r>
          </w:p>
        </w:tc>
      </w:tr>
      <w:tr w:rsidR="00BC562F" w:rsidRPr="00BC562F" w14:paraId="5E31D4D9" w14:textId="77777777" w:rsidTr="001E28FD">
        <w:trPr>
          <w:trHeight w:val="270"/>
        </w:trPr>
        <w:tc>
          <w:tcPr>
            <w:tcW w:w="1156" w:type="pct"/>
            <w:tcBorders>
              <w:top w:val="single" w:sz="4" w:space="0" w:color="auto"/>
              <w:left w:val="single" w:sz="4" w:space="0" w:color="auto"/>
              <w:bottom w:val="single" w:sz="4" w:space="0" w:color="auto"/>
              <w:right w:val="single" w:sz="4" w:space="0" w:color="auto"/>
            </w:tcBorders>
            <w:vAlign w:val="center"/>
          </w:tcPr>
          <w:p w14:paraId="25D693A8" w14:textId="77777777" w:rsidR="00BC562F" w:rsidRPr="00BC562F" w:rsidRDefault="00BC562F" w:rsidP="00BC562F">
            <w:pPr>
              <w:spacing w:line="276" w:lineRule="auto"/>
              <w:ind w:firstLine="22"/>
              <w:rPr>
                <w:b w:val="0"/>
                <w:bCs/>
              </w:rPr>
            </w:pPr>
            <w:r w:rsidRPr="00BC562F">
              <w:rPr>
                <w:b w:val="0"/>
                <w:bCs/>
              </w:rPr>
              <w:t>Комп’ютер</w:t>
            </w:r>
          </w:p>
        </w:tc>
        <w:tc>
          <w:tcPr>
            <w:tcW w:w="426" w:type="pct"/>
            <w:tcBorders>
              <w:top w:val="single" w:sz="4" w:space="0" w:color="auto"/>
              <w:left w:val="single" w:sz="4" w:space="0" w:color="auto"/>
              <w:bottom w:val="single" w:sz="4" w:space="0" w:color="auto"/>
              <w:right w:val="single" w:sz="4" w:space="0" w:color="auto"/>
            </w:tcBorders>
            <w:vAlign w:val="center"/>
          </w:tcPr>
          <w:p w14:paraId="33EB60D5" w14:textId="77777777" w:rsidR="00BC562F" w:rsidRPr="00BC562F" w:rsidRDefault="00BC562F" w:rsidP="00BC562F">
            <w:pPr>
              <w:spacing w:line="276" w:lineRule="auto"/>
              <w:ind w:firstLine="22"/>
              <w:rPr>
                <w:b w:val="0"/>
                <w:bCs/>
              </w:rPr>
            </w:pPr>
            <w:r w:rsidRPr="00BC562F">
              <w:rPr>
                <w:b w:val="0"/>
                <w:bCs/>
              </w:rPr>
              <w:t>200</w:t>
            </w:r>
          </w:p>
        </w:tc>
        <w:tc>
          <w:tcPr>
            <w:tcW w:w="458" w:type="pct"/>
            <w:tcBorders>
              <w:top w:val="single" w:sz="4" w:space="0" w:color="auto"/>
              <w:left w:val="single" w:sz="4" w:space="0" w:color="auto"/>
              <w:bottom w:val="single" w:sz="4" w:space="0" w:color="auto"/>
              <w:right w:val="single" w:sz="4" w:space="0" w:color="auto"/>
            </w:tcBorders>
            <w:vAlign w:val="center"/>
          </w:tcPr>
          <w:p w14:paraId="67EEAC2F" w14:textId="77777777" w:rsidR="00BC562F" w:rsidRPr="00BC562F" w:rsidRDefault="00BC562F" w:rsidP="00BC562F">
            <w:pPr>
              <w:spacing w:line="276" w:lineRule="auto"/>
              <w:ind w:firstLine="22"/>
              <w:rPr>
                <w:b w:val="0"/>
                <w:bCs/>
              </w:rPr>
            </w:pPr>
            <w:r w:rsidRPr="00BC562F">
              <w:rPr>
                <w:b w:val="0"/>
                <w:bCs/>
              </w:rPr>
              <w:t>0,4</w:t>
            </w:r>
          </w:p>
        </w:tc>
        <w:tc>
          <w:tcPr>
            <w:tcW w:w="553" w:type="pct"/>
            <w:tcBorders>
              <w:top w:val="single" w:sz="4" w:space="0" w:color="auto"/>
              <w:left w:val="single" w:sz="4" w:space="0" w:color="auto"/>
              <w:bottom w:val="single" w:sz="4" w:space="0" w:color="auto"/>
              <w:right w:val="single" w:sz="4" w:space="0" w:color="auto"/>
            </w:tcBorders>
            <w:vAlign w:val="center"/>
          </w:tcPr>
          <w:p w14:paraId="4A507AFD" w14:textId="77777777" w:rsidR="00BC562F" w:rsidRPr="00BC562F" w:rsidRDefault="00BC562F" w:rsidP="00BC562F">
            <w:pPr>
              <w:spacing w:line="276" w:lineRule="auto"/>
              <w:ind w:firstLine="22"/>
              <w:rPr>
                <w:b w:val="0"/>
                <w:bCs/>
              </w:rPr>
            </w:pPr>
            <w:r w:rsidRPr="00BC562F">
              <w:rPr>
                <w:b w:val="0"/>
                <w:bCs/>
              </w:rPr>
              <w:t>40</w:t>
            </w:r>
          </w:p>
        </w:tc>
        <w:tc>
          <w:tcPr>
            <w:tcW w:w="470" w:type="pct"/>
            <w:tcBorders>
              <w:top w:val="single" w:sz="4" w:space="0" w:color="auto"/>
              <w:left w:val="single" w:sz="4" w:space="0" w:color="auto"/>
              <w:bottom w:val="single" w:sz="4" w:space="0" w:color="auto"/>
              <w:right w:val="single" w:sz="4" w:space="0" w:color="auto"/>
            </w:tcBorders>
            <w:vAlign w:val="center"/>
          </w:tcPr>
          <w:p w14:paraId="0C8B15AD" w14:textId="77777777" w:rsidR="00BC562F" w:rsidRPr="00BC562F" w:rsidRDefault="00BC562F" w:rsidP="00BC562F">
            <w:pPr>
              <w:spacing w:line="276" w:lineRule="auto"/>
              <w:ind w:firstLine="22"/>
              <w:rPr>
                <w:b w:val="0"/>
                <w:bCs/>
              </w:rPr>
            </w:pPr>
            <w:r w:rsidRPr="00BC562F">
              <w:rPr>
                <w:b w:val="0"/>
                <w:bCs/>
              </w:rPr>
              <w:t>0,3</w:t>
            </w:r>
          </w:p>
        </w:tc>
        <w:tc>
          <w:tcPr>
            <w:tcW w:w="414" w:type="pct"/>
            <w:tcBorders>
              <w:top w:val="single" w:sz="4" w:space="0" w:color="auto"/>
              <w:left w:val="single" w:sz="4" w:space="0" w:color="auto"/>
              <w:bottom w:val="single" w:sz="4" w:space="0" w:color="auto"/>
              <w:right w:val="single" w:sz="4" w:space="0" w:color="auto"/>
            </w:tcBorders>
            <w:vAlign w:val="center"/>
          </w:tcPr>
          <w:p w14:paraId="4ECB588D" w14:textId="77777777" w:rsidR="00BC562F" w:rsidRPr="00BC562F" w:rsidRDefault="00BC562F" w:rsidP="00BC562F">
            <w:pPr>
              <w:spacing w:line="276" w:lineRule="auto"/>
              <w:ind w:firstLine="22"/>
              <w:rPr>
                <w:b w:val="0"/>
                <w:bCs/>
              </w:rPr>
            </w:pPr>
            <w:r w:rsidRPr="00BC562F">
              <w:rPr>
                <w:b w:val="0"/>
                <w:bCs/>
              </w:rPr>
              <w:t>0,9</w:t>
            </w:r>
          </w:p>
        </w:tc>
        <w:tc>
          <w:tcPr>
            <w:tcW w:w="458" w:type="pct"/>
            <w:tcBorders>
              <w:top w:val="single" w:sz="4" w:space="0" w:color="auto"/>
              <w:left w:val="single" w:sz="4" w:space="0" w:color="auto"/>
              <w:bottom w:val="single" w:sz="4" w:space="0" w:color="auto"/>
              <w:right w:val="single" w:sz="4" w:space="0" w:color="auto"/>
            </w:tcBorders>
            <w:vAlign w:val="center"/>
          </w:tcPr>
          <w:p w14:paraId="6A10F6BB" w14:textId="77777777" w:rsidR="00BC562F" w:rsidRPr="00BC562F" w:rsidRDefault="00BC562F" w:rsidP="00BC562F">
            <w:pPr>
              <w:spacing w:line="276" w:lineRule="auto"/>
              <w:ind w:firstLine="22"/>
              <w:rPr>
                <w:b w:val="0"/>
                <w:bCs/>
              </w:rPr>
            </w:pPr>
            <w:r w:rsidRPr="00BC562F">
              <w:rPr>
                <w:b w:val="0"/>
                <w:bCs/>
              </w:rPr>
              <w:t>0,484</w:t>
            </w:r>
          </w:p>
        </w:tc>
        <w:tc>
          <w:tcPr>
            <w:tcW w:w="533" w:type="pct"/>
            <w:tcBorders>
              <w:top w:val="single" w:sz="4" w:space="0" w:color="auto"/>
              <w:left w:val="single" w:sz="4" w:space="0" w:color="auto"/>
              <w:bottom w:val="single" w:sz="4" w:space="0" w:color="auto"/>
              <w:right w:val="single" w:sz="4" w:space="0" w:color="auto"/>
            </w:tcBorders>
            <w:vAlign w:val="center"/>
          </w:tcPr>
          <w:p w14:paraId="27D65826" w14:textId="77777777" w:rsidR="00BC562F" w:rsidRPr="00BC562F" w:rsidRDefault="00BC562F" w:rsidP="00BC562F">
            <w:pPr>
              <w:spacing w:line="276" w:lineRule="auto"/>
              <w:ind w:firstLine="22"/>
              <w:rPr>
                <w:b w:val="0"/>
                <w:bCs/>
              </w:rPr>
            </w:pPr>
            <w:r w:rsidRPr="00BC562F">
              <w:rPr>
                <w:b w:val="0"/>
                <w:bCs/>
              </w:rPr>
              <w:t>12</w:t>
            </w:r>
          </w:p>
        </w:tc>
        <w:tc>
          <w:tcPr>
            <w:tcW w:w="532" w:type="pct"/>
            <w:tcBorders>
              <w:top w:val="single" w:sz="4" w:space="0" w:color="auto"/>
              <w:left w:val="single" w:sz="4" w:space="0" w:color="auto"/>
              <w:bottom w:val="single" w:sz="4" w:space="0" w:color="auto"/>
              <w:right w:val="single" w:sz="4" w:space="0" w:color="auto"/>
            </w:tcBorders>
            <w:vAlign w:val="center"/>
          </w:tcPr>
          <w:p w14:paraId="65007914" w14:textId="77777777" w:rsidR="00BC562F" w:rsidRPr="00BC562F" w:rsidRDefault="00BC562F" w:rsidP="00BC562F">
            <w:pPr>
              <w:spacing w:line="276" w:lineRule="auto"/>
              <w:ind w:firstLine="22"/>
              <w:rPr>
                <w:b w:val="0"/>
                <w:bCs/>
              </w:rPr>
            </w:pPr>
            <w:r w:rsidRPr="00BC562F">
              <w:rPr>
                <w:b w:val="0"/>
                <w:bCs/>
              </w:rPr>
              <w:t>5,8</w:t>
            </w:r>
          </w:p>
        </w:tc>
      </w:tr>
    </w:tbl>
    <w:p w14:paraId="175877E2" w14:textId="77777777" w:rsidR="00D423D7" w:rsidRDefault="00D423D7" w:rsidP="00BC562F">
      <w:pPr>
        <w:rPr>
          <w:b w:val="0"/>
          <w:bCs/>
        </w:rPr>
      </w:pPr>
    </w:p>
    <w:p w14:paraId="38BF67D8" w14:textId="6FF4A485" w:rsidR="00BC562F" w:rsidRDefault="001E28FD" w:rsidP="00BC562F">
      <w:pPr>
        <w:rPr>
          <w:b w:val="0"/>
          <w:bCs/>
        </w:rPr>
      </w:pPr>
      <w:r>
        <w:rPr>
          <w:b w:val="0"/>
          <w:bCs/>
        </w:rPr>
        <w:t>Продовження таблиці 3.3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4"/>
        <w:gridCol w:w="835"/>
        <w:gridCol w:w="861"/>
        <w:gridCol w:w="1082"/>
        <w:gridCol w:w="921"/>
        <w:gridCol w:w="810"/>
        <w:gridCol w:w="880"/>
        <w:gridCol w:w="1041"/>
        <w:gridCol w:w="1030"/>
      </w:tblGrid>
      <w:tr w:rsidR="001E28FD" w:rsidRPr="001E28FD" w14:paraId="68C304CE" w14:textId="77777777" w:rsidTr="007402B1">
        <w:trPr>
          <w:trHeight w:val="168"/>
        </w:trPr>
        <w:tc>
          <w:tcPr>
            <w:tcW w:w="1160" w:type="pct"/>
            <w:tcBorders>
              <w:top w:val="single" w:sz="4" w:space="0" w:color="auto"/>
              <w:left w:val="single" w:sz="4" w:space="0" w:color="auto"/>
              <w:bottom w:val="single" w:sz="4" w:space="0" w:color="auto"/>
              <w:right w:val="single" w:sz="4" w:space="0" w:color="auto"/>
            </w:tcBorders>
            <w:vAlign w:val="center"/>
          </w:tcPr>
          <w:p w14:paraId="21FF893C" w14:textId="77777777" w:rsidR="001E28FD" w:rsidRPr="001E28FD" w:rsidRDefault="001E28FD" w:rsidP="001E28FD">
            <w:pPr>
              <w:ind w:firstLine="30"/>
              <w:rPr>
                <w:b w:val="0"/>
                <w:bCs/>
              </w:rPr>
            </w:pPr>
            <w:r w:rsidRPr="001E28FD">
              <w:rPr>
                <w:b w:val="0"/>
                <w:bCs/>
              </w:rPr>
              <w:t>Ноутбук</w:t>
            </w:r>
          </w:p>
        </w:tc>
        <w:tc>
          <w:tcPr>
            <w:tcW w:w="430" w:type="pct"/>
            <w:tcBorders>
              <w:top w:val="single" w:sz="4" w:space="0" w:color="auto"/>
              <w:left w:val="single" w:sz="4" w:space="0" w:color="auto"/>
              <w:bottom w:val="single" w:sz="4" w:space="0" w:color="auto"/>
              <w:right w:val="single" w:sz="4" w:space="0" w:color="auto"/>
            </w:tcBorders>
            <w:vAlign w:val="center"/>
          </w:tcPr>
          <w:p w14:paraId="63408C60" w14:textId="77777777" w:rsidR="001E28FD" w:rsidRPr="001E28FD" w:rsidRDefault="001E28FD" w:rsidP="001E28FD">
            <w:pPr>
              <w:ind w:firstLine="30"/>
              <w:rPr>
                <w:b w:val="0"/>
                <w:bCs/>
              </w:rPr>
            </w:pPr>
            <w:r w:rsidRPr="001E28FD">
              <w:rPr>
                <w:b w:val="0"/>
                <w:bCs/>
              </w:rPr>
              <w:t>5</w:t>
            </w:r>
          </w:p>
        </w:tc>
        <w:tc>
          <w:tcPr>
            <w:tcW w:w="443" w:type="pct"/>
            <w:tcBorders>
              <w:top w:val="single" w:sz="4" w:space="0" w:color="auto"/>
              <w:left w:val="single" w:sz="4" w:space="0" w:color="auto"/>
              <w:bottom w:val="single" w:sz="4" w:space="0" w:color="auto"/>
              <w:right w:val="single" w:sz="4" w:space="0" w:color="auto"/>
            </w:tcBorders>
            <w:vAlign w:val="center"/>
          </w:tcPr>
          <w:p w14:paraId="3E5626F3" w14:textId="77777777" w:rsidR="001E28FD" w:rsidRPr="001E28FD" w:rsidRDefault="001E28FD" w:rsidP="001E28FD">
            <w:pPr>
              <w:ind w:firstLine="30"/>
              <w:rPr>
                <w:b w:val="0"/>
                <w:bCs/>
              </w:rPr>
            </w:pPr>
            <w:r w:rsidRPr="001E28FD">
              <w:rPr>
                <w:b w:val="0"/>
                <w:bCs/>
              </w:rPr>
              <w:t>0,1</w:t>
            </w:r>
          </w:p>
        </w:tc>
        <w:tc>
          <w:tcPr>
            <w:tcW w:w="557" w:type="pct"/>
            <w:tcBorders>
              <w:top w:val="single" w:sz="4" w:space="0" w:color="auto"/>
              <w:left w:val="single" w:sz="4" w:space="0" w:color="auto"/>
              <w:bottom w:val="single" w:sz="4" w:space="0" w:color="auto"/>
              <w:right w:val="single" w:sz="4" w:space="0" w:color="auto"/>
            </w:tcBorders>
            <w:vAlign w:val="center"/>
          </w:tcPr>
          <w:p w14:paraId="0A211D96" w14:textId="77777777" w:rsidR="001E28FD" w:rsidRPr="001E28FD" w:rsidRDefault="001E28FD" w:rsidP="001E28FD">
            <w:pPr>
              <w:ind w:firstLine="30"/>
              <w:rPr>
                <w:b w:val="0"/>
                <w:bCs/>
              </w:rPr>
            </w:pPr>
            <w:r w:rsidRPr="001E28FD">
              <w:rPr>
                <w:b w:val="0"/>
                <w:bCs/>
              </w:rPr>
              <w:t>0,5</w:t>
            </w:r>
          </w:p>
        </w:tc>
        <w:tc>
          <w:tcPr>
            <w:tcW w:w="474" w:type="pct"/>
            <w:tcBorders>
              <w:top w:val="single" w:sz="4" w:space="0" w:color="auto"/>
              <w:left w:val="single" w:sz="4" w:space="0" w:color="auto"/>
              <w:bottom w:val="single" w:sz="4" w:space="0" w:color="auto"/>
              <w:right w:val="single" w:sz="4" w:space="0" w:color="auto"/>
            </w:tcBorders>
            <w:vAlign w:val="center"/>
          </w:tcPr>
          <w:p w14:paraId="3378A6C9" w14:textId="77777777" w:rsidR="001E28FD" w:rsidRPr="001E28FD" w:rsidRDefault="001E28FD" w:rsidP="001E28FD">
            <w:pPr>
              <w:ind w:firstLine="30"/>
              <w:rPr>
                <w:b w:val="0"/>
                <w:bCs/>
              </w:rPr>
            </w:pPr>
            <w:r w:rsidRPr="001E28FD">
              <w:rPr>
                <w:b w:val="0"/>
                <w:bCs/>
              </w:rPr>
              <w:t>0,3</w:t>
            </w:r>
          </w:p>
        </w:tc>
        <w:tc>
          <w:tcPr>
            <w:tcW w:w="417" w:type="pct"/>
            <w:tcBorders>
              <w:top w:val="single" w:sz="4" w:space="0" w:color="auto"/>
              <w:left w:val="single" w:sz="4" w:space="0" w:color="auto"/>
              <w:bottom w:val="single" w:sz="4" w:space="0" w:color="auto"/>
              <w:right w:val="single" w:sz="4" w:space="0" w:color="auto"/>
            </w:tcBorders>
            <w:vAlign w:val="center"/>
          </w:tcPr>
          <w:p w14:paraId="36A335B3" w14:textId="77777777" w:rsidR="001E28FD" w:rsidRPr="001E28FD" w:rsidRDefault="001E28FD" w:rsidP="001E28FD">
            <w:pPr>
              <w:ind w:firstLine="30"/>
              <w:rPr>
                <w:b w:val="0"/>
                <w:bCs/>
              </w:rPr>
            </w:pPr>
            <w:r w:rsidRPr="001E28FD">
              <w:rPr>
                <w:b w:val="0"/>
                <w:bCs/>
              </w:rPr>
              <w:t>0,95</w:t>
            </w:r>
          </w:p>
        </w:tc>
        <w:tc>
          <w:tcPr>
            <w:tcW w:w="453" w:type="pct"/>
            <w:tcBorders>
              <w:top w:val="single" w:sz="4" w:space="0" w:color="auto"/>
              <w:left w:val="single" w:sz="4" w:space="0" w:color="auto"/>
              <w:bottom w:val="single" w:sz="4" w:space="0" w:color="auto"/>
              <w:right w:val="single" w:sz="4" w:space="0" w:color="auto"/>
            </w:tcBorders>
            <w:vAlign w:val="center"/>
          </w:tcPr>
          <w:p w14:paraId="2E4FF536" w14:textId="77777777" w:rsidR="001E28FD" w:rsidRPr="001E28FD" w:rsidRDefault="001E28FD" w:rsidP="001E28FD">
            <w:pPr>
              <w:ind w:firstLine="30"/>
              <w:rPr>
                <w:b w:val="0"/>
                <w:bCs/>
              </w:rPr>
            </w:pPr>
            <w:r w:rsidRPr="001E28FD">
              <w:rPr>
                <w:b w:val="0"/>
                <w:bCs/>
              </w:rPr>
              <w:t>0,33</w:t>
            </w:r>
          </w:p>
        </w:tc>
        <w:tc>
          <w:tcPr>
            <w:tcW w:w="536" w:type="pct"/>
            <w:tcBorders>
              <w:top w:val="single" w:sz="4" w:space="0" w:color="auto"/>
              <w:left w:val="single" w:sz="4" w:space="0" w:color="auto"/>
              <w:bottom w:val="single" w:sz="4" w:space="0" w:color="auto"/>
              <w:right w:val="single" w:sz="4" w:space="0" w:color="auto"/>
            </w:tcBorders>
            <w:vAlign w:val="center"/>
          </w:tcPr>
          <w:p w14:paraId="4C7EE2A5" w14:textId="77777777" w:rsidR="001E28FD" w:rsidRPr="001E28FD" w:rsidRDefault="001E28FD" w:rsidP="001E28FD">
            <w:pPr>
              <w:ind w:firstLine="30"/>
              <w:rPr>
                <w:b w:val="0"/>
                <w:bCs/>
              </w:rPr>
            </w:pPr>
            <w:r w:rsidRPr="001E28FD">
              <w:rPr>
                <w:b w:val="0"/>
                <w:bCs/>
              </w:rPr>
              <w:t>0,15</w:t>
            </w:r>
          </w:p>
        </w:tc>
        <w:tc>
          <w:tcPr>
            <w:tcW w:w="530" w:type="pct"/>
            <w:tcBorders>
              <w:top w:val="single" w:sz="4" w:space="0" w:color="auto"/>
              <w:left w:val="single" w:sz="4" w:space="0" w:color="auto"/>
              <w:bottom w:val="single" w:sz="4" w:space="0" w:color="auto"/>
              <w:right w:val="single" w:sz="4" w:space="0" w:color="auto"/>
            </w:tcBorders>
            <w:vAlign w:val="center"/>
          </w:tcPr>
          <w:p w14:paraId="3AC9BF77" w14:textId="77777777" w:rsidR="001E28FD" w:rsidRPr="001E28FD" w:rsidRDefault="001E28FD" w:rsidP="001E28FD">
            <w:pPr>
              <w:ind w:firstLine="30"/>
              <w:rPr>
                <w:b w:val="0"/>
                <w:bCs/>
              </w:rPr>
            </w:pPr>
            <w:r w:rsidRPr="001E28FD">
              <w:rPr>
                <w:b w:val="0"/>
                <w:bCs/>
              </w:rPr>
              <w:t>0,049</w:t>
            </w:r>
          </w:p>
        </w:tc>
      </w:tr>
      <w:tr w:rsidR="001E28FD" w:rsidRPr="001E28FD" w14:paraId="7CFC4021" w14:textId="77777777" w:rsidTr="007402B1">
        <w:trPr>
          <w:trHeight w:val="168"/>
        </w:trPr>
        <w:tc>
          <w:tcPr>
            <w:tcW w:w="1160" w:type="pct"/>
            <w:tcBorders>
              <w:top w:val="single" w:sz="4" w:space="0" w:color="auto"/>
              <w:left w:val="single" w:sz="4" w:space="0" w:color="auto"/>
              <w:bottom w:val="single" w:sz="4" w:space="0" w:color="auto"/>
              <w:right w:val="single" w:sz="4" w:space="0" w:color="auto"/>
            </w:tcBorders>
            <w:vAlign w:val="center"/>
          </w:tcPr>
          <w:p w14:paraId="1C9C451B" w14:textId="77777777" w:rsidR="001E28FD" w:rsidRPr="001E28FD" w:rsidRDefault="001E28FD" w:rsidP="001E28FD">
            <w:pPr>
              <w:ind w:firstLine="30"/>
              <w:rPr>
                <w:b w:val="0"/>
                <w:bCs/>
              </w:rPr>
            </w:pPr>
            <w:r w:rsidRPr="001E28FD">
              <w:rPr>
                <w:b w:val="0"/>
                <w:bCs/>
              </w:rPr>
              <w:t>Принтер</w:t>
            </w:r>
          </w:p>
        </w:tc>
        <w:tc>
          <w:tcPr>
            <w:tcW w:w="430" w:type="pct"/>
            <w:tcBorders>
              <w:top w:val="single" w:sz="4" w:space="0" w:color="auto"/>
              <w:left w:val="single" w:sz="4" w:space="0" w:color="auto"/>
              <w:bottom w:val="single" w:sz="4" w:space="0" w:color="auto"/>
              <w:right w:val="single" w:sz="4" w:space="0" w:color="auto"/>
            </w:tcBorders>
            <w:vAlign w:val="center"/>
          </w:tcPr>
          <w:p w14:paraId="3213D05C" w14:textId="77777777" w:rsidR="001E28FD" w:rsidRPr="001E28FD" w:rsidRDefault="001E28FD" w:rsidP="001E28FD">
            <w:pPr>
              <w:ind w:firstLine="30"/>
              <w:rPr>
                <w:b w:val="0"/>
                <w:bCs/>
              </w:rPr>
            </w:pPr>
            <w:r w:rsidRPr="001E28FD">
              <w:rPr>
                <w:b w:val="0"/>
                <w:bCs/>
              </w:rPr>
              <w:t>5</w:t>
            </w:r>
          </w:p>
        </w:tc>
        <w:tc>
          <w:tcPr>
            <w:tcW w:w="443" w:type="pct"/>
            <w:tcBorders>
              <w:top w:val="single" w:sz="4" w:space="0" w:color="auto"/>
              <w:left w:val="single" w:sz="4" w:space="0" w:color="auto"/>
              <w:bottom w:val="single" w:sz="4" w:space="0" w:color="auto"/>
              <w:right w:val="single" w:sz="4" w:space="0" w:color="auto"/>
            </w:tcBorders>
            <w:vAlign w:val="center"/>
          </w:tcPr>
          <w:p w14:paraId="3D2D3210" w14:textId="77777777" w:rsidR="001E28FD" w:rsidRPr="001E28FD" w:rsidRDefault="001E28FD" w:rsidP="001E28FD">
            <w:pPr>
              <w:ind w:firstLine="30"/>
              <w:rPr>
                <w:b w:val="0"/>
                <w:bCs/>
              </w:rPr>
            </w:pPr>
            <w:r w:rsidRPr="001E28FD">
              <w:rPr>
                <w:b w:val="0"/>
                <w:bCs/>
              </w:rPr>
              <w:t>0,1</w:t>
            </w:r>
          </w:p>
        </w:tc>
        <w:tc>
          <w:tcPr>
            <w:tcW w:w="557" w:type="pct"/>
            <w:tcBorders>
              <w:top w:val="single" w:sz="4" w:space="0" w:color="auto"/>
              <w:left w:val="single" w:sz="4" w:space="0" w:color="auto"/>
              <w:bottom w:val="single" w:sz="4" w:space="0" w:color="auto"/>
              <w:right w:val="single" w:sz="4" w:space="0" w:color="auto"/>
            </w:tcBorders>
            <w:vAlign w:val="center"/>
          </w:tcPr>
          <w:p w14:paraId="09E66516" w14:textId="77777777" w:rsidR="001E28FD" w:rsidRPr="001E28FD" w:rsidRDefault="001E28FD" w:rsidP="001E28FD">
            <w:pPr>
              <w:ind w:firstLine="30"/>
              <w:rPr>
                <w:b w:val="0"/>
                <w:bCs/>
              </w:rPr>
            </w:pPr>
            <w:r w:rsidRPr="001E28FD">
              <w:rPr>
                <w:b w:val="0"/>
                <w:bCs/>
              </w:rPr>
              <w:t>0,5</w:t>
            </w:r>
          </w:p>
        </w:tc>
        <w:tc>
          <w:tcPr>
            <w:tcW w:w="474" w:type="pct"/>
            <w:tcBorders>
              <w:top w:val="single" w:sz="4" w:space="0" w:color="auto"/>
              <w:left w:val="single" w:sz="4" w:space="0" w:color="auto"/>
              <w:bottom w:val="single" w:sz="4" w:space="0" w:color="auto"/>
              <w:right w:val="single" w:sz="4" w:space="0" w:color="auto"/>
            </w:tcBorders>
            <w:vAlign w:val="center"/>
          </w:tcPr>
          <w:p w14:paraId="66C0A53A" w14:textId="77777777" w:rsidR="001E28FD" w:rsidRPr="001E28FD" w:rsidRDefault="001E28FD" w:rsidP="001E28FD">
            <w:pPr>
              <w:ind w:firstLine="30"/>
              <w:rPr>
                <w:b w:val="0"/>
                <w:bCs/>
              </w:rPr>
            </w:pPr>
            <w:r w:rsidRPr="001E28FD">
              <w:rPr>
                <w:b w:val="0"/>
                <w:bCs/>
              </w:rPr>
              <w:t>0,2</w:t>
            </w:r>
          </w:p>
        </w:tc>
        <w:tc>
          <w:tcPr>
            <w:tcW w:w="417" w:type="pct"/>
            <w:tcBorders>
              <w:top w:val="single" w:sz="4" w:space="0" w:color="auto"/>
              <w:left w:val="single" w:sz="4" w:space="0" w:color="auto"/>
              <w:bottom w:val="single" w:sz="4" w:space="0" w:color="auto"/>
              <w:right w:val="single" w:sz="4" w:space="0" w:color="auto"/>
            </w:tcBorders>
            <w:vAlign w:val="center"/>
          </w:tcPr>
          <w:p w14:paraId="078F90AB" w14:textId="77777777" w:rsidR="001E28FD" w:rsidRPr="001E28FD" w:rsidRDefault="001E28FD" w:rsidP="001E28FD">
            <w:pPr>
              <w:ind w:firstLine="30"/>
              <w:rPr>
                <w:b w:val="0"/>
                <w:bCs/>
              </w:rPr>
            </w:pPr>
            <w:r w:rsidRPr="001E28FD">
              <w:rPr>
                <w:b w:val="0"/>
                <w:bCs/>
              </w:rPr>
              <w:t>0,95</w:t>
            </w:r>
          </w:p>
        </w:tc>
        <w:tc>
          <w:tcPr>
            <w:tcW w:w="453" w:type="pct"/>
            <w:tcBorders>
              <w:top w:val="single" w:sz="4" w:space="0" w:color="auto"/>
              <w:left w:val="single" w:sz="4" w:space="0" w:color="auto"/>
              <w:bottom w:val="single" w:sz="4" w:space="0" w:color="auto"/>
              <w:right w:val="single" w:sz="4" w:space="0" w:color="auto"/>
            </w:tcBorders>
            <w:vAlign w:val="center"/>
          </w:tcPr>
          <w:p w14:paraId="29ADA77F" w14:textId="77777777" w:rsidR="001E28FD" w:rsidRPr="001E28FD" w:rsidRDefault="001E28FD" w:rsidP="001E28FD">
            <w:pPr>
              <w:ind w:firstLine="30"/>
              <w:rPr>
                <w:b w:val="0"/>
                <w:bCs/>
              </w:rPr>
            </w:pPr>
            <w:r w:rsidRPr="001E28FD">
              <w:rPr>
                <w:b w:val="0"/>
                <w:bCs/>
              </w:rPr>
              <w:t>0,33</w:t>
            </w:r>
          </w:p>
        </w:tc>
        <w:tc>
          <w:tcPr>
            <w:tcW w:w="536" w:type="pct"/>
            <w:tcBorders>
              <w:top w:val="single" w:sz="4" w:space="0" w:color="auto"/>
              <w:left w:val="single" w:sz="4" w:space="0" w:color="auto"/>
              <w:bottom w:val="single" w:sz="4" w:space="0" w:color="auto"/>
              <w:right w:val="single" w:sz="4" w:space="0" w:color="auto"/>
            </w:tcBorders>
            <w:vAlign w:val="center"/>
          </w:tcPr>
          <w:p w14:paraId="05FF6F88" w14:textId="77777777" w:rsidR="001E28FD" w:rsidRPr="001E28FD" w:rsidRDefault="001E28FD" w:rsidP="001E28FD">
            <w:pPr>
              <w:ind w:firstLine="30"/>
              <w:rPr>
                <w:b w:val="0"/>
                <w:bCs/>
              </w:rPr>
            </w:pPr>
            <w:r w:rsidRPr="001E28FD">
              <w:rPr>
                <w:b w:val="0"/>
                <w:bCs/>
              </w:rPr>
              <w:t>0,1</w:t>
            </w:r>
          </w:p>
        </w:tc>
        <w:tc>
          <w:tcPr>
            <w:tcW w:w="530" w:type="pct"/>
            <w:tcBorders>
              <w:top w:val="single" w:sz="4" w:space="0" w:color="auto"/>
              <w:left w:val="single" w:sz="4" w:space="0" w:color="auto"/>
              <w:bottom w:val="single" w:sz="4" w:space="0" w:color="auto"/>
              <w:right w:val="single" w:sz="4" w:space="0" w:color="auto"/>
            </w:tcBorders>
            <w:vAlign w:val="center"/>
          </w:tcPr>
          <w:p w14:paraId="33667751" w14:textId="77777777" w:rsidR="001E28FD" w:rsidRPr="001E28FD" w:rsidRDefault="001E28FD" w:rsidP="001E28FD">
            <w:pPr>
              <w:ind w:firstLine="30"/>
              <w:rPr>
                <w:b w:val="0"/>
                <w:bCs/>
              </w:rPr>
            </w:pPr>
            <w:r w:rsidRPr="001E28FD">
              <w:rPr>
                <w:b w:val="0"/>
                <w:bCs/>
              </w:rPr>
              <w:t>0,033</w:t>
            </w:r>
          </w:p>
        </w:tc>
      </w:tr>
      <w:tr w:rsidR="001E28FD" w:rsidRPr="001E28FD" w14:paraId="055AFF19" w14:textId="77777777" w:rsidTr="007402B1">
        <w:trPr>
          <w:trHeight w:val="270"/>
        </w:trPr>
        <w:tc>
          <w:tcPr>
            <w:tcW w:w="1160" w:type="pct"/>
            <w:tcBorders>
              <w:top w:val="single" w:sz="4" w:space="0" w:color="auto"/>
              <w:left w:val="single" w:sz="4" w:space="0" w:color="auto"/>
              <w:bottom w:val="single" w:sz="4" w:space="0" w:color="auto"/>
              <w:right w:val="single" w:sz="4" w:space="0" w:color="auto"/>
            </w:tcBorders>
            <w:vAlign w:val="center"/>
          </w:tcPr>
          <w:p w14:paraId="74352CCB" w14:textId="77777777" w:rsidR="001E28FD" w:rsidRPr="001E28FD" w:rsidRDefault="001E28FD" w:rsidP="001E28FD">
            <w:pPr>
              <w:ind w:firstLine="30"/>
              <w:rPr>
                <w:b w:val="0"/>
                <w:bCs/>
              </w:rPr>
            </w:pPr>
            <w:r w:rsidRPr="001E28FD">
              <w:rPr>
                <w:b w:val="0"/>
                <w:bCs/>
              </w:rPr>
              <w:t>Відеопроєктор</w:t>
            </w:r>
          </w:p>
        </w:tc>
        <w:tc>
          <w:tcPr>
            <w:tcW w:w="430" w:type="pct"/>
            <w:tcBorders>
              <w:top w:val="single" w:sz="4" w:space="0" w:color="auto"/>
              <w:left w:val="single" w:sz="4" w:space="0" w:color="auto"/>
              <w:bottom w:val="single" w:sz="4" w:space="0" w:color="auto"/>
              <w:right w:val="single" w:sz="4" w:space="0" w:color="auto"/>
            </w:tcBorders>
            <w:vAlign w:val="center"/>
          </w:tcPr>
          <w:p w14:paraId="37045CDC" w14:textId="77777777" w:rsidR="001E28FD" w:rsidRPr="001E28FD" w:rsidRDefault="001E28FD" w:rsidP="001E28FD">
            <w:pPr>
              <w:ind w:firstLine="30"/>
              <w:rPr>
                <w:b w:val="0"/>
                <w:bCs/>
              </w:rPr>
            </w:pPr>
            <w:r w:rsidRPr="001E28FD">
              <w:rPr>
                <w:b w:val="0"/>
                <w:bCs/>
              </w:rPr>
              <w:t>20</w:t>
            </w:r>
          </w:p>
        </w:tc>
        <w:tc>
          <w:tcPr>
            <w:tcW w:w="443" w:type="pct"/>
            <w:tcBorders>
              <w:top w:val="single" w:sz="4" w:space="0" w:color="auto"/>
              <w:left w:val="single" w:sz="4" w:space="0" w:color="auto"/>
              <w:bottom w:val="single" w:sz="4" w:space="0" w:color="auto"/>
              <w:right w:val="single" w:sz="4" w:space="0" w:color="auto"/>
            </w:tcBorders>
            <w:vAlign w:val="center"/>
          </w:tcPr>
          <w:p w14:paraId="3D6B3A2A" w14:textId="77777777" w:rsidR="001E28FD" w:rsidRPr="001E28FD" w:rsidRDefault="001E28FD" w:rsidP="001E28FD">
            <w:pPr>
              <w:ind w:firstLine="30"/>
              <w:rPr>
                <w:b w:val="0"/>
                <w:bCs/>
              </w:rPr>
            </w:pPr>
            <w:r w:rsidRPr="001E28FD">
              <w:rPr>
                <w:b w:val="0"/>
                <w:bCs/>
              </w:rPr>
              <w:t>0,2</w:t>
            </w:r>
          </w:p>
        </w:tc>
        <w:tc>
          <w:tcPr>
            <w:tcW w:w="557" w:type="pct"/>
            <w:tcBorders>
              <w:top w:val="single" w:sz="4" w:space="0" w:color="auto"/>
              <w:left w:val="single" w:sz="4" w:space="0" w:color="auto"/>
              <w:bottom w:val="single" w:sz="4" w:space="0" w:color="auto"/>
              <w:right w:val="single" w:sz="4" w:space="0" w:color="auto"/>
            </w:tcBorders>
            <w:vAlign w:val="center"/>
          </w:tcPr>
          <w:p w14:paraId="55A339B8" w14:textId="77777777" w:rsidR="001E28FD" w:rsidRPr="001E28FD" w:rsidRDefault="001E28FD" w:rsidP="001E28FD">
            <w:pPr>
              <w:ind w:firstLine="30"/>
              <w:rPr>
                <w:b w:val="0"/>
                <w:bCs/>
              </w:rPr>
            </w:pPr>
            <w:r w:rsidRPr="001E28FD">
              <w:rPr>
                <w:b w:val="0"/>
                <w:bCs/>
              </w:rPr>
              <w:t>4</w:t>
            </w:r>
          </w:p>
        </w:tc>
        <w:tc>
          <w:tcPr>
            <w:tcW w:w="474" w:type="pct"/>
            <w:tcBorders>
              <w:top w:val="single" w:sz="4" w:space="0" w:color="auto"/>
              <w:left w:val="single" w:sz="4" w:space="0" w:color="auto"/>
              <w:bottom w:val="single" w:sz="4" w:space="0" w:color="auto"/>
              <w:right w:val="single" w:sz="4" w:space="0" w:color="auto"/>
            </w:tcBorders>
            <w:vAlign w:val="center"/>
          </w:tcPr>
          <w:p w14:paraId="71EA273A" w14:textId="77777777" w:rsidR="001E28FD" w:rsidRPr="001E28FD" w:rsidRDefault="001E28FD" w:rsidP="001E28FD">
            <w:pPr>
              <w:ind w:firstLine="30"/>
              <w:rPr>
                <w:b w:val="0"/>
                <w:bCs/>
              </w:rPr>
            </w:pPr>
            <w:r w:rsidRPr="001E28FD">
              <w:rPr>
                <w:b w:val="0"/>
                <w:bCs/>
              </w:rPr>
              <w:t>0,3</w:t>
            </w:r>
          </w:p>
        </w:tc>
        <w:tc>
          <w:tcPr>
            <w:tcW w:w="417" w:type="pct"/>
            <w:tcBorders>
              <w:top w:val="single" w:sz="4" w:space="0" w:color="auto"/>
              <w:left w:val="single" w:sz="4" w:space="0" w:color="auto"/>
              <w:bottom w:val="single" w:sz="4" w:space="0" w:color="auto"/>
              <w:right w:val="single" w:sz="4" w:space="0" w:color="auto"/>
            </w:tcBorders>
            <w:vAlign w:val="center"/>
          </w:tcPr>
          <w:p w14:paraId="3EEFBEAD" w14:textId="77777777" w:rsidR="001E28FD" w:rsidRPr="001E28FD" w:rsidRDefault="001E28FD" w:rsidP="001E28FD">
            <w:pPr>
              <w:ind w:firstLine="30"/>
              <w:rPr>
                <w:b w:val="0"/>
                <w:bCs/>
              </w:rPr>
            </w:pPr>
            <w:r w:rsidRPr="001E28FD">
              <w:rPr>
                <w:b w:val="0"/>
                <w:bCs/>
              </w:rPr>
              <w:t>0,95</w:t>
            </w:r>
          </w:p>
        </w:tc>
        <w:tc>
          <w:tcPr>
            <w:tcW w:w="453" w:type="pct"/>
            <w:tcBorders>
              <w:top w:val="single" w:sz="4" w:space="0" w:color="auto"/>
              <w:left w:val="single" w:sz="4" w:space="0" w:color="auto"/>
              <w:bottom w:val="single" w:sz="4" w:space="0" w:color="auto"/>
              <w:right w:val="single" w:sz="4" w:space="0" w:color="auto"/>
            </w:tcBorders>
            <w:vAlign w:val="center"/>
          </w:tcPr>
          <w:p w14:paraId="0E72CE30" w14:textId="77777777" w:rsidR="001E28FD" w:rsidRPr="001E28FD" w:rsidRDefault="001E28FD" w:rsidP="001E28FD">
            <w:pPr>
              <w:ind w:firstLine="30"/>
              <w:rPr>
                <w:b w:val="0"/>
                <w:bCs/>
              </w:rPr>
            </w:pPr>
            <w:r w:rsidRPr="001E28FD">
              <w:rPr>
                <w:b w:val="0"/>
                <w:bCs/>
              </w:rPr>
              <w:t>0,33</w:t>
            </w:r>
          </w:p>
        </w:tc>
        <w:tc>
          <w:tcPr>
            <w:tcW w:w="536" w:type="pct"/>
            <w:tcBorders>
              <w:top w:val="single" w:sz="4" w:space="0" w:color="auto"/>
              <w:left w:val="single" w:sz="4" w:space="0" w:color="auto"/>
              <w:bottom w:val="single" w:sz="4" w:space="0" w:color="auto"/>
              <w:right w:val="single" w:sz="4" w:space="0" w:color="auto"/>
            </w:tcBorders>
            <w:vAlign w:val="center"/>
          </w:tcPr>
          <w:p w14:paraId="655CCB05" w14:textId="77777777" w:rsidR="001E28FD" w:rsidRPr="001E28FD" w:rsidRDefault="001E28FD" w:rsidP="001E28FD">
            <w:pPr>
              <w:ind w:firstLine="30"/>
              <w:rPr>
                <w:b w:val="0"/>
                <w:bCs/>
              </w:rPr>
            </w:pPr>
            <w:r w:rsidRPr="001E28FD">
              <w:rPr>
                <w:b w:val="0"/>
                <w:bCs/>
              </w:rPr>
              <w:t>1,2</w:t>
            </w:r>
          </w:p>
        </w:tc>
        <w:tc>
          <w:tcPr>
            <w:tcW w:w="530" w:type="pct"/>
            <w:tcBorders>
              <w:top w:val="single" w:sz="4" w:space="0" w:color="auto"/>
              <w:left w:val="single" w:sz="4" w:space="0" w:color="auto"/>
              <w:bottom w:val="single" w:sz="4" w:space="0" w:color="auto"/>
              <w:right w:val="single" w:sz="4" w:space="0" w:color="auto"/>
            </w:tcBorders>
            <w:vAlign w:val="center"/>
          </w:tcPr>
          <w:p w14:paraId="33E578E0" w14:textId="77777777" w:rsidR="001E28FD" w:rsidRPr="001E28FD" w:rsidRDefault="001E28FD" w:rsidP="001E28FD">
            <w:pPr>
              <w:ind w:firstLine="30"/>
              <w:rPr>
                <w:b w:val="0"/>
                <w:bCs/>
              </w:rPr>
            </w:pPr>
            <w:r w:rsidRPr="001E28FD">
              <w:rPr>
                <w:b w:val="0"/>
                <w:bCs/>
              </w:rPr>
              <w:t>0,39</w:t>
            </w:r>
          </w:p>
        </w:tc>
      </w:tr>
      <w:tr w:rsidR="001E28FD" w:rsidRPr="001E28FD" w14:paraId="40A4B20F" w14:textId="77777777" w:rsidTr="007402B1">
        <w:trPr>
          <w:trHeight w:val="270"/>
        </w:trPr>
        <w:tc>
          <w:tcPr>
            <w:tcW w:w="1160" w:type="pct"/>
            <w:tcBorders>
              <w:top w:val="single" w:sz="4" w:space="0" w:color="auto"/>
              <w:left w:val="single" w:sz="4" w:space="0" w:color="auto"/>
              <w:bottom w:val="single" w:sz="4" w:space="0" w:color="auto"/>
              <w:right w:val="single" w:sz="4" w:space="0" w:color="auto"/>
            </w:tcBorders>
            <w:vAlign w:val="center"/>
            <w:hideMark/>
          </w:tcPr>
          <w:p w14:paraId="0EF90DC5" w14:textId="77777777" w:rsidR="001E28FD" w:rsidRPr="001E28FD" w:rsidRDefault="001E28FD" w:rsidP="001E28FD">
            <w:pPr>
              <w:ind w:firstLine="30"/>
              <w:rPr>
                <w:b w:val="0"/>
                <w:bCs/>
              </w:rPr>
            </w:pPr>
            <w:r w:rsidRPr="001E28FD">
              <w:rPr>
                <w:b w:val="0"/>
                <w:bCs/>
              </w:rPr>
              <w:t>Кондиціонер</w:t>
            </w:r>
          </w:p>
        </w:tc>
        <w:tc>
          <w:tcPr>
            <w:tcW w:w="430" w:type="pct"/>
            <w:tcBorders>
              <w:top w:val="single" w:sz="4" w:space="0" w:color="auto"/>
              <w:left w:val="single" w:sz="4" w:space="0" w:color="auto"/>
              <w:bottom w:val="single" w:sz="4" w:space="0" w:color="auto"/>
              <w:right w:val="single" w:sz="4" w:space="0" w:color="auto"/>
            </w:tcBorders>
            <w:vAlign w:val="center"/>
            <w:hideMark/>
          </w:tcPr>
          <w:p w14:paraId="0391EE13" w14:textId="77777777" w:rsidR="001E28FD" w:rsidRPr="001E28FD" w:rsidRDefault="001E28FD" w:rsidP="001E28FD">
            <w:pPr>
              <w:ind w:firstLine="30"/>
              <w:rPr>
                <w:b w:val="0"/>
                <w:bCs/>
              </w:rPr>
            </w:pPr>
            <w:r w:rsidRPr="001E28FD">
              <w:rPr>
                <w:b w:val="0"/>
                <w:bCs/>
              </w:rPr>
              <w:t>25</w:t>
            </w:r>
          </w:p>
        </w:tc>
        <w:tc>
          <w:tcPr>
            <w:tcW w:w="443" w:type="pct"/>
            <w:tcBorders>
              <w:top w:val="single" w:sz="4" w:space="0" w:color="auto"/>
              <w:left w:val="single" w:sz="4" w:space="0" w:color="auto"/>
              <w:bottom w:val="single" w:sz="4" w:space="0" w:color="auto"/>
              <w:right w:val="single" w:sz="4" w:space="0" w:color="auto"/>
            </w:tcBorders>
            <w:vAlign w:val="center"/>
            <w:hideMark/>
          </w:tcPr>
          <w:p w14:paraId="10670887" w14:textId="77777777" w:rsidR="001E28FD" w:rsidRPr="001E28FD" w:rsidRDefault="001E28FD" w:rsidP="001E28FD">
            <w:pPr>
              <w:ind w:firstLine="30"/>
              <w:rPr>
                <w:b w:val="0"/>
                <w:bCs/>
              </w:rPr>
            </w:pPr>
            <w:r w:rsidRPr="001E28FD">
              <w:rPr>
                <w:b w:val="0"/>
                <w:bCs/>
              </w:rPr>
              <w:t>1,5</w:t>
            </w:r>
          </w:p>
        </w:tc>
        <w:tc>
          <w:tcPr>
            <w:tcW w:w="557" w:type="pct"/>
            <w:tcBorders>
              <w:top w:val="single" w:sz="4" w:space="0" w:color="auto"/>
              <w:left w:val="single" w:sz="4" w:space="0" w:color="auto"/>
              <w:bottom w:val="single" w:sz="4" w:space="0" w:color="auto"/>
              <w:right w:val="single" w:sz="4" w:space="0" w:color="auto"/>
            </w:tcBorders>
            <w:vAlign w:val="center"/>
            <w:hideMark/>
          </w:tcPr>
          <w:p w14:paraId="5BBECA4E" w14:textId="77777777" w:rsidR="001E28FD" w:rsidRPr="001E28FD" w:rsidRDefault="001E28FD" w:rsidP="001E28FD">
            <w:pPr>
              <w:ind w:firstLine="30"/>
              <w:rPr>
                <w:b w:val="0"/>
                <w:bCs/>
              </w:rPr>
            </w:pPr>
            <w:r w:rsidRPr="001E28FD">
              <w:rPr>
                <w:b w:val="0"/>
                <w:bCs/>
              </w:rPr>
              <w:t>25</w:t>
            </w:r>
          </w:p>
        </w:tc>
        <w:tc>
          <w:tcPr>
            <w:tcW w:w="474" w:type="pct"/>
            <w:tcBorders>
              <w:top w:val="single" w:sz="4" w:space="0" w:color="auto"/>
              <w:left w:val="single" w:sz="4" w:space="0" w:color="auto"/>
              <w:bottom w:val="single" w:sz="4" w:space="0" w:color="auto"/>
              <w:right w:val="single" w:sz="4" w:space="0" w:color="auto"/>
            </w:tcBorders>
            <w:vAlign w:val="center"/>
            <w:hideMark/>
          </w:tcPr>
          <w:p w14:paraId="4163F312" w14:textId="77777777" w:rsidR="001E28FD" w:rsidRPr="001E28FD" w:rsidRDefault="001E28FD" w:rsidP="001E28FD">
            <w:pPr>
              <w:ind w:firstLine="30"/>
              <w:rPr>
                <w:b w:val="0"/>
                <w:bCs/>
              </w:rPr>
            </w:pPr>
            <w:r w:rsidRPr="001E28FD">
              <w:rPr>
                <w:b w:val="0"/>
                <w:bCs/>
              </w:rPr>
              <w:t>0,8</w:t>
            </w:r>
          </w:p>
        </w:tc>
        <w:tc>
          <w:tcPr>
            <w:tcW w:w="417" w:type="pct"/>
            <w:tcBorders>
              <w:top w:val="single" w:sz="4" w:space="0" w:color="auto"/>
              <w:left w:val="single" w:sz="4" w:space="0" w:color="auto"/>
              <w:bottom w:val="single" w:sz="4" w:space="0" w:color="auto"/>
              <w:right w:val="single" w:sz="4" w:space="0" w:color="auto"/>
            </w:tcBorders>
            <w:vAlign w:val="center"/>
            <w:hideMark/>
          </w:tcPr>
          <w:p w14:paraId="3270C01F" w14:textId="77777777" w:rsidR="001E28FD" w:rsidRPr="001E28FD" w:rsidRDefault="001E28FD" w:rsidP="001E28FD">
            <w:pPr>
              <w:ind w:firstLine="30"/>
              <w:rPr>
                <w:b w:val="0"/>
                <w:bCs/>
              </w:rPr>
            </w:pPr>
            <w:r w:rsidRPr="001E28FD">
              <w:rPr>
                <w:b w:val="0"/>
                <w:bCs/>
              </w:rPr>
              <w:t>0,9</w:t>
            </w:r>
          </w:p>
        </w:tc>
        <w:tc>
          <w:tcPr>
            <w:tcW w:w="453" w:type="pct"/>
            <w:tcBorders>
              <w:top w:val="single" w:sz="4" w:space="0" w:color="auto"/>
              <w:left w:val="single" w:sz="4" w:space="0" w:color="auto"/>
              <w:bottom w:val="single" w:sz="4" w:space="0" w:color="auto"/>
              <w:right w:val="single" w:sz="4" w:space="0" w:color="auto"/>
            </w:tcBorders>
            <w:vAlign w:val="center"/>
            <w:hideMark/>
          </w:tcPr>
          <w:p w14:paraId="2A874326" w14:textId="77777777" w:rsidR="001E28FD" w:rsidRPr="001E28FD" w:rsidRDefault="001E28FD" w:rsidP="001E28FD">
            <w:pPr>
              <w:ind w:firstLine="30"/>
              <w:rPr>
                <w:b w:val="0"/>
                <w:bCs/>
              </w:rPr>
            </w:pPr>
            <w:r w:rsidRPr="001E28FD">
              <w:rPr>
                <w:b w:val="0"/>
                <w:bCs/>
              </w:rPr>
              <w:t>0,484</w:t>
            </w:r>
          </w:p>
        </w:tc>
        <w:tc>
          <w:tcPr>
            <w:tcW w:w="536" w:type="pct"/>
            <w:tcBorders>
              <w:top w:val="single" w:sz="4" w:space="0" w:color="auto"/>
              <w:left w:val="single" w:sz="4" w:space="0" w:color="auto"/>
              <w:bottom w:val="single" w:sz="4" w:space="0" w:color="auto"/>
              <w:right w:val="single" w:sz="4" w:space="0" w:color="auto"/>
            </w:tcBorders>
            <w:vAlign w:val="center"/>
          </w:tcPr>
          <w:p w14:paraId="2227D323" w14:textId="77777777" w:rsidR="001E28FD" w:rsidRPr="001E28FD" w:rsidRDefault="001E28FD" w:rsidP="001E28FD">
            <w:pPr>
              <w:ind w:firstLine="30"/>
              <w:rPr>
                <w:b w:val="0"/>
                <w:bCs/>
              </w:rPr>
            </w:pPr>
            <w:r w:rsidRPr="001E28FD">
              <w:rPr>
                <w:b w:val="0"/>
                <w:bCs/>
              </w:rPr>
              <w:t>20</w:t>
            </w:r>
          </w:p>
        </w:tc>
        <w:tc>
          <w:tcPr>
            <w:tcW w:w="530" w:type="pct"/>
            <w:tcBorders>
              <w:top w:val="single" w:sz="4" w:space="0" w:color="auto"/>
              <w:left w:val="single" w:sz="4" w:space="0" w:color="auto"/>
              <w:bottom w:val="single" w:sz="4" w:space="0" w:color="auto"/>
              <w:right w:val="single" w:sz="4" w:space="0" w:color="auto"/>
            </w:tcBorders>
            <w:vAlign w:val="center"/>
          </w:tcPr>
          <w:p w14:paraId="6CDBA062" w14:textId="77777777" w:rsidR="001E28FD" w:rsidRPr="001E28FD" w:rsidRDefault="001E28FD" w:rsidP="001E28FD">
            <w:pPr>
              <w:ind w:firstLine="30"/>
              <w:rPr>
                <w:b w:val="0"/>
                <w:bCs/>
              </w:rPr>
            </w:pPr>
            <w:r w:rsidRPr="001E28FD">
              <w:rPr>
                <w:b w:val="0"/>
                <w:bCs/>
              </w:rPr>
              <w:t>9,68</w:t>
            </w:r>
          </w:p>
        </w:tc>
      </w:tr>
      <w:tr w:rsidR="001E28FD" w:rsidRPr="001E28FD" w14:paraId="72E3A1D7" w14:textId="77777777" w:rsidTr="007402B1">
        <w:trPr>
          <w:trHeight w:val="293"/>
        </w:trPr>
        <w:tc>
          <w:tcPr>
            <w:tcW w:w="1160" w:type="pct"/>
            <w:tcBorders>
              <w:top w:val="single" w:sz="4" w:space="0" w:color="auto"/>
              <w:left w:val="single" w:sz="4" w:space="0" w:color="auto"/>
              <w:bottom w:val="single" w:sz="4" w:space="0" w:color="auto"/>
              <w:right w:val="single" w:sz="4" w:space="0" w:color="auto"/>
            </w:tcBorders>
            <w:noWrap/>
            <w:vAlign w:val="center"/>
          </w:tcPr>
          <w:p w14:paraId="094FB701" w14:textId="77777777" w:rsidR="001E28FD" w:rsidRPr="001E28FD" w:rsidRDefault="001E28FD" w:rsidP="001E28FD">
            <w:pPr>
              <w:ind w:firstLine="30"/>
              <w:rPr>
                <w:b w:val="0"/>
                <w:bCs/>
              </w:rPr>
            </w:pPr>
            <w:r w:rsidRPr="001E28FD">
              <w:rPr>
                <w:b w:val="0"/>
                <w:bCs/>
              </w:rPr>
              <w:t>Обігрівач</w:t>
            </w:r>
          </w:p>
        </w:tc>
        <w:tc>
          <w:tcPr>
            <w:tcW w:w="430" w:type="pct"/>
            <w:tcBorders>
              <w:top w:val="single" w:sz="4" w:space="0" w:color="auto"/>
              <w:left w:val="single" w:sz="4" w:space="0" w:color="auto"/>
              <w:bottom w:val="single" w:sz="4" w:space="0" w:color="auto"/>
              <w:right w:val="single" w:sz="4" w:space="0" w:color="auto"/>
            </w:tcBorders>
            <w:noWrap/>
            <w:vAlign w:val="center"/>
          </w:tcPr>
          <w:p w14:paraId="522C54C3" w14:textId="77777777" w:rsidR="001E28FD" w:rsidRPr="001E28FD" w:rsidRDefault="001E28FD" w:rsidP="001E28FD">
            <w:pPr>
              <w:ind w:firstLine="30"/>
              <w:rPr>
                <w:b w:val="0"/>
                <w:bCs/>
              </w:rPr>
            </w:pPr>
            <w:r w:rsidRPr="001E28FD">
              <w:rPr>
                <w:b w:val="0"/>
                <w:bCs/>
              </w:rPr>
              <w:t>3</w:t>
            </w:r>
          </w:p>
        </w:tc>
        <w:tc>
          <w:tcPr>
            <w:tcW w:w="443" w:type="pct"/>
            <w:tcBorders>
              <w:top w:val="single" w:sz="4" w:space="0" w:color="auto"/>
              <w:left w:val="single" w:sz="4" w:space="0" w:color="auto"/>
              <w:bottom w:val="single" w:sz="4" w:space="0" w:color="auto"/>
              <w:right w:val="single" w:sz="4" w:space="0" w:color="auto"/>
            </w:tcBorders>
            <w:noWrap/>
            <w:vAlign w:val="center"/>
          </w:tcPr>
          <w:p w14:paraId="09BCADE9" w14:textId="77777777" w:rsidR="001E28FD" w:rsidRPr="001E28FD" w:rsidRDefault="001E28FD" w:rsidP="001E28FD">
            <w:pPr>
              <w:ind w:firstLine="30"/>
              <w:rPr>
                <w:b w:val="0"/>
                <w:bCs/>
              </w:rPr>
            </w:pPr>
            <w:r w:rsidRPr="001E28FD">
              <w:rPr>
                <w:b w:val="0"/>
                <w:bCs/>
              </w:rPr>
              <w:t>2</w:t>
            </w:r>
          </w:p>
        </w:tc>
        <w:tc>
          <w:tcPr>
            <w:tcW w:w="557" w:type="pct"/>
            <w:tcBorders>
              <w:top w:val="single" w:sz="4" w:space="0" w:color="auto"/>
              <w:left w:val="single" w:sz="4" w:space="0" w:color="auto"/>
              <w:bottom w:val="single" w:sz="4" w:space="0" w:color="auto"/>
              <w:right w:val="single" w:sz="4" w:space="0" w:color="auto"/>
            </w:tcBorders>
            <w:noWrap/>
            <w:vAlign w:val="center"/>
          </w:tcPr>
          <w:p w14:paraId="26687ACB" w14:textId="77777777" w:rsidR="001E28FD" w:rsidRPr="001E28FD" w:rsidRDefault="001E28FD" w:rsidP="001E28FD">
            <w:pPr>
              <w:ind w:firstLine="30"/>
              <w:rPr>
                <w:b w:val="0"/>
                <w:bCs/>
              </w:rPr>
            </w:pPr>
            <w:r w:rsidRPr="001E28FD">
              <w:rPr>
                <w:b w:val="0"/>
                <w:bCs/>
              </w:rPr>
              <w:t>6</w:t>
            </w:r>
          </w:p>
        </w:tc>
        <w:tc>
          <w:tcPr>
            <w:tcW w:w="474" w:type="pct"/>
            <w:tcBorders>
              <w:top w:val="single" w:sz="4" w:space="0" w:color="auto"/>
              <w:left w:val="single" w:sz="4" w:space="0" w:color="auto"/>
              <w:bottom w:val="single" w:sz="4" w:space="0" w:color="auto"/>
              <w:right w:val="single" w:sz="4" w:space="0" w:color="auto"/>
            </w:tcBorders>
            <w:noWrap/>
            <w:vAlign w:val="center"/>
          </w:tcPr>
          <w:p w14:paraId="113B8B9A" w14:textId="77777777" w:rsidR="001E28FD" w:rsidRPr="001E28FD" w:rsidRDefault="001E28FD" w:rsidP="001E28FD">
            <w:pPr>
              <w:ind w:firstLine="30"/>
              <w:rPr>
                <w:b w:val="0"/>
                <w:bCs/>
              </w:rPr>
            </w:pPr>
            <w:r w:rsidRPr="001E28FD">
              <w:rPr>
                <w:b w:val="0"/>
                <w:bCs/>
              </w:rPr>
              <w:t>0,6</w:t>
            </w:r>
          </w:p>
        </w:tc>
        <w:tc>
          <w:tcPr>
            <w:tcW w:w="417" w:type="pct"/>
            <w:tcBorders>
              <w:top w:val="single" w:sz="4" w:space="0" w:color="auto"/>
              <w:left w:val="single" w:sz="4" w:space="0" w:color="auto"/>
              <w:bottom w:val="single" w:sz="4" w:space="0" w:color="auto"/>
              <w:right w:val="single" w:sz="4" w:space="0" w:color="auto"/>
            </w:tcBorders>
            <w:noWrap/>
            <w:vAlign w:val="center"/>
          </w:tcPr>
          <w:p w14:paraId="34673BDB" w14:textId="77777777" w:rsidR="001E28FD" w:rsidRPr="001E28FD" w:rsidRDefault="001E28FD" w:rsidP="001E28FD">
            <w:pPr>
              <w:ind w:firstLine="30"/>
              <w:rPr>
                <w:b w:val="0"/>
                <w:bCs/>
              </w:rPr>
            </w:pPr>
            <w:r w:rsidRPr="001E28FD">
              <w:rPr>
                <w:b w:val="0"/>
                <w:bCs/>
              </w:rPr>
              <w:t>0,9</w:t>
            </w:r>
          </w:p>
        </w:tc>
        <w:tc>
          <w:tcPr>
            <w:tcW w:w="453" w:type="pct"/>
            <w:tcBorders>
              <w:top w:val="single" w:sz="4" w:space="0" w:color="auto"/>
              <w:left w:val="single" w:sz="4" w:space="0" w:color="auto"/>
              <w:bottom w:val="single" w:sz="4" w:space="0" w:color="auto"/>
              <w:right w:val="single" w:sz="4" w:space="0" w:color="auto"/>
            </w:tcBorders>
            <w:vAlign w:val="center"/>
          </w:tcPr>
          <w:p w14:paraId="77702123" w14:textId="77777777" w:rsidR="001E28FD" w:rsidRPr="001E28FD" w:rsidRDefault="001E28FD" w:rsidP="001E28FD">
            <w:pPr>
              <w:ind w:firstLine="30"/>
              <w:rPr>
                <w:b w:val="0"/>
                <w:bCs/>
              </w:rPr>
            </w:pPr>
            <w:r w:rsidRPr="001E28FD">
              <w:rPr>
                <w:b w:val="0"/>
                <w:bCs/>
              </w:rPr>
              <w:t>0,484</w:t>
            </w:r>
          </w:p>
        </w:tc>
        <w:tc>
          <w:tcPr>
            <w:tcW w:w="536" w:type="pct"/>
            <w:tcBorders>
              <w:top w:val="single" w:sz="4" w:space="0" w:color="auto"/>
              <w:left w:val="single" w:sz="4" w:space="0" w:color="auto"/>
              <w:bottom w:val="single" w:sz="4" w:space="0" w:color="auto"/>
              <w:right w:val="single" w:sz="4" w:space="0" w:color="auto"/>
            </w:tcBorders>
            <w:noWrap/>
            <w:vAlign w:val="center"/>
          </w:tcPr>
          <w:p w14:paraId="23B44117" w14:textId="77777777" w:rsidR="001E28FD" w:rsidRPr="001E28FD" w:rsidRDefault="001E28FD" w:rsidP="001E28FD">
            <w:pPr>
              <w:ind w:firstLine="30"/>
              <w:rPr>
                <w:b w:val="0"/>
                <w:bCs/>
              </w:rPr>
            </w:pPr>
            <w:r w:rsidRPr="001E28FD">
              <w:rPr>
                <w:b w:val="0"/>
                <w:bCs/>
              </w:rPr>
              <w:t>3,6</w:t>
            </w:r>
          </w:p>
        </w:tc>
        <w:tc>
          <w:tcPr>
            <w:tcW w:w="530" w:type="pct"/>
            <w:tcBorders>
              <w:top w:val="single" w:sz="4" w:space="0" w:color="auto"/>
              <w:left w:val="single" w:sz="4" w:space="0" w:color="auto"/>
              <w:bottom w:val="single" w:sz="4" w:space="0" w:color="auto"/>
              <w:right w:val="single" w:sz="4" w:space="0" w:color="auto"/>
            </w:tcBorders>
            <w:noWrap/>
            <w:vAlign w:val="center"/>
          </w:tcPr>
          <w:p w14:paraId="5531CF1E" w14:textId="77777777" w:rsidR="001E28FD" w:rsidRPr="001E28FD" w:rsidRDefault="001E28FD" w:rsidP="001E28FD">
            <w:pPr>
              <w:ind w:firstLine="30"/>
              <w:rPr>
                <w:b w:val="0"/>
                <w:bCs/>
              </w:rPr>
            </w:pPr>
            <w:r w:rsidRPr="001E28FD">
              <w:rPr>
                <w:b w:val="0"/>
                <w:bCs/>
              </w:rPr>
              <w:t>1,74</w:t>
            </w:r>
          </w:p>
        </w:tc>
      </w:tr>
      <w:tr w:rsidR="001E28FD" w:rsidRPr="001E28FD" w14:paraId="515C78F7" w14:textId="77777777" w:rsidTr="007402B1">
        <w:trPr>
          <w:trHeight w:val="623"/>
        </w:trPr>
        <w:tc>
          <w:tcPr>
            <w:tcW w:w="1160" w:type="pct"/>
            <w:tcBorders>
              <w:top w:val="single" w:sz="4" w:space="0" w:color="auto"/>
              <w:left w:val="single" w:sz="4" w:space="0" w:color="auto"/>
              <w:bottom w:val="single" w:sz="4" w:space="0" w:color="auto"/>
              <w:right w:val="single" w:sz="4" w:space="0" w:color="auto"/>
            </w:tcBorders>
            <w:noWrap/>
            <w:vAlign w:val="center"/>
          </w:tcPr>
          <w:p w14:paraId="21C49D2F" w14:textId="77777777" w:rsidR="001E28FD" w:rsidRPr="001E28FD" w:rsidRDefault="001E28FD" w:rsidP="001E28FD">
            <w:pPr>
              <w:ind w:firstLine="30"/>
              <w:rPr>
                <w:b w:val="0"/>
                <w:bCs/>
              </w:rPr>
            </w:pPr>
            <w:r w:rsidRPr="001E28FD">
              <w:rPr>
                <w:b w:val="0"/>
                <w:bCs/>
              </w:rPr>
              <w:t>Разом</w:t>
            </w:r>
          </w:p>
        </w:tc>
        <w:tc>
          <w:tcPr>
            <w:tcW w:w="430" w:type="pct"/>
            <w:tcBorders>
              <w:top w:val="single" w:sz="4" w:space="0" w:color="auto"/>
              <w:left w:val="single" w:sz="4" w:space="0" w:color="auto"/>
              <w:bottom w:val="single" w:sz="4" w:space="0" w:color="auto"/>
              <w:right w:val="single" w:sz="4" w:space="0" w:color="auto"/>
            </w:tcBorders>
            <w:noWrap/>
            <w:vAlign w:val="center"/>
          </w:tcPr>
          <w:p w14:paraId="0ECED318" w14:textId="77777777" w:rsidR="001E28FD" w:rsidRPr="001E28FD" w:rsidRDefault="001E28FD" w:rsidP="001E28FD">
            <w:pPr>
              <w:ind w:firstLine="30"/>
              <w:rPr>
                <w:b w:val="0"/>
                <w:bCs/>
              </w:rPr>
            </w:pPr>
          </w:p>
        </w:tc>
        <w:tc>
          <w:tcPr>
            <w:tcW w:w="443" w:type="pct"/>
            <w:tcBorders>
              <w:top w:val="single" w:sz="4" w:space="0" w:color="auto"/>
              <w:left w:val="single" w:sz="4" w:space="0" w:color="auto"/>
              <w:bottom w:val="single" w:sz="4" w:space="0" w:color="auto"/>
              <w:right w:val="single" w:sz="4" w:space="0" w:color="auto"/>
            </w:tcBorders>
            <w:noWrap/>
            <w:vAlign w:val="center"/>
          </w:tcPr>
          <w:p w14:paraId="2F84E9FB" w14:textId="77777777" w:rsidR="001E28FD" w:rsidRPr="001E28FD" w:rsidRDefault="001E28FD" w:rsidP="001E28FD">
            <w:pPr>
              <w:ind w:firstLine="30"/>
              <w:rPr>
                <w:b w:val="0"/>
                <w:bCs/>
              </w:rPr>
            </w:pPr>
          </w:p>
        </w:tc>
        <w:tc>
          <w:tcPr>
            <w:tcW w:w="557" w:type="pct"/>
            <w:tcBorders>
              <w:top w:val="single" w:sz="4" w:space="0" w:color="auto"/>
              <w:left w:val="single" w:sz="4" w:space="0" w:color="auto"/>
              <w:bottom w:val="single" w:sz="4" w:space="0" w:color="auto"/>
              <w:right w:val="single" w:sz="4" w:space="0" w:color="auto"/>
            </w:tcBorders>
            <w:noWrap/>
            <w:vAlign w:val="center"/>
          </w:tcPr>
          <w:p w14:paraId="191106BF" w14:textId="77777777" w:rsidR="001E28FD" w:rsidRPr="001E28FD" w:rsidRDefault="001E28FD" w:rsidP="001E28FD">
            <w:pPr>
              <w:ind w:firstLine="30"/>
              <w:rPr>
                <w:b w:val="0"/>
                <w:bCs/>
              </w:rPr>
            </w:pPr>
          </w:p>
        </w:tc>
        <w:tc>
          <w:tcPr>
            <w:tcW w:w="474" w:type="pct"/>
            <w:tcBorders>
              <w:top w:val="single" w:sz="4" w:space="0" w:color="auto"/>
              <w:left w:val="single" w:sz="4" w:space="0" w:color="auto"/>
              <w:bottom w:val="single" w:sz="4" w:space="0" w:color="auto"/>
              <w:right w:val="single" w:sz="4" w:space="0" w:color="auto"/>
            </w:tcBorders>
            <w:noWrap/>
            <w:vAlign w:val="center"/>
          </w:tcPr>
          <w:p w14:paraId="3D3C8895" w14:textId="77777777" w:rsidR="001E28FD" w:rsidRPr="001E28FD" w:rsidRDefault="001E28FD" w:rsidP="001E28FD">
            <w:pPr>
              <w:ind w:firstLine="30"/>
              <w:rPr>
                <w:b w:val="0"/>
                <w:bCs/>
              </w:rPr>
            </w:pPr>
          </w:p>
        </w:tc>
        <w:tc>
          <w:tcPr>
            <w:tcW w:w="417" w:type="pct"/>
            <w:tcBorders>
              <w:top w:val="single" w:sz="4" w:space="0" w:color="auto"/>
              <w:left w:val="single" w:sz="4" w:space="0" w:color="auto"/>
              <w:bottom w:val="single" w:sz="4" w:space="0" w:color="auto"/>
              <w:right w:val="single" w:sz="4" w:space="0" w:color="auto"/>
            </w:tcBorders>
            <w:noWrap/>
            <w:vAlign w:val="center"/>
          </w:tcPr>
          <w:p w14:paraId="565082A3" w14:textId="77777777" w:rsidR="001E28FD" w:rsidRPr="001E28FD" w:rsidRDefault="001E28FD" w:rsidP="001E28FD">
            <w:pPr>
              <w:ind w:firstLine="30"/>
              <w:rPr>
                <w:b w:val="0"/>
                <w:bCs/>
              </w:rPr>
            </w:pPr>
          </w:p>
        </w:tc>
        <w:tc>
          <w:tcPr>
            <w:tcW w:w="453" w:type="pct"/>
            <w:tcBorders>
              <w:top w:val="single" w:sz="4" w:space="0" w:color="auto"/>
              <w:left w:val="single" w:sz="4" w:space="0" w:color="auto"/>
              <w:bottom w:val="single" w:sz="4" w:space="0" w:color="auto"/>
              <w:right w:val="single" w:sz="4" w:space="0" w:color="auto"/>
            </w:tcBorders>
            <w:vAlign w:val="center"/>
          </w:tcPr>
          <w:p w14:paraId="69B07E21" w14:textId="77777777" w:rsidR="001E28FD" w:rsidRPr="001E28FD" w:rsidRDefault="001E28FD" w:rsidP="001E28FD">
            <w:pPr>
              <w:ind w:firstLine="30"/>
              <w:rPr>
                <w:b w:val="0"/>
                <w:bCs/>
              </w:rPr>
            </w:pPr>
          </w:p>
        </w:tc>
        <w:tc>
          <w:tcPr>
            <w:tcW w:w="536" w:type="pct"/>
            <w:tcBorders>
              <w:top w:val="single" w:sz="4" w:space="0" w:color="auto"/>
              <w:left w:val="single" w:sz="4" w:space="0" w:color="auto"/>
              <w:bottom w:val="single" w:sz="4" w:space="0" w:color="auto"/>
              <w:right w:val="single" w:sz="4" w:space="0" w:color="auto"/>
            </w:tcBorders>
            <w:noWrap/>
            <w:vAlign w:val="center"/>
          </w:tcPr>
          <w:p w14:paraId="32E3ACCD" w14:textId="77777777" w:rsidR="001E28FD" w:rsidRPr="001E28FD" w:rsidRDefault="001E28FD" w:rsidP="001E28FD">
            <w:pPr>
              <w:ind w:firstLine="30"/>
              <w:rPr>
                <w:b w:val="0"/>
                <w:bCs/>
              </w:rPr>
            </w:pPr>
            <w:r w:rsidRPr="001E28FD">
              <w:rPr>
                <w:b w:val="0"/>
                <w:bCs/>
              </w:rPr>
              <w:t>49,856</w:t>
            </w:r>
          </w:p>
        </w:tc>
        <w:tc>
          <w:tcPr>
            <w:tcW w:w="530" w:type="pct"/>
            <w:tcBorders>
              <w:top w:val="single" w:sz="4" w:space="0" w:color="auto"/>
              <w:left w:val="single" w:sz="4" w:space="0" w:color="auto"/>
              <w:bottom w:val="single" w:sz="4" w:space="0" w:color="auto"/>
              <w:right w:val="single" w:sz="4" w:space="0" w:color="auto"/>
            </w:tcBorders>
            <w:noWrap/>
            <w:vAlign w:val="center"/>
          </w:tcPr>
          <w:p w14:paraId="63691521" w14:textId="77777777" w:rsidR="001E28FD" w:rsidRPr="001E28FD" w:rsidRDefault="001E28FD" w:rsidP="001E28FD">
            <w:pPr>
              <w:ind w:firstLine="30"/>
              <w:rPr>
                <w:b w:val="0"/>
                <w:bCs/>
              </w:rPr>
            </w:pPr>
            <w:r w:rsidRPr="001E28FD">
              <w:rPr>
                <w:b w:val="0"/>
                <w:bCs/>
              </w:rPr>
              <w:t>23,122</w:t>
            </w:r>
          </w:p>
        </w:tc>
      </w:tr>
    </w:tbl>
    <w:p w14:paraId="63997DBC" w14:textId="77777777" w:rsidR="001E28FD" w:rsidRPr="001E28FD" w:rsidRDefault="001E28FD" w:rsidP="001E28FD">
      <w:pPr>
        <w:rPr>
          <w:b w:val="0"/>
          <w:bCs/>
        </w:rPr>
      </w:pPr>
    </w:p>
    <w:p w14:paraId="1279859E" w14:textId="77777777" w:rsidR="00BC562F" w:rsidRPr="00BC562F" w:rsidRDefault="00BC562F" w:rsidP="00BC562F">
      <w:pPr>
        <w:ind w:firstLine="851"/>
        <w:jc w:val="both"/>
        <w:rPr>
          <w:b w:val="0"/>
          <w:bCs/>
        </w:rPr>
      </w:pPr>
      <w:r w:rsidRPr="00BC562F">
        <w:rPr>
          <w:b w:val="0"/>
          <w:bCs/>
        </w:rPr>
        <w:t>Сумарне значення повної потужності об’єкта розрахуємо за формулою:</w:t>
      </w:r>
    </w:p>
    <w:p w14:paraId="5B07BC96" w14:textId="77777777" w:rsidR="00BC562F" w:rsidRPr="00D423D7" w:rsidRDefault="00BC562F" w:rsidP="00BC562F">
      <w:pPr>
        <w:ind w:firstLine="851"/>
        <w:rPr>
          <w:b w:val="0"/>
          <w:bCs/>
        </w:rPr>
      </w:pPr>
    </w:p>
    <w:p w14:paraId="52DABD8D" w14:textId="716AD9F9" w:rsidR="00BC562F" w:rsidRPr="00D423D7" w:rsidRDefault="004A6196" w:rsidP="00BC562F">
      <w:pPr>
        <w:ind w:firstLine="851"/>
        <w:rPr>
          <w:b w:val="0"/>
          <w:bCs/>
          <w:i/>
          <w:lang w:val="ru-RU"/>
        </w:rPr>
      </w:pPr>
      <m:oMathPara>
        <m:oMath>
          <m:sSub>
            <m:sSubPr>
              <m:ctrlPr>
                <w:rPr>
                  <w:rFonts w:ascii="Cambria Math" w:hAnsi="Cambria Math"/>
                  <w:b w:val="0"/>
                  <w:bCs/>
                  <w:i/>
                </w:rPr>
              </m:ctrlPr>
            </m:sSubPr>
            <m:e>
              <m:r>
                <m:rPr>
                  <m:sty m:val="bi"/>
                </m:rPr>
                <w:rPr>
                  <w:rFonts w:ascii="Cambria Math" w:hAnsi="Cambria Math"/>
                </w:rPr>
                <m:t>S</m:t>
              </m:r>
            </m:e>
            <m:sub>
              <m:r>
                <m:rPr>
                  <m:sty m:val="bi"/>
                </m:rPr>
                <w:rPr>
                  <w:rFonts w:ascii="Cambria Math" w:hAnsi="Cambria Math"/>
                </w:rPr>
                <m:t>P</m:t>
              </m:r>
            </m:sub>
          </m:sSub>
          <m:r>
            <m:rPr>
              <m:sty m:val="bi"/>
            </m:rPr>
            <w:rPr>
              <w:rFonts w:ascii="Cambria Math" w:hAnsi="Cambria Math"/>
            </w:rPr>
            <m:t>=</m:t>
          </m:r>
          <m:rad>
            <m:radPr>
              <m:degHide m:val="1"/>
              <m:ctrlPr>
                <w:rPr>
                  <w:rFonts w:ascii="Cambria Math" w:hAnsi="Cambria Math"/>
                  <w:b w:val="0"/>
                  <w:bCs/>
                  <w:i/>
                </w:rPr>
              </m:ctrlPr>
            </m:radPr>
            <m:deg/>
            <m:e>
              <m:sSubSup>
                <m:sSubSupPr>
                  <m:ctrlPr>
                    <w:rPr>
                      <w:rFonts w:ascii="Cambria Math" w:hAnsi="Cambria Math"/>
                      <w:b w:val="0"/>
                      <w:bCs/>
                      <w:i/>
                    </w:rPr>
                  </m:ctrlPr>
                </m:sSubSupPr>
                <m:e>
                  <m:r>
                    <m:rPr>
                      <m:sty m:val="bi"/>
                    </m:rPr>
                    <w:rPr>
                      <w:rFonts w:ascii="Cambria Math" w:hAnsi="Cambria Math"/>
                    </w:rPr>
                    <m:t>P</m:t>
                  </m:r>
                </m:e>
                <m:sub>
                  <m:r>
                    <m:rPr>
                      <m:sty m:val="bi"/>
                    </m:rPr>
                    <w:rPr>
                      <w:rFonts w:ascii="Cambria Math" w:hAnsi="Cambria Math"/>
                    </w:rPr>
                    <m:t>P</m:t>
                  </m:r>
                </m:sub>
                <m:sup>
                  <m:r>
                    <m:rPr>
                      <m:sty m:val="bi"/>
                    </m:rPr>
                    <w:rPr>
                      <w:rFonts w:ascii="Cambria Math" w:hAnsi="Cambria Math"/>
                    </w:rPr>
                    <m:t>2</m:t>
                  </m:r>
                </m:sup>
              </m:sSubSup>
              <m:r>
                <m:rPr>
                  <m:sty m:val="bi"/>
                </m:rPr>
                <w:rPr>
                  <w:rFonts w:ascii="Cambria Math" w:hAnsi="Cambria Math"/>
                </w:rPr>
                <m:t>+</m:t>
              </m:r>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P</m:t>
                  </m:r>
                </m:sub>
                <m:sup>
                  <m:r>
                    <m:rPr>
                      <m:sty m:val="bi"/>
                    </m:rPr>
                    <w:rPr>
                      <w:rFonts w:ascii="Cambria Math" w:hAnsi="Cambria Math"/>
                    </w:rPr>
                    <m:t>2</m:t>
                  </m:r>
                </m:sup>
              </m:sSubSup>
            </m:e>
          </m:rad>
          <m:r>
            <m:rPr>
              <m:sty m:val="bi"/>
            </m:rPr>
            <w:rPr>
              <w:rFonts w:ascii="Cambria Math" w:hAnsi="Cambria Math"/>
            </w:rPr>
            <m:t>,</m:t>
          </m:r>
        </m:oMath>
      </m:oMathPara>
    </w:p>
    <w:p w14:paraId="2CA6BC1D" w14:textId="2A22233A" w:rsidR="00BC562F" w:rsidRPr="00D423D7" w:rsidRDefault="004A6196" w:rsidP="00BC562F">
      <w:pPr>
        <w:ind w:firstLine="851"/>
        <w:jc w:val="center"/>
        <w:rPr>
          <w:b w:val="0"/>
          <w:bCs/>
        </w:rPr>
      </w:pPr>
      <m:oMath>
        <m:sSub>
          <m:sSubPr>
            <m:ctrlPr>
              <w:rPr>
                <w:rFonts w:ascii="Cambria Math" w:hAnsi="Cambria Math"/>
                <w:b w:val="0"/>
                <w:bCs/>
                <w:i/>
              </w:rPr>
            </m:ctrlPr>
          </m:sSubPr>
          <m:e>
            <m:r>
              <m:rPr>
                <m:sty m:val="bi"/>
              </m:rPr>
              <w:rPr>
                <w:rFonts w:ascii="Cambria Math" w:hAnsi="Cambria Math"/>
              </w:rPr>
              <m:t>S</m:t>
            </m:r>
          </m:e>
          <m:sub>
            <m:r>
              <m:rPr>
                <m:sty m:val="bi"/>
              </m:rPr>
              <w:rPr>
                <w:rFonts w:ascii="Cambria Math" w:hAnsi="Cambria Math"/>
              </w:rPr>
              <m:t>P</m:t>
            </m:r>
          </m:sub>
        </m:sSub>
        <m:r>
          <m:rPr>
            <m:sty m:val="bi"/>
          </m:rPr>
          <w:rPr>
            <w:rFonts w:ascii="Cambria Math" w:hAnsi="Cambria Math"/>
          </w:rPr>
          <m:t>=</m:t>
        </m:r>
        <m:rad>
          <m:radPr>
            <m:degHide m:val="1"/>
            <m:ctrlPr>
              <w:rPr>
                <w:rFonts w:ascii="Cambria Math" w:hAnsi="Cambria Math"/>
                <w:b w:val="0"/>
                <w:bCs/>
                <w:i/>
              </w:rPr>
            </m:ctrlPr>
          </m:radPr>
          <m:deg/>
          <m:e>
            <m:sSup>
              <m:sSupPr>
                <m:ctrlPr>
                  <w:rPr>
                    <w:rFonts w:ascii="Cambria Math" w:hAnsi="Cambria Math"/>
                    <w:b w:val="0"/>
                    <w:bCs/>
                    <w:i/>
                  </w:rPr>
                </m:ctrlPr>
              </m:sSupPr>
              <m:e>
                <m:r>
                  <m:rPr>
                    <m:sty m:val="bi"/>
                  </m:rPr>
                  <w:rPr>
                    <w:rFonts w:ascii="Cambria Math" w:hAnsi="Cambria Math"/>
                  </w:rPr>
                  <m:t>49,856</m:t>
                </m:r>
              </m:e>
              <m:sup>
                <m:r>
                  <m:rPr>
                    <m:sty m:val="bi"/>
                  </m:rPr>
                  <w:rPr>
                    <w:rFonts w:ascii="Cambria Math" w:hAnsi="Cambria Math"/>
                  </w:rPr>
                  <m:t>2</m:t>
                </m:r>
              </m:sup>
            </m:sSup>
            <m:r>
              <m:rPr>
                <m:sty m:val="bi"/>
              </m:rPr>
              <w:rPr>
                <w:rFonts w:ascii="Cambria Math" w:hAnsi="Cambria Math"/>
              </w:rPr>
              <m:t>+</m:t>
            </m:r>
            <m:sSup>
              <m:sSupPr>
                <m:ctrlPr>
                  <w:rPr>
                    <w:rFonts w:ascii="Cambria Math" w:hAnsi="Cambria Math"/>
                    <w:b w:val="0"/>
                    <w:bCs/>
                    <w:i/>
                  </w:rPr>
                </m:ctrlPr>
              </m:sSupPr>
              <m:e>
                <m:r>
                  <m:rPr>
                    <m:sty m:val="bi"/>
                  </m:rPr>
                  <w:rPr>
                    <w:rFonts w:ascii="Cambria Math" w:hAnsi="Cambria Math"/>
                  </w:rPr>
                  <m:t>23,12</m:t>
                </m:r>
              </m:e>
              <m:sup>
                <m:r>
                  <m:rPr>
                    <m:sty m:val="bi"/>
                  </m:rPr>
                  <w:rPr>
                    <w:rFonts w:ascii="Cambria Math" w:hAnsi="Cambria Math"/>
                  </w:rPr>
                  <m:t>2</m:t>
                </m:r>
              </m:sup>
            </m:sSup>
          </m:e>
        </m:rad>
        <m:r>
          <m:rPr>
            <m:sty m:val="bi"/>
          </m:rPr>
          <w:rPr>
            <w:rFonts w:ascii="Cambria Math" w:hAnsi="Cambria Math"/>
          </w:rPr>
          <m:t>=54,96 кВ∙А</m:t>
        </m:r>
      </m:oMath>
      <w:r w:rsidR="00BC562F" w:rsidRPr="00D423D7">
        <w:rPr>
          <w:b w:val="0"/>
          <w:bCs/>
        </w:rPr>
        <w:t>.</w:t>
      </w:r>
    </w:p>
    <w:p w14:paraId="138B81F9" w14:textId="77777777" w:rsidR="00BC562F" w:rsidRPr="00D423D7" w:rsidRDefault="00BC562F" w:rsidP="00BC562F">
      <w:pPr>
        <w:ind w:firstLine="851"/>
        <w:jc w:val="center"/>
        <w:rPr>
          <w:b w:val="0"/>
          <w:bCs/>
        </w:rPr>
      </w:pPr>
    </w:p>
    <w:p w14:paraId="6A05F456" w14:textId="77777777" w:rsidR="00BC562F" w:rsidRPr="00D423D7" w:rsidRDefault="00BC562F" w:rsidP="00BC562F">
      <w:pPr>
        <w:rPr>
          <w:rFonts w:eastAsiaTheme="minorEastAsia"/>
          <w:b w:val="0"/>
          <w:bCs/>
        </w:rPr>
      </w:pPr>
      <w:r w:rsidRPr="00D423D7">
        <w:rPr>
          <w:rFonts w:eastAsiaTheme="minorEastAsia"/>
          <w:b w:val="0"/>
          <w:bCs/>
        </w:rPr>
        <w:t>Сумарна активна потужність навчального корпусу визначається за формулою:</w:t>
      </w:r>
    </w:p>
    <w:p w14:paraId="017B8101" w14:textId="4C9653FC" w:rsidR="00BC562F" w:rsidRPr="00D423D7" w:rsidRDefault="004A6196" w:rsidP="00BC562F">
      <w:pPr>
        <w:jc w:val="right"/>
        <w:rPr>
          <w:rFonts w:eastAsiaTheme="minorEastAsia"/>
          <w:b w:val="0"/>
          <w:bCs/>
          <w:i/>
        </w:rPr>
      </w:pPr>
      <m:oMathPara>
        <m:oMath>
          <m:sSub>
            <m:sSubPr>
              <m:ctrlPr>
                <w:rPr>
                  <w:rFonts w:ascii="Cambria Math" w:hAnsi="Cambria Math"/>
                  <w:b w:val="0"/>
                  <w:bCs/>
                </w:rPr>
              </m:ctrlPr>
            </m:sSubPr>
            <m:e>
              <m:r>
                <m:rPr>
                  <m:sty m:val="b"/>
                </m:rPr>
                <w:rPr>
                  <w:rFonts w:ascii="Cambria Math" w:hAnsi="Cambria Math"/>
                </w:rPr>
                <m:t>P</m:t>
              </m:r>
            </m:e>
            <m:sub>
              <m:r>
                <m:rPr>
                  <m:sty m:val="b"/>
                </m:rPr>
                <w:rPr>
                  <w:rFonts w:ascii="Cambria Math" w:hAnsi="Cambria Math"/>
                </w:rPr>
                <m:t>сум.корп</m:t>
              </m:r>
            </m:sub>
          </m:sSub>
          <m:r>
            <m:rPr>
              <m:sty m:val="b"/>
            </m:rPr>
            <w:rPr>
              <w:rFonts w:ascii="Cambria Math" w:hAnsi="Cambria Math"/>
            </w:rPr>
            <m:t>=р∙</m:t>
          </m:r>
          <m:r>
            <m:rPr>
              <m:sty m:val="bi"/>
            </m:rPr>
            <w:rPr>
              <w:rFonts w:ascii="Cambria Math" w:hAnsi="Cambria Math"/>
            </w:rPr>
            <m:t>F,</m:t>
          </m:r>
        </m:oMath>
      </m:oMathPara>
    </w:p>
    <w:p w14:paraId="7A10BD34" w14:textId="77777777" w:rsidR="00BC562F" w:rsidRPr="00D423D7" w:rsidRDefault="00BC562F" w:rsidP="00BC562F">
      <w:pPr>
        <w:jc w:val="right"/>
        <w:rPr>
          <w:rFonts w:eastAsiaTheme="minorEastAsia"/>
          <w:b w:val="0"/>
          <w:bCs/>
          <w:i/>
        </w:rPr>
      </w:pPr>
    </w:p>
    <w:p w14:paraId="6F377CC9" w14:textId="77777777" w:rsidR="00BC562F" w:rsidRPr="00D423D7" w:rsidRDefault="00BC562F" w:rsidP="00BC562F">
      <w:pPr>
        <w:jc w:val="both"/>
        <w:rPr>
          <w:rFonts w:eastAsiaTheme="minorEastAsia"/>
          <w:b w:val="0"/>
          <w:bCs/>
        </w:rPr>
      </w:pPr>
      <w:r w:rsidRPr="00D423D7">
        <w:rPr>
          <w:rFonts w:eastAsiaTheme="minorEastAsia"/>
          <w:b w:val="0"/>
          <w:bCs/>
        </w:rPr>
        <w:t>де р – питома величина потужності на м</w:t>
      </w:r>
      <w:r w:rsidRPr="00D423D7">
        <w:rPr>
          <w:rFonts w:eastAsiaTheme="minorEastAsia"/>
          <w:b w:val="0"/>
          <w:bCs/>
          <w:vertAlign w:val="superscript"/>
        </w:rPr>
        <w:t>2</w:t>
      </w:r>
      <w:r w:rsidRPr="00D423D7">
        <w:rPr>
          <w:rFonts w:eastAsiaTheme="minorEastAsia"/>
          <w:b w:val="0"/>
          <w:bCs/>
        </w:rPr>
        <w:t xml:space="preserve"> корисної площі, кВт/м</w:t>
      </w:r>
      <w:r w:rsidRPr="00D423D7">
        <w:rPr>
          <w:rFonts w:eastAsiaTheme="minorEastAsia"/>
          <w:b w:val="0"/>
          <w:bCs/>
          <w:vertAlign w:val="superscript"/>
        </w:rPr>
        <w:t>2</w:t>
      </w:r>
      <w:r w:rsidRPr="00D423D7">
        <w:rPr>
          <w:rFonts w:eastAsiaTheme="minorEastAsia"/>
          <w:b w:val="0"/>
          <w:bCs/>
        </w:rPr>
        <w:t>. Для навчальних корпусів  без їдалень та без кондиціонування повітря р=0,035 кВт/м</w:t>
      </w:r>
      <w:r w:rsidRPr="00D423D7">
        <w:rPr>
          <w:rFonts w:eastAsiaTheme="minorEastAsia"/>
          <w:b w:val="0"/>
          <w:bCs/>
          <w:vertAlign w:val="superscript"/>
        </w:rPr>
        <w:t>2</w:t>
      </w:r>
      <w:r w:rsidRPr="00D423D7">
        <w:rPr>
          <w:rFonts w:eastAsiaTheme="minorEastAsia"/>
          <w:b w:val="0"/>
          <w:bCs/>
        </w:rPr>
        <w:t xml:space="preserve">; </w:t>
      </w:r>
    </w:p>
    <w:p w14:paraId="3EBB0B01" w14:textId="77777777" w:rsidR="00BC562F" w:rsidRPr="00D423D7" w:rsidRDefault="00BC562F" w:rsidP="00BC562F">
      <w:pPr>
        <w:rPr>
          <w:rFonts w:eastAsiaTheme="minorEastAsia"/>
          <w:b w:val="0"/>
          <w:bCs/>
        </w:rPr>
      </w:pPr>
      <w:r w:rsidRPr="00D423D7">
        <w:rPr>
          <w:rFonts w:eastAsiaTheme="minorEastAsia"/>
          <w:b w:val="0"/>
          <w:bCs/>
        </w:rPr>
        <w:t>F – корисна площа корпусу, F=2228 м</w:t>
      </w:r>
      <w:r w:rsidRPr="00D423D7">
        <w:rPr>
          <w:rFonts w:eastAsiaTheme="minorEastAsia"/>
          <w:b w:val="0"/>
          <w:bCs/>
          <w:vertAlign w:val="superscript"/>
        </w:rPr>
        <w:t>2</w:t>
      </w:r>
      <w:r w:rsidRPr="00D423D7">
        <w:rPr>
          <w:rFonts w:eastAsiaTheme="minorEastAsia"/>
          <w:b w:val="0"/>
          <w:bCs/>
        </w:rPr>
        <w:t xml:space="preserve"> .</w:t>
      </w:r>
    </w:p>
    <w:p w14:paraId="28A1F311" w14:textId="77777777" w:rsidR="00BC562F" w:rsidRPr="00D423D7" w:rsidRDefault="00BC562F" w:rsidP="00BC562F">
      <w:pPr>
        <w:rPr>
          <w:rFonts w:eastAsiaTheme="minorEastAsia"/>
          <w:b w:val="0"/>
          <w:bCs/>
        </w:rPr>
      </w:pPr>
      <w:r w:rsidRPr="00D423D7">
        <w:rPr>
          <w:rFonts w:eastAsiaTheme="minorEastAsia"/>
          <w:b w:val="0"/>
          <w:bCs/>
        </w:rPr>
        <w:t>Підставивши у формулу відповідні числові значення, отримаємо:</w:t>
      </w:r>
    </w:p>
    <w:p w14:paraId="67F69483" w14:textId="77777777" w:rsidR="00BC562F" w:rsidRPr="00D423D7" w:rsidRDefault="00BC562F" w:rsidP="00BC562F">
      <w:pPr>
        <w:rPr>
          <w:rFonts w:eastAsiaTheme="minorEastAsia"/>
          <w:b w:val="0"/>
          <w:bCs/>
        </w:rPr>
      </w:pPr>
    </w:p>
    <w:p w14:paraId="79AC4E69" w14:textId="27E0C180" w:rsidR="00BC562F" w:rsidRPr="00D423D7" w:rsidRDefault="004A6196" w:rsidP="00BC562F">
      <w:pPr>
        <w:rPr>
          <w:rFonts w:eastAsiaTheme="minorEastAsia"/>
          <w:b w:val="0"/>
          <w:bCs/>
        </w:rPr>
      </w:pPr>
      <m:oMathPara>
        <m:oMath>
          <m:sSub>
            <m:sSubPr>
              <m:ctrlPr>
                <w:rPr>
                  <w:rFonts w:ascii="Cambria Math" w:hAnsi="Cambria Math"/>
                  <w:b w:val="0"/>
                  <w:bCs/>
                </w:rPr>
              </m:ctrlPr>
            </m:sSubPr>
            <m:e>
              <m:r>
                <m:rPr>
                  <m:sty m:val="b"/>
                </m:rPr>
                <w:rPr>
                  <w:rFonts w:ascii="Cambria Math" w:hAnsi="Cambria Math"/>
                </w:rPr>
                <m:t>P</m:t>
              </m:r>
            </m:e>
            <m:sub>
              <m:r>
                <m:rPr>
                  <m:sty m:val="b"/>
                </m:rPr>
                <w:rPr>
                  <w:rFonts w:ascii="Cambria Math" w:hAnsi="Cambria Math"/>
                </w:rPr>
                <m:t>сум.корп</m:t>
              </m:r>
            </m:sub>
          </m:sSub>
          <m:r>
            <m:rPr>
              <m:sty m:val="b"/>
            </m:rPr>
            <w:rPr>
              <w:rFonts w:ascii="Cambria Math" w:hAnsi="Cambria Math"/>
            </w:rPr>
            <m:t>=0,035∙</m:t>
          </m:r>
          <m:r>
            <m:rPr>
              <m:sty m:val="bi"/>
            </m:rPr>
            <w:rPr>
              <w:rFonts w:ascii="Cambria Math" w:hAnsi="Cambria Math"/>
            </w:rPr>
            <m:t xml:space="preserve">2228=81,98 кВт. </m:t>
          </m:r>
        </m:oMath>
      </m:oMathPara>
    </w:p>
    <w:p w14:paraId="624916C4" w14:textId="7035EA55" w:rsidR="001E28FD" w:rsidRDefault="001E28FD" w:rsidP="00BC562F">
      <w:pPr>
        <w:ind w:firstLine="851"/>
        <w:rPr>
          <w:b w:val="0"/>
          <w:bCs/>
        </w:rPr>
      </w:pPr>
    </w:p>
    <w:p w14:paraId="5F6BA9CD" w14:textId="405DFF1B" w:rsidR="00D423D7" w:rsidRDefault="00D423D7" w:rsidP="00BC562F">
      <w:pPr>
        <w:ind w:firstLine="851"/>
        <w:rPr>
          <w:b w:val="0"/>
          <w:bCs/>
        </w:rPr>
      </w:pPr>
    </w:p>
    <w:p w14:paraId="71107C48" w14:textId="207CCF51" w:rsidR="00D423D7" w:rsidRDefault="00D423D7" w:rsidP="00BC562F">
      <w:pPr>
        <w:ind w:firstLine="851"/>
        <w:rPr>
          <w:b w:val="0"/>
          <w:bCs/>
        </w:rPr>
      </w:pPr>
    </w:p>
    <w:p w14:paraId="6F2A2553" w14:textId="77777777" w:rsidR="00D423D7" w:rsidRPr="00D423D7" w:rsidRDefault="00D423D7" w:rsidP="00BC562F">
      <w:pPr>
        <w:ind w:firstLine="851"/>
        <w:rPr>
          <w:b w:val="0"/>
          <w:bCs/>
        </w:rPr>
      </w:pPr>
    </w:p>
    <w:p w14:paraId="28FB4A86" w14:textId="77777777" w:rsidR="00BC562F" w:rsidRPr="00BC562F" w:rsidRDefault="00FD3F48" w:rsidP="00BC562F">
      <w:pPr>
        <w:ind w:firstLine="851"/>
        <w:rPr>
          <w:b w:val="0"/>
          <w:bCs/>
        </w:rPr>
      </w:pPr>
      <w:r w:rsidRPr="00FD3F48">
        <w:t>2.12</w:t>
      </w:r>
      <w:r w:rsidR="00BC562F" w:rsidRPr="00F96648">
        <w:t>.3 Шляхи підвищення ефективності використання системи</w:t>
      </w:r>
      <w:r w:rsidR="00BC562F" w:rsidRPr="00BC562F">
        <w:rPr>
          <w:b w:val="0"/>
          <w:bCs/>
        </w:rPr>
        <w:t xml:space="preserve"> </w:t>
      </w:r>
      <w:r w:rsidR="00BC562F" w:rsidRPr="00F96648">
        <w:t>електропостачання для забезпечення електричною</w:t>
      </w:r>
      <w:r w:rsidR="00BC562F" w:rsidRPr="00BC562F">
        <w:rPr>
          <w:b w:val="0"/>
          <w:bCs/>
        </w:rPr>
        <w:t xml:space="preserve"> </w:t>
      </w:r>
      <w:r w:rsidR="00BC562F" w:rsidRPr="00F96648">
        <w:t xml:space="preserve">енергією </w:t>
      </w:r>
    </w:p>
    <w:p w14:paraId="4B66D10B" w14:textId="77777777" w:rsidR="00BC562F" w:rsidRPr="00BC562F" w:rsidRDefault="00BC562F" w:rsidP="00BC562F">
      <w:pPr>
        <w:ind w:firstLine="851"/>
        <w:rPr>
          <w:b w:val="0"/>
          <w:bCs/>
        </w:rPr>
      </w:pPr>
    </w:p>
    <w:p w14:paraId="426E6F15" w14:textId="77777777" w:rsidR="00BC562F" w:rsidRPr="00BC562F" w:rsidRDefault="00BC562F" w:rsidP="00BC562F">
      <w:pPr>
        <w:ind w:firstLine="851"/>
        <w:jc w:val="both"/>
        <w:rPr>
          <w:b w:val="0"/>
          <w:bCs/>
          <w:lang w:val="ru-RU"/>
        </w:rPr>
      </w:pPr>
      <w:r w:rsidRPr="00BC562F">
        <w:rPr>
          <w:b w:val="0"/>
          <w:bCs/>
          <w:lang w:val="ru-RU"/>
        </w:rPr>
        <w:t>Останні роки відзначилися різким збільшенням установленої потужності. Потужності енергетичних установок світової економіки та втрати в них наблизилися до геофізичних потужностей і стали фактором людської діяльності, що впливає на екологічний стан планети. Збільшення територіальної щільності навантаження в густонаселених мегаполісах призвело до суттєвого збільшення втрат електроенергії і особливо в розподільних мережах як кінцевій ланці передавання електроенергії.</w:t>
      </w:r>
    </w:p>
    <w:p w14:paraId="21A85B89" w14:textId="77777777" w:rsidR="00BC562F" w:rsidRPr="00BC562F" w:rsidRDefault="00BC562F" w:rsidP="00BC562F">
      <w:pPr>
        <w:ind w:firstLine="851"/>
        <w:jc w:val="both"/>
        <w:rPr>
          <w:b w:val="0"/>
          <w:bCs/>
          <w:lang w:val="ru-RU"/>
        </w:rPr>
      </w:pPr>
      <w:r w:rsidRPr="00BC562F">
        <w:rPr>
          <w:b w:val="0"/>
          <w:bCs/>
          <w:lang w:val="ru-RU"/>
        </w:rPr>
        <w:t>Ускладнює ситуацію те, що наразі наша система має низьку ефективність роботи енергопостачальних організацій. В ряді енергосистем спостерігається завищені витрати на власні та господарські потреби, великі відносні значення втрат електроенергії при її передачі через недостатню завантаженність ЛЕП і трансформаторів, неефективне використання власних енергетичних потужностей.</w:t>
      </w:r>
    </w:p>
    <w:p w14:paraId="52CC679E" w14:textId="77777777" w:rsidR="00BC562F" w:rsidRPr="00BC562F" w:rsidRDefault="00BC562F" w:rsidP="00BC562F">
      <w:pPr>
        <w:ind w:firstLine="851"/>
        <w:jc w:val="both"/>
        <w:rPr>
          <w:b w:val="0"/>
          <w:bCs/>
          <w:lang w:val="ru-RU"/>
        </w:rPr>
      </w:pPr>
      <w:r w:rsidRPr="00BC562F">
        <w:rPr>
          <w:b w:val="0"/>
          <w:bCs/>
          <w:lang w:val="ru-RU"/>
        </w:rPr>
        <w:t>Але на сьогоднішній день уже недостатньо тільки удосконалювати силову частину системи електропостачання. Роботу мережі необхідно оптимізувати, отримані дані параметрів функціонування аналізувати та забезпечувати реконфігурацію мережі системи відповідно до ситуації при дотриманні показників якості електропостачання та якості електричної енергії з мінімізацією її втрат.</w:t>
      </w:r>
    </w:p>
    <w:p w14:paraId="06AFF1DE" w14:textId="77777777" w:rsidR="00BC562F" w:rsidRPr="00BC562F" w:rsidRDefault="00BC562F" w:rsidP="00BC562F">
      <w:pPr>
        <w:ind w:firstLine="851"/>
        <w:jc w:val="both"/>
        <w:rPr>
          <w:b w:val="0"/>
          <w:bCs/>
          <w:lang w:val="ru-RU"/>
        </w:rPr>
      </w:pPr>
      <w:r w:rsidRPr="00BC562F">
        <w:rPr>
          <w:b w:val="0"/>
          <w:bCs/>
          <w:lang w:val="ru-RU"/>
        </w:rPr>
        <w:t>Задача зниження рівня втрат електроенергії є важливою складовою частиною більш загальної задачі зменшення енергоспоживання і ефективного використання енергетичних ресурсів на основі оптимізації балансів споживання і вироблення електричної енергії. Існуючі на сьогоднішній день методи аналізу балансів в основному базуються на методі експертних оцінок, так як для цього використовується тільки невелика частина достовірної інформації – споживання енергосистеми в цілому [11], вироблення енергії електростанціями і потоки енергії по «зовнішнім» перетокам.</w:t>
      </w:r>
    </w:p>
    <w:p w14:paraId="26DE807B" w14:textId="77777777" w:rsidR="00BC562F" w:rsidRPr="00BC562F" w:rsidRDefault="00BC562F" w:rsidP="00BC562F">
      <w:pPr>
        <w:ind w:firstLine="851"/>
        <w:jc w:val="both"/>
        <w:rPr>
          <w:b w:val="0"/>
          <w:bCs/>
          <w:lang w:val="ru-RU"/>
        </w:rPr>
      </w:pPr>
      <w:r w:rsidRPr="00BC562F">
        <w:rPr>
          <w:b w:val="0"/>
          <w:bCs/>
          <w:lang w:val="ru-RU"/>
        </w:rPr>
        <w:t xml:space="preserve">Комплекс заходів щодо зниження втрат може бути розділений на три групи : </w:t>
      </w:r>
    </w:p>
    <w:p w14:paraId="40F3B651" w14:textId="77777777" w:rsidR="00BC562F" w:rsidRPr="00BC562F" w:rsidRDefault="00BC562F" w:rsidP="00BC562F">
      <w:pPr>
        <w:ind w:firstLine="851"/>
        <w:jc w:val="both"/>
        <w:rPr>
          <w:b w:val="0"/>
          <w:bCs/>
          <w:lang w:val="ru-RU"/>
        </w:rPr>
      </w:pPr>
      <w:r w:rsidRPr="00BC562F">
        <w:rPr>
          <w:b w:val="0"/>
          <w:bCs/>
          <w:lang w:val="ru-RU"/>
        </w:rPr>
        <w:t xml:space="preserve">1) режимні – забезпечення оптимального режиму компенсаторів реактивної потужності, своєчасне переключення відгалужень обмоток трансформаторів РПН, відключення трансформаторів у мережах низької напруги на період малих навантажень; </w:t>
      </w:r>
    </w:p>
    <w:p w14:paraId="60A60DC7" w14:textId="77777777" w:rsidR="00BC562F" w:rsidRPr="00BC562F" w:rsidRDefault="00BC562F" w:rsidP="00BC562F">
      <w:pPr>
        <w:ind w:firstLine="851"/>
        <w:jc w:val="both"/>
        <w:rPr>
          <w:b w:val="0"/>
          <w:bCs/>
          <w:lang w:val="ru-RU"/>
        </w:rPr>
      </w:pPr>
      <w:r w:rsidRPr="00BC562F">
        <w:rPr>
          <w:b w:val="0"/>
          <w:bCs/>
          <w:lang w:val="ru-RU"/>
        </w:rPr>
        <w:t>2) організаційні – скорочення витрати електроенергії на власні потреби підстанцій, удосконалювання обліку електроенергії, контроль за використанням джерел реактивної потужності, впровадження нових програм для аналізу режимів мереж</w:t>
      </w:r>
      <w:r w:rsidRPr="00BC562F">
        <w:rPr>
          <w:b w:val="0"/>
          <w:bCs/>
        </w:rPr>
        <w:t>i</w:t>
      </w:r>
      <w:r w:rsidRPr="00BC562F">
        <w:rPr>
          <w:b w:val="0"/>
          <w:bCs/>
          <w:lang w:val="ru-RU"/>
        </w:rPr>
        <w:t xml:space="preserve"> їх оптимізаціїз використаннямЕОМ; </w:t>
      </w:r>
    </w:p>
    <w:p w14:paraId="5D6B68A7" w14:textId="77777777" w:rsidR="00BC562F" w:rsidRPr="00BC562F" w:rsidRDefault="00BC562F" w:rsidP="00BC562F">
      <w:pPr>
        <w:ind w:firstLine="851"/>
        <w:jc w:val="both"/>
        <w:rPr>
          <w:b w:val="0"/>
          <w:bCs/>
          <w:lang w:val="ru-RU"/>
        </w:rPr>
      </w:pPr>
      <w:r w:rsidRPr="00BC562F">
        <w:rPr>
          <w:b w:val="0"/>
          <w:bCs/>
          <w:lang w:val="ru-RU"/>
        </w:rPr>
        <w:t xml:space="preserve">3) технічні – введення нових компенсуючи пристроїв, заміна проводів на лініях електропередачі, заміна трансформаторів </w:t>
      </w:r>
      <w:r w:rsidRPr="00BC562F">
        <w:rPr>
          <w:b w:val="0"/>
          <w:bCs/>
        </w:rPr>
        <w:t>i</w:t>
      </w:r>
      <w:r w:rsidRPr="00BC562F">
        <w:rPr>
          <w:b w:val="0"/>
          <w:bCs/>
          <w:lang w:val="ru-RU"/>
        </w:rPr>
        <w:t xml:space="preserve"> автотрансформаторів, автоматизація регулювання напруги.</w:t>
      </w:r>
    </w:p>
    <w:p w14:paraId="7C9AB4F1" w14:textId="77777777" w:rsidR="00BC562F" w:rsidRPr="00BC562F" w:rsidRDefault="00BC562F" w:rsidP="00BC562F">
      <w:pPr>
        <w:ind w:firstLine="851"/>
        <w:jc w:val="both"/>
        <w:rPr>
          <w:b w:val="0"/>
          <w:bCs/>
          <w:lang w:val="ru-RU"/>
        </w:rPr>
      </w:pPr>
      <w:r w:rsidRPr="00BC562F">
        <w:rPr>
          <w:b w:val="0"/>
          <w:bCs/>
          <w:lang w:val="ru-RU"/>
        </w:rPr>
        <w:t>Технічні заходи по зниженню втрат електроенергії потребують реконструкції мереж, заміни або встановлення додаткових апаратів, машин та обладнання. Реконструкція мережі передбачає заміну перерізів проводів лінії, переведення ліній на більш високу напругу, скорочення радіуса мережі за рахунок будівництва нових підстанцій. Всі ці заходи потребують капітальних вкладень, що збільшує щорічні витрати на амортизацію і поточний ремонт.</w:t>
      </w:r>
    </w:p>
    <w:p w14:paraId="561C7F6E" w14:textId="77777777" w:rsidR="00BC562F" w:rsidRPr="00BC562F" w:rsidRDefault="00BC562F" w:rsidP="00BC562F">
      <w:pPr>
        <w:ind w:firstLine="851"/>
        <w:jc w:val="both"/>
        <w:rPr>
          <w:b w:val="0"/>
          <w:bCs/>
          <w:lang w:val="ru-RU"/>
        </w:rPr>
      </w:pPr>
      <w:r w:rsidRPr="00BC562F">
        <w:rPr>
          <w:b w:val="0"/>
          <w:bCs/>
          <w:lang w:val="ru-RU"/>
        </w:rPr>
        <w:t xml:space="preserve">Найбільш поширеним напрямом економії електроенергії є зниження втрат електроенергії в елементах системи електропостачання: у силових трансформаторах </w:t>
      </w:r>
      <w:r w:rsidRPr="00BC562F">
        <w:rPr>
          <w:b w:val="0"/>
          <w:bCs/>
        </w:rPr>
        <w:t>ycix</w:t>
      </w:r>
      <w:r w:rsidRPr="00BC562F">
        <w:rPr>
          <w:b w:val="0"/>
          <w:bCs/>
          <w:lang w:val="ru-RU"/>
        </w:rPr>
        <w:t xml:space="preserve"> ступіней напруги, у лініях електричної мережі, у реакторах, в установках реактивної потужності, що компенсують. Великі різнобічні можливості економії електроенергії реалізуються заходами, які можна розділити на конструктивні й експлуатаційні, таблиця </w:t>
      </w:r>
      <w:r w:rsidR="00A43FC9" w:rsidRPr="00A43FC9">
        <w:rPr>
          <w:b w:val="0"/>
          <w:bCs/>
          <w:lang w:val="ru-RU"/>
        </w:rPr>
        <w:t>2.26</w:t>
      </w:r>
      <w:r w:rsidRPr="00BC562F">
        <w:rPr>
          <w:b w:val="0"/>
          <w:bCs/>
          <w:lang w:val="ru-RU"/>
        </w:rPr>
        <w:t>.</w:t>
      </w:r>
    </w:p>
    <w:p w14:paraId="1E517ECC" w14:textId="3EE6C542" w:rsidR="00BC562F" w:rsidRDefault="00BC562F" w:rsidP="00BC562F">
      <w:pPr>
        <w:ind w:firstLine="851"/>
        <w:rPr>
          <w:b w:val="0"/>
          <w:bCs/>
          <w:lang w:val="ru-RU"/>
        </w:rPr>
      </w:pPr>
    </w:p>
    <w:p w14:paraId="362A423B" w14:textId="0E3B8F54" w:rsidR="00D423D7" w:rsidRDefault="00D423D7" w:rsidP="00BC562F">
      <w:pPr>
        <w:ind w:firstLine="851"/>
        <w:rPr>
          <w:b w:val="0"/>
          <w:bCs/>
          <w:lang w:val="ru-RU"/>
        </w:rPr>
      </w:pPr>
    </w:p>
    <w:p w14:paraId="1DF63E58" w14:textId="0AC26B9F" w:rsidR="00D423D7" w:rsidRDefault="00D423D7" w:rsidP="00BC562F">
      <w:pPr>
        <w:ind w:firstLine="851"/>
        <w:rPr>
          <w:b w:val="0"/>
          <w:bCs/>
          <w:lang w:val="ru-RU"/>
        </w:rPr>
      </w:pPr>
    </w:p>
    <w:p w14:paraId="5FA76855" w14:textId="345A8036" w:rsidR="00D423D7" w:rsidRDefault="00D423D7" w:rsidP="00BC562F">
      <w:pPr>
        <w:ind w:firstLine="851"/>
        <w:rPr>
          <w:b w:val="0"/>
          <w:bCs/>
          <w:lang w:val="ru-RU"/>
        </w:rPr>
      </w:pPr>
    </w:p>
    <w:p w14:paraId="0EF570B6" w14:textId="77777777" w:rsidR="00D423D7" w:rsidRDefault="00D423D7" w:rsidP="00BC562F">
      <w:pPr>
        <w:ind w:firstLine="851"/>
        <w:rPr>
          <w:b w:val="0"/>
          <w:bCs/>
          <w:lang w:val="ru-RU"/>
        </w:rPr>
      </w:pPr>
    </w:p>
    <w:p w14:paraId="377A17CD" w14:textId="77777777" w:rsidR="00BC562F" w:rsidRPr="00BC562F" w:rsidRDefault="00BC562F" w:rsidP="00BC562F">
      <w:pPr>
        <w:ind w:firstLine="851"/>
        <w:rPr>
          <w:b w:val="0"/>
          <w:bCs/>
          <w:lang w:val="ru-RU"/>
        </w:rPr>
      </w:pPr>
      <w:r w:rsidRPr="00BC562F">
        <w:rPr>
          <w:b w:val="0"/>
          <w:bCs/>
          <w:lang w:val="ru-RU"/>
        </w:rPr>
        <w:t xml:space="preserve">Таблиця </w:t>
      </w:r>
      <w:r w:rsidR="00A43FC9" w:rsidRPr="00A43FC9">
        <w:rPr>
          <w:b w:val="0"/>
          <w:bCs/>
          <w:lang w:val="ru-RU"/>
        </w:rPr>
        <w:t>2.</w:t>
      </w:r>
      <w:r w:rsidR="00A43FC9" w:rsidRPr="00A17A96">
        <w:rPr>
          <w:b w:val="0"/>
          <w:bCs/>
          <w:lang w:val="ru-RU"/>
        </w:rPr>
        <w:t>26</w:t>
      </w:r>
      <w:r w:rsidRPr="00BC562F">
        <w:rPr>
          <w:b w:val="0"/>
          <w:bCs/>
          <w:lang w:val="ru-RU"/>
        </w:rPr>
        <w:t xml:space="preserve"> – Заходи з економ</w:t>
      </w:r>
      <w:r w:rsidRPr="00BC562F">
        <w:rPr>
          <w:b w:val="0"/>
          <w:bCs/>
        </w:rPr>
        <w:t xml:space="preserve">ії </w:t>
      </w:r>
      <w:r w:rsidRPr="00BC562F">
        <w:rPr>
          <w:b w:val="0"/>
          <w:bCs/>
          <w:lang w:val="ru-RU"/>
        </w:rPr>
        <w:t>електроенергії</w:t>
      </w:r>
    </w:p>
    <w:tbl>
      <w:tblPr>
        <w:tblStyle w:val="ae"/>
        <w:tblW w:w="0" w:type="auto"/>
        <w:tblLook w:val="04A0" w:firstRow="1" w:lastRow="0" w:firstColumn="1" w:lastColumn="0" w:noHBand="0" w:noVBand="1"/>
      </w:tblPr>
      <w:tblGrid>
        <w:gridCol w:w="4455"/>
        <w:gridCol w:w="5259"/>
      </w:tblGrid>
      <w:tr w:rsidR="00BC562F" w:rsidRPr="00BC562F" w14:paraId="72D5B694" w14:textId="77777777" w:rsidTr="00BC562F">
        <w:tc>
          <w:tcPr>
            <w:tcW w:w="4815" w:type="dxa"/>
          </w:tcPr>
          <w:p w14:paraId="61EFD615" w14:textId="77777777" w:rsidR="00BC562F" w:rsidRPr="00BC562F" w:rsidRDefault="00BC562F" w:rsidP="00BC562F">
            <w:pPr>
              <w:jc w:val="center"/>
              <w:rPr>
                <w:b w:val="0"/>
                <w:bCs/>
              </w:rPr>
            </w:pPr>
            <w:r w:rsidRPr="00BC562F">
              <w:rPr>
                <w:b w:val="0"/>
                <w:bCs/>
              </w:rPr>
              <w:t>конструктивні</w:t>
            </w:r>
          </w:p>
        </w:tc>
        <w:tc>
          <w:tcPr>
            <w:tcW w:w="5615" w:type="dxa"/>
          </w:tcPr>
          <w:p w14:paraId="48F4CFD3" w14:textId="77777777" w:rsidR="00BC562F" w:rsidRPr="00BC562F" w:rsidRDefault="00BC562F" w:rsidP="00BC562F">
            <w:pPr>
              <w:tabs>
                <w:tab w:val="left" w:pos="1290"/>
              </w:tabs>
              <w:rPr>
                <w:b w:val="0"/>
                <w:bCs/>
              </w:rPr>
            </w:pPr>
            <w:r w:rsidRPr="00BC562F">
              <w:rPr>
                <w:b w:val="0"/>
                <w:bCs/>
              </w:rPr>
              <w:tab/>
              <w:t>експлуатаційні</w:t>
            </w:r>
          </w:p>
        </w:tc>
      </w:tr>
      <w:tr w:rsidR="00BC562F" w:rsidRPr="00BC562F" w14:paraId="7A617167" w14:textId="77777777" w:rsidTr="00BC562F">
        <w:tc>
          <w:tcPr>
            <w:tcW w:w="4815" w:type="dxa"/>
          </w:tcPr>
          <w:p w14:paraId="0BCA3F4F" w14:textId="77777777" w:rsidR="00BC562F" w:rsidRPr="00BC562F" w:rsidRDefault="00BC562F" w:rsidP="00BC562F">
            <w:pPr>
              <w:pStyle w:val="ac"/>
              <w:numPr>
                <w:ilvl w:val="0"/>
                <w:numId w:val="9"/>
              </w:numPr>
              <w:ind w:left="306" w:hanging="219"/>
              <w:rPr>
                <w:b w:val="0"/>
                <w:bCs/>
              </w:rPr>
            </w:pPr>
            <w:r w:rsidRPr="00BC562F">
              <w:rPr>
                <w:b w:val="0"/>
                <w:bCs/>
                <w:lang w:val="ru-RU"/>
              </w:rPr>
              <w:t>посилення мережі шляхом введення нових кіл електроживлення</w:t>
            </w:r>
          </w:p>
          <w:p w14:paraId="68EB70C5" w14:textId="77777777" w:rsidR="00BC562F" w:rsidRPr="00BC562F" w:rsidRDefault="00BC562F" w:rsidP="00BC562F">
            <w:pPr>
              <w:pStyle w:val="ac"/>
              <w:numPr>
                <w:ilvl w:val="0"/>
                <w:numId w:val="9"/>
              </w:numPr>
              <w:ind w:left="306" w:hanging="219"/>
              <w:rPr>
                <w:b w:val="0"/>
                <w:bCs/>
              </w:rPr>
            </w:pPr>
            <w:r w:rsidRPr="00BC562F">
              <w:rPr>
                <w:b w:val="0"/>
                <w:bCs/>
                <w:lang w:val="ru-RU"/>
              </w:rPr>
              <w:t>заміна декількох трансформаторів більш потужним</w:t>
            </w:r>
          </w:p>
          <w:p w14:paraId="2B5222D0" w14:textId="77777777" w:rsidR="00BC562F" w:rsidRPr="00BC562F" w:rsidRDefault="00BC562F" w:rsidP="00BC562F">
            <w:pPr>
              <w:pStyle w:val="ac"/>
              <w:numPr>
                <w:ilvl w:val="0"/>
                <w:numId w:val="9"/>
              </w:numPr>
              <w:ind w:left="306" w:hanging="219"/>
              <w:rPr>
                <w:b w:val="0"/>
                <w:bCs/>
              </w:rPr>
            </w:pPr>
            <w:r w:rsidRPr="00BC562F">
              <w:rPr>
                <w:b w:val="0"/>
                <w:bCs/>
                <w:lang w:val="ru-RU"/>
              </w:rPr>
              <w:t>заміна раніше обраних проводів ліній проводами більшого перетину</w:t>
            </w:r>
          </w:p>
          <w:p w14:paraId="090E58F6" w14:textId="77777777" w:rsidR="00BC562F" w:rsidRPr="00BC562F" w:rsidRDefault="00BC562F" w:rsidP="00BC562F">
            <w:pPr>
              <w:pStyle w:val="ac"/>
              <w:numPr>
                <w:ilvl w:val="0"/>
                <w:numId w:val="9"/>
              </w:numPr>
              <w:ind w:left="306" w:hanging="219"/>
              <w:rPr>
                <w:b w:val="0"/>
                <w:bCs/>
              </w:rPr>
            </w:pPr>
            <w:r w:rsidRPr="00BC562F">
              <w:rPr>
                <w:b w:val="0"/>
                <w:bCs/>
                <w:lang w:val="ru-RU"/>
              </w:rPr>
              <w:t>установка компенсуючих пристроїв біля електроприймачів для розвантаження мережі від реактивної потужності і для підвищення рівнів напруги мереж</w:t>
            </w:r>
          </w:p>
        </w:tc>
        <w:tc>
          <w:tcPr>
            <w:tcW w:w="5615" w:type="dxa"/>
          </w:tcPr>
          <w:p w14:paraId="06778F37" w14:textId="77777777" w:rsidR="00BC562F" w:rsidRPr="00BC562F" w:rsidRDefault="00BC562F" w:rsidP="00BC562F">
            <w:pPr>
              <w:rPr>
                <w:b w:val="0"/>
                <w:bCs/>
                <w:lang w:val="ru-RU"/>
              </w:rPr>
            </w:pPr>
            <w:r w:rsidRPr="00BC562F">
              <w:rPr>
                <w:b w:val="0"/>
                <w:bCs/>
              </w:rPr>
              <w:t xml:space="preserve">У розподільних мережах при роздільній роботі секцій шин виникає нерівномірність навантаження в лініях i трансформаторах, різниця напруг на секціях i в результаті – додаткові втрати потужності. </w:t>
            </w:r>
            <w:r w:rsidRPr="00BC562F">
              <w:rPr>
                <w:b w:val="0"/>
                <w:bCs/>
                <w:lang w:val="ru-RU"/>
              </w:rPr>
              <w:t xml:space="preserve">Для зменшення цих втрат необхідно: </w:t>
            </w:r>
          </w:p>
          <w:p w14:paraId="33BDED26" w14:textId="77777777" w:rsidR="00BC562F" w:rsidRPr="00BC562F" w:rsidRDefault="00BC562F" w:rsidP="00BC562F">
            <w:pPr>
              <w:ind w:left="169" w:hanging="169"/>
              <w:rPr>
                <w:b w:val="0"/>
                <w:bCs/>
                <w:lang w:val="ru-RU"/>
              </w:rPr>
            </w:pPr>
            <w:r w:rsidRPr="00BC562F">
              <w:rPr>
                <w:b w:val="0"/>
                <w:bCs/>
                <w:lang w:val="ru-RU"/>
              </w:rPr>
              <w:t xml:space="preserve">- перевіряти </w:t>
            </w:r>
            <w:r w:rsidRPr="00BC562F">
              <w:rPr>
                <w:b w:val="0"/>
                <w:bCs/>
              </w:rPr>
              <w:t>i</w:t>
            </w:r>
            <w:r w:rsidRPr="00BC562F">
              <w:rPr>
                <w:b w:val="0"/>
                <w:bCs/>
                <w:lang w:val="ru-RU"/>
              </w:rPr>
              <w:t xml:space="preserve"> забезпечувати рівномірність навантаження секцій.</w:t>
            </w:r>
          </w:p>
          <w:p w14:paraId="183F9F2D" w14:textId="77777777" w:rsidR="00BC562F" w:rsidRPr="00BC562F" w:rsidRDefault="00BC562F" w:rsidP="00BC562F">
            <w:pPr>
              <w:ind w:left="169" w:hanging="169"/>
              <w:rPr>
                <w:b w:val="0"/>
                <w:bCs/>
                <w:lang w:val="ru-RU"/>
              </w:rPr>
            </w:pPr>
            <w:r w:rsidRPr="00BC562F">
              <w:rPr>
                <w:b w:val="0"/>
                <w:bCs/>
                <w:lang w:val="ru-RU"/>
              </w:rPr>
              <w:t>- застосовувати короткочасне включення секцій на паралельну роботу включенням секційних вимикачів.</w:t>
            </w:r>
          </w:p>
          <w:p w14:paraId="5BCA490D" w14:textId="77777777" w:rsidR="00BC562F" w:rsidRPr="00BC562F" w:rsidRDefault="00BC562F" w:rsidP="00BC562F">
            <w:pPr>
              <w:ind w:left="169" w:hanging="169"/>
              <w:rPr>
                <w:b w:val="0"/>
                <w:bCs/>
                <w:lang w:val="ru-RU"/>
              </w:rPr>
            </w:pPr>
            <w:r w:rsidRPr="00BC562F">
              <w:rPr>
                <w:b w:val="0"/>
                <w:bCs/>
                <w:lang w:val="ru-RU"/>
              </w:rPr>
              <w:t xml:space="preserve">- включення трансформаторів на постійну паралельну роботу при наявності технічної можливості такої роботи зі струму КЗ </w:t>
            </w:r>
            <w:r w:rsidRPr="00BC562F">
              <w:rPr>
                <w:b w:val="0"/>
                <w:bCs/>
              </w:rPr>
              <w:t>i</w:t>
            </w:r>
            <w:r w:rsidRPr="00BC562F">
              <w:rPr>
                <w:b w:val="0"/>
                <w:bCs/>
                <w:lang w:val="ru-RU"/>
              </w:rPr>
              <w:t xml:space="preserve"> за умовами роботи захисту</w:t>
            </w:r>
          </w:p>
        </w:tc>
      </w:tr>
    </w:tbl>
    <w:p w14:paraId="07487C06" w14:textId="77777777" w:rsidR="00BC562F" w:rsidRPr="00BC562F" w:rsidRDefault="00BC562F" w:rsidP="00BC562F">
      <w:pPr>
        <w:rPr>
          <w:b w:val="0"/>
          <w:bCs/>
        </w:rPr>
      </w:pPr>
    </w:p>
    <w:p w14:paraId="02CAB28C" w14:textId="77777777" w:rsidR="00BC562F" w:rsidRPr="00BC562F" w:rsidRDefault="00BC562F" w:rsidP="00BC562F">
      <w:pPr>
        <w:ind w:firstLine="851"/>
        <w:jc w:val="both"/>
        <w:rPr>
          <w:b w:val="0"/>
          <w:bCs/>
          <w:lang w:val="ru-RU"/>
        </w:rPr>
      </w:pPr>
      <w:r w:rsidRPr="00BC562F">
        <w:rPr>
          <w:b w:val="0"/>
          <w:bCs/>
          <w:lang w:val="ru-RU"/>
        </w:rPr>
        <w:t xml:space="preserve">Важливим заходом щодо економії втрат в електромережах є своєчасне відключення в резерв трансформаторів підстанцій при зниженні їхнього навантаження </w:t>
      </w:r>
      <w:r w:rsidRPr="00BC562F">
        <w:rPr>
          <w:b w:val="0"/>
          <w:bCs/>
        </w:rPr>
        <w:t>i</w:t>
      </w:r>
      <w:r w:rsidRPr="00BC562F">
        <w:rPr>
          <w:b w:val="0"/>
          <w:bCs/>
          <w:lang w:val="ru-RU"/>
        </w:rPr>
        <w:t xml:space="preserve"> включення при зростанні навантаження.</w:t>
      </w:r>
    </w:p>
    <w:p w14:paraId="35305976" w14:textId="77777777" w:rsidR="00BC562F" w:rsidRPr="00BC562F" w:rsidRDefault="00BC562F" w:rsidP="00BC562F">
      <w:pPr>
        <w:ind w:firstLine="851"/>
        <w:jc w:val="both"/>
        <w:rPr>
          <w:b w:val="0"/>
          <w:bCs/>
          <w:lang w:val="ru-RU"/>
        </w:rPr>
      </w:pPr>
      <w:r w:rsidRPr="00BC562F">
        <w:rPr>
          <w:b w:val="0"/>
          <w:bCs/>
          <w:lang w:val="ru-RU"/>
        </w:rPr>
        <w:t>Також до заходів першої необхідності можна віднести створення системи моніторингу режимів електроспоживання на основі збору та аналізу інформації за допомогою застосування автоматизованих систем обліку електроенергії</w:t>
      </w:r>
      <w:r w:rsidRPr="00BC562F">
        <w:rPr>
          <w:b w:val="0"/>
          <w:bCs/>
        </w:rPr>
        <w:t xml:space="preserve"> (АСОЕ)</w:t>
      </w:r>
      <w:r w:rsidRPr="00BC562F">
        <w:rPr>
          <w:b w:val="0"/>
          <w:bCs/>
          <w:lang w:val="ru-RU"/>
        </w:rPr>
        <w:t xml:space="preserve"> для вирішення питань підвищення енергоефективності, а також узагальнення усіх можливих напрямків використання систем моніторингу режимів електроспоживання в виробничій діяльності.</w:t>
      </w:r>
    </w:p>
    <w:p w14:paraId="1AE4CAFB" w14:textId="77777777" w:rsidR="00BC562F" w:rsidRPr="00BC562F" w:rsidRDefault="00BC562F" w:rsidP="00BC562F">
      <w:pPr>
        <w:ind w:firstLine="851"/>
        <w:jc w:val="both"/>
        <w:rPr>
          <w:b w:val="0"/>
          <w:bCs/>
          <w:lang w:val="ru-RU"/>
        </w:rPr>
      </w:pPr>
      <w:r w:rsidRPr="00BC562F">
        <w:rPr>
          <w:b w:val="0"/>
          <w:bCs/>
          <w:lang w:val="ru-RU"/>
        </w:rPr>
        <w:t>АСОЕ використовуються у якості дистанційного збору даних із лічильників електричної енергії. Інформація із первинної бази даних лічильника через цифрові інтерфейси зчитується і передається в центри їх обробки для аналізу і формуванню рахунків за поставлену/спожиту електричну енергію. Тобто, впровадження АСОЕ значно скорочує строки збору даних, підвищує їх достовірність та дозволяє автоматизувати процес розрахунків за поставлену/спожиту електричну енергію.</w:t>
      </w:r>
    </w:p>
    <w:p w14:paraId="564BB1C2" w14:textId="77777777" w:rsidR="00BC562F" w:rsidRPr="00BC562F" w:rsidRDefault="00BC562F" w:rsidP="00BC562F">
      <w:pPr>
        <w:ind w:firstLine="851"/>
        <w:rPr>
          <w:b w:val="0"/>
          <w:bCs/>
        </w:rPr>
      </w:pPr>
    </w:p>
    <w:p w14:paraId="30EF509F" w14:textId="77777777" w:rsidR="00BC562F" w:rsidRPr="001474E4" w:rsidRDefault="00FD3F48" w:rsidP="00BC562F">
      <w:pPr>
        <w:ind w:firstLine="851"/>
      </w:pPr>
      <w:r w:rsidRPr="00FD3F48">
        <w:t>2.12</w:t>
      </w:r>
      <w:r w:rsidR="00BC562F" w:rsidRPr="001474E4">
        <w:t xml:space="preserve">.4 Пропозиції щодо модернізації системи електропостачання об’єкту для реалізації завдань магістерської дисертації  </w:t>
      </w:r>
    </w:p>
    <w:p w14:paraId="67F4A1E0" w14:textId="77777777" w:rsidR="00BC562F" w:rsidRPr="00BC562F" w:rsidRDefault="00BC562F" w:rsidP="00BC562F">
      <w:pPr>
        <w:ind w:firstLine="851"/>
        <w:rPr>
          <w:b w:val="0"/>
          <w:bCs/>
        </w:rPr>
      </w:pPr>
    </w:p>
    <w:p w14:paraId="2EF2FE78" w14:textId="77777777" w:rsidR="00BC562F" w:rsidRPr="00BC562F" w:rsidRDefault="00BC562F" w:rsidP="00BC562F">
      <w:pPr>
        <w:ind w:firstLine="851"/>
        <w:jc w:val="both"/>
        <w:rPr>
          <w:b w:val="0"/>
          <w:bCs/>
          <w:lang w:val="ru-RU"/>
        </w:rPr>
      </w:pPr>
      <w:r w:rsidRPr="00BC562F">
        <w:rPr>
          <w:b w:val="0"/>
          <w:bCs/>
          <w:lang w:val="ru-RU"/>
        </w:rPr>
        <w:t xml:space="preserve">Необхідність економії енергії характерна для нашого повсякденного життя, будинки, в державних установах і на виробництві. Раціонально витрачати енергію – одна із актуальних тем, яка зближує людей в нашій країні. </w:t>
      </w:r>
    </w:p>
    <w:p w14:paraId="3B19113E" w14:textId="77777777" w:rsidR="00BC562F" w:rsidRPr="00BC562F" w:rsidRDefault="00BC562F" w:rsidP="00BC562F">
      <w:pPr>
        <w:ind w:firstLine="851"/>
        <w:jc w:val="both"/>
        <w:rPr>
          <w:b w:val="0"/>
          <w:bCs/>
          <w:lang w:val="ru-RU"/>
        </w:rPr>
      </w:pPr>
      <w:r w:rsidRPr="00BC562F">
        <w:rPr>
          <w:b w:val="0"/>
          <w:bCs/>
          <w:lang w:val="ru-RU"/>
        </w:rPr>
        <w:t>Одним із пристроїв, здатних зробити істотний внесок в економію енергії, є тепловий насос.</w:t>
      </w:r>
    </w:p>
    <w:p w14:paraId="4BB75496" w14:textId="77777777" w:rsidR="00BC562F" w:rsidRPr="00BC562F" w:rsidRDefault="00BC562F" w:rsidP="00BC562F">
      <w:pPr>
        <w:ind w:firstLine="851"/>
        <w:jc w:val="both"/>
        <w:rPr>
          <w:b w:val="0"/>
          <w:bCs/>
          <w:lang w:val="ru-RU"/>
        </w:rPr>
      </w:pPr>
      <w:r w:rsidRPr="00BC562F">
        <w:rPr>
          <w:b w:val="0"/>
          <w:bCs/>
          <w:lang w:val="ru-RU"/>
        </w:rPr>
        <w:t xml:space="preserve">До переваг використання теплового насосу «повітря-вода» відносятся: </w:t>
      </w:r>
    </w:p>
    <w:p w14:paraId="5334C8E5" w14:textId="77777777" w:rsidR="00BC562F" w:rsidRPr="00BC562F" w:rsidRDefault="00BC562F" w:rsidP="00BC562F">
      <w:pPr>
        <w:ind w:firstLine="851"/>
        <w:jc w:val="both"/>
        <w:rPr>
          <w:b w:val="0"/>
          <w:bCs/>
          <w:lang w:val="ru-RU"/>
        </w:rPr>
      </w:pPr>
      <w:r w:rsidRPr="00BC562F">
        <w:rPr>
          <w:b w:val="0"/>
          <w:bCs/>
          <w:lang w:val="ru-RU"/>
        </w:rPr>
        <w:t>- Економічність. Економія полягає в тому, що тепловий насос споживає 1 кВт електроенергії а виробляє до 5 кВт тепла.</w:t>
      </w:r>
    </w:p>
    <w:p w14:paraId="2B0BE132" w14:textId="77777777" w:rsidR="00BC562F" w:rsidRPr="00BC562F" w:rsidRDefault="00BC562F" w:rsidP="00BC562F">
      <w:pPr>
        <w:ind w:firstLine="851"/>
        <w:jc w:val="both"/>
        <w:rPr>
          <w:b w:val="0"/>
          <w:bCs/>
        </w:rPr>
      </w:pPr>
      <w:r w:rsidRPr="00BC562F">
        <w:rPr>
          <w:b w:val="0"/>
          <w:bCs/>
          <w:lang w:val="ru-RU"/>
        </w:rPr>
        <w:t xml:space="preserve">- </w:t>
      </w:r>
      <w:r w:rsidRPr="00BC562F">
        <w:rPr>
          <w:b w:val="0"/>
          <w:bCs/>
        </w:rPr>
        <w:t>Висока енергоефективність повітряного теплового насоса, високий коефіцієнт перетворення енергії: СОР - до 5,0;</w:t>
      </w:r>
    </w:p>
    <w:p w14:paraId="01CAF324" w14:textId="77777777" w:rsidR="00BC562F" w:rsidRPr="00BC562F" w:rsidRDefault="00BC562F" w:rsidP="00A17A96">
      <w:pPr>
        <w:ind w:firstLine="851"/>
        <w:jc w:val="both"/>
        <w:rPr>
          <w:rFonts w:eastAsia="Calibri"/>
          <w:b w:val="0"/>
          <w:bCs/>
        </w:rPr>
      </w:pPr>
      <w:r w:rsidRPr="00BC562F">
        <w:rPr>
          <w:rFonts w:eastAsia="Calibri"/>
          <w:b w:val="0"/>
          <w:bCs/>
        </w:rPr>
        <w:t>-Максимальна економія витрат при оформленні тарифу на електроопалення;</w:t>
      </w:r>
    </w:p>
    <w:p w14:paraId="61DE537D" w14:textId="77777777" w:rsidR="00BC562F" w:rsidRPr="00BC562F" w:rsidRDefault="00BC562F" w:rsidP="00A17A96">
      <w:pPr>
        <w:ind w:firstLine="851"/>
        <w:jc w:val="both"/>
        <w:rPr>
          <w:rFonts w:eastAsia="Calibri"/>
          <w:b w:val="0"/>
          <w:bCs/>
        </w:rPr>
      </w:pPr>
      <w:r w:rsidRPr="00BC562F">
        <w:rPr>
          <w:rFonts w:eastAsia="Calibri"/>
          <w:b w:val="0"/>
          <w:bCs/>
        </w:rPr>
        <w:t>- Для встановлення не потребує спеціальних дозволів;</w:t>
      </w:r>
    </w:p>
    <w:p w14:paraId="2935D115" w14:textId="77777777" w:rsidR="00BC562F" w:rsidRPr="00BC562F" w:rsidRDefault="00BC562F" w:rsidP="00A17A96">
      <w:pPr>
        <w:ind w:firstLine="851"/>
        <w:jc w:val="both"/>
        <w:rPr>
          <w:rFonts w:eastAsia="Calibri"/>
          <w:b w:val="0"/>
          <w:bCs/>
          <w:lang w:val="ru-RU"/>
        </w:rPr>
      </w:pPr>
      <w:r w:rsidRPr="00BC562F">
        <w:rPr>
          <w:rFonts w:eastAsia="Calibri"/>
          <w:b w:val="0"/>
          <w:bCs/>
        </w:rPr>
        <w:t>- Є вибухобезпечним.</w:t>
      </w:r>
    </w:p>
    <w:p w14:paraId="10A2E7FA" w14:textId="77777777" w:rsidR="00BC562F" w:rsidRPr="00BC562F" w:rsidRDefault="00BC562F" w:rsidP="00BC562F">
      <w:pPr>
        <w:ind w:firstLine="720"/>
        <w:jc w:val="both"/>
        <w:rPr>
          <w:b w:val="0"/>
          <w:bCs/>
        </w:rPr>
      </w:pPr>
      <w:r w:rsidRPr="00BC562F">
        <w:rPr>
          <w:b w:val="0"/>
          <w:bCs/>
        </w:rPr>
        <w:t>Тепловий насос відноситься 2ої категорії надійності.</w:t>
      </w:r>
    </w:p>
    <w:p w14:paraId="54AA1106" w14:textId="77777777" w:rsidR="00BC562F" w:rsidRPr="00BC562F" w:rsidRDefault="00BC562F" w:rsidP="00BC562F">
      <w:pPr>
        <w:ind w:firstLine="720"/>
        <w:jc w:val="both"/>
        <w:rPr>
          <w:b w:val="0"/>
          <w:bCs/>
          <w:lang w:val="ru-RU"/>
        </w:rPr>
      </w:pPr>
      <w:r w:rsidRPr="00BC562F">
        <w:rPr>
          <w:b w:val="0"/>
          <w:bCs/>
          <w:lang w:val="ru-RU"/>
        </w:rPr>
        <w:t>Для підключення до мережі теплового насоса, і решти електричного обладнання котельні, рекомендується використовувати автоматичні вимикачі. Всі автомати збираються в щиток і підписуються, для більш зручного, а головне більш безпечного використання техніки. Потужність вимикачів повинна бути від 20 А до 32 А, в залежності від потужності теплового насоса. Кабель живлення повинен бути перерізу не менше 2,5мм</w:t>
      </w:r>
      <w:r w:rsidRPr="00BC562F">
        <w:rPr>
          <w:b w:val="0"/>
          <w:bCs/>
          <w:vertAlign w:val="superscript"/>
          <w:lang w:val="ru-RU"/>
        </w:rPr>
        <w:t>2</w:t>
      </w:r>
      <w:r w:rsidRPr="00BC562F">
        <w:rPr>
          <w:b w:val="0"/>
          <w:bCs/>
          <w:lang w:val="ru-RU"/>
        </w:rPr>
        <w:t>.</w:t>
      </w:r>
    </w:p>
    <w:p w14:paraId="1B5BFDA8" w14:textId="77777777" w:rsidR="00BC562F" w:rsidRPr="00F96648" w:rsidRDefault="00BC562F" w:rsidP="00BC562F">
      <w:pPr>
        <w:ind w:firstLine="720"/>
        <w:jc w:val="both"/>
        <w:rPr>
          <w:b w:val="0"/>
          <w:bCs/>
          <w:lang w:val="ru-RU"/>
        </w:rPr>
      </w:pPr>
      <w:r w:rsidRPr="00F96648">
        <w:rPr>
          <w:b w:val="0"/>
          <w:bCs/>
          <w:lang w:val="ru-RU"/>
        </w:rPr>
        <w:t xml:space="preserve">Схему підключення теплового насосу зображено на рисунку </w:t>
      </w:r>
      <w:r w:rsidR="00E038E5" w:rsidRPr="00E038E5">
        <w:rPr>
          <w:b w:val="0"/>
          <w:bCs/>
          <w:lang w:val="ru-RU"/>
        </w:rPr>
        <w:t>2</w:t>
      </w:r>
      <w:r w:rsidRPr="00F96648">
        <w:rPr>
          <w:b w:val="0"/>
          <w:bCs/>
          <w:lang w:val="ru-RU"/>
        </w:rPr>
        <w:t>.</w:t>
      </w:r>
      <w:r w:rsidR="00FF67F1">
        <w:rPr>
          <w:b w:val="0"/>
          <w:bCs/>
          <w:lang w:val="ru-RU"/>
        </w:rPr>
        <w:t>2</w:t>
      </w:r>
      <w:r w:rsidRPr="00F96648">
        <w:rPr>
          <w:b w:val="0"/>
          <w:bCs/>
          <w:lang w:val="ru-RU"/>
        </w:rPr>
        <w:t>.</w:t>
      </w:r>
    </w:p>
    <w:p w14:paraId="331ECDC7" w14:textId="77777777" w:rsidR="00BC562F" w:rsidRPr="00BC562F" w:rsidRDefault="00BC562F" w:rsidP="00BC562F">
      <w:pPr>
        <w:ind w:firstLine="720"/>
        <w:jc w:val="both"/>
        <w:rPr>
          <w:b w:val="0"/>
          <w:bCs/>
          <w:color w:val="FF0000"/>
          <w:lang w:val="ru-RU"/>
        </w:rPr>
      </w:pPr>
    </w:p>
    <w:p w14:paraId="3FC92A87" w14:textId="77777777" w:rsidR="00BC562F" w:rsidRPr="00BC562F" w:rsidRDefault="00BC562F" w:rsidP="00BC562F">
      <w:pPr>
        <w:ind w:firstLine="720"/>
        <w:rPr>
          <w:b w:val="0"/>
          <w:bCs/>
          <w:lang w:val="ru-RU"/>
        </w:rPr>
      </w:pPr>
      <w:r w:rsidRPr="00BC562F">
        <w:rPr>
          <w:b w:val="0"/>
          <w:bCs/>
          <w:noProof/>
          <w:lang w:eastAsia="uk-UA"/>
        </w:rPr>
        <w:drawing>
          <wp:inline distT="0" distB="0" distL="0" distR="0" wp14:anchorId="31BC8571" wp14:editId="2857FC38">
            <wp:extent cx="4981575" cy="3099170"/>
            <wp:effectExtent l="0" t="0" r="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996844" cy="3108669"/>
                    </a:xfrm>
                    <a:prstGeom prst="rect">
                      <a:avLst/>
                    </a:prstGeom>
                    <a:noFill/>
                    <a:ln>
                      <a:noFill/>
                    </a:ln>
                  </pic:spPr>
                </pic:pic>
              </a:graphicData>
            </a:graphic>
          </wp:inline>
        </w:drawing>
      </w:r>
    </w:p>
    <w:p w14:paraId="237151B7" w14:textId="77777777" w:rsidR="00BC562F" w:rsidRPr="00F96648" w:rsidRDefault="00BC562F" w:rsidP="00BC562F">
      <w:pPr>
        <w:ind w:firstLine="720"/>
        <w:jc w:val="center"/>
        <w:rPr>
          <w:b w:val="0"/>
          <w:bCs/>
          <w:lang w:val="ru-RU"/>
        </w:rPr>
      </w:pPr>
      <w:r w:rsidRPr="00F96648">
        <w:rPr>
          <w:b w:val="0"/>
          <w:bCs/>
          <w:lang w:val="ru-RU"/>
        </w:rPr>
        <w:t xml:space="preserve">Рисунок </w:t>
      </w:r>
      <w:r w:rsidR="00E038E5" w:rsidRPr="00537921">
        <w:rPr>
          <w:b w:val="0"/>
          <w:bCs/>
          <w:lang w:val="ru-RU"/>
        </w:rPr>
        <w:t>2</w:t>
      </w:r>
      <w:r w:rsidRPr="00F96648">
        <w:rPr>
          <w:b w:val="0"/>
          <w:bCs/>
          <w:lang w:val="ru-RU"/>
        </w:rPr>
        <w:t>.</w:t>
      </w:r>
      <w:r w:rsidR="00FF67F1">
        <w:rPr>
          <w:b w:val="0"/>
          <w:bCs/>
          <w:lang w:val="ru-RU"/>
        </w:rPr>
        <w:t>2</w:t>
      </w:r>
      <w:r w:rsidRPr="00F96648">
        <w:rPr>
          <w:b w:val="0"/>
          <w:bCs/>
          <w:lang w:val="ru-RU"/>
        </w:rPr>
        <w:t xml:space="preserve"> – Схема підключення теплового насосу</w:t>
      </w:r>
    </w:p>
    <w:p w14:paraId="4D5896B2" w14:textId="77777777" w:rsidR="00BC562F" w:rsidRPr="00BC562F" w:rsidRDefault="00BC562F" w:rsidP="00BC562F">
      <w:pPr>
        <w:ind w:firstLine="720"/>
        <w:jc w:val="both"/>
        <w:rPr>
          <w:b w:val="0"/>
          <w:bCs/>
          <w:lang w:val="ru-RU"/>
        </w:rPr>
      </w:pPr>
    </w:p>
    <w:p w14:paraId="5A9A13DD" w14:textId="77777777" w:rsidR="00BC562F" w:rsidRPr="00A43FC9" w:rsidRDefault="00BC562F" w:rsidP="00BC562F">
      <w:pPr>
        <w:ind w:firstLine="720"/>
        <w:jc w:val="both"/>
        <w:rPr>
          <w:b w:val="0"/>
          <w:bCs/>
          <w:lang w:val="ru-RU"/>
        </w:rPr>
      </w:pPr>
      <w:r w:rsidRPr="00BC562F">
        <w:rPr>
          <w:b w:val="0"/>
          <w:bCs/>
          <w:lang w:val="ru-RU"/>
        </w:rPr>
        <w:t xml:space="preserve">При установці необхідно перевірити сумісність напруги мережі і теплового насоса. Технічні характеристики обраного теплового насосу типу «Повітря-Вода» фірми </w:t>
      </w:r>
      <w:r w:rsidRPr="00BC562F">
        <w:rPr>
          <w:b w:val="0"/>
          <w:bCs/>
          <w:iCs/>
        </w:rPr>
        <w:t>Meeting MD500D</w:t>
      </w:r>
      <w:r w:rsidRPr="00BC562F">
        <w:rPr>
          <w:b w:val="0"/>
          <w:bCs/>
          <w:lang w:val="ru-RU"/>
        </w:rPr>
        <w:t xml:space="preserve">  зведені до таблиці </w:t>
      </w:r>
      <w:r w:rsidR="00A43FC9" w:rsidRPr="00A43FC9">
        <w:rPr>
          <w:b w:val="0"/>
          <w:bCs/>
          <w:lang w:val="ru-RU"/>
        </w:rPr>
        <w:t>2.27</w:t>
      </w:r>
      <w:r w:rsidR="008300E4">
        <w:rPr>
          <w:b w:val="0"/>
          <w:bCs/>
          <w:lang w:val="ru-RU"/>
        </w:rPr>
        <w:t>.</w:t>
      </w:r>
    </w:p>
    <w:p w14:paraId="63F8E005" w14:textId="77777777" w:rsidR="00BC562F" w:rsidRPr="00BC562F" w:rsidRDefault="00BC562F" w:rsidP="00BC562F">
      <w:pPr>
        <w:rPr>
          <w:b w:val="0"/>
          <w:bCs/>
        </w:rPr>
      </w:pPr>
    </w:p>
    <w:p w14:paraId="5DB71EBE" w14:textId="77777777" w:rsidR="00BC562F" w:rsidRPr="00BC562F" w:rsidRDefault="00BC562F" w:rsidP="00BC562F">
      <w:pPr>
        <w:rPr>
          <w:b w:val="0"/>
          <w:bCs/>
        </w:rPr>
      </w:pPr>
      <w:r w:rsidRPr="00BC562F">
        <w:rPr>
          <w:b w:val="0"/>
          <w:bCs/>
        </w:rPr>
        <w:t xml:space="preserve">Таблиця </w:t>
      </w:r>
      <w:r w:rsidR="00A43FC9" w:rsidRPr="00A43FC9">
        <w:rPr>
          <w:b w:val="0"/>
          <w:bCs/>
          <w:lang w:val="ru-RU"/>
        </w:rPr>
        <w:t>2.27</w:t>
      </w:r>
      <w:r w:rsidRPr="00BC562F">
        <w:rPr>
          <w:b w:val="0"/>
          <w:bCs/>
        </w:rPr>
        <w:t xml:space="preserve"> – Технічні характеристики теплового насосу </w:t>
      </w:r>
      <w:r w:rsidRPr="00BC562F">
        <w:rPr>
          <w:b w:val="0"/>
          <w:bCs/>
          <w:iCs/>
        </w:rPr>
        <w:t>Meeting MD500D</w:t>
      </w:r>
      <w:r w:rsidRPr="00BC562F">
        <w:rPr>
          <w:b w:val="0"/>
          <w:bCs/>
        </w:rPr>
        <w:t xml:space="preserve">  </w:t>
      </w:r>
    </w:p>
    <w:tbl>
      <w:tblPr>
        <w:tblStyle w:val="ae"/>
        <w:tblW w:w="0" w:type="auto"/>
        <w:tblInd w:w="1129" w:type="dxa"/>
        <w:tblLook w:val="04A0" w:firstRow="1" w:lastRow="0" w:firstColumn="1" w:lastColumn="0" w:noHBand="0" w:noVBand="1"/>
      </w:tblPr>
      <w:tblGrid>
        <w:gridCol w:w="4536"/>
        <w:gridCol w:w="3544"/>
      </w:tblGrid>
      <w:tr w:rsidR="00BC562F" w:rsidRPr="00BC562F" w14:paraId="23D27041" w14:textId="77777777" w:rsidTr="00BC562F">
        <w:tc>
          <w:tcPr>
            <w:tcW w:w="4536" w:type="dxa"/>
            <w:vAlign w:val="center"/>
          </w:tcPr>
          <w:p w14:paraId="552353B0" w14:textId="77777777" w:rsidR="00BC562F" w:rsidRPr="00BC562F" w:rsidRDefault="00BC562F" w:rsidP="00BC562F">
            <w:pPr>
              <w:jc w:val="center"/>
              <w:rPr>
                <w:b w:val="0"/>
                <w:bCs/>
              </w:rPr>
            </w:pPr>
            <w:r w:rsidRPr="00BC562F">
              <w:rPr>
                <w:b w:val="0"/>
                <w:bCs/>
              </w:rPr>
              <w:t>Параметр</w:t>
            </w:r>
          </w:p>
        </w:tc>
        <w:tc>
          <w:tcPr>
            <w:tcW w:w="3544" w:type="dxa"/>
            <w:vAlign w:val="center"/>
          </w:tcPr>
          <w:p w14:paraId="474E59A9" w14:textId="77777777" w:rsidR="00BC562F" w:rsidRPr="00BC562F" w:rsidRDefault="00BC562F" w:rsidP="00BC562F">
            <w:pPr>
              <w:jc w:val="center"/>
              <w:rPr>
                <w:b w:val="0"/>
                <w:bCs/>
              </w:rPr>
            </w:pPr>
            <w:r w:rsidRPr="00BC562F">
              <w:rPr>
                <w:b w:val="0"/>
                <w:bCs/>
              </w:rPr>
              <w:t>Характеристика</w:t>
            </w:r>
          </w:p>
        </w:tc>
      </w:tr>
      <w:tr w:rsidR="00BC562F" w:rsidRPr="00BC562F" w14:paraId="0EF1761D" w14:textId="77777777" w:rsidTr="00BC562F">
        <w:tc>
          <w:tcPr>
            <w:tcW w:w="4536" w:type="dxa"/>
            <w:vAlign w:val="center"/>
          </w:tcPr>
          <w:p w14:paraId="5B292881" w14:textId="77777777" w:rsidR="00BC562F" w:rsidRPr="00BC562F" w:rsidRDefault="00BC562F" w:rsidP="00BC562F">
            <w:pPr>
              <w:jc w:val="center"/>
              <w:rPr>
                <w:b w:val="0"/>
                <w:bCs/>
              </w:rPr>
            </w:pPr>
            <w:r w:rsidRPr="00BC562F">
              <w:rPr>
                <w:b w:val="0"/>
                <w:bCs/>
                <w:shd w:val="clear" w:color="auto" w:fill="FFFFFF"/>
              </w:rPr>
              <w:t>Номінальний струм, А</w:t>
            </w:r>
          </w:p>
        </w:tc>
        <w:tc>
          <w:tcPr>
            <w:tcW w:w="3544" w:type="dxa"/>
            <w:vAlign w:val="center"/>
          </w:tcPr>
          <w:p w14:paraId="5503D439" w14:textId="77777777" w:rsidR="00BC562F" w:rsidRPr="00BC562F" w:rsidRDefault="00BC562F" w:rsidP="00BC562F">
            <w:pPr>
              <w:jc w:val="center"/>
              <w:rPr>
                <w:b w:val="0"/>
                <w:bCs/>
              </w:rPr>
            </w:pPr>
            <w:r w:rsidRPr="00BC562F">
              <w:rPr>
                <w:b w:val="0"/>
                <w:bCs/>
              </w:rPr>
              <w:t>32</w:t>
            </w:r>
          </w:p>
        </w:tc>
      </w:tr>
      <w:tr w:rsidR="00BC562F" w:rsidRPr="00BC562F" w14:paraId="4AEA5B09" w14:textId="77777777" w:rsidTr="00BC562F">
        <w:tc>
          <w:tcPr>
            <w:tcW w:w="4536" w:type="dxa"/>
            <w:vAlign w:val="center"/>
          </w:tcPr>
          <w:p w14:paraId="604CDD1F" w14:textId="77777777" w:rsidR="00BC562F" w:rsidRPr="00BC562F" w:rsidRDefault="00BC562F" w:rsidP="00BC562F">
            <w:pPr>
              <w:jc w:val="center"/>
              <w:rPr>
                <w:b w:val="0"/>
                <w:bCs/>
              </w:rPr>
            </w:pPr>
            <w:r w:rsidRPr="00BC562F">
              <w:rPr>
                <w:b w:val="0"/>
                <w:bCs/>
              </w:rPr>
              <w:t>Напруга живлення, В</w:t>
            </w:r>
          </w:p>
        </w:tc>
        <w:tc>
          <w:tcPr>
            <w:tcW w:w="3544" w:type="dxa"/>
            <w:tcBorders>
              <w:bottom w:val="single" w:sz="4" w:space="0" w:color="auto"/>
            </w:tcBorders>
            <w:vAlign w:val="center"/>
          </w:tcPr>
          <w:p w14:paraId="7FCBDD01" w14:textId="77777777" w:rsidR="00BC562F" w:rsidRPr="00BC562F" w:rsidRDefault="00BC562F" w:rsidP="00BC562F">
            <w:pPr>
              <w:jc w:val="center"/>
              <w:rPr>
                <w:b w:val="0"/>
                <w:bCs/>
              </w:rPr>
            </w:pPr>
            <w:r w:rsidRPr="00BC562F">
              <w:rPr>
                <w:b w:val="0"/>
                <w:bCs/>
              </w:rPr>
              <w:t>380</w:t>
            </w:r>
          </w:p>
        </w:tc>
      </w:tr>
      <w:tr w:rsidR="00BC562F" w:rsidRPr="00BC562F" w14:paraId="1B0643C4" w14:textId="77777777" w:rsidTr="00BC562F">
        <w:tc>
          <w:tcPr>
            <w:tcW w:w="4536" w:type="dxa"/>
            <w:vAlign w:val="center"/>
          </w:tcPr>
          <w:p w14:paraId="1BB342DC" w14:textId="77777777" w:rsidR="00BC562F" w:rsidRPr="00BC562F" w:rsidRDefault="00BC562F" w:rsidP="00BC562F">
            <w:pPr>
              <w:jc w:val="center"/>
              <w:rPr>
                <w:b w:val="0"/>
                <w:bCs/>
              </w:rPr>
            </w:pPr>
            <w:r w:rsidRPr="00BC562F">
              <w:rPr>
                <w:b w:val="0"/>
                <w:bCs/>
              </w:rPr>
              <w:t>Споживана потужність, кВт</w:t>
            </w:r>
          </w:p>
        </w:tc>
        <w:tc>
          <w:tcPr>
            <w:tcW w:w="3544" w:type="dxa"/>
            <w:tcBorders>
              <w:top w:val="single" w:sz="4" w:space="0" w:color="auto"/>
              <w:bottom w:val="single" w:sz="4" w:space="0" w:color="auto"/>
            </w:tcBorders>
            <w:vAlign w:val="center"/>
          </w:tcPr>
          <w:p w14:paraId="4718BC8D" w14:textId="77777777" w:rsidR="00BC562F" w:rsidRPr="00BC562F" w:rsidRDefault="00BC562F" w:rsidP="00BC562F">
            <w:pPr>
              <w:jc w:val="center"/>
              <w:rPr>
                <w:b w:val="0"/>
                <w:bCs/>
              </w:rPr>
            </w:pPr>
            <w:r w:rsidRPr="00BC562F">
              <w:rPr>
                <w:b w:val="0"/>
                <w:bCs/>
              </w:rPr>
              <w:t>46</w:t>
            </w:r>
          </w:p>
        </w:tc>
      </w:tr>
    </w:tbl>
    <w:p w14:paraId="5A62882C" w14:textId="77777777" w:rsidR="00BC562F" w:rsidRPr="00BC562F" w:rsidRDefault="00BC562F" w:rsidP="00BC562F">
      <w:pPr>
        <w:rPr>
          <w:b w:val="0"/>
          <w:bCs/>
        </w:rPr>
      </w:pPr>
    </w:p>
    <w:p w14:paraId="110EF540" w14:textId="77777777" w:rsidR="00BC562F" w:rsidRPr="00BC562F" w:rsidRDefault="00BC562F" w:rsidP="00BC562F">
      <w:pPr>
        <w:jc w:val="both"/>
        <w:rPr>
          <w:b w:val="0"/>
          <w:bCs/>
        </w:rPr>
      </w:pPr>
      <w:r w:rsidRPr="00BC562F">
        <w:rPr>
          <w:b w:val="0"/>
          <w:bCs/>
        </w:rPr>
        <w:t xml:space="preserve">У корпусі №13 розташований головний розподільний щит номінальною напругою 380 і 220 В. Тому обраний тепловий насос сумісний з напругою мережі.  </w:t>
      </w:r>
    </w:p>
    <w:p w14:paraId="05E355FF" w14:textId="77777777" w:rsidR="00BC562F" w:rsidRPr="00BC562F" w:rsidRDefault="00BC562F" w:rsidP="00BC562F">
      <w:pPr>
        <w:jc w:val="both"/>
        <w:rPr>
          <w:b w:val="0"/>
          <w:bCs/>
        </w:rPr>
      </w:pPr>
      <w:r w:rsidRPr="00BC562F">
        <w:rPr>
          <w:b w:val="0"/>
          <w:bCs/>
        </w:rPr>
        <w:t>Розрахуємо навантаження</w:t>
      </w:r>
      <w:r w:rsidRPr="00BC562F">
        <w:rPr>
          <w:b w:val="0"/>
          <w:bCs/>
          <w:lang w:val="ru-RU"/>
        </w:rPr>
        <w:t xml:space="preserve"> теплового насосу </w:t>
      </w:r>
      <w:r w:rsidRPr="00BC562F">
        <w:rPr>
          <w:b w:val="0"/>
          <w:bCs/>
        </w:rPr>
        <w:t>та сумарне значення повної потужності об’єкта.</w:t>
      </w:r>
      <w:r w:rsidRPr="00BC562F">
        <w:rPr>
          <w:b w:val="0"/>
          <w:bCs/>
          <w:lang w:val="ru-RU"/>
        </w:rPr>
        <w:t xml:space="preserve"> </w:t>
      </w:r>
      <w:r w:rsidRPr="00BC562F">
        <w:rPr>
          <w:b w:val="0"/>
          <w:bCs/>
        </w:rPr>
        <w:t xml:space="preserve"> </w:t>
      </w:r>
    </w:p>
    <w:p w14:paraId="7D66BE85" w14:textId="77777777" w:rsidR="00BC562F" w:rsidRPr="00BC562F" w:rsidRDefault="00BC562F" w:rsidP="00BC562F">
      <w:pPr>
        <w:rPr>
          <w:b w:val="0"/>
          <w:bCs/>
        </w:rPr>
      </w:pPr>
      <w:r w:rsidRPr="00BC562F">
        <w:rPr>
          <w:b w:val="0"/>
          <w:bCs/>
        </w:rPr>
        <w:t>Розрахункова активна потужність теплового насосу:</w:t>
      </w:r>
    </w:p>
    <w:p w14:paraId="69A7FEEE" w14:textId="77777777" w:rsidR="00BC562F" w:rsidRPr="00D423D7" w:rsidRDefault="00BC562F" w:rsidP="00BC562F">
      <w:pPr>
        <w:rPr>
          <w:b w:val="0"/>
          <w:bCs/>
        </w:rPr>
      </w:pPr>
    </w:p>
    <w:p w14:paraId="6CEBF229" w14:textId="0A8C0BF7" w:rsidR="00BC562F" w:rsidRPr="00D423D7" w:rsidRDefault="004A6196" w:rsidP="00BC562F">
      <w:pPr>
        <w:rPr>
          <w:rFonts w:eastAsiaTheme="minorEastAsia"/>
          <w:b w:val="0"/>
          <w:bCs/>
          <w:i/>
        </w:rPr>
      </w:pPr>
      <m:oMathPara>
        <m:oMath>
          <m:sSub>
            <m:sSubPr>
              <m:ctrlPr>
                <w:rPr>
                  <w:rFonts w:ascii="Cambria Math" w:hAnsi="Cambria Math"/>
                  <w:b w:val="0"/>
                  <w:bCs/>
                </w:rPr>
              </m:ctrlPr>
            </m:sSubPr>
            <m:e>
              <m:r>
                <m:rPr>
                  <m:sty m:val="bi"/>
                </m:rPr>
                <w:rPr>
                  <w:rFonts w:ascii="Cambria Math" w:hAnsi="Cambria Math"/>
                </w:rPr>
                <m:t>P</m:t>
              </m:r>
            </m:e>
            <m:sub>
              <m:r>
                <m:rPr>
                  <m:sty m:val="bi"/>
                </m:rPr>
                <w:rPr>
                  <w:rFonts w:ascii="Cambria Math" w:hAnsi="Cambria Math"/>
                </w:rPr>
                <m:t>р,hp</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hp</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k</m:t>
              </m:r>
            </m:e>
            <m:sub>
              <m:r>
                <m:rPr>
                  <m:sty m:val="bi"/>
                </m:rPr>
                <w:rPr>
                  <w:rFonts w:ascii="Cambria Math" w:hAnsi="Cambria Math"/>
                </w:rPr>
                <m:t>п,hp</m:t>
              </m:r>
            </m:sub>
          </m:sSub>
          <m:r>
            <m:rPr>
              <m:sty m:val="bi"/>
            </m:rPr>
            <w:rPr>
              <w:rFonts w:ascii="Cambria Math" w:hAnsi="Cambria Math"/>
            </w:rPr>
            <m:t>=46∙0,65=29,9 кВт.</m:t>
          </m:r>
        </m:oMath>
      </m:oMathPara>
    </w:p>
    <w:p w14:paraId="32B5F8D8" w14:textId="77777777" w:rsidR="00BC562F" w:rsidRPr="00D423D7" w:rsidRDefault="00BC562F" w:rsidP="00BC562F">
      <w:pPr>
        <w:rPr>
          <w:b w:val="0"/>
          <w:bCs/>
          <w:i/>
        </w:rPr>
      </w:pPr>
    </w:p>
    <w:p w14:paraId="0A184A51" w14:textId="77777777" w:rsidR="00BC562F" w:rsidRPr="00D423D7" w:rsidRDefault="00BC562F" w:rsidP="00BC562F">
      <w:pPr>
        <w:rPr>
          <w:b w:val="0"/>
          <w:bCs/>
        </w:rPr>
      </w:pPr>
      <w:r w:rsidRPr="00D423D7">
        <w:rPr>
          <w:b w:val="0"/>
          <w:bCs/>
        </w:rPr>
        <w:t>Розрахункова реактивна потужність теплового насосу:</w:t>
      </w:r>
    </w:p>
    <w:p w14:paraId="60E7C2B7" w14:textId="77777777" w:rsidR="00BC562F" w:rsidRPr="00D423D7" w:rsidRDefault="00BC562F" w:rsidP="00BC562F">
      <w:pPr>
        <w:rPr>
          <w:b w:val="0"/>
          <w:bCs/>
        </w:rPr>
      </w:pPr>
    </w:p>
    <w:p w14:paraId="3625D6A6" w14:textId="1CB270BF" w:rsidR="00BC562F" w:rsidRPr="00D423D7" w:rsidRDefault="004A6196" w:rsidP="00BC562F">
      <w:pPr>
        <w:rPr>
          <w:b w:val="0"/>
          <w:bCs/>
          <w:i/>
        </w:rPr>
      </w:pPr>
      <m:oMathPara>
        <m:oMath>
          <m:sSub>
            <m:sSubPr>
              <m:ctrlPr>
                <w:rPr>
                  <w:rFonts w:ascii="Cambria Math" w:hAnsi="Cambria Math"/>
                  <w:b w:val="0"/>
                  <w:bCs/>
                </w:rPr>
              </m:ctrlPr>
            </m:sSubPr>
            <m:e>
              <m:r>
                <m:rPr>
                  <m:sty m:val="bi"/>
                </m:rPr>
                <w:rPr>
                  <w:rFonts w:ascii="Cambria Math" w:hAnsi="Cambria Math"/>
                </w:rPr>
                <m:t>Q</m:t>
              </m:r>
            </m:e>
            <m:sub>
              <m:r>
                <m:rPr>
                  <m:sty m:val="bi"/>
                </m:rPr>
                <w:rPr>
                  <w:rFonts w:ascii="Cambria Math" w:hAnsi="Cambria Math"/>
                </w:rPr>
                <m:t>р, hp</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р,hp</m:t>
              </m:r>
            </m:sub>
          </m:sSub>
          <m:r>
            <m:rPr>
              <m:sty m:val="bi"/>
            </m:rPr>
            <w:rPr>
              <w:rFonts w:ascii="Cambria Math" w:hAnsi="Cambria Math"/>
            </w:rPr>
            <m:t>∙tg φ=29,9∙0,4=11,96 квар.</m:t>
          </m:r>
        </m:oMath>
      </m:oMathPara>
    </w:p>
    <w:p w14:paraId="64A874EB" w14:textId="77777777" w:rsidR="001474E4" w:rsidRPr="00D423D7" w:rsidRDefault="001474E4" w:rsidP="00BC562F">
      <w:pPr>
        <w:rPr>
          <w:b w:val="0"/>
          <w:bCs/>
          <w:i/>
        </w:rPr>
      </w:pPr>
    </w:p>
    <w:p w14:paraId="2D9A5AAD" w14:textId="77777777" w:rsidR="00BC562F" w:rsidRPr="00D423D7" w:rsidRDefault="00BC562F" w:rsidP="00BC562F">
      <w:pPr>
        <w:rPr>
          <w:b w:val="0"/>
          <w:bCs/>
        </w:rPr>
      </w:pPr>
      <w:r w:rsidRPr="00D423D7">
        <w:rPr>
          <w:b w:val="0"/>
          <w:bCs/>
        </w:rPr>
        <w:t>Повна потужність теплового насосу:</w:t>
      </w:r>
    </w:p>
    <w:p w14:paraId="159569A1" w14:textId="77777777" w:rsidR="001474E4" w:rsidRPr="00D423D7" w:rsidRDefault="001474E4" w:rsidP="00BC562F">
      <w:pPr>
        <w:rPr>
          <w:b w:val="0"/>
          <w:bCs/>
        </w:rPr>
      </w:pPr>
    </w:p>
    <w:p w14:paraId="2002039B" w14:textId="10709C3D" w:rsidR="00BC562F" w:rsidRPr="00D423D7" w:rsidRDefault="004A6196" w:rsidP="00BC562F">
      <w:pPr>
        <w:rPr>
          <w:b w:val="0"/>
          <w:bCs/>
        </w:rPr>
      </w:pPr>
      <m:oMath>
        <m:sSub>
          <m:sSubPr>
            <m:ctrlPr>
              <w:rPr>
                <w:rFonts w:ascii="Cambria Math" w:hAnsi="Cambria Math"/>
                <w:b w:val="0"/>
                <w:bCs/>
                <w:i/>
              </w:rPr>
            </m:ctrlPr>
          </m:sSubPr>
          <m:e>
            <m:r>
              <m:rPr>
                <m:sty m:val="bi"/>
              </m:rPr>
              <w:rPr>
                <w:rFonts w:ascii="Cambria Math" w:hAnsi="Cambria Math"/>
              </w:rPr>
              <m:t>S</m:t>
            </m:r>
          </m:e>
          <m:sub>
            <m:r>
              <m:rPr>
                <m:sty m:val="bi"/>
              </m:rPr>
              <w:rPr>
                <w:rFonts w:ascii="Cambria Math" w:hAnsi="Cambria Math"/>
              </w:rPr>
              <m:t>P,hp</m:t>
            </m:r>
          </m:sub>
        </m:sSub>
        <m:r>
          <m:rPr>
            <m:sty m:val="bi"/>
          </m:rPr>
          <w:rPr>
            <w:rFonts w:ascii="Cambria Math" w:hAnsi="Cambria Math"/>
          </w:rPr>
          <m:t>=</m:t>
        </m:r>
        <m:rad>
          <m:radPr>
            <m:degHide m:val="1"/>
            <m:ctrlPr>
              <w:rPr>
                <w:rFonts w:ascii="Cambria Math" w:hAnsi="Cambria Math"/>
                <w:b w:val="0"/>
                <w:bCs/>
                <w:i/>
              </w:rPr>
            </m:ctrlPr>
          </m:radPr>
          <m:deg/>
          <m:e>
            <m:sSubSup>
              <m:sSubSupPr>
                <m:ctrlPr>
                  <w:rPr>
                    <w:rFonts w:ascii="Cambria Math" w:hAnsi="Cambria Math"/>
                    <w:b w:val="0"/>
                    <w:bCs/>
                    <w:i/>
                  </w:rPr>
                </m:ctrlPr>
              </m:sSubSupPr>
              <m:e>
                <m:r>
                  <m:rPr>
                    <m:sty m:val="bi"/>
                  </m:rPr>
                  <w:rPr>
                    <w:rFonts w:ascii="Cambria Math" w:hAnsi="Cambria Math"/>
                  </w:rPr>
                  <m:t>P</m:t>
                </m:r>
              </m:e>
              <m:sub>
                <m:r>
                  <m:rPr>
                    <m:sty m:val="bi"/>
                  </m:rPr>
                  <w:rPr>
                    <w:rFonts w:ascii="Cambria Math" w:hAnsi="Cambria Math"/>
                  </w:rPr>
                  <m:t>P,hp</m:t>
                </m:r>
              </m:sub>
              <m:sup>
                <m:r>
                  <m:rPr>
                    <m:sty m:val="bi"/>
                  </m:rPr>
                  <w:rPr>
                    <w:rFonts w:ascii="Cambria Math" w:hAnsi="Cambria Math"/>
                  </w:rPr>
                  <m:t>2</m:t>
                </m:r>
              </m:sup>
            </m:sSubSup>
            <m:r>
              <m:rPr>
                <m:sty m:val="bi"/>
              </m:rPr>
              <w:rPr>
                <w:rFonts w:ascii="Cambria Math" w:hAnsi="Cambria Math"/>
              </w:rPr>
              <m:t>+</m:t>
            </m:r>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P,hp</m:t>
                </m:r>
              </m:sub>
              <m:sup>
                <m:r>
                  <m:rPr>
                    <m:sty m:val="bi"/>
                  </m:rPr>
                  <w:rPr>
                    <w:rFonts w:ascii="Cambria Math" w:hAnsi="Cambria Math"/>
                  </w:rPr>
                  <m:t>2</m:t>
                </m:r>
              </m:sup>
            </m:sSubSup>
            <m:r>
              <m:rPr>
                <m:sty m:val="bi"/>
              </m:rPr>
              <w:rPr>
                <w:rFonts w:ascii="Cambria Math" w:hAnsi="Cambria Math"/>
              </w:rPr>
              <m:t>=</m:t>
            </m:r>
          </m:e>
        </m:rad>
        <m:rad>
          <m:radPr>
            <m:degHide m:val="1"/>
            <m:ctrlPr>
              <w:rPr>
                <w:rFonts w:ascii="Cambria Math" w:hAnsi="Cambria Math"/>
                <w:b w:val="0"/>
                <w:bCs/>
                <w:i/>
              </w:rPr>
            </m:ctrlPr>
          </m:radPr>
          <m:deg/>
          <m:e>
            <m:sSubSup>
              <m:sSubSupPr>
                <m:ctrlPr>
                  <w:rPr>
                    <w:rFonts w:ascii="Cambria Math" w:hAnsi="Cambria Math"/>
                    <w:b w:val="0"/>
                    <w:bCs/>
                    <w:i/>
                  </w:rPr>
                </m:ctrlPr>
              </m:sSubSupPr>
              <m:e>
                <m:r>
                  <m:rPr>
                    <m:sty m:val="bi"/>
                  </m:rPr>
                  <w:rPr>
                    <w:rFonts w:ascii="Cambria Math" w:hAnsi="Cambria Math"/>
                  </w:rPr>
                  <m:t>29,9</m:t>
                </m:r>
              </m:e>
              <m:sub/>
              <m:sup>
                <m:r>
                  <m:rPr>
                    <m:sty m:val="bi"/>
                  </m:rPr>
                  <w:rPr>
                    <w:rFonts w:ascii="Cambria Math" w:hAnsi="Cambria Math"/>
                  </w:rPr>
                  <m:t>2</m:t>
                </m:r>
              </m:sup>
            </m:sSubSup>
            <m:r>
              <m:rPr>
                <m:sty m:val="bi"/>
              </m:rPr>
              <w:rPr>
                <w:rFonts w:ascii="Cambria Math" w:hAnsi="Cambria Math"/>
              </w:rPr>
              <m:t>+</m:t>
            </m:r>
            <m:sSubSup>
              <m:sSubSupPr>
                <m:ctrlPr>
                  <w:rPr>
                    <w:rFonts w:ascii="Cambria Math" w:hAnsi="Cambria Math"/>
                    <w:b w:val="0"/>
                    <w:bCs/>
                    <w:i/>
                  </w:rPr>
                </m:ctrlPr>
              </m:sSubSupPr>
              <m:e>
                <m:r>
                  <m:rPr>
                    <m:sty m:val="bi"/>
                  </m:rPr>
                  <w:rPr>
                    <w:rFonts w:ascii="Cambria Math" w:hAnsi="Cambria Math"/>
                  </w:rPr>
                  <m:t>11,96</m:t>
                </m:r>
              </m:e>
              <m:sub/>
              <m:sup>
                <m:r>
                  <m:rPr>
                    <m:sty m:val="bi"/>
                  </m:rPr>
                  <w:rPr>
                    <w:rFonts w:ascii="Cambria Math" w:hAnsi="Cambria Math"/>
                  </w:rPr>
                  <m:t>2</m:t>
                </m:r>
              </m:sup>
            </m:sSubSup>
          </m:e>
        </m:rad>
        <m:r>
          <m:rPr>
            <m:sty m:val="bi"/>
          </m:rPr>
          <w:rPr>
            <w:rFonts w:ascii="Cambria Math" w:hAnsi="Cambria Math"/>
          </w:rPr>
          <m:t>=32,2 кВА</m:t>
        </m:r>
      </m:oMath>
      <w:r w:rsidR="008300E4" w:rsidRPr="00D423D7">
        <w:rPr>
          <w:b w:val="0"/>
          <w:bCs/>
        </w:rPr>
        <w:t>.</w:t>
      </w:r>
    </w:p>
    <w:p w14:paraId="08511B0B" w14:textId="77777777" w:rsidR="00BC562F" w:rsidRPr="00D423D7" w:rsidRDefault="00BC562F" w:rsidP="00BC562F">
      <w:pPr>
        <w:ind w:firstLine="720"/>
        <w:jc w:val="both"/>
        <w:rPr>
          <w:b w:val="0"/>
          <w:bCs/>
        </w:rPr>
      </w:pPr>
    </w:p>
    <w:p w14:paraId="2A871E49" w14:textId="26CD1A1B" w:rsidR="00BC562F" w:rsidRPr="00D423D7" w:rsidRDefault="00BC562F" w:rsidP="00BC562F">
      <w:pPr>
        <w:jc w:val="both"/>
        <w:rPr>
          <w:b w:val="0"/>
          <w:bCs/>
        </w:rPr>
      </w:pPr>
      <w:r w:rsidRPr="00D423D7">
        <w:rPr>
          <w:b w:val="0"/>
          <w:bCs/>
        </w:rPr>
        <w:t xml:space="preserve">Коефіцієнт реактивної потужності,  </w:t>
      </w:r>
      <m:oMath>
        <m:r>
          <m:rPr>
            <m:sty m:val="b"/>
          </m:rPr>
          <w:rPr>
            <w:rFonts w:ascii="Cambria Math" w:hAnsi="Cambria Math"/>
          </w:rPr>
          <m:t>tgφ</m:t>
        </m:r>
      </m:oMath>
      <w:r w:rsidRPr="00D423D7">
        <w:rPr>
          <w:b w:val="0"/>
          <w:bCs/>
        </w:rPr>
        <w:t xml:space="preserve">  , це співвідношення реактивної енергії до активної. Визначимо фактичне значення цього показника для теплового насосу за формулою:</w:t>
      </w:r>
    </w:p>
    <w:p w14:paraId="1CA18D38" w14:textId="77777777" w:rsidR="001474E4" w:rsidRPr="00D423D7" w:rsidRDefault="001474E4" w:rsidP="00BC562F">
      <w:pPr>
        <w:jc w:val="both"/>
        <w:rPr>
          <w:b w:val="0"/>
          <w:bCs/>
        </w:rPr>
      </w:pPr>
    </w:p>
    <w:p w14:paraId="7CB367BF" w14:textId="0C27CA44" w:rsidR="00BC562F" w:rsidRPr="00D423D7" w:rsidRDefault="004A6196" w:rsidP="00BC562F">
      <w:pPr>
        <w:rPr>
          <w:rFonts w:eastAsiaTheme="minorEastAsia"/>
          <w:b w:val="0"/>
          <w:bCs/>
        </w:rPr>
      </w:pPr>
      <m:oMathPara>
        <m:oMath>
          <m:sSub>
            <m:sSubPr>
              <m:ctrlPr>
                <w:rPr>
                  <w:rFonts w:ascii="Cambria Math" w:hAnsi="Cambria Math"/>
                  <w:b w:val="0"/>
                  <w:bCs/>
                </w:rPr>
              </m:ctrlPr>
            </m:sSubPr>
            <m:e>
              <m:r>
                <m:rPr>
                  <m:sty m:val="b"/>
                </m:rPr>
                <w:rPr>
                  <w:rFonts w:ascii="Cambria Math" w:hAnsi="Cambria Math"/>
                </w:rPr>
                <m:t>tg</m:t>
              </m:r>
            </m:e>
            <m:sub>
              <m:r>
                <m:rPr>
                  <m:sty m:val="bi"/>
                </m:rPr>
                <w:rPr>
                  <w:rFonts w:ascii="Cambria Math" w:hAnsi="Cambria Math"/>
                </w:rPr>
                <m:t>факт</m:t>
              </m:r>
            </m:sub>
          </m:sSub>
          <m:r>
            <m:rPr>
              <m:sty m:val="b"/>
            </m:rPr>
            <w:rPr>
              <w:rFonts w:ascii="Cambria Math" w:hAnsi="Cambria Math"/>
            </w:rPr>
            <m:t>φ=</m:t>
          </m:r>
          <m:f>
            <m:fPr>
              <m:ctrlPr>
                <w:rPr>
                  <w:rFonts w:ascii="Cambria Math" w:hAnsi="Cambria Math"/>
                  <w:b w:val="0"/>
                  <w:bCs/>
                </w:rPr>
              </m:ctrlPr>
            </m:fPr>
            <m:num>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р, сум</m:t>
                  </m:r>
                </m:sub>
              </m:sSub>
            </m:num>
            <m:den>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р, сум</m:t>
                  </m:r>
                </m:sub>
              </m:sSub>
            </m:den>
          </m:f>
          <m:r>
            <m:rPr>
              <m:sty m:val="bi"/>
            </m:rPr>
            <w:rPr>
              <w:rFonts w:ascii="Cambria Math" w:hAnsi="Cambria Math"/>
            </w:rPr>
            <m:t>=</m:t>
          </m:r>
          <m:f>
            <m:fPr>
              <m:ctrlPr>
                <w:rPr>
                  <w:rFonts w:ascii="Cambria Math" w:hAnsi="Cambria Math"/>
                  <w:b w:val="0"/>
                  <w:bCs/>
                </w:rPr>
              </m:ctrlPr>
            </m:fPr>
            <m:num>
              <m:r>
                <m:rPr>
                  <m:sty m:val="bi"/>
                </m:rPr>
                <w:rPr>
                  <w:rFonts w:ascii="Cambria Math" w:hAnsi="Cambria Math"/>
                </w:rPr>
                <m:t>11</m:t>
              </m:r>
              <m:r>
                <m:rPr>
                  <m:sty m:val="b"/>
                </m:rPr>
                <w:rPr>
                  <w:rFonts w:ascii="Cambria Math" w:hAnsi="Cambria Math"/>
                </w:rPr>
                <m:t>,96</m:t>
              </m:r>
            </m:num>
            <m:den>
              <m:r>
                <m:rPr>
                  <m:sty m:val="b"/>
                </m:rPr>
                <w:rPr>
                  <w:rFonts w:ascii="Cambria Math" w:hAnsi="Cambria Math"/>
                </w:rPr>
                <m:t>29,9</m:t>
              </m:r>
            </m:den>
          </m:f>
          <m:r>
            <m:rPr>
              <m:sty m:val="b"/>
            </m:rPr>
            <w:rPr>
              <w:rFonts w:ascii="Cambria Math" w:eastAsiaTheme="minorEastAsia" w:hAnsi="Cambria Math"/>
            </w:rPr>
            <m:t>=0,4;</m:t>
          </m:r>
        </m:oMath>
      </m:oMathPara>
    </w:p>
    <w:p w14:paraId="099FF264" w14:textId="77777777" w:rsidR="001474E4" w:rsidRPr="00D423D7" w:rsidRDefault="001474E4" w:rsidP="00BC562F">
      <w:pPr>
        <w:ind w:firstLine="720"/>
        <w:jc w:val="both"/>
        <w:rPr>
          <w:b w:val="0"/>
          <w:bCs/>
          <w:lang w:val="ru-RU"/>
        </w:rPr>
      </w:pPr>
    </w:p>
    <w:p w14:paraId="58229E4C" w14:textId="1EE3D86A" w:rsidR="00BC562F" w:rsidRPr="00D423D7" w:rsidRDefault="00BC562F" w:rsidP="00640F18">
      <w:pPr>
        <w:ind w:firstLine="720"/>
        <w:jc w:val="both"/>
        <w:rPr>
          <w:rFonts w:eastAsiaTheme="minorEastAsia"/>
          <w:b w:val="0"/>
          <w:bCs/>
          <w:lang w:val="ru-RU"/>
        </w:rPr>
      </w:pPr>
      <w:r w:rsidRPr="00D423D7">
        <w:rPr>
          <w:b w:val="0"/>
          <w:bCs/>
          <w:lang w:val="ru-RU"/>
        </w:rPr>
        <w:t xml:space="preserve">Для реалізації установки теплового насоса до системи внутрішнього електропостачання до ГРЩ необхідно встановити трифазні автомати з кабелем АВВГ4х25 </w:t>
      </w:r>
      <w:r w:rsidRPr="00D423D7">
        <w:rPr>
          <w:rFonts w:ascii="Cambria Math" w:hAnsi="Cambria Math" w:cs="Cambria Math"/>
          <w:b w:val="0"/>
          <w:bCs/>
          <w:lang w:val="ru-RU"/>
        </w:rPr>
        <w:t>з</w:t>
      </w:r>
      <w:r w:rsidRPr="00D423D7">
        <w:rPr>
          <w:b w:val="0"/>
          <w:bCs/>
          <w:lang w:val="ru-RU"/>
        </w:rPr>
        <w:t xml:space="preserve"> допустимим струмом кабелю </w:t>
      </w:r>
      <m:oMath>
        <m:sSub>
          <m:sSubPr>
            <m:ctrlPr>
              <w:rPr>
                <w:rFonts w:ascii="Cambria Math" w:hAnsi="Cambria Math"/>
                <w:b w:val="0"/>
                <w:bCs/>
              </w:rPr>
            </m:ctrlPr>
          </m:sSubPr>
          <m:e>
            <m:r>
              <m:rPr>
                <m:sty m:val="b"/>
              </m:rPr>
              <w:rPr>
                <w:rFonts w:ascii="Cambria Math" w:hAnsi="Cambria Math"/>
              </w:rPr>
              <m:t>I</m:t>
            </m:r>
          </m:e>
          <m:sub>
            <m:r>
              <m:rPr>
                <m:sty m:val="b"/>
              </m:rPr>
              <w:rPr>
                <w:rFonts w:ascii="Cambria Math" w:hAnsi="Cambria Math"/>
                <w:lang w:val="ru-RU"/>
              </w:rPr>
              <m:t>доп</m:t>
            </m:r>
          </m:sub>
        </m:sSub>
        <m:r>
          <m:rPr>
            <m:sty m:val="b"/>
          </m:rPr>
          <w:rPr>
            <w:rFonts w:ascii="Cambria Math" w:hAnsi="Cambria Math"/>
            <w:lang w:val="ru-RU"/>
          </w:rPr>
          <m:t>=8</m:t>
        </m:r>
        <m:r>
          <m:rPr>
            <m:sty m:val="bi"/>
          </m:rPr>
          <w:rPr>
            <w:rFonts w:ascii="Cambria Math" w:hAnsi="Cambria Math"/>
            <w:lang w:val="ru-RU"/>
          </w:rPr>
          <m:t>0</m:t>
        </m:r>
        <m:r>
          <m:rPr>
            <m:sty m:val="b"/>
          </m:rPr>
          <w:rPr>
            <w:rFonts w:ascii="Cambria Math" w:hAnsi="Cambria Math"/>
            <w:lang w:val="ru-RU"/>
          </w:rPr>
          <m:t xml:space="preserve"> А </m:t>
        </m:r>
      </m:oMath>
      <w:r w:rsidRPr="00D423D7">
        <w:rPr>
          <w:rFonts w:eastAsiaTheme="minorEastAsia"/>
          <w:b w:val="0"/>
          <w:bCs/>
        </w:rPr>
        <w:t xml:space="preserve">та максимальною потужністю </w:t>
      </w:r>
      <m:oMath>
        <m:sSub>
          <m:sSubPr>
            <m:ctrlPr>
              <w:rPr>
                <w:rFonts w:ascii="Cambria Math" w:hAnsi="Cambria Math"/>
                <w:b w:val="0"/>
                <w:bCs/>
                <w:i/>
                <w:lang w:val="ru-RU"/>
              </w:rPr>
            </m:ctrlPr>
          </m:sSubPr>
          <m:e>
            <m:r>
              <m:rPr>
                <m:sty m:val="bi"/>
              </m:rPr>
              <w:rPr>
                <w:rFonts w:ascii="Cambria Math" w:hAnsi="Cambria Math"/>
              </w:rPr>
              <m:t>P</m:t>
            </m:r>
          </m:e>
          <m:sub>
            <m:r>
              <m:rPr>
                <m:sty m:val="bi"/>
              </m:rPr>
              <w:rPr>
                <w:rFonts w:ascii="Cambria Math" w:hAnsi="Cambria Math"/>
                <w:lang w:val="ru-RU"/>
              </w:rPr>
              <m:t>max</m:t>
            </m:r>
          </m:sub>
        </m:sSub>
        <m:r>
          <m:rPr>
            <m:sty m:val="bi"/>
          </m:rPr>
          <w:rPr>
            <w:rFonts w:ascii="Cambria Math" w:hAnsi="Cambria Math"/>
            <w:lang w:val="ru-RU"/>
          </w:rPr>
          <m:t>=53 кВт,</m:t>
        </m:r>
      </m:oMath>
      <w:r w:rsidRPr="00D423D7">
        <w:rPr>
          <w:rFonts w:eastAsiaTheme="minorEastAsia"/>
          <w:b w:val="0"/>
          <w:bCs/>
          <w:lang w:val="ru-RU"/>
        </w:rPr>
        <w:t xml:space="preserve"> у повітрі з напругою 380В.</w:t>
      </w:r>
    </w:p>
    <w:p w14:paraId="431FBDC0" w14:textId="77777777" w:rsidR="00BC562F" w:rsidRPr="00D423D7" w:rsidRDefault="00BC562F" w:rsidP="00BC562F">
      <w:pPr>
        <w:ind w:firstLine="720"/>
        <w:jc w:val="both"/>
        <w:rPr>
          <w:b w:val="0"/>
          <w:bCs/>
        </w:rPr>
      </w:pPr>
      <w:r w:rsidRPr="00D423D7">
        <w:rPr>
          <w:b w:val="0"/>
          <w:bCs/>
        </w:rPr>
        <w:t>Струм, що протікає в кабелі визначається за формулою:</w:t>
      </w:r>
    </w:p>
    <w:p w14:paraId="33BF370F" w14:textId="77777777" w:rsidR="00BC562F" w:rsidRPr="00D423D7" w:rsidRDefault="00BC562F" w:rsidP="00BC562F">
      <w:pPr>
        <w:ind w:firstLine="720"/>
        <w:jc w:val="both"/>
        <w:rPr>
          <w:b w:val="0"/>
          <w:bCs/>
        </w:rPr>
      </w:pPr>
    </w:p>
    <w:p w14:paraId="49AFF8CA" w14:textId="69760425" w:rsidR="00BC562F" w:rsidRPr="00D423D7" w:rsidRDefault="004A6196" w:rsidP="00BC562F">
      <w:pPr>
        <w:ind w:firstLine="720"/>
        <w:jc w:val="both"/>
        <w:rPr>
          <w:b w:val="0"/>
          <w:bCs/>
        </w:rPr>
      </w:pPr>
      <m:oMathPara>
        <m:oMath>
          <m:sSub>
            <m:sSubPr>
              <m:ctrlPr>
                <w:rPr>
                  <w:rFonts w:ascii="Cambria Math" w:hAnsi="Cambria Math"/>
                  <w:b w:val="0"/>
                  <w:bCs/>
                </w:rPr>
              </m:ctrlPr>
            </m:sSubPr>
            <m:e>
              <m:r>
                <m:rPr>
                  <m:sty m:val="b"/>
                </m:rPr>
                <w:rPr>
                  <w:rFonts w:ascii="Cambria Math" w:hAnsi="Cambria Math"/>
                </w:rPr>
                <m:t>I</m:t>
              </m:r>
            </m:e>
            <m:sub>
              <m:r>
                <m:rPr>
                  <m:sty m:val="bi"/>
                </m:rPr>
                <w:rPr>
                  <w:rFonts w:ascii="Cambria Math" w:hAnsi="Cambria Math"/>
                </w:rPr>
                <m:t>р,hp</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S</m:t>
              </m:r>
            </m:num>
            <m:den>
              <m:rad>
                <m:radPr>
                  <m:degHide m:val="1"/>
                  <m:ctrlPr>
                    <w:rPr>
                      <w:rFonts w:ascii="Cambria Math" w:hAnsi="Cambria Math"/>
                      <w:b w:val="0"/>
                      <w:bCs/>
                    </w:rPr>
                  </m:ctrlPr>
                </m:radPr>
                <m:deg/>
                <m:e>
                  <m:r>
                    <m:rPr>
                      <m:sty m:val="b"/>
                    </m:rPr>
                    <w:rPr>
                      <w:rFonts w:ascii="Cambria Math" w:hAnsi="Cambria Math"/>
                    </w:rPr>
                    <m:t>3</m:t>
                  </m:r>
                </m:e>
              </m:rad>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н</m:t>
                  </m:r>
                </m:sub>
              </m:sSub>
            </m:den>
          </m:f>
          <m:r>
            <m:rPr>
              <m:sty m:val="b"/>
            </m:rPr>
            <w:rPr>
              <w:rFonts w:ascii="Cambria Math" w:hAnsi="Cambria Math"/>
            </w:rPr>
            <m:t>,</m:t>
          </m:r>
          <m:r>
            <m:rPr>
              <m:sty m:val="bi"/>
            </m:rPr>
            <w:rPr>
              <w:rFonts w:ascii="Cambria Math" w:hAnsi="Cambria Math"/>
            </w:rPr>
            <m:t xml:space="preserve"> </m:t>
          </m:r>
        </m:oMath>
      </m:oMathPara>
    </w:p>
    <w:p w14:paraId="7EE83C04" w14:textId="71A7D9CA" w:rsidR="00BC562F" w:rsidRPr="00D423D7" w:rsidRDefault="004A6196" w:rsidP="00BC562F">
      <w:pPr>
        <w:ind w:firstLine="720"/>
        <w:jc w:val="both"/>
        <w:rPr>
          <w:b w:val="0"/>
          <w:bCs/>
        </w:rPr>
      </w:pPr>
      <m:oMathPara>
        <m:oMathParaPr>
          <m:jc m:val="center"/>
        </m:oMathParaPr>
        <m:oMath>
          <m:sSub>
            <m:sSubPr>
              <m:ctrlPr>
                <w:rPr>
                  <w:rFonts w:ascii="Cambria Math" w:hAnsi="Cambria Math"/>
                  <w:b w:val="0"/>
                  <w:bCs/>
                </w:rPr>
              </m:ctrlPr>
            </m:sSubPr>
            <m:e>
              <m:r>
                <m:rPr>
                  <m:sty m:val="b"/>
                </m:rPr>
                <w:rPr>
                  <w:rFonts w:ascii="Cambria Math" w:hAnsi="Cambria Math"/>
                </w:rPr>
                <m:t>I</m:t>
              </m:r>
            </m:e>
            <m:sub>
              <m:r>
                <m:rPr>
                  <m:sty m:val="bi"/>
                </m:rPr>
                <w:rPr>
                  <w:rFonts w:ascii="Cambria Math" w:hAnsi="Cambria Math"/>
                </w:rPr>
                <m:t>р,hp</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32,2</m:t>
              </m:r>
            </m:num>
            <m:den>
              <m:rad>
                <m:radPr>
                  <m:degHide m:val="1"/>
                  <m:ctrlPr>
                    <w:rPr>
                      <w:rFonts w:ascii="Cambria Math" w:hAnsi="Cambria Math"/>
                      <w:b w:val="0"/>
                      <w:bCs/>
                    </w:rPr>
                  </m:ctrlPr>
                </m:radPr>
                <m:deg/>
                <m:e>
                  <m:r>
                    <m:rPr>
                      <m:sty m:val="b"/>
                    </m:rPr>
                    <w:rPr>
                      <w:rFonts w:ascii="Cambria Math" w:hAnsi="Cambria Math"/>
                    </w:rPr>
                    <m:t>3</m:t>
                  </m:r>
                </m:e>
              </m:rad>
              <m:r>
                <m:rPr>
                  <m:sty m:val="b"/>
                </m:rPr>
                <w:rPr>
                  <w:rFonts w:ascii="Cambria Math" w:hAnsi="Cambria Math"/>
                </w:rPr>
                <m:t>∙0,4</m:t>
              </m:r>
            </m:den>
          </m:f>
          <m:r>
            <m:rPr>
              <m:sty m:val="b"/>
            </m:rPr>
            <w:rPr>
              <w:rFonts w:ascii="Cambria Math" w:hAnsi="Cambria Math"/>
            </w:rPr>
            <m:t>=42,2 А.</m:t>
          </m:r>
        </m:oMath>
      </m:oMathPara>
    </w:p>
    <w:p w14:paraId="4D0E76C8" w14:textId="77777777" w:rsidR="00BC562F" w:rsidRPr="00D423D7" w:rsidRDefault="00BC562F" w:rsidP="00BC562F">
      <w:pPr>
        <w:ind w:firstLine="720"/>
        <w:jc w:val="both"/>
        <w:rPr>
          <w:b w:val="0"/>
          <w:bCs/>
        </w:rPr>
      </w:pPr>
      <w:r w:rsidRPr="00D423D7">
        <w:rPr>
          <w:b w:val="0"/>
          <w:bCs/>
        </w:rPr>
        <w:t>Перевіримо за умовою:</w:t>
      </w:r>
    </w:p>
    <w:p w14:paraId="0A83FEA2" w14:textId="7E801CC5" w:rsidR="00BC562F" w:rsidRPr="00D423D7" w:rsidRDefault="004A6196" w:rsidP="00BC562F">
      <w:pPr>
        <w:ind w:firstLine="720"/>
        <w:jc w:val="both"/>
        <w:rPr>
          <w:b w:val="0"/>
          <w:bCs/>
        </w:rPr>
      </w:pPr>
      <m:oMathPara>
        <m:oMath>
          <m:f>
            <m:fPr>
              <m:ctrlPr>
                <w:rPr>
                  <w:rFonts w:ascii="Cambria Math" w:hAnsi="Cambria Math"/>
                  <w:b w:val="0"/>
                  <w:bCs/>
                  <w:i/>
                </w:rPr>
              </m:ctrlPr>
            </m:fPr>
            <m:num>
              <m:sSub>
                <m:sSubPr>
                  <m:ctrlPr>
                    <w:rPr>
                      <w:rFonts w:ascii="Cambria Math" w:hAnsi="Cambria Math"/>
                      <w:b w:val="0"/>
                      <w:bCs/>
                      <w:i/>
                    </w:rPr>
                  </m:ctrlPr>
                </m:sSubPr>
                <m:e>
                  <m:r>
                    <m:rPr>
                      <m:sty m:val="bi"/>
                    </m:rPr>
                    <w:rPr>
                      <w:rFonts w:ascii="Cambria Math" w:hAnsi="Cambria Math"/>
                    </w:rPr>
                    <m:t>I</m:t>
                  </m:r>
                </m:e>
                <m:sub>
                  <m:r>
                    <m:rPr>
                      <m:sty m:val="bi"/>
                    </m:rPr>
                    <w:rPr>
                      <w:rFonts w:ascii="Cambria Math" w:hAnsi="Cambria Math"/>
                    </w:rPr>
                    <m:t>па.р</m:t>
                  </m:r>
                </m:sub>
              </m:sSub>
            </m:num>
            <m:den>
              <m:sSub>
                <m:sSubPr>
                  <m:ctrlPr>
                    <w:rPr>
                      <w:rFonts w:ascii="Cambria Math" w:hAnsi="Cambria Math"/>
                      <w:b w:val="0"/>
                      <w:bCs/>
                      <w:i/>
                    </w:rPr>
                  </m:ctrlPr>
                </m:sSubPr>
                <m:e>
                  <m:r>
                    <m:rPr>
                      <m:sty m:val="bi"/>
                    </m:rPr>
                    <w:rPr>
                      <w:rFonts w:ascii="Cambria Math" w:hAnsi="Cambria Math"/>
                    </w:rPr>
                    <m:t>K</m:t>
                  </m:r>
                </m:e>
                <m:sub>
                  <m:r>
                    <m:rPr>
                      <m:sty m:val="bi"/>
                    </m:rPr>
                    <w:rPr>
                      <w:rFonts w:ascii="Cambria Math" w:hAnsi="Cambria Math"/>
                    </w:rPr>
                    <m:t>1</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K</m:t>
                  </m:r>
                </m:e>
                <m:sub>
                  <m:r>
                    <m:rPr>
                      <m:sty m:val="bi"/>
                    </m:rPr>
                    <w:rPr>
                      <w:rFonts w:ascii="Cambria Math" w:hAnsi="Cambria Math"/>
                    </w:rPr>
                    <m:t>2</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K</m:t>
                  </m:r>
                </m:e>
                <m:sub>
                  <m:r>
                    <m:rPr>
                      <m:sty m:val="bi"/>
                    </m:rPr>
                    <w:rPr>
                      <w:rFonts w:ascii="Cambria Math" w:hAnsi="Cambria Math"/>
                    </w:rPr>
                    <m:t>3</m:t>
                  </m:r>
                </m:sub>
              </m:sSub>
            </m:den>
          </m:f>
          <m:r>
            <m:rPr>
              <m:sty m:val="bi"/>
            </m:rPr>
            <w:rPr>
              <w:rFonts w:ascii="Cambria Math" w:hAnsi="Cambria Math"/>
            </w:rPr>
            <m:t>&lt;</m:t>
          </m:r>
          <m:sSub>
            <m:sSubPr>
              <m:ctrlPr>
                <w:rPr>
                  <w:rFonts w:ascii="Cambria Math" w:hAnsi="Cambria Math"/>
                  <w:b w:val="0"/>
                  <w:bCs/>
                  <w:i/>
                </w:rPr>
              </m:ctrlPr>
            </m:sSubPr>
            <m:e>
              <m:r>
                <m:rPr>
                  <m:sty m:val="bi"/>
                </m:rPr>
                <w:rPr>
                  <w:rFonts w:ascii="Cambria Math" w:hAnsi="Cambria Math"/>
                </w:rPr>
                <m:t>I</m:t>
              </m:r>
            </m:e>
            <m:sub>
              <m:r>
                <m:rPr>
                  <m:sty m:val="bi"/>
                </m:rPr>
                <w:rPr>
                  <w:rFonts w:ascii="Cambria Math" w:hAnsi="Cambria Math"/>
                  <w:lang w:val="ru-RU"/>
                </w:rPr>
                <m:t>доп</m:t>
              </m:r>
            </m:sub>
          </m:sSub>
          <m:r>
            <m:rPr>
              <m:sty m:val="bi"/>
            </m:rPr>
            <w:rPr>
              <w:rFonts w:ascii="Cambria Math" w:hAnsi="Cambria Math"/>
            </w:rPr>
            <m:t>,</m:t>
          </m:r>
        </m:oMath>
      </m:oMathPara>
    </w:p>
    <w:p w14:paraId="2C6D7570" w14:textId="77777777" w:rsidR="00BC562F" w:rsidRPr="00D423D7" w:rsidRDefault="00BC562F" w:rsidP="00BC562F">
      <w:pPr>
        <w:jc w:val="both"/>
        <w:rPr>
          <w:rFonts w:eastAsiaTheme="minorEastAsia"/>
          <w:b w:val="0"/>
          <w:bCs/>
        </w:rPr>
      </w:pPr>
      <w:r w:rsidRPr="00D423D7">
        <w:rPr>
          <w:b w:val="0"/>
          <w:bCs/>
        </w:rPr>
        <w:t>де  К</w:t>
      </w:r>
      <w:r w:rsidRPr="00D423D7">
        <w:rPr>
          <w:b w:val="0"/>
          <w:bCs/>
          <w:vertAlign w:val="subscript"/>
        </w:rPr>
        <w:t>1</w:t>
      </w:r>
      <w:r w:rsidRPr="00D423D7">
        <w:rPr>
          <w:b w:val="0"/>
          <w:bCs/>
        </w:rPr>
        <w:t xml:space="preserve"> , К</w:t>
      </w:r>
      <w:r w:rsidRPr="00D423D7">
        <w:rPr>
          <w:b w:val="0"/>
          <w:bCs/>
          <w:vertAlign w:val="subscript"/>
        </w:rPr>
        <w:t>2</w:t>
      </w:r>
      <w:r w:rsidRPr="00D423D7">
        <w:rPr>
          <w:b w:val="0"/>
          <w:bCs/>
          <w:lang w:val="ru-RU"/>
        </w:rPr>
        <w:t xml:space="preserve">, </w:t>
      </w:r>
      <w:r w:rsidRPr="00D423D7">
        <w:rPr>
          <w:b w:val="0"/>
          <w:bCs/>
        </w:rPr>
        <w:t>К</w:t>
      </w:r>
      <w:r w:rsidRPr="00D423D7">
        <w:rPr>
          <w:b w:val="0"/>
          <w:bCs/>
          <w:vertAlign w:val="subscript"/>
        </w:rPr>
        <w:t>3</w:t>
      </w:r>
      <w:r w:rsidRPr="00D423D7">
        <w:rPr>
          <w:b w:val="0"/>
          <w:bCs/>
        </w:rPr>
        <w:t xml:space="preserve">– коефіцієнти, що враховують умови прокладання та відстань між кабелями відповідно, приймаємо </w:t>
      </w:r>
      <w:r w:rsidRPr="00D423D7">
        <w:rPr>
          <w:rFonts w:eastAsiaTheme="minorEastAsia"/>
          <w:b w:val="0"/>
          <w:bCs/>
        </w:rPr>
        <w:t>К</w:t>
      </w:r>
      <w:r w:rsidRPr="00D423D7">
        <w:rPr>
          <w:rFonts w:eastAsiaTheme="minorEastAsia"/>
          <w:b w:val="0"/>
          <w:bCs/>
          <w:vertAlign w:val="subscript"/>
        </w:rPr>
        <w:t>1</w:t>
      </w:r>
      <w:r w:rsidRPr="00D423D7">
        <w:rPr>
          <w:rFonts w:eastAsiaTheme="minorEastAsia"/>
          <w:b w:val="0"/>
          <w:bCs/>
        </w:rPr>
        <w:t xml:space="preserve"> =1,0, К</w:t>
      </w:r>
      <w:r w:rsidRPr="00D423D7">
        <w:rPr>
          <w:rFonts w:eastAsiaTheme="minorEastAsia"/>
          <w:b w:val="0"/>
          <w:bCs/>
          <w:vertAlign w:val="subscript"/>
        </w:rPr>
        <w:t>1</w:t>
      </w:r>
      <w:r w:rsidRPr="00D423D7">
        <w:rPr>
          <w:rFonts w:eastAsiaTheme="minorEastAsia"/>
          <w:b w:val="0"/>
          <w:bCs/>
        </w:rPr>
        <w:t xml:space="preserve"> =0,9, К</w:t>
      </w:r>
      <w:r w:rsidRPr="00D423D7">
        <w:rPr>
          <w:rFonts w:eastAsiaTheme="minorEastAsia"/>
          <w:b w:val="0"/>
          <w:bCs/>
          <w:vertAlign w:val="subscript"/>
        </w:rPr>
        <w:t>1</w:t>
      </w:r>
      <w:r w:rsidRPr="00D423D7">
        <w:rPr>
          <w:rFonts w:eastAsiaTheme="minorEastAsia"/>
          <w:b w:val="0"/>
          <w:bCs/>
        </w:rPr>
        <w:t xml:space="preserve"> =1,3.</w:t>
      </w:r>
    </w:p>
    <w:p w14:paraId="53E18AA4" w14:textId="5931E51E" w:rsidR="00BC562F" w:rsidRPr="00D423D7" w:rsidRDefault="004A6196" w:rsidP="00BC562F">
      <w:pPr>
        <w:ind w:firstLine="720"/>
        <w:jc w:val="both"/>
        <w:rPr>
          <w:b w:val="0"/>
          <w:bCs/>
        </w:rPr>
      </w:pPr>
      <m:oMathPara>
        <m:oMathParaPr>
          <m:jc m:val="center"/>
        </m:oMathParaPr>
        <m:oMath>
          <m:f>
            <m:fPr>
              <m:ctrlPr>
                <w:rPr>
                  <w:rFonts w:ascii="Cambria Math" w:hAnsi="Cambria Math"/>
                  <w:b w:val="0"/>
                  <w:bCs/>
                </w:rPr>
              </m:ctrlPr>
            </m:fPr>
            <m:num>
              <m:r>
                <m:rPr>
                  <m:sty m:val="b"/>
                </m:rPr>
                <w:rPr>
                  <w:rFonts w:ascii="Cambria Math" w:hAnsi="Cambria Math"/>
                </w:rPr>
                <m:t>42,2</m:t>
              </m:r>
            </m:num>
            <m:den>
              <m:r>
                <m:rPr>
                  <m:sty m:val="bi"/>
                </m:rPr>
                <w:rPr>
                  <w:rFonts w:ascii="Cambria Math" w:hAnsi="Cambria Math"/>
                </w:rPr>
                <m:t>1</m:t>
              </m:r>
              <m:r>
                <m:rPr>
                  <m:sty m:val="b"/>
                </m:rPr>
                <w:rPr>
                  <w:rFonts w:ascii="Cambria Math" w:hAnsi="Cambria Math"/>
                </w:rPr>
                <m:t>∙0</m:t>
              </m:r>
              <m:r>
                <m:rPr>
                  <m:sty m:val="bi"/>
                </m:rPr>
                <w:rPr>
                  <w:rFonts w:ascii="Cambria Math" w:hAnsi="Cambria Math"/>
                </w:rPr>
                <m:t>,9∙1,3</m:t>
              </m:r>
            </m:den>
          </m:f>
          <m:r>
            <m:rPr>
              <m:sty m:val="b"/>
            </m:rPr>
            <w:rPr>
              <w:rFonts w:ascii="Cambria Math" w:hAnsi="Cambria Math"/>
            </w:rPr>
            <m:t>=3</m:t>
          </m:r>
          <m:r>
            <m:rPr>
              <m:sty m:val="bi"/>
            </m:rPr>
            <w:rPr>
              <w:rFonts w:ascii="Cambria Math" w:hAnsi="Cambria Math"/>
            </w:rPr>
            <m:t>6</m:t>
          </m:r>
          <m:r>
            <m:rPr>
              <m:sty m:val="b"/>
            </m:rPr>
            <w:rPr>
              <w:rFonts w:ascii="Cambria Math" w:hAnsi="Cambria Math"/>
            </w:rPr>
            <m:t>,6</m:t>
          </m:r>
          <m:r>
            <m:rPr>
              <m:sty m:val="bi"/>
            </m:rPr>
            <w:rPr>
              <w:rFonts w:ascii="Cambria Math" w:hAnsi="Cambria Math"/>
            </w:rPr>
            <m:t>&lt;</m:t>
          </m:r>
          <m:sSub>
            <m:sSubPr>
              <m:ctrlPr>
                <w:rPr>
                  <w:rFonts w:ascii="Cambria Math" w:hAnsi="Cambria Math"/>
                  <w:b w:val="0"/>
                  <w:bCs/>
                </w:rPr>
              </m:ctrlPr>
            </m:sSubPr>
            <m:e>
              <m:r>
                <m:rPr>
                  <m:sty m:val="b"/>
                </m:rPr>
                <w:rPr>
                  <w:rFonts w:ascii="Cambria Math" w:hAnsi="Cambria Math"/>
                </w:rPr>
                <m:t>I</m:t>
              </m:r>
            </m:e>
            <m:sub>
              <m:r>
                <m:rPr>
                  <m:sty m:val="bi"/>
                </m:rPr>
                <w:rPr>
                  <w:rFonts w:ascii="Cambria Math" w:hAnsi="Cambria Math"/>
                </w:rPr>
                <m:t>доп</m:t>
              </m:r>
            </m:sub>
          </m:sSub>
          <m:r>
            <m:rPr>
              <m:sty m:val="bi"/>
            </m:rPr>
            <w:rPr>
              <w:rFonts w:ascii="Cambria Math" w:hAnsi="Cambria Math"/>
            </w:rPr>
            <m:t>=80 А.</m:t>
          </m:r>
        </m:oMath>
      </m:oMathPara>
    </w:p>
    <w:p w14:paraId="5CB7F813" w14:textId="77777777" w:rsidR="00BC562F" w:rsidRPr="00D423D7" w:rsidRDefault="00BC562F" w:rsidP="00BC562F">
      <w:pPr>
        <w:ind w:firstLine="720"/>
        <w:jc w:val="both"/>
        <w:rPr>
          <w:b w:val="0"/>
          <w:bCs/>
        </w:rPr>
      </w:pPr>
      <w:r w:rsidRPr="00D423D7">
        <w:rPr>
          <w:b w:val="0"/>
          <w:bCs/>
        </w:rPr>
        <w:t>Умова виконується</w:t>
      </w:r>
      <w:r w:rsidRPr="00D423D7">
        <w:rPr>
          <w:b w:val="0"/>
          <w:bCs/>
          <w:lang w:val="ru-RU"/>
        </w:rPr>
        <w:t>.</w:t>
      </w:r>
    </w:p>
    <w:p w14:paraId="1477D2CF" w14:textId="77777777" w:rsidR="00537921" w:rsidRDefault="00537921" w:rsidP="0081704A">
      <w:pPr>
        <w:ind w:firstLine="0"/>
        <w:jc w:val="both"/>
        <w:rPr>
          <w:bCs/>
        </w:rPr>
      </w:pPr>
    </w:p>
    <w:p w14:paraId="53DEFFE7" w14:textId="0B3CD279" w:rsidR="00537921" w:rsidRDefault="00537921" w:rsidP="00D008E0">
      <w:pPr>
        <w:jc w:val="center"/>
        <w:rPr>
          <w:bCs/>
        </w:rPr>
      </w:pPr>
      <w:r w:rsidRPr="00537921">
        <w:rPr>
          <w:bCs/>
        </w:rPr>
        <w:t>Висновки до розділу</w:t>
      </w:r>
    </w:p>
    <w:p w14:paraId="37631864" w14:textId="77777777" w:rsidR="00980F81" w:rsidRDefault="00980F81" w:rsidP="00D008E0">
      <w:pPr>
        <w:jc w:val="center"/>
        <w:rPr>
          <w:bCs/>
        </w:rPr>
      </w:pPr>
    </w:p>
    <w:p w14:paraId="2D0C1D4E" w14:textId="77777777" w:rsidR="0087685A" w:rsidRDefault="00537921" w:rsidP="00537921">
      <w:pPr>
        <w:jc w:val="both"/>
        <w:rPr>
          <w:b w:val="0"/>
        </w:rPr>
      </w:pPr>
      <w:r w:rsidRPr="00537921">
        <w:rPr>
          <w:b w:val="0"/>
        </w:rPr>
        <w:t xml:space="preserve">Під час енергоаудиту було проаналізовано та систематизовано вихідну інформацію про будівлю: </w:t>
      </w:r>
    </w:p>
    <w:p w14:paraId="44CD11C0" w14:textId="77777777" w:rsidR="00457369" w:rsidRDefault="00537921" w:rsidP="00537921">
      <w:pPr>
        <w:jc w:val="both"/>
        <w:rPr>
          <w:b w:val="0"/>
        </w:rPr>
      </w:pPr>
      <w:r w:rsidRPr="00537921">
        <w:rPr>
          <w:b w:val="0"/>
        </w:rPr>
        <w:sym w:font="Symbol" w:char="F02D"/>
      </w:r>
      <w:r w:rsidRPr="00537921">
        <w:rPr>
          <w:b w:val="0"/>
        </w:rPr>
        <w:t xml:space="preserve"> обсяги помісячного споживання, дані по режиму роботи; </w:t>
      </w:r>
    </w:p>
    <w:p w14:paraId="0A2ED97B" w14:textId="77777777" w:rsidR="0087685A" w:rsidRDefault="00537921" w:rsidP="00537921">
      <w:pPr>
        <w:jc w:val="both"/>
        <w:rPr>
          <w:b w:val="0"/>
        </w:rPr>
      </w:pPr>
      <w:r w:rsidRPr="00537921">
        <w:rPr>
          <w:b w:val="0"/>
        </w:rPr>
        <w:sym w:font="Symbol" w:char="F02D"/>
      </w:r>
      <w:r w:rsidRPr="00537921">
        <w:rPr>
          <w:b w:val="0"/>
        </w:rPr>
        <w:t xml:space="preserve"> умови експлуатації та обслуговування будівлі; </w:t>
      </w:r>
    </w:p>
    <w:p w14:paraId="4259F849" w14:textId="77777777" w:rsidR="0087685A" w:rsidRDefault="00537921" w:rsidP="00537921">
      <w:pPr>
        <w:jc w:val="both"/>
        <w:rPr>
          <w:b w:val="0"/>
        </w:rPr>
      </w:pPr>
      <w:r w:rsidRPr="00537921">
        <w:rPr>
          <w:b w:val="0"/>
        </w:rPr>
        <w:sym w:font="Symbol" w:char="F02D"/>
      </w:r>
      <w:r w:rsidRPr="00537921">
        <w:rPr>
          <w:b w:val="0"/>
        </w:rPr>
        <w:t xml:space="preserve"> стан огороджувальних конструкцій будівлі; </w:t>
      </w:r>
    </w:p>
    <w:p w14:paraId="71DBD585" w14:textId="45315AF4" w:rsidR="00C905F4" w:rsidRPr="00C905F4" w:rsidRDefault="00C905F4" w:rsidP="00C905F4">
      <w:pPr>
        <w:jc w:val="both"/>
        <w:rPr>
          <w:b w:val="0"/>
          <w:bCs/>
        </w:rPr>
      </w:pPr>
      <w:r>
        <w:rPr>
          <w:b w:val="0"/>
          <w:bCs/>
          <w:lang w:val="ru-RU"/>
        </w:rPr>
        <w:t>Було</w:t>
      </w:r>
      <w:r w:rsidRPr="00C905F4">
        <w:rPr>
          <w:b w:val="0"/>
          <w:bCs/>
        </w:rPr>
        <w:t xml:space="preserve"> розраховано тепловтрати за середньою та максимальною температурами, нормативним методом та за збільшеними показниками.</w:t>
      </w:r>
    </w:p>
    <w:p w14:paraId="199B49C0" w14:textId="77777777" w:rsidR="00C905F4" w:rsidRPr="00C905F4" w:rsidRDefault="00C905F4" w:rsidP="00C905F4">
      <w:pPr>
        <w:jc w:val="both"/>
        <w:rPr>
          <w:b w:val="0"/>
          <w:bCs/>
        </w:rPr>
      </w:pPr>
      <w:r w:rsidRPr="00C905F4">
        <w:rPr>
          <w:b w:val="0"/>
          <w:bCs/>
        </w:rPr>
        <w:t>Нормативний метод враховує додаткові показники та дає більш точні результати розрахунку.</w:t>
      </w:r>
    </w:p>
    <w:p w14:paraId="75691D18" w14:textId="77777777" w:rsidR="00C905F4" w:rsidRPr="00C905F4" w:rsidRDefault="00C905F4" w:rsidP="00C905F4">
      <w:pPr>
        <w:jc w:val="both"/>
        <w:rPr>
          <w:b w:val="0"/>
          <w:bCs/>
        </w:rPr>
      </w:pPr>
      <w:r w:rsidRPr="00C905F4">
        <w:rPr>
          <w:b w:val="0"/>
          <w:bCs/>
        </w:rPr>
        <w:t xml:space="preserve">Розрахунки динамічних параметрів на опалення до модернізації склало 535695,2кВТ або 460,62 Гкал, що відповідає класу енергетичної ефективності </w:t>
      </w:r>
      <w:r w:rsidRPr="00C905F4">
        <w:rPr>
          <w:b w:val="0"/>
          <w:bCs/>
          <w:lang w:val="en-US"/>
        </w:rPr>
        <w:t>D</w:t>
      </w:r>
      <w:r w:rsidRPr="00C905F4">
        <w:rPr>
          <w:b w:val="0"/>
          <w:bCs/>
        </w:rPr>
        <w:t xml:space="preserve">, а різниця розрахункового значення питомої енергопотреби від максимально  допустимого значення склала 0,46 %.  </w:t>
      </w:r>
    </w:p>
    <w:p w14:paraId="5C8E1375" w14:textId="77777777" w:rsidR="00C905F4" w:rsidRPr="00C905F4" w:rsidRDefault="00C905F4" w:rsidP="00C905F4">
      <w:pPr>
        <w:jc w:val="both"/>
        <w:rPr>
          <w:b w:val="0"/>
          <w:bCs/>
        </w:rPr>
      </w:pPr>
      <w:r w:rsidRPr="00C905F4">
        <w:rPr>
          <w:b w:val="0"/>
          <w:bCs/>
        </w:rPr>
        <w:t xml:space="preserve">У зв’язку з цим, були запропоновані наступні заходи з енергозбереження: </w:t>
      </w:r>
    </w:p>
    <w:p w14:paraId="518D6584" w14:textId="77777777" w:rsidR="00C905F4" w:rsidRPr="00C905F4" w:rsidRDefault="00C905F4" w:rsidP="00C905F4">
      <w:pPr>
        <w:jc w:val="both"/>
        <w:rPr>
          <w:b w:val="0"/>
          <w:bCs/>
        </w:rPr>
      </w:pPr>
      <w:r w:rsidRPr="00C905F4">
        <w:rPr>
          <w:b w:val="0"/>
          <w:bCs/>
        </w:rPr>
        <w:t xml:space="preserve">1. проведення термоізоляції зовнішніх стін; </w:t>
      </w:r>
    </w:p>
    <w:p w14:paraId="387C5604" w14:textId="77777777" w:rsidR="00C905F4" w:rsidRPr="00C905F4" w:rsidRDefault="00C905F4" w:rsidP="00C905F4">
      <w:pPr>
        <w:jc w:val="both"/>
        <w:rPr>
          <w:b w:val="0"/>
          <w:bCs/>
        </w:rPr>
      </w:pPr>
      <w:r w:rsidRPr="00C905F4">
        <w:rPr>
          <w:b w:val="0"/>
          <w:bCs/>
        </w:rPr>
        <w:t xml:space="preserve">2. утеплення підлоги; </w:t>
      </w:r>
    </w:p>
    <w:p w14:paraId="14FCA1DC" w14:textId="77777777" w:rsidR="00C905F4" w:rsidRPr="00C905F4" w:rsidRDefault="00C905F4" w:rsidP="00C905F4">
      <w:pPr>
        <w:jc w:val="both"/>
        <w:rPr>
          <w:b w:val="0"/>
          <w:bCs/>
        </w:rPr>
      </w:pPr>
      <w:r w:rsidRPr="00C905F4">
        <w:rPr>
          <w:b w:val="0"/>
          <w:bCs/>
        </w:rPr>
        <w:t>3 утеплення даху.</w:t>
      </w:r>
    </w:p>
    <w:p w14:paraId="606BEA48" w14:textId="77777777" w:rsidR="00C905F4" w:rsidRPr="00C905F4" w:rsidRDefault="00C905F4" w:rsidP="00C905F4">
      <w:pPr>
        <w:jc w:val="both"/>
        <w:rPr>
          <w:bCs/>
        </w:rPr>
      </w:pPr>
      <w:r w:rsidRPr="00C905F4">
        <w:rPr>
          <w:b w:val="0"/>
          <w:bCs/>
        </w:rPr>
        <w:t xml:space="preserve">Після впровадження запропонованих заходів, динамічні параметри на опалення склали </w:t>
      </w:r>
      <w:r w:rsidRPr="00C905F4">
        <w:rPr>
          <w:b w:val="0"/>
          <w:bCs/>
          <w:lang w:val="ru-RU"/>
        </w:rPr>
        <w:t>304219</w:t>
      </w:r>
      <w:r w:rsidRPr="00C905F4">
        <w:rPr>
          <w:b w:val="0"/>
          <w:bCs/>
        </w:rPr>
        <w:t>,4кВт або 26</w:t>
      </w:r>
      <w:r w:rsidRPr="00C905F4">
        <w:rPr>
          <w:b w:val="0"/>
          <w:bCs/>
          <w:lang w:val="ru-RU"/>
        </w:rPr>
        <w:t>1</w:t>
      </w:r>
      <w:r w:rsidRPr="00C905F4">
        <w:rPr>
          <w:b w:val="0"/>
          <w:bCs/>
        </w:rPr>
        <w:t>,</w:t>
      </w:r>
      <w:r w:rsidRPr="00C905F4">
        <w:rPr>
          <w:b w:val="0"/>
          <w:bCs/>
          <w:lang w:val="ru-RU"/>
        </w:rPr>
        <w:t>5</w:t>
      </w:r>
      <w:r w:rsidRPr="00C905F4">
        <w:rPr>
          <w:b w:val="0"/>
          <w:bCs/>
        </w:rPr>
        <w:t xml:space="preserve"> Гкал, а клас енергетичної ефективності піднявся до класу С, так як різниця </w:t>
      </w:r>
      <w:r w:rsidRPr="00C905F4">
        <w:rPr>
          <w:b w:val="0"/>
          <w:bCs/>
          <w:lang w:val="ru-RU"/>
        </w:rPr>
        <w:t>розрахункового значення питомої енергопотреби від максимально  допустимого значення</w:t>
      </w:r>
      <w:r w:rsidRPr="00C905F4">
        <w:rPr>
          <w:b w:val="0"/>
          <w:bCs/>
        </w:rPr>
        <w:t xml:space="preserve"> </w:t>
      </w:r>
      <w:r w:rsidRPr="00C905F4">
        <w:rPr>
          <w:b w:val="0"/>
          <w:bCs/>
        </w:rPr>
        <w:br/>
        <w:t>склала - 0,09 %.</w:t>
      </w:r>
    </w:p>
    <w:p w14:paraId="2707C04C" w14:textId="77777777" w:rsidR="00C905F4" w:rsidRPr="00C905F4" w:rsidRDefault="00C905F4" w:rsidP="00C905F4">
      <w:pPr>
        <w:jc w:val="both"/>
        <w:rPr>
          <w:b w:val="0"/>
          <w:bCs/>
        </w:rPr>
      </w:pPr>
      <w:r w:rsidRPr="00C905F4">
        <w:rPr>
          <w:b w:val="0"/>
          <w:bCs/>
        </w:rPr>
        <w:t>Однак показники лічильника, які були надані Солом’янською адміністрацією за 2019 рік, складають – 158575 (кВт∙год)/рік або 136,35 Гкал/рік.</w:t>
      </w:r>
    </w:p>
    <w:p w14:paraId="6F68EBEA" w14:textId="77777777" w:rsidR="00C905F4" w:rsidRPr="00C905F4" w:rsidRDefault="00C905F4" w:rsidP="00C905F4">
      <w:pPr>
        <w:jc w:val="both"/>
        <w:rPr>
          <w:b w:val="0"/>
          <w:bCs/>
        </w:rPr>
      </w:pPr>
      <w:r w:rsidRPr="00C905F4">
        <w:rPr>
          <w:b w:val="0"/>
          <w:bCs/>
        </w:rPr>
        <w:t>Тобто, навчальний корпус №13 значно недотоплюється. У зв’язку з цим, у спеціальній частині буде розглянуто впровадження використання теплового насосу.</w:t>
      </w:r>
    </w:p>
    <w:p w14:paraId="497A95B6" w14:textId="77777777" w:rsidR="00267C70" w:rsidRPr="00267C70" w:rsidRDefault="00267C70" w:rsidP="00267C70">
      <w:pPr>
        <w:jc w:val="both"/>
        <w:rPr>
          <w:b w:val="0"/>
          <w:bCs/>
        </w:rPr>
      </w:pPr>
      <w:r w:rsidRPr="00267C70">
        <w:rPr>
          <w:b w:val="0"/>
          <w:bCs/>
        </w:rPr>
        <w:t xml:space="preserve">Провівши аналіз системи обліку можна узагальнити що: </w:t>
      </w:r>
    </w:p>
    <w:p w14:paraId="7ECE42E7" w14:textId="77777777" w:rsidR="00267C70" w:rsidRPr="00267C70" w:rsidRDefault="00267C70" w:rsidP="00267C70">
      <w:pPr>
        <w:jc w:val="both"/>
        <w:rPr>
          <w:b w:val="0"/>
          <w:bCs/>
        </w:rPr>
      </w:pPr>
      <w:r w:rsidRPr="00267C70">
        <w:rPr>
          <w:b w:val="0"/>
          <w:bCs/>
        </w:rPr>
        <w:t xml:space="preserve">− комерційний облік реалізований із застосуванням застарілого лічильника з класом точності 2,0; </w:t>
      </w:r>
    </w:p>
    <w:p w14:paraId="49E98550" w14:textId="77777777" w:rsidR="00267C70" w:rsidRPr="00267C70" w:rsidRDefault="00267C70" w:rsidP="00267C70">
      <w:pPr>
        <w:jc w:val="both"/>
        <w:rPr>
          <w:b w:val="0"/>
          <w:bCs/>
        </w:rPr>
      </w:pPr>
      <w:r w:rsidRPr="00267C70">
        <w:rPr>
          <w:b w:val="0"/>
          <w:bCs/>
        </w:rPr>
        <w:t>− облік здійснюється лише по активній енергії, облік реактивної енергії не здійснюється;</w:t>
      </w:r>
    </w:p>
    <w:p w14:paraId="1EAC2F66" w14:textId="77777777" w:rsidR="00267C70" w:rsidRPr="00267C70" w:rsidRDefault="00267C70" w:rsidP="00267C70">
      <w:pPr>
        <w:jc w:val="both"/>
        <w:rPr>
          <w:b w:val="0"/>
          <w:bCs/>
          <w:lang w:val="ru-RU"/>
        </w:rPr>
      </w:pPr>
      <w:r w:rsidRPr="00267C70">
        <w:rPr>
          <w:b w:val="0"/>
          <w:bCs/>
        </w:rPr>
        <w:t xml:space="preserve">Для підвищення ефективності використання системи електропостачання було запропоновано встановити </w:t>
      </w:r>
      <w:r w:rsidRPr="00267C70">
        <w:rPr>
          <w:b w:val="0"/>
          <w:bCs/>
          <w:lang w:val="ru-RU"/>
        </w:rPr>
        <w:t>автоматизовану систему обліку електроенергії,</w:t>
      </w:r>
      <w:r w:rsidRPr="00267C70">
        <w:rPr>
          <w:b w:val="0"/>
          <w:bCs/>
        </w:rPr>
        <w:t xml:space="preserve"> що дозволить </w:t>
      </w:r>
      <w:r w:rsidRPr="00267C70">
        <w:rPr>
          <w:b w:val="0"/>
          <w:bCs/>
          <w:lang w:val="ru-RU"/>
        </w:rPr>
        <w:t>зменьшити строки збору даних, підвищити їх достовірність та дозволити автоматизувати процес розрахунків за поставлену/спожиту електричну енергію. А також дозволить  розраховувати в режимі реального часу оптимальну потужність компенсуючих пристроїв перетікання реактивної потужності в електропостачальній системі.</w:t>
      </w:r>
    </w:p>
    <w:p w14:paraId="4EA30DA8" w14:textId="77777777" w:rsidR="00267C70" w:rsidRPr="00267C70" w:rsidRDefault="00267C70" w:rsidP="00267C70">
      <w:pPr>
        <w:jc w:val="both"/>
        <w:rPr>
          <w:b w:val="0"/>
          <w:bCs/>
        </w:rPr>
      </w:pPr>
      <w:r w:rsidRPr="00267C70">
        <w:rPr>
          <w:b w:val="0"/>
          <w:bCs/>
        </w:rPr>
        <w:t>Було проведено р</w:t>
      </w:r>
      <w:r w:rsidRPr="00267C70">
        <w:rPr>
          <w:b w:val="0"/>
          <w:bCs/>
          <w:lang w:val="ru-RU"/>
        </w:rPr>
        <w:t>озрахунок навантаження для теплового насосу, за результатами якого визначили, що використання тепловиго насосу можливе після</w:t>
      </w:r>
      <w:r w:rsidRPr="00267C70">
        <w:rPr>
          <w:b w:val="0"/>
          <w:bCs/>
        </w:rPr>
        <w:t xml:space="preserve"> встановлення трьохфазного</w:t>
      </w:r>
      <w:r w:rsidRPr="00267C70">
        <w:rPr>
          <w:b w:val="0"/>
          <w:bCs/>
          <w:lang w:val="ru-RU"/>
        </w:rPr>
        <w:t xml:space="preserve"> автомату з кабелем АВВГ4х25 підключеним безпоселедньо до ГРЩ. Для зменьшення витрат на електроенергію, рекомендується перевіряти </w:t>
      </w:r>
      <w:r w:rsidRPr="00267C70">
        <w:rPr>
          <w:b w:val="0"/>
          <w:bCs/>
        </w:rPr>
        <w:t>та</w:t>
      </w:r>
      <w:r w:rsidRPr="00267C70">
        <w:rPr>
          <w:b w:val="0"/>
          <w:bCs/>
          <w:lang w:val="ru-RU"/>
        </w:rPr>
        <w:t xml:space="preserve"> забезпечувати рівномірність навантаження секцій.</w:t>
      </w:r>
    </w:p>
    <w:p w14:paraId="139B6E66" w14:textId="77777777" w:rsidR="0081704A" w:rsidRPr="00537921" w:rsidRDefault="0081704A" w:rsidP="00537921">
      <w:pPr>
        <w:jc w:val="both"/>
        <w:rPr>
          <w:b w:val="0"/>
        </w:rPr>
      </w:pPr>
      <w:r w:rsidRPr="00537921">
        <w:rPr>
          <w:b w:val="0"/>
        </w:rPr>
        <w:br w:type="page"/>
      </w:r>
    </w:p>
    <w:p w14:paraId="4CE6F5D4" w14:textId="3F644A3D" w:rsidR="002B38E7" w:rsidRDefault="008B0C54" w:rsidP="002B38E7">
      <w:pPr>
        <w:ind w:firstLine="851"/>
        <w:rPr>
          <w:bCs/>
          <w:lang w:val="ru-RU"/>
        </w:rPr>
      </w:pPr>
      <w:r w:rsidRPr="008B0C54">
        <w:rPr>
          <w:bCs/>
        </w:rPr>
        <w:t xml:space="preserve">3 </w:t>
      </w:r>
      <w:r w:rsidR="005B309D">
        <w:rPr>
          <w:bCs/>
          <w:lang w:val="ru-RU"/>
        </w:rPr>
        <w:t>ДОСЛІД</w:t>
      </w:r>
      <w:r w:rsidR="00692DC6">
        <w:rPr>
          <w:bCs/>
          <w:lang w:val="ru-RU"/>
        </w:rPr>
        <w:t>ЖЕННЯ</w:t>
      </w:r>
      <w:r w:rsidRPr="008B0C54">
        <w:rPr>
          <w:bCs/>
          <w:lang w:val="ru-RU"/>
        </w:rPr>
        <w:t xml:space="preserve"> ЕНЕРГОЕФЕКТИВНОСТІ КОРПУСУ № 13 КПІ ІМ. ІГОРЯ СІКОРСЬКОГО З ВАРІАТИВНИМ СПОЖИВАННЯМ ТЕПЛОВОЇ ЕНЕРГІЇ ВІД ТЕПЛОВИХ НАСОСІВ</w:t>
      </w:r>
    </w:p>
    <w:p w14:paraId="53719763" w14:textId="77777777" w:rsidR="005874FB" w:rsidRPr="006C5E17" w:rsidRDefault="005874FB" w:rsidP="002B38E7">
      <w:pPr>
        <w:ind w:firstLine="851"/>
        <w:rPr>
          <w:lang w:val="ru-RU"/>
        </w:rPr>
      </w:pPr>
    </w:p>
    <w:p w14:paraId="47C994D8" w14:textId="77777777" w:rsidR="002B38E7" w:rsidRPr="002B38E7" w:rsidRDefault="002B38E7" w:rsidP="002B38E7">
      <w:pPr>
        <w:ind w:firstLine="851"/>
        <w:jc w:val="both"/>
        <w:rPr>
          <w:b w:val="0"/>
          <w:bCs/>
        </w:rPr>
      </w:pPr>
      <w:r w:rsidRPr="002B38E7">
        <w:rPr>
          <w:b w:val="0"/>
          <w:bCs/>
        </w:rPr>
        <w:t xml:space="preserve">У нашій країні споживається близько 20% всього світового виробництва первинних енергоресурсів, однак собівартість органічного палива зростає, загострюються екологічні проблеми, пов'язані із забрудненням навколишнього середовища, що використовує паливо установками. </w:t>
      </w:r>
    </w:p>
    <w:p w14:paraId="1B60012E" w14:textId="77777777" w:rsidR="002B38E7" w:rsidRPr="002B38E7" w:rsidRDefault="002B38E7" w:rsidP="002B38E7">
      <w:pPr>
        <w:ind w:firstLine="851"/>
        <w:jc w:val="both"/>
        <w:rPr>
          <w:b w:val="0"/>
          <w:bCs/>
        </w:rPr>
      </w:pPr>
      <w:r w:rsidRPr="002B38E7">
        <w:rPr>
          <w:b w:val="0"/>
          <w:bCs/>
        </w:rPr>
        <w:t xml:space="preserve">У зв'язку з зазначеними проблемами можливості використання екологічно чистої повсюдно доступною відновлюваної енергії сонячного випромінювання, теплонасосних установок привертають дедалі більшу увагу. </w:t>
      </w:r>
    </w:p>
    <w:p w14:paraId="4D1A0BF7" w14:textId="77777777" w:rsidR="002B38E7" w:rsidRDefault="002B38E7" w:rsidP="002B38E7">
      <w:pPr>
        <w:ind w:firstLine="851"/>
        <w:jc w:val="both"/>
        <w:rPr>
          <w:b w:val="0"/>
          <w:bCs/>
        </w:rPr>
      </w:pPr>
      <w:r w:rsidRPr="002B38E7">
        <w:rPr>
          <w:b w:val="0"/>
          <w:bCs/>
        </w:rPr>
        <w:t xml:space="preserve">Відповідно до прогнозів вже протягом найближчих 15-20 років поновлювані джерела енергії повинні зайняти помітне місце в світовому енергетичному балансі, забезпечуючи заміщення використовуються запасів органічного палива та екологічне оздоровлення навколишнього середовища. Розвиток теплонасосних установок відбувається в даний час стрімко. </w:t>
      </w:r>
    </w:p>
    <w:p w14:paraId="7B49DCCA" w14:textId="77777777" w:rsidR="006F1E02" w:rsidRDefault="006F1E02" w:rsidP="002B38E7">
      <w:pPr>
        <w:ind w:firstLine="851"/>
        <w:jc w:val="both"/>
        <w:rPr>
          <w:b w:val="0"/>
          <w:bCs/>
        </w:rPr>
      </w:pPr>
    </w:p>
    <w:p w14:paraId="5BA83E52" w14:textId="77777777" w:rsidR="006F1E02" w:rsidRDefault="005874FB" w:rsidP="002B38E7">
      <w:pPr>
        <w:ind w:firstLine="851"/>
        <w:jc w:val="both"/>
      </w:pPr>
      <w:r>
        <w:t>3</w:t>
      </w:r>
      <w:r w:rsidR="006F1E02" w:rsidRPr="006F1E02">
        <w:t>.1 Аналіз використання теплового насосу</w:t>
      </w:r>
    </w:p>
    <w:p w14:paraId="606BC340" w14:textId="77777777" w:rsidR="006F1E02" w:rsidRPr="006F1E02" w:rsidRDefault="006F1E02" w:rsidP="002B38E7">
      <w:pPr>
        <w:ind w:firstLine="851"/>
        <w:jc w:val="both"/>
      </w:pPr>
    </w:p>
    <w:p w14:paraId="212E6AEF" w14:textId="77777777" w:rsidR="002B38E7" w:rsidRPr="002B38E7" w:rsidRDefault="002B38E7" w:rsidP="002B38E7">
      <w:pPr>
        <w:ind w:firstLine="851"/>
        <w:jc w:val="both"/>
        <w:rPr>
          <w:b w:val="0"/>
          <w:bCs/>
        </w:rPr>
      </w:pPr>
      <w:r w:rsidRPr="002B38E7">
        <w:rPr>
          <w:b w:val="0"/>
          <w:bCs/>
        </w:rPr>
        <w:t>Теплонасосні системи теплопостачання перспективні як екологічно чистих і енергоефективних теплоджерел для децентралізованих споживачів теплової енергії. Є багато можливостей їх ефективного застосування, в основному для часткової заміни котелень на органічному паливі.</w:t>
      </w:r>
    </w:p>
    <w:p w14:paraId="0CC90FE5" w14:textId="77777777" w:rsidR="002B38E7" w:rsidRPr="002B38E7" w:rsidRDefault="002B38E7" w:rsidP="002B38E7">
      <w:pPr>
        <w:ind w:firstLine="851"/>
        <w:jc w:val="both"/>
        <w:rPr>
          <w:b w:val="0"/>
          <w:bCs/>
          <w:lang w:val="ru-RU"/>
        </w:rPr>
      </w:pPr>
      <w:r w:rsidRPr="002B38E7">
        <w:rPr>
          <w:b w:val="0"/>
          <w:bCs/>
          <w:lang w:val="ru-RU"/>
        </w:rPr>
        <w:t>Існує три основні типи теплових насосів: повітря-вода, вода-вода, ґрунтвода. Для вибору найбільш оптимального теплового насосу проведемо порівняння між повітря – вода та ґрунт-вода.</w:t>
      </w:r>
    </w:p>
    <w:p w14:paraId="18737918" w14:textId="77777777" w:rsidR="002B38E7" w:rsidRPr="002B38E7" w:rsidRDefault="002B38E7" w:rsidP="002B38E7">
      <w:pPr>
        <w:ind w:firstLine="851"/>
        <w:jc w:val="both"/>
        <w:rPr>
          <w:b w:val="0"/>
          <w:bCs/>
          <w:lang w:val="ru-RU"/>
        </w:rPr>
      </w:pPr>
      <w:r w:rsidRPr="002B38E7">
        <w:rPr>
          <w:b w:val="0"/>
          <w:bCs/>
          <w:lang w:val="ru-RU"/>
        </w:rPr>
        <w:t>Характеристики насосів за типом наведено у таблиці 4.1.</w:t>
      </w:r>
    </w:p>
    <w:p w14:paraId="20F94A57" w14:textId="77777777" w:rsidR="002B38E7" w:rsidRPr="002B38E7" w:rsidRDefault="002B38E7" w:rsidP="002B38E7">
      <w:pPr>
        <w:ind w:firstLine="851"/>
        <w:jc w:val="both"/>
        <w:rPr>
          <w:b w:val="0"/>
          <w:bCs/>
          <w:lang w:val="ru-RU"/>
        </w:rPr>
      </w:pPr>
    </w:p>
    <w:p w14:paraId="16A59D10" w14:textId="77777777" w:rsidR="002B38E7" w:rsidRPr="002B38E7" w:rsidRDefault="002B38E7" w:rsidP="002B38E7">
      <w:pPr>
        <w:ind w:firstLine="851"/>
        <w:jc w:val="both"/>
        <w:rPr>
          <w:b w:val="0"/>
          <w:bCs/>
          <w:lang w:val="ru-RU"/>
        </w:rPr>
      </w:pPr>
    </w:p>
    <w:p w14:paraId="6A871DCA" w14:textId="77777777" w:rsidR="002B38E7" w:rsidRPr="002B38E7" w:rsidRDefault="002B38E7" w:rsidP="002B38E7">
      <w:pPr>
        <w:ind w:firstLine="851"/>
        <w:jc w:val="both"/>
        <w:rPr>
          <w:b w:val="0"/>
          <w:bCs/>
          <w:lang w:val="ru-RU"/>
        </w:rPr>
      </w:pPr>
    </w:p>
    <w:p w14:paraId="5C8ECA50" w14:textId="77777777" w:rsidR="002B38E7" w:rsidRPr="002B38E7" w:rsidRDefault="002B38E7" w:rsidP="002B38E7">
      <w:pPr>
        <w:ind w:firstLine="851"/>
        <w:jc w:val="both"/>
        <w:rPr>
          <w:b w:val="0"/>
          <w:bCs/>
          <w:lang w:val="ru-RU"/>
        </w:rPr>
      </w:pPr>
      <w:r w:rsidRPr="002B38E7">
        <w:rPr>
          <w:b w:val="0"/>
          <w:bCs/>
        </w:rPr>
        <w:t xml:space="preserve">Таблиця </w:t>
      </w:r>
      <w:r w:rsidR="005874FB">
        <w:rPr>
          <w:b w:val="0"/>
          <w:bCs/>
        </w:rPr>
        <w:t>3</w:t>
      </w:r>
      <w:r w:rsidRPr="002B38E7">
        <w:rPr>
          <w:b w:val="0"/>
          <w:bCs/>
        </w:rPr>
        <w:t>.1 – Порівняльна характеристика теплових насосів</w:t>
      </w:r>
    </w:p>
    <w:tbl>
      <w:tblPr>
        <w:tblStyle w:val="ae"/>
        <w:tblW w:w="0" w:type="auto"/>
        <w:tblLook w:val="04A0" w:firstRow="1" w:lastRow="0" w:firstColumn="1" w:lastColumn="0" w:noHBand="0" w:noVBand="1"/>
      </w:tblPr>
      <w:tblGrid>
        <w:gridCol w:w="4740"/>
        <w:gridCol w:w="4748"/>
      </w:tblGrid>
      <w:tr w:rsidR="002B38E7" w:rsidRPr="002B38E7" w14:paraId="480098F9" w14:textId="77777777" w:rsidTr="00E831BD">
        <w:tc>
          <w:tcPr>
            <w:tcW w:w="4740" w:type="dxa"/>
          </w:tcPr>
          <w:p w14:paraId="6CF44988" w14:textId="77777777" w:rsidR="002B38E7" w:rsidRPr="002B38E7" w:rsidRDefault="002B38E7" w:rsidP="00115EF4">
            <w:pPr>
              <w:tabs>
                <w:tab w:val="left" w:pos="3098"/>
              </w:tabs>
              <w:ind w:firstLine="0"/>
              <w:jc w:val="center"/>
              <w:rPr>
                <w:b w:val="0"/>
                <w:bCs/>
                <w:lang w:val="ru-RU"/>
              </w:rPr>
            </w:pPr>
            <w:r w:rsidRPr="002B38E7">
              <w:rPr>
                <w:b w:val="0"/>
                <w:bCs/>
              </w:rPr>
              <w:t>Тепловий насос повітря-вода</w:t>
            </w:r>
          </w:p>
        </w:tc>
        <w:tc>
          <w:tcPr>
            <w:tcW w:w="4748" w:type="dxa"/>
          </w:tcPr>
          <w:p w14:paraId="72B5EAE0" w14:textId="77777777" w:rsidR="002B38E7" w:rsidRPr="002B38E7" w:rsidRDefault="002B38E7" w:rsidP="00115EF4">
            <w:pPr>
              <w:ind w:firstLine="0"/>
              <w:jc w:val="center"/>
              <w:rPr>
                <w:b w:val="0"/>
                <w:bCs/>
                <w:lang w:val="ru-RU"/>
              </w:rPr>
            </w:pPr>
            <w:r w:rsidRPr="002B38E7">
              <w:rPr>
                <w:b w:val="0"/>
                <w:bCs/>
              </w:rPr>
              <w:t>Тепловий насос ґрунт-вода</w:t>
            </w:r>
          </w:p>
        </w:tc>
      </w:tr>
      <w:tr w:rsidR="002B38E7" w:rsidRPr="002B38E7" w14:paraId="4E795813" w14:textId="77777777" w:rsidTr="00E831BD">
        <w:tc>
          <w:tcPr>
            <w:tcW w:w="9488" w:type="dxa"/>
            <w:gridSpan w:val="2"/>
          </w:tcPr>
          <w:p w14:paraId="59F95D33" w14:textId="77777777" w:rsidR="002B38E7" w:rsidRPr="002B38E7" w:rsidRDefault="002B38E7" w:rsidP="00115EF4">
            <w:pPr>
              <w:ind w:firstLine="0"/>
              <w:jc w:val="center"/>
              <w:rPr>
                <w:b w:val="0"/>
                <w:bCs/>
                <w:lang w:val="ru-RU"/>
              </w:rPr>
            </w:pPr>
            <w:r w:rsidRPr="002B38E7">
              <w:rPr>
                <w:b w:val="0"/>
                <w:bCs/>
              </w:rPr>
              <w:t>Застосування</w:t>
            </w:r>
          </w:p>
        </w:tc>
      </w:tr>
      <w:tr w:rsidR="002B38E7" w:rsidRPr="002B38E7" w14:paraId="3840EDA7" w14:textId="77777777" w:rsidTr="00E831BD">
        <w:tc>
          <w:tcPr>
            <w:tcW w:w="4740" w:type="dxa"/>
          </w:tcPr>
          <w:p w14:paraId="2034B5FC" w14:textId="77777777" w:rsidR="002B38E7" w:rsidRPr="002B38E7" w:rsidRDefault="002B38E7" w:rsidP="00E831BD">
            <w:pPr>
              <w:spacing w:line="276" w:lineRule="auto"/>
              <w:ind w:firstLine="0"/>
              <w:rPr>
                <w:b w:val="0"/>
                <w:bCs/>
                <w:lang w:val="ru-RU"/>
              </w:rPr>
            </w:pPr>
            <w:r w:rsidRPr="002B38E7">
              <w:rPr>
                <w:b w:val="0"/>
                <w:bCs/>
                <w:lang w:val="ru-RU"/>
              </w:rPr>
              <w:t>Найбільш застосовується для установки в регіонах, де середня температура за опалювальний період відносно висока.</w:t>
            </w:r>
          </w:p>
        </w:tc>
        <w:tc>
          <w:tcPr>
            <w:tcW w:w="4748" w:type="dxa"/>
          </w:tcPr>
          <w:p w14:paraId="2136394C" w14:textId="77777777" w:rsidR="002B38E7" w:rsidRPr="002B38E7" w:rsidRDefault="002B38E7" w:rsidP="00E831BD">
            <w:pPr>
              <w:spacing w:line="276" w:lineRule="auto"/>
              <w:ind w:firstLine="0"/>
              <w:rPr>
                <w:b w:val="0"/>
                <w:bCs/>
                <w:lang w:val="ru-RU"/>
              </w:rPr>
            </w:pPr>
            <w:r w:rsidRPr="002B38E7">
              <w:rPr>
                <w:b w:val="0"/>
                <w:bCs/>
                <w:lang w:val="ru-RU"/>
              </w:rPr>
              <w:t xml:space="preserve">Можуть застосовуватись у будьякому регіоні України, навіть у найбільш холодному. </w:t>
            </w:r>
            <w:r w:rsidRPr="002B38E7">
              <w:rPr>
                <w:b w:val="0"/>
                <w:bCs/>
              </w:rPr>
              <w:t>Температура ґрунту є постійною, не змінюється протягом року.</w:t>
            </w:r>
          </w:p>
        </w:tc>
      </w:tr>
      <w:tr w:rsidR="002B38E7" w:rsidRPr="002B38E7" w14:paraId="0504572B" w14:textId="77777777" w:rsidTr="00E831BD">
        <w:tc>
          <w:tcPr>
            <w:tcW w:w="9488" w:type="dxa"/>
            <w:gridSpan w:val="2"/>
          </w:tcPr>
          <w:p w14:paraId="2DE9FFBA" w14:textId="77777777" w:rsidR="002B38E7" w:rsidRPr="002B38E7" w:rsidRDefault="002B38E7" w:rsidP="00115EF4">
            <w:pPr>
              <w:ind w:firstLine="0"/>
              <w:jc w:val="center"/>
              <w:rPr>
                <w:b w:val="0"/>
                <w:bCs/>
                <w:lang w:val="ru-RU"/>
              </w:rPr>
            </w:pPr>
            <w:r w:rsidRPr="002B38E7">
              <w:rPr>
                <w:b w:val="0"/>
                <w:bCs/>
              </w:rPr>
              <w:t>Джерело теплоти</w:t>
            </w:r>
          </w:p>
        </w:tc>
      </w:tr>
      <w:tr w:rsidR="002B38E7" w:rsidRPr="002B38E7" w14:paraId="07222376" w14:textId="77777777" w:rsidTr="00E831BD">
        <w:tc>
          <w:tcPr>
            <w:tcW w:w="4740" w:type="dxa"/>
          </w:tcPr>
          <w:p w14:paraId="1290C2DF" w14:textId="77777777" w:rsidR="002B38E7" w:rsidRPr="002B38E7" w:rsidRDefault="002B38E7" w:rsidP="00115EF4">
            <w:pPr>
              <w:ind w:firstLine="0"/>
              <w:jc w:val="center"/>
              <w:rPr>
                <w:b w:val="0"/>
                <w:bCs/>
                <w:lang w:val="ru-RU"/>
              </w:rPr>
            </w:pPr>
            <w:r w:rsidRPr="002B38E7">
              <w:rPr>
                <w:b w:val="0"/>
                <w:bCs/>
                <w:lang w:val="ru-RU"/>
              </w:rPr>
              <w:t>Повітря з навколишнього середовища</w:t>
            </w:r>
          </w:p>
        </w:tc>
        <w:tc>
          <w:tcPr>
            <w:tcW w:w="4748" w:type="dxa"/>
          </w:tcPr>
          <w:p w14:paraId="5690ABF8" w14:textId="77777777" w:rsidR="002B38E7" w:rsidRPr="002B38E7" w:rsidRDefault="002B38E7" w:rsidP="00115EF4">
            <w:pPr>
              <w:ind w:firstLine="0"/>
              <w:jc w:val="center"/>
              <w:rPr>
                <w:b w:val="0"/>
                <w:bCs/>
                <w:lang w:val="ru-RU"/>
              </w:rPr>
            </w:pPr>
            <w:r w:rsidRPr="002B38E7">
              <w:rPr>
                <w:b w:val="0"/>
                <w:bCs/>
                <w:lang w:val="ru-RU"/>
              </w:rPr>
              <w:t>Грунт</w:t>
            </w:r>
          </w:p>
        </w:tc>
      </w:tr>
      <w:tr w:rsidR="002B38E7" w:rsidRPr="002B38E7" w14:paraId="62AA52C2" w14:textId="77777777" w:rsidTr="00E831BD">
        <w:tc>
          <w:tcPr>
            <w:tcW w:w="9488" w:type="dxa"/>
            <w:gridSpan w:val="2"/>
          </w:tcPr>
          <w:p w14:paraId="43B71B97" w14:textId="77777777" w:rsidR="002B38E7" w:rsidRPr="002B38E7" w:rsidRDefault="002B38E7" w:rsidP="00115EF4">
            <w:pPr>
              <w:tabs>
                <w:tab w:val="left" w:pos="4119"/>
              </w:tabs>
              <w:ind w:firstLine="0"/>
              <w:jc w:val="center"/>
              <w:rPr>
                <w:b w:val="0"/>
                <w:bCs/>
                <w:lang w:val="ru-RU"/>
              </w:rPr>
            </w:pPr>
            <w:r w:rsidRPr="002B38E7">
              <w:rPr>
                <w:b w:val="0"/>
                <w:bCs/>
              </w:rPr>
              <w:t>Необхідні умови для установки</w:t>
            </w:r>
          </w:p>
        </w:tc>
      </w:tr>
      <w:tr w:rsidR="002B38E7" w:rsidRPr="002B38E7" w14:paraId="71DBA49C" w14:textId="77777777" w:rsidTr="00E831BD">
        <w:tc>
          <w:tcPr>
            <w:tcW w:w="4740" w:type="dxa"/>
          </w:tcPr>
          <w:p w14:paraId="3B35D3B0" w14:textId="77777777" w:rsidR="002B38E7" w:rsidRPr="002B38E7" w:rsidRDefault="002B38E7" w:rsidP="00E831BD">
            <w:pPr>
              <w:spacing w:line="276" w:lineRule="auto"/>
              <w:ind w:firstLine="0"/>
              <w:rPr>
                <w:b w:val="0"/>
                <w:bCs/>
                <w:lang w:val="ru-RU"/>
              </w:rPr>
            </w:pPr>
            <w:r w:rsidRPr="002B38E7">
              <w:rPr>
                <w:b w:val="0"/>
                <w:bCs/>
                <w:lang w:val="ru-RU"/>
              </w:rPr>
              <w:t>Проста установка зовнішнього блоку на стіні або біля стіни. Внутрішній блок - в підсобному приміщенні, наприклад в котельні.</w:t>
            </w:r>
          </w:p>
        </w:tc>
        <w:tc>
          <w:tcPr>
            <w:tcW w:w="4748" w:type="dxa"/>
          </w:tcPr>
          <w:p w14:paraId="1B06E068" w14:textId="77777777" w:rsidR="002B38E7" w:rsidRPr="002B38E7" w:rsidRDefault="002B38E7" w:rsidP="00E831BD">
            <w:pPr>
              <w:spacing w:line="276" w:lineRule="auto"/>
              <w:ind w:firstLine="0"/>
              <w:rPr>
                <w:b w:val="0"/>
                <w:bCs/>
                <w:lang w:val="ru-RU"/>
              </w:rPr>
            </w:pPr>
            <w:r w:rsidRPr="002B38E7">
              <w:rPr>
                <w:b w:val="0"/>
                <w:bCs/>
                <w:lang w:val="ru-RU"/>
              </w:rPr>
              <w:t>Необхідна наявність вільної ділянки, без забудови, для прокладання горизонтального колектора або місця для декількох ґрунтових зондів , геодезія ділянки.</w:t>
            </w:r>
          </w:p>
        </w:tc>
      </w:tr>
      <w:tr w:rsidR="002B38E7" w:rsidRPr="002B38E7" w14:paraId="44728679" w14:textId="77777777" w:rsidTr="00E831BD">
        <w:tc>
          <w:tcPr>
            <w:tcW w:w="9488" w:type="dxa"/>
            <w:gridSpan w:val="2"/>
          </w:tcPr>
          <w:p w14:paraId="1246E2AB" w14:textId="77777777" w:rsidR="002B38E7" w:rsidRPr="002B38E7" w:rsidRDefault="002B38E7" w:rsidP="00115EF4">
            <w:pPr>
              <w:ind w:firstLine="0"/>
              <w:jc w:val="center"/>
              <w:rPr>
                <w:b w:val="0"/>
                <w:bCs/>
                <w:lang w:val="ru-RU"/>
              </w:rPr>
            </w:pPr>
            <w:r w:rsidRPr="002B38E7">
              <w:rPr>
                <w:b w:val="0"/>
                <w:bCs/>
                <w:lang w:val="ru-RU"/>
              </w:rPr>
              <w:t>Коефіцієнт перетворення енергії (СОР) , ефективність роботи</w:t>
            </w:r>
          </w:p>
        </w:tc>
      </w:tr>
      <w:tr w:rsidR="002B38E7" w:rsidRPr="002B38E7" w14:paraId="5A1BEAFB" w14:textId="77777777" w:rsidTr="00E831BD">
        <w:tc>
          <w:tcPr>
            <w:tcW w:w="4740" w:type="dxa"/>
          </w:tcPr>
          <w:p w14:paraId="789DAD51" w14:textId="77777777" w:rsidR="002B38E7" w:rsidRPr="002B38E7" w:rsidRDefault="002B38E7" w:rsidP="00115EF4">
            <w:pPr>
              <w:ind w:firstLine="0"/>
              <w:rPr>
                <w:b w:val="0"/>
                <w:bCs/>
                <w:lang w:val="ru-RU"/>
              </w:rPr>
            </w:pPr>
            <w:r w:rsidRPr="002B38E7">
              <w:rPr>
                <w:b w:val="0"/>
                <w:bCs/>
                <w:lang w:val="ru-RU"/>
              </w:rPr>
              <w:t xml:space="preserve">Змінюється від максимально високого до низького, </w:t>
            </w:r>
            <w:r w:rsidRPr="002B38E7">
              <w:rPr>
                <w:b w:val="0"/>
                <w:bCs/>
              </w:rPr>
              <w:t>COP</w:t>
            </w:r>
            <w:r w:rsidRPr="002B38E7">
              <w:rPr>
                <w:b w:val="0"/>
                <w:bCs/>
                <w:lang w:val="ru-RU"/>
              </w:rPr>
              <w:t xml:space="preserve"> залежить від зовнішніх температур, досягає 5,0.</w:t>
            </w:r>
          </w:p>
        </w:tc>
        <w:tc>
          <w:tcPr>
            <w:tcW w:w="4748" w:type="dxa"/>
            <w:shd w:val="clear" w:color="auto" w:fill="auto"/>
          </w:tcPr>
          <w:p w14:paraId="540EE2B4" w14:textId="77777777" w:rsidR="002B38E7" w:rsidRPr="002B38E7" w:rsidRDefault="002B38E7" w:rsidP="00115EF4">
            <w:pPr>
              <w:ind w:firstLine="0"/>
              <w:rPr>
                <w:b w:val="0"/>
                <w:bCs/>
                <w:lang w:val="ru-RU"/>
              </w:rPr>
            </w:pPr>
            <w:r w:rsidRPr="002B38E7">
              <w:rPr>
                <w:b w:val="0"/>
                <w:bCs/>
                <w:lang w:val="ru-RU"/>
              </w:rPr>
              <w:t xml:space="preserve">Стабільний високий </w:t>
            </w:r>
            <w:r w:rsidRPr="002B38E7">
              <w:rPr>
                <w:b w:val="0"/>
                <w:bCs/>
              </w:rPr>
              <w:t>COP</w:t>
            </w:r>
            <w:r w:rsidRPr="002B38E7">
              <w:rPr>
                <w:b w:val="0"/>
                <w:bCs/>
                <w:lang w:val="ru-RU"/>
              </w:rPr>
              <w:t xml:space="preserve"> - до 5,0. Незмінна протягом всього року ефективність.</w:t>
            </w:r>
          </w:p>
        </w:tc>
      </w:tr>
      <w:tr w:rsidR="002B38E7" w:rsidRPr="002B38E7" w14:paraId="6DAAF67A" w14:textId="77777777" w:rsidTr="00E831BD">
        <w:tc>
          <w:tcPr>
            <w:tcW w:w="9488" w:type="dxa"/>
            <w:gridSpan w:val="2"/>
          </w:tcPr>
          <w:p w14:paraId="7C1285FB" w14:textId="77777777" w:rsidR="002B38E7" w:rsidRPr="002B38E7" w:rsidRDefault="002B38E7" w:rsidP="00115EF4">
            <w:pPr>
              <w:ind w:firstLine="0"/>
              <w:jc w:val="center"/>
              <w:rPr>
                <w:b w:val="0"/>
                <w:bCs/>
                <w:lang w:val="ru-RU"/>
              </w:rPr>
            </w:pPr>
            <w:r w:rsidRPr="002B38E7">
              <w:rPr>
                <w:b w:val="0"/>
                <w:bCs/>
                <w:lang w:val="ru-RU"/>
              </w:rPr>
              <w:t>Переваги</w:t>
            </w:r>
          </w:p>
        </w:tc>
      </w:tr>
      <w:tr w:rsidR="002B38E7" w:rsidRPr="002B38E7" w14:paraId="7218589D" w14:textId="77777777" w:rsidTr="00E831BD">
        <w:tc>
          <w:tcPr>
            <w:tcW w:w="4740" w:type="dxa"/>
          </w:tcPr>
          <w:p w14:paraId="52BE8FBE" w14:textId="77777777" w:rsidR="002B38E7" w:rsidRPr="002B38E7" w:rsidRDefault="002B38E7" w:rsidP="00115EF4">
            <w:pPr>
              <w:ind w:firstLine="0"/>
              <w:rPr>
                <w:b w:val="0"/>
                <w:bCs/>
              </w:rPr>
            </w:pPr>
            <w:r w:rsidRPr="002B38E7">
              <w:rPr>
                <w:b w:val="0"/>
                <w:bCs/>
              </w:rPr>
              <w:t>-</w:t>
            </w:r>
            <w:r w:rsidRPr="002B38E7">
              <w:rPr>
                <w:rFonts w:ascii="Arial" w:hAnsi="Arial" w:cs="Arial"/>
                <w:b w:val="0"/>
                <w:bCs/>
                <w:color w:val="666666"/>
                <w:sz w:val="21"/>
                <w:szCs w:val="21"/>
                <w:shd w:val="clear" w:color="auto" w:fill="F1F1F1"/>
              </w:rPr>
              <w:t xml:space="preserve"> </w:t>
            </w:r>
            <w:r w:rsidRPr="002B38E7">
              <w:rPr>
                <w:b w:val="0"/>
                <w:bCs/>
              </w:rPr>
              <w:t>відмінно підходить для реконструкції, так як всі його елементи розташовані в зовнішньому блоці поза приміщенням котельні</w:t>
            </w:r>
            <w:r w:rsidRPr="002B38E7">
              <w:rPr>
                <w:b w:val="0"/>
                <w:bCs/>
              </w:rPr>
              <w:br/>
              <w:t>-</w:t>
            </w:r>
            <w:r w:rsidRPr="002B38E7">
              <w:rPr>
                <w:rFonts w:ascii="Arial" w:hAnsi="Arial" w:cs="Arial"/>
                <w:b w:val="0"/>
                <w:bCs/>
                <w:color w:val="666666"/>
                <w:sz w:val="21"/>
                <w:szCs w:val="21"/>
                <w:shd w:val="clear" w:color="auto" w:fill="F1F1F1"/>
              </w:rPr>
              <w:t xml:space="preserve"> </w:t>
            </w:r>
            <w:r w:rsidRPr="002B38E7">
              <w:rPr>
                <w:b w:val="0"/>
                <w:bCs/>
              </w:rPr>
              <w:t>джерело шуму знаходиться за межами приміщення</w:t>
            </w:r>
            <w:r w:rsidRPr="002B38E7">
              <w:rPr>
                <w:b w:val="0"/>
                <w:bCs/>
              </w:rPr>
              <w:br/>
              <w:t>-</w:t>
            </w:r>
            <w:r w:rsidRPr="002B38E7">
              <w:rPr>
                <w:rFonts w:ascii="Arial" w:hAnsi="Arial" w:cs="Arial"/>
                <w:b w:val="0"/>
                <w:bCs/>
                <w:color w:val="666666"/>
                <w:sz w:val="21"/>
                <w:szCs w:val="21"/>
                <w:shd w:val="clear" w:color="auto" w:fill="F1F1F1"/>
              </w:rPr>
              <w:t xml:space="preserve"> </w:t>
            </w:r>
            <w:r w:rsidRPr="002B38E7">
              <w:rPr>
                <w:b w:val="0"/>
                <w:bCs/>
              </w:rPr>
              <w:t>під час монтажу немає необхідності втручатися в контур холодоагенту (фреону)</w:t>
            </w:r>
          </w:p>
        </w:tc>
        <w:tc>
          <w:tcPr>
            <w:tcW w:w="4748" w:type="dxa"/>
          </w:tcPr>
          <w:p w14:paraId="739D5BBD" w14:textId="77777777" w:rsidR="002B38E7" w:rsidRPr="002B38E7" w:rsidRDefault="002B38E7" w:rsidP="00115EF4">
            <w:pPr>
              <w:ind w:firstLine="0"/>
              <w:rPr>
                <w:b w:val="0"/>
                <w:bCs/>
                <w:lang w:val="ru-RU"/>
              </w:rPr>
            </w:pPr>
            <w:r w:rsidRPr="002B38E7">
              <w:rPr>
                <w:b w:val="0"/>
                <w:bCs/>
                <w:lang w:val="ru-RU"/>
              </w:rPr>
              <w:t>- Тиха робота;</w:t>
            </w:r>
          </w:p>
          <w:p w14:paraId="76D55B31" w14:textId="77777777" w:rsidR="002B38E7" w:rsidRPr="002B38E7" w:rsidRDefault="002B38E7" w:rsidP="00115EF4">
            <w:pPr>
              <w:ind w:firstLine="0"/>
              <w:rPr>
                <w:b w:val="0"/>
                <w:bCs/>
                <w:lang w:val="ru-RU"/>
              </w:rPr>
            </w:pPr>
            <w:r w:rsidRPr="002B38E7">
              <w:rPr>
                <w:b w:val="0"/>
                <w:bCs/>
                <w:lang w:val="ru-RU"/>
              </w:rPr>
              <w:t>- Для розміщення даного обладнання не потрібні топкова, узгодження проекту, дозволи і постійний контроль.</w:t>
            </w:r>
          </w:p>
        </w:tc>
      </w:tr>
    </w:tbl>
    <w:p w14:paraId="2B0C7BF1" w14:textId="77777777" w:rsidR="00E831BD" w:rsidRDefault="00693F8A" w:rsidP="002B38E7">
      <w:pPr>
        <w:ind w:firstLine="851"/>
        <w:jc w:val="both"/>
        <w:rPr>
          <w:b w:val="0"/>
          <w:bCs/>
          <w:lang w:val="ru-RU"/>
        </w:rPr>
      </w:pPr>
      <w:r>
        <w:rPr>
          <w:b w:val="0"/>
          <w:bCs/>
          <w:lang w:val="ru-RU"/>
        </w:rPr>
        <w:t>Продовження таблиці 3.1</w:t>
      </w:r>
    </w:p>
    <w:tbl>
      <w:tblPr>
        <w:tblStyle w:val="ae"/>
        <w:tblW w:w="0" w:type="auto"/>
        <w:tblLook w:val="04A0" w:firstRow="1" w:lastRow="0" w:firstColumn="1" w:lastColumn="0" w:noHBand="0" w:noVBand="1"/>
      </w:tblPr>
      <w:tblGrid>
        <w:gridCol w:w="4747"/>
        <w:gridCol w:w="4741"/>
      </w:tblGrid>
      <w:tr w:rsidR="00E831BD" w:rsidRPr="00E831BD" w14:paraId="08002974" w14:textId="77777777" w:rsidTr="005F7A48">
        <w:tc>
          <w:tcPr>
            <w:tcW w:w="9488" w:type="dxa"/>
            <w:gridSpan w:val="2"/>
          </w:tcPr>
          <w:p w14:paraId="18FB9E9A" w14:textId="77777777" w:rsidR="00E831BD" w:rsidRPr="00E831BD" w:rsidRDefault="00E831BD" w:rsidP="00693F8A">
            <w:pPr>
              <w:ind w:firstLine="851"/>
              <w:jc w:val="center"/>
              <w:rPr>
                <w:b w:val="0"/>
                <w:bCs/>
                <w:lang w:val="ru-RU"/>
              </w:rPr>
            </w:pPr>
            <w:r w:rsidRPr="00E831BD">
              <w:rPr>
                <w:b w:val="0"/>
                <w:bCs/>
                <w:lang w:val="ru-RU"/>
              </w:rPr>
              <w:t>Недоліки</w:t>
            </w:r>
          </w:p>
        </w:tc>
      </w:tr>
      <w:tr w:rsidR="00E831BD" w:rsidRPr="00E831BD" w14:paraId="72E1E3F6" w14:textId="77777777" w:rsidTr="005F7A48">
        <w:tc>
          <w:tcPr>
            <w:tcW w:w="4747" w:type="dxa"/>
          </w:tcPr>
          <w:p w14:paraId="094300C4" w14:textId="77777777" w:rsidR="00E831BD" w:rsidRPr="00E831BD" w:rsidRDefault="00E831BD" w:rsidP="00693F8A">
            <w:pPr>
              <w:ind w:firstLine="22"/>
              <w:rPr>
                <w:b w:val="0"/>
                <w:bCs/>
              </w:rPr>
            </w:pPr>
            <w:r w:rsidRPr="00E831BD">
              <w:rPr>
                <w:b w:val="0"/>
                <w:bCs/>
              </w:rPr>
              <w:t>- необхідність відмінної теплоізоляції трубопроводів, від зовнішнього блоку до опалювальних контурів</w:t>
            </w:r>
            <w:r w:rsidRPr="00E831BD">
              <w:rPr>
                <w:b w:val="0"/>
                <w:bCs/>
              </w:rPr>
              <w:br/>
              <w:t>- ризик заморозки теплоносія, особливо при перебої електроенергії, для вирішення цієї проблеми застосовується проміжний теплообмінник, з незамерзаючим теплоносієм, що знижує эфективність системи та збільшує витрати</w:t>
            </w:r>
          </w:p>
        </w:tc>
        <w:tc>
          <w:tcPr>
            <w:tcW w:w="4741" w:type="dxa"/>
          </w:tcPr>
          <w:p w14:paraId="6A810677" w14:textId="77777777" w:rsidR="00E831BD" w:rsidRPr="00E831BD" w:rsidRDefault="00E831BD" w:rsidP="00693F8A">
            <w:pPr>
              <w:ind w:firstLine="22"/>
              <w:rPr>
                <w:b w:val="0"/>
                <w:bCs/>
              </w:rPr>
            </w:pPr>
            <w:r w:rsidRPr="00E831BD">
              <w:rPr>
                <w:b w:val="0"/>
                <w:bCs/>
                <w:lang w:val="ru-RU"/>
              </w:rPr>
              <w:t>-</w:t>
            </w:r>
            <w:r w:rsidRPr="00E831BD">
              <w:rPr>
                <w:b w:val="0"/>
                <w:bCs/>
              </w:rPr>
              <w:t xml:space="preserve"> Важкі монтажні роботи – без досвідчених фахівців, які вже встановлювали таку систему, не обійтися.</w:t>
            </w:r>
          </w:p>
        </w:tc>
      </w:tr>
      <w:tr w:rsidR="00E831BD" w:rsidRPr="00E831BD" w14:paraId="351D7819" w14:textId="77777777" w:rsidTr="005F7A48">
        <w:tc>
          <w:tcPr>
            <w:tcW w:w="9488" w:type="dxa"/>
            <w:gridSpan w:val="2"/>
          </w:tcPr>
          <w:p w14:paraId="5EF34150" w14:textId="77777777" w:rsidR="00E831BD" w:rsidRPr="00E831BD" w:rsidRDefault="00E831BD" w:rsidP="00693F8A">
            <w:pPr>
              <w:ind w:firstLine="22"/>
              <w:jc w:val="center"/>
              <w:rPr>
                <w:b w:val="0"/>
                <w:bCs/>
                <w:lang w:val="ru-RU"/>
              </w:rPr>
            </w:pPr>
            <w:r w:rsidRPr="00E831BD">
              <w:rPr>
                <w:b w:val="0"/>
                <w:bCs/>
              </w:rPr>
              <w:t>Експлуатаційні витрати</w:t>
            </w:r>
          </w:p>
        </w:tc>
      </w:tr>
      <w:tr w:rsidR="00E831BD" w:rsidRPr="00E831BD" w14:paraId="76638277" w14:textId="77777777" w:rsidTr="005F7A48">
        <w:tc>
          <w:tcPr>
            <w:tcW w:w="4747" w:type="dxa"/>
          </w:tcPr>
          <w:p w14:paraId="46952F59" w14:textId="77777777" w:rsidR="00E831BD" w:rsidRPr="00E831BD" w:rsidRDefault="00E831BD" w:rsidP="00693F8A">
            <w:pPr>
              <w:ind w:firstLine="22"/>
              <w:rPr>
                <w:b w:val="0"/>
                <w:bCs/>
                <w:lang w:val="ru-RU"/>
              </w:rPr>
            </w:pPr>
            <w:r w:rsidRPr="00E831BD">
              <w:rPr>
                <w:b w:val="0"/>
                <w:bCs/>
                <w:lang w:val="ru-RU"/>
              </w:rPr>
              <w:t xml:space="preserve">Низькі експлуатаційні ціни та тривалий термін служби. </w:t>
            </w:r>
            <w:r w:rsidRPr="00E831BD">
              <w:rPr>
                <w:b w:val="0"/>
                <w:bCs/>
              </w:rPr>
              <w:t>Прості в обслуговуванні.</w:t>
            </w:r>
          </w:p>
        </w:tc>
        <w:tc>
          <w:tcPr>
            <w:tcW w:w="4741" w:type="dxa"/>
          </w:tcPr>
          <w:p w14:paraId="6446421F" w14:textId="77777777" w:rsidR="00E831BD" w:rsidRPr="00E831BD" w:rsidRDefault="00E831BD" w:rsidP="00693F8A">
            <w:pPr>
              <w:ind w:firstLine="22"/>
              <w:rPr>
                <w:b w:val="0"/>
                <w:bCs/>
                <w:lang w:val="ru-RU"/>
              </w:rPr>
            </w:pPr>
            <w:r w:rsidRPr="00E831BD">
              <w:rPr>
                <w:b w:val="0"/>
                <w:bCs/>
              </w:rPr>
              <w:t>Вартість обладнання і всіх робіт по установці обійдеться дорожче, ніж для водяних або повітряних теплових насосів</w:t>
            </w:r>
          </w:p>
        </w:tc>
      </w:tr>
    </w:tbl>
    <w:p w14:paraId="6290FBF3" w14:textId="77777777" w:rsidR="00E831BD" w:rsidRDefault="00E831BD" w:rsidP="002B38E7">
      <w:pPr>
        <w:ind w:firstLine="851"/>
        <w:jc w:val="both"/>
        <w:rPr>
          <w:b w:val="0"/>
          <w:bCs/>
          <w:lang w:val="ru-RU"/>
        </w:rPr>
      </w:pPr>
    </w:p>
    <w:p w14:paraId="6F1E88B1" w14:textId="77777777" w:rsidR="00E831BD" w:rsidRDefault="00E831BD" w:rsidP="002B38E7">
      <w:pPr>
        <w:ind w:firstLine="851"/>
        <w:jc w:val="both"/>
        <w:rPr>
          <w:b w:val="0"/>
          <w:bCs/>
          <w:lang w:val="ru-RU"/>
        </w:rPr>
      </w:pPr>
    </w:p>
    <w:p w14:paraId="016EF254" w14:textId="77777777" w:rsidR="00466F06" w:rsidRDefault="002B38E7" w:rsidP="002B38E7">
      <w:pPr>
        <w:ind w:firstLine="851"/>
        <w:jc w:val="both"/>
        <w:rPr>
          <w:b w:val="0"/>
          <w:bCs/>
          <w:lang w:val="ru-RU"/>
        </w:rPr>
      </w:pPr>
      <w:r w:rsidRPr="002B38E7">
        <w:rPr>
          <w:b w:val="0"/>
          <w:bCs/>
          <w:lang w:val="ru-RU"/>
        </w:rPr>
        <w:t>Теплові насоси повітря-вода – це самий кращий вибір в переважній більшості. Для роботи тепловий насос використовує повітря з навколишнього середовища і не вимагає ніяких бурильних робіт, а також він - легкий і простий в монтажі.</w:t>
      </w:r>
    </w:p>
    <w:p w14:paraId="18533618" w14:textId="77777777" w:rsidR="002D5EF8" w:rsidRDefault="00010AD0" w:rsidP="00010AD0">
      <w:pPr>
        <w:jc w:val="both"/>
        <w:rPr>
          <w:b w:val="0"/>
          <w:bCs/>
          <w:lang w:val="ru-RU"/>
        </w:rPr>
      </w:pPr>
      <w:r>
        <w:rPr>
          <w:b w:val="0"/>
          <w:bCs/>
          <w:lang w:val="ru-RU"/>
        </w:rPr>
        <w:t>Тепловий насос</w:t>
      </w:r>
      <w:r w:rsidR="00050C94">
        <w:rPr>
          <w:b w:val="0"/>
          <w:bCs/>
          <w:lang w:val="ru-RU"/>
        </w:rPr>
        <w:t xml:space="preserve"> для </w:t>
      </w:r>
      <w:r w:rsidR="00B13FD0">
        <w:rPr>
          <w:b w:val="0"/>
          <w:bCs/>
          <w:lang w:val="ru-RU"/>
        </w:rPr>
        <w:t>енерго</w:t>
      </w:r>
      <w:r w:rsidR="00050C94">
        <w:rPr>
          <w:b w:val="0"/>
          <w:bCs/>
          <w:lang w:val="ru-RU"/>
        </w:rPr>
        <w:t>ефективного</w:t>
      </w:r>
      <w:r w:rsidR="00B13FD0">
        <w:rPr>
          <w:b w:val="0"/>
          <w:bCs/>
          <w:lang w:val="ru-RU"/>
        </w:rPr>
        <w:t xml:space="preserve"> функціонування</w:t>
      </w:r>
      <w:r>
        <w:rPr>
          <w:b w:val="0"/>
          <w:bCs/>
          <w:lang w:val="ru-RU"/>
        </w:rPr>
        <w:t xml:space="preserve"> рекомендується встановлювати у будівлі з класом енергоефективності С </w:t>
      </w:r>
      <w:r w:rsidR="0089675A">
        <w:rPr>
          <w:b w:val="0"/>
          <w:bCs/>
          <w:lang w:val="ru-RU"/>
        </w:rPr>
        <w:t xml:space="preserve">та вище. </w:t>
      </w:r>
    </w:p>
    <w:p w14:paraId="4B4EE553" w14:textId="77777777" w:rsidR="00B452DC" w:rsidRDefault="00A71599" w:rsidP="00F01705">
      <w:pPr>
        <w:spacing w:after="200"/>
        <w:rPr>
          <w:b w:val="0"/>
          <w:bCs/>
        </w:rPr>
      </w:pPr>
      <w:r>
        <w:rPr>
          <w:b w:val="0"/>
          <w:bCs/>
        </w:rPr>
        <w:t>Р</w:t>
      </w:r>
      <w:r w:rsidRPr="006F3562">
        <w:rPr>
          <w:b w:val="0"/>
          <w:bCs/>
        </w:rPr>
        <w:t>озрахун</w:t>
      </w:r>
      <w:r>
        <w:rPr>
          <w:b w:val="0"/>
          <w:bCs/>
        </w:rPr>
        <w:t xml:space="preserve">ок </w:t>
      </w:r>
      <w:r w:rsidRPr="00A71599">
        <w:rPr>
          <w:b w:val="0"/>
          <w:bCs/>
        </w:rPr>
        <w:t>тепловтрат</w:t>
      </w:r>
      <w:r>
        <w:rPr>
          <w:b w:val="0"/>
          <w:bCs/>
        </w:rPr>
        <w:t xml:space="preserve"> та теплонадходжень</w:t>
      </w:r>
      <w:r>
        <w:rPr>
          <w:b w:val="0"/>
          <w:bCs/>
          <w:lang w:val="ru-RU"/>
        </w:rPr>
        <w:t xml:space="preserve"> п</w:t>
      </w:r>
      <w:r w:rsidR="002B38E7" w:rsidRPr="002B38E7">
        <w:rPr>
          <w:b w:val="0"/>
          <w:bCs/>
          <w:lang w:val="ru-RU"/>
        </w:rPr>
        <w:t>ісля запроваджених заходів з енергозбереження</w:t>
      </w:r>
      <w:r w:rsidR="00865997">
        <w:rPr>
          <w:b w:val="0"/>
          <w:bCs/>
          <w:lang w:val="ru-RU"/>
        </w:rPr>
        <w:t xml:space="preserve"> </w:t>
      </w:r>
      <w:r w:rsidR="00B452DC">
        <w:rPr>
          <w:b w:val="0"/>
          <w:bCs/>
          <w:lang w:val="ru-RU"/>
        </w:rPr>
        <w:t>був проведен</w:t>
      </w:r>
      <w:r w:rsidR="003D5D15">
        <w:rPr>
          <w:b w:val="0"/>
          <w:bCs/>
          <w:lang w:val="ru-RU"/>
        </w:rPr>
        <w:t xml:space="preserve"> у теплотехнічній частині</w:t>
      </w:r>
      <w:r w:rsidR="00B452DC">
        <w:rPr>
          <w:b w:val="0"/>
          <w:bCs/>
          <w:lang w:val="ru-RU"/>
        </w:rPr>
        <w:t xml:space="preserve"> </w:t>
      </w:r>
      <w:r w:rsidR="00865997">
        <w:rPr>
          <w:b w:val="0"/>
          <w:bCs/>
          <w:lang w:val="ru-RU"/>
        </w:rPr>
        <w:t xml:space="preserve">за </w:t>
      </w:r>
      <w:r>
        <w:rPr>
          <w:b w:val="0"/>
          <w:bCs/>
        </w:rPr>
        <w:t>н</w:t>
      </w:r>
      <w:r w:rsidR="00B452DC" w:rsidRPr="006F3562">
        <w:rPr>
          <w:b w:val="0"/>
          <w:bCs/>
        </w:rPr>
        <w:t>ормативни</w:t>
      </w:r>
      <w:r>
        <w:rPr>
          <w:b w:val="0"/>
          <w:bCs/>
        </w:rPr>
        <w:t>м</w:t>
      </w:r>
      <w:r w:rsidR="00B452DC" w:rsidRPr="006F3562">
        <w:rPr>
          <w:b w:val="0"/>
          <w:bCs/>
        </w:rPr>
        <w:t xml:space="preserve"> метод</w:t>
      </w:r>
      <w:r>
        <w:rPr>
          <w:b w:val="0"/>
          <w:bCs/>
        </w:rPr>
        <w:t>ом, який</w:t>
      </w:r>
      <w:r w:rsidR="00B452DC" w:rsidRPr="006F3562">
        <w:rPr>
          <w:b w:val="0"/>
          <w:bCs/>
        </w:rPr>
        <w:t xml:space="preserve"> враховує додаткові показники та дає більш точн</w:t>
      </w:r>
      <w:r w:rsidR="00441DC4">
        <w:rPr>
          <w:b w:val="0"/>
          <w:bCs/>
        </w:rPr>
        <w:t>ий</w:t>
      </w:r>
      <w:r w:rsidR="00B452DC" w:rsidRPr="006F3562">
        <w:rPr>
          <w:b w:val="0"/>
          <w:bCs/>
        </w:rPr>
        <w:t xml:space="preserve"> результат.</w:t>
      </w:r>
    </w:p>
    <w:p w14:paraId="2CC085BF" w14:textId="77777777" w:rsidR="008B0F2D" w:rsidRPr="00980F81" w:rsidRDefault="00C94190" w:rsidP="008B0F2D">
      <w:pPr>
        <w:spacing w:after="200"/>
        <w:rPr>
          <w:b w:val="0"/>
          <w:bCs/>
        </w:rPr>
      </w:pPr>
      <w:r>
        <w:rPr>
          <w:b w:val="0"/>
          <w:bCs/>
        </w:rPr>
        <w:t xml:space="preserve">Річна </w:t>
      </w:r>
      <w:r w:rsidRPr="00980F81">
        <w:rPr>
          <w:b w:val="0"/>
          <w:bCs/>
        </w:rPr>
        <w:t>енергопотреба навчального корпусу №13 для опалення</w:t>
      </w:r>
    </w:p>
    <w:p w14:paraId="70D7B16C" w14:textId="50EC959E" w:rsidR="008B1A20" w:rsidRPr="00980F81" w:rsidRDefault="004A6196" w:rsidP="008B0F2D">
      <w:pPr>
        <w:spacing w:after="200"/>
        <w:jc w:val="center"/>
        <w:rPr>
          <w:b w:val="0"/>
          <w:bCs/>
          <w:iCs/>
        </w:rPr>
      </w:pPr>
      <m:oMathPara>
        <m:oMath>
          <m:sSubSup>
            <m:sSubSupPr>
              <m:ctrlPr>
                <w:rPr>
                  <w:rFonts w:ascii="Cambria Math" w:hAnsi="Cambria Math"/>
                  <w:b w:val="0"/>
                  <w:bCs/>
                  <w:i/>
                  <w:iCs/>
                  <w:lang w:val="en-US"/>
                </w:rPr>
              </m:ctrlPr>
            </m:sSubSupPr>
            <m:e>
              <m:r>
                <m:rPr>
                  <m:sty m:val="bi"/>
                </m:rPr>
                <w:rPr>
                  <w:rFonts w:ascii="Cambria Math" w:hAnsi="Cambria Math"/>
                  <w:lang w:val="en-US"/>
                </w:rPr>
                <m:t>Q</m:t>
              </m:r>
            </m:e>
            <m:sub>
              <m:r>
                <m:rPr>
                  <m:sty m:val="bi"/>
                </m:rPr>
                <w:rPr>
                  <w:rFonts w:ascii="Cambria Math" w:hAnsi="Cambria Math"/>
                </w:rPr>
                <m:t>H,nd</m:t>
              </m:r>
            </m:sub>
            <m:sup>
              <m:r>
                <m:rPr>
                  <m:sty m:val="bi"/>
                </m:rPr>
                <w:rPr>
                  <w:rFonts w:ascii="Cambria Math" w:hAnsi="Cambria Math"/>
                  <w:lang w:val="ru-RU"/>
                </w:rPr>
                <m:t>рік</m:t>
              </m:r>
            </m:sup>
          </m:sSubSup>
          <m:r>
            <m:rPr>
              <m:sty m:val="bi"/>
            </m:rPr>
            <w:rPr>
              <w:rFonts w:ascii="Cambria Math" w:hAnsi="Cambria Math"/>
            </w:rPr>
            <m:t>=304219,4</m:t>
          </m:r>
          <m:f>
            <m:fPr>
              <m:ctrlPr>
                <w:rPr>
                  <w:rFonts w:ascii="Cambria Math" w:hAnsi="Cambria Math"/>
                  <w:b w:val="0"/>
                  <w:bCs/>
                  <w:i/>
                  <w:iCs/>
                </w:rPr>
              </m:ctrlPr>
            </m:fPr>
            <m:num>
              <m:r>
                <m:rPr>
                  <m:sty m:val="bi"/>
                </m:rPr>
                <w:rPr>
                  <w:rFonts w:ascii="Cambria Math" w:hAnsi="Cambria Math"/>
                </w:rPr>
                <m:t>кВт</m:t>
              </m:r>
            </m:num>
            <m:den>
              <m:r>
                <m:rPr>
                  <m:sty m:val="bi"/>
                </m:rPr>
                <w:rPr>
                  <w:rFonts w:ascii="Cambria Math" w:hAnsi="Cambria Math"/>
                </w:rPr>
                <m:t>рік</m:t>
              </m:r>
            </m:den>
          </m:f>
          <m:r>
            <m:rPr>
              <m:sty m:val="bi"/>
            </m:rPr>
            <w:rPr>
              <w:rFonts w:ascii="Cambria Math" w:hAnsi="Cambria Math"/>
            </w:rPr>
            <m:t>=261,5</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рік</m:t>
              </m:r>
            </m:den>
          </m:f>
          <m:r>
            <m:rPr>
              <m:sty m:val="bi"/>
            </m:rPr>
            <w:rPr>
              <w:rFonts w:ascii="Cambria Math" w:hAnsi="Cambria Math"/>
            </w:rPr>
            <m:t>.</m:t>
          </m:r>
        </m:oMath>
      </m:oMathPara>
    </w:p>
    <w:p w14:paraId="1DBE6F8D" w14:textId="77777777" w:rsidR="005D03AB" w:rsidRPr="00936AFF" w:rsidRDefault="005874FB" w:rsidP="002B38E7">
      <w:pPr>
        <w:ind w:firstLine="851"/>
        <w:jc w:val="both"/>
        <w:rPr>
          <w:b w:val="0"/>
          <w:bCs/>
          <w:lang w:val="ru-RU"/>
        </w:rPr>
      </w:pPr>
      <w:r>
        <w:rPr>
          <w:bCs/>
          <w:lang w:val="ru-RU"/>
        </w:rPr>
        <w:t>3</w:t>
      </w:r>
      <w:r w:rsidR="004A1A40" w:rsidRPr="004A1A40">
        <w:rPr>
          <w:bCs/>
          <w:lang w:val="ru-RU"/>
        </w:rPr>
        <w:t>.</w:t>
      </w:r>
      <w:r w:rsidR="006F1E02">
        <w:rPr>
          <w:bCs/>
          <w:lang w:val="ru-RU"/>
        </w:rPr>
        <w:t>2</w:t>
      </w:r>
      <w:r w:rsidR="004A1A40" w:rsidRPr="004A1A40">
        <w:rPr>
          <w:bCs/>
          <w:lang w:val="ru-RU"/>
        </w:rPr>
        <w:t xml:space="preserve"> </w:t>
      </w:r>
      <w:r w:rsidR="006F1E02" w:rsidRPr="006F1E02">
        <w:rPr>
          <w:bCs/>
        </w:rPr>
        <w:t xml:space="preserve">Моделювання </w:t>
      </w:r>
      <w:r w:rsidR="004A1A40">
        <w:rPr>
          <w:bCs/>
        </w:rPr>
        <w:t>теплового насосу</w:t>
      </w:r>
      <w:r w:rsidR="00936AFF" w:rsidRPr="00936AFF">
        <w:rPr>
          <w:bCs/>
        </w:rPr>
        <w:t xml:space="preserve"> за допомогою програмного забезпечення </w:t>
      </w:r>
      <w:r w:rsidR="00936AFF">
        <w:rPr>
          <w:bCs/>
          <w:lang w:val="en-US"/>
        </w:rPr>
        <w:t>Geo</w:t>
      </w:r>
      <w:r w:rsidR="004A1A40">
        <w:rPr>
          <w:bCs/>
          <w:lang w:val="en-US"/>
        </w:rPr>
        <w:t>Tsol</w:t>
      </w:r>
    </w:p>
    <w:p w14:paraId="2DCA3CAE" w14:textId="77777777" w:rsidR="002B38E7" w:rsidRPr="002B38E7" w:rsidRDefault="002B38E7" w:rsidP="002B38E7">
      <w:pPr>
        <w:ind w:firstLine="851"/>
        <w:jc w:val="both"/>
        <w:rPr>
          <w:b w:val="0"/>
          <w:bCs/>
          <w:lang w:val="ru-RU"/>
        </w:rPr>
      </w:pPr>
      <w:r w:rsidRPr="002B38E7">
        <w:rPr>
          <w:b w:val="0"/>
          <w:bCs/>
          <w:lang w:val="ru-RU"/>
        </w:rPr>
        <w:t xml:space="preserve">Для підбору необхідного теплового насосу, розрахунку терміну окупності та перевірки доцільності встановлення звернулись за допомогою до програмного середовища </w:t>
      </w:r>
      <w:r w:rsidRPr="002B38E7">
        <w:rPr>
          <w:b w:val="0"/>
          <w:bCs/>
        </w:rPr>
        <w:t>GeoTsol</w:t>
      </w:r>
      <w:r w:rsidRPr="002B38E7">
        <w:rPr>
          <w:b w:val="0"/>
          <w:bCs/>
          <w:lang w:val="ru-RU"/>
        </w:rPr>
        <w:t>.</w:t>
      </w:r>
    </w:p>
    <w:p w14:paraId="4286AB7D" w14:textId="77777777" w:rsidR="002B38E7" w:rsidRDefault="002B38E7" w:rsidP="002B38E7">
      <w:pPr>
        <w:ind w:firstLine="851"/>
        <w:jc w:val="both"/>
        <w:rPr>
          <w:b w:val="0"/>
          <w:bCs/>
          <w:lang w:val="ru-RU"/>
        </w:rPr>
      </w:pPr>
      <w:r w:rsidRPr="002B38E7">
        <w:rPr>
          <w:b w:val="0"/>
          <w:bCs/>
          <w:lang w:val="ru-RU"/>
        </w:rPr>
        <w:t xml:space="preserve">В програмному середовищі </w:t>
      </w:r>
      <w:r w:rsidRPr="002B38E7">
        <w:rPr>
          <w:b w:val="0"/>
          <w:bCs/>
        </w:rPr>
        <w:t>GeoTsol</w:t>
      </w:r>
      <w:r w:rsidRPr="002B38E7">
        <w:rPr>
          <w:b w:val="0"/>
          <w:bCs/>
          <w:lang w:val="ru-RU"/>
        </w:rPr>
        <w:t xml:space="preserve"> ми розглянули тепловий насос "повітря-вода". </w:t>
      </w:r>
      <w:r w:rsidR="008F5BAA">
        <w:rPr>
          <w:b w:val="0"/>
          <w:bCs/>
          <w:lang w:val="ru-RU"/>
        </w:rPr>
        <w:t>Розрахунок</w:t>
      </w:r>
      <w:r w:rsidR="00481185">
        <w:rPr>
          <w:b w:val="0"/>
          <w:bCs/>
          <w:lang w:val="ru-RU"/>
        </w:rPr>
        <w:t>и</w:t>
      </w:r>
      <w:r w:rsidR="008F5BAA">
        <w:rPr>
          <w:b w:val="0"/>
          <w:bCs/>
          <w:lang w:val="ru-RU"/>
        </w:rPr>
        <w:t xml:space="preserve"> бу</w:t>
      </w:r>
      <w:r w:rsidR="00481185">
        <w:rPr>
          <w:b w:val="0"/>
          <w:bCs/>
          <w:lang w:val="ru-RU"/>
        </w:rPr>
        <w:t>ли</w:t>
      </w:r>
      <w:r w:rsidR="008F5BAA">
        <w:rPr>
          <w:b w:val="0"/>
          <w:bCs/>
          <w:lang w:val="ru-RU"/>
        </w:rPr>
        <w:t xml:space="preserve"> проведен</w:t>
      </w:r>
      <w:r w:rsidR="00481185">
        <w:rPr>
          <w:b w:val="0"/>
          <w:bCs/>
          <w:lang w:val="ru-RU"/>
        </w:rPr>
        <w:t>і</w:t>
      </w:r>
      <w:r w:rsidR="008F5BAA">
        <w:rPr>
          <w:b w:val="0"/>
          <w:bCs/>
          <w:lang w:val="ru-RU"/>
        </w:rPr>
        <w:t xml:space="preserve"> </w:t>
      </w:r>
      <w:r w:rsidR="00481185">
        <w:rPr>
          <w:b w:val="0"/>
          <w:bCs/>
          <w:lang w:val="ru-RU"/>
        </w:rPr>
        <w:t>для трьох т</w:t>
      </w:r>
      <w:r w:rsidRPr="005312C3">
        <w:rPr>
          <w:b w:val="0"/>
          <w:bCs/>
          <w:lang w:val="ru-RU"/>
        </w:rPr>
        <w:t>еплови</w:t>
      </w:r>
      <w:r w:rsidR="00481185">
        <w:rPr>
          <w:b w:val="0"/>
          <w:bCs/>
          <w:lang w:val="ru-RU"/>
        </w:rPr>
        <w:t>х</w:t>
      </w:r>
      <w:r w:rsidRPr="005312C3">
        <w:rPr>
          <w:b w:val="0"/>
          <w:bCs/>
          <w:lang w:val="ru-RU"/>
        </w:rPr>
        <w:t xml:space="preserve"> насос</w:t>
      </w:r>
      <w:r w:rsidR="00481185">
        <w:rPr>
          <w:b w:val="0"/>
          <w:bCs/>
          <w:lang w:val="ru-RU"/>
        </w:rPr>
        <w:t>ів з різними коефіці</w:t>
      </w:r>
      <w:r w:rsidR="0013676B">
        <w:rPr>
          <w:b w:val="0"/>
          <w:bCs/>
          <w:lang w:val="ru-RU"/>
        </w:rPr>
        <w:t>є</w:t>
      </w:r>
      <w:r w:rsidR="00481185">
        <w:rPr>
          <w:b w:val="0"/>
          <w:bCs/>
          <w:lang w:val="ru-RU"/>
        </w:rPr>
        <w:t>нтами заміщеня</w:t>
      </w:r>
      <w:r w:rsidR="0013676B">
        <w:rPr>
          <w:b w:val="0"/>
          <w:bCs/>
          <w:lang w:val="ru-RU"/>
        </w:rPr>
        <w:t xml:space="preserve">, </w:t>
      </w:r>
      <w:r w:rsidR="0013676B" w:rsidRPr="008B0F2D">
        <w:rPr>
          <w:b w:val="0"/>
          <w:bCs/>
          <w:lang w:val="ru-RU"/>
        </w:rPr>
        <w:t>а саме</w:t>
      </w:r>
      <w:r w:rsidR="008B0F2D">
        <w:rPr>
          <w:b w:val="0"/>
          <w:bCs/>
          <w:lang w:val="ru-RU"/>
        </w:rPr>
        <w:t xml:space="preserve"> </w:t>
      </w:r>
      <w:r w:rsidR="00BE2DD5">
        <w:rPr>
          <w:b w:val="0"/>
          <w:bCs/>
          <w:lang w:val="ru-RU"/>
        </w:rPr>
        <w:t>0,19, 0,7, 0,85.</w:t>
      </w:r>
      <w:r w:rsidR="0013676B">
        <w:rPr>
          <w:b w:val="0"/>
          <w:bCs/>
          <w:lang w:val="ru-RU"/>
        </w:rPr>
        <w:t xml:space="preserve"> </w:t>
      </w:r>
      <w:r w:rsidRPr="005312C3">
        <w:rPr>
          <w:b w:val="0"/>
          <w:bCs/>
          <w:lang w:val="ru-RU"/>
        </w:rPr>
        <w:t xml:space="preserve"> </w:t>
      </w:r>
      <w:r w:rsidR="0013676B">
        <w:rPr>
          <w:b w:val="0"/>
          <w:bCs/>
          <w:lang w:val="ru-RU"/>
        </w:rPr>
        <w:br/>
        <w:t>Схему теплового</w:t>
      </w:r>
      <w:r w:rsidR="002A0ABF">
        <w:rPr>
          <w:b w:val="0"/>
          <w:bCs/>
          <w:lang w:val="ru-RU"/>
        </w:rPr>
        <w:t xml:space="preserve"> насосу</w:t>
      </w:r>
      <w:r w:rsidR="00DB3C68">
        <w:rPr>
          <w:b w:val="0"/>
          <w:bCs/>
          <w:lang w:val="ru-RU"/>
        </w:rPr>
        <w:t xml:space="preserve"> типу «повітря-вода» </w:t>
      </w:r>
      <w:r w:rsidR="002A0ABF">
        <w:rPr>
          <w:b w:val="0"/>
          <w:bCs/>
          <w:lang w:val="ru-RU"/>
        </w:rPr>
        <w:t xml:space="preserve"> зображено на рисунку </w:t>
      </w:r>
      <w:r w:rsidR="005874FB">
        <w:rPr>
          <w:b w:val="0"/>
          <w:bCs/>
          <w:lang w:val="ru-RU"/>
        </w:rPr>
        <w:t>3</w:t>
      </w:r>
      <w:r w:rsidR="002A0ABF">
        <w:rPr>
          <w:b w:val="0"/>
          <w:bCs/>
          <w:lang w:val="ru-RU"/>
        </w:rPr>
        <w:t>.1.</w:t>
      </w:r>
    </w:p>
    <w:p w14:paraId="436DB0CD" w14:textId="77777777" w:rsidR="00BE2DD5" w:rsidRDefault="00BE2DD5" w:rsidP="002B38E7">
      <w:pPr>
        <w:ind w:firstLine="851"/>
        <w:jc w:val="both"/>
        <w:rPr>
          <w:b w:val="0"/>
          <w:bCs/>
          <w:lang w:val="ru-RU"/>
        </w:rPr>
      </w:pPr>
    </w:p>
    <w:p w14:paraId="622492DE" w14:textId="77777777" w:rsidR="002A0ABF" w:rsidRPr="008F5BAA" w:rsidRDefault="002A0ABF" w:rsidP="00DB3C68">
      <w:pPr>
        <w:ind w:firstLine="851"/>
        <w:jc w:val="center"/>
        <w:rPr>
          <w:b w:val="0"/>
          <w:bCs/>
          <w:lang w:val="ru-RU"/>
        </w:rPr>
      </w:pPr>
      <w:r w:rsidRPr="002A0ABF">
        <w:rPr>
          <w:b w:val="0"/>
          <w:bCs/>
          <w:noProof/>
          <w:lang w:eastAsia="uk-UA"/>
        </w:rPr>
        <w:drawing>
          <wp:inline distT="0" distB="0" distL="0" distR="0" wp14:anchorId="5273C4B6" wp14:editId="3E4E6830">
            <wp:extent cx="3546515" cy="279070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stretch>
                      <a:fillRect/>
                    </a:stretch>
                  </pic:blipFill>
                  <pic:spPr>
                    <a:xfrm>
                      <a:off x="0" y="0"/>
                      <a:ext cx="3584677" cy="2820730"/>
                    </a:xfrm>
                    <a:prstGeom prst="rect">
                      <a:avLst/>
                    </a:prstGeom>
                  </pic:spPr>
                </pic:pic>
              </a:graphicData>
            </a:graphic>
          </wp:inline>
        </w:drawing>
      </w:r>
    </w:p>
    <w:p w14:paraId="30234C28" w14:textId="77777777" w:rsidR="002A0ABF" w:rsidRPr="002A0ABF" w:rsidRDefault="002A0ABF" w:rsidP="00DB3C68">
      <w:pPr>
        <w:ind w:firstLine="851"/>
        <w:jc w:val="center"/>
        <w:rPr>
          <w:b w:val="0"/>
          <w:lang w:val="ru-RU"/>
        </w:rPr>
      </w:pPr>
      <w:r>
        <w:rPr>
          <w:b w:val="0"/>
          <w:lang w:val="ru-RU"/>
        </w:rPr>
        <w:t>Р</w:t>
      </w:r>
      <w:r w:rsidRPr="002A0ABF">
        <w:rPr>
          <w:b w:val="0"/>
          <w:lang w:val="ru-RU"/>
        </w:rPr>
        <w:t>исун</w:t>
      </w:r>
      <w:r>
        <w:rPr>
          <w:b w:val="0"/>
          <w:lang w:val="ru-RU"/>
        </w:rPr>
        <w:t>о</w:t>
      </w:r>
      <w:r w:rsidRPr="002A0ABF">
        <w:rPr>
          <w:b w:val="0"/>
          <w:lang w:val="ru-RU"/>
        </w:rPr>
        <w:t xml:space="preserve">к </w:t>
      </w:r>
      <w:r w:rsidR="005874FB">
        <w:rPr>
          <w:b w:val="0"/>
          <w:lang w:val="ru-RU"/>
        </w:rPr>
        <w:t>3</w:t>
      </w:r>
      <w:r w:rsidRPr="002A0ABF">
        <w:rPr>
          <w:b w:val="0"/>
          <w:lang w:val="ru-RU"/>
        </w:rPr>
        <w:t>.1</w:t>
      </w:r>
      <w:r>
        <w:rPr>
          <w:b w:val="0"/>
          <w:lang w:val="ru-RU"/>
        </w:rPr>
        <w:t xml:space="preserve"> </w:t>
      </w:r>
      <w:r w:rsidR="008300E4">
        <w:rPr>
          <w:b w:val="0"/>
          <w:lang w:val="ru-RU"/>
        </w:rPr>
        <w:t>–</w:t>
      </w:r>
      <w:r>
        <w:rPr>
          <w:b w:val="0"/>
          <w:lang w:val="ru-RU"/>
        </w:rPr>
        <w:t xml:space="preserve"> </w:t>
      </w:r>
      <w:r w:rsidRPr="002A0ABF">
        <w:rPr>
          <w:b w:val="0"/>
          <w:bCs/>
          <w:lang w:val="ru-RU"/>
        </w:rPr>
        <w:t>Схем</w:t>
      </w:r>
      <w:r>
        <w:rPr>
          <w:b w:val="0"/>
          <w:bCs/>
          <w:lang w:val="ru-RU"/>
        </w:rPr>
        <w:t>а</w:t>
      </w:r>
      <w:r w:rsidRPr="002A0ABF">
        <w:rPr>
          <w:b w:val="0"/>
          <w:bCs/>
          <w:lang w:val="ru-RU"/>
        </w:rPr>
        <w:t xml:space="preserve"> теплового насосу</w:t>
      </w:r>
      <w:r w:rsidR="00DB3C68">
        <w:rPr>
          <w:b w:val="0"/>
          <w:bCs/>
          <w:lang w:val="ru-RU"/>
        </w:rPr>
        <w:t xml:space="preserve"> </w:t>
      </w:r>
      <w:r w:rsidR="00DB3C68" w:rsidRPr="00DB3C68">
        <w:rPr>
          <w:b w:val="0"/>
          <w:bCs/>
          <w:lang w:val="ru-RU"/>
        </w:rPr>
        <w:t>типу «повітря-вода»</w:t>
      </w:r>
    </w:p>
    <w:p w14:paraId="552D5786" w14:textId="77777777" w:rsidR="009A124D" w:rsidRDefault="009A124D" w:rsidP="002B38E7">
      <w:pPr>
        <w:ind w:firstLine="851"/>
        <w:jc w:val="both"/>
        <w:rPr>
          <w:b w:val="0"/>
          <w:bCs/>
        </w:rPr>
      </w:pPr>
    </w:p>
    <w:p w14:paraId="478383F9" w14:textId="77777777" w:rsidR="002B38E7" w:rsidRDefault="009A124D" w:rsidP="002B38E7">
      <w:pPr>
        <w:ind w:firstLine="851"/>
        <w:jc w:val="both"/>
        <w:rPr>
          <w:b w:val="0"/>
          <w:bCs/>
        </w:rPr>
      </w:pPr>
      <w:r>
        <w:rPr>
          <w:b w:val="0"/>
          <w:bCs/>
        </w:rPr>
        <w:t>В</w:t>
      </w:r>
      <w:r w:rsidR="00DB3C68" w:rsidRPr="00DB3C68">
        <w:rPr>
          <w:b w:val="0"/>
          <w:bCs/>
        </w:rPr>
        <w:t xml:space="preserve"> розділ</w:t>
      </w:r>
      <w:r>
        <w:rPr>
          <w:b w:val="0"/>
          <w:bCs/>
        </w:rPr>
        <w:t>і</w:t>
      </w:r>
      <w:r w:rsidR="00DB3C68" w:rsidRPr="00DB3C68">
        <w:rPr>
          <w:b w:val="0"/>
          <w:bCs/>
        </w:rPr>
        <w:t xml:space="preserve"> Space Heating було задано необхідні параметри будівлі: температуру подачі та обратки, опалювальна площа, теплове навантаження, внутрішня температура будівлі. На рисунк</w:t>
      </w:r>
      <w:r w:rsidR="00A97B44">
        <w:rPr>
          <w:b w:val="0"/>
          <w:bCs/>
        </w:rPr>
        <w:t>у</w:t>
      </w:r>
      <w:r w:rsidR="00DB3C68" w:rsidRPr="00DB3C68">
        <w:rPr>
          <w:b w:val="0"/>
          <w:bCs/>
        </w:rPr>
        <w:t xml:space="preserve"> </w:t>
      </w:r>
      <w:r w:rsidR="005874FB">
        <w:rPr>
          <w:b w:val="0"/>
          <w:bCs/>
        </w:rPr>
        <w:t>3</w:t>
      </w:r>
      <w:r w:rsidR="00DB3C68" w:rsidRPr="00DB3C68">
        <w:rPr>
          <w:b w:val="0"/>
          <w:bCs/>
        </w:rPr>
        <w:t>.</w:t>
      </w:r>
      <w:r w:rsidR="00A97B44">
        <w:rPr>
          <w:b w:val="0"/>
          <w:bCs/>
        </w:rPr>
        <w:t>2</w:t>
      </w:r>
      <w:r w:rsidR="00DB3C68" w:rsidRPr="00DB3C68">
        <w:rPr>
          <w:b w:val="0"/>
          <w:bCs/>
        </w:rPr>
        <w:t xml:space="preserve"> зображен</w:t>
      </w:r>
      <w:r w:rsidR="00A97B44">
        <w:rPr>
          <w:b w:val="0"/>
          <w:bCs/>
        </w:rPr>
        <w:t>о</w:t>
      </w:r>
      <w:r w:rsidR="00DB3C68" w:rsidRPr="00DB3C68">
        <w:rPr>
          <w:b w:val="0"/>
          <w:bCs/>
        </w:rPr>
        <w:t xml:space="preserve"> задані параметри.</w:t>
      </w:r>
    </w:p>
    <w:p w14:paraId="1B6ACE90" w14:textId="77777777" w:rsidR="00A97B44" w:rsidRDefault="00A97B44" w:rsidP="002B38E7">
      <w:pPr>
        <w:ind w:firstLine="851"/>
        <w:jc w:val="both"/>
        <w:rPr>
          <w:b w:val="0"/>
          <w:bCs/>
        </w:rPr>
      </w:pPr>
    </w:p>
    <w:p w14:paraId="6B831B63" w14:textId="77777777" w:rsidR="00A97B44" w:rsidRPr="009A124D" w:rsidRDefault="007E0478" w:rsidP="007E0478">
      <w:pPr>
        <w:ind w:firstLine="0"/>
        <w:jc w:val="center"/>
        <w:rPr>
          <w:b w:val="0"/>
          <w:bCs/>
        </w:rPr>
      </w:pPr>
      <w:r w:rsidRPr="007E0478">
        <w:rPr>
          <w:b w:val="0"/>
          <w:bCs/>
          <w:noProof/>
          <w:lang w:eastAsia="uk-UA"/>
        </w:rPr>
        <w:drawing>
          <wp:inline distT="0" distB="0" distL="0" distR="0" wp14:anchorId="60FFCCC2" wp14:editId="505F07B7">
            <wp:extent cx="5907405" cy="358810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stretch>
                      <a:fillRect/>
                    </a:stretch>
                  </pic:blipFill>
                  <pic:spPr>
                    <a:xfrm>
                      <a:off x="0" y="0"/>
                      <a:ext cx="5908691" cy="3588886"/>
                    </a:xfrm>
                    <a:prstGeom prst="rect">
                      <a:avLst/>
                    </a:prstGeom>
                  </pic:spPr>
                </pic:pic>
              </a:graphicData>
            </a:graphic>
          </wp:inline>
        </w:drawing>
      </w:r>
    </w:p>
    <w:p w14:paraId="1FBEA432" w14:textId="77777777" w:rsidR="00F96648" w:rsidRPr="00A97B44" w:rsidRDefault="00A97B44" w:rsidP="007E0478">
      <w:pPr>
        <w:ind w:firstLine="720"/>
        <w:jc w:val="center"/>
        <w:rPr>
          <w:b w:val="0"/>
        </w:rPr>
      </w:pPr>
      <w:r w:rsidRPr="007E0478">
        <w:rPr>
          <w:b w:val="0"/>
        </w:rPr>
        <w:t>Р</w:t>
      </w:r>
      <w:r w:rsidRPr="002A0ABF">
        <w:rPr>
          <w:b w:val="0"/>
        </w:rPr>
        <w:t>исун</w:t>
      </w:r>
      <w:r w:rsidRPr="007E0478">
        <w:rPr>
          <w:b w:val="0"/>
        </w:rPr>
        <w:t>о</w:t>
      </w:r>
      <w:r w:rsidRPr="002A0ABF">
        <w:rPr>
          <w:b w:val="0"/>
        </w:rPr>
        <w:t xml:space="preserve">к </w:t>
      </w:r>
      <w:r w:rsidR="005874FB">
        <w:rPr>
          <w:b w:val="0"/>
        </w:rPr>
        <w:t>3</w:t>
      </w:r>
      <w:r w:rsidRPr="002A0ABF">
        <w:rPr>
          <w:b w:val="0"/>
        </w:rPr>
        <w:t>.</w:t>
      </w:r>
      <w:r w:rsidRPr="007E0478">
        <w:rPr>
          <w:b w:val="0"/>
        </w:rPr>
        <w:t xml:space="preserve">2 </w:t>
      </w:r>
      <w:r w:rsidR="008300E4">
        <w:rPr>
          <w:b w:val="0"/>
        </w:rPr>
        <w:t>–</w:t>
      </w:r>
      <w:r w:rsidRPr="007E0478">
        <w:rPr>
          <w:b w:val="0"/>
        </w:rPr>
        <w:t xml:space="preserve"> </w:t>
      </w:r>
      <w:r>
        <w:rPr>
          <w:b w:val="0"/>
          <w:bCs/>
        </w:rPr>
        <w:t>З</w:t>
      </w:r>
      <w:r w:rsidRPr="00A97B44">
        <w:rPr>
          <w:b w:val="0"/>
          <w:bCs/>
        </w:rPr>
        <w:t>адані параметри будівлі</w:t>
      </w:r>
    </w:p>
    <w:p w14:paraId="6FADD61F" w14:textId="77777777" w:rsidR="00D401E7" w:rsidRDefault="00D401E7" w:rsidP="002F28D0">
      <w:pPr>
        <w:spacing w:after="200"/>
        <w:rPr>
          <w:b w:val="0"/>
        </w:rPr>
      </w:pPr>
    </w:p>
    <w:p w14:paraId="7AFC59CC" w14:textId="77777777" w:rsidR="007E0478" w:rsidRDefault="007E0478" w:rsidP="002F28D0">
      <w:pPr>
        <w:spacing w:after="200"/>
        <w:rPr>
          <w:b w:val="0"/>
        </w:rPr>
      </w:pPr>
      <w:r w:rsidRPr="007E0478">
        <w:rPr>
          <w:b w:val="0"/>
        </w:rPr>
        <w:t>Після задання необхідних параметрів GeoTsol, бу</w:t>
      </w:r>
      <w:r w:rsidR="00EC4EA1">
        <w:rPr>
          <w:b w:val="0"/>
        </w:rPr>
        <w:t>ло</w:t>
      </w:r>
      <w:r w:rsidRPr="007E0478">
        <w:rPr>
          <w:b w:val="0"/>
        </w:rPr>
        <w:t xml:space="preserve"> </w:t>
      </w:r>
      <w:r w:rsidR="00F96986">
        <w:rPr>
          <w:b w:val="0"/>
        </w:rPr>
        <w:t>розглянуто</w:t>
      </w:r>
      <w:r w:rsidR="00EC4EA1">
        <w:rPr>
          <w:b w:val="0"/>
        </w:rPr>
        <w:t xml:space="preserve"> три</w:t>
      </w:r>
      <w:r w:rsidRPr="007E0478">
        <w:rPr>
          <w:b w:val="0"/>
        </w:rPr>
        <w:t xml:space="preserve"> теплови</w:t>
      </w:r>
      <w:r w:rsidR="00EC4EA1">
        <w:rPr>
          <w:b w:val="0"/>
        </w:rPr>
        <w:t>х</w:t>
      </w:r>
      <w:r w:rsidRPr="007E0478">
        <w:rPr>
          <w:b w:val="0"/>
        </w:rPr>
        <w:t xml:space="preserve"> насос</w:t>
      </w:r>
      <w:r w:rsidR="00EC4EA1">
        <w:rPr>
          <w:b w:val="0"/>
        </w:rPr>
        <w:t>и</w:t>
      </w:r>
      <w:r w:rsidRPr="007E0478">
        <w:rPr>
          <w:b w:val="0"/>
        </w:rPr>
        <w:t xml:space="preserve"> </w:t>
      </w:r>
      <w:r w:rsidR="00EC4EA1">
        <w:rPr>
          <w:b w:val="0"/>
        </w:rPr>
        <w:t xml:space="preserve">з різною потужністю </w:t>
      </w:r>
      <w:r w:rsidR="008B3846">
        <w:rPr>
          <w:b w:val="0"/>
        </w:rPr>
        <w:t xml:space="preserve">на </w:t>
      </w:r>
      <w:r w:rsidR="00EC4EA1">
        <w:rPr>
          <w:b w:val="0"/>
        </w:rPr>
        <w:t>нагрів.</w:t>
      </w:r>
      <w:r w:rsidR="008B3846">
        <w:rPr>
          <w:b w:val="0"/>
        </w:rPr>
        <w:t xml:space="preserve"> На рисунках </w:t>
      </w:r>
      <w:r w:rsidR="005874FB">
        <w:rPr>
          <w:b w:val="0"/>
        </w:rPr>
        <w:t>3</w:t>
      </w:r>
      <w:r w:rsidR="008B3846">
        <w:rPr>
          <w:b w:val="0"/>
        </w:rPr>
        <w:t>.3-</w:t>
      </w:r>
      <w:r w:rsidR="005874FB">
        <w:rPr>
          <w:b w:val="0"/>
        </w:rPr>
        <w:t>3</w:t>
      </w:r>
      <w:r w:rsidR="00F96986">
        <w:rPr>
          <w:b w:val="0"/>
        </w:rPr>
        <w:t>.5 наведені параметри обраних теплових насосів.</w:t>
      </w:r>
    </w:p>
    <w:p w14:paraId="3E0DCEBC" w14:textId="77777777" w:rsidR="00EB551A" w:rsidRDefault="005516B9" w:rsidP="00B70BDE">
      <w:pPr>
        <w:spacing w:after="200" w:line="276" w:lineRule="auto"/>
        <w:rPr>
          <w:b w:val="0"/>
        </w:rPr>
      </w:pPr>
      <w:r w:rsidRPr="00EB2BD2">
        <w:rPr>
          <w:noProof/>
          <w:lang w:eastAsia="uk-UA"/>
        </w:rPr>
        <w:drawing>
          <wp:inline distT="0" distB="0" distL="0" distR="0" wp14:anchorId="68B7DE21" wp14:editId="70D19258">
            <wp:extent cx="5258534" cy="1209844"/>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stretch>
                      <a:fillRect/>
                    </a:stretch>
                  </pic:blipFill>
                  <pic:spPr>
                    <a:xfrm>
                      <a:off x="0" y="0"/>
                      <a:ext cx="5258534" cy="1209844"/>
                    </a:xfrm>
                    <a:prstGeom prst="rect">
                      <a:avLst/>
                    </a:prstGeom>
                  </pic:spPr>
                </pic:pic>
              </a:graphicData>
            </a:graphic>
          </wp:inline>
        </w:drawing>
      </w:r>
    </w:p>
    <w:p w14:paraId="32C0E43B" w14:textId="77777777" w:rsidR="00EB551A" w:rsidRPr="005516B9" w:rsidRDefault="00EB551A" w:rsidP="001A4D44">
      <w:pPr>
        <w:spacing w:after="200" w:line="276" w:lineRule="auto"/>
        <w:jc w:val="center"/>
        <w:rPr>
          <w:b w:val="0"/>
          <w:lang w:val="ru-RU"/>
        </w:rPr>
      </w:pPr>
      <w:r w:rsidRPr="00EB551A">
        <w:rPr>
          <w:b w:val="0"/>
        </w:rPr>
        <w:t>Р</w:t>
      </w:r>
      <w:r w:rsidRPr="002A0ABF">
        <w:rPr>
          <w:b w:val="0"/>
        </w:rPr>
        <w:t>исун</w:t>
      </w:r>
      <w:r w:rsidRPr="00EB551A">
        <w:rPr>
          <w:b w:val="0"/>
        </w:rPr>
        <w:t>о</w:t>
      </w:r>
      <w:r w:rsidRPr="002A0ABF">
        <w:rPr>
          <w:b w:val="0"/>
        </w:rPr>
        <w:t xml:space="preserve">к </w:t>
      </w:r>
      <w:r w:rsidR="005874FB">
        <w:rPr>
          <w:b w:val="0"/>
        </w:rPr>
        <w:t>3</w:t>
      </w:r>
      <w:r w:rsidRPr="002A0ABF">
        <w:rPr>
          <w:b w:val="0"/>
        </w:rPr>
        <w:t>.</w:t>
      </w:r>
      <w:r>
        <w:rPr>
          <w:b w:val="0"/>
        </w:rPr>
        <w:t>3</w:t>
      </w:r>
      <w:r w:rsidRPr="00EB551A">
        <w:rPr>
          <w:b w:val="0"/>
        </w:rPr>
        <w:t xml:space="preserve"> </w:t>
      </w:r>
      <w:r>
        <w:rPr>
          <w:b w:val="0"/>
        </w:rPr>
        <w:t xml:space="preserve">– </w:t>
      </w:r>
      <w:r w:rsidR="0067611F">
        <w:rPr>
          <w:b w:val="0"/>
        </w:rPr>
        <w:t>Тепловий насос</w:t>
      </w:r>
      <w:r w:rsidR="005516B9" w:rsidRPr="005516B9">
        <w:rPr>
          <w:b w:val="0"/>
          <w:lang w:val="ru-RU"/>
        </w:rPr>
        <w:t xml:space="preserve"> </w:t>
      </w:r>
      <w:r w:rsidR="005516B9" w:rsidRPr="005516B9">
        <w:rPr>
          <w:b w:val="0"/>
          <w:lang w:val="en-US"/>
        </w:rPr>
        <w:t>WATERKOTTE</w:t>
      </w:r>
      <w:r w:rsidR="005516B9" w:rsidRPr="005516B9">
        <w:rPr>
          <w:b w:val="0"/>
          <w:lang w:val="ru-RU"/>
        </w:rPr>
        <w:t xml:space="preserve"> (53,6 </w:t>
      </w:r>
      <w:r w:rsidR="005516B9" w:rsidRPr="005516B9">
        <w:rPr>
          <w:b w:val="0"/>
          <w:lang w:val="en-US"/>
        </w:rPr>
        <w:t>kW</w:t>
      </w:r>
      <w:r w:rsidR="005516B9" w:rsidRPr="005516B9">
        <w:rPr>
          <w:b w:val="0"/>
          <w:lang w:val="ru-RU"/>
        </w:rPr>
        <w:t>)</w:t>
      </w:r>
    </w:p>
    <w:p w14:paraId="2D006E6C" w14:textId="77777777" w:rsidR="00EB551A" w:rsidRDefault="0067611F" w:rsidP="00B70BDE">
      <w:pPr>
        <w:spacing w:after="200" w:line="276" w:lineRule="auto"/>
        <w:rPr>
          <w:b w:val="0"/>
        </w:rPr>
      </w:pPr>
      <w:r w:rsidRPr="0067611F">
        <w:rPr>
          <w:b w:val="0"/>
          <w:noProof/>
          <w:lang w:eastAsia="uk-UA"/>
        </w:rPr>
        <w:drawing>
          <wp:inline distT="0" distB="0" distL="0" distR="0" wp14:anchorId="32E82B90" wp14:editId="0FDBF4E1">
            <wp:extent cx="5258435" cy="11620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cstate="print"/>
                    <a:srcRect r="9050"/>
                    <a:stretch/>
                  </pic:blipFill>
                  <pic:spPr bwMode="auto">
                    <a:xfrm>
                      <a:off x="0" y="0"/>
                      <a:ext cx="5259168" cy="1162212"/>
                    </a:xfrm>
                    <a:prstGeom prst="rect">
                      <a:avLst/>
                    </a:prstGeom>
                    <a:ln>
                      <a:noFill/>
                    </a:ln>
                    <a:extLst>
                      <a:ext uri="{53640926-AAD7-44D8-BBD7-CCE9431645EC}">
                        <a14:shadowObscured xmlns:a14="http://schemas.microsoft.com/office/drawing/2010/main"/>
                      </a:ext>
                    </a:extLst>
                  </pic:spPr>
                </pic:pic>
              </a:graphicData>
            </a:graphic>
          </wp:inline>
        </w:drawing>
      </w:r>
    </w:p>
    <w:p w14:paraId="0498E78D" w14:textId="77777777" w:rsidR="00EB551A" w:rsidRPr="007C52B2" w:rsidRDefault="00EB551A" w:rsidP="001A4D44">
      <w:pPr>
        <w:spacing w:after="200" w:line="276" w:lineRule="auto"/>
        <w:jc w:val="center"/>
        <w:rPr>
          <w:b w:val="0"/>
          <w:lang w:val="ru-RU"/>
        </w:rPr>
      </w:pPr>
      <w:r w:rsidRPr="00EB551A">
        <w:rPr>
          <w:b w:val="0"/>
        </w:rPr>
        <w:t>Р</w:t>
      </w:r>
      <w:r w:rsidRPr="002A0ABF">
        <w:rPr>
          <w:b w:val="0"/>
        </w:rPr>
        <w:t>исун</w:t>
      </w:r>
      <w:r w:rsidRPr="00EB551A">
        <w:rPr>
          <w:b w:val="0"/>
        </w:rPr>
        <w:t>о</w:t>
      </w:r>
      <w:r w:rsidRPr="002A0ABF">
        <w:rPr>
          <w:b w:val="0"/>
        </w:rPr>
        <w:t xml:space="preserve">к </w:t>
      </w:r>
      <w:r w:rsidR="005874FB">
        <w:rPr>
          <w:b w:val="0"/>
        </w:rPr>
        <w:t>3</w:t>
      </w:r>
      <w:r w:rsidRPr="002A0ABF">
        <w:rPr>
          <w:b w:val="0"/>
        </w:rPr>
        <w:t>.</w:t>
      </w:r>
      <w:r>
        <w:rPr>
          <w:b w:val="0"/>
        </w:rPr>
        <w:t>4</w:t>
      </w:r>
      <w:r w:rsidRPr="00EB551A">
        <w:rPr>
          <w:b w:val="0"/>
        </w:rPr>
        <w:t xml:space="preserve"> </w:t>
      </w:r>
      <w:r>
        <w:rPr>
          <w:b w:val="0"/>
        </w:rPr>
        <w:t>–</w:t>
      </w:r>
      <w:r w:rsidR="0067611F">
        <w:rPr>
          <w:b w:val="0"/>
        </w:rPr>
        <w:t xml:space="preserve"> </w:t>
      </w:r>
      <w:r w:rsidR="0067611F" w:rsidRPr="0067611F">
        <w:rPr>
          <w:b w:val="0"/>
        </w:rPr>
        <w:t>Тепловий насос</w:t>
      </w:r>
      <w:r w:rsidR="0067611F">
        <w:rPr>
          <w:b w:val="0"/>
        </w:rPr>
        <w:t xml:space="preserve"> </w:t>
      </w:r>
      <w:r w:rsidR="007C52B2">
        <w:rPr>
          <w:b w:val="0"/>
          <w:lang w:val="en-US"/>
        </w:rPr>
        <w:t>WATERKOTTE</w:t>
      </w:r>
      <w:r w:rsidR="005516B9" w:rsidRPr="005516B9">
        <w:rPr>
          <w:b w:val="0"/>
          <w:lang w:val="ru-RU"/>
        </w:rPr>
        <w:t xml:space="preserve"> (80,4 </w:t>
      </w:r>
      <w:r w:rsidR="005516B9">
        <w:rPr>
          <w:b w:val="0"/>
          <w:lang w:val="en-US"/>
        </w:rPr>
        <w:t>kW</w:t>
      </w:r>
      <w:r w:rsidR="005516B9" w:rsidRPr="005516B9">
        <w:rPr>
          <w:b w:val="0"/>
          <w:lang w:val="ru-RU"/>
        </w:rPr>
        <w:t>)</w:t>
      </w:r>
    </w:p>
    <w:p w14:paraId="78F7B62E" w14:textId="77777777" w:rsidR="00EB551A" w:rsidRDefault="005516B9" w:rsidP="00B70BDE">
      <w:pPr>
        <w:spacing w:after="200" w:line="276" w:lineRule="auto"/>
        <w:rPr>
          <w:b w:val="0"/>
        </w:rPr>
      </w:pPr>
      <w:r w:rsidRPr="00D2055E">
        <w:rPr>
          <w:noProof/>
          <w:lang w:eastAsia="uk-UA"/>
        </w:rPr>
        <w:drawing>
          <wp:inline distT="0" distB="0" distL="0" distR="0" wp14:anchorId="044E0CBF" wp14:editId="414BA6EC">
            <wp:extent cx="5258435" cy="1209675"/>
            <wp:effectExtent l="0" t="0" r="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cstate="print"/>
                    <a:srcRect t="27841" r="6587"/>
                    <a:stretch/>
                  </pic:blipFill>
                  <pic:spPr bwMode="auto">
                    <a:xfrm>
                      <a:off x="0" y="0"/>
                      <a:ext cx="5259169" cy="1209844"/>
                    </a:xfrm>
                    <a:prstGeom prst="rect">
                      <a:avLst/>
                    </a:prstGeom>
                    <a:ln>
                      <a:noFill/>
                    </a:ln>
                    <a:extLst>
                      <a:ext uri="{53640926-AAD7-44D8-BBD7-CCE9431645EC}">
                        <a14:shadowObscured xmlns:a14="http://schemas.microsoft.com/office/drawing/2010/main"/>
                      </a:ext>
                    </a:extLst>
                  </pic:spPr>
                </pic:pic>
              </a:graphicData>
            </a:graphic>
          </wp:inline>
        </w:drawing>
      </w:r>
    </w:p>
    <w:p w14:paraId="5214F81F" w14:textId="77777777" w:rsidR="00EB551A" w:rsidRDefault="00EB551A" w:rsidP="001A4D44">
      <w:pPr>
        <w:spacing w:after="200" w:line="276" w:lineRule="auto"/>
        <w:jc w:val="center"/>
        <w:rPr>
          <w:b w:val="0"/>
        </w:rPr>
      </w:pPr>
      <w:r w:rsidRPr="00EB551A">
        <w:rPr>
          <w:b w:val="0"/>
        </w:rPr>
        <w:t>Р</w:t>
      </w:r>
      <w:r w:rsidRPr="002A0ABF">
        <w:rPr>
          <w:b w:val="0"/>
        </w:rPr>
        <w:t>исун</w:t>
      </w:r>
      <w:r w:rsidRPr="00EB551A">
        <w:rPr>
          <w:b w:val="0"/>
        </w:rPr>
        <w:t>о</w:t>
      </w:r>
      <w:r w:rsidRPr="002A0ABF">
        <w:rPr>
          <w:b w:val="0"/>
        </w:rPr>
        <w:t xml:space="preserve">к </w:t>
      </w:r>
      <w:r w:rsidR="005874FB">
        <w:rPr>
          <w:b w:val="0"/>
        </w:rPr>
        <w:t>3</w:t>
      </w:r>
      <w:r w:rsidRPr="002A0ABF">
        <w:rPr>
          <w:b w:val="0"/>
        </w:rPr>
        <w:t>.</w:t>
      </w:r>
      <w:r>
        <w:rPr>
          <w:b w:val="0"/>
        </w:rPr>
        <w:t>5</w:t>
      </w:r>
      <w:r w:rsidRPr="00EB551A">
        <w:rPr>
          <w:b w:val="0"/>
        </w:rPr>
        <w:t xml:space="preserve"> –</w:t>
      </w:r>
      <w:r>
        <w:rPr>
          <w:b w:val="0"/>
        </w:rPr>
        <w:t xml:space="preserve"> </w:t>
      </w:r>
      <w:r w:rsidR="0067611F" w:rsidRPr="0067611F">
        <w:rPr>
          <w:b w:val="0"/>
        </w:rPr>
        <w:t>Тепловий насос</w:t>
      </w:r>
      <w:r w:rsidR="0067611F">
        <w:rPr>
          <w:b w:val="0"/>
        </w:rPr>
        <w:t xml:space="preserve"> </w:t>
      </w:r>
      <w:r w:rsidR="005516B9" w:rsidRPr="005516B9">
        <w:rPr>
          <w:b w:val="0"/>
          <w:lang w:val="en-US"/>
        </w:rPr>
        <w:t>WATERKOTTE</w:t>
      </w:r>
      <w:r w:rsidR="005516B9" w:rsidRPr="005516B9">
        <w:rPr>
          <w:b w:val="0"/>
          <w:lang w:val="ru-RU"/>
        </w:rPr>
        <w:t xml:space="preserve"> (107,2 </w:t>
      </w:r>
      <w:r w:rsidR="005516B9" w:rsidRPr="005516B9">
        <w:rPr>
          <w:b w:val="0"/>
          <w:lang w:val="en-US"/>
        </w:rPr>
        <w:t>kW</w:t>
      </w:r>
      <w:r w:rsidR="005516B9" w:rsidRPr="005516B9">
        <w:rPr>
          <w:b w:val="0"/>
          <w:lang w:val="ru-RU"/>
        </w:rPr>
        <w:t>)</w:t>
      </w:r>
    </w:p>
    <w:p w14:paraId="097FAF62" w14:textId="77777777" w:rsidR="00D401E7" w:rsidRDefault="00D401E7" w:rsidP="004E2178">
      <w:pPr>
        <w:spacing w:after="200"/>
        <w:rPr>
          <w:b w:val="0"/>
          <w:bCs/>
        </w:rPr>
      </w:pPr>
    </w:p>
    <w:p w14:paraId="0277E838" w14:textId="77777777" w:rsidR="0067611F" w:rsidRDefault="00B56C2D" w:rsidP="004E2178">
      <w:pPr>
        <w:spacing w:after="200"/>
        <w:rPr>
          <w:b w:val="0"/>
          <w:bCs/>
        </w:rPr>
      </w:pPr>
      <w:r w:rsidRPr="00B56C2D">
        <w:rPr>
          <w:b w:val="0"/>
          <w:bCs/>
        </w:rPr>
        <w:t>Виконавши симуляцію, GeoTsol показав, що вибран</w:t>
      </w:r>
      <w:r>
        <w:rPr>
          <w:b w:val="0"/>
          <w:bCs/>
        </w:rPr>
        <w:t>і</w:t>
      </w:r>
      <w:r w:rsidRPr="00B56C2D">
        <w:rPr>
          <w:b w:val="0"/>
          <w:bCs/>
        </w:rPr>
        <w:t xml:space="preserve"> теплов</w:t>
      </w:r>
      <w:r>
        <w:rPr>
          <w:b w:val="0"/>
          <w:bCs/>
        </w:rPr>
        <w:t>і</w:t>
      </w:r>
      <w:r w:rsidRPr="00B56C2D">
        <w:rPr>
          <w:b w:val="0"/>
          <w:bCs/>
        </w:rPr>
        <w:t xml:space="preserve"> насос</w:t>
      </w:r>
      <w:r>
        <w:rPr>
          <w:b w:val="0"/>
          <w:bCs/>
        </w:rPr>
        <w:t>и</w:t>
      </w:r>
      <w:r w:rsidRPr="00B56C2D">
        <w:rPr>
          <w:b w:val="0"/>
          <w:bCs/>
        </w:rPr>
        <w:t xml:space="preserve"> є правильним</w:t>
      </w:r>
      <w:r w:rsidR="005B0D00">
        <w:rPr>
          <w:b w:val="0"/>
          <w:bCs/>
        </w:rPr>
        <w:t>и</w:t>
      </w:r>
      <w:r w:rsidRPr="00B56C2D">
        <w:rPr>
          <w:b w:val="0"/>
          <w:bCs/>
        </w:rPr>
        <w:t xml:space="preserve"> і буд</w:t>
      </w:r>
      <w:r w:rsidR="005B0D00">
        <w:rPr>
          <w:b w:val="0"/>
          <w:bCs/>
        </w:rPr>
        <w:t>уть</w:t>
      </w:r>
      <w:r w:rsidRPr="00B56C2D">
        <w:rPr>
          <w:b w:val="0"/>
          <w:bCs/>
        </w:rPr>
        <w:t xml:space="preserve"> виконувати всі свої функції</w:t>
      </w:r>
      <w:r w:rsidR="001A4D44">
        <w:rPr>
          <w:b w:val="0"/>
          <w:bCs/>
        </w:rPr>
        <w:t xml:space="preserve"> з різним коефіцієнтом заміщщеня</w:t>
      </w:r>
      <w:r w:rsidRPr="00B56C2D">
        <w:rPr>
          <w:b w:val="0"/>
          <w:bCs/>
        </w:rPr>
        <w:t>. Отримані результати</w:t>
      </w:r>
      <w:r w:rsidR="00F714F6">
        <w:rPr>
          <w:b w:val="0"/>
          <w:bCs/>
        </w:rPr>
        <w:t xml:space="preserve"> моделювання для</w:t>
      </w:r>
      <w:r w:rsidRPr="00B56C2D">
        <w:rPr>
          <w:b w:val="0"/>
          <w:bCs/>
        </w:rPr>
        <w:t xml:space="preserve"> </w:t>
      </w:r>
      <w:r w:rsidR="004E2178">
        <w:rPr>
          <w:b w:val="0"/>
          <w:bCs/>
        </w:rPr>
        <w:t>кожного з те</w:t>
      </w:r>
      <w:r w:rsidR="00F714F6">
        <w:rPr>
          <w:b w:val="0"/>
          <w:bCs/>
        </w:rPr>
        <w:t>пл</w:t>
      </w:r>
      <w:r w:rsidR="004E2178">
        <w:rPr>
          <w:b w:val="0"/>
          <w:bCs/>
        </w:rPr>
        <w:t>ових насосів з</w:t>
      </w:r>
      <w:r w:rsidRPr="00B56C2D">
        <w:rPr>
          <w:b w:val="0"/>
          <w:bCs/>
        </w:rPr>
        <w:t>обра</w:t>
      </w:r>
      <w:r w:rsidR="005B0D00">
        <w:rPr>
          <w:b w:val="0"/>
          <w:bCs/>
        </w:rPr>
        <w:t>жено</w:t>
      </w:r>
      <w:r w:rsidRPr="00B56C2D">
        <w:rPr>
          <w:b w:val="0"/>
          <w:bCs/>
        </w:rPr>
        <w:t xml:space="preserve"> на рисунк</w:t>
      </w:r>
      <w:r w:rsidR="005B0D00">
        <w:rPr>
          <w:b w:val="0"/>
          <w:bCs/>
        </w:rPr>
        <w:t>ах</w:t>
      </w:r>
      <w:r w:rsidRPr="00B56C2D">
        <w:rPr>
          <w:b w:val="0"/>
          <w:bCs/>
        </w:rPr>
        <w:t xml:space="preserve"> </w:t>
      </w:r>
      <w:r w:rsidR="005874FB">
        <w:rPr>
          <w:b w:val="0"/>
          <w:bCs/>
        </w:rPr>
        <w:t>3</w:t>
      </w:r>
      <w:r w:rsidRPr="00B56C2D">
        <w:rPr>
          <w:b w:val="0"/>
          <w:bCs/>
        </w:rPr>
        <w:t>.6</w:t>
      </w:r>
      <w:r w:rsidR="004E2178">
        <w:rPr>
          <w:b w:val="0"/>
          <w:bCs/>
        </w:rPr>
        <w:t xml:space="preserve"> - </w:t>
      </w:r>
      <w:r w:rsidR="005874FB">
        <w:rPr>
          <w:b w:val="0"/>
          <w:bCs/>
        </w:rPr>
        <w:t>3</w:t>
      </w:r>
      <w:r w:rsidR="004E2178">
        <w:rPr>
          <w:b w:val="0"/>
          <w:bCs/>
        </w:rPr>
        <w:t>.8</w:t>
      </w:r>
      <w:r w:rsidRPr="00B56C2D">
        <w:rPr>
          <w:b w:val="0"/>
          <w:bCs/>
        </w:rPr>
        <w:t>.</w:t>
      </w:r>
    </w:p>
    <w:p w14:paraId="4D1466DD" w14:textId="77777777" w:rsidR="009736DC" w:rsidRDefault="009736DC" w:rsidP="004E2178">
      <w:pPr>
        <w:spacing w:after="200"/>
        <w:rPr>
          <w:lang w:val="ru-RU"/>
        </w:rPr>
      </w:pPr>
    </w:p>
    <w:p w14:paraId="22BB00CF" w14:textId="77777777" w:rsidR="004E2178" w:rsidRDefault="009736DC" w:rsidP="00C075A4">
      <w:pPr>
        <w:rPr>
          <w:b w:val="0"/>
          <w:bCs/>
        </w:rPr>
      </w:pPr>
      <w:r w:rsidRPr="00DB46CC">
        <w:rPr>
          <w:noProof/>
          <w:lang w:eastAsia="uk-UA"/>
        </w:rPr>
        <w:drawing>
          <wp:inline distT="0" distB="0" distL="0" distR="0" wp14:anchorId="0E4F73AB" wp14:editId="191528FC">
            <wp:extent cx="5153025" cy="2023110"/>
            <wp:effectExtent l="0" t="0" r="952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cstate="print"/>
                    <a:srcRect r="1924" b="51558"/>
                    <a:stretch/>
                  </pic:blipFill>
                  <pic:spPr bwMode="auto">
                    <a:xfrm>
                      <a:off x="0" y="0"/>
                      <a:ext cx="5187479" cy="2036637"/>
                    </a:xfrm>
                    <a:prstGeom prst="rect">
                      <a:avLst/>
                    </a:prstGeom>
                    <a:ln>
                      <a:noFill/>
                    </a:ln>
                    <a:extLst>
                      <a:ext uri="{53640926-AAD7-44D8-BBD7-CCE9431645EC}">
                        <a14:shadowObscured xmlns:a14="http://schemas.microsoft.com/office/drawing/2010/main"/>
                      </a:ext>
                    </a:extLst>
                  </pic:spPr>
                </pic:pic>
              </a:graphicData>
            </a:graphic>
          </wp:inline>
        </w:drawing>
      </w:r>
    </w:p>
    <w:p w14:paraId="7B1ACB7B" w14:textId="77777777" w:rsidR="009736DC" w:rsidRDefault="009736DC" w:rsidP="00C075A4">
      <w:pPr>
        <w:rPr>
          <w:b w:val="0"/>
          <w:bCs/>
        </w:rPr>
      </w:pPr>
      <w:r w:rsidRPr="00DB46CC">
        <w:rPr>
          <w:noProof/>
          <w:lang w:eastAsia="uk-UA"/>
        </w:rPr>
        <w:drawing>
          <wp:inline distT="0" distB="0" distL="0" distR="0" wp14:anchorId="5BD2186C" wp14:editId="25FFCF03">
            <wp:extent cx="5153025" cy="2894532"/>
            <wp:effectExtent l="0" t="0" r="0" b="127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cstate="print"/>
                    <a:srcRect t="7011" r="4128" b="26597"/>
                    <a:stretch/>
                  </pic:blipFill>
                  <pic:spPr bwMode="auto">
                    <a:xfrm>
                      <a:off x="0" y="0"/>
                      <a:ext cx="5163704" cy="2900530"/>
                    </a:xfrm>
                    <a:prstGeom prst="rect">
                      <a:avLst/>
                    </a:prstGeom>
                    <a:ln>
                      <a:noFill/>
                    </a:ln>
                    <a:extLst>
                      <a:ext uri="{53640926-AAD7-44D8-BBD7-CCE9431645EC}">
                        <a14:shadowObscured xmlns:a14="http://schemas.microsoft.com/office/drawing/2010/main"/>
                      </a:ext>
                    </a:extLst>
                  </pic:spPr>
                </pic:pic>
              </a:graphicData>
            </a:graphic>
          </wp:inline>
        </w:drawing>
      </w:r>
    </w:p>
    <w:p w14:paraId="4DFD160F" w14:textId="77777777" w:rsidR="004E2178" w:rsidRDefault="004E2178" w:rsidP="00C075A4">
      <w:pPr>
        <w:rPr>
          <w:b w:val="0"/>
          <w:bCs/>
        </w:rPr>
      </w:pPr>
      <w:r w:rsidRPr="004E2178">
        <w:rPr>
          <w:b w:val="0"/>
          <w:bCs/>
        </w:rPr>
        <w:t>Р</w:t>
      </w:r>
      <w:r w:rsidRPr="002A0ABF">
        <w:rPr>
          <w:b w:val="0"/>
          <w:bCs/>
        </w:rPr>
        <w:t>исун</w:t>
      </w:r>
      <w:r w:rsidRPr="004E2178">
        <w:rPr>
          <w:b w:val="0"/>
          <w:bCs/>
        </w:rPr>
        <w:t>о</w:t>
      </w:r>
      <w:r w:rsidRPr="002A0ABF">
        <w:rPr>
          <w:b w:val="0"/>
          <w:bCs/>
        </w:rPr>
        <w:t xml:space="preserve">к </w:t>
      </w:r>
      <w:r w:rsidR="005874FB">
        <w:rPr>
          <w:b w:val="0"/>
          <w:bCs/>
        </w:rPr>
        <w:t>3</w:t>
      </w:r>
      <w:r w:rsidRPr="002A0ABF">
        <w:rPr>
          <w:b w:val="0"/>
          <w:bCs/>
        </w:rPr>
        <w:t>.</w:t>
      </w:r>
      <w:r w:rsidR="00E01F50">
        <w:rPr>
          <w:b w:val="0"/>
          <w:bCs/>
        </w:rPr>
        <w:t>6</w:t>
      </w:r>
      <w:r w:rsidRPr="004E2178">
        <w:rPr>
          <w:b w:val="0"/>
          <w:bCs/>
        </w:rPr>
        <w:t xml:space="preserve"> –</w:t>
      </w:r>
      <w:r w:rsidR="005973C2">
        <w:rPr>
          <w:b w:val="0"/>
          <w:bCs/>
        </w:rPr>
        <w:t xml:space="preserve"> Р</w:t>
      </w:r>
      <w:r w:rsidR="005973C2" w:rsidRPr="005973C2">
        <w:rPr>
          <w:b w:val="0"/>
          <w:bCs/>
        </w:rPr>
        <w:t xml:space="preserve">езультати моделювання </w:t>
      </w:r>
      <w:r w:rsidR="005973C2">
        <w:rPr>
          <w:b w:val="0"/>
          <w:bCs/>
        </w:rPr>
        <w:t xml:space="preserve">ТН </w:t>
      </w:r>
      <w:r w:rsidR="005973C2" w:rsidRPr="005973C2">
        <w:rPr>
          <w:b w:val="0"/>
          <w:bCs/>
          <w:lang w:val="en-US"/>
        </w:rPr>
        <w:t>WATERKOTTE</w:t>
      </w:r>
      <w:r w:rsidR="005973C2" w:rsidRPr="005973C2">
        <w:rPr>
          <w:b w:val="0"/>
          <w:bCs/>
          <w:lang w:val="ru-RU"/>
        </w:rPr>
        <w:t xml:space="preserve"> (53,6 </w:t>
      </w:r>
      <w:r w:rsidR="005973C2" w:rsidRPr="005973C2">
        <w:rPr>
          <w:b w:val="0"/>
          <w:bCs/>
          <w:lang w:val="en-US"/>
        </w:rPr>
        <w:t>kW</w:t>
      </w:r>
      <w:r w:rsidR="005973C2" w:rsidRPr="005973C2">
        <w:rPr>
          <w:b w:val="0"/>
          <w:bCs/>
          <w:lang w:val="ru-RU"/>
        </w:rPr>
        <w:t>)</w:t>
      </w:r>
    </w:p>
    <w:p w14:paraId="01441857" w14:textId="77777777" w:rsidR="004E2178" w:rsidRDefault="009736DC" w:rsidP="00C075A4">
      <w:pPr>
        <w:rPr>
          <w:b w:val="0"/>
          <w:bCs/>
        </w:rPr>
      </w:pPr>
      <w:r w:rsidRPr="009E6D97">
        <w:rPr>
          <w:noProof/>
          <w:lang w:eastAsia="uk-UA"/>
        </w:rPr>
        <w:drawing>
          <wp:inline distT="0" distB="0" distL="0" distR="0" wp14:anchorId="61B56F85" wp14:editId="08841B75">
            <wp:extent cx="5744586" cy="2351314"/>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cstate="print"/>
                    <a:srcRect r="1610" b="56755"/>
                    <a:stretch/>
                  </pic:blipFill>
                  <pic:spPr bwMode="auto">
                    <a:xfrm>
                      <a:off x="0" y="0"/>
                      <a:ext cx="5776564" cy="2364403"/>
                    </a:xfrm>
                    <a:prstGeom prst="rect">
                      <a:avLst/>
                    </a:prstGeom>
                    <a:ln>
                      <a:noFill/>
                    </a:ln>
                    <a:extLst>
                      <a:ext uri="{53640926-AAD7-44D8-BBD7-CCE9431645EC}">
                        <a14:shadowObscured xmlns:a14="http://schemas.microsoft.com/office/drawing/2010/main"/>
                      </a:ext>
                    </a:extLst>
                  </pic:spPr>
                </pic:pic>
              </a:graphicData>
            </a:graphic>
          </wp:inline>
        </w:drawing>
      </w:r>
    </w:p>
    <w:p w14:paraId="2C6681BF" w14:textId="77777777" w:rsidR="009736DC" w:rsidRDefault="009736DC" w:rsidP="00C075A4">
      <w:pPr>
        <w:rPr>
          <w:b w:val="0"/>
          <w:bCs/>
        </w:rPr>
      </w:pPr>
      <w:r w:rsidRPr="009E6D97">
        <w:rPr>
          <w:noProof/>
          <w:lang w:eastAsia="uk-UA"/>
        </w:rPr>
        <w:drawing>
          <wp:inline distT="0" distB="0" distL="0" distR="0" wp14:anchorId="4F1E1EAF" wp14:editId="518C0ED8">
            <wp:extent cx="5662603" cy="3182587"/>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cstate="print"/>
                    <a:srcRect t="5802" r="3338" b="35502"/>
                    <a:stretch/>
                  </pic:blipFill>
                  <pic:spPr bwMode="auto">
                    <a:xfrm>
                      <a:off x="0" y="0"/>
                      <a:ext cx="5698143" cy="3202562"/>
                    </a:xfrm>
                    <a:prstGeom prst="rect">
                      <a:avLst/>
                    </a:prstGeom>
                    <a:ln>
                      <a:noFill/>
                    </a:ln>
                    <a:extLst>
                      <a:ext uri="{53640926-AAD7-44D8-BBD7-CCE9431645EC}">
                        <a14:shadowObscured xmlns:a14="http://schemas.microsoft.com/office/drawing/2010/main"/>
                      </a:ext>
                    </a:extLst>
                  </pic:spPr>
                </pic:pic>
              </a:graphicData>
            </a:graphic>
          </wp:inline>
        </w:drawing>
      </w:r>
    </w:p>
    <w:p w14:paraId="738C4271" w14:textId="77777777" w:rsidR="004E2178" w:rsidRDefault="004E2178" w:rsidP="00C075A4">
      <w:pPr>
        <w:rPr>
          <w:b w:val="0"/>
          <w:bCs/>
        </w:rPr>
      </w:pPr>
      <w:r w:rsidRPr="004E2178">
        <w:rPr>
          <w:b w:val="0"/>
          <w:bCs/>
        </w:rPr>
        <w:t>Р</w:t>
      </w:r>
      <w:r w:rsidRPr="002A0ABF">
        <w:rPr>
          <w:b w:val="0"/>
          <w:bCs/>
        </w:rPr>
        <w:t>исун</w:t>
      </w:r>
      <w:r w:rsidRPr="004E2178">
        <w:rPr>
          <w:b w:val="0"/>
          <w:bCs/>
        </w:rPr>
        <w:t>о</w:t>
      </w:r>
      <w:r w:rsidRPr="002A0ABF">
        <w:rPr>
          <w:b w:val="0"/>
          <w:bCs/>
        </w:rPr>
        <w:t xml:space="preserve">к </w:t>
      </w:r>
      <w:r w:rsidR="005874FB">
        <w:rPr>
          <w:b w:val="0"/>
          <w:bCs/>
        </w:rPr>
        <w:t>3</w:t>
      </w:r>
      <w:r w:rsidRPr="002A0ABF">
        <w:rPr>
          <w:b w:val="0"/>
          <w:bCs/>
        </w:rPr>
        <w:t>.</w:t>
      </w:r>
      <w:r w:rsidR="00E01F50">
        <w:rPr>
          <w:b w:val="0"/>
          <w:bCs/>
        </w:rPr>
        <w:t>7</w:t>
      </w:r>
      <w:r w:rsidRPr="004E2178">
        <w:rPr>
          <w:b w:val="0"/>
          <w:bCs/>
        </w:rPr>
        <w:t xml:space="preserve"> –</w:t>
      </w:r>
      <w:r w:rsidR="005973C2">
        <w:rPr>
          <w:b w:val="0"/>
          <w:bCs/>
        </w:rPr>
        <w:t xml:space="preserve"> </w:t>
      </w:r>
      <w:r w:rsidR="005973C2" w:rsidRPr="005973C2">
        <w:rPr>
          <w:b w:val="0"/>
          <w:bCs/>
        </w:rPr>
        <w:t xml:space="preserve">Результати моделювання ТН </w:t>
      </w:r>
      <w:r w:rsidR="005973C2" w:rsidRPr="005973C2">
        <w:rPr>
          <w:b w:val="0"/>
          <w:bCs/>
          <w:lang w:val="en-US"/>
        </w:rPr>
        <w:t>WATERKOTTE</w:t>
      </w:r>
      <w:r w:rsidR="005973C2" w:rsidRPr="005973C2">
        <w:rPr>
          <w:b w:val="0"/>
          <w:bCs/>
          <w:lang w:val="ru-RU"/>
        </w:rPr>
        <w:t xml:space="preserve"> (</w:t>
      </w:r>
      <w:r w:rsidR="005973C2">
        <w:rPr>
          <w:b w:val="0"/>
          <w:bCs/>
          <w:lang w:val="ru-RU"/>
        </w:rPr>
        <w:t>80</w:t>
      </w:r>
      <w:r w:rsidR="005973C2" w:rsidRPr="005973C2">
        <w:rPr>
          <w:b w:val="0"/>
          <w:bCs/>
          <w:lang w:val="ru-RU"/>
        </w:rPr>
        <w:t>,</w:t>
      </w:r>
      <w:r w:rsidR="005973C2">
        <w:rPr>
          <w:b w:val="0"/>
          <w:bCs/>
          <w:lang w:val="ru-RU"/>
        </w:rPr>
        <w:t>4</w:t>
      </w:r>
      <w:r w:rsidR="005973C2" w:rsidRPr="005973C2">
        <w:rPr>
          <w:b w:val="0"/>
          <w:bCs/>
          <w:lang w:val="ru-RU"/>
        </w:rPr>
        <w:t xml:space="preserve"> </w:t>
      </w:r>
      <w:r w:rsidR="005973C2" w:rsidRPr="005973C2">
        <w:rPr>
          <w:b w:val="0"/>
          <w:bCs/>
          <w:lang w:val="en-US"/>
        </w:rPr>
        <w:t>kW</w:t>
      </w:r>
      <w:r w:rsidR="005973C2" w:rsidRPr="005973C2">
        <w:rPr>
          <w:b w:val="0"/>
          <w:bCs/>
          <w:lang w:val="ru-RU"/>
        </w:rPr>
        <w:t>)</w:t>
      </w:r>
    </w:p>
    <w:p w14:paraId="66DDEE62" w14:textId="77777777" w:rsidR="004E2178" w:rsidRDefault="004E2178" w:rsidP="00C075A4">
      <w:pPr>
        <w:rPr>
          <w:b w:val="0"/>
          <w:bCs/>
        </w:rPr>
      </w:pPr>
    </w:p>
    <w:p w14:paraId="6B0F1B76" w14:textId="77777777" w:rsidR="00D401E7" w:rsidRDefault="00D401E7" w:rsidP="00C075A4">
      <w:pPr>
        <w:rPr>
          <w:b w:val="0"/>
          <w:bCs/>
        </w:rPr>
      </w:pPr>
    </w:p>
    <w:p w14:paraId="3D9D735B" w14:textId="77777777" w:rsidR="00D401E7" w:rsidRDefault="00D401E7" w:rsidP="00C075A4">
      <w:pPr>
        <w:rPr>
          <w:b w:val="0"/>
          <w:bCs/>
        </w:rPr>
      </w:pPr>
    </w:p>
    <w:p w14:paraId="5C5F3CB4" w14:textId="77777777" w:rsidR="00D401E7" w:rsidRDefault="00D401E7" w:rsidP="00C075A4">
      <w:pPr>
        <w:rPr>
          <w:b w:val="0"/>
          <w:bCs/>
        </w:rPr>
      </w:pPr>
    </w:p>
    <w:p w14:paraId="4CA8ACA4" w14:textId="77777777" w:rsidR="00CF736B" w:rsidRDefault="00CF736B" w:rsidP="009A16C8">
      <w:pPr>
        <w:ind w:firstLine="0"/>
        <w:rPr>
          <w:b w:val="0"/>
          <w:bCs/>
        </w:rPr>
      </w:pPr>
      <w:r w:rsidRPr="00BB707D">
        <w:rPr>
          <w:noProof/>
          <w:lang w:eastAsia="uk-UA"/>
        </w:rPr>
        <w:drawing>
          <wp:inline distT="0" distB="0" distL="0" distR="0" wp14:anchorId="05224432" wp14:editId="0E9EEFD5">
            <wp:extent cx="6078270" cy="2446317"/>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cstate="print"/>
                    <a:srcRect t="4350" r="1882" b="5026"/>
                    <a:stretch/>
                  </pic:blipFill>
                  <pic:spPr bwMode="auto">
                    <a:xfrm>
                      <a:off x="0" y="0"/>
                      <a:ext cx="6104745" cy="2456972"/>
                    </a:xfrm>
                    <a:prstGeom prst="rect">
                      <a:avLst/>
                    </a:prstGeom>
                    <a:ln>
                      <a:noFill/>
                    </a:ln>
                    <a:extLst>
                      <a:ext uri="{53640926-AAD7-44D8-BBD7-CCE9431645EC}">
                        <a14:shadowObscured xmlns:a14="http://schemas.microsoft.com/office/drawing/2010/main"/>
                      </a:ext>
                    </a:extLst>
                  </pic:spPr>
                </pic:pic>
              </a:graphicData>
            </a:graphic>
          </wp:inline>
        </w:drawing>
      </w:r>
    </w:p>
    <w:p w14:paraId="7DF3F4F4" w14:textId="77777777" w:rsidR="00CF736B" w:rsidRDefault="00CF736B" w:rsidP="009A16C8">
      <w:pPr>
        <w:ind w:firstLine="0"/>
        <w:rPr>
          <w:b w:val="0"/>
          <w:bCs/>
        </w:rPr>
      </w:pPr>
      <w:r w:rsidRPr="00BB707D">
        <w:rPr>
          <w:noProof/>
          <w:lang w:eastAsia="uk-UA"/>
        </w:rPr>
        <w:drawing>
          <wp:inline distT="0" distB="0" distL="0" distR="0" wp14:anchorId="026384AA" wp14:editId="3EE52FC5">
            <wp:extent cx="6086247" cy="3431969"/>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cstate="print"/>
                    <a:srcRect l="878" t="10417" r="1916" b="3523"/>
                    <a:stretch/>
                  </pic:blipFill>
                  <pic:spPr bwMode="auto">
                    <a:xfrm>
                      <a:off x="0" y="0"/>
                      <a:ext cx="6136229" cy="3460154"/>
                    </a:xfrm>
                    <a:prstGeom prst="rect">
                      <a:avLst/>
                    </a:prstGeom>
                    <a:ln>
                      <a:noFill/>
                    </a:ln>
                    <a:extLst>
                      <a:ext uri="{53640926-AAD7-44D8-BBD7-CCE9431645EC}">
                        <a14:shadowObscured xmlns:a14="http://schemas.microsoft.com/office/drawing/2010/main"/>
                      </a:ext>
                    </a:extLst>
                  </pic:spPr>
                </pic:pic>
              </a:graphicData>
            </a:graphic>
          </wp:inline>
        </w:drawing>
      </w:r>
    </w:p>
    <w:p w14:paraId="13092BA1" w14:textId="77777777" w:rsidR="004E2178" w:rsidRPr="00B56C2D" w:rsidRDefault="004E2178" w:rsidP="001C5773">
      <w:pPr>
        <w:jc w:val="center"/>
        <w:rPr>
          <w:b w:val="0"/>
          <w:bCs/>
        </w:rPr>
      </w:pPr>
      <w:r w:rsidRPr="004E2178">
        <w:rPr>
          <w:b w:val="0"/>
          <w:bCs/>
        </w:rPr>
        <w:t>Р</w:t>
      </w:r>
      <w:r w:rsidRPr="002A0ABF">
        <w:rPr>
          <w:b w:val="0"/>
          <w:bCs/>
        </w:rPr>
        <w:t>исун</w:t>
      </w:r>
      <w:r w:rsidRPr="004E2178">
        <w:rPr>
          <w:b w:val="0"/>
          <w:bCs/>
        </w:rPr>
        <w:t>о</w:t>
      </w:r>
      <w:r w:rsidRPr="002A0ABF">
        <w:rPr>
          <w:b w:val="0"/>
          <w:bCs/>
        </w:rPr>
        <w:t xml:space="preserve">к </w:t>
      </w:r>
      <w:r w:rsidR="005874FB">
        <w:rPr>
          <w:b w:val="0"/>
          <w:bCs/>
        </w:rPr>
        <w:t>3</w:t>
      </w:r>
      <w:r w:rsidRPr="002A0ABF">
        <w:rPr>
          <w:b w:val="0"/>
          <w:bCs/>
        </w:rPr>
        <w:t>.</w:t>
      </w:r>
      <w:r w:rsidR="00E01F50">
        <w:rPr>
          <w:b w:val="0"/>
          <w:bCs/>
        </w:rPr>
        <w:t>8</w:t>
      </w:r>
      <w:r w:rsidRPr="004E2178">
        <w:rPr>
          <w:b w:val="0"/>
          <w:bCs/>
        </w:rPr>
        <w:t xml:space="preserve"> –</w:t>
      </w:r>
      <w:r w:rsidR="005973C2">
        <w:rPr>
          <w:b w:val="0"/>
          <w:bCs/>
        </w:rPr>
        <w:t xml:space="preserve"> </w:t>
      </w:r>
      <w:r w:rsidR="005973C2" w:rsidRPr="005973C2">
        <w:rPr>
          <w:b w:val="0"/>
          <w:bCs/>
        </w:rPr>
        <w:t xml:space="preserve">Результати моделювання ТН </w:t>
      </w:r>
      <w:r w:rsidR="005973C2" w:rsidRPr="005973C2">
        <w:rPr>
          <w:b w:val="0"/>
          <w:bCs/>
          <w:lang w:val="en-US"/>
        </w:rPr>
        <w:t>WATERKOTTE</w:t>
      </w:r>
      <w:r w:rsidR="005973C2" w:rsidRPr="005973C2">
        <w:rPr>
          <w:b w:val="0"/>
          <w:bCs/>
          <w:lang w:val="ru-RU"/>
        </w:rPr>
        <w:t xml:space="preserve"> (</w:t>
      </w:r>
      <w:r w:rsidR="005973C2">
        <w:rPr>
          <w:b w:val="0"/>
          <w:bCs/>
          <w:lang w:val="ru-RU"/>
        </w:rPr>
        <w:t>107</w:t>
      </w:r>
      <w:r w:rsidR="005973C2" w:rsidRPr="005973C2">
        <w:rPr>
          <w:b w:val="0"/>
          <w:bCs/>
          <w:lang w:val="ru-RU"/>
        </w:rPr>
        <w:t>,</w:t>
      </w:r>
      <w:r w:rsidR="005973C2">
        <w:rPr>
          <w:b w:val="0"/>
          <w:bCs/>
          <w:lang w:val="ru-RU"/>
        </w:rPr>
        <w:t>2</w:t>
      </w:r>
      <w:r w:rsidR="005973C2" w:rsidRPr="005973C2">
        <w:rPr>
          <w:b w:val="0"/>
          <w:bCs/>
          <w:lang w:val="ru-RU"/>
        </w:rPr>
        <w:t xml:space="preserve"> </w:t>
      </w:r>
      <w:r w:rsidR="005973C2" w:rsidRPr="005973C2">
        <w:rPr>
          <w:b w:val="0"/>
          <w:bCs/>
          <w:lang w:val="en-US"/>
        </w:rPr>
        <w:t>kW</w:t>
      </w:r>
      <w:r w:rsidR="005973C2" w:rsidRPr="005973C2">
        <w:rPr>
          <w:b w:val="0"/>
          <w:bCs/>
          <w:lang w:val="ru-RU"/>
        </w:rPr>
        <w:t>)</w:t>
      </w:r>
    </w:p>
    <w:p w14:paraId="61DB840C" w14:textId="77777777" w:rsidR="009A16C8" w:rsidRDefault="009A16C8" w:rsidP="00B70BDE">
      <w:pPr>
        <w:spacing w:after="200" w:line="276" w:lineRule="auto"/>
        <w:rPr>
          <w:b w:val="0"/>
        </w:rPr>
      </w:pPr>
    </w:p>
    <w:p w14:paraId="3D65A1EB" w14:textId="77777777" w:rsidR="00E01F50" w:rsidRDefault="00433281" w:rsidP="00B70BDE">
      <w:pPr>
        <w:spacing w:after="200" w:line="276" w:lineRule="auto"/>
        <w:rPr>
          <w:b w:val="0"/>
        </w:rPr>
      </w:pPr>
      <w:r>
        <w:rPr>
          <w:b w:val="0"/>
        </w:rPr>
        <w:t>О</w:t>
      </w:r>
      <w:r w:rsidR="00BA5AA8">
        <w:rPr>
          <w:b w:val="0"/>
        </w:rPr>
        <w:t>триман</w:t>
      </w:r>
      <w:r>
        <w:rPr>
          <w:b w:val="0"/>
        </w:rPr>
        <w:t>і</w:t>
      </w:r>
      <w:r w:rsidR="00BA5AA8">
        <w:rPr>
          <w:b w:val="0"/>
        </w:rPr>
        <w:t xml:space="preserve"> результат</w:t>
      </w:r>
      <w:r>
        <w:rPr>
          <w:b w:val="0"/>
        </w:rPr>
        <w:t>и</w:t>
      </w:r>
      <w:r w:rsidR="00BA5AA8">
        <w:rPr>
          <w:b w:val="0"/>
        </w:rPr>
        <w:t xml:space="preserve"> розрахунків </w:t>
      </w:r>
      <w:r>
        <w:rPr>
          <w:b w:val="0"/>
        </w:rPr>
        <w:t xml:space="preserve">зведено в таблицю </w:t>
      </w:r>
      <w:r w:rsidR="00076AEF">
        <w:rPr>
          <w:b w:val="0"/>
        </w:rPr>
        <w:t>3</w:t>
      </w:r>
      <w:r>
        <w:rPr>
          <w:b w:val="0"/>
        </w:rPr>
        <w:t>.</w:t>
      </w:r>
      <w:r w:rsidR="00FF67F1">
        <w:rPr>
          <w:b w:val="0"/>
        </w:rPr>
        <w:t>2</w:t>
      </w:r>
      <w:r>
        <w:rPr>
          <w:b w:val="0"/>
        </w:rPr>
        <w:t>.</w:t>
      </w:r>
    </w:p>
    <w:p w14:paraId="7F017AE0" w14:textId="77777777" w:rsidR="006457A3" w:rsidRDefault="006457A3" w:rsidP="00B70BDE">
      <w:pPr>
        <w:spacing w:after="200" w:line="276" w:lineRule="auto"/>
        <w:rPr>
          <w:b w:val="0"/>
        </w:rPr>
      </w:pPr>
    </w:p>
    <w:p w14:paraId="76D3E0A7" w14:textId="77777777" w:rsidR="009A16C8" w:rsidRDefault="009A16C8" w:rsidP="00B70BDE">
      <w:pPr>
        <w:spacing w:after="200" w:line="276" w:lineRule="auto"/>
        <w:rPr>
          <w:b w:val="0"/>
        </w:rPr>
      </w:pPr>
    </w:p>
    <w:p w14:paraId="395E5B7B" w14:textId="77777777" w:rsidR="009A16C8" w:rsidRDefault="009A16C8" w:rsidP="00B70BDE">
      <w:pPr>
        <w:spacing w:after="200" w:line="276" w:lineRule="auto"/>
        <w:rPr>
          <w:b w:val="0"/>
        </w:rPr>
      </w:pPr>
    </w:p>
    <w:p w14:paraId="73E85E6A" w14:textId="77777777" w:rsidR="009A16C8" w:rsidRDefault="009A16C8" w:rsidP="00B70BDE">
      <w:pPr>
        <w:spacing w:after="200" w:line="276" w:lineRule="auto"/>
        <w:rPr>
          <w:b w:val="0"/>
        </w:rPr>
      </w:pPr>
    </w:p>
    <w:p w14:paraId="347AF574" w14:textId="77777777" w:rsidR="009A16C8" w:rsidRDefault="009A16C8" w:rsidP="00B70BDE">
      <w:pPr>
        <w:spacing w:after="200" w:line="276" w:lineRule="auto"/>
        <w:rPr>
          <w:b w:val="0"/>
        </w:rPr>
      </w:pPr>
    </w:p>
    <w:p w14:paraId="6C27412C" w14:textId="77777777" w:rsidR="009A16C8" w:rsidRDefault="009A16C8" w:rsidP="00B70BDE">
      <w:pPr>
        <w:spacing w:after="200" w:line="276" w:lineRule="auto"/>
        <w:rPr>
          <w:b w:val="0"/>
        </w:rPr>
      </w:pPr>
    </w:p>
    <w:p w14:paraId="38FC339D" w14:textId="77777777" w:rsidR="006457A3" w:rsidRPr="006457A3" w:rsidRDefault="006457A3" w:rsidP="006457A3">
      <w:pPr>
        <w:spacing w:after="200" w:line="276" w:lineRule="auto"/>
        <w:rPr>
          <w:b w:val="0"/>
        </w:rPr>
      </w:pPr>
      <w:r w:rsidRPr="006457A3">
        <w:rPr>
          <w:b w:val="0"/>
        </w:rPr>
        <w:t>Таблиц</w:t>
      </w:r>
      <w:r>
        <w:rPr>
          <w:b w:val="0"/>
        </w:rPr>
        <w:t>я</w:t>
      </w:r>
      <w:r w:rsidRPr="006457A3">
        <w:rPr>
          <w:b w:val="0"/>
        </w:rPr>
        <w:t xml:space="preserve"> </w:t>
      </w:r>
      <w:r w:rsidR="005874FB">
        <w:rPr>
          <w:b w:val="0"/>
        </w:rPr>
        <w:t>3</w:t>
      </w:r>
      <w:r w:rsidRPr="006457A3">
        <w:rPr>
          <w:b w:val="0"/>
        </w:rPr>
        <w:t>.</w:t>
      </w:r>
      <w:r w:rsidR="00FF67F1">
        <w:rPr>
          <w:b w:val="0"/>
        </w:rPr>
        <w:t>2</w:t>
      </w:r>
      <w:r>
        <w:rPr>
          <w:b w:val="0"/>
        </w:rPr>
        <w:t xml:space="preserve"> </w:t>
      </w:r>
      <w:r w:rsidR="008300E4">
        <w:rPr>
          <w:b w:val="0"/>
        </w:rPr>
        <w:t>–</w:t>
      </w:r>
      <w:r>
        <w:rPr>
          <w:b w:val="0"/>
        </w:rPr>
        <w:t xml:space="preserve"> </w:t>
      </w:r>
      <w:r w:rsidR="00834560">
        <w:rPr>
          <w:b w:val="0"/>
        </w:rPr>
        <w:t>Р</w:t>
      </w:r>
      <w:r w:rsidR="00834560" w:rsidRPr="00834560">
        <w:rPr>
          <w:b w:val="0"/>
        </w:rPr>
        <w:t>езультати розрахунків</w:t>
      </w:r>
      <w:r w:rsidR="00834560">
        <w:rPr>
          <w:b w:val="0"/>
        </w:rPr>
        <w:t xml:space="preserve"> використання теплових насосів</w:t>
      </w:r>
    </w:p>
    <w:tbl>
      <w:tblPr>
        <w:tblStyle w:val="ae"/>
        <w:tblW w:w="9209" w:type="dxa"/>
        <w:tblLayout w:type="fixed"/>
        <w:tblLook w:val="04A0" w:firstRow="1" w:lastRow="0" w:firstColumn="1" w:lastColumn="0" w:noHBand="0" w:noVBand="1"/>
      </w:tblPr>
      <w:tblGrid>
        <w:gridCol w:w="1873"/>
        <w:gridCol w:w="957"/>
        <w:gridCol w:w="853"/>
        <w:gridCol w:w="1557"/>
        <w:gridCol w:w="1134"/>
        <w:gridCol w:w="1134"/>
        <w:gridCol w:w="1701"/>
      </w:tblGrid>
      <w:tr w:rsidR="00684EE5" w14:paraId="01B3FC82" w14:textId="77777777" w:rsidTr="00684EE5">
        <w:trPr>
          <w:trHeight w:val="70"/>
        </w:trPr>
        <w:tc>
          <w:tcPr>
            <w:tcW w:w="1873" w:type="dxa"/>
            <w:vMerge w:val="restart"/>
            <w:vAlign w:val="center"/>
          </w:tcPr>
          <w:p w14:paraId="3E54E6FA" w14:textId="77777777" w:rsidR="00684EE5" w:rsidRPr="00834560" w:rsidRDefault="00684EE5" w:rsidP="000B7AF1">
            <w:pPr>
              <w:spacing w:after="200" w:line="240" w:lineRule="auto"/>
              <w:ind w:firstLine="0"/>
              <w:jc w:val="center"/>
              <w:rPr>
                <w:b w:val="0"/>
                <w:sz w:val="24"/>
                <w:szCs w:val="24"/>
              </w:rPr>
            </w:pPr>
            <w:r w:rsidRPr="00834560">
              <w:rPr>
                <w:b w:val="0"/>
                <w:sz w:val="24"/>
                <w:szCs w:val="24"/>
              </w:rPr>
              <w:t>Модель ТН</w:t>
            </w:r>
          </w:p>
        </w:tc>
        <w:tc>
          <w:tcPr>
            <w:tcW w:w="1810" w:type="dxa"/>
            <w:gridSpan w:val="2"/>
            <w:vAlign w:val="center"/>
          </w:tcPr>
          <w:p w14:paraId="5A2DCF99" w14:textId="77777777" w:rsidR="00684EE5" w:rsidRPr="00834560" w:rsidRDefault="00F72C68" w:rsidP="000B7AF1">
            <w:pPr>
              <w:spacing w:after="200" w:line="240" w:lineRule="auto"/>
              <w:ind w:firstLine="0"/>
              <w:jc w:val="center"/>
              <w:rPr>
                <w:b w:val="0"/>
                <w:sz w:val="24"/>
                <w:szCs w:val="24"/>
              </w:rPr>
            </w:pPr>
            <w:r>
              <w:rPr>
                <w:b w:val="0"/>
                <w:sz w:val="24"/>
                <w:szCs w:val="24"/>
              </w:rPr>
              <w:t>Вироблено</w:t>
            </w:r>
            <w:r w:rsidR="00684EE5" w:rsidRPr="00834560">
              <w:rPr>
                <w:b w:val="0"/>
                <w:sz w:val="24"/>
                <w:szCs w:val="24"/>
              </w:rPr>
              <w:t xml:space="preserve"> енергії ТН,</w:t>
            </w:r>
          </w:p>
        </w:tc>
        <w:tc>
          <w:tcPr>
            <w:tcW w:w="1557" w:type="dxa"/>
            <w:vMerge w:val="restart"/>
            <w:vAlign w:val="center"/>
          </w:tcPr>
          <w:p w14:paraId="2A820510" w14:textId="77777777" w:rsidR="00684EE5" w:rsidRPr="00834560" w:rsidRDefault="00684EE5" w:rsidP="000B7AF1">
            <w:pPr>
              <w:spacing w:after="200" w:line="240" w:lineRule="auto"/>
              <w:ind w:firstLine="0"/>
              <w:jc w:val="center"/>
              <w:rPr>
                <w:b w:val="0"/>
                <w:sz w:val="24"/>
                <w:szCs w:val="24"/>
              </w:rPr>
            </w:pPr>
            <w:r w:rsidRPr="00834560">
              <w:rPr>
                <w:b w:val="0"/>
                <w:sz w:val="24"/>
                <w:szCs w:val="24"/>
              </w:rPr>
              <w:t xml:space="preserve">Вироблено енергії ТН, </w:t>
            </w:r>
            <w:r w:rsidRPr="00834560">
              <w:rPr>
                <w:b w:val="0"/>
                <w:sz w:val="24"/>
                <w:szCs w:val="24"/>
              </w:rPr>
              <w:br/>
              <w:t>%</w:t>
            </w:r>
          </w:p>
        </w:tc>
        <w:tc>
          <w:tcPr>
            <w:tcW w:w="2268" w:type="dxa"/>
            <w:gridSpan w:val="2"/>
            <w:vMerge w:val="restart"/>
            <w:vAlign w:val="center"/>
          </w:tcPr>
          <w:p w14:paraId="5909008A" w14:textId="77777777" w:rsidR="00684EE5" w:rsidRPr="00834560" w:rsidRDefault="00F72C68" w:rsidP="000B7AF1">
            <w:pPr>
              <w:spacing w:after="200" w:line="240" w:lineRule="auto"/>
              <w:ind w:firstLine="0"/>
              <w:jc w:val="center"/>
              <w:rPr>
                <w:b w:val="0"/>
                <w:sz w:val="24"/>
                <w:szCs w:val="24"/>
              </w:rPr>
            </w:pPr>
            <w:r>
              <w:rPr>
                <w:b w:val="0"/>
                <w:sz w:val="24"/>
                <w:szCs w:val="24"/>
              </w:rPr>
              <w:t>Вироблено</w:t>
            </w:r>
            <w:r w:rsidR="00684EE5" w:rsidRPr="00834560">
              <w:rPr>
                <w:b w:val="0"/>
                <w:sz w:val="24"/>
                <w:szCs w:val="24"/>
              </w:rPr>
              <w:t xml:space="preserve"> енергії ЦТП,</w:t>
            </w:r>
          </w:p>
        </w:tc>
        <w:tc>
          <w:tcPr>
            <w:tcW w:w="1701" w:type="dxa"/>
            <w:vMerge w:val="restart"/>
            <w:vAlign w:val="center"/>
          </w:tcPr>
          <w:p w14:paraId="4966A425" w14:textId="77777777" w:rsidR="00684EE5" w:rsidRPr="00834560" w:rsidRDefault="00684EE5" w:rsidP="000B7AF1">
            <w:pPr>
              <w:spacing w:after="200" w:line="240" w:lineRule="auto"/>
              <w:ind w:firstLine="0"/>
              <w:jc w:val="center"/>
              <w:rPr>
                <w:b w:val="0"/>
                <w:sz w:val="24"/>
                <w:szCs w:val="24"/>
              </w:rPr>
            </w:pPr>
            <w:r w:rsidRPr="00834560">
              <w:rPr>
                <w:b w:val="0"/>
                <w:sz w:val="24"/>
                <w:szCs w:val="24"/>
              </w:rPr>
              <w:t xml:space="preserve">Вироблено енергії ЦТП, </w:t>
            </w:r>
            <w:r w:rsidRPr="00834560">
              <w:rPr>
                <w:b w:val="0"/>
                <w:sz w:val="24"/>
                <w:szCs w:val="24"/>
              </w:rPr>
              <w:br/>
              <w:t>%</w:t>
            </w:r>
          </w:p>
        </w:tc>
      </w:tr>
      <w:tr w:rsidR="00684EE5" w14:paraId="4C1251DC" w14:textId="77777777" w:rsidTr="00684EE5">
        <w:trPr>
          <w:trHeight w:val="522"/>
        </w:trPr>
        <w:tc>
          <w:tcPr>
            <w:tcW w:w="1873" w:type="dxa"/>
            <w:vMerge/>
            <w:vAlign w:val="center"/>
          </w:tcPr>
          <w:p w14:paraId="70EAAB44" w14:textId="77777777" w:rsidR="00684EE5" w:rsidRDefault="00684EE5" w:rsidP="000B7AF1">
            <w:pPr>
              <w:spacing w:after="200" w:line="240" w:lineRule="auto"/>
              <w:ind w:firstLine="0"/>
              <w:jc w:val="center"/>
              <w:rPr>
                <w:b w:val="0"/>
              </w:rPr>
            </w:pPr>
          </w:p>
        </w:tc>
        <w:tc>
          <w:tcPr>
            <w:tcW w:w="957" w:type="dxa"/>
            <w:vMerge w:val="restart"/>
            <w:vAlign w:val="center"/>
          </w:tcPr>
          <w:p w14:paraId="75B937B4" w14:textId="77777777" w:rsidR="00684EE5" w:rsidRPr="00834560" w:rsidRDefault="00684EE5" w:rsidP="000B7AF1">
            <w:pPr>
              <w:spacing w:after="200" w:line="240" w:lineRule="auto"/>
              <w:ind w:firstLine="0"/>
              <w:jc w:val="center"/>
              <w:rPr>
                <w:b w:val="0"/>
                <w:sz w:val="24"/>
                <w:szCs w:val="24"/>
              </w:rPr>
            </w:pPr>
            <w:r w:rsidRPr="00834560">
              <w:rPr>
                <w:b w:val="0"/>
                <w:sz w:val="24"/>
                <w:szCs w:val="24"/>
              </w:rPr>
              <w:t>кВт</w:t>
            </w:r>
          </w:p>
        </w:tc>
        <w:tc>
          <w:tcPr>
            <w:tcW w:w="853" w:type="dxa"/>
            <w:vMerge w:val="restart"/>
            <w:vAlign w:val="center"/>
          </w:tcPr>
          <w:p w14:paraId="5D9AE9CD" w14:textId="77777777" w:rsidR="00684EE5" w:rsidRPr="00834560" w:rsidRDefault="00684EE5" w:rsidP="000B7AF1">
            <w:pPr>
              <w:spacing w:after="200" w:line="240" w:lineRule="auto"/>
              <w:ind w:firstLine="0"/>
              <w:jc w:val="center"/>
              <w:rPr>
                <w:b w:val="0"/>
                <w:sz w:val="24"/>
                <w:szCs w:val="24"/>
              </w:rPr>
            </w:pPr>
            <w:r w:rsidRPr="00834560">
              <w:rPr>
                <w:b w:val="0"/>
                <w:sz w:val="24"/>
                <w:szCs w:val="24"/>
              </w:rPr>
              <w:t xml:space="preserve">Гкал </w:t>
            </w:r>
          </w:p>
        </w:tc>
        <w:tc>
          <w:tcPr>
            <w:tcW w:w="1557" w:type="dxa"/>
            <w:vMerge/>
            <w:vAlign w:val="center"/>
          </w:tcPr>
          <w:p w14:paraId="1B084F97" w14:textId="77777777" w:rsidR="00684EE5" w:rsidRPr="00167FF0" w:rsidRDefault="00684EE5" w:rsidP="000B7AF1">
            <w:pPr>
              <w:spacing w:after="200" w:line="240" w:lineRule="auto"/>
              <w:ind w:firstLine="0"/>
              <w:jc w:val="center"/>
              <w:rPr>
                <w:b w:val="0"/>
              </w:rPr>
            </w:pPr>
          </w:p>
        </w:tc>
        <w:tc>
          <w:tcPr>
            <w:tcW w:w="2268" w:type="dxa"/>
            <w:gridSpan w:val="2"/>
            <w:vMerge/>
            <w:vAlign w:val="center"/>
          </w:tcPr>
          <w:p w14:paraId="28E21FD6" w14:textId="77777777" w:rsidR="00684EE5" w:rsidRPr="00167FF0" w:rsidRDefault="00684EE5" w:rsidP="000B7AF1">
            <w:pPr>
              <w:spacing w:after="200" w:line="240" w:lineRule="auto"/>
              <w:ind w:firstLine="0"/>
              <w:jc w:val="center"/>
              <w:rPr>
                <w:b w:val="0"/>
              </w:rPr>
            </w:pPr>
          </w:p>
        </w:tc>
        <w:tc>
          <w:tcPr>
            <w:tcW w:w="1701" w:type="dxa"/>
            <w:vMerge/>
            <w:vAlign w:val="center"/>
          </w:tcPr>
          <w:p w14:paraId="05EC0F44" w14:textId="77777777" w:rsidR="00684EE5" w:rsidRPr="00167FF0" w:rsidRDefault="00684EE5" w:rsidP="000B7AF1">
            <w:pPr>
              <w:spacing w:after="200" w:line="240" w:lineRule="auto"/>
              <w:ind w:firstLine="0"/>
              <w:jc w:val="center"/>
              <w:rPr>
                <w:b w:val="0"/>
              </w:rPr>
            </w:pPr>
          </w:p>
        </w:tc>
      </w:tr>
      <w:tr w:rsidR="00684EE5" w14:paraId="75CCE9C2" w14:textId="77777777" w:rsidTr="00684EE5">
        <w:trPr>
          <w:trHeight w:val="391"/>
        </w:trPr>
        <w:tc>
          <w:tcPr>
            <w:tcW w:w="1873" w:type="dxa"/>
            <w:vMerge/>
            <w:vAlign w:val="center"/>
          </w:tcPr>
          <w:p w14:paraId="75DB3A90" w14:textId="77777777" w:rsidR="00684EE5" w:rsidRDefault="00684EE5" w:rsidP="000B7AF1">
            <w:pPr>
              <w:spacing w:after="200" w:line="240" w:lineRule="auto"/>
              <w:ind w:firstLine="0"/>
              <w:jc w:val="center"/>
              <w:rPr>
                <w:b w:val="0"/>
              </w:rPr>
            </w:pPr>
          </w:p>
        </w:tc>
        <w:tc>
          <w:tcPr>
            <w:tcW w:w="957" w:type="dxa"/>
            <w:vMerge/>
            <w:vAlign w:val="center"/>
          </w:tcPr>
          <w:p w14:paraId="766297C0" w14:textId="77777777" w:rsidR="00684EE5" w:rsidRDefault="00684EE5" w:rsidP="000B7AF1">
            <w:pPr>
              <w:spacing w:after="200" w:line="240" w:lineRule="auto"/>
              <w:jc w:val="center"/>
              <w:rPr>
                <w:b w:val="0"/>
              </w:rPr>
            </w:pPr>
          </w:p>
        </w:tc>
        <w:tc>
          <w:tcPr>
            <w:tcW w:w="853" w:type="dxa"/>
            <w:vMerge/>
            <w:vAlign w:val="center"/>
          </w:tcPr>
          <w:p w14:paraId="3F64A141" w14:textId="77777777" w:rsidR="00684EE5" w:rsidRDefault="00684EE5" w:rsidP="000B7AF1">
            <w:pPr>
              <w:spacing w:after="200" w:line="240" w:lineRule="auto"/>
              <w:jc w:val="center"/>
              <w:rPr>
                <w:b w:val="0"/>
              </w:rPr>
            </w:pPr>
          </w:p>
        </w:tc>
        <w:tc>
          <w:tcPr>
            <w:tcW w:w="1557" w:type="dxa"/>
            <w:vMerge/>
            <w:vAlign w:val="center"/>
          </w:tcPr>
          <w:p w14:paraId="128B01E0" w14:textId="77777777" w:rsidR="00684EE5" w:rsidRPr="00167FF0" w:rsidRDefault="00684EE5" w:rsidP="000B7AF1">
            <w:pPr>
              <w:spacing w:after="200" w:line="240" w:lineRule="auto"/>
              <w:ind w:firstLine="0"/>
              <w:jc w:val="center"/>
              <w:rPr>
                <w:b w:val="0"/>
              </w:rPr>
            </w:pPr>
          </w:p>
        </w:tc>
        <w:tc>
          <w:tcPr>
            <w:tcW w:w="1134" w:type="dxa"/>
            <w:vAlign w:val="center"/>
          </w:tcPr>
          <w:p w14:paraId="79D397E2" w14:textId="77777777" w:rsidR="00684EE5" w:rsidRPr="00834560" w:rsidRDefault="00684EE5" w:rsidP="000B7AF1">
            <w:pPr>
              <w:spacing w:after="200" w:line="240" w:lineRule="auto"/>
              <w:ind w:firstLine="0"/>
              <w:jc w:val="center"/>
              <w:rPr>
                <w:b w:val="0"/>
                <w:sz w:val="24"/>
                <w:szCs w:val="24"/>
              </w:rPr>
            </w:pPr>
            <w:r w:rsidRPr="00834560">
              <w:rPr>
                <w:b w:val="0"/>
                <w:sz w:val="24"/>
                <w:szCs w:val="24"/>
              </w:rPr>
              <w:t>кВт</w:t>
            </w:r>
          </w:p>
        </w:tc>
        <w:tc>
          <w:tcPr>
            <w:tcW w:w="1134" w:type="dxa"/>
            <w:vAlign w:val="center"/>
          </w:tcPr>
          <w:p w14:paraId="4576AB11" w14:textId="77777777" w:rsidR="00684EE5" w:rsidRPr="00834560" w:rsidRDefault="00684EE5" w:rsidP="000B7AF1">
            <w:pPr>
              <w:spacing w:after="200" w:line="240" w:lineRule="auto"/>
              <w:ind w:firstLine="0"/>
              <w:jc w:val="center"/>
              <w:rPr>
                <w:b w:val="0"/>
                <w:sz w:val="24"/>
                <w:szCs w:val="24"/>
              </w:rPr>
            </w:pPr>
            <w:r w:rsidRPr="00834560">
              <w:rPr>
                <w:b w:val="0"/>
                <w:sz w:val="24"/>
                <w:szCs w:val="24"/>
              </w:rPr>
              <w:t xml:space="preserve">Гкал </w:t>
            </w:r>
          </w:p>
        </w:tc>
        <w:tc>
          <w:tcPr>
            <w:tcW w:w="1701" w:type="dxa"/>
            <w:vMerge/>
            <w:vAlign w:val="center"/>
          </w:tcPr>
          <w:p w14:paraId="748D8FA7" w14:textId="77777777" w:rsidR="00684EE5" w:rsidRPr="00167FF0" w:rsidRDefault="00684EE5" w:rsidP="000B7AF1">
            <w:pPr>
              <w:spacing w:after="200" w:line="240" w:lineRule="auto"/>
              <w:ind w:firstLine="0"/>
              <w:jc w:val="center"/>
              <w:rPr>
                <w:b w:val="0"/>
              </w:rPr>
            </w:pPr>
          </w:p>
        </w:tc>
      </w:tr>
      <w:tr w:rsidR="00F26DAE" w14:paraId="5B5ED34A" w14:textId="77777777" w:rsidTr="002640C4">
        <w:tc>
          <w:tcPr>
            <w:tcW w:w="1873" w:type="dxa"/>
          </w:tcPr>
          <w:p w14:paraId="5130AD7D" w14:textId="77777777" w:rsidR="00F26DAE" w:rsidRPr="00D262FA" w:rsidRDefault="00F26DAE" w:rsidP="00F26DAE">
            <w:pPr>
              <w:spacing w:after="200" w:line="240" w:lineRule="auto"/>
              <w:ind w:firstLine="0"/>
              <w:jc w:val="center"/>
              <w:rPr>
                <w:b w:val="0"/>
                <w:sz w:val="24"/>
                <w:szCs w:val="24"/>
              </w:rPr>
            </w:pPr>
            <w:r w:rsidRPr="00D262FA">
              <w:rPr>
                <w:b w:val="0"/>
                <w:bCs/>
                <w:sz w:val="24"/>
                <w:szCs w:val="24"/>
                <w:lang w:val="en-US"/>
              </w:rPr>
              <w:t>WATERKOTTE</w:t>
            </w:r>
            <w:r w:rsidRPr="00D262FA">
              <w:rPr>
                <w:b w:val="0"/>
                <w:bCs/>
                <w:sz w:val="24"/>
                <w:szCs w:val="24"/>
                <w:lang w:val="ru-RU"/>
              </w:rPr>
              <w:t xml:space="preserve"> (53,6 </w:t>
            </w:r>
            <w:r w:rsidRPr="00D262FA">
              <w:rPr>
                <w:b w:val="0"/>
                <w:bCs/>
                <w:sz w:val="24"/>
                <w:szCs w:val="24"/>
                <w:lang w:val="en-US"/>
              </w:rPr>
              <w:t>kW</w:t>
            </w:r>
            <w:r w:rsidRPr="00D262FA">
              <w:rPr>
                <w:b w:val="0"/>
                <w:bCs/>
                <w:sz w:val="24"/>
                <w:szCs w:val="24"/>
                <w:lang w:val="ru-RU"/>
              </w:rPr>
              <w:t>)</w:t>
            </w:r>
          </w:p>
        </w:tc>
        <w:tc>
          <w:tcPr>
            <w:tcW w:w="957" w:type="dxa"/>
          </w:tcPr>
          <w:p w14:paraId="537C718C" w14:textId="77777777" w:rsidR="00F26DAE" w:rsidRPr="0083083D" w:rsidRDefault="00F26DAE" w:rsidP="00F26DAE">
            <w:pPr>
              <w:spacing w:after="200" w:line="240" w:lineRule="auto"/>
              <w:ind w:firstLine="0"/>
              <w:jc w:val="center"/>
              <w:rPr>
                <w:b w:val="0"/>
                <w:sz w:val="24"/>
                <w:szCs w:val="24"/>
              </w:rPr>
            </w:pPr>
            <w:r>
              <w:rPr>
                <w:b w:val="0"/>
                <w:sz w:val="24"/>
                <w:szCs w:val="24"/>
              </w:rPr>
              <w:t>147902</w:t>
            </w:r>
          </w:p>
        </w:tc>
        <w:tc>
          <w:tcPr>
            <w:tcW w:w="853" w:type="dxa"/>
            <w:vAlign w:val="bottom"/>
          </w:tcPr>
          <w:p w14:paraId="681CD93B" w14:textId="77777777" w:rsidR="00F26DAE" w:rsidRPr="009A16C8" w:rsidRDefault="00F26DAE" w:rsidP="00F26DAE">
            <w:pPr>
              <w:spacing w:after="200" w:line="240" w:lineRule="auto"/>
              <w:ind w:firstLine="0"/>
              <w:jc w:val="center"/>
              <w:rPr>
                <w:b w:val="0"/>
                <w:bCs/>
                <w:sz w:val="24"/>
                <w:szCs w:val="24"/>
              </w:rPr>
            </w:pPr>
            <w:r w:rsidRPr="009A16C8">
              <w:rPr>
                <w:rFonts w:ascii="Calibri" w:hAnsi="Calibri"/>
                <w:b w:val="0"/>
                <w:bCs/>
                <w:color w:val="000000"/>
                <w:sz w:val="22"/>
                <w:szCs w:val="22"/>
              </w:rPr>
              <w:t>127,17</w:t>
            </w:r>
          </w:p>
        </w:tc>
        <w:tc>
          <w:tcPr>
            <w:tcW w:w="1557" w:type="dxa"/>
          </w:tcPr>
          <w:p w14:paraId="35C69050" w14:textId="77777777" w:rsidR="00F26DAE" w:rsidRPr="009A16C8" w:rsidRDefault="00F26DAE" w:rsidP="00F26DAE">
            <w:pPr>
              <w:spacing w:after="200" w:line="240" w:lineRule="auto"/>
              <w:ind w:firstLine="0"/>
              <w:jc w:val="center"/>
              <w:rPr>
                <w:b w:val="0"/>
                <w:bCs/>
                <w:sz w:val="24"/>
                <w:szCs w:val="24"/>
              </w:rPr>
            </w:pPr>
            <w:r w:rsidRPr="009A16C8">
              <w:rPr>
                <w:b w:val="0"/>
                <w:bCs/>
                <w:sz w:val="24"/>
                <w:szCs w:val="24"/>
              </w:rPr>
              <w:t>19</w:t>
            </w:r>
          </w:p>
        </w:tc>
        <w:tc>
          <w:tcPr>
            <w:tcW w:w="1134" w:type="dxa"/>
          </w:tcPr>
          <w:p w14:paraId="1D9B2BC6" w14:textId="77777777" w:rsidR="00F26DAE" w:rsidRPr="009A16C8" w:rsidRDefault="00F26DAE" w:rsidP="00F26DAE">
            <w:pPr>
              <w:spacing w:after="200" w:line="240" w:lineRule="auto"/>
              <w:ind w:firstLine="0"/>
              <w:jc w:val="center"/>
              <w:rPr>
                <w:b w:val="0"/>
                <w:bCs/>
                <w:sz w:val="24"/>
                <w:szCs w:val="24"/>
              </w:rPr>
            </w:pPr>
            <w:r w:rsidRPr="009A16C8">
              <w:rPr>
                <w:b w:val="0"/>
                <w:bCs/>
                <w:sz w:val="24"/>
                <w:szCs w:val="24"/>
              </w:rPr>
              <w:t>154305</w:t>
            </w:r>
          </w:p>
        </w:tc>
        <w:tc>
          <w:tcPr>
            <w:tcW w:w="1134" w:type="dxa"/>
            <w:vAlign w:val="bottom"/>
          </w:tcPr>
          <w:p w14:paraId="64EB152F" w14:textId="77777777" w:rsidR="00F26DAE" w:rsidRPr="009A16C8" w:rsidRDefault="00F26DAE" w:rsidP="00F26DAE">
            <w:pPr>
              <w:spacing w:after="200" w:line="240" w:lineRule="auto"/>
              <w:ind w:firstLine="0"/>
              <w:jc w:val="center"/>
              <w:rPr>
                <w:b w:val="0"/>
                <w:bCs/>
                <w:sz w:val="24"/>
                <w:szCs w:val="24"/>
              </w:rPr>
            </w:pPr>
            <w:r w:rsidRPr="009A16C8">
              <w:rPr>
                <w:rFonts w:ascii="Calibri" w:hAnsi="Calibri"/>
                <w:b w:val="0"/>
                <w:bCs/>
                <w:color w:val="000000"/>
                <w:sz w:val="22"/>
                <w:szCs w:val="22"/>
              </w:rPr>
              <w:t>132,68</w:t>
            </w:r>
          </w:p>
        </w:tc>
        <w:tc>
          <w:tcPr>
            <w:tcW w:w="1701" w:type="dxa"/>
          </w:tcPr>
          <w:p w14:paraId="29988624" w14:textId="77777777" w:rsidR="00F26DAE" w:rsidRPr="0083083D" w:rsidRDefault="00F26DAE" w:rsidP="00F26DAE">
            <w:pPr>
              <w:spacing w:after="200" w:line="240" w:lineRule="auto"/>
              <w:ind w:firstLine="0"/>
              <w:jc w:val="center"/>
              <w:rPr>
                <w:b w:val="0"/>
                <w:sz w:val="24"/>
                <w:szCs w:val="24"/>
              </w:rPr>
            </w:pPr>
            <w:r w:rsidRPr="0083083D">
              <w:rPr>
                <w:b w:val="0"/>
                <w:sz w:val="24"/>
                <w:szCs w:val="24"/>
              </w:rPr>
              <w:t>81</w:t>
            </w:r>
          </w:p>
        </w:tc>
      </w:tr>
      <w:tr w:rsidR="00F26DAE" w14:paraId="433C0D5C" w14:textId="77777777" w:rsidTr="002640C4">
        <w:tc>
          <w:tcPr>
            <w:tcW w:w="1873" w:type="dxa"/>
          </w:tcPr>
          <w:p w14:paraId="5FDCB145" w14:textId="77777777" w:rsidR="00F26DAE" w:rsidRPr="00D262FA" w:rsidRDefault="00F26DAE" w:rsidP="00F26DAE">
            <w:pPr>
              <w:spacing w:after="200" w:line="240" w:lineRule="auto"/>
              <w:ind w:firstLine="0"/>
              <w:jc w:val="center"/>
              <w:rPr>
                <w:b w:val="0"/>
                <w:sz w:val="24"/>
                <w:szCs w:val="24"/>
              </w:rPr>
            </w:pPr>
            <w:r w:rsidRPr="00D262FA">
              <w:rPr>
                <w:b w:val="0"/>
                <w:bCs/>
                <w:sz w:val="24"/>
                <w:szCs w:val="24"/>
                <w:lang w:val="en-US"/>
              </w:rPr>
              <w:t>WATERKOTTE</w:t>
            </w:r>
            <w:r w:rsidRPr="00D262FA">
              <w:rPr>
                <w:b w:val="0"/>
                <w:bCs/>
                <w:sz w:val="24"/>
                <w:szCs w:val="24"/>
                <w:lang w:val="ru-RU"/>
              </w:rPr>
              <w:t xml:space="preserve"> (80,4 </w:t>
            </w:r>
            <w:r w:rsidRPr="00D262FA">
              <w:rPr>
                <w:b w:val="0"/>
                <w:bCs/>
                <w:sz w:val="24"/>
                <w:szCs w:val="24"/>
                <w:lang w:val="en-US"/>
              </w:rPr>
              <w:t>kW</w:t>
            </w:r>
            <w:r w:rsidRPr="00D262FA">
              <w:rPr>
                <w:b w:val="0"/>
                <w:bCs/>
                <w:sz w:val="24"/>
                <w:szCs w:val="24"/>
                <w:lang w:val="ru-RU"/>
              </w:rPr>
              <w:t>)</w:t>
            </w:r>
          </w:p>
        </w:tc>
        <w:tc>
          <w:tcPr>
            <w:tcW w:w="957" w:type="dxa"/>
          </w:tcPr>
          <w:p w14:paraId="308999C8" w14:textId="77777777" w:rsidR="00F26DAE" w:rsidRPr="0083083D" w:rsidRDefault="00F26DAE" w:rsidP="00F26DAE">
            <w:pPr>
              <w:spacing w:after="200" w:line="240" w:lineRule="auto"/>
              <w:ind w:firstLine="0"/>
              <w:jc w:val="center"/>
              <w:rPr>
                <w:b w:val="0"/>
                <w:sz w:val="24"/>
                <w:szCs w:val="24"/>
              </w:rPr>
            </w:pPr>
            <w:r>
              <w:rPr>
                <w:b w:val="0"/>
                <w:sz w:val="24"/>
                <w:szCs w:val="24"/>
              </w:rPr>
              <w:t>212733</w:t>
            </w:r>
          </w:p>
        </w:tc>
        <w:tc>
          <w:tcPr>
            <w:tcW w:w="853" w:type="dxa"/>
            <w:vAlign w:val="bottom"/>
          </w:tcPr>
          <w:p w14:paraId="29DD4ED8" w14:textId="77777777" w:rsidR="00F26DAE" w:rsidRPr="009A16C8" w:rsidRDefault="00F26DAE" w:rsidP="00F26DAE">
            <w:pPr>
              <w:spacing w:after="200" w:line="240" w:lineRule="auto"/>
              <w:ind w:firstLine="0"/>
              <w:jc w:val="center"/>
              <w:rPr>
                <w:b w:val="0"/>
                <w:bCs/>
                <w:sz w:val="24"/>
                <w:szCs w:val="24"/>
              </w:rPr>
            </w:pPr>
            <w:r w:rsidRPr="009A16C8">
              <w:rPr>
                <w:rFonts w:ascii="Calibri" w:hAnsi="Calibri"/>
                <w:b w:val="0"/>
                <w:bCs/>
                <w:color w:val="000000"/>
                <w:sz w:val="22"/>
                <w:szCs w:val="22"/>
              </w:rPr>
              <w:t>182,92</w:t>
            </w:r>
          </w:p>
        </w:tc>
        <w:tc>
          <w:tcPr>
            <w:tcW w:w="1557" w:type="dxa"/>
          </w:tcPr>
          <w:p w14:paraId="2A268F5C" w14:textId="77777777" w:rsidR="00F26DAE" w:rsidRPr="009A16C8" w:rsidRDefault="00F26DAE" w:rsidP="00F26DAE">
            <w:pPr>
              <w:spacing w:after="200" w:line="240" w:lineRule="auto"/>
              <w:ind w:firstLine="0"/>
              <w:jc w:val="center"/>
              <w:rPr>
                <w:b w:val="0"/>
                <w:bCs/>
                <w:sz w:val="24"/>
                <w:szCs w:val="24"/>
              </w:rPr>
            </w:pPr>
            <w:r w:rsidRPr="009A16C8">
              <w:rPr>
                <w:b w:val="0"/>
                <w:bCs/>
                <w:sz w:val="24"/>
                <w:szCs w:val="24"/>
              </w:rPr>
              <w:t>70</w:t>
            </w:r>
          </w:p>
        </w:tc>
        <w:tc>
          <w:tcPr>
            <w:tcW w:w="1134" w:type="dxa"/>
          </w:tcPr>
          <w:p w14:paraId="24567C90" w14:textId="77777777" w:rsidR="00F26DAE" w:rsidRPr="009A16C8" w:rsidRDefault="00F26DAE" w:rsidP="00F26DAE">
            <w:pPr>
              <w:spacing w:after="200" w:line="240" w:lineRule="auto"/>
              <w:ind w:firstLine="0"/>
              <w:jc w:val="center"/>
              <w:rPr>
                <w:b w:val="0"/>
                <w:bCs/>
                <w:sz w:val="24"/>
                <w:szCs w:val="24"/>
              </w:rPr>
            </w:pPr>
            <w:r w:rsidRPr="009A16C8">
              <w:rPr>
                <w:b w:val="0"/>
                <w:bCs/>
                <w:sz w:val="24"/>
                <w:szCs w:val="24"/>
              </w:rPr>
              <w:t>89 493</w:t>
            </w:r>
          </w:p>
        </w:tc>
        <w:tc>
          <w:tcPr>
            <w:tcW w:w="1134" w:type="dxa"/>
            <w:vAlign w:val="bottom"/>
          </w:tcPr>
          <w:p w14:paraId="24F5665F" w14:textId="77777777" w:rsidR="00F26DAE" w:rsidRPr="009A16C8" w:rsidRDefault="00F26DAE" w:rsidP="00F26DAE">
            <w:pPr>
              <w:spacing w:after="200" w:line="240" w:lineRule="auto"/>
              <w:ind w:firstLine="0"/>
              <w:jc w:val="center"/>
              <w:rPr>
                <w:b w:val="0"/>
                <w:bCs/>
                <w:sz w:val="24"/>
                <w:szCs w:val="24"/>
              </w:rPr>
            </w:pPr>
            <w:r w:rsidRPr="009A16C8">
              <w:rPr>
                <w:rFonts w:ascii="Calibri" w:hAnsi="Calibri"/>
                <w:b w:val="0"/>
                <w:bCs/>
                <w:color w:val="000000"/>
                <w:sz w:val="22"/>
                <w:szCs w:val="22"/>
              </w:rPr>
              <w:t>76,95</w:t>
            </w:r>
          </w:p>
        </w:tc>
        <w:tc>
          <w:tcPr>
            <w:tcW w:w="1701" w:type="dxa"/>
          </w:tcPr>
          <w:p w14:paraId="75651DFB" w14:textId="77777777" w:rsidR="00F26DAE" w:rsidRPr="0083083D" w:rsidRDefault="00F26DAE" w:rsidP="00F26DAE">
            <w:pPr>
              <w:spacing w:after="200" w:line="240" w:lineRule="auto"/>
              <w:ind w:firstLine="0"/>
              <w:jc w:val="center"/>
              <w:rPr>
                <w:b w:val="0"/>
                <w:sz w:val="24"/>
                <w:szCs w:val="24"/>
              </w:rPr>
            </w:pPr>
            <w:r>
              <w:rPr>
                <w:b w:val="0"/>
                <w:sz w:val="24"/>
                <w:szCs w:val="24"/>
              </w:rPr>
              <w:t>30</w:t>
            </w:r>
          </w:p>
        </w:tc>
      </w:tr>
      <w:tr w:rsidR="00F26DAE" w14:paraId="4E894D22" w14:textId="77777777" w:rsidTr="002640C4">
        <w:tc>
          <w:tcPr>
            <w:tcW w:w="1873" w:type="dxa"/>
          </w:tcPr>
          <w:p w14:paraId="71D960E7" w14:textId="77777777" w:rsidR="00F26DAE" w:rsidRPr="00D262FA" w:rsidRDefault="00F26DAE" w:rsidP="00F26DAE">
            <w:pPr>
              <w:spacing w:after="200" w:line="240" w:lineRule="auto"/>
              <w:ind w:firstLine="0"/>
              <w:jc w:val="center"/>
              <w:rPr>
                <w:b w:val="0"/>
                <w:sz w:val="24"/>
                <w:szCs w:val="24"/>
              </w:rPr>
            </w:pPr>
            <w:r w:rsidRPr="00D262FA">
              <w:rPr>
                <w:b w:val="0"/>
                <w:bCs/>
                <w:sz w:val="24"/>
                <w:szCs w:val="24"/>
                <w:lang w:val="en-US"/>
              </w:rPr>
              <w:t>WATERKOTTE</w:t>
            </w:r>
            <w:r w:rsidRPr="00D262FA">
              <w:rPr>
                <w:b w:val="0"/>
                <w:bCs/>
                <w:sz w:val="24"/>
                <w:szCs w:val="24"/>
                <w:lang w:val="ru-RU"/>
              </w:rPr>
              <w:t xml:space="preserve"> (107,2 </w:t>
            </w:r>
            <w:r w:rsidRPr="00D262FA">
              <w:rPr>
                <w:b w:val="0"/>
                <w:bCs/>
                <w:sz w:val="24"/>
                <w:szCs w:val="24"/>
                <w:lang w:val="en-US"/>
              </w:rPr>
              <w:t>kW</w:t>
            </w:r>
            <w:r w:rsidRPr="00D262FA">
              <w:rPr>
                <w:b w:val="0"/>
                <w:bCs/>
                <w:sz w:val="24"/>
                <w:szCs w:val="24"/>
                <w:lang w:val="ru-RU"/>
              </w:rPr>
              <w:t>)</w:t>
            </w:r>
          </w:p>
        </w:tc>
        <w:tc>
          <w:tcPr>
            <w:tcW w:w="957" w:type="dxa"/>
          </w:tcPr>
          <w:p w14:paraId="3B677FFE" w14:textId="77777777" w:rsidR="00F26DAE" w:rsidRPr="0083083D" w:rsidRDefault="00F26DAE" w:rsidP="00F26DAE">
            <w:pPr>
              <w:spacing w:after="200" w:line="240" w:lineRule="auto"/>
              <w:ind w:firstLine="0"/>
              <w:jc w:val="center"/>
              <w:rPr>
                <w:b w:val="0"/>
                <w:sz w:val="24"/>
                <w:szCs w:val="24"/>
              </w:rPr>
            </w:pPr>
            <w:r>
              <w:rPr>
                <w:b w:val="0"/>
                <w:sz w:val="24"/>
                <w:szCs w:val="24"/>
              </w:rPr>
              <w:t>256802</w:t>
            </w:r>
          </w:p>
        </w:tc>
        <w:tc>
          <w:tcPr>
            <w:tcW w:w="853" w:type="dxa"/>
            <w:vAlign w:val="bottom"/>
          </w:tcPr>
          <w:p w14:paraId="0CA619B4" w14:textId="77777777" w:rsidR="00F26DAE" w:rsidRPr="009A16C8" w:rsidRDefault="00F26DAE" w:rsidP="00F26DAE">
            <w:pPr>
              <w:spacing w:after="200" w:line="240" w:lineRule="auto"/>
              <w:ind w:firstLine="0"/>
              <w:jc w:val="center"/>
              <w:rPr>
                <w:b w:val="0"/>
                <w:bCs/>
                <w:sz w:val="24"/>
                <w:szCs w:val="24"/>
              </w:rPr>
            </w:pPr>
            <w:r w:rsidRPr="009A16C8">
              <w:rPr>
                <w:rFonts w:ascii="Calibri" w:hAnsi="Calibri"/>
                <w:b w:val="0"/>
                <w:bCs/>
                <w:color w:val="000000"/>
                <w:sz w:val="22"/>
                <w:szCs w:val="22"/>
              </w:rPr>
              <w:t>220,81</w:t>
            </w:r>
          </w:p>
        </w:tc>
        <w:tc>
          <w:tcPr>
            <w:tcW w:w="1557" w:type="dxa"/>
          </w:tcPr>
          <w:p w14:paraId="5B34CD7B" w14:textId="77777777" w:rsidR="00F26DAE" w:rsidRPr="009A16C8" w:rsidRDefault="00F26DAE" w:rsidP="00F26DAE">
            <w:pPr>
              <w:spacing w:after="200" w:line="240" w:lineRule="auto"/>
              <w:ind w:firstLine="0"/>
              <w:jc w:val="center"/>
              <w:rPr>
                <w:b w:val="0"/>
                <w:bCs/>
                <w:sz w:val="24"/>
                <w:szCs w:val="24"/>
              </w:rPr>
            </w:pPr>
            <w:r w:rsidRPr="009A16C8">
              <w:rPr>
                <w:b w:val="0"/>
                <w:bCs/>
                <w:sz w:val="24"/>
                <w:szCs w:val="24"/>
              </w:rPr>
              <w:t>85</w:t>
            </w:r>
          </w:p>
        </w:tc>
        <w:tc>
          <w:tcPr>
            <w:tcW w:w="1134" w:type="dxa"/>
          </w:tcPr>
          <w:p w14:paraId="13BBBF47" w14:textId="77777777" w:rsidR="00F26DAE" w:rsidRPr="009A16C8" w:rsidRDefault="00F26DAE" w:rsidP="00F26DAE">
            <w:pPr>
              <w:spacing w:after="200" w:line="240" w:lineRule="auto"/>
              <w:ind w:firstLine="0"/>
              <w:jc w:val="center"/>
              <w:rPr>
                <w:b w:val="0"/>
                <w:bCs/>
                <w:sz w:val="24"/>
                <w:szCs w:val="24"/>
              </w:rPr>
            </w:pPr>
            <w:r w:rsidRPr="009A16C8">
              <w:rPr>
                <w:b w:val="0"/>
                <w:bCs/>
                <w:sz w:val="24"/>
                <w:szCs w:val="24"/>
              </w:rPr>
              <w:t>45406</w:t>
            </w:r>
          </w:p>
        </w:tc>
        <w:tc>
          <w:tcPr>
            <w:tcW w:w="1134" w:type="dxa"/>
            <w:vAlign w:val="bottom"/>
          </w:tcPr>
          <w:p w14:paraId="24A5C73C" w14:textId="77777777" w:rsidR="00F26DAE" w:rsidRPr="009A16C8" w:rsidRDefault="00F26DAE" w:rsidP="00F26DAE">
            <w:pPr>
              <w:spacing w:after="200" w:line="240" w:lineRule="auto"/>
              <w:ind w:firstLine="0"/>
              <w:jc w:val="center"/>
              <w:rPr>
                <w:b w:val="0"/>
                <w:bCs/>
                <w:sz w:val="24"/>
                <w:szCs w:val="24"/>
              </w:rPr>
            </w:pPr>
            <w:r w:rsidRPr="009A16C8">
              <w:rPr>
                <w:rFonts w:ascii="Calibri" w:hAnsi="Calibri"/>
                <w:b w:val="0"/>
                <w:bCs/>
                <w:color w:val="000000"/>
                <w:sz w:val="22"/>
                <w:szCs w:val="22"/>
              </w:rPr>
              <w:t>39,04</w:t>
            </w:r>
          </w:p>
        </w:tc>
        <w:tc>
          <w:tcPr>
            <w:tcW w:w="1701" w:type="dxa"/>
          </w:tcPr>
          <w:p w14:paraId="06D9045E" w14:textId="77777777" w:rsidR="00F26DAE" w:rsidRPr="0083083D" w:rsidRDefault="00F26DAE" w:rsidP="00F26DAE">
            <w:pPr>
              <w:spacing w:after="200" w:line="240" w:lineRule="auto"/>
              <w:ind w:firstLine="0"/>
              <w:jc w:val="center"/>
              <w:rPr>
                <w:b w:val="0"/>
                <w:sz w:val="24"/>
                <w:szCs w:val="24"/>
              </w:rPr>
            </w:pPr>
            <w:r>
              <w:rPr>
                <w:b w:val="0"/>
                <w:sz w:val="24"/>
                <w:szCs w:val="24"/>
              </w:rPr>
              <w:t>15</w:t>
            </w:r>
          </w:p>
        </w:tc>
      </w:tr>
    </w:tbl>
    <w:p w14:paraId="0460FA08" w14:textId="77777777" w:rsidR="009A16C8" w:rsidRDefault="009A16C8" w:rsidP="002F28D0">
      <w:pPr>
        <w:spacing w:after="200"/>
        <w:rPr>
          <w:b w:val="0"/>
        </w:rPr>
      </w:pPr>
    </w:p>
    <w:p w14:paraId="1764AEDE" w14:textId="77777777" w:rsidR="00433281" w:rsidRDefault="00684EE5" w:rsidP="002F28D0">
      <w:pPr>
        <w:spacing w:after="200"/>
        <w:rPr>
          <w:b w:val="0"/>
        </w:rPr>
      </w:pPr>
      <w:r>
        <w:rPr>
          <w:b w:val="0"/>
        </w:rPr>
        <w:t>Розрахуємо грошову витрату за спож</w:t>
      </w:r>
      <w:r w:rsidR="009B23AC">
        <w:rPr>
          <w:b w:val="0"/>
        </w:rPr>
        <w:t>и</w:t>
      </w:r>
      <w:r>
        <w:rPr>
          <w:b w:val="0"/>
        </w:rPr>
        <w:t xml:space="preserve">вання </w:t>
      </w:r>
      <w:r w:rsidR="00326DB2">
        <w:rPr>
          <w:b w:val="0"/>
        </w:rPr>
        <w:t xml:space="preserve">енергоресурсів кожним ТН та ЦТП. При розрахунку </w:t>
      </w:r>
      <w:r w:rsidR="00CF366A">
        <w:rPr>
          <w:b w:val="0"/>
        </w:rPr>
        <w:t xml:space="preserve">приймаємо тариф на електропостачання 2,33 грн/кВт та на опалення </w:t>
      </w:r>
      <w:r w:rsidR="00867781">
        <w:rPr>
          <w:b w:val="0"/>
        </w:rPr>
        <w:t>1833 грн/Гкал.</w:t>
      </w:r>
    </w:p>
    <w:p w14:paraId="0C9549B4" w14:textId="056883E7" w:rsidR="00867781" w:rsidRPr="00C414AF" w:rsidRDefault="004A6196" w:rsidP="00B70BDE">
      <w:pPr>
        <w:spacing w:after="200" w:line="276" w:lineRule="auto"/>
        <w:rPr>
          <w:b w:val="0"/>
          <w:i/>
        </w:rPr>
      </w:pPr>
      <m:oMathPara>
        <m:oMath>
          <m:sSub>
            <m:sSubPr>
              <m:ctrlPr>
                <w:rPr>
                  <w:rFonts w:ascii="Cambria Math" w:hAnsi="Cambria Math"/>
                  <w:b w:val="0"/>
                  <w:i/>
                </w:rPr>
              </m:ctrlPr>
            </m:sSubPr>
            <m:e>
              <m:r>
                <m:rPr>
                  <m:sty m:val="bi"/>
                </m:rPr>
                <w:rPr>
                  <w:rFonts w:ascii="Cambria Math" w:hAnsi="Cambria Math"/>
                </w:rPr>
                <m:t>Е</m:t>
              </m:r>
            </m:e>
            <m:sub>
              <m:r>
                <m:rPr>
                  <m:sty m:val="bi"/>
                </m:rPr>
                <w:rPr>
                  <w:rFonts w:ascii="Cambria Math" w:hAnsi="Cambria Math"/>
                </w:rPr>
                <m:t>53,6</m:t>
              </m:r>
            </m:sub>
          </m:sSub>
          <m:r>
            <m:rPr>
              <m:sty m:val="bi"/>
            </m:rPr>
            <w:rPr>
              <w:rFonts w:ascii="Cambria Math" w:hAnsi="Cambria Math"/>
            </w:rPr>
            <m:t>=147902∙2,33+132,68∙1833=391101,5 грн,</m:t>
          </m:r>
        </m:oMath>
      </m:oMathPara>
    </w:p>
    <w:p w14:paraId="563923B4" w14:textId="281B03F6" w:rsidR="0018375B" w:rsidRPr="00980F81" w:rsidRDefault="004A6196" w:rsidP="0018375B">
      <w:pPr>
        <w:spacing w:after="200" w:line="276" w:lineRule="auto"/>
        <w:rPr>
          <w:b w:val="0"/>
          <w:lang w:val="en-US"/>
        </w:rPr>
      </w:pPr>
      <m:oMathPara>
        <m:oMath>
          <m:sSub>
            <m:sSubPr>
              <m:ctrlPr>
                <w:rPr>
                  <w:rFonts w:ascii="Cambria Math" w:hAnsi="Cambria Math"/>
                  <w:b w:val="0"/>
                  <w:i/>
                </w:rPr>
              </m:ctrlPr>
            </m:sSubPr>
            <m:e>
              <m:r>
                <m:rPr>
                  <m:sty m:val="bi"/>
                </m:rPr>
                <w:rPr>
                  <w:rFonts w:ascii="Cambria Math" w:hAnsi="Cambria Math"/>
                </w:rPr>
                <m:t>Е</m:t>
              </m:r>
            </m:e>
            <m:sub>
              <m:r>
                <m:rPr>
                  <m:sty m:val="bi"/>
                </m:rPr>
                <w:rPr>
                  <w:rFonts w:ascii="Cambria Math" w:hAnsi="Cambria Math"/>
                </w:rPr>
                <m:t>80,4</m:t>
              </m:r>
            </m:sub>
          </m:sSub>
          <m:r>
            <m:rPr>
              <m:sty m:val="bi"/>
            </m:rPr>
            <w:rPr>
              <w:rFonts w:ascii="Cambria Math" w:hAnsi="Cambria Math"/>
            </w:rPr>
            <m:t>=212733∙2,33+76,95∙1833=353782,6 грн,</m:t>
          </m:r>
        </m:oMath>
      </m:oMathPara>
    </w:p>
    <w:p w14:paraId="691B9BC3" w14:textId="0433E4F9" w:rsidR="0018375B" w:rsidRPr="00980F81" w:rsidRDefault="004A6196" w:rsidP="0018375B">
      <w:pPr>
        <w:spacing w:after="200" w:line="276" w:lineRule="auto"/>
        <w:rPr>
          <w:b w:val="0"/>
        </w:rPr>
      </w:pPr>
      <m:oMathPara>
        <m:oMath>
          <m:sSub>
            <m:sSubPr>
              <m:ctrlPr>
                <w:rPr>
                  <w:rFonts w:ascii="Cambria Math" w:hAnsi="Cambria Math"/>
                  <w:b w:val="0"/>
                  <w:i/>
                </w:rPr>
              </m:ctrlPr>
            </m:sSubPr>
            <m:e>
              <m:r>
                <m:rPr>
                  <m:sty m:val="bi"/>
                </m:rPr>
                <w:rPr>
                  <w:rFonts w:ascii="Cambria Math" w:hAnsi="Cambria Math"/>
                </w:rPr>
                <m:t>Е</m:t>
              </m:r>
            </m:e>
            <m:sub>
              <m:r>
                <m:rPr>
                  <m:sty m:val="bi"/>
                </m:rPr>
                <w:rPr>
                  <w:rFonts w:ascii="Cambria Math" w:hAnsi="Cambria Math"/>
                </w:rPr>
                <m:t>107,2</m:t>
              </m:r>
            </m:sub>
          </m:sSub>
          <m:r>
            <m:rPr>
              <m:sty m:val="bi"/>
            </m:rPr>
            <w:rPr>
              <w:rFonts w:ascii="Cambria Math" w:hAnsi="Cambria Math"/>
            </w:rPr>
            <m:t>=256802∙2,33+39,04∙1833=328366,2 грн.</m:t>
          </m:r>
        </m:oMath>
      </m:oMathPara>
    </w:p>
    <w:p w14:paraId="63336CD7" w14:textId="479A2512" w:rsidR="00D576CC" w:rsidRDefault="0021534B" w:rsidP="009B23AC">
      <w:pPr>
        <w:jc w:val="both"/>
        <w:rPr>
          <w:b w:val="0"/>
        </w:rPr>
      </w:pPr>
      <w:r>
        <w:rPr>
          <w:b w:val="0"/>
        </w:rPr>
        <w:t>Фактичне споживання теплової енергії за лічильником</w:t>
      </w:r>
      <w:r w:rsidR="00C36594">
        <w:rPr>
          <w:b w:val="0"/>
        </w:rPr>
        <w:t xml:space="preserve"> за </w:t>
      </w:r>
      <w:r w:rsidR="00E50C21">
        <w:rPr>
          <w:b w:val="0"/>
        </w:rPr>
        <w:t xml:space="preserve">2019 </w:t>
      </w:r>
      <w:r w:rsidR="00C36594">
        <w:rPr>
          <w:b w:val="0"/>
        </w:rPr>
        <w:t xml:space="preserve">рік </w:t>
      </w:r>
      <w:r w:rsidR="00E50C21">
        <w:rPr>
          <w:b w:val="0"/>
        </w:rPr>
        <w:t xml:space="preserve">склало </w:t>
      </w:r>
      <w:r w:rsidR="007A6E2F" w:rsidRPr="00E50C21">
        <w:rPr>
          <w:b w:val="0"/>
        </w:rPr>
        <w:t>136,35 Гкал,</w:t>
      </w:r>
      <w:r w:rsidR="007A6E2F">
        <w:rPr>
          <w:b w:val="0"/>
        </w:rPr>
        <w:t xml:space="preserve"> а за нормативними розрахунками </w:t>
      </w:r>
      <w:r w:rsidR="0003448E">
        <w:rPr>
          <w:b w:val="0"/>
        </w:rPr>
        <w:t xml:space="preserve">енергопотреба будівлі складає </w:t>
      </w:r>
      <w:r w:rsidR="0003448E" w:rsidRPr="00E50C21">
        <w:rPr>
          <w:b w:val="0"/>
        </w:rPr>
        <w:t>261,83 Гкал</w:t>
      </w:r>
      <w:r w:rsidR="007A6E2F">
        <w:rPr>
          <w:b w:val="0"/>
        </w:rPr>
        <w:t xml:space="preserve"> </w:t>
      </w:r>
      <w:r w:rsidR="0003448E">
        <w:rPr>
          <w:b w:val="0"/>
        </w:rPr>
        <w:t>за рік</w:t>
      </w:r>
      <w:r w:rsidR="00E50C21">
        <w:rPr>
          <w:b w:val="0"/>
        </w:rPr>
        <w:t>, що каже про значний недотоп приміщення</w:t>
      </w:r>
      <w:r w:rsidR="0003448E">
        <w:rPr>
          <w:b w:val="0"/>
        </w:rPr>
        <w:t>.</w:t>
      </w:r>
      <w:r w:rsidR="009D2B87">
        <w:rPr>
          <w:b w:val="0"/>
        </w:rPr>
        <w:t xml:space="preserve"> При умові, якщо б централізоване теплопостачання повністю </w:t>
      </w:r>
      <w:r w:rsidR="00CF180F">
        <w:rPr>
          <w:b w:val="0"/>
        </w:rPr>
        <w:t>покривала</w:t>
      </w:r>
      <w:r w:rsidR="009D2B87">
        <w:rPr>
          <w:b w:val="0"/>
        </w:rPr>
        <w:t xml:space="preserve"> потреби </w:t>
      </w:r>
      <w:r w:rsidR="00CF180F">
        <w:rPr>
          <w:b w:val="0"/>
        </w:rPr>
        <w:t>корпус</w:t>
      </w:r>
      <w:r w:rsidR="00C722FF">
        <w:rPr>
          <w:b w:val="0"/>
        </w:rPr>
        <w:t>а</w:t>
      </w:r>
      <w:r w:rsidR="00CF180F">
        <w:rPr>
          <w:b w:val="0"/>
        </w:rPr>
        <w:t xml:space="preserve">, це б коштувало 479946,5 </w:t>
      </w:r>
      <w:r w:rsidR="00F47445">
        <w:rPr>
          <w:b w:val="0"/>
        </w:rPr>
        <w:t xml:space="preserve">грн/рік. </w:t>
      </w:r>
    </w:p>
    <w:p w14:paraId="46E36E9D" w14:textId="77777777" w:rsidR="0018375B" w:rsidRDefault="00F47445" w:rsidP="009B23AC">
      <w:pPr>
        <w:jc w:val="both"/>
        <w:rPr>
          <w:b w:val="0"/>
        </w:rPr>
      </w:pPr>
      <w:r>
        <w:rPr>
          <w:b w:val="0"/>
        </w:rPr>
        <w:t xml:space="preserve">При </w:t>
      </w:r>
      <w:r w:rsidR="00A73302">
        <w:rPr>
          <w:b w:val="0"/>
        </w:rPr>
        <w:t>встановленні будь-якого з запропонованих теплових насосів</w:t>
      </w:r>
      <w:r w:rsidR="00AF281B">
        <w:rPr>
          <w:b w:val="0"/>
        </w:rPr>
        <w:t xml:space="preserve"> надасть нам змогу заощадити кошти та </w:t>
      </w:r>
      <w:r w:rsidR="00D576CC">
        <w:rPr>
          <w:b w:val="0"/>
        </w:rPr>
        <w:t>повністю покрити енергопотребу об’єкту.</w:t>
      </w:r>
      <w:r w:rsidR="00AF281B">
        <w:rPr>
          <w:b w:val="0"/>
        </w:rPr>
        <w:t xml:space="preserve"> </w:t>
      </w:r>
      <w:r w:rsidR="00990B14">
        <w:rPr>
          <w:b w:val="0"/>
        </w:rPr>
        <w:t xml:space="preserve">Найбільш </w:t>
      </w:r>
      <w:r w:rsidR="00803721">
        <w:rPr>
          <w:b w:val="0"/>
        </w:rPr>
        <w:t>заощад</w:t>
      </w:r>
      <w:r w:rsidR="00990B14">
        <w:rPr>
          <w:b w:val="0"/>
        </w:rPr>
        <w:t xml:space="preserve">ливий </w:t>
      </w:r>
      <w:r w:rsidR="00803721">
        <w:rPr>
          <w:b w:val="0"/>
        </w:rPr>
        <w:t xml:space="preserve">з трьох теплових насосів є </w:t>
      </w:r>
      <w:r w:rsidR="00803721" w:rsidRPr="00803721">
        <w:rPr>
          <w:b w:val="0"/>
          <w:bCs/>
          <w:lang w:val="en-US"/>
        </w:rPr>
        <w:t>WATERKOTTE</w:t>
      </w:r>
      <w:r w:rsidR="00803721" w:rsidRPr="00DE63AF">
        <w:rPr>
          <w:b w:val="0"/>
          <w:bCs/>
        </w:rPr>
        <w:t xml:space="preserve"> (107,2 </w:t>
      </w:r>
      <w:r w:rsidR="00803721" w:rsidRPr="00803721">
        <w:rPr>
          <w:b w:val="0"/>
          <w:bCs/>
          <w:lang w:val="en-US"/>
        </w:rPr>
        <w:t>kW</w:t>
      </w:r>
      <w:r w:rsidR="00803721" w:rsidRPr="00DE63AF">
        <w:rPr>
          <w:b w:val="0"/>
          <w:bCs/>
        </w:rPr>
        <w:t>)</w:t>
      </w:r>
      <w:r w:rsidR="00DE63AF" w:rsidRPr="00DE63AF">
        <w:rPr>
          <w:b w:val="0"/>
          <w:bCs/>
        </w:rPr>
        <w:t>.</w:t>
      </w:r>
    </w:p>
    <w:p w14:paraId="1E175634" w14:textId="77777777" w:rsidR="00E01F50" w:rsidRPr="00E01F50" w:rsidRDefault="00DE63AF" w:rsidP="009B23AC">
      <w:pPr>
        <w:rPr>
          <w:b w:val="0"/>
        </w:rPr>
      </w:pPr>
      <w:r>
        <w:rPr>
          <w:b w:val="0"/>
          <w:color w:val="000000" w:themeColor="text1"/>
        </w:rPr>
        <w:t xml:space="preserve">Розглянемо </w:t>
      </w:r>
      <w:r w:rsidR="003319D9">
        <w:rPr>
          <w:b w:val="0"/>
        </w:rPr>
        <w:t>помісячні</w:t>
      </w:r>
      <w:r w:rsidR="003319D9" w:rsidRPr="0001744E">
        <w:rPr>
          <w:b w:val="0"/>
        </w:rPr>
        <w:t xml:space="preserve"> </w:t>
      </w:r>
      <w:r w:rsidR="0001744E" w:rsidRPr="0001744E">
        <w:rPr>
          <w:b w:val="0"/>
        </w:rPr>
        <w:t>графік</w:t>
      </w:r>
      <w:r>
        <w:rPr>
          <w:b w:val="0"/>
        </w:rPr>
        <w:t xml:space="preserve">и </w:t>
      </w:r>
      <w:r w:rsidR="0001744E" w:rsidRPr="0001744E">
        <w:rPr>
          <w:b w:val="0"/>
        </w:rPr>
        <w:t>коефіцієнта продуктивності</w:t>
      </w:r>
      <w:r w:rsidR="00A71C06">
        <w:rPr>
          <w:b w:val="0"/>
        </w:rPr>
        <w:t xml:space="preserve"> кожного теплового насосу</w:t>
      </w:r>
      <w:r w:rsidR="003319D9">
        <w:rPr>
          <w:b w:val="0"/>
        </w:rPr>
        <w:t>, які</w:t>
      </w:r>
      <w:r w:rsidR="00A71C06">
        <w:rPr>
          <w:b w:val="0"/>
        </w:rPr>
        <w:t xml:space="preserve"> </w:t>
      </w:r>
      <w:r w:rsidR="00CE1CBE">
        <w:rPr>
          <w:b w:val="0"/>
        </w:rPr>
        <w:t xml:space="preserve">наведено на рисунках </w:t>
      </w:r>
      <w:r w:rsidR="00076AEF">
        <w:rPr>
          <w:b w:val="0"/>
        </w:rPr>
        <w:t>3</w:t>
      </w:r>
      <w:r w:rsidR="00CE1CBE">
        <w:rPr>
          <w:b w:val="0"/>
        </w:rPr>
        <w:t>.9-</w:t>
      </w:r>
      <w:r w:rsidR="00076AEF">
        <w:rPr>
          <w:b w:val="0"/>
        </w:rPr>
        <w:t>3</w:t>
      </w:r>
      <w:r w:rsidR="00CE1CBE">
        <w:rPr>
          <w:b w:val="0"/>
        </w:rPr>
        <w:t>.11.</w:t>
      </w:r>
      <w:r w:rsidR="00A71C06">
        <w:rPr>
          <w:b w:val="0"/>
        </w:rPr>
        <w:t xml:space="preserve"> </w:t>
      </w:r>
    </w:p>
    <w:p w14:paraId="0052C237" w14:textId="77777777" w:rsidR="00CE1CBE" w:rsidRDefault="001C5773" w:rsidP="001C5773">
      <w:pPr>
        <w:spacing w:after="200" w:line="276" w:lineRule="auto"/>
        <w:jc w:val="center"/>
        <w:rPr>
          <w:b w:val="0"/>
          <w:bCs/>
        </w:rPr>
      </w:pPr>
      <w:r w:rsidRPr="00DB46CC">
        <w:rPr>
          <w:noProof/>
          <w:lang w:eastAsia="uk-UA"/>
        </w:rPr>
        <w:drawing>
          <wp:inline distT="0" distB="0" distL="0" distR="0" wp14:anchorId="79667361" wp14:editId="6A6546C6">
            <wp:extent cx="4109453" cy="3658165"/>
            <wp:effectExtent l="0" t="0" r="571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cstate="print"/>
                    <a:stretch>
                      <a:fillRect/>
                    </a:stretch>
                  </pic:blipFill>
                  <pic:spPr>
                    <a:xfrm>
                      <a:off x="0" y="0"/>
                      <a:ext cx="4133756" cy="3679799"/>
                    </a:xfrm>
                    <a:prstGeom prst="rect">
                      <a:avLst/>
                    </a:prstGeom>
                  </pic:spPr>
                </pic:pic>
              </a:graphicData>
            </a:graphic>
          </wp:inline>
        </w:drawing>
      </w:r>
    </w:p>
    <w:p w14:paraId="01F169BD" w14:textId="77777777" w:rsidR="00CE1CBE" w:rsidRPr="00CE1CBE" w:rsidRDefault="00CE1CBE" w:rsidP="001C5773">
      <w:pPr>
        <w:spacing w:after="200" w:line="276" w:lineRule="auto"/>
        <w:jc w:val="center"/>
        <w:rPr>
          <w:b w:val="0"/>
          <w:bCs/>
        </w:rPr>
      </w:pPr>
      <w:r w:rsidRPr="00CE1CBE">
        <w:rPr>
          <w:b w:val="0"/>
          <w:bCs/>
        </w:rPr>
        <w:t xml:space="preserve">Рисунок </w:t>
      </w:r>
      <w:r w:rsidR="00076AEF">
        <w:rPr>
          <w:b w:val="0"/>
          <w:bCs/>
        </w:rPr>
        <w:t>3</w:t>
      </w:r>
      <w:r w:rsidRPr="00CE1CBE">
        <w:rPr>
          <w:b w:val="0"/>
          <w:bCs/>
        </w:rPr>
        <w:t>.</w:t>
      </w:r>
      <w:r w:rsidR="003E245D">
        <w:rPr>
          <w:b w:val="0"/>
          <w:bCs/>
        </w:rPr>
        <w:t>9</w:t>
      </w:r>
      <w:r w:rsidRPr="00CE1CBE">
        <w:rPr>
          <w:b w:val="0"/>
          <w:bCs/>
        </w:rPr>
        <w:t xml:space="preserve"> –</w:t>
      </w:r>
      <w:r w:rsidR="00AC1F0C">
        <w:rPr>
          <w:b w:val="0"/>
          <w:bCs/>
        </w:rPr>
        <w:t xml:space="preserve"> </w:t>
      </w:r>
      <w:r w:rsidR="00AC1F0C" w:rsidRPr="00AC1F0C">
        <w:rPr>
          <w:b w:val="0"/>
          <w:bCs/>
        </w:rPr>
        <w:t>Помісячний графік коефіцієнта продуктивності</w:t>
      </w:r>
      <w:r w:rsidR="00AC1F0C">
        <w:rPr>
          <w:b w:val="0"/>
          <w:bCs/>
        </w:rPr>
        <w:t xml:space="preserve"> </w:t>
      </w:r>
      <w:r w:rsidR="00AC1F0C" w:rsidRPr="00AC1F0C">
        <w:rPr>
          <w:b w:val="0"/>
          <w:bCs/>
        </w:rPr>
        <w:t xml:space="preserve">ТН </w:t>
      </w:r>
      <w:r w:rsidR="00AC1F0C" w:rsidRPr="00AC1F0C">
        <w:rPr>
          <w:b w:val="0"/>
          <w:bCs/>
          <w:lang w:val="en-US"/>
        </w:rPr>
        <w:t>WATERKOTTE</w:t>
      </w:r>
      <w:r w:rsidR="00AC1F0C" w:rsidRPr="00AC1F0C">
        <w:rPr>
          <w:b w:val="0"/>
          <w:bCs/>
        </w:rPr>
        <w:t xml:space="preserve"> (</w:t>
      </w:r>
      <w:r w:rsidR="00AC1F0C">
        <w:rPr>
          <w:b w:val="0"/>
          <w:bCs/>
        </w:rPr>
        <w:t>53</w:t>
      </w:r>
      <w:r w:rsidR="00AC1F0C" w:rsidRPr="00AC1F0C">
        <w:rPr>
          <w:b w:val="0"/>
          <w:bCs/>
        </w:rPr>
        <w:t>,</w:t>
      </w:r>
      <w:r w:rsidR="00AC1F0C">
        <w:rPr>
          <w:b w:val="0"/>
          <w:bCs/>
        </w:rPr>
        <w:t>6</w:t>
      </w:r>
      <w:r w:rsidR="00AC1F0C" w:rsidRPr="00AC1F0C">
        <w:rPr>
          <w:b w:val="0"/>
          <w:bCs/>
        </w:rPr>
        <w:t xml:space="preserve"> </w:t>
      </w:r>
      <w:r w:rsidR="00AC1F0C" w:rsidRPr="00AC1F0C">
        <w:rPr>
          <w:b w:val="0"/>
          <w:bCs/>
          <w:lang w:val="en-US"/>
        </w:rPr>
        <w:t>kW</w:t>
      </w:r>
      <w:r w:rsidR="00AC1F0C" w:rsidRPr="00AC1F0C">
        <w:rPr>
          <w:b w:val="0"/>
          <w:bCs/>
        </w:rPr>
        <w:t>)</w:t>
      </w:r>
    </w:p>
    <w:p w14:paraId="25721C27" w14:textId="77777777" w:rsidR="00CE1CBE" w:rsidRDefault="001C5773" w:rsidP="001C5773">
      <w:pPr>
        <w:spacing w:after="200" w:line="276" w:lineRule="auto"/>
        <w:jc w:val="center"/>
        <w:rPr>
          <w:b w:val="0"/>
          <w:bCs/>
        </w:rPr>
      </w:pPr>
      <w:r w:rsidRPr="009E6D97">
        <w:rPr>
          <w:noProof/>
          <w:lang w:eastAsia="uk-UA"/>
        </w:rPr>
        <w:drawing>
          <wp:inline distT="0" distB="0" distL="0" distR="0" wp14:anchorId="4A59018E" wp14:editId="539D8671">
            <wp:extent cx="4273660" cy="383857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cstate="print"/>
                    <a:stretch>
                      <a:fillRect/>
                    </a:stretch>
                  </pic:blipFill>
                  <pic:spPr>
                    <a:xfrm>
                      <a:off x="0" y="0"/>
                      <a:ext cx="4295973" cy="3858616"/>
                    </a:xfrm>
                    <a:prstGeom prst="rect">
                      <a:avLst/>
                    </a:prstGeom>
                  </pic:spPr>
                </pic:pic>
              </a:graphicData>
            </a:graphic>
          </wp:inline>
        </w:drawing>
      </w:r>
    </w:p>
    <w:p w14:paraId="25AED7A1" w14:textId="77777777" w:rsidR="00AC1F0C" w:rsidRPr="00CE1CBE" w:rsidRDefault="00CE1CBE" w:rsidP="001C5773">
      <w:pPr>
        <w:spacing w:after="200" w:line="276" w:lineRule="auto"/>
        <w:jc w:val="center"/>
        <w:rPr>
          <w:b w:val="0"/>
          <w:bCs/>
        </w:rPr>
      </w:pPr>
      <w:r w:rsidRPr="00CE1CBE">
        <w:rPr>
          <w:b w:val="0"/>
          <w:bCs/>
        </w:rPr>
        <w:t xml:space="preserve">Рисунок </w:t>
      </w:r>
      <w:r w:rsidR="00076AEF">
        <w:rPr>
          <w:b w:val="0"/>
          <w:bCs/>
        </w:rPr>
        <w:t>3</w:t>
      </w:r>
      <w:r w:rsidRPr="00CE1CBE">
        <w:rPr>
          <w:b w:val="0"/>
          <w:bCs/>
        </w:rPr>
        <w:t>.</w:t>
      </w:r>
      <w:r w:rsidR="003E245D">
        <w:rPr>
          <w:b w:val="0"/>
          <w:bCs/>
        </w:rPr>
        <w:t>10</w:t>
      </w:r>
      <w:r w:rsidRPr="00CE1CBE">
        <w:rPr>
          <w:b w:val="0"/>
          <w:bCs/>
        </w:rPr>
        <w:t xml:space="preserve"> –</w:t>
      </w:r>
      <w:r w:rsidR="00AC1F0C">
        <w:rPr>
          <w:b w:val="0"/>
          <w:bCs/>
        </w:rPr>
        <w:t xml:space="preserve"> </w:t>
      </w:r>
      <w:r w:rsidR="00AC1F0C" w:rsidRPr="00AC1F0C">
        <w:rPr>
          <w:b w:val="0"/>
          <w:bCs/>
        </w:rPr>
        <w:t xml:space="preserve">Помісячний графік коефіцієнта продуктивності ТН </w:t>
      </w:r>
      <w:r w:rsidR="00AC1F0C" w:rsidRPr="00AC1F0C">
        <w:rPr>
          <w:b w:val="0"/>
          <w:bCs/>
          <w:lang w:val="en-US"/>
        </w:rPr>
        <w:t>WATERKOTTE</w:t>
      </w:r>
      <w:r w:rsidR="00AC1F0C" w:rsidRPr="00AC1F0C">
        <w:rPr>
          <w:b w:val="0"/>
          <w:bCs/>
        </w:rPr>
        <w:t xml:space="preserve"> (</w:t>
      </w:r>
      <w:r w:rsidR="00AC1F0C">
        <w:rPr>
          <w:b w:val="0"/>
          <w:bCs/>
        </w:rPr>
        <w:t>80</w:t>
      </w:r>
      <w:r w:rsidR="00AC1F0C" w:rsidRPr="00AC1F0C">
        <w:rPr>
          <w:b w:val="0"/>
          <w:bCs/>
        </w:rPr>
        <w:t>,</w:t>
      </w:r>
      <w:r w:rsidR="00AC1F0C">
        <w:rPr>
          <w:b w:val="0"/>
          <w:bCs/>
        </w:rPr>
        <w:t>4</w:t>
      </w:r>
      <w:r w:rsidR="00AC1F0C" w:rsidRPr="00AC1F0C">
        <w:rPr>
          <w:b w:val="0"/>
          <w:bCs/>
        </w:rPr>
        <w:t xml:space="preserve"> </w:t>
      </w:r>
      <w:r w:rsidR="00AC1F0C" w:rsidRPr="00AC1F0C">
        <w:rPr>
          <w:b w:val="0"/>
          <w:bCs/>
          <w:lang w:val="en-US"/>
        </w:rPr>
        <w:t>kW</w:t>
      </w:r>
      <w:r w:rsidR="00AC1F0C" w:rsidRPr="00AC1F0C">
        <w:rPr>
          <w:b w:val="0"/>
          <w:bCs/>
        </w:rPr>
        <w:t>)</w:t>
      </w:r>
    </w:p>
    <w:p w14:paraId="3F92FC6A" w14:textId="77777777" w:rsidR="00CE1CBE" w:rsidRDefault="006A27B7" w:rsidP="001C5773">
      <w:pPr>
        <w:spacing w:after="200" w:line="276" w:lineRule="auto"/>
        <w:jc w:val="center"/>
        <w:rPr>
          <w:b w:val="0"/>
          <w:bCs/>
        </w:rPr>
      </w:pPr>
      <w:r w:rsidRPr="000D5E78">
        <w:rPr>
          <w:noProof/>
          <w:lang w:eastAsia="uk-UA"/>
        </w:rPr>
        <w:drawing>
          <wp:inline distT="0" distB="0" distL="0" distR="0" wp14:anchorId="5D3B7F6E" wp14:editId="4E948BC2">
            <wp:extent cx="5059797" cy="3657600"/>
            <wp:effectExtent l="0" t="0" r="762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cstate="print"/>
                    <a:stretch>
                      <a:fillRect/>
                    </a:stretch>
                  </pic:blipFill>
                  <pic:spPr>
                    <a:xfrm>
                      <a:off x="0" y="0"/>
                      <a:ext cx="5083392" cy="3674656"/>
                    </a:xfrm>
                    <a:prstGeom prst="rect">
                      <a:avLst/>
                    </a:prstGeom>
                  </pic:spPr>
                </pic:pic>
              </a:graphicData>
            </a:graphic>
          </wp:inline>
        </w:drawing>
      </w:r>
    </w:p>
    <w:p w14:paraId="04EA4431" w14:textId="77777777" w:rsidR="00AC1F0C" w:rsidRPr="00CE1CBE" w:rsidRDefault="00CE1CBE" w:rsidP="001C5773">
      <w:pPr>
        <w:spacing w:after="200" w:line="276" w:lineRule="auto"/>
        <w:jc w:val="center"/>
        <w:rPr>
          <w:b w:val="0"/>
          <w:bCs/>
        </w:rPr>
      </w:pPr>
      <w:r w:rsidRPr="00CE1CBE">
        <w:rPr>
          <w:b w:val="0"/>
          <w:bCs/>
        </w:rPr>
        <w:t xml:space="preserve">Рисунок </w:t>
      </w:r>
      <w:r w:rsidR="00076AEF">
        <w:rPr>
          <w:b w:val="0"/>
          <w:bCs/>
        </w:rPr>
        <w:t>3</w:t>
      </w:r>
      <w:r w:rsidRPr="00CE1CBE">
        <w:rPr>
          <w:b w:val="0"/>
          <w:bCs/>
        </w:rPr>
        <w:t>.</w:t>
      </w:r>
      <w:r w:rsidR="003E245D">
        <w:rPr>
          <w:b w:val="0"/>
          <w:bCs/>
        </w:rPr>
        <w:t>11</w:t>
      </w:r>
      <w:r w:rsidRPr="00CE1CBE">
        <w:rPr>
          <w:b w:val="0"/>
          <w:bCs/>
        </w:rPr>
        <w:t xml:space="preserve"> –</w:t>
      </w:r>
      <w:r w:rsidR="00AC1F0C">
        <w:rPr>
          <w:b w:val="0"/>
          <w:bCs/>
        </w:rPr>
        <w:t xml:space="preserve"> </w:t>
      </w:r>
      <w:r w:rsidR="00AC1F0C" w:rsidRPr="00AC1F0C">
        <w:rPr>
          <w:b w:val="0"/>
          <w:bCs/>
        </w:rPr>
        <w:t xml:space="preserve">Помісячний графік коефіцієнта продуктивності ТН </w:t>
      </w:r>
      <w:r w:rsidR="00AC1F0C" w:rsidRPr="00AC1F0C">
        <w:rPr>
          <w:b w:val="0"/>
          <w:bCs/>
          <w:lang w:val="en-US"/>
        </w:rPr>
        <w:t>WATERKOTTE</w:t>
      </w:r>
      <w:r w:rsidR="00AC1F0C" w:rsidRPr="00AC1F0C">
        <w:rPr>
          <w:b w:val="0"/>
          <w:bCs/>
        </w:rPr>
        <w:t xml:space="preserve"> (107,2 </w:t>
      </w:r>
      <w:r w:rsidR="00AC1F0C" w:rsidRPr="00AC1F0C">
        <w:rPr>
          <w:b w:val="0"/>
          <w:bCs/>
          <w:lang w:val="en-US"/>
        </w:rPr>
        <w:t>kW</w:t>
      </w:r>
      <w:r w:rsidR="00AC1F0C" w:rsidRPr="00AC1F0C">
        <w:rPr>
          <w:b w:val="0"/>
          <w:bCs/>
        </w:rPr>
        <w:t>)</w:t>
      </w:r>
    </w:p>
    <w:p w14:paraId="2A46C725" w14:textId="77777777" w:rsidR="007E21EC" w:rsidRDefault="007E21EC" w:rsidP="002F28D0">
      <w:pPr>
        <w:spacing w:after="200"/>
        <w:rPr>
          <w:b w:val="0"/>
        </w:rPr>
      </w:pPr>
    </w:p>
    <w:p w14:paraId="7852AAE2" w14:textId="77777777" w:rsidR="00E76132" w:rsidRDefault="003E245D" w:rsidP="009B23AC">
      <w:pPr>
        <w:rPr>
          <w:b w:val="0"/>
        </w:rPr>
      </w:pPr>
      <w:r w:rsidRPr="0059654C">
        <w:rPr>
          <w:b w:val="0"/>
        </w:rPr>
        <w:t>Проглянувши графік можемо зазначити, в січні і грудні теплов</w:t>
      </w:r>
      <w:r w:rsidR="00D21E3F">
        <w:rPr>
          <w:b w:val="0"/>
        </w:rPr>
        <w:t>і</w:t>
      </w:r>
      <w:r w:rsidRPr="0059654C">
        <w:rPr>
          <w:b w:val="0"/>
        </w:rPr>
        <w:t xml:space="preserve"> насос</w:t>
      </w:r>
      <w:r w:rsidR="00D21E3F">
        <w:rPr>
          <w:b w:val="0"/>
        </w:rPr>
        <w:t>и</w:t>
      </w:r>
      <w:r w:rsidRPr="0059654C">
        <w:rPr>
          <w:b w:val="0"/>
        </w:rPr>
        <w:t xml:space="preserve"> виробля</w:t>
      </w:r>
      <w:r w:rsidR="00D21E3F">
        <w:rPr>
          <w:b w:val="0"/>
        </w:rPr>
        <w:t>ють</w:t>
      </w:r>
      <w:r w:rsidRPr="0059654C">
        <w:rPr>
          <w:b w:val="0"/>
        </w:rPr>
        <w:t xml:space="preserve"> максимальну кількість теплової енергії, а літом насос не працює.</w:t>
      </w:r>
      <w:r w:rsidR="00D21E3F">
        <w:rPr>
          <w:b w:val="0"/>
        </w:rPr>
        <w:br/>
        <w:t xml:space="preserve">Але при порівнянні трьох </w:t>
      </w:r>
      <w:r w:rsidR="00E759D1">
        <w:rPr>
          <w:b w:val="0"/>
        </w:rPr>
        <w:t xml:space="preserve">насосів, можемо побачити, що </w:t>
      </w:r>
      <w:r w:rsidR="00E76132">
        <w:rPr>
          <w:b w:val="0"/>
        </w:rPr>
        <w:t xml:space="preserve">ТН </w:t>
      </w:r>
      <w:r w:rsidR="00E76132" w:rsidRPr="00E76132">
        <w:rPr>
          <w:b w:val="0"/>
          <w:bCs/>
          <w:lang w:val="en-US"/>
        </w:rPr>
        <w:t>WATERKOTTE</w:t>
      </w:r>
      <w:r w:rsidR="00E76132" w:rsidRPr="00E76132">
        <w:rPr>
          <w:b w:val="0"/>
          <w:bCs/>
        </w:rPr>
        <w:t xml:space="preserve"> (107,2 </w:t>
      </w:r>
      <w:r w:rsidR="00E76132" w:rsidRPr="00E76132">
        <w:rPr>
          <w:b w:val="0"/>
          <w:bCs/>
          <w:lang w:val="en-US"/>
        </w:rPr>
        <w:t>kW</w:t>
      </w:r>
      <w:r w:rsidR="00E76132" w:rsidRPr="00E76132">
        <w:rPr>
          <w:b w:val="0"/>
          <w:bCs/>
        </w:rPr>
        <w:t>)</w:t>
      </w:r>
      <w:r w:rsidR="00E76132">
        <w:rPr>
          <w:b w:val="0"/>
          <w:bCs/>
        </w:rPr>
        <w:t xml:space="preserve"> має найкращі показники </w:t>
      </w:r>
      <w:r w:rsidRPr="0059654C">
        <w:rPr>
          <w:b w:val="0"/>
        </w:rPr>
        <w:t xml:space="preserve"> </w:t>
      </w:r>
      <w:r w:rsidR="00E76132" w:rsidRPr="00E76132">
        <w:rPr>
          <w:b w:val="0"/>
          <w:bCs/>
        </w:rPr>
        <w:t>коефіцієнта продуктивності</w:t>
      </w:r>
      <w:r w:rsidR="00E76132">
        <w:rPr>
          <w:b w:val="0"/>
          <w:bCs/>
        </w:rPr>
        <w:t xml:space="preserve"> та </w:t>
      </w:r>
      <w:r w:rsidR="00217272">
        <w:rPr>
          <w:b w:val="0"/>
          <w:bCs/>
        </w:rPr>
        <w:t>виробляє теплової енергії майже</w:t>
      </w:r>
      <w:r w:rsidR="00800206">
        <w:rPr>
          <w:b w:val="0"/>
          <w:bCs/>
        </w:rPr>
        <w:t xml:space="preserve"> в 2 рази більше ніж </w:t>
      </w:r>
      <w:r w:rsidR="007A16C5" w:rsidRPr="007A16C5">
        <w:rPr>
          <w:b w:val="0"/>
          <w:bCs/>
        </w:rPr>
        <w:t xml:space="preserve">ТН </w:t>
      </w:r>
      <w:r w:rsidR="007A16C5" w:rsidRPr="007A16C5">
        <w:rPr>
          <w:b w:val="0"/>
          <w:bCs/>
          <w:lang w:val="en-US"/>
        </w:rPr>
        <w:t>WATERKOTTE</w:t>
      </w:r>
      <w:r w:rsidR="007A16C5" w:rsidRPr="007A16C5">
        <w:rPr>
          <w:b w:val="0"/>
          <w:bCs/>
        </w:rPr>
        <w:t xml:space="preserve"> (</w:t>
      </w:r>
      <w:r w:rsidR="007A16C5">
        <w:rPr>
          <w:b w:val="0"/>
          <w:bCs/>
        </w:rPr>
        <w:t>53</w:t>
      </w:r>
      <w:r w:rsidR="007A16C5" w:rsidRPr="007A16C5">
        <w:rPr>
          <w:b w:val="0"/>
          <w:bCs/>
        </w:rPr>
        <w:t>,</w:t>
      </w:r>
      <w:r w:rsidR="007A16C5">
        <w:rPr>
          <w:b w:val="0"/>
          <w:bCs/>
        </w:rPr>
        <w:t>6</w:t>
      </w:r>
      <w:r w:rsidR="007A16C5" w:rsidRPr="007A16C5">
        <w:rPr>
          <w:b w:val="0"/>
          <w:bCs/>
        </w:rPr>
        <w:t xml:space="preserve"> </w:t>
      </w:r>
      <w:r w:rsidR="007A16C5" w:rsidRPr="007A16C5">
        <w:rPr>
          <w:b w:val="0"/>
          <w:bCs/>
          <w:lang w:val="en-US"/>
        </w:rPr>
        <w:t>kW</w:t>
      </w:r>
      <w:r w:rsidR="007A16C5" w:rsidRPr="007A16C5">
        <w:rPr>
          <w:b w:val="0"/>
          <w:bCs/>
        </w:rPr>
        <w:t>)</w:t>
      </w:r>
      <w:r w:rsidR="007A16C5">
        <w:rPr>
          <w:b w:val="0"/>
          <w:bCs/>
        </w:rPr>
        <w:t>.</w:t>
      </w:r>
    </w:p>
    <w:p w14:paraId="16729524" w14:textId="77777777" w:rsidR="004434B8" w:rsidRDefault="001A40F1" w:rsidP="009B23AC">
      <w:pPr>
        <w:rPr>
          <w:b w:val="0"/>
          <w:bCs/>
        </w:rPr>
      </w:pPr>
      <w:r w:rsidRPr="00A05AA1">
        <w:rPr>
          <w:b w:val="0"/>
          <w:bCs/>
        </w:rPr>
        <w:t>Проведемо р</w:t>
      </w:r>
      <w:r w:rsidR="004434B8" w:rsidRPr="00A05AA1">
        <w:rPr>
          <w:b w:val="0"/>
          <w:bCs/>
        </w:rPr>
        <w:t>озрахун</w:t>
      </w:r>
      <w:r w:rsidR="0074471D" w:rsidRPr="00A05AA1">
        <w:rPr>
          <w:b w:val="0"/>
          <w:bCs/>
        </w:rPr>
        <w:t>ок</w:t>
      </w:r>
      <w:r w:rsidR="004434B8" w:rsidRPr="00A05AA1">
        <w:rPr>
          <w:b w:val="0"/>
          <w:bCs/>
        </w:rPr>
        <w:t xml:space="preserve"> терміна окупності</w:t>
      </w:r>
      <w:r w:rsidR="0074471D" w:rsidRPr="00A05AA1">
        <w:rPr>
          <w:b w:val="0"/>
          <w:bCs/>
        </w:rPr>
        <w:t xml:space="preserve"> для кожного з запропонованих теплових</w:t>
      </w:r>
      <w:r w:rsidRPr="00A05AA1">
        <w:rPr>
          <w:b w:val="0"/>
          <w:bCs/>
        </w:rPr>
        <w:t xml:space="preserve"> насосів.</w:t>
      </w:r>
    </w:p>
    <w:p w14:paraId="44D0556D" w14:textId="77777777" w:rsidR="00702E31" w:rsidRPr="00B47447" w:rsidRDefault="00702E31" w:rsidP="009B23AC">
      <w:r w:rsidRPr="00B47447">
        <w:rPr>
          <w:lang w:val="en-US"/>
        </w:rPr>
        <w:t>TH</w:t>
      </w:r>
      <w:r w:rsidRPr="00B47447">
        <w:t xml:space="preserve"> </w:t>
      </w:r>
      <w:r w:rsidRPr="00B47447">
        <w:rPr>
          <w:lang w:val="en-US"/>
        </w:rPr>
        <w:t>WATERKOTTE</w:t>
      </w:r>
      <w:r w:rsidRPr="00B47447">
        <w:t xml:space="preserve"> (53,6 </w:t>
      </w:r>
      <w:r w:rsidRPr="00B47447">
        <w:rPr>
          <w:lang w:val="en-US"/>
        </w:rPr>
        <w:t>kW</w:t>
      </w:r>
      <w:r w:rsidRPr="00B47447">
        <w:t>):</w:t>
      </w:r>
    </w:p>
    <w:p w14:paraId="076A1E27" w14:textId="77777777" w:rsidR="008733E4" w:rsidRPr="00702E31" w:rsidRDefault="008733E4" w:rsidP="009B23AC">
      <w:pPr>
        <w:rPr>
          <w:b w:val="0"/>
          <w:bCs/>
        </w:rPr>
      </w:pPr>
      <w:r w:rsidRPr="008733E4">
        <w:rPr>
          <w:b w:val="0"/>
          <w:bCs/>
        </w:rPr>
        <w:t xml:space="preserve">Енергія вироблена  </w:t>
      </w:r>
      <w:r w:rsidR="00702E31">
        <w:rPr>
          <w:b w:val="0"/>
          <w:bCs/>
        </w:rPr>
        <w:t>ТН</w:t>
      </w:r>
      <w:r w:rsidRPr="008733E4">
        <w:rPr>
          <w:b w:val="0"/>
          <w:bCs/>
        </w:rPr>
        <w:t xml:space="preserve"> </w:t>
      </w:r>
      <w:r w:rsidR="00702E31">
        <w:rPr>
          <w:b w:val="0"/>
          <w:bCs/>
        </w:rPr>
        <w:t xml:space="preserve">= </w:t>
      </w:r>
      <w:r w:rsidR="00FB4E51">
        <w:rPr>
          <w:b w:val="0"/>
          <w:bCs/>
        </w:rPr>
        <w:t>147 902</w:t>
      </w:r>
      <w:r w:rsidR="00250AEA" w:rsidRPr="00702E31">
        <w:rPr>
          <w:b w:val="0"/>
          <w:bCs/>
        </w:rPr>
        <w:t xml:space="preserve"> кВт год</w:t>
      </w:r>
      <w:r w:rsidR="00702E31">
        <w:rPr>
          <w:b w:val="0"/>
          <w:bCs/>
        </w:rPr>
        <w:t xml:space="preserve"> х 2,33</w:t>
      </w:r>
      <w:r w:rsidRPr="008733E4">
        <w:rPr>
          <w:b w:val="0"/>
          <w:bCs/>
        </w:rPr>
        <w:t xml:space="preserve"> </w:t>
      </w:r>
      <w:r w:rsidR="0033119C" w:rsidRPr="00702E31">
        <w:rPr>
          <w:b w:val="0"/>
          <w:bCs/>
        </w:rPr>
        <w:t>=</w:t>
      </w:r>
      <w:r w:rsidR="00702E31">
        <w:rPr>
          <w:b w:val="0"/>
          <w:bCs/>
        </w:rPr>
        <w:t xml:space="preserve"> </w:t>
      </w:r>
      <w:r w:rsidR="009C2D9A">
        <w:rPr>
          <w:b w:val="0"/>
          <w:bCs/>
        </w:rPr>
        <w:t>344611,66</w:t>
      </w:r>
      <w:r w:rsidR="0033119C" w:rsidRPr="00702E31">
        <w:rPr>
          <w:b w:val="0"/>
          <w:bCs/>
        </w:rPr>
        <w:t>грн</w:t>
      </w:r>
      <w:r w:rsidR="003641BE">
        <w:rPr>
          <w:b w:val="0"/>
          <w:bCs/>
        </w:rPr>
        <w:t>.</w:t>
      </w:r>
    </w:p>
    <w:p w14:paraId="0D1372B2" w14:textId="77777777" w:rsidR="008733E4" w:rsidRPr="00A05AA1" w:rsidRDefault="008733E4" w:rsidP="009B23AC">
      <w:pPr>
        <w:rPr>
          <w:b w:val="0"/>
          <w:bCs/>
        </w:rPr>
      </w:pPr>
      <w:r w:rsidRPr="00A05AA1">
        <w:rPr>
          <w:b w:val="0"/>
          <w:bCs/>
        </w:rPr>
        <w:t xml:space="preserve">Енергія спожита </w:t>
      </w:r>
      <w:r w:rsidR="003641BE">
        <w:rPr>
          <w:b w:val="0"/>
          <w:bCs/>
        </w:rPr>
        <w:t>ТН =</w:t>
      </w:r>
      <w:r w:rsidRPr="00A05AA1">
        <w:rPr>
          <w:b w:val="0"/>
          <w:bCs/>
        </w:rPr>
        <w:t xml:space="preserve"> </w:t>
      </w:r>
      <w:r w:rsidR="00FB4E51">
        <w:rPr>
          <w:b w:val="0"/>
          <w:bCs/>
          <w:lang w:val="ru-RU"/>
        </w:rPr>
        <w:t>35 909</w:t>
      </w:r>
      <w:r w:rsidRPr="00A05AA1">
        <w:rPr>
          <w:b w:val="0"/>
          <w:bCs/>
        </w:rPr>
        <w:t xml:space="preserve"> кВт·год</w:t>
      </w:r>
      <w:r w:rsidR="003641BE">
        <w:rPr>
          <w:b w:val="0"/>
          <w:bCs/>
        </w:rPr>
        <w:t xml:space="preserve"> х 2,33</w:t>
      </w:r>
      <w:r w:rsidR="0033119C" w:rsidRPr="00A05AA1">
        <w:rPr>
          <w:b w:val="0"/>
          <w:bCs/>
        </w:rPr>
        <w:t xml:space="preserve"> = </w:t>
      </w:r>
      <w:r w:rsidR="009C2D9A">
        <w:rPr>
          <w:b w:val="0"/>
          <w:bCs/>
        </w:rPr>
        <w:t>83667,97</w:t>
      </w:r>
      <w:r w:rsidR="002A178D">
        <w:rPr>
          <w:b w:val="0"/>
          <w:bCs/>
        </w:rPr>
        <w:t xml:space="preserve"> грн</w:t>
      </w:r>
      <w:r w:rsidR="003641BE">
        <w:rPr>
          <w:b w:val="0"/>
          <w:bCs/>
        </w:rPr>
        <w:t>.</w:t>
      </w:r>
    </w:p>
    <w:p w14:paraId="3E23D6CE" w14:textId="77777777" w:rsidR="008733E4" w:rsidRPr="00A05AA1" w:rsidRDefault="007826E6" w:rsidP="009B23AC">
      <w:pPr>
        <w:rPr>
          <w:b w:val="0"/>
          <w:bCs/>
        </w:rPr>
      </w:pPr>
      <w:r w:rsidRPr="00A05AA1">
        <w:rPr>
          <w:b w:val="0"/>
          <w:bCs/>
        </w:rPr>
        <w:t>Чиста економія</w:t>
      </w:r>
      <w:r w:rsidR="002A178D">
        <w:rPr>
          <w:b w:val="0"/>
          <w:bCs/>
        </w:rPr>
        <w:t xml:space="preserve"> = </w:t>
      </w:r>
      <w:r w:rsidR="009C2D9A" w:rsidRPr="009C2D9A">
        <w:rPr>
          <w:b w:val="0"/>
          <w:bCs/>
        </w:rPr>
        <w:t>344611,66</w:t>
      </w:r>
      <w:r w:rsidR="009C2D9A">
        <w:rPr>
          <w:b w:val="0"/>
          <w:bCs/>
        </w:rPr>
        <w:t xml:space="preserve"> </w:t>
      </w:r>
      <w:r w:rsidR="00250AEA" w:rsidRPr="00A05AA1">
        <w:rPr>
          <w:b w:val="0"/>
          <w:bCs/>
        </w:rPr>
        <w:t>-</w:t>
      </w:r>
      <w:r w:rsidR="002A178D">
        <w:rPr>
          <w:b w:val="0"/>
          <w:bCs/>
        </w:rPr>
        <w:t xml:space="preserve"> </w:t>
      </w:r>
      <w:r w:rsidR="009C2D9A" w:rsidRPr="009C2D9A">
        <w:rPr>
          <w:b w:val="0"/>
          <w:bCs/>
        </w:rPr>
        <w:t xml:space="preserve">83667,97 </w:t>
      </w:r>
      <w:r w:rsidR="002A178D">
        <w:rPr>
          <w:b w:val="0"/>
          <w:bCs/>
        </w:rPr>
        <w:t xml:space="preserve"> </w:t>
      </w:r>
      <w:r w:rsidR="008579FC" w:rsidRPr="00A05AA1">
        <w:rPr>
          <w:b w:val="0"/>
          <w:bCs/>
        </w:rPr>
        <w:t>=</w:t>
      </w:r>
      <w:r w:rsidR="002A178D">
        <w:rPr>
          <w:b w:val="0"/>
          <w:bCs/>
        </w:rPr>
        <w:t xml:space="preserve"> </w:t>
      </w:r>
      <w:r w:rsidR="00FC12C1">
        <w:rPr>
          <w:b w:val="0"/>
          <w:bCs/>
        </w:rPr>
        <w:t>260943</w:t>
      </w:r>
      <w:r w:rsidR="003641BE">
        <w:rPr>
          <w:b w:val="0"/>
          <w:bCs/>
        </w:rPr>
        <w:t xml:space="preserve"> грн.</w:t>
      </w:r>
    </w:p>
    <w:p w14:paraId="7FF462E4" w14:textId="77777777" w:rsidR="00144C73" w:rsidRPr="00A05AA1" w:rsidRDefault="00144C73" w:rsidP="009B23AC">
      <w:pPr>
        <w:rPr>
          <w:b w:val="0"/>
          <w:bCs/>
        </w:rPr>
      </w:pPr>
      <w:r w:rsidRPr="00A05AA1">
        <w:rPr>
          <w:b w:val="0"/>
          <w:bCs/>
        </w:rPr>
        <w:t xml:space="preserve">Ціна </w:t>
      </w:r>
      <w:r w:rsidRPr="00A05AA1">
        <w:rPr>
          <w:b w:val="0"/>
          <w:bCs/>
          <w:lang w:val="en-US"/>
        </w:rPr>
        <w:t>TH</w:t>
      </w:r>
      <w:r w:rsidRPr="00A05AA1">
        <w:rPr>
          <w:b w:val="0"/>
          <w:bCs/>
        </w:rPr>
        <w:t xml:space="preserve"> </w:t>
      </w:r>
      <w:r w:rsidRPr="00A05AA1">
        <w:rPr>
          <w:b w:val="0"/>
          <w:bCs/>
          <w:lang w:val="en-US"/>
        </w:rPr>
        <w:t>WATERKOTTE</w:t>
      </w:r>
      <w:r w:rsidRPr="00A05AA1">
        <w:rPr>
          <w:b w:val="0"/>
          <w:bCs/>
        </w:rPr>
        <w:t xml:space="preserve"> (</w:t>
      </w:r>
      <w:r w:rsidR="003641BE">
        <w:rPr>
          <w:b w:val="0"/>
          <w:bCs/>
        </w:rPr>
        <w:t>53,6</w:t>
      </w:r>
      <w:r w:rsidRPr="00A05AA1">
        <w:rPr>
          <w:b w:val="0"/>
          <w:bCs/>
        </w:rPr>
        <w:t xml:space="preserve"> </w:t>
      </w:r>
      <w:r w:rsidRPr="00A05AA1">
        <w:rPr>
          <w:b w:val="0"/>
          <w:bCs/>
          <w:lang w:val="en-US"/>
        </w:rPr>
        <w:t>kW</w:t>
      </w:r>
      <w:r w:rsidRPr="00A05AA1">
        <w:rPr>
          <w:b w:val="0"/>
          <w:bCs/>
        </w:rPr>
        <w:t xml:space="preserve">) разом з установкою = </w:t>
      </w:r>
      <w:r w:rsidR="0079052A">
        <w:rPr>
          <w:b w:val="0"/>
          <w:bCs/>
        </w:rPr>
        <w:t>675899грн.</w:t>
      </w:r>
    </w:p>
    <w:p w14:paraId="5D82BEA9" w14:textId="77777777" w:rsidR="00144C73" w:rsidRDefault="00144C73" w:rsidP="009B23AC">
      <w:pPr>
        <w:rPr>
          <w:b w:val="0"/>
          <w:bCs/>
        </w:rPr>
      </w:pPr>
      <w:r w:rsidRPr="00A05AA1">
        <w:rPr>
          <w:b w:val="0"/>
          <w:bCs/>
        </w:rPr>
        <w:t>Термін окупності</w:t>
      </w:r>
      <w:r w:rsidR="00CD5CB9" w:rsidRPr="00A05AA1">
        <w:rPr>
          <w:b w:val="0"/>
          <w:bCs/>
        </w:rPr>
        <w:t xml:space="preserve"> = </w:t>
      </w:r>
      <w:r w:rsidR="0079052A" w:rsidRPr="0079052A">
        <w:rPr>
          <w:b w:val="0"/>
          <w:bCs/>
        </w:rPr>
        <w:t>675899</w:t>
      </w:r>
      <w:r w:rsidR="00A05AA1" w:rsidRPr="00A05AA1">
        <w:rPr>
          <w:b w:val="0"/>
          <w:bCs/>
        </w:rPr>
        <w:t>/</w:t>
      </w:r>
      <w:r w:rsidR="00FC12C1" w:rsidRPr="00FC12C1">
        <w:rPr>
          <w:b w:val="0"/>
          <w:bCs/>
        </w:rPr>
        <w:t>260943</w:t>
      </w:r>
      <w:r w:rsidR="00A05AA1" w:rsidRPr="00A05AA1">
        <w:rPr>
          <w:b w:val="0"/>
          <w:bCs/>
        </w:rPr>
        <w:t>=2,</w:t>
      </w:r>
      <w:r w:rsidR="0079052A">
        <w:rPr>
          <w:b w:val="0"/>
          <w:bCs/>
        </w:rPr>
        <w:t>59</w:t>
      </w:r>
      <w:r w:rsidR="00A05AA1" w:rsidRPr="00A05AA1">
        <w:rPr>
          <w:b w:val="0"/>
          <w:bCs/>
        </w:rPr>
        <w:t xml:space="preserve"> років.</w:t>
      </w:r>
    </w:p>
    <w:p w14:paraId="7BD940B8" w14:textId="77777777" w:rsidR="003641BE" w:rsidRPr="003641BE" w:rsidRDefault="003641BE" w:rsidP="009B23AC">
      <w:r w:rsidRPr="003641BE">
        <w:rPr>
          <w:lang w:val="en-US"/>
        </w:rPr>
        <w:t>TH</w:t>
      </w:r>
      <w:r w:rsidRPr="003641BE">
        <w:t xml:space="preserve"> </w:t>
      </w:r>
      <w:r w:rsidRPr="003641BE">
        <w:rPr>
          <w:lang w:val="en-US"/>
        </w:rPr>
        <w:t>WATERKOTTE</w:t>
      </w:r>
      <w:r w:rsidRPr="003641BE">
        <w:t xml:space="preserve"> (</w:t>
      </w:r>
      <w:r w:rsidRPr="00B47447">
        <w:t>80</w:t>
      </w:r>
      <w:r w:rsidRPr="003641BE">
        <w:t>,</w:t>
      </w:r>
      <w:r w:rsidRPr="00B47447">
        <w:t>4</w:t>
      </w:r>
      <w:r w:rsidRPr="003641BE">
        <w:t xml:space="preserve"> </w:t>
      </w:r>
      <w:r w:rsidRPr="003641BE">
        <w:rPr>
          <w:lang w:val="en-US"/>
        </w:rPr>
        <w:t>kW</w:t>
      </w:r>
      <w:r w:rsidRPr="003641BE">
        <w:t>):</w:t>
      </w:r>
    </w:p>
    <w:p w14:paraId="5894BF30" w14:textId="77777777" w:rsidR="00B27AC8" w:rsidRPr="00B27AC8" w:rsidRDefault="00B27AC8" w:rsidP="009B23AC">
      <w:pPr>
        <w:rPr>
          <w:b w:val="0"/>
          <w:bCs/>
        </w:rPr>
      </w:pPr>
      <w:r w:rsidRPr="00B27AC8">
        <w:rPr>
          <w:b w:val="0"/>
          <w:bCs/>
        </w:rPr>
        <w:t xml:space="preserve">Енергія вироблена  ТН = </w:t>
      </w:r>
      <w:r>
        <w:rPr>
          <w:b w:val="0"/>
          <w:bCs/>
        </w:rPr>
        <w:t>212</w:t>
      </w:r>
      <w:r w:rsidRPr="00B27AC8">
        <w:rPr>
          <w:b w:val="0"/>
          <w:bCs/>
        </w:rPr>
        <w:t xml:space="preserve"> </w:t>
      </w:r>
      <w:r>
        <w:rPr>
          <w:b w:val="0"/>
          <w:bCs/>
        </w:rPr>
        <w:t>733</w:t>
      </w:r>
      <w:r w:rsidRPr="00B27AC8">
        <w:rPr>
          <w:b w:val="0"/>
          <w:bCs/>
        </w:rPr>
        <w:t xml:space="preserve"> кВт год х 2,33 = </w:t>
      </w:r>
      <w:r w:rsidR="00D31679">
        <w:rPr>
          <w:b w:val="0"/>
          <w:bCs/>
        </w:rPr>
        <w:t xml:space="preserve">495667,89 </w:t>
      </w:r>
      <w:r w:rsidRPr="00B27AC8">
        <w:rPr>
          <w:b w:val="0"/>
          <w:bCs/>
        </w:rPr>
        <w:t>грн.</w:t>
      </w:r>
    </w:p>
    <w:p w14:paraId="5D778773" w14:textId="77777777" w:rsidR="00B27AC8" w:rsidRPr="00B27AC8" w:rsidRDefault="00B27AC8" w:rsidP="009B23AC">
      <w:pPr>
        <w:rPr>
          <w:b w:val="0"/>
          <w:bCs/>
        </w:rPr>
      </w:pPr>
      <w:r w:rsidRPr="00B27AC8">
        <w:rPr>
          <w:b w:val="0"/>
          <w:bCs/>
        </w:rPr>
        <w:t xml:space="preserve">Енергія спожита ТН = </w:t>
      </w:r>
      <w:r w:rsidR="00D31679">
        <w:rPr>
          <w:b w:val="0"/>
          <w:bCs/>
          <w:lang w:val="ru-RU"/>
        </w:rPr>
        <w:t>52</w:t>
      </w:r>
      <w:r w:rsidRPr="00B27AC8">
        <w:rPr>
          <w:b w:val="0"/>
          <w:bCs/>
          <w:lang w:val="ru-RU"/>
        </w:rPr>
        <w:t xml:space="preserve"> </w:t>
      </w:r>
      <w:r w:rsidR="00D31679">
        <w:rPr>
          <w:b w:val="0"/>
          <w:bCs/>
          <w:lang w:val="ru-RU"/>
        </w:rPr>
        <w:t>002</w:t>
      </w:r>
      <w:r w:rsidRPr="00B27AC8">
        <w:rPr>
          <w:b w:val="0"/>
          <w:bCs/>
        </w:rPr>
        <w:t xml:space="preserve"> кВт·год х 2,33 = </w:t>
      </w:r>
      <w:r w:rsidR="00D31679">
        <w:rPr>
          <w:b w:val="0"/>
          <w:bCs/>
        </w:rPr>
        <w:t>121164,66</w:t>
      </w:r>
      <w:r w:rsidRPr="00B27AC8">
        <w:rPr>
          <w:b w:val="0"/>
          <w:bCs/>
        </w:rPr>
        <w:t xml:space="preserve"> грн.</w:t>
      </w:r>
    </w:p>
    <w:p w14:paraId="4D944003" w14:textId="77777777" w:rsidR="00B27AC8" w:rsidRPr="00B27AC8" w:rsidRDefault="00B27AC8" w:rsidP="00B27AC8">
      <w:pPr>
        <w:spacing w:after="200" w:line="276" w:lineRule="auto"/>
        <w:rPr>
          <w:b w:val="0"/>
          <w:bCs/>
        </w:rPr>
      </w:pPr>
      <w:r w:rsidRPr="00B27AC8">
        <w:rPr>
          <w:b w:val="0"/>
          <w:bCs/>
        </w:rPr>
        <w:t xml:space="preserve">Чиста економія = </w:t>
      </w:r>
      <w:r w:rsidR="00D31679" w:rsidRPr="00D31679">
        <w:rPr>
          <w:b w:val="0"/>
          <w:bCs/>
        </w:rPr>
        <w:t>495667,89</w:t>
      </w:r>
      <w:r w:rsidR="00D31679">
        <w:rPr>
          <w:b w:val="0"/>
          <w:bCs/>
        </w:rPr>
        <w:t xml:space="preserve"> </w:t>
      </w:r>
      <w:r w:rsidRPr="00B27AC8">
        <w:rPr>
          <w:b w:val="0"/>
          <w:bCs/>
        </w:rPr>
        <w:t xml:space="preserve">- </w:t>
      </w:r>
      <w:r w:rsidR="00D31679" w:rsidRPr="00D31679">
        <w:rPr>
          <w:b w:val="0"/>
          <w:bCs/>
        </w:rPr>
        <w:t>121164,66</w:t>
      </w:r>
      <w:r w:rsidR="00D31679" w:rsidRPr="00B27AC8">
        <w:rPr>
          <w:b w:val="0"/>
          <w:bCs/>
        </w:rPr>
        <w:t xml:space="preserve"> </w:t>
      </w:r>
      <w:r w:rsidRPr="00B27AC8">
        <w:rPr>
          <w:b w:val="0"/>
          <w:bCs/>
        </w:rPr>
        <w:t xml:space="preserve"> = </w:t>
      </w:r>
      <w:r w:rsidR="00D31679">
        <w:rPr>
          <w:b w:val="0"/>
          <w:bCs/>
        </w:rPr>
        <w:t>374503,23</w:t>
      </w:r>
      <w:r w:rsidRPr="00B27AC8">
        <w:rPr>
          <w:b w:val="0"/>
          <w:bCs/>
        </w:rPr>
        <w:t xml:space="preserve"> грн.</w:t>
      </w:r>
    </w:p>
    <w:p w14:paraId="4B6888E2" w14:textId="77777777" w:rsidR="00A05AA1" w:rsidRPr="00A05AA1" w:rsidRDefault="00A05AA1" w:rsidP="00A05AA1">
      <w:pPr>
        <w:spacing w:after="200" w:line="276" w:lineRule="auto"/>
        <w:rPr>
          <w:b w:val="0"/>
          <w:bCs/>
        </w:rPr>
      </w:pPr>
      <w:r w:rsidRPr="00A05AA1">
        <w:rPr>
          <w:b w:val="0"/>
          <w:bCs/>
        </w:rPr>
        <w:t xml:space="preserve">Ціна </w:t>
      </w:r>
      <w:r w:rsidRPr="00A05AA1">
        <w:rPr>
          <w:b w:val="0"/>
          <w:bCs/>
          <w:lang w:val="en-US"/>
        </w:rPr>
        <w:t>TH</w:t>
      </w:r>
      <w:r w:rsidRPr="00A05AA1">
        <w:rPr>
          <w:b w:val="0"/>
          <w:bCs/>
        </w:rPr>
        <w:t xml:space="preserve"> </w:t>
      </w:r>
      <w:r w:rsidRPr="00A05AA1">
        <w:rPr>
          <w:b w:val="0"/>
          <w:bCs/>
          <w:lang w:val="en-US"/>
        </w:rPr>
        <w:t>WATERKOTTE</w:t>
      </w:r>
      <w:r w:rsidRPr="00A05AA1">
        <w:rPr>
          <w:b w:val="0"/>
          <w:bCs/>
        </w:rPr>
        <w:t xml:space="preserve"> (</w:t>
      </w:r>
      <w:r w:rsidR="003641BE">
        <w:rPr>
          <w:b w:val="0"/>
          <w:bCs/>
        </w:rPr>
        <w:t>80,4</w:t>
      </w:r>
      <w:r w:rsidRPr="00A05AA1">
        <w:rPr>
          <w:b w:val="0"/>
          <w:bCs/>
        </w:rPr>
        <w:t xml:space="preserve">) разом з установкою = </w:t>
      </w:r>
      <w:r w:rsidR="00FC12C1">
        <w:rPr>
          <w:b w:val="0"/>
          <w:bCs/>
        </w:rPr>
        <w:t>989799грн.</w:t>
      </w:r>
    </w:p>
    <w:p w14:paraId="04581F1F" w14:textId="77777777" w:rsidR="00A05AA1" w:rsidRDefault="00A05AA1" w:rsidP="00A05AA1">
      <w:pPr>
        <w:spacing w:after="200" w:line="276" w:lineRule="auto"/>
        <w:rPr>
          <w:b w:val="0"/>
          <w:bCs/>
        </w:rPr>
      </w:pPr>
      <w:r w:rsidRPr="00A05AA1">
        <w:rPr>
          <w:b w:val="0"/>
          <w:bCs/>
        </w:rPr>
        <w:t xml:space="preserve">Термін окупності = </w:t>
      </w:r>
      <w:r w:rsidR="00FC12C1" w:rsidRPr="00FC12C1">
        <w:rPr>
          <w:b w:val="0"/>
          <w:bCs/>
        </w:rPr>
        <w:t>989799</w:t>
      </w:r>
      <w:r w:rsidRPr="00A05AA1">
        <w:rPr>
          <w:b w:val="0"/>
          <w:bCs/>
        </w:rPr>
        <w:t>/</w:t>
      </w:r>
      <w:r w:rsidR="009C2D9A" w:rsidRPr="009C2D9A">
        <w:rPr>
          <w:b w:val="0"/>
          <w:bCs/>
        </w:rPr>
        <w:t>374503,23</w:t>
      </w:r>
      <w:r w:rsidR="009C2D9A" w:rsidRPr="00B27AC8">
        <w:rPr>
          <w:b w:val="0"/>
          <w:bCs/>
        </w:rPr>
        <w:t xml:space="preserve"> </w:t>
      </w:r>
      <w:r w:rsidRPr="00A05AA1">
        <w:rPr>
          <w:b w:val="0"/>
          <w:bCs/>
        </w:rPr>
        <w:t>=2,</w:t>
      </w:r>
      <w:r w:rsidR="0079052A">
        <w:rPr>
          <w:b w:val="0"/>
          <w:bCs/>
        </w:rPr>
        <w:t>64</w:t>
      </w:r>
      <w:r w:rsidRPr="00A05AA1">
        <w:rPr>
          <w:b w:val="0"/>
          <w:bCs/>
        </w:rPr>
        <w:t xml:space="preserve"> років.</w:t>
      </w:r>
    </w:p>
    <w:p w14:paraId="43AE93A5" w14:textId="77777777" w:rsidR="00FB4E51" w:rsidRPr="00A05AA1" w:rsidRDefault="00FB4E51" w:rsidP="00A05AA1">
      <w:pPr>
        <w:spacing w:after="200" w:line="276" w:lineRule="auto"/>
      </w:pPr>
      <w:r w:rsidRPr="002A178D">
        <w:rPr>
          <w:lang w:val="en-US"/>
        </w:rPr>
        <w:t>TH</w:t>
      </w:r>
      <w:r w:rsidRPr="002A178D">
        <w:t xml:space="preserve"> </w:t>
      </w:r>
      <w:r w:rsidRPr="002A178D">
        <w:rPr>
          <w:lang w:val="en-US"/>
        </w:rPr>
        <w:t>WATERKOTTE</w:t>
      </w:r>
      <w:r w:rsidRPr="002A178D">
        <w:t xml:space="preserve"> (107,2 </w:t>
      </w:r>
      <w:r w:rsidRPr="002A178D">
        <w:rPr>
          <w:lang w:val="en-US"/>
        </w:rPr>
        <w:t>kW</w:t>
      </w:r>
      <w:r w:rsidRPr="002A178D">
        <w:t>)</w:t>
      </w:r>
      <w:r w:rsidRPr="00B47447">
        <w:t>:</w:t>
      </w:r>
    </w:p>
    <w:p w14:paraId="1B63014D" w14:textId="77777777" w:rsidR="002A178D" w:rsidRPr="002A178D" w:rsidRDefault="002A178D" w:rsidP="002A178D">
      <w:pPr>
        <w:spacing w:after="200" w:line="276" w:lineRule="auto"/>
        <w:rPr>
          <w:b w:val="0"/>
          <w:bCs/>
          <w:lang w:val="ru-RU"/>
        </w:rPr>
      </w:pPr>
      <w:r w:rsidRPr="002A178D">
        <w:rPr>
          <w:b w:val="0"/>
          <w:bCs/>
        </w:rPr>
        <w:t xml:space="preserve">Енергія вироблена  </w:t>
      </w:r>
      <w:r w:rsidR="00B47447">
        <w:rPr>
          <w:b w:val="0"/>
          <w:bCs/>
        </w:rPr>
        <w:t>ТН =</w:t>
      </w:r>
      <w:r w:rsidRPr="002A178D">
        <w:rPr>
          <w:b w:val="0"/>
          <w:bCs/>
          <w:lang w:val="ru-RU"/>
        </w:rPr>
        <w:t xml:space="preserve"> 256802 кВт год</w:t>
      </w:r>
      <w:r w:rsidRPr="002A178D">
        <w:rPr>
          <w:b w:val="0"/>
          <w:bCs/>
        </w:rPr>
        <w:t xml:space="preserve"> </w:t>
      </w:r>
      <w:r w:rsidRPr="002A178D">
        <w:rPr>
          <w:b w:val="0"/>
          <w:bCs/>
          <w:lang w:val="ru-RU"/>
        </w:rPr>
        <w:t>=598355,65грн</w:t>
      </w:r>
      <w:r w:rsidR="00B47447">
        <w:rPr>
          <w:b w:val="0"/>
          <w:bCs/>
          <w:lang w:val="ru-RU"/>
        </w:rPr>
        <w:t>.</w:t>
      </w:r>
    </w:p>
    <w:p w14:paraId="4035B114" w14:textId="77777777" w:rsidR="002A178D" w:rsidRPr="002A178D" w:rsidRDefault="002A178D" w:rsidP="002A178D">
      <w:pPr>
        <w:spacing w:after="200" w:line="276" w:lineRule="auto"/>
        <w:rPr>
          <w:b w:val="0"/>
          <w:bCs/>
        </w:rPr>
      </w:pPr>
      <w:r w:rsidRPr="002A178D">
        <w:rPr>
          <w:b w:val="0"/>
          <w:bCs/>
        </w:rPr>
        <w:t xml:space="preserve">Енергія спожита </w:t>
      </w:r>
      <w:r w:rsidR="00B47447">
        <w:rPr>
          <w:b w:val="0"/>
          <w:bCs/>
        </w:rPr>
        <w:t>ТН =</w:t>
      </w:r>
      <w:r w:rsidRPr="002A178D">
        <w:rPr>
          <w:b w:val="0"/>
          <w:bCs/>
        </w:rPr>
        <w:t xml:space="preserve"> </w:t>
      </w:r>
      <w:r w:rsidRPr="002A178D">
        <w:rPr>
          <w:b w:val="0"/>
          <w:bCs/>
          <w:lang w:val="ru-RU"/>
        </w:rPr>
        <w:t>63400</w:t>
      </w:r>
      <w:r w:rsidRPr="002A178D">
        <w:rPr>
          <w:b w:val="0"/>
          <w:bCs/>
        </w:rPr>
        <w:t xml:space="preserve"> кВт·год = 147722 грн</w:t>
      </w:r>
    </w:p>
    <w:p w14:paraId="66D71864" w14:textId="77777777" w:rsidR="002A178D" w:rsidRPr="002A178D" w:rsidRDefault="002A178D" w:rsidP="002A178D">
      <w:pPr>
        <w:spacing w:after="200" w:line="276" w:lineRule="auto"/>
        <w:rPr>
          <w:b w:val="0"/>
          <w:bCs/>
        </w:rPr>
      </w:pPr>
      <w:r w:rsidRPr="002A178D">
        <w:rPr>
          <w:b w:val="0"/>
          <w:bCs/>
        </w:rPr>
        <w:t>Чиста економія = 598355,65 - 147722 = 450633,65</w:t>
      </w:r>
    </w:p>
    <w:p w14:paraId="64CFA325" w14:textId="77777777" w:rsidR="002A178D" w:rsidRPr="002A178D" w:rsidRDefault="002A178D" w:rsidP="002A178D">
      <w:pPr>
        <w:spacing w:after="200" w:line="276" w:lineRule="auto"/>
        <w:rPr>
          <w:b w:val="0"/>
          <w:bCs/>
        </w:rPr>
      </w:pPr>
      <w:r w:rsidRPr="002A178D">
        <w:rPr>
          <w:b w:val="0"/>
          <w:bCs/>
        </w:rPr>
        <w:t xml:space="preserve">Ціна </w:t>
      </w:r>
      <w:r w:rsidRPr="002A178D">
        <w:rPr>
          <w:b w:val="0"/>
          <w:bCs/>
          <w:lang w:val="en-US"/>
        </w:rPr>
        <w:t>TH</w:t>
      </w:r>
      <w:r w:rsidRPr="002A178D">
        <w:rPr>
          <w:b w:val="0"/>
          <w:bCs/>
        </w:rPr>
        <w:t xml:space="preserve"> </w:t>
      </w:r>
      <w:r w:rsidRPr="002A178D">
        <w:rPr>
          <w:b w:val="0"/>
          <w:bCs/>
          <w:lang w:val="en-US"/>
        </w:rPr>
        <w:t>WATERKOTTE</w:t>
      </w:r>
      <w:r w:rsidRPr="002A178D">
        <w:rPr>
          <w:b w:val="0"/>
          <w:bCs/>
        </w:rPr>
        <w:t xml:space="preserve"> (107,2 </w:t>
      </w:r>
      <w:r w:rsidRPr="002A178D">
        <w:rPr>
          <w:b w:val="0"/>
          <w:bCs/>
          <w:lang w:val="en-US"/>
        </w:rPr>
        <w:t>kW</w:t>
      </w:r>
      <w:r w:rsidRPr="002A178D">
        <w:rPr>
          <w:b w:val="0"/>
          <w:bCs/>
        </w:rPr>
        <w:t>) разом з установкою = 1289199</w:t>
      </w:r>
    </w:p>
    <w:p w14:paraId="0CB2B516" w14:textId="77777777" w:rsidR="002A178D" w:rsidRPr="002A178D" w:rsidRDefault="002A178D" w:rsidP="002A178D">
      <w:pPr>
        <w:spacing w:after="200" w:line="276" w:lineRule="auto"/>
        <w:rPr>
          <w:b w:val="0"/>
          <w:bCs/>
        </w:rPr>
      </w:pPr>
      <w:r w:rsidRPr="002A178D">
        <w:rPr>
          <w:b w:val="0"/>
          <w:bCs/>
        </w:rPr>
        <w:t>Термін окупності = 1289199/450633,65=2,86 років.</w:t>
      </w:r>
    </w:p>
    <w:p w14:paraId="3ED9BD06" w14:textId="77777777" w:rsidR="006021E6" w:rsidRDefault="006021E6" w:rsidP="0074433F">
      <w:pPr>
        <w:spacing w:after="200" w:line="276" w:lineRule="auto"/>
        <w:rPr>
          <w:b w:val="0"/>
          <w:bCs/>
        </w:rPr>
      </w:pPr>
    </w:p>
    <w:p w14:paraId="42355337" w14:textId="77777777" w:rsidR="00BC4C96" w:rsidRDefault="00BC4C96" w:rsidP="00370111">
      <w:pPr>
        <w:spacing w:after="200" w:line="276" w:lineRule="auto"/>
        <w:ind w:firstLine="708"/>
        <w:jc w:val="both"/>
        <w:rPr>
          <w:bCs/>
        </w:rPr>
      </w:pPr>
      <w:r w:rsidRPr="00BC4C96">
        <w:rPr>
          <w:bCs/>
        </w:rPr>
        <w:t>Виснов</w:t>
      </w:r>
      <w:r w:rsidR="00220678">
        <w:rPr>
          <w:bCs/>
        </w:rPr>
        <w:t>ки</w:t>
      </w:r>
      <w:r w:rsidRPr="00BC4C96">
        <w:rPr>
          <w:bCs/>
        </w:rPr>
        <w:t xml:space="preserve"> до розділу </w:t>
      </w:r>
    </w:p>
    <w:p w14:paraId="12C63C20" w14:textId="64045BDC" w:rsidR="00BC4C96" w:rsidRPr="00402180" w:rsidRDefault="00BC4C96" w:rsidP="006004CE">
      <w:pPr>
        <w:spacing w:after="200"/>
        <w:ind w:firstLine="708"/>
        <w:jc w:val="both"/>
        <w:rPr>
          <w:b w:val="0"/>
        </w:rPr>
      </w:pPr>
      <w:r w:rsidRPr="00402180">
        <w:rPr>
          <w:b w:val="0"/>
        </w:rPr>
        <w:t>Після виконання моделювання та розрахунку терміну окупності для теплов</w:t>
      </w:r>
      <w:r w:rsidR="00AB6D80">
        <w:rPr>
          <w:b w:val="0"/>
        </w:rPr>
        <w:t>их</w:t>
      </w:r>
      <w:r w:rsidRPr="00402180">
        <w:rPr>
          <w:b w:val="0"/>
        </w:rPr>
        <w:t xml:space="preserve"> насос</w:t>
      </w:r>
      <w:r w:rsidR="00AB6D80">
        <w:rPr>
          <w:b w:val="0"/>
        </w:rPr>
        <w:t>ів</w:t>
      </w:r>
      <w:r w:rsidRPr="00402180">
        <w:rPr>
          <w:b w:val="0"/>
        </w:rPr>
        <w:t xml:space="preserve"> </w:t>
      </w:r>
      <w:r w:rsidR="00AB6D80">
        <w:rPr>
          <w:b w:val="0"/>
        </w:rPr>
        <w:t>типу «повітря-вода»</w:t>
      </w:r>
      <w:r w:rsidRPr="00402180">
        <w:rPr>
          <w:b w:val="0"/>
        </w:rPr>
        <w:t xml:space="preserve"> для </w:t>
      </w:r>
      <w:r w:rsidR="00AB6D80">
        <w:rPr>
          <w:b w:val="0"/>
        </w:rPr>
        <w:t>навчального корпусу №13</w:t>
      </w:r>
      <w:r w:rsidRPr="00402180">
        <w:rPr>
          <w:b w:val="0"/>
        </w:rPr>
        <w:t xml:space="preserve"> можна зробити висновок, що доцільно ста</w:t>
      </w:r>
      <w:r w:rsidR="00C77103">
        <w:rPr>
          <w:b w:val="0"/>
        </w:rPr>
        <w:t>но</w:t>
      </w:r>
      <w:r w:rsidRPr="00402180">
        <w:rPr>
          <w:b w:val="0"/>
        </w:rPr>
        <w:t xml:space="preserve">вити тепловий насос </w:t>
      </w:r>
      <w:r w:rsidR="00FB353A" w:rsidRPr="002A178D">
        <w:rPr>
          <w:b w:val="0"/>
          <w:bCs/>
          <w:lang w:val="en-US"/>
        </w:rPr>
        <w:t>WATERKOTTE</w:t>
      </w:r>
      <w:r w:rsidR="00FB353A">
        <w:rPr>
          <w:b w:val="0"/>
          <w:bCs/>
        </w:rPr>
        <w:t xml:space="preserve"> </w:t>
      </w:r>
      <w:r w:rsidR="00FB353A">
        <w:rPr>
          <w:b w:val="0"/>
          <w:bCs/>
          <w:lang w:val="en-US"/>
        </w:rPr>
        <w:t>EcoTouch</w:t>
      </w:r>
      <w:r w:rsidR="00FB353A" w:rsidRPr="00FB353A">
        <w:rPr>
          <w:b w:val="0"/>
          <w:bCs/>
        </w:rPr>
        <w:t xml:space="preserve"> </w:t>
      </w:r>
      <w:r w:rsidR="00FB353A">
        <w:rPr>
          <w:b w:val="0"/>
          <w:bCs/>
          <w:lang w:val="en-US"/>
        </w:rPr>
        <w:t>Air</w:t>
      </w:r>
      <w:r w:rsidR="00967738" w:rsidRPr="00967738">
        <w:rPr>
          <w:b w:val="0"/>
          <w:bCs/>
        </w:rPr>
        <w:t xml:space="preserve"> </w:t>
      </w:r>
      <w:r w:rsidR="00967738">
        <w:rPr>
          <w:b w:val="0"/>
          <w:bCs/>
          <w:lang w:val="en-US"/>
        </w:rPr>
        <w:t>Kaskade</w:t>
      </w:r>
      <w:r w:rsidR="00FB353A" w:rsidRPr="002A178D">
        <w:rPr>
          <w:b w:val="0"/>
          <w:bCs/>
        </w:rPr>
        <w:t xml:space="preserve"> (107,2 </w:t>
      </w:r>
      <w:r w:rsidR="00FB353A" w:rsidRPr="002A178D">
        <w:rPr>
          <w:b w:val="0"/>
          <w:bCs/>
          <w:lang w:val="en-US"/>
        </w:rPr>
        <w:t>kW</w:t>
      </w:r>
      <w:r w:rsidR="00FB353A" w:rsidRPr="002A178D">
        <w:rPr>
          <w:b w:val="0"/>
          <w:bCs/>
        </w:rPr>
        <w:t xml:space="preserve">) </w:t>
      </w:r>
      <w:r w:rsidRPr="00402180">
        <w:rPr>
          <w:b w:val="0"/>
        </w:rPr>
        <w:t>для забезпечення</w:t>
      </w:r>
      <w:r w:rsidR="00967738" w:rsidRPr="00967738">
        <w:rPr>
          <w:b w:val="0"/>
        </w:rPr>
        <w:t xml:space="preserve"> 85</w:t>
      </w:r>
      <w:r w:rsidR="00967738">
        <w:rPr>
          <w:b w:val="0"/>
        </w:rPr>
        <w:t>%</w:t>
      </w:r>
      <w:r w:rsidRPr="00402180">
        <w:rPr>
          <w:b w:val="0"/>
        </w:rPr>
        <w:t xml:space="preserve"> </w:t>
      </w:r>
      <w:r w:rsidR="00967738">
        <w:rPr>
          <w:b w:val="0"/>
        </w:rPr>
        <w:t>на</w:t>
      </w:r>
      <w:r w:rsidRPr="00402180">
        <w:rPr>
          <w:b w:val="0"/>
        </w:rPr>
        <w:t xml:space="preserve"> опалення, термін окупності та капітало вкладення </w:t>
      </w:r>
      <w:r w:rsidR="00370111">
        <w:rPr>
          <w:b w:val="0"/>
        </w:rPr>
        <w:t>повністю задовольняє</w:t>
      </w:r>
      <w:r w:rsidR="00F0431F">
        <w:rPr>
          <w:b w:val="0"/>
        </w:rPr>
        <w:t>, при чому якщо враховувати зростання</w:t>
      </w:r>
      <w:r w:rsidR="00FB6B1F">
        <w:rPr>
          <w:b w:val="0"/>
        </w:rPr>
        <w:t xml:space="preserve"> тарифу, термін окупності буде ще нижче</w:t>
      </w:r>
      <w:r w:rsidRPr="00402180">
        <w:rPr>
          <w:b w:val="0"/>
        </w:rPr>
        <w:t>.</w:t>
      </w:r>
      <w:r w:rsidR="00C77103">
        <w:rPr>
          <w:b w:val="0"/>
        </w:rPr>
        <w:t xml:space="preserve"> А у подальшому до нього можна приєднати у каскаді ще один тепловий насос</w:t>
      </w:r>
      <w:r w:rsidR="006004CE">
        <w:rPr>
          <w:b w:val="0"/>
        </w:rPr>
        <w:t>, що дасть змогу повністю відмовитись від централізованого теплопостачання.</w:t>
      </w:r>
      <w:r w:rsidR="002F28D0">
        <w:rPr>
          <w:b w:val="0"/>
        </w:rPr>
        <w:t xml:space="preserve"> </w:t>
      </w:r>
    </w:p>
    <w:p w14:paraId="59FD549E" w14:textId="77777777" w:rsidR="0081704A" w:rsidRDefault="0081704A" w:rsidP="00E172DF">
      <w:pPr>
        <w:ind w:firstLine="851"/>
        <w:jc w:val="both"/>
      </w:pPr>
      <w:r>
        <w:br w:type="page"/>
      </w:r>
    </w:p>
    <w:p w14:paraId="66A405B1" w14:textId="77777777" w:rsidR="00E172DF" w:rsidRPr="00B5443D" w:rsidRDefault="00076AEF" w:rsidP="00E172DF">
      <w:pPr>
        <w:ind w:firstLine="851"/>
        <w:jc w:val="both"/>
        <w:rPr>
          <w:b w:val="0"/>
        </w:rPr>
      </w:pPr>
      <w:r>
        <w:t>4</w:t>
      </w:r>
      <w:r w:rsidR="00E172DF" w:rsidRPr="00B5443D">
        <w:t xml:space="preserve"> ЕНЕРГОМЕНЕДЖМЕНТ ТА МОНІТОРИНГ</w:t>
      </w:r>
    </w:p>
    <w:p w14:paraId="3D7B3E67" w14:textId="77777777" w:rsidR="00E172DF" w:rsidRPr="00B5443D" w:rsidRDefault="00E172DF" w:rsidP="00E172DF">
      <w:pPr>
        <w:ind w:firstLine="851"/>
        <w:jc w:val="both"/>
      </w:pPr>
    </w:p>
    <w:p w14:paraId="3C15CCDC" w14:textId="77777777" w:rsidR="00E172DF" w:rsidRPr="00E172DF" w:rsidRDefault="00E172DF" w:rsidP="00E172DF">
      <w:pPr>
        <w:ind w:firstLine="851"/>
        <w:jc w:val="both"/>
        <w:rPr>
          <w:b w:val="0"/>
          <w:bCs/>
          <w:lang w:val="ru-RU"/>
        </w:rPr>
      </w:pPr>
      <w:r w:rsidRPr="00E172DF">
        <w:rPr>
          <w:b w:val="0"/>
          <w:bCs/>
          <w:lang w:val="ru-RU"/>
        </w:rPr>
        <w:t xml:space="preserve">Система енергетичного менеджменту – це частина загальної сфери управління </w:t>
      </w:r>
      <w:r w:rsidRPr="00E172DF">
        <w:rPr>
          <w:b w:val="0"/>
          <w:bCs/>
        </w:rPr>
        <w:t>навчальним корпусом</w:t>
      </w:r>
      <w:r w:rsidRPr="00E172DF">
        <w:rPr>
          <w:b w:val="0"/>
          <w:bCs/>
          <w:lang w:val="ru-RU"/>
        </w:rPr>
        <w:t>, основне завдання якої – забезпечити ефективне використання паливно-енергетичних ресурсів.</w:t>
      </w:r>
    </w:p>
    <w:p w14:paraId="2B60ECCA" w14:textId="77777777" w:rsidR="00E172DF" w:rsidRPr="00E172DF" w:rsidRDefault="00E172DF" w:rsidP="00E172DF">
      <w:pPr>
        <w:ind w:firstLine="851"/>
        <w:jc w:val="both"/>
        <w:rPr>
          <w:b w:val="0"/>
          <w:bCs/>
        </w:rPr>
      </w:pPr>
      <w:r w:rsidRPr="00E172DF">
        <w:rPr>
          <w:b w:val="0"/>
          <w:bCs/>
        </w:rPr>
        <w:t>На даний момент досліджувана будівля відноситься до експлуатаційної дільниці, на базі якої необхідно створити відділ енергетичного менеджменту (СЕнМ). Цей відділ повинен включати в себе керівника (муніципального енергетичного менеджера) і двох-трьох співробітників, що мають чітко визначені функціональні  обов'язки, включаючи фахівця з інформаційних технологій, який несе відповідальність за підтримання баз даних системи енергетичного менеджменту [</w:t>
      </w:r>
      <w:r w:rsidR="000C66AA">
        <w:rPr>
          <w:b w:val="0"/>
          <w:bCs/>
        </w:rPr>
        <w:t>12</w:t>
      </w:r>
      <w:r w:rsidRPr="00E172DF">
        <w:rPr>
          <w:b w:val="0"/>
          <w:bCs/>
        </w:rPr>
        <w:t>].</w:t>
      </w:r>
    </w:p>
    <w:p w14:paraId="4068C531" w14:textId="77777777" w:rsidR="00E172DF" w:rsidRPr="00E172DF" w:rsidRDefault="00E172DF" w:rsidP="00E172DF">
      <w:pPr>
        <w:ind w:firstLine="851"/>
        <w:jc w:val="both"/>
        <w:rPr>
          <w:b w:val="0"/>
          <w:bCs/>
        </w:rPr>
      </w:pPr>
      <w:r w:rsidRPr="00E172DF">
        <w:rPr>
          <w:b w:val="0"/>
          <w:bCs/>
        </w:rPr>
        <w:t>Відповідно до [</w:t>
      </w:r>
      <w:r w:rsidR="000C66AA">
        <w:rPr>
          <w:b w:val="0"/>
          <w:bCs/>
        </w:rPr>
        <w:t>12</w:t>
      </w:r>
      <w:r w:rsidRPr="00E172DF">
        <w:rPr>
          <w:b w:val="0"/>
          <w:bCs/>
        </w:rPr>
        <w:t>] метою створення системи енергетичного менеджменду на об’єкті є підвищення ефективності використання енергетичних ресурсів шляхом здійснення обліку, контролю, планування, нормування та аналізування витрат, проведення внутрішніх енергоаудитів, впровадження енергозберігаючих заходів, здійснення моніторингу та коригувальних дій у сфері енергозбереження, а також інформування, стимулювання та навчання у сфері енергозбереження.</w:t>
      </w:r>
    </w:p>
    <w:p w14:paraId="0E61D167" w14:textId="77777777" w:rsidR="00E172DF" w:rsidRPr="00E172DF" w:rsidRDefault="00E172DF" w:rsidP="00E172DF">
      <w:pPr>
        <w:ind w:firstLine="851"/>
        <w:jc w:val="both"/>
        <w:rPr>
          <w:b w:val="0"/>
          <w:bCs/>
        </w:rPr>
      </w:pPr>
      <w:r w:rsidRPr="00E172DF">
        <w:rPr>
          <w:b w:val="0"/>
          <w:bCs/>
        </w:rPr>
        <w:t>Відповідно до [</w:t>
      </w:r>
      <w:r w:rsidR="000C66AA">
        <w:rPr>
          <w:b w:val="0"/>
          <w:bCs/>
          <w:lang w:val="ru-RU"/>
        </w:rPr>
        <w:t>12</w:t>
      </w:r>
      <w:r w:rsidRPr="00E172DF">
        <w:rPr>
          <w:b w:val="0"/>
          <w:bCs/>
        </w:rPr>
        <w:t>] побудова сучасної ситеми енергетичного менеджменту передбачає викнонання кроків</w:t>
      </w:r>
      <w:r w:rsidR="00CE07FA">
        <w:rPr>
          <w:b w:val="0"/>
          <w:bCs/>
        </w:rPr>
        <w:t xml:space="preserve">, які наведені в </w:t>
      </w:r>
      <w:r w:rsidRPr="00E172DF">
        <w:rPr>
          <w:b w:val="0"/>
          <w:bCs/>
        </w:rPr>
        <w:t>таблиц</w:t>
      </w:r>
      <w:r w:rsidR="00CE07FA">
        <w:rPr>
          <w:b w:val="0"/>
          <w:bCs/>
        </w:rPr>
        <w:t>і</w:t>
      </w:r>
      <w:r w:rsidRPr="00E172DF">
        <w:rPr>
          <w:b w:val="0"/>
          <w:bCs/>
        </w:rPr>
        <w:t xml:space="preserve"> </w:t>
      </w:r>
      <w:r w:rsidR="00076AEF">
        <w:rPr>
          <w:b w:val="0"/>
          <w:bCs/>
        </w:rPr>
        <w:t>4</w:t>
      </w:r>
      <w:r w:rsidRPr="00E172DF">
        <w:rPr>
          <w:b w:val="0"/>
          <w:bCs/>
        </w:rPr>
        <w:t>.1</w:t>
      </w:r>
      <w:r w:rsidR="00CE07FA">
        <w:rPr>
          <w:b w:val="0"/>
          <w:bCs/>
        </w:rPr>
        <w:t>.</w:t>
      </w:r>
    </w:p>
    <w:p w14:paraId="59AB25C6" w14:textId="77777777" w:rsidR="00E172DF" w:rsidRDefault="00E172DF" w:rsidP="00E172DF">
      <w:pPr>
        <w:ind w:firstLine="851"/>
        <w:jc w:val="both"/>
        <w:rPr>
          <w:b w:val="0"/>
          <w:bCs/>
        </w:rPr>
      </w:pPr>
    </w:p>
    <w:p w14:paraId="15D4F01A" w14:textId="77777777" w:rsidR="00E172DF" w:rsidRPr="00E172DF" w:rsidRDefault="00E172DF" w:rsidP="00E172DF">
      <w:pPr>
        <w:ind w:firstLine="851"/>
        <w:jc w:val="both"/>
        <w:rPr>
          <w:b w:val="0"/>
          <w:bCs/>
        </w:rPr>
      </w:pPr>
      <w:r w:rsidRPr="00E172DF">
        <w:rPr>
          <w:b w:val="0"/>
          <w:bCs/>
        </w:rPr>
        <w:t xml:space="preserve">Таблиця </w:t>
      </w:r>
      <w:r w:rsidR="00076AEF">
        <w:rPr>
          <w:b w:val="0"/>
          <w:bCs/>
        </w:rPr>
        <w:t>4</w:t>
      </w:r>
      <w:r w:rsidRPr="00E172DF">
        <w:rPr>
          <w:b w:val="0"/>
          <w:bCs/>
        </w:rPr>
        <w:t>.1 – Побудова сучасної системи енергоменеджменту</w:t>
      </w:r>
    </w:p>
    <w:tbl>
      <w:tblPr>
        <w:tblStyle w:val="ae"/>
        <w:tblW w:w="0" w:type="auto"/>
        <w:tblLook w:val="04A0" w:firstRow="1" w:lastRow="0" w:firstColumn="1" w:lastColumn="0" w:noHBand="0" w:noVBand="1"/>
      </w:tblPr>
      <w:tblGrid>
        <w:gridCol w:w="484"/>
        <w:gridCol w:w="3480"/>
        <w:gridCol w:w="5524"/>
      </w:tblGrid>
      <w:tr w:rsidR="00E172DF" w:rsidRPr="00E172DF" w14:paraId="07B028B1" w14:textId="77777777" w:rsidTr="00E172DF">
        <w:tc>
          <w:tcPr>
            <w:tcW w:w="0" w:type="auto"/>
            <w:tcBorders>
              <w:top w:val="single" w:sz="4" w:space="0" w:color="auto"/>
              <w:left w:val="single" w:sz="4" w:space="0" w:color="auto"/>
              <w:bottom w:val="single" w:sz="4" w:space="0" w:color="auto"/>
              <w:right w:val="single" w:sz="4" w:space="0" w:color="auto"/>
            </w:tcBorders>
            <w:vAlign w:val="center"/>
            <w:hideMark/>
          </w:tcPr>
          <w:p w14:paraId="250BE0C0" w14:textId="77777777" w:rsidR="00E172DF" w:rsidRPr="00E172DF" w:rsidRDefault="00E172DF" w:rsidP="00BF3045">
            <w:pPr>
              <w:spacing w:after="160"/>
              <w:ind w:firstLine="0"/>
              <w:jc w:val="center"/>
              <w:rPr>
                <w:b w:val="0"/>
                <w:bCs/>
                <w:lang w:val="ru-RU"/>
              </w:rPr>
            </w:pPr>
            <w:r w:rsidRPr="00E172DF">
              <w:rPr>
                <w:b w:val="0"/>
                <w:bCs/>
                <w:lang w:val="ru-RU"/>
              </w:rPr>
              <w:t>№</w:t>
            </w:r>
          </w:p>
        </w:tc>
        <w:tc>
          <w:tcPr>
            <w:tcW w:w="3480" w:type="dxa"/>
            <w:tcBorders>
              <w:top w:val="single" w:sz="4" w:space="0" w:color="auto"/>
              <w:left w:val="single" w:sz="4" w:space="0" w:color="auto"/>
              <w:bottom w:val="single" w:sz="4" w:space="0" w:color="auto"/>
              <w:right w:val="single" w:sz="4" w:space="0" w:color="auto"/>
            </w:tcBorders>
            <w:vAlign w:val="center"/>
            <w:hideMark/>
          </w:tcPr>
          <w:p w14:paraId="53B9EE48" w14:textId="77777777" w:rsidR="00E172DF" w:rsidRPr="00E172DF" w:rsidRDefault="00E172DF" w:rsidP="00BF3045">
            <w:pPr>
              <w:spacing w:after="160"/>
              <w:ind w:firstLine="0"/>
              <w:jc w:val="center"/>
              <w:rPr>
                <w:b w:val="0"/>
                <w:bCs/>
                <w:lang w:val="ru-RU"/>
              </w:rPr>
            </w:pPr>
            <w:r w:rsidRPr="00E172DF">
              <w:rPr>
                <w:b w:val="0"/>
                <w:bCs/>
                <w:lang w:val="ru-RU"/>
              </w:rPr>
              <w:t>Назва кроку</w:t>
            </w:r>
          </w:p>
        </w:tc>
        <w:tc>
          <w:tcPr>
            <w:tcW w:w="5524" w:type="dxa"/>
            <w:tcBorders>
              <w:top w:val="single" w:sz="4" w:space="0" w:color="auto"/>
              <w:left w:val="single" w:sz="4" w:space="0" w:color="auto"/>
              <w:bottom w:val="single" w:sz="4" w:space="0" w:color="auto"/>
              <w:right w:val="single" w:sz="4" w:space="0" w:color="auto"/>
            </w:tcBorders>
            <w:vAlign w:val="center"/>
            <w:hideMark/>
          </w:tcPr>
          <w:p w14:paraId="1EF71367" w14:textId="77777777" w:rsidR="00E172DF" w:rsidRPr="00E172DF" w:rsidRDefault="00E172DF" w:rsidP="00BF3045">
            <w:pPr>
              <w:spacing w:after="160"/>
              <w:ind w:firstLine="0"/>
              <w:jc w:val="center"/>
              <w:rPr>
                <w:b w:val="0"/>
                <w:bCs/>
                <w:lang w:val="ru-RU"/>
              </w:rPr>
            </w:pPr>
            <w:r w:rsidRPr="00E172DF">
              <w:rPr>
                <w:b w:val="0"/>
                <w:bCs/>
                <w:lang w:val="ru-RU"/>
              </w:rPr>
              <w:t>Коротка характеристика</w:t>
            </w:r>
          </w:p>
        </w:tc>
      </w:tr>
      <w:tr w:rsidR="00E172DF" w:rsidRPr="00E172DF" w14:paraId="06614A51" w14:textId="77777777" w:rsidTr="00E172DF">
        <w:tc>
          <w:tcPr>
            <w:tcW w:w="0" w:type="auto"/>
            <w:tcBorders>
              <w:top w:val="single" w:sz="4" w:space="0" w:color="auto"/>
              <w:left w:val="single" w:sz="4" w:space="0" w:color="auto"/>
              <w:bottom w:val="single" w:sz="4" w:space="0" w:color="auto"/>
              <w:right w:val="single" w:sz="4" w:space="0" w:color="auto"/>
            </w:tcBorders>
            <w:vAlign w:val="center"/>
            <w:hideMark/>
          </w:tcPr>
          <w:p w14:paraId="0C15D2B7" w14:textId="77777777" w:rsidR="00E172DF" w:rsidRPr="00E172DF" w:rsidRDefault="00E172DF" w:rsidP="005D4422">
            <w:pPr>
              <w:spacing w:after="160" w:line="240" w:lineRule="auto"/>
              <w:ind w:firstLine="0"/>
              <w:jc w:val="center"/>
              <w:rPr>
                <w:b w:val="0"/>
                <w:bCs/>
              </w:rPr>
            </w:pPr>
            <w:r w:rsidRPr="00E172DF">
              <w:rPr>
                <w:b w:val="0"/>
                <w:bCs/>
              </w:rPr>
              <w:t>1</w:t>
            </w:r>
          </w:p>
        </w:tc>
        <w:tc>
          <w:tcPr>
            <w:tcW w:w="3480" w:type="dxa"/>
            <w:tcBorders>
              <w:top w:val="single" w:sz="4" w:space="0" w:color="auto"/>
              <w:left w:val="single" w:sz="4" w:space="0" w:color="auto"/>
              <w:bottom w:val="single" w:sz="4" w:space="0" w:color="auto"/>
              <w:right w:val="single" w:sz="4" w:space="0" w:color="auto"/>
            </w:tcBorders>
            <w:vAlign w:val="center"/>
            <w:hideMark/>
          </w:tcPr>
          <w:p w14:paraId="3C4163BD" w14:textId="77777777" w:rsidR="00E172DF" w:rsidRPr="00E172DF" w:rsidRDefault="00E172DF" w:rsidP="005D4422">
            <w:pPr>
              <w:spacing w:after="160" w:line="240" w:lineRule="auto"/>
              <w:ind w:firstLine="0"/>
              <w:jc w:val="center"/>
              <w:rPr>
                <w:b w:val="0"/>
                <w:bCs/>
              </w:rPr>
            </w:pPr>
            <w:r w:rsidRPr="00E172DF">
              <w:rPr>
                <w:b w:val="0"/>
                <w:bCs/>
              </w:rPr>
              <w:t>2</w:t>
            </w:r>
          </w:p>
        </w:tc>
        <w:tc>
          <w:tcPr>
            <w:tcW w:w="5524" w:type="dxa"/>
            <w:tcBorders>
              <w:top w:val="single" w:sz="4" w:space="0" w:color="auto"/>
              <w:left w:val="single" w:sz="4" w:space="0" w:color="auto"/>
              <w:bottom w:val="single" w:sz="4" w:space="0" w:color="auto"/>
              <w:right w:val="single" w:sz="4" w:space="0" w:color="auto"/>
            </w:tcBorders>
            <w:vAlign w:val="center"/>
            <w:hideMark/>
          </w:tcPr>
          <w:p w14:paraId="339C1869" w14:textId="77777777" w:rsidR="00E172DF" w:rsidRPr="00E172DF" w:rsidRDefault="00E172DF" w:rsidP="005D4422">
            <w:pPr>
              <w:spacing w:after="160" w:line="240" w:lineRule="auto"/>
              <w:ind w:firstLine="0"/>
              <w:jc w:val="center"/>
              <w:rPr>
                <w:b w:val="0"/>
                <w:bCs/>
              </w:rPr>
            </w:pPr>
            <w:r w:rsidRPr="00E172DF">
              <w:rPr>
                <w:b w:val="0"/>
                <w:bCs/>
              </w:rPr>
              <w:t>3</w:t>
            </w:r>
          </w:p>
        </w:tc>
      </w:tr>
      <w:tr w:rsidR="00E172DF" w:rsidRPr="00E172DF" w14:paraId="14DC245B" w14:textId="77777777" w:rsidTr="00E172DF">
        <w:tc>
          <w:tcPr>
            <w:tcW w:w="0" w:type="auto"/>
            <w:tcBorders>
              <w:top w:val="single" w:sz="4" w:space="0" w:color="auto"/>
              <w:left w:val="single" w:sz="4" w:space="0" w:color="auto"/>
              <w:bottom w:val="single" w:sz="4" w:space="0" w:color="auto"/>
              <w:right w:val="single" w:sz="4" w:space="0" w:color="auto"/>
            </w:tcBorders>
            <w:vAlign w:val="center"/>
            <w:hideMark/>
          </w:tcPr>
          <w:p w14:paraId="5D6CB48E" w14:textId="77777777" w:rsidR="00E172DF" w:rsidRPr="00E172DF" w:rsidRDefault="00E172DF" w:rsidP="00A6117E">
            <w:pPr>
              <w:spacing w:after="160" w:line="276" w:lineRule="auto"/>
              <w:ind w:firstLine="0"/>
              <w:jc w:val="both"/>
              <w:rPr>
                <w:b w:val="0"/>
                <w:bCs/>
                <w:lang w:val="ru-RU"/>
              </w:rPr>
            </w:pPr>
            <w:r w:rsidRPr="00E172DF">
              <w:rPr>
                <w:b w:val="0"/>
                <w:bCs/>
                <w:lang w:val="ru-RU"/>
              </w:rPr>
              <w:t>1.</w:t>
            </w:r>
          </w:p>
        </w:tc>
        <w:tc>
          <w:tcPr>
            <w:tcW w:w="3480" w:type="dxa"/>
            <w:tcBorders>
              <w:top w:val="single" w:sz="4" w:space="0" w:color="auto"/>
              <w:left w:val="single" w:sz="4" w:space="0" w:color="auto"/>
              <w:bottom w:val="single" w:sz="4" w:space="0" w:color="auto"/>
              <w:right w:val="single" w:sz="4" w:space="0" w:color="auto"/>
            </w:tcBorders>
            <w:vAlign w:val="center"/>
            <w:hideMark/>
          </w:tcPr>
          <w:p w14:paraId="2E578F18" w14:textId="77777777" w:rsidR="00E172DF" w:rsidRPr="00E172DF" w:rsidRDefault="00E172DF" w:rsidP="00BF3045">
            <w:pPr>
              <w:spacing w:after="160" w:line="276" w:lineRule="auto"/>
              <w:ind w:firstLine="0"/>
              <w:jc w:val="center"/>
              <w:rPr>
                <w:b w:val="0"/>
                <w:bCs/>
                <w:lang w:val="ru-RU"/>
              </w:rPr>
            </w:pPr>
            <w:r w:rsidRPr="00E172DF">
              <w:rPr>
                <w:b w:val="0"/>
                <w:bCs/>
                <w:lang w:val="ru-RU"/>
              </w:rPr>
              <w:t>Прийняття політичного рішення про впровадження на підприємствах міста та в органах муніципалітету системи енергетичного менеджменту</w:t>
            </w:r>
          </w:p>
        </w:tc>
        <w:tc>
          <w:tcPr>
            <w:tcW w:w="5524" w:type="dxa"/>
            <w:tcBorders>
              <w:top w:val="single" w:sz="4" w:space="0" w:color="auto"/>
              <w:left w:val="single" w:sz="4" w:space="0" w:color="auto"/>
              <w:bottom w:val="single" w:sz="4" w:space="0" w:color="auto"/>
              <w:right w:val="single" w:sz="4" w:space="0" w:color="auto"/>
            </w:tcBorders>
            <w:vAlign w:val="center"/>
            <w:hideMark/>
          </w:tcPr>
          <w:p w14:paraId="70194795" w14:textId="77777777" w:rsidR="00E172DF" w:rsidRPr="00E172DF" w:rsidRDefault="00E172DF" w:rsidP="00A6117E">
            <w:pPr>
              <w:spacing w:after="160" w:line="276" w:lineRule="auto"/>
              <w:ind w:firstLine="0"/>
              <w:jc w:val="both"/>
              <w:rPr>
                <w:b w:val="0"/>
                <w:bCs/>
                <w:lang w:val="ru-RU"/>
              </w:rPr>
            </w:pPr>
            <w:r w:rsidRPr="00E172DF">
              <w:rPr>
                <w:b w:val="0"/>
                <w:bCs/>
                <w:lang w:val="ru-RU"/>
              </w:rPr>
              <w:t>Таке рішення повинне бути ухвалено громадою на сесії міської, або селищної ради з обов’язковим виділенням коштів із бюджету громади.</w:t>
            </w:r>
          </w:p>
        </w:tc>
      </w:tr>
    </w:tbl>
    <w:p w14:paraId="5C6B6909" w14:textId="77777777" w:rsidR="00E172DF" w:rsidRDefault="00E172DF" w:rsidP="00E172DF">
      <w:pPr>
        <w:spacing w:line="276" w:lineRule="auto"/>
        <w:ind w:firstLine="0"/>
        <w:jc w:val="both"/>
        <w:rPr>
          <w:b w:val="0"/>
          <w:bCs/>
        </w:rPr>
      </w:pPr>
      <w:r w:rsidRPr="00E172DF">
        <w:rPr>
          <w:b w:val="0"/>
          <w:bCs/>
        </w:rPr>
        <w:t xml:space="preserve">Продовження таблиці </w:t>
      </w:r>
      <w:r w:rsidR="00076AEF">
        <w:rPr>
          <w:b w:val="0"/>
          <w:bCs/>
        </w:rPr>
        <w:t>4</w:t>
      </w:r>
      <w:r w:rsidRPr="00E172DF">
        <w:rPr>
          <w:b w:val="0"/>
          <w:bCs/>
        </w:rPr>
        <w:t>.1</w:t>
      </w:r>
    </w:p>
    <w:tbl>
      <w:tblPr>
        <w:tblStyle w:val="ae"/>
        <w:tblW w:w="0" w:type="auto"/>
        <w:tblLook w:val="04A0" w:firstRow="1" w:lastRow="0" w:firstColumn="1" w:lastColumn="0" w:noHBand="0" w:noVBand="1"/>
      </w:tblPr>
      <w:tblGrid>
        <w:gridCol w:w="426"/>
        <w:gridCol w:w="3835"/>
        <w:gridCol w:w="5453"/>
      </w:tblGrid>
      <w:tr w:rsidR="005D4422" w:rsidRPr="00E172DF" w14:paraId="34F2942B" w14:textId="77777777" w:rsidTr="003A543F">
        <w:tc>
          <w:tcPr>
            <w:tcW w:w="0" w:type="auto"/>
          </w:tcPr>
          <w:p w14:paraId="1FA95E08" w14:textId="77777777" w:rsidR="005D4422" w:rsidRPr="00E172DF" w:rsidRDefault="005D4422" w:rsidP="007402B1">
            <w:pPr>
              <w:spacing w:after="160" w:line="276" w:lineRule="auto"/>
              <w:ind w:firstLine="0"/>
              <w:jc w:val="both"/>
              <w:rPr>
                <w:b w:val="0"/>
                <w:bCs/>
                <w:lang w:val="ru-RU"/>
              </w:rPr>
            </w:pPr>
          </w:p>
        </w:tc>
        <w:tc>
          <w:tcPr>
            <w:tcW w:w="3766" w:type="dxa"/>
          </w:tcPr>
          <w:p w14:paraId="3F8911A1" w14:textId="77777777" w:rsidR="005D4422" w:rsidRPr="00E172DF" w:rsidRDefault="005D4422" w:rsidP="007402B1">
            <w:pPr>
              <w:spacing w:after="160" w:line="276" w:lineRule="auto"/>
              <w:ind w:firstLine="0"/>
              <w:jc w:val="center"/>
              <w:rPr>
                <w:b w:val="0"/>
                <w:bCs/>
                <w:lang w:val="ru-RU"/>
              </w:rPr>
            </w:pPr>
          </w:p>
        </w:tc>
        <w:tc>
          <w:tcPr>
            <w:tcW w:w="5296" w:type="dxa"/>
          </w:tcPr>
          <w:p w14:paraId="08761439" w14:textId="77777777" w:rsidR="005D4422" w:rsidRPr="00E172DF" w:rsidRDefault="005D4422" w:rsidP="007402B1">
            <w:pPr>
              <w:spacing w:after="160" w:line="276" w:lineRule="auto"/>
              <w:ind w:firstLine="0"/>
              <w:jc w:val="both"/>
              <w:rPr>
                <w:b w:val="0"/>
                <w:bCs/>
                <w:lang w:val="ru-RU"/>
              </w:rPr>
            </w:pPr>
          </w:p>
        </w:tc>
      </w:tr>
      <w:tr w:rsidR="005D4422" w:rsidRPr="00E172DF" w14:paraId="68DB68A0" w14:textId="77777777" w:rsidTr="003A543F">
        <w:tc>
          <w:tcPr>
            <w:tcW w:w="0" w:type="auto"/>
            <w:hideMark/>
          </w:tcPr>
          <w:p w14:paraId="592AF7B5" w14:textId="77777777" w:rsidR="005D4422" w:rsidRPr="00E172DF" w:rsidRDefault="005D4422" w:rsidP="007402B1">
            <w:pPr>
              <w:spacing w:after="160" w:line="276" w:lineRule="auto"/>
              <w:ind w:firstLine="0"/>
              <w:jc w:val="both"/>
              <w:rPr>
                <w:b w:val="0"/>
                <w:bCs/>
                <w:lang w:val="ru-RU"/>
              </w:rPr>
            </w:pPr>
            <w:r w:rsidRPr="00E172DF">
              <w:rPr>
                <w:b w:val="0"/>
                <w:bCs/>
                <w:lang w:val="ru-RU"/>
              </w:rPr>
              <w:t>2.</w:t>
            </w:r>
          </w:p>
        </w:tc>
        <w:tc>
          <w:tcPr>
            <w:tcW w:w="3766" w:type="dxa"/>
            <w:hideMark/>
          </w:tcPr>
          <w:p w14:paraId="606DBC89" w14:textId="77777777" w:rsidR="005D4422" w:rsidRPr="00E172DF" w:rsidRDefault="005D4422" w:rsidP="007402B1">
            <w:pPr>
              <w:spacing w:after="160" w:line="276" w:lineRule="auto"/>
              <w:ind w:firstLine="0"/>
              <w:jc w:val="center"/>
              <w:rPr>
                <w:b w:val="0"/>
                <w:bCs/>
                <w:lang w:val="ru-RU"/>
              </w:rPr>
            </w:pPr>
            <w:r w:rsidRPr="00E172DF">
              <w:rPr>
                <w:b w:val="0"/>
                <w:bCs/>
                <w:lang w:val="ru-RU"/>
              </w:rPr>
              <w:t>Залучення професійних консультантів</w:t>
            </w:r>
          </w:p>
        </w:tc>
        <w:tc>
          <w:tcPr>
            <w:tcW w:w="5296" w:type="dxa"/>
            <w:hideMark/>
          </w:tcPr>
          <w:p w14:paraId="6CE6AF2E" w14:textId="77777777" w:rsidR="005D4422" w:rsidRPr="00E172DF" w:rsidRDefault="005D4422" w:rsidP="007402B1">
            <w:pPr>
              <w:spacing w:after="160" w:line="276" w:lineRule="auto"/>
              <w:ind w:firstLine="0"/>
              <w:jc w:val="both"/>
              <w:rPr>
                <w:b w:val="0"/>
                <w:bCs/>
                <w:lang w:val="ru-RU"/>
              </w:rPr>
            </w:pPr>
            <w:r w:rsidRPr="00E172DF">
              <w:rPr>
                <w:b w:val="0"/>
                <w:bCs/>
                <w:lang w:val="ru-RU"/>
              </w:rPr>
              <w:t>Вибір консультанта – доленосний крок в побудові успішної СЕнМ. Основним критерієм відбору консультантів повинна бути саме фаховість, а не тільки кошторис їх послуг. Від професійності консультантів та їх наполегливості, а також від чіткого виконання рекомендацій задіяними спеціалістами міста залежить успішність впровадження СЕнМ</w:t>
            </w:r>
          </w:p>
        </w:tc>
      </w:tr>
      <w:tr w:rsidR="005D4422" w:rsidRPr="00E172DF" w14:paraId="26210BAB" w14:textId="77777777" w:rsidTr="003A543F">
        <w:tc>
          <w:tcPr>
            <w:tcW w:w="0" w:type="auto"/>
            <w:hideMark/>
          </w:tcPr>
          <w:p w14:paraId="4449B823" w14:textId="77777777" w:rsidR="005D4422" w:rsidRPr="00E172DF" w:rsidRDefault="005D4422" w:rsidP="007402B1">
            <w:pPr>
              <w:spacing w:after="160" w:line="276" w:lineRule="auto"/>
              <w:ind w:firstLine="0"/>
              <w:jc w:val="both"/>
              <w:rPr>
                <w:b w:val="0"/>
                <w:bCs/>
                <w:lang w:val="ru-RU"/>
              </w:rPr>
            </w:pPr>
            <w:r w:rsidRPr="00E172DF">
              <w:rPr>
                <w:b w:val="0"/>
                <w:bCs/>
                <w:lang w:val="ru-RU"/>
              </w:rPr>
              <w:t>3.</w:t>
            </w:r>
          </w:p>
        </w:tc>
        <w:tc>
          <w:tcPr>
            <w:tcW w:w="3766" w:type="dxa"/>
            <w:hideMark/>
          </w:tcPr>
          <w:p w14:paraId="5B29F3C6" w14:textId="77777777" w:rsidR="005D4422" w:rsidRPr="00E172DF" w:rsidRDefault="005D4422" w:rsidP="007402B1">
            <w:pPr>
              <w:spacing w:after="160" w:line="276" w:lineRule="auto"/>
              <w:ind w:firstLine="0"/>
              <w:jc w:val="center"/>
              <w:rPr>
                <w:b w:val="0"/>
                <w:bCs/>
                <w:lang w:val="ru-RU"/>
              </w:rPr>
            </w:pPr>
            <w:r w:rsidRPr="00E172DF">
              <w:rPr>
                <w:b w:val="0"/>
                <w:bCs/>
                <w:lang w:val="ru-RU"/>
              </w:rPr>
              <w:t>Побудова складових системи енергоменеджменту</w:t>
            </w:r>
          </w:p>
        </w:tc>
        <w:tc>
          <w:tcPr>
            <w:tcW w:w="5296" w:type="dxa"/>
            <w:hideMark/>
          </w:tcPr>
          <w:p w14:paraId="7379E3B2" w14:textId="77777777" w:rsidR="005D4422" w:rsidRPr="00E172DF" w:rsidRDefault="005D4422" w:rsidP="007402B1">
            <w:pPr>
              <w:spacing w:after="160" w:line="276" w:lineRule="auto"/>
              <w:ind w:firstLine="0"/>
              <w:jc w:val="both"/>
              <w:rPr>
                <w:b w:val="0"/>
                <w:bCs/>
                <w:lang w:val="ru-RU"/>
              </w:rPr>
            </w:pPr>
            <w:r w:rsidRPr="00E172DF">
              <w:rPr>
                <w:b w:val="0"/>
                <w:bCs/>
                <w:lang w:val="ru-RU"/>
              </w:rPr>
              <w:t>Перша і основна складова  - це персонал служби енергоменеджменту. Друга складова – система обліку енергоресурсів та факторів, які впливають на енерго- та ресурсоспоживання підприємствами. Третя складова – алгоритм прийняття управлінських рішень та дій</w:t>
            </w:r>
          </w:p>
        </w:tc>
      </w:tr>
      <w:tr w:rsidR="00E172DF" w:rsidRPr="00E172DF" w14:paraId="6A641C3B" w14:textId="77777777" w:rsidTr="00A6117E">
        <w:tc>
          <w:tcPr>
            <w:tcW w:w="0" w:type="auto"/>
            <w:tcBorders>
              <w:top w:val="single" w:sz="4" w:space="0" w:color="auto"/>
              <w:left w:val="single" w:sz="4" w:space="0" w:color="auto"/>
              <w:bottom w:val="single" w:sz="4" w:space="0" w:color="auto"/>
              <w:right w:val="single" w:sz="4" w:space="0" w:color="auto"/>
            </w:tcBorders>
            <w:vAlign w:val="center"/>
            <w:hideMark/>
          </w:tcPr>
          <w:p w14:paraId="5CC95717" w14:textId="77777777" w:rsidR="00E172DF" w:rsidRPr="00E172DF" w:rsidRDefault="00E172DF" w:rsidP="00A6117E">
            <w:pPr>
              <w:spacing w:after="160" w:line="276" w:lineRule="auto"/>
              <w:ind w:firstLine="0"/>
              <w:jc w:val="both"/>
              <w:rPr>
                <w:b w:val="0"/>
                <w:bCs/>
                <w:lang w:val="ru-RU"/>
              </w:rPr>
            </w:pPr>
            <w:r w:rsidRPr="00E172DF">
              <w:rPr>
                <w:b w:val="0"/>
                <w:bCs/>
                <w:lang w:val="ru-RU"/>
              </w:rPr>
              <w:t>4.</w:t>
            </w:r>
          </w:p>
        </w:tc>
        <w:tc>
          <w:tcPr>
            <w:tcW w:w="0" w:type="auto"/>
            <w:tcBorders>
              <w:top w:val="single" w:sz="4" w:space="0" w:color="auto"/>
              <w:left w:val="single" w:sz="4" w:space="0" w:color="auto"/>
              <w:bottom w:val="single" w:sz="4" w:space="0" w:color="auto"/>
              <w:right w:val="single" w:sz="4" w:space="0" w:color="auto"/>
            </w:tcBorders>
            <w:vAlign w:val="center"/>
            <w:hideMark/>
          </w:tcPr>
          <w:p w14:paraId="331F017F" w14:textId="77777777" w:rsidR="00E172DF" w:rsidRPr="00E172DF" w:rsidRDefault="00E172DF" w:rsidP="00BF3045">
            <w:pPr>
              <w:spacing w:after="160" w:line="276" w:lineRule="auto"/>
              <w:ind w:firstLine="0"/>
              <w:jc w:val="center"/>
              <w:rPr>
                <w:b w:val="0"/>
                <w:bCs/>
                <w:lang w:val="ru-RU"/>
              </w:rPr>
            </w:pPr>
            <w:r w:rsidRPr="00E172DF">
              <w:rPr>
                <w:b w:val="0"/>
                <w:bCs/>
                <w:lang w:val="ru-RU"/>
              </w:rPr>
              <w:t>Запуск функціонування циклу енергоменеджменту у відповідності до стандарту ISO 50001</w:t>
            </w:r>
          </w:p>
        </w:tc>
        <w:tc>
          <w:tcPr>
            <w:tcW w:w="0" w:type="auto"/>
            <w:tcBorders>
              <w:top w:val="single" w:sz="4" w:space="0" w:color="auto"/>
              <w:left w:val="single" w:sz="4" w:space="0" w:color="auto"/>
              <w:bottom w:val="single" w:sz="4" w:space="0" w:color="auto"/>
              <w:right w:val="single" w:sz="4" w:space="0" w:color="auto"/>
            </w:tcBorders>
            <w:vAlign w:val="center"/>
            <w:hideMark/>
          </w:tcPr>
          <w:p w14:paraId="47892D71" w14:textId="77777777" w:rsidR="00E172DF" w:rsidRPr="00E172DF" w:rsidRDefault="00E172DF" w:rsidP="00A6117E">
            <w:pPr>
              <w:spacing w:after="160" w:line="276" w:lineRule="auto"/>
              <w:ind w:firstLine="0"/>
              <w:jc w:val="both"/>
              <w:rPr>
                <w:b w:val="0"/>
                <w:bCs/>
                <w:lang w:val="ru-RU"/>
              </w:rPr>
            </w:pPr>
            <w:r w:rsidRPr="00E172DF">
              <w:rPr>
                <w:b w:val="0"/>
                <w:bCs/>
                <w:lang w:val="ru-RU"/>
              </w:rPr>
              <w:t xml:space="preserve">Основою циклу є послідовність наступних процедур: </w:t>
            </w:r>
          </w:p>
          <w:p w14:paraId="74A12CC0" w14:textId="77777777" w:rsidR="00E172DF" w:rsidRPr="00E172DF" w:rsidRDefault="00E172DF" w:rsidP="00E172DF">
            <w:pPr>
              <w:numPr>
                <w:ilvl w:val="0"/>
                <w:numId w:val="10"/>
              </w:numPr>
              <w:spacing w:after="160" w:line="276" w:lineRule="auto"/>
              <w:ind w:left="43" w:firstLine="0"/>
              <w:jc w:val="both"/>
              <w:rPr>
                <w:b w:val="0"/>
                <w:bCs/>
                <w:lang w:val="ru-RU"/>
              </w:rPr>
            </w:pPr>
            <w:r w:rsidRPr="00E172DF">
              <w:rPr>
                <w:b w:val="0"/>
                <w:bCs/>
                <w:lang w:val="ru-RU"/>
              </w:rPr>
              <w:t xml:space="preserve">вимірювання енергоспоживання, </w:t>
            </w:r>
          </w:p>
          <w:p w14:paraId="663EC6BF" w14:textId="77777777" w:rsidR="00E172DF" w:rsidRPr="00E172DF" w:rsidRDefault="00E172DF" w:rsidP="00E172DF">
            <w:pPr>
              <w:numPr>
                <w:ilvl w:val="0"/>
                <w:numId w:val="10"/>
              </w:numPr>
              <w:spacing w:after="160" w:line="276" w:lineRule="auto"/>
              <w:ind w:left="35" w:firstLine="0"/>
              <w:jc w:val="both"/>
              <w:rPr>
                <w:b w:val="0"/>
                <w:bCs/>
                <w:lang w:val="ru-RU"/>
              </w:rPr>
            </w:pPr>
            <w:r w:rsidRPr="00E172DF">
              <w:rPr>
                <w:b w:val="0"/>
                <w:bCs/>
                <w:lang w:val="ru-RU"/>
              </w:rPr>
              <w:t xml:space="preserve">аналіз енергоспоживання; </w:t>
            </w:r>
          </w:p>
          <w:p w14:paraId="115B771D" w14:textId="77777777" w:rsidR="00E172DF" w:rsidRPr="00E172DF" w:rsidRDefault="00E172DF" w:rsidP="00E172DF">
            <w:pPr>
              <w:numPr>
                <w:ilvl w:val="0"/>
                <w:numId w:val="10"/>
              </w:numPr>
              <w:spacing w:after="160" w:line="276" w:lineRule="auto"/>
              <w:ind w:left="19" w:firstLine="0"/>
              <w:jc w:val="both"/>
              <w:rPr>
                <w:b w:val="0"/>
                <w:bCs/>
                <w:lang w:val="ru-RU"/>
              </w:rPr>
            </w:pPr>
            <w:r w:rsidRPr="00E172DF">
              <w:rPr>
                <w:b w:val="0"/>
                <w:bCs/>
                <w:lang w:val="ru-RU"/>
              </w:rPr>
              <w:t>розробка енергозберігаючих заходів;</w:t>
            </w:r>
          </w:p>
          <w:p w14:paraId="7CF55252" w14:textId="77777777" w:rsidR="00E172DF" w:rsidRPr="00E172DF" w:rsidRDefault="00E172DF" w:rsidP="00A6117E">
            <w:pPr>
              <w:spacing w:after="160" w:line="276" w:lineRule="auto"/>
              <w:ind w:firstLine="0"/>
              <w:jc w:val="both"/>
              <w:rPr>
                <w:b w:val="0"/>
                <w:bCs/>
                <w:lang w:val="ru-RU"/>
              </w:rPr>
            </w:pPr>
            <w:r w:rsidRPr="00E172DF">
              <w:rPr>
                <w:b w:val="0"/>
                <w:bCs/>
                <w:lang w:val="ru-RU"/>
              </w:rPr>
              <w:t>впровадження енергозберігаючих заходів</w:t>
            </w:r>
          </w:p>
        </w:tc>
      </w:tr>
      <w:tr w:rsidR="00E172DF" w:rsidRPr="00E172DF" w14:paraId="11E6963C" w14:textId="77777777" w:rsidTr="00A6117E">
        <w:tc>
          <w:tcPr>
            <w:tcW w:w="0" w:type="auto"/>
            <w:tcBorders>
              <w:top w:val="single" w:sz="4" w:space="0" w:color="auto"/>
              <w:left w:val="single" w:sz="4" w:space="0" w:color="auto"/>
              <w:bottom w:val="single" w:sz="4" w:space="0" w:color="auto"/>
              <w:right w:val="single" w:sz="4" w:space="0" w:color="auto"/>
            </w:tcBorders>
            <w:vAlign w:val="center"/>
            <w:hideMark/>
          </w:tcPr>
          <w:p w14:paraId="1D9BFACC" w14:textId="77777777" w:rsidR="00E172DF" w:rsidRPr="00E172DF" w:rsidRDefault="00E172DF" w:rsidP="00A6117E">
            <w:pPr>
              <w:spacing w:after="160" w:line="276" w:lineRule="auto"/>
              <w:ind w:firstLine="0"/>
              <w:jc w:val="both"/>
              <w:rPr>
                <w:b w:val="0"/>
                <w:bCs/>
                <w:lang w:val="ru-RU"/>
              </w:rPr>
            </w:pPr>
            <w:r w:rsidRPr="00E172DF">
              <w:rPr>
                <w:b w:val="0"/>
                <w:bCs/>
                <w:lang w:val="ru-RU"/>
              </w:rPr>
              <w:t>5.</w:t>
            </w:r>
          </w:p>
        </w:tc>
        <w:tc>
          <w:tcPr>
            <w:tcW w:w="0" w:type="auto"/>
            <w:tcBorders>
              <w:top w:val="single" w:sz="4" w:space="0" w:color="auto"/>
              <w:left w:val="single" w:sz="4" w:space="0" w:color="auto"/>
              <w:bottom w:val="single" w:sz="4" w:space="0" w:color="auto"/>
              <w:right w:val="single" w:sz="4" w:space="0" w:color="auto"/>
            </w:tcBorders>
            <w:vAlign w:val="center"/>
            <w:hideMark/>
          </w:tcPr>
          <w:p w14:paraId="03F12527" w14:textId="77777777" w:rsidR="00E172DF" w:rsidRPr="00E172DF" w:rsidRDefault="00E172DF" w:rsidP="00BF3045">
            <w:pPr>
              <w:spacing w:after="160" w:line="276" w:lineRule="auto"/>
              <w:ind w:firstLine="0"/>
              <w:jc w:val="center"/>
              <w:rPr>
                <w:b w:val="0"/>
                <w:bCs/>
                <w:lang w:val="ru-RU"/>
              </w:rPr>
            </w:pPr>
            <w:r w:rsidRPr="00E172DF">
              <w:rPr>
                <w:b w:val="0"/>
                <w:bCs/>
                <w:lang w:val="ru-RU"/>
              </w:rPr>
              <w:t>Атестація системи енергоменеджменту на відповідність стандарту ISO</w:t>
            </w:r>
          </w:p>
          <w:p w14:paraId="552AEFC1" w14:textId="77777777" w:rsidR="00E172DF" w:rsidRPr="00E172DF" w:rsidRDefault="00E172DF" w:rsidP="00BF3045">
            <w:pPr>
              <w:spacing w:after="160" w:line="276" w:lineRule="auto"/>
              <w:ind w:firstLine="0"/>
              <w:jc w:val="center"/>
              <w:rPr>
                <w:b w:val="0"/>
                <w:bCs/>
                <w:lang w:val="ru-RU"/>
              </w:rPr>
            </w:pPr>
            <w:r w:rsidRPr="00E172DF">
              <w:rPr>
                <w:b w:val="0"/>
                <w:bCs/>
                <w:lang w:val="ru-RU"/>
              </w:rPr>
              <w:t>50001</w:t>
            </w:r>
          </w:p>
        </w:tc>
        <w:tc>
          <w:tcPr>
            <w:tcW w:w="0" w:type="auto"/>
            <w:tcBorders>
              <w:top w:val="single" w:sz="4" w:space="0" w:color="auto"/>
              <w:left w:val="single" w:sz="4" w:space="0" w:color="auto"/>
              <w:bottom w:val="single" w:sz="4" w:space="0" w:color="auto"/>
              <w:right w:val="single" w:sz="4" w:space="0" w:color="auto"/>
            </w:tcBorders>
            <w:vAlign w:val="center"/>
            <w:hideMark/>
          </w:tcPr>
          <w:p w14:paraId="6B3CADDB" w14:textId="77777777" w:rsidR="00E172DF" w:rsidRPr="00E172DF" w:rsidRDefault="00E172DF" w:rsidP="00A6117E">
            <w:pPr>
              <w:spacing w:after="160" w:line="276" w:lineRule="auto"/>
              <w:ind w:firstLine="0"/>
              <w:jc w:val="both"/>
              <w:rPr>
                <w:b w:val="0"/>
                <w:bCs/>
                <w:lang w:val="ru-RU"/>
              </w:rPr>
            </w:pPr>
            <w:r w:rsidRPr="00E172DF">
              <w:rPr>
                <w:b w:val="0"/>
                <w:bCs/>
                <w:lang w:val="ru-RU"/>
              </w:rPr>
              <w:t>Для того, щоб виключити помилки та похибки організаційного характеру, систему енергоменеджменту слід атестувати незалежним органом системи міжнародної стандартизації ISO.</w:t>
            </w:r>
          </w:p>
        </w:tc>
      </w:tr>
    </w:tbl>
    <w:p w14:paraId="561E3005" w14:textId="77777777" w:rsidR="00E172DF" w:rsidRDefault="00E172DF" w:rsidP="00E172DF">
      <w:pPr>
        <w:ind w:firstLine="851"/>
        <w:jc w:val="both"/>
        <w:rPr>
          <w:b w:val="0"/>
          <w:bCs/>
        </w:rPr>
      </w:pPr>
    </w:p>
    <w:p w14:paraId="5F2520CF" w14:textId="77777777" w:rsidR="003A543F" w:rsidRDefault="003A543F" w:rsidP="00E172DF">
      <w:pPr>
        <w:ind w:firstLine="851"/>
        <w:jc w:val="both"/>
        <w:rPr>
          <w:b w:val="0"/>
          <w:bCs/>
        </w:rPr>
      </w:pPr>
    </w:p>
    <w:p w14:paraId="2E687BBE" w14:textId="77777777" w:rsidR="003A543F" w:rsidRDefault="003A543F" w:rsidP="00E172DF">
      <w:pPr>
        <w:ind w:firstLine="851"/>
        <w:jc w:val="both"/>
        <w:rPr>
          <w:b w:val="0"/>
          <w:bCs/>
        </w:rPr>
      </w:pPr>
    </w:p>
    <w:p w14:paraId="795FF9FE" w14:textId="1645004F" w:rsidR="003A543F" w:rsidRDefault="003A543F" w:rsidP="00E172DF">
      <w:pPr>
        <w:ind w:firstLine="851"/>
        <w:jc w:val="both"/>
        <w:rPr>
          <w:b w:val="0"/>
          <w:bCs/>
        </w:rPr>
      </w:pPr>
    </w:p>
    <w:p w14:paraId="70299410" w14:textId="77777777" w:rsidR="00FB6B1F" w:rsidRDefault="00FB6B1F" w:rsidP="00E172DF">
      <w:pPr>
        <w:ind w:firstLine="851"/>
        <w:jc w:val="both"/>
        <w:rPr>
          <w:b w:val="0"/>
          <w:bCs/>
        </w:rPr>
      </w:pPr>
    </w:p>
    <w:p w14:paraId="72067A89" w14:textId="77777777" w:rsidR="003A543F" w:rsidRDefault="003A543F" w:rsidP="00E172DF">
      <w:pPr>
        <w:ind w:firstLine="851"/>
        <w:jc w:val="both"/>
        <w:rPr>
          <w:b w:val="0"/>
          <w:bCs/>
        </w:rPr>
      </w:pPr>
      <w:r>
        <w:rPr>
          <w:b w:val="0"/>
          <w:bCs/>
        </w:rPr>
        <w:t>П</w:t>
      </w:r>
      <w:r w:rsidR="005D3677">
        <w:rPr>
          <w:b w:val="0"/>
          <w:bCs/>
        </w:rPr>
        <w:t xml:space="preserve">родовження таблиці </w:t>
      </w:r>
      <w:r w:rsidR="00076AEF">
        <w:rPr>
          <w:b w:val="0"/>
          <w:bCs/>
        </w:rPr>
        <w:t>4</w:t>
      </w:r>
      <w:r w:rsidR="005D3677">
        <w:rPr>
          <w:b w:val="0"/>
          <w:bCs/>
        </w:rPr>
        <w:t>.1</w:t>
      </w:r>
    </w:p>
    <w:tbl>
      <w:tblPr>
        <w:tblStyle w:val="ae"/>
        <w:tblW w:w="0" w:type="auto"/>
        <w:tblLook w:val="04A0" w:firstRow="1" w:lastRow="0" w:firstColumn="1" w:lastColumn="0" w:noHBand="0" w:noVBand="1"/>
      </w:tblPr>
      <w:tblGrid>
        <w:gridCol w:w="445"/>
        <w:gridCol w:w="3206"/>
        <w:gridCol w:w="6063"/>
      </w:tblGrid>
      <w:tr w:rsidR="003A543F" w:rsidRPr="003A543F" w14:paraId="5D762363" w14:textId="77777777" w:rsidTr="003A543F">
        <w:tc>
          <w:tcPr>
            <w:tcW w:w="431" w:type="dxa"/>
            <w:tcBorders>
              <w:top w:val="single" w:sz="4" w:space="0" w:color="auto"/>
              <w:left w:val="single" w:sz="4" w:space="0" w:color="auto"/>
              <w:bottom w:val="single" w:sz="4" w:space="0" w:color="auto"/>
              <w:right w:val="single" w:sz="4" w:space="0" w:color="auto"/>
            </w:tcBorders>
            <w:vAlign w:val="center"/>
            <w:hideMark/>
          </w:tcPr>
          <w:p w14:paraId="7D97BDF2" w14:textId="77777777" w:rsidR="003A543F" w:rsidRPr="003A543F" w:rsidRDefault="003A543F" w:rsidP="003A543F">
            <w:pPr>
              <w:ind w:right="19" w:firstLine="0"/>
              <w:jc w:val="both"/>
              <w:rPr>
                <w:b w:val="0"/>
                <w:bCs/>
                <w:lang w:val="ru-RU"/>
              </w:rPr>
            </w:pPr>
            <w:r w:rsidRPr="003A543F">
              <w:rPr>
                <w:b w:val="0"/>
                <w:bCs/>
                <w:lang w:val="ru-RU"/>
              </w:rPr>
              <w:t>6.</w:t>
            </w:r>
          </w:p>
        </w:tc>
        <w:tc>
          <w:tcPr>
            <w:tcW w:w="3206" w:type="dxa"/>
            <w:tcBorders>
              <w:top w:val="single" w:sz="4" w:space="0" w:color="auto"/>
              <w:left w:val="single" w:sz="4" w:space="0" w:color="auto"/>
              <w:bottom w:val="single" w:sz="4" w:space="0" w:color="auto"/>
              <w:right w:val="single" w:sz="4" w:space="0" w:color="auto"/>
            </w:tcBorders>
            <w:vAlign w:val="center"/>
            <w:hideMark/>
          </w:tcPr>
          <w:p w14:paraId="415EE792" w14:textId="77777777" w:rsidR="003A543F" w:rsidRPr="003A543F" w:rsidRDefault="003A543F" w:rsidP="005D3677">
            <w:pPr>
              <w:ind w:firstLine="0"/>
              <w:jc w:val="center"/>
              <w:rPr>
                <w:b w:val="0"/>
                <w:bCs/>
                <w:lang w:val="ru-RU"/>
              </w:rPr>
            </w:pPr>
            <w:r w:rsidRPr="003A543F">
              <w:rPr>
                <w:b w:val="0"/>
                <w:bCs/>
                <w:lang w:val="ru-RU"/>
              </w:rPr>
              <w:t>Забезпечення безперервності функціонування циклу енергоменеджменту</w:t>
            </w:r>
          </w:p>
        </w:tc>
        <w:tc>
          <w:tcPr>
            <w:tcW w:w="0" w:type="auto"/>
            <w:tcBorders>
              <w:top w:val="single" w:sz="4" w:space="0" w:color="auto"/>
              <w:left w:val="single" w:sz="4" w:space="0" w:color="auto"/>
              <w:bottom w:val="single" w:sz="4" w:space="0" w:color="auto"/>
              <w:right w:val="single" w:sz="4" w:space="0" w:color="auto"/>
            </w:tcBorders>
            <w:vAlign w:val="center"/>
            <w:hideMark/>
          </w:tcPr>
          <w:p w14:paraId="70E6B336" w14:textId="77777777" w:rsidR="003A543F" w:rsidRPr="003A543F" w:rsidRDefault="003A543F" w:rsidP="003A543F">
            <w:pPr>
              <w:ind w:firstLine="851"/>
              <w:jc w:val="both"/>
              <w:rPr>
                <w:b w:val="0"/>
                <w:bCs/>
                <w:lang w:val="ru-RU"/>
              </w:rPr>
            </w:pPr>
            <w:r w:rsidRPr="003A543F">
              <w:rPr>
                <w:b w:val="0"/>
                <w:bCs/>
                <w:lang w:val="ru-RU"/>
              </w:rPr>
              <w:t>Безперервність циклів функціонування енергетичного менеджменту повинна бути закріплена рішенням міської ради та наказами по підприємствам комунальних послуг. Гарантією повинна стати щомісячна доповідь енергоменеджера міста на сесії міської ради, та щорічний звіт енергоаудиторської компанії про стан системи енергоменеджменту міста.</w:t>
            </w:r>
          </w:p>
        </w:tc>
      </w:tr>
    </w:tbl>
    <w:p w14:paraId="18388813" w14:textId="77777777" w:rsidR="003A543F" w:rsidRPr="003A543F" w:rsidRDefault="003A543F" w:rsidP="00E172DF">
      <w:pPr>
        <w:ind w:firstLine="851"/>
        <w:jc w:val="both"/>
        <w:rPr>
          <w:b w:val="0"/>
          <w:bCs/>
          <w:lang w:val="ru-RU"/>
        </w:rPr>
      </w:pPr>
    </w:p>
    <w:p w14:paraId="4BC90516" w14:textId="77777777" w:rsidR="00E172DF" w:rsidRPr="00E172DF" w:rsidRDefault="00E172DF" w:rsidP="00E172DF">
      <w:pPr>
        <w:ind w:firstLine="851"/>
        <w:jc w:val="both"/>
        <w:rPr>
          <w:b w:val="0"/>
          <w:bCs/>
        </w:rPr>
      </w:pPr>
      <w:r w:rsidRPr="00E172DF">
        <w:rPr>
          <w:b w:val="0"/>
          <w:bCs/>
        </w:rPr>
        <w:t>Питання контролю, підвищення ефективності споживання та раціонального використання паливно-енергетичних ресурсів повинні вирішуватись на основі точної та оперативно отримуваної інформації. З цією метою доцільно використовувати спеціалізовані програмні продукти. Для прикладу розглянемо комп’ютерну програму «Автоматизовану систему енергомонітіорингу» (АСЕМ), що є однією з найбільш часто використовуваних в Україні.</w:t>
      </w:r>
    </w:p>
    <w:p w14:paraId="79D50211" w14:textId="77777777" w:rsidR="00E172DF" w:rsidRPr="00E172DF" w:rsidRDefault="00E172DF" w:rsidP="00E172DF">
      <w:pPr>
        <w:ind w:firstLine="851"/>
        <w:jc w:val="both"/>
        <w:rPr>
          <w:b w:val="0"/>
          <w:bCs/>
        </w:rPr>
      </w:pPr>
      <w:r w:rsidRPr="00E172DF">
        <w:rPr>
          <w:b w:val="0"/>
          <w:bCs/>
        </w:rPr>
        <w:t>Комп’ютерна програма «Автоматизована система енергомоніторингу» - це комплекс програмного забезпечення для для дистанційного обліку та аналізу споживання паливно-енергетичних ресурсів, інформування про порушення в режимі роботи обладнання теплового пункту.</w:t>
      </w:r>
    </w:p>
    <w:p w14:paraId="7BBD47A6" w14:textId="77777777" w:rsidR="00E172DF" w:rsidRPr="00E172DF" w:rsidRDefault="00E172DF" w:rsidP="00E172DF">
      <w:pPr>
        <w:ind w:firstLine="851"/>
        <w:jc w:val="both"/>
        <w:rPr>
          <w:b w:val="0"/>
          <w:bCs/>
        </w:rPr>
      </w:pPr>
      <w:r w:rsidRPr="00E172DF">
        <w:rPr>
          <w:b w:val="0"/>
          <w:bCs/>
        </w:rPr>
        <w:t>КП «АСЕМ» забезпечує автоматизований облік енергоресурсів на основі даних, отриманих безпосередньо від вузлів обліку теплової енергії, електричної  енергії, холодної води, а також збір інформації про аварійні сигнали та температуру повітря всередині приміщень.</w:t>
      </w:r>
    </w:p>
    <w:p w14:paraId="2772A6B7" w14:textId="77777777" w:rsidR="00E172DF" w:rsidRPr="00E172DF" w:rsidRDefault="00E172DF" w:rsidP="00E172DF">
      <w:pPr>
        <w:ind w:firstLine="851"/>
        <w:jc w:val="both"/>
        <w:rPr>
          <w:b w:val="0"/>
          <w:bCs/>
        </w:rPr>
      </w:pPr>
      <w:r w:rsidRPr="00E172DF">
        <w:rPr>
          <w:b w:val="0"/>
          <w:bCs/>
        </w:rPr>
        <w:t>Основні функції «АСЕМ» [</w:t>
      </w:r>
      <w:r w:rsidR="000C66AA">
        <w:rPr>
          <w:b w:val="0"/>
          <w:bCs/>
        </w:rPr>
        <w:t>13</w:t>
      </w:r>
      <w:r w:rsidRPr="00E172DF">
        <w:rPr>
          <w:b w:val="0"/>
          <w:bCs/>
        </w:rPr>
        <w:t>]:</w:t>
      </w:r>
    </w:p>
    <w:p w14:paraId="7472743F" w14:textId="77777777" w:rsidR="00E172DF" w:rsidRPr="00E172DF" w:rsidRDefault="00E172DF" w:rsidP="00BF3045">
      <w:pPr>
        <w:numPr>
          <w:ilvl w:val="0"/>
          <w:numId w:val="11"/>
        </w:numPr>
        <w:spacing w:after="160"/>
        <w:ind w:left="0" w:firstLine="840"/>
        <w:jc w:val="both"/>
        <w:rPr>
          <w:b w:val="0"/>
          <w:bCs/>
        </w:rPr>
      </w:pPr>
      <w:r w:rsidRPr="00E172DF">
        <w:rPr>
          <w:b w:val="0"/>
          <w:bCs/>
        </w:rPr>
        <w:t>Моніторинг даних енергоспоживання на об’єктах, отриманих в «ручному»  режимі;</w:t>
      </w:r>
    </w:p>
    <w:p w14:paraId="65E296CF" w14:textId="77777777" w:rsidR="00E172DF" w:rsidRPr="00E172DF" w:rsidRDefault="00E172DF" w:rsidP="00BF3045">
      <w:pPr>
        <w:numPr>
          <w:ilvl w:val="0"/>
          <w:numId w:val="11"/>
        </w:numPr>
        <w:spacing w:after="160"/>
        <w:ind w:left="0" w:firstLine="840"/>
        <w:jc w:val="both"/>
        <w:rPr>
          <w:b w:val="0"/>
          <w:bCs/>
        </w:rPr>
      </w:pPr>
      <w:r w:rsidRPr="00E172DF">
        <w:rPr>
          <w:b w:val="0"/>
          <w:bCs/>
        </w:rPr>
        <w:t>Моніторинг даних енергоспоживання на об’єктах, отриманих в «автоматичному»  режимі;</w:t>
      </w:r>
    </w:p>
    <w:p w14:paraId="40C08234" w14:textId="77777777" w:rsidR="00E172DF" w:rsidRPr="00E172DF" w:rsidRDefault="00E172DF" w:rsidP="00BF3045">
      <w:pPr>
        <w:numPr>
          <w:ilvl w:val="0"/>
          <w:numId w:val="11"/>
        </w:numPr>
        <w:spacing w:after="160"/>
        <w:ind w:left="0" w:firstLine="840"/>
        <w:jc w:val="both"/>
        <w:rPr>
          <w:b w:val="0"/>
          <w:bCs/>
        </w:rPr>
      </w:pPr>
      <w:r w:rsidRPr="00E172DF">
        <w:rPr>
          <w:b w:val="0"/>
          <w:bCs/>
        </w:rPr>
        <w:t>Моніторинг даних енергоспоживання на джерелах постачання;</w:t>
      </w:r>
    </w:p>
    <w:p w14:paraId="344FDA29" w14:textId="77777777" w:rsidR="00E172DF" w:rsidRPr="00E172DF" w:rsidRDefault="00E172DF" w:rsidP="00BF3045">
      <w:pPr>
        <w:numPr>
          <w:ilvl w:val="0"/>
          <w:numId w:val="11"/>
        </w:numPr>
        <w:spacing w:after="160"/>
        <w:ind w:left="0" w:firstLine="840"/>
        <w:jc w:val="both"/>
        <w:rPr>
          <w:b w:val="0"/>
          <w:bCs/>
        </w:rPr>
      </w:pPr>
      <w:r w:rsidRPr="00E172DF">
        <w:rPr>
          <w:b w:val="0"/>
          <w:bCs/>
        </w:rPr>
        <w:t>Виявлення аварійних ситуацій в роботі систем;</w:t>
      </w:r>
    </w:p>
    <w:p w14:paraId="7671257E" w14:textId="77777777" w:rsidR="00E172DF" w:rsidRPr="00E172DF" w:rsidRDefault="00E172DF" w:rsidP="00BF3045">
      <w:pPr>
        <w:numPr>
          <w:ilvl w:val="0"/>
          <w:numId w:val="11"/>
        </w:numPr>
        <w:spacing w:after="160"/>
        <w:ind w:left="0" w:firstLine="840"/>
        <w:jc w:val="both"/>
        <w:rPr>
          <w:b w:val="0"/>
          <w:bCs/>
        </w:rPr>
      </w:pPr>
      <w:r w:rsidRPr="00E172DF">
        <w:rPr>
          <w:b w:val="0"/>
          <w:bCs/>
        </w:rPr>
        <w:t>Інформування відповідальних осіб про аварійні ситуації та порушення в режимах роботи;</w:t>
      </w:r>
    </w:p>
    <w:p w14:paraId="6DB8415D" w14:textId="77777777" w:rsidR="00E172DF" w:rsidRPr="00E172DF" w:rsidRDefault="00E172DF" w:rsidP="00BF3045">
      <w:pPr>
        <w:numPr>
          <w:ilvl w:val="0"/>
          <w:numId w:val="11"/>
        </w:numPr>
        <w:spacing w:after="160"/>
        <w:ind w:left="0" w:firstLine="840"/>
        <w:jc w:val="both"/>
        <w:rPr>
          <w:b w:val="0"/>
          <w:bCs/>
        </w:rPr>
      </w:pPr>
      <w:r w:rsidRPr="00E172DF">
        <w:rPr>
          <w:b w:val="0"/>
          <w:bCs/>
        </w:rPr>
        <w:t>Формування різноманітних звітів для аналізу та прийняття рішень;</w:t>
      </w:r>
    </w:p>
    <w:p w14:paraId="50B090E2" w14:textId="77777777" w:rsidR="00E172DF" w:rsidRPr="00E172DF" w:rsidRDefault="00E172DF" w:rsidP="00BF3045">
      <w:pPr>
        <w:numPr>
          <w:ilvl w:val="0"/>
          <w:numId w:val="11"/>
        </w:numPr>
        <w:spacing w:after="160"/>
        <w:ind w:left="0" w:firstLine="840"/>
        <w:jc w:val="both"/>
        <w:rPr>
          <w:b w:val="0"/>
          <w:bCs/>
        </w:rPr>
      </w:pPr>
      <w:r w:rsidRPr="00E172DF">
        <w:rPr>
          <w:b w:val="0"/>
          <w:bCs/>
        </w:rPr>
        <w:t>Енергопланування (моделювання та прогнозування енерговитрат на майбутні періоди);</w:t>
      </w:r>
    </w:p>
    <w:p w14:paraId="20B310EF" w14:textId="77777777" w:rsidR="00E172DF" w:rsidRPr="00E172DF" w:rsidRDefault="00E172DF" w:rsidP="00BF3045">
      <w:pPr>
        <w:numPr>
          <w:ilvl w:val="0"/>
          <w:numId w:val="11"/>
        </w:numPr>
        <w:spacing w:after="160"/>
        <w:ind w:left="0" w:firstLine="840"/>
        <w:jc w:val="both"/>
        <w:rPr>
          <w:b w:val="0"/>
          <w:bCs/>
        </w:rPr>
      </w:pPr>
      <w:r w:rsidRPr="00E172DF">
        <w:rPr>
          <w:b w:val="0"/>
          <w:bCs/>
        </w:rPr>
        <w:t>Захист даних.</w:t>
      </w:r>
    </w:p>
    <w:p w14:paraId="109D6AB5" w14:textId="77777777" w:rsidR="00E172DF" w:rsidRPr="00E172DF" w:rsidRDefault="00E172DF" w:rsidP="00BF3045">
      <w:pPr>
        <w:ind w:firstLine="840"/>
        <w:jc w:val="both"/>
        <w:rPr>
          <w:b w:val="0"/>
          <w:bCs/>
        </w:rPr>
      </w:pPr>
      <w:r w:rsidRPr="00E172DF">
        <w:rPr>
          <w:b w:val="0"/>
          <w:bCs/>
        </w:rPr>
        <w:t>Програма містить [</w:t>
      </w:r>
      <w:r w:rsidR="000C66AA">
        <w:rPr>
          <w:b w:val="0"/>
          <w:bCs/>
        </w:rPr>
        <w:t>13</w:t>
      </w:r>
      <w:r w:rsidRPr="00E172DF">
        <w:rPr>
          <w:b w:val="0"/>
          <w:bCs/>
        </w:rPr>
        <w:t>]:</w:t>
      </w:r>
    </w:p>
    <w:p w14:paraId="021358FB" w14:textId="77777777" w:rsidR="00E172DF" w:rsidRPr="00E172DF" w:rsidRDefault="00E172DF" w:rsidP="00BF3045">
      <w:pPr>
        <w:numPr>
          <w:ilvl w:val="0"/>
          <w:numId w:val="12"/>
        </w:numPr>
        <w:spacing w:after="160"/>
        <w:ind w:left="0" w:firstLine="840"/>
        <w:jc w:val="both"/>
        <w:rPr>
          <w:b w:val="0"/>
          <w:bCs/>
        </w:rPr>
      </w:pPr>
      <w:r w:rsidRPr="00E172DF">
        <w:rPr>
          <w:b w:val="0"/>
          <w:bCs/>
        </w:rPr>
        <w:t>інформацію про споживання теплової енергії, електричної енергії, холодної води, внутрішню температуру приміщеннь. Є можливість перегляду інформації за добу, тиждень, місяць та рік.</w:t>
      </w:r>
    </w:p>
    <w:p w14:paraId="3B4943A4" w14:textId="77777777" w:rsidR="00E172DF" w:rsidRPr="00E172DF" w:rsidRDefault="00E172DF" w:rsidP="00BF3045">
      <w:pPr>
        <w:numPr>
          <w:ilvl w:val="0"/>
          <w:numId w:val="12"/>
        </w:numPr>
        <w:spacing w:after="160"/>
        <w:ind w:left="0" w:firstLine="840"/>
        <w:jc w:val="both"/>
        <w:rPr>
          <w:b w:val="0"/>
          <w:bCs/>
        </w:rPr>
      </w:pPr>
      <w:r w:rsidRPr="00E172DF">
        <w:rPr>
          <w:b w:val="0"/>
          <w:bCs/>
        </w:rPr>
        <w:t xml:space="preserve">зведену інформацію щодо поточних показників вузла обліку теплової енергії, доведених лімітів, внутрішньої температури в приміщеннях. </w:t>
      </w:r>
    </w:p>
    <w:p w14:paraId="04B4B5BD" w14:textId="77777777" w:rsidR="00E172DF" w:rsidRPr="00E172DF" w:rsidRDefault="00E172DF" w:rsidP="00E172DF">
      <w:pPr>
        <w:ind w:firstLine="851"/>
        <w:jc w:val="both"/>
        <w:rPr>
          <w:b w:val="0"/>
          <w:bCs/>
        </w:rPr>
      </w:pPr>
      <w:r w:rsidRPr="00E172DF">
        <w:rPr>
          <w:b w:val="0"/>
          <w:bCs/>
        </w:rPr>
        <w:t xml:space="preserve">Інформація може бути представлена в графічному та табличному вигляді. </w:t>
      </w:r>
    </w:p>
    <w:p w14:paraId="23ACBEE5" w14:textId="77777777" w:rsidR="00E172DF" w:rsidRPr="00E172DF" w:rsidRDefault="00E172DF" w:rsidP="00E172DF">
      <w:pPr>
        <w:ind w:firstLine="851"/>
        <w:jc w:val="both"/>
        <w:rPr>
          <w:b w:val="0"/>
          <w:bCs/>
        </w:rPr>
      </w:pPr>
    </w:p>
    <w:p w14:paraId="3524299D" w14:textId="77777777" w:rsidR="00E172DF" w:rsidRPr="00BF3045" w:rsidRDefault="00E172DF" w:rsidP="00E172DF">
      <w:pPr>
        <w:ind w:firstLine="851"/>
        <w:jc w:val="both"/>
        <w:rPr>
          <w:lang w:val="ru-RU"/>
        </w:rPr>
      </w:pPr>
      <w:r w:rsidRPr="00BF3045">
        <w:rPr>
          <w:lang w:val="ru-RU"/>
        </w:rPr>
        <w:t>Висновки до розділу</w:t>
      </w:r>
    </w:p>
    <w:p w14:paraId="475D3E62" w14:textId="77777777" w:rsidR="00E172DF" w:rsidRPr="00E172DF" w:rsidRDefault="00E172DF" w:rsidP="00E172DF">
      <w:pPr>
        <w:ind w:firstLine="851"/>
        <w:jc w:val="both"/>
        <w:rPr>
          <w:b w:val="0"/>
          <w:bCs/>
          <w:lang w:val="ru-RU"/>
        </w:rPr>
      </w:pPr>
    </w:p>
    <w:p w14:paraId="5F2F00FA" w14:textId="77777777" w:rsidR="00E172DF" w:rsidRPr="00E172DF" w:rsidRDefault="00E172DF" w:rsidP="00E172DF">
      <w:pPr>
        <w:ind w:firstLine="851"/>
        <w:jc w:val="both"/>
        <w:rPr>
          <w:b w:val="0"/>
          <w:bCs/>
          <w:lang w:val="ru-RU"/>
        </w:rPr>
      </w:pPr>
      <w:r w:rsidRPr="00E172DF">
        <w:rPr>
          <w:b w:val="0"/>
          <w:bCs/>
          <w:lang w:val="ru-RU"/>
        </w:rPr>
        <w:t>У цьому розділі наведено рекомендації щодо впровадження системи енергетичного менеджменту на об'єкті. Впровадження системи енергоменеджменту з застосуванням сучасних технічних рішень – важлвий крок на шляху до підвищення енергоефективності. Здійснення енергомоніторингу дає можливість контролювати споживання енергоресурсів, проводити аналіз даних та приймати ефективні рішення щодо управління енергоспоживанням.</w:t>
      </w:r>
    </w:p>
    <w:p w14:paraId="29456CAF" w14:textId="77777777" w:rsidR="00E172DF" w:rsidRPr="00B5443D" w:rsidRDefault="00E172DF" w:rsidP="00E172DF">
      <w:pPr>
        <w:ind w:firstLine="851"/>
        <w:jc w:val="both"/>
        <w:rPr>
          <w:lang w:val="ru-RU"/>
        </w:rPr>
      </w:pPr>
    </w:p>
    <w:p w14:paraId="676744B2" w14:textId="77777777" w:rsidR="00A6117E" w:rsidRDefault="00076AEF" w:rsidP="007402B1">
      <w:pPr>
        <w:rPr>
          <w:bCs/>
        </w:rPr>
      </w:pPr>
      <w:r>
        <w:rPr>
          <w:bCs/>
          <w:color w:val="3C4043"/>
          <w:spacing w:val="3"/>
        </w:rPr>
        <w:t>5</w:t>
      </w:r>
      <w:r w:rsidR="00CE07FA">
        <w:rPr>
          <w:bCs/>
          <w:color w:val="3C4043"/>
          <w:spacing w:val="3"/>
        </w:rPr>
        <w:t xml:space="preserve"> </w:t>
      </w:r>
      <w:r w:rsidR="00A6117E" w:rsidRPr="00D90930">
        <w:rPr>
          <w:bCs/>
          <w:color w:val="3C4043"/>
          <w:spacing w:val="3"/>
        </w:rPr>
        <w:t>РОЗРОБКА СТАРТАП ПРОЕКТУ</w:t>
      </w:r>
      <w:r w:rsidR="00A6117E" w:rsidRPr="00D90930">
        <w:rPr>
          <w:color w:val="3C4043"/>
          <w:spacing w:val="3"/>
        </w:rPr>
        <w:t xml:space="preserve"> </w:t>
      </w:r>
      <w:r w:rsidR="00A6117E" w:rsidRPr="00D90930">
        <w:rPr>
          <w:bCs/>
        </w:rPr>
        <w:t>ЕНЕРГОЕФЕКТИВНОСТІ З ВАРІАТИВНИМ СПОЖИВАННЯМ ТЕПЛОВОЇ ЕНЕРГІЇ ВІД ТЕПЛОВ</w:t>
      </w:r>
      <w:r w:rsidR="007402B1">
        <w:rPr>
          <w:bCs/>
        </w:rPr>
        <w:t>ОГО</w:t>
      </w:r>
      <w:r w:rsidR="00A6117E" w:rsidRPr="00D90930">
        <w:rPr>
          <w:bCs/>
        </w:rPr>
        <w:t xml:space="preserve"> НАСОС</w:t>
      </w:r>
      <w:r w:rsidR="007402B1">
        <w:rPr>
          <w:bCs/>
        </w:rPr>
        <w:t>У</w:t>
      </w:r>
    </w:p>
    <w:p w14:paraId="7FC359AB" w14:textId="77777777" w:rsidR="007E0E9A" w:rsidRPr="00D90930" w:rsidRDefault="007E0E9A" w:rsidP="00A6117E">
      <w:pPr>
        <w:jc w:val="center"/>
        <w:rPr>
          <w:b w:val="0"/>
          <w:bCs/>
        </w:rPr>
      </w:pPr>
    </w:p>
    <w:p w14:paraId="045402BD" w14:textId="77777777" w:rsidR="00A6117E" w:rsidRPr="00A6117E" w:rsidRDefault="00A6117E" w:rsidP="00A6117E">
      <w:pPr>
        <w:ind w:firstLine="720"/>
        <w:jc w:val="both"/>
        <w:rPr>
          <w:b w:val="0"/>
          <w:bCs/>
        </w:rPr>
      </w:pPr>
      <w:r w:rsidRPr="00A6117E">
        <w:rPr>
          <w:b w:val="0"/>
          <w:bCs/>
        </w:rPr>
        <w:t xml:space="preserve">Стартап – це новітній проект, який розвивається в умовах невизначеності, пошуку оптимальних бізнес ідей та їх фінансування та спрямований на розроблення інноваційних товарів або послуг, а також технологій їх виробництвах. </w:t>
      </w:r>
    </w:p>
    <w:p w14:paraId="25F9CBD4" w14:textId="77777777" w:rsidR="00A6117E" w:rsidRPr="00A6117E" w:rsidRDefault="00A6117E" w:rsidP="00A6117E">
      <w:pPr>
        <w:ind w:firstLine="720"/>
        <w:jc w:val="both"/>
        <w:rPr>
          <w:b w:val="0"/>
          <w:bCs/>
          <w:lang w:val="ru-RU"/>
        </w:rPr>
      </w:pPr>
      <w:r w:rsidRPr="00A6117E">
        <w:rPr>
          <w:b w:val="0"/>
          <w:bCs/>
          <w:lang w:val="ru-RU"/>
        </w:rPr>
        <w:t xml:space="preserve">Ідея стартапу полягає у проведенню розрахунків та встановленню системи припливно-витяжної вентиляції. Стартап-проект орієнтовано на використання у навчальних закладах різних типів акредитації в якості інструменту для підвищення енергозбереження. </w:t>
      </w:r>
    </w:p>
    <w:p w14:paraId="7B0D3C35" w14:textId="77777777" w:rsidR="00A6117E" w:rsidRPr="00A6117E" w:rsidRDefault="00A6117E" w:rsidP="00A6117E">
      <w:pPr>
        <w:ind w:firstLine="720"/>
        <w:jc w:val="both"/>
        <w:rPr>
          <w:b w:val="0"/>
          <w:bCs/>
          <w:lang w:val="ru-RU"/>
        </w:rPr>
      </w:pPr>
      <w:r w:rsidRPr="00A6117E">
        <w:rPr>
          <w:b w:val="0"/>
          <w:bCs/>
          <w:lang w:val="ru-RU"/>
        </w:rPr>
        <w:t>Завдання розділу полягає у визначенні перспективності запропонованих у цій роботі науково-технічних рішень і пропозицій за допомогою маркетингового аналізу та оцінці можливостей їх ринкового впровадження .</w:t>
      </w:r>
    </w:p>
    <w:p w14:paraId="45CBC64C" w14:textId="77777777" w:rsidR="00A6117E" w:rsidRPr="00A6117E" w:rsidRDefault="00A6117E" w:rsidP="00A6117E">
      <w:pPr>
        <w:ind w:firstLine="720"/>
        <w:jc w:val="both"/>
        <w:rPr>
          <w:b w:val="0"/>
          <w:bCs/>
          <w:lang w:val="ru-RU"/>
        </w:rPr>
      </w:pPr>
      <w:r w:rsidRPr="00A6117E">
        <w:rPr>
          <w:b w:val="0"/>
          <w:bCs/>
          <w:lang w:val="ru-RU"/>
        </w:rPr>
        <w:t>Цілі та етапи реалізації стартап-проекту</w:t>
      </w:r>
    </w:p>
    <w:p w14:paraId="358333FE" w14:textId="77777777" w:rsidR="00A6117E" w:rsidRPr="00A6117E" w:rsidRDefault="00A6117E" w:rsidP="00A6117E">
      <w:pPr>
        <w:jc w:val="both"/>
        <w:rPr>
          <w:b w:val="0"/>
          <w:bCs/>
          <w:lang w:val="ru-RU"/>
        </w:rPr>
      </w:pPr>
      <w:r w:rsidRPr="00A6117E">
        <w:rPr>
          <w:b w:val="0"/>
          <w:bCs/>
          <w:lang w:val="ru-RU"/>
        </w:rPr>
        <w:t>На початку розроблення стартап-проекту доцільно обґрунтувати цілі</w:t>
      </w:r>
    </w:p>
    <w:p w14:paraId="056E5DB6" w14:textId="77777777" w:rsidR="00A6117E" w:rsidRDefault="00A6117E" w:rsidP="00A6117E">
      <w:pPr>
        <w:jc w:val="both"/>
        <w:rPr>
          <w:b w:val="0"/>
          <w:bCs/>
          <w:lang w:val="ru-RU"/>
        </w:rPr>
      </w:pPr>
      <w:r w:rsidRPr="00A6117E">
        <w:rPr>
          <w:b w:val="0"/>
          <w:bCs/>
          <w:lang w:val="ru-RU"/>
        </w:rPr>
        <w:t>етапів його реалізації</w:t>
      </w:r>
      <w:r w:rsidR="000A4928">
        <w:rPr>
          <w:b w:val="0"/>
          <w:bCs/>
          <w:lang w:val="ru-RU"/>
        </w:rPr>
        <w:t xml:space="preserve"> </w:t>
      </w:r>
      <w:r w:rsidR="000A4928" w:rsidRPr="000A4928">
        <w:rPr>
          <w:b w:val="0"/>
          <w:bCs/>
          <w:lang w:val="ru-RU"/>
        </w:rPr>
        <w:t>[14]</w:t>
      </w:r>
      <w:r w:rsidRPr="00A6117E">
        <w:rPr>
          <w:b w:val="0"/>
          <w:bCs/>
          <w:lang w:val="ru-RU"/>
        </w:rPr>
        <w:t xml:space="preserve">, які наведено в  таблиці </w:t>
      </w:r>
      <w:r w:rsidR="00076AEF">
        <w:rPr>
          <w:b w:val="0"/>
          <w:bCs/>
          <w:lang w:val="ru-RU"/>
        </w:rPr>
        <w:t>5</w:t>
      </w:r>
      <w:r w:rsidR="000B5AF6">
        <w:rPr>
          <w:b w:val="0"/>
          <w:bCs/>
          <w:lang w:val="ru-RU"/>
        </w:rPr>
        <w:t>.</w:t>
      </w:r>
      <w:r w:rsidRPr="00A6117E">
        <w:rPr>
          <w:b w:val="0"/>
          <w:bCs/>
          <w:lang w:val="ru-RU"/>
        </w:rPr>
        <w:t>1.</w:t>
      </w:r>
    </w:p>
    <w:p w14:paraId="760DB8B3" w14:textId="77777777" w:rsidR="000B5AF6" w:rsidRPr="00A6117E" w:rsidRDefault="000B5AF6" w:rsidP="00A6117E">
      <w:pPr>
        <w:jc w:val="both"/>
        <w:rPr>
          <w:b w:val="0"/>
          <w:bCs/>
          <w:lang w:val="ru-RU"/>
        </w:rPr>
      </w:pPr>
    </w:p>
    <w:p w14:paraId="0773A3F7" w14:textId="77777777" w:rsidR="00A6117E" w:rsidRPr="00A6117E" w:rsidRDefault="00A6117E" w:rsidP="00A6117E">
      <w:pPr>
        <w:jc w:val="both"/>
        <w:rPr>
          <w:b w:val="0"/>
          <w:bCs/>
          <w:lang w:val="ru-RU"/>
        </w:rPr>
      </w:pPr>
      <w:r w:rsidRPr="00A6117E">
        <w:rPr>
          <w:b w:val="0"/>
          <w:bCs/>
          <w:lang w:val="ru-RU"/>
        </w:rPr>
        <w:tab/>
        <w:t xml:space="preserve">Таблиця </w:t>
      </w:r>
      <w:r w:rsidR="00076AEF">
        <w:rPr>
          <w:b w:val="0"/>
          <w:bCs/>
          <w:lang w:val="ru-RU"/>
        </w:rPr>
        <w:t>5</w:t>
      </w:r>
      <w:r w:rsidR="000B5AF6">
        <w:rPr>
          <w:b w:val="0"/>
          <w:bCs/>
          <w:lang w:val="ru-RU"/>
        </w:rPr>
        <w:t>.</w:t>
      </w:r>
      <w:r w:rsidRPr="00A6117E">
        <w:rPr>
          <w:b w:val="0"/>
          <w:bCs/>
          <w:lang w:val="ru-RU"/>
        </w:rPr>
        <w:t>1</w:t>
      </w:r>
      <w:r w:rsidR="000B5AF6">
        <w:rPr>
          <w:b w:val="0"/>
          <w:bCs/>
          <w:lang w:val="ru-RU"/>
        </w:rPr>
        <w:t xml:space="preserve"> </w:t>
      </w:r>
      <w:r w:rsidR="004454B8">
        <w:rPr>
          <w:b w:val="0"/>
          <w:bCs/>
          <w:lang w:val="ru-RU"/>
        </w:rPr>
        <w:t>–</w:t>
      </w:r>
      <w:r w:rsidRPr="00A6117E">
        <w:rPr>
          <w:b w:val="0"/>
          <w:bCs/>
          <w:lang w:val="ru-RU"/>
        </w:rPr>
        <w:t xml:space="preserve"> Цілі основних етапів реалізації стартап-проекту</w:t>
      </w:r>
    </w:p>
    <w:tbl>
      <w:tblPr>
        <w:tblStyle w:val="ae"/>
        <w:tblW w:w="0" w:type="auto"/>
        <w:tblLook w:val="04A0" w:firstRow="1" w:lastRow="0" w:firstColumn="1" w:lastColumn="0" w:noHBand="0" w:noVBand="1"/>
      </w:tblPr>
      <w:tblGrid>
        <w:gridCol w:w="2786"/>
        <w:gridCol w:w="6702"/>
      </w:tblGrid>
      <w:tr w:rsidR="00A6117E" w:rsidRPr="00A6117E" w14:paraId="5B791C04" w14:textId="77777777" w:rsidTr="005D3677">
        <w:tc>
          <w:tcPr>
            <w:tcW w:w="2786" w:type="dxa"/>
          </w:tcPr>
          <w:p w14:paraId="7A65F4CC" w14:textId="77777777" w:rsidR="00A6117E" w:rsidRPr="00A6117E" w:rsidRDefault="00A6117E" w:rsidP="000B5AF6">
            <w:pPr>
              <w:spacing w:line="240" w:lineRule="auto"/>
              <w:ind w:firstLine="22"/>
              <w:jc w:val="center"/>
              <w:rPr>
                <w:b w:val="0"/>
                <w:bCs/>
                <w:lang w:val="ru-RU"/>
              </w:rPr>
            </w:pPr>
            <w:r w:rsidRPr="00A6117E">
              <w:rPr>
                <w:b w:val="0"/>
                <w:bCs/>
              </w:rPr>
              <w:t>Етапи реалізації стартап-проекту</w:t>
            </w:r>
          </w:p>
        </w:tc>
        <w:tc>
          <w:tcPr>
            <w:tcW w:w="6702" w:type="dxa"/>
          </w:tcPr>
          <w:p w14:paraId="346D2D8C" w14:textId="77777777" w:rsidR="00A6117E" w:rsidRPr="00A6117E" w:rsidRDefault="00A6117E" w:rsidP="000B5AF6">
            <w:pPr>
              <w:spacing w:line="240" w:lineRule="auto"/>
              <w:ind w:firstLine="22"/>
              <w:jc w:val="center"/>
              <w:rPr>
                <w:b w:val="0"/>
                <w:bCs/>
                <w:lang w:val="ru-RU"/>
              </w:rPr>
            </w:pPr>
            <w:r w:rsidRPr="00A6117E">
              <w:rPr>
                <w:b w:val="0"/>
                <w:bCs/>
                <w:lang w:val="ru-RU"/>
              </w:rPr>
              <w:t>Цілі етапів реалізації стартап-проекту</w:t>
            </w:r>
          </w:p>
        </w:tc>
      </w:tr>
      <w:tr w:rsidR="00A6117E" w:rsidRPr="00A6117E" w14:paraId="4F6E083E" w14:textId="77777777" w:rsidTr="005D3677">
        <w:tc>
          <w:tcPr>
            <w:tcW w:w="2786" w:type="dxa"/>
          </w:tcPr>
          <w:p w14:paraId="50349C38" w14:textId="77777777" w:rsidR="00A6117E" w:rsidRPr="00A6117E" w:rsidRDefault="00A6117E" w:rsidP="000B5AF6">
            <w:pPr>
              <w:spacing w:line="240" w:lineRule="auto"/>
              <w:ind w:firstLine="22"/>
              <w:rPr>
                <w:b w:val="0"/>
                <w:bCs/>
                <w:lang w:val="ru-RU"/>
              </w:rPr>
            </w:pPr>
            <w:r w:rsidRPr="00A6117E">
              <w:rPr>
                <w:b w:val="0"/>
                <w:bCs/>
              </w:rPr>
              <w:t>Початковий етап стартап-проекту</w:t>
            </w:r>
          </w:p>
        </w:tc>
        <w:tc>
          <w:tcPr>
            <w:tcW w:w="6702" w:type="dxa"/>
          </w:tcPr>
          <w:p w14:paraId="0D59F739" w14:textId="77777777" w:rsidR="00A6117E" w:rsidRPr="00A6117E" w:rsidRDefault="00A6117E" w:rsidP="00AC2F99">
            <w:pPr>
              <w:spacing w:line="240" w:lineRule="auto"/>
              <w:ind w:firstLine="22"/>
              <w:jc w:val="both"/>
              <w:rPr>
                <w:b w:val="0"/>
                <w:bCs/>
                <w:lang w:val="ru-RU"/>
              </w:rPr>
            </w:pPr>
            <w:r w:rsidRPr="00A6117E">
              <w:rPr>
                <w:b w:val="0"/>
                <w:bCs/>
                <w:lang w:val="ru-RU"/>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A6117E" w:rsidRPr="00A6117E" w14:paraId="7AA7CA45" w14:textId="77777777" w:rsidTr="005D3677">
        <w:tc>
          <w:tcPr>
            <w:tcW w:w="2786" w:type="dxa"/>
          </w:tcPr>
          <w:p w14:paraId="4B3F17C0" w14:textId="77777777" w:rsidR="00A6117E" w:rsidRPr="00A6117E" w:rsidRDefault="00A6117E" w:rsidP="000B5AF6">
            <w:pPr>
              <w:spacing w:line="240" w:lineRule="auto"/>
              <w:ind w:firstLine="22"/>
              <w:rPr>
                <w:b w:val="0"/>
                <w:bCs/>
              </w:rPr>
            </w:pPr>
            <w:r w:rsidRPr="00A6117E">
              <w:rPr>
                <w:b w:val="0"/>
                <w:bCs/>
              </w:rPr>
              <w:t>Етап обґрунтування актуальності та новизни інноваційної ідеї</w:t>
            </w:r>
          </w:p>
        </w:tc>
        <w:tc>
          <w:tcPr>
            <w:tcW w:w="6702" w:type="dxa"/>
          </w:tcPr>
          <w:p w14:paraId="4E7F09CD" w14:textId="77777777" w:rsidR="00A6117E" w:rsidRPr="00A6117E" w:rsidRDefault="00A6117E" w:rsidP="00AC2F99">
            <w:pPr>
              <w:spacing w:line="240" w:lineRule="auto"/>
              <w:ind w:firstLine="22"/>
              <w:jc w:val="both"/>
              <w:rPr>
                <w:b w:val="0"/>
                <w:bCs/>
                <w:lang w:val="ru-RU"/>
              </w:rPr>
            </w:pPr>
            <w:r w:rsidRPr="00A6117E">
              <w:rPr>
                <w:b w:val="0"/>
                <w:bCs/>
                <w:lang w:val="ru-RU"/>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A6117E" w:rsidRPr="00A6117E" w14:paraId="54BC6CE1" w14:textId="77777777" w:rsidTr="005D3677">
        <w:tc>
          <w:tcPr>
            <w:tcW w:w="2786" w:type="dxa"/>
          </w:tcPr>
          <w:p w14:paraId="1207C03D" w14:textId="77777777" w:rsidR="00A6117E" w:rsidRPr="00A6117E" w:rsidRDefault="00A6117E" w:rsidP="000B5AF6">
            <w:pPr>
              <w:spacing w:line="240" w:lineRule="auto"/>
              <w:ind w:firstLine="22"/>
              <w:rPr>
                <w:b w:val="0"/>
                <w:bCs/>
                <w:lang w:val="ru-RU"/>
              </w:rPr>
            </w:pPr>
            <w:r w:rsidRPr="00A6117E">
              <w:rPr>
                <w:b w:val="0"/>
                <w:bCs/>
              </w:rPr>
              <w:t>Етап аналізу конкурентного середовища</w:t>
            </w:r>
          </w:p>
        </w:tc>
        <w:tc>
          <w:tcPr>
            <w:tcW w:w="6702" w:type="dxa"/>
          </w:tcPr>
          <w:p w14:paraId="4E66B1B6" w14:textId="77777777" w:rsidR="00A6117E" w:rsidRPr="00A6117E" w:rsidRDefault="00A6117E" w:rsidP="00AC2F99">
            <w:pPr>
              <w:spacing w:line="240" w:lineRule="auto"/>
              <w:ind w:firstLine="22"/>
              <w:jc w:val="both"/>
              <w:rPr>
                <w:b w:val="0"/>
                <w:bCs/>
                <w:lang w:val="ru-RU"/>
              </w:rPr>
            </w:pPr>
            <w:r w:rsidRPr="00A6117E">
              <w:rPr>
                <w:b w:val="0"/>
                <w:bCs/>
                <w:lang w:val="ru-RU"/>
              </w:rPr>
              <w:t>Виявлення можливих конкурентів-виробників, які виготовляють схоже обладнання або пропонують схожі технології та здійснення порівняльного аналізу техніко-економічних переваг та недоліків реалізації пропонованої ідеї</w:t>
            </w:r>
          </w:p>
        </w:tc>
      </w:tr>
    </w:tbl>
    <w:p w14:paraId="5BA9E4CE" w14:textId="77777777" w:rsidR="00A6117E" w:rsidRPr="00A6117E" w:rsidRDefault="00A6117E" w:rsidP="00AC2F99">
      <w:pPr>
        <w:spacing w:line="240" w:lineRule="auto"/>
        <w:jc w:val="both"/>
        <w:rPr>
          <w:b w:val="0"/>
          <w:bCs/>
          <w:lang w:val="ru-RU"/>
        </w:rPr>
      </w:pPr>
    </w:p>
    <w:p w14:paraId="1FBB9059" w14:textId="77777777" w:rsidR="00A6117E" w:rsidRDefault="00A6117E" w:rsidP="00AC2F99">
      <w:pPr>
        <w:spacing w:line="240" w:lineRule="auto"/>
        <w:ind w:firstLine="720"/>
        <w:jc w:val="both"/>
        <w:rPr>
          <w:b w:val="0"/>
          <w:bCs/>
          <w:lang w:val="ru-RU"/>
        </w:rPr>
      </w:pPr>
      <w:bookmarkStart w:id="9" w:name="_Hlk57233460"/>
      <w:r w:rsidRPr="00A6117E">
        <w:rPr>
          <w:b w:val="0"/>
          <w:bCs/>
          <w:lang w:val="ru-RU"/>
        </w:rPr>
        <w:t xml:space="preserve">Продовження таблиці </w:t>
      </w:r>
      <w:r w:rsidR="00076AEF">
        <w:rPr>
          <w:b w:val="0"/>
          <w:bCs/>
          <w:lang w:val="ru-RU"/>
        </w:rPr>
        <w:t>5</w:t>
      </w:r>
      <w:r w:rsidR="005D3677">
        <w:rPr>
          <w:b w:val="0"/>
          <w:bCs/>
          <w:lang w:val="ru-RU"/>
        </w:rPr>
        <w:t>.</w:t>
      </w:r>
      <w:r w:rsidRPr="00A6117E">
        <w:rPr>
          <w:b w:val="0"/>
          <w:bCs/>
          <w:lang w:val="ru-RU"/>
        </w:rPr>
        <w:t>1</w:t>
      </w:r>
    </w:p>
    <w:tbl>
      <w:tblPr>
        <w:tblStyle w:val="ae"/>
        <w:tblW w:w="0" w:type="auto"/>
        <w:tblLook w:val="04A0" w:firstRow="1" w:lastRow="0" w:firstColumn="1" w:lastColumn="0" w:noHBand="0" w:noVBand="1"/>
      </w:tblPr>
      <w:tblGrid>
        <w:gridCol w:w="2793"/>
        <w:gridCol w:w="6695"/>
      </w:tblGrid>
      <w:tr w:rsidR="005D3677" w:rsidRPr="00A6117E" w14:paraId="2AF07D11" w14:textId="77777777" w:rsidTr="005D3677">
        <w:tc>
          <w:tcPr>
            <w:tcW w:w="2793" w:type="dxa"/>
          </w:tcPr>
          <w:p w14:paraId="799D742E" w14:textId="77777777" w:rsidR="005D3677" w:rsidRPr="00A6117E" w:rsidRDefault="005D3677" w:rsidP="007402B1">
            <w:pPr>
              <w:spacing w:line="240" w:lineRule="auto"/>
              <w:ind w:firstLine="22"/>
              <w:rPr>
                <w:b w:val="0"/>
                <w:bCs/>
                <w:lang w:val="ru-RU"/>
              </w:rPr>
            </w:pPr>
            <w:r w:rsidRPr="00A6117E">
              <w:rPr>
                <w:b w:val="0"/>
                <w:bCs/>
                <w:lang w:val="ru-RU"/>
              </w:rPr>
              <w:t>Етап обґрунтування ресурсного забезпечення проекту</w:t>
            </w:r>
          </w:p>
        </w:tc>
        <w:tc>
          <w:tcPr>
            <w:tcW w:w="6695" w:type="dxa"/>
          </w:tcPr>
          <w:p w14:paraId="287EFE5A" w14:textId="77777777" w:rsidR="005D3677" w:rsidRPr="00A6117E" w:rsidRDefault="005D3677" w:rsidP="007402B1">
            <w:pPr>
              <w:spacing w:line="240" w:lineRule="auto"/>
              <w:ind w:firstLine="22"/>
              <w:jc w:val="both"/>
              <w:rPr>
                <w:b w:val="0"/>
                <w:bCs/>
                <w:lang w:val="ru-RU"/>
              </w:rPr>
            </w:pPr>
            <w:r w:rsidRPr="00A6117E">
              <w:rPr>
                <w:b w:val="0"/>
                <w:bCs/>
                <w:lang w:val="ru-RU"/>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bookmarkEnd w:id="9"/>
      <w:tr w:rsidR="00A6117E" w:rsidRPr="00A6117E" w14:paraId="2EE2BD1E" w14:textId="77777777" w:rsidTr="005D3677">
        <w:tc>
          <w:tcPr>
            <w:tcW w:w="2793" w:type="dxa"/>
          </w:tcPr>
          <w:p w14:paraId="66FABBC2" w14:textId="77777777" w:rsidR="00A6117E" w:rsidRPr="00A6117E" w:rsidRDefault="00A6117E" w:rsidP="00AC2F99">
            <w:pPr>
              <w:spacing w:after="160" w:line="240" w:lineRule="auto"/>
              <w:ind w:firstLine="22"/>
              <w:jc w:val="both"/>
              <w:rPr>
                <w:b w:val="0"/>
                <w:bCs/>
                <w:lang w:val="ru-RU"/>
              </w:rPr>
            </w:pPr>
            <w:r w:rsidRPr="00A6117E">
              <w:rPr>
                <w:b w:val="0"/>
                <w:bCs/>
                <w:lang w:val="ru-RU"/>
              </w:rPr>
              <w:t>Етап фінансового забезпечення реалізації проекту</w:t>
            </w:r>
          </w:p>
        </w:tc>
        <w:tc>
          <w:tcPr>
            <w:tcW w:w="6695" w:type="dxa"/>
          </w:tcPr>
          <w:p w14:paraId="3C01DF5D" w14:textId="77777777" w:rsidR="00A6117E" w:rsidRPr="00A6117E" w:rsidRDefault="00A6117E" w:rsidP="00AC2F99">
            <w:pPr>
              <w:spacing w:after="160" w:line="240" w:lineRule="auto"/>
              <w:ind w:firstLine="22"/>
              <w:jc w:val="both"/>
              <w:rPr>
                <w:b w:val="0"/>
                <w:bCs/>
                <w:lang w:val="ru-RU"/>
              </w:rPr>
            </w:pPr>
            <w:r w:rsidRPr="00A6117E">
              <w:rPr>
                <w:b w:val="0"/>
                <w:bCs/>
                <w:lang w:val="ru-RU"/>
              </w:rPr>
              <w:t>Обґрунтування собівартості та ціни реалізації інноваційної ідеї</w:t>
            </w:r>
          </w:p>
        </w:tc>
      </w:tr>
      <w:tr w:rsidR="00A6117E" w:rsidRPr="00A6117E" w14:paraId="6DA360C0" w14:textId="77777777" w:rsidTr="005D3677">
        <w:tc>
          <w:tcPr>
            <w:tcW w:w="2793" w:type="dxa"/>
          </w:tcPr>
          <w:p w14:paraId="4B7DE291" w14:textId="77777777" w:rsidR="00A6117E" w:rsidRPr="00A6117E" w:rsidRDefault="00A6117E" w:rsidP="00AC2F99">
            <w:pPr>
              <w:spacing w:after="160" w:line="240" w:lineRule="auto"/>
              <w:ind w:firstLine="22"/>
              <w:jc w:val="both"/>
              <w:rPr>
                <w:b w:val="0"/>
                <w:bCs/>
                <w:lang w:val="ru-RU"/>
              </w:rPr>
            </w:pPr>
            <w:r w:rsidRPr="00A6117E">
              <w:rPr>
                <w:b w:val="0"/>
                <w:bCs/>
              </w:rPr>
              <w:t>Інвестиційний етап реалізації стартаппроекту</w:t>
            </w:r>
          </w:p>
        </w:tc>
        <w:tc>
          <w:tcPr>
            <w:tcW w:w="6695" w:type="dxa"/>
          </w:tcPr>
          <w:p w14:paraId="3769B722" w14:textId="77777777" w:rsidR="00A6117E" w:rsidRPr="00A6117E" w:rsidRDefault="00A6117E" w:rsidP="00AC2F99">
            <w:pPr>
              <w:spacing w:after="160" w:line="240" w:lineRule="auto"/>
              <w:ind w:firstLine="22"/>
              <w:jc w:val="both"/>
              <w:rPr>
                <w:b w:val="0"/>
                <w:bCs/>
                <w:lang w:val="ru-RU"/>
              </w:rPr>
            </w:pPr>
            <w:r w:rsidRPr="00A6117E">
              <w:rPr>
                <w:b w:val="0"/>
                <w:bCs/>
                <w:lang w:val="ru-RU"/>
              </w:rPr>
              <w:t>Пошук потенційних інвесторів фінансування стартаппроекту</w:t>
            </w:r>
          </w:p>
        </w:tc>
      </w:tr>
      <w:tr w:rsidR="00A6117E" w:rsidRPr="00A6117E" w14:paraId="4F93A3E6" w14:textId="77777777" w:rsidTr="005D3677">
        <w:tc>
          <w:tcPr>
            <w:tcW w:w="2793" w:type="dxa"/>
          </w:tcPr>
          <w:p w14:paraId="2FC397F1" w14:textId="77777777" w:rsidR="00A6117E" w:rsidRPr="00A6117E" w:rsidRDefault="00A6117E" w:rsidP="00AC2F99">
            <w:pPr>
              <w:spacing w:after="160" w:line="240" w:lineRule="auto"/>
              <w:ind w:firstLine="22"/>
              <w:jc w:val="both"/>
              <w:rPr>
                <w:b w:val="0"/>
                <w:bCs/>
                <w:lang w:val="ru-RU"/>
              </w:rPr>
            </w:pPr>
            <w:r w:rsidRPr="00A6117E">
              <w:rPr>
                <w:b w:val="0"/>
                <w:bCs/>
              </w:rPr>
              <w:t>Маркетинговий етап реалізації проекту</w:t>
            </w:r>
          </w:p>
        </w:tc>
        <w:tc>
          <w:tcPr>
            <w:tcW w:w="6695" w:type="dxa"/>
          </w:tcPr>
          <w:p w14:paraId="7DA8CB7E" w14:textId="77777777" w:rsidR="00A6117E" w:rsidRPr="00A6117E" w:rsidRDefault="00A6117E" w:rsidP="00AC2F99">
            <w:pPr>
              <w:spacing w:after="160" w:line="240" w:lineRule="auto"/>
              <w:ind w:firstLine="22"/>
              <w:jc w:val="both"/>
              <w:rPr>
                <w:b w:val="0"/>
                <w:bCs/>
                <w:lang w:val="ru-RU"/>
              </w:rPr>
            </w:pPr>
            <w:r w:rsidRPr="00A6117E">
              <w:rPr>
                <w:b w:val="0"/>
                <w:bCs/>
                <w:lang w:val="ru-RU"/>
              </w:rPr>
              <w:t>Обґрунтування каналів збуту продукту стартап-проекту, залучення потенційних споживачів, формування необхідних сегментів ринку</w:t>
            </w:r>
          </w:p>
        </w:tc>
      </w:tr>
    </w:tbl>
    <w:p w14:paraId="6E038399" w14:textId="77777777" w:rsidR="00A6117E" w:rsidRPr="00A6117E" w:rsidRDefault="00A6117E" w:rsidP="00A6117E">
      <w:pPr>
        <w:pStyle w:val="ac"/>
        <w:jc w:val="both"/>
        <w:rPr>
          <w:b w:val="0"/>
          <w:bCs/>
          <w:lang w:val="ru-RU"/>
        </w:rPr>
      </w:pPr>
    </w:p>
    <w:p w14:paraId="17DC64A5" w14:textId="77777777" w:rsidR="00A6117E" w:rsidRPr="002557FA" w:rsidRDefault="00A6117E" w:rsidP="00A6117E">
      <w:pPr>
        <w:pStyle w:val="ac"/>
        <w:jc w:val="both"/>
        <w:rPr>
          <w:lang w:val="ru-RU"/>
        </w:rPr>
      </w:pPr>
      <w:r w:rsidRPr="002557FA">
        <w:rPr>
          <w:lang w:val="ru-RU"/>
        </w:rPr>
        <w:t xml:space="preserve">Опис ідеї проекту </w:t>
      </w:r>
    </w:p>
    <w:p w14:paraId="7D0DBC52" w14:textId="77777777" w:rsidR="00A6117E" w:rsidRPr="00A6117E" w:rsidRDefault="00A6117E" w:rsidP="00A6117E">
      <w:pPr>
        <w:pStyle w:val="ac"/>
        <w:ind w:left="390"/>
        <w:jc w:val="both"/>
        <w:rPr>
          <w:b w:val="0"/>
          <w:bCs/>
          <w:lang w:val="ru-RU"/>
        </w:rPr>
      </w:pPr>
    </w:p>
    <w:p w14:paraId="12FE8057" w14:textId="77777777" w:rsidR="00A6117E" w:rsidRDefault="00A6117E" w:rsidP="00A6117E">
      <w:pPr>
        <w:pStyle w:val="ac"/>
        <w:ind w:left="0" w:firstLine="720"/>
        <w:jc w:val="both"/>
        <w:rPr>
          <w:b w:val="0"/>
          <w:bCs/>
          <w:lang w:val="ru-RU"/>
        </w:rPr>
      </w:pPr>
      <w:r w:rsidRPr="00A6117E">
        <w:rPr>
          <w:b w:val="0"/>
          <w:bCs/>
          <w:lang w:val="ru-RU"/>
        </w:rPr>
        <w:t xml:space="preserve">Зміст ідеї, напрямки застосування проекта та вигоди для користувача наведені у таблиці </w:t>
      </w:r>
      <w:r w:rsidR="00076AEF">
        <w:rPr>
          <w:b w:val="0"/>
          <w:bCs/>
          <w:lang w:val="ru-RU"/>
        </w:rPr>
        <w:t>5</w:t>
      </w:r>
      <w:r w:rsidR="002557FA" w:rsidRPr="002557FA">
        <w:rPr>
          <w:b w:val="0"/>
          <w:bCs/>
          <w:lang w:val="ru-RU"/>
        </w:rPr>
        <w:t>.</w:t>
      </w:r>
      <w:r w:rsidRPr="00A6117E">
        <w:rPr>
          <w:b w:val="0"/>
          <w:bCs/>
          <w:lang w:val="ru-RU"/>
        </w:rPr>
        <w:t>2.</w:t>
      </w:r>
    </w:p>
    <w:p w14:paraId="488E4878" w14:textId="77777777" w:rsidR="00EF01D5" w:rsidRPr="00A6117E" w:rsidRDefault="00EF01D5" w:rsidP="00A6117E">
      <w:pPr>
        <w:pStyle w:val="ac"/>
        <w:ind w:left="0" w:firstLine="720"/>
        <w:jc w:val="both"/>
        <w:rPr>
          <w:b w:val="0"/>
          <w:bCs/>
          <w:lang w:val="ru-RU"/>
        </w:rPr>
      </w:pPr>
    </w:p>
    <w:p w14:paraId="157F0CA5" w14:textId="77777777" w:rsidR="00A6117E" w:rsidRPr="00A6117E" w:rsidRDefault="00A6117E" w:rsidP="00A6117E">
      <w:pPr>
        <w:ind w:firstLine="720"/>
        <w:jc w:val="both"/>
        <w:rPr>
          <w:b w:val="0"/>
          <w:bCs/>
        </w:rPr>
      </w:pPr>
      <w:r w:rsidRPr="00A6117E">
        <w:rPr>
          <w:b w:val="0"/>
          <w:bCs/>
          <w:lang w:val="ru-RU"/>
        </w:rPr>
        <w:t xml:space="preserve">Таблиця </w:t>
      </w:r>
      <w:r w:rsidR="00076AEF">
        <w:rPr>
          <w:b w:val="0"/>
          <w:bCs/>
          <w:lang w:val="ru-RU"/>
        </w:rPr>
        <w:t>5</w:t>
      </w:r>
      <w:r w:rsidR="002557FA" w:rsidRPr="002557FA">
        <w:rPr>
          <w:b w:val="0"/>
          <w:bCs/>
          <w:lang w:val="ru-RU"/>
        </w:rPr>
        <w:t>.</w:t>
      </w:r>
      <w:r w:rsidRPr="00A6117E">
        <w:rPr>
          <w:b w:val="0"/>
          <w:bCs/>
          <w:lang w:val="ru-RU"/>
        </w:rPr>
        <w:t xml:space="preserve">2 – Опис </w:t>
      </w:r>
      <w:r w:rsidRPr="00A6117E">
        <w:rPr>
          <w:b w:val="0"/>
          <w:bCs/>
        </w:rPr>
        <w:t>ідеї стартап-проекту</w:t>
      </w:r>
    </w:p>
    <w:tbl>
      <w:tblPr>
        <w:tblStyle w:val="ae"/>
        <w:tblW w:w="0" w:type="auto"/>
        <w:jc w:val="center"/>
        <w:tblLook w:val="04A0" w:firstRow="1" w:lastRow="0" w:firstColumn="1" w:lastColumn="0" w:noHBand="0" w:noVBand="1"/>
      </w:tblPr>
      <w:tblGrid>
        <w:gridCol w:w="2972"/>
        <w:gridCol w:w="3480"/>
        <w:gridCol w:w="3227"/>
      </w:tblGrid>
      <w:tr w:rsidR="00A6117E" w:rsidRPr="00A6117E" w14:paraId="53E3A739" w14:textId="77777777" w:rsidTr="00A6117E">
        <w:trPr>
          <w:jc w:val="center"/>
        </w:trPr>
        <w:tc>
          <w:tcPr>
            <w:tcW w:w="2972" w:type="dxa"/>
          </w:tcPr>
          <w:p w14:paraId="4614E2BE" w14:textId="77777777" w:rsidR="00A6117E" w:rsidRPr="00A6117E" w:rsidRDefault="00A6117E" w:rsidP="00387309">
            <w:pPr>
              <w:spacing w:line="240" w:lineRule="auto"/>
              <w:ind w:firstLine="22"/>
              <w:jc w:val="center"/>
              <w:rPr>
                <w:b w:val="0"/>
                <w:bCs/>
              </w:rPr>
            </w:pPr>
            <w:r w:rsidRPr="00A6117E">
              <w:rPr>
                <w:b w:val="0"/>
                <w:bCs/>
              </w:rPr>
              <w:t>Зміст ідеї</w:t>
            </w:r>
          </w:p>
        </w:tc>
        <w:tc>
          <w:tcPr>
            <w:tcW w:w="3480" w:type="dxa"/>
          </w:tcPr>
          <w:p w14:paraId="2A4B73D5" w14:textId="77777777" w:rsidR="00A6117E" w:rsidRPr="00A6117E" w:rsidRDefault="00A6117E" w:rsidP="00387309">
            <w:pPr>
              <w:spacing w:line="240" w:lineRule="auto"/>
              <w:ind w:firstLine="22"/>
              <w:jc w:val="center"/>
              <w:rPr>
                <w:b w:val="0"/>
                <w:bCs/>
              </w:rPr>
            </w:pPr>
            <w:r w:rsidRPr="00A6117E">
              <w:rPr>
                <w:b w:val="0"/>
                <w:bCs/>
              </w:rPr>
              <w:t>Напрямки застосування</w:t>
            </w:r>
          </w:p>
        </w:tc>
        <w:tc>
          <w:tcPr>
            <w:tcW w:w="3227" w:type="dxa"/>
          </w:tcPr>
          <w:p w14:paraId="2BA77FEE" w14:textId="77777777" w:rsidR="00A6117E" w:rsidRPr="00A6117E" w:rsidRDefault="00A6117E" w:rsidP="00387309">
            <w:pPr>
              <w:spacing w:line="240" w:lineRule="auto"/>
              <w:ind w:firstLine="22"/>
              <w:jc w:val="center"/>
              <w:rPr>
                <w:b w:val="0"/>
                <w:bCs/>
              </w:rPr>
            </w:pPr>
            <w:r w:rsidRPr="00A6117E">
              <w:rPr>
                <w:b w:val="0"/>
                <w:bCs/>
              </w:rPr>
              <w:t>Вигоди для користувача</w:t>
            </w:r>
          </w:p>
        </w:tc>
      </w:tr>
      <w:tr w:rsidR="00A6117E" w:rsidRPr="00A6117E" w14:paraId="20E92EB0" w14:textId="77777777" w:rsidTr="00A6117E">
        <w:trPr>
          <w:trHeight w:val="1347"/>
          <w:jc w:val="center"/>
        </w:trPr>
        <w:tc>
          <w:tcPr>
            <w:tcW w:w="2972" w:type="dxa"/>
            <w:vMerge w:val="restart"/>
            <w:vAlign w:val="center"/>
          </w:tcPr>
          <w:p w14:paraId="5F9326C6" w14:textId="77777777" w:rsidR="00A6117E" w:rsidRPr="00A6117E" w:rsidRDefault="00A6117E" w:rsidP="00387309">
            <w:pPr>
              <w:spacing w:line="240" w:lineRule="auto"/>
              <w:ind w:firstLine="22"/>
              <w:rPr>
                <w:b w:val="0"/>
                <w:bCs/>
              </w:rPr>
            </w:pPr>
            <w:r w:rsidRPr="00A6117E">
              <w:rPr>
                <w:b w:val="0"/>
                <w:bCs/>
              </w:rPr>
              <w:t>Дослідження енергоефективності навчального корпусу з варіативним споживанням теплової енергії від теплових насосів</w:t>
            </w:r>
          </w:p>
        </w:tc>
        <w:tc>
          <w:tcPr>
            <w:tcW w:w="3480" w:type="dxa"/>
            <w:vAlign w:val="center"/>
          </w:tcPr>
          <w:p w14:paraId="2B435771" w14:textId="77777777" w:rsidR="00A6117E" w:rsidRPr="00A6117E" w:rsidRDefault="00A6117E" w:rsidP="00AC2F99">
            <w:pPr>
              <w:pStyle w:val="ac"/>
              <w:numPr>
                <w:ilvl w:val="0"/>
                <w:numId w:val="14"/>
              </w:numPr>
              <w:spacing w:line="240" w:lineRule="auto"/>
              <w:ind w:left="0" w:firstLine="22"/>
              <w:rPr>
                <w:b w:val="0"/>
                <w:bCs/>
              </w:rPr>
            </w:pPr>
            <w:r w:rsidRPr="00A6117E">
              <w:rPr>
                <w:b w:val="0"/>
                <w:bCs/>
              </w:rPr>
              <w:t>Навчальні корпуси вищих навчальних закладів</w:t>
            </w:r>
          </w:p>
        </w:tc>
        <w:tc>
          <w:tcPr>
            <w:tcW w:w="3227" w:type="dxa"/>
            <w:vMerge w:val="restart"/>
          </w:tcPr>
          <w:p w14:paraId="517E57E7" w14:textId="77777777" w:rsidR="00A6117E" w:rsidRPr="00A6117E" w:rsidRDefault="00A6117E" w:rsidP="00AC2F99">
            <w:pPr>
              <w:pStyle w:val="ac"/>
              <w:numPr>
                <w:ilvl w:val="0"/>
                <w:numId w:val="15"/>
              </w:numPr>
              <w:spacing w:line="240" w:lineRule="auto"/>
              <w:ind w:left="0" w:firstLine="22"/>
              <w:rPr>
                <w:b w:val="0"/>
                <w:bCs/>
              </w:rPr>
            </w:pPr>
            <w:r w:rsidRPr="00A6117E">
              <w:rPr>
                <w:b w:val="0"/>
                <w:bCs/>
              </w:rPr>
              <w:t>Зменьшення споживання викопного палива</w:t>
            </w:r>
          </w:p>
          <w:p w14:paraId="76FF0830" w14:textId="77777777" w:rsidR="00A6117E" w:rsidRPr="00A6117E" w:rsidRDefault="00A6117E" w:rsidP="00AC2F99">
            <w:pPr>
              <w:pStyle w:val="ac"/>
              <w:numPr>
                <w:ilvl w:val="0"/>
                <w:numId w:val="15"/>
              </w:numPr>
              <w:spacing w:line="240" w:lineRule="auto"/>
              <w:ind w:left="0" w:firstLine="22"/>
              <w:rPr>
                <w:b w:val="0"/>
                <w:bCs/>
              </w:rPr>
            </w:pPr>
            <w:r w:rsidRPr="00A6117E">
              <w:rPr>
                <w:b w:val="0"/>
                <w:bCs/>
              </w:rPr>
              <w:t>Зменьшення обсягу викидів, що забруднюють атмосферу</w:t>
            </w:r>
          </w:p>
          <w:p w14:paraId="30EA2062" w14:textId="77777777" w:rsidR="00A6117E" w:rsidRPr="00A6117E" w:rsidRDefault="00A6117E" w:rsidP="00AC2F99">
            <w:pPr>
              <w:pStyle w:val="ac"/>
              <w:numPr>
                <w:ilvl w:val="0"/>
                <w:numId w:val="15"/>
              </w:numPr>
              <w:spacing w:line="240" w:lineRule="auto"/>
              <w:ind w:left="0" w:firstLine="22"/>
              <w:rPr>
                <w:b w:val="0"/>
                <w:bCs/>
              </w:rPr>
            </w:pPr>
            <w:r w:rsidRPr="00A6117E">
              <w:rPr>
                <w:b w:val="0"/>
                <w:bCs/>
              </w:rPr>
              <w:t>Зменьшення грошових витрат на послуги теплопостачання</w:t>
            </w:r>
          </w:p>
        </w:tc>
      </w:tr>
      <w:tr w:rsidR="00A6117E" w:rsidRPr="00A6117E" w14:paraId="1CF67EC9" w14:textId="77777777" w:rsidTr="00A6117E">
        <w:trPr>
          <w:trHeight w:val="1202"/>
          <w:jc w:val="center"/>
        </w:trPr>
        <w:tc>
          <w:tcPr>
            <w:tcW w:w="2972" w:type="dxa"/>
            <w:vMerge/>
          </w:tcPr>
          <w:p w14:paraId="2CB0DCAC" w14:textId="77777777" w:rsidR="00A6117E" w:rsidRPr="00A6117E" w:rsidRDefault="00A6117E" w:rsidP="00387309">
            <w:pPr>
              <w:spacing w:line="240" w:lineRule="auto"/>
              <w:jc w:val="both"/>
              <w:rPr>
                <w:b w:val="0"/>
                <w:bCs/>
              </w:rPr>
            </w:pPr>
          </w:p>
        </w:tc>
        <w:tc>
          <w:tcPr>
            <w:tcW w:w="3480" w:type="dxa"/>
            <w:vAlign w:val="center"/>
          </w:tcPr>
          <w:p w14:paraId="180E77F2" w14:textId="77777777" w:rsidR="00A6117E" w:rsidRPr="00A6117E" w:rsidRDefault="00A6117E" w:rsidP="00AC2F99">
            <w:pPr>
              <w:pStyle w:val="ac"/>
              <w:numPr>
                <w:ilvl w:val="0"/>
                <w:numId w:val="14"/>
              </w:numPr>
              <w:spacing w:line="240" w:lineRule="auto"/>
              <w:ind w:left="75" w:hanging="48"/>
              <w:rPr>
                <w:b w:val="0"/>
                <w:bCs/>
              </w:rPr>
            </w:pPr>
            <w:r w:rsidRPr="00A6117E">
              <w:rPr>
                <w:b w:val="0"/>
                <w:bCs/>
              </w:rPr>
              <w:t>Інші навчальні заклади</w:t>
            </w:r>
          </w:p>
        </w:tc>
        <w:tc>
          <w:tcPr>
            <w:tcW w:w="3227" w:type="dxa"/>
            <w:vMerge/>
          </w:tcPr>
          <w:p w14:paraId="7E1C40FF" w14:textId="77777777" w:rsidR="00A6117E" w:rsidRPr="00A6117E" w:rsidRDefault="00A6117E" w:rsidP="00387309">
            <w:pPr>
              <w:spacing w:line="240" w:lineRule="auto"/>
              <w:jc w:val="both"/>
              <w:rPr>
                <w:b w:val="0"/>
                <w:bCs/>
              </w:rPr>
            </w:pPr>
          </w:p>
        </w:tc>
      </w:tr>
      <w:tr w:rsidR="00A6117E" w:rsidRPr="00A6117E" w14:paraId="1FA1528B" w14:textId="77777777" w:rsidTr="00A6117E">
        <w:trPr>
          <w:trHeight w:val="603"/>
          <w:jc w:val="center"/>
        </w:trPr>
        <w:tc>
          <w:tcPr>
            <w:tcW w:w="2972" w:type="dxa"/>
            <w:vMerge/>
          </w:tcPr>
          <w:p w14:paraId="376A9A25" w14:textId="77777777" w:rsidR="00A6117E" w:rsidRPr="00A6117E" w:rsidRDefault="00A6117E" w:rsidP="00387309">
            <w:pPr>
              <w:spacing w:line="240" w:lineRule="auto"/>
              <w:jc w:val="both"/>
              <w:rPr>
                <w:b w:val="0"/>
                <w:bCs/>
              </w:rPr>
            </w:pPr>
          </w:p>
        </w:tc>
        <w:tc>
          <w:tcPr>
            <w:tcW w:w="3480" w:type="dxa"/>
            <w:vAlign w:val="center"/>
          </w:tcPr>
          <w:p w14:paraId="0FA84EF7" w14:textId="77777777" w:rsidR="00A6117E" w:rsidRPr="00A6117E" w:rsidRDefault="00A6117E" w:rsidP="00AC2F99">
            <w:pPr>
              <w:numPr>
                <w:ilvl w:val="0"/>
                <w:numId w:val="14"/>
              </w:numPr>
              <w:spacing w:after="210" w:line="240" w:lineRule="auto"/>
              <w:ind w:left="105" w:hanging="48"/>
              <w:rPr>
                <w:b w:val="0"/>
                <w:bCs/>
                <w:color w:val="333333"/>
              </w:rPr>
            </w:pPr>
            <w:r w:rsidRPr="00A6117E">
              <w:rPr>
                <w:b w:val="0"/>
                <w:bCs/>
                <w:color w:val="333333"/>
                <w:lang w:val="ru-RU"/>
              </w:rPr>
              <w:t>Підходить як для нового будівництва, так і для модернізації</w:t>
            </w:r>
          </w:p>
        </w:tc>
        <w:tc>
          <w:tcPr>
            <w:tcW w:w="3227" w:type="dxa"/>
            <w:vMerge/>
          </w:tcPr>
          <w:p w14:paraId="46EA252F" w14:textId="77777777" w:rsidR="00A6117E" w:rsidRPr="00A6117E" w:rsidRDefault="00A6117E" w:rsidP="00387309">
            <w:pPr>
              <w:spacing w:line="240" w:lineRule="auto"/>
              <w:jc w:val="both"/>
              <w:rPr>
                <w:b w:val="0"/>
                <w:bCs/>
              </w:rPr>
            </w:pPr>
          </w:p>
        </w:tc>
      </w:tr>
    </w:tbl>
    <w:p w14:paraId="0AE86981" w14:textId="77777777" w:rsidR="00A6117E" w:rsidRPr="00A6117E" w:rsidRDefault="00A6117E" w:rsidP="00A6117E">
      <w:pPr>
        <w:jc w:val="both"/>
        <w:rPr>
          <w:b w:val="0"/>
          <w:bCs/>
          <w:lang w:val="ru-RU"/>
        </w:rPr>
      </w:pPr>
    </w:p>
    <w:p w14:paraId="11242686" w14:textId="77777777" w:rsidR="00A6117E" w:rsidRPr="00A6117E" w:rsidRDefault="00A6117E" w:rsidP="00A6117E">
      <w:pPr>
        <w:ind w:firstLine="720"/>
        <w:jc w:val="both"/>
        <w:rPr>
          <w:b w:val="0"/>
          <w:bCs/>
          <w:lang w:val="ru-RU"/>
        </w:rPr>
      </w:pPr>
      <w:r w:rsidRPr="00A6117E">
        <w:rPr>
          <w:b w:val="0"/>
          <w:bCs/>
          <w:lang w:val="ru-RU"/>
        </w:rPr>
        <w:t>Відповідно до таблиці</w:t>
      </w:r>
      <w:r w:rsidR="000A4928" w:rsidRPr="000A4928">
        <w:rPr>
          <w:b w:val="0"/>
          <w:bCs/>
          <w:lang w:val="ru-RU"/>
        </w:rPr>
        <w:t xml:space="preserve"> </w:t>
      </w:r>
      <w:r w:rsidR="00076AEF">
        <w:rPr>
          <w:b w:val="0"/>
          <w:bCs/>
          <w:lang w:val="ru-RU"/>
        </w:rPr>
        <w:t>5</w:t>
      </w:r>
      <w:r w:rsidR="000A4928" w:rsidRPr="000A4928">
        <w:rPr>
          <w:b w:val="0"/>
          <w:bCs/>
          <w:lang w:val="ru-RU"/>
        </w:rPr>
        <w:t>.2</w:t>
      </w:r>
      <w:r w:rsidRPr="00A6117E">
        <w:rPr>
          <w:b w:val="0"/>
          <w:bCs/>
          <w:lang w:val="ru-RU"/>
        </w:rPr>
        <w:t xml:space="preserve">, можемо зробити висновок, що напрям застосування це будівлі навчальних закладів, так як велика частина учбових приміщень недотоплюється та має великі грошові витрати на послуги теплопостачання. </w:t>
      </w:r>
    </w:p>
    <w:p w14:paraId="32E6A00C" w14:textId="77777777" w:rsidR="00A6117E" w:rsidRPr="00A6117E" w:rsidRDefault="00A6117E" w:rsidP="00A6117E">
      <w:pPr>
        <w:ind w:firstLine="720"/>
        <w:jc w:val="both"/>
        <w:rPr>
          <w:b w:val="0"/>
          <w:bCs/>
          <w:lang w:val="ru-RU"/>
        </w:rPr>
      </w:pPr>
      <w:r w:rsidRPr="00A6117E">
        <w:rPr>
          <w:b w:val="0"/>
          <w:bCs/>
          <w:lang w:val="ru-RU"/>
        </w:rPr>
        <w:t xml:space="preserve"> </w:t>
      </w:r>
    </w:p>
    <w:p w14:paraId="5496BD22" w14:textId="77777777" w:rsidR="00A6117E" w:rsidRPr="002557FA" w:rsidRDefault="00A6117E" w:rsidP="00A6117E">
      <w:pPr>
        <w:ind w:firstLine="720"/>
        <w:jc w:val="both"/>
        <w:rPr>
          <w:lang w:val="ru-RU"/>
        </w:rPr>
      </w:pPr>
      <w:r w:rsidRPr="002557FA">
        <w:rPr>
          <w:lang w:val="ru-RU"/>
        </w:rPr>
        <w:t xml:space="preserve">Аналіз конкурентного середовища </w:t>
      </w:r>
    </w:p>
    <w:p w14:paraId="35E293D9" w14:textId="77777777" w:rsidR="00A6117E" w:rsidRDefault="00A6117E" w:rsidP="00A6117E">
      <w:pPr>
        <w:jc w:val="both"/>
        <w:rPr>
          <w:b w:val="0"/>
          <w:bCs/>
          <w:lang w:val="ru-RU"/>
        </w:rPr>
      </w:pPr>
      <w:r w:rsidRPr="00A6117E">
        <w:rPr>
          <w:b w:val="0"/>
          <w:bCs/>
          <w:lang w:val="ru-RU"/>
        </w:rPr>
        <w:t>Техніко-економічні переваги над конкурентами</w:t>
      </w:r>
      <w:r w:rsidR="000A4928" w:rsidRPr="000A4928">
        <w:rPr>
          <w:b w:val="0"/>
          <w:bCs/>
          <w:lang w:val="ru-RU"/>
        </w:rPr>
        <w:t xml:space="preserve"> [14]</w:t>
      </w:r>
      <w:r w:rsidRPr="00A6117E">
        <w:rPr>
          <w:b w:val="0"/>
          <w:bCs/>
          <w:lang w:val="ru-RU"/>
        </w:rPr>
        <w:t xml:space="preserve">, які надають аналогічні послуги наведено в таблиці </w:t>
      </w:r>
      <w:r w:rsidR="00076AEF">
        <w:rPr>
          <w:b w:val="0"/>
          <w:bCs/>
          <w:lang w:val="ru-RU"/>
        </w:rPr>
        <w:t>5</w:t>
      </w:r>
      <w:r w:rsidRPr="00A6117E">
        <w:rPr>
          <w:b w:val="0"/>
          <w:bCs/>
          <w:lang w:val="ru-RU"/>
        </w:rPr>
        <w:t>.</w:t>
      </w:r>
      <w:r w:rsidR="002557FA" w:rsidRPr="002557FA">
        <w:rPr>
          <w:b w:val="0"/>
          <w:bCs/>
          <w:lang w:val="ru-RU"/>
        </w:rPr>
        <w:t>3</w:t>
      </w:r>
      <w:r w:rsidRPr="00A6117E">
        <w:rPr>
          <w:b w:val="0"/>
          <w:bCs/>
          <w:lang w:val="ru-RU"/>
        </w:rPr>
        <w:t xml:space="preserve">. Перелік сильних та слабких сторін такого проекту наведені в таблиці </w:t>
      </w:r>
      <w:r w:rsidR="00076AEF">
        <w:rPr>
          <w:b w:val="0"/>
          <w:bCs/>
          <w:lang w:val="ru-RU"/>
        </w:rPr>
        <w:t>5</w:t>
      </w:r>
      <w:r w:rsidR="002557FA" w:rsidRPr="002557FA">
        <w:rPr>
          <w:b w:val="0"/>
          <w:bCs/>
          <w:lang w:val="ru-RU"/>
        </w:rPr>
        <w:t>.4</w:t>
      </w:r>
      <w:r w:rsidRPr="00A6117E">
        <w:rPr>
          <w:b w:val="0"/>
          <w:bCs/>
          <w:lang w:val="ru-RU"/>
        </w:rPr>
        <w:t>.</w:t>
      </w:r>
    </w:p>
    <w:p w14:paraId="504EC525" w14:textId="77777777" w:rsidR="00EF01D5" w:rsidRPr="00A6117E" w:rsidRDefault="00EF01D5" w:rsidP="00A6117E">
      <w:pPr>
        <w:jc w:val="both"/>
        <w:rPr>
          <w:b w:val="0"/>
          <w:bCs/>
          <w:lang w:val="ru-RU"/>
        </w:rPr>
      </w:pPr>
    </w:p>
    <w:p w14:paraId="78EE0A0F" w14:textId="77777777" w:rsidR="00A6117E" w:rsidRPr="00A6117E" w:rsidRDefault="00A6117E" w:rsidP="00A6117E">
      <w:pPr>
        <w:ind w:firstLine="720"/>
        <w:jc w:val="both"/>
        <w:rPr>
          <w:b w:val="0"/>
          <w:bCs/>
        </w:rPr>
      </w:pPr>
      <w:r w:rsidRPr="00A6117E">
        <w:rPr>
          <w:b w:val="0"/>
          <w:bCs/>
        </w:rPr>
        <w:t xml:space="preserve">Таблиця </w:t>
      </w:r>
      <w:r w:rsidR="00076AEF">
        <w:rPr>
          <w:b w:val="0"/>
          <w:bCs/>
          <w:lang w:val="ru-RU"/>
        </w:rPr>
        <w:t>5</w:t>
      </w:r>
      <w:r w:rsidRPr="00A6117E">
        <w:rPr>
          <w:b w:val="0"/>
          <w:bCs/>
        </w:rPr>
        <w:t>.</w:t>
      </w:r>
      <w:r w:rsidR="002557FA" w:rsidRPr="002557FA">
        <w:rPr>
          <w:b w:val="0"/>
          <w:bCs/>
          <w:lang w:val="ru-RU"/>
        </w:rPr>
        <w:t>3</w:t>
      </w:r>
      <w:r w:rsidRPr="00A6117E">
        <w:rPr>
          <w:b w:val="0"/>
          <w:bCs/>
        </w:rPr>
        <w:t xml:space="preserve"> – Аналіз техніко-економічної ідеї проекту</w:t>
      </w:r>
    </w:p>
    <w:tbl>
      <w:tblPr>
        <w:tblStyle w:val="ae"/>
        <w:tblW w:w="0" w:type="auto"/>
        <w:tblLook w:val="04A0" w:firstRow="1" w:lastRow="0" w:firstColumn="1" w:lastColumn="0" w:noHBand="0" w:noVBand="1"/>
      </w:tblPr>
      <w:tblGrid>
        <w:gridCol w:w="1918"/>
        <w:gridCol w:w="2268"/>
        <w:gridCol w:w="2552"/>
        <w:gridCol w:w="2972"/>
      </w:tblGrid>
      <w:tr w:rsidR="00A6117E" w:rsidRPr="00A6117E" w14:paraId="6F83755D" w14:textId="77777777" w:rsidTr="00AC2F99">
        <w:tc>
          <w:tcPr>
            <w:tcW w:w="1696" w:type="dxa"/>
            <w:vAlign w:val="center"/>
          </w:tcPr>
          <w:p w14:paraId="5F04D7AF" w14:textId="77777777" w:rsidR="00A6117E" w:rsidRPr="0030605F" w:rsidRDefault="00A6117E" w:rsidP="00AC2F99">
            <w:pPr>
              <w:spacing w:after="160"/>
              <w:ind w:firstLine="0"/>
              <w:jc w:val="center"/>
              <w:rPr>
                <w:b w:val="0"/>
                <w:bCs/>
              </w:rPr>
            </w:pPr>
            <w:r w:rsidRPr="0030605F">
              <w:rPr>
                <w:b w:val="0"/>
                <w:bCs/>
              </w:rPr>
              <w:t>Ідея проекту</w:t>
            </w:r>
          </w:p>
        </w:tc>
        <w:tc>
          <w:tcPr>
            <w:tcW w:w="2268" w:type="dxa"/>
            <w:vAlign w:val="center"/>
          </w:tcPr>
          <w:p w14:paraId="57D346B0" w14:textId="77777777" w:rsidR="00A6117E" w:rsidRPr="0030605F" w:rsidRDefault="00A6117E" w:rsidP="00AC2F99">
            <w:pPr>
              <w:spacing w:after="160"/>
              <w:ind w:firstLine="0"/>
              <w:jc w:val="center"/>
              <w:rPr>
                <w:b w:val="0"/>
                <w:bCs/>
              </w:rPr>
            </w:pPr>
            <w:r w:rsidRPr="0030605F">
              <w:rPr>
                <w:b w:val="0"/>
                <w:bCs/>
              </w:rPr>
              <w:t>Технології її реалізації</w:t>
            </w:r>
          </w:p>
        </w:tc>
        <w:tc>
          <w:tcPr>
            <w:tcW w:w="2552" w:type="dxa"/>
            <w:vAlign w:val="center"/>
          </w:tcPr>
          <w:p w14:paraId="5F4BC047" w14:textId="77777777" w:rsidR="00A6117E" w:rsidRPr="0030605F" w:rsidRDefault="00A6117E" w:rsidP="00AC2F99">
            <w:pPr>
              <w:spacing w:after="160"/>
              <w:ind w:firstLine="0"/>
              <w:jc w:val="center"/>
              <w:rPr>
                <w:b w:val="0"/>
                <w:bCs/>
              </w:rPr>
            </w:pPr>
            <w:r w:rsidRPr="0030605F">
              <w:rPr>
                <w:b w:val="0"/>
                <w:bCs/>
              </w:rPr>
              <w:t>Наявність технологій</w:t>
            </w:r>
          </w:p>
        </w:tc>
        <w:tc>
          <w:tcPr>
            <w:tcW w:w="2972" w:type="dxa"/>
            <w:vAlign w:val="center"/>
          </w:tcPr>
          <w:p w14:paraId="781C44AC" w14:textId="77777777" w:rsidR="00A6117E" w:rsidRPr="0030605F" w:rsidRDefault="00A6117E" w:rsidP="00AC2F99">
            <w:pPr>
              <w:spacing w:after="160"/>
              <w:ind w:firstLine="0"/>
              <w:jc w:val="center"/>
              <w:rPr>
                <w:b w:val="0"/>
                <w:bCs/>
              </w:rPr>
            </w:pPr>
            <w:r w:rsidRPr="0030605F">
              <w:rPr>
                <w:b w:val="0"/>
                <w:bCs/>
              </w:rPr>
              <w:t>Доступність технологій</w:t>
            </w:r>
          </w:p>
        </w:tc>
      </w:tr>
      <w:tr w:rsidR="00A6117E" w:rsidRPr="00A6117E" w14:paraId="2ABD8BCA" w14:textId="77777777" w:rsidTr="00AC2F99">
        <w:tc>
          <w:tcPr>
            <w:tcW w:w="1696" w:type="dxa"/>
            <w:vAlign w:val="center"/>
          </w:tcPr>
          <w:p w14:paraId="213A6CCB" w14:textId="77777777" w:rsidR="00A6117E" w:rsidRPr="0030605F" w:rsidRDefault="00A6117E" w:rsidP="00AC2F99">
            <w:pPr>
              <w:spacing w:after="160"/>
              <w:ind w:firstLine="0"/>
              <w:rPr>
                <w:b w:val="0"/>
                <w:bCs/>
                <w:lang w:val="ru-RU"/>
              </w:rPr>
            </w:pPr>
            <w:r w:rsidRPr="0030605F">
              <w:rPr>
                <w:b w:val="0"/>
                <w:bCs/>
                <w:lang w:val="ru-RU"/>
              </w:rPr>
              <w:t>Використання теплового насосу у навчальному корпусі</w:t>
            </w:r>
          </w:p>
        </w:tc>
        <w:tc>
          <w:tcPr>
            <w:tcW w:w="2268" w:type="dxa"/>
            <w:vAlign w:val="center"/>
          </w:tcPr>
          <w:p w14:paraId="596C72E6" w14:textId="77777777" w:rsidR="00A6117E" w:rsidRPr="0030605F" w:rsidRDefault="00A6117E" w:rsidP="00AC2F99">
            <w:pPr>
              <w:spacing w:after="160"/>
              <w:ind w:firstLine="0"/>
              <w:rPr>
                <w:b w:val="0"/>
                <w:bCs/>
                <w:lang w:val="ru-RU"/>
              </w:rPr>
            </w:pPr>
            <w:r w:rsidRPr="0030605F">
              <w:rPr>
                <w:b w:val="0"/>
                <w:bCs/>
                <w:lang w:val="ru-RU"/>
              </w:rPr>
              <w:t>Для встановлення теплового насосу необхідно надати техніко-економічні розрахунки та проектну документацію.</w:t>
            </w:r>
          </w:p>
        </w:tc>
        <w:tc>
          <w:tcPr>
            <w:tcW w:w="2552" w:type="dxa"/>
            <w:vAlign w:val="center"/>
          </w:tcPr>
          <w:p w14:paraId="3080C283" w14:textId="77777777" w:rsidR="00A6117E" w:rsidRPr="0030605F" w:rsidRDefault="00A6117E" w:rsidP="00AC2F99">
            <w:pPr>
              <w:spacing w:after="160"/>
              <w:ind w:firstLine="0"/>
              <w:rPr>
                <w:b w:val="0"/>
                <w:bCs/>
                <w:lang w:val="ru-RU"/>
              </w:rPr>
            </w:pPr>
            <w:r w:rsidRPr="0030605F">
              <w:rPr>
                <w:b w:val="0"/>
                <w:bCs/>
                <w:lang w:val="ru-RU"/>
              </w:rPr>
              <w:t>Тепловий насос як технологія вже існує. Однак його використання у навчальних корпусах на даний час не є досить актуальним питанням.</w:t>
            </w:r>
          </w:p>
        </w:tc>
        <w:tc>
          <w:tcPr>
            <w:tcW w:w="2972" w:type="dxa"/>
            <w:vAlign w:val="center"/>
          </w:tcPr>
          <w:p w14:paraId="56B2F714" w14:textId="77777777" w:rsidR="00A6117E" w:rsidRPr="0030605F" w:rsidRDefault="00A6117E" w:rsidP="00AC2F99">
            <w:pPr>
              <w:spacing w:after="160"/>
              <w:ind w:firstLine="0"/>
              <w:rPr>
                <w:b w:val="0"/>
                <w:bCs/>
                <w:lang w:val="ru-RU"/>
              </w:rPr>
            </w:pPr>
            <w:r w:rsidRPr="0030605F">
              <w:rPr>
                <w:b w:val="0"/>
                <w:bCs/>
                <w:lang w:val="ru-RU"/>
              </w:rPr>
              <w:t>Тепловий насос знаходиться у вільному доступі. Багато підприємств та компаній пропонують свої послуги щодо встановлення альтернативних джерел енергії.</w:t>
            </w:r>
          </w:p>
        </w:tc>
      </w:tr>
    </w:tbl>
    <w:p w14:paraId="44A88FD6" w14:textId="77777777" w:rsidR="00A6117E" w:rsidRPr="00A6117E" w:rsidRDefault="00A6117E" w:rsidP="00A6117E">
      <w:pPr>
        <w:jc w:val="both"/>
        <w:rPr>
          <w:b w:val="0"/>
          <w:bCs/>
        </w:rPr>
      </w:pPr>
    </w:p>
    <w:p w14:paraId="11A2DB36" w14:textId="77777777" w:rsidR="00A6117E" w:rsidRPr="00A6117E" w:rsidRDefault="00A6117E" w:rsidP="00A6117E">
      <w:pPr>
        <w:ind w:firstLine="720"/>
        <w:jc w:val="both"/>
        <w:rPr>
          <w:b w:val="0"/>
          <w:bCs/>
        </w:rPr>
      </w:pPr>
      <w:r w:rsidRPr="00A6117E">
        <w:rPr>
          <w:b w:val="0"/>
          <w:bCs/>
        </w:rPr>
        <w:t xml:space="preserve">Таким чином, можемо підсумувати, що ідея встановлення теплового насосу типу «Повітря-Вода» у навчальних корпусах відносно проста в реалізації, так як на ринку є велика кількість підприємств які дають можливість підібрати необхідне обладнання. </w:t>
      </w:r>
    </w:p>
    <w:p w14:paraId="2FC0719F" w14:textId="77777777" w:rsidR="00EF01D5" w:rsidRDefault="00EF01D5" w:rsidP="00A6117E">
      <w:pPr>
        <w:ind w:firstLine="720"/>
        <w:jc w:val="both"/>
        <w:rPr>
          <w:b w:val="0"/>
          <w:bCs/>
        </w:rPr>
      </w:pPr>
    </w:p>
    <w:p w14:paraId="04D3B3C9" w14:textId="77777777" w:rsidR="0030605F" w:rsidRDefault="0030605F" w:rsidP="00A6117E">
      <w:pPr>
        <w:ind w:firstLine="720"/>
        <w:jc w:val="both"/>
        <w:rPr>
          <w:b w:val="0"/>
          <w:bCs/>
        </w:rPr>
      </w:pPr>
    </w:p>
    <w:p w14:paraId="48A4E363" w14:textId="77777777" w:rsidR="0030605F" w:rsidRDefault="0030605F" w:rsidP="00A6117E">
      <w:pPr>
        <w:ind w:firstLine="720"/>
        <w:jc w:val="both"/>
        <w:rPr>
          <w:b w:val="0"/>
          <w:bCs/>
        </w:rPr>
      </w:pPr>
    </w:p>
    <w:p w14:paraId="78B41DBC" w14:textId="77777777" w:rsidR="0030605F" w:rsidRDefault="0030605F" w:rsidP="00A6117E">
      <w:pPr>
        <w:ind w:firstLine="720"/>
        <w:jc w:val="both"/>
        <w:rPr>
          <w:b w:val="0"/>
          <w:bCs/>
        </w:rPr>
      </w:pPr>
    </w:p>
    <w:p w14:paraId="30E5AE28" w14:textId="77777777" w:rsidR="00A6117E" w:rsidRPr="00A6117E" w:rsidRDefault="00A6117E" w:rsidP="00A6117E">
      <w:pPr>
        <w:ind w:firstLine="720"/>
        <w:jc w:val="both"/>
        <w:rPr>
          <w:b w:val="0"/>
          <w:bCs/>
        </w:rPr>
      </w:pPr>
      <w:r w:rsidRPr="00A6117E">
        <w:rPr>
          <w:b w:val="0"/>
          <w:bCs/>
          <w:lang w:val="ru-RU"/>
        </w:rPr>
        <w:t xml:space="preserve">Таблиця </w:t>
      </w:r>
      <w:r w:rsidR="00076AEF">
        <w:rPr>
          <w:b w:val="0"/>
          <w:bCs/>
          <w:lang w:val="ru-RU"/>
        </w:rPr>
        <w:t>5</w:t>
      </w:r>
      <w:r w:rsidRPr="00A6117E">
        <w:rPr>
          <w:b w:val="0"/>
          <w:bCs/>
          <w:lang w:val="ru-RU"/>
        </w:rPr>
        <w:t>.</w:t>
      </w:r>
      <w:r w:rsidR="002557FA" w:rsidRPr="002557FA">
        <w:rPr>
          <w:b w:val="0"/>
          <w:bCs/>
          <w:lang w:val="ru-RU"/>
        </w:rPr>
        <w:t>4</w:t>
      </w:r>
      <w:r w:rsidRPr="00A6117E">
        <w:rPr>
          <w:b w:val="0"/>
          <w:bCs/>
          <w:lang w:val="ru-RU"/>
        </w:rPr>
        <w:t xml:space="preserve"> </w:t>
      </w:r>
      <w:r w:rsidR="004454B8">
        <w:rPr>
          <w:b w:val="0"/>
          <w:bCs/>
          <w:lang w:val="ru-RU"/>
        </w:rPr>
        <w:t>–</w:t>
      </w:r>
      <w:r w:rsidRPr="00A6117E">
        <w:rPr>
          <w:b w:val="0"/>
          <w:bCs/>
          <w:lang w:val="ru-RU"/>
        </w:rPr>
        <w:t xml:space="preserve"> </w:t>
      </w:r>
      <w:r w:rsidRPr="00A6117E">
        <w:rPr>
          <w:b w:val="0"/>
          <w:bCs/>
        </w:rPr>
        <w:t>SWOT</w:t>
      </w:r>
      <w:r w:rsidRPr="00A6117E">
        <w:rPr>
          <w:b w:val="0"/>
          <w:bCs/>
          <w:lang w:val="ru-RU"/>
        </w:rPr>
        <w:t xml:space="preserve"> – аналіз використання теплового насосу</w:t>
      </w:r>
      <w:r w:rsidRPr="00A6117E">
        <w:rPr>
          <w:b w:val="0"/>
          <w:bCs/>
        </w:rPr>
        <w:t xml:space="preserve"> «Повітря-Вода» у навчальних корпусах</w:t>
      </w:r>
    </w:p>
    <w:tbl>
      <w:tblPr>
        <w:tblStyle w:val="ae"/>
        <w:tblW w:w="0" w:type="auto"/>
        <w:tblLook w:val="04A0" w:firstRow="1" w:lastRow="0" w:firstColumn="1" w:lastColumn="0" w:noHBand="0" w:noVBand="1"/>
      </w:tblPr>
      <w:tblGrid>
        <w:gridCol w:w="4727"/>
        <w:gridCol w:w="20"/>
        <w:gridCol w:w="4741"/>
      </w:tblGrid>
      <w:tr w:rsidR="00A6117E" w:rsidRPr="00A6117E" w14:paraId="04057D20" w14:textId="77777777" w:rsidTr="0030605F">
        <w:tc>
          <w:tcPr>
            <w:tcW w:w="4747" w:type="dxa"/>
            <w:gridSpan w:val="2"/>
          </w:tcPr>
          <w:p w14:paraId="76570DEB" w14:textId="77777777" w:rsidR="00A6117E" w:rsidRPr="002557FA" w:rsidRDefault="00A6117E" w:rsidP="000644A7">
            <w:pPr>
              <w:spacing w:line="240" w:lineRule="auto"/>
              <w:jc w:val="center"/>
              <w:rPr>
                <w:b w:val="0"/>
                <w:bCs/>
              </w:rPr>
            </w:pPr>
            <w:r w:rsidRPr="002557FA">
              <w:rPr>
                <w:b w:val="0"/>
                <w:bCs/>
              </w:rPr>
              <w:t>Сильні сторони</w:t>
            </w:r>
          </w:p>
        </w:tc>
        <w:tc>
          <w:tcPr>
            <w:tcW w:w="4741" w:type="dxa"/>
          </w:tcPr>
          <w:p w14:paraId="04BDE4F7" w14:textId="77777777" w:rsidR="00A6117E" w:rsidRPr="002557FA" w:rsidRDefault="00A6117E" w:rsidP="000644A7">
            <w:pPr>
              <w:spacing w:line="240" w:lineRule="auto"/>
              <w:jc w:val="center"/>
              <w:rPr>
                <w:b w:val="0"/>
                <w:bCs/>
              </w:rPr>
            </w:pPr>
            <w:r w:rsidRPr="002557FA">
              <w:rPr>
                <w:b w:val="0"/>
                <w:bCs/>
              </w:rPr>
              <w:t>Слабкі сторони</w:t>
            </w:r>
          </w:p>
        </w:tc>
      </w:tr>
      <w:tr w:rsidR="00A6117E" w:rsidRPr="00A6117E" w14:paraId="75D171EC" w14:textId="77777777" w:rsidTr="0030605F">
        <w:trPr>
          <w:trHeight w:val="4380"/>
        </w:trPr>
        <w:tc>
          <w:tcPr>
            <w:tcW w:w="4747" w:type="dxa"/>
            <w:gridSpan w:val="2"/>
          </w:tcPr>
          <w:p w14:paraId="619DDA3D" w14:textId="77777777" w:rsidR="00A6117E" w:rsidRPr="002557FA" w:rsidRDefault="00A6117E" w:rsidP="000644A7">
            <w:pPr>
              <w:pStyle w:val="ac"/>
              <w:numPr>
                <w:ilvl w:val="0"/>
                <w:numId w:val="16"/>
              </w:numPr>
              <w:spacing w:line="240" w:lineRule="auto"/>
              <w:ind w:left="22" w:firstLine="11"/>
              <w:jc w:val="both"/>
              <w:rPr>
                <w:b w:val="0"/>
                <w:bCs/>
              </w:rPr>
            </w:pPr>
            <w:r w:rsidRPr="002557FA">
              <w:rPr>
                <w:b w:val="0"/>
                <w:bCs/>
              </w:rPr>
              <w:t xml:space="preserve">Висока економічність; </w:t>
            </w:r>
          </w:p>
          <w:p w14:paraId="7FCA370A" w14:textId="77777777" w:rsidR="00A6117E" w:rsidRPr="002557FA" w:rsidRDefault="00A6117E" w:rsidP="000644A7">
            <w:pPr>
              <w:pStyle w:val="ac"/>
              <w:numPr>
                <w:ilvl w:val="0"/>
                <w:numId w:val="16"/>
              </w:numPr>
              <w:spacing w:line="240" w:lineRule="auto"/>
              <w:ind w:left="22" w:firstLine="11"/>
              <w:jc w:val="both"/>
              <w:rPr>
                <w:b w:val="0"/>
                <w:bCs/>
              </w:rPr>
            </w:pPr>
            <w:r w:rsidRPr="002557FA">
              <w:rPr>
                <w:b w:val="0"/>
                <w:bCs/>
              </w:rPr>
              <w:t>Висока екологічність;</w:t>
            </w:r>
          </w:p>
          <w:p w14:paraId="0BAE7585" w14:textId="77777777" w:rsidR="00A6117E" w:rsidRPr="002557FA" w:rsidRDefault="00A6117E" w:rsidP="000644A7">
            <w:pPr>
              <w:pStyle w:val="ac"/>
              <w:numPr>
                <w:ilvl w:val="0"/>
                <w:numId w:val="16"/>
              </w:numPr>
              <w:spacing w:line="240" w:lineRule="auto"/>
              <w:ind w:left="22" w:firstLine="11"/>
              <w:jc w:val="both"/>
              <w:rPr>
                <w:b w:val="0"/>
                <w:bCs/>
              </w:rPr>
            </w:pPr>
            <w:r w:rsidRPr="002557FA">
              <w:rPr>
                <w:b w:val="0"/>
                <w:bCs/>
              </w:rPr>
              <w:t xml:space="preserve"> Універсальна функціональність для найкращого комфорту: </w:t>
            </w:r>
          </w:p>
          <w:p w14:paraId="3EDF1E99" w14:textId="77777777" w:rsidR="00A6117E" w:rsidRPr="002557FA" w:rsidRDefault="00A6117E" w:rsidP="000644A7">
            <w:pPr>
              <w:numPr>
                <w:ilvl w:val="0"/>
                <w:numId w:val="16"/>
              </w:numPr>
              <w:spacing w:line="240" w:lineRule="auto"/>
              <w:ind w:left="22" w:firstLine="11"/>
              <w:jc w:val="both"/>
              <w:rPr>
                <w:b w:val="0"/>
                <w:bCs/>
                <w:color w:val="333333"/>
              </w:rPr>
            </w:pPr>
            <w:r w:rsidRPr="002557FA">
              <w:rPr>
                <w:b w:val="0"/>
                <w:bCs/>
                <w:color w:val="333333"/>
              </w:rPr>
              <w:t>Наявність каскадної функції</w:t>
            </w:r>
            <w:r w:rsidRPr="002557FA">
              <w:rPr>
                <w:b w:val="0"/>
                <w:bCs/>
              </w:rPr>
              <w:t>;</w:t>
            </w:r>
          </w:p>
          <w:p w14:paraId="10A59EAA" w14:textId="77777777" w:rsidR="00A6117E" w:rsidRPr="002557FA" w:rsidRDefault="00A6117E" w:rsidP="000644A7">
            <w:pPr>
              <w:numPr>
                <w:ilvl w:val="0"/>
                <w:numId w:val="16"/>
              </w:numPr>
              <w:spacing w:line="240" w:lineRule="auto"/>
              <w:ind w:left="22" w:firstLine="11"/>
              <w:jc w:val="both"/>
              <w:rPr>
                <w:b w:val="0"/>
                <w:bCs/>
                <w:color w:val="333333"/>
              </w:rPr>
            </w:pPr>
            <w:r w:rsidRPr="002557FA">
              <w:rPr>
                <w:b w:val="0"/>
                <w:bCs/>
                <w:color w:val="333333"/>
              </w:rPr>
              <w:t>Не потрібний офіційний дозвіл</w:t>
            </w:r>
            <w:r w:rsidRPr="002557FA">
              <w:rPr>
                <w:b w:val="0"/>
                <w:bCs/>
                <w:color w:val="333333"/>
                <w:lang w:val="ru-RU"/>
              </w:rPr>
              <w:t>;</w:t>
            </w:r>
          </w:p>
          <w:p w14:paraId="3CC49362" w14:textId="77777777" w:rsidR="00A6117E" w:rsidRPr="002557FA" w:rsidRDefault="00A6117E" w:rsidP="000644A7">
            <w:pPr>
              <w:numPr>
                <w:ilvl w:val="0"/>
                <w:numId w:val="16"/>
              </w:numPr>
              <w:spacing w:line="240" w:lineRule="auto"/>
              <w:ind w:left="22" w:firstLine="11"/>
              <w:jc w:val="both"/>
              <w:rPr>
                <w:b w:val="0"/>
                <w:bCs/>
                <w:color w:val="333333"/>
              </w:rPr>
            </w:pPr>
            <w:r w:rsidRPr="002557FA">
              <w:rPr>
                <w:b w:val="0"/>
                <w:bCs/>
                <w:color w:val="333333"/>
                <w:lang w:val="ru-RU"/>
              </w:rPr>
              <w:t>Підходить як для нового будівництва, так і для модернізації;</w:t>
            </w:r>
          </w:p>
          <w:p w14:paraId="5C56F635" w14:textId="77777777" w:rsidR="00A6117E" w:rsidRPr="002557FA" w:rsidRDefault="00A6117E" w:rsidP="000644A7">
            <w:pPr>
              <w:pStyle w:val="ac"/>
              <w:numPr>
                <w:ilvl w:val="0"/>
                <w:numId w:val="16"/>
              </w:numPr>
              <w:spacing w:line="240" w:lineRule="auto"/>
              <w:ind w:left="22" w:firstLine="11"/>
              <w:jc w:val="both"/>
              <w:rPr>
                <w:b w:val="0"/>
                <w:bCs/>
              </w:rPr>
            </w:pPr>
            <w:r w:rsidRPr="002557FA">
              <w:rPr>
                <w:b w:val="0"/>
                <w:bCs/>
              </w:rPr>
              <w:t>Погодозалежне управління, програмовані режими роботи;</w:t>
            </w:r>
          </w:p>
          <w:p w14:paraId="0F3046C5" w14:textId="77777777" w:rsidR="00A6117E" w:rsidRPr="002557FA" w:rsidRDefault="00A6117E" w:rsidP="000644A7">
            <w:pPr>
              <w:pStyle w:val="ac"/>
              <w:numPr>
                <w:ilvl w:val="0"/>
                <w:numId w:val="16"/>
              </w:numPr>
              <w:spacing w:line="240" w:lineRule="auto"/>
              <w:ind w:left="22" w:firstLine="11"/>
              <w:jc w:val="both"/>
              <w:rPr>
                <w:b w:val="0"/>
                <w:bCs/>
              </w:rPr>
            </w:pPr>
            <w:r w:rsidRPr="002557FA">
              <w:rPr>
                <w:b w:val="0"/>
                <w:bCs/>
              </w:rPr>
              <w:t>Легкий монтаж і просте обслуговування;</w:t>
            </w:r>
          </w:p>
          <w:p w14:paraId="4A179C2D" w14:textId="77777777" w:rsidR="00A6117E" w:rsidRPr="002557FA" w:rsidRDefault="00A6117E" w:rsidP="000644A7">
            <w:pPr>
              <w:pStyle w:val="ac"/>
              <w:numPr>
                <w:ilvl w:val="0"/>
                <w:numId w:val="16"/>
              </w:numPr>
              <w:spacing w:line="240" w:lineRule="auto"/>
              <w:ind w:left="22" w:firstLine="11"/>
              <w:jc w:val="both"/>
              <w:rPr>
                <w:b w:val="0"/>
                <w:bCs/>
              </w:rPr>
            </w:pPr>
            <w:r w:rsidRPr="002557FA">
              <w:rPr>
                <w:b w:val="0"/>
                <w:bCs/>
              </w:rPr>
              <w:t>Надійність та безпечність.</w:t>
            </w:r>
          </w:p>
        </w:tc>
        <w:tc>
          <w:tcPr>
            <w:tcW w:w="4741" w:type="dxa"/>
          </w:tcPr>
          <w:p w14:paraId="06CF556D" w14:textId="77777777" w:rsidR="00A6117E" w:rsidRPr="002557FA" w:rsidRDefault="00A6117E" w:rsidP="000644A7">
            <w:pPr>
              <w:pStyle w:val="ac"/>
              <w:numPr>
                <w:ilvl w:val="0"/>
                <w:numId w:val="17"/>
              </w:numPr>
              <w:spacing w:line="240" w:lineRule="auto"/>
              <w:ind w:left="22" w:firstLine="11"/>
              <w:jc w:val="both"/>
              <w:rPr>
                <w:b w:val="0"/>
                <w:bCs/>
              </w:rPr>
            </w:pPr>
            <w:r w:rsidRPr="002557FA">
              <w:rPr>
                <w:b w:val="0"/>
                <w:bCs/>
              </w:rPr>
              <w:t xml:space="preserve">Вартість обладнання та монтажу; </w:t>
            </w:r>
          </w:p>
          <w:p w14:paraId="5B0CD95D" w14:textId="77777777" w:rsidR="00A6117E" w:rsidRPr="002557FA" w:rsidRDefault="00A6117E" w:rsidP="000644A7">
            <w:pPr>
              <w:pStyle w:val="ac"/>
              <w:numPr>
                <w:ilvl w:val="0"/>
                <w:numId w:val="17"/>
              </w:numPr>
              <w:spacing w:line="240" w:lineRule="auto"/>
              <w:ind w:left="22" w:firstLine="11"/>
              <w:jc w:val="both"/>
              <w:rPr>
                <w:b w:val="0"/>
                <w:bCs/>
              </w:rPr>
            </w:pPr>
            <w:r w:rsidRPr="002557FA">
              <w:rPr>
                <w:b w:val="0"/>
                <w:bCs/>
              </w:rPr>
              <w:t>Срок окупності;</w:t>
            </w:r>
          </w:p>
          <w:p w14:paraId="16FBA96B" w14:textId="77777777" w:rsidR="00A6117E" w:rsidRPr="002557FA" w:rsidRDefault="00A6117E" w:rsidP="000644A7">
            <w:pPr>
              <w:pStyle w:val="ac"/>
              <w:numPr>
                <w:ilvl w:val="0"/>
                <w:numId w:val="17"/>
              </w:numPr>
              <w:spacing w:line="240" w:lineRule="auto"/>
              <w:ind w:left="22" w:firstLine="11"/>
              <w:jc w:val="both"/>
              <w:rPr>
                <w:b w:val="0"/>
                <w:bCs/>
              </w:rPr>
            </w:pPr>
            <w:r w:rsidRPr="002557FA">
              <w:rPr>
                <w:b w:val="0"/>
                <w:bCs/>
              </w:rPr>
              <w:t>Ускладнення схеми електропостачання;</w:t>
            </w:r>
          </w:p>
          <w:p w14:paraId="4F9F1F2C" w14:textId="77777777" w:rsidR="00A6117E" w:rsidRPr="002557FA" w:rsidRDefault="00A6117E" w:rsidP="000644A7">
            <w:pPr>
              <w:pStyle w:val="ac"/>
              <w:numPr>
                <w:ilvl w:val="0"/>
                <w:numId w:val="17"/>
              </w:numPr>
              <w:spacing w:line="240" w:lineRule="auto"/>
              <w:ind w:left="22" w:firstLine="11"/>
              <w:jc w:val="both"/>
              <w:rPr>
                <w:b w:val="0"/>
                <w:bCs/>
              </w:rPr>
            </w:pPr>
            <w:r w:rsidRPr="002557FA">
              <w:rPr>
                <w:b w:val="0"/>
                <w:bCs/>
              </w:rPr>
              <w:t>Необхідність періодичного стеження за обладнанням.</w:t>
            </w:r>
          </w:p>
          <w:p w14:paraId="267BC8C2" w14:textId="77777777" w:rsidR="00A6117E" w:rsidRPr="002557FA" w:rsidRDefault="00A6117E" w:rsidP="000644A7">
            <w:pPr>
              <w:pStyle w:val="ac"/>
              <w:spacing w:line="240" w:lineRule="auto"/>
              <w:ind w:left="22" w:firstLine="11"/>
              <w:jc w:val="both"/>
              <w:rPr>
                <w:b w:val="0"/>
                <w:bCs/>
              </w:rPr>
            </w:pPr>
          </w:p>
        </w:tc>
      </w:tr>
      <w:tr w:rsidR="00A6117E" w:rsidRPr="00A6117E" w14:paraId="00167C10" w14:textId="77777777" w:rsidTr="0030605F">
        <w:trPr>
          <w:trHeight w:val="478"/>
        </w:trPr>
        <w:tc>
          <w:tcPr>
            <w:tcW w:w="4727" w:type="dxa"/>
          </w:tcPr>
          <w:p w14:paraId="7F0C5474" w14:textId="77777777" w:rsidR="00A6117E" w:rsidRPr="00A6117E" w:rsidRDefault="00A6117E" w:rsidP="000644A7">
            <w:pPr>
              <w:spacing w:after="160"/>
              <w:jc w:val="center"/>
              <w:rPr>
                <w:b w:val="0"/>
                <w:bCs/>
              </w:rPr>
            </w:pPr>
            <w:r w:rsidRPr="00A6117E">
              <w:rPr>
                <w:b w:val="0"/>
                <w:bCs/>
              </w:rPr>
              <w:t>Можливості</w:t>
            </w:r>
          </w:p>
        </w:tc>
        <w:tc>
          <w:tcPr>
            <w:tcW w:w="4761" w:type="dxa"/>
            <w:gridSpan w:val="2"/>
          </w:tcPr>
          <w:p w14:paraId="1710F1BC" w14:textId="77777777" w:rsidR="00A6117E" w:rsidRPr="00A6117E" w:rsidRDefault="00A6117E" w:rsidP="000644A7">
            <w:pPr>
              <w:spacing w:after="160"/>
              <w:jc w:val="center"/>
              <w:rPr>
                <w:b w:val="0"/>
                <w:bCs/>
              </w:rPr>
            </w:pPr>
            <w:r w:rsidRPr="00A6117E">
              <w:rPr>
                <w:b w:val="0"/>
                <w:bCs/>
              </w:rPr>
              <w:t>Загрози</w:t>
            </w:r>
          </w:p>
        </w:tc>
      </w:tr>
      <w:tr w:rsidR="00A6117E" w:rsidRPr="00A6117E" w14:paraId="4A5CC845" w14:textId="77777777" w:rsidTr="0030605F">
        <w:tc>
          <w:tcPr>
            <w:tcW w:w="4727" w:type="dxa"/>
          </w:tcPr>
          <w:p w14:paraId="79A21F37" w14:textId="77777777" w:rsidR="00A6117E" w:rsidRPr="000644A7" w:rsidRDefault="00A6117E" w:rsidP="000644A7">
            <w:pPr>
              <w:numPr>
                <w:ilvl w:val="0"/>
                <w:numId w:val="18"/>
              </w:numPr>
              <w:spacing w:line="240" w:lineRule="auto"/>
              <w:ind w:left="22" w:firstLine="11"/>
              <w:jc w:val="both"/>
              <w:rPr>
                <w:b w:val="0"/>
                <w:bCs/>
              </w:rPr>
            </w:pPr>
            <w:r w:rsidRPr="000644A7">
              <w:rPr>
                <w:b w:val="0"/>
                <w:bCs/>
              </w:rPr>
              <w:t>Можливість управління через Інтернет;</w:t>
            </w:r>
          </w:p>
          <w:p w14:paraId="5B948408" w14:textId="77777777" w:rsidR="00A6117E" w:rsidRPr="000644A7" w:rsidRDefault="00A6117E" w:rsidP="000644A7">
            <w:pPr>
              <w:numPr>
                <w:ilvl w:val="0"/>
                <w:numId w:val="18"/>
              </w:numPr>
              <w:spacing w:line="240" w:lineRule="auto"/>
              <w:ind w:left="22" w:firstLine="11"/>
              <w:jc w:val="both"/>
              <w:rPr>
                <w:b w:val="0"/>
                <w:bCs/>
              </w:rPr>
            </w:pPr>
            <w:r w:rsidRPr="000644A7">
              <w:rPr>
                <w:b w:val="0"/>
                <w:bCs/>
              </w:rPr>
              <w:t>Можливість використання відновлювальних  джерел енергії;</w:t>
            </w:r>
          </w:p>
          <w:p w14:paraId="6B9A028B" w14:textId="77777777" w:rsidR="00A6117E" w:rsidRPr="000644A7" w:rsidRDefault="00A6117E" w:rsidP="000644A7">
            <w:pPr>
              <w:numPr>
                <w:ilvl w:val="0"/>
                <w:numId w:val="18"/>
              </w:numPr>
              <w:spacing w:line="240" w:lineRule="auto"/>
              <w:ind w:left="22" w:firstLine="11"/>
              <w:jc w:val="both"/>
              <w:rPr>
                <w:b w:val="0"/>
                <w:bCs/>
              </w:rPr>
            </w:pPr>
            <w:r w:rsidRPr="000644A7">
              <w:rPr>
                <w:b w:val="0"/>
                <w:bCs/>
              </w:rPr>
              <w:t>Можлива робота в автономному режимі або в комплексі з котлом;</w:t>
            </w:r>
          </w:p>
          <w:p w14:paraId="0E606DF5" w14:textId="77777777" w:rsidR="00A6117E" w:rsidRPr="000644A7" w:rsidRDefault="00A6117E" w:rsidP="000644A7">
            <w:pPr>
              <w:numPr>
                <w:ilvl w:val="0"/>
                <w:numId w:val="18"/>
              </w:numPr>
              <w:spacing w:line="240" w:lineRule="auto"/>
              <w:ind w:left="22" w:firstLine="11"/>
              <w:jc w:val="both"/>
              <w:rPr>
                <w:b w:val="0"/>
                <w:bCs/>
              </w:rPr>
            </w:pPr>
            <w:r w:rsidRPr="000644A7">
              <w:rPr>
                <w:b w:val="0"/>
                <w:bCs/>
              </w:rPr>
              <w:t>Можливість відмови від традиційних джерел енергії.</w:t>
            </w:r>
          </w:p>
        </w:tc>
        <w:tc>
          <w:tcPr>
            <w:tcW w:w="4761" w:type="dxa"/>
            <w:gridSpan w:val="2"/>
          </w:tcPr>
          <w:p w14:paraId="2467135E" w14:textId="77777777" w:rsidR="00A6117E" w:rsidRPr="000644A7" w:rsidRDefault="00A6117E" w:rsidP="000644A7">
            <w:pPr>
              <w:numPr>
                <w:ilvl w:val="0"/>
                <w:numId w:val="19"/>
              </w:numPr>
              <w:spacing w:line="240" w:lineRule="auto"/>
              <w:ind w:left="22" w:firstLine="11"/>
              <w:jc w:val="both"/>
              <w:rPr>
                <w:b w:val="0"/>
                <w:bCs/>
              </w:rPr>
            </w:pPr>
            <w:r w:rsidRPr="000644A7">
              <w:rPr>
                <w:b w:val="0"/>
                <w:bCs/>
              </w:rPr>
              <w:t>Переохолодження трубок на повітрі;</w:t>
            </w:r>
          </w:p>
          <w:p w14:paraId="215EBBF1" w14:textId="77777777" w:rsidR="00A6117E" w:rsidRPr="000644A7" w:rsidRDefault="00A6117E" w:rsidP="000644A7">
            <w:pPr>
              <w:numPr>
                <w:ilvl w:val="0"/>
                <w:numId w:val="19"/>
              </w:numPr>
              <w:spacing w:line="240" w:lineRule="auto"/>
              <w:ind w:left="22" w:firstLine="11"/>
              <w:jc w:val="both"/>
              <w:rPr>
                <w:b w:val="0"/>
                <w:bCs/>
              </w:rPr>
            </w:pPr>
            <w:r w:rsidRPr="000644A7">
              <w:rPr>
                <w:b w:val="0"/>
                <w:bCs/>
              </w:rPr>
              <w:t>Пошкодження компресора.</w:t>
            </w:r>
          </w:p>
        </w:tc>
      </w:tr>
    </w:tbl>
    <w:p w14:paraId="647BCFFD" w14:textId="77777777" w:rsidR="00A6117E" w:rsidRPr="00A6117E" w:rsidRDefault="00A6117E" w:rsidP="00A6117E">
      <w:pPr>
        <w:jc w:val="both"/>
        <w:rPr>
          <w:b w:val="0"/>
          <w:bCs/>
        </w:rPr>
      </w:pPr>
    </w:p>
    <w:p w14:paraId="7CE6FD57" w14:textId="77777777" w:rsidR="00A6117E" w:rsidRPr="00A6117E" w:rsidRDefault="00A6117E" w:rsidP="00A6117E">
      <w:pPr>
        <w:ind w:firstLine="720"/>
        <w:jc w:val="both"/>
        <w:rPr>
          <w:b w:val="0"/>
          <w:bCs/>
        </w:rPr>
      </w:pPr>
      <w:r w:rsidRPr="00A6117E">
        <w:rPr>
          <w:b w:val="0"/>
          <w:bCs/>
          <w:lang w:val="ru-RU"/>
        </w:rPr>
        <w:t>Підводячи проміжні підсумки, можемо сказати, що використання теплового насосу типу «Повітря-Вода» має</w:t>
      </w:r>
      <w:r w:rsidRPr="00A6117E">
        <w:rPr>
          <w:b w:val="0"/>
          <w:bCs/>
        </w:rPr>
        <w:t xml:space="preserve"> досить багато сильних сторін та можливостей. Також є невелика кількість загроз та слабких сторін, які можуть вплинути на рішення щодо введення даного обладнання в експлуатацію. </w:t>
      </w:r>
    </w:p>
    <w:p w14:paraId="4491EA0B" w14:textId="77777777" w:rsidR="00C42ABC" w:rsidRDefault="00C42ABC" w:rsidP="0033513B">
      <w:pPr>
        <w:jc w:val="both"/>
        <w:rPr>
          <w:lang w:val="ru-RU"/>
        </w:rPr>
      </w:pPr>
    </w:p>
    <w:p w14:paraId="2CCC7027" w14:textId="77777777" w:rsidR="0030605F" w:rsidRDefault="0030605F" w:rsidP="0033513B">
      <w:pPr>
        <w:jc w:val="both"/>
        <w:rPr>
          <w:lang w:val="ru-RU"/>
        </w:rPr>
      </w:pPr>
    </w:p>
    <w:p w14:paraId="39F75EF0" w14:textId="77777777" w:rsidR="0030605F" w:rsidRDefault="0030605F" w:rsidP="0033513B">
      <w:pPr>
        <w:jc w:val="both"/>
        <w:rPr>
          <w:lang w:val="ru-RU"/>
        </w:rPr>
      </w:pPr>
    </w:p>
    <w:p w14:paraId="6201DDB3" w14:textId="77777777" w:rsidR="0030605F" w:rsidRDefault="0030605F" w:rsidP="0033513B">
      <w:pPr>
        <w:jc w:val="both"/>
        <w:rPr>
          <w:lang w:val="ru-RU"/>
        </w:rPr>
      </w:pPr>
    </w:p>
    <w:p w14:paraId="7CA304EC" w14:textId="77777777" w:rsidR="0030605F" w:rsidRDefault="0030605F" w:rsidP="0033513B">
      <w:pPr>
        <w:jc w:val="both"/>
        <w:rPr>
          <w:lang w:val="ru-RU"/>
        </w:rPr>
      </w:pPr>
    </w:p>
    <w:p w14:paraId="1500DD54" w14:textId="77777777" w:rsidR="0030605F" w:rsidRDefault="0030605F" w:rsidP="0033513B">
      <w:pPr>
        <w:jc w:val="both"/>
        <w:rPr>
          <w:lang w:val="ru-RU"/>
        </w:rPr>
      </w:pPr>
    </w:p>
    <w:p w14:paraId="5D37A246" w14:textId="77777777" w:rsidR="00A6117E" w:rsidRPr="0033513B" w:rsidRDefault="00A6117E" w:rsidP="0033513B">
      <w:pPr>
        <w:jc w:val="both"/>
        <w:rPr>
          <w:lang w:val="ru-RU"/>
        </w:rPr>
      </w:pPr>
      <w:r w:rsidRPr="0033513B">
        <w:rPr>
          <w:lang w:val="ru-RU"/>
        </w:rPr>
        <w:t>Ключові види діяльності</w:t>
      </w:r>
    </w:p>
    <w:p w14:paraId="3A595190" w14:textId="77777777" w:rsidR="00C42ABC" w:rsidRDefault="00C42ABC" w:rsidP="0033513B">
      <w:pPr>
        <w:ind w:firstLine="708"/>
        <w:jc w:val="both"/>
        <w:rPr>
          <w:b w:val="0"/>
          <w:bCs/>
          <w:lang w:val="ru-RU"/>
        </w:rPr>
      </w:pPr>
    </w:p>
    <w:p w14:paraId="0F9ADE01" w14:textId="77777777" w:rsidR="00A6117E" w:rsidRPr="00A6117E" w:rsidRDefault="00A6117E" w:rsidP="0033513B">
      <w:pPr>
        <w:ind w:firstLine="708"/>
        <w:jc w:val="both"/>
        <w:rPr>
          <w:b w:val="0"/>
          <w:bCs/>
          <w:lang w:val="ru-RU"/>
        </w:rPr>
      </w:pPr>
      <w:r w:rsidRPr="00A6117E">
        <w:rPr>
          <w:b w:val="0"/>
          <w:bCs/>
          <w:lang w:val="ru-RU"/>
        </w:rPr>
        <w:t>Ключові види діяльності які будуть надаватися таким проектом наведено в таблиці</w:t>
      </w:r>
      <w:r w:rsidR="00076AEF">
        <w:rPr>
          <w:b w:val="0"/>
          <w:bCs/>
          <w:lang w:val="ru-RU"/>
        </w:rPr>
        <w:t xml:space="preserve"> 5</w:t>
      </w:r>
      <w:r w:rsidR="0033513B" w:rsidRPr="0033513B">
        <w:rPr>
          <w:b w:val="0"/>
          <w:bCs/>
          <w:lang w:val="ru-RU"/>
        </w:rPr>
        <w:t>.5</w:t>
      </w:r>
      <w:r w:rsidRPr="00A6117E">
        <w:rPr>
          <w:b w:val="0"/>
          <w:bCs/>
          <w:lang w:val="ru-RU"/>
        </w:rPr>
        <w:t>.</w:t>
      </w:r>
    </w:p>
    <w:p w14:paraId="434373ED" w14:textId="77777777" w:rsidR="00C42ABC" w:rsidRDefault="00C42ABC" w:rsidP="00A6117E">
      <w:pPr>
        <w:ind w:left="852" w:firstLine="588"/>
        <w:jc w:val="both"/>
        <w:rPr>
          <w:b w:val="0"/>
          <w:bCs/>
        </w:rPr>
      </w:pPr>
    </w:p>
    <w:p w14:paraId="0DC32158" w14:textId="77777777" w:rsidR="00A6117E" w:rsidRPr="00A6117E" w:rsidRDefault="00A6117E" w:rsidP="00C42ABC">
      <w:pPr>
        <w:ind w:firstLine="588"/>
        <w:jc w:val="both"/>
        <w:rPr>
          <w:b w:val="0"/>
          <w:bCs/>
        </w:rPr>
      </w:pPr>
      <w:r w:rsidRPr="00A6117E">
        <w:rPr>
          <w:b w:val="0"/>
          <w:bCs/>
        </w:rPr>
        <w:t xml:space="preserve">Таблиця </w:t>
      </w:r>
      <w:r w:rsidR="00076AEF">
        <w:rPr>
          <w:b w:val="0"/>
          <w:bCs/>
        </w:rPr>
        <w:t>5</w:t>
      </w:r>
      <w:r w:rsidR="0033513B">
        <w:rPr>
          <w:b w:val="0"/>
          <w:bCs/>
          <w:lang w:val="en-US"/>
        </w:rPr>
        <w:t>.5</w:t>
      </w:r>
      <w:r w:rsidRPr="00A6117E">
        <w:rPr>
          <w:b w:val="0"/>
          <w:bCs/>
        </w:rPr>
        <w:t xml:space="preserve"> – Ключові види діяльності</w:t>
      </w:r>
    </w:p>
    <w:tbl>
      <w:tblPr>
        <w:tblStyle w:val="ae"/>
        <w:tblW w:w="0" w:type="auto"/>
        <w:tblLook w:val="04A0" w:firstRow="1" w:lastRow="0" w:firstColumn="1" w:lastColumn="0" w:noHBand="0" w:noVBand="1"/>
      </w:tblPr>
      <w:tblGrid>
        <w:gridCol w:w="2363"/>
        <w:gridCol w:w="3615"/>
        <w:gridCol w:w="3736"/>
      </w:tblGrid>
      <w:tr w:rsidR="00A6117E" w:rsidRPr="00A6117E" w14:paraId="3859A4ED" w14:textId="77777777" w:rsidTr="00A6117E">
        <w:tc>
          <w:tcPr>
            <w:tcW w:w="2405" w:type="dxa"/>
          </w:tcPr>
          <w:p w14:paraId="11E2E312" w14:textId="77777777" w:rsidR="00A6117E" w:rsidRPr="0033513B" w:rsidRDefault="00A6117E" w:rsidP="0033513B">
            <w:pPr>
              <w:ind w:firstLine="22"/>
              <w:jc w:val="center"/>
              <w:rPr>
                <w:b w:val="0"/>
                <w:bCs/>
                <w:lang w:val="ru-RU"/>
              </w:rPr>
            </w:pPr>
            <w:r w:rsidRPr="0033513B">
              <w:rPr>
                <w:b w:val="0"/>
                <w:bCs/>
                <w:lang w:val="ru-RU"/>
              </w:rPr>
              <w:t>Назва діяльності</w:t>
            </w:r>
          </w:p>
        </w:tc>
        <w:tc>
          <w:tcPr>
            <w:tcW w:w="3686" w:type="dxa"/>
          </w:tcPr>
          <w:p w14:paraId="482DE28F" w14:textId="77777777" w:rsidR="00A6117E" w:rsidRPr="0033513B" w:rsidRDefault="00A6117E" w:rsidP="0033513B">
            <w:pPr>
              <w:ind w:firstLine="22"/>
              <w:jc w:val="center"/>
              <w:rPr>
                <w:b w:val="0"/>
                <w:bCs/>
                <w:lang w:val="ru-RU"/>
              </w:rPr>
            </w:pPr>
            <w:r w:rsidRPr="0033513B">
              <w:rPr>
                <w:b w:val="0"/>
                <w:bCs/>
                <w:lang w:val="ru-RU"/>
              </w:rPr>
              <w:t>Опис діяльності</w:t>
            </w:r>
          </w:p>
        </w:tc>
        <w:tc>
          <w:tcPr>
            <w:tcW w:w="3871" w:type="dxa"/>
          </w:tcPr>
          <w:p w14:paraId="23596A8F" w14:textId="77777777" w:rsidR="00A6117E" w:rsidRPr="0033513B" w:rsidRDefault="00A6117E" w:rsidP="0033513B">
            <w:pPr>
              <w:ind w:firstLine="22"/>
              <w:jc w:val="center"/>
              <w:rPr>
                <w:b w:val="0"/>
                <w:bCs/>
                <w:lang w:val="ru-RU"/>
              </w:rPr>
            </w:pPr>
            <w:r w:rsidRPr="0033513B">
              <w:rPr>
                <w:b w:val="0"/>
                <w:bCs/>
                <w:lang w:val="ru-RU"/>
              </w:rPr>
              <w:t>Результат діяльності</w:t>
            </w:r>
          </w:p>
        </w:tc>
      </w:tr>
      <w:tr w:rsidR="00A6117E" w:rsidRPr="00A6117E" w14:paraId="2B72BAD0" w14:textId="77777777" w:rsidTr="00A6117E">
        <w:trPr>
          <w:trHeight w:val="2124"/>
        </w:trPr>
        <w:tc>
          <w:tcPr>
            <w:tcW w:w="2405" w:type="dxa"/>
          </w:tcPr>
          <w:p w14:paraId="6218DBAE" w14:textId="77777777" w:rsidR="00A6117E" w:rsidRPr="0033513B" w:rsidRDefault="00A6117E" w:rsidP="0033513B">
            <w:pPr>
              <w:spacing w:line="240" w:lineRule="auto"/>
              <w:ind w:firstLine="0"/>
              <w:jc w:val="both"/>
              <w:rPr>
                <w:b w:val="0"/>
                <w:bCs/>
                <w:lang w:val="ru-RU"/>
              </w:rPr>
            </w:pPr>
            <w:r w:rsidRPr="0033513B">
              <w:rPr>
                <w:b w:val="0"/>
                <w:bCs/>
                <w:lang w:val="ru-RU"/>
              </w:rPr>
              <w:t>Процес закупівлі обладнання та організація технічних робіт</w:t>
            </w:r>
          </w:p>
        </w:tc>
        <w:tc>
          <w:tcPr>
            <w:tcW w:w="3686" w:type="dxa"/>
          </w:tcPr>
          <w:p w14:paraId="6EB09C44" w14:textId="77777777" w:rsidR="00A6117E" w:rsidRPr="0033513B" w:rsidRDefault="00A6117E" w:rsidP="0033513B">
            <w:pPr>
              <w:spacing w:line="240" w:lineRule="auto"/>
              <w:ind w:firstLine="0"/>
              <w:jc w:val="both"/>
              <w:rPr>
                <w:b w:val="0"/>
                <w:bCs/>
                <w:lang w:val="ru-RU"/>
              </w:rPr>
            </w:pPr>
            <w:r w:rsidRPr="0033513B">
              <w:rPr>
                <w:b w:val="0"/>
                <w:bCs/>
                <w:lang w:val="ru-RU"/>
              </w:rPr>
              <w:t xml:space="preserve">1.Підряд організації для проектувальних робіт </w:t>
            </w:r>
          </w:p>
          <w:p w14:paraId="0867D8CA" w14:textId="77777777" w:rsidR="00A6117E" w:rsidRPr="0033513B" w:rsidRDefault="00A6117E" w:rsidP="0033513B">
            <w:pPr>
              <w:spacing w:line="240" w:lineRule="auto"/>
              <w:ind w:firstLine="0"/>
              <w:jc w:val="both"/>
              <w:rPr>
                <w:b w:val="0"/>
                <w:bCs/>
                <w:lang w:val="ru-RU"/>
              </w:rPr>
            </w:pPr>
            <w:r w:rsidRPr="0033513B">
              <w:rPr>
                <w:b w:val="0"/>
                <w:bCs/>
                <w:lang w:val="ru-RU"/>
              </w:rPr>
              <w:t>2. Найм робітників 3.Підряд організації по підбору необхідного обладнання</w:t>
            </w:r>
          </w:p>
        </w:tc>
        <w:tc>
          <w:tcPr>
            <w:tcW w:w="3871" w:type="dxa"/>
          </w:tcPr>
          <w:p w14:paraId="12F46912" w14:textId="77777777" w:rsidR="00A6117E" w:rsidRPr="0033513B" w:rsidRDefault="00A6117E" w:rsidP="00315352">
            <w:pPr>
              <w:spacing w:line="240" w:lineRule="auto"/>
              <w:ind w:firstLine="0"/>
              <w:rPr>
                <w:b w:val="0"/>
                <w:bCs/>
                <w:lang w:val="ru-RU"/>
              </w:rPr>
            </w:pPr>
            <w:r w:rsidRPr="0033513B">
              <w:rPr>
                <w:b w:val="0"/>
                <w:bCs/>
                <w:lang w:val="ru-RU"/>
              </w:rPr>
              <w:t xml:space="preserve">1.Відповідно обране обладнання </w:t>
            </w:r>
          </w:p>
          <w:p w14:paraId="456F870B" w14:textId="77777777" w:rsidR="00A6117E" w:rsidRPr="0033513B" w:rsidRDefault="00A6117E" w:rsidP="00315352">
            <w:pPr>
              <w:spacing w:line="240" w:lineRule="auto"/>
              <w:ind w:firstLine="0"/>
              <w:rPr>
                <w:b w:val="0"/>
                <w:bCs/>
                <w:lang w:val="ru-RU"/>
              </w:rPr>
            </w:pPr>
            <w:r w:rsidRPr="0033513B">
              <w:rPr>
                <w:b w:val="0"/>
                <w:bCs/>
                <w:lang w:val="ru-RU"/>
              </w:rPr>
              <w:t xml:space="preserve">2. Бригада робітників, що буде безпосередньо проводити технічні роботи </w:t>
            </w:r>
          </w:p>
          <w:p w14:paraId="629C90FA" w14:textId="77777777" w:rsidR="00A6117E" w:rsidRPr="0033513B" w:rsidRDefault="00A6117E" w:rsidP="00315352">
            <w:pPr>
              <w:spacing w:line="240" w:lineRule="auto"/>
              <w:ind w:firstLine="0"/>
              <w:rPr>
                <w:b w:val="0"/>
                <w:bCs/>
                <w:lang w:val="ru-RU"/>
              </w:rPr>
            </w:pPr>
            <w:r w:rsidRPr="0033513B">
              <w:rPr>
                <w:b w:val="0"/>
                <w:bCs/>
                <w:lang w:val="ru-RU"/>
              </w:rPr>
              <w:t>3. Готова проектні рішення, за якими проводитиметься реконструкція</w:t>
            </w:r>
          </w:p>
        </w:tc>
      </w:tr>
      <w:tr w:rsidR="00A6117E" w:rsidRPr="00A6117E" w14:paraId="15588C23" w14:textId="77777777" w:rsidTr="00A6117E">
        <w:trPr>
          <w:trHeight w:val="3739"/>
        </w:trPr>
        <w:tc>
          <w:tcPr>
            <w:tcW w:w="2405" w:type="dxa"/>
          </w:tcPr>
          <w:p w14:paraId="6B7577EE" w14:textId="77777777" w:rsidR="00A6117E" w:rsidRPr="0033513B" w:rsidRDefault="00A6117E" w:rsidP="0033513B">
            <w:pPr>
              <w:spacing w:after="160" w:line="240" w:lineRule="auto"/>
              <w:ind w:left="25" w:firstLine="0"/>
              <w:jc w:val="both"/>
              <w:rPr>
                <w:b w:val="0"/>
                <w:bCs/>
              </w:rPr>
            </w:pPr>
            <w:r w:rsidRPr="0033513B">
              <w:rPr>
                <w:b w:val="0"/>
                <w:bCs/>
              </w:rPr>
              <w:t>Встановлення теплового насосу</w:t>
            </w:r>
          </w:p>
        </w:tc>
        <w:tc>
          <w:tcPr>
            <w:tcW w:w="3686" w:type="dxa"/>
          </w:tcPr>
          <w:p w14:paraId="1486D269" w14:textId="77777777" w:rsidR="00A6117E" w:rsidRPr="0033513B" w:rsidRDefault="00A6117E" w:rsidP="00315352">
            <w:pPr>
              <w:spacing w:line="240" w:lineRule="auto"/>
              <w:ind w:left="175" w:firstLine="0"/>
              <w:rPr>
                <w:b w:val="0"/>
                <w:bCs/>
                <w:lang w:val="ru-RU"/>
              </w:rPr>
            </w:pPr>
            <w:r w:rsidRPr="0033513B">
              <w:rPr>
                <w:b w:val="0"/>
                <w:bCs/>
                <w:lang w:val="ru-RU"/>
              </w:rPr>
              <w:t xml:space="preserve">1. Монтування припливновитяжних установок </w:t>
            </w:r>
          </w:p>
          <w:p w14:paraId="1342BDD2" w14:textId="77777777" w:rsidR="00A6117E" w:rsidRPr="0033513B" w:rsidRDefault="00A6117E" w:rsidP="0033513B">
            <w:pPr>
              <w:spacing w:line="240" w:lineRule="auto"/>
              <w:ind w:left="175" w:firstLine="0"/>
              <w:jc w:val="both"/>
              <w:rPr>
                <w:b w:val="0"/>
                <w:bCs/>
                <w:lang w:val="ru-RU"/>
              </w:rPr>
            </w:pPr>
            <w:r w:rsidRPr="0033513B">
              <w:rPr>
                <w:b w:val="0"/>
                <w:bCs/>
                <w:lang w:val="ru-RU"/>
              </w:rPr>
              <w:t xml:space="preserve">2. Підведення кабелів до щитової </w:t>
            </w:r>
          </w:p>
          <w:p w14:paraId="0278D332" w14:textId="77777777" w:rsidR="00A6117E" w:rsidRPr="0033513B" w:rsidRDefault="00A6117E" w:rsidP="0033513B">
            <w:pPr>
              <w:spacing w:line="240" w:lineRule="auto"/>
              <w:ind w:left="175" w:firstLine="0"/>
              <w:jc w:val="both"/>
              <w:rPr>
                <w:b w:val="0"/>
                <w:bCs/>
                <w:lang w:val="ru-RU"/>
              </w:rPr>
            </w:pPr>
            <w:r w:rsidRPr="0033513B">
              <w:rPr>
                <w:b w:val="0"/>
                <w:bCs/>
                <w:lang w:val="ru-RU"/>
              </w:rPr>
              <w:t xml:space="preserve">3. Ремонтні роботи </w:t>
            </w:r>
          </w:p>
          <w:p w14:paraId="704AD797" w14:textId="77777777" w:rsidR="00A6117E" w:rsidRPr="0033513B" w:rsidRDefault="00A6117E" w:rsidP="00315352">
            <w:pPr>
              <w:spacing w:line="240" w:lineRule="auto"/>
              <w:ind w:left="175" w:firstLine="0"/>
              <w:rPr>
                <w:b w:val="0"/>
                <w:bCs/>
                <w:lang w:val="ru-RU"/>
              </w:rPr>
            </w:pPr>
            <w:r w:rsidRPr="0033513B">
              <w:rPr>
                <w:b w:val="0"/>
                <w:bCs/>
                <w:lang w:val="ru-RU"/>
              </w:rPr>
              <w:t xml:space="preserve">4. Встановлення автоматизованої системи керування </w:t>
            </w:r>
          </w:p>
          <w:p w14:paraId="023D9F11" w14:textId="77777777" w:rsidR="00A6117E" w:rsidRPr="0033513B" w:rsidRDefault="00A6117E" w:rsidP="00315352">
            <w:pPr>
              <w:spacing w:line="240" w:lineRule="auto"/>
              <w:ind w:left="175" w:firstLine="0"/>
              <w:rPr>
                <w:b w:val="0"/>
                <w:bCs/>
                <w:lang w:val="ru-RU"/>
              </w:rPr>
            </w:pPr>
            <w:r w:rsidRPr="0033513B">
              <w:rPr>
                <w:b w:val="0"/>
                <w:bCs/>
                <w:lang w:val="ru-RU"/>
              </w:rPr>
              <w:t>5. Проведення налагоджувальних і пускових робіт</w:t>
            </w:r>
          </w:p>
        </w:tc>
        <w:tc>
          <w:tcPr>
            <w:tcW w:w="3871" w:type="dxa"/>
          </w:tcPr>
          <w:p w14:paraId="110C0640" w14:textId="77777777" w:rsidR="00A6117E" w:rsidRPr="0033513B" w:rsidRDefault="00A6117E" w:rsidP="0033513B">
            <w:pPr>
              <w:spacing w:after="160" w:line="240" w:lineRule="auto"/>
              <w:ind w:left="29" w:firstLine="0"/>
              <w:jc w:val="both"/>
              <w:rPr>
                <w:b w:val="0"/>
                <w:bCs/>
                <w:lang w:val="ru-RU"/>
              </w:rPr>
            </w:pPr>
            <w:r w:rsidRPr="0033513B">
              <w:rPr>
                <w:b w:val="0"/>
                <w:bCs/>
              </w:rPr>
              <w:t>Готова система для експлуатації</w:t>
            </w:r>
          </w:p>
        </w:tc>
      </w:tr>
    </w:tbl>
    <w:p w14:paraId="0104DEC1" w14:textId="77777777" w:rsidR="00C42ABC" w:rsidRPr="00C42ABC" w:rsidRDefault="00C42ABC" w:rsidP="00A6117E">
      <w:pPr>
        <w:ind w:left="852"/>
        <w:jc w:val="both"/>
        <w:rPr>
          <w:lang w:val="ru-RU"/>
        </w:rPr>
      </w:pPr>
    </w:p>
    <w:p w14:paraId="32E242E5" w14:textId="77777777" w:rsidR="00A6117E" w:rsidRDefault="00A6117E" w:rsidP="00C42ABC">
      <w:pPr>
        <w:ind w:firstLine="851"/>
        <w:jc w:val="both"/>
      </w:pPr>
      <w:r w:rsidRPr="00C42ABC">
        <w:rPr>
          <w:lang w:val="ru-RU"/>
        </w:rPr>
        <w:t>Обґрунтування ресурсного забезпечення проекту</w:t>
      </w:r>
      <w:r w:rsidRPr="00C42ABC">
        <w:t xml:space="preserve"> </w:t>
      </w:r>
    </w:p>
    <w:p w14:paraId="2D2D0830" w14:textId="77777777" w:rsidR="00C42ABC" w:rsidRPr="00C42ABC" w:rsidRDefault="00C42ABC" w:rsidP="00C42ABC">
      <w:pPr>
        <w:ind w:firstLine="851"/>
        <w:jc w:val="both"/>
      </w:pPr>
    </w:p>
    <w:p w14:paraId="339FD2DF" w14:textId="77777777" w:rsidR="00A6117E" w:rsidRDefault="00A6117E" w:rsidP="00A6117E">
      <w:pPr>
        <w:ind w:firstLine="852"/>
        <w:jc w:val="both"/>
        <w:rPr>
          <w:b w:val="0"/>
          <w:bCs/>
          <w:lang w:val="ru-RU"/>
        </w:rPr>
      </w:pPr>
      <w:r w:rsidRPr="00A6117E">
        <w:rPr>
          <w:b w:val="0"/>
          <w:bCs/>
          <w:lang w:val="ru-RU"/>
        </w:rPr>
        <w:t xml:space="preserve">Обґрунтуємо та узагальнимо в таблиці </w:t>
      </w:r>
      <w:r w:rsidR="00561512" w:rsidRPr="00561512">
        <w:rPr>
          <w:b w:val="0"/>
          <w:bCs/>
          <w:lang w:val="ru-RU"/>
        </w:rPr>
        <w:t>6.6</w:t>
      </w:r>
      <w:r w:rsidRPr="00A6117E">
        <w:rPr>
          <w:b w:val="0"/>
          <w:bCs/>
          <w:lang w:val="ru-RU"/>
        </w:rPr>
        <w:t xml:space="preserve"> величину необхідних капіталовкладень на реалізацію стартап-проекту.</w:t>
      </w:r>
    </w:p>
    <w:p w14:paraId="15698467" w14:textId="77777777" w:rsidR="00C42ABC" w:rsidRDefault="00C42ABC" w:rsidP="00A6117E">
      <w:pPr>
        <w:ind w:firstLine="852"/>
        <w:jc w:val="both"/>
        <w:rPr>
          <w:b w:val="0"/>
          <w:bCs/>
          <w:lang w:val="ru-RU"/>
        </w:rPr>
      </w:pPr>
    </w:p>
    <w:p w14:paraId="0C0914E9" w14:textId="77777777" w:rsidR="0030605F" w:rsidRDefault="0030605F" w:rsidP="00A6117E">
      <w:pPr>
        <w:ind w:firstLine="852"/>
        <w:jc w:val="both"/>
        <w:rPr>
          <w:b w:val="0"/>
          <w:bCs/>
          <w:lang w:val="ru-RU"/>
        </w:rPr>
      </w:pPr>
    </w:p>
    <w:p w14:paraId="5373F44A" w14:textId="77777777" w:rsidR="0030605F" w:rsidRDefault="0030605F" w:rsidP="00A6117E">
      <w:pPr>
        <w:ind w:firstLine="852"/>
        <w:jc w:val="both"/>
        <w:rPr>
          <w:b w:val="0"/>
          <w:bCs/>
          <w:lang w:val="ru-RU"/>
        </w:rPr>
      </w:pPr>
    </w:p>
    <w:p w14:paraId="226FA193" w14:textId="77777777" w:rsidR="0030605F" w:rsidRDefault="0030605F" w:rsidP="00A6117E">
      <w:pPr>
        <w:ind w:firstLine="852"/>
        <w:jc w:val="both"/>
        <w:rPr>
          <w:b w:val="0"/>
          <w:bCs/>
          <w:lang w:val="ru-RU"/>
        </w:rPr>
      </w:pPr>
    </w:p>
    <w:p w14:paraId="2F9648BD" w14:textId="77777777" w:rsidR="0030605F" w:rsidRPr="00A6117E" w:rsidRDefault="0030605F" w:rsidP="00A6117E">
      <w:pPr>
        <w:ind w:firstLine="852"/>
        <w:jc w:val="both"/>
        <w:rPr>
          <w:b w:val="0"/>
          <w:bCs/>
          <w:lang w:val="ru-RU"/>
        </w:rPr>
      </w:pPr>
    </w:p>
    <w:p w14:paraId="33714750" w14:textId="77777777" w:rsidR="00A6117E" w:rsidRPr="00A6117E" w:rsidRDefault="00A6117E" w:rsidP="00C42ABC">
      <w:pPr>
        <w:jc w:val="both"/>
        <w:rPr>
          <w:b w:val="0"/>
          <w:bCs/>
          <w:lang w:val="ru-RU"/>
        </w:rPr>
      </w:pPr>
      <w:r w:rsidRPr="00A6117E">
        <w:rPr>
          <w:b w:val="0"/>
          <w:bCs/>
          <w:lang w:val="ru-RU"/>
        </w:rPr>
        <w:t xml:space="preserve">Таблиця </w:t>
      </w:r>
      <w:r w:rsidR="00076AEF">
        <w:rPr>
          <w:b w:val="0"/>
          <w:bCs/>
          <w:lang w:val="ru-RU"/>
        </w:rPr>
        <w:t>5</w:t>
      </w:r>
      <w:r w:rsidR="00561512" w:rsidRPr="00561512">
        <w:rPr>
          <w:b w:val="0"/>
          <w:bCs/>
          <w:lang w:val="ru-RU"/>
        </w:rPr>
        <w:t>.6</w:t>
      </w:r>
      <w:r w:rsidRPr="00A6117E">
        <w:rPr>
          <w:b w:val="0"/>
          <w:bCs/>
          <w:lang w:val="ru-RU"/>
        </w:rPr>
        <w:t xml:space="preserve"> – Обґрунтування капіталовкладень на реалізацію проекту</w:t>
      </w:r>
    </w:p>
    <w:tbl>
      <w:tblPr>
        <w:tblpPr w:leftFromText="180" w:rightFromText="180" w:bottomFromText="16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262"/>
        <w:gridCol w:w="1452"/>
      </w:tblGrid>
      <w:tr w:rsidR="00A6117E" w:rsidRPr="00A6117E" w14:paraId="4270BE6A"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1BC99AF0" w14:textId="77777777" w:rsidR="00A6117E" w:rsidRPr="00A6117E" w:rsidRDefault="00A6117E" w:rsidP="00C42ABC">
            <w:pPr>
              <w:spacing w:line="240" w:lineRule="auto"/>
              <w:ind w:firstLine="22"/>
              <w:jc w:val="center"/>
              <w:rPr>
                <w:b w:val="0"/>
                <w:bCs/>
              </w:rPr>
            </w:pPr>
            <w:r w:rsidRPr="00A6117E">
              <w:rPr>
                <w:b w:val="0"/>
                <w:bCs/>
              </w:rPr>
              <w:t>Статті капіталовкладень</w:t>
            </w:r>
          </w:p>
        </w:tc>
        <w:tc>
          <w:tcPr>
            <w:tcW w:w="745" w:type="pct"/>
            <w:tcBorders>
              <w:top w:val="single" w:sz="4" w:space="0" w:color="auto"/>
              <w:left w:val="single" w:sz="4" w:space="0" w:color="auto"/>
              <w:bottom w:val="single" w:sz="4" w:space="0" w:color="auto"/>
              <w:right w:val="single" w:sz="4" w:space="0" w:color="auto"/>
            </w:tcBorders>
            <w:hideMark/>
          </w:tcPr>
          <w:p w14:paraId="2049989F" w14:textId="77777777" w:rsidR="00A6117E" w:rsidRPr="00A6117E" w:rsidRDefault="00A6117E" w:rsidP="00C42ABC">
            <w:pPr>
              <w:spacing w:line="240" w:lineRule="auto"/>
              <w:ind w:firstLine="22"/>
              <w:jc w:val="center"/>
              <w:rPr>
                <w:b w:val="0"/>
                <w:bCs/>
              </w:rPr>
            </w:pPr>
            <w:r w:rsidRPr="00A6117E">
              <w:rPr>
                <w:b w:val="0"/>
                <w:bCs/>
              </w:rPr>
              <w:t>Величина, тис. грн.</w:t>
            </w:r>
          </w:p>
        </w:tc>
      </w:tr>
      <w:tr w:rsidR="00A6117E" w:rsidRPr="00A6117E" w14:paraId="0EC82DB7"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7A45BA40" w14:textId="77777777" w:rsidR="00A6117E" w:rsidRPr="00A6117E" w:rsidRDefault="00A6117E" w:rsidP="00C42ABC">
            <w:pPr>
              <w:spacing w:line="240" w:lineRule="auto"/>
              <w:jc w:val="both"/>
              <w:rPr>
                <w:b w:val="0"/>
                <w:bCs/>
              </w:rPr>
            </w:pPr>
            <w:r w:rsidRPr="00A6117E">
              <w:rPr>
                <w:b w:val="0"/>
                <w:bCs/>
              </w:rPr>
              <w:t>Прямі матеріальні затрати</w:t>
            </w:r>
          </w:p>
        </w:tc>
        <w:tc>
          <w:tcPr>
            <w:tcW w:w="745" w:type="pct"/>
            <w:tcBorders>
              <w:top w:val="single" w:sz="4" w:space="0" w:color="auto"/>
              <w:left w:val="single" w:sz="4" w:space="0" w:color="auto"/>
              <w:bottom w:val="single" w:sz="4" w:space="0" w:color="auto"/>
              <w:right w:val="single" w:sz="4" w:space="0" w:color="auto"/>
            </w:tcBorders>
          </w:tcPr>
          <w:p w14:paraId="60072FF8" w14:textId="77777777" w:rsidR="00A6117E" w:rsidRPr="00A6117E" w:rsidRDefault="00A6117E" w:rsidP="00C42ABC">
            <w:pPr>
              <w:spacing w:line="240" w:lineRule="auto"/>
              <w:jc w:val="both"/>
              <w:rPr>
                <w:b w:val="0"/>
                <w:bCs/>
              </w:rPr>
            </w:pPr>
          </w:p>
        </w:tc>
      </w:tr>
      <w:tr w:rsidR="00A6117E" w:rsidRPr="00A6117E" w14:paraId="779CA3E8"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308E792F" w14:textId="77777777" w:rsidR="00A6117E" w:rsidRPr="00A6117E" w:rsidRDefault="00A6117E" w:rsidP="00C42ABC">
            <w:pPr>
              <w:numPr>
                <w:ilvl w:val="0"/>
                <w:numId w:val="31"/>
              </w:numPr>
              <w:spacing w:after="160" w:line="240" w:lineRule="auto"/>
              <w:ind w:left="25" w:firstLine="4"/>
              <w:jc w:val="both"/>
              <w:rPr>
                <w:b w:val="0"/>
                <w:bCs/>
              </w:rPr>
            </w:pPr>
            <w:r w:rsidRPr="00A6117E">
              <w:rPr>
                <w:b w:val="0"/>
                <w:bCs/>
                <w:iCs/>
              </w:rPr>
              <w:t>витрати сировини й матеріалів за винятком повернених відходів</w:t>
            </w:r>
          </w:p>
        </w:tc>
        <w:tc>
          <w:tcPr>
            <w:tcW w:w="745" w:type="pct"/>
            <w:tcBorders>
              <w:top w:val="single" w:sz="4" w:space="0" w:color="auto"/>
              <w:left w:val="single" w:sz="4" w:space="0" w:color="auto"/>
              <w:bottom w:val="single" w:sz="4" w:space="0" w:color="auto"/>
              <w:right w:val="single" w:sz="4" w:space="0" w:color="auto"/>
            </w:tcBorders>
          </w:tcPr>
          <w:p w14:paraId="64CBC049" w14:textId="77777777" w:rsidR="00A6117E" w:rsidRPr="00A6117E" w:rsidRDefault="00A6117E" w:rsidP="00C42ABC">
            <w:pPr>
              <w:spacing w:line="240" w:lineRule="auto"/>
              <w:ind w:firstLine="0"/>
              <w:jc w:val="center"/>
              <w:rPr>
                <w:b w:val="0"/>
                <w:bCs/>
              </w:rPr>
            </w:pPr>
            <w:r w:rsidRPr="00A6117E">
              <w:rPr>
                <w:b w:val="0"/>
                <w:bCs/>
              </w:rPr>
              <w:t>30000</w:t>
            </w:r>
          </w:p>
        </w:tc>
      </w:tr>
      <w:tr w:rsidR="00A6117E" w:rsidRPr="00A6117E" w14:paraId="36D18469"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4F48F0FE" w14:textId="77777777" w:rsidR="00A6117E" w:rsidRPr="00A6117E" w:rsidRDefault="00A6117E" w:rsidP="00C42ABC">
            <w:pPr>
              <w:numPr>
                <w:ilvl w:val="0"/>
                <w:numId w:val="31"/>
              </w:numPr>
              <w:spacing w:after="160" w:line="240" w:lineRule="auto"/>
              <w:ind w:left="25" w:firstLine="4"/>
              <w:jc w:val="both"/>
              <w:rPr>
                <w:b w:val="0"/>
                <w:bCs/>
                <w:iCs/>
              </w:rPr>
            </w:pPr>
            <w:r w:rsidRPr="00A6117E">
              <w:rPr>
                <w:b w:val="0"/>
                <w:bCs/>
                <w:iCs/>
              </w:rPr>
              <w:t>витрати палива й енергії</w:t>
            </w:r>
          </w:p>
        </w:tc>
        <w:tc>
          <w:tcPr>
            <w:tcW w:w="745" w:type="pct"/>
            <w:tcBorders>
              <w:top w:val="single" w:sz="4" w:space="0" w:color="auto"/>
              <w:left w:val="single" w:sz="4" w:space="0" w:color="auto"/>
              <w:bottom w:val="single" w:sz="4" w:space="0" w:color="auto"/>
              <w:right w:val="single" w:sz="4" w:space="0" w:color="auto"/>
            </w:tcBorders>
          </w:tcPr>
          <w:p w14:paraId="3C5227E6" w14:textId="77777777" w:rsidR="00A6117E" w:rsidRPr="00A6117E" w:rsidRDefault="00A6117E" w:rsidP="00C42ABC">
            <w:pPr>
              <w:spacing w:line="240" w:lineRule="auto"/>
              <w:ind w:firstLine="0"/>
              <w:jc w:val="center"/>
              <w:rPr>
                <w:b w:val="0"/>
                <w:bCs/>
              </w:rPr>
            </w:pPr>
            <w:r w:rsidRPr="00A6117E">
              <w:rPr>
                <w:b w:val="0"/>
                <w:bCs/>
              </w:rPr>
              <w:t>5000</w:t>
            </w:r>
          </w:p>
        </w:tc>
      </w:tr>
      <w:tr w:rsidR="00A6117E" w:rsidRPr="00A6117E" w14:paraId="35981745"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1ED19287" w14:textId="77777777" w:rsidR="00A6117E" w:rsidRPr="00A6117E" w:rsidRDefault="00A6117E" w:rsidP="00C42ABC">
            <w:pPr>
              <w:numPr>
                <w:ilvl w:val="0"/>
                <w:numId w:val="31"/>
              </w:numPr>
              <w:spacing w:after="160" w:line="240" w:lineRule="auto"/>
              <w:ind w:left="25" w:firstLine="4"/>
              <w:jc w:val="both"/>
              <w:rPr>
                <w:b w:val="0"/>
                <w:bCs/>
                <w:iCs/>
              </w:rPr>
            </w:pPr>
            <w:r w:rsidRPr="00A6117E">
              <w:rPr>
                <w:b w:val="0"/>
                <w:bCs/>
                <w:iCs/>
              </w:rPr>
              <w:t>витрати на запасні частини</w:t>
            </w:r>
          </w:p>
        </w:tc>
        <w:tc>
          <w:tcPr>
            <w:tcW w:w="745" w:type="pct"/>
            <w:tcBorders>
              <w:top w:val="single" w:sz="4" w:space="0" w:color="auto"/>
              <w:left w:val="single" w:sz="4" w:space="0" w:color="auto"/>
              <w:bottom w:val="single" w:sz="4" w:space="0" w:color="auto"/>
              <w:right w:val="single" w:sz="4" w:space="0" w:color="auto"/>
            </w:tcBorders>
          </w:tcPr>
          <w:p w14:paraId="68EF0B79" w14:textId="77777777" w:rsidR="00A6117E" w:rsidRPr="00A6117E" w:rsidRDefault="00A6117E" w:rsidP="00C42ABC">
            <w:pPr>
              <w:spacing w:line="240" w:lineRule="auto"/>
              <w:ind w:firstLine="0"/>
              <w:jc w:val="center"/>
              <w:rPr>
                <w:b w:val="0"/>
                <w:bCs/>
              </w:rPr>
            </w:pPr>
            <w:r w:rsidRPr="00A6117E">
              <w:rPr>
                <w:b w:val="0"/>
                <w:bCs/>
              </w:rPr>
              <w:t>10000</w:t>
            </w:r>
          </w:p>
        </w:tc>
      </w:tr>
      <w:tr w:rsidR="00A6117E" w:rsidRPr="00A6117E" w14:paraId="497F8EA3"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26C184A4" w14:textId="77777777" w:rsidR="00A6117E" w:rsidRPr="00A6117E" w:rsidRDefault="00A6117E" w:rsidP="00C42ABC">
            <w:pPr>
              <w:numPr>
                <w:ilvl w:val="0"/>
                <w:numId w:val="31"/>
              </w:numPr>
              <w:spacing w:after="160" w:line="240" w:lineRule="auto"/>
              <w:ind w:left="25" w:firstLine="4"/>
              <w:jc w:val="both"/>
              <w:rPr>
                <w:b w:val="0"/>
                <w:bCs/>
                <w:iCs/>
              </w:rPr>
            </w:pPr>
            <w:r w:rsidRPr="00A6117E">
              <w:rPr>
                <w:b w:val="0"/>
                <w:bCs/>
                <w:iCs/>
              </w:rPr>
              <w:t>інші матеріальні витрати</w:t>
            </w:r>
          </w:p>
        </w:tc>
        <w:tc>
          <w:tcPr>
            <w:tcW w:w="745" w:type="pct"/>
            <w:tcBorders>
              <w:top w:val="single" w:sz="4" w:space="0" w:color="auto"/>
              <w:left w:val="single" w:sz="4" w:space="0" w:color="auto"/>
              <w:bottom w:val="single" w:sz="4" w:space="0" w:color="auto"/>
              <w:right w:val="single" w:sz="4" w:space="0" w:color="auto"/>
            </w:tcBorders>
          </w:tcPr>
          <w:p w14:paraId="690A417F" w14:textId="77777777" w:rsidR="00A6117E" w:rsidRPr="00A6117E" w:rsidRDefault="00A6117E" w:rsidP="00C42ABC">
            <w:pPr>
              <w:spacing w:line="240" w:lineRule="auto"/>
              <w:ind w:firstLine="0"/>
              <w:jc w:val="center"/>
              <w:rPr>
                <w:b w:val="0"/>
                <w:bCs/>
              </w:rPr>
            </w:pPr>
            <w:r w:rsidRPr="00A6117E">
              <w:rPr>
                <w:b w:val="0"/>
                <w:bCs/>
              </w:rPr>
              <w:t>5000</w:t>
            </w:r>
          </w:p>
        </w:tc>
      </w:tr>
      <w:tr w:rsidR="00A6117E" w:rsidRPr="00A6117E" w14:paraId="723980DC"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3D8FD377" w14:textId="77777777" w:rsidR="00A6117E" w:rsidRPr="00A6117E" w:rsidRDefault="00A6117E" w:rsidP="00C42ABC">
            <w:pPr>
              <w:spacing w:line="240" w:lineRule="auto"/>
              <w:ind w:left="25" w:firstLine="4"/>
              <w:jc w:val="both"/>
              <w:rPr>
                <w:b w:val="0"/>
                <w:bCs/>
              </w:rPr>
            </w:pPr>
            <w:r w:rsidRPr="00A6117E">
              <w:rPr>
                <w:b w:val="0"/>
                <w:bCs/>
              </w:rPr>
              <w:t>Прямі затрати на оплату праці</w:t>
            </w:r>
            <w:r w:rsidRPr="00A6117E">
              <w:rPr>
                <w:b w:val="0"/>
                <w:bCs/>
                <w:iCs/>
              </w:rPr>
              <w:t xml:space="preserve"> виробничих працівників</w:t>
            </w:r>
          </w:p>
        </w:tc>
        <w:tc>
          <w:tcPr>
            <w:tcW w:w="745" w:type="pct"/>
            <w:tcBorders>
              <w:top w:val="single" w:sz="4" w:space="0" w:color="auto"/>
              <w:left w:val="single" w:sz="4" w:space="0" w:color="auto"/>
              <w:bottom w:val="single" w:sz="4" w:space="0" w:color="auto"/>
              <w:right w:val="single" w:sz="4" w:space="0" w:color="auto"/>
            </w:tcBorders>
          </w:tcPr>
          <w:p w14:paraId="51B04450" w14:textId="77777777" w:rsidR="00A6117E" w:rsidRPr="00A6117E" w:rsidRDefault="00A6117E" w:rsidP="00C42ABC">
            <w:pPr>
              <w:spacing w:line="240" w:lineRule="auto"/>
              <w:ind w:firstLine="0"/>
              <w:jc w:val="center"/>
              <w:rPr>
                <w:b w:val="0"/>
                <w:bCs/>
              </w:rPr>
            </w:pPr>
          </w:p>
        </w:tc>
      </w:tr>
      <w:tr w:rsidR="00A6117E" w:rsidRPr="00A6117E" w14:paraId="1C446EF2"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231162EC" w14:textId="77777777" w:rsidR="00A6117E" w:rsidRPr="00A6117E" w:rsidRDefault="00A6117E" w:rsidP="00C42ABC">
            <w:pPr>
              <w:numPr>
                <w:ilvl w:val="0"/>
                <w:numId w:val="32"/>
              </w:numPr>
              <w:tabs>
                <w:tab w:val="num" w:pos="0"/>
              </w:tabs>
              <w:spacing w:after="160" w:line="240" w:lineRule="auto"/>
              <w:ind w:left="25" w:firstLine="4"/>
              <w:jc w:val="both"/>
              <w:rPr>
                <w:b w:val="0"/>
                <w:bCs/>
                <w:iCs/>
              </w:rPr>
            </w:pPr>
            <w:r w:rsidRPr="00A6117E">
              <w:rPr>
                <w:b w:val="0"/>
                <w:bCs/>
                <w:iCs/>
              </w:rPr>
              <w:t>заробітна плата за ставками і тарифами виробничих працівників</w:t>
            </w:r>
          </w:p>
        </w:tc>
        <w:tc>
          <w:tcPr>
            <w:tcW w:w="745" w:type="pct"/>
            <w:tcBorders>
              <w:top w:val="single" w:sz="4" w:space="0" w:color="auto"/>
              <w:left w:val="single" w:sz="4" w:space="0" w:color="auto"/>
              <w:bottom w:val="single" w:sz="4" w:space="0" w:color="auto"/>
              <w:right w:val="single" w:sz="4" w:space="0" w:color="auto"/>
            </w:tcBorders>
          </w:tcPr>
          <w:p w14:paraId="6D0CB9E5" w14:textId="77777777" w:rsidR="00A6117E" w:rsidRPr="00A6117E" w:rsidRDefault="00A6117E" w:rsidP="00C42ABC">
            <w:pPr>
              <w:spacing w:line="240" w:lineRule="auto"/>
              <w:ind w:firstLine="0"/>
              <w:jc w:val="center"/>
              <w:rPr>
                <w:b w:val="0"/>
                <w:bCs/>
              </w:rPr>
            </w:pPr>
            <w:r w:rsidRPr="00A6117E">
              <w:rPr>
                <w:b w:val="0"/>
                <w:bCs/>
              </w:rPr>
              <w:t>15000</w:t>
            </w:r>
          </w:p>
        </w:tc>
      </w:tr>
      <w:tr w:rsidR="00A6117E" w:rsidRPr="00A6117E" w14:paraId="420087E3"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0860EAFF" w14:textId="77777777" w:rsidR="00A6117E" w:rsidRPr="00A6117E" w:rsidRDefault="00A6117E" w:rsidP="00C42ABC">
            <w:pPr>
              <w:numPr>
                <w:ilvl w:val="0"/>
                <w:numId w:val="32"/>
              </w:numPr>
              <w:tabs>
                <w:tab w:val="num" w:pos="0"/>
              </w:tabs>
              <w:spacing w:after="160" w:line="240" w:lineRule="auto"/>
              <w:ind w:left="25" w:firstLine="4"/>
              <w:jc w:val="both"/>
              <w:rPr>
                <w:b w:val="0"/>
                <w:bCs/>
                <w:iCs/>
              </w:rPr>
            </w:pPr>
            <w:r w:rsidRPr="00A6117E">
              <w:rPr>
                <w:b w:val="0"/>
                <w:bCs/>
                <w:iCs/>
              </w:rPr>
              <w:t>інші витрати невідпрацьованого часу виробничих працівників</w:t>
            </w:r>
          </w:p>
        </w:tc>
        <w:tc>
          <w:tcPr>
            <w:tcW w:w="745" w:type="pct"/>
            <w:tcBorders>
              <w:top w:val="single" w:sz="4" w:space="0" w:color="auto"/>
              <w:left w:val="single" w:sz="4" w:space="0" w:color="auto"/>
              <w:bottom w:val="single" w:sz="4" w:space="0" w:color="auto"/>
              <w:right w:val="single" w:sz="4" w:space="0" w:color="auto"/>
            </w:tcBorders>
          </w:tcPr>
          <w:p w14:paraId="0923EB24" w14:textId="77777777" w:rsidR="00A6117E" w:rsidRPr="00A6117E" w:rsidRDefault="00A6117E" w:rsidP="00C42ABC">
            <w:pPr>
              <w:spacing w:line="240" w:lineRule="auto"/>
              <w:ind w:firstLine="0"/>
              <w:jc w:val="center"/>
              <w:rPr>
                <w:b w:val="0"/>
                <w:bCs/>
              </w:rPr>
            </w:pPr>
            <w:r w:rsidRPr="00A6117E">
              <w:rPr>
                <w:b w:val="0"/>
                <w:bCs/>
              </w:rPr>
              <w:t>5000</w:t>
            </w:r>
          </w:p>
        </w:tc>
      </w:tr>
      <w:tr w:rsidR="00A6117E" w:rsidRPr="00A6117E" w14:paraId="7E9CCD93"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2969F811" w14:textId="77777777" w:rsidR="00A6117E" w:rsidRPr="00A6117E" w:rsidRDefault="00A6117E" w:rsidP="00C42ABC">
            <w:pPr>
              <w:spacing w:line="240" w:lineRule="auto"/>
              <w:ind w:left="25" w:firstLine="4"/>
              <w:jc w:val="both"/>
              <w:rPr>
                <w:b w:val="0"/>
                <w:bCs/>
              </w:rPr>
            </w:pPr>
            <w:r w:rsidRPr="00A6117E">
              <w:rPr>
                <w:b w:val="0"/>
                <w:bCs/>
              </w:rPr>
              <w:t>Вартість основних фондів та нематеріальних активів виробничого призначення</w:t>
            </w:r>
          </w:p>
        </w:tc>
        <w:tc>
          <w:tcPr>
            <w:tcW w:w="745" w:type="pct"/>
            <w:tcBorders>
              <w:top w:val="single" w:sz="4" w:space="0" w:color="auto"/>
              <w:left w:val="single" w:sz="4" w:space="0" w:color="auto"/>
              <w:bottom w:val="single" w:sz="4" w:space="0" w:color="auto"/>
              <w:right w:val="single" w:sz="4" w:space="0" w:color="auto"/>
            </w:tcBorders>
          </w:tcPr>
          <w:p w14:paraId="615E6D87" w14:textId="77777777" w:rsidR="00A6117E" w:rsidRPr="00A6117E" w:rsidRDefault="00A6117E" w:rsidP="00C42ABC">
            <w:pPr>
              <w:spacing w:line="240" w:lineRule="auto"/>
              <w:jc w:val="both"/>
              <w:rPr>
                <w:b w:val="0"/>
                <w:bCs/>
              </w:rPr>
            </w:pPr>
          </w:p>
        </w:tc>
      </w:tr>
      <w:tr w:rsidR="00A6117E" w:rsidRPr="00A6117E" w14:paraId="137696A8"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60877211" w14:textId="77777777" w:rsidR="00A6117E" w:rsidRPr="00A6117E" w:rsidRDefault="00A6117E" w:rsidP="00C42ABC">
            <w:pPr>
              <w:numPr>
                <w:ilvl w:val="0"/>
                <w:numId w:val="33"/>
              </w:numPr>
              <w:spacing w:after="160" w:line="240" w:lineRule="auto"/>
              <w:ind w:left="25" w:firstLine="4"/>
              <w:jc w:val="both"/>
              <w:rPr>
                <w:b w:val="0"/>
                <w:bCs/>
                <w:iCs/>
              </w:rPr>
            </w:pPr>
            <w:r w:rsidRPr="00A6117E">
              <w:rPr>
                <w:b w:val="0"/>
                <w:bCs/>
                <w:iC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745" w:type="pct"/>
            <w:tcBorders>
              <w:top w:val="single" w:sz="4" w:space="0" w:color="auto"/>
              <w:left w:val="single" w:sz="4" w:space="0" w:color="auto"/>
              <w:bottom w:val="single" w:sz="4" w:space="0" w:color="auto"/>
              <w:right w:val="single" w:sz="4" w:space="0" w:color="auto"/>
            </w:tcBorders>
          </w:tcPr>
          <w:p w14:paraId="472FE525" w14:textId="77777777" w:rsidR="00A6117E" w:rsidRPr="00A6117E" w:rsidRDefault="00A6117E" w:rsidP="00C42ABC">
            <w:pPr>
              <w:spacing w:line="240" w:lineRule="auto"/>
              <w:ind w:firstLine="4"/>
              <w:jc w:val="center"/>
              <w:rPr>
                <w:b w:val="0"/>
                <w:bCs/>
              </w:rPr>
            </w:pPr>
            <w:r w:rsidRPr="00A6117E">
              <w:rPr>
                <w:b w:val="0"/>
                <w:bCs/>
              </w:rPr>
              <w:t>30000</w:t>
            </w:r>
          </w:p>
        </w:tc>
      </w:tr>
      <w:tr w:rsidR="00A6117E" w:rsidRPr="00A6117E" w14:paraId="2ABBFC06"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477E792E" w14:textId="77777777" w:rsidR="00A6117E" w:rsidRPr="00A6117E" w:rsidRDefault="00A6117E" w:rsidP="00C42ABC">
            <w:pPr>
              <w:spacing w:line="240" w:lineRule="auto"/>
              <w:ind w:left="25" w:firstLine="4"/>
              <w:jc w:val="both"/>
              <w:rPr>
                <w:b w:val="0"/>
                <w:bCs/>
              </w:rPr>
            </w:pPr>
            <w:r w:rsidRPr="00A6117E">
              <w:rPr>
                <w:b w:val="0"/>
                <w:bCs/>
              </w:rPr>
              <w:t>Інші прямі витрати:</w:t>
            </w:r>
          </w:p>
        </w:tc>
        <w:tc>
          <w:tcPr>
            <w:tcW w:w="745" w:type="pct"/>
            <w:tcBorders>
              <w:top w:val="single" w:sz="4" w:space="0" w:color="auto"/>
              <w:left w:val="single" w:sz="4" w:space="0" w:color="auto"/>
              <w:bottom w:val="single" w:sz="4" w:space="0" w:color="auto"/>
              <w:right w:val="single" w:sz="4" w:space="0" w:color="auto"/>
            </w:tcBorders>
          </w:tcPr>
          <w:p w14:paraId="59FBC4DB" w14:textId="77777777" w:rsidR="00A6117E" w:rsidRPr="00A6117E" w:rsidRDefault="00A6117E" w:rsidP="00C42ABC">
            <w:pPr>
              <w:spacing w:line="240" w:lineRule="auto"/>
              <w:ind w:firstLine="4"/>
              <w:jc w:val="center"/>
              <w:rPr>
                <w:b w:val="0"/>
                <w:bCs/>
              </w:rPr>
            </w:pPr>
          </w:p>
        </w:tc>
      </w:tr>
      <w:tr w:rsidR="00A6117E" w:rsidRPr="00A6117E" w14:paraId="4751F60D"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08C02C54" w14:textId="77777777" w:rsidR="00A6117E" w:rsidRPr="00A6117E" w:rsidRDefault="00A6117E" w:rsidP="00C42ABC">
            <w:pPr>
              <w:numPr>
                <w:ilvl w:val="0"/>
                <w:numId w:val="34"/>
              </w:numPr>
              <w:spacing w:after="160" w:line="240" w:lineRule="auto"/>
              <w:ind w:left="25" w:firstLine="4"/>
              <w:jc w:val="both"/>
              <w:rPr>
                <w:b w:val="0"/>
                <w:bCs/>
              </w:rPr>
            </w:pPr>
            <w:r w:rsidRPr="00A6117E">
              <w:rPr>
                <w:b w:val="0"/>
                <w:bCs/>
              </w:rPr>
              <w:t>витрати на дослідження та розробку інноваційних продуктів</w:t>
            </w:r>
          </w:p>
        </w:tc>
        <w:tc>
          <w:tcPr>
            <w:tcW w:w="745" w:type="pct"/>
            <w:tcBorders>
              <w:top w:val="single" w:sz="4" w:space="0" w:color="auto"/>
              <w:left w:val="single" w:sz="4" w:space="0" w:color="auto"/>
              <w:bottom w:val="single" w:sz="4" w:space="0" w:color="auto"/>
              <w:right w:val="single" w:sz="4" w:space="0" w:color="auto"/>
            </w:tcBorders>
          </w:tcPr>
          <w:p w14:paraId="4F714431" w14:textId="77777777" w:rsidR="00A6117E" w:rsidRPr="00A6117E" w:rsidRDefault="00A6117E" w:rsidP="00C42ABC">
            <w:pPr>
              <w:spacing w:line="240" w:lineRule="auto"/>
              <w:ind w:firstLine="4"/>
              <w:jc w:val="center"/>
              <w:rPr>
                <w:b w:val="0"/>
                <w:bCs/>
              </w:rPr>
            </w:pPr>
            <w:r w:rsidRPr="00A6117E">
              <w:rPr>
                <w:b w:val="0"/>
                <w:bCs/>
              </w:rPr>
              <w:t>10000</w:t>
            </w:r>
          </w:p>
        </w:tc>
      </w:tr>
      <w:tr w:rsidR="00A6117E" w:rsidRPr="00A6117E" w14:paraId="7EA37435"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2E5919EE" w14:textId="77777777" w:rsidR="00A6117E" w:rsidRPr="00A6117E" w:rsidRDefault="00A6117E" w:rsidP="00C42ABC">
            <w:pPr>
              <w:numPr>
                <w:ilvl w:val="0"/>
                <w:numId w:val="34"/>
              </w:numPr>
              <w:spacing w:after="160" w:line="240" w:lineRule="auto"/>
              <w:ind w:left="25" w:firstLine="4"/>
              <w:jc w:val="both"/>
              <w:rPr>
                <w:b w:val="0"/>
                <w:bCs/>
                <w:iCs/>
              </w:rPr>
            </w:pPr>
            <w:r w:rsidRPr="00A6117E">
              <w:rPr>
                <w:b w:val="0"/>
                <w:bCs/>
                <w:iCs/>
              </w:rPr>
              <w:t>витрати на послуги сторонніх підприємств (охорона, реклама оренда тощо)</w:t>
            </w:r>
          </w:p>
        </w:tc>
        <w:tc>
          <w:tcPr>
            <w:tcW w:w="745" w:type="pct"/>
            <w:tcBorders>
              <w:top w:val="single" w:sz="4" w:space="0" w:color="auto"/>
              <w:left w:val="single" w:sz="4" w:space="0" w:color="auto"/>
              <w:bottom w:val="single" w:sz="4" w:space="0" w:color="auto"/>
              <w:right w:val="single" w:sz="4" w:space="0" w:color="auto"/>
            </w:tcBorders>
          </w:tcPr>
          <w:p w14:paraId="2B4484B2" w14:textId="77777777" w:rsidR="00A6117E" w:rsidRPr="00A6117E" w:rsidRDefault="00A6117E" w:rsidP="00C42ABC">
            <w:pPr>
              <w:spacing w:line="240" w:lineRule="auto"/>
              <w:ind w:firstLine="4"/>
              <w:jc w:val="center"/>
              <w:rPr>
                <w:b w:val="0"/>
                <w:bCs/>
              </w:rPr>
            </w:pPr>
            <w:r w:rsidRPr="00A6117E">
              <w:rPr>
                <w:b w:val="0"/>
                <w:bCs/>
              </w:rPr>
              <w:t>10000</w:t>
            </w:r>
          </w:p>
        </w:tc>
      </w:tr>
      <w:tr w:rsidR="00A6117E" w:rsidRPr="00A6117E" w14:paraId="7661D6D3"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5FAE0366" w14:textId="77777777" w:rsidR="00A6117E" w:rsidRPr="00A6117E" w:rsidRDefault="00A6117E" w:rsidP="00C42ABC">
            <w:pPr>
              <w:numPr>
                <w:ilvl w:val="0"/>
                <w:numId w:val="34"/>
              </w:numPr>
              <w:spacing w:after="160" w:line="240" w:lineRule="auto"/>
              <w:ind w:left="25" w:firstLine="4"/>
              <w:jc w:val="both"/>
              <w:rPr>
                <w:b w:val="0"/>
                <w:bCs/>
              </w:rPr>
            </w:pPr>
            <w:r w:rsidRPr="00A6117E">
              <w:rPr>
                <w:b w:val="0"/>
                <w:bCs/>
                <w:iCs/>
              </w:rPr>
              <w:t>витрати на оплату комунальних послуг</w:t>
            </w:r>
          </w:p>
        </w:tc>
        <w:tc>
          <w:tcPr>
            <w:tcW w:w="745" w:type="pct"/>
            <w:tcBorders>
              <w:top w:val="single" w:sz="4" w:space="0" w:color="auto"/>
              <w:left w:val="single" w:sz="4" w:space="0" w:color="auto"/>
              <w:bottom w:val="single" w:sz="4" w:space="0" w:color="auto"/>
              <w:right w:val="single" w:sz="4" w:space="0" w:color="auto"/>
            </w:tcBorders>
          </w:tcPr>
          <w:p w14:paraId="31C53A7F" w14:textId="77777777" w:rsidR="00A6117E" w:rsidRPr="00A6117E" w:rsidRDefault="00A6117E" w:rsidP="00C42ABC">
            <w:pPr>
              <w:spacing w:line="240" w:lineRule="auto"/>
              <w:ind w:firstLine="4"/>
              <w:jc w:val="center"/>
              <w:rPr>
                <w:b w:val="0"/>
                <w:bCs/>
              </w:rPr>
            </w:pPr>
            <w:r w:rsidRPr="00A6117E">
              <w:rPr>
                <w:b w:val="0"/>
                <w:bCs/>
              </w:rPr>
              <w:t>2000</w:t>
            </w:r>
          </w:p>
        </w:tc>
      </w:tr>
      <w:tr w:rsidR="00A6117E" w:rsidRPr="00A6117E" w14:paraId="78CD5079" w14:textId="77777777" w:rsidTr="00913043">
        <w:trPr>
          <w:cantSplit/>
          <w:trHeight w:val="263"/>
        </w:trPr>
        <w:tc>
          <w:tcPr>
            <w:tcW w:w="4255" w:type="pct"/>
            <w:tcBorders>
              <w:top w:val="single" w:sz="4" w:space="0" w:color="auto"/>
              <w:left w:val="single" w:sz="4" w:space="0" w:color="auto"/>
              <w:bottom w:val="single" w:sz="4" w:space="0" w:color="auto"/>
              <w:right w:val="single" w:sz="4" w:space="0" w:color="auto"/>
            </w:tcBorders>
            <w:hideMark/>
          </w:tcPr>
          <w:p w14:paraId="227B61CD" w14:textId="77777777" w:rsidR="00A6117E" w:rsidRPr="00A6117E" w:rsidRDefault="00A6117E" w:rsidP="00913043">
            <w:pPr>
              <w:spacing w:line="240" w:lineRule="auto"/>
              <w:ind w:firstLine="0"/>
              <w:jc w:val="both"/>
              <w:rPr>
                <w:b w:val="0"/>
                <w:bCs/>
                <w:lang w:val="ru-RU"/>
              </w:rPr>
            </w:pPr>
            <w:r w:rsidRPr="00A6117E">
              <w:rPr>
                <w:b w:val="0"/>
                <w:bCs/>
              </w:rPr>
              <w:t>Загальновиробничі витрати</w:t>
            </w:r>
          </w:p>
        </w:tc>
        <w:tc>
          <w:tcPr>
            <w:tcW w:w="745" w:type="pct"/>
            <w:tcBorders>
              <w:top w:val="single" w:sz="4" w:space="0" w:color="auto"/>
              <w:left w:val="single" w:sz="4" w:space="0" w:color="auto"/>
              <w:bottom w:val="single" w:sz="4" w:space="0" w:color="auto"/>
              <w:right w:val="single" w:sz="4" w:space="0" w:color="auto"/>
            </w:tcBorders>
          </w:tcPr>
          <w:p w14:paraId="7263C6C4" w14:textId="77777777" w:rsidR="00A6117E" w:rsidRPr="00A6117E" w:rsidRDefault="00A6117E" w:rsidP="00C42ABC">
            <w:pPr>
              <w:spacing w:line="240" w:lineRule="auto"/>
              <w:jc w:val="both"/>
              <w:rPr>
                <w:b w:val="0"/>
                <w:bCs/>
              </w:rPr>
            </w:pPr>
          </w:p>
        </w:tc>
      </w:tr>
      <w:tr w:rsidR="00A6117E" w:rsidRPr="00A6117E" w14:paraId="4A9CB6E4"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77953B26" w14:textId="77777777" w:rsidR="00A6117E" w:rsidRPr="00A6117E" w:rsidRDefault="00A6117E" w:rsidP="00913043">
            <w:pPr>
              <w:numPr>
                <w:ilvl w:val="0"/>
                <w:numId w:val="36"/>
              </w:numPr>
              <w:spacing w:after="160" w:line="240" w:lineRule="auto"/>
              <w:ind w:left="455"/>
              <w:jc w:val="both"/>
              <w:rPr>
                <w:b w:val="0"/>
                <w:bCs/>
              </w:rPr>
            </w:pPr>
            <w:r w:rsidRPr="00A6117E">
              <w:rPr>
                <w:b w:val="0"/>
                <w:bCs/>
              </w:rPr>
              <w:t>витрати на основні засоби та нематеріальні активи загальновиробничого призначення</w:t>
            </w:r>
          </w:p>
        </w:tc>
        <w:tc>
          <w:tcPr>
            <w:tcW w:w="745" w:type="pct"/>
            <w:tcBorders>
              <w:top w:val="single" w:sz="4" w:space="0" w:color="auto"/>
              <w:left w:val="single" w:sz="4" w:space="0" w:color="auto"/>
              <w:bottom w:val="single" w:sz="4" w:space="0" w:color="auto"/>
              <w:right w:val="single" w:sz="4" w:space="0" w:color="auto"/>
            </w:tcBorders>
          </w:tcPr>
          <w:p w14:paraId="330B1120" w14:textId="77777777" w:rsidR="00A6117E" w:rsidRPr="00A6117E" w:rsidRDefault="00A6117E" w:rsidP="00C42ABC">
            <w:pPr>
              <w:spacing w:line="240" w:lineRule="auto"/>
              <w:ind w:firstLine="0"/>
              <w:jc w:val="center"/>
              <w:rPr>
                <w:b w:val="0"/>
                <w:bCs/>
              </w:rPr>
            </w:pPr>
            <w:r w:rsidRPr="00A6117E">
              <w:rPr>
                <w:b w:val="0"/>
                <w:bCs/>
              </w:rPr>
              <w:t>20000</w:t>
            </w:r>
          </w:p>
        </w:tc>
      </w:tr>
      <w:tr w:rsidR="00A6117E" w:rsidRPr="00A6117E" w14:paraId="1E0C0562"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7921207E" w14:textId="77777777" w:rsidR="00A6117E" w:rsidRPr="00A6117E" w:rsidRDefault="00A6117E" w:rsidP="00C42ABC">
            <w:pPr>
              <w:spacing w:line="240" w:lineRule="auto"/>
              <w:jc w:val="both"/>
              <w:rPr>
                <w:b w:val="0"/>
                <w:bCs/>
              </w:rPr>
            </w:pPr>
            <w:r w:rsidRPr="00A6117E">
              <w:rPr>
                <w:b w:val="0"/>
                <w:bCs/>
              </w:rPr>
              <w:t>витрати на вдосконалення технології й організації виробництва</w:t>
            </w:r>
          </w:p>
        </w:tc>
        <w:tc>
          <w:tcPr>
            <w:tcW w:w="745" w:type="pct"/>
            <w:tcBorders>
              <w:top w:val="single" w:sz="4" w:space="0" w:color="auto"/>
              <w:left w:val="single" w:sz="4" w:space="0" w:color="auto"/>
              <w:bottom w:val="single" w:sz="4" w:space="0" w:color="auto"/>
              <w:right w:val="single" w:sz="4" w:space="0" w:color="auto"/>
            </w:tcBorders>
          </w:tcPr>
          <w:p w14:paraId="06E86F8C" w14:textId="77777777" w:rsidR="00A6117E" w:rsidRPr="00A6117E" w:rsidRDefault="00A6117E" w:rsidP="00C42ABC">
            <w:pPr>
              <w:spacing w:line="240" w:lineRule="auto"/>
              <w:ind w:firstLine="0"/>
              <w:jc w:val="center"/>
              <w:rPr>
                <w:b w:val="0"/>
                <w:bCs/>
              </w:rPr>
            </w:pPr>
          </w:p>
        </w:tc>
      </w:tr>
      <w:tr w:rsidR="00A6117E" w:rsidRPr="00A6117E" w14:paraId="216F5D3B"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4E374AEE" w14:textId="77777777" w:rsidR="00A6117E" w:rsidRPr="00A6117E" w:rsidRDefault="00A6117E" w:rsidP="00913043">
            <w:pPr>
              <w:numPr>
                <w:ilvl w:val="0"/>
                <w:numId w:val="37"/>
              </w:numPr>
              <w:spacing w:after="160" w:line="240" w:lineRule="auto"/>
              <w:ind w:left="455"/>
              <w:jc w:val="both"/>
              <w:rPr>
                <w:b w:val="0"/>
                <w:bCs/>
              </w:rPr>
            </w:pPr>
            <w:r w:rsidRPr="00A6117E">
              <w:rPr>
                <w:b w:val="0"/>
                <w:bCs/>
              </w:rPr>
              <w:t>витрати на опалення, освітлення, водопостачання, водовідведення та інше утримання виробничих приміщень</w:t>
            </w:r>
          </w:p>
        </w:tc>
        <w:tc>
          <w:tcPr>
            <w:tcW w:w="745" w:type="pct"/>
            <w:tcBorders>
              <w:top w:val="single" w:sz="4" w:space="0" w:color="auto"/>
              <w:left w:val="single" w:sz="4" w:space="0" w:color="auto"/>
              <w:bottom w:val="single" w:sz="4" w:space="0" w:color="auto"/>
              <w:right w:val="single" w:sz="4" w:space="0" w:color="auto"/>
            </w:tcBorders>
          </w:tcPr>
          <w:p w14:paraId="3A426D7E" w14:textId="77777777" w:rsidR="00A6117E" w:rsidRPr="00A6117E" w:rsidRDefault="00A6117E" w:rsidP="00C42ABC">
            <w:pPr>
              <w:spacing w:line="240" w:lineRule="auto"/>
              <w:ind w:firstLine="0"/>
              <w:jc w:val="center"/>
              <w:rPr>
                <w:b w:val="0"/>
                <w:bCs/>
              </w:rPr>
            </w:pPr>
            <w:r w:rsidRPr="00A6117E">
              <w:rPr>
                <w:b w:val="0"/>
                <w:bCs/>
              </w:rPr>
              <w:t>10000</w:t>
            </w:r>
          </w:p>
        </w:tc>
      </w:tr>
      <w:tr w:rsidR="00A6117E" w:rsidRPr="00A6117E" w14:paraId="0C2391FD"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48586DD6" w14:textId="77777777" w:rsidR="00A6117E" w:rsidRPr="00A6117E" w:rsidRDefault="00A6117E" w:rsidP="00913043">
            <w:pPr>
              <w:numPr>
                <w:ilvl w:val="0"/>
                <w:numId w:val="38"/>
              </w:numPr>
              <w:spacing w:after="160" w:line="240" w:lineRule="auto"/>
              <w:ind w:left="455"/>
              <w:jc w:val="both"/>
              <w:rPr>
                <w:b w:val="0"/>
                <w:bCs/>
              </w:rPr>
            </w:pPr>
            <w:r w:rsidRPr="00A6117E">
              <w:rPr>
                <w:b w:val="0"/>
                <w:bCs/>
              </w:rPr>
              <w:t>витрати на охорону праці, техніку безпеки і охорону довкілля</w:t>
            </w:r>
          </w:p>
        </w:tc>
        <w:tc>
          <w:tcPr>
            <w:tcW w:w="745" w:type="pct"/>
            <w:tcBorders>
              <w:top w:val="single" w:sz="4" w:space="0" w:color="auto"/>
              <w:left w:val="single" w:sz="4" w:space="0" w:color="auto"/>
              <w:bottom w:val="single" w:sz="4" w:space="0" w:color="auto"/>
              <w:right w:val="single" w:sz="4" w:space="0" w:color="auto"/>
            </w:tcBorders>
          </w:tcPr>
          <w:p w14:paraId="037A7693" w14:textId="77777777" w:rsidR="00A6117E" w:rsidRPr="00A6117E" w:rsidRDefault="00A6117E" w:rsidP="00C42ABC">
            <w:pPr>
              <w:spacing w:line="240" w:lineRule="auto"/>
              <w:ind w:firstLine="0"/>
              <w:jc w:val="center"/>
              <w:rPr>
                <w:b w:val="0"/>
                <w:bCs/>
              </w:rPr>
            </w:pPr>
            <w:r w:rsidRPr="00A6117E">
              <w:rPr>
                <w:b w:val="0"/>
                <w:bCs/>
              </w:rPr>
              <w:t>9000</w:t>
            </w:r>
          </w:p>
        </w:tc>
      </w:tr>
      <w:tr w:rsidR="00A6117E" w:rsidRPr="00A6117E" w14:paraId="40552D57" w14:textId="77777777" w:rsidTr="00913043">
        <w:trPr>
          <w:cantSplit/>
        </w:trPr>
        <w:tc>
          <w:tcPr>
            <w:tcW w:w="4255" w:type="pct"/>
            <w:tcBorders>
              <w:top w:val="single" w:sz="4" w:space="0" w:color="auto"/>
              <w:left w:val="single" w:sz="4" w:space="0" w:color="auto"/>
              <w:bottom w:val="single" w:sz="4" w:space="0" w:color="auto"/>
              <w:right w:val="single" w:sz="4" w:space="0" w:color="auto"/>
            </w:tcBorders>
            <w:hideMark/>
          </w:tcPr>
          <w:p w14:paraId="4BA44D4F" w14:textId="77777777" w:rsidR="00A6117E" w:rsidRPr="00A6117E" w:rsidRDefault="00A6117E" w:rsidP="00913043">
            <w:pPr>
              <w:numPr>
                <w:ilvl w:val="0"/>
                <w:numId w:val="38"/>
              </w:numPr>
              <w:spacing w:after="160" w:line="240" w:lineRule="auto"/>
              <w:ind w:left="455"/>
              <w:jc w:val="both"/>
              <w:rPr>
                <w:b w:val="0"/>
                <w:bCs/>
              </w:rPr>
            </w:pPr>
            <w:r w:rsidRPr="00A6117E">
              <w:rPr>
                <w:b w:val="0"/>
                <w:bCs/>
              </w:rPr>
              <w:t>інші загальновиробничі витрати</w:t>
            </w:r>
          </w:p>
        </w:tc>
        <w:tc>
          <w:tcPr>
            <w:tcW w:w="745" w:type="pct"/>
            <w:tcBorders>
              <w:top w:val="single" w:sz="4" w:space="0" w:color="auto"/>
              <w:left w:val="single" w:sz="4" w:space="0" w:color="auto"/>
              <w:bottom w:val="single" w:sz="4" w:space="0" w:color="auto"/>
              <w:right w:val="single" w:sz="4" w:space="0" w:color="auto"/>
            </w:tcBorders>
          </w:tcPr>
          <w:p w14:paraId="7936A497" w14:textId="77777777" w:rsidR="00A6117E" w:rsidRPr="00A6117E" w:rsidRDefault="00A6117E" w:rsidP="00C42ABC">
            <w:pPr>
              <w:spacing w:line="240" w:lineRule="auto"/>
              <w:ind w:firstLine="0"/>
              <w:jc w:val="center"/>
              <w:rPr>
                <w:b w:val="0"/>
                <w:bCs/>
              </w:rPr>
            </w:pPr>
            <w:r w:rsidRPr="00A6117E">
              <w:rPr>
                <w:b w:val="0"/>
                <w:bCs/>
              </w:rPr>
              <w:t>10000</w:t>
            </w:r>
          </w:p>
        </w:tc>
      </w:tr>
      <w:tr w:rsidR="00A6117E" w:rsidRPr="00A6117E" w14:paraId="44F3B802" w14:textId="77777777" w:rsidTr="00913043">
        <w:trPr>
          <w:cantSplit/>
          <w:trHeight w:val="406"/>
        </w:trPr>
        <w:tc>
          <w:tcPr>
            <w:tcW w:w="4255" w:type="pct"/>
            <w:tcBorders>
              <w:top w:val="single" w:sz="4" w:space="0" w:color="auto"/>
              <w:left w:val="single" w:sz="4" w:space="0" w:color="auto"/>
              <w:bottom w:val="single" w:sz="4" w:space="0" w:color="auto"/>
              <w:right w:val="single" w:sz="4" w:space="0" w:color="auto"/>
            </w:tcBorders>
            <w:hideMark/>
          </w:tcPr>
          <w:p w14:paraId="1EB93F72" w14:textId="77777777" w:rsidR="00A6117E" w:rsidRPr="00A6117E" w:rsidRDefault="00A6117E" w:rsidP="00C42ABC">
            <w:pPr>
              <w:spacing w:line="240" w:lineRule="auto"/>
              <w:jc w:val="both"/>
              <w:rPr>
                <w:b w:val="0"/>
                <w:bCs/>
              </w:rPr>
            </w:pPr>
            <w:r w:rsidRPr="00A6117E">
              <w:rPr>
                <w:b w:val="0"/>
                <w:bCs/>
              </w:rPr>
              <w:t>Всього капіталовкладень на реалізацію проекту</w:t>
            </w:r>
          </w:p>
        </w:tc>
        <w:tc>
          <w:tcPr>
            <w:tcW w:w="745" w:type="pct"/>
            <w:tcBorders>
              <w:top w:val="single" w:sz="4" w:space="0" w:color="auto"/>
              <w:left w:val="single" w:sz="4" w:space="0" w:color="auto"/>
              <w:bottom w:val="single" w:sz="4" w:space="0" w:color="auto"/>
              <w:right w:val="single" w:sz="4" w:space="0" w:color="auto"/>
            </w:tcBorders>
          </w:tcPr>
          <w:p w14:paraId="43C3ADEA" w14:textId="77777777" w:rsidR="00A6117E" w:rsidRPr="00A6117E" w:rsidRDefault="00A6117E" w:rsidP="00C42ABC">
            <w:pPr>
              <w:spacing w:line="240" w:lineRule="auto"/>
              <w:ind w:firstLine="0"/>
              <w:jc w:val="center"/>
              <w:rPr>
                <w:b w:val="0"/>
                <w:bCs/>
              </w:rPr>
            </w:pPr>
            <w:r w:rsidRPr="00A6117E">
              <w:rPr>
                <w:b w:val="0"/>
                <w:bCs/>
              </w:rPr>
              <w:t>171000</w:t>
            </w:r>
          </w:p>
        </w:tc>
      </w:tr>
    </w:tbl>
    <w:p w14:paraId="631933C7" w14:textId="77777777" w:rsidR="00315352" w:rsidRDefault="00A6117E" w:rsidP="00561512">
      <w:pPr>
        <w:jc w:val="both"/>
        <w:rPr>
          <w:b w:val="0"/>
          <w:bCs/>
          <w:lang w:val="ru-RU"/>
        </w:rPr>
      </w:pPr>
      <w:r w:rsidRPr="00A6117E">
        <w:rPr>
          <w:b w:val="0"/>
          <w:bCs/>
          <w:lang w:val="ru-RU"/>
        </w:rPr>
        <w:t xml:space="preserve"> </w:t>
      </w:r>
    </w:p>
    <w:p w14:paraId="54E701F0" w14:textId="3599A9F0" w:rsidR="00A6117E" w:rsidRPr="00561512" w:rsidRDefault="00A6117E" w:rsidP="00561512">
      <w:pPr>
        <w:jc w:val="both"/>
        <w:rPr>
          <w:lang w:val="ru-RU"/>
        </w:rPr>
      </w:pPr>
      <w:r w:rsidRPr="00561512">
        <w:rPr>
          <w:lang w:val="ru-RU"/>
        </w:rPr>
        <w:t>Фінансове обґрунтування стартап-проекту</w:t>
      </w:r>
    </w:p>
    <w:p w14:paraId="3D422C87" w14:textId="77777777" w:rsidR="00A6117E" w:rsidRPr="00A6117E" w:rsidRDefault="00A6117E" w:rsidP="00561512">
      <w:pPr>
        <w:ind w:left="142" w:firstLine="566"/>
        <w:jc w:val="both"/>
        <w:rPr>
          <w:b w:val="0"/>
          <w:bCs/>
          <w:lang w:val="ru-RU"/>
        </w:rPr>
      </w:pPr>
      <w:r w:rsidRPr="00A6117E">
        <w:rPr>
          <w:b w:val="0"/>
          <w:bCs/>
          <w:lang w:val="ru-RU"/>
        </w:rPr>
        <w:t>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w:t>
      </w:r>
      <w:r w:rsidR="00633E3F" w:rsidRPr="00633E3F">
        <w:rPr>
          <w:b w:val="0"/>
          <w:bCs/>
          <w:lang w:val="ru-RU"/>
        </w:rPr>
        <w:t xml:space="preserve"> [14]</w:t>
      </w:r>
      <w:r w:rsidRPr="00A6117E">
        <w:rPr>
          <w:b w:val="0"/>
          <w:bCs/>
          <w:lang w:val="ru-RU"/>
        </w:rPr>
        <w:t>.</w:t>
      </w:r>
    </w:p>
    <w:p w14:paraId="2EB316CD" w14:textId="77777777" w:rsidR="00A6117E" w:rsidRPr="00A6117E" w:rsidRDefault="00A6117E" w:rsidP="00561512">
      <w:pPr>
        <w:jc w:val="both"/>
        <w:rPr>
          <w:b w:val="0"/>
          <w:bCs/>
          <w:lang w:val="ru-RU"/>
        </w:rPr>
      </w:pPr>
      <w:r w:rsidRPr="00A6117E">
        <w:rPr>
          <w:b w:val="0"/>
          <w:bCs/>
          <w:lang w:val="ru-RU"/>
        </w:rPr>
        <w:t>Прямі матеріальні витрати</w:t>
      </w:r>
    </w:p>
    <w:p w14:paraId="277E958F" w14:textId="77777777" w:rsidR="00A6117E" w:rsidRPr="00561512" w:rsidRDefault="00A6117E" w:rsidP="00561512">
      <w:pPr>
        <w:jc w:val="both"/>
        <w:rPr>
          <w:b w:val="0"/>
          <w:bCs/>
          <w:lang w:val="ru-RU"/>
        </w:rPr>
      </w:pPr>
      <w:r w:rsidRPr="00A6117E">
        <w:rPr>
          <w:b w:val="0"/>
          <w:bCs/>
          <w:lang w:val="ru-RU"/>
        </w:rPr>
        <w:t xml:space="preserve">Прямі матеріальні витрати проекту наведено у таблиці </w:t>
      </w:r>
      <w:r w:rsidR="00076AEF">
        <w:rPr>
          <w:b w:val="0"/>
          <w:bCs/>
          <w:lang w:val="ru-RU"/>
        </w:rPr>
        <w:t>5</w:t>
      </w:r>
      <w:r w:rsidRPr="00A6117E">
        <w:rPr>
          <w:b w:val="0"/>
          <w:bCs/>
          <w:lang w:val="ru-RU"/>
        </w:rPr>
        <w:t>.</w:t>
      </w:r>
      <w:r w:rsidR="00561512" w:rsidRPr="00561512">
        <w:rPr>
          <w:b w:val="0"/>
          <w:bCs/>
          <w:lang w:val="ru-RU"/>
        </w:rPr>
        <w:t>7</w:t>
      </w:r>
    </w:p>
    <w:p w14:paraId="3E3C55AF" w14:textId="77777777" w:rsidR="00561512" w:rsidRDefault="00561512" w:rsidP="00561512">
      <w:pPr>
        <w:jc w:val="both"/>
        <w:rPr>
          <w:b w:val="0"/>
          <w:bCs/>
        </w:rPr>
      </w:pPr>
    </w:p>
    <w:p w14:paraId="2BAFE009" w14:textId="77777777" w:rsidR="00A6117E" w:rsidRPr="00A6117E" w:rsidRDefault="00A6117E" w:rsidP="00561512">
      <w:pPr>
        <w:jc w:val="both"/>
        <w:rPr>
          <w:b w:val="0"/>
          <w:bCs/>
          <w:lang w:val="ru-RU"/>
        </w:rPr>
      </w:pPr>
      <w:r w:rsidRPr="00A6117E">
        <w:rPr>
          <w:b w:val="0"/>
          <w:bCs/>
        </w:rPr>
        <w:t xml:space="preserve">Таблиця </w:t>
      </w:r>
      <w:r w:rsidR="00076AEF">
        <w:rPr>
          <w:b w:val="0"/>
          <w:bCs/>
        </w:rPr>
        <w:t>5</w:t>
      </w:r>
      <w:r w:rsidRPr="00A6117E">
        <w:rPr>
          <w:b w:val="0"/>
          <w:bCs/>
        </w:rPr>
        <w:t>.</w:t>
      </w:r>
      <w:r w:rsidR="00561512">
        <w:rPr>
          <w:b w:val="0"/>
          <w:bCs/>
          <w:lang w:val="en-US"/>
        </w:rPr>
        <w:t>7</w:t>
      </w:r>
      <w:r w:rsidRPr="00A6117E">
        <w:rPr>
          <w:b w:val="0"/>
          <w:bCs/>
        </w:rPr>
        <w:t xml:space="preserve"> – Прямі матеріальні витрати</w:t>
      </w:r>
    </w:p>
    <w:tbl>
      <w:tblPr>
        <w:tblStyle w:val="ae"/>
        <w:tblW w:w="0" w:type="auto"/>
        <w:tblLook w:val="04A0" w:firstRow="1" w:lastRow="0" w:firstColumn="1" w:lastColumn="0" w:noHBand="0" w:noVBand="1"/>
      </w:tblPr>
      <w:tblGrid>
        <w:gridCol w:w="2845"/>
        <w:gridCol w:w="1403"/>
        <w:gridCol w:w="1135"/>
        <w:gridCol w:w="1337"/>
        <w:gridCol w:w="1497"/>
        <w:gridCol w:w="1497"/>
      </w:tblGrid>
      <w:tr w:rsidR="00A6117E" w:rsidRPr="00A6117E" w14:paraId="2A243505" w14:textId="77777777" w:rsidTr="00A6117E">
        <w:trPr>
          <w:trHeight w:val="804"/>
        </w:trPr>
        <w:tc>
          <w:tcPr>
            <w:tcW w:w="2972" w:type="dxa"/>
          </w:tcPr>
          <w:p w14:paraId="15327B5C" w14:textId="77777777" w:rsidR="00A6117E" w:rsidRPr="00A6117E" w:rsidRDefault="00A6117E" w:rsidP="00990FCC">
            <w:pPr>
              <w:ind w:firstLine="22"/>
              <w:jc w:val="center"/>
              <w:rPr>
                <w:b w:val="0"/>
                <w:bCs/>
                <w:lang w:val="ru-RU"/>
              </w:rPr>
            </w:pPr>
            <w:r w:rsidRPr="00A6117E">
              <w:rPr>
                <w:b w:val="0"/>
                <w:bCs/>
              </w:rPr>
              <w:t>Назва ресурсу</w:t>
            </w:r>
          </w:p>
        </w:tc>
        <w:tc>
          <w:tcPr>
            <w:tcW w:w="1418" w:type="dxa"/>
          </w:tcPr>
          <w:p w14:paraId="4CB333D7" w14:textId="77777777" w:rsidR="00A6117E" w:rsidRPr="00A6117E" w:rsidRDefault="00A6117E" w:rsidP="00990FCC">
            <w:pPr>
              <w:ind w:firstLine="22"/>
              <w:jc w:val="center"/>
              <w:rPr>
                <w:b w:val="0"/>
                <w:bCs/>
                <w:lang w:val="ru-RU"/>
              </w:rPr>
            </w:pPr>
            <w:r w:rsidRPr="00A6117E">
              <w:rPr>
                <w:b w:val="0"/>
                <w:bCs/>
              </w:rPr>
              <w:t>Одиниця вимір.</w:t>
            </w:r>
          </w:p>
        </w:tc>
        <w:tc>
          <w:tcPr>
            <w:tcW w:w="1165" w:type="dxa"/>
          </w:tcPr>
          <w:p w14:paraId="11D89A85" w14:textId="77777777" w:rsidR="00A6117E" w:rsidRPr="00A6117E" w:rsidRDefault="00A6117E" w:rsidP="00990FCC">
            <w:pPr>
              <w:ind w:firstLine="22"/>
              <w:jc w:val="center"/>
              <w:rPr>
                <w:b w:val="0"/>
                <w:bCs/>
                <w:lang w:val="ru-RU"/>
              </w:rPr>
            </w:pPr>
            <w:r w:rsidRPr="00A6117E">
              <w:rPr>
                <w:b w:val="0"/>
                <w:bCs/>
              </w:rPr>
              <w:t>Ціна</w:t>
            </w:r>
          </w:p>
        </w:tc>
        <w:tc>
          <w:tcPr>
            <w:tcW w:w="1337" w:type="dxa"/>
          </w:tcPr>
          <w:p w14:paraId="3DACAADF" w14:textId="77777777" w:rsidR="00A6117E" w:rsidRPr="00A6117E" w:rsidRDefault="00A6117E" w:rsidP="00990FCC">
            <w:pPr>
              <w:ind w:firstLine="0"/>
              <w:jc w:val="center"/>
              <w:rPr>
                <w:b w:val="0"/>
                <w:bCs/>
                <w:lang w:val="ru-RU"/>
              </w:rPr>
            </w:pPr>
            <w:r w:rsidRPr="00A6117E">
              <w:rPr>
                <w:b w:val="0"/>
                <w:bCs/>
              </w:rPr>
              <w:t>Кількість ресурсу</w:t>
            </w:r>
          </w:p>
        </w:tc>
        <w:tc>
          <w:tcPr>
            <w:tcW w:w="1535" w:type="dxa"/>
          </w:tcPr>
          <w:p w14:paraId="2423FC96" w14:textId="77777777" w:rsidR="00A6117E" w:rsidRPr="00A6117E" w:rsidRDefault="00A6117E" w:rsidP="00990FCC">
            <w:pPr>
              <w:ind w:firstLine="0"/>
              <w:jc w:val="center"/>
              <w:rPr>
                <w:b w:val="0"/>
                <w:bCs/>
                <w:lang w:val="ru-RU"/>
              </w:rPr>
            </w:pPr>
            <w:r w:rsidRPr="00A6117E">
              <w:rPr>
                <w:b w:val="0"/>
                <w:bCs/>
              </w:rPr>
              <w:t>Потреба на місяць</w:t>
            </w:r>
          </w:p>
        </w:tc>
        <w:tc>
          <w:tcPr>
            <w:tcW w:w="1535" w:type="dxa"/>
          </w:tcPr>
          <w:p w14:paraId="139DDC96" w14:textId="77777777" w:rsidR="00A6117E" w:rsidRPr="00A6117E" w:rsidRDefault="00A6117E" w:rsidP="00990FCC">
            <w:pPr>
              <w:ind w:firstLine="0"/>
              <w:jc w:val="center"/>
              <w:rPr>
                <w:b w:val="0"/>
                <w:bCs/>
                <w:lang w:val="ru-RU"/>
              </w:rPr>
            </w:pPr>
            <w:r w:rsidRPr="00A6117E">
              <w:rPr>
                <w:b w:val="0"/>
                <w:bCs/>
              </w:rPr>
              <w:t>Потреба на рік</w:t>
            </w:r>
          </w:p>
        </w:tc>
      </w:tr>
      <w:tr w:rsidR="00A6117E" w:rsidRPr="00A6117E" w14:paraId="0004AFFE" w14:textId="77777777" w:rsidTr="00A6117E">
        <w:tc>
          <w:tcPr>
            <w:tcW w:w="2972" w:type="dxa"/>
          </w:tcPr>
          <w:p w14:paraId="4A12C214" w14:textId="77777777" w:rsidR="00A6117E" w:rsidRPr="00A6117E" w:rsidRDefault="00A6117E" w:rsidP="00990FCC">
            <w:pPr>
              <w:ind w:firstLine="22"/>
              <w:jc w:val="center"/>
              <w:rPr>
                <w:b w:val="0"/>
                <w:bCs/>
                <w:lang w:val="ru-RU"/>
              </w:rPr>
            </w:pPr>
            <w:r w:rsidRPr="00A6117E">
              <w:rPr>
                <w:b w:val="0"/>
                <w:bCs/>
              </w:rPr>
              <w:t>Витрати на комплектуючі виробів</w:t>
            </w:r>
          </w:p>
        </w:tc>
        <w:tc>
          <w:tcPr>
            <w:tcW w:w="1418" w:type="dxa"/>
          </w:tcPr>
          <w:p w14:paraId="4CAC5B1F" w14:textId="77777777" w:rsidR="00A6117E" w:rsidRPr="00A6117E" w:rsidRDefault="00A6117E" w:rsidP="00990FCC">
            <w:pPr>
              <w:ind w:firstLine="22"/>
              <w:jc w:val="center"/>
              <w:rPr>
                <w:b w:val="0"/>
                <w:bCs/>
              </w:rPr>
            </w:pPr>
            <w:r w:rsidRPr="00A6117E">
              <w:rPr>
                <w:b w:val="0"/>
                <w:bCs/>
              </w:rPr>
              <w:t>грн</w:t>
            </w:r>
          </w:p>
        </w:tc>
        <w:tc>
          <w:tcPr>
            <w:tcW w:w="1165" w:type="dxa"/>
          </w:tcPr>
          <w:p w14:paraId="0B3096A5" w14:textId="77777777" w:rsidR="00A6117E" w:rsidRPr="00A6117E" w:rsidRDefault="00A6117E" w:rsidP="00990FCC">
            <w:pPr>
              <w:ind w:firstLine="22"/>
              <w:jc w:val="center"/>
              <w:rPr>
                <w:b w:val="0"/>
                <w:bCs/>
                <w:lang w:val="ru-RU"/>
              </w:rPr>
            </w:pPr>
            <w:r w:rsidRPr="00A6117E">
              <w:rPr>
                <w:b w:val="0"/>
                <w:bCs/>
                <w:lang w:val="ru-RU"/>
              </w:rPr>
              <w:t>30000</w:t>
            </w:r>
          </w:p>
        </w:tc>
        <w:tc>
          <w:tcPr>
            <w:tcW w:w="1337" w:type="dxa"/>
          </w:tcPr>
          <w:p w14:paraId="620FFE5F" w14:textId="77777777" w:rsidR="00A6117E" w:rsidRPr="00A6117E" w:rsidRDefault="00A6117E" w:rsidP="00990FCC">
            <w:pPr>
              <w:ind w:firstLine="0"/>
              <w:jc w:val="center"/>
              <w:rPr>
                <w:b w:val="0"/>
                <w:bCs/>
                <w:lang w:val="ru-RU"/>
              </w:rPr>
            </w:pPr>
            <w:r w:rsidRPr="00A6117E">
              <w:rPr>
                <w:b w:val="0"/>
                <w:bCs/>
                <w:lang w:val="ru-RU"/>
              </w:rPr>
              <w:t>4</w:t>
            </w:r>
          </w:p>
        </w:tc>
        <w:tc>
          <w:tcPr>
            <w:tcW w:w="1535" w:type="dxa"/>
          </w:tcPr>
          <w:p w14:paraId="1A9E78D3" w14:textId="77777777" w:rsidR="00A6117E" w:rsidRPr="00A6117E" w:rsidRDefault="00A6117E" w:rsidP="00990FCC">
            <w:pPr>
              <w:ind w:firstLine="0"/>
              <w:jc w:val="center"/>
              <w:rPr>
                <w:b w:val="0"/>
                <w:bCs/>
                <w:lang w:val="ru-RU"/>
              </w:rPr>
            </w:pPr>
            <w:r w:rsidRPr="00A6117E">
              <w:rPr>
                <w:b w:val="0"/>
                <w:bCs/>
                <w:lang w:val="ru-RU"/>
              </w:rPr>
              <w:t>120000</w:t>
            </w:r>
          </w:p>
        </w:tc>
        <w:tc>
          <w:tcPr>
            <w:tcW w:w="1535" w:type="dxa"/>
          </w:tcPr>
          <w:p w14:paraId="4C8E0939" w14:textId="77777777" w:rsidR="00A6117E" w:rsidRPr="00A6117E" w:rsidRDefault="00A6117E" w:rsidP="00990FCC">
            <w:pPr>
              <w:ind w:firstLine="0"/>
              <w:jc w:val="center"/>
              <w:rPr>
                <w:b w:val="0"/>
                <w:bCs/>
                <w:lang w:val="ru-RU"/>
              </w:rPr>
            </w:pPr>
            <w:r w:rsidRPr="00A6117E">
              <w:rPr>
                <w:b w:val="0"/>
                <w:bCs/>
                <w:lang w:val="ru-RU"/>
              </w:rPr>
              <w:t>1440000</w:t>
            </w:r>
          </w:p>
        </w:tc>
      </w:tr>
      <w:tr w:rsidR="00A6117E" w:rsidRPr="00A6117E" w14:paraId="7E24048A" w14:textId="77777777" w:rsidTr="00A6117E">
        <w:trPr>
          <w:trHeight w:val="639"/>
        </w:trPr>
        <w:tc>
          <w:tcPr>
            <w:tcW w:w="2972" w:type="dxa"/>
          </w:tcPr>
          <w:p w14:paraId="4EE06669" w14:textId="77777777" w:rsidR="00A6117E" w:rsidRPr="00A6117E" w:rsidRDefault="00A6117E" w:rsidP="00990FCC">
            <w:pPr>
              <w:ind w:firstLine="22"/>
              <w:jc w:val="center"/>
              <w:rPr>
                <w:b w:val="0"/>
                <w:bCs/>
              </w:rPr>
            </w:pPr>
            <w:r w:rsidRPr="00A6117E">
              <w:rPr>
                <w:b w:val="0"/>
                <w:bCs/>
              </w:rPr>
              <w:t>Витрати матеріалів</w:t>
            </w:r>
          </w:p>
        </w:tc>
        <w:tc>
          <w:tcPr>
            <w:tcW w:w="1418" w:type="dxa"/>
          </w:tcPr>
          <w:p w14:paraId="11C59A66" w14:textId="77777777" w:rsidR="00A6117E" w:rsidRPr="00A6117E" w:rsidRDefault="00A6117E" w:rsidP="00990FCC">
            <w:pPr>
              <w:ind w:firstLine="22"/>
              <w:jc w:val="center"/>
              <w:rPr>
                <w:b w:val="0"/>
                <w:bCs/>
              </w:rPr>
            </w:pPr>
            <w:r w:rsidRPr="00A6117E">
              <w:rPr>
                <w:b w:val="0"/>
                <w:bCs/>
              </w:rPr>
              <w:t>грн</w:t>
            </w:r>
          </w:p>
        </w:tc>
        <w:tc>
          <w:tcPr>
            <w:tcW w:w="1165" w:type="dxa"/>
          </w:tcPr>
          <w:p w14:paraId="64C0EAA2" w14:textId="77777777" w:rsidR="00A6117E" w:rsidRPr="00A6117E" w:rsidRDefault="00A6117E" w:rsidP="00990FCC">
            <w:pPr>
              <w:ind w:firstLine="22"/>
              <w:jc w:val="center"/>
              <w:rPr>
                <w:b w:val="0"/>
                <w:bCs/>
                <w:lang w:val="ru-RU"/>
              </w:rPr>
            </w:pPr>
            <w:r w:rsidRPr="00A6117E">
              <w:rPr>
                <w:b w:val="0"/>
                <w:bCs/>
                <w:lang w:val="ru-RU"/>
              </w:rPr>
              <w:t>10000</w:t>
            </w:r>
          </w:p>
        </w:tc>
        <w:tc>
          <w:tcPr>
            <w:tcW w:w="1337" w:type="dxa"/>
          </w:tcPr>
          <w:p w14:paraId="57F62FCD" w14:textId="77777777" w:rsidR="00A6117E" w:rsidRPr="00A6117E" w:rsidRDefault="00A6117E" w:rsidP="00990FCC">
            <w:pPr>
              <w:ind w:firstLine="0"/>
              <w:jc w:val="center"/>
              <w:rPr>
                <w:b w:val="0"/>
                <w:bCs/>
                <w:lang w:val="ru-RU"/>
              </w:rPr>
            </w:pPr>
            <w:r w:rsidRPr="00A6117E">
              <w:rPr>
                <w:b w:val="0"/>
                <w:bCs/>
                <w:lang w:val="ru-RU"/>
              </w:rPr>
              <w:t>8</w:t>
            </w:r>
          </w:p>
        </w:tc>
        <w:tc>
          <w:tcPr>
            <w:tcW w:w="1535" w:type="dxa"/>
          </w:tcPr>
          <w:p w14:paraId="1A94BB58" w14:textId="77777777" w:rsidR="00A6117E" w:rsidRPr="00A6117E" w:rsidRDefault="00A6117E" w:rsidP="00990FCC">
            <w:pPr>
              <w:ind w:firstLine="0"/>
              <w:jc w:val="center"/>
              <w:rPr>
                <w:b w:val="0"/>
                <w:bCs/>
                <w:lang w:val="ru-RU"/>
              </w:rPr>
            </w:pPr>
            <w:r w:rsidRPr="00A6117E">
              <w:rPr>
                <w:b w:val="0"/>
                <w:bCs/>
                <w:lang w:val="ru-RU"/>
              </w:rPr>
              <w:t>80000</w:t>
            </w:r>
          </w:p>
        </w:tc>
        <w:tc>
          <w:tcPr>
            <w:tcW w:w="1535" w:type="dxa"/>
          </w:tcPr>
          <w:p w14:paraId="56E3D9B6" w14:textId="77777777" w:rsidR="00A6117E" w:rsidRPr="00A6117E" w:rsidRDefault="00A6117E" w:rsidP="00990FCC">
            <w:pPr>
              <w:ind w:firstLine="0"/>
              <w:jc w:val="center"/>
              <w:rPr>
                <w:b w:val="0"/>
                <w:bCs/>
                <w:lang w:val="ru-RU"/>
              </w:rPr>
            </w:pPr>
            <w:r w:rsidRPr="00A6117E">
              <w:rPr>
                <w:b w:val="0"/>
                <w:bCs/>
                <w:lang w:val="ru-RU"/>
              </w:rPr>
              <w:t>960000</w:t>
            </w:r>
          </w:p>
        </w:tc>
      </w:tr>
      <w:tr w:rsidR="00A6117E" w:rsidRPr="00A6117E" w14:paraId="6399AE3F" w14:textId="77777777" w:rsidTr="00A6117E">
        <w:trPr>
          <w:trHeight w:val="728"/>
        </w:trPr>
        <w:tc>
          <w:tcPr>
            <w:tcW w:w="6892" w:type="dxa"/>
            <w:gridSpan w:val="4"/>
          </w:tcPr>
          <w:p w14:paraId="46CF11C7" w14:textId="77777777" w:rsidR="00A6117E" w:rsidRPr="00A6117E" w:rsidRDefault="00A6117E" w:rsidP="00990FCC">
            <w:pPr>
              <w:ind w:firstLine="22"/>
              <w:jc w:val="center"/>
              <w:rPr>
                <w:b w:val="0"/>
                <w:bCs/>
                <w:lang w:val="ru-RU"/>
              </w:rPr>
            </w:pPr>
            <w:r w:rsidRPr="00A6117E">
              <w:rPr>
                <w:b w:val="0"/>
                <w:bCs/>
                <w:lang w:val="ru-RU"/>
              </w:rPr>
              <w:t>Всього:</w:t>
            </w:r>
          </w:p>
        </w:tc>
        <w:tc>
          <w:tcPr>
            <w:tcW w:w="1535" w:type="dxa"/>
          </w:tcPr>
          <w:p w14:paraId="10E9CBA6" w14:textId="77777777" w:rsidR="00A6117E" w:rsidRPr="00A6117E" w:rsidRDefault="00A6117E" w:rsidP="00990FCC">
            <w:pPr>
              <w:ind w:firstLine="0"/>
              <w:jc w:val="center"/>
              <w:rPr>
                <w:b w:val="0"/>
                <w:bCs/>
                <w:lang w:val="ru-RU"/>
              </w:rPr>
            </w:pPr>
            <w:r w:rsidRPr="00A6117E">
              <w:rPr>
                <w:b w:val="0"/>
                <w:bCs/>
                <w:lang w:val="ru-RU"/>
              </w:rPr>
              <w:t>200000</w:t>
            </w:r>
          </w:p>
        </w:tc>
        <w:tc>
          <w:tcPr>
            <w:tcW w:w="1535" w:type="dxa"/>
          </w:tcPr>
          <w:p w14:paraId="7436564D" w14:textId="77777777" w:rsidR="00A6117E" w:rsidRPr="00A6117E" w:rsidRDefault="00A6117E" w:rsidP="00990FCC">
            <w:pPr>
              <w:ind w:firstLine="0"/>
              <w:jc w:val="center"/>
              <w:rPr>
                <w:b w:val="0"/>
                <w:bCs/>
                <w:lang w:val="ru-RU"/>
              </w:rPr>
            </w:pPr>
            <w:r w:rsidRPr="00A6117E">
              <w:rPr>
                <w:b w:val="0"/>
                <w:bCs/>
                <w:lang w:val="ru-RU"/>
              </w:rPr>
              <w:t>2400000</w:t>
            </w:r>
          </w:p>
        </w:tc>
      </w:tr>
    </w:tbl>
    <w:p w14:paraId="19BEA4D8" w14:textId="77777777" w:rsidR="00A6117E" w:rsidRPr="00A6117E" w:rsidRDefault="00A6117E" w:rsidP="00A6117E">
      <w:pPr>
        <w:jc w:val="both"/>
        <w:rPr>
          <w:b w:val="0"/>
          <w:bCs/>
          <w:lang w:val="ru-RU"/>
        </w:rPr>
      </w:pPr>
      <w:r w:rsidRPr="00A6117E">
        <w:rPr>
          <w:b w:val="0"/>
          <w:bCs/>
          <w:lang w:val="ru-RU"/>
        </w:rPr>
        <w:t xml:space="preserve"> </w:t>
      </w:r>
    </w:p>
    <w:p w14:paraId="41C6B2E8" w14:textId="77777777" w:rsidR="00A6117E" w:rsidRPr="00A6117E" w:rsidRDefault="00A6117E" w:rsidP="00A6117E">
      <w:pPr>
        <w:jc w:val="both"/>
        <w:rPr>
          <w:b w:val="0"/>
          <w:bCs/>
        </w:rPr>
      </w:pPr>
      <w:r w:rsidRPr="00A6117E">
        <w:rPr>
          <w:b w:val="0"/>
          <w:bCs/>
        </w:rPr>
        <w:t>Витрати на оплату праці.</w:t>
      </w:r>
    </w:p>
    <w:p w14:paraId="7ECA5036" w14:textId="77777777" w:rsidR="00A6117E" w:rsidRPr="00A6117E" w:rsidRDefault="00A6117E" w:rsidP="00A6117E">
      <w:pPr>
        <w:jc w:val="both"/>
        <w:rPr>
          <w:b w:val="0"/>
          <w:bCs/>
          <w:lang w:val="ru-RU"/>
        </w:rPr>
      </w:pPr>
      <w:r w:rsidRPr="00A6117E">
        <w:rPr>
          <w:b w:val="0"/>
          <w:bCs/>
          <w:lang w:val="ru-RU"/>
        </w:rPr>
        <w:t xml:space="preserve">Аналіз структури персоналу та ФОП наведено в таблиці </w:t>
      </w:r>
      <w:r w:rsidR="00076AEF">
        <w:rPr>
          <w:b w:val="0"/>
          <w:bCs/>
          <w:lang w:val="ru-RU"/>
        </w:rPr>
        <w:t>5</w:t>
      </w:r>
      <w:r w:rsidRPr="00A6117E">
        <w:rPr>
          <w:b w:val="0"/>
          <w:bCs/>
          <w:lang w:val="ru-RU"/>
        </w:rPr>
        <w:t>.</w:t>
      </w:r>
      <w:r w:rsidR="00814091" w:rsidRPr="00814091">
        <w:rPr>
          <w:b w:val="0"/>
          <w:bCs/>
          <w:lang w:val="ru-RU"/>
        </w:rPr>
        <w:t>8</w:t>
      </w:r>
      <w:r w:rsidRPr="00A6117E">
        <w:rPr>
          <w:b w:val="0"/>
          <w:bCs/>
          <w:lang w:val="ru-RU"/>
        </w:rPr>
        <w:t>.</w:t>
      </w:r>
    </w:p>
    <w:tbl>
      <w:tblPr>
        <w:tblW w:w="9923" w:type="dxa"/>
        <w:tblCellMar>
          <w:left w:w="0" w:type="dxa"/>
          <w:right w:w="0" w:type="dxa"/>
        </w:tblCellMar>
        <w:tblLook w:val="04A0" w:firstRow="1" w:lastRow="0" w:firstColumn="1" w:lastColumn="0" w:noHBand="0" w:noVBand="1"/>
      </w:tblPr>
      <w:tblGrid>
        <w:gridCol w:w="791"/>
        <w:gridCol w:w="1842"/>
        <w:gridCol w:w="1320"/>
        <w:gridCol w:w="1870"/>
        <w:gridCol w:w="1226"/>
        <w:gridCol w:w="1281"/>
        <w:gridCol w:w="1593"/>
      </w:tblGrid>
      <w:tr w:rsidR="00A6117E" w:rsidRPr="00A6117E" w14:paraId="223D71D9" w14:textId="77777777" w:rsidTr="006456EB">
        <w:trPr>
          <w:cantSplit/>
          <w:trHeight w:val="330"/>
        </w:trPr>
        <w:tc>
          <w:tcPr>
            <w:tcW w:w="9923" w:type="dxa"/>
            <w:gridSpan w:val="7"/>
            <w:tcBorders>
              <w:top w:val="nil"/>
              <w:left w:val="nil"/>
              <w:bottom w:val="single" w:sz="4" w:space="0" w:color="auto"/>
              <w:right w:val="nil"/>
            </w:tcBorders>
            <w:tcMar>
              <w:top w:w="20" w:type="dxa"/>
              <w:left w:w="20" w:type="dxa"/>
              <w:bottom w:w="0" w:type="dxa"/>
              <w:right w:w="20" w:type="dxa"/>
            </w:tcMar>
            <w:vAlign w:val="center"/>
            <w:hideMark/>
          </w:tcPr>
          <w:p w14:paraId="327410F8" w14:textId="77777777" w:rsidR="00561512" w:rsidRDefault="00561512" w:rsidP="00A6117E">
            <w:pPr>
              <w:ind w:firstLine="692"/>
              <w:jc w:val="both"/>
              <w:rPr>
                <w:b w:val="0"/>
                <w:bCs/>
                <w:iCs/>
                <w:lang w:val="ru-RU"/>
              </w:rPr>
            </w:pPr>
          </w:p>
          <w:p w14:paraId="29BBBC8F" w14:textId="77777777" w:rsidR="00A6117E" w:rsidRPr="00A6117E" w:rsidRDefault="00A6117E" w:rsidP="00A6117E">
            <w:pPr>
              <w:ind w:firstLine="692"/>
              <w:jc w:val="both"/>
              <w:rPr>
                <w:b w:val="0"/>
                <w:bCs/>
              </w:rPr>
            </w:pPr>
            <w:r w:rsidRPr="00A6117E">
              <w:rPr>
                <w:b w:val="0"/>
                <w:bCs/>
                <w:iCs/>
              </w:rPr>
              <w:t xml:space="preserve">Таблиця </w:t>
            </w:r>
            <w:r w:rsidR="00076AEF">
              <w:rPr>
                <w:b w:val="0"/>
                <w:bCs/>
                <w:iCs/>
              </w:rPr>
              <w:t>5</w:t>
            </w:r>
            <w:r w:rsidRPr="00A6117E">
              <w:rPr>
                <w:b w:val="0"/>
                <w:bCs/>
                <w:iCs/>
              </w:rPr>
              <w:t>.</w:t>
            </w:r>
            <w:r w:rsidR="00814091" w:rsidRPr="00814091">
              <w:rPr>
                <w:b w:val="0"/>
                <w:bCs/>
                <w:iCs/>
                <w:lang w:val="ru-RU"/>
              </w:rPr>
              <w:t>8</w:t>
            </w:r>
            <w:r w:rsidRPr="00A6117E">
              <w:rPr>
                <w:b w:val="0"/>
                <w:bCs/>
                <w:iCs/>
              </w:rPr>
              <w:t xml:space="preserve"> </w:t>
            </w:r>
            <w:r w:rsidR="004454B8">
              <w:rPr>
                <w:b w:val="0"/>
                <w:bCs/>
                <w:lang w:val="ru-RU"/>
              </w:rPr>
              <w:t>–</w:t>
            </w:r>
            <w:r w:rsidRPr="00A6117E">
              <w:rPr>
                <w:b w:val="0"/>
                <w:bCs/>
                <w:iCs/>
              </w:rPr>
              <w:t xml:space="preserve"> </w:t>
            </w:r>
            <w:r w:rsidRPr="00A6117E">
              <w:rPr>
                <w:b w:val="0"/>
                <w:bCs/>
              </w:rPr>
              <w:t>Структура персоналу та ФОП, тис. грн.</w:t>
            </w:r>
          </w:p>
        </w:tc>
      </w:tr>
      <w:tr w:rsidR="00A6117E" w:rsidRPr="00A6117E" w14:paraId="00249115" w14:textId="77777777" w:rsidTr="00F229A7">
        <w:trPr>
          <w:cantSplit/>
          <w:trHeight w:val="330"/>
        </w:trPr>
        <w:tc>
          <w:tcPr>
            <w:tcW w:w="791"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2A4558A4" w14:textId="77777777" w:rsidR="00A6117E" w:rsidRPr="00A6117E" w:rsidRDefault="00A6117E" w:rsidP="00990FCC">
            <w:pPr>
              <w:ind w:firstLine="0"/>
              <w:jc w:val="center"/>
              <w:rPr>
                <w:b w:val="0"/>
                <w:bCs/>
              </w:rPr>
            </w:pPr>
            <w:r w:rsidRPr="00A6117E">
              <w:rPr>
                <w:b w:val="0"/>
                <w:bCs/>
              </w:rPr>
              <w:t>№ П/П</w:t>
            </w:r>
          </w:p>
        </w:tc>
        <w:tc>
          <w:tcPr>
            <w:tcW w:w="1842"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41665801" w14:textId="77777777" w:rsidR="00A6117E" w:rsidRPr="00A6117E" w:rsidRDefault="00A6117E" w:rsidP="00990FCC">
            <w:pPr>
              <w:ind w:firstLine="0"/>
              <w:jc w:val="center"/>
              <w:rPr>
                <w:b w:val="0"/>
                <w:bCs/>
              </w:rPr>
            </w:pPr>
            <w:r w:rsidRPr="00A6117E">
              <w:rPr>
                <w:b w:val="0"/>
                <w:bCs/>
              </w:rPr>
              <w:t>Посада</w:t>
            </w:r>
          </w:p>
        </w:tc>
        <w:tc>
          <w:tcPr>
            <w:tcW w:w="1320"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0E4B02B2" w14:textId="77777777" w:rsidR="00A6117E" w:rsidRPr="00A6117E" w:rsidRDefault="00A6117E" w:rsidP="00990FCC">
            <w:pPr>
              <w:ind w:firstLine="0"/>
              <w:jc w:val="center"/>
              <w:rPr>
                <w:b w:val="0"/>
                <w:bCs/>
              </w:rPr>
            </w:pPr>
            <w:r w:rsidRPr="00A6117E">
              <w:rPr>
                <w:b w:val="0"/>
                <w:bCs/>
              </w:rPr>
              <w:t>Форма оплати</w:t>
            </w:r>
          </w:p>
        </w:tc>
        <w:tc>
          <w:tcPr>
            <w:tcW w:w="1870"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6EB32274" w14:textId="77777777" w:rsidR="00A6117E" w:rsidRPr="00A6117E" w:rsidRDefault="00A6117E" w:rsidP="00990FCC">
            <w:pPr>
              <w:jc w:val="center"/>
              <w:rPr>
                <w:b w:val="0"/>
                <w:bCs/>
              </w:rPr>
            </w:pPr>
            <w:r w:rsidRPr="00A6117E">
              <w:rPr>
                <w:b w:val="0"/>
                <w:bCs/>
              </w:rPr>
              <w:t>Кількість працівників</w:t>
            </w:r>
          </w:p>
        </w:tc>
        <w:tc>
          <w:tcPr>
            <w:tcW w:w="410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693DBA65" w14:textId="77777777" w:rsidR="00A6117E" w:rsidRPr="00A6117E" w:rsidRDefault="00A6117E" w:rsidP="00990FCC">
            <w:pPr>
              <w:jc w:val="center"/>
              <w:rPr>
                <w:b w:val="0"/>
                <w:bCs/>
              </w:rPr>
            </w:pPr>
            <w:r w:rsidRPr="00A6117E">
              <w:rPr>
                <w:b w:val="0"/>
                <w:bCs/>
              </w:rPr>
              <w:t>Заробітна плата (грн.)</w:t>
            </w:r>
          </w:p>
        </w:tc>
      </w:tr>
      <w:tr w:rsidR="00A6117E" w:rsidRPr="00A6117E" w14:paraId="3A583E51" w14:textId="77777777" w:rsidTr="00F229A7">
        <w:trPr>
          <w:cantSplit/>
          <w:trHeight w:val="315"/>
        </w:trPr>
        <w:tc>
          <w:tcPr>
            <w:tcW w:w="0" w:type="auto"/>
            <w:vMerge/>
            <w:tcBorders>
              <w:top w:val="single" w:sz="4" w:space="0" w:color="auto"/>
              <w:left w:val="single" w:sz="4" w:space="0" w:color="auto"/>
              <w:bottom w:val="single" w:sz="8" w:space="0" w:color="auto"/>
              <w:right w:val="single" w:sz="4" w:space="0" w:color="auto"/>
            </w:tcBorders>
            <w:vAlign w:val="center"/>
            <w:hideMark/>
          </w:tcPr>
          <w:p w14:paraId="15DE84AF" w14:textId="77777777" w:rsidR="00A6117E" w:rsidRPr="00A6117E" w:rsidRDefault="00A6117E" w:rsidP="00990FCC">
            <w:pPr>
              <w:ind w:firstLine="0"/>
              <w:jc w:val="center"/>
              <w:rPr>
                <w:b w:val="0"/>
                <w:bCs/>
              </w:rPr>
            </w:pPr>
          </w:p>
        </w:tc>
        <w:tc>
          <w:tcPr>
            <w:tcW w:w="0" w:type="auto"/>
            <w:vMerge/>
            <w:tcBorders>
              <w:top w:val="single" w:sz="4" w:space="0" w:color="auto"/>
              <w:left w:val="single" w:sz="4" w:space="0" w:color="auto"/>
              <w:bottom w:val="single" w:sz="8" w:space="0" w:color="auto"/>
              <w:right w:val="single" w:sz="4" w:space="0" w:color="auto"/>
            </w:tcBorders>
            <w:vAlign w:val="center"/>
            <w:hideMark/>
          </w:tcPr>
          <w:p w14:paraId="1494EDF1" w14:textId="77777777" w:rsidR="00A6117E" w:rsidRPr="00A6117E" w:rsidRDefault="00A6117E" w:rsidP="00990FCC">
            <w:pPr>
              <w:ind w:firstLine="0"/>
              <w:jc w:val="center"/>
              <w:rPr>
                <w:b w:val="0"/>
                <w:bCs/>
              </w:rPr>
            </w:pPr>
          </w:p>
        </w:tc>
        <w:tc>
          <w:tcPr>
            <w:tcW w:w="0" w:type="auto"/>
            <w:vMerge/>
            <w:tcBorders>
              <w:top w:val="single" w:sz="4" w:space="0" w:color="auto"/>
              <w:left w:val="single" w:sz="4" w:space="0" w:color="auto"/>
              <w:bottom w:val="single" w:sz="8" w:space="0" w:color="auto"/>
              <w:right w:val="single" w:sz="4" w:space="0" w:color="auto"/>
            </w:tcBorders>
            <w:vAlign w:val="center"/>
            <w:hideMark/>
          </w:tcPr>
          <w:p w14:paraId="3078F985" w14:textId="77777777" w:rsidR="00A6117E" w:rsidRPr="00A6117E" w:rsidRDefault="00A6117E" w:rsidP="00990FCC">
            <w:pPr>
              <w:ind w:firstLine="0"/>
              <w:jc w:val="center"/>
              <w:rPr>
                <w:b w:val="0"/>
                <w:bCs/>
              </w:rPr>
            </w:pPr>
          </w:p>
        </w:tc>
        <w:tc>
          <w:tcPr>
            <w:tcW w:w="0" w:type="auto"/>
            <w:vMerge/>
            <w:tcBorders>
              <w:top w:val="single" w:sz="4" w:space="0" w:color="auto"/>
              <w:left w:val="single" w:sz="4" w:space="0" w:color="auto"/>
              <w:bottom w:val="single" w:sz="8" w:space="0" w:color="auto"/>
              <w:right w:val="single" w:sz="4" w:space="0" w:color="auto"/>
            </w:tcBorders>
            <w:vAlign w:val="center"/>
            <w:hideMark/>
          </w:tcPr>
          <w:p w14:paraId="2C092D7A" w14:textId="77777777" w:rsidR="00A6117E" w:rsidRPr="00A6117E" w:rsidRDefault="00A6117E" w:rsidP="00990FCC">
            <w:pPr>
              <w:ind w:firstLine="0"/>
              <w:jc w:val="center"/>
              <w:rPr>
                <w:b w:val="0"/>
                <w:bCs/>
              </w:rPr>
            </w:pPr>
          </w:p>
        </w:tc>
        <w:tc>
          <w:tcPr>
            <w:tcW w:w="1226"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hideMark/>
          </w:tcPr>
          <w:p w14:paraId="77227C48" w14:textId="77777777" w:rsidR="00A6117E" w:rsidRPr="00A6117E" w:rsidRDefault="00A6117E" w:rsidP="00990FCC">
            <w:pPr>
              <w:ind w:firstLine="0"/>
              <w:jc w:val="center"/>
              <w:rPr>
                <w:b w:val="0"/>
                <w:bCs/>
              </w:rPr>
            </w:pPr>
            <w:r w:rsidRPr="00A6117E">
              <w:rPr>
                <w:b w:val="0"/>
                <w:bCs/>
              </w:rPr>
              <w:t>за місяць</w:t>
            </w:r>
          </w:p>
        </w:tc>
        <w:tc>
          <w:tcPr>
            <w:tcW w:w="1281" w:type="dxa"/>
            <w:tcBorders>
              <w:top w:val="single" w:sz="4" w:space="0" w:color="auto"/>
              <w:left w:val="nil"/>
              <w:bottom w:val="single" w:sz="8" w:space="0" w:color="auto"/>
              <w:right w:val="single" w:sz="4" w:space="0" w:color="auto"/>
            </w:tcBorders>
            <w:tcMar>
              <w:top w:w="20" w:type="dxa"/>
              <w:left w:w="20" w:type="dxa"/>
              <w:bottom w:w="0" w:type="dxa"/>
              <w:right w:w="20" w:type="dxa"/>
            </w:tcMar>
            <w:vAlign w:val="center"/>
            <w:hideMark/>
          </w:tcPr>
          <w:p w14:paraId="0106C3A1" w14:textId="77777777" w:rsidR="00A6117E" w:rsidRPr="00A6117E" w:rsidRDefault="00A6117E" w:rsidP="00990FCC">
            <w:pPr>
              <w:ind w:firstLine="0"/>
              <w:jc w:val="center"/>
              <w:rPr>
                <w:b w:val="0"/>
                <w:bCs/>
              </w:rPr>
            </w:pPr>
            <w:r w:rsidRPr="00A6117E">
              <w:rPr>
                <w:b w:val="0"/>
                <w:bCs/>
              </w:rPr>
              <w:t>за квартал</w:t>
            </w:r>
          </w:p>
        </w:tc>
        <w:tc>
          <w:tcPr>
            <w:tcW w:w="1593" w:type="dxa"/>
            <w:tcBorders>
              <w:top w:val="single" w:sz="4" w:space="0" w:color="auto"/>
              <w:left w:val="single" w:sz="4" w:space="0" w:color="auto"/>
              <w:bottom w:val="single" w:sz="8" w:space="0" w:color="auto"/>
              <w:right w:val="single" w:sz="12" w:space="0" w:color="000000"/>
            </w:tcBorders>
            <w:tcMar>
              <w:top w:w="20" w:type="dxa"/>
              <w:left w:w="20" w:type="dxa"/>
              <w:bottom w:w="0" w:type="dxa"/>
              <w:right w:w="20" w:type="dxa"/>
            </w:tcMar>
            <w:vAlign w:val="center"/>
            <w:hideMark/>
          </w:tcPr>
          <w:p w14:paraId="7B8BB97F" w14:textId="77777777" w:rsidR="00A6117E" w:rsidRPr="00A6117E" w:rsidRDefault="00A6117E" w:rsidP="00990FCC">
            <w:pPr>
              <w:ind w:firstLine="0"/>
              <w:jc w:val="center"/>
              <w:rPr>
                <w:b w:val="0"/>
                <w:bCs/>
              </w:rPr>
            </w:pPr>
            <w:r w:rsidRPr="00A6117E">
              <w:rPr>
                <w:b w:val="0"/>
                <w:bCs/>
              </w:rPr>
              <w:t>за рік</w:t>
            </w:r>
          </w:p>
        </w:tc>
      </w:tr>
      <w:tr w:rsidR="00A6117E" w:rsidRPr="00A6117E" w14:paraId="5C9CFDD8" w14:textId="77777777" w:rsidTr="006456EB">
        <w:trPr>
          <w:trHeight w:val="201"/>
        </w:trPr>
        <w:tc>
          <w:tcPr>
            <w:tcW w:w="9923" w:type="dxa"/>
            <w:gridSpan w:val="7"/>
            <w:tcBorders>
              <w:top w:val="single" w:sz="8" w:space="0" w:color="auto"/>
              <w:left w:val="single" w:sz="4" w:space="0" w:color="auto"/>
              <w:bottom w:val="single" w:sz="8" w:space="0" w:color="auto"/>
              <w:right w:val="single" w:sz="4" w:space="0" w:color="auto"/>
            </w:tcBorders>
            <w:tcMar>
              <w:top w:w="20" w:type="dxa"/>
              <w:left w:w="20" w:type="dxa"/>
              <w:bottom w:w="0" w:type="dxa"/>
              <w:right w:w="20" w:type="dxa"/>
            </w:tcMar>
            <w:hideMark/>
          </w:tcPr>
          <w:p w14:paraId="665B6E22" w14:textId="77777777" w:rsidR="00A6117E" w:rsidRPr="00A6117E" w:rsidRDefault="00A6117E" w:rsidP="00990FCC">
            <w:pPr>
              <w:ind w:firstLine="0"/>
              <w:jc w:val="center"/>
              <w:rPr>
                <w:b w:val="0"/>
                <w:bCs/>
              </w:rPr>
            </w:pPr>
            <w:r w:rsidRPr="00A6117E">
              <w:rPr>
                <w:b w:val="0"/>
                <w:bCs/>
              </w:rPr>
              <w:t>Адміністративно-технічний персонал</w:t>
            </w:r>
          </w:p>
        </w:tc>
      </w:tr>
      <w:tr w:rsidR="00A6117E" w:rsidRPr="00A6117E" w14:paraId="398A8ED0" w14:textId="77777777" w:rsidTr="00F229A7">
        <w:trPr>
          <w:trHeight w:val="319"/>
        </w:trPr>
        <w:tc>
          <w:tcPr>
            <w:tcW w:w="791" w:type="dxa"/>
            <w:tcBorders>
              <w:top w:val="nil"/>
              <w:left w:val="single" w:sz="4" w:space="0" w:color="auto"/>
              <w:bottom w:val="single" w:sz="8" w:space="0" w:color="auto"/>
              <w:right w:val="single" w:sz="8" w:space="0" w:color="auto"/>
            </w:tcBorders>
            <w:tcMar>
              <w:top w:w="20" w:type="dxa"/>
              <w:left w:w="20" w:type="dxa"/>
              <w:bottom w:w="0" w:type="dxa"/>
              <w:right w:w="20" w:type="dxa"/>
            </w:tcMar>
          </w:tcPr>
          <w:p w14:paraId="0DC32C1A" w14:textId="77777777" w:rsidR="00A6117E" w:rsidRPr="00A6117E" w:rsidRDefault="00A6117E" w:rsidP="00990FCC">
            <w:pPr>
              <w:ind w:firstLine="0"/>
              <w:jc w:val="center"/>
              <w:rPr>
                <w:b w:val="0"/>
                <w:bCs/>
              </w:rPr>
            </w:pPr>
            <w:r w:rsidRPr="00A6117E">
              <w:rPr>
                <w:b w:val="0"/>
                <w:bCs/>
              </w:rPr>
              <w:t>1.</w:t>
            </w:r>
          </w:p>
        </w:tc>
        <w:tc>
          <w:tcPr>
            <w:tcW w:w="1842" w:type="dxa"/>
            <w:tcBorders>
              <w:top w:val="nil"/>
              <w:left w:val="nil"/>
              <w:bottom w:val="single" w:sz="8" w:space="0" w:color="auto"/>
              <w:right w:val="single" w:sz="8" w:space="0" w:color="auto"/>
            </w:tcBorders>
            <w:tcMar>
              <w:top w:w="20" w:type="dxa"/>
              <w:left w:w="20" w:type="dxa"/>
              <w:bottom w:w="0" w:type="dxa"/>
              <w:right w:w="20" w:type="dxa"/>
            </w:tcMar>
          </w:tcPr>
          <w:p w14:paraId="137F92C0" w14:textId="77777777" w:rsidR="00A6117E" w:rsidRPr="00A6117E" w:rsidRDefault="00A6117E" w:rsidP="00990FCC">
            <w:pPr>
              <w:ind w:firstLine="0"/>
              <w:jc w:val="center"/>
              <w:rPr>
                <w:b w:val="0"/>
                <w:bCs/>
              </w:rPr>
            </w:pPr>
            <w:r w:rsidRPr="00A6117E">
              <w:rPr>
                <w:b w:val="0"/>
                <w:bCs/>
              </w:rPr>
              <w:t>Менеджер по продажам</w:t>
            </w:r>
          </w:p>
        </w:tc>
        <w:tc>
          <w:tcPr>
            <w:tcW w:w="1320" w:type="dxa"/>
            <w:tcBorders>
              <w:top w:val="nil"/>
              <w:left w:val="nil"/>
              <w:bottom w:val="single" w:sz="8" w:space="0" w:color="auto"/>
              <w:right w:val="single" w:sz="8" w:space="0" w:color="auto"/>
            </w:tcBorders>
            <w:tcMar>
              <w:top w:w="20" w:type="dxa"/>
              <w:left w:w="20" w:type="dxa"/>
              <w:bottom w:w="0" w:type="dxa"/>
              <w:right w:w="20" w:type="dxa"/>
            </w:tcMar>
          </w:tcPr>
          <w:p w14:paraId="202D9729" w14:textId="77777777" w:rsidR="00A6117E" w:rsidRPr="00A6117E" w:rsidRDefault="00A6117E" w:rsidP="00990FCC">
            <w:pPr>
              <w:ind w:firstLine="0"/>
              <w:jc w:val="center"/>
              <w:rPr>
                <w:b w:val="0"/>
                <w:bCs/>
              </w:rPr>
            </w:pPr>
            <w:r w:rsidRPr="00A6117E">
              <w:rPr>
                <w:b w:val="0"/>
                <w:bCs/>
              </w:rPr>
              <w:t>ставка</w:t>
            </w:r>
          </w:p>
        </w:tc>
        <w:tc>
          <w:tcPr>
            <w:tcW w:w="187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00CB758" w14:textId="77777777" w:rsidR="00A6117E" w:rsidRPr="00A6117E" w:rsidRDefault="00A6117E" w:rsidP="00990FCC">
            <w:pPr>
              <w:ind w:firstLine="0"/>
              <w:jc w:val="center"/>
              <w:rPr>
                <w:b w:val="0"/>
                <w:bCs/>
              </w:rPr>
            </w:pPr>
            <w:r w:rsidRPr="00A6117E">
              <w:rPr>
                <w:b w:val="0"/>
                <w:bCs/>
              </w:rPr>
              <w:t>1</w:t>
            </w:r>
          </w:p>
        </w:tc>
        <w:tc>
          <w:tcPr>
            <w:tcW w:w="1226" w:type="dxa"/>
            <w:tcBorders>
              <w:top w:val="nil"/>
              <w:left w:val="nil"/>
              <w:bottom w:val="single" w:sz="8" w:space="0" w:color="auto"/>
              <w:right w:val="single" w:sz="8" w:space="0" w:color="auto"/>
            </w:tcBorders>
            <w:tcMar>
              <w:top w:w="20" w:type="dxa"/>
              <w:left w:w="20" w:type="dxa"/>
              <w:bottom w:w="0" w:type="dxa"/>
              <w:right w:w="20" w:type="dxa"/>
            </w:tcMar>
          </w:tcPr>
          <w:p w14:paraId="52E26E54" w14:textId="77777777" w:rsidR="00A6117E" w:rsidRPr="00A6117E" w:rsidRDefault="00A6117E" w:rsidP="00990FCC">
            <w:pPr>
              <w:ind w:firstLine="0"/>
              <w:jc w:val="center"/>
              <w:rPr>
                <w:b w:val="0"/>
                <w:bCs/>
              </w:rPr>
            </w:pPr>
            <w:r w:rsidRPr="00A6117E">
              <w:rPr>
                <w:b w:val="0"/>
                <w:bCs/>
              </w:rPr>
              <w:t>15000</w:t>
            </w:r>
          </w:p>
        </w:tc>
        <w:tc>
          <w:tcPr>
            <w:tcW w:w="1281" w:type="dxa"/>
            <w:tcBorders>
              <w:top w:val="nil"/>
              <w:left w:val="nil"/>
              <w:bottom w:val="single" w:sz="8" w:space="0" w:color="auto"/>
              <w:right w:val="single" w:sz="4" w:space="0" w:color="auto"/>
            </w:tcBorders>
            <w:tcMar>
              <w:top w:w="20" w:type="dxa"/>
              <w:left w:w="20" w:type="dxa"/>
              <w:bottom w:w="0" w:type="dxa"/>
              <w:right w:w="20" w:type="dxa"/>
            </w:tcMar>
          </w:tcPr>
          <w:p w14:paraId="53AF71AB" w14:textId="77777777" w:rsidR="00A6117E" w:rsidRPr="00A6117E" w:rsidRDefault="00A6117E" w:rsidP="00990FCC">
            <w:pPr>
              <w:ind w:firstLine="0"/>
              <w:jc w:val="center"/>
              <w:rPr>
                <w:b w:val="0"/>
                <w:bCs/>
              </w:rPr>
            </w:pPr>
            <w:r w:rsidRPr="00A6117E">
              <w:rPr>
                <w:b w:val="0"/>
                <w:bCs/>
              </w:rPr>
              <w:t>45000</w:t>
            </w:r>
          </w:p>
        </w:tc>
        <w:tc>
          <w:tcPr>
            <w:tcW w:w="1593" w:type="dxa"/>
            <w:tcBorders>
              <w:top w:val="single" w:sz="8" w:space="0" w:color="auto"/>
              <w:left w:val="single" w:sz="4" w:space="0" w:color="auto"/>
              <w:bottom w:val="single" w:sz="8" w:space="0" w:color="auto"/>
              <w:right w:val="single" w:sz="12" w:space="0" w:color="000000"/>
            </w:tcBorders>
            <w:tcMar>
              <w:top w:w="20" w:type="dxa"/>
              <w:left w:w="20" w:type="dxa"/>
              <w:bottom w:w="0" w:type="dxa"/>
              <w:right w:w="20" w:type="dxa"/>
            </w:tcMar>
          </w:tcPr>
          <w:p w14:paraId="0CA88F35" w14:textId="77777777" w:rsidR="00A6117E" w:rsidRPr="00A6117E" w:rsidRDefault="00A6117E" w:rsidP="00990FCC">
            <w:pPr>
              <w:ind w:firstLine="0"/>
              <w:jc w:val="center"/>
              <w:rPr>
                <w:b w:val="0"/>
                <w:bCs/>
              </w:rPr>
            </w:pPr>
            <w:r w:rsidRPr="00A6117E">
              <w:rPr>
                <w:b w:val="0"/>
                <w:bCs/>
              </w:rPr>
              <w:t>180000</w:t>
            </w:r>
          </w:p>
        </w:tc>
      </w:tr>
      <w:tr w:rsidR="00A6117E" w:rsidRPr="00A6117E" w14:paraId="26AEFE9C" w14:textId="77777777" w:rsidTr="00F229A7">
        <w:trPr>
          <w:trHeight w:val="319"/>
        </w:trPr>
        <w:tc>
          <w:tcPr>
            <w:tcW w:w="791" w:type="dxa"/>
            <w:tcBorders>
              <w:top w:val="nil"/>
              <w:left w:val="single" w:sz="4" w:space="0" w:color="auto"/>
              <w:bottom w:val="single" w:sz="8" w:space="0" w:color="auto"/>
              <w:right w:val="single" w:sz="8" w:space="0" w:color="auto"/>
            </w:tcBorders>
            <w:tcMar>
              <w:top w:w="20" w:type="dxa"/>
              <w:left w:w="20" w:type="dxa"/>
              <w:bottom w:w="0" w:type="dxa"/>
              <w:right w:w="20" w:type="dxa"/>
            </w:tcMar>
          </w:tcPr>
          <w:p w14:paraId="1395A200" w14:textId="77777777" w:rsidR="00A6117E" w:rsidRPr="00A6117E" w:rsidRDefault="00A6117E" w:rsidP="00990FCC">
            <w:pPr>
              <w:ind w:firstLine="0"/>
              <w:jc w:val="center"/>
              <w:rPr>
                <w:b w:val="0"/>
                <w:bCs/>
              </w:rPr>
            </w:pPr>
            <w:r w:rsidRPr="00A6117E">
              <w:rPr>
                <w:b w:val="0"/>
                <w:bCs/>
              </w:rPr>
              <w:t>2.</w:t>
            </w:r>
          </w:p>
        </w:tc>
        <w:tc>
          <w:tcPr>
            <w:tcW w:w="1842" w:type="dxa"/>
            <w:tcBorders>
              <w:top w:val="nil"/>
              <w:left w:val="nil"/>
              <w:bottom w:val="single" w:sz="8" w:space="0" w:color="auto"/>
              <w:right w:val="single" w:sz="8" w:space="0" w:color="auto"/>
            </w:tcBorders>
            <w:tcMar>
              <w:top w:w="20" w:type="dxa"/>
              <w:left w:w="20" w:type="dxa"/>
              <w:bottom w:w="0" w:type="dxa"/>
              <w:right w:w="20" w:type="dxa"/>
            </w:tcMar>
          </w:tcPr>
          <w:p w14:paraId="6E7484B5" w14:textId="77777777" w:rsidR="00A6117E" w:rsidRPr="00A6117E" w:rsidRDefault="00A6117E" w:rsidP="00990FCC">
            <w:pPr>
              <w:ind w:firstLine="0"/>
              <w:jc w:val="center"/>
              <w:rPr>
                <w:b w:val="0"/>
                <w:bCs/>
              </w:rPr>
            </w:pPr>
            <w:r w:rsidRPr="00A6117E">
              <w:rPr>
                <w:b w:val="0"/>
                <w:bCs/>
              </w:rPr>
              <w:t>Інженер</w:t>
            </w:r>
          </w:p>
        </w:tc>
        <w:tc>
          <w:tcPr>
            <w:tcW w:w="1320" w:type="dxa"/>
            <w:tcBorders>
              <w:top w:val="nil"/>
              <w:left w:val="nil"/>
              <w:bottom w:val="single" w:sz="8" w:space="0" w:color="auto"/>
              <w:right w:val="single" w:sz="8" w:space="0" w:color="auto"/>
            </w:tcBorders>
            <w:tcMar>
              <w:top w:w="20" w:type="dxa"/>
              <w:left w:w="20" w:type="dxa"/>
              <w:bottom w:w="0" w:type="dxa"/>
              <w:right w:w="20" w:type="dxa"/>
            </w:tcMar>
          </w:tcPr>
          <w:p w14:paraId="07140221" w14:textId="77777777" w:rsidR="00A6117E" w:rsidRPr="00A6117E" w:rsidRDefault="00A6117E" w:rsidP="00990FCC">
            <w:pPr>
              <w:ind w:firstLine="0"/>
              <w:jc w:val="center"/>
              <w:rPr>
                <w:b w:val="0"/>
                <w:bCs/>
              </w:rPr>
            </w:pPr>
            <w:r w:rsidRPr="00A6117E">
              <w:rPr>
                <w:b w:val="0"/>
                <w:bCs/>
              </w:rPr>
              <w:t>ставка</w:t>
            </w:r>
          </w:p>
        </w:tc>
        <w:tc>
          <w:tcPr>
            <w:tcW w:w="187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5A24E88" w14:textId="77777777" w:rsidR="00A6117E" w:rsidRPr="00A6117E" w:rsidRDefault="00A6117E" w:rsidP="00990FCC">
            <w:pPr>
              <w:ind w:firstLine="0"/>
              <w:jc w:val="center"/>
              <w:rPr>
                <w:b w:val="0"/>
                <w:bCs/>
              </w:rPr>
            </w:pPr>
            <w:r w:rsidRPr="00A6117E">
              <w:rPr>
                <w:b w:val="0"/>
                <w:bCs/>
              </w:rPr>
              <w:t>2</w:t>
            </w:r>
          </w:p>
        </w:tc>
        <w:tc>
          <w:tcPr>
            <w:tcW w:w="1226" w:type="dxa"/>
            <w:tcBorders>
              <w:top w:val="nil"/>
              <w:left w:val="nil"/>
              <w:bottom w:val="single" w:sz="8" w:space="0" w:color="auto"/>
              <w:right w:val="single" w:sz="8" w:space="0" w:color="auto"/>
            </w:tcBorders>
            <w:tcMar>
              <w:top w:w="20" w:type="dxa"/>
              <w:left w:w="20" w:type="dxa"/>
              <w:bottom w:w="0" w:type="dxa"/>
              <w:right w:w="20" w:type="dxa"/>
            </w:tcMar>
          </w:tcPr>
          <w:p w14:paraId="5EAB8721" w14:textId="77777777" w:rsidR="00A6117E" w:rsidRPr="00A6117E" w:rsidRDefault="00A6117E" w:rsidP="00990FCC">
            <w:pPr>
              <w:ind w:firstLine="0"/>
              <w:jc w:val="center"/>
              <w:rPr>
                <w:b w:val="0"/>
                <w:bCs/>
              </w:rPr>
            </w:pPr>
            <w:r w:rsidRPr="00A6117E">
              <w:rPr>
                <w:b w:val="0"/>
                <w:bCs/>
              </w:rPr>
              <w:t>36000</w:t>
            </w:r>
          </w:p>
        </w:tc>
        <w:tc>
          <w:tcPr>
            <w:tcW w:w="1281" w:type="dxa"/>
            <w:tcBorders>
              <w:top w:val="nil"/>
              <w:left w:val="nil"/>
              <w:bottom w:val="single" w:sz="8" w:space="0" w:color="auto"/>
              <w:right w:val="single" w:sz="4" w:space="0" w:color="auto"/>
            </w:tcBorders>
            <w:tcMar>
              <w:top w:w="20" w:type="dxa"/>
              <w:left w:w="20" w:type="dxa"/>
              <w:bottom w:w="0" w:type="dxa"/>
              <w:right w:w="20" w:type="dxa"/>
            </w:tcMar>
          </w:tcPr>
          <w:p w14:paraId="756BE104" w14:textId="77777777" w:rsidR="00A6117E" w:rsidRPr="00A6117E" w:rsidRDefault="00A6117E" w:rsidP="00990FCC">
            <w:pPr>
              <w:ind w:firstLine="0"/>
              <w:jc w:val="center"/>
              <w:rPr>
                <w:b w:val="0"/>
                <w:bCs/>
              </w:rPr>
            </w:pPr>
            <w:r w:rsidRPr="00A6117E">
              <w:rPr>
                <w:b w:val="0"/>
                <w:bCs/>
              </w:rPr>
              <w:t>108000</w:t>
            </w:r>
          </w:p>
        </w:tc>
        <w:tc>
          <w:tcPr>
            <w:tcW w:w="1593" w:type="dxa"/>
            <w:tcBorders>
              <w:top w:val="single" w:sz="8" w:space="0" w:color="auto"/>
              <w:left w:val="single" w:sz="4" w:space="0" w:color="auto"/>
              <w:bottom w:val="single" w:sz="8" w:space="0" w:color="auto"/>
              <w:right w:val="single" w:sz="12" w:space="0" w:color="000000"/>
            </w:tcBorders>
            <w:tcMar>
              <w:top w:w="20" w:type="dxa"/>
              <w:left w:w="20" w:type="dxa"/>
              <w:bottom w:w="0" w:type="dxa"/>
              <w:right w:w="20" w:type="dxa"/>
            </w:tcMar>
          </w:tcPr>
          <w:p w14:paraId="46A44319" w14:textId="77777777" w:rsidR="00A6117E" w:rsidRPr="00A6117E" w:rsidRDefault="00A6117E" w:rsidP="00990FCC">
            <w:pPr>
              <w:ind w:firstLine="0"/>
              <w:jc w:val="center"/>
              <w:rPr>
                <w:b w:val="0"/>
                <w:bCs/>
              </w:rPr>
            </w:pPr>
            <w:r w:rsidRPr="00A6117E">
              <w:rPr>
                <w:b w:val="0"/>
                <w:bCs/>
              </w:rPr>
              <w:t>432000</w:t>
            </w:r>
          </w:p>
        </w:tc>
      </w:tr>
      <w:tr w:rsidR="00A6117E" w:rsidRPr="00A6117E" w14:paraId="00AAB83A" w14:textId="77777777" w:rsidTr="00F229A7">
        <w:trPr>
          <w:trHeight w:val="315"/>
        </w:trPr>
        <w:tc>
          <w:tcPr>
            <w:tcW w:w="791" w:type="dxa"/>
            <w:tcBorders>
              <w:top w:val="nil"/>
              <w:left w:val="single" w:sz="4" w:space="0" w:color="auto"/>
              <w:bottom w:val="single" w:sz="8" w:space="0" w:color="auto"/>
              <w:right w:val="single" w:sz="8" w:space="0" w:color="auto"/>
            </w:tcBorders>
            <w:tcMar>
              <w:top w:w="20" w:type="dxa"/>
              <w:left w:w="20" w:type="dxa"/>
              <w:bottom w:w="0" w:type="dxa"/>
              <w:right w:w="20" w:type="dxa"/>
            </w:tcMar>
            <w:hideMark/>
          </w:tcPr>
          <w:p w14:paraId="226A690F" w14:textId="77777777" w:rsidR="00A6117E" w:rsidRPr="00A6117E" w:rsidRDefault="00A6117E" w:rsidP="00990FCC">
            <w:pPr>
              <w:ind w:firstLine="0"/>
              <w:jc w:val="center"/>
              <w:rPr>
                <w:b w:val="0"/>
                <w:bCs/>
              </w:rPr>
            </w:pPr>
            <w:r w:rsidRPr="00A6117E">
              <w:rPr>
                <w:b w:val="0"/>
                <w:bCs/>
              </w:rPr>
              <w:t>3.</w:t>
            </w:r>
          </w:p>
        </w:tc>
        <w:tc>
          <w:tcPr>
            <w:tcW w:w="1842" w:type="dxa"/>
            <w:tcBorders>
              <w:top w:val="nil"/>
              <w:left w:val="nil"/>
              <w:bottom w:val="single" w:sz="8" w:space="0" w:color="auto"/>
              <w:right w:val="single" w:sz="8" w:space="0" w:color="auto"/>
            </w:tcBorders>
            <w:tcMar>
              <w:top w:w="20" w:type="dxa"/>
              <w:left w:w="20" w:type="dxa"/>
              <w:bottom w:w="0" w:type="dxa"/>
              <w:right w:w="20" w:type="dxa"/>
            </w:tcMar>
          </w:tcPr>
          <w:p w14:paraId="674D3BBD" w14:textId="77777777" w:rsidR="00A6117E" w:rsidRPr="00A6117E" w:rsidRDefault="00A6117E" w:rsidP="00990FCC">
            <w:pPr>
              <w:ind w:firstLine="0"/>
              <w:jc w:val="center"/>
              <w:rPr>
                <w:b w:val="0"/>
                <w:bCs/>
              </w:rPr>
            </w:pPr>
            <w:r w:rsidRPr="00A6117E">
              <w:rPr>
                <w:b w:val="0"/>
                <w:bCs/>
              </w:rPr>
              <w:t>Консультант</w:t>
            </w:r>
          </w:p>
        </w:tc>
        <w:tc>
          <w:tcPr>
            <w:tcW w:w="1320" w:type="dxa"/>
            <w:tcBorders>
              <w:top w:val="nil"/>
              <w:left w:val="nil"/>
              <w:bottom w:val="single" w:sz="8" w:space="0" w:color="auto"/>
              <w:right w:val="single" w:sz="8" w:space="0" w:color="auto"/>
            </w:tcBorders>
            <w:tcMar>
              <w:top w:w="20" w:type="dxa"/>
              <w:left w:w="20" w:type="dxa"/>
              <w:bottom w:w="0" w:type="dxa"/>
              <w:right w:w="20" w:type="dxa"/>
            </w:tcMar>
          </w:tcPr>
          <w:p w14:paraId="18F9B2F4" w14:textId="77777777" w:rsidR="00A6117E" w:rsidRPr="00A6117E" w:rsidRDefault="00A6117E" w:rsidP="00990FCC">
            <w:pPr>
              <w:ind w:firstLine="0"/>
              <w:jc w:val="center"/>
              <w:rPr>
                <w:b w:val="0"/>
                <w:bCs/>
              </w:rPr>
            </w:pPr>
            <w:r w:rsidRPr="00A6117E">
              <w:rPr>
                <w:b w:val="0"/>
                <w:bCs/>
              </w:rPr>
              <w:t>ставка</w:t>
            </w:r>
          </w:p>
        </w:tc>
        <w:tc>
          <w:tcPr>
            <w:tcW w:w="187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E5306B1" w14:textId="77777777" w:rsidR="00A6117E" w:rsidRPr="00A6117E" w:rsidRDefault="00A6117E" w:rsidP="00990FCC">
            <w:pPr>
              <w:ind w:firstLine="0"/>
              <w:jc w:val="center"/>
              <w:rPr>
                <w:b w:val="0"/>
                <w:bCs/>
              </w:rPr>
            </w:pPr>
            <w:r w:rsidRPr="00A6117E">
              <w:rPr>
                <w:b w:val="0"/>
                <w:bCs/>
              </w:rPr>
              <w:t>2</w:t>
            </w:r>
          </w:p>
        </w:tc>
        <w:tc>
          <w:tcPr>
            <w:tcW w:w="1226" w:type="dxa"/>
            <w:tcBorders>
              <w:top w:val="nil"/>
              <w:left w:val="nil"/>
              <w:bottom w:val="single" w:sz="8" w:space="0" w:color="auto"/>
              <w:right w:val="single" w:sz="8" w:space="0" w:color="auto"/>
            </w:tcBorders>
            <w:tcMar>
              <w:top w:w="20" w:type="dxa"/>
              <w:left w:w="20" w:type="dxa"/>
              <w:bottom w:w="0" w:type="dxa"/>
              <w:right w:w="20" w:type="dxa"/>
            </w:tcMar>
          </w:tcPr>
          <w:p w14:paraId="12349C28" w14:textId="77777777" w:rsidR="00A6117E" w:rsidRPr="00A6117E" w:rsidRDefault="00A6117E" w:rsidP="00990FCC">
            <w:pPr>
              <w:ind w:firstLine="0"/>
              <w:jc w:val="center"/>
              <w:rPr>
                <w:b w:val="0"/>
                <w:bCs/>
              </w:rPr>
            </w:pPr>
            <w:r w:rsidRPr="00A6117E">
              <w:rPr>
                <w:b w:val="0"/>
                <w:bCs/>
              </w:rPr>
              <w:t>20000</w:t>
            </w:r>
          </w:p>
        </w:tc>
        <w:tc>
          <w:tcPr>
            <w:tcW w:w="1281" w:type="dxa"/>
            <w:tcBorders>
              <w:top w:val="nil"/>
              <w:left w:val="nil"/>
              <w:bottom w:val="single" w:sz="8" w:space="0" w:color="auto"/>
              <w:right w:val="single" w:sz="4" w:space="0" w:color="auto"/>
            </w:tcBorders>
            <w:tcMar>
              <w:top w:w="20" w:type="dxa"/>
              <w:left w:w="20" w:type="dxa"/>
              <w:bottom w:w="0" w:type="dxa"/>
              <w:right w:w="20" w:type="dxa"/>
            </w:tcMar>
          </w:tcPr>
          <w:p w14:paraId="07575492" w14:textId="77777777" w:rsidR="00A6117E" w:rsidRPr="00A6117E" w:rsidRDefault="00A6117E" w:rsidP="00990FCC">
            <w:pPr>
              <w:ind w:firstLine="0"/>
              <w:jc w:val="center"/>
              <w:rPr>
                <w:b w:val="0"/>
                <w:bCs/>
              </w:rPr>
            </w:pPr>
            <w:r w:rsidRPr="00A6117E">
              <w:rPr>
                <w:b w:val="0"/>
                <w:bCs/>
              </w:rPr>
              <w:t>60000</w:t>
            </w:r>
          </w:p>
        </w:tc>
        <w:tc>
          <w:tcPr>
            <w:tcW w:w="1593" w:type="dxa"/>
            <w:tcBorders>
              <w:top w:val="single" w:sz="8" w:space="0" w:color="auto"/>
              <w:left w:val="single" w:sz="4" w:space="0" w:color="auto"/>
              <w:bottom w:val="single" w:sz="8" w:space="0" w:color="auto"/>
              <w:right w:val="single" w:sz="12" w:space="0" w:color="000000"/>
            </w:tcBorders>
            <w:tcMar>
              <w:top w:w="20" w:type="dxa"/>
              <w:left w:w="20" w:type="dxa"/>
              <w:bottom w:w="0" w:type="dxa"/>
              <w:right w:w="20" w:type="dxa"/>
            </w:tcMar>
          </w:tcPr>
          <w:p w14:paraId="3C5414B2" w14:textId="77777777" w:rsidR="00A6117E" w:rsidRPr="00A6117E" w:rsidRDefault="00A6117E" w:rsidP="00990FCC">
            <w:pPr>
              <w:ind w:firstLine="0"/>
              <w:jc w:val="center"/>
              <w:rPr>
                <w:b w:val="0"/>
                <w:bCs/>
              </w:rPr>
            </w:pPr>
            <w:r w:rsidRPr="00A6117E">
              <w:rPr>
                <w:b w:val="0"/>
                <w:bCs/>
              </w:rPr>
              <w:t>240000</w:t>
            </w:r>
          </w:p>
        </w:tc>
      </w:tr>
      <w:tr w:rsidR="00A6117E" w:rsidRPr="00A6117E" w14:paraId="6AA05369" w14:textId="77777777" w:rsidTr="00F229A7">
        <w:trPr>
          <w:trHeight w:val="159"/>
        </w:trPr>
        <w:tc>
          <w:tcPr>
            <w:tcW w:w="5823" w:type="dxa"/>
            <w:gridSpan w:val="4"/>
            <w:tcBorders>
              <w:top w:val="nil"/>
              <w:left w:val="single" w:sz="4" w:space="0" w:color="auto"/>
              <w:bottom w:val="single" w:sz="8" w:space="0" w:color="auto"/>
              <w:right w:val="single" w:sz="8" w:space="0" w:color="auto"/>
            </w:tcBorders>
            <w:tcMar>
              <w:top w:w="20" w:type="dxa"/>
              <w:left w:w="20" w:type="dxa"/>
              <w:bottom w:w="0" w:type="dxa"/>
              <w:right w:w="20" w:type="dxa"/>
            </w:tcMar>
            <w:hideMark/>
          </w:tcPr>
          <w:p w14:paraId="306A2818" w14:textId="77777777" w:rsidR="00A6117E" w:rsidRPr="00A6117E" w:rsidRDefault="00A6117E" w:rsidP="00990FCC">
            <w:pPr>
              <w:ind w:firstLine="0"/>
              <w:jc w:val="center"/>
              <w:rPr>
                <w:b w:val="0"/>
                <w:bCs/>
              </w:rPr>
            </w:pPr>
            <w:r w:rsidRPr="00A6117E">
              <w:rPr>
                <w:b w:val="0"/>
                <w:bCs/>
              </w:rPr>
              <w:t>Всього</w:t>
            </w:r>
          </w:p>
        </w:tc>
        <w:tc>
          <w:tcPr>
            <w:tcW w:w="1226" w:type="dxa"/>
            <w:tcBorders>
              <w:top w:val="nil"/>
              <w:left w:val="nil"/>
              <w:bottom w:val="single" w:sz="8" w:space="0" w:color="auto"/>
              <w:right w:val="single" w:sz="8" w:space="0" w:color="auto"/>
            </w:tcBorders>
            <w:tcMar>
              <w:top w:w="20" w:type="dxa"/>
              <w:left w:w="20" w:type="dxa"/>
              <w:bottom w:w="0" w:type="dxa"/>
              <w:right w:w="20" w:type="dxa"/>
            </w:tcMar>
          </w:tcPr>
          <w:p w14:paraId="7390DBD6" w14:textId="77777777" w:rsidR="00A6117E" w:rsidRPr="00A6117E" w:rsidRDefault="00A6117E" w:rsidP="00990FCC">
            <w:pPr>
              <w:ind w:firstLine="0"/>
              <w:jc w:val="center"/>
              <w:rPr>
                <w:b w:val="0"/>
                <w:bCs/>
              </w:rPr>
            </w:pPr>
            <w:r w:rsidRPr="00A6117E">
              <w:rPr>
                <w:b w:val="0"/>
                <w:bCs/>
              </w:rPr>
              <w:t>71000</w:t>
            </w:r>
          </w:p>
        </w:tc>
        <w:tc>
          <w:tcPr>
            <w:tcW w:w="1281" w:type="dxa"/>
            <w:tcBorders>
              <w:top w:val="nil"/>
              <w:left w:val="nil"/>
              <w:bottom w:val="single" w:sz="8" w:space="0" w:color="auto"/>
              <w:right w:val="single" w:sz="4" w:space="0" w:color="auto"/>
            </w:tcBorders>
            <w:tcMar>
              <w:top w:w="20" w:type="dxa"/>
              <w:left w:w="20" w:type="dxa"/>
              <w:bottom w:w="0" w:type="dxa"/>
              <w:right w:w="20" w:type="dxa"/>
            </w:tcMar>
          </w:tcPr>
          <w:p w14:paraId="174E9226" w14:textId="77777777" w:rsidR="00A6117E" w:rsidRPr="00A6117E" w:rsidRDefault="00A6117E" w:rsidP="00990FCC">
            <w:pPr>
              <w:ind w:firstLine="0"/>
              <w:jc w:val="center"/>
              <w:rPr>
                <w:b w:val="0"/>
                <w:bCs/>
              </w:rPr>
            </w:pPr>
            <w:r w:rsidRPr="00A6117E">
              <w:rPr>
                <w:b w:val="0"/>
                <w:bCs/>
              </w:rPr>
              <w:t>213000</w:t>
            </w:r>
          </w:p>
        </w:tc>
        <w:tc>
          <w:tcPr>
            <w:tcW w:w="1593" w:type="dxa"/>
            <w:tcBorders>
              <w:top w:val="single" w:sz="8" w:space="0" w:color="auto"/>
              <w:left w:val="single" w:sz="4" w:space="0" w:color="auto"/>
              <w:bottom w:val="single" w:sz="8" w:space="0" w:color="auto"/>
              <w:right w:val="single" w:sz="12" w:space="0" w:color="000000"/>
            </w:tcBorders>
            <w:tcMar>
              <w:top w:w="20" w:type="dxa"/>
              <w:left w:w="20" w:type="dxa"/>
              <w:bottom w:w="0" w:type="dxa"/>
              <w:right w:w="20" w:type="dxa"/>
            </w:tcMar>
          </w:tcPr>
          <w:p w14:paraId="3C497F2A" w14:textId="77777777" w:rsidR="00A6117E" w:rsidRPr="00A6117E" w:rsidRDefault="00A6117E" w:rsidP="00990FCC">
            <w:pPr>
              <w:ind w:firstLine="0"/>
              <w:jc w:val="center"/>
              <w:rPr>
                <w:b w:val="0"/>
                <w:bCs/>
                <w:lang w:val="ru-RU"/>
              </w:rPr>
            </w:pPr>
            <w:r w:rsidRPr="00A6117E">
              <w:rPr>
                <w:b w:val="0"/>
                <w:bCs/>
              </w:rPr>
              <w:t>852000</w:t>
            </w:r>
          </w:p>
        </w:tc>
      </w:tr>
    </w:tbl>
    <w:p w14:paraId="23ACC53A" w14:textId="77777777" w:rsidR="00A6117E" w:rsidRPr="00A6117E" w:rsidRDefault="00A6117E" w:rsidP="00A6117E">
      <w:pPr>
        <w:jc w:val="both"/>
        <w:rPr>
          <w:b w:val="0"/>
          <w:bCs/>
        </w:rPr>
      </w:pPr>
    </w:p>
    <w:p w14:paraId="361712FE" w14:textId="77777777" w:rsidR="00F229A7" w:rsidRDefault="00F229A7" w:rsidP="00F229A7">
      <w:pPr>
        <w:jc w:val="both"/>
        <w:rPr>
          <w:b w:val="0"/>
          <w:bCs/>
          <w:lang w:val="ru-RU"/>
        </w:rPr>
      </w:pPr>
      <w:r w:rsidRPr="00F229A7">
        <w:rPr>
          <w:b w:val="0"/>
          <w:bCs/>
          <w:lang w:val="ru-RU"/>
        </w:rPr>
        <w:t xml:space="preserve">Продовження таблиці </w:t>
      </w:r>
      <w:r w:rsidR="00076AEF">
        <w:rPr>
          <w:b w:val="0"/>
          <w:bCs/>
          <w:lang w:val="ru-RU"/>
        </w:rPr>
        <w:t>5</w:t>
      </w:r>
      <w:r w:rsidRPr="00F229A7">
        <w:rPr>
          <w:b w:val="0"/>
          <w:bCs/>
          <w:lang w:val="ru-RU"/>
        </w:rPr>
        <w:t>.</w:t>
      </w:r>
      <w:r>
        <w:rPr>
          <w:b w:val="0"/>
          <w:bCs/>
          <w:lang w:val="ru-RU"/>
        </w:rPr>
        <w:t>8</w:t>
      </w:r>
    </w:p>
    <w:tbl>
      <w:tblPr>
        <w:tblW w:w="9918" w:type="dxa"/>
        <w:tblCellMar>
          <w:left w:w="0" w:type="dxa"/>
          <w:right w:w="0" w:type="dxa"/>
        </w:tblCellMar>
        <w:tblLook w:val="04A0" w:firstRow="1" w:lastRow="0" w:firstColumn="1" w:lastColumn="0" w:noHBand="0" w:noVBand="1"/>
      </w:tblPr>
      <w:tblGrid>
        <w:gridCol w:w="874"/>
        <w:gridCol w:w="2079"/>
        <w:gridCol w:w="1703"/>
        <w:gridCol w:w="805"/>
        <w:gridCol w:w="1365"/>
        <w:gridCol w:w="1505"/>
        <w:gridCol w:w="1587"/>
      </w:tblGrid>
      <w:tr w:rsidR="00F229A7" w:rsidRPr="00F229A7" w14:paraId="6317ADB7" w14:textId="77777777" w:rsidTr="00F229A7">
        <w:trPr>
          <w:trHeight w:val="301"/>
        </w:trPr>
        <w:tc>
          <w:tcPr>
            <w:tcW w:w="5461" w:type="dxa"/>
            <w:gridSpan w:val="4"/>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hideMark/>
          </w:tcPr>
          <w:p w14:paraId="2E407AB5" w14:textId="77777777" w:rsidR="00F229A7" w:rsidRPr="00F229A7" w:rsidRDefault="00F229A7" w:rsidP="00F229A7">
            <w:pPr>
              <w:ind w:firstLine="0"/>
              <w:jc w:val="both"/>
              <w:rPr>
                <w:b w:val="0"/>
                <w:bCs/>
              </w:rPr>
            </w:pPr>
            <w:r w:rsidRPr="00F229A7">
              <w:rPr>
                <w:b w:val="0"/>
                <w:bCs/>
              </w:rPr>
              <w:t>Соціальні відрахування до Пенсійного фонду (22 %)</w:t>
            </w:r>
          </w:p>
        </w:tc>
        <w:tc>
          <w:tcPr>
            <w:tcW w:w="1365" w:type="dxa"/>
            <w:tcBorders>
              <w:top w:val="single" w:sz="4" w:space="0" w:color="auto"/>
              <w:left w:val="nil"/>
              <w:bottom w:val="single" w:sz="8" w:space="0" w:color="auto"/>
              <w:right w:val="single" w:sz="8" w:space="0" w:color="auto"/>
            </w:tcBorders>
            <w:tcMar>
              <w:top w:w="20" w:type="dxa"/>
              <w:left w:w="20" w:type="dxa"/>
              <w:bottom w:w="0" w:type="dxa"/>
              <w:right w:w="20" w:type="dxa"/>
            </w:tcMar>
          </w:tcPr>
          <w:p w14:paraId="7AB042D3" w14:textId="77777777" w:rsidR="00F229A7" w:rsidRPr="00F229A7" w:rsidRDefault="00F229A7" w:rsidP="00F229A7">
            <w:pPr>
              <w:ind w:firstLine="0"/>
              <w:jc w:val="both"/>
              <w:rPr>
                <w:b w:val="0"/>
                <w:bCs/>
              </w:rPr>
            </w:pPr>
            <w:r w:rsidRPr="00F229A7">
              <w:rPr>
                <w:b w:val="0"/>
                <w:bCs/>
              </w:rPr>
              <w:t>15620</w:t>
            </w:r>
          </w:p>
        </w:tc>
        <w:tc>
          <w:tcPr>
            <w:tcW w:w="1505" w:type="dxa"/>
            <w:tcBorders>
              <w:top w:val="single" w:sz="4" w:space="0" w:color="auto"/>
              <w:left w:val="nil"/>
              <w:bottom w:val="single" w:sz="8" w:space="0" w:color="auto"/>
              <w:right w:val="single" w:sz="4" w:space="0" w:color="auto"/>
            </w:tcBorders>
            <w:tcMar>
              <w:top w:w="20" w:type="dxa"/>
              <w:left w:w="20" w:type="dxa"/>
              <w:bottom w:w="0" w:type="dxa"/>
              <w:right w:w="20" w:type="dxa"/>
            </w:tcMar>
          </w:tcPr>
          <w:p w14:paraId="57008705" w14:textId="77777777" w:rsidR="00F229A7" w:rsidRPr="00F229A7" w:rsidRDefault="00F229A7" w:rsidP="00F229A7">
            <w:pPr>
              <w:ind w:firstLine="0"/>
              <w:jc w:val="both"/>
              <w:rPr>
                <w:b w:val="0"/>
                <w:bCs/>
              </w:rPr>
            </w:pPr>
            <w:r w:rsidRPr="00F229A7">
              <w:rPr>
                <w:b w:val="0"/>
                <w:bCs/>
              </w:rPr>
              <w:t>46860</w:t>
            </w:r>
          </w:p>
        </w:tc>
        <w:tc>
          <w:tcPr>
            <w:tcW w:w="1587" w:type="dxa"/>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tcPr>
          <w:p w14:paraId="4A48BA16" w14:textId="77777777" w:rsidR="00F229A7" w:rsidRPr="00F229A7" w:rsidRDefault="00F229A7" w:rsidP="00F229A7">
            <w:pPr>
              <w:ind w:firstLine="0"/>
              <w:jc w:val="both"/>
              <w:rPr>
                <w:b w:val="0"/>
                <w:bCs/>
              </w:rPr>
            </w:pPr>
            <w:r w:rsidRPr="00F229A7">
              <w:rPr>
                <w:b w:val="0"/>
                <w:bCs/>
              </w:rPr>
              <w:t>187440</w:t>
            </w:r>
          </w:p>
        </w:tc>
      </w:tr>
      <w:tr w:rsidR="00F229A7" w:rsidRPr="00F229A7" w14:paraId="5F2A48D3" w14:textId="77777777" w:rsidTr="00F229A7">
        <w:trPr>
          <w:trHeight w:val="301"/>
        </w:trPr>
        <w:tc>
          <w:tcPr>
            <w:tcW w:w="5461" w:type="dxa"/>
            <w:gridSpan w:val="4"/>
            <w:tcBorders>
              <w:top w:val="nil"/>
              <w:left w:val="single" w:sz="4" w:space="0" w:color="auto"/>
              <w:bottom w:val="single" w:sz="8" w:space="0" w:color="auto"/>
              <w:right w:val="single" w:sz="8" w:space="0" w:color="auto"/>
            </w:tcBorders>
            <w:tcMar>
              <w:top w:w="20" w:type="dxa"/>
              <w:left w:w="20" w:type="dxa"/>
              <w:bottom w:w="0" w:type="dxa"/>
              <w:right w:w="20" w:type="dxa"/>
            </w:tcMar>
            <w:hideMark/>
          </w:tcPr>
          <w:p w14:paraId="1E702983" w14:textId="77777777" w:rsidR="00F229A7" w:rsidRPr="00F229A7" w:rsidRDefault="00F229A7" w:rsidP="00F229A7">
            <w:pPr>
              <w:ind w:firstLine="0"/>
              <w:jc w:val="both"/>
              <w:rPr>
                <w:b w:val="0"/>
                <w:bCs/>
              </w:rPr>
            </w:pPr>
            <w:r w:rsidRPr="00F229A7">
              <w:rPr>
                <w:b w:val="0"/>
                <w:bCs/>
              </w:rPr>
              <w:t>ФОП</w:t>
            </w:r>
          </w:p>
        </w:tc>
        <w:tc>
          <w:tcPr>
            <w:tcW w:w="1365" w:type="dxa"/>
            <w:tcBorders>
              <w:top w:val="nil"/>
              <w:left w:val="nil"/>
              <w:bottom w:val="single" w:sz="8" w:space="0" w:color="auto"/>
              <w:right w:val="single" w:sz="8" w:space="0" w:color="auto"/>
            </w:tcBorders>
            <w:tcMar>
              <w:top w:w="20" w:type="dxa"/>
              <w:left w:w="20" w:type="dxa"/>
              <w:bottom w:w="0" w:type="dxa"/>
              <w:right w:w="20" w:type="dxa"/>
            </w:tcMar>
          </w:tcPr>
          <w:p w14:paraId="4FF54CDF" w14:textId="77777777" w:rsidR="00F229A7" w:rsidRPr="00F229A7" w:rsidRDefault="00F229A7" w:rsidP="00F229A7">
            <w:pPr>
              <w:ind w:firstLine="0"/>
              <w:jc w:val="both"/>
              <w:rPr>
                <w:b w:val="0"/>
                <w:bCs/>
              </w:rPr>
            </w:pPr>
            <w:r w:rsidRPr="00F229A7">
              <w:rPr>
                <w:b w:val="0"/>
                <w:bCs/>
              </w:rPr>
              <w:t>86620</w:t>
            </w:r>
          </w:p>
        </w:tc>
        <w:tc>
          <w:tcPr>
            <w:tcW w:w="1505" w:type="dxa"/>
            <w:tcBorders>
              <w:top w:val="nil"/>
              <w:left w:val="nil"/>
              <w:bottom w:val="single" w:sz="8" w:space="0" w:color="auto"/>
              <w:right w:val="single" w:sz="4" w:space="0" w:color="auto"/>
            </w:tcBorders>
            <w:tcMar>
              <w:top w:w="20" w:type="dxa"/>
              <w:left w:w="20" w:type="dxa"/>
              <w:bottom w:w="0" w:type="dxa"/>
              <w:right w:w="20" w:type="dxa"/>
            </w:tcMar>
          </w:tcPr>
          <w:p w14:paraId="1092EF64" w14:textId="77777777" w:rsidR="00F229A7" w:rsidRPr="00F229A7" w:rsidRDefault="00F229A7" w:rsidP="00F229A7">
            <w:pPr>
              <w:ind w:firstLine="0"/>
              <w:jc w:val="both"/>
              <w:rPr>
                <w:b w:val="0"/>
                <w:bCs/>
              </w:rPr>
            </w:pPr>
            <w:r w:rsidRPr="00F229A7">
              <w:rPr>
                <w:b w:val="0"/>
                <w:bCs/>
              </w:rPr>
              <w:t>259860</w:t>
            </w:r>
          </w:p>
        </w:tc>
        <w:tc>
          <w:tcPr>
            <w:tcW w:w="1587" w:type="dxa"/>
            <w:tcBorders>
              <w:top w:val="single" w:sz="8" w:space="0" w:color="auto"/>
              <w:left w:val="single" w:sz="4" w:space="0" w:color="auto"/>
              <w:bottom w:val="single" w:sz="8" w:space="0" w:color="auto"/>
              <w:right w:val="single" w:sz="4" w:space="0" w:color="auto"/>
            </w:tcBorders>
            <w:tcMar>
              <w:top w:w="20" w:type="dxa"/>
              <w:left w:w="20" w:type="dxa"/>
              <w:bottom w:w="0" w:type="dxa"/>
              <w:right w:w="20" w:type="dxa"/>
            </w:tcMar>
          </w:tcPr>
          <w:p w14:paraId="6FF683C6" w14:textId="77777777" w:rsidR="00F229A7" w:rsidRPr="00F229A7" w:rsidRDefault="00F229A7" w:rsidP="00F229A7">
            <w:pPr>
              <w:ind w:firstLine="0"/>
              <w:jc w:val="both"/>
              <w:rPr>
                <w:b w:val="0"/>
                <w:bCs/>
              </w:rPr>
            </w:pPr>
            <w:r w:rsidRPr="00F229A7">
              <w:rPr>
                <w:b w:val="0"/>
                <w:bCs/>
              </w:rPr>
              <w:t>1039440</w:t>
            </w:r>
          </w:p>
        </w:tc>
      </w:tr>
      <w:tr w:rsidR="00F229A7" w:rsidRPr="00F229A7" w14:paraId="3EDBAC21" w14:textId="77777777" w:rsidTr="00F229A7">
        <w:trPr>
          <w:trHeight w:val="273"/>
        </w:trPr>
        <w:tc>
          <w:tcPr>
            <w:tcW w:w="9918" w:type="dxa"/>
            <w:gridSpan w:val="7"/>
            <w:tcBorders>
              <w:top w:val="single" w:sz="8" w:space="0" w:color="auto"/>
              <w:left w:val="single" w:sz="4" w:space="0" w:color="auto"/>
              <w:bottom w:val="single" w:sz="8" w:space="0" w:color="auto"/>
              <w:right w:val="single" w:sz="4" w:space="0" w:color="auto"/>
            </w:tcBorders>
            <w:tcMar>
              <w:top w:w="20" w:type="dxa"/>
              <w:left w:w="20" w:type="dxa"/>
              <w:bottom w:w="0" w:type="dxa"/>
              <w:right w:w="20" w:type="dxa"/>
            </w:tcMar>
            <w:hideMark/>
          </w:tcPr>
          <w:p w14:paraId="7438B744" w14:textId="77777777" w:rsidR="00F229A7" w:rsidRPr="00F229A7" w:rsidRDefault="00F229A7" w:rsidP="00F229A7">
            <w:pPr>
              <w:ind w:firstLine="0"/>
              <w:jc w:val="both"/>
              <w:rPr>
                <w:b w:val="0"/>
                <w:bCs/>
              </w:rPr>
            </w:pPr>
            <w:r w:rsidRPr="00F229A7">
              <w:rPr>
                <w:b w:val="0"/>
                <w:bCs/>
              </w:rPr>
              <w:t>Виробничий персонал</w:t>
            </w:r>
          </w:p>
        </w:tc>
      </w:tr>
      <w:tr w:rsidR="00F229A7" w:rsidRPr="00F229A7" w14:paraId="10BC8418" w14:textId="77777777" w:rsidTr="00F229A7">
        <w:trPr>
          <w:trHeight w:val="369"/>
        </w:trPr>
        <w:tc>
          <w:tcPr>
            <w:tcW w:w="874" w:type="dxa"/>
            <w:tcBorders>
              <w:top w:val="nil"/>
              <w:left w:val="single" w:sz="4" w:space="0" w:color="auto"/>
              <w:bottom w:val="single" w:sz="8" w:space="0" w:color="auto"/>
              <w:right w:val="single" w:sz="8" w:space="0" w:color="auto"/>
            </w:tcBorders>
            <w:tcMar>
              <w:top w:w="20" w:type="dxa"/>
              <w:left w:w="20" w:type="dxa"/>
              <w:bottom w:w="0" w:type="dxa"/>
              <w:right w:w="20" w:type="dxa"/>
            </w:tcMar>
            <w:hideMark/>
          </w:tcPr>
          <w:p w14:paraId="0C6754B8" w14:textId="77777777" w:rsidR="00F229A7" w:rsidRPr="00F229A7" w:rsidRDefault="00F229A7" w:rsidP="00F229A7">
            <w:pPr>
              <w:ind w:firstLine="0"/>
              <w:jc w:val="both"/>
              <w:rPr>
                <w:b w:val="0"/>
                <w:bCs/>
              </w:rPr>
            </w:pPr>
            <w:r w:rsidRPr="00F229A7">
              <w:rPr>
                <w:b w:val="0"/>
                <w:bCs/>
              </w:rPr>
              <w:t>1.</w:t>
            </w:r>
          </w:p>
        </w:tc>
        <w:tc>
          <w:tcPr>
            <w:tcW w:w="2079" w:type="dxa"/>
            <w:tcBorders>
              <w:top w:val="nil"/>
              <w:left w:val="nil"/>
              <w:bottom w:val="single" w:sz="8" w:space="0" w:color="auto"/>
              <w:right w:val="single" w:sz="8" w:space="0" w:color="auto"/>
            </w:tcBorders>
            <w:tcMar>
              <w:top w:w="20" w:type="dxa"/>
              <w:left w:w="20" w:type="dxa"/>
              <w:bottom w:w="0" w:type="dxa"/>
              <w:right w:w="20" w:type="dxa"/>
            </w:tcMar>
          </w:tcPr>
          <w:p w14:paraId="7329CB71" w14:textId="77777777" w:rsidR="00F229A7" w:rsidRPr="00F229A7" w:rsidRDefault="00F229A7" w:rsidP="00F229A7">
            <w:pPr>
              <w:ind w:firstLine="0"/>
              <w:jc w:val="both"/>
              <w:rPr>
                <w:b w:val="0"/>
                <w:bCs/>
              </w:rPr>
            </w:pPr>
            <w:r w:rsidRPr="00F229A7">
              <w:rPr>
                <w:b w:val="0"/>
                <w:bCs/>
              </w:rPr>
              <w:t>Монтажник</w:t>
            </w:r>
          </w:p>
        </w:tc>
        <w:tc>
          <w:tcPr>
            <w:tcW w:w="1703" w:type="dxa"/>
            <w:tcBorders>
              <w:top w:val="nil"/>
              <w:left w:val="nil"/>
              <w:bottom w:val="single" w:sz="8" w:space="0" w:color="auto"/>
              <w:right w:val="single" w:sz="8" w:space="0" w:color="auto"/>
            </w:tcBorders>
            <w:tcMar>
              <w:top w:w="20" w:type="dxa"/>
              <w:left w:w="20" w:type="dxa"/>
              <w:bottom w:w="0" w:type="dxa"/>
              <w:right w:w="20" w:type="dxa"/>
            </w:tcMar>
            <w:hideMark/>
          </w:tcPr>
          <w:p w14:paraId="256E9B86" w14:textId="77777777" w:rsidR="00F229A7" w:rsidRPr="00F229A7" w:rsidRDefault="00F229A7" w:rsidP="00F229A7">
            <w:pPr>
              <w:ind w:firstLine="0"/>
              <w:jc w:val="both"/>
              <w:rPr>
                <w:b w:val="0"/>
                <w:bCs/>
              </w:rPr>
            </w:pPr>
            <w:r w:rsidRPr="00F229A7">
              <w:rPr>
                <w:b w:val="0"/>
                <w:bCs/>
              </w:rPr>
              <w:t>відрядна</w:t>
            </w:r>
          </w:p>
        </w:tc>
        <w:tc>
          <w:tcPr>
            <w:tcW w:w="80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F5125B2" w14:textId="77777777" w:rsidR="00F229A7" w:rsidRPr="00F229A7" w:rsidRDefault="00F229A7" w:rsidP="00F229A7">
            <w:pPr>
              <w:ind w:firstLine="0"/>
              <w:jc w:val="both"/>
              <w:rPr>
                <w:b w:val="0"/>
                <w:bCs/>
              </w:rPr>
            </w:pPr>
            <w:r w:rsidRPr="00F229A7">
              <w:rPr>
                <w:b w:val="0"/>
                <w:bCs/>
              </w:rPr>
              <w:t>4</w:t>
            </w:r>
          </w:p>
        </w:tc>
        <w:tc>
          <w:tcPr>
            <w:tcW w:w="1365" w:type="dxa"/>
            <w:tcBorders>
              <w:top w:val="nil"/>
              <w:left w:val="nil"/>
              <w:bottom w:val="single" w:sz="8" w:space="0" w:color="auto"/>
              <w:right w:val="single" w:sz="8" w:space="0" w:color="auto"/>
            </w:tcBorders>
            <w:tcMar>
              <w:top w:w="20" w:type="dxa"/>
              <w:left w:w="20" w:type="dxa"/>
              <w:bottom w:w="0" w:type="dxa"/>
              <w:right w:w="20" w:type="dxa"/>
            </w:tcMar>
          </w:tcPr>
          <w:p w14:paraId="071FD21E" w14:textId="77777777" w:rsidR="00F229A7" w:rsidRPr="00F229A7" w:rsidRDefault="00F229A7" w:rsidP="00F229A7">
            <w:pPr>
              <w:ind w:firstLine="0"/>
              <w:jc w:val="both"/>
              <w:rPr>
                <w:b w:val="0"/>
                <w:bCs/>
              </w:rPr>
            </w:pPr>
            <w:r w:rsidRPr="00F229A7">
              <w:rPr>
                <w:b w:val="0"/>
                <w:bCs/>
              </w:rPr>
              <w:t>40000</w:t>
            </w:r>
          </w:p>
        </w:tc>
        <w:tc>
          <w:tcPr>
            <w:tcW w:w="1505" w:type="dxa"/>
            <w:tcBorders>
              <w:top w:val="nil"/>
              <w:left w:val="nil"/>
              <w:bottom w:val="single" w:sz="8" w:space="0" w:color="auto"/>
              <w:right w:val="single" w:sz="4" w:space="0" w:color="auto"/>
            </w:tcBorders>
            <w:tcMar>
              <w:top w:w="20" w:type="dxa"/>
              <w:left w:w="20" w:type="dxa"/>
              <w:bottom w:w="0" w:type="dxa"/>
              <w:right w:w="20" w:type="dxa"/>
            </w:tcMar>
          </w:tcPr>
          <w:p w14:paraId="6ACC8211" w14:textId="77777777" w:rsidR="00F229A7" w:rsidRPr="00F229A7" w:rsidRDefault="00F229A7" w:rsidP="00F229A7">
            <w:pPr>
              <w:ind w:firstLine="0"/>
              <w:jc w:val="both"/>
              <w:rPr>
                <w:b w:val="0"/>
                <w:bCs/>
              </w:rPr>
            </w:pPr>
            <w:r w:rsidRPr="00F229A7">
              <w:rPr>
                <w:b w:val="0"/>
                <w:bCs/>
              </w:rPr>
              <w:t>120000</w:t>
            </w:r>
          </w:p>
        </w:tc>
        <w:tc>
          <w:tcPr>
            <w:tcW w:w="1587" w:type="dxa"/>
            <w:tcBorders>
              <w:top w:val="single" w:sz="8" w:space="0" w:color="auto"/>
              <w:left w:val="single" w:sz="4" w:space="0" w:color="auto"/>
              <w:bottom w:val="single" w:sz="8" w:space="0" w:color="auto"/>
              <w:right w:val="single" w:sz="4" w:space="0" w:color="auto"/>
            </w:tcBorders>
            <w:tcMar>
              <w:top w:w="20" w:type="dxa"/>
              <w:left w:w="20" w:type="dxa"/>
              <w:bottom w:w="0" w:type="dxa"/>
              <w:right w:w="20" w:type="dxa"/>
            </w:tcMar>
          </w:tcPr>
          <w:p w14:paraId="42A6B6B8" w14:textId="77777777" w:rsidR="00F229A7" w:rsidRPr="00F229A7" w:rsidRDefault="00F229A7" w:rsidP="00F229A7">
            <w:pPr>
              <w:ind w:firstLine="0"/>
              <w:jc w:val="both"/>
              <w:rPr>
                <w:b w:val="0"/>
                <w:bCs/>
              </w:rPr>
            </w:pPr>
            <w:r w:rsidRPr="00F229A7">
              <w:rPr>
                <w:b w:val="0"/>
                <w:bCs/>
              </w:rPr>
              <w:t>480000</w:t>
            </w:r>
          </w:p>
        </w:tc>
      </w:tr>
      <w:tr w:rsidR="00F229A7" w:rsidRPr="00F229A7" w14:paraId="208BDD40" w14:textId="77777777" w:rsidTr="00F229A7">
        <w:trPr>
          <w:trHeight w:val="105"/>
        </w:trPr>
        <w:tc>
          <w:tcPr>
            <w:tcW w:w="5461" w:type="dxa"/>
            <w:gridSpan w:val="4"/>
            <w:tcBorders>
              <w:top w:val="nil"/>
              <w:left w:val="single" w:sz="4" w:space="0" w:color="auto"/>
              <w:bottom w:val="single" w:sz="8" w:space="0" w:color="auto"/>
              <w:right w:val="single" w:sz="8" w:space="0" w:color="auto"/>
            </w:tcBorders>
            <w:tcMar>
              <w:top w:w="20" w:type="dxa"/>
              <w:left w:w="20" w:type="dxa"/>
              <w:bottom w:w="0" w:type="dxa"/>
              <w:right w:w="20" w:type="dxa"/>
            </w:tcMar>
            <w:hideMark/>
          </w:tcPr>
          <w:p w14:paraId="2B2438A1" w14:textId="77777777" w:rsidR="00F229A7" w:rsidRPr="00F229A7" w:rsidRDefault="00F229A7" w:rsidP="00F229A7">
            <w:pPr>
              <w:ind w:firstLine="0"/>
              <w:jc w:val="both"/>
              <w:rPr>
                <w:b w:val="0"/>
                <w:bCs/>
              </w:rPr>
            </w:pPr>
            <w:r w:rsidRPr="00F229A7">
              <w:rPr>
                <w:b w:val="0"/>
                <w:bCs/>
              </w:rPr>
              <w:t>Всього</w:t>
            </w:r>
          </w:p>
        </w:tc>
        <w:tc>
          <w:tcPr>
            <w:tcW w:w="1365" w:type="dxa"/>
            <w:tcBorders>
              <w:top w:val="nil"/>
              <w:left w:val="nil"/>
              <w:bottom w:val="single" w:sz="8" w:space="0" w:color="auto"/>
              <w:right w:val="single" w:sz="8" w:space="0" w:color="auto"/>
            </w:tcBorders>
            <w:tcMar>
              <w:top w:w="20" w:type="dxa"/>
              <w:left w:w="20" w:type="dxa"/>
              <w:bottom w:w="0" w:type="dxa"/>
              <w:right w:w="20" w:type="dxa"/>
            </w:tcMar>
          </w:tcPr>
          <w:p w14:paraId="279D3CE6" w14:textId="77777777" w:rsidR="00F229A7" w:rsidRPr="00F229A7" w:rsidRDefault="00F229A7" w:rsidP="00F229A7">
            <w:pPr>
              <w:ind w:firstLine="0"/>
              <w:jc w:val="both"/>
              <w:rPr>
                <w:b w:val="0"/>
                <w:bCs/>
              </w:rPr>
            </w:pPr>
            <w:r w:rsidRPr="00F229A7">
              <w:rPr>
                <w:b w:val="0"/>
                <w:bCs/>
              </w:rPr>
              <w:t>40000</w:t>
            </w:r>
          </w:p>
        </w:tc>
        <w:tc>
          <w:tcPr>
            <w:tcW w:w="1505" w:type="dxa"/>
            <w:tcBorders>
              <w:top w:val="nil"/>
              <w:left w:val="nil"/>
              <w:bottom w:val="single" w:sz="8" w:space="0" w:color="auto"/>
              <w:right w:val="single" w:sz="4" w:space="0" w:color="auto"/>
            </w:tcBorders>
            <w:tcMar>
              <w:top w:w="20" w:type="dxa"/>
              <w:left w:w="20" w:type="dxa"/>
              <w:bottom w:w="0" w:type="dxa"/>
              <w:right w:w="20" w:type="dxa"/>
            </w:tcMar>
          </w:tcPr>
          <w:p w14:paraId="5636172C" w14:textId="77777777" w:rsidR="00F229A7" w:rsidRPr="00F229A7" w:rsidRDefault="00F229A7" w:rsidP="00F229A7">
            <w:pPr>
              <w:ind w:firstLine="0"/>
              <w:jc w:val="both"/>
              <w:rPr>
                <w:b w:val="0"/>
                <w:bCs/>
              </w:rPr>
            </w:pPr>
            <w:r w:rsidRPr="00F229A7">
              <w:rPr>
                <w:b w:val="0"/>
                <w:bCs/>
              </w:rPr>
              <w:t>120000</w:t>
            </w:r>
          </w:p>
        </w:tc>
        <w:tc>
          <w:tcPr>
            <w:tcW w:w="1587" w:type="dxa"/>
            <w:tcBorders>
              <w:top w:val="single" w:sz="8" w:space="0" w:color="auto"/>
              <w:left w:val="single" w:sz="4" w:space="0" w:color="auto"/>
              <w:bottom w:val="single" w:sz="8" w:space="0" w:color="auto"/>
              <w:right w:val="single" w:sz="4" w:space="0" w:color="auto"/>
            </w:tcBorders>
            <w:tcMar>
              <w:top w:w="20" w:type="dxa"/>
              <w:left w:w="20" w:type="dxa"/>
              <w:bottom w:w="0" w:type="dxa"/>
              <w:right w:w="20" w:type="dxa"/>
            </w:tcMar>
          </w:tcPr>
          <w:p w14:paraId="7423E818" w14:textId="77777777" w:rsidR="00F229A7" w:rsidRPr="00F229A7" w:rsidRDefault="00F229A7" w:rsidP="00F229A7">
            <w:pPr>
              <w:ind w:firstLine="0"/>
              <w:jc w:val="both"/>
              <w:rPr>
                <w:b w:val="0"/>
                <w:bCs/>
              </w:rPr>
            </w:pPr>
            <w:r w:rsidRPr="00F229A7">
              <w:rPr>
                <w:b w:val="0"/>
                <w:bCs/>
              </w:rPr>
              <w:t>480000</w:t>
            </w:r>
          </w:p>
        </w:tc>
      </w:tr>
      <w:tr w:rsidR="00F229A7" w:rsidRPr="00F229A7" w14:paraId="36223FC2" w14:textId="77777777" w:rsidTr="00F229A7">
        <w:trPr>
          <w:trHeight w:val="301"/>
        </w:trPr>
        <w:tc>
          <w:tcPr>
            <w:tcW w:w="5461" w:type="dxa"/>
            <w:gridSpan w:val="4"/>
            <w:tcBorders>
              <w:top w:val="nil"/>
              <w:left w:val="single" w:sz="4" w:space="0" w:color="auto"/>
              <w:bottom w:val="single" w:sz="8" w:space="0" w:color="auto"/>
              <w:right w:val="single" w:sz="8" w:space="0" w:color="auto"/>
            </w:tcBorders>
            <w:tcMar>
              <w:top w:w="20" w:type="dxa"/>
              <w:left w:w="20" w:type="dxa"/>
              <w:bottom w:w="0" w:type="dxa"/>
              <w:right w:w="20" w:type="dxa"/>
            </w:tcMar>
            <w:hideMark/>
          </w:tcPr>
          <w:p w14:paraId="30B3B5E5" w14:textId="77777777" w:rsidR="00F229A7" w:rsidRPr="00F229A7" w:rsidRDefault="00F229A7" w:rsidP="00F229A7">
            <w:pPr>
              <w:ind w:firstLine="0"/>
              <w:jc w:val="both"/>
              <w:rPr>
                <w:b w:val="0"/>
                <w:bCs/>
              </w:rPr>
            </w:pPr>
            <w:r w:rsidRPr="00F229A7">
              <w:rPr>
                <w:b w:val="0"/>
                <w:bCs/>
              </w:rPr>
              <w:t>Соціальні відрахування до Пенсійного фонду (22 %)</w:t>
            </w:r>
          </w:p>
        </w:tc>
        <w:tc>
          <w:tcPr>
            <w:tcW w:w="1365" w:type="dxa"/>
            <w:tcBorders>
              <w:top w:val="nil"/>
              <w:left w:val="nil"/>
              <w:bottom w:val="single" w:sz="8" w:space="0" w:color="auto"/>
              <w:right w:val="single" w:sz="8" w:space="0" w:color="auto"/>
            </w:tcBorders>
            <w:tcMar>
              <w:top w:w="20" w:type="dxa"/>
              <w:left w:w="20" w:type="dxa"/>
              <w:bottom w:w="0" w:type="dxa"/>
              <w:right w:w="20" w:type="dxa"/>
            </w:tcMar>
          </w:tcPr>
          <w:p w14:paraId="7955DD44" w14:textId="77777777" w:rsidR="00F229A7" w:rsidRPr="00F229A7" w:rsidRDefault="00F229A7" w:rsidP="00F229A7">
            <w:pPr>
              <w:ind w:firstLine="0"/>
              <w:jc w:val="both"/>
              <w:rPr>
                <w:b w:val="0"/>
                <w:bCs/>
              </w:rPr>
            </w:pPr>
            <w:r w:rsidRPr="00F229A7">
              <w:rPr>
                <w:b w:val="0"/>
                <w:bCs/>
              </w:rPr>
              <w:t>8800</w:t>
            </w:r>
          </w:p>
        </w:tc>
        <w:tc>
          <w:tcPr>
            <w:tcW w:w="1505" w:type="dxa"/>
            <w:tcBorders>
              <w:top w:val="nil"/>
              <w:left w:val="nil"/>
              <w:bottom w:val="single" w:sz="8" w:space="0" w:color="auto"/>
              <w:right w:val="single" w:sz="4" w:space="0" w:color="auto"/>
            </w:tcBorders>
            <w:tcMar>
              <w:top w:w="20" w:type="dxa"/>
              <w:left w:w="20" w:type="dxa"/>
              <w:bottom w:w="0" w:type="dxa"/>
              <w:right w:w="20" w:type="dxa"/>
            </w:tcMar>
          </w:tcPr>
          <w:p w14:paraId="6E167A0E" w14:textId="77777777" w:rsidR="00F229A7" w:rsidRPr="00F229A7" w:rsidRDefault="00F229A7" w:rsidP="00F229A7">
            <w:pPr>
              <w:ind w:firstLine="0"/>
              <w:jc w:val="both"/>
              <w:rPr>
                <w:b w:val="0"/>
                <w:bCs/>
              </w:rPr>
            </w:pPr>
            <w:r w:rsidRPr="00F229A7">
              <w:rPr>
                <w:b w:val="0"/>
                <w:bCs/>
              </w:rPr>
              <w:t>26400</w:t>
            </w:r>
          </w:p>
        </w:tc>
        <w:tc>
          <w:tcPr>
            <w:tcW w:w="1587" w:type="dxa"/>
            <w:tcBorders>
              <w:top w:val="single" w:sz="8" w:space="0" w:color="auto"/>
              <w:left w:val="single" w:sz="4" w:space="0" w:color="auto"/>
              <w:bottom w:val="single" w:sz="8" w:space="0" w:color="auto"/>
              <w:right w:val="single" w:sz="4" w:space="0" w:color="auto"/>
            </w:tcBorders>
            <w:tcMar>
              <w:top w:w="20" w:type="dxa"/>
              <w:left w:w="20" w:type="dxa"/>
              <w:bottom w:w="0" w:type="dxa"/>
              <w:right w:w="20" w:type="dxa"/>
            </w:tcMar>
          </w:tcPr>
          <w:p w14:paraId="6F554AC4" w14:textId="77777777" w:rsidR="00F229A7" w:rsidRPr="00F229A7" w:rsidRDefault="00F229A7" w:rsidP="00F229A7">
            <w:pPr>
              <w:ind w:firstLine="0"/>
              <w:jc w:val="both"/>
              <w:rPr>
                <w:b w:val="0"/>
                <w:bCs/>
              </w:rPr>
            </w:pPr>
            <w:r w:rsidRPr="00F229A7">
              <w:rPr>
                <w:b w:val="0"/>
                <w:bCs/>
              </w:rPr>
              <w:t>105600</w:t>
            </w:r>
          </w:p>
        </w:tc>
      </w:tr>
      <w:tr w:rsidR="00F229A7" w:rsidRPr="00F229A7" w14:paraId="4DA4D995" w14:textId="77777777" w:rsidTr="00F229A7">
        <w:trPr>
          <w:trHeight w:val="301"/>
        </w:trPr>
        <w:tc>
          <w:tcPr>
            <w:tcW w:w="5461" w:type="dxa"/>
            <w:gridSpan w:val="4"/>
            <w:tcBorders>
              <w:top w:val="nil"/>
              <w:left w:val="single" w:sz="4" w:space="0" w:color="auto"/>
              <w:bottom w:val="single" w:sz="4" w:space="0" w:color="auto"/>
              <w:right w:val="single" w:sz="8" w:space="0" w:color="auto"/>
            </w:tcBorders>
            <w:tcMar>
              <w:top w:w="20" w:type="dxa"/>
              <w:left w:w="20" w:type="dxa"/>
              <w:bottom w:w="0" w:type="dxa"/>
              <w:right w:w="20" w:type="dxa"/>
            </w:tcMar>
            <w:hideMark/>
          </w:tcPr>
          <w:p w14:paraId="5AF4C75F" w14:textId="77777777" w:rsidR="00F229A7" w:rsidRPr="00F229A7" w:rsidRDefault="00F229A7" w:rsidP="00F229A7">
            <w:pPr>
              <w:ind w:firstLine="0"/>
              <w:jc w:val="both"/>
              <w:rPr>
                <w:b w:val="0"/>
                <w:bCs/>
              </w:rPr>
            </w:pPr>
            <w:r w:rsidRPr="00F229A7">
              <w:rPr>
                <w:b w:val="0"/>
                <w:bCs/>
              </w:rPr>
              <w:t>ФОП</w:t>
            </w:r>
          </w:p>
        </w:tc>
        <w:tc>
          <w:tcPr>
            <w:tcW w:w="1365" w:type="dxa"/>
            <w:tcBorders>
              <w:top w:val="nil"/>
              <w:left w:val="nil"/>
              <w:bottom w:val="single" w:sz="4" w:space="0" w:color="auto"/>
              <w:right w:val="single" w:sz="8" w:space="0" w:color="auto"/>
            </w:tcBorders>
            <w:tcMar>
              <w:top w:w="20" w:type="dxa"/>
              <w:left w:w="20" w:type="dxa"/>
              <w:bottom w:w="0" w:type="dxa"/>
              <w:right w:w="20" w:type="dxa"/>
            </w:tcMar>
          </w:tcPr>
          <w:p w14:paraId="7B9175CE" w14:textId="77777777" w:rsidR="00F229A7" w:rsidRPr="00F229A7" w:rsidRDefault="00F229A7" w:rsidP="00F229A7">
            <w:pPr>
              <w:ind w:firstLine="0"/>
              <w:jc w:val="both"/>
              <w:rPr>
                <w:b w:val="0"/>
                <w:bCs/>
              </w:rPr>
            </w:pPr>
            <w:r w:rsidRPr="00F229A7">
              <w:rPr>
                <w:b w:val="0"/>
                <w:bCs/>
              </w:rPr>
              <w:t>48800</w:t>
            </w:r>
          </w:p>
        </w:tc>
        <w:tc>
          <w:tcPr>
            <w:tcW w:w="1505" w:type="dxa"/>
            <w:tcBorders>
              <w:top w:val="nil"/>
              <w:left w:val="nil"/>
              <w:bottom w:val="single" w:sz="4" w:space="0" w:color="auto"/>
              <w:right w:val="single" w:sz="4" w:space="0" w:color="auto"/>
            </w:tcBorders>
            <w:tcMar>
              <w:top w:w="20" w:type="dxa"/>
              <w:left w:w="20" w:type="dxa"/>
              <w:bottom w:w="0" w:type="dxa"/>
              <w:right w:w="20" w:type="dxa"/>
            </w:tcMar>
          </w:tcPr>
          <w:p w14:paraId="16614810" w14:textId="77777777" w:rsidR="00F229A7" w:rsidRPr="00F229A7" w:rsidRDefault="00F229A7" w:rsidP="00F229A7">
            <w:pPr>
              <w:ind w:firstLine="0"/>
              <w:jc w:val="both"/>
              <w:rPr>
                <w:b w:val="0"/>
                <w:bCs/>
              </w:rPr>
            </w:pPr>
            <w:r w:rsidRPr="00F229A7">
              <w:rPr>
                <w:b w:val="0"/>
                <w:bCs/>
              </w:rPr>
              <w:t>146400</w:t>
            </w:r>
          </w:p>
        </w:tc>
        <w:tc>
          <w:tcPr>
            <w:tcW w:w="1587" w:type="dxa"/>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tcPr>
          <w:p w14:paraId="2D165AC4" w14:textId="77777777" w:rsidR="00F229A7" w:rsidRPr="00F229A7" w:rsidRDefault="00F229A7" w:rsidP="00F229A7">
            <w:pPr>
              <w:ind w:firstLine="0"/>
              <w:jc w:val="both"/>
              <w:rPr>
                <w:b w:val="0"/>
                <w:bCs/>
              </w:rPr>
            </w:pPr>
            <w:r w:rsidRPr="00F229A7">
              <w:rPr>
                <w:b w:val="0"/>
                <w:bCs/>
              </w:rPr>
              <w:t>585600</w:t>
            </w:r>
          </w:p>
        </w:tc>
      </w:tr>
    </w:tbl>
    <w:p w14:paraId="483C14CD" w14:textId="77777777" w:rsidR="00F229A7" w:rsidRPr="00F229A7" w:rsidRDefault="00F229A7" w:rsidP="00F229A7">
      <w:pPr>
        <w:jc w:val="both"/>
        <w:rPr>
          <w:b w:val="0"/>
          <w:bCs/>
          <w:lang w:val="ru-RU"/>
        </w:rPr>
      </w:pPr>
    </w:p>
    <w:p w14:paraId="43F6D6FC" w14:textId="77777777" w:rsidR="00A6117E" w:rsidRPr="00A6117E" w:rsidRDefault="00A6117E" w:rsidP="00A6117E">
      <w:pPr>
        <w:jc w:val="both"/>
        <w:rPr>
          <w:b w:val="0"/>
          <w:bCs/>
        </w:rPr>
      </w:pPr>
      <w:r w:rsidRPr="00A6117E">
        <w:rPr>
          <w:b w:val="0"/>
          <w:bCs/>
        </w:rPr>
        <w:t>Інші прямі витрати.</w:t>
      </w:r>
    </w:p>
    <w:p w14:paraId="6FA26B91" w14:textId="77777777" w:rsidR="00A6117E" w:rsidRPr="00A6117E" w:rsidRDefault="00A6117E" w:rsidP="00A6117E">
      <w:pPr>
        <w:jc w:val="both"/>
        <w:rPr>
          <w:b w:val="0"/>
          <w:bCs/>
        </w:rPr>
      </w:pPr>
      <w:r w:rsidRPr="00A6117E">
        <w:rPr>
          <w:b w:val="0"/>
          <w:bCs/>
        </w:rPr>
        <w:t>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тощо</w:t>
      </w:r>
      <w:r w:rsidR="00633E3F" w:rsidRPr="00633E3F">
        <w:rPr>
          <w:b w:val="0"/>
          <w:bCs/>
        </w:rPr>
        <w:t xml:space="preserve"> [14]</w:t>
      </w:r>
      <w:r w:rsidRPr="00A6117E">
        <w:rPr>
          <w:b w:val="0"/>
          <w:bCs/>
        </w:rPr>
        <w:t xml:space="preserve">. Узагальнимо інші прямі витрати в </w:t>
      </w:r>
      <w:r w:rsidR="00633E3F">
        <w:rPr>
          <w:b w:val="0"/>
          <w:bCs/>
        </w:rPr>
        <w:br/>
      </w:r>
      <w:r w:rsidRPr="00A6117E">
        <w:rPr>
          <w:b w:val="0"/>
          <w:bCs/>
        </w:rPr>
        <w:t xml:space="preserve">таблиці </w:t>
      </w:r>
      <w:r w:rsidR="00076AEF">
        <w:rPr>
          <w:b w:val="0"/>
          <w:bCs/>
        </w:rPr>
        <w:t>5</w:t>
      </w:r>
      <w:r w:rsidRPr="00A6117E">
        <w:rPr>
          <w:b w:val="0"/>
          <w:bCs/>
        </w:rPr>
        <w:t>.</w:t>
      </w:r>
      <w:r w:rsidR="00814091" w:rsidRPr="00814091">
        <w:rPr>
          <w:b w:val="0"/>
          <w:bCs/>
        </w:rPr>
        <w:t>9</w:t>
      </w:r>
      <w:r w:rsidRPr="00A6117E">
        <w:rPr>
          <w:b w:val="0"/>
          <w:bCs/>
        </w:rPr>
        <w:t>.</w:t>
      </w:r>
    </w:p>
    <w:p w14:paraId="45059AB4" w14:textId="77777777" w:rsidR="00A6117E" w:rsidRPr="00A6117E" w:rsidRDefault="00A6117E" w:rsidP="00A6117E">
      <w:pPr>
        <w:jc w:val="both"/>
        <w:rPr>
          <w:b w:val="0"/>
          <w:bCs/>
        </w:rPr>
      </w:pPr>
      <w:r w:rsidRPr="00A6117E">
        <w:rPr>
          <w:b w:val="0"/>
          <w:bCs/>
        </w:rPr>
        <w:tab/>
      </w:r>
    </w:p>
    <w:p w14:paraId="030CBD24" w14:textId="77777777" w:rsidR="00A6117E" w:rsidRPr="00A6117E" w:rsidRDefault="00A6117E" w:rsidP="00A6117E">
      <w:pPr>
        <w:jc w:val="both"/>
        <w:rPr>
          <w:b w:val="0"/>
          <w:bCs/>
        </w:rPr>
      </w:pPr>
      <w:r w:rsidRPr="00A6117E">
        <w:rPr>
          <w:b w:val="0"/>
          <w:bCs/>
        </w:rPr>
        <w:t xml:space="preserve">Таблиця </w:t>
      </w:r>
      <w:r w:rsidR="00076AEF">
        <w:rPr>
          <w:b w:val="0"/>
          <w:bCs/>
        </w:rPr>
        <w:t>5</w:t>
      </w:r>
      <w:r w:rsidRPr="00A6117E">
        <w:rPr>
          <w:b w:val="0"/>
          <w:bCs/>
        </w:rPr>
        <w:t>.</w:t>
      </w:r>
      <w:r w:rsidR="00814091" w:rsidRPr="00814091">
        <w:rPr>
          <w:b w:val="0"/>
          <w:bCs/>
        </w:rPr>
        <w:t>9</w:t>
      </w:r>
      <w:r w:rsidRPr="00A6117E">
        <w:rPr>
          <w:b w:val="0"/>
          <w:bCs/>
        </w:rPr>
        <w:t xml:space="preserve"> – 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82"/>
        <w:gridCol w:w="1864"/>
        <w:gridCol w:w="2447"/>
        <w:gridCol w:w="1745"/>
      </w:tblGrid>
      <w:tr w:rsidR="00A6117E" w:rsidRPr="00A6117E" w14:paraId="4593AD63" w14:textId="77777777" w:rsidTr="00A6117E">
        <w:trPr>
          <w:cantSplit/>
          <w:trHeight w:val="450"/>
        </w:trPr>
        <w:tc>
          <w:tcPr>
            <w:tcW w:w="1825"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1AC0C813" w14:textId="77777777" w:rsidR="00A6117E" w:rsidRPr="00A6117E" w:rsidRDefault="00A6117E" w:rsidP="006456EB">
            <w:pPr>
              <w:ind w:firstLine="0"/>
              <w:jc w:val="center"/>
              <w:rPr>
                <w:b w:val="0"/>
                <w:bCs/>
              </w:rPr>
            </w:pPr>
            <w:r w:rsidRPr="00A6117E">
              <w:rPr>
                <w:b w:val="0"/>
                <w:bCs/>
              </w:rPr>
              <w:t>Види послуг</w:t>
            </w:r>
          </w:p>
        </w:tc>
        <w:tc>
          <w:tcPr>
            <w:tcW w:w="977"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70C84B02" w14:textId="77777777" w:rsidR="00A6117E" w:rsidRPr="00A6117E" w:rsidRDefault="00A6117E" w:rsidP="006456EB">
            <w:pPr>
              <w:ind w:firstLine="0"/>
              <w:jc w:val="center"/>
              <w:rPr>
                <w:b w:val="0"/>
                <w:bCs/>
              </w:rPr>
            </w:pPr>
            <w:r w:rsidRPr="00A6117E">
              <w:rPr>
                <w:b w:val="0"/>
                <w:bCs/>
              </w:rPr>
              <w:t>Джерело даних</w:t>
            </w:r>
          </w:p>
        </w:tc>
        <w:tc>
          <w:tcPr>
            <w:tcW w:w="2198"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4EF26EDB" w14:textId="77777777" w:rsidR="00A6117E" w:rsidRPr="00A6117E" w:rsidRDefault="00A6117E" w:rsidP="006456EB">
            <w:pPr>
              <w:ind w:firstLine="0"/>
              <w:jc w:val="center"/>
              <w:rPr>
                <w:b w:val="0"/>
                <w:bCs/>
              </w:rPr>
            </w:pPr>
            <w:r w:rsidRPr="00A6117E">
              <w:rPr>
                <w:b w:val="0"/>
                <w:bCs/>
              </w:rPr>
              <w:t>Вартість послуг, грн.</w:t>
            </w:r>
          </w:p>
        </w:tc>
      </w:tr>
      <w:tr w:rsidR="00A6117E" w:rsidRPr="00A6117E" w14:paraId="0ACD1978" w14:textId="77777777" w:rsidTr="00A6117E">
        <w:trPr>
          <w:cantSplit/>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D6F8309" w14:textId="77777777" w:rsidR="00A6117E" w:rsidRPr="00A6117E" w:rsidRDefault="00A6117E" w:rsidP="006456EB">
            <w:pPr>
              <w:ind w:firstLine="0"/>
              <w:jc w:val="center"/>
              <w:rPr>
                <w:b w:val="0"/>
                <w:b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A02C277" w14:textId="77777777" w:rsidR="00A6117E" w:rsidRPr="00A6117E" w:rsidRDefault="00A6117E" w:rsidP="006456EB">
            <w:pPr>
              <w:ind w:firstLine="0"/>
              <w:jc w:val="center"/>
              <w:rPr>
                <w:b w:val="0"/>
                <w:bCs/>
              </w:rPr>
            </w:pP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66EB3308" w14:textId="77777777" w:rsidR="00A6117E" w:rsidRPr="00A6117E" w:rsidRDefault="00A6117E" w:rsidP="006456EB">
            <w:pPr>
              <w:ind w:firstLine="0"/>
              <w:jc w:val="center"/>
              <w:rPr>
                <w:b w:val="0"/>
                <w:bCs/>
              </w:rPr>
            </w:pPr>
            <w:r w:rsidRPr="00A6117E">
              <w:rPr>
                <w:b w:val="0"/>
                <w:bCs/>
              </w:rPr>
              <w:t>на місяць</w:t>
            </w:r>
          </w:p>
        </w:tc>
        <w:tc>
          <w:tcPr>
            <w:tcW w:w="915" w:type="pct"/>
            <w:tcBorders>
              <w:top w:val="single" w:sz="4" w:space="0" w:color="auto"/>
              <w:left w:val="single" w:sz="4" w:space="0" w:color="auto"/>
              <w:bottom w:val="single" w:sz="4" w:space="0" w:color="auto"/>
              <w:right w:val="single" w:sz="4" w:space="0" w:color="auto"/>
            </w:tcBorders>
            <w:hideMark/>
          </w:tcPr>
          <w:p w14:paraId="6811B802" w14:textId="77777777" w:rsidR="00A6117E" w:rsidRPr="00A6117E" w:rsidRDefault="00A6117E" w:rsidP="006456EB">
            <w:pPr>
              <w:ind w:firstLine="0"/>
              <w:jc w:val="center"/>
              <w:rPr>
                <w:b w:val="0"/>
                <w:bCs/>
              </w:rPr>
            </w:pPr>
            <w:r w:rsidRPr="00A6117E">
              <w:rPr>
                <w:b w:val="0"/>
                <w:bCs/>
              </w:rPr>
              <w:t>на рік</w:t>
            </w:r>
          </w:p>
        </w:tc>
      </w:tr>
      <w:tr w:rsidR="00A6117E" w:rsidRPr="00A6117E" w14:paraId="470BF0CE" w14:textId="77777777" w:rsidTr="00A6117E">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7956C3EB" w14:textId="77777777" w:rsidR="00A6117E" w:rsidRPr="00A6117E" w:rsidRDefault="00A6117E" w:rsidP="006456EB">
            <w:pPr>
              <w:ind w:firstLine="0"/>
              <w:jc w:val="center"/>
              <w:rPr>
                <w:b w:val="0"/>
                <w:bCs/>
                <w:lang w:val="ru-RU"/>
              </w:rPr>
            </w:pPr>
            <w:r w:rsidRPr="00A6117E">
              <w:rPr>
                <w:b w:val="0"/>
                <w:bCs/>
                <w:lang w:val="ru-RU"/>
              </w:rPr>
              <w:t>1.Розробка капітального плану та організації проекту</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10A6F879" w14:textId="77777777" w:rsidR="00A6117E" w:rsidRPr="00A6117E" w:rsidRDefault="00A6117E" w:rsidP="006456EB">
            <w:pPr>
              <w:ind w:firstLine="0"/>
              <w:jc w:val="center"/>
              <w:rPr>
                <w:b w:val="0"/>
                <w:bCs/>
              </w:rPr>
            </w:pPr>
            <w:r w:rsidRPr="00A6117E">
              <w:rPr>
                <w:b w:val="0"/>
                <w:bCs/>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096F539" w14:textId="77777777" w:rsidR="00A6117E" w:rsidRPr="00A6117E" w:rsidRDefault="00A6117E" w:rsidP="006456EB">
            <w:pPr>
              <w:ind w:firstLine="0"/>
              <w:jc w:val="center"/>
              <w:rPr>
                <w:b w:val="0"/>
                <w:bCs/>
              </w:rPr>
            </w:pPr>
            <w:r w:rsidRPr="00A6117E">
              <w:rPr>
                <w:b w:val="0"/>
                <w:bCs/>
              </w:rPr>
              <w:t>10000</w:t>
            </w:r>
          </w:p>
        </w:tc>
        <w:tc>
          <w:tcPr>
            <w:tcW w:w="915" w:type="pct"/>
            <w:tcBorders>
              <w:top w:val="single" w:sz="4" w:space="0" w:color="auto"/>
              <w:left w:val="single" w:sz="4" w:space="0" w:color="auto"/>
              <w:bottom w:val="single" w:sz="4" w:space="0" w:color="auto"/>
              <w:right w:val="single" w:sz="4" w:space="0" w:color="auto"/>
            </w:tcBorders>
          </w:tcPr>
          <w:p w14:paraId="6A4A7F8B" w14:textId="77777777" w:rsidR="00A6117E" w:rsidRPr="00A6117E" w:rsidRDefault="00A6117E" w:rsidP="006456EB">
            <w:pPr>
              <w:ind w:firstLine="0"/>
              <w:jc w:val="center"/>
              <w:rPr>
                <w:b w:val="0"/>
                <w:bCs/>
              </w:rPr>
            </w:pPr>
            <w:r w:rsidRPr="00A6117E">
              <w:rPr>
                <w:b w:val="0"/>
                <w:bCs/>
              </w:rPr>
              <w:t>120000</w:t>
            </w:r>
          </w:p>
        </w:tc>
      </w:tr>
      <w:tr w:rsidR="00A6117E" w:rsidRPr="00A6117E" w14:paraId="3741AE67" w14:textId="77777777" w:rsidTr="00A6117E">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021EB99" w14:textId="77777777" w:rsidR="00A6117E" w:rsidRPr="00A6117E" w:rsidRDefault="00A6117E" w:rsidP="006456EB">
            <w:pPr>
              <w:ind w:firstLine="0"/>
              <w:jc w:val="center"/>
              <w:rPr>
                <w:b w:val="0"/>
                <w:bCs/>
                <w:lang w:val="ru-RU"/>
              </w:rPr>
            </w:pPr>
            <w:r w:rsidRPr="00A6117E">
              <w:rPr>
                <w:b w:val="0"/>
                <w:bCs/>
                <w:lang w:val="ru-RU"/>
              </w:rPr>
              <w:t>2.Реклама</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058217A" w14:textId="77777777" w:rsidR="00A6117E" w:rsidRPr="00A6117E" w:rsidRDefault="00A6117E" w:rsidP="006456EB">
            <w:pPr>
              <w:ind w:firstLine="0"/>
              <w:jc w:val="center"/>
              <w:rPr>
                <w:b w:val="0"/>
                <w:bCs/>
              </w:rPr>
            </w:pPr>
            <w:r w:rsidRPr="00A6117E">
              <w:rPr>
                <w:b w:val="0"/>
                <w:bCs/>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0091770" w14:textId="77777777" w:rsidR="00A6117E" w:rsidRPr="00A6117E" w:rsidRDefault="00A6117E" w:rsidP="006456EB">
            <w:pPr>
              <w:ind w:firstLine="0"/>
              <w:jc w:val="center"/>
              <w:rPr>
                <w:b w:val="0"/>
                <w:bCs/>
              </w:rPr>
            </w:pPr>
            <w:r w:rsidRPr="00A6117E">
              <w:rPr>
                <w:b w:val="0"/>
                <w:bCs/>
              </w:rPr>
              <w:t>5000</w:t>
            </w:r>
          </w:p>
        </w:tc>
        <w:tc>
          <w:tcPr>
            <w:tcW w:w="915" w:type="pct"/>
            <w:tcBorders>
              <w:top w:val="single" w:sz="4" w:space="0" w:color="auto"/>
              <w:left w:val="single" w:sz="4" w:space="0" w:color="auto"/>
              <w:bottom w:val="single" w:sz="4" w:space="0" w:color="auto"/>
              <w:right w:val="single" w:sz="4" w:space="0" w:color="auto"/>
            </w:tcBorders>
          </w:tcPr>
          <w:p w14:paraId="27D526E4" w14:textId="77777777" w:rsidR="00A6117E" w:rsidRPr="00A6117E" w:rsidRDefault="00A6117E" w:rsidP="006456EB">
            <w:pPr>
              <w:ind w:firstLine="0"/>
              <w:jc w:val="center"/>
              <w:rPr>
                <w:b w:val="0"/>
                <w:bCs/>
              </w:rPr>
            </w:pPr>
            <w:r w:rsidRPr="00A6117E">
              <w:rPr>
                <w:b w:val="0"/>
                <w:bCs/>
              </w:rPr>
              <w:t>60000</w:t>
            </w:r>
          </w:p>
        </w:tc>
      </w:tr>
      <w:tr w:rsidR="00A6117E" w:rsidRPr="00A6117E" w14:paraId="042B7C7E" w14:textId="77777777" w:rsidTr="00A6117E">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6DCC7A62" w14:textId="77777777" w:rsidR="00A6117E" w:rsidRPr="00A6117E" w:rsidRDefault="00A6117E" w:rsidP="006456EB">
            <w:pPr>
              <w:ind w:firstLine="0"/>
              <w:jc w:val="center"/>
              <w:rPr>
                <w:b w:val="0"/>
                <w:bCs/>
              </w:rPr>
            </w:pPr>
            <w:r w:rsidRPr="00A6117E">
              <w:rPr>
                <w:b w:val="0"/>
                <w:bCs/>
              </w:rPr>
              <w:t>3.Оренда</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5880010E" w14:textId="77777777" w:rsidR="00A6117E" w:rsidRPr="00A6117E" w:rsidRDefault="00A6117E" w:rsidP="006456EB">
            <w:pPr>
              <w:ind w:firstLine="0"/>
              <w:jc w:val="center"/>
              <w:rPr>
                <w:b w:val="0"/>
                <w:bCs/>
              </w:rPr>
            </w:pPr>
            <w:r w:rsidRPr="00A6117E">
              <w:rPr>
                <w:b w:val="0"/>
                <w:bCs/>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1B54EE0" w14:textId="77777777" w:rsidR="00A6117E" w:rsidRPr="00A6117E" w:rsidRDefault="00A6117E" w:rsidP="006456EB">
            <w:pPr>
              <w:ind w:firstLine="0"/>
              <w:jc w:val="center"/>
              <w:rPr>
                <w:b w:val="0"/>
                <w:bCs/>
              </w:rPr>
            </w:pPr>
            <w:r w:rsidRPr="00A6117E">
              <w:rPr>
                <w:b w:val="0"/>
                <w:bCs/>
              </w:rPr>
              <w:t>8000</w:t>
            </w:r>
          </w:p>
        </w:tc>
        <w:tc>
          <w:tcPr>
            <w:tcW w:w="915" w:type="pct"/>
            <w:tcBorders>
              <w:top w:val="single" w:sz="4" w:space="0" w:color="auto"/>
              <w:left w:val="single" w:sz="4" w:space="0" w:color="auto"/>
              <w:bottom w:val="single" w:sz="4" w:space="0" w:color="auto"/>
              <w:right w:val="single" w:sz="4" w:space="0" w:color="auto"/>
            </w:tcBorders>
          </w:tcPr>
          <w:p w14:paraId="639FCA94" w14:textId="77777777" w:rsidR="00A6117E" w:rsidRPr="00A6117E" w:rsidRDefault="00A6117E" w:rsidP="006456EB">
            <w:pPr>
              <w:ind w:firstLine="0"/>
              <w:jc w:val="center"/>
              <w:rPr>
                <w:b w:val="0"/>
                <w:bCs/>
              </w:rPr>
            </w:pPr>
            <w:r w:rsidRPr="00A6117E">
              <w:rPr>
                <w:b w:val="0"/>
                <w:bCs/>
              </w:rPr>
              <w:t>96000</w:t>
            </w:r>
          </w:p>
        </w:tc>
      </w:tr>
      <w:tr w:rsidR="00A6117E" w:rsidRPr="00A6117E" w14:paraId="0E76E43B" w14:textId="77777777" w:rsidTr="00A6117E">
        <w:trPr>
          <w:trHeight w:val="330"/>
        </w:trPr>
        <w:tc>
          <w:tcPr>
            <w:tcW w:w="2802"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13539065" w14:textId="77777777" w:rsidR="00A6117E" w:rsidRPr="00A6117E" w:rsidRDefault="00A6117E" w:rsidP="006456EB">
            <w:pPr>
              <w:ind w:firstLine="0"/>
              <w:jc w:val="center"/>
              <w:rPr>
                <w:b w:val="0"/>
                <w:bCs/>
              </w:rPr>
            </w:pPr>
            <w:r w:rsidRPr="00A6117E">
              <w:rPr>
                <w:b w:val="0"/>
                <w:bCs/>
              </w:rPr>
              <w:t>всього:</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7D72306" w14:textId="77777777" w:rsidR="00A6117E" w:rsidRPr="00A6117E" w:rsidRDefault="00A6117E" w:rsidP="006456EB">
            <w:pPr>
              <w:ind w:firstLine="0"/>
              <w:jc w:val="center"/>
              <w:rPr>
                <w:b w:val="0"/>
                <w:bCs/>
              </w:rPr>
            </w:pPr>
            <w:r w:rsidRPr="00A6117E">
              <w:rPr>
                <w:b w:val="0"/>
                <w:bCs/>
              </w:rPr>
              <w:t>23000</w:t>
            </w:r>
          </w:p>
        </w:tc>
        <w:tc>
          <w:tcPr>
            <w:tcW w:w="915" w:type="pct"/>
            <w:tcBorders>
              <w:top w:val="single" w:sz="4" w:space="0" w:color="auto"/>
              <w:left w:val="single" w:sz="4" w:space="0" w:color="auto"/>
              <w:bottom w:val="single" w:sz="4" w:space="0" w:color="auto"/>
              <w:right w:val="single" w:sz="4" w:space="0" w:color="auto"/>
            </w:tcBorders>
          </w:tcPr>
          <w:p w14:paraId="636756B9" w14:textId="77777777" w:rsidR="00A6117E" w:rsidRPr="00A6117E" w:rsidRDefault="00A6117E" w:rsidP="006456EB">
            <w:pPr>
              <w:ind w:firstLine="0"/>
              <w:jc w:val="center"/>
              <w:rPr>
                <w:b w:val="0"/>
                <w:bCs/>
              </w:rPr>
            </w:pPr>
            <w:r w:rsidRPr="00A6117E">
              <w:rPr>
                <w:b w:val="0"/>
                <w:bCs/>
              </w:rPr>
              <w:t>276000</w:t>
            </w:r>
          </w:p>
        </w:tc>
      </w:tr>
    </w:tbl>
    <w:p w14:paraId="021E69EE" w14:textId="77777777" w:rsidR="00A6117E" w:rsidRPr="00A6117E" w:rsidRDefault="00A6117E" w:rsidP="00A6117E">
      <w:pPr>
        <w:jc w:val="both"/>
        <w:rPr>
          <w:b w:val="0"/>
          <w:bCs/>
          <w:lang w:val="ru-RU"/>
        </w:rPr>
      </w:pPr>
    </w:p>
    <w:p w14:paraId="477BBAA6" w14:textId="77777777" w:rsidR="00315352" w:rsidRDefault="00315352" w:rsidP="00A6117E">
      <w:pPr>
        <w:ind w:firstLine="720"/>
        <w:jc w:val="both"/>
        <w:rPr>
          <w:b w:val="0"/>
          <w:bCs/>
        </w:rPr>
      </w:pPr>
      <w:bookmarkStart w:id="10" w:name="_Toc10705841"/>
    </w:p>
    <w:p w14:paraId="63D26F4E" w14:textId="58E44018" w:rsidR="00A6117E" w:rsidRPr="00A6117E" w:rsidRDefault="00A6117E" w:rsidP="00A6117E">
      <w:pPr>
        <w:ind w:firstLine="720"/>
        <w:jc w:val="both"/>
        <w:rPr>
          <w:b w:val="0"/>
          <w:bCs/>
        </w:rPr>
      </w:pPr>
      <w:r w:rsidRPr="00A6117E">
        <w:rPr>
          <w:b w:val="0"/>
          <w:bCs/>
        </w:rPr>
        <w:t>Загальновиробничі витрати</w:t>
      </w:r>
      <w:bookmarkEnd w:id="10"/>
    </w:p>
    <w:p w14:paraId="1B04E4BF" w14:textId="70B45BA7" w:rsidR="00A6117E" w:rsidRDefault="00A6117E" w:rsidP="00A6117E">
      <w:pPr>
        <w:ind w:firstLine="720"/>
        <w:jc w:val="both"/>
        <w:rPr>
          <w:b w:val="0"/>
          <w:bCs/>
        </w:rPr>
      </w:pPr>
      <w:r w:rsidRPr="00A6117E">
        <w:rPr>
          <w:b w:val="0"/>
          <w:bCs/>
        </w:rPr>
        <w:t xml:space="preserve">Загальновиробничі витрати наведено у таблиці </w:t>
      </w:r>
      <w:r w:rsidR="00076AEF">
        <w:rPr>
          <w:b w:val="0"/>
          <w:bCs/>
        </w:rPr>
        <w:t>5</w:t>
      </w:r>
      <w:r w:rsidRPr="00A6117E">
        <w:rPr>
          <w:b w:val="0"/>
          <w:bCs/>
        </w:rPr>
        <w:t>.</w:t>
      </w:r>
      <w:r w:rsidR="00814091" w:rsidRPr="00814091">
        <w:rPr>
          <w:b w:val="0"/>
          <w:bCs/>
          <w:lang w:val="ru-RU"/>
        </w:rPr>
        <w:t>10</w:t>
      </w:r>
      <w:r w:rsidRPr="00A6117E">
        <w:rPr>
          <w:b w:val="0"/>
          <w:bCs/>
        </w:rPr>
        <w:t>.</w:t>
      </w:r>
    </w:p>
    <w:p w14:paraId="522CFE58" w14:textId="77777777" w:rsidR="00315352" w:rsidRPr="00A6117E" w:rsidRDefault="00315352" w:rsidP="00A6117E">
      <w:pPr>
        <w:ind w:firstLine="720"/>
        <w:jc w:val="both"/>
        <w:rPr>
          <w:b w:val="0"/>
          <w:bCs/>
        </w:rPr>
      </w:pPr>
    </w:p>
    <w:p w14:paraId="25C842F6" w14:textId="77777777" w:rsidR="00A6117E" w:rsidRPr="00A6117E" w:rsidRDefault="00A6117E" w:rsidP="00A6117E">
      <w:pPr>
        <w:ind w:firstLine="720"/>
        <w:jc w:val="both"/>
        <w:rPr>
          <w:b w:val="0"/>
          <w:bCs/>
        </w:rPr>
      </w:pPr>
      <w:r w:rsidRPr="00A6117E">
        <w:rPr>
          <w:b w:val="0"/>
          <w:bCs/>
        </w:rPr>
        <w:t xml:space="preserve">Таблиця </w:t>
      </w:r>
      <w:r w:rsidR="00076AEF">
        <w:rPr>
          <w:b w:val="0"/>
          <w:bCs/>
        </w:rPr>
        <w:t>5</w:t>
      </w:r>
      <w:r w:rsidRPr="00A6117E">
        <w:rPr>
          <w:b w:val="0"/>
          <w:bCs/>
        </w:rPr>
        <w:t>.</w:t>
      </w:r>
      <w:r w:rsidR="00814091">
        <w:rPr>
          <w:b w:val="0"/>
          <w:bCs/>
          <w:lang w:val="en-US"/>
        </w:rPr>
        <w:t>10</w:t>
      </w:r>
      <w:r w:rsidRPr="00A6117E">
        <w:rPr>
          <w:b w:val="0"/>
          <w:bCs/>
        </w:rPr>
        <w:t xml:space="preserve"> </w:t>
      </w:r>
      <w:r w:rsidR="004454B8">
        <w:rPr>
          <w:b w:val="0"/>
          <w:bCs/>
          <w:lang w:val="ru-RU"/>
        </w:rPr>
        <w:t>–</w:t>
      </w:r>
      <w:r w:rsidRPr="00A6117E">
        <w:rPr>
          <w:b w:val="0"/>
          <w:bCs/>
        </w:rPr>
        <w:t xml:space="preserve"> Загальновиробничі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82"/>
        <w:gridCol w:w="1864"/>
        <w:gridCol w:w="2447"/>
        <w:gridCol w:w="1745"/>
      </w:tblGrid>
      <w:tr w:rsidR="00A6117E" w:rsidRPr="00A6117E" w14:paraId="381A6F7F" w14:textId="77777777" w:rsidTr="00A6117E">
        <w:trPr>
          <w:cantSplit/>
          <w:trHeight w:val="165"/>
        </w:trPr>
        <w:tc>
          <w:tcPr>
            <w:tcW w:w="1825"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0EBDAD77" w14:textId="77777777" w:rsidR="00A6117E" w:rsidRPr="00A6117E" w:rsidRDefault="00A6117E" w:rsidP="006456EB">
            <w:pPr>
              <w:ind w:firstLine="0"/>
              <w:jc w:val="center"/>
              <w:rPr>
                <w:b w:val="0"/>
                <w:bCs/>
              </w:rPr>
            </w:pPr>
            <w:r w:rsidRPr="00A6117E">
              <w:rPr>
                <w:b w:val="0"/>
                <w:bCs/>
              </w:rPr>
              <w:t>Види послуг</w:t>
            </w:r>
          </w:p>
        </w:tc>
        <w:tc>
          <w:tcPr>
            <w:tcW w:w="977"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1DB45665" w14:textId="77777777" w:rsidR="00A6117E" w:rsidRPr="00A6117E" w:rsidRDefault="00A6117E" w:rsidP="006456EB">
            <w:pPr>
              <w:ind w:firstLine="0"/>
              <w:jc w:val="center"/>
              <w:rPr>
                <w:b w:val="0"/>
                <w:bCs/>
              </w:rPr>
            </w:pPr>
            <w:r w:rsidRPr="00A6117E">
              <w:rPr>
                <w:b w:val="0"/>
                <w:bCs/>
              </w:rPr>
              <w:t>Джерело даних</w:t>
            </w:r>
          </w:p>
        </w:tc>
        <w:tc>
          <w:tcPr>
            <w:tcW w:w="2198"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2A6321F5" w14:textId="77777777" w:rsidR="00A6117E" w:rsidRPr="00A6117E" w:rsidRDefault="00A6117E" w:rsidP="006456EB">
            <w:pPr>
              <w:ind w:firstLine="0"/>
              <w:jc w:val="center"/>
              <w:rPr>
                <w:b w:val="0"/>
                <w:bCs/>
              </w:rPr>
            </w:pPr>
            <w:r w:rsidRPr="00A6117E">
              <w:rPr>
                <w:b w:val="0"/>
                <w:bCs/>
              </w:rPr>
              <w:t>Вартість послуг, грн.</w:t>
            </w:r>
          </w:p>
        </w:tc>
      </w:tr>
      <w:tr w:rsidR="00A6117E" w:rsidRPr="00A6117E" w14:paraId="05240D05" w14:textId="77777777" w:rsidTr="00A6117E">
        <w:trPr>
          <w:cantSplit/>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9343D84" w14:textId="77777777" w:rsidR="00A6117E" w:rsidRPr="00A6117E" w:rsidRDefault="00A6117E" w:rsidP="006456EB">
            <w:pPr>
              <w:ind w:firstLine="0"/>
              <w:jc w:val="center"/>
              <w:rPr>
                <w:b w:val="0"/>
                <w:b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28DDC1" w14:textId="77777777" w:rsidR="00A6117E" w:rsidRPr="00A6117E" w:rsidRDefault="00A6117E" w:rsidP="006456EB">
            <w:pPr>
              <w:ind w:firstLine="0"/>
              <w:jc w:val="center"/>
              <w:rPr>
                <w:b w:val="0"/>
                <w:bCs/>
              </w:rPr>
            </w:pP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7ECFDEB2" w14:textId="77777777" w:rsidR="00A6117E" w:rsidRPr="00A6117E" w:rsidRDefault="00A6117E" w:rsidP="006456EB">
            <w:pPr>
              <w:ind w:firstLine="0"/>
              <w:jc w:val="center"/>
              <w:rPr>
                <w:b w:val="0"/>
                <w:bCs/>
              </w:rPr>
            </w:pPr>
            <w:r w:rsidRPr="00A6117E">
              <w:rPr>
                <w:b w:val="0"/>
                <w:bCs/>
              </w:rPr>
              <w:t>на місяць</w:t>
            </w:r>
          </w:p>
        </w:tc>
        <w:tc>
          <w:tcPr>
            <w:tcW w:w="915" w:type="pct"/>
            <w:tcBorders>
              <w:top w:val="single" w:sz="4" w:space="0" w:color="auto"/>
              <w:left w:val="single" w:sz="4" w:space="0" w:color="auto"/>
              <w:bottom w:val="single" w:sz="4" w:space="0" w:color="auto"/>
              <w:right w:val="single" w:sz="4" w:space="0" w:color="auto"/>
            </w:tcBorders>
            <w:hideMark/>
          </w:tcPr>
          <w:p w14:paraId="079F4B9A" w14:textId="77777777" w:rsidR="00A6117E" w:rsidRPr="00A6117E" w:rsidRDefault="00A6117E" w:rsidP="006456EB">
            <w:pPr>
              <w:ind w:firstLine="0"/>
              <w:jc w:val="center"/>
              <w:rPr>
                <w:b w:val="0"/>
                <w:bCs/>
              </w:rPr>
            </w:pPr>
            <w:r w:rsidRPr="00A6117E">
              <w:rPr>
                <w:b w:val="0"/>
                <w:bCs/>
              </w:rPr>
              <w:t>на рік</w:t>
            </w:r>
          </w:p>
        </w:tc>
      </w:tr>
      <w:tr w:rsidR="00A6117E" w:rsidRPr="00A6117E" w14:paraId="40FC36C2" w14:textId="77777777" w:rsidTr="00A6117E">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53142386" w14:textId="77777777" w:rsidR="00A6117E" w:rsidRPr="00A6117E" w:rsidRDefault="00A6117E" w:rsidP="006456EB">
            <w:pPr>
              <w:ind w:firstLine="0"/>
              <w:jc w:val="center"/>
              <w:rPr>
                <w:b w:val="0"/>
                <w:bCs/>
              </w:rPr>
            </w:pPr>
            <w:r w:rsidRPr="00A6117E">
              <w:rPr>
                <w:b w:val="0"/>
                <w:bCs/>
              </w:rPr>
              <w:t>1. Витрати на опалення</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6A3BA0D" w14:textId="77777777" w:rsidR="00A6117E" w:rsidRPr="00A6117E" w:rsidRDefault="00A6117E" w:rsidP="006456EB">
            <w:pPr>
              <w:ind w:firstLine="0"/>
              <w:jc w:val="center"/>
              <w:rPr>
                <w:b w:val="0"/>
                <w:bCs/>
              </w:rPr>
            </w:pPr>
            <w:r w:rsidRPr="00A6117E">
              <w:rPr>
                <w:b w:val="0"/>
                <w:bCs/>
              </w:rPr>
              <w:t>Розрахунки</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2254D8E" w14:textId="77777777" w:rsidR="00A6117E" w:rsidRPr="00A6117E" w:rsidRDefault="00A6117E" w:rsidP="006456EB">
            <w:pPr>
              <w:ind w:firstLine="0"/>
              <w:jc w:val="center"/>
              <w:rPr>
                <w:b w:val="0"/>
                <w:bCs/>
              </w:rPr>
            </w:pPr>
            <w:r w:rsidRPr="00A6117E">
              <w:rPr>
                <w:b w:val="0"/>
                <w:bCs/>
              </w:rPr>
              <w:t>20000</w:t>
            </w:r>
          </w:p>
        </w:tc>
        <w:tc>
          <w:tcPr>
            <w:tcW w:w="915" w:type="pct"/>
            <w:tcBorders>
              <w:top w:val="single" w:sz="4" w:space="0" w:color="auto"/>
              <w:left w:val="single" w:sz="4" w:space="0" w:color="auto"/>
              <w:bottom w:val="single" w:sz="4" w:space="0" w:color="auto"/>
              <w:right w:val="single" w:sz="4" w:space="0" w:color="auto"/>
            </w:tcBorders>
          </w:tcPr>
          <w:p w14:paraId="3C1D0958" w14:textId="77777777" w:rsidR="00A6117E" w:rsidRPr="00A6117E" w:rsidRDefault="00A6117E" w:rsidP="006456EB">
            <w:pPr>
              <w:ind w:firstLine="0"/>
              <w:jc w:val="center"/>
              <w:rPr>
                <w:b w:val="0"/>
                <w:bCs/>
              </w:rPr>
            </w:pPr>
            <w:r w:rsidRPr="00A6117E">
              <w:rPr>
                <w:b w:val="0"/>
                <w:bCs/>
              </w:rPr>
              <w:t>120000</w:t>
            </w:r>
          </w:p>
        </w:tc>
      </w:tr>
      <w:tr w:rsidR="00A6117E" w:rsidRPr="00A6117E" w14:paraId="284909AD" w14:textId="77777777" w:rsidTr="00A6117E">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26CD7663" w14:textId="77777777" w:rsidR="00A6117E" w:rsidRPr="00A6117E" w:rsidRDefault="00A6117E" w:rsidP="006456EB">
            <w:pPr>
              <w:ind w:firstLine="0"/>
              <w:jc w:val="center"/>
              <w:rPr>
                <w:b w:val="0"/>
                <w:bCs/>
              </w:rPr>
            </w:pPr>
            <w:r w:rsidRPr="00A6117E">
              <w:rPr>
                <w:b w:val="0"/>
                <w:bCs/>
              </w:rPr>
              <w:t>2. Витрати на освітлення</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3437980" w14:textId="77777777" w:rsidR="00A6117E" w:rsidRPr="00A6117E" w:rsidRDefault="00A6117E" w:rsidP="006456EB">
            <w:pPr>
              <w:ind w:firstLine="0"/>
              <w:jc w:val="center"/>
              <w:rPr>
                <w:b w:val="0"/>
                <w:bCs/>
              </w:rPr>
            </w:pPr>
            <w:r w:rsidRPr="00A6117E">
              <w:rPr>
                <w:b w:val="0"/>
                <w:bCs/>
              </w:rPr>
              <w:t>Розрахунки</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E98EC8E" w14:textId="77777777" w:rsidR="00A6117E" w:rsidRPr="00A6117E" w:rsidRDefault="00A6117E" w:rsidP="006456EB">
            <w:pPr>
              <w:ind w:firstLine="0"/>
              <w:jc w:val="center"/>
              <w:rPr>
                <w:b w:val="0"/>
                <w:bCs/>
              </w:rPr>
            </w:pPr>
            <w:r w:rsidRPr="00A6117E">
              <w:rPr>
                <w:b w:val="0"/>
                <w:bCs/>
              </w:rPr>
              <w:t>12000</w:t>
            </w:r>
          </w:p>
        </w:tc>
        <w:tc>
          <w:tcPr>
            <w:tcW w:w="915" w:type="pct"/>
            <w:tcBorders>
              <w:top w:val="single" w:sz="4" w:space="0" w:color="auto"/>
              <w:left w:val="single" w:sz="4" w:space="0" w:color="auto"/>
              <w:bottom w:val="single" w:sz="4" w:space="0" w:color="auto"/>
              <w:right w:val="single" w:sz="4" w:space="0" w:color="auto"/>
            </w:tcBorders>
          </w:tcPr>
          <w:p w14:paraId="0BB7E140" w14:textId="77777777" w:rsidR="00A6117E" w:rsidRPr="00A6117E" w:rsidRDefault="00A6117E" w:rsidP="006456EB">
            <w:pPr>
              <w:ind w:firstLine="0"/>
              <w:jc w:val="center"/>
              <w:rPr>
                <w:b w:val="0"/>
                <w:bCs/>
              </w:rPr>
            </w:pPr>
            <w:r w:rsidRPr="00A6117E">
              <w:rPr>
                <w:b w:val="0"/>
                <w:bCs/>
              </w:rPr>
              <w:t>72000</w:t>
            </w:r>
          </w:p>
        </w:tc>
      </w:tr>
      <w:tr w:rsidR="00A6117E" w:rsidRPr="00A6117E" w14:paraId="1F793F83" w14:textId="77777777" w:rsidTr="00A6117E">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504F8E2" w14:textId="77777777" w:rsidR="00A6117E" w:rsidRPr="00A6117E" w:rsidRDefault="00A6117E" w:rsidP="006456EB">
            <w:pPr>
              <w:pStyle w:val="ac"/>
              <w:ind w:left="-17" w:firstLine="0"/>
              <w:jc w:val="center"/>
              <w:rPr>
                <w:b w:val="0"/>
                <w:bCs/>
              </w:rPr>
            </w:pPr>
            <w:r w:rsidRPr="00A6117E">
              <w:rPr>
                <w:b w:val="0"/>
                <w:bCs/>
              </w:rPr>
              <w:t>3. Витрати на обслуговування виробничого процесу</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ACCB111" w14:textId="77777777" w:rsidR="00A6117E" w:rsidRPr="00A6117E" w:rsidRDefault="00A6117E" w:rsidP="006456EB">
            <w:pPr>
              <w:ind w:firstLine="0"/>
              <w:jc w:val="center"/>
              <w:rPr>
                <w:b w:val="0"/>
                <w:bCs/>
              </w:rPr>
            </w:pPr>
            <w:r w:rsidRPr="00A6117E">
              <w:rPr>
                <w:b w:val="0"/>
                <w:bCs/>
              </w:rPr>
              <w:t>Розрахунки</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9B1D782" w14:textId="77777777" w:rsidR="00A6117E" w:rsidRPr="00A6117E" w:rsidRDefault="00A6117E" w:rsidP="006456EB">
            <w:pPr>
              <w:ind w:firstLine="0"/>
              <w:jc w:val="center"/>
              <w:rPr>
                <w:b w:val="0"/>
                <w:bCs/>
              </w:rPr>
            </w:pPr>
            <w:r w:rsidRPr="00A6117E">
              <w:rPr>
                <w:b w:val="0"/>
                <w:bCs/>
              </w:rPr>
              <w:t>10000</w:t>
            </w:r>
          </w:p>
        </w:tc>
        <w:tc>
          <w:tcPr>
            <w:tcW w:w="915" w:type="pct"/>
            <w:tcBorders>
              <w:top w:val="single" w:sz="4" w:space="0" w:color="auto"/>
              <w:left w:val="single" w:sz="4" w:space="0" w:color="auto"/>
              <w:bottom w:val="single" w:sz="4" w:space="0" w:color="auto"/>
              <w:right w:val="single" w:sz="4" w:space="0" w:color="auto"/>
            </w:tcBorders>
          </w:tcPr>
          <w:p w14:paraId="56A5534B" w14:textId="77777777" w:rsidR="00A6117E" w:rsidRPr="00A6117E" w:rsidRDefault="00A6117E" w:rsidP="006456EB">
            <w:pPr>
              <w:ind w:firstLine="0"/>
              <w:jc w:val="center"/>
              <w:rPr>
                <w:b w:val="0"/>
                <w:bCs/>
              </w:rPr>
            </w:pPr>
            <w:r w:rsidRPr="00A6117E">
              <w:rPr>
                <w:b w:val="0"/>
                <w:bCs/>
              </w:rPr>
              <w:t>60000</w:t>
            </w:r>
          </w:p>
        </w:tc>
      </w:tr>
      <w:tr w:rsidR="00A6117E" w:rsidRPr="00A6117E" w14:paraId="75FAD4BE" w14:textId="77777777" w:rsidTr="00A6117E">
        <w:trPr>
          <w:trHeight w:val="330"/>
        </w:trPr>
        <w:tc>
          <w:tcPr>
            <w:tcW w:w="2802"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09864136" w14:textId="77777777" w:rsidR="00A6117E" w:rsidRPr="00A6117E" w:rsidRDefault="00A6117E" w:rsidP="006456EB">
            <w:pPr>
              <w:ind w:firstLine="0"/>
              <w:jc w:val="center"/>
              <w:rPr>
                <w:b w:val="0"/>
                <w:bCs/>
              </w:rPr>
            </w:pPr>
            <w:r w:rsidRPr="00A6117E">
              <w:rPr>
                <w:b w:val="0"/>
                <w:bCs/>
              </w:rPr>
              <w:t>Всього:</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E806611" w14:textId="77777777" w:rsidR="00A6117E" w:rsidRPr="00A6117E" w:rsidRDefault="00A6117E" w:rsidP="006456EB">
            <w:pPr>
              <w:ind w:firstLine="0"/>
              <w:jc w:val="center"/>
              <w:rPr>
                <w:b w:val="0"/>
                <w:bCs/>
              </w:rPr>
            </w:pPr>
            <w:r w:rsidRPr="00A6117E">
              <w:rPr>
                <w:b w:val="0"/>
                <w:bCs/>
              </w:rPr>
              <w:t>42000</w:t>
            </w:r>
          </w:p>
        </w:tc>
        <w:tc>
          <w:tcPr>
            <w:tcW w:w="915" w:type="pct"/>
            <w:tcBorders>
              <w:top w:val="single" w:sz="4" w:space="0" w:color="auto"/>
              <w:left w:val="single" w:sz="4" w:space="0" w:color="auto"/>
              <w:bottom w:val="single" w:sz="4" w:space="0" w:color="auto"/>
              <w:right w:val="single" w:sz="4" w:space="0" w:color="auto"/>
            </w:tcBorders>
          </w:tcPr>
          <w:p w14:paraId="1ED895E2" w14:textId="77777777" w:rsidR="00A6117E" w:rsidRPr="00A6117E" w:rsidRDefault="00A6117E" w:rsidP="006456EB">
            <w:pPr>
              <w:ind w:firstLine="0"/>
              <w:jc w:val="center"/>
              <w:rPr>
                <w:b w:val="0"/>
                <w:bCs/>
              </w:rPr>
            </w:pPr>
            <w:r w:rsidRPr="00A6117E">
              <w:rPr>
                <w:b w:val="0"/>
                <w:bCs/>
              </w:rPr>
              <w:t>252000</w:t>
            </w:r>
          </w:p>
        </w:tc>
      </w:tr>
    </w:tbl>
    <w:p w14:paraId="32C06E77" w14:textId="77777777" w:rsidR="00A6117E" w:rsidRPr="00A6117E" w:rsidRDefault="00A6117E" w:rsidP="00A6117E">
      <w:pPr>
        <w:ind w:firstLine="720"/>
        <w:jc w:val="both"/>
        <w:rPr>
          <w:b w:val="0"/>
          <w:bCs/>
        </w:rPr>
      </w:pPr>
    </w:p>
    <w:p w14:paraId="1B5AA55F" w14:textId="77777777" w:rsidR="00A6117E" w:rsidRPr="00A6117E" w:rsidRDefault="00A6117E" w:rsidP="00A6117E">
      <w:pPr>
        <w:ind w:firstLine="720"/>
        <w:jc w:val="both"/>
        <w:rPr>
          <w:b w:val="0"/>
          <w:bCs/>
        </w:rPr>
      </w:pPr>
      <w:r w:rsidRPr="00A6117E">
        <w:rPr>
          <w:b w:val="0"/>
          <w:bCs/>
        </w:rPr>
        <w:t>Умовно-змінні витрати</w:t>
      </w:r>
    </w:p>
    <w:p w14:paraId="7F86F4B1" w14:textId="77777777" w:rsidR="00A6117E" w:rsidRPr="00A6117E" w:rsidRDefault="00A6117E" w:rsidP="00A6117E">
      <w:pPr>
        <w:jc w:val="both"/>
        <w:rPr>
          <w:b w:val="0"/>
          <w:bCs/>
          <w:lang w:val="ru-RU"/>
        </w:rPr>
      </w:pPr>
      <w:r w:rsidRPr="00A6117E">
        <w:rPr>
          <w:b w:val="0"/>
          <w:bCs/>
          <w:lang w:val="ru-RU"/>
        </w:rPr>
        <w:t xml:space="preserve">До умовно-змінних витрат відносять витрати на виробництво певного виду продукції. Величина їх змінюється залежно від потреби при технінчих роботах. Умовно-змінні витрати узагальнимо в таблиці </w:t>
      </w:r>
      <w:r w:rsidR="00076AEF">
        <w:rPr>
          <w:b w:val="0"/>
          <w:bCs/>
          <w:lang w:val="ru-RU"/>
        </w:rPr>
        <w:t>5</w:t>
      </w:r>
      <w:r w:rsidRPr="00A6117E">
        <w:rPr>
          <w:b w:val="0"/>
          <w:bCs/>
          <w:lang w:val="ru-RU"/>
        </w:rPr>
        <w:t>.</w:t>
      </w:r>
      <w:r w:rsidR="00814091" w:rsidRPr="00814091">
        <w:rPr>
          <w:b w:val="0"/>
          <w:bCs/>
          <w:lang w:val="ru-RU"/>
        </w:rPr>
        <w:t>11</w:t>
      </w:r>
      <w:r w:rsidRPr="00A6117E">
        <w:rPr>
          <w:b w:val="0"/>
          <w:bCs/>
          <w:lang w:val="ru-RU"/>
        </w:rPr>
        <w:t>.</w:t>
      </w:r>
    </w:p>
    <w:p w14:paraId="77661991" w14:textId="77777777" w:rsidR="00A6117E" w:rsidRPr="00A6117E" w:rsidRDefault="00A6117E" w:rsidP="00A6117E">
      <w:pPr>
        <w:jc w:val="both"/>
        <w:rPr>
          <w:b w:val="0"/>
          <w:bCs/>
          <w:iCs/>
        </w:rPr>
      </w:pPr>
    </w:p>
    <w:p w14:paraId="22EFC5D7" w14:textId="77777777" w:rsidR="00A6117E" w:rsidRPr="00A6117E" w:rsidRDefault="00A6117E" w:rsidP="00A6117E">
      <w:pPr>
        <w:jc w:val="both"/>
        <w:rPr>
          <w:b w:val="0"/>
          <w:bCs/>
          <w:iCs/>
        </w:rPr>
      </w:pPr>
      <w:r w:rsidRPr="00A6117E">
        <w:rPr>
          <w:b w:val="0"/>
          <w:bCs/>
          <w:iCs/>
        </w:rPr>
        <w:t xml:space="preserve">Таблиця </w:t>
      </w:r>
      <w:r w:rsidR="00076AEF">
        <w:rPr>
          <w:b w:val="0"/>
          <w:bCs/>
          <w:iCs/>
        </w:rPr>
        <w:t>5</w:t>
      </w:r>
      <w:r w:rsidRPr="00A6117E">
        <w:rPr>
          <w:b w:val="0"/>
          <w:bCs/>
          <w:iCs/>
        </w:rPr>
        <w:t>.</w:t>
      </w:r>
      <w:r w:rsidR="00814091" w:rsidRPr="00814091">
        <w:rPr>
          <w:b w:val="0"/>
          <w:bCs/>
          <w:iCs/>
          <w:lang w:val="ru-RU"/>
        </w:rPr>
        <w:t>11</w:t>
      </w:r>
      <w:r w:rsidRPr="00A6117E">
        <w:rPr>
          <w:b w:val="0"/>
          <w:bCs/>
          <w:iCs/>
        </w:rPr>
        <w:t xml:space="preserve"> </w:t>
      </w:r>
      <w:r w:rsidR="004454B8">
        <w:rPr>
          <w:b w:val="0"/>
          <w:bCs/>
          <w:lang w:val="ru-RU"/>
        </w:rPr>
        <w:t>–</w:t>
      </w:r>
      <w:r w:rsidRPr="00A6117E">
        <w:rPr>
          <w:b w:val="0"/>
          <w:bCs/>
          <w:iCs/>
        </w:rPr>
        <w:t xml:space="preserve"> Умовно-змінні витрати підприємства</w:t>
      </w:r>
    </w:p>
    <w:tbl>
      <w:tblPr>
        <w:tblW w:w="9908" w:type="dxa"/>
        <w:tblCellMar>
          <w:left w:w="0" w:type="dxa"/>
          <w:right w:w="0" w:type="dxa"/>
        </w:tblCellMar>
        <w:tblLook w:val="04A0" w:firstRow="1" w:lastRow="0" w:firstColumn="1" w:lastColumn="0" w:noHBand="0" w:noVBand="1"/>
      </w:tblPr>
      <w:tblGrid>
        <w:gridCol w:w="2830"/>
        <w:gridCol w:w="1276"/>
        <w:gridCol w:w="1418"/>
        <w:gridCol w:w="1417"/>
        <w:gridCol w:w="1279"/>
        <w:gridCol w:w="1688"/>
      </w:tblGrid>
      <w:tr w:rsidR="00A6117E" w:rsidRPr="00A6117E" w14:paraId="327C2126" w14:textId="77777777" w:rsidTr="00814091">
        <w:trPr>
          <w:cantSplit/>
          <w:trHeight w:val="498"/>
        </w:trPr>
        <w:tc>
          <w:tcPr>
            <w:tcW w:w="2830"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hideMark/>
          </w:tcPr>
          <w:p w14:paraId="63858DD0" w14:textId="77777777" w:rsidR="00A6117E" w:rsidRPr="00814091" w:rsidRDefault="00A6117E" w:rsidP="00D3260D">
            <w:pPr>
              <w:spacing w:line="240" w:lineRule="auto"/>
              <w:ind w:firstLine="0"/>
              <w:jc w:val="center"/>
              <w:rPr>
                <w:b w:val="0"/>
                <w:bCs/>
              </w:rPr>
            </w:pPr>
            <w:r w:rsidRPr="00814091">
              <w:rPr>
                <w:b w:val="0"/>
                <w:bCs/>
              </w:rPr>
              <w:t>Статті витрат</w:t>
            </w:r>
          </w:p>
        </w:tc>
        <w:tc>
          <w:tcPr>
            <w:tcW w:w="1276" w:type="dxa"/>
            <w:vMerge w:val="restart"/>
            <w:tcBorders>
              <w:top w:val="single" w:sz="4" w:space="0" w:color="auto"/>
              <w:left w:val="single" w:sz="8" w:space="0" w:color="auto"/>
              <w:bottom w:val="single" w:sz="8" w:space="0" w:color="auto"/>
              <w:right w:val="single" w:sz="8" w:space="0" w:color="auto"/>
            </w:tcBorders>
            <w:tcMar>
              <w:top w:w="20" w:type="dxa"/>
              <w:left w:w="20" w:type="dxa"/>
              <w:bottom w:w="0" w:type="dxa"/>
              <w:right w:w="20" w:type="dxa"/>
            </w:tcMar>
            <w:vAlign w:val="center"/>
            <w:hideMark/>
          </w:tcPr>
          <w:p w14:paraId="159E540F" w14:textId="77777777" w:rsidR="00A6117E" w:rsidRPr="00814091" w:rsidRDefault="00A6117E" w:rsidP="00D3260D">
            <w:pPr>
              <w:spacing w:line="240" w:lineRule="auto"/>
              <w:ind w:firstLine="0"/>
              <w:jc w:val="center"/>
              <w:rPr>
                <w:b w:val="0"/>
                <w:bCs/>
              </w:rPr>
            </w:pPr>
            <w:r w:rsidRPr="00814091">
              <w:rPr>
                <w:b w:val="0"/>
                <w:bCs/>
              </w:rPr>
              <w:t>Джерела даних</w:t>
            </w:r>
          </w:p>
        </w:tc>
        <w:tc>
          <w:tcPr>
            <w:tcW w:w="5802" w:type="dxa"/>
            <w:gridSpan w:val="4"/>
            <w:tcBorders>
              <w:top w:val="single" w:sz="4" w:space="0" w:color="auto"/>
              <w:left w:val="nil"/>
              <w:bottom w:val="single" w:sz="8" w:space="0" w:color="auto"/>
              <w:right w:val="single" w:sz="4" w:space="0" w:color="auto"/>
            </w:tcBorders>
            <w:tcMar>
              <w:top w:w="20" w:type="dxa"/>
              <w:left w:w="20" w:type="dxa"/>
              <w:bottom w:w="0" w:type="dxa"/>
              <w:right w:w="20" w:type="dxa"/>
            </w:tcMar>
            <w:vAlign w:val="center"/>
            <w:hideMark/>
          </w:tcPr>
          <w:p w14:paraId="760B81B6" w14:textId="77777777" w:rsidR="00A6117E" w:rsidRPr="00814091" w:rsidRDefault="00A6117E" w:rsidP="00D3260D">
            <w:pPr>
              <w:spacing w:line="240" w:lineRule="auto"/>
              <w:ind w:firstLine="0"/>
              <w:jc w:val="center"/>
              <w:rPr>
                <w:b w:val="0"/>
                <w:bCs/>
              </w:rPr>
            </w:pPr>
            <w:r w:rsidRPr="00814091">
              <w:rPr>
                <w:b w:val="0"/>
                <w:bCs/>
              </w:rPr>
              <w:t>Витрати (грн.)</w:t>
            </w:r>
          </w:p>
        </w:tc>
      </w:tr>
      <w:tr w:rsidR="00A6117E" w:rsidRPr="00A6117E" w14:paraId="0D684AD3" w14:textId="77777777" w:rsidTr="00814091">
        <w:trPr>
          <w:cantSplit/>
          <w:trHeight w:val="615"/>
        </w:trPr>
        <w:tc>
          <w:tcPr>
            <w:tcW w:w="2830" w:type="dxa"/>
            <w:vMerge/>
            <w:tcBorders>
              <w:top w:val="single" w:sz="12" w:space="0" w:color="auto"/>
              <w:left w:val="single" w:sz="4" w:space="0" w:color="auto"/>
              <w:bottom w:val="single" w:sz="8" w:space="0" w:color="auto"/>
              <w:right w:val="single" w:sz="8" w:space="0" w:color="auto"/>
            </w:tcBorders>
            <w:vAlign w:val="center"/>
            <w:hideMark/>
          </w:tcPr>
          <w:p w14:paraId="5F10765C" w14:textId="77777777" w:rsidR="00A6117E" w:rsidRPr="00814091" w:rsidRDefault="00A6117E" w:rsidP="00D3260D">
            <w:pPr>
              <w:spacing w:line="240" w:lineRule="auto"/>
              <w:ind w:firstLine="0"/>
              <w:jc w:val="center"/>
              <w:rPr>
                <w:b w:val="0"/>
                <w:bCs/>
              </w:rPr>
            </w:pPr>
          </w:p>
        </w:tc>
        <w:tc>
          <w:tcPr>
            <w:tcW w:w="1276" w:type="dxa"/>
            <w:vMerge/>
            <w:tcBorders>
              <w:top w:val="single" w:sz="12" w:space="0" w:color="auto"/>
              <w:left w:val="single" w:sz="8" w:space="0" w:color="auto"/>
              <w:bottom w:val="single" w:sz="8" w:space="0" w:color="auto"/>
              <w:right w:val="single" w:sz="8" w:space="0" w:color="auto"/>
            </w:tcBorders>
            <w:vAlign w:val="center"/>
            <w:hideMark/>
          </w:tcPr>
          <w:p w14:paraId="1599932C" w14:textId="77777777" w:rsidR="00A6117E" w:rsidRPr="00814091" w:rsidRDefault="00A6117E" w:rsidP="00D3260D">
            <w:pPr>
              <w:spacing w:line="240" w:lineRule="auto"/>
              <w:ind w:firstLine="0"/>
              <w:jc w:val="center"/>
              <w:rPr>
                <w:b w:val="0"/>
                <w:bCs/>
              </w:rPr>
            </w:pPr>
          </w:p>
        </w:tc>
        <w:tc>
          <w:tcPr>
            <w:tcW w:w="1418"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3FAFBA1A" w14:textId="77777777" w:rsidR="00A6117E" w:rsidRPr="00814091" w:rsidRDefault="00A6117E" w:rsidP="00D3260D">
            <w:pPr>
              <w:spacing w:line="240" w:lineRule="auto"/>
              <w:ind w:firstLine="0"/>
              <w:jc w:val="center"/>
              <w:rPr>
                <w:b w:val="0"/>
                <w:bCs/>
              </w:rPr>
            </w:pPr>
            <w:r w:rsidRPr="00814091">
              <w:rPr>
                <w:b w:val="0"/>
                <w:bCs/>
              </w:rPr>
              <w:t>на 1 од.</w:t>
            </w:r>
          </w:p>
        </w:tc>
        <w:tc>
          <w:tcPr>
            <w:tcW w:w="1417"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53835D59" w14:textId="77777777" w:rsidR="00A6117E" w:rsidRPr="00814091" w:rsidRDefault="00A6117E" w:rsidP="00D3260D">
            <w:pPr>
              <w:spacing w:line="240" w:lineRule="auto"/>
              <w:ind w:firstLine="0"/>
              <w:jc w:val="center"/>
              <w:rPr>
                <w:b w:val="0"/>
                <w:bCs/>
              </w:rPr>
            </w:pPr>
            <w:r w:rsidRPr="00814091">
              <w:rPr>
                <w:b w:val="0"/>
                <w:bCs/>
              </w:rPr>
              <w:t>на місяць</w:t>
            </w:r>
          </w:p>
        </w:tc>
        <w:tc>
          <w:tcPr>
            <w:tcW w:w="1279"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71A0FA5E" w14:textId="77777777" w:rsidR="00A6117E" w:rsidRPr="00814091" w:rsidRDefault="00A6117E" w:rsidP="00D3260D">
            <w:pPr>
              <w:spacing w:line="240" w:lineRule="auto"/>
              <w:ind w:firstLine="0"/>
              <w:jc w:val="center"/>
              <w:rPr>
                <w:b w:val="0"/>
                <w:bCs/>
              </w:rPr>
            </w:pPr>
            <w:r w:rsidRPr="00814091">
              <w:rPr>
                <w:b w:val="0"/>
                <w:bCs/>
              </w:rPr>
              <w:t>на квартал</w:t>
            </w:r>
          </w:p>
        </w:tc>
        <w:tc>
          <w:tcPr>
            <w:tcW w:w="1688"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hideMark/>
          </w:tcPr>
          <w:p w14:paraId="47B1DC96" w14:textId="77777777" w:rsidR="00A6117E" w:rsidRPr="00814091" w:rsidRDefault="00A6117E" w:rsidP="00D3260D">
            <w:pPr>
              <w:spacing w:line="240" w:lineRule="auto"/>
              <w:ind w:firstLine="0"/>
              <w:jc w:val="center"/>
              <w:rPr>
                <w:b w:val="0"/>
                <w:bCs/>
              </w:rPr>
            </w:pPr>
            <w:r w:rsidRPr="00814091">
              <w:rPr>
                <w:b w:val="0"/>
                <w:bCs/>
              </w:rPr>
              <w:t>на рік</w:t>
            </w:r>
          </w:p>
        </w:tc>
      </w:tr>
      <w:tr w:rsidR="00A6117E" w:rsidRPr="00A6117E" w14:paraId="7A0B17FB" w14:textId="77777777" w:rsidTr="00814091">
        <w:trPr>
          <w:trHeight w:val="315"/>
        </w:trPr>
        <w:tc>
          <w:tcPr>
            <w:tcW w:w="283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hideMark/>
          </w:tcPr>
          <w:p w14:paraId="750B3C71" w14:textId="77777777" w:rsidR="00A6117E" w:rsidRPr="00814091" w:rsidRDefault="00A6117E" w:rsidP="00D3260D">
            <w:pPr>
              <w:spacing w:line="240" w:lineRule="auto"/>
              <w:ind w:firstLine="0"/>
              <w:jc w:val="center"/>
              <w:rPr>
                <w:b w:val="0"/>
                <w:bCs/>
              </w:rPr>
            </w:pPr>
            <w:r w:rsidRPr="00814091">
              <w:rPr>
                <w:b w:val="0"/>
                <w:bCs/>
              </w:rPr>
              <w:t>1. Прямі матеріальні витрати</w:t>
            </w:r>
          </w:p>
        </w:tc>
        <w:tc>
          <w:tcPr>
            <w:tcW w:w="1276" w:type="dxa"/>
            <w:tcBorders>
              <w:top w:val="nil"/>
              <w:left w:val="nil"/>
              <w:bottom w:val="single" w:sz="8" w:space="0" w:color="auto"/>
              <w:right w:val="single" w:sz="8" w:space="0" w:color="auto"/>
            </w:tcBorders>
            <w:tcMar>
              <w:top w:w="20" w:type="dxa"/>
              <w:left w:w="20" w:type="dxa"/>
              <w:bottom w:w="0" w:type="dxa"/>
              <w:right w:w="20" w:type="dxa"/>
            </w:tcMar>
            <w:hideMark/>
          </w:tcPr>
          <w:p w14:paraId="4B1AB94E" w14:textId="77777777" w:rsidR="00A6117E" w:rsidRPr="00814091" w:rsidRDefault="00A6117E" w:rsidP="00D3260D">
            <w:pPr>
              <w:spacing w:line="240" w:lineRule="auto"/>
              <w:ind w:firstLine="0"/>
              <w:jc w:val="center"/>
              <w:rPr>
                <w:b w:val="0"/>
                <w:bCs/>
              </w:rPr>
            </w:pPr>
            <w:r w:rsidRPr="00814091">
              <w:rPr>
                <w:b w:val="0"/>
                <w:bCs/>
              </w:rPr>
              <w:t>табл.6.1</w:t>
            </w:r>
          </w:p>
        </w:tc>
        <w:tc>
          <w:tcPr>
            <w:tcW w:w="1418" w:type="dxa"/>
            <w:tcBorders>
              <w:top w:val="nil"/>
              <w:left w:val="nil"/>
              <w:bottom w:val="single" w:sz="8" w:space="0" w:color="auto"/>
              <w:right w:val="single" w:sz="8" w:space="0" w:color="auto"/>
            </w:tcBorders>
            <w:tcMar>
              <w:top w:w="20" w:type="dxa"/>
              <w:left w:w="20" w:type="dxa"/>
              <w:bottom w:w="0" w:type="dxa"/>
              <w:right w:w="20" w:type="dxa"/>
            </w:tcMar>
          </w:tcPr>
          <w:p w14:paraId="5B43C1B9" w14:textId="77777777" w:rsidR="00A6117E" w:rsidRPr="00814091" w:rsidRDefault="00A6117E" w:rsidP="00D3260D">
            <w:pPr>
              <w:spacing w:line="240" w:lineRule="auto"/>
              <w:ind w:firstLine="0"/>
              <w:jc w:val="center"/>
              <w:rPr>
                <w:b w:val="0"/>
                <w:bCs/>
              </w:rPr>
            </w:pPr>
            <w:r w:rsidRPr="00814091">
              <w:rPr>
                <w:b w:val="0"/>
                <w:bCs/>
              </w:rPr>
              <w:t>85000</w:t>
            </w:r>
          </w:p>
        </w:tc>
        <w:tc>
          <w:tcPr>
            <w:tcW w:w="1417" w:type="dxa"/>
            <w:tcBorders>
              <w:top w:val="nil"/>
              <w:left w:val="nil"/>
              <w:bottom w:val="single" w:sz="8" w:space="0" w:color="auto"/>
              <w:right w:val="single" w:sz="8" w:space="0" w:color="auto"/>
            </w:tcBorders>
            <w:tcMar>
              <w:top w:w="20" w:type="dxa"/>
              <w:left w:w="20" w:type="dxa"/>
              <w:bottom w:w="0" w:type="dxa"/>
              <w:right w:w="20" w:type="dxa"/>
            </w:tcMar>
          </w:tcPr>
          <w:p w14:paraId="516BAE9F" w14:textId="77777777" w:rsidR="00A6117E" w:rsidRPr="00814091" w:rsidRDefault="00A6117E" w:rsidP="00D3260D">
            <w:pPr>
              <w:spacing w:line="240" w:lineRule="auto"/>
              <w:ind w:firstLine="0"/>
              <w:jc w:val="center"/>
              <w:rPr>
                <w:b w:val="0"/>
                <w:bCs/>
              </w:rPr>
            </w:pPr>
            <w:r w:rsidRPr="00814091">
              <w:rPr>
                <w:b w:val="0"/>
                <w:bCs/>
                <w:lang w:val="ru-RU"/>
              </w:rPr>
              <w:t>340000</w:t>
            </w:r>
          </w:p>
        </w:tc>
        <w:tc>
          <w:tcPr>
            <w:tcW w:w="1279" w:type="dxa"/>
            <w:tcBorders>
              <w:top w:val="nil"/>
              <w:left w:val="nil"/>
              <w:bottom w:val="single" w:sz="8" w:space="0" w:color="auto"/>
              <w:right w:val="single" w:sz="8" w:space="0" w:color="auto"/>
            </w:tcBorders>
            <w:tcMar>
              <w:top w:w="20" w:type="dxa"/>
              <w:left w:w="20" w:type="dxa"/>
              <w:bottom w:w="0" w:type="dxa"/>
              <w:right w:w="20" w:type="dxa"/>
            </w:tcMar>
          </w:tcPr>
          <w:p w14:paraId="2B16F07D" w14:textId="77777777" w:rsidR="00A6117E" w:rsidRPr="00814091" w:rsidRDefault="00A6117E" w:rsidP="00D3260D">
            <w:pPr>
              <w:spacing w:line="240" w:lineRule="auto"/>
              <w:ind w:firstLine="0"/>
              <w:jc w:val="center"/>
              <w:rPr>
                <w:b w:val="0"/>
                <w:bCs/>
              </w:rPr>
            </w:pPr>
            <w:r w:rsidRPr="00814091">
              <w:rPr>
                <w:b w:val="0"/>
                <w:bCs/>
              </w:rPr>
              <w:t>1360000</w:t>
            </w:r>
          </w:p>
        </w:tc>
        <w:tc>
          <w:tcPr>
            <w:tcW w:w="1688"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2A14C660" w14:textId="77777777" w:rsidR="00A6117E" w:rsidRPr="00814091" w:rsidRDefault="00A6117E" w:rsidP="00D3260D">
            <w:pPr>
              <w:spacing w:line="240" w:lineRule="auto"/>
              <w:ind w:firstLine="0"/>
              <w:jc w:val="center"/>
              <w:rPr>
                <w:b w:val="0"/>
                <w:bCs/>
              </w:rPr>
            </w:pPr>
            <w:r w:rsidRPr="00814091">
              <w:rPr>
                <w:b w:val="0"/>
                <w:bCs/>
              </w:rPr>
              <w:t>4080000</w:t>
            </w:r>
          </w:p>
        </w:tc>
      </w:tr>
      <w:tr w:rsidR="00A6117E" w:rsidRPr="00A6117E" w14:paraId="2FACC0F1" w14:textId="77777777" w:rsidTr="00814091">
        <w:trPr>
          <w:trHeight w:val="315"/>
        </w:trPr>
        <w:tc>
          <w:tcPr>
            <w:tcW w:w="283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hideMark/>
          </w:tcPr>
          <w:p w14:paraId="16A3E07D" w14:textId="77777777" w:rsidR="00A6117E" w:rsidRPr="00814091" w:rsidRDefault="00A6117E" w:rsidP="00D3260D">
            <w:pPr>
              <w:spacing w:line="240" w:lineRule="auto"/>
              <w:ind w:firstLine="0"/>
              <w:jc w:val="center"/>
              <w:rPr>
                <w:b w:val="0"/>
                <w:bCs/>
              </w:rPr>
            </w:pPr>
            <w:r w:rsidRPr="00814091">
              <w:rPr>
                <w:b w:val="0"/>
                <w:bCs/>
              </w:rPr>
              <w:t>2. ФОП виробничого персоналу</w:t>
            </w:r>
          </w:p>
        </w:tc>
        <w:tc>
          <w:tcPr>
            <w:tcW w:w="1276" w:type="dxa"/>
            <w:tcBorders>
              <w:top w:val="nil"/>
              <w:left w:val="nil"/>
              <w:bottom w:val="single" w:sz="8" w:space="0" w:color="auto"/>
              <w:right w:val="single" w:sz="8" w:space="0" w:color="auto"/>
            </w:tcBorders>
            <w:tcMar>
              <w:top w:w="20" w:type="dxa"/>
              <w:left w:w="20" w:type="dxa"/>
              <w:bottom w:w="0" w:type="dxa"/>
              <w:right w:w="20" w:type="dxa"/>
            </w:tcMar>
            <w:hideMark/>
          </w:tcPr>
          <w:p w14:paraId="27E7C8E5" w14:textId="77777777" w:rsidR="00A6117E" w:rsidRPr="00814091" w:rsidRDefault="00A6117E" w:rsidP="00D3260D">
            <w:pPr>
              <w:spacing w:line="240" w:lineRule="auto"/>
              <w:ind w:firstLine="0"/>
              <w:jc w:val="center"/>
              <w:rPr>
                <w:b w:val="0"/>
                <w:bCs/>
              </w:rPr>
            </w:pPr>
            <w:r w:rsidRPr="00814091">
              <w:rPr>
                <w:b w:val="0"/>
                <w:bCs/>
              </w:rPr>
              <w:t>табл. 6.2</w:t>
            </w:r>
          </w:p>
        </w:tc>
        <w:tc>
          <w:tcPr>
            <w:tcW w:w="1418" w:type="dxa"/>
            <w:tcBorders>
              <w:top w:val="nil"/>
              <w:left w:val="nil"/>
              <w:bottom w:val="single" w:sz="8" w:space="0" w:color="auto"/>
              <w:right w:val="single" w:sz="8" w:space="0" w:color="auto"/>
            </w:tcBorders>
            <w:tcMar>
              <w:top w:w="20" w:type="dxa"/>
              <w:left w:w="20" w:type="dxa"/>
              <w:bottom w:w="0" w:type="dxa"/>
              <w:right w:w="20" w:type="dxa"/>
            </w:tcMar>
          </w:tcPr>
          <w:p w14:paraId="0212B67D" w14:textId="77777777" w:rsidR="00A6117E" w:rsidRPr="00814091" w:rsidRDefault="00A6117E" w:rsidP="00D3260D">
            <w:pPr>
              <w:spacing w:line="240" w:lineRule="auto"/>
              <w:ind w:firstLine="0"/>
              <w:jc w:val="center"/>
              <w:rPr>
                <w:b w:val="0"/>
                <w:bCs/>
              </w:rPr>
            </w:pPr>
            <w:r w:rsidRPr="00814091">
              <w:rPr>
                <w:b w:val="0"/>
                <w:bCs/>
              </w:rPr>
              <w:t>12200</w:t>
            </w:r>
          </w:p>
        </w:tc>
        <w:tc>
          <w:tcPr>
            <w:tcW w:w="1417" w:type="dxa"/>
            <w:tcBorders>
              <w:top w:val="nil"/>
              <w:left w:val="nil"/>
              <w:bottom w:val="single" w:sz="8" w:space="0" w:color="auto"/>
              <w:right w:val="single" w:sz="8" w:space="0" w:color="auto"/>
            </w:tcBorders>
            <w:tcMar>
              <w:top w:w="20" w:type="dxa"/>
              <w:left w:w="20" w:type="dxa"/>
              <w:bottom w:w="0" w:type="dxa"/>
              <w:right w:w="20" w:type="dxa"/>
            </w:tcMar>
          </w:tcPr>
          <w:p w14:paraId="22EF7CDA" w14:textId="77777777" w:rsidR="00A6117E" w:rsidRPr="00814091" w:rsidRDefault="00A6117E" w:rsidP="00D3260D">
            <w:pPr>
              <w:spacing w:line="240" w:lineRule="auto"/>
              <w:ind w:firstLine="0"/>
              <w:jc w:val="center"/>
              <w:rPr>
                <w:b w:val="0"/>
                <w:bCs/>
              </w:rPr>
            </w:pPr>
            <w:r w:rsidRPr="00814091">
              <w:rPr>
                <w:b w:val="0"/>
                <w:bCs/>
              </w:rPr>
              <w:t>48800</w:t>
            </w:r>
          </w:p>
        </w:tc>
        <w:tc>
          <w:tcPr>
            <w:tcW w:w="1279" w:type="dxa"/>
            <w:tcBorders>
              <w:top w:val="nil"/>
              <w:left w:val="nil"/>
              <w:bottom w:val="single" w:sz="8" w:space="0" w:color="auto"/>
              <w:right w:val="single" w:sz="8" w:space="0" w:color="auto"/>
            </w:tcBorders>
            <w:tcMar>
              <w:top w:w="20" w:type="dxa"/>
              <w:left w:w="20" w:type="dxa"/>
              <w:bottom w:w="0" w:type="dxa"/>
              <w:right w:w="20" w:type="dxa"/>
            </w:tcMar>
          </w:tcPr>
          <w:p w14:paraId="58958DD0" w14:textId="77777777" w:rsidR="00A6117E" w:rsidRPr="00814091" w:rsidRDefault="00A6117E" w:rsidP="00D3260D">
            <w:pPr>
              <w:spacing w:line="240" w:lineRule="auto"/>
              <w:ind w:firstLine="0"/>
              <w:jc w:val="center"/>
              <w:rPr>
                <w:b w:val="0"/>
                <w:bCs/>
              </w:rPr>
            </w:pPr>
            <w:r w:rsidRPr="00814091">
              <w:rPr>
                <w:b w:val="0"/>
                <w:bCs/>
              </w:rPr>
              <w:t>146400</w:t>
            </w:r>
          </w:p>
        </w:tc>
        <w:tc>
          <w:tcPr>
            <w:tcW w:w="1688"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7C6E5481" w14:textId="77777777" w:rsidR="00A6117E" w:rsidRPr="00814091" w:rsidRDefault="00A6117E" w:rsidP="00D3260D">
            <w:pPr>
              <w:spacing w:line="240" w:lineRule="auto"/>
              <w:ind w:firstLine="0"/>
              <w:jc w:val="center"/>
              <w:rPr>
                <w:b w:val="0"/>
                <w:bCs/>
              </w:rPr>
            </w:pPr>
            <w:r w:rsidRPr="00814091">
              <w:rPr>
                <w:b w:val="0"/>
                <w:bCs/>
              </w:rPr>
              <w:t>585600</w:t>
            </w:r>
          </w:p>
        </w:tc>
      </w:tr>
      <w:tr w:rsidR="00A6117E" w:rsidRPr="00A6117E" w14:paraId="7043C9EA" w14:textId="77777777" w:rsidTr="00814091">
        <w:trPr>
          <w:trHeight w:val="372"/>
        </w:trPr>
        <w:tc>
          <w:tcPr>
            <w:tcW w:w="2830"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hideMark/>
          </w:tcPr>
          <w:p w14:paraId="11729C92" w14:textId="77777777" w:rsidR="00A6117E" w:rsidRPr="00814091" w:rsidRDefault="00A6117E" w:rsidP="00D3260D">
            <w:pPr>
              <w:spacing w:line="240" w:lineRule="auto"/>
              <w:ind w:firstLine="0"/>
              <w:jc w:val="center"/>
              <w:rPr>
                <w:b w:val="0"/>
                <w:bCs/>
              </w:rPr>
            </w:pPr>
            <w:r w:rsidRPr="00814091">
              <w:rPr>
                <w:b w:val="0"/>
                <w:bCs/>
              </w:rPr>
              <w:t>Всього:</w:t>
            </w:r>
          </w:p>
        </w:tc>
        <w:tc>
          <w:tcPr>
            <w:tcW w:w="1276" w:type="dxa"/>
            <w:tcBorders>
              <w:top w:val="nil"/>
              <w:left w:val="nil"/>
              <w:bottom w:val="single" w:sz="4" w:space="0" w:color="auto"/>
              <w:right w:val="single" w:sz="8" w:space="0" w:color="auto"/>
            </w:tcBorders>
            <w:tcMar>
              <w:top w:w="20" w:type="dxa"/>
              <w:left w:w="20" w:type="dxa"/>
              <w:bottom w:w="0" w:type="dxa"/>
              <w:right w:w="20" w:type="dxa"/>
            </w:tcMar>
          </w:tcPr>
          <w:p w14:paraId="74ED374C" w14:textId="77777777" w:rsidR="00A6117E" w:rsidRPr="00814091" w:rsidRDefault="00A6117E" w:rsidP="00D3260D">
            <w:pPr>
              <w:spacing w:line="240" w:lineRule="auto"/>
              <w:ind w:firstLine="0"/>
              <w:jc w:val="center"/>
              <w:rPr>
                <w:b w:val="0"/>
                <w:bCs/>
              </w:rPr>
            </w:pPr>
          </w:p>
        </w:tc>
        <w:tc>
          <w:tcPr>
            <w:tcW w:w="1418" w:type="dxa"/>
            <w:tcBorders>
              <w:top w:val="nil"/>
              <w:left w:val="nil"/>
              <w:bottom w:val="single" w:sz="4" w:space="0" w:color="auto"/>
              <w:right w:val="single" w:sz="8" w:space="0" w:color="auto"/>
            </w:tcBorders>
            <w:tcMar>
              <w:top w:w="20" w:type="dxa"/>
              <w:left w:w="20" w:type="dxa"/>
              <w:bottom w:w="0" w:type="dxa"/>
              <w:right w:w="20" w:type="dxa"/>
            </w:tcMar>
          </w:tcPr>
          <w:p w14:paraId="4B6F4988" w14:textId="77777777" w:rsidR="00A6117E" w:rsidRPr="00814091" w:rsidRDefault="00A6117E" w:rsidP="00D3260D">
            <w:pPr>
              <w:spacing w:line="240" w:lineRule="auto"/>
              <w:ind w:firstLine="0"/>
              <w:jc w:val="center"/>
              <w:rPr>
                <w:b w:val="0"/>
                <w:bCs/>
              </w:rPr>
            </w:pPr>
            <w:r w:rsidRPr="00814091">
              <w:rPr>
                <w:b w:val="0"/>
                <w:bCs/>
              </w:rPr>
              <w:t>97200</w:t>
            </w:r>
          </w:p>
        </w:tc>
        <w:tc>
          <w:tcPr>
            <w:tcW w:w="1417" w:type="dxa"/>
            <w:tcBorders>
              <w:top w:val="nil"/>
              <w:left w:val="nil"/>
              <w:bottom w:val="single" w:sz="4" w:space="0" w:color="auto"/>
              <w:right w:val="single" w:sz="8" w:space="0" w:color="auto"/>
            </w:tcBorders>
            <w:tcMar>
              <w:top w:w="20" w:type="dxa"/>
              <w:left w:w="20" w:type="dxa"/>
              <w:bottom w:w="0" w:type="dxa"/>
              <w:right w:w="20" w:type="dxa"/>
            </w:tcMar>
          </w:tcPr>
          <w:p w14:paraId="0764C80B" w14:textId="77777777" w:rsidR="00A6117E" w:rsidRPr="00814091" w:rsidRDefault="00A6117E" w:rsidP="00D3260D">
            <w:pPr>
              <w:spacing w:line="240" w:lineRule="auto"/>
              <w:ind w:firstLine="0"/>
              <w:jc w:val="center"/>
              <w:rPr>
                <w:b w:val="0"/>
                <w:bCs/>
              </w:rPr>
            </w:pPr>
            <w:r w:rsidRPr="00814091">
              <w:rPr>
                <w:b w:val="0"/>
                <w:bCs/>
              </w:rPr>
              <w:t>388800</w:t>
            </w:r>
          </w:p>
        </w:tc>
        <w:tc>
          <w:tcPr>
            <w:tcW w:w="1279" w:type="dxa"/>
            <w:tcBorders>
              <w:top w:val="nil"/>
              <w:left w:val="nil"/>
              <w:bottom w:val="single" w:sz="4" w:space="0" w:color="auto"/>
              <w:right w:val="single" w:sz="8" w:space="0" w:color="auto"/>
            </w:tcBorders>
            <w:tcMar>
              <w:top w:w="20" w:type="dxa"/>
              <w:left w:w="20" w:type="dxa"/>
              <w:bottom w:w="0" w:type="dxa"/>
              <w:right w:w="20" w:type="dxa"/>
            </w:tcMar>
          </w:tcPr>
          <w:p w14:paraId="405AF51C" w14:textId="77777777" w:rsidR="00A6117E" w:rsidRPr="00814091" w:rsidRDefault="00A6117E" w:rsidP="00D3260D">
            <w:pPr>
              <w:spacing w:line="240" w:lineRule="auto"/>
              <w:ind w:firstLine="0"/>
              <w:jc w:val="center"/>
              <w:rPr>
                <w:b w:val="0"/>
                <w:bCs/>
              </w:rPr>
            </w:pPr>
            <w:r w:rsidRPr="00814091">
              <w:rPr>
                <w:b w:val="0"/>
                <w:bCs/>
              </w:rPr>
              <w:t>1506400</w:t>
            </w:r>
          </w:p>
        </w:tc>
        <w:tc>
          <w:tcPr>
            <w:tcW w:w="1688" w:type="dxa"/>
            <w:tcBorders>
              <w:top w:val="single" w:sz="8" w:space="0" w:color="auto"/>
              <w:left w:val="nil"/>
              <w:bottom w:val="single" w:sz="4" w:space="0" w:color="auto"/>
              <w:right w:val="single" w:sz="4" w:space="0" w:color="auto"/>
            </w:tcBorders>
            <w:tcMar>
              <w:top w:w="20" w:type="dxa"/>
              <w:left w:w="20" w:type="dxa"/>
              <w:bottom w:w="0" w:type="dxa"/>
              <w:right w:w="20" w:type="dxa"/>
            </w:tcMar>
          </w:tcPr>
          <w:p w14:paraId="7C7A05F7" w14:textId="77777777" w:rsidR="00A6117E" w:rsidRPr="00814091" w:rsidRDefault="00A6117E" w:rsidP="00D3260D">
            <w:pPr>
              <w:spacing w:line="240" w:lineRule="auto"/>
              <w:ind w:firstLine="0"/>
              <w:jc w:val="center"/>
              <w:rPr>
                <w:b w:val="0"/>
                <w:bCs/>
              </w:rPr>
            </w:pPr>
            <w:r w:rsidRPr="00814091">
              <w:rPr>
                <w:b w:val="0"/>
                <w:bCs/>
              </w:rPr>
              <w:t>4665600</w:t>
            </w:r>
          </w:p>
        </w:tc>
      </w:tr>
    </w:tbl>
    <w:p w14:paraId="73A61981" w14:textId="77777777" w:rsidR="00A6117E" w:rsidRPr="00A6117E" w:rsidRDefault="00A6117E" w:rsidP="00A6117E">
      <w:pPr>
        <w:jc w:val="both"/>
        <w:rPr>
          <w:b w:val="0"/>
          <w:bCs/>
        </w:rPr>
      </w:pPr>
    </w:p>
    <w:p w14:paraId="462D61AC" w14:textId="77777777" w:rsidR="00A6117E" w:rsidRPr="00A6117E" w:rsidRDefault="00A6117E" w:rsidP="00A6117E">
      <w:pPr>
        <w:ind w:firstLine="720"/>
        <w:jc w:val="both"/>
        <w:rPr>
          <w:b w:val="0"/>
          <w:bCs/>
        </w:rPr>
      </w:pPr>
      <w:bookmarkStart w:id="11" w:name="_Toc10705843"/>
      <w:r w:rsidRPr="00A6117E">
        <w:rPr>
          <w:b w:val="0"/>
          <w:bCs/>
        </w:rPr>
        <w:t>Умовно-постійні витрати</w:t>
      </w:r>
      <w:bookmarkEnd w:id="11"/>
    </w:p>
    <w:p w14:paraId="5608EE68" w14:textId="77777777" w:rsidR="00A6117E" w:rsidRPr="00A6117E" w:rsidRDefault="00A6117E" w:rsidP="00A6117E">
      <w:pPr>
        <w:ind w:firstLine="720"/>
        <w:jc w:val="both"/>
        <w:rPr>
          <w:b w:val="0"/>
          <w:bCs/>
        </w:rPr>
      </w:pPr>
      <w:r w:rsidRPr="00A6117E">
        <w:rPr>
          <w:b w:val="0"/>
          <w:bCs/>
        </w:rPr>
        <w:t xml:space="preserve">До умовно-постійних виробничих витрат відносять витрати на обслуговування і управління виробництва, які залишаються незмінними або майже незмінними при зміні обсягів діяльності. Розрахуноки умовно-постійних витрат підприємства наведені у таблиці </w:t>
      </w:r>
      <w:r w:rsidR="00076AEF">
        <w:rPr>
          <w:b w:val="0"/>
          <w:bCs/>
        </w:rPr>
        <w:t>5</w:t>
      </w:r>
      <w:r w:rsidRPr="00A6117E">
        <w:rPr>
          <w:b w:val="0"/>
          <w:bCs/>
        </w:rPr>
        <w:t>.</w:t>
      </w:r>
      <w:r w:rsidR="00814091" w:rsidRPr="00814091">
        <w:rPr>
          <w:b w:val="0"/>
          <w:bCs/>
          <w:lang w:val="ru-RU"/>
        </w:rPr>
        <w:t>12</w:t>
      </w:r>
      <w:r w:rsidRPr="00A6117E">
        <w:rPr>
          <w:b w:val="0"/>
          <w:bCs/>
        </w:rPr>
        <w:t>.</w:t>
      </w:r>
    </w:p>
    <w:p w14:paraId="2FAEED57" w14:textId="77777777" w:rsidR="00F229A7" w:rsidRDefault="00F229A7" w:rsidP="00A6117E">
      <w:pPr>
        <w:ind w:firstLine="720"/>
        <w:jc w:val="both"/>
        <w:rPr>
          <w:b w:val="0"/>
          <w:bCs/>
          <w:iCs/>
        </w:rPr>
      </w:pPr>
    </w:p>
    <w:p w14:paraId="64D3E91C" w14:textId="77777777" w:rsidR="00A6117E" w:rsidRPr="00A6117E" w:rsidRDefault="00A6117E" w:rsidP="00A6117E">
      <w:pPr>
        <w:ind w:firstLine="720"/>
        <w:jc w:val="both"/>
        <w:rPr>
          <w:b w:val="0"/>
          <w:bCs/>
          <w:i/>
          <w:iCs/>
        </w:rPr>
      </w:pPr>
      <w:r w:rsidRPr="00A6117E">
        <w:rPr>
          <w:b w:val="0"/>
          <w:bCs/>
          <w:iCs/>
        </w:rPr>
        <w:t xml:space="preserve">Таблиця </w:t>
      </w:r>
      <w:r w:rsidR="00076AEF">
        <w:rPr>
          <w:b w:val="0"/>
          <w:bCs/>
          <w:iCs/>
        </w:rPr>
        <w:t>5</w:t>
      </w:r>
      <w:r w:rsidRPr="00A6117E">
        <w:rPr>
          <w:b w:val="0"/>
          <w:bCs/>
          <w:iCs/>
        </w:rPr>
        <w:t>.</w:t>
      </w:r>
      <w:r w:rsidR="00814091" w:rsidRPr="00814091">
        <w:rPr>
          <w:b w:val="0"/>
          <w:bCs/>
          <w:iCs/>
          <w:lang w:val="ru-RU"/>
        </w:rPr>
        <w:t>12</w:t>
      </w:r>
      <w:r w:rsidRPr="00A6117E">
        <w:rPr>
          <w:b w:val="0"/>
          <w:bCs/>
          <w:iCs/>
        </w:rPr>
        <w:t xml:space="preserve"> </w:t>
      </w:r>
      <w:r w:rsidR="004454B8">
        <w:rPr>
          <w:b w:val="0"/>
          <w:bCs/>
          <w:lang w:val="ru-RU"/>
        </w:rPr>
        <w:t>–</w:t>
      </w:r>
      <w:r w:rsidRPr="00A6117E">
        <w:rPr>
          <w:b w:val="0"/>
          <w:bCs/>
        </w:rPr>
        <w:t xml:space="preserve"> Умовно-постійні витрати підприємства</w:t>
      </w:r>
    </w:p>
    <w:tbl>
      <w:tblPr>
        <w:tblW w:w="9908" w:type="dxa"/>
        <w:tblCellMar>
          <w:left w:w="0" w:type="dxa"/>
          <w:right w:w="0" w:type="dxa"/>
        </w:tblCellMar>
        <w:tblLook w:val="04A0" w:firstRow="1" w:lastRow="0" w:firstColumn="1" w:lastColumn="0" w:noHBand="0" w:noVBand="1"/>
      </w:tblPr>
      <w:tblGrid>
        <w:gridCol w:w="3813"/>
        <w:gridCol w:w="1417"/>
        <w:gridCol w:w="992"/>
        <w:gridCol w:w="982"/>
        <w:gridCol w:w="1110"/>
        <w:gridCol w:w="1594"/>
      </w:tblGrid>
      <w:tr w:rsidR="00A6117E" w:rsidRPr="00A6117E" w14:paraId="051E38B9" w14:textId="77777777" w:rsidTr="006456EB">
        <w:trPr>
          <w:cantSplit/>
          <w:trHeight w:val="271"/>
        </w:trPr>
        <w:tc>
          <w:tcPr>
            <w:tcW w:w="3813"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hideMark/>
          </w:tcPr>
          <w:p w14:paraId="30A2D474" w14:textId="77777777" w:rsidR="00A6117E" w:rsidRPr="00D3260D" w:rsidRDefault="00A6117E" w:rsidP="00D3260D">
            <w:pPr>
              <w:ind w:firstLine="0"/>
              <w:jc w:val="center"/>
              <w:rPr>
                <w:b w:val="0"/>
                <w:bCs/>
              </w:rPr>
            </w:pPr>
            <w:r w:rsidRPr="00D3260D">
              <w:rPr>
                <w:b w:val="0"/>
                <w:bCs/>
              </w:rPr>
              <w:t>Статті витрат</w:t>
            </w:r>
          </w:p>
        </w:tc>
        <w:tc>
          <w:tcPr>
            <w:tcW w:w="1417" w:type="dxa"/>
            <w:vMerge w:val="restart"/>
            <w:tcBorders>
              <w:top w:val="single" w:sz="4" w:space="0" w:color="auto"/>
              <w:left w:val="single" w:sz="8" w:space="0" w:color="auto"/>
              <w:bottom w:val="single" w:sz="8" w:space="0" w:color="auto"/>
              <w:right w:val="single" w:sz="8" w:space="0" w:color="auto"/>
            </w:tcBorders>
            <w:tcMar>
              <w:top w:w="20" w:type="dxa"/>
              <w:left w:w="20" w:type="dxa"/>
              <w:bottom w:w="0" w:type="dxa"/>
              <w:right w:w="20" w:type="dxa"/>
            </w:tcMar>
            <w:vAlign w:val="center"/>
            <w:hideMark/>
          </w:tcPr>
          <w:p w14:paraId="71BD3496" w14:textId="77777777" w:rsidR="00A6117E" w:rsidRPr="00D3260D" w:rsidRDefault="00A6117E" w:rsidP="00D3260D">
            <w:pPr>
              <w:ind w:firstLine="0"/>
              <w:jc w:val="center"/>
              <w:rPr>
                <w:b w:val="0"/>
                <w:bCs/>
              </w:rPr>
            </w:pPr>
            <w:r w:rsidRPr="00D3260D">
              <w:rPr>
                <w:b w:val="0"/>
                <w:bCs/>
              </w:rPr>
              <w:t>Джерела даних</w:t>
            </w:r>
          </w:p>
        </w:tc>
        <w:tc>
          <w:tcPr>
            <w:tcW w:w="4678" w:type="dxa"/>
            <w:gridSpan w:val="4"/>
            <w:tcBorders>
              <w:top w:val="single" w:sz="4" w:space="0" w:color="auto"/>
              <w:left w:val="nil"/>
              <w:bottom w:val="single" w:sz="8" w:space="0" w:color="auto"/>
              <w:right w:val="single" w:sz="4" w:space="0" w:color="auto"/>
            </w:tcBorders>
            <w:tcMar>
              <w:top w:w="20" w:type="dxa"/>
              <w:left w:w="20" w:type="dxa"/>
              <w:bottom w:w="0" w:type="dxa"/>
              <w:right w:w="20" w:type="dxa"/>
            </w:tcMar>
            <w:vAlign w:val="center"/>
            <w:hideMark/>
          </w:tcPr>
          <w:p w14:paraId="02976584" w14:textId="77777777" w:rsidR="00A6117E" w:rsidRPr="00D3260D" w:rsidRDefault="00A6117E" w:rsidP="00D3260D">
            <w:pPr>
              <w:ind w:firstLine="0"/>
              <w:jc w:val="center"/>
              <w:rPr>
                <w:b w:val="0"/>
                <w:bCs/>
              </w:rPr>
            </w:pPr>
            <w:r w:rsidRPr="00D3260D">
              <w:rPr>
                <w:b w:val="0"/>
                <w:bCs/>
              </w:rPr>
              <w:t>Витрати, тис.грн</w:t>
            </w:r>
          </w:p>
        </w:tc>
      </w:tr>
      <w:tr w:rsidR="00A6117E" w:rsidRPr="00A6117E" w14:paraId="14883D95" w14:textId="77777777" w:rsidTr="006456EB">
        <w:trPr>
          <w:cantSplit/>
          <w:trHeight w:val="615"/>
        </w:trPr>
        <w:tc>
          <w:tcPr>
            <w:tcW w:w="3813" w:type="dxa"/>
            <w:vMerge/>
            <w:tcBorders>
              <w:top w:val="single" w:sz="12" w:space="0" w:color="auto"/>
              <w:left w:val="single" w:sz="4" w:space="0" w:color="auto"/>
              <w:bottom w:val="single" w:sz="8" w:space="0" w:color="auto"/>
              <w:right w:val="single" w:sz="8" w:space="0" w:color="auto"/>
            </w:tcBorders>
            <w:vAlign w:val="center"/>
            <w:hideMark/>
          </w:tcPr>
          <w:p w14:paraId="7372B46C" w14:textId="77777777" w:rsidR="00A6117E" w:rsidRPr="00D3260D" w:rsidRDefault="00A6117E" w:rsidP="00D3260D">
            <w:pPr>
              <w:ind w:firstLine="0"/>
              <w:jc w:val="center"/>
              <w:rPr>
                <w:b w:val="0"/>
                <w:bCs/>
              </w:rPr>
            </w:pPr>
          </w:p>
        </w:tc>
        <w:tc>
          <w:tcPr>
            <w:tcW w:w="1417" w:type="dxa"/>
            <w:vMerge/>
            <w:tcBorders>
              <w:top w:val="single" w:sz="12" w:space="0" w:color="auto"/>
              <w:left w:val="single" w:sz="8" w:space="0" w:color="auto"/>
              <w:bottom w:val="single" w:sz="8" w:space="0" w:color="auto"/>
              <w:right w:val="single" w:sz="8" w:space="0" w:color="auto"/>
            </w:tcBorders>
            <w:vAlign w:val="center"/>
            <w:hideMark/>
          </w:tcPr>
          <w:p w14:paraId="1280924E" w14:textId="77777777" w:rsidR="00A6117E" w:rsidRPr="00D3260D" w:rsidRDefault="00A6117E" w:rsidP="00D3260D">
            <w:pPr>
              <w:ind w:firstLine="0"/>
              <w:jc w:val="center"/>
              <w:rPr>
                <w:b w:val="0"/>
                <w:bCs/>
              </w:rPr>
            </w:pPr>
          </w:p>
        </w:tc>
        <w:tc>
          <w:tcPr>
            <w:tcW w:w="992"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6979876F" w14:textId="77777777" w:rsidR="00A6117E" w:rsidRPr="00D3260D" w:rsidRDefault="00A6117E" w:rsidP="00D3260D">
            <w:pPr>
              <w:ind w:firstLine="0"/>
              <w:jc w:val="center"/>
              <w:rPr>
                <w:b w:val="0"/>
                <w:bCs/>
              </w:rPr>
            </w:pPr>
            <w:r w:rsidRPr="00D3260D">
              <w:rPr>
                <w:b w:val="0"/>
                <w:bCs/>
              </w:rPr>
              <w:t>на 1 од.</w:t>
            </w:r>
          </w:p>
        </w:tc>
        <w:tc>
          <w:tcPr>
            <w:tcW w:w="982"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764DAA00" w14:textId="77777777" w:rsidR="00A6117E" w:rsidRPr="00D3260D" w:rsidRDefault="00A6117E" w:rsidP="00D3260D">
            <w:pPr>
              <w:ind w:firstLine="0"/>
              <w:jc w:val="center"/>
              <w:rPr>
                <w:b w:val="0"/>
                <w:bCs/>
              </w:rPr>
            </w:pPr>
            <w:r w:rsidRPr="00D3260D">
              <w:rPr>
                <w:b w:val="0"/>
                <w:bCs/>
              </w:rPr>
              <w:t>на місяць</w:t>
            </w:r>
          </w:p>
        </w:tc>
        <w:tc>
          <w:tcPr>
            <w:tcW w:w="1110"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1C7FCBCC" w14:textId="77777777" w:rsidR="00A6117E" w:rsidRPr="00D3260D" w:rsidRDefault="00A6117E" w:rsidP="00D3260D">
            <w:pPr>
              <w:ind w:firstLine="0"/>
              <w:jc w:val="center"/>
              <w:rPr>
                <w:b w:val="0"/>
                <w:bCs/>
              </w:rPr>
            </w:pPr>
            <w:r w:rsidRPr="00D3260D">
              <w:rPr>
                <w:b w:val="0"/>
                <w:bCs/>
              </w:rPr>
              <w:t>на квартал</w:t>
            </w:r>
          </w:p>
        </w:tc>
        <w:tc>
          <w:tcPr>
            <w:tcW w:w="159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hideMark/>
          </w:tcPr>
          <w:p w14:paraId="6DBA0615" w14:textId="77777777" w:rsidR="00A6117E" w:rsidRPr="00D3260D" w:rsidRDefault="00A6117E" w:rsidP="00D3260D">
            <w:pPr>
              <w:ind w:firstLine="0"/>
              <w:jc w:val="center"/>
              <w:rPr>
                <w:b w:val="0"/>
                <w:bCs/>
              </w:rPr>
            </w:pPr>
            <w:r w:rsidRPr="00D3260D">
              <w:rPr>
                <w:b w:val="0"/>
                <w:bCs/>
              </w:rPr>
              <w:t>на рік</w:t>
            </w:r>
          </w:p>
        </w:tc>
      </w:tr>
      <w:tr w:rsidR="00A6117E" w:rsidRPr="00A6117E" w14:paraId="037A8AE7" w14:textId="77777777" w:rsidTr="006456EB">
        <w:trPr>
          <w:trHeight w:val="315"/>
        </w:trPr>
        <w:tc>
          <w:tcPr>
            <w:tcW w:w="381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hideMark/>
          </w:tcPr>
          <w:p w14:paraId="49AF2A9C" w14:textId="77777777" w:rsidR="00A6117E" w:rsidRPr="00D3260D" w:rsidRDefault="00A6117E" w:rsidP="00D3260D">
            <w:pPr>
              <w:ind w:firstLine="0"/>
              <w:jc w:val="center"/>
              <w:rPr>
                <w:b w:val="0"/>
                <w:bCs/>
              </w:rPr>
            </w:pPr>
            <w:r w:rsidRPr="00D3260D">
              <w:rPr>
                <w:b w:val="0"/>
                <w:bCs/>
              </w:rPr>
              <w:t>1. ФОП адміністративно-технічного персоналу</w:t>
            </w:r>
          </w:p>
        </w:tc>
        <w:tc>
          <w:tcPr>
            <w:tcW w:w="1417" w:type="dxa"/>
            <w:tcBorders>
              <w:top w:val="nil"/>
              <w:left w:val="nil"/>
              <w:bottom w:val="single" w:sz="8" w:space="0" w:color="auto"/>
              <w:right w:val="single" w:sz="8" w:space="0" w:color="auto"/>
            </w:tcBorders>
            <w:tcMar>
              <w:top w:w="20" w:type="dxa"/>
              <w:left w:w="20" w:type="dxa"/>
              <w:bottom w:w="0" w:type="dxa"/>
              <w:right w:w="20" w:type="dxa"/>
            </w:tcMar>
            <w:hideMark/>
          </w:tcPr>
          <w:p w14:paraId="60028653" w14:textId="77777777" w:rsidR="00A6117E" w:rsidRPr="00D3260D" w:rsidRDefault="00A6117E" w:rsidP="00D3260D">
            <w:pPr>
              <w:ind w:firstLine="0"/>
              <w:jc w:val="center"/>
              <w:rPr>
                <w:b w:val="0"/>
                <w:bCs/>
              </w:rPr>
            </w:pPr>
            <w:r w:rsidRPr="00D3260D">
              <w:rPr>
                <w:b w:val="0"/>
                <w:bCs/>
              </w:rPr>
              <w:t>табл.6.2</w:t>
            </w:r>
          </w:p>
        </w:tc>
        <w:tc>
          <w:tcPr>
            <w:tcW w:w="992" w:type="dxa"/>
            <w:tcBorders>
              <w:top w:val="nil"/>
              <w:left w:val="nil"/>
              <w:bottom w:val="single" w:sz="8" w:space="0" w:color="auto"/>
              <w:right w:val="single" w:sz="8" w:space="0" w:color="auto"/>
            </w:tcBorders>
            <w:tcMar>
              <w:top w:w="20" w:type="dxa"/>
              <w:left w:w="20" w:type="dxa"/>
              <w:bottom w:w="0" w:type="dxa"/>
              <w:right w:w="20" w:type="dxa"/>
            </w:tcMar>
          </w:tcPr>
          <w:p w14:paraId="5BE80E52" w14:textId="77777777" w:rsidR="00A6117E" w:rsidRPr="00D3260D" w:rsidRDefault="00A6117E" w:rsidP="00D3260D">
            <w:pPr>
              <w:ind w:firstLine="0"/>
              <w:jc w:val="center"/>
              <w:rPr>
                <w:b w:val="0"/>
                <w:bCs/>
              </w:rPr>
            </w:pPr>
            <w:r w:rsidRPr="00D3260D">
              <w:rPr>
                <w:b w:val="0"/>
                <w:bCs/>
              </w:rPr>
              <w:t>24095</w:t>
            </w:r>
          </w:p>
        </w:tc>
        <w:tc>
          <w:tcPr>
            <w:tcW w:w="982" w:type="dxa"/>
            <w:tcBorders>
              <w:top w:val="nil"/>
              <w:left w:val="nil"/>
              <w:bottom w:val="single" w:sz="8" w:space="0" w:color="auto"/>
              <w:right w:val="single" w:sz="8" w:space="0" w:color="auto"/>
            </w:tcBorders>
            <w:tcMar>
              <w:top w:w="20" w:type="dxa"/>
              <w:left w:w="20" w:type="dxa"/>
              <w:bottom w:w="0" w:type="dxa"/>
              <w:right w:w="20" w:type="dxa"/>
            </w:tcMar>
          </w:tcPr>
          <w:p w14:paraId="707A3667" w14:textId="77777777" w:rsidR="00A6117E" w:rsidRPr="00D3260D" w:rsidRDefault="00A6117E" w:rsidP="00D3260D">
            <w:pPr>
              <w:ind w:firstLine="0"/>
              <w:jc w:val="center"/>
              <w:rPr>
                <w:b w:val="0"/>
                <w:bCs/>
              </w:rPr>
            </w:pPr>
            <w:r w:rsidRPr="00D3260D">
              <w:rPr>
                <w:b w:val="0"/>
                <w:bCs/>
              </w:rPr>
              <w:t>96380</w:t>
            </w:r>
          </w:p>
        </w:tc>
        <w:tc>
          <w:tcPr>
            <w:tcW w:w="1110" w:type="dxa"/>
            <w:tcBorders>
              <w:top w:val="nil"/>
              <w:left w:val="nil"/>
              <w:bottom w:val="single" w:sz="8" w:space="0" w:color="auto"/>
              <w:right w:val="single" w:sz="8" w:space="0" w:color="auto"/>
            </w:tcBorders>
            <w:tcMar>
              <w:top w:w="20" w:type="dxa"/>
              <w:left w:w="20" w:type="dxa"/>
              <w:bottom w:w="0" w:type="dxa"/>
              <w:right w:w="20" w:type="dxa"/>
            </w:tcMar>
          </w:tcPr>
          <w:p w14:paraId="1B860CB9" w14:textId="77777777" w:rsidR="00A6117E" w:rsidRPr="00D3260D" w:rsidRDefault="00A6117E" w:rsidP="00D3260D">
            <w:pPr>
              <w:ind w:firstLine="0"/>
              <w:jc w:val="center"/>
              <w:rPr>
                <w:b w:val="0"/>
                <w:bCs/>
                <w:lang w:val="ru-RU"/>
              </w:rPr>
            </w:pPr>
            <w:r w:rsidRPr="00D3260D">
              <w:rPr>
                <w:b w:val="0"/>
                <w:bCs/>
                <w:lang w:val="ru-RU"/>
              </w:rPr>
              <w:t>289140</w:t>
            </w:r>
          </w:p>
        </w:tc>
        <w:tc>
          <w:tcPr>
            <w:tcW w:w="159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0A2E011" w14:textId="77777777" w:rsidR="00A6117E" w:rsidRPr="00D3260D" w:rsidRDefault="00A6117E" w:rsidP="00D3260D">
            <w:pPr>
              <w:ind w:firstLine="0"/>
              <w:jc w:val="center"/>
              <w:rPr>
                <w:b w:val="0"/>
                <w:bCs/>
              </w:rPr>
            </w:pPr>
            <w:r w:rsidRPr="00D3260D">
              <w:rPr>
                <w:b w:val="0"/>
                <w:bCs/>
              </w:rPr>
              <w:t>1156560</w:t>
            </w:r>
          </w:p>
        </w:tc>
      </w:tr>
      <w:tr w:rsidR="00A6117E" w:rsidRPr="00A6117E" w14:paraId="3AD58EE0" w14:textId="77777777" w:rsidTr="006456EB">
        <w:trPr>
          <w:trHeight w:val="315"/>
        </w:trPr>
        <w:tc>
          <w:tcPr>
            <w:tcW w:w="381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hideMark/>
          </w:tcPr>
          <w:p w14:paraId="0F2F5F2B" w14:textId="77777777" w:rsidR="00A6117E" w:rsidRPr="00D3260D" w:rsidRDefault="00A6117E" w:rsidP="00D3260D">
            <w:pPr>
              <w:ind w:firstLine="0"/>
              <w:jc w:val="center"/>
              <w:rPr>
                <w:b w:val="0"/>
                <w:bCs/>
              </w:rPr>
            </w:pPr>
            <w:r w:rsidRPr="00D3260D">
              <w:rPr>
                <w:b w:val="0"/>
                <w:bCs/>
              </w:rPr>
              <w:t xml:space="preserve">2. </w:t>
            </w:r>
            <w:r w:rsidRPr="00D3260D">
              <w:rPr>
                <w:b w:val="0"/>
                <w:bCs/>
                <w:lang w:val="ru-RU"/>
              </w:rPr>
              <w:t>Розробка капітального плану та організації проекту</w:t>
            </w:r>
          </w:p>
        </w:tc>
        <w:tc>
          <w:tcPr>
            <w:tcW w:w="1417" w:type="dxa"/>
            <w:tcBorders>
              <w:top w:val="nil"/>
              <w:left w:val="nil"/>
              <w:bottom w:val="single" w:sz="8" w:space="0" w:color="auto"/>
              <w:right w:val="single" w:sz="8" w:space="0" w:color="auto"/>
            </w:tcBorders>
            <w:tcMar>
              <w:top w:w="20" w:type="dxa"/>
              <w:left w:w="20" w:type="dxa"/>
              <w:bottom w:w="0" w:type="dxa"/>
              <w:right w:w="20" w:type="dxa"/>
            </w:tcMar>
            <w:hideMark/>
          </w:tcPr>
          <w:p w14:paraId="2762A9C8" w14:textId="77777777" w:rsidR="00A6117E" w:rsidRPr="00D3260D" w:rsidRDefault="00A6117E" w:rsidP="00D3260D">
            <w:pPr>
              <w:ind w:firstLine="0"/>
              <w:jc w:val="center"/>
              <w:rPr>
                <w:b w:val="0"/>
                <w:bCs/>
              </w:rPr>
            </w:pPr>
            <w:r w:rsidRPr="00D3260D">
              <w:rPr>
                <w:b w:val="0"/>
                <w:bCs/>
              </w:rPr>
              <w:t>табл. 6.3</w:t>
            </w:r>
          </w:p>
        </w:tc>
        <w:tc>
          <w:tcPr>
            <w:tcW w:w="992" w:type="dxa"/>
            <w:tcBorders>
              <w:top w:val="nil"/>
              <w:left w:val="nil"/>
              <w:bottom w:val="single" w:sz="8" w:space="0" w:color="auto"/>
              <w:right w:val="single" w:sz="8" w:space="0" w:color="auto"/>
            </w:tcBorders>
            <w:tcMar>
              <w:top w:w="20" w:type="dxa"/>
              <w:left w:w="20" w:type="dxa"/>
              <w:bottom w:w="0" w:type="dxa"/>
              <w:right w:w="20" w:type="dxa"/>
            </w:tcMar>
          </w:tcPr>
          <w:p w14:paraId="0F1817DC" w14:textId="77777777" w:rsidR="00A6117E" w:rsidRPr="00D3260D" w:rsidRDefault="00A6117E" w:rsidP="00D3260D">
            <w:pPr>
              <w:ind w:firstLine="0"/>
              <w:jc w:val="center"/>
              <w:rPr>
                <w:b w:val="0"/>
                <w:bCs/>
              </w:rPr>
            </w:pPr>
            <w:r w:rsidRPr="00D3260D">
              <w:rPr>
                <w:b w:val="0"/>
                <w:bCs/>
              </w:rPr>
              <w:t>1100</w:t>
            </w:r>
          </w:p>
        </w:tc>
        <w:tc>
          <w:tcPr>
            <w:tcW w:w="982" w:type="dxa"/>
            <w:tcBorders>
              <w:top w:val="nil"/>
              <w:left w:val="nil"/>
              <w:bottom w:val="single" w:sz="8" w:space="0" w:color="auto"/>
              <w:right w:val="single" w:sz="8" w:space="0" w:color="auto"/>
            </w:tcBorders>
            <w:tcMar>
              <w:top w:w="20" w:type="dxa"/>
              <w:left w:w="20" w:type="dxa"/>
              <w:bottom w:w="0" w:type="dxa"/>
              <w:right w:w="20" w:type="dxa"/>
            </w:tcMar>
          </w:tcPr>
          <w:p w14:paraId="2A581370" w14:textId="77777777" w:rsidR="00A6117E" w:rsidRPr="00D3260D" w:rsidRDefault="00A6117E" w:rsidP="00D3260D">
            <w:pPr>
              <w:ind w:firstLine="0"/>
              <w:jc w:val="center"/>
              <w:rPr>
                <w:b w:val="0"/>
                <w:bCs/>
              </w:rPr>
            </w:pPr>
            <w:r w:rsidRPr="00D3260D">
              <w:rPr>
                <w:b w:val="0"/>
                <w:bCs/>
              </w:rPr>
              <w:t>4400</w:t>
            </w:r>
          </w:p>
        </w:tc>
        <w:tc>
          <w:tcPr>
            <w:tcW w:w="1110" w:type="dxa"/>
            <w:tcBorders>
              <w:top w:val="nil"/>
              <w:left w:val="nil"/>
              <w:bottom w:val="single" w:sz="8" w:space="0" w:color="auto"/>
              <w:right w:val="single" w:sz="8" w:space="0" w:color="auto"/>
            </w:tcBorders>
            <w:tcMar>
              <w:top w:w="20" w:type="dxa"/>
              <w:left w:w="20" w:type="dxa"/>
              <w:bottom w:w="0" w:type="dxa"/>
              <w:right w:w="20" w:type="dxa"/>
            </w:tcMar>
          </w:tcPr>
          <w:p w14:paraId="0FEE723A" w14:textId="77777777" w:rsidR="00A6117E" w:rsidRPr="00D3260D" w:rsidRDefault="00A6117E" w:rsidP="00D3260D">
            <w:pPr>
              <w:ind w:firstLine="0"/>
              <w:jc w:val="center"/>
              <w:rPr>
                <w:b w:val="0"/>
                <w:bCs/>
              </w:rPr>
            </w:pPr>
            <w:r w:rsidRPr="00D3260D">
              <w:rPr>
                <w:b w:val="0"/>
                <w:bCs/>
              </w:rPr>
              <w:t>13200</w:t>
            </w:r>
          </w:p>
        </w:tc>
        <w:tc>
          <w:tcPr>
            <w:tcW w:w="159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9A0D9EF" w14:textId="77777777" w:rsidR="00A6117E" w:rsidRPr="00D3260D" w:rsidRDefault="00A6117E" w:rsidP="00D3260D">
            <w:pPr>
              <w:ind w:firstLine="0"/>
              <w:jc w:val="center"/>
              <w:rPr>
                <w:b w:val="0"/>
                <w:bCs/>
              </w:rPr>
            </w:pPr>
            <w:r w:rsidRPr="00D3260D">
              <w:rPr>
                <w:b w:val="0"/>
                <w:bCs/>
              </w:rPr>
              <w:t>52800</w:t>
            </w:r>
          </w:p>
        </w:tc>
      </w:tr>
      <w:tr w:rsidR="00A6117E" w:rsidRPr="00A6117E" w14:paraId="24473BBE" w14:textId="77777777" w:rsidTr="006456EB">
        <w:trPr>
          <w:trHeight w:val="315"/>
        </w:trPr>
        <w:tc>
          <w:tcPr>
            <w:tcW w:w="381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DD6F42E" w14:textId="77777777" w:rsidR="00A6117E" w:rsidRPr="00D3260D" w:rsidRDefault="00A6117E" w:rsidP="00D3260D">
            <w:pPr>
              <w:ind w:firstLine="0"/>
              <w:jc w:val="center"/>
              <w:rPr>
                <w:b w:val="0"/>
                <w:bCs/>
              </w:rPr>
            </w:pPr>
            <w:r w:rsidRPr="00D3260D">
              <w:rPr>
                <w:b w:val="0"/>
                <w:bCs/>
              </w:rPr>
              <w:t>Реклама</w:t>
            </w:r>
          </w:p>
        </w:tc>
        <w:tc>
          <w:tcPr>
            <w:tcW w:w="1417" w:type="dxa"/>
            <w:tcBorders>
              <w:top w:val="nil"/>
              <w:left w:val="nil"/>
              <w:bottom w:val="single" w:sz="8" w:space="0" w:color="auto"/>
              <w:right w:val="single" w:sz="8" w:space="0" w:color="auto"/>
            </w:tcBorders>
            <w:tcMar>
              <w:top w:w="20" w:type="dxa"/>
              <w:left w:w="20" w:type="dxa"/>
              <w:bottom w:w="0" w:type="dxa"/>
              <w:right w:w="20" w:type="dxa"/>
            </w:tcMar>
          </w:tcPr>
          <w:p w14:paraId="2A624328" w14:textId="77777777" w:rsidR="00A6117E" w:rsidRPr="00D3260D" w:rsidRDefault="00A6117E" w:rsidP="00D3260D">
            <w:pPr>
              <w:ind w:firstLine="0"/>
              <w:jc w:val="center"/>
              <w:rPr>
                <w:b w:val="0"/>
                <w:bCs/>
              </w:rPr>
            </w:pPr>
            <w:r w:rsidRPr="00D3260D">
              <w:rPr>
                <w:b w:val="0"/>
                <w:bCs/>
              </w:rPr>
              <w:t>табл. 6.3</w:t>
            </w:r>
          </w:p>
        </w:tc>
        <w:tc>
          <w:tcPr>
            <w:tcW w:w="992" w:type="dxa"/>
            <w:tcBorders>
              <w:top w:val="nil"/>
              <w:left w:val="nil"/>
              <w:bottom w:val="single" w:sz="8" w:space="0" w:color="auto"/>
              <w:right w:val="single" w:sz="8" w:space="0" w:color="auto"/>
            </w:tcBorders>
            <w:tcMar>
              <w:top w:w="20" w:type="dxa"/>
              <w:left w:w="20" w:type="dxa"/>
              <w:bottom w:w="0" w:type="dxa"/>
              <w:right w:w="20" w:type="dxa"/>
            </w:tcMar>
          </w:tcPr>
          <w:p w14:paraId="16B72316" w14:textId="77777777" w:rsidR="00A6117E" w:rsidRPr="00D3260D" w:rsidRDefault="00A6117E" w:rsidP="00D3260D">
            <w:pPr>
              <w:ind w:firstLine="0"/>
              <w:jc w:val="center"/>
              <w:rPr>
                <w:b w:val="0"/>
                <w:bCs/>
              </w:rPr>
            </w:pPr>
            <w:r w:rsidRPr="00D3260D">
              <w:rPr>
                <w:b w:val="0"/>
                <w:bCs/>
              </w:rPr>
              <w:t>1000</w:t>
            </w:r>
          </w:p>
        </w:tc>
        <w:tc>
          <w:tcPr>
            <w:tcW w:w="982" w:type="dxa"/>
            <w:tcBorders>
              <w:top w:val="nil"/>
              <w:left w:val="nil"/>
              <w:bottom w:val="single" w:sz="8" w:space="0" w:color="auto"/>
              <w:right w:val="single" w:sz="8" w:space="0" w:color="auto"/>
            </w:tcBorders>
            <w:tcMar>
              <w:top w:w="20" w:type="dxa"/>
              <w:left w:w="20" w:type="dxa"/>
              <w:bottom w:w="0" w:type="dxa"/>
              <w:right w:w="20" w:type="dxa"/>
            </w:tcMar>
          </w:tcPr>
          <w:p w14:paraId="0AC9B666" w14:textId="77777777" w:rsidR="00A6117E" w:rsidRPr="00D3260D" w:rsidRDefault="00A6117E" w:rsidP="00D3260D">
            <w:pPr>
              <w:ind w:firstLine="0"/>
              <w:jc w:val="center"/>
              <w:rPr>
                <w:b w:val="0"/>
                <w:bCs/>
              </w:rPr>
            </w:pPr>
            <w:r w:rsidRPr="00D3260D">
              <w:rPr>
                <w:b w:val="0"/>
                <w:bCs/>
              </w:rPr>
              <w:t>4000</w:t>
            </w:r>
          </w:p>
        </w:tc>
        <w:tc>
          <w:tcPr>
            <w:tcW w:w="1110" w:type="dxa"/>
            <w:tcBorders>
              <w:top w:val="nil"/>
              <w:left w:val="nil"/>
              <w:bottom w:val="single" w:sz="8" w:space="0" w:color="auto"/>
              <w:right w:val="single" w:sz="8" w:space="0" w:color="auto"/>
            </w:tcBorders>
            <w:tcMar>
              <w:top w:w="20" w:type="dxa"/>
              <w:left w:w="20" w:type="dxa"/>
              <w:bottom w:w="0" w:type="dxa"/>
              <w:right w:w="20" w:type="dxa"/>
            </w:tcMar>
          </w:tcPr>
          <w:p w14:paraId="77670B64" w14:textId="77777777" w:rsidR="00A6117E" w:rsidRPr="00D3260D" w:rsidRDefault="00A6117E" w:rsidP="00D3260D">
            <w:pPr>
              <w:ind w:firstLine="0"/>
              <w:jc w:val="center"/>
              <w:rPr>
                <w:b w:val="0"/>
                <w:bCs/>
              </w:rPr>
            </w:pPr>
            <w:r w:rsidRPr="00D3260D">
              <w:rPr>
                <w:b w:val="0"/>
                <w:bCs/>
              </w:rPr>
              <w:t>12000</w:t>
            </w:r>
          </w:p>
        </w:tc>
        <w:tc>
          <w:tcPr>
            <w:tcW w:w="159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72CFF34" w14:textId="77777777" w:rsidR="00A6117E" w:rsidRPr="00D3260D" w:rsidRDefault="00A6117E" w:rsidP="00D3260D">
            <w:pPr>
              <w:ind w:firstLine="0"/>
              <w:jc w:val="center"/>
              <w:rPr>
                <w:b w:val="0"/>
                <w:bCs/>
              </w:rPr>
            </w:pPr>
            <w:r w:rsidRPr="00D3260D">
              <w:rPr>
                <w:b w:val="0"/>
                <w:bCs/>
              </w:rPr>
              <w:t>48000</w:t>
            </w:r>
          </w:p>
        </w:tc>
      </w:tr>
      <w:tr w:rsidR="00A6117E" w:rsidRPr="00A6117E" w14:paraId="399FB10D" w14:textId="77777777" w:rsidTr="006456EB">
        <w:trPr>
          <w:trHeight w:val="315"/>
        </w:trPr>
        <w:tc>
          <w:tcPr>
            <w:tcW w:w="381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5BCBB74C" w14:textId="77777777" w:rsidR="00A6117E" w:rsidRPr="00D3260D" w:rsidRDefault="00A6117E" w:rsidP="00D3260D">
            <w:pPr>
              <w:ind w:firstLine="0"/>
              <w:jc w:val="center"/>
              <w:rPr>
                <w:b w:val="0"/>
                <w:bCs/>
              </w:rPr>
            </w:pPr>
            <w:r w:rsidRPr="00D3260D">
              <w:rPr>
                <w:b w:val="0"/>
                <w:bCs/>
              </w:rPr>
              <w:t>Оренда</w:t>
            </w:r>
          </w:p>
        </w:tc>
        <w:tc>
          <w:tcPr>
            <w:tcW w:w="1417" w:type="dxa"/>
            <w:tcBorders>
              <w:top w:val="nil"/>
              <w:left w:val="nil"/>
              <w:bottom w:val="single" w:sz="8" w:space="0" w:color="auto"/>
              <w:right w:val="single" w:sz="8" w:space="0" w:color="auto"/>
            </w:tcBorders>
            <w:tcMar>
              <w:top w:w="20" w:type="dxa"/>
              <w:left w:w="20" w:type="dxa"/>
              <w:bottom w:w="0" w:type="dxa"/>
              <w:right w:w="20" w:type="dxa"/>
            </w:tcMar>
          </w:tcPr>
          <w:p w14:paraId="3143BF31" w14:textId="77777777" w:rsidR="00A6117E" w:rsidRPr="00D3260D" w:rsidRDefault="00A6117E" w:rsidP="00D3260D">
            <w:pPr>
              <w:ind w:firstLine="0"/>
              <w:jc w:val="center"/>
              <w:rPr>
                <w:b w:val="0"/>
                <w:bCs/>
              </w:rPr>
            </w:pPr>
            <w:r w:rsidRPr="00D3260D">
              <w:rPr>
                <w:b w:val="0"/>
                <w:bCs/>
              </w:rPr>
              <w:t>табл. 6.3</w:t>
            </w:r>
          </w:p>
        </w:tc>
        <w:tc>
          <w:tcPr>
            <w:tcW w:w="992" w:type="dxa"/>
            <w:tcBorders>
              <w:top w:val="nil"/>
              <w:left w:val="nil"/>
              <w:bottom w:val="single" w:sz="8" w:space="0" w:color="auto"/>
              <w:right w:val="single" w:sz="8" w:space="0" w:color="auto"/>
            </w:tcBorders>
            <w:tcMar>
              <w:top w:w="20" w:type="dxa"/>
              <w:left w:w="20" w:type="dxa"/>
              <w:bottom w:w="0" w:type="dxa"/>
              <w:right w:w="20" w:type="dxa"/>
            </w:tcMar>
          </w:tcPr>
          <w:p w14:paraId="0F0A99D0" w14:textId="77777777" w:rsidR="00A6117E" w:rsidRPr="00D3260D" w:rsidRDefault="00A6117E" w:rsidP="00D3260D">
            <w:pPr>
              <w:ind w:firstLine="0"/>
              <w:jc w:val="center"/>
              <w:rPr>
                <w:b w:val="0"/>
                <w:bCs/>
              </w:rPr>
            </w:pPr>
            <w:r w:rsidRPr="00D3260D">
              <w:rPr>
                <w:b w:val="0"/>
                <w:bCs/>
              </w:rPr>
              <w:t>1875</w:t>
            </w:r>
          </w:p>
        </w:tc>
        <w:tc>
          <w:tcPr>
            <w:tcW w:w="982" w:type="dxa"/>
            <w:tcBorders>
              <w:top w:val="nil"/>
              <w:left w:val="nil"/>
              <w:bottom w:val="single" w:sz="8" w:space="0" w:color="auto"/>
              <w:right w:val="single" w:sz="8" w:space="0" w:color="auto"/>
            </w:tcBorders>
            <w:tcMar>
              <w:top w:w="20" w:type="dxa"/>
              <w:left w:w="20" w:type="dxa"/>
              <w:bottom w:w="0" w:type="dxa"/>
              <w:right w:w="20" w:type="dxa"/>
            </w:tcMar>
          </w:tcPr>
          <w:p w14:paraId="24BB8054" w14:textId="77777777" w:rsidR="00A6117E" w:rsidRPr="00D3260D" w:rsidRDefault="00A6117E" w:rsidP="00D3260D">
            <w:pPr>
              <w:ind w:firstLine="0"/>
              <w:jc w:val="center"/>
              <w:rPr>
                <w:b w:val="0"/>
                <w:bCs/>
              </w:rPr>
            </w:pPr>
            <w:r w:rsidRPr="00D3260D">
              <w:rPr>
                <w:b w:val="0"/>
                <w:bCs/>
              </w:rPr>
              <w:t>7500</w:t>
            </w:r>
          </w:p>
        </w:tc>
        <w:tc>
          <w:tcPr>
            <w:tcW w:w="1110" w:type="dxa"/>
            <w:tcBorders>
              <w:top w:val="nil"/>
              <w:left w:val="nil"/>
              <w:bottom w:val="single" w:sz="8" w:space="0" w:color="auto"/>
              <w:right w:val="single" w:sz="8" w:space="0" w:color="auto"/>
            </w:tcBorders>
            <w:tcMar>
              <w:top w:w="20" w:type="dxa"/>
              <w:left w:w="20" w:type="dxa"/>
              <w:bottom w:w="0" w:type="dxa"/>
              <w:right w:w="20" w:type="dxa"/>
            </w:tcMar>
          </w:tcPr>
          <w:p w14:paraId="4836E018" w14:textId="77777777" w:rsidR="00A6117E" w:rsidRPr="00D3260D" w:rsidRDefault="00A6117E" w:rsidP="00D3260D">
            <w:pPr>
              <w:ind w:firstLine="0"/>
              <w:jc w:val="center"/>
              <w:rPr>
                <w:b w:val="0"/>
                <w:bCs/>
              </w:rPr>
            </w:pPr>
            <w:r w:rsidRPr="00D3260D">
              <w:rPr>
                <w:b w:val="0"/>
                <w:bCs/>
              </w:rPr>
              <w:t>22500</w:t>
            </w:r>
          </w:p>
        </w:tc>
        <w:tc>
          <w:tcPr>
            <w:tcW w:w="159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7C3FE0CA" w14:textId="77777777" w:rsidR="00A6117E" w:rsidRPr="00D3260D" w:rsidRDefault="00A6117E" w:rsidP="00D3260D">
            <w:pPr>
              <w:ind w:firstLine="0"/>
              <w:jc w:val="center"/>
              <w:rPr>
                <w:b w:val="0"/>
                <w:bCs/>
              </w:rPr>
            </w:pPr>
            <w:r w:rsidRPr="00D3260D">
              <w:rPr>
                <w:b w:val="0"/>
                <w:bCs/>
              </w:rPr>
              <w:t>90000</w:t>
            </w:r>
          </w:p>
        </w:tc>
      </w:tr>
      <w:tr w:rsidR="00A6117E" w:rsidRPr="00A6117E" w14:paraId="2148EB9A" w14:textId="77777777" w:rsidTr="006456EB">
        <w:trPr>
          <w:trHeight w:val="330"/>
        </w:trPr>
        <w:tc>
          <w:tcPr>
            <w:tcW w:w="5230" w:type="dxa"/>
            <w:gridSpan w:val="2"/>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hideMark/>
          </w:tcPr>
          <w:p w14:paraId="3E580961" w14:textId="77777777" w:rsidR="00A6117E" w:rsidRPr="00D3260D" w:rsidRDefault="00A6117E" w:rsidP="00D3260D">
            <w:pPr>
              <w:ind w:firstLine="0"/>
              <w:jc w:val="center"/>
              <w:rPr>
                <w:b w:val="0"/>
                <w:bCs/>
              </w:rPr>
            </w:pPr>
            <w:r w:rsidRPr="00D3260D">
              <w:rPr>
                <w:b w:val="0"/>
                <w:bCs/>
              </w:rPr>
              <w:t>Всього:</w:t>
            </w:r>
          </w:p>
        </w:tc>
        <w:tc>
          <w:tcPr>
            <w:tcW w:w="992" w:type="dxa"/>
            <w:tcBorders>
              <w:top w:val="nil"/>
              <w:left w:val="nil"/>
              <w:bottom w:val="single" w:sz="4" w:space="0" w:color="auto"/>
              <w:right w:val="single" w:sz="8" w:space="0" w:color="auto"/>
            </w:tcBorders>
            <w:tcMar>
              <w:top w:w="20" w:type="dxa"/>
              <w:left w:w="20" w:type="dxa"/>
              <w:bottom w:w="0" w:type="dxa"/>
              <w:right w:w="20" w:type="dxa"/>
            </w:tcMar>
          </w:tcPr>
          <w:p w14:paraId="526C96EB" w14:textId="77777777" w:rsidR="00A6117E" w:rsidRPr="00D3260D" w:rsidRDefault="00A6117E" w:rsidP="00D3260D">
            <w:pPr>
              <w:ind w:firstLine="0"/>
              <w:jc w:val="center"/>
              <w:rPr>
                <w:b w:val="0"/>
                <w:bCs/>
              </w:rPr>
            </w:pPr>
            <w:r w:rsidRPr="00D3260D">
              <w:rPr>
                <w:b w:val="0"/>
                <w:bCs/>
              </w:rPr>
              <w:t>27080</w:t>
            </w:r>
          </w:p>
        </w:tc>
        <w:tc>
          <w:tcPr>
            <w:tcW w:w="982" w:type="dxa"/>
            <w:tcBorders>
              <w:top w:val="nil"/>
              <w:left w:val="nil"/>
              <w:bottom w:val="single" w:sz="4" w:space="0" w:color="auto"/>
              <w:right w:val="single" w:sz="8" w:space="0" w:color="auto"/>
            </w:tcBorders>
            <w:tcMar>
              <w:top w:w="20" w:type="dxa"/>
              <w:left w:w="20" w:type="dxa"/>
              <w:bottom w:w="0" w:type="dxa"/>
              <w:right w:w="20" w:type="dxa"/>
            </w:tcMar>
          </w:tcPr>
          <w:p w14:paraId="2AE6968E" w14:textId="77777777" w:rsidR="00A6117E" w:rsidRPr="00D3260D" w:rsidRDefault="00A6117E" w:rsidP="00D3260D">
            <w:pPr>
              <w:ind w:firstLine="0"/>
              <w:jc w:val="center"/>
              <w:rPr>
                <w:b w:val="0"/>
                <w:bCs/>
              </w:rPr>
            </w:pPr>
            <w:r w:rsidRPr="00D3260D">
              <w:rPr>
                <w:b w:val="0"/>
                <w:bCs/>
              </w:rPr>
              <w:t>112280</w:t>
            </w:r>
          </w:p>
        </w:tc>
        <w:tc>
          <w:tcPr>
            <w:tcW w:w="1110" w:type="dxa"/>
            <w:tcBorders>
              <w:top w:val="nil"/>
              <w:left w:val="nil"/>
              <w:bottom w:val="single" w:sz="4" w:space="0" w:color="auto"/>
              <w:right w:val="single" w:sz="8" w:space="0" w:color="auto"/>
            </w:tcBorders>
            <w:tcMar>
              <w:top w:w="20" w:type="dxa"/>
              <w:left w:w="20" w:type="dxa"/>
              <w:bottom w:w="0" w:type="dxa"/>
              <w:right w:w="20" w:type="dxa"/>
            </w:tcMar>
          </w:tcPr>
          <w:p w14:paraId="6B2A8F9D" w14:textId="77777777" w:rsidR="00A6117E" w:rsidRPr="00D3260D" w:rsidRDefault="00A6117E" w:rsidP="00D3260D">
            <w:pPr>
              <w:ind w:firstLine="0"/>
              <w:jc w:val="center"/>
              <w:rPr>
                <w:b w:val="0"/>
                <w:bCs/>
              </w:rPr>
            </w:pPr>
            <w:r w:rsidRPr="00D3260D">
              <w:rPr>
                <w:b w:val="0"/>
                <w:bCs/>
              </w:rPr>
              <w:t>336640</w:t>
            </w:r>
          </w:p>
        </w:tc>
        <w:tc>
          <w:tcPr>
            <w:tcW w:w="1594" w:type="dxa"/>
            <w:tcBorders>
              <w:top w:val="single" w:sz="8" w:space="0" w:color="auto"/>
              <w:left w:val="nil"/>
              <w:bottom w:val="single" w:sz="4" w:space="0" w:color="auto"/>
              <w:right w:val="single" w:sz="4" w:space="0" w:color="auto"/>
            </w:tcBorders>
            <w:tcMar>
              <w:top w:w="20" w:type="dxa"/>
              <w:left w:w="20" w:type="dxa"/>
              <w:bottom w:w="0" w:type="dxa"/>
              <w:right w:w="20" w:type="dxa"/>
            </w:tcMar>
          </w:tcPr>
          <w:p w14:paraId="5AD4658E" w14:textId="77777777" w:rsidR="00A6117E" w:rsidRPr="00D3260D" w:rsidRDefault="00A6117E" w:rsidP="00D3260D">
            <w:pPr>
              <w:ind w:firstLine="0"/>
              <w:jc w:val="center"/>
              <w:rPr>
                <w:b w:val="0"/>
                <w:bCs/>
              </w:rPr>
            </w:pPr>
            <w:r w:rsidRPr="00D3260D">
              <w:rPr>
                <w:b w:val="0"/>
                <w:bCs/>
              </w:rPr>
              <w:t>1347360</w:t>
            </w:r>
          </w:p>
        </w:tc>
      </w:tr>
    </w:tbl>
    <w:p w14:paraId="058345D2" w14:textId="77777777" w:rsidR="00A6117E" w:rsidRPr="00A6117E" w:rsidRDefault="00A6117E" w:rsidP="00A6117E">
      <w:pPr>
        <w:ind w:firstLine="720"/>
        <w:jc w:val="both"/>
        <w:rPr>
          <w:b w:val="0"/>
          <w:bCs/>
        </w:rPr>
      </w:pPr>
    </w:p>
    <w:p w14:paraId="181A38B9" w14:textId="77777777" w:rsidR="00A6117E" w:rsidRPr="00A6117E" w:rsidRDefault="00A6117E" w:rsidP="00A6117E">
      <w:pPr>
        <w:ind w:firstLine="720"/>
        <w:jc w:val="both"/>
        <w:rPr>
          <w:b w:val="0"/>
          <w:bCs/>
        </w:rPr>
      </w:pPr>
      <w:bookmarkStart w:id="12" w:name="_Toc10705845"/>
      <w:r w:rsidRPr="00A6117E">
        <w:rPr>
          <w:b w:val="0"/>
          <w:bCs/>
        </w:rPr>
        <w:t>Обґрунтування собівартості інноваційної ідеї стартап-проекту</w:t>
      </w:r>
      <w:bookmarkEnd w:id="12"/>
    </w:p>
    <w:p w14:paraId="40FEC3DC" w14:textId="77777777" w:rsidR="00A6117E" w:rsidRPr="00A6117E" w:rsidRDefault="00A6117E" w:rsidP="00A6117E">
      <w:pPr>
        <w:ind w:firstLine="720"/>
        <w:jc w:val="both"/>
        <w:rPr>
          <w:b w:val="0"/>
          <w:bCs/>
        </w:rPr>
      </w:pPr>
      <w:r w:rsidRPr="00A6117E">
        <w:rPr>
          <w:b w:val="0"/>
          <w:bCs/>
        </w:rPr>
        <w:t xml:space="preserve">Собівартість інноваційної ідеї складається з умовно-змінних та умовно-постійних (накладних) витрат. Розрахунок собівартості узагальнимо в </w:t>
      </w:r>
      <w:r w:rsidR="00076AEF">
        <w:rPr>
          <w:b w:val="0"/>
          <w:bCs/>
        </w:rPr>
        <w:br/>
      </w:r>
      <w:r w:rsidRPr="00A6117E">
        <w:rPr>
          <w:b w:val="0"/>
          <w:bCs/>
        </w:rPr>
        <w:t xml:space="preserve">таблиці </w:t>
      </w:r>
      <w:r w:rsidR="00076AEF">
        <w:rPr>
          <w:b w:val="0"/>
          <w:bCs/>
        </w:rPr>
        <w:t>5</w:t>
      </w:r>
      <w:r w:rsidRPr="00A6117E">
        <w:rPr>
          <w:b w:val="0"/>
          <w:bCs/>
        </w:rPr>
        <w:t>.</w:t>
      </w:r>
      <w:r w:rsidR="00D3260D" w:rsidRPr="00D3260D">
        <w:rPr>
          <w:b w:val="0"/>
          <w:bCs/>
          <w:lang w:val="ru-RU"/>
        </w:rPr>
        <w:t>13</w:t>
      </w:r>
      <w:r w:rsidRPr="00A6117E">
        <w:rPr>
          <w:b w:val="0"/>
          <w:bCs/>
        </w:rPr>
        <w:t>.</w:t>
      </w:r>
    </w:p>
    <w:p w14:paraId="08ACA0AC" w14:textId="77777777" w:rsidR="00A6117E" w:rsidRPr="00A6117E" w:rsidRDefault="00A6117E" w:rsidP="00A6117E">
      <w:pPr>
        <w:jc w:val="both"/>
        <w:rPr>
          <w:b w:val="0"/>
          <w:bCs/>
          <w:iCs/>
        </w:rPr>
      </w:pPr>
    </w:p>
    <w:p w14:paraId="619CA07A" w14:textId="77777777" w:rsidR="00A6117E" w:rsidRPr="00A6117E" w:rsidRDefault="00A6117E" w:rsidP="00A6117E">
      <w:pPr>
        <w:jc w:val="both"/>
        <w:rPr>
          <w:b w:val="0"/>
          <w:bCs/>
          <w:iCs/>
        </w:rPr>
      </w:pPr>
      <w:r w:rsidRPr="00A6117E">
        <w:rPr>
          <w:b w:val="0"/>
          <w:bCs/>
          <w:iCs/>
        </w:rPr>
        <w:t xml:space="preserve">Таблиця </w:t>
      </w:r>
      <w:r w:rsidR="00076AEF">
        <w:rPr>
          <w:b w:val="0"/>
          <w:bCs/>
          <w:iCs/>
        </w:rPr>
        <w:t>5</w:t>
      </w:r>
      <w:r w:rsidRPr="00A6117E">
        <w:rPr>
          <w:b w:val="0"/>
          <w:bCs/>
          <w:iCs/>
        </w:rPr>
        <w:t>.</w:t>
      </w:r>
      <w:r w:rsidR="00D3260D" w:rsidRPr="00D3260D">
        <w:rPr>
          <w:b w:val="0"/>
          <w:bCs/>
          <w:iCs/>
          <w:lang w:val="ru-RU"/>
        </w:rPr>
        <w:t>13</w:t>
      </w:r>
      <w:r w:rsidRPr="00A6117E">
        <w:rPr>
          <w:b w:val="0"/>
          <w:bCs/>
          <w:iCs/>
        </w:rPr>
        <w:t xml:space="preserve"> </w:t>
      </w:r>
      <w:r w:rsidR="004454B8">
        <w:rPr>
          <w:b w:val="0"/>
          <w:bCs/>
          <w:lang w:val="ru-RU"/>
        </w:rPr>
        <w:t>–</w:t>
      </w:r>
      <w:r w:rsidRPr="00A6117E">
        <w:rPr>
          <w:b w:val="0"/>
          <w:bCs/>
          <w:iCs/>
        </w:rPr>
        <w:t xml:space="preserve"> Обґрунтування собівартості товару (послуги), грн.</w:t>
      </w:r>
    </w:p>
    <w:tbl>
      <w:tblPr>
        <w:tblW w:w="9908" w:type="dxa"/>
        <w:tblCellMar>
          <w:left w:w="0" w:type="dxa"/>
          <w:right w:w="0" w:type="dxa"/>
        </w:tblCellMar>
        <w:tblLook w:val="04A0" w:firstRow="1" w:lastRow="0" w:firstColumn="1" w:lastColumn="0" w:noHBand="0" w:noVBand="1"/>
      </w:tblPr>
      <w:tblGrid>
        <w:gridCol w:w="2696"/>
        <w:gridCol w:w="1392"/>
        <w:gridCol w:w="1334"/>
        <w:gridCol w:w="1259"/>
        <w:gridCol w:w="1260"/>
        <w:gridCol w:w="1967"/>
      </w:tblGrid>
      <w:tr w:rsidR="00A6117E" w:rsidRPr="00A6117E" w14:paraId="5D892BA3" w14:textId="77777777" w:rsidTr="006456EB">
        <w:trPr>
          <w:cantSplit/>
          <w:trHeight w:val="330"/>
        </w:trPr>
        <w:tc>
          <w:tcPr>
            <w:tcW w:w="2696"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hideMark/>
          </w:tcPr>
          <w:p w14:paraId="50C558C9" w14:textId="77777777" w:rsidR="00A6117E" w:rsidRPr="00A6117E" w:rsidRDefault="00A6117E" w:rsidP="004B7321">
            <w:pPr>
              <w:ind w:firstLine="0"/>
              <w:jc w:val="center"/>
              <w:rPr>
                <w:b w:val="0"/>
                <w:bCs/>
                <w:sz w:val="24"/>
                <w:szCs w:val="24"/>
              </w:rPr>
            </w:pPr>
            <w:r w:rsidRPr="00A6117E">
              <w:rPr>
                <w:b w:val="0"/>
                <w:bCs/>
                <w:sz w:val="24"/>
                <w:szCs w:val="24"/>
              </w:rPr>
              <w:t>Статті витрат</w:t>
            </w:r>
          </w:p>
        </w:tc>
        <w:tc>
          <w:tcPr>
            <w:tcW w:w="1392" w:type="dxa"/>
            <w:vMerge w:val="restart"/>
            <w:tcBorders>
              <w:top w:val="single" w:sz="4" w:space="0" w:color="auto"/>
              <w:left w:val="single" w:sz="8" w:space="0" w:color="auto"/>
              <w:bottom w:val="single" w:sz="8" w:space="0" w:color="auto"/>
              <w:right w:val="single" w:sz="8" w:space="0" w:color="auto"/>
            </w:tcBorders>
            <w:tcMar>
              <w:top w:w="20" w:type="dxa"/>
              <w:left w:w="20" w:type="dxa"/>
              <w:bottom w:w="0" w:type="dxa"/>
              <w:right w:w="20" w:type="dxa"/>
            </w:tcMar>
            <w:vAlign w:val="center"/>
            <w:hideMark/>
          </w:tcPr>
          <w:p w14:paraId="3DEC0983" w14:textId="77777777" w:rsidR="00A6117E" w:rsidRPr="00A6117E" w:rsidRDefault="00A6117E" w:rsidP="004B7321">
            <w:pPr>
              <w:ind w:firstLine="0"/>
              <w:jc w:val="center"/>
              <w:rPr>
                <w:b w:val="0"/>
                <w:bCs/>
                <w:sz w:val="24"/>
                <w:szCs w:val="24"/>
              </w:rPr>
            </w:pPr>
            <w:r w:rsidRPr="00A6117E">
              <w:rPr>
                <w:b w:val="0"/>
                <w:bCs/>
                <w:sz w:val="24"/>
                <w:szCs w:val="24"/>
              </w:rPr>
              <w:t>Джерела даних</w:t>
            </w:r>
          </w:p>
        </w:tc>
        <w:tc>
          <w:tcPr>
            <w:tcW w:w="5820" w:type="dxa"/>
            <w:gridSpan w:val="4"/>
            <w:tcBorders>
              <w:top w:val="single" w:sz="4" w:space="0" w:color="auto"/>
              <w:left w:val="nil"/>
              <w:bottom w:val="single" w:sz="8" w:space="0" w:color="auto"/>
              <w:right w:val="single" w:sz="4" w:space="0" w:color="auto"/>
            </w:tcBorders>
            <w:tcMar>
              <w:top w:w="20" w:type="dxa"/>
              <w:left w:w="20" w:type="dxa"/>
              <w:bottom w:w="0" w:type="dxa"/>
              <w:right w:w="20" w:type="dxa"/>
            </w:tcMar>
            <w:vAlign w:val="center"/>
            <w:hideMark/>
          </w:tcPr>
          <w:p w14:paraId="2335AF0C" w14:textId="77777777" w:rsidR="00A6117E" w:rsidRPr="00A6117E" w:rsidRDefault="00A6117E" w:rsidP="004B7321">
            <w:pPr>
              <w:ind w:firstLine="0"/>
              <w:jc w:val="center"/>
              <w:rPr>
                <w:b w:val="0"/>
                <w:bCs/>
                <w:sz w:val="24"/>
                <w:szCs w:val="24"/>
              </w:rPr>
            </w:pPr>
            <w:r w:rsidRPr="00A6117E">
              <w:rPr>
                <w:b w:val="0"/>
                <w:bCs/>
                <w:sz w:val="24"/>
                <w:szCs w:val="24"/>
              </w:rPr>
              <w:t>Витрати, тис.грн</w:t>
            </w:r>
          </w:p>
        </w:tc>
      </w:tr>
      <w:tr w:rsidR="00A6117E" w:rsidRPr="00A6117E" w14:paraId="11435883" w14:textId="77777777" w:rsidTr="006456EB">
        <w:trPr>
          <w:cantSplit/>
          <w:trHeight w:val="660"/>
        </w:trPr>
        <w:tc>
          <w:tcPr>
            <w:tcW w:w="0" w:type="auto"/>
            <w:vMerge/>
            <w:tcBorders>
              <w:top w:val="single" w:sz="12" w:space="0" w:color="auto"/>
              <w:left w:val="single" w:sz="4" w:space="0" w:color="auto"/>
              <w:bottom w:val="single" w:sz="8" w:space="0" w:color="auto"/>
              <w:right w:val="single" w:sz="8" w:space="0" w:color="auto"/>
            </w:tcBorders>
            <w:vAlign w:val="center"/>
            <w:hideMark/>
          </w:tcPr>
          <w:p w14:paraId="725BE29B" w14:textId="77777777" w:rsidR="00A6117E" w:rsidRPr="00A6117E" w:rsidRDefault="00A6117E" w:rsidP="004B7321">
            <w:pPr>
              <w:ind w:firstLine="0"/>
              <w:jc w:val="center"/>
              <w:rPr>
                <w:b w:val="0"/>
                <w:bCs/>
                <w:sz w:val="24"/>
                <w:szCs w:val="24"/>
              </w:rPr>
            </w:pPr>
          </w:p>
        </w:tc>
        <w:tc>
          <w:tcPr>
            <w:tcW w:w="0" w:type="auto"/>
            <w:vMerge/>
            <w:tcBorders>
              <w:top w:val="single" w:sz="12" w:space="0" w:color="auto"/>
              <w:left w:val="single" w:sz="8" w:space="0" w:color="auto"/>
              <w:bottom w:val="single" w:sz="8" w:space="0" w:color="auto"/>
              <w:right w:val="single" w:sz="8" w:space="0" w:color="auto"/>
            </w:tcBorders>
            <w:vAlign w:val="center"/>
            <w:hideMark/>
          </w:tcPr>
          <w:p w14:paraId="4A113EB5" w14:textId="77777777" w:rsidR="00A6117E" w:rsidRPr="00A6117E" w:rsidRDefault="00A6117E" w:rsidP="004B7321">
            <w:pPr>
              <w:ind w:firstLine="0"/>
              <w:jc w:val="center"/>
              <w:rPr>
                <w:b w:val="0"/>
                <w:bCs/>
                <w:sz w:val="24"/>
                <w:szCs w:val="24"/>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129F7CE6" w14:textId="77777777" w:rsidR="00A6117E" w:rsidRPr="00A6117E" w:rsidRDefault="00A6117E" w:rsidP="004B7321">
            <w:pPr>
              <w:ind w:firstLine="0"/>
              <w:jc w:val="center"/>
              <w:rPr>
                <w:b w:val="0"/>
                <w:bCs/>
                <w:sz w:val="24"/>
                <w:szCs w:val="24"/>
              </w:rPr>
            </w:pPr>
            <w:r w:rsidRPr="00A6117E">
              <w:rPr>
                <w:b w:val="0"/>
                <w:bCs/>
                <w:sz w:val="24"/>
                <w:szCs w:val="24"/>
              </w:rPr>
              <w:t>на одиницю</w:t>
            </w:r>
          </w:p>
        </w:tc>
        <w:tc>
          <w:tcPr>
            <w:tcW w:w="1259"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0B87408D" w14:textId="77777777" w:rsidR="00A6117E" w:rsidRPr="00A6117E" w:rsidRDefault="00A6117E" w:rsidP="004B7321">
            <w:pPr>
              <w:ind w:firstLine="0"/>
              <w:jc w:val="center"/>
              <w:rPr>
                <w:b w:val="0"/>
                <w:bCs/>
                <w:sz w:val="24"/>
                <w:szCs w:val="24"/>
              </w:rPr>
            </w:pPr>
            <w:r w:rsidRPr="00A6117E">
              <w:rPr>
                <w:b w:val="0"/>
                <w:bCs/>
                <w:sz w:val="24"/>
                <w:szCs w:val="24"/>
              </w:rPr>
              <w:t>на місяць</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5EC40F27" w14:textId="77777777" w:rsidR="00A6117E" w:rsidRPr="00A6117E" w:rsidRDefault="00A6117E" w:rsidP="004B7321">
            <w:pPr>
              <w:ind w:firstLine="0"/>
              <w:jc w:val="center"/>
              <w:rPr>
                <w:b w:val="0"/>
                <w:bCs/>
                <w:sz w:val="24"/>
                <w:szCs w:val="24"/>
              </w:rPr>
            </w:pPr>
            <w:r w:rsidRPr="00A6117E">
              <w:rPr>
                <w:b w:val="0"/>
                <w:bCs/>
                <w:sz w:val="24"/>
                <w:szCs w:val="24"/>
              </w:rPr>
              <w:t>на квартал</w:t>
            </w:r>
          </w:p>
        </w:tc>
        <w:tc>
          <w:tcPr>
            <w:tcW w:w="1967"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hideMark/>
          </w:tcPr>
          <w:p w14:paraId="22863245" w14:textId="77777777" w:rsidR="00A6117E" w:rsidRPr="00A6117E" w:rsidRDefault="00A6117E" w:rsidP="004B7321">
            <w:pPr>
              <w:ind w:firstLine="0"/>
              <w:jc w:val="center"/>
              <w:rPr>
                <w:b w:val="0"/>
                <w:bCs/>
                <w:sz w:val="24"/>
                <w:szCs w:val="24"/>
              </w:rPr>
            </w:pPr>
            <w:r w:rsidRPr="00A6117E">
              <w:rPr>
                <w:b w:val="0"/>
                <w:bCs/>
                <w:sz w:val="24"/>
                <w:szCs w:val="24"/>
              </w:rPr>
              <w:t>на рік</w:t>
            </w:r>
          </w:p>
        </w:tc>
      </w:tr>
      <w:tr w:rsidR="00A6117E" w:rsidRPr="00A6117E" w14:paraId="478E9CF9" w14:textId="77777777" w:rsidTr="006456EB">
        <w:trPr>
          <w:cantSplit/>
          <w:trHeight w:val="315"/>
        </w:trPr>
        <w:tc>
          <w:tcPr>
            <w:tcW w:w="269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hideMark/>
          </w:tcPr>
          <w:p w14:paraId="5FA74C17" w14:textId="77777777" w:rsidR="00A6117E" w:rsidRPr="00A6117E" w:rsidRDefault="00A6117E" w:rsidP="004B7321">
            <w:pPr>
              <w:ind w:firstLine="0"/>
              <w:jc w:val="center"/>
              <w:rPr>
                <w:b w:val="0"/>
                <w:bCs/>
                <w:sz w:val="24"/>
                <w:szCs w:val="24"/>
              </w:rPr>
            </w:pPr>
            <w:r w:rsidRPr="00A6117E">
              <w:rPr>
                <w:b w:val="0"/>
                <w:bCs/>
                <w:sz w:val="24"/>
                <w:szCs w:val="24"/>
              </w:rPr>
              <w:t>1.Умовно-змінні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hideMark/>
          </w:tcPr>
          <w:p w14:paraId="301EF888" w14:textId="77777777" w:rsidR="00A6117E" w:rsidRPr="00A6117E" w:rsidRDefault="00A6117E" w:rsidP="004B7321">
            <w:pPr>
              <w:ind w:firstLine="0"/>
              <w:jc w:val="center"/>
              <w:rPr>
                <w:b w:val="0"/>
                <w:bCs/>
                <w:sz w:val="24"/>
                <w:szCs w:val="24"/>
              </w:rPr>
            </w:pPr>
            <w:r w:rsidRPr="00A6117E">
              <w:rPr>
                <w:b w:val="0"/>
                <w:bCs/>
                <w:sz w:val="24"/>
                <w:szCs w:val="24"/>
              </w:rPr>
              <w:t>табл. 6.5</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14:paraId="2F313BA5" w14:textId="77777777" w:rsidR="00A6117E" w:rsidRPr="00A6117E" w:rsidRDefault="00A6117E" w:rsidP="004B7321">
            <w:pPr>
              <w:ind w:firstLine="0"/>
              <w:jc w:val="center"/>
              <w:rPr>
                <w:b w:val="0"/>
                <w:bCs/>
                <w:sz w:val="24"/>
                <w:szCs w:val="24"/>
              </w:rPr>
            </w:pPr>
            <w:r w:rsidRPr="00A6117E">
              <w:rPr>
                <w:b w:val="0"/>
                <w:bCs/>
                <w:sz w:val="24"/>
                <w:szCs w:val="24"/>
              </w:rPr>
              <w:t>97200</w:t>
            </w:r>
          </w:p>
        </w:tc>
        <w:tc>
          <w:tcPr>
            <w:tcW w:w="1259" w:type="dxa"/>
            <w:tcBorders>
              <w:top w:val="nil"/>
              <w:left w:val="nil"/>
              <w:bottom w:val="single" w:sz="8" w:space="0" w:color="auto"/>
              <w:right w:val="single" w:sz="8" w:space="0" w:color="auto"/>
            </w:tcBorders>
            <w:tcMar>
              <w:top w:w="20" w:type="dxa"/>
              <w:left w:w="20" w:type="dxa"/>
              <w:bottom w:w="0" w:type="dxa"/>
              <w:right w:w="20" w:type="dxa"/>
            </w:tcMar>
          </w:tcPr>
          <w:p w14:paraId="0EC9F24D" w14:textId="77777777" w:rsidR="00A6117E" w:rsidRPr="00A6117E" w:rsidRDefault="00A6117E" w:rsidP="004B7321">
            <w:pPr>
              <w:ind w:firstLine="0"/>
              <w:jc w:val="center"/>
              <w:rPr>
                <w:b w:val="0"/>
                <w:bCs/>
                <w:sz w:val="24"/>
                <w:szCs w:val="24"/>
              </w:rPr>
            </w:pPr>
            <w:r w:rsidRPr="00A6117E">
              <w:rPr>
                <w:b w:val="0"/>
                <w:bCs/>
                <w:sz w:val="24"/>
                <w:szCs w:val="24"/>
              </w:rPr>
              <w:t>388800</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14:paraId="746120C7" w14:textId="77777777" w:rsidR="00A6117E" w:rsidRPr="00A6117E" w:rsidRDefault="00A6117E" w:rsidP="004B7321">
            <w:pPr>
              <w:ind w:firstLine="0"/>
              <w:jc w:val="center"/>
              <w:rPr>
                <w:b w:val="0"/>
                <w:bCs/>
                <w:sz w:val="24"/>
                <w:szCs w:val="24"/>
              </w:rPr>
            </w:pPr>
            <w:r w:rsidRPr="00A6117E">
              <w:rPr>
                <w:b w:val="0"/>
                <w:bCs/>
                <w:sz w:val="24"/>
                <w:szCs w:val="24"/>
              </w:rPr>
              <w:t>1506400</w:t>
            </w:r>
          </w:p>
        </w:tc>
        <w:tc>
          <w:tcPr>
            <w:tcW w:w="1967"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D3363F5" w14:textId="77777777" w:rsidR="00A6117E" w:rsidRPr="00A6117E" w:rsidRDefault="00A6117E" w:rsidP="004B7321">
            <w:pPr>
              <w:ind w:firstLine="0"/>
              <w:jc w:val="center"/>
              <w:rPr>
                <w:b w:val="0"/>
                <w:bCs/>
                <w:sz w:val="24"/>
                <w:szCs w:val="24"/>
              </w:rPr>
            </w:pPr>
            <w:r w:rsidRPr="00A6117E">
              <w:rPr>
                <w:b w:val="0"/>
                <w:bCs/>
                <w:sz w:val="24"/>
                <w:szCs w:val="24"/>
              </w:rPr>
              <w:t>4665600</w:t>
            </w:r>
          </w:p>
        </w:tc>
      </w:tr>
      <w:tr w:rsidR="00A6117E" w:rsidRPr="00A6117E" w14:paraId="67D17670" w14:textId="77777777" w:rsidTr="006456EB">
        <w:trPr>
          <w:cantSplit/>
          <w:trHeight w:val="315"/>
        </w:trPr>
        <w:tc>
          <w:tcPr>
            <w:tcW w:w="269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hideMark/>
          </w:tcPr>
          <w:p w14:paraId="4528D6AC" w14:textId="77777777" w:rsidR="00A6117E" w:rsidRPr="00A6117E" w:rsidRDefault="00A6117E" w:rsidP="004B7321">
            <w:pPr>
              <w:ind w:firstLine="0"/>
              <w:jc w:val="center"/>
              <w:rPr>
                <w:b w:val="0"/>
                <w:bCs/>
                <w:sz w:val="24"/>
                <w:szCs w:val="24"/>
              </w:rPr>
            </w:pPr>
            <w:r w:rsidRPr="00A6117E">
              <w:rPr>
                <w:b w:val="0"/>
                <w:bCs/>
                <w:sz w:val="24"/>
                <w:szCs w:val="24"/>
              </w:rPr>
              <w:t>2 Умовно-постійні (накладні)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hideMark/>
          </w:tcPr>
          <w:p w14:paraId="4AC052A2" w14:textId="77777777" w:rsidR="00A6117E" w:rsidRPr="00A6117E" w:rsidRDefault="00A6117E" w:rsidP="004B7321">
            <w:pPr>
              <w:ind w:firstLine="0"/>
              <w:jc w:val="center"/>
              <w:rPr>
                <w:b w:val="0"/>
                <w:bCs/>
                <w:sz w:val="24"/>
                <w:szCs w:val="24"/>
              </w:rPr>
            </w:pPr>
            <w:r w:rsidRPr="00A6117E">
              <w:rPr>
                <w:b w:val="0"/>
                <w:bCs/>
                <w:sz w:val="24"/>
                <w:szCs w:val="24"/>
              </w:rPr>
              <w:t>табл.6.6</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14:paraId="4F2EFC00" w14:textId="77777777" w:rsidR="00A6117E" w:rsidRPr="00A6117E" w:rsidRDefault="00A6117E" w:rsidP="004B7321">
            <w:pPr>
              <w:ind w:firstLine="0"/>
              <w:jc w:val="center"/>
              <w:rPr>
                <w:b w:val="0"/>
                <w:bCs/>
                <w:sz w:val="24"/>
                <w:szCs w:val="24"/>
              </w:rPr>
            </w:pPr>
            <w:r w:rsidRPr="00A6117E">
              <w:rPr>
                <w:b w:val="0"/>
                <w:bCs/>
                <w:sz w:val="24"/>
                <w:szCs w:val="24"/>
              </w:rPr>
              <w:t>27080</w:t>
            </w:r>
          </w:p>
        </w:tc>
        <w:tc>
          <w:tcPr>
            <w:tcW w:w="1259" w:type="dxa"/>
            <w:tcBorders>
              <w:top w:val="nil"/>
              <w:left w:val="nil"/>
              <w:bottom w:val="single" w:sz="8" w:space="0" w:color="auto"/>
              <w:right w:val="single" w:sz="8" w:space="0" w:color="auto"/>
            </w:tcBorders>
            <w:tcMar>
              <w:top w:w="20" w:type="dxa"/>
              <w:left w:w="20" w:type="dxa"/>
              <w:bottom w:w="0" w:type="dxa"/>
              <w:right w:w="20" w:type="dxa"/>
            </w:tcMar>
          </w:tcPr>
          <w:p w14:paraId="58865C19" w14:textId="77777777" w:rsidR="00A6117E" w:rsidRPr="00A6117E" w:rsidRDefault="00A6117E" w:rsidP="004B7321">
            <w:pPr>
              <w:ind w:firstLine="0"/>
              <w:jc w:val="center"/>
              <w:rPr>
                <w:b w:val="0"/>
                <w:bCs/>
                <w:sz w:val="24"/>
                <w:szCs w:val="24"/>
              </w:rPr>
            </w:pPr>
            <w:r w:rsidRPr="00A6117E">
              <w:rPr>
                <w:b w:val="0"/>
                <w:bCs/>
                <w:sz w:val="24"/>
                <w:szCs w:val="24"/>
              </w:rPr>
              <w:t>112280</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14:paraId="35880B97" w14:textId="77777777" w:rsidR="00A6117E" w:rsidRPr="00A6117E" w:rsidRDefault="00A6117E" w:rsidP="004B7321">
            <w:pPr>
              <w:ind w:firstLine="0"/>
              <w:jc w:val="center"/>
              <w:rPr>
                <w:b w:val="0"/>
                <w:bCs/>
                <w:sz w:val="24"/>
                <w:szCs w:val="24"/>
              </w:rPr>
            </w:pPr>
            <w:r w:rsidRPr="00A6117E">
              <w:rPr>
                <w:b w:val="0"/>
                <w:bCs/>
                <w:sz w:val="24"/>
                <w:szCs w:val="24"/>
              </w:rPr>
              <w:t>336640</w:t>
            </w:r>
          </w:p>
        </w:tc>
        <w:tc>
          <w:tcPr>
            <w:tcW w:w="1967"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F3177E6" w14:textId="77777777" w:rsidR="00A6117E" w:rsidRPr="00A6117E" w:rsidRDefault="00A6117E" w:rsidP="004B7321">
            <w:pPr>
              <w:ind w:firstLine="0"/>
              <w:jc w:val="center"/>
              <w:rPr>
                <w:b w:val="0"/>
                <w:bCs/>
                <w:sz w:val="24"/>
                <w:szCs w:val="24"/>
              </w:rPr>
            </w:pPr>
            <w:r w:rsidRPr="00A6117E">
              <w:rPr>
                <w:b w:val="0"/>
                <w:bCs/>
                <w:sz w:val="24"/>
                <w:szCs w:val="24"/>
              </w:rPr>
              <w:t>1347360</w:t>
            </w:r>
          </w:p>
        </w:tc>
      </w:tr>
      <w:tr w:rsidR="00A6117E" w:rsidRPr="00A6117E" w14:paraId="7F02F238" w14:textId="77777777" w:rsidTr="006456EB">
        <w:trPr>
          <w:cantSplit/>
          <w:trHeight w:val="375"/>
        </w:trPr>
        <w:tc>
          <w:tcPr>
            <w:tcW w:w="2696"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hideMark/>
          </w:tcPr>
          <w:p w14:paraId="69B99641" w14:textId="77777777" w:rsidR="00A6117E" w:rsidRPr="00A6117E" w:rsidRDefault="00A6117E" w:rsidP="004B7321">
            <w:pPr>
              <w:ind w:firstLine="0"/>
              <w:jc w:val="center"/>
              <w:rPr>
                <w:b w:val="0"/>
                <w:bCs/>
                <w:sz w:val="24"/>
                <w:szCs w:val="24"/>
              </w:rPr>
            </w:pPr>
            <w:r w:rsidRPr="00A6117E">
              <w:rPr>
                <w:b w:val="0"/>
                <w:bCs/>
                <w:sz w:val="24"/>
                <w:szCs w:val="24"/>
              </w:rPr>
              <w:t>3. Собівартість</w:t>
            </w:r>
          </w:p>
        </w:tc>
        <w:tc>
          <w:tcPr>
            <w:tcW w:w="1392" w:type="dxa"/>
            <w:tcBorders>
              <w:top w:val="nil"/>
              <w:left w:val="nil"/>
              <w:bottom w:val="single" w:sz="4" w:space="0" w:color="auto"/>
              <w:right w:val="single" w:sz="8" w:space="0" w:color="auto"/>
            </w:tcBorders>
            <w:tcMar>
              <w:top w:w="20" w:type="dxa"/>
              <w:left w:w="20" w:type="dxa"/>
              <w:bottom w:w="0" w:type="dxa"/>
              <w:right w:w="20" w:type="dxa"/>
            </w:tcMar>
            <w:hideMark/>
          </w:tcPr>
          <w:p w14:paraId="0FC62737" w14:textId="77777777" w:rsidR="00A6117E" w:rsidRPr="00A6117E" w:rsidRDefault="00A6117E" w:rsidP="004B7321">
            <w:pPr>
              <w:ind w:firstLine="0"/>
              <w:jc w:val="center"/>
              <w:rPr>
                <w:b w:val="0"/>
                <w:bCs/>
                <w:sz w:val="24"/>
                <w:szCs w:val="24"/>
              </w:rPr>
            </w:pPr>
            <w:r w:rsidRPr="00A6117E">
              <w:rPr>
                <w:b w:val="0"/>
                <w:bCs/>
                <w:sz w:val="24"/>
                <w:szCs w:val="24"/>
              </w:rPr>
              <w:t>стр.1+стр.2</w:t>
            </w:r>
          </w:p>
        </w:tc>
        <w:tc>
          <w:tcPr>
            <w:tcW w:w="1334" w:type="dxa"/>
            <w:tcBorders>
              <w:top w:val="nil"/>
              <w:left w:val="nil"/>
              <w:bottom w:val="single" w:sz="4" w:space="0" w:color="auto"/>
              <w:right w:val="single" w:sz="8" w:space="0" w:color="auto"/>
            </w:tcBorders>
            <w:tcMar>
              <w:top w:w="20" w:type="dxa"/>
              <w:left w:w="20" w:type="dxa"/>
              <w:bottom w:w="0" w:type="dxa"/>
              <w:right w:w="20" w:type="dxa"/>
            </w:tcMar>
          </w:tcPr>
          <w:p w14:paraId="3FDB162A" w14:textId="77777777" w:rsidR="00A6117E" w:rsidRPr="00A6117E" w:rsidRDefault="00A6117E" w:rsidP="004B7321">
            <w:pPr>
              <w:ind w:firstLine="0"/>
              <w:jc w:val="center"/>
              <w:rPr>
                <w:b w:val="0"/>
                <w:bCs/>
                <w:sz w:val="24"/>
                <w:szCs w:val="24"/>
              </w:rPr>
            </w:pPr>
            <w:r w:rsidRPr="00A6117E">
              <w:rPr>
                <w:b w:val="0"/>
                <w:bCs/>
                <w:sz w:val="24"/>
                <w:szCs w:val="24"/>
              </w:rPr>
              <w:t>124280</w:t>
            </w:r>
          </w:p>
        </w:tc>
        <w:tc>
          <w:tcPr>
            <w:tcW w:w="1259" w:type="dxa"/>
            <w:tcBorders>
              <w:top w:val="nil"/>
              <w:left w:val="nil"/>
              <w:bottom w:val="single" w:sz="4" w:space="0" w:color="auto"/>
              <w:right w:val="single" w:sz="8" w:space="0" w:color="auto"/>
            </w:tcBorders>
            <w:tcMar>
              <w:top w:w="20" w:type="dxa"/>
              <w:left w:w="20" w:type="dxa"/>
              <w:bottom w:w="0" w:type="dxa"/>
              <w:right w:w="20" w:type="dxa"/>
            </w:tcMar>
          </w:tcPr>
          <w:p w14:paraId="52EE110A" w14:textId="77777777" w:rsidR="00A6117E" w:rsidRPr="00A6117E" w:rsidRDefault="00A6117E" w:rsidP="004B7321">
            <w:pPr>
              <w:ind w:firstLine="0"/>
              <w:jc w:val="center"/>
              <w:rPr>
                <w:b w:val="0"/>
                <w:bCs/>
                <w:sz w:val="24"/>
                <w:szCs w:val="24"/>
              </w:rPr>
            </w:pPr>
            <w:r w:rsidRPr="00A6117E">
              <w:rPr>
                <w:b w:val="0"/>
                <w:bCs/>
                <w:sz w:val="24"/>
                <w:szCs w:val="24"/>
              </w:rPr>
              <w:t>501080</w:t>
            </w:r>
          </w:p>
        </w:tc>
        <w:tc>
          <w:tcPr>
            <w:tcW w:w="1260" w:type="dxa"/>
            <w:tcBorders>
              <w:top w:val="nil"/>
              <w:left w:val="nil"/>
              <w:bottom w:val="single" w:sz="4" w:space="0" w:color="auto"/>
              <w:right w:val="single" w:sz="8" w:space="0" w:color="auto"/>
            </w:tcBorders>
            <w:tcMar>
              <w:top w:w="20" w:type="dxa"/>
              <w:left w:w="20" w:type="dxa"/>
              <w:bottom w:w="0" w:type="dxa"/>
              <w:right w:w="20" w:type="dxa"/>
            </w:tcMar>
          </w:tcPr>
          <w:p w14:paraId="121086ED" w14:textId="77777777" w:rsidR="00A6117E" w:rsidRPr="00A6117E" w:rsidRDefault="00A6117E" w:rsidP="004B7321">
            <w:pPr>
              <w:ind w:firstLine="0"/>
              <w:jc w:val="center"/>
              <w:rPr>
                <w:b w:val="0"/>
                <w:bCs/>
                <w:sz w:val="24"/>
                <w:szCs w:val="24"/>
              </w:rPr>
            </w:pPr>
            <w:r w:rsidRPr="00A6117E">
              <w:rPr>
                <w:b w:val="0"/>
                <w:bCs/>
                <w:sz w:val="24"/>
                <w:szCs w:val="24"/>
              </w:rPr>
              <w:t>1843040</w:t>
            </w:r>
          </w:p>
        </w:tc>
        <w:tc>
          <w:tcPr>
            <w:tcW w:w="1967" w:type="dxa"/>
            <w:tcBorders>
              <w:top w:val="single" w:sz="8" w:space="0" w:color="auto"/>
              <w:left w:val="nil"/>
              <w:bottom w:val="single" w:sz="4" w:space="0" w:color="auto"/>
              <w:right w:val="single" w:sz="4" w:space="0" w:color="auto"/>
            </w:tcBorders>
            <w:tcMar>
              <w:top w:w="20" w:type="dxa"/>
              <w:left w:w="20" w:type="dxa"/>
              <w:bottom w:w="0" w:type="dxa"/>
              <w:right w:w="20" w:type="dxa"/>
            </w:tcMar>
          </w:tcPr>
          <w:p w14:paraId="1F14E0DB" w14:textId="77777777" w:rsidR="00A6117E" w:rsidRPr="00A6117E" w:rsidRDefault="00A6117E" w:rsidP="004B7321">
            <w:pPr>
              <w:ind w:firstLine="0"/>
              <w:jc w:val="center"/>
              <w:rPr>
                <w:b w:val="0"/>
                <w:bCs/>
                <w:sz w:val="24"/>
                <w:szCs w:val="24"/>
              </w:rPr>
            </w:pPr>
            <w:r w:rsidRPr="00A6117E">
              <w:rPr>
                <w:b w:val="0"/>
                <w:bCs/>
                <w:sz w:val="24"/>
                <w:szCs w:val="24"/>
              </w:rPr>
              <w:t>6012960</w:t>
            </w:r>
          </w:p>
        </w:tc>
      </w:tr>
    </w:tbl>
    <w:p w14:paraId="50540918" w14:textId="77777777" w:rsidR="00315352" w:rsidRDefault="00315352" w:rsidP="008A51FD">
      <w:pPr>
        <w:ind w:firstLine="0"/>
        <w:jc w:val="both"/>
        <w:rPr>
          <w:b w:val="0"/>
          <w:bCs/>
        </w:rPr>
      </w:pPr>
    </w:p>
    <w:p w14:paraId="0B12A035" w14:textId="77777777" w:rsidR="00A6117E" w:rsidRDefault="00A6117E" w:rsidP="00A6117E">
      <w:pPr>
        <w:ind w:firstLine="851"/>
        <w:jc w:val="both"/>
        <w:rPr>
          <w:b w:val="0"/>
          <w:bCs/>
        </w:rPr>
      </w:pPr>
      <w:r w:rsidRPr="00A6117E">
        <w:rPr>
          <w:b w:val="0"/>
          <w:bCs/>
        </w:rPr>
        <w:t xml:space="preserve">Дані обґрунтування необхідного рівня прибутку інноваційної ідеї, для якої розраховується ціна узагальнюємо в таблиці </w:t>
      </w:r>
      <w:r w:rsidR="00076AEF">
        <w:rPr>
          <w:b w:val="0"/>
          <w:bCs/>
        </w:rPr>
        <w:t>5</w:t>
      </w:r>
      <w:r w:rsidR="00B156A7" w:rsidRPr="00B156A7">
        <w:rPr>
          <w:b w:val="0"/>
          <w:bCs/>
        </w:rPr>
        <w:t>.14</w:t>
      </w:r>
      <w:r w:rsidRPr="00A6117E">
        <w:rPr>
          <w:b w:val="0"/>
          <w:bCs/>
        </w:rPr>
        <w:t>.</w:t>
      </w:r>
    </w:p>
    <w:p w14:paraId="4265800C" w14:textId="77777777" w:rsidR="00A6117E" w:rsidRPr="00A6117E" w:rsidRDefault="00A6117E" w:rsidP="00A6117E">
      <w:pPr>
        <w:ind w:firstLine="851"/>
        <w:jc w:val="both"/>
        <w:rPr>
          <w:b w:val="0"/>
          <w:bCs/>
          <w:lang w:val="ru-RU"/>
        </w:rPr>
      </w:pPr>
      <w:r w:rsidRPr="00A6117E">
        <w:rPr>
          <w:b w:val="0"/>
          <w:bCs/>
          <w:lang w:val="ru-RU"/>
        </w:rPr>
        <w:t xml:space="preserve">Таблиця </w:t>
      </w:r>
      <w:r w:rsidR="00076AEF">
        <w:rPr>
          <w:b w:val="0"/>
          <w:bCs/>
          <w:lang w:val="ru-RU"/>
        </w:rPr>
        <w:t>5</w:t>
      </w:r>
      <w:r w:rsidR="00B156A7" w:rsidRPr="00B156A7">
        <w:rPr>
          <w:b w:val="0"/>
          <w:bCs/>
          <w:lang w:val="ru-RU"/>
        </w:rPr>
        <w:t>.14</w:t>
      </w:r>
      <w:r w:rsidRPr="00A6117E">
        <w:rPr>
          <w:b w:val="0"/>
          <w:bCs/>
          <w:lang w:val="ru-RU"/>
        </w:rPr>
        <w:t xml:space="preserve"> – Обґрунтування рівня рентабельності товару (послуги)</w:t>
      </w:r>
    </w:p>
    <w:tbl>
      <w:tblPr>
        <w:tblW w:w="9908"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3671"/>
        <w:gridCol w:w="2835"/>
        <w:gridCol w:w="1134"/>
        <w:gridCol w:w="2268"/>
      </w:tblGrid>
      <w:tr w:rsidR="00A6117E" w:rsidRPr="00A6117E" w14:paraId="59E28971" w14:textId="77777777" w:rsidTr="006456EB">
        <w:trPr>
          <w:trHeight w:val="307"/>
        </w:trPr>
        <w:tc>
          <w:tcPr>
            <w:tcW w:w="3671" w:type="dxa"/>
            <w:tcMar>
              <w:top w:w="20" w:type="dxa"/>
              <w:left w:w="20" w:type="dxa"/>
              <w:bottom w:w="0" w:type="dxa"/>
              <w:right w:w="20" w:type="dxa"/>
            </w:tcMar>
            <w:vAlign w:val="center"/>
            <w:hideMark/>
          </w:tcPr>
          <w:p w14:paraId="4AEE266C" w14:textId="77777777" w:rsidR="00A6117E" w:rsidRPr="00B156A7" w:rsidRDefault="00A6117E" w:rsidP="00B156A7">
            <w:pPr>
              <w:spacing w:line="240" w:lineRule="auto"/>
              <w:ind w:firstLine="0"/>
              <w:jc w:val="center"/>
              <w:rPr>
                <w:b w:val="0"/>
                <w:bCs/>
              </w:rPr>
            </w:pPr>
            <w:r w:rsidRPr="00B156A7">
              <w:rPr>
                <w:b w:val="0"/>
                <w:bCs/>
              </w:rPr>
              <w:t>Статті витрат</w:t>
            </w:r>
          </w:p>
        </w:tc>
        <w:tc>
          <w:tcPr>
            <w:tcW w:w="2835" w:type="dxa"/>
            <w:tcMar>
              <w:top w:w="20" w:type="dxa"/>
              <w:left w:w="20" w:type="dxa"/>
              <w:bottom w:w="0" w:type="dxa"/>
              <w:right w:w="20" w:type="dxa"/>
            </w:tcMar>
            <w:vAlign w:val="center"/>
            <w:hideMark/>
          </w:tcPr>
          <w:p w14:paraId="2D44E3D0" w14:textId="77777777" w:rsidR="00A6117E" w:rsidRPr="00B156A7" w:rsidRDefault="00A6117E" w:rsidP="00B156A7">
            <w:pPr>
              <w:spacing w:line="240" w:lineRule="auto"/>
              <w:ind w:firstLine="0"/>
              <w:jc w:val="center"/>
              <w:rPr>
                <w:b w:val="0"/>
                <w:bCs/>
              </w:rPr>
            </w:pPr>
            <w:r w:rsidRPr="00B156A7">
              <w:rPr>
                <w:b w:val="0"/>
                <w:bCs/>
              </w:rPr>
              <w:t>Джерело даних</w:t>
            </w:r>
          </w:p>
        </w:tc>
        <w:tc>
          <w:tcPr>
            <w:tcW w:w="1134" w:type="dxa"/>
            <w:tcMar>
              <w:top w:w="20" w:type="dxa"/>
              <w:left w:w="20" w:type="dxa"/>
              <w:bottom w:w="0" w:type="dxa"/>
              <w:right w:w="20" w:type="dxa"/>
            </w:tcMar>
            <w:vAlign w:val="center"/>
            <w:hideMark/>
          </w:tcPr>
          <w:p w14:paraId="46E46F97" w14:textId="77777777" w:rsidR="00A6117E" w:rsidRPr="00B156A7" w:rsidRDefault="00A6117E" w:rsidP="00B156A7">
            <w:pPr>
              <w:spacing w:line="240" w:lineRule="auto"/>
              <w:ind w:firstLine="0"/>
              <w:jc w:val="center"/>
              <w:rPr>
                <w:b w:val="0"/>
                <w:bCs/>
              </w:rPr>
            </w:pPr>
            <w:r w:rsidRPr="00B156A7">
              <w:rPr>
                <w:b w:val="0"/>
                <w:bCs/>
              </w:rPr>
              <w:t>Од. вимір.</w:t>
            </w:r>
          </w:p>
        </w:tc>
        <w:tc>
          <w:tcPr>
            <w:tcW w:w="2268" w:type="dxa"/>
            <w:tcMar>
              <w:top w:w="20" w:type="dxa"/>
              <w:left w:w="20" w:type="dxa"/>
              <w:bottom w:w="0" w:type="dxa"/>
              <w:right w:w="20" w:type="dxa"/>
            </w:tcMar>
            <w:vAlign w:val="center"/>
            <w:hideMark/>
          </w:tcPr>
          <w:p w14:paraId="4499C334" w14:textId="77777777" w:rsidR="00A6117E" w:rsidRPr="00B156A7" w:rsidRDefault="00A6117E" w:rsidP="00B156A7">
            <w:pPr>
              <w:spacing w:line="240" w:lineRule="auto"/>
              <w:ind w:firstLine="0"/>
              <w:jc w:val="center"/>
              <w:rPr>
                <w:b w:val="0"/>
                <w:bCs/>
              </w:rPr>
            </w:pPr>
            <w:r w:rsidRPr="00B156A7">
              <w:rPr>
                <w:b w:val="0"/>
                <w:bCs/>
              </w:rPr>
              <w:t>Значення показників.</w:t>
            </w:r>
          </w:p>
        </w:tc>
      </w:tr>
      <w:tr w:rsidR="00A6117E" w:rsidRPr="00A6117E" w14:paraId="3C19A901" w14:textId="77777777" w:rsidTr="006456EB">
        <w:trPr>
          <w:trHeight w:val="252"/>
        </w:trPr>
        <w:tc>
          <w:tcPr>
            <w:tcW w:w="3671" w:type="dxa"/>
            <w:tcMar>
              <w:top w:w="20" w:type="dxa"/>
              <w:left w:w="20" w:type="dxa"/>
              <w:bottom w:w="0" w:type="dxa"/>
              <w:right w:w="20" w:type="dxa"/>
            </w:tcMar>
            <w:hideMark/>
          </w:tcPr>
          <w:p w14:paraId="62BF8EF0" w14:textId="77777777" w:rsidR="00A6117E" w:rsidRPr="00B156A7" w:rsidRDefault="00A6117E" w:rsidP="00B156A7">
            <w:pPr>
              <w:spacing w:line="240" w:lineRule="auto"/>
              <w:ind w:firstLine="0"/>
              <w:jc w:val="center"/>
              <w:rPr>
                <w:b w:val="0"/>
                <w:bCs/>
              </w:rPr>
            </w:pPr>
            <w:r w:rsidRPr="00B156A7">
              <w:rPr>
                <w:b w:val="0"/>
                <w:bCs/>
              </w:rPr>
              <w:t>1. Собівартість одиниці продукції</w:t>
            </w:r>
          </w:p>
        </w:tc>
        <w:tc>
          <w:tcPr>
            <w:tcW w:w="2835" w:type="dxa"/>
            <w:tcMar>
              <w:top w:w="20" w:type="dxa"/>
              <w:left w:w="20" w:type="dxa"/>
              <w:bottom w:w="0" w:type="dxa"/>
              <w:right w:w="20" w:type="dxa"/>
            </w:tcMar>
            <w:hideMark/>
          </w:tcPr>
          <w:p w14:paraId="69DB73B0" w14:textId="77777777" w:rsidR="00A6117E" w:rsidRPr="00B156A7" w:rsidRDefault="00A6117E" w:rsidP="00B156A7">
            <w:pPr>
              <w:spacing w:line="240" w:lineRule="auto"/>
              <w:ind w:firstLine="0"/>
              <w:jc w:val="center"/>
              <w:rPr>
                <w:b w:val="0"/>
                <w:bCs/>
              </w:rPr>
            </w:pPr>
            <w:r w:rsidRPr="00B156A7">
              <w:rPr>
                <w:b w:val="0"/>
                <w:bCs/>
              </w:rPr>
              <w:t>табл. 6.8</w:t>
            </w:r>
          </w:p>
        </w:tc>
        <w:tc>
          <w:tcPr>
            <w:tcW w:w="1134" w:type="dxa"/>
            <w:tcMar>
              <w:top w:w="20" w:type="dxa"/>
              <w:left w:w="20" w:type="dxa"/>
              <w:bottom w:w="0" w:type="dxa"/>
              <w:right w:w="20" w:type="dxa"/>
            </w:tcMar>
            <w:hideMark/>
          </w:tcPr>
          <w:p w14:paraId="22F2135C" w14:textId="77777777" w:rsidR="00A6117E" w:rsidRPr="00B156A7" w:rsidRDefault="00A6117E" w:rsidP="00B156A7">
            <w:pPr>
              <w:spacing w:line="240" w:lineRule="auto"/>
              <w:ind w:firstLine="0"/>
              <w:jc w:val="center"/>
              <w:rPr>
                <w:b w:val="0"/>
                <w:bCs/>
              </w:rPr>
            </w:pPr>
            <w:r w:rsidRPr="00B156A7">
              <w:rPr>
                <w:b w:val="0"/>
                <w:bCs/>
              </w:rPr>
              <w:t>грн.</w:t>
            </w:r>
          </w:p>
        </w:tc>
        <w:tc>
          <w:tcPr>
            <w:tcW w:w="2268" w:type="dxa"/>
            <w:tcMar>
              <w:top w:w="20" w:type="dxa"/>
              <w:left w:w="20" w:type="dxa"/>
              <w:bottom w:w="0" w:type="dxa"/>
              <w:right w:w="20" w:type="dxa"/>
            </w:tcMar>
            <w:hideMark/>
          </w:tcPr>
          <w:p w14:paraId="3BDD83E4" w14:textId="77777777" w:rsidR="00A6117E" w:rsidRPr="00B156A7" w:rsidRDefault="00A6117E" w:rsidP="00B156A7">
            <w:pPr>
              <w:spacing w:line="240" w:lineRule="auto"/>
              <w:ind w:firstLine="0"/>
              <w:jc w:val="center"/>
              <w:rPr>
                <w:b w:val="0"/>
                <w:bCs/>
              </w:rPr>
            </w:pPr>
            <w:r w:rsidRPr="00B156A7">
              <w:rPr>
                <w:b w:val="0"/>
                <w:bCs/>
              </w:rPr>
              <w:t>124280</w:t>
            </w:r>
          </w:p>
        </w:tc>
      </w:tr>
      <w:tr w:rsidR="00A6117E" w:rsidRPr="00A6117E" w14:paraId="5FB72BA8" w14:textId="77777777" w:rsidTr="006456EB">
        <w:trPr>
          <w:trHeight w:val="185"/>
        </w:trPr>
        <w:tc>
          <w:tcPr>
            <w:tcW w:w="3671" w:type="dxa"/>
            <w:tcMar>
              <w:top w:w="20" w:type="dxa"/>
              <w:left w:w="20" w:type="dxa"/>
              <w:bottom w:w="0" w:type="dxa"/>
              <w:right w:w="20" w:type="dxa"/>
            </w:tcMar>
            <w:hideMark/>
          </w:tcPr>
          <w:p w14:paraId="3F7569C6" w14:textId="77777777" w:rsidR="00A6117E" w:rsidRPr="00B156A7" w:rsidRDefault="00A6117E" w:rsidP="00B156A7">
            <w:pPr>
              <w:spacing w:line="240" w:lineRule="auto"/>
              <w:ind w:firstLine="0"/>
              <w:jc w:val="center"/>
              <w:rPr>
                <w:b w:val="0"/>
                <w:bCs/>
              </w:rPr>
            </w:pPr>
            <w:r w:rsidRPr="00B156A7">
              <w:rPr>
                <w:b w:val="0"/>
                <w:bCs/>
              </w:rPr>
              <w:t>Обсяг виробництва в рік</w:t>
            </w:r>
          </w:p>
        </w:tc>
        <w:tc>
          <w:tcPr>
            <w:tcW w:w="2835" w:type="dxa"/>
            <w:tcMar>
              <w:top w:w="20" w:type="dxa"/>
              <w:left w:w="20" w:type="dxa"/>
              <w:bottom w:w="0" w:type="dxa"/>
              <w:right w:w="20" w:type="dxa"/>
            </w:tcMar>
            <w:hideMark/>
          </w:tcPr>
          <w:p w14:paraId="1667A5AD" w14:textId="77777777" w:rsidR="00A6117E" w:rsidRPr="00B156A7" w:rsidRDefault="00A6117E" w:rsidP="00B156A7">
            <w:pPr>
              <w:spacing w:line="240" w:lineRule="auto"/>
              <w:ind w:firstLine="0"/>
              <w:jc w:val="center"/>
              <w:rPr>
                <w:b w:val="0"/>
                <w:bCs/>
              </w:rPr>
            </w:pPr>
            <w:r w:rsidRPr="00B156A7">
              <w:rPr>
                <w:b w:val="0"/>
                <w:bCs/>
              </w:rPr>
              <w:t>Прогноз</w:t>
            </w:r>
          </w:p>
        </w:tc>
        <w:tc>
          <w:tcPr>
            <w:tcW w:w="1134" w:type="dxa"/>
            <w:tcMar>
              <w:top w:w="20" w:type="dxa"/>
              <w:left w:w="20" w:type="dxa"/>
              <w:bottom w:w="0" w:type="dxa"/>
              <w:right w:w="20" w:type="dxa"/>
            </w:tcMar>
          </w:tcPr>
          <w:p w14:paraId="214BA209" w14:textId="77777777" w:rsidR="00A6117E" w:rsidRPr="00B156A7" w:rsidRDefault="00A6117E" w:rsidP="00B156A7">
            <w:pPr>
              <w:spacing w:line="240" w:lineRule="auto"/>
              <w:ind w:firstLine="0"/>
              <w:jc w:val="center"/>
              <w:rPr>
                <w:b w:val="0"/>
                <w:bCs/>
              </w:rPr>
            </w:pPr>
          </w:p>
        </w:tc>
        <w:tc>
          <w:tcPr>
            <w:tcW w:w="2268" w:type="dxa"/>
            <w:tcMar>
              <w:top w:w="20" w:type="dxa"/>
              <w:left w:w="20" w:type="dxa"/>
              <w:bottom w:w="0" w:type="dxa"/>
              <w:right w:w="20" w:type="dxa"/>
            </w:tcMar>
          </w:tcPr>
          <w:p w14:paraId="6D93F1FB" w14:textId="77777777" w:rsidR="00A6117E" w:rsidRPr="00B156A7" w:rsidRDefault="00A6117E" w:rsidP="00B156A7">
            <w:pPr>
              <w:spacing w:line="240" w:lineRule="auto"/>
              <w:ind w:firstLine="0"/>
              <w:jc w:val="center"/>
              <w:rPr>
                <w:b w:val="0"/>
                <w:bCs/>
              </w:rPr>
            </w:pPr>
            <w:r w:rsidRPr="00B156A7">
              <w:rPr>
                <w:b w:val="0"/>
                <w:bCs/>
              </w:rPr>
              <w:t>40</w:t>
            </w:r>
          </w:p>
        </w:tc>
      </w:tr>
      <w:tr w:rsidR="00A6117E" w:rsidRPr="00A6117E" w14:paraId="3E235811" w14:textId="77777777" w:rsidTr="006456EB">
        <w:trPr>
          <w:trHeight w:val="438"/>
        </w:trPr>
        <w:tc>
          <w:tcPr>
            <w:tcW w:w="3671" w:type="dxa"/>
            <w:tcMar>
              <w:top w:w="20" w:type="dxa"/>
              <w:left w:w="20" w:type="dxa"/>
              <w:bottom w:w="0" w:type="dxa"/>
              <w:right w:w="20" w:type="dxa"/>
            </w:tcMar>
            <w:hideMark/>
          </w:tcPr>
          <w:p w14:paraId="1112C771" w14:textId="77777777" w:rsidR="00A6117E" w:rsidRPr="00B156A7" w:rsidRDefault="00A6117E" w:rsidP="00B156A7">
            <w:pPr>
              <w:spacing w:line="240" w:lineRule="auto"/>
              <w:ind w:firstLine="0"/>
              <w:jc w:val="center"/>
              <w:rPr>
                <w:b w:val="0"/>
                <w:bCs/>
              </w:rPr>
            </w:pPr>
            <w:r w:rsidRPr="00B156A7">
              <w:rPr>
                <w:b w:val="0"/>
                <w:bCs/>
              </w:rPr>
              <w:t>2. Необхідний прибуток</w:t>
            </w:r>
          </w:p>
        </w:tc>
        <w:tc>
          <w:tcPr>
            <w:tcW w:w="2835" w:type="dxa"/>
            <w:tcMar>
              <w:top w:w="20" w:type="dxa"/>
              <w:left w:w="20" w:type="dxa"/>
              <w:bottom w:w="0" w:type="dxa"/>
              <w:right w:w="20" w:type="dxa"/>
            </w:tcMar>
            <w:hideMark/>
          </w:tcPr>
          <w:p w14:paraId="1879F3C0" w14:textId="77777777" w:rsidR="00A6117E" w:rsidRPr="00B156A7" w:rsidRDefault="00A6117E" w:rsidP="00B156A7">
            <w:pPr>
              <w:spacing w:line="240" w:lineRule="auto"/>
              <w:ind w:firstLine="0"/>
              <w:jc w:val="center"/>
              <w:rPr>
                <w:b w:val="0"/>
                <w:bCs/>
              </w:rPr>
            </w:pPr>
            <w:r w:rsidRPr="00B156A7">
              <w:rPr>
                <w:b w:val="0"/>
                <w:bCs/>
              </w:rPr>
              <w:t>пп.2,1+2,2+2,3+2,4+2,5+ 2,6+2,7</w:t>
            </w:r>
          </w:p>
        </w:tc>
        <w:tc>
          <w:tcPr>
            <w:tcW w:w="1134" w:type="dxa"/>
            <w:tcMar>
              <w:top w:w="20" w:type="dxa"/>
              <w:left w:w="20" w:type="dxa"/>
              <w:bottom w:w="0" w:type="dxa"/>
              <w:right w:w="20" w:type="dxa"/>
            </w:tcMar>
            <w:hideMark/>
          </w:tcPr>
          <w:p w14:paraId="1988BAFC" w14:textId="77777777" w:rsidR="00A6117E" w:rsidRPr="00B156A7" w:rsidRDefault="00A6117E" w:rsidP="00B156A7">
            <w:pPr>
              <w:spacing w:line="240" w:lineRule="auto"/>
              <w:ind w:firstLine="0"/>
              <w:jc w:val="center"/>
              <w:rPr>
                <w:b w:val="0"/>
                <w:bCs/>
              </w:rPr>
            </w:pPr>
            <w:r w:rsidRPr="00B156A7">
              <w:rPr>
                <w:b w:val="0"/>
                <w:bCs/>
              </w:rPr>
              <w:t>грн.</w:t>
            </w:r>
          </w:p>
        </w:tc>
        <w:tc>
          <w:tcPr>
            <w:tcW w:w="2268" w:type="dxa"/>
            <w:tcMar>
              <w:top w:w="20" w:type="dxa"/>
              <w:left w:w="20" w:type="dxa"/>
              <w:bottom w:w="0" w:type="dxa"/>
              <w:right w:w="20" w:type="dxa"/>
            </w:tcMar>
          </w:tcPr>
          <w:p w14:paraId="2D7A0BCC" w14:textId="77777777" w:rsidR="00A6117E" w:rsidRPr="00B156A7" w:rsidRDefault="00A6117E" w:rsidP="00B156A7">
            <w:pPr>
              <w:spacing w:line="240" w:lineRule="auto"/>
              <w:ind w:firstLine="0"/>
              <w:jc w:val="center"/>
              <w:rPr>
                <w:b w:val="0"/>
                <w:bCs/>
              </w:rPr>
            </w:pPr>
            <w:r w:rsidRPr="00B156A7">
              <w:rPr>
                <w:b w:val="0"/>
                <w:bCs/>
              </w:rPr>
              <w:t>1014420</w:t>
            </w:r>
          </w:p>
        </w:tc>
      </w:tr>
      <w:tr w:rsidR="00A6117E" w:rsidRPr="00A6117E" w14:paraId="7476F96F" w14:textId="77777777" w:rsidTr="006456EB">
        <w:trPr>
          <w:trHeight w:val="497"/>
        </w:trPr>
        <w:tc>
          <w:tcPr>
            <w:tcW w:w="3671" w:type="dxa"/>
            <w:tcMar>
              <w:top w:w="20" w:type="dxa"/>
              <w:left w:w="20" w:type="dxa"/>
              <w:bottom w:w="0" w:type="dxa"/>
              <w:right w:w="20" w:type="dxa"/>
            </w:tcMar>
            <w:hideMark/>
          </w:tcPr>
          <w:p w14:paraId="6CF65E89" w14:textId="77777777" w:rsidR="00A6117E" w:rsidRPr="00B156A7" w:rsidRDefault="00A6117E" w:rsidP="00B156A7">
            <w:pPr>
              <w:spacing w:line="240" w:lineRule="auto"/>
              <w:ind w:firstLine="0"/>
              <w:jc w:val="center"/>
              <w:rPr>
                <w:b w:val="0"/>
                <w:bCs/>
              </w:rPr>
            </w:pPr>
            <w:r w:rsidRPr="00B156A7">
              <w:rPr>
                <w:b w:val="0"/>
                <w:bCs/>
              </w:rPr>
              <w:t>2.1. Кредитні засоби та їх обслуговування</w:t>
            </w:r>
          </w:p>
        </w:tc>
        <w:tc>
          <w:tcPr>
            <w:tcW w:w="2835" w:type="dxa"/>
            <w:tcMar>
              <w:top w:w="20" w:type="dxa"/>
              <w:left w:w="20" w:type="dxa"/>
              <w:bottom w:w="0" w:type="dxa"/>
              <w:right w:w="20" w:type="dxa"/>
            </w:tcMar>
            <w:hideMark/>
          </w:tcPr>
          <w:p w14:paraId="4295B038" w14:textId="77777777" w:rsidR="00A6117E" w:rsidRPr="00B156A7" w:rsidRDefault="00A6117E" w:rsidP="00B156A7">
            <w:pPr>
              <w:spacing w:line="240" w:lineRule="auto"/>
              <w:ind w:firstLine="0"/>
              <w:jc w:val="center"/>
              <w:rPr>
                <w:b w:val="0"/>
                <w:bCs/>
              </w:rPr>
            </w:pPr>
            <w:r w:rsidRPr="00B156A7">
              <w:rPr>
                <w:b w:val="0"/>
                <w:bCs/>
              </w:rPr>
              <w:t>Кредитна угода</w:t>
            </w:r>
          </w:p>
        </w:tc>
        <w:tc>
          <w:tcPr>
            <w:tcW w:w="1134" w:type="dxa"/>
            <w:tcMar>
              <w:top w:w="20" w:type="dxa"/>
              <w:left w:w="20" w:type="dxa"/>
              <w:bottom w:w="0" w:type="dxa"/>
              <w:right w:w="20" w:type="dxa"/>
            </w:tcMar>
            <w:hideMark/>
          </w:tcPr>
          <w:p w14:paraId="03963754" w14:textId="77777777" w:rsidR="00A6117E" w:rsidRPr="00B156A7" w:rsidRDefault="00A6117E" w:rsidP="00B156A7">
            <w:pPr>
              <w:spacing w:line="240" w:lineRule="auto"/>
              <w:ind w:firstLine="0"/>
              <w:jc w:val="center"/>
              <w:rPr>
                <w:b w:val="0"/>
                <w:bCs/>
              </w:rPr>
            </w:pPr>
            <w:r w:rsidRPr="00B156A7">
              <w:rPr>
                <w:b w:val="0"/>
                <w:bCs/>
              </w:rPr>
              <w:t>грн.</w:t>
            </w:r>
          </w:p>
        </w:tc>
        <w:tc>
          <w:tcPr>
            <w:tcW w:w="2268" w:type="dxa"/>
            <w:tcMar>
              <w:top w:w="20" w:type="dxa"/>
              <w:left w:w="20" w:type="dxa"/>
              <w:bottom w:w="0" w:type="dxa"/>
              <w:right w:w="20" w:type="dxa"/>
            </w:tcMar>
          </w:tcPr>
          <w:p w14:paraId="34D542F8" w14:textId="77777777" w:rsidR="00A6117E" w:rsidRPr="00B156A7" w:rsidRDefault="00A6117E" w:rsidP="00B156A7">
            <w:pPr>
              <w:spacing w:line="240" w:lineRule="auto"/>
              <w:ind w:firstLine="0"/>
              <w:jc w:val="center"/>
              <w:rPr>
                <w:b w:val="0"/>
                <w:bCs/>
              </w:rPr>
            </w:pPr>
            <w:r w:rsidRPr="00B156A7">
              <w:rPr>
                <w:b w:val="0"/>
                <w:bCs/>
              </w:rPr>
              <w:t>103584</w:t>
            </w:r>
          </w:p>
        </w:tc>
      </w:tr>
      <w:tr w:rsidR="00A6117E" w:rsidRPr="00A6117E" w14:paraId="68138149" w14:textId="77777777" w:rsidTr="006456EB">
        <w:trPr>
          <w:trHeight w:val="137"/>
        </w:trPr>
        <w:tc>
          <w:tcPr>
            <w:tcW w:w="3671" w:type="dxa"/>
            <w:tcMar>
              <w:top w:w="20" w:type="dxa"/>
              <w:left w:w="20" w:type="dxa"/>
              <w:bottom w:w="0" w:type="dxa"/>
              <w:right w:w="20" w:type="dxa"/>
            </w:tcMar>
            <w:hideMark/>
          </w:tcPr>
          <w:p w14:paraId="134C1342" w14:textId="77777777" w:rsidR="00A6117E" w:rsidRPr="00B156A7" w:rsidRDefault="00A6117E" w:rsidP="00B156A7">
            <w:pPr>
              <w:spacing w:line="240" w:lineRule="auto"/>
              <w:ind w:firstLine="0"/>
              <w:jc w:val="center"/>
              <w:rPr>
                <w:b w:val="0"/>
                <w:bCs/>
              </w:rPr>
            </w:pPr>
            <w:r w:rsidRPr="00B156A7">
              <w:rPr>
                <w:b w:val="0"/>
                <w:bCs/>
              </w:rPr>
              <w:t>2.2. Засоби ФРВ</w:t>
            </w:r>
          </w:p>
        </w:tc>
        <w:tc>
          <w:tcPr>
            <w:tcW w:w="2835" w:type="dxa"/>
            <w:tcMar>
              <w:top w:w="20" w:type="dxa"/>
              <w:left w:w="20" w:type="dxa"/>
              <w:bottom w:w="0" w:type="dxa"/>
              <w:right w:w="20" w:type="dxa"/>
            </w:tcMar>
            <w:hideMark/>
          </w:tcPr>
          <w:p w14:paraId="688B8F3C" w14:textId="77777777" w:rsidR="00A6117E" w:rsidRPr="00B156A7" w:rsidRDefault="00A6117E" w:rsidP="00B156A7">
            <w:pPr>
              <w:spacing w:line="240" w:lineRule="auto"/>
              <w:ind w:firstLine="0"/>
              <w:jc w:val="center"/>
              <w:rPr>
                <w:b w:val="0"/>
                <w:bCs/>
              </w:rPr>
            </w:pPr>
            <w:r w:rsidRPr="00B156A7">
              <w:rPr>
                <w:b w:val="0"/>
                <w:bCs/>
              </w:rPr>
              <w:t>Колективна угода</w:t>
            </w:r>
          </w:p>
        </w:tc>
        <w:tc>
          <w:tcPr>
            <w:tcW w:w="1134" w:type="dxa"/>
            <w:tcMar>
              <w:top w:w="20" w:type="dxa"/>
              <w:left w:w="20" w:type="dxa"/>
              <w:bottom w:w="0" w:type="dxa"/>
              <w:right w:w="20" w:type="dxa"/>
            </w:tcMar>
            <w:hideMark/>
          </w:tcPr>
          <w:p w14:paraId="4D02DCD8" w14:textId="77777777" w:rsidR="00A6117E" w:rsidRPr="00B156A7" w:rsidRDefault="00A6117E" w:rsidP="00B156A7">
            <w:pPr>
              <w:spacing w:line="240" w:lineRule="auto"/>
              <w:ind w:firstLine="0"/>
              <w:jc w:val="center"/>
              <w:rPr>
                <w:b w:val="0"/>
                <w:bCs/>
              </w:rPr>
            </w:pPr>
            <w:r w:rsidRPr="00B156A7">
              <w:rPr>
                <w:b w:val="0"/>
                <w:bCs/>
              </w:rPr>
              <w:t>грн.</w:t>
            </w:r>
          </w:p>
        </w:tc>
        <w:tc>
          <w:tcPr>
            <w:tcW w:w="2268" w:type="dxa"/>
            <w:tcMar>
              <w:top w:w="20" w:type="dxa"/>
              <w:left w:w="20" w:type="dxa"/>
              <w:bottom w:w="0" w:type="dxa"/>
              <w:right w:w="20" w:type="dxa"/>
            </w:tcMar>
          </w:tcPr>
          <w:p w14:paraId="01DF2177" w14:textId="77777777" w:rsidR="00A6117E" w:rsidRPr="00B156A7" w:rsidRDefault="00A6117E" w:rsidP="00B156A7">
            <w:pPr>
              <w:spacing w:line="240" w:lineRule="auto"/>
              <w:ind w:firstLine="0"/>
              <w:jc w:val="center"/>
              <w:rPr>
                <w:b w:val="0"/>
                <w:bCs/>
              </w:rPr>
            </w:pPr>
            <w:r w:rsidRPr="00B156A7">
              <w:rPr>
                <w:b w:val="0"/>
                <w:bCs/>
              </w:rPr>
              <w:t>37</w:t>
            </w:r>
            <w:r w:rsidRPr="00B156A7">
              <w:rPr>
                <w:b w:val="0"/>
                <w:bCs/>
                <w:lang w:val="ru-RU"/>
              </w:rPr>
              <w:t>25</w:t>
            </w:r>
            <w:r w:rsidRPr="00B156A7">
              <w:rPr>
                <w:b w:val="0"/>
                <w:bCs/>
              </w:rPr>
              <w:t>50</w:t>
            </w:r>
          </w:p>
        </w:tc>
      </w:tr>
      <w:tr w:rsidR="00A6117E" w:rsidRPr="00A6117E" w14:paraId="28986C58" w14:textId="77777777" w:rsidTr="006456EB">
        <w:trPr>
          <w:trHeight w:val="289"/>
        </w:trPr>
        <w:tc>
          <w:tcPr>
            <w:tcW w:w="3671" w:type="dxa"/>
            <w:tcMar>
              <w:top w:w="20" w:type="dxa"/>
              <w:left w:w="20" w:type="dxa"/>
              <w:bottom w:w="0" w:type="dxa"/>
              <w:right w:w="20" w:type="dxa"/>
            </w:tcMar>
            <w:hideMark/>
          </w:tcPr>
          <w:p w14:paraId="4F53AA0F" w14:textId="77777777" w:rsidR="00A6117E" w:rsidRPr="00B156A7" w:rsidRDefault="00A6117E" w:rsidP="00B156A7">
            <w:pPr>
              <w:spacing w:line="240" w:lineRule="auto"/>
              <w:ind w:firstLine="0"/>
              <w:jc w:val="center"/>
              <w:rPr>
                <w:b w:val="0"/>
                <w:bCs/>
              </w:rPr>
            </w:pPr>
            <w:r w:rsidRPr="00B156A7">
              <w:rPr>
                <w:b w:val="0"/>
                <w:bCs/>
              </w:rPr>
              <w:t>2.3. Засоби ФСР</w:t>
            </w:r>
          </w:p>
        </w:tc>
        <w:tc>
          <w:tcPr>
            <w:tcW w:w="2835" w:type="dxa"/>
            <w:tcMar>
              <w:top w:w="20" w:type="dxa"/>
              <w:left w:w="20" w:type="dxa"/>
              <w:bottom w:w="0" w:type="dxa"/>
              <w:right w:w="20" w:type="dxa"/>
            </w:tcMar>
            <w:hideMark/>
          </w:tcPr>
          <w:p w14:paraId="57AFD871" w14:textId="77777777" w:rsidR="00A6117E" w:rsidRPr="00B156A7" w:rsidRDefault="00A6117E" w:rsidP="00B156A7">
            <w:pPr>
              <w:spacing w:line="240" w:lineRule="auto"/>
              <w:ind w:firstLine="0"/>
              <w:jc w:val="center"/>
              <w:rPr>
                <w:b w:val="0"/>
                <w:bCs/>
              </w:rPr>
            </w:pPr>
            <w:r w:rsidRPr="00B156A7">
              <w:rPr>
                <w:b w:val="0"/>
                <w:bCs/>
              </w:rPr>
              <w:t>Колективна угода</w:t>
            </w:r>
          </w:p>
        </w:tc>
        <w:tc>
          <w:tcPr>
            <w:tcW w:w="1134" w:type="dxa"/>
            <w:tcMar>
              <w:top w:w="20" w:type="dxa"/>
              <w:left w:w="20" w:type="dxa"/>
              <w:bottom w:w="0" w:type="dxa"/>
              <w:right w:w="20" w:type="dxa"/>
            </w:tcMar>
            <w:hideMark/>
          </w:tcPr>
          <w:p w14:paraId="100F3C79" w14:textId="77777777" w:rsidR="00A6117E" w:rsidRPr="00B156A7" w:rsidRDefault="00A6117E" w:rsidP="00B156A7">
            <w:pPr>
              <w:spacing w:line="240" w:lineRule="auto"/>
              <w:ind w:firstLine="0"/>
              <w:jc w:val="center"/>
              <w:rPr>
                <w:b w:val="0"/>
                <w:bCs/>
              </w:rPr>
            </w:pPr>
            <w:r w:rsidRPr="00B156A7">
              <w:rPr>
                <w:b w:val="0"/>
                <w:bCs/>
              </w:rPr>
              <w:t>грн.</w:t>
            </w:r>
          </w:p>
        </w:tc>
        <w:tc>
          <w:tcPr>
            <w:tcW w:w="2268" w:type="dxa"/>
            <w:tcMar>
              <w:top w:w="20" w:type="dxa"/>
              <w:left w:w="20" w:type="dxa"/>
              <w:bottom w:w="0" w:type="dxa"/>
              <w:right w:w="20" w:type="dxa"/>
            </w:tcMar>
          </w:tcPr>
          <w:p w14:paraId="338FA422" w14:textId="77777777" w:rsidR="00A6117E" w:rsidRPr="00B156A7" w:rsidRDefault="00A6117E" w:rsidP="00B156A7">
            <w:pPr>
              <w:spacing w:line="240" w:lineRule="auto"/>
              <w:ind w:firstLine="0"/>
              <w:jc w:val="center"/>
              <w:rPr>
                <w:b w:val="0"/>
                <w:bCs/>
              </w:rPr>
            </w:pPr>
            <w:r w:rsidRPr="00B156A7">
              <w:rPr>
                <w:b w:val="0"/>
                <w:bCs/>
              </w:rPr>
              <w:t>1</w:t>
            </w:r>
            <w:r w:rsidRPr="00B156A7">
              <w:rPr>
                <w:b w:val="0"/>
                <w:bCs/>
                <w:lang w:val="ru-RU"/>
              </w:rPr>
              <w:t>699</w:t>
            </w:r>
            <w:r w:rsidRPr="00B156A7">
              <w:rPr>
                <w:b w:val="0"/>
                <w:bCs/>
              </w:rPr>
              <w:t>20</w:t>
            </w:r>
          </w:p>
        </w:tc>
      </w:tr>
      <w:tr w:rsidR="00A6117E" w:rsidRPr="00A6117E" w14:paraId="099A01A6" w14:textId="77777777" w:rsidTr="006456EB">
        <w:trPr>
          <w:trHeight w:val="242"/>
        </w:trPr>
        <w:tc>
          <w:tcPr>
            <w:tcW w:w="3671" w:type="dxa"/>
            <w:tcMar>
              <w:top w:w="20" w:type="dxa"/>
              <w:left w:w="20" w:type="dxa"/>
              <w:bottom w:w="0" w:type="dxa"/>
              <w:right w:w="20" w:type="dxa"/>
            </w:tcMar>
            <w:hideMark/>
          </w:tcPr>
          <w:p w14:paraId="7A812416" w14:textId="77777777" w:rsidR="00A6117E" w:rsidRPr="00B156A7" w:rsidRDefault="00A6117E" w:rsidP="00B156A7">
            <w:pPr>
              <w:spacing w:line="240" w:lineRule="auto"/>
              <w:ind w:firstLine="0"/>
              <w:jc w:val="center"/>
              <w:rPr>
                <w:b w:val="0"/>
                <w:bCs/>
              </w:rPr>
            </w:pPr>
            <w:r w:rsidRPr="00B156A7">
              <w:rPr>
                <w:b w:val="0"/>
                <w:bCs/>
              </w:rPr>
              <w:t>2.4. Засоби ПФ</w:t>
            </w:r>
          </w:p>
        </w:tc>
        <w:tc>
          <w:tcPr>
            <w:tcW w:w="2835" w:type="dxa"/>
            <w:tcMar>
              <w:top w:w="20" w:type="dxa"/>
              <w:left w:w="20" w:type="dxa"/>
              <w:bottom w:w="0" w:type="dxa"/>
              <w:right w:w="20" w:type="dxa"/>
            </w:tcMar>
            <w:hideMark/>
          </w:tcPr>
          <w:p w14:paraId="47526211" w14:textId="77777777" w:rsidR="00A6117E" w:rsidRPr="00B156A7" w:rsidRDefault="00A6117E" w:rsidP="00B156A7">
            <w:pPr>
              <w:spacing w:line="240" w:lineRule="auto"/>
              <w:ind w:firstLine="0"/>
              <w:jc w:val="center"/>
              <w:rPr>
                <w:b w:val="0"/>
                <w:bCs/>
              </w:rPr>
            </w:pPr>
            <w:r w:rsidRPr="00B156A7">
              <w:rPr>
                <w:b w:val="0"/>
                <w:bCs/>
              </w:rPr>
              <w:t>Колективна угода</w:t>
            </w:r>
          </w:p>
        </w:tc>
        <w:tc>
          <w:tcPr>
            <w:tcW w:w="1134" w:type="dxa"/>
            <w:tcMar>
              <w:top w:w="20" w:type="dxa"/>
              <w:left w:w="20" w:type="dxa"/>
              <w:bottom w:w="0" w:type="dxa"/>
              <w:right w:w="20" w:type="dxa"/>
            </w:tcMar>
            <w:hideMark/>
          </w:tcPr>
          <w:p w14:paraId="3E890C9A" w14:textId="77777777" w:rsidR="00A6117E" w:rsidRPr="00B156A7" w:rsidRDefault="00A6117E" w:rsidP="00B156A7">
            <w:pPr>
              <w:spacing w:line="240" w:lineRule="auto"/>
              <w:ind w:firstLine="0"/>
              <w:jc w:val="center"/>
              <w:rPr>
                <w:b w:val="0"/>
                <w:bCs/>
              </w:rPr>
            </w:pPr>
            <w:r w:rsidRPr="00B156A7">
              <w:rPr>
                <w:b w:val="0"/>
                <w:bCs/>
              </w:rPr>
              <w:t>грн.</w:t>
            </w:r>
          </w:p>
        </w:tc>
        <w:tc>
          <w:tcPr>
            <w:tcW w:w="2268" w:type="dxa"/>
            <w:tcMar>
              <w:top w:w="20" w:type="dxa"/>
              <w:left w:w="20" w:type="dxa"/>
              <w:bottom w:w="0" w:type="dxa"/>
              <w:right w:w="20" w:type="dxa"/>
            </w:tcMar>
          </w:tcPr>
          <w:p w14:paraId="2AB55566" w14:textId="77777777" w:rsidR="00A6117E" w:rsidRPr="00B156A7" w:rsidRDefault="00A6117E" w:rsidP="00B156A7">
            <w:pPr>
              <w:spacing w:line="240" w:lineRule="auto"/>
              <w:ind w:firstLine="0"/>
              <w:jc w:val="center"/>
              <w:rPr>
                <w:b w:val="0"/>
                <w:bCs/>
                <w:lang w:val="ru-RU"/>
              </w:rPr>
            </w:pPr>
            <w:r w:rsidRPr="00B156A7">
              <w:rPr>
                <w:b w:val="0"/>
                <w:bCs/>
              </w:rPr>
              <w:t>80</w:t>
            </w:r>
            <w:r w:rsidRPr="00B156A7">
              <w:rPr>
                <w:b w:val="0"/>
                <w:bCs/>
                <w:lang w:val="ru-RU"/>
              </w:rPr>
              <w:t>241</w:t>
            </w:r>
          </w:p>
        </w:tc>
      </w:tr>
      <w:tr w:rsidR="00A6117E" w:rsidRPr="00A6117E" w14:paraId="18BE4EB5" w14:textId="77777777" w:rsidTr="006456EB">
        <w:trPr>
          <w:trHeight w:val="541"/>
        </w:trPr>
        <w:tc>
          <w:tcPr>
            <w:tcW w:w="3671" w:type="dxa"/>
            <w:tcMar>
              <w:top w:w="20" w:type="dxa"/>
              <w:left w:w="20" w:type="dxa"/>
              <w:bottom w:w="0" w:type="dxa"/>
              <w:right w:w="20" w:type="dxa"/>
            </w:tcMar>
            <w:hideMark/>
          </w:tcPr>
          <w:p w14:paraId="743DFDBD" w14:textId="77777777" w:rsidR="00A6117E" w:rsidRPr="00B156A7" w:rsidRDefault="00A6117E" w:rsidP="00B156A7">
            <w:pPr>
              <w:spacing w:line="240" w:lineRule="auto"/>
              <w:ind w:firstLine="0"/>
              <w:jc w:val="center"/>
              <w:rPr>
                <w:b w:val="0"/>
                <w:bCs/>
              </w:rPr>
            </w:pPr>
            <w:r w:rsidRPr="00B156A7">
              <w:rPr>
                <w:b w:val="0"/>
                <w:bCs/>
              </w:rPr>
              <w:t>2.5. Грошові виплати власникам підприємства</w:t>
            </w:r>
          </w:p>
        </w:tc>
        <w:tc>
          <w:tcPr>
            <w:tcW w:w="2835" w:type="dxa"/>
            <w:tcMar>
              <w:top w:w="20" w:type="dxa"/>
              <w:left w:w="20" w:type="dxa"/>
              <w:bottom w:w="0" w:type="dxa"/>
              <w:right w:w="20" w:type="dxa"/>
            </w:tcMar>
            <w:hideMark/>
          </w:tcPr>
          <w:p w14:paraId="093C43F5" w14:textId="77777777" w:rsidR="00A6117E" w:rsidRPr="00B156A7" w:rsidRDefault="00A6117E" w:rsidP="00B156A7">
            <w:pPr>
              <w:spacing w:line="240" w:lineRule="auto"/>
              <w:ind w:firstLine="0"/>
              <w:jc w:val="center"/>
              <w:rPr>
                <w:b w:val="0"/>
                <w:bCs/>
              </w:rPr>
            </w:pPr>
            <w:r w:rsidRPr="00B156A7">
              <w:rPr>
                <w:b w:val="0"/>
                <w:bCs/>
              </w:rPr>
              <w:t>Колективна угода</w:t>
            </w:r>
          </w:p>
        </w:tc>
        <w:tc>
          <w:tcPr>
            <w:tcW w:w="1134" w:type="dxa"/>
            <w:tcMar>
              <w:top w:w="20" w:type="dxa"/>
              <w:left w:w="20" w:type="dxa"/>
              <w:bottom w:w="0" w:type="dxa"/>
              <w:right w:w="20" w:type="dxa"/>
            </w:tcMar>
            <w:hideMark/>
          </w:tcPr>
          <w:p w14:paraId="6807D110" w14:textId="77777777" w:rsidR="00A6117E" w:rsidRPr="00B156A7" w:rsidRDefault="00A6117E" w:rsidP="00B156A7">
            <w:pPr>
              <w:spacing w:line="240" w:lineRule="auto"/>
              <w:ind w:firstLine="0"/>
              <w:jc w:val="center"/>
              <w:rPr>
                <w:b w:val="0"/>
                <w:bCs/>
              </w:rPr>
            </w:pPr>
            <w:r w:rsidRPr="00B156A7">
              <w:rPr>
                <w:b w:val="0"/>
                <w:bCs/>
              </w:rPr>
              <w:t>грн.</w:t>
            </w:r>
          </w:p>
        </w:tc>
        <w:tc>
          <w:tcPr>
            <w:tcW w:w="2268" w:type="dxa"/>
            <w:tcMar>
              <w:top w:w="20" w:type="dxa"/>
              <w:left w:w="20" w:type="dxa"/>
              <w:bottom w:w="0" w:type="dxa"/>
              <w:right w:w="20" w:type="dxa"/>
            </w:tcMar>
          </w:tcPr>
          <w:p w14:paraId="0EEC4275" w14:textId="77777777" w:rsidR="00A6117E" w:rsidRPr="00B156A7" w:rsidRDefault="00A6117E" w:rsidP="00B156A7">
            <w:pPr>
              <w:spacing w:line="240" w:lineRule="auto"/>
              <w:ind w:firstLine="0"/>
              <w:jc w:val="center"/>
              <w:rPr>
                <w:b w:val="0"/>
                <w:bCs/>
              </w:rPr>
            </w:pPr>
            <w:r w:rsidRPr="00B156A7">
              <w:rPr>
                <w:b w:val="0"/>
                <w:bCs/>
              </w:rPr>
              <w:t>13</w:t>
            </w:r>
            <w:r w:rsidRPr="00B156A7">
              <w:rPr>
                <w:b w:val="0"/>
                <w:bCs/>
                <w:lang w:val="ru-RU"/>
              </w:rPr>
              <w:t>1</w:t>
            </w:r>
            <w:r w:rsidRPr="00B156A7">
              <w:rPr>
                <w:b w:val="0"/>
                <w:bCs/>
              </w:rPr>
              <w:t>075</w:t>
            </w:r>
          </w:p>
        </w:tc>
      </w:tr>
      <w:tr w:rsidR="00A6117E" w:rsidRPr="00A6117E" w14:paraId="34848194" w14:textId="77777777" w:rsidTr="006456EB">
        <w:trPr>
          <w:trHeight w:val="347"/>
        </w:trPr>
        <w:tc>
          <w:tcPr>
            <w:tcW w:w="3671" w:type="dxa"/>
            <w:tcMar>
              <w:top w:w="20" w:type="dxa"/>
              <w:left w:w="20" w:type="dxa"/>
              <w:bottom w:w="0" w:type="dxa"/>
              <w:right w:w="20" w:type="dxa"/>
            </w:tcMar>
            <w:hideMark/>
          </w:tcPr>
          <w:p w14:paraId="57DE452D" w14:textId="77777777" w:rsidR="00A6117E" w:rsidRPr="00B156A7" w:rsidRDefault="00A6117E" w:rsidP="00B156A7">
            <w:pPr>
              <w:spacing w:line="240" w:lineRule="auto"/>
              <w:ind w:firstLine="0"/>
              <w:jc w:val="center"/>
              <w:rPr>
                <w:b w:val="0"/>
                <w:bCs/>
              </w:rPr>
            </w:pPr>
            <w:r w:rsidRPr="00B156A7">
              <w:rPr>
                <w:b w:val="0"/>
                <w:bCs/>
              </w:rPr>
              <w:t>2.6. Фінансовий резерв</w:t>
            </w:r>
          </w:p>
        </w:tc>
        <w:tc>
          <w:tcPr>
            <w:tcW w:w="2835" w:type="dxa"/>
            <w:tcMar>
              <w:top w:w="20" w:type="dxa"/>
              <w:left w:w="20" w:type="dxa"/>
              <w:bottom w:w="0" w:type="dxa"/>
              <w:right w:w="20" w:type="dxa"/>
            </w:tcMar>
            <w:hideMark/>
          </w:tcPr>
          <w:p w14:paraId="0510BDDF" w14:textId="77777777" w:rsidR="00A6117E" w:rsidRPr="00B156A7" w:rsidRDefault="00A6117E" w:rsidP="00B156A7">
            <w:pPr>
              <w:spacing w:line="240" w:lineRule="auto"/>
              <w:ind w:firstLine="0"/>
              <w:jc w:val="center"/>
              <w:rPr>
                <w:b w:val="0"/>
                <w:bCs/>
              </w:rPr>
            </w:pPr>
            <w:r w:rsidRPr="00B156A7">
              <w:rPr>
                <w:b w:val="0"/>
                <w:bCs/>
              </w:rPr>
              <w:t>(2.1+2.2+2.3+2.4+2.5)*0.05/0.95</w:t>
            </w:r>
          </w:p>
        </w:tc>
        <w:tc>
          <w:tcPr>
            <w:tcW w:w="1134" w:type="dxa"/>
            <w:tcMar>
              <w:top w:w="20" w:type="dxa"/>
              <w:left w:w="20" w:type="dxa"/>
              <w:bottom w:w="0" w:type="dxa"/>
              <w:right w:w="20" w:type="dxa"/>
            </w:tcMar>
            <w:hideMark/>
          </w:tcPr>
          <w:p w14:paraId="6E50C46A" w14:textId="77777777" w:rsidR="00A6117E" w:rsidRPr="00B156A7" w:rsidRDefault="00A6117E" w:rsidP="00B156A7">
            <w:pPr>
              <w:spacing w:line="240" w:lineRule="auto"/>
              <w:ind w:firstLine="0"/>
              <w:jc w:val="center"/>
              <w:rPr>
                <w:b w:val="0"/>
                <w:bCs/>
              </w:rPr>
            </w:pPr>
            <w:r w:rsidRPr="00B156A7">
              <w:rPr>
                <w:b w:val="0"/>
                <w:bCs/>
              </w:rPr>
              <w:t>грн.</w:t>
            </w:r>
          </w:p>
        </w:tc>
        <w:tc>
          <w:tcPr>
            <w:tcW w:w="2268" w:type="dxa"/>
            <w:tcMar>
              <w:top w:w="20" w:type="dxa"/>
              <w:left w:w="20" w:type="dxa"/>
              <w:bottom w:w="0" w:type="dxa"/>
              <w:right w:w="20" w:type="dxa"/>
            </w:tcMar>
          </w:tcPr>
          <w:p w14:paraId="2B8BFD63" w14:textId="77777777" w:rsidR="00A6117E" w:rsidRPr="00B156A7" w:rsidRDefault="00A6117E" w:rsidP="00B156A7">
            <w:pPr>
              <w:spacing w:line="240" w:lineRule="auto"/>
              <w:ind w:firstLine="0"/>
              <w:jc w:val="center"/>
              <w:rPr>
                <w:b w:val="0"/>
                <w:bCs/>
                <w:lang w:val="ru-RU"/>
              </w:rPr>
            </w:pPr>
            <w:r w:rsidRPr="00B156A7">
              <w:rPr>
                <w:b w:val="0"/>
                <w:bCs/>
                <w:lang w:val="ru-RU"/>
              </w:rPr>
              <w:t>45124,7</w:t>
            </w:r>
          </w:p>
        </w:tc>
      </w:tr>
      <w:tr w:rsidR="00A6117E" w:rsidRPr="00A6117E" w14:paraId="5A896E76" w14:textId="77777777" w:rsidTr="006456EB">
        <w:trPr>
          <w:trHeight w:val="251"/>
        </w:trPr>
        <w:tc>
          <w:tcPr>
            <w:tcW w:w="3671" w:type="dxa"/>
            <w:tcMar>
              <w:top w:w="20" w:type="dxa"/>
              <w:left w:w="20" w:type="dxa"/>
              <w:bottom w:w="0" w:type="dxa"/>
              <w:right w:w="20" w:type="dxa"/>
            </w:tcMar>
            <w:hideMark/>
          </w:tcPr>
          <w:p w14:paraId="5A6BD099" w14:textId="77777777" w:rsidR="00A6117E" w:rsidRPr="00B156A7" w:rsidRDefault="00A6117E" w:rsidP="00B156A7">
            <w:pPr>
              <w:spacing w:line="240" w:lineRule="auto"/>
              <w:ind w:firstLine="0"/>
              <w:jc w:val="center"/>
              <w:rPr>
                <w:b w:val="0"/>
                <w:bCs/>
              </w:rPr>
            </w:pPr>
            <w:r w:rsidRPr="00B156A7">
              <w:rPr>
                <w:b w:val="0"/>
                <w:bCs/>
              </w:rPr>
              <w:t>2.7. Податок на прибуток</w:t>
            </w:r>
          </w:p>
        </w:tc>
        <w:tc>
          <w:tcPr>
            <w:tcW w:w="2835" w:type="dxa"/>
            <w:tcMar>
              <w:top w:w="20" w:type="dxa"/>
              <w:left w:w="20" w:type="dxa"/>
              <w:bottom w:w="0" w:type="dxa"/>
              <w:right w:w="20" w:type="dxa"/>
            </w:tcMar>
            <w:hideMark/>
          </w:tcPr>
          <w:p w14:paraId="752E6282" w14:textId="77777777" w:rsidR="00A6117E" w:rsidRPr="00B156A7" w:rsidRDefault="00A6117E" w:rsidP="00B156A7">
            <w:pPr>
              <w:spacing w:line="240" w:lineRule="auto"/>
              <w:ind w:firstLine="0"/>
              <w:jc w:val="center"/>
              <w:rPr>
                <w:b w:val="0"/>
                <w:bCs/>
              </w:rPr>
            </w:pPr>
            <w:r w:rsidRPr="00B156A7">
              <w:rPr>
                <w:b w:val="0"/>
                <w:bCs/>
              </w:rPr>
              <w:t>(2.1+2.2+2.3+2.4+2.5)*0.18</w:t>
            </w:r>
          </w:p>
        </w:tc>
        <w:tc>
          <w:tcPr>
            <w:tcW w:w="1134" w:type="dxa"/>
            <w:tcMar>
              <w:top w:w="20" w:type="dxa"/>
              <w:left w:w="20" w:type="dxa"/>
              <w:bottom w:w="0" w:type="dxa"/>
              <w:right w:w="20" w:type="dxa"/>
            </w:tcMar>
            <w:hideMark/>
          </w:tcPr>
          <w:p w14:paraId="0F8608C5" w14:textId="77777777" w:rsidR="00A6117E" w:rsidRPr="00B156A7" w:rsidRDefault="00A6117E" w:rsidP="00B156A7">
            <w:pPr>
              <w:spacing w:line="240" w:lineRule="auto"/>
              <w:ind w:firstLine="0"/>
              <w:jc w:val="center"/>
              <w:rPr>
                <w:b w:val="0"/>
                <w:bCs/>
              </w:rPr>
            </w:pPr>
            <w:r w:rsidRPr="00B156A7">
              <w:rPr>
                <w:b w:val="0"/>
                <w:bCs/>
              </w:rPr>
              <w:t>грн.</w:t>
            </w:r>
          </w:p>
        </w:tc>
        <w:tc>
          <w:tcPr>
            <w:tcW w:w="2268" w:type="dxa"/>
            <w:tcMar>
              <w:top w:w="20" w:type="dxa"/>
              <w:left w:w="20" w:type="dxa"/>
              <w:bottom w:w="0" w:type="dxa"/>
              <w:right w:w="20" w:type="dxa"/>
            </w:tcMar>
          </w:tcPr>
          <w:p w14:paraId="240B24A4" w14:textId="77777777" w:rsidR="00A6117E" w:rsidRPr="00B156A7" w:rsidRDefault="00A6117E" w:rsidP="00B156A7">
            <w:pPr>
              <w:spacing w:line="240" w:lineRule="auto"/>
              <w:ind w:firstLine="0"/>
              <w:jc w:val="center"/>
              <w:rPr>
                <w:b w:val="0"/>
                <w:bCs/>
                <w:lang w:val="ru-RU"/>
              </w:rPr>
            </w:pPr>
            <w:r w:rsidRPr="00B156A7">
              <w:rPr>
                <w:b w:val="0"/>
                <w:bCs/>
                <w:lang w:val="ru-RU"/>
              </w:rPr>
              <w:t>154326,6</w:t>
            </w:r>
          </w:p>
        </w:tc>
      </w:tr>
      <w:tr w:rsidR="00A6117E" w:rsidRPr="00A6117E" w14:paraId="3E5D39E2" w14:textId="77777777" w:rsidTr="006456EB">
        <w:trPr>
          <w:trHeight w:val="599"/>
        </w:trPr>
        <w:tc>
          <w:tcPr>
            <w:tcW w:w="3671" w:type="dxa"/>
            <w:tcMar>
              <w:top w:w="20" w:type="dxa"/>
              <w:left w:w="20" w:type="dxa"/>
              <w:bottom w:w="0" w:type="dxa"/>
              <w:right w:w="20" w:type="dxa"/>
            </w:tcMar>
            <w:hideMark/>
          </w:tcPr>
          <w:p w14:paraId="655F7843" w14:textId="77777777" w:rsidR="00A6117E" w:rsidRPr="00B156A7" w:rsidRDefault="00A6117E" w:rsidP="00B156A7">
            <w:pPr>
              <w:spacing w:line="240" w:lineRule="auto"/>
              <w:ind w:firstLine="0"/>
              <w:jc w:val="center"/>
              <w:rPr>
                <w:b w:val="0"/>
                <w:bCs/>
              </w:rPr>
            </w:pPr>
            <w:r w:rsidRPr="00B156A7">
              <w:rPr>
                <w:b w:val="0"/>
                <w:bCs/>
              </w:rPr>
              <w:t>3. Необхідний рівень рентабельності продукції</w:t>
            </w:r>
          </w:p>
        </w:tc>
        <w:tc>
          <w:tcPr>
            <w:tcW w:w="2835" w:type="dxa"/>
            <w:tcMar>
              <w:top w:w="20" w:type="dxa"/>
              <w:left w:w="20" w:type="dxa"/>
              <w:bottom w:w="0" w:type="dxa"/>
              <w:right w:w="20" w:type="dxa"/>
            </w:tcMar>
            <w:hideMark/>
          </w:tcPr>
          <w:p w14:paraId="1A95828D" w14:textId="77777777" w:rsidR="00A6117E" w:rsidRPr="00B156A7" w:rsidRDefault="00A6117E" w:rsidP="00B156A7">
            <w:pPr>
              <w:spacing w:line="240" w:lineRule="auto"/>
              <w:ind w:firstLine="0"/>
              <w:jc w:val="center"/>
              <w:rPr>
                <w:b w:val="0"/>
                <w:bCs/>
              </w:rPr>
            </w:pPr>
            <w:r w:rsidRPr="00B156A7">
              <w:rPr>
                <w:b w:val="0"/>
                <w:bCs/>
              </w:rPr>
              <w:t>п.2 / п.1*100%</w:t>
            </w:r>
          </w:p>
        </w:tc>
        <w:tc>
          <w:tcPr>
            <w:tcW w:w="1134" w:type="dxa"/>
            <w:tcMar>
              <w:top w:w="20" w:type="dxa"/>
              <w:left w:w="20" w:type="dxa"/>
              <w:bottom w:w="0" w:type="dxa"/>
              <w:right w:w="20" w:type="dxa"/>
            </w:tcMar>
            <w:hideMark/>
          </w:tcPr>
          <w:p w14:paraId="74BE1763" w14:textId="77777777" w:rsidR="00A6117E" w:rsidRPr="00B156A7" w:rsidRDefault="00A6117E" w:rsidP="00B156A7">
            <w:pPr>
              <w:spacing w:line="240" w:lineRule="auto"/>
              <w:ind w:firstLine="0"/>
              <w:jc w:val="center"/>
              <w:rPr>
                <w:b w:val="0"/>
                <w:bCs/>
              </w:rPr>
            </w:pPr>
            <w:r w:rsidRPr="00B156A7">
              <w:rPr>
                <w:b w:val="0"/>
                <w:bCs/>
              </w:rPr>
              <w:t>%</w:t>
            </w:r>
          </w:p>
        </w:tc>
        <w:tc>
          <w:tcPr>
            <w:tcW w:w="2268" w:type="dxa"/>
            <w:tcMar>
              <w:top w:w="20" w:type="dxa"/>
              <w:left w:w="20" w:type="dxa"/>
              <w:bottom w:w="0" w:type="dxa"/>
              <w:right w:w="20" w:type="dxa"/>
            </w:tcMar>
          </w:tcPr>
          <w:p w14:paraId="3B942BB3" w14:textId="77777777" w:rsidR="00A6117E" w:rsidRPr="00B156A7" w:rsidRDefault="00A6117E" w:rsidP="00B156A7">
            <w:pPr>
              <w:spacing w:line="240" w:lineRule="auto"/>
              <w:ind w:firstLine="0"/>
              <w:jc w:val="center"/>
              <w:rPr>
                <w:b w:val="0"/>
                <w:bCs/>
              </w:rPr>
            </w:pPr>
            <w:r w:rsidRPr="00B156A7">
              <w:rPr>
                <w:b w:val="0"/>
                <w:bCs/>
              </w:rPr>
              <w:t>19,1</w:t>
            </w:r>
          </w:p>
        </w:tc>
      </w:tr>
    </w:tbl>
    <w:p w14:paraId="1982745C" w14:textId="77777777" w:rsidR="00B156A7" w:rsidRDefault="00B156A7" w:rsidP="00A6117E">
      <w:pPr>
        <w:ind w:left="852" w:hanging="1"/>
        <w:jc w:val="both"/>
        <w:rPr>
          <w:b w:val="0"/>
          <w:bCs/>
        </w:rPr>
      </w:pPr>
    </w:p>
    <w:p w14:paraId="3CB6BE6B" w14:textId="77777777" w:rsidR="00A6117E" w:rsidRPr="00A6117E" w:rsidRDefault="00A6117E" w:rsidP="00A6117E">
      <w:pPr>
        <w:ind w:left="852" w:hanging="1"/>
        <w:jc w:val="both"/>
        <w:rPr>
          <w:b w:val="0"/>
          <w:bCs/>
        </w:rPr>
      </w:pPr>
      <w:r w:rsidRPr="00A6117E">
        <w:rPr>
          <w:b w:val="0"/>
          <w:bCs/>
        </w:rPr>
        <w:t>Обґрунтування вартості виробництва інноваційної техніки (технології)</w:t>
      </w:r>
    </w:p>
    <w:p w14:paraId="49B3F646" w14:textId="77777777" w:rsidR="00A6117E" w:rsidRDefault="00A6117E" w:rsidP="00A6117E">
      <w:pPr>
        <w:ind w:firstLine="851"/>
        <w:jc w:val="both"/>
        <w:rPr>
          <w:b w:val="0"/>
          <w:bCs/>
          <w:lang w:val="ru-RU"/>
        </w:rPr>
      </w:pPr>
      <w:r w:rsidRPr="00A6117E">
        <w:rPr>
          <w:b w:val="0"/>
          <w:bCs/>
          <w:lang w:val="ru-RU"/>
        </w:rPr>
        <w:t xml:space="preserve">Визначимо величину ПДВ та ціни техніки (технології). Узагальнимо результати обґрунтування в таблиці </w:t>
      </w:r>
      <w:r w:rsidR="00076AEF">
        <w:rPr>
          <w:b w:val="0"/>
          <w:bCs/>
          <w:lang w:val="ru-RU"/>
        </w:rPr>
        <w:t>5</w:t>
      </w:r>
      <w:r w:rsidR="00B156A7" w:rsidRPr="00B156A7">
        <w:rPr>
          <w:b w:val="0"/>
          <w:bCs/>
          <w:lang w:val="ru-RU"/>
        </w:rPr>
        <w:t>.15</w:t>
      </w:r>
      <w:r w:rsidRPr="00A6117E">
        <w:rPr>
          <w:b w:val="0"/>
          <w:bCs/>
          <w:lang w:val="ru-RU"/>
        </w:rPr>
        <w:t>.</w:t>
      </w:r>
    </w:p>
    <w:p w14:paraId="17FBA862" w14:textId="77777777" w:rsidR="00D53C8A" w:rsidRPr="00A6117E" w:rsidRDefault="00D53C8A" w:rsidP="00A6117E">
      <w:pPr>
        <w:ind w:firstLine="851"/>
        <w:jc w:val="both"/>
        <w:rPr>
          <w:b w:val="0"/>
          <w:bCs/>
          <w:lang w:val="ru-RU"/>
        </w:rPr>
      </w:pPr>
    </w:p>
    <w:p w14:paraId="2C777FFC" w14:textId="77777777" w:rsidR="00A6117E" w:rsidRPr="00A6117E" w:rsidRDefault="00A6117E" w:rsidP="00A6117E">
      <w:pPr>
        <w:ind w:firstLine="851"/>
        <w:jc w:val="both"/>
        <w:rPr>
          <w:b w:val="0"/>
          <w:bCs/>
        </w:rPr>
      </w:pPr>
      <w:r w:rsidRPr="00A6117E">
        <w:rPr>
          <w:b w:val="0"/>
          <w:bCs/>
          <w:iCs/>
        </w:rPr>
        <w:t xml:space="preserve">Таблиця </w:t>
      </w:r>
      <w:r w:rsidR="00076AEF">
        <w:rPr>
          <w:b w:val="0"/>
          <w:bCs/>
          <w:iCs/>
          <w:lang w:val="ru-RU"/>
        </w:rPr>
        <w:t>5</w:t>
      </w:r>
      <w:r w:rsidR="00B156A7" w:rsidRPr="00B156A7">
        <w:rPr>
          <w:b w:val="0"/>
          <w:bCs/>
          <w:iCs/>
          <w:lang w:val="ru-RU"/>
        </w:rPr>
        <w:t>.</w:t>
      </w:r>
      <w:r w:rsidR="00B156A7" w:rsidRPr="00076AEF">
        <w:rPr>
          <w:b w:val="0"/>
          <w:bCs/>
          <w:iCs/>
          <w:lang w:val="ru-RU"/>
        </w:rPr>
        <w:t>15</w:t>
      </w:r>
      <w:r w:rsidRPr="00A6117E">
        <w:rPr>
          <w:b w:val="0"/>
          <w:bCs/>
          <w:iCs/>
        </w:rPr>
        <w:t xml:space="preserve"> </w:t>
      </w:r>
      <w:r w:rsidR="004454B8">
        <w:rPr>
          <w:b w:val="0"/>
          <w:bCs/>
          <w:lang w:val="ru-RU"/>
        </w:rPr>
        <w:t>–</w:t>
      </w:r>
      <w:r w:rsidRPr="00A6117E">
        <w:rPr>
          <w:b w:val="0"/>
          <w:bCs/>
          <w:i/>
          <w:iCs/>
        </w:rPr>
        <w:t xml:space="preserve"> </w:t>
      </w:r>
      <w:r w:rsidRPr="00A6117E">
        <w:rPr>
          <w:b w:val="0"/>
          <w:bCs/>
        </w:rPr>
        <w:t>Обґрунтування вартості та ціни</w:t>
      </w:r>
    </w:p>
    <w:tbl>
      <w:tblPr>
        <w:tblW w:w="9908" w:type="dxa"/>
        <w:tblLayout w:type="fixed"/>
        <w:tblCellMar>
          <w:left w:w="0" w:type="dxa"/>
          <w:right w:w="0" w:type="dxa"/>
        </w:tblCellMar>
        <w:tblLook w:val="04A0" w:firstRow="1" w:lastRow="0" w:firstColumn="1" w:lastColumn="0" w:noHBand="0" w:noVBand="1"/>
      </w:tblPr>
      <w:tblGrid>
        <w:gridCol w:w="3823"/>
        <w:gridCol w:w="2205"/>
        <w:gridCol w:w="1620"/>
        <w:gridCol w:w="2260"/>
      </w:tblGrid>
      <w:tr w:rsidR="00A6117E" w:rsidRPr="00B156A7" w14:paraId="7D97B16A" w14:textId="77777777" w:rsidTr="006C4BAA">
        <w:trPr>
          <w:trHeight w:val="330"/>
        </w:trPr>
        <w:tc>
          <w:tcPr>
            <w:tcW w:w="3823" w:type="dxa"/>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hideMark/>
          </w:tcPr>
          <w:p w14:paraId="7F75ABDA" w14:textId="77777777" w:rsidR="00A6117E" w:rsidRPr="00B156A7" w:rsidRDefault="00A6117E" w:rsidP="00B156A7">
            <w:pPr>
              <w:spacing w:line="240" w:lineRule="auto"/>
              <w:ind w:firstLine="0"/>
              <w:jc w:val="both"/>
              <w:rPr>
                <w:b w:val="0"/>
                <w:bCs/>
              </w:rPr>
            </w:pPr>
            <w:r w:rsidRPr="00B156A7">
              <w:rPr>
                <w:b w:val="0"/>
                <w:bCs/>
              </w:rPr>
              <w:t>Статті витрат</w:t>
            </w:r>
          </w:p>
        </w:tc>
        <w:tc>
          <w:tcPr>
            <w:tcW w:w="2205"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hideMark/>
          </w:tcPr>
          <w:p w14:paraId="604ECB12" w14:textId="77777777" w:rsidR="00A6117E" w:rsidRPr="00B156A7" w:rsidRDefault="00A6117E" w:rsidP="00B156A7">
            <w:pPr>
              <w:spacing w:line="240" w:lineRule="auto"/>
              <w:ind w:firstLine="0"/>
              <w:jc w:val="both"/>
              <w:rPr>
                <w:b w:val="0"/>
                <w:bCs/>
              </w:rPr>
            </w:pPr>
            <w:r w:rsidRPr="00B156A7">
              <w:rPr>
                <w:b w:val="0"/>
                <w:bCs/>
              </w:rPr>
              <w:t>Джерело даних</w:t>
            </w:r>
          </w:p>
        </w:tc>
        <w:tc>
          <w:tcPr>
            <w:tcW w:w="162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hideMark/>
          </w:tcPr>
          <w:p w14:paraId="49D15B90" w14:textId="77777777" w:rsidR="00A6117E" w:rsidRPr="00B156A7" w:rsidRDefault="00A6117E" w:rsidP="00B156A7">
            <w:pPr>
              <w:spacing w:line="240" w:lineRule="auto"/>
              <w:ind w:firstLine="0"/>
              <w:jc w:val="both"/>
              <w:rPr>
                <w:b w:val="0"/>
                <w:bCs/>
              </w:rPr>
            </w:pPr>
            <w:r w:rsidRPr="00B156A7">
              <w:rPr>
                <w:b w:val="0"/>
                <w:bCs/>
              </w:rPr>
              <w:t>Одиниці вимірювання</w:t>
            </w:r>
          </w:p>
        </w:tc>
        <w:tc>
          <w:tcPr>
            <w:tcW w:w="2260" w:type="dxa"/>
            <w:tcBorders>
              <w:top w:val="single" w:sz="4" w:space="0" w:color="auto"/>
              <w:left w:val="nil"/>
              <w:bottom w:val="single" w:sz="8" w:space="0" w:color="auto"/>
              <w:right w:val="single" w:sz="4" w:space="0" w:color="auto"/>
            </w:tcBorders>
            <w:tcMar>
              <w:top w:w="20" w:type="dxa"/>
              <w:left w:w="20" w:type="dxa"/>
              <w:bottom w:w="0" w:type="dxa"/>
              <w:right w:w="20" w:type="dxa"/>
            </w:tcMar>
            <w:vAlign w:val="center"/>
            <w:hideMark/>
          </w:tcPr>
          <w:p w14:paraId="7FB27DF9" w14:textId="77777777" w:rsidR="00A6117E" w:rsidRPr="00B156A7" w:rsidRDefault="00A6117E" w:rsidP="00B156A7">
            <w:pPr>
              <w:spacing w:line="240" w:lineRule="auto"/>
              <w:ind w:firstLine="0"/>
              <w:jc w:val="both"/>
              <w:rPr>
                <w:b w:val="0"/>
                <w:bCs/>
              </w:rPr>
            </w:pPr>
            <w:r w:rsidRPr="00B156A7">
              <w:rPr>
                <w:b w:val="0"/>
                <w:bCs/>
              </w:rPr>
              <w:t>Значення показників</w:t>
            </w:r>
          </w:p>
        </w:tc>
      </w:tr>
      <w:tr w:rsidR="00A6117E" w:rsidRPr="00B156A7" w14:paraId="17055A54" w14:textId="77777777" w:rsidTr="006C4BAA">
        <w:trPr>
          <w:trHeight w:val="315"/>
        </w:trPr>
        <w:tc>
          <w:tcPr>
            <w:tcW w:w="382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hideMark/>
          </w:tcPr>
          <w:p w14:paraId="3F7E285E" w14:textId="77777777" w:rsidR="00A6117E" w:rsidRPr="00B156A7" w:rsidRDefault="00A6117E" w:rsidP="00B156A7">
            <w:pPr>
              <w:spacing w:line="240" w:lineRule="auto"/>
              <w:ind w:firstLine="0"/>
              <w:jc w:val="both"/>
              <w:rPr>
                <w:b w:val="0"/>
                <w:bCs/>
              </w:rPr>
            </w:pPr>
            <w:r w:rsidRPr="00B156A7">
              <w:rPr>
                <w:b w:val="0"/>
                <w:bCs/>
              </w:rPr>
              <w:t>1. Собівартість одиниці товару (послуги)</w:t>
            </w:r>
          </w:p>
        </w:tc>
        <w:tc>
          <w:tcPr>
            <w:tcW w:w="220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5DF7789" w14:textId="77777777" w:rsidR="00A6117E" w:rsidRPr="00B156A7" w:rsidRDefault="00A6117E" w:rsidP="00B156A7">
            <w:pPr>
              <w:spacing w:line="240" w:lineRule="auto"/>
              <w:ind w:firstLine="0"/>
              <w:jc w:val="both"/>
              <w:rPr>
                <w:b w:val="0"/>
                <w:bCs/>
              </w:rPr>
            </w:pPr>
            <w:r w:rsidRPr="00B156A7">
              <w:rPr>
                <w:b w:val="0"/>
                <w:bCs/>
              </w:rPr>
              <w:t>табл. 17</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8F9B75C" w14:textId="77777777" w:rsidR="00A6117E" w:rsidRPr="00B156A7" w:rsidRDefault="00A6117E" w:rsidP="00B156A7">
            <w:pPr>
              <w:spacing w:line="240" w:lineRule="auto"/>
              <w:ind w:firstLine="0"/>
              <w:jc w:val="both"/>
              <w:rPr>
                <w:b w:val="0"/>
                <w:bCs/>
              </w:rPr>
            </w:pPr>
            <w:r w:rsidRPr="00B156A7">
              <w:rPr>
                <w:b w:val="0"/>
                <w:bCs/>
              </w:rPr>
              <w:t>грн.</w:t>
            </w:r>
          </w:p>
        </w:tc>
        <w:tc>
          <w:tcPr>
            <w:tcW w:w="2260"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2EFC102D" w14:textId="77777777" w:rsidR="00A6117E" w:rsidRPr="00B156A7" w:rsidRDefault="00A6117E" w:rsidP="00B156A7">
            <w:pPr>
              <w:spacing w:line="240" w:lineRule="auto"/>
              <w:ind w:firstLine="0"/>
              <w:jc w:val="both"/>
              <w:rPr>
                <w:b w:val="0"/>
                <w:bCs/>
              </w:rPr>
            </w:pPr>
            <w:r w:rsidRPr="00B156A7">
              <w:rPr>
                <w:b w:val="0"/>
                <w:bCs/>
              </w:rPr>
              <w:t>124280</w:t>
            </w:r>
          </w:p>
        </w:tc>
      </w:tr>
      <w:tr w:rsidR="00A6117E" w:rsidRPr="00B156A7" w14:paraId="549A4FC0" w14:textId="77777777" w:rsidTr="006C4BAA">
        <w:trPr>
          <w:trHeight w:val="311"/>
        </w:trPr>
        <w:tc>
          <w:tcPr>
            <w:tcW w:w="382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hideMark/>
          </w:tcPr>
          <w:p w14:paraId="43670309" w14:textId="77777777" w:rsidR="00A6117E" w:rsidRPr="00B156A7" w:rsidRDefault="00A6117E" w:rsidP="00B156A7">
            <w:pPr>
              <w:spacing w:line="240" w:lineRule="auto"/>
              <w:ind w:firstLine="0"/>
              <w:jc w:val="both"/>
              <w:rPr>
                <w:b w:val="0"/>
                <w:bCs/>
              </w:rPr>
            </w:pPr>
            <w:r w:rsidRPr="00B156A7">
              <w:rPr>
                <w:b w:val="0"/>
                <w:bCs/>
              </w:rPr>
              <w:t>2. Норма рентабельності</w:t>
            </w:r>
          </w:p>
        </w:tc>
        <w:tc>
          <w:tcPr>
            <w:tcW w:w="220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1EC44C9" w14:textId="77777777" w:rsidR="00A6117E" w:rsidRPr="00B156A7" w:rsidRDefault="00A6117E" w:rsidP="00B156A7">
            <w:pPr>
              <w:spacing w:line="240" w:lineRule="auto"/>
              <w:ind w:firstLine="0"/>
              <w:jc w:val="both"/>
              <w:rPr>
                <w:b w:val="0"/>
                <w:bCs/>
              </w:rPr>
            </w:pPr>
            <w:r w:rsidRPr="00B156A7">
              <w:rPr>
                <w:b w:val="0"/>
                <w:bCs/>
                <w:iCs/>
              </w:rPr>
              <w:t>табл. 18</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017CF07" w14:textId="77777777" w:rsidR="00A6117E" w:rsidRPr="00B156A7" w:rsidRDefault="00A6117E" w:rsidP="00B156A7">
            <w:pPr>
              <w:spacing w:line="240" w:lineRule="auto"/>
              <w:ind w:firstLine="0"/>
              <w:jc w:val="both"/>
              <w:rPr>
                <w:b w:val="0"/>
                <w:bCs/>
              </w:rPr>
            </w:pPr>
            <w:r w:rsidRPr="00B156A7">
              <w:rPr>
                <w:b w:val="0"/>
                <w:bCs/>
              </w:rPr>
              <w:t>%</w:t>
            </w:r>
          </w:p>
        </w:tc>
        <w:tc>
          <w:tcPr>
            <w:tcW w:w="2260"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C6E0A9E" w14:textId="77777777" w:rsidR="00A6117E" w:rsidRPr="00B156A7" w:rsidRDefault="00A6117E" w:rsidP="00B156A7">
            <w:pPr>
              <w:spacing w:line="240" w:lineRule="auto"/>
              <w:ind w:firstLine="0"/>
              <w:jc w:val="both"/>
              <w:rPr>
                <w:b w:val="0"/>
                <w:bCs/>
              </w:rPr>
            </w:pPr>
            <w:r w:rsidRPr="00B156A7">
              <w:rPr>
                <w:b w:val="0"/>
                <w:bCs/>
              </w:rPr>
              <w:t>19,1</w:t>
            </w:r>
          </w:p>
        </w:tc>
      </w:tr>
      <w:tr w:rsidR="00A6117E" w:rsidRPr="00B156A7" w14:paraId="4EC8FBA0" w14:textId="77777777" w:rsidTr="006C4BAA">
        <w:trPr>
          <w:trHeight w:val="279"/>
        </w:trPr>
        <w:tc>
          <w:tcPr>
            <w:tcW w:w="382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hideMark/>
          </w:tcPr>
          <w:p w14:paraId="3EF2586F" w14:textId="77777777" w:rsidR="00A6117E" w:rsidRPr="00B156A7" w:rsidRDefault="00A6117E" w:rsidP="00B156A7">
            <w:pPr>
              <w:spacing w:line="240" w:lineRule="auto"/>
              <w:ind w:firstLine="0"/>
              <w:jc w:val="both"/>
              <w:rPr>
                <w:b w:val="0"/>
                <w:bCs/>
              </w:rPr>
            </w:pPr>
            <w:r w:rsidRPr="00B156A7">
              <w:rPr>
                <w:b w:val="0"/>
                <w:bCs/>
              </w:rPr>
              <w:t xml:space="preserve">3. «Нормальний» питомий прибуток </w:t>
            </w:r>
          </w:p>
        </w:tc>
        <w:tc>
          <w:tcPr>
            <w:tcW w:w="220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72377270" w14:textId="77777777" w:rsidR="00A6117E" w:rsidRPr="00B156A7" w:rsidRDefault="00A6117E" w:rsidP="00B156A7">
            <w:pPr>
              <w:spacing w:line="240" w:lineRule="auto"/>
              <w:ind w:firstLine="0"/>
              <w:jc w:val="both"/>
              <w:rPr>
                <w:b w:val="0"/>
                <w:bCs/>
              </w:rPr>
            </w:pPr>
            <w:r w:rsidRPr="00B156A7">
              <w:rPr>
                <w:b w:val="0"/>
                <w:bCs/>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42E23E7" w14:textId="77777777" w:rsidR="00A6117E" w:rsidRPr="00B156A7" w:rsidRDefault="00A6117E" w:rsidP="00B156A7">
            <w:pPr>
              <w:spacing w:line="240" w:lineRule="auto"/>
              <w:ind w:firstLine="0"/>
              <w:jc w:val="both"/>
              <w:rPr>
                <w:b w:val="0"/>
                <w:bCs/>
              </w:rPr>
            </w:pPr>
            <w:r w:rsidRPr="00B156A7">
              <w:rPr>
                <w:b w:val="0"/>
                <w:bCs/>
              </w:rPr>
              <w:t>грн.</w:t>
            </w:r>
          </w:p>
        </w:tc>
        <w:tc>
          <w:tcPr>
            <w:tcW w:w="2260"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9244072" w14:textId="77777777" w:rsidR="00A6117E" w:rsidRPr="00B156A7" w:rsidRDefault="00A6117E" w:rsidP="00B156A7">
            <w:pPr>
              <w:spacing w:line="240" w:lineRule="auto"/>
              <w:ind w:firstLine="0"/>
              <w:jc w:val="both"/>
              <w:rPr>
                <w:b w:val="0"/>
                <w:bCs/>
              </w:rPr>
            </w:pPr>
            <w:r w:rsidRPr="00B156A7">
              <w:rPr>
                <w:b w:val="0"/>
                <w:bCs/>
              </w:rPr>
              <w:t>23737</w:t>
            </w:r>
          </w:p>
        </w:tc>
      </w:tr>
      <w:tr w:rsidR="00A6117E" w:rsidRPr="00B156A7" w14:paraId="50473D83" w14:textId="77777777" w:rsidTr="006C4BAA">
        <w:trPr>
          <w:trHeight w:val="605"/>
        </w:trPr>
        <w:tc>
          <w:tcPr>
            <w:tcW w:w="3823"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hideMark/>
          </w:tcPr>
          <w:p w14:paraId="0F6A1B65" w14:textId="77777777" w:rsidR="00A6117E" w:rsidRPr="00B156A7" w:rsidRDefault="00A6117E" w:rsidP="00B156A7">
            <w:pPr>
              <w:spacing w:line="240" w:lineRule="auto"/>
              <w:ind w:firstLine="0"/>
              <w:jc w:val="both"/>
              <w:rPr>
                <w:b w:val="0"/>
                <w:bCs/>
              </w:rPr>
            </w:pPr>
            <w:r w:rsidRPr="00B156A7">
              <w:rPr>
                <w:b w:val="0"/>
                <w:bCs/>
              </w:rPr>
              <w:t>4. Вартість виробництва одиниці продукції</w:t>
            </w:r>
          </w:p>
        </w:tc>
        <w:tc>
          <w:tcPr>
            <w:tcW w:w="2205" w:type="dxa"/>
            <w:tcBorders>
              <w:top w:val="single" w:sz="8" w:space="0" w:color="auto"/>
              <w:left w:val="nil"/>
              <w:bottom w:val="single" w:sz="4" w:space="0" w:color="auto"/>
              <w:right w:val="single" w:sz="8" w:space="0" w:color="auto"/>
            </w:tcBorders>
            <w:tcMar>
              <w:top w:w="20" w:type="dxa"/>
              <w:left w:w="20" w:type="dxa"/>
              <w:bottom w:w="0" w:type="dxa"/>
              <w:right w:w="20" w:type="dxa"/>
            </w:tcMar>
            <w:hideMark/>
          </w:tcPr>
          <w:p w14:paraId="74A9A53D" w14:textId="77777777" w:rsidR="00A6117E" w:rsidRPr="00B156A7" w:rsidRDefault="00A6117E" w:rsidP="00B156A7">
            <w:pPr>
              <w:spacing w:line="240" w:lineRule="auto"/>
              <w:ind w:firstLine="0"/>
              <w:jc w:val="both"/>
              <w:rPr>
                <w:b w:val="0"/>
                <w:bCs/>
              </w:rPr>
            </w:pPr>
            <w:r w:rsidRPr="00B156A7">
              <w:rPr>
                <w:b w:val="0"/>
                <w:bCs/>
              </w:rPr>
              <w:t>п.1 + п.3</w:t>
            </w:r>
          </w:p>
        </w:tc>
        <w:tc>
          <w:tcPr>
            <w:tcW w:w="1620" w:type="dxa"/>
            <w:tcBorders>
              <w:top w:val="single" w:sz="8" w:space="0" w:color="auto"/>
              <w:left w:val="nil"/>
              <w:bottom w:val="single" w:sz="4" w:space="0" w:color="auto"/>
              <w:right w:val="single" w:sz="8" w:space="0" w:color="auto"/>
            </w:tcBorders>
            <w:tcMar>
              <w:top w:w="20" w:type="dxa"/>
              <w:left w:w="20" w:type="dxa"/>
              <w:bottom w:w="0" w:type="dxa"/>
              <w:right w:w="20" w:type="dxa"/>
            </w:tcMar>
            <w:hideMark/>
          </w:tcPr>
          <w:p w14:paraId="2B35142A" w14:textId="77777777" w:rsidR="00A6117E" w:rsidRPr="00B156A7" w:rsidRDefault="00A6117E" w:rsidP="00B156A7">
            <w:pPr>
              <w:spacing w:line="240" w:lineRule="auto"/>
              <w:ind w:firstLine="0"/>
              <w:jc w:val="both"/>
              <w:rPr>
                <w:b w:val="0"/>
                <w:bCs/>
              </w:rPr>
            </w:pPr>
            <w:r w:rsidRPr="00B156A7">
              <w:rPr>
                <w:b w:val="0"/>
                <w:bCs/>
              </w:rPr>
              <w:t>грн.</w:t>
            </w:r>
          </w:p>
        </w:tc>
        <w:tc>
          <w:tcPr>
            <w:tcW w:w="2260" w:type="dxa"/>
            <w:tcBorders>
              <w:top w:val="single" w:sz="8" w:space="0" w:color="auto"/>
              <w:left w:val="nil"/>
              <w:bottom w:val="single" w:sz="4" w:space="0" w:color="auto"/>
              <w:right w:val="single" w:sz="4" w:space="0" w:color="auto"/>
            </w:tcBorders>
            <w:tcMar>
              <w:top w:w="20" w:type="dxa"/>
              <w:left w:w="20" w:type="dxa"/>
              <w:bottom w:w="0" w:type="dxa"/>
              <w:right w:w="20" w:type="dxa"/>
            </w:tcMar>
          </w:tcPr>
          <w:p w14:paraId="2E53649A" w14:textId="77777777" w:rsidR="00A6117E" w:rsidRPr="00B156A7" w:rsidRDefault="00A6117E" w:rsidP="00B156A7">
            <w:pPr>
              <w:spacing w:line="240" w:lineRule="auto"/>
              <w:ind w:firstLine="0"/>
              <w:jc w:val="both"/>
              <w:rPr>
                <w:b w:val="0"/>
                <w:bCs/>
              </w:rPr>
            </w:pPr>
            <w:r w:rsidRPr="00B156A7">
              <w:rPr>
                <w:b w:val="0"/>
                <w:bCs/>
              </w:rPr>
              <w:t>148017</w:t>
            </w:r>
          </w:p>
        </w:tc>
      </w:tr>
      <w:tr w:rsidR="00A6117E" w:rsidRPr="00B156A7" w14:paraId="247F725E" w14:textId="77777777" w:rsidTr="006C4BAA">
        <w:trPr>
          <w:trHeight w:val="307"/>
        </w:trPr>
        <w:tc>
          <w:tcPr>
            <w:tcW w:w="3823" w:type="dxa"/>
            <w:tcBorders>
              <w:top w:val="single" w:sz="4" w:space="0" w:color="auto"/>
              <w:left w:val="single" w:sz="4" w:space="0" w:color="auto"/>
              <w:bottom w:val="single" w:sz="4" w:space="0" w:color="auto"/>
              <w:right w:val="single" w:sz="8" w:space="0" w:color="auto"/>
            </w:tcBorders>
            <w:tcMar>
              <w:top w:w="20" w:type="dxa"/>
              <w:left w:w="20" w:type="dxa"/>
              <w:bottom w:w="0" w:type="dxa"/>
              <w:right w:w="20" w:type="dxa"/>
            </w:tcMar>
            <w:hideMark/>
          </w:tcPr>
          <w:p w14:paraId="580FB510" w14:textId="77777777" w:rsidR="00A6117E" w:rsidRPr="00B156A7" w:rsidRDefault="00A6117E" w:rsidP="00B156A7">
            <w:pPr>
              <w:spacing w:line="240" w:lineRule="auto"/>
              <w:ind w:firstLine="0"/>
              <w:jc w:val="both"/>
              <w:rPr>
                <w:b w:val="0"/>
                <w:bCs/>
              </w:rPr>
            </w:pPr>
            <w:r w:rsidRPr="00B156A7">
              <w:rPr>
                <w:b w:val="0"/>
                <w:bCs/>
              </w:rPr>
              <w:t>5. ПДВ</w:t>
            </w:r>
          </w:p>
        </w:tc>
        <w:tc>
          <w:tcPr>
            <w:tcW w:w="2205" w:type="dxa"/>
            <w:tcBorders>
              <w:top w:val="single" w:sz="4" w:space="0" w:color="auto"/>
              <w:left w:val="nil"/>
              <w:bottom w:val="single" w:sz="4" w:space="0" w:color="auto"/>
              <w:right w:val="single" w:sz="8" w:space="0" w:color="auto"/>
            </w:tcBorders>
            <w:tcMar>
              <w:top w:w="20" w:type="dxa"/>
              <w:left w:w="20" w:type="dxa"/>
              <w:bottom w:w="0" w:type="dxa"/>
              <w:right w:w="20" w:type="dxa"/>
            </w:tcMar>
            <w:hideMark/>
          </w:tcPr>
          <w:p w14:paraId="6DA204EC" w14:textId="77777777" w:rsidR="00A6117E" w:rsidRPr="00B156A7" w:rsidRDefault="00A6117E" w:rsidP="00B156A7">
            <w:pPr>
              <w:spacing w:line="240" w:lineRule="auto"/>
              <w:ind w:firstLine="0"/>
              <w:jc w:val="both"/>
              <w:rPr>
                <w:b w:val="0"/>
                <w:bCs/>
              </w:rPr>
            </w:pPr>
            <w:r w:rsidRPr="00B156A7">
              <w:rPr>
                <w:b w:val="0"/>
                <w:bCs/>
              </w:rPr>
              <w:t>п.4*0,2</w:t>
            </w:r>
          </w:p>
        </w:tc>
        <w:tc>
          <w:tcPr>
            <w:tcW w:w="1620" w:type="dxa"/>
            <w:tcBorders>
              <w:top w:val="single" w:sz="4" w:space="0" w:color="auto"/>
              <w:left w:val="nil"/>
              <w:bottom w:val="single" w:sz="4" w:space="0" w:color="auto"/>
              <w:right w:val="single" w:sz="8" w:space="0" w:color="auto"/>
            </w:tcBorders>
            <w:tcMar>
              <w:top w:w="20" w:type="dxa"/>
              <w:left w:w="20" w:type="dxa"/>
              <w:bottom w:w="0" w:type="dxa"/>
              <w:right w:w="20" w:type="dxa"/>
            </w:tcMar>
            <w:hideMark/>
          </w:tcPr>
          <w:p w14:paraId="7BA3B0F7" w14:textId="77777777" w:rsidR="00A6117E" w:rsidRPr="00B156A7" w:rsidRDefault="00A6117E" w:rsidP="00B156A7">
            <w:pPr>
              <w:spacing w:line="240" w:lineRule="auto"/>
              <w:ind w:firstLine="0"/>
              <w:jc w:val="both"/>
              <w:rPr>
                <w:b w:val="0"/>
                <w:bCs/>
              </w:rPr>
            </w:pPr>
            <w:r w:rsidRPr="00B156A7">
              <w:rPr>
                <w:b w:val="0"/>
                <w:bCs/>
              </w:rPr>
              <w:t>грн.</w:t>
            </w:r>
          </w:p>
        </w:tc>
        <w:tc>
          <w:tcPr>
            <w:tcW w:w="2260" w:type="dxa"/>
            <w:tcBorders>
              <w:top w:val="single" w:sz="4" w:space="0" w:color="auto"/>
              <w:left w:val="nil"/>
              <w:bottom w:val="single" w:sz="4" w:space="0" w:color="auto"/>
              <w:right w:val="single" w:sz="4" w:space="0" w:color="auto"/>
            </w:tcBorders>
            <w:tcMar>
              <w:top w:w="20" w:type="dxa"/>
              <w:left w:w="20" w:type="dxa"/>
              <w:bottom w:w="0" w:type="dxa"/>
              <w:right w:w="20" w:type="dxa"/>
            </w:tcMar>
          </w:tcPr>
          <w:p w14:paraId="51C8EED6" w14:textId="77777777" w:rsidR="00A6117E" w:rsidRPr="00B156A7" w:rsidRDefault="00A6117E" w:rsidP="00B156A7">
            <w:pPr>
              <w:spacing w:line="240" w:lineRule="auto"/>
              <w:ind w:firstLine="0"/>
              <w:jc w:val="both"/>
              <w:rPr>
                <w:b w:val="0"/>
                <w:bCs/>
              </w:rPr>
            </w:pPr>
            <w:r w:rsidRPr="00B156A7">
              <w:rPr>
                <w:b w:val="0"/>
                <w:bCs/>
              </w:rPr>
              <w:t>29603,4</w:t>
            </w:r>
          </w:p>
        </w:tc>
      </w:tr>
      <w:tr w:rsidR="00A6117E" w:rsidRPr="00B156A7" w14:paraId="34B342FD" w14:textId="77777777" w:rsidTr="006C4BAA">
        <w:trPr>
          <w:trHeight w:val="383"/>
        </w:trPr>
        <w:tc>
          <w:tcPr>
            <w:tcW w:w="3823" w:type="dxa"/>
            <w:tcBorders>
              <w:top w:val="single" w:sz="4" w:space="0" w:color="auto"/>
              <w:left w:val="single" w:sz="4" w:space="0" w:color="auto"/>
              <w:bottom w:val="single" w:sz="4" w:space="0" w:color="auto"/>
              <w:right w:val="single" w:sz="8" w:space="0" w:color="auto"/>
            </w:tcBorders>
            <w:tcMar>
              <w:top w:w="20" w:type="dxa"/>
              <w:left w:w="20" w:type="dxa"/>
              <w:bottom w:w="0" w:type="dxa"/>
              <w:right w:w="20" w:type="dxa"/>
            </w:tcMar>
            <w:hideMark/>
          </w:tcPr>
          <w:p w14:paraId="485345D5" w14:textId="77777777" w:rsidR="00A6117E" w:rsidRPr="00B156A7" w:rsidRDefault="00A6117E" w:rsidP="00B156A7">
            <w:pPr>
              <w:spacing w:line="240" w:lineRule="auto"/>
              <w:ind w:firstLine="0"/>
              <w:jc w:val="both"/>
              <w:rPr>
                <w:b w:val="0"/>
                <w:bCs/>
              </w:rPr>
            </w:pPr>
            <w:r w:rsidRPr="00B156A7">
              <w:rPr>
                <w:b w:val="0"/>
                <w:bCs/>
              </w:rPr>
              <w:t>6. Відпускна ціна товару (послуги)</w:t>
            </w:r>
          </w:p>
        </w:tc>
        <w:tc>
          <w:tcPr>
            <w:tcW w:w="2205" w:type="dxa"/>
            <w:tcBorders>
              <w:top w:val="single" w:sz="4" w:space="0" w:color="auto"/>
              <w:left w:val="nil"/>
              <w:bottom w:val="single" w:sz="4" w:space="0" w:color="auto"/>
              <w:right w:val="single" w:sz="8" w:space="0" w:color="auto"/>
            </w:tcBorders>
            <w:tcMar>
              <w:top w:w="20" w:type="dxa"/>
              <w:left w:w="20" w:type="dxa"/>
              <w:bottom w:w="0" w:type="dxa"/>
              <w:right w:w="20" w:type="dxa"/>
            </w:tcMar>
            <w:hideMark/>
          </w:tcPr>
          <w:p w14:paraId="3DAAD35F" w14:textId="77777777" w:rsidR="00A6117E" w:rsidRPr="00B156A7" w:rsidRDefault="00A6117E" w:rsidP="00B156A7">
            <w:pPr>
              <w:spacing w:line="240" w:lineRule="auto"/>
              <w:ind w:firstLine="0"/>
              <w:jc w:val="both"/>
              <w:rPr>
                <w:b w:val="0"/>
                <w:bCs/>
              </w:rPr>
            </w:pPr>
            <w:r w:rsidRPr="00B156A7">
              <w:rPr>
                <w:b w:val="0"/>
                <w:bCs/>
              </w:rPr>
              <w:t>п.4+п.5</w:t>
            </w:r>
          </w:p>
        </w:tc>
        <w:tc>
          <w:tcPr>
            <w:tcW w:w="1620" w:type="dxa"/>
            <w:tcBorders>
              <w:top w:val="single" w:sz="4" w:space="0" w:color="auto"/>
              <w:left w:val="nil"/>
              <w:bottom w:val="single" w:sz="4" w:space="0" w:color="auto"/>
              <w:right w:val="single" w:sz="8" w:space="0" w:color="auto"/>
            </w:tcBorders>
            <w:tcMar>
              <w:top w:w="20" w:type="dxa"/>
              <w:left w:w="20" w:type="dxa"/>
              <w:bottom w:w="0" w:type="dxa"/>
              <w:right w:w="20" w:type="dxa"/>
            </w:tcMar>
            <w:hideMark/>
          </w:tcPr>
          <w:p w14:paraId="5D7BB8EE" w14:textId="77777777" w:rsidR="00A6117E" w:rsidRPr="00B156A7" w:rsidRDefault="00A6117E" w:rsidP="00B156A7">
            <w:pPr>
              <w:spacing w:line="240" w:lineRule="auto"/>
              <w:ind w:firstLine="0"/>
              <w:jc w:val="both"/>
              <w:rPr>
                <w:b w:val="0"/>
                <w:bCs/>
              </w:rPr>
            </w:pPr>
            <w:r w:rsidRPr="00B156A7">
              <w:rPr>
                <w:b w:val="0"/>
                <w:bCs/>
              </w:rPr>
              <w:t>грн.</w:t>
            </w:r>
          </w:p>
        </w:tc>
        <w:tc>
          <w:tcPr>
            <w:tcW w:w="2260" w:type="dxa"/>
            <w:tcBorders>
              <w:top w:val="single" w:sz="4" w:space="0" w:color="auto"/>
              <w:left w:val="nil"/>
              <w:bottom w:val="single" w:sz="4" w:space="0" w:color="auto"/>
              <w:right w:val="single" w:sz="4" w:space="0" w:color="auto"/>
            </w:tcBorders>
            <w:tcMar>
              <w:top w:w="20" w:type="dxa"/>
              <w:left w:w="20" w:type="dxa"/>
              <w:bottom w:w="0" w:type="dxa"/>
              <w:right w:w="20" w:type="dxa"/>
            </w:tcMar>
          </w:tcPr>
          <w:p w14:paraId="6E725EFF" w14:textId="77777777" w:rsidR="00A6117E" w:rsidRPr="00B156A7" w:rsidRDefault="00A6117E" w:rsidP="00B156A7">
            <w:pPr>
              <w:spacing w:line="240" w:lineRule="auto"/>
              <w:ind w:firstLine="0"/>
              <w:jc w:val="both"/>
              <w:rPr>
                <w:b w:val="0"/>
                <w:bCs/>
              </w:rPr>
            </w:pPr>
            <w:r w:rsidRPr="00B156A7">
              <w:rPr>
                <w:b w:val="0"/>
                <w:bCs/>
              </w:rPr>
              <w:t>177620,4</w:t>
            </w:r>
          </w:p>
        </w:tc>
      </w:tr>
    </w:tbl>
    <w:p w14:paraId="5C1DC28B" w14:textId="77777777" w:rsidR="00A6117E" w:rsidRPr="00A6117E" w:rsidRDefault="00A6117E" w:rsidP="00A6117E">
      <w:pPr>
        <w:ind w:firstLine="851"/>
        <w:jc w:val="both"/>
        <w:rPr>
          <w:b w:val="0"/>
          <w:bCs/>
          <w:lang w:val="ru-RU"/>
        </w:rPr>
      </w:pPr>
      <w:r w:rsidRPr="00A6117E">
        <w:rPr>
          <w:b w:val="0"/>
          <w:bCs/>
          <w:lang w:val="ru-RU"/>
        </w:rPr>
        <w:t xml:space="preserve">Для аналізу границь змін відпускної ціни в умовах вільного ринку необхідне проведення маркетингового дослідження на продукти-аналоги. Результати досліджень записуються в таблицю </w:t>
      </w:r>
      <w:r w:rsidR="00076AEF">
        <w:rPr>
          <w:b w:val="0"/>
          <w:bCs/>
          <w:lang w:val="ru-RU"/>
        </w:rPr>
        <w:t>5</w:t>
      </w:r>
      <w:r w:rsidR="006C4BAA" w:rsidRPr="006C4BAA">
        <w:rPr>
          <w:b w:val="0"/>
          <w:bCs/>
          <w:lang w:val="ru-RU"/>
        </w:rPr>
        <w:t>.16</w:t>
      </w:r>
      <w:r w:rsidRPr="00A6117E">
        <w:rPr>
          <w:b w:val="0"/>
          <w:bCs/>
          <w:lang w:val="ru-RU"/>
        </w:rPr>
        <w:t>.</w:t>
      </w:r>
    </w:p>
    <w:p w14:paraId="7CBD3824" w14:textId="77777777" w:rsidR="00556BBF" w:rsidRDefault="00556BBF" w:rsidP="00A6117E">
      <w:pPr>
        <w:ind w:firstLine="851"/>
        <w:jc w:val="both"/>
        <w:rPr>
          <w:b w:val="0"/>
          <w:bCs/>
          <w:lang w:val="ru-RU"/>
        </w:rPr>
      </w:pPr>
    </w:p>
    <w:p w14:paraId="021FC1A1" w14:textId="77777777" w:rsidR="00A6117E" w:rsidRPr="00A6117E" w:rsidRDefault="00A6117E" w:rsidP="00A6117E">
      <w:pPr>
        <w:ind w:firstLine="851"/>
        <w:jc w:val="both"/>
        <w:rPr>
          <w:b w:val="0"/>
          <w:bCs/>
          <w:lang w:val="ru-RU"/>
        </w:rPr>
      </w:pPr>
      <w:r w:rsidRPr="00A6117E">
        <w:rPr>
          <w:b w:val="0"/>
          <w:bCs/>
          <w:lang w:val="ru-RU"/>
        </w:rPr>
        <w:t xml:space="preserve">Таблиця </w:t>
      </w:r>
      <w:r w:rsidR="00076AEF">
        <w:rPr>
          <w:b w:val="0"/>
          <w:bCs/>
          <w:lang w:val="ru-RU"/>
        </w:rPr>
        <w:t>5</w:t>
      </w:r>
      <w:r w:rsidR="006C4BAA" w:rsidRPr="006C4BAA">
        <w:rPr>
          <w:b w:val="0"/>
          <w:bCs/>
          <w:lang w:val="ru-RU"/>
        </w:rPr>
        <w:t>.16</w:t>
      </w:r>
      <w:r w:rsidRPr="00A6117E">
        <w:rPr>
          <w:b w:val="0"/>
          <w:bCs/>
          <w:lang w:val="ru-RU"/>
        </w:rPr>
        <w:t xml:space="preserve"> – Порівняльний аналіз сформованої ціни з цінами конкурентних товарів-аналогів</w:t>
      </w:r>
    </w:p>
    <w:tbl>
      <w:tblPr>
        <w:tblW w:w="9908"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961"/>
        <w:gridCol w:w="2384"/>
        <w:gridCol w:w="1612"/>
        <w:gridCol w:w="1951"/>
      </w:tblGrid>
      <w:tr w:rsidR="00A6117E" w:rsidRPr="00A6117E" w14:paraId="3EEC0D0A" w14:textId="77777777" w:rsidTr="006C4BAA">
        <w:trPr>
          <w:trHeight w:val="675"/>
        </w:trPr>
        <w:tc>
          <w:tcPr>
            <w:tcW w:w="4087" w:type="dxa"/>
            <w:tcMar>
              <w:top w:w="20" w:type="dxa"/>
              <w:left w:w="20" w:type="dxa"/>
              <w:bottom w:w="0" w:type="dxa"/>
              <w:right w:w="20" w:type="dxa"/>
            </w:tcMar>
            <w:vAlign w:val="center"/>
            <w:hideMark/>
          </w:tcPr>
          <w:p w14:paraId="1753FD68" w14:textId="77777777" w:rsidR="00A6117E" w:rsidRPr="00D53C8A" w:rsidRDefault="00A6117E" w:rsidP="00951A95">
            <w:pPr>
              <w:ind w:firstLine="0"/>
              <w:jc w:val="center"/>
              <w:rPr>
                <w:b w:val="0"/>
                <w:bCs/>
              </w:rPr>
            </w:pPr>
            <w:r w:rsidRPr="00D53C8A">
              <w:rPr>
                <w:b w:val="0"/>
                <w:bCs/>
              </w:rPr>
              <w:t>Види ціни</w:t>
            </w:r>
          </w:p>
        </w:tc>
        <w:tc>
          <w:tcPr>
            <w:tcW w:w="2419" w:type="dxa"/>
            <w:tcMar>
              <w:top w:w="20" w:type="dxa"/>
              <w:left w:w="20" w:type="dxa"/>
              <w:bottom w:w="0" w:type="dxa"/>
              <w:right w:w="20" w:type="dxa"/>
            </w:tcMar>
            <w:vAlign w:val="center"/>
            <w:hideMark/>
          </w:tcPr>
          <w:p w14:paraId="0C2D2FF1" w14:textId="77777777" w:rsidR="00A6117E" w:rsidRPr="00D53C8A" w:rsidRDefault="00A6117E" w:rsidP="00951A95">
            <w:pPr>
              <w:ind w:firstLine="0"/>
              <w:jc w:val="center"/>
              <w:rPr>
                <w:b w:val="0"/>
                <w:bCs/>
              </w:rPr>
            </w:pPr>
            <w:r w:rsidRPr="00D53C8A">
              <w:rPr>
                <w:b w:val="0"/>
                <w:bCs/>
              </w:rPr>
              <w:t>Джерело даних</w:t>
            </w:r>
          </w:p>
        </w:tc>
        <w:tc>
          <w:tcPr>
            <w:tcW w:w="1417" w:type="dxa"/>
            <w:tcMar>
              <w:top w:w="20" w:type="dxa"/>
              <w:left w:w="20" w:type="dxa"/>
              <w:bottom w:w="0" w:type="dxa"/>
              <w:right w:w="20" w:type="dxa"/>
            </w:tcMar>
            <w:vAlign w:val="center"/>
            <w:hideMark/>
          </w:tcPr>
          <w:p w14:paraId="3C94DAA9" w14:textId="77777777" w:rsidR="00A6117E" w:rsidRPr="00D53C8A" w:rsidRDefault="00A6117E" w:rsidP="00951A95">
            <w:pPr>
              <w:ind w:firstLine="0"/>
              <w:jc w:val="center"/>
              <w:rPr>
                <w:b w:val="0"/>
                <w:bCs/>
              </w:rPr>
            </w:pPr>
            <w:r w:rsidRPr="00D53C8A">
              <w:rPr>
                <w:b w:val="0"/>
                <w:bCs/>
              </w:rPr>
              <w:t>Одиниці вимірювання</w:t>
            </w:r>
          </w:p>
        </w:tc>
        <w:tc>
          <w:tcPr>
            <w:tcW w:w="1985" w:type="dxa"/>
            <w:tcMar>
              <w:top w:w="20" w:type="dxa"/>
              <w:left w:w="20" w:type="dxa"/>
              <w:bottom w:w="0" w:type="dxa"/>
              <w:right w:w="20" w:type="dxa"/>
            </w:tcMar>
            <w:vAlign w:val="center"/>
            <w:hideMark/>
          </w:tcPr>
          <w:p w14:paraId="35956262" w14:textId="77777777" w:rsidR="00A6117E" w:rsidRPr="00D53C8A" w:rsidRDefault="00A6117E" w:rsidP="00951A95">
            <w:pPr>
              <w:ind w:firstLine="0"/>
              <w:jc w:val="center"/>
              <w:rPr>
                <w:b w:val="0"/>
                <w:bCs/>
              </w:rPr>
            </w:pPr>
            <w:r w:rsidRPr="00D53C8A">
              <w:rPr>
                <w:b w:val="0"/>
                <w:bCs/>
              </w:rPr>
              <w:t>Показники</w:t>
            </w:r>
          </w:p>
        </w:tc>
      </w:tr>
      <w:tr w:rsidR="00A6117E" w:rsidRPr="00A6117E" w14:paraId="421B278C" w14:textId="77777777" w:rsidTr="006C4BAA">
        <w:trPr>
          <w:trHeight w:val="315"/>
        </w:trPr>
        <w:tc>
          <w:tcPr>
            <w:tcW w:w="4087" w:type="dxa"/>
            <w:tcMar>
              <w:top w:w="20" w:type="dxa"/>
              <w:left w:w="20" w:type="dxa"/>
              <w:bottom w:w="0" w:type="dxa"/>
              <w:right w:w="20" w:type="dxa"/>
            </w:tcMar>
            <w:hideMark/>
          </w:tcPr>
          <w:p w14:paraId="00BCFE65" w14:textId="77777777" w:rsidR="00A6117E" w:rsidRPr="00D53C8A" w:rsidRDefault="00A6117E" w:rsidP="00951A95">
            <w:pPr>
              <w:ind w:firstLine="0"/>
              <w:jc w:val="center"/>
              <w:rPr>
                <w:b w:val="0"/>
                <w:bCs/>
              </w:rPr>
            </w:pPr>
            <w:r w:rsidRPr="00D53C8A">
              <w:rPr>
                <w:b w:val="0"/>
                <w:bCs/>
              </w:rPr>
              <w:t>1. Розрахункова ціна виробництва одиниці продукції з ПДВ</w:t>
            </w:r>
          </w:p>
        </w:tc>
        <w:tc>
          <w:tcPr>
            <w:tcW w:w="2419" w:type="dxa"/>
            <w:tcMar>
              <w:top w:w="20" w:type="dxa"/>
              <w:left w:w="20" w:type="dxa"/>
              <w:bottom w:w="0" w:type="dxa"/>
              <w:right w:w="20" w:type="dxa"/>
            </w:tcMar>
            <w:hideMark/>
          </w:tcPr>
          <w:p w14:paraId="6D782049" w14:textId="77777777" w:rsidR="00A6117E" w:rsidRPr="00D53C8A" w:rsidRDefault="00A6117E" w:rsidP="00951A95">
            <w:pPr>
              <w:ind w:firstLine="0"/>
              <w:jc w:val="center"/>
              <w:rPr>
                <w:b w:val="0"/>
                <w:bCs/>
              </w:rPr>
            </w:pPr>
            <w:r w:rsidRPr="00D53C8A">
              <w:rPr>
                <w:b w:val="0"/>
                <w:bCs/>
              </w:rPr>
              <w:t>Табл. 8.1</w:t>
            </w:r>
          </w:p>
        </w:tc>
        <w:tc>
          <w:tcPr>
            <w:tcW w:w="1417" w:type="dxa"/>
            <w:tcMar>
              <w:top w:w="20" w:type="dxa"/>
              <w:left w:w="20" w:type="dxa"/>
              <w:bottom w:w="0" w:type="dxa"/>
              <w:right w:w="20" w:type="dxa"/>
            </w:tcMar>
            <w:hideMark/>
          </w:tcPr>
          <w:p w14:paraId="347B882F" w14:textId="77777777" w:rsidR="00A6117E" w:rsidRPr="00D53C8A" w:rsidRDefault="00A6117E" w:rsidP="00951A95">
            <w:pPr>
              <w:ind w:firstLine="0"/>
              <w:jc w:val="center"/>
              <w:rPr>
                <w:b w:val="0"/>
                <w:bCs/>
              </w:rPr>
            </w:pPr>
            <w:r w:rsidRPr="00D53C8A">
              <w:rPr>
                <w:b w:val="0"/>
                <w:bCs/>
              </w:rPr>
              <w:t>грн.</w:t>
            </w:r>
          </w:p>
        </w:tc>
        <w:tc>
          <w:tcPr>
            <w:tcW w:w="1985" w:type="dxa"/>
            <w:tcMar>
              <w:top w:w="20" w:type="dxa"/>
              <w:left w:w="20" w:type="dxa"/>
              <w:bottom w:w="0" w:type="dxa"/>
              <w:right w:w="20" w:type="dxa"/>
            </w:tcMar>
          </w:tcPr>
          <w:p w14:paraId="0224353D" w14:textId="77777777" w:rsidR="00A6117E" w:rsidRPr="00D53C8A" w:rsidRDefault="00A6117E" w:rsidP="00951A95">
            <w:pPr>
              <w:ind w:firstLine="0"/>
              <w:jc w:val="center"/>
              <w:rPr>
                <w:b w:val="0"/>
                <w:bCs/>
              </w:rPr>
            </w:pPr>
            <w:r w:rsidRPr="00D53C8A">
              <w:rPr>
                <w:b w:val="0"/>
                <w:bCs/>
              </w:rPr>
              <w:t>177620,4</w:t>
            </w:r>
          </w:p>
        </w:tc>
      </w:tr>
      <w:tr w:rsidR="00A6117E" w:rsidRPr="00A6117E" w14:paraId="5455A889" w14:textId="77777777" w:rsidTr="006C4BAA">
        <w:trPr>
          <w:cantSplit/>
          <w:trHeight w:val="308"/>
        </w:trPr>
        <w:tc>
          <w:tcPr>
            <w:tcW w:w="4087" w:type="dxa"/>
            <w:tcMar>
              <w:top w:w="20" w:type="dxa"/>
              <w:left w:w="20" w:type="dxa"/>
              <w:bottom w:w="0" w:type="dxa"/>
              <w:right w:w="20" w:type="dxa"/>
            </w:tcMar>
            <w:hideMark/>
          </w:tcPr>
          <w:p w14:paraId="26C8FD28" w14:textId="77777777" w:rsidR="00A6117E" w:rsidRPr="00D53C8A" w:rsidRDefault="00A6117E" w:rsidP="00951A95">
            <w:pPr>
              <w:ind w:firstLine="0"/>
              <w:jc w:val="center"/>
              <w:rPr>
                <w:b w:val="0"/>
                <w:bCs/>
              </w:rPr>
            </w:pPr>
            <w:r w:rsidRPr="00D53C8A">
              <w:rPr>
                <w:b w:val="0"/>
                <w:bCs/>
              </w:rPr>
              <w:t>2. Ринкові ціни товарів-аналогів на ринку</w:t>
            </w:r>
          </w:p>
        </w:tc>
        <w:tc>
          <w:tcPr>
            <w:tcW w:w="2419" w:type="dxa"/>
            <w:vMerge w:val="restart"/>
            <w:tcMar>
              <w:top w:w="20" w:type="dxa"/>
              <w:left w:w="20" w:type="dxa"/>
              <w:bottom w:w="0" w:type="dxa"/>
              <w:right w:w="20" w:type="dxa"/>
            </w:tcMar>
            <w:hideMark/>
          </w:tcPr>
          <w:p w14:paraId="07A4A31A" w14:textId="77777777" w:rsidR="00A6117E" w:rsidRPr="00D53C8A" w:rsidRDefault="00A6117E" w:rsidP="00951A95">
            <w:pPr>
              <w:ind w:firstLine="0"/>
              <w:jc w:val="center"/>
              <w:rPr>
                <w:b w:val="0"/>
                <w:bCs/>
              </w:rPr>
            </w:pPr>
            <w:r w:rsidRPr="00D53C8A">
              <w:rPr>
                <w:b w:val="0"/>
                <w:bCs/>
              </w:rPr>
              <w:t>Маркетингове дослідження ринку</w:t>
            </w:r>
          </w:p>
        </w:tc>
        <w:tc>
          <w:tcPr>
            <w:tcW w:w="1417" w:type="dxa"/>
            <w:tcMar>
              <w:top w:w="20" w:type="dxa"/>
              <w:left w:w="20" w:type="dxa"/>
              <w:bottom w:w="0" w:type="dxa"/>
              <w:right w:w="20" w:type="dxa"/>
            </w:tcMar>
            <w:hideMark/>
          </w:tcPr>
          <w:p w14:paraId="5211DF6E" w14:textId="77777777" w:rsidR="00A6117E" w:rsidRPr="00D53C8A" w:rsidRDefault="00A6117E" w:rsidP="00951A95">
            <w:pPr>
              <w:ind w:firstLine="0"/>
              <w:jc w:val="center"/>
              <w:rPr>
                <w:b w:val="0"/>
                <w:bCs/>
              </w:rPr>
            </w:pPr>
            <w:r w:rsidRPr="00D53C8A">
              <w:rPr>
                <w:b w:val="0"/>
                <w:bCs/>
              </w:rPr>
              <w:t>грн.</w:t>
            </w:r>
          </w:p>
        </w:tc>
        <w:tc>
          <w:tcPr>
            <w:tcW w:w="1985" w:type="dxa"/>
            <w:tcMar>
              <w:top w:w="20" w:type="dxa"/>
              <w:left w:w="20" w:type="dxa"/>
              <w:bottom w:w="0" w:type="dxa"/>
              <w:right w:w="20" w:type="dxa"/>
            </w:tcMar>
          </w:tcPr>
          <w:p w14:paraId="12B567A4" w14:textId="77777777" w:rsidR="00A6117E" w:rsidRPr="00D53C8A" w:rsidRDefault="00A6117E" w:rsidP="00951A95">
            <w:pPr>
              <w:ind w:firstLine="0"/>
              <w:jc w:val="center"/>
              <w:rPr>
                <w:b w:val="0"/>
                <w:bCs/>
              </w:rPr>
            </w:pPr>
          </w:p>
        </w:tc>
      </w:tr>
      <w:tr w:rsidR="00A6117E" w:rsidRPr="00A6117E" w14:paraId="64C9B6A1" w14:textId="77777777" w:rsidTr="006C4BAA">
        <w:trPr>
          <w:cantSplit/>
          <w:trHeight w:val="301"/>
        </w:trPr>
        <w:tc>
          <w:tcPr>
            <w:tcW w:w="4087" w:type="dxa"/>
            <w:tcMar>
              <w:top w:w="20" w:type="dxa"/>
              <w:left w:w="20" w:type="dxa"/>
              <w:bottom w:w="0" w:type="dxa"/>
              <w:right w:w="20" w:type="dxa"/>
            </w:tcMar>
            <w:hideMark/>
          </w:tcPr>
          <w:p w14:paraId="752F852E" w14:textId="77777777" w:rsidR="00A6117E" w:rsidRPr="00D53C8A" w:rsidRDefault="006C4BAA" w:rsidP="00951A95">
            <w:pPr>
              <w:spacing w:after="160"/>
              <w:ind w:firstLine="0"/>
              <w:jc w:val="center"/>
              <w:rPr>
                <w:b w:val="0"/>
                <w:bCs/>
              </w:rPr>
            </w:pPr>
            <w:r w:rsidRPr="00D53C8A">
              <w:rPr>
                <w:b w:val="0"/>
                <w:bCs/>
                <w:lang w:val="en-US"/>
              </w:rPr>
              <w:t>-</w:t>
            </w:r>
            <w:r w:rsidR="00A6117E" w:rsidRPr="00D53C8A">
              <w:rPr>
                <w:b w:val="0"/>
                <w:bCs/>
              </w:rPr>
              <w:t>Мінімальна</w:t>
            </w:r>
          </w:p>
        </w:tc>
        <w:tc>
          <w:tcPr>
            <w:tcW w:w="2419" w:type="dxa"/>
            <w:vMerge/>
            <w:vAlign w:val="center"/>
            <w:hideMark/>
          </w:tcPr>
          <w:p w14:paraId="3B1527C1" w14:textId="77777777" w:rsidR="00A6117E" w:rsidRPr="00D53C8A" w:rsidRDefault="00A6117E" w:rsidP="00951A95">
            <w:pPr>
              <w:ind w:firstLine="0"/>
              <w:jc w:val="center"/>
              <w:rPr>
                <w:b w:val="0"/>
                <w:bCs/>
              </w:rPr>
            </w:pPr>
          </w:p>
        </w:tc>
        <w:tc>
          <w:tcPr>
            <w:tcW w:w="1417" w:type="dxa"/>
            <w:tcMar>
              <w:top w:w="20" w:type="dxa"/>
              <w:left w:w="20" w:type="dxa"/>
              <w:bottom w:w="0" w:type="dxa"/>
              <w:right w:w="20" w:type="dxa"/>
            </w:tcMar>
            <w:hideMark/>
          </w:tcPr>
          <w:p w14:paraId="35A2DC46" w14:textId="77777777" w:rsidR="00A6117E" w:rsidRPr="00D53C8A" w:rsidRDefault="00A6117E" w:rsidP="00951A95">
            <w:pPr>
              <w:ind w:firstLine="0"/>
              <w:jc w:val="center"/>
              <w:rPr>
                <w:b w:val="0"/>
                <w:bCs/>
              </w:rPr>
            </w:pPr>
            <w:r w:rsidRPr="00D53C8A">
              <w:rPr>
                <w:b w:val="0"/>
                <w:bCs/>
              </w:rPr>
              <w:t>грн.</w:t>
            </w:r>
          </w:p>
        </w:tc>
        <w:tc>
          <w:tcPr>
            <w:tcW w:w="1985" w:type="dxa"/>
            <w:tcMar>
              <w:top w:w="20" w:type="dxa"/>
              <w:left w:w="20" w:type="dxa"/>
              <w:bottom w:w="0" w:type="dxa"/>
              <w:right w:w="20" w:type="dxa"/>
            </w:tcMar>
          </w:tcPr>
          <w:p w14:paraId="43E93602" w14:textId="77777777" w:rsidR="00A6117E" w:rsidRPr="00D53C8A" w:rsidRDefault="00A6117E" w:rsidP="00951A95">
            <w:pPr>
              <w:ind w:firstLine="0"/>
              <w:jc w:val="center"/>
              <w:rPr>
                <w:b w:val="0"/>
                <w:bCs/>
              </w:rPr>
            </w:pPr>
            <w:r w:rsidRPr="00D53C8A">
              <w:rPr>
                <w:b w:val="0"/>
                <w:bCs/>
              </w:rPr>
              <w:t>280000</w:t>
            </w:r>
          </w:p>
        </w:tc>
      </w:tr>
      <w:tr w:rsidR="00A6117E" w:rsidRPr="00A6117E" w14:paraId="29C2CEA6" w14:textId="77777777" w:rsidTr="006C4BAA">
        <w:trPr>
          <w:cantSplit/>
          <w:trHeight w:val="339"/>
        </w:trPr>
        <w:tc>
          <w:tcPr>
            <w:tcW w:w="4087" w:type="dxa"/>
            <w:tcMar>
              <w:top w:w="20" w:type="dxa"/>
              <w:left w:w="20" w:type="dxa"/>
              <w:bottom w:w="0" w:type="dxa"/>
              <w:right w:w="20" w:type="dxa"/>
            </w:tcMar>
            <w:hideMark/>
          </w:tcPr>
          <w:p w14:paraId="29701867" w14:textId="77777777" w:rsidR="00A6117E" w:rsidRPr="00D53C8A" w:rsidRDefault="006C4BAA" w:rsidP="00951A95">
            <w:pPr>
              <w:spacing w:after="160"/>
              <w:ind w:firstLine="0"/>
              <w:jc w:val="center"/>
              <w:rPr>
                <w:b w:val="0"/>
                <w:bCs/>
              </w:rPr>
            </w:pPr>
            <w:r w:rsidRPr="00D53C8A">
              <w:rPr>
                <w:b w:val="0"/>
                <w:bCs/>
                <w:lang w:val="en-US"/>
              </w:rPr>
              <w:t>-</w:t>
            </w:r>
            <w:r w:rsidRPr="00D53C8A">
              <w:rPr>
                <w:b w:val="0"/>
                <w:bCs/>
              </w:rPr>
              <w:t>М</w:t>
            </w:r>
            <w:r w:rsidR="00A6117E" w:rsidRPr="00D53C8A">
              <w:rPr>
                <w:b w:val="0"/>
                <w:bCs/>
              </w:rPr>
              <w:t>аксимальна</w:t>
            </w:r>
          </w:p>
        </w:tc>
        <w:tc>
          <w:tcPr>
            <w:tcW w:w="2419" w:type="dxa"/>
            <w:vMerge/>
            <w:vAlign w:val="center"/>
            <w:hideMark/>
          </w:tcPr>
          <w:p w14:paraId="4C65000F" w14:textId="77777777" w:rsidR="00A6117E" w:rsidRPr="00D53C8A" w:rsidRDefault="00A6117E" w:rsidP="00951A95">
            <w:pPr>
              <w:ind w:firstLine="0"/>
              <w:jc w:val="center"/>
              <w:rPr>
                <w:b w:val="0"/>
                <w:bCs/>
              </w:rPr>
            </w:pPr>
          </w:p>
        </w:tc>
        <w:tc>
          <w:tcPr>
            <w:tcW w:w="1417" w:type="dxa"/>
            <w:tcMar>
              <w:top w:w="20" w:type="dxa"/>
              <w:left w:w="20" w:type="dxa"/>
              <w:bottom w:w="0" w:type="dxa"/>
              <w:right w:w="20" w:type="dxa"/>
            </w:tcMar>
            <w:hideMark/>
          </w:tcPr>
          <w:p w14:paraId="59C014B7" w14:textId="77777777" w:rsidR="00A6117E" w:rsidRPr="00D53C8A" w:rsidRDefault="00A6117E" w:rsidP="00951A95">
            <w:pPr>
              <w:ind w:firstLine="0"/>
              <w:jc w:val="center"/>
              <w:rPr>
                <w:b w:val="0"/>
                <w:bCs/>
              </w:rPr>
            </w:pPr>
            <w:r w:rsidRPr="00D53C8A">
              <w:rPr>
                <w:b w:val="0"/>
                <w:bCs/>
              </w:rPr>
              <w:t>грн.</w:t>
            </w:r>
          </w:p>
        </w:tc>
        <w:tc>
          <w:tcPr>
            <w:tcW w:w="1985" w:type="dxa"/>
            <w:tcMar>
              <w:top w:w="20" w:type="dxa"/>
              <w:left w:w="20" w:type="dxa"/>
              <w:bottom w:w="0" w:type="dxa"/>
              <w:right w:w="20" w:type="dxa"/>
            </w:tcMar>
          </w:tcPr>
          <w:p w14:paraId="38E7A572" w14:textId="77777777" w:rsidR="00A6117E" w:rsidRPr="00D53C8A" w:rsidRDefault="00A6117E" w:rsidP="00951A95">
            <w:pPr>
              <w:ind w:firstLine="0"/>
              <w:jc w:val="center"/>
              <w:rPr>
                <w:b w:val="0"/>
                <w:bCs/>
              </w:rPr>
            </w:pPr>
            <w:r w:rsidRPr="00D53C8A">
              <w:rPr>
                <w:b w:val="0"/>
                <w:bCs/>
              </w:rPr>
              <w:t>600000</w:t>
            </w:r>
          </w:p>
        </w:tc>
      </w:tr>
      <w:tr w:rsidR="00A6117E" w:rsidRPr="00A6117E" w14:paraId="1AC3E22B" w14:textId="77777777" w:rsidTr="006C4BAA">
        <w:trPr>
          <w:cantSplit/>
          <w:trHeight w:val="300"/>
        </w:trPr>
        <w:tc>
          <w:tcPr>
            <w:tcW w:w="4087" w:type="dxa"/>
            <w:tcMar>
              <w:top w:w="20" w:type="dxa"/>
              <w:left w:w="20" w:type="dxa"/>
              <w:bottom w:w="0" w:type="dxa"/>
              <w:right w:w="20" w:type="dxa"/>
            </w:tcMar>
            <w:hideMark/>
          </w:tcPr>
          <w:p w14:paraId="317E6DAE" w14:textId="77777777" w:rsidR="00A6117E" w:rsidRPr="00D53C8A" w:rsidRDefault="006C4BAA" w:rsidP="00951A95">
            <w:pPr>
              <w:spacing w:after="160"/>
              <w:ind w:firstLine="0"/>
              <w:jc w:val="center"/>
              <w:rPr>
                <w:b w:val="0"/>
                <w:bCs/>
              </w:rPr>
            </w:pPr>
            <w:r w:rsidRPr="00D53C8A">
              <w:rPr>
                <w:b w:val="0"/>
                <w:bCs/>
                <w:lang w:val="en-US"/>
              </w:rPr>
              <w:t>-</w:t>
            </w:r>
            <w:r w:rsidRPr="00D53C8A">
              <w:rPr>
                <w:b w:val="0"/>
                <w:bCs/>
              </w:rPr>
              <w:t>С</w:t>
            </w:r>
            <w:r w:rsidR="00A6117E" w:rsidRPr="00D53C8A">
              <w:rPr>
                <w:b w:val="0"/>
                <w:bCs/>
              </w:rPr>
              <w:t>ередня</w:t>
            </w:r>
          </w:p>
        </w:tc>
        <w:tc>
          <w:tcPr>
            <w:tcW w:w="2419" w:type="dxa"/>
            <w:vMerge/>
            <w:vAlign w:val="center"/>
            <w:hideMark/>
          </w:tcPr>
          <w:p w14:paraId="5A42689A" w14:textId="77777777" w:rsidR="00A6117E" w:rsidRPr="00D53C8A" w:rsidRDefault="00A6117E" w:rsidP="00951A95">
            <w:pPr>
              <w:ind w:firstLine="0"/>
              <w:jc w:val="center"/>
              <w:rPr>
                <w:b w:val="0"/>
                <w:bCs/>
              </w:rPr>
            </w:pPr>
          </w:p>
        </w:tc>
        <w:tc>
          <w:tcPr>
            <w:tcW w:w="1417" w:type="dxa"/>
            <w:tcMar>
              <w:top w:w="20" w:type="dxa"/>
              <w:left w:w="20" w:type="dxa"/>
              <w:bottom w:w="0" w:type="dxa"/>
              <w:right w:w="20" w:type="dxa"/>
            </w:tcMar>
            <w:hideMark/>
          </w:tcPr>
          <w:p w14:paraId="40B3C538" w14:textId="77777777" w:rsidR="00A6117E" w:rsidRPr="00D53C8A" w:rsidRDefault="00A6117E" w:rsidP="00951A95">
            <w:pPr>
              <w:ind w:firstLine="0"/>
              <w:jc w:val="center"/>
              <w:rPr>
                <w:b w:val="0"/>
                <w:bCs/>
              </w:rPr>
            </w:pPr>
            <w:r w:rsidRPr="00D53C8A">
              <w:rPr>
                <w:b w:val="0"/>
                <w:bCs/>
              </w:rPr>
              <w:t>грн.</w:t>
            </w:r>
          </w:p>
        </w:tc>
        <w:tc>
          <w:tcPr>
            <w:tcW w:w="1985" w:type="dxa"/>
            <w:tcMar>
              <w:top w:w="20" w:type="dxa"/>
              <w:left w:w="20" w:type="dxa"/>
              <w:bottom w:w="0" w:type="dxa"/>
              <w:right w:w="20" w:type="dxa"/>
            </w:tcMar>
          </w:tcPr>
          <w:p w14:paraId="4BA1D70D" w14:textId="77777777" w:rsidR="00A6117E" w:rsidRPr="00D53C8A" w:rsidRDefault="00A6117E" w:rsidP="00951A95">
            <w:pPr>
              <w:ind w:firstLine="0"/>
              <w:jc w:val="center"/>
              <w:rPr>
                <w:b w:val="0"/>
                <w:bCs/>
              </w:rPr>
            </w:pPr>
            <w:r w:rsidRPr="00D53C8A">
              <w:rPr>
                <w:b w:val="0"/>
                <w:bCs/>
              </w:rPr>
              <w:t>440000</w:t>
            </w:r>
          </w:p>
        </w:tc>
      </w:tr>
      <w:tr w:rsidR="00A6117E" w:rsidRPr="00A6117E" w14:paraId="19E4440E" w14:textId="77777777" w:rsidTr="006C4BAA">
        <w:trPr>
          <w:cantSplit/>
          <w:trHeight w:val="300"/>
        </w:trPr>
        <w:tc>
          <w:tcPr>
            <w:tcW w:w="4087" w:type="dxa"/>
            <w:tcMar>
              <w:top w:w="20" w:type="dxa"/>
              <w:left w:w="20" w:type="dxa"/>
              <w:bottom w:w="0" w:type="dxa"/>
              <w:right w:w="20" w:type="dxa"/>
            </w:tcMar>
            <w:hideMark/>
          </w:tcPr>
          <w:p w14:paraId="67C85A4B" w14:textId="77777777" w:rsidR="00A6117E" w:rsidRPr="00D53C8A" w:rsidRDefault="00A6117E" w:rsidP="00951A95">
            <w:pPr>
              <w:ind w:firstLine="0"/>
              <w:jc w:val="center"/>
              <w:rPr>
                <w:b w:val="0"/>
                <w:bCs/>
              </w:rPr>
            </w:pPr>
            <w:r w:rsidRPr="00D53C8A">
              <w:rPr>
                <w:b w:val="0"/>
                <w:bCs/>
              </w:rPr>
              <w:t>3. Скоригована ціна реалізації</w:t>
            </w:r>
          </w:p>
        </w:tc>
        <w:tc>
          <w:tcPr>
            <w:tcW w:w="2419" w:type="dxa"/>
            <w:vAlign w:val="center"/>
          </w:tcPr>
          <w:p w14:paraId="0C3CE4D0" w14:textId="77777777" w:rsidR="00A6117E" w:rsidRPr="00D53C8A" w:rsidRDefault="00A6117E" w:rsidP="00951A95">
            <w:pPr>
              <w:ind w:firstLine="0"/>
              <w:jc w:val="center"/>
              <w:rPr>
                <w:b w:val="0"/>
                <w:bCs/>
              </w:rPr>
            </w:pPr>
          </w:p>
        </w:tc>
        <w:tc>
          <w:tcPr>
            <w:tcW w:w="1417" w:type="dxa"/>
            <w:tcMar>
              <w:top w:w="20" w:type="dxa"/>
              <w:left w:w="20" w:type="dxa"/>
              <w:bottom w:w="0" w:type="dxa"/>
              <w:right w:w="20" w:type="dxa"/>
            </w:tcMar>
          </w:tcPr>
          <w:p w14:paraId="1722B2D1" w14:textId="77777777" w:rsidR="00A6117E" w:rsidRPr="00D53C8A" w:rsidRDefault="00A6117E" w:rsidP="00951A95">
            <w:pPr>
              <w:ind w:firstLine="0"/>
              <w:jc w:val="center"/>
              <w:rPr>
                <w:b w:val="0"/>
                <w:bCs/>
              </w:rPr>
            </w:pPr>
          </w:p>
        </w:tc>
        <w:tc>
          <w:tcPr>
            <w:tcW w:w="1985" w:type="dxa"/>
            <w:tcMar>
              <w:top w:w="20" w:type="dxa"/>
              <w:left w:w="20" w:type="dxa"/>
              <w:bottom w:w="0" w:type="dxa"/>
              <w:right w:w="20" w:type="dxa"/>
            </w:tcMar>
          </w:tcPr>
          <w:p w14:paraId="2932B8B2" w14:textId="77777777" w:rsidR="00A6117E" w:rsidRPr="00D53C8A" w:rsidRDefault="00A6117E" w:rsidP="00951A95">
            <w:pPr>
              <w:ind w:firstLine="0"/>
              <w:jc w:val="center"/>
              <w:rPr>
                <w:b w:val="0"/>
                <w:bCs/>
              </w:rPr>
            </w:pPr>
            <w:r w:rsidRPr="00D53C8A">
              <w:rPr>
                <w:b w:val="0"/>
                <w:bCs/>
              </w:rPr>
              <w:t>230000</w:t>
            </w:r>
          </w:p>
        </w:tc>
      </w:tr>
    </w:tbl>
    <w:p w14:paraId="65139A2F" w14:textId="77777777" w:rsidR="00D53C8A" w:rsidRDefault="00D53C8A" w:rsidP="00A6117E">
      <w:pPr>
        <w:ind w:left="852" w:hanging="1"/>
        <w:jc w:val="both"/>
        <w:rPr>
          <w:b w:val="0"/>
          <w:bCs/>
          <w:lang w:val="ru-RU"/>
        </w:rPr>
      </w:pPr>
    </w:p>
    <w:p w14:paraId="3C0EF9C1" w14:textId="77777777" w:rsidR="00951A95" w:rsidRDefault="00951A95" w:rsidP="00A6117E">
      <w:pPr>
        <w:ind w:left="852" w:hanging="1"/>
        <w:jc w:val="both"/>
        <w:rPr>
          <w:lang w:val="ru-RU"/>
        </w:rPr>
      </w:pPr>
      <w:r>
        <w:rPr>
          <w:lang w:val="ru-RU"/>
        </w:rPr>
        <w:br w:type="page"/>
      </w:r>
    </w:p>
    <w:p w14:paraId="2590448C" w14:textId="77777777" w:rsidR="00A6117E" w:rsidRPr="00D53C8A" w:rsidRDefault="00A6117E" w:rsidP="00A6117E">
      <w:pPr>
        <w:ind w:left="852" w:hanging="1"/>
        <w:jc w:val="both"/>
        <w:rPr>
          <w:lang w:val="ru-RU"/>
        </w:rPr>
      </w:pPr>
      <w:r w:rsidRPr="00D53C8A">
        <w:rPr>
          <w:lang w:val="ru-RU"/>
        </w:rPr>
        <w:t>Цільові групи потенційних споживачів</w:t>
      </w:r>
    </w:p>
    <w:p w14:paraId="2AA263C3" w14:textId="77777777" w:rsidR="007402B1" w:rsidRDefault="007402B1" w:rsidP="00A6117E">
      <w:pPr>
        <w:ind w:left="852" w:hanging="1"/>
        <w:jc w:val="both"/>
        <w:rPr>
          <w:b w:val="0"/>
          <w:bCs/>
          <w:lang w:val="ru-RU"/>
        </w:rPr>
      </w:pPr>
    </w:p>
    <w:p w14:paraId="32D9EC75" w14:textId="77777777" w:rsidR="00A6117E" w:rsidRDefault="00A6117E" w:rsidP="00A6117E">
      <w:pPr>
        <w:ind w:left="852" w:hanging="1"/>
        <w:jc w:val="both"/>
        <w:rPr>
          <w:b w:val="0"/>
          <w:bCs/>
          <w:lang w:val="ru-RU"/>
        </w:rPr>
      </w:pPr>
      <w:r w:rsidRPr="00A6117E">
        <w:rPr>
          <w:b w:val="0"/>
          <w:bCs/>
          <w:lang w:val="ru-RU"/>
        </w:rPr>
        <w:t xml:space="preserve">Потенційних споживачів наведено в таблиці </w:t>
      </w:r>
      <w:r w:rsidR="00076AEF">
        <w:rPr>
          <w:b w:val="0"/>
          <w:bCs/>
          <w:lang w:val="ru-RU"/>
        </w:rPr>
        <w:t>5</w:t>
      </w:r>
      <w:r w:rsidR="00D53C8A" w:rsidRPr="00D53C8A">
        <w:rPr>
          <w:b w:val="0"/>
          <w:bCs/>
          <w:lang w:val="ru-RU"/>
        </w:rPr>
        <w:t>.1</w:t>
      </w:r>
      <w:r w:rsidR="0026159D">
        <w:rPr>
          <w:b w:val="0"/>
          <w:bCs/>
          <w:lang w:val="ru-RU"/>
        </w:rPr>
        <w:t>7</w:t>
      </w:r>
      <w:r w:rsidRPr="00A6117E">
        <w:rPr>
          <w:b w:val="0"/>
          <w:bCs/>
          <w:lang w:val="ru-RU"/>
        </w:rPr>
        <w:t>.</w:t>
      </w:r>
    </w:p>
    <w:p w14:paraId="6D511C51" w14:textId="77777777" w:rsidR="00D53C8A" w:rsidRPr="00A6117E" w:rsidRDefault="00D53C8A" w:rsidP="00A6117E">
      <w:pPr>
        <w:ind w:left="852" w:hanging="1"/>
        <w:jc w:val="both"/>
        <w:rPr>
          <w:b w:val="0"/>
          <w:bCs/>
          <w:lang w:val="ru-RU"/>
        </w:rPr>
      </w:pPr>
    </w:p>
    <w:p w14:paraId="5BB84B22" w14:textId="77777777" w:rsidR="00A6117E" w:rsidRPr="00A6117E" w:rsidRDefault="00A6117E" w:rsidP="00A6117E">
      <w:pPr>
        <w:ind w:left="852" w:hanging="1"/>
        <w:jc w:val="both"/>
        <w:rPr>
          <w:b w:val="0"/>
          <w:bCs/>
          <w:lang w:val="ru-RU"/>
        </w:rPr>
      </w:pPr>
      <w:r w:rsidRPr="00A6117E">
        <w:rPr>
          <w:b w:val="0"/>
          <w:bCs/>
          <w:lang w:val="ru-RU"/>
        </w:rPr>
        <w:t xml:space="preserve">Таблиця </w:t>
      </w:r>
      <w:r w:rsidR="00076AEF">
        <w:rPr>
          <w:b w:val="0"/>
          <w:bCs/>
          <w:lang w:val="ru-RU"/>
        </w:rPr>
        <w:t>5</w:t>
      </w:r>
      <w:r w:rsidR="00D53C8A" w:rsidRPr="00D53C8A">
        <w:rPr>
          <w:b w:val="0"/>
          <w:bCs/>
          <w:lang w:val="ru-RU"/>
        </w:rPr>
        <w:t>.1</w:t>
      </w:r>
      <w:r w:rsidR="0026159D">
        <w:rPr>
          <w:b w:val="0"/>
          <w:bCs/>
          <w:lang w:val="ru-RU"/>
        </w:rPr>
        <w:t>7</w:t>
      </w:r>
      <w:r w:rsidRPr="00A6117E">
        <w:rPr>
          <w:b w:val="0"/>
          <w:bCs/>
          <w:lang w:val="ru-RU"/>
        </w:rPr>
        <w:t xml:space="preserve"> – Вибір цільових груп потенційних споживачів</w:t>
      </w:r>
    </w:p>
    <w:tbl>
      <w:tblPr>
        <w:tblStyle w:val="ae"/>
        <w:tblW w:w="0" w:type="auto"/>
        <w:tblLook w:val="04A0" w:firstRow="1" w:lastRow="0" w:firstColumn="1" w:lastColumn="0" w:noHBand="0" w:noVBand="1"/>
      </w:tblPr>
      <w:tblGrid>
        <w:gridCol w:w="2090"/>
        <w:gridCol w:w="2815"/>
        <w:gridCol w:w="1858"/>
        <w:gridCol w:w="2951"/>
      </w:tblGrid>
      <w:tr w:rsidR="00A6117E" w:rsidRPr="00A6117E" w14:paraId="308F120A" w14:textId="77777777" w:rsidTr="00A6117E">
        <w:tc>
          <w:tcPr>
            <w:tcW w:w="2171" w:type="dxa"/>
            <w:vAlign w:val="center"/>
          </w:tcPr>
          <w:p w14:paraId="48272CFF" w14:textId="77777777" w:rsidR="00A6117E" w:rsidRPr="00951A95" w:rsidRDefault="00A6117E" w:rsidP="00951A95">
            <w:pPr>
              <w:spacing w:after="160" w:line="276" w:lineRule="auto"/>
              <w:ind w:firstLine="0"/>
              <w:jc w:val="both"/>
              <w:rPr>
                <w:b w:val="0"/>
                <w:bCs/>
                <w:sz w:val="24"/>
                <w:szCs w:val="24"/>
                <w:lang w:val="ru-RU"/>
              </w:rPr>
            </w:pPr>
            <w:r w:rsidRPr="00951A95">
              <w:rPr>
                <w:b w:val="0"/>
                <w:bCs/>
                <w:sz w:val="24"/>
                <w:szCs w:val="24"/>
                <w:lang w:val="ru-RU"/>
              </w:rPr>
              <w:t>Опис профілю цільової групи потенційних клієнтів</w:t>
            </w:r>
          </w:p>
        </w:tc>
        <w:tc>
          <w:tcPr>
            <w:tcW w:w="2927" w:type="dxa"/>
            <w:vAlign w:val="center"/>
          </w:tcPr>
          <w:p w14:paraId="21F5FDB8" w14:textId="77777777" w:rsidR="00A6117E" w:rsidRPr="00951A95" w:rsidRDefault="00A6117E" w:rsidP="00951A95">
            <w:pPr>
              <w:spacing w:after="160" w:line="276" w:lineRule="auto"/>
              <w:ind w:firstLine="0"/>
              <w:jc w:val="both"/>
              <w:rPr>
                <w:b w:val="0"/>
                <w:bCs/>
                <w:sz w:val="24"/>
                <w:szCs w:val="24"/>
                <w:lang w:val="ru-RU"/>
              </w:rPr>
            </w:pPr>
            <w:r w:rsidRPr="00951A95">
              <w:rPr>
                <w:b w:val="0"/>
                <w:bCs/>
                <w:sz w:val="24"/>
                <w:szCs w:val="24"/>
              </w:rPr>
              <w:t>Готовність споживачів сприйняти продукт</w:t>
            </w:r>
          </w:p>
        </w:tc>
        <w:tc>
          <w:tcPr>
            <w:tcW w:w="1860" w:type="dxa"/>
            <w:vAlign w:val="center"/>
          </w:tcPr>
          <w:p w14:paraId="75132F77" w14:textId="77777777" w:rsidR="00A6117E" w:rsidRPr="00951A95" w:rsidRDefault="00A6117E" w:rsidP="00951A95">
            <w:pPr>
              <w:spacing w:after="160" w:line="276" w:lineRule="auto"/>
              <w:ind w:firstLine="0"/>
              <w:jc w:val="both"/>
              <w:rPr>
                <w:b w:val="0"/>
                <w:bCs/>
                <w:sz w:val="24"/>
                <w:szCs w:val="24"/>
                <w:lang w:val="ru-RU"/>
              </w:rPr>
            </w:pPr>
            <w:r w:rsidRPr="00951A95">
              <w:rPr>
                <w:b w:val="0"/>
                <w:bCs/>
                <w:sz w:val="24"/>
                <w:szCs w:val="24"/>
              </w:rPr>
              <w:t>Інтенсивність конкуренції в сегменті</w:t>
            </w:r>
          </w:p>
        </w:tc>
        <w:tc>
          <w:tcPr>
            <w:tcW w:w="3004" w:type="dxa"/>
            <w:vAlign w:val="center"/>
          </w:tcPr>
          <w:p w14:paraId="7C10EE33" w14:textId="77777777" w:rsidR="00A6117E" w:rsidRPr="00951A95" w:rsidRDefault="00A6117E" w:rsidP="00951A95">
            <w:pPr>
              <w:spacing w:after="160" w:line="276" w:lineRule="auto"/>
              <w:ind w:firstLine="0"/>
              <w:jc w:val="both"/>
              <w:rPr>
                <w:b w:val="0"/>
                <w:bCs/>
                <w:sz w:val="24"/>
                <w:szCs w:val="24"/>
                <w:lang w:val="ru-RU"/>
              </w:rPr>
            </w:pPr>
            <w:r w:rsidRPr="00951A95">
              <w:rPr>
                <w:b w:val="0"/>
                <w:bCs/>
                <w:sz w:val="24"/>
                <w:szCs w:val="24"/>
              </w:rPr>
              <w:t>Простота входу у сегмент</w:t>
            </w:r>
          </w:p>
        </w:tc>
      </w:tr>
      <w:tr w:rsidR="00A6117E" w:rsidRPr="00A6117E" w14:paraId="246A6222" w14:textId="77777777" w:rsidTr="00A6117E">
        <w:tc>
          <w:tcPr>
            <w:tcW w:w="2171" w:type="dxa"/>
          </w:tcPr>
          <w:p w14:paraId="7BB3D8AE" w14:textId="77777777" w:rsidR="00A6117E" w:rsidRPr="00951A95" w:rsidRDefault="00A6117E" w:rsidP="00951A95">
            <w:pPr>
              <w:spacing w:after="160" w:line="276" w:lineRule="auto"/>
              <w:ind w:firstLine="0"/>
              <w:jc w:val="both"/>
              <w:rPr>
                <w:b w:val="0"/>
                <w:bCs/>
                <w:sz w:val="24"/>
                <w:szCs w:val="24"/>
              </w:rPr>
            </w:pPr>
            <w:r w:rsidRPr="00951A95">
              <w:rPr>
                <w:b w:val="0"/>
                <w:bCs/>
                <w:sz w:val="24"/>
                <w:szCs w:val="24"/>
              </w:rPr>
              <w:t>Потенційний клієнт – навчальний корпус</w:t>
            </w:r>
          </w:p>
        </w:tc>
        <w:tc>
          <w:tcPr>
            <w:tcW w:w="2927" w:type="dxa"/>
          </w:tcPr>
          <w:p w14:paraId="3D8C7D41" w14:textId="77777777" w:rsidR="00A6117E" w:rsidRPr="00951A95" w:rsidRDefault="00A6117E" w:rsidP="00951A95">
            <w:pPr>
              <w:spacing w:after="160" w:line="276" w:lineRule="auto"/>
              <w:ind w:firstLine="0"/>
              <w:jc w:val="both"/>
              <w:rPr>
                <w:b w:val="0"/>
                <w:bCs/>
                <w:sz w:val="24"/>
                <w:szCs w:val="24"/>
                <w:lang w:val="ru-RU"/>
              </w:rPr>
            </w:pPr>
            <w:r w:rsidRPr="00951A95">
              <w:rPr>
                <w:b w:val="0"/>
                <w:bCs/>
                <w:sz w:val="24"/>
                <w:szCs w:val="24"/>
                <w:lang w:val="ru-RU"/>
              </w:rPr>
              <w:t>Тема енергозбереження та використання альтернативних джерел енергії набуває все більших масштабів, тому тепловий насос у навчальних корпусах є достатньо актуальним питанням.</w:t>
            </w:r>
          </w:p>
        </w:tc>
        <w:tc>
          <w:tcPr>
            <w:tcW w:w="1860" w:type="dxa"/>
          </w:tcPr>
          <w:p w14:paraId="51ADEBC5" w14:textId="77777777" w:rsidR="00A6117E" w:rsidRPr="00951A95" w:rsidRDefault="00A6117E" w:rsidP="00951A95">
            <w:pPr>
              <w:spacing w:after="160" w:line="276" w:lineRule="auto"/>
              <w:ind w:firstLine="0"/>
              <w:jc w:val="both"/>
              <w:rPr>
                <w:b w:val="0"/>
                <w:bCs/>
                <w:sz w:val="24"/>
                <w:szCs w:val="24"/>
                <w:lang w:val="ru-RU"/>
              </w:rPr>
            </w:pPr>
            <w:r w:rsidRPr="00951A95">
              <w:rPr>
                <w:b w:val="0"/>
                <w:bCs/>
                <w:sz w:val="24"/>
                <w:szCs w:val="24"/>
                <w:lang w:val="ru-RU"/>
              </w:rPr>
              <w:t>Небагато вищих  закладів готові до встановлення альтернативних джерел енергії у навчальних корпусах, тому конкуренція є досить невисокою.</w:t>
            </w:r>
          </w:p>
        </w:tc>
        <w:tc>
          <w:tcPr>
            <w:tcW w:w="3004" w:type="dxa"/>
          </w:tcPr>
          <w:p w14:paraId="183AD782" w14:textId="77777777" w:rsidR="00A6117E" w:rsidRPr="00951A95" w:rsidRDefault="00A6117E" w:rsidP="00951A95">
            <w:pPr>
              <w:spacing w:after="160" w:line="276" w:lineRule="auto"/>
              <w:ind w:firstLine="0"/>
              <w:jc w:val="both"/>
              <w:rPr>
                <w:b w:val="0"/>
                <w:bCs/>
                <w:sz w:val="24"/>
                <w:szCs w:val="24"/>
                <w:lang w:val="ru-RU"/>
              </w:rPr>
            </w:pPr>
            <w:r w:rsidRPr="00951A95">
              <w:rPr>
                <w:b w:val="0"/>
                <w:bCs/>
                <w:sz w:val="24"/>
                <w:szCs w:val="24"/>
                <w:lang w:val="ru-RU"/>
              </w:rPr>
              <w:t>Згідно того, що конкуренція серед навчальних закладів не велика, увійти до даного сегменту(встановлення теплового насосу) не є проблемою.</w:t>
            </w:r>
          </w:p>
        </w:tc>
      </w:tr>
    </w:tbl>
    <w:p w14:paraId="204365E8" w14:textId="77777777" w:rsidR="00951A95" w:rsidRDefault="00951A95" w:rsidP="00A6117E">
      <w:pPr>
        <w:ind w:firstLine="720"/>
        <w:jc w:val="both"/>
        <w:rPr>
          <w:b w:val="0"/>
          <w:bCs/>
          <w:lang w:val="ru-RU"/>
        </w:rPr>
      </w:pPr>
    </w:p>
    <w:p w14:paraId="54A9278F" w14:textId="77777777" w:rsidR="00A6117E" w:rsidRPr="008A51FD" w:rsidRDefault="00A6117E" w:rsidP="00A6117E">
      <w:pPr>
        <w:ind w:firstLine="720"/>
        <w:jc w:val="both"/>
        <w:rPr>
          <w:lang w:val="ru-RU"/>
        </w:rPr>
      </w:pPr>
      <w:r w:rsidRPr="008A51FD">
        <w:rPr>
          <w:lang w:val="ru-RU"/>
        </w:rPr>
        <w:t>Канал збуту</w:t>
      </w:r>
    </w:p>
    <w:p w14:paraId="785F6E37" w14:textId="77777777" w:rsidR="00A6117E" w:rsidRDefault="00A6117E" w:rsidP="00A6117E">
      <w:pPr>
        <w:ind w:firstLine="720"/>
        <w:jc w:val="both"/>
        <w:rPr>
          <w:b w:val="0"/>
          <w:bCs/>
          <w:lang w:val="ru-RU"/>
        </w:rPr>
      </w:pPr>
      <w:r w:rsidRPr="00A6117E">
        <w:rPr>
          <w:b w:val="0"/>
          <w:bCs/>
          <w:lang w:val="ru-RU"/>
        </w:rPr>
        <w:t xml:space="preserve">Формування системи збуту наведено в таблиці </w:t>
      </w:r>
      <w:r w:rsidR="00076AEF">
        <w:rPr>
          <w:b w:val="0"/>
          <w:bCs/>
          <w:lang w:val="ru-RU"/>
        </w:rPr>
        <w:t>5</w:t>
      </w:r>
      <w:r w:rsidR="00556BBF" w:rsidRPr="00556BBF">
        <w:rPr>
          <w:b w:val="0"/>
          <w:bCs/>
          <w:lang w:val="ru-RU"/>
        </w:rPr>
        <w:t>.1</w:t>
      </w:r>
      <w:r w:rsidR="0026159D">
        <w:rPr>
          <w:b w:val="0"/>
          <w:bCs/>
          <w:lang w:val="ru-RU"/>
        </w:rPr>
        <w:t>8</w:t>
      </w:r>
      <w:r w:rsidRPr="00A6117E">
        <w:rPr>
          <w:b w:val="0"/>
          <w:bCs/>
          <w:lang w:val="ru-RU"/>
        </w:rPr>
        <w:t>.</w:t>
      </w:r>
    </w:p>
    <w:p w14:paraId="001428F3" w14:textId="77777777" w:rsidR="00556BBF" w:rsidRPr="00A6117E" w:rsidRDefault="00556BBF" w:rsidP="00A6117E">
      <w:pPr>
        <w:ind w:firstLine="720"/>
        <w:jc w:val="both"/>
        <w:rPr>
          <w:b w:val="0"/>
          <w:bCs/>
          <w:lang w:val="ru-RU"/>
        </w:rPr>
      </w:pPr>
    </w:p>
    <w:p w14:paraId="20739439" w14:textId="77777777" w:rsidR="00A6117E" w:rsidRPr="00A6117E" w:rsidRDefault="00A6117E" w:rsidP="00A6117E">
      <w:pPr>
        <w:ind w:firstLine="720"/>
        <w:jc w:val="both"/>
        <w:rPr>
          <w:b w:val="0"/>
          <w:bCs/>
        </w:rPr>
      </w:pPr>
      <w:r w:rsidRPr="00A6117E">
        <w:rPr>
          <w:b w:val="0"/>
          <w:bCs/>
        </w:rPr>
        <w:t xml:space="preserve">Таблиця </w:t>
      </w:r>
      <w:r w:rsidR="00076AEF">
        <w:rPr>
          <w:b w:val="0"/>
          <w:bCs/>
        </w:rPr>
        <w:t>5</w:t>
      </w:r>
      <w:r w:rsidR="00556BBF">
        <w:rPr>
          <w:b w:val="0"/>
          <w:bCs/>
          <w:lang w:val="en-US"/>
        </w:rPr>
        <w:t>.1</w:t>
      </w:r>
      <w:r w:rsidR="0026159D">
        <w:rPr>
          <w:b w:val="0"/>
          <w:bCs/>
        </w:rPr>
        <w:t>8</w:t>
      </w:r>
      <w:r w:rsidRPr="00A6117E">
        <w:rPr>
          <w:b w:val="0"/>
          <w:bCs/>
        </w:rPr>
        <w:t xml:space="preserve"> – Формування системи збуту</w:t>
      </w:r>
    </w:p>
    <w:tbl>
      <w:tblPr>
        <w:tblStyle w:val="ae"/>
        <w:tblW w:w="0" w:type="auto"/>
        <w:tblLook w:val="04A0" w:firstRow="1" w:lastRow="0" w:firstColumn="1" w:lastColumn="0" w:noHBand="0" w:noVBand="1"/>
      </w:tblPr>
      <w:tblGrid>
        <w:gridCol w:w="3226"/>
        <w:gridCol w:w="3226"/>
        <w:gridCol w:w="3227"/>
      </w:tblGrid>
      <w:tr w:rsidR="00A6117E" w:rsidRPr="00A6117E" w14:paraId="2E19B405" w14:textId="77777777" w:rsidTr="00A6117E">
        <w:tc>
          <w:tcPr>
            <w:tcW w:w="3226" w:type="dxa"/>
          </w:tcPr>
          <w:p w14:paraId="0D0A0D0D" w14:textId="77777777" w:rsidR="00A6117E" w:rsidRPr="00A6117E" w:rsidRDefault="00A6117E" w:rsidP="002F0949">
            <w:pPr>
              <w:pStyle w:val="aff6"/>
              <w:spacing w:line="360" w:lineRule="auto"/>
              <w:ind w:firstLine="0"/>
              <w:jc w:val="center"/>
              <w:rPr>
                <w:rFonts w:ascii="Times New Roman" w:hAnsi="Times New Roman" w:cs="Times New Roman"/>
                <w:bCs/>
                <w:sz w:val="28"/>
                <w:szCs w:val="28"/>
              </w:rPr>
            </w:pPr>
            <w:r w:rsidRPr="00A6117E">
              <w:rPr>
                <w:rFonts w:ascii="Times New Roman" w:hAnsi="Times New Roman" w:cs="Times New Roman"/>
                <w:bCs/>
                <w:sz w:val="28"/>
                <w:szCs w:val="28"/>
              </w:rPr>
              <w:t>Специфіка закупівельної поведінки цільових клієнтів</w:t>
            </w:r>
          </w:p>
        </w:tc>
        <w:tc>
          <w:tcPr>
            <w:tcW w:w="3226" w:type="dxa"/>
          </w:tcPr>
          <w:p w14:paraId="55A371A1" w14:textId="77777777" w:rsidR="00A6117E" w:rsidRPr="00A6117E" w:rsidRDefault="00A6117E" w:rsidP="002F0949">
            <w:pPr>
              <w:spacing w:after="160"/>
              <w:ind w:firstLine="0"/>
              <w:jc w:val="center"/>
              <w:rPr>
                <w:b w:val="0"/>
                <w:bCs/>
                <w:lang w:val="ru-RU"/>
              </w:rPr>
            </w:pPr>
            <w:r w:rsidRPr="00A6117E">
              <w:rPr>
                <w:b w:val="0"/>
                <w:bCs/>
                <w:lang w:val="ru-RU"/>
              </w:rPr>
              <w:t>Функції збуту, які має виконувати постачальник товару</w:t>
            </w:r>
          </w:p>
        </w:tc>
        <w:tc>
          <w:tcPr>
            <w:tcW w:w="3227" w:type="dxa"/>
          </w:tcPr>
          <w:p w14:paraId="7A4B1962" w14:textId="77777777" w:rsidR="00A6117E" w:rsidRPr="00A6117E" w:rsidRDefault="00A6117E" w:rsidP="002F0949">
            <w:pPr>
              <w:spacing w:after="160"/>
              <w:ind w:firstLine="0"/>
              <w:jc w:val="center"/>
              <w:rPr>
                <w:b w:val="0"/>
                <w:bCs/>
              </w:rPr>
            </w:pPr>
            <w:r w:rsidRPr="00A6117E">
              <w:rPr>
                <w:b w:val="0"/>
                <w:bCs/>
              </w:rPr>
              <w:t>Оптимальна система збуту</w:t>
            </w:r>
          </w:p>
        </w:tc>
      </w:tr>
      <w:tr w:rsidR="00A6117E" w:rsidRPr="00A6117E" w14:paraId="28DCBA80" w14:textId="77777777" w:rsidTr="00A6117E">
        <w:tc>
          <w:tcPr>
            <w:tcW w:w="3226" w:type="dxa"/>
          </w:tcPr>
          <w:p w14:paraId="2B1C018E" w14:textId="77777777" w:rsidR="00A6117E" w:rsidRPr="00A6117E" w:rsidRDefault="00A6117E" w:rsidP="006078ED">
            <w:pPr>
              <w:spacing w:after="160"/>
              <w:ind w:firstLine="0"/>
              <w:rPr>
                <w:b w:val="0"/>
                <w:bCs/>
                <w:lang w:val="ru-RU"/>
              </w:rPr>
            </w:pPr>
            <w:r w:rsidRPr="00A6117E">
              <w:rPr>
                <w:b w:val="0"/>
                <w:bCs/>
                <w:lang w:val="ru-RU"/>
              </w:rPr>
              <w:t>Клієнт зацікавлений у якості товару, яка відповідає ціні.</w:t>
            </w:r>
          </w:p>
        </w:tc>
        <w:tc>
          <w:tcPr>
            <w:tcW w:w="3226" w:type="dxa"/>
          </w:tcPr>
          <w:p w14:paraId="6C7460FA" w14:textId="77777777" w:rsidR="00A6117E" w:rsidRPr="00A6117E" w:rsidRDefault="00A6117E" w:rsidP="006078ED">
            <w:pPr>
              <w:spacing w:after="160"/>
              <w:ind w:firstLine="0"/>
              <w:rPr>
                <w:b w:val="0"/>
                <w:bCs/>
                <w:lang w:val="ru-RU"/>
              </w:rPr>
            </w:pPr>
            <w:r w:rsidRPr="00A6117E">
              <w:rPr>
                <w:b w:val="0"/>
                <w:bCs/>
                <w:lang w:val="ru-RU"/>
              </w:rPr>
              <w:t>Збір інформації, необхідної для здійснення успішної реалізації продукту, створення та поширення відомостей про товар.</w:t>
            </w:r>
          </w:p>
        </w:tc>
        <w:tc>
          <w:tcPr>
            <w:tcW w:w="3227" w:type="dxa"/>
          </w:tcPr>
          <w:p w14:paraId="47B94018" w14:textId="77777777" w:rsidR="00A6117E" w:rsidRPr="00A6117E" w:rsidRDefault="00A6117E" w:rsidP="006078ED">
            <w:pPr>
              <w:spacing w:after="160"/>
              <w:ind w:hanging="35"/>
              <w:rPr>
                <w:b w:val="0"/>
                <w:bCs/>
                <w:lang w:val="ru-RU"/>
              </w:rPr>
            </w:pPr>
            <w:r w:rsidRPr="00A6117E">
              <w:rPr>
                <w:b w:val="0"/>
                <w:bCs/>
                <w:lang w:val="ru-RU"/>
              </w:rPr>
              <w:t>1. Пряма система збуду 2. Рекламна технологія</w:t>
            </w:r>
          </w:p>
        </w:tc>
      </w:tr>
    </w:tbl>
    <w:p w14:paraId="36EB9BEA" w14:textId="77777777" w:rsidR="00A6117E" w:rsidRPr="00556BBF" w:rsidRDefault="00A6117E" w:rsidP="00A6117E">
      <w:pPr>
        <w:ind w:left="852" w:firstLine="141"/>
        <w:jc w:val="both"/>
        <w:rPr>
          <w:lang w:val="ru-RU"/>
        </w:rPr>
      </w:pPr>
      <w:r w:rsidRPr="00556BBF">
        <w:rPr>
          <w:lang w:val="ru-RU"/>
        </w:rPr>
        <w:t>Бізнес-модель проекту</w:t>
      </w:r>
    </w:p>
    <w:p w14:paraId="07C92A91" w14:textId="77777777" w:rsidR="00A6117E" w:rsidRDefault="00A6117E" w:rsidP="00A6117E">
      <w:pPr>
        <w:ind w:firstLine="993"/>
        <w:jc w:val="both"/>
        <w:rPr>
          <w:b w:val="0"/>
          <w:bCs/>
          <w:iCs/>
        </w:rPr>
      </w:pPr>
      <w:r w:rsidRPr="00A6117E">
        <w:rPr>
          <w:b w:val="0"/>
          <w:bCs/>
        </w:rPr>
        <w:t xml:space="preserve">Розробка стартап-проекту - це створення бізнес-моделі комерціалізації науково-технічних розробок.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w:t>
      </w:r>
      <w:r w:rsidRPr="00A6117E">
        <w:rPr>
          <w:b w:val="0"/>
          <w:bCs/>
          <w:iCs/>
        </w:rPr>
        <w:t xml:space="preserve">В таблиці </w:t>
      </w:r>
      <w:r w:rsidR="00076AEF">
        <w:rPr>
          <w:b w:val="0"/>
          <w:bCs/>
          <w:iCs/>
          <w:lang w:val="ru-RU"/>
        </w:rPr>
        <w:t>5</w:t>
      </w:r>
      <w:r w:rsidR="00556BBF" w:rsidRPr="00556BBF">
        <w:rPr>
          <w:b w:val="0"/>
          <w:bCs/>
          <w:iCs/>
          <w:lang w:val="ru-RU"/>
        </w:rPr>
        <w:t>.</w:t>
      </w:r>
      <w:r w:rsidR="0026159D">
        <w:rPr>
          <w:b w:val="0"/>
          <w:bCs/>
          <w:iCs/>
          <w:lang w:val="ru-RU"/>
        </w:rPr>
        <w:t>19</w:t>
      </w:r>
      <w:r w:rsidRPr="00A6117E">
        <w:rPr>
          <w:b w:val="0"/>
          <w:bCs/>
          <w:iCs/>
        </w:rPr>
        <w:t xml:space="preserve"> представляємо структуру бізнес-моделі інноваційного обладнання або технології.</w:t>
      </w:r>
    </w:p>
    <w:p w14:paraId="4B72A5E3" w14:textId="77777777" w:rsidR="00556BBF" w:rsidRPr="00A6117E" w:rsidRDefault="00556BBF" w:rsidP="00A6117E">
      <w:pPr>
        <w:ind w:firstLine="993"/>
        <w:jc w:val="both"/>
        <w:rPr>
          <w:b w:val="0"/>
          <w:bCs/>
          <w:iCs/>
        </w:rPr>
      </w:pPr>
    </w:p>
    <w:p w14:paraId="0852CB90" w14:textId="77777777" w:rsidR="00A6117E" w:rsidRPr="00A6117E" w:rsidRDefault="00A6117E" w:rsidP="00A6117E">
      <w:pPr>
        <w:ind w:firstLine="993"/>
        <w:jc w:val="both"/>
        <w:rPr>
          <w:b w:val="0"/>
          <w:bCs/>
          <w:iCs/>
        </w:rPr>
      </w:pPr>
      <w:r w:rsidRPr="00A6117E">
        <w:rPr>
          <w:b w:val="0"/>
          <w:bCs/>
          <w:iCs/>
        </w:rPr>
        <w:t xml:space="preserve">Таблиця </w:t>
      </w:r>
      <w:r w:rsidR="00076AEF">
        <w:rPr>
          <w:b w:val="0"/>
          <w:bCs/>
          <w:iCs/>
          <w:lang w:val="ru-RU"/>
        </w:rPr>
        <w:t>5</w:t>
      </w:r>
      <w:r w:rsidR="00556BBF" w:rsidRPr="00556BBF">
        <w:rPr>
          <w:b w:val="0"/>
          <w:bCs/>
          <w:iCs/>
          <w:lang w:val="ru-RU"/>
        </w:rPr>
        <w:t>.</w:t>
      </w:r>
      <w:r w:rsidR="0026159D">
        <w:rPr>
          <w:b w:val="0"/>
          <w:bCs/>
          <w:iCs/>
          <w:lang w:val="ru-RU"/>
        </w:rPr>
        <w:t>19</w:t>
      </w:r>
      <w:r w:rsidR="00556BBF" w:rsidRPr="00556BBF">
        <w:rPr>
          <w:b w:val="0"/>
          <w:bCs/>
          <w:iCs/>
          <w:lang w:val="ru-RU"/>
        </w:rPr>
        <w:t xml:space="preserve"> </w:t>
      </w:r>
      <w:r w:rsidR="004454B8">
        <w:rPr>
          <w:b w:val="0"/>
          <w:bCs/>
          <w:lang w:val="ru-RU"/>
        </w:rPr>
        <w:t>–</w:t>
      </w:r>
      <w:r w:rsidRPr="00A6117E">
        <w:rPr>
          <w:b w:val="0"/>
          <w:bCs/>
          <w:iCs/>
        </w:rPr>
        <w:t xml:space="preserve"> Структура бізнес моделі обладнання (технології)</w:t>
      </w:r>
    </w:p>
    <w:tbl>
      <w:tblPr>
        <w:tblStyle w:val="ae"/>
        <w:tblW w:w="0" w:type="auto"/>
        <w:tblLook w:val="04A0" w:firstRow="1" w:lastRow="0" w:firstColumn="1" w:lastColumn="0" w:noHBand="0" w:noVBand="1"/>
      </w:tblPr>
      <w:tblGrid>
        <w:gridCol w:w="1318"/>
        <w:gridCol w:w="2334"/>
        <w:gridCol w:w="2167"/>
        <w:gridCol w:w="2292"/>
        <w:gridCol w:w="1603"/>
      </w:tblGrid>
      <w:tr w:rsidR="00A6117E" w:rsidRPr="00A6117E" w14:paraId="55675FC4" w14:textId="77777777" w:rsidTr="006E76BC">
        <w:trPr>
          <w:trHeight w:val="332"/>
        </w:trPr>
        <w:tc>
          <w:tcPr>
            <w:tcW w:w="1318" w:type="dxa"/>
            <w:vMerge w:val="restart"/>
            <w:tcBorders>
              <w:top w:val="single" w:sz="4" w:space="0" w:color="auto"/>
              <w:left w:val="single" w:sz="4" w:space="0" w:color="auto"/>
              <w:bottom w:val="single" w:sz="4" w:space="0" w:color="auto"/>
              <w:right w:val="single" w:sz="4" w:space="0" w:color="auto"/>
            </w:tcBorders>
          </w:tcPr>
          <w:p w14:paraId="6B57FB79" w14:textId="77777777" w:rsidR="00A6117E" w:rsidRPr="006078ED" w:rsidRDefault="00A6117E" w:rsidP="00556BBF">
            <w:pPr>
              <w:spacing w:after="160" w:line="240" w:lineRule="auto"/>
              <w:ind w:firstLine="22"/>
              <w:jc w:val="both"/>
              <w:rPr>
                <w:b w:val="0"/>
                <w:bCs/>
                <w:iCs/>
              </w:rPr>
            </w:pPr>
            <w:r w:rsidRPr="006078ED">
              <w:rPr>
                <w:b w:val="0"/>
                <w:bCs/>
                <w:iCs/>
              </w:rPr>
              <w:t>Ключові партнери</w:t>
            </w:r>
          </w:p>
          <w:p w14:paraId="29573896" w14:textId="77777777" w:rsidR="00A6117E" w:rsidRPr="006078ED" w:rsidRDefault="00A6117E" w:rsidP="00556BBF">
            <w:pPr>
              <w:spacing w:after="160" w:line="240" w:lineRule="auto"/>
              <w:ind w:firstLine="22"/>
              <w:jc w:val="both"/>
              <w:rPr>
                <w:b w:val="0"/>
                <w:bCs/>
                <w:iCs/>
              </w:rPr>
            </w:pPr>
            <w:r w:rsidRPr="006078ED">
              <w:rPr>
                <w:b w:val="0"/>
                <w:bCs/>
                <w:iCs/>
              </w:rPr>
              <w:t>Meeting MD</w:t>
            </w:r>
          </w:p>
          <w:p w14:paraId="12228E10" w14:textId="77777777" w:rsidR="00A6117E" w:rsidRPr="006078ED" w:rsidRDefault="00A6117E" w:rsidP="00556BBF">
            <w:pPr>
              <w:spacing w:after="160" w:line="240" w:lineRule="auto"/>
              <w:ind w:firstLine="22"/>
              <w:jc w:val="both"/>
              <w:rPr>
                <w:b w:val="0"/>
                <w:bCs/>
                <w:iCs/>
              </w:rPr>
            </w:pPr>
          </w:p>
          <w:p w14:paraId="52B0BECC" w14:textId="77777777" w:rsidR="00A6117E" w:rsidRPr="006078ED" w:rsidRDefault="00A6117E" w:rsidP="00556BBF">
            <w:pPr>
              <w:spacing w:after="160" w:line="240" w:lineRule="auto"/>
              <w:ind w:firstLine="22"/>
              <w:jc w:val="both"/>
              <w:rPr>
                <w:b w:val="0"/>
                <w:bCs/>
                <w:iCs/>
              </w:rPr>
            </w:pPr>
          </w:p>
          <w:p w14:paraId="619480C8" w14:textId="77777777" w:rsidR="00A6117E" w:rsidRPr="006078ED" w:rsidRDefault="00A6117E" w:rsidP="00556BBF">
            <w:pPr>
              <w:spacing w:after="160" w:line="240" w:lineRule="auto"/>
              <w:ind w:firstLine="22"/>
              <w:jc w:val="both"/>
              <w:rPr>
                <w:b w:val="0"/>
                <w:bCs/>
                <w:iCs/>
              </w:rPr>
            </w:pPr>
          </w:p>
        </w:tc>
        <w:tc>
          <w:tcPr>
            <w:tcW w:w="2334" w:type="dxa"/>
            <w:tcBorders>
              <w:top w:val="single" w:sz="4" w:space="0" w:color="auto"/>
              <w:left w:val="single" w:sz="4" w:space="0" w:color="auto"/>
              <w:bottom w:val="single" w:sz="4" w:space="0" w:color="auto"/>
              <w:right w:val="single" w:sz="4" w:space="0" w:color="auto"/>
            </w:tcBorders>
          </w:tcPr>
          <w:p w14:paraId="191D6F58" w14:textId="77777777" w:rsidR="00A6117E" w:rsidRPr="006078ED" w:rsidRDefault="00A6117E" w:rsidP="00EC59F6">
            <w:pPr>
              <w:spacing w:after="160" w:line="240" w:lineRule="auto"/>
              <w:ind w:firstLine="22"/>
              <w:rPr>
                <w:b w:val="0"/>
                <w:bCs/>
                <w:iCs/>
              </w:rPr>
            </w:pPr>
            <w:r w:rsidRPr="006078ED">
              <w:rPr>
                <w:b w:val="0"/>
                <w:bCs/>
                <w:iCs/>
              </w:rPr>
              <w:t>Ключові види діяльності:</w:t>
            </w:r>
          </w:p>
          <w:p w14:paraId="19455205" w14:textId="77777777" w:rsidR="00A6117E" w:rsidRPr="006078ED" w:rsidRDefault="00A6117E" w:rsidP="00556BBF">
            <w:pPr>
              <w:spacing w:line="240" w:lineRule="auto"/>
              <w:ind w:firstLine="22"/>
              <w:jc w:val="both"/>
              <w:rPr>
                <w:b w:val="0"/>
                <w:bCs/>
                <w:iCs/>
                <w:lang w:val="ru-RU"/>
              </w:rPr>
            </w:pPr>
            <w:r w:rsidRPr="006078ED">
              <w:rPr>
                <w:b w:val="0"/>
                <w:bCs/>
                <w:iCs/>
                <w:lang w:val="ru-RU"/>
              </w:rPr>
              <w:t xml:space="preserve">1.Розрахунок системи </w:t>
            </w:r>
          </w:p>
          <w:p w14:paraId="1368557F" w14:textId="77777777" w:rsidR="00A6117E" w:rsidRPr="006078ED" w:rsidRDefault="00A6117E" w:rsidP="00556BBF">
            <w:pPr>
              <w:spacing w:line="240" w:lineRule="auto"/>
              <w:ind w:firstLine="22"/>
              <w:jc w:val="both"/>
              <w:rPr>
                <w:b w:val="0"/>
                <w:bCs/>
                <w:iCs/>
                <w:lang w:val="ru-RU"/>
              </w:rPr>
            </w:pPr>
            <w:r w:rsidRPr="006078ED">
              <w:rPr>
                <w:b w:val="0"/>
                <w:bCs/>
                <w:iCs/>
                <w:lang w:val="ru-RU"/>
              </w:rPr>
              <w:t xml:space="preserve">2. Підряд сторонніх організацій для проектувальних робіт </w:t>
            </w:r>
          </w:p>
          <w:p w14:paraId="24A4AE26" w14:textId="77777777" w:rsidR="00A6117E" w:rsidRPr="006078ED" w:rsidRDefault="00A6117E" w:rsidP="00556BBF">
            <w:pPr>
              <w:spacing w:line="240" w:lineRule="auto"/>
              <w:ind w:firstLine="22"/>
              <w:jc w:val="both"/>
              <w:rPr>
                <w:b w:val="0"/>
                <w:bCs/>
                <w:iCs/>
                <w:lang w:val="ru-RU"/>
              </w:rPr>
            </w:pPr>
            <w:r w:rsidRPr="006078ED">
              <w:rPr>
                <w:b w:val="0"/>
                <w:bCs/>
                <w:iCs/>
                <w:lang w:val="ru-RU"/>
              </w:rPr>
              <w:t xml:space="preserve">3.Установка теплового насосу </w:t>
            </w:r>
          </w:p>
          <w:p w14:paraId="5CB9A671" w14:textId="77777777" w:rsidR="00A6117E" w:rsidRPr="006078ED" w:rsidRDefault="00A6117E" w:rsidP="00556BBF">
            <w:pPr>
              <w:spacing w:line="240" w:lineRule="auto"/>
              <w:ind w:firstLine="22"/>
              <w:jc w:val="both"/>
              <w:rPr>
                <w:b w:val="0"/>
                <w:bCs/>
                <w:iCs/>
                <w:lang w:val="ru-RU"/>
              </w:rPr>
            </w:pPr>
            <w:r w:rsidRPr="006078ED">
              <w:rPr>
                <w:b w:val="0"/>
                <w:bCs/>
                <w:iCs/>
                <w:lang w:val="ru-RU"/>
              </w:rPr>
              <w:t xml:space="preserve">4.Проведення навчання </w:t>
            </w:r>
          </w:p>
          <w:p w14:paraId="5933378F" w14:textId="77777777" w:rsidR="00A6117E" w:rsidRPr="006078ED" w:rsidRDefault="00A6117E" w:rsidP="00556BBF">
            <w:pPr>
              <w:spacing w:line="240" w:lineRule="auto"/>
              <w:ind w:firstLine="22"/>
              <w:jc w:val="both"/>
              <w:rPr>
                <w:b w:val="0"/>
                <w:bCs/>
                <w:iCs/>
              </w:rPr>
            </w:pPr>
            <w:r w:rsidRPr="006078ED">
              <w:rPr>
                <w:b w:val="0"/>
                <w:bCs/>
                <w:iCs/>
                <w:lang w:val="ru-RU"/>
              </w:rPr>
              <w:t>5.Сервісне обслуговування</w:t>
            </w:r>
          </w:p>
          <w:p w14:paraId="1CE7421E" w14:textId="77777777" w:rsidR="00A6117E" w:rsidRPr="006078ED" w:rsidRDefault="00A6117E" w:rsidP="00556BBF">
            <w:pPr>
              <w:spacing w:after="160" w:line="240" w:lineRule="auto"/>
              <w:ind w:firstLine="22"/>
              <w:jc w:val="both"/>
              <w:rPr>
                <w:b w:val="0"/>
                <w:bCs/>
                <w:iCs/>
              </w:rPr>
            </w:pPr>
          </w:p>
        </w:tc>
        <w:tc>
          <w:tcPr>
            <w:tcW w:w="2167" w:type="dxa"/>
            <w:vMerge w:val="restart"/>
            <w:tcBorders>
              <w:top w:val="single" w:sz="4" w:space="0" w:color="auto"/>
              <w:left w:val="single" w:sz="4" w:space="0" w:color="auto"/>
              <w:bottom w:val="single" w:sz="4" w:space="0" w:color="auto"/>
              <w:right w:val="single" w:sz="4" w:space="0" w:color="auto"/>
            </w:tcBorders>
          </w:tcPr>
          <w:p w14:paraId="6EE03237" w14:textId="77777777" w:rsidR="00A6117E" w:rsidRPr="006078ED" w:rsidRDefault="00A6117E" w:rsidP="00556BBF">
            <w:pPr>
              <w:spacing w:after="160" w:line="240" w:lineRule="auto"/>
              <w:ind w:firstLine="23"/>
              <w:jc w:val="both"/>
              <w:rPr>
                <w:b w:val="0"/>
                <w:bCs/>
                <w:iCs/>
              </w:rPr>
            </w:pPr>
            <w:r w:rsidRPr="006078ED">
              <w:rPr>
                <w:b w:val="0"/>
                <w:bCs/>
                <w:iCs/>
              </w:rPr>
              <w:t>Цінність пропозиції</w:t>
            </w:r>
          </w:p>
          <w:p w14:paraId="29F36676" w14:textId="77777777" w:rsidR="00A6117E" w:rsidRPr="006078ED" w:rsidRDefault="00A6117E" w:rsidP="00556BBF">
            <w:pPr>
              <w:spacing w:after="160" w:line="240" w:lineRule="auto"/>
              <w:ind w:firstLine="18"/>
              <w:jc w:val="both"/>
              <w:rPr>
                <w:b w:val="0"/>
                <w:bCs/>
                <w:iCs/>
              </w:rPr>
            </w:pPr>
            <w:r w:rsidRPr="006078ED">
              <w:rPr>
                <w:b w:val="0"/>
                <w:bCs/>
                <w:iCs/>
              </w:rPr>
              <w:t>Використання теплових насосів типу «Повітря-Вода» для зменшення витрат на енергоносії та підтримання нормативних кліматичних умов в приміщеннях будівлі навчальних корпусів</w:t>
            </w:r>
          </w:p>
        </w:tc>
        <w:tc>
          <w:tcPr>
            <w:tcW w:w="2292" w:type="dxa"/>
            <w:tcBorders>
              <w:top w:val="single" w:sz="4" w:space="0" w:color="auto"/>
              <w:left w:val="single" w:sz="4" w:space="0" w:color="auto"/>
              <w:bottom w:val="single" w:sz="4" w:space="0" w:color="auto"/>
              <w:right w:val="single" w:sz="4" w:space="0" w:color="auto"/>
            </w:tcBorders>
          </w:tcPr>
          <w:p w14:paraId="79AE87B8" w14:textId="77777777" w:rsidR="00A6117E" w:rsidRPr="006078ED" w:rsidRDefault="00A6117E" w:rsidP="00556BBF">
            <w:pPr>
              <w:spacing w:after="160" w:line="240" w:lineRule="auto"/>
              <w:ind w:firstLine="0"/>
              <w:jc w:val="both"/>
              <w:rPr>
                <w:b w:val="0"/>
                <w:bCs/>
                <w:iCs/>
              </w:rPr>
            </w:pPr>
            <w:r w:rsidRPr="006078ED">
              <w:rPr>
                <w:b w:val="0"/>
                <w:bCs/>
                <w:iCs/>
              </w:rPr>
              <w:t>Взаємовідносини з клієнтами</w:t>
            </w:r>
          </w:p>
          <w:p w14:paraId="3799894B" w14:textId="77777777" w:rsidR="00A6117E" w:rsidRPr="006078ED" w:rsidRDefault="00A6117E" w:rsidP="00EC59F6">
            <w:pPr>
              <w:spacing w:after="160" w:line="240" w:lineRule="auto"/>
              <w:ind w:firstLine="0"/>
              <w:jc w:val="both"/>
              <w:rPr>
                <w:b w:val="0"/>
                <w:bCs/>
                <w:iCs/>
              </w:rPr>
            </w:pPr>
            <w:r w:rsidRPr="006078ED">
              <w:rPr>
                <w:b w:val="0"/>
                <w:bCs/>
                <w:iCs/>
              </w:rPr>
              <w:t>Пряма взаємодія з клієнтами</w:t>
            </w:r>
          </w:p>
          <w:p w14:paraId="1834C802" w14:textId="77777777" w:rsidR="00A6117E" w:rsidRPr="006078ED" w:rsidRDefault="00A6117E" w:rsidP="00556BBF">
            <w:pPr>
              <w:spacing w:after="160" w:line="240" w:lineRule="auto"/>
              <w:ind w:firstLine="993"/>
              <w:jc w:val="both"/>
              <w:rPr>
                <w:b w:val="0"/>
                <w:bCs/>
                <w:iCs/>
              </w:rPr>
            </w:pPr>
          </w:p>
          <w:p w14:paraId="3BE9AC53" w14:textId="77777777" w:rsidR="00A6117E" w:rsidRPr="006078ED" w:rsidRDefault="00A6117E" w:rsidP="00556BBF">
            <w:pPr>
              <w:spacing w:after="160" w:line="240" w:lineRule="auto"/>
              <w:ind w:firstLine="993"/>
              <w:jc w:val="both"/>
              <w:rPr>
                <w:b w:val="0"/>
                <w:bCs/>
                <w:iCs/>
              </w:rPr>
            </w:pPr>
          </w:p>
        </w:tc>
        <w:tc>
          <w:tcPr>
            <w:tcW w:w="1603" w:type="dxa"/>
            <w:vMerge w:val="restart"/>
            <w:tcBorders>
              <w:top w:val="single" w:sz="4" w:space="0" w:color="auto"/>
              <w:left w:val="single" w:sz="4" w:space="0" w:color="auto"/>
              <w:bottom w:val="single" w:sz="4" w:space="0" w:color="auto"/>
              <w:right w:val="single" w:sz="4" w:space="0" w:color="auto"/>
            </w:tcBorders>
          </w:tcPr>
          <w:p w14:paraId="0E84BD74" w14:textId="77777777" w:rsidR="00A6117E" w:rsidRPr="006078ED" w:rsidRDefault="00A6117E" w:rsidP="00556BBF">
            <w:pPr>
              <w:spacing w:after="160" w:line="240" w:lineRule="auto"/>
              <w:ind w:hanging="46"/>
              <w:jc w:val="both"/>
              <w:rPr>
                <w:b w:val="0"/>
                <w:bCs/>
                <w:iCs/>
              </w:rPr>
            </w:pPr>
            <w:r w:rsidRPr="006078ED">
              <w:rPr>
                <w:b w:val="0"/>
                <w:bCs/>
                <w:iCs/>
              </w:rPr>
              <w:t>Споживчі сегменти</w:t>
            </w:r>
          </w:p>
          <w:p w14:paraId="1564C1B1" w14:textId="77777777" w:rsidR="00A6117E" w:rsidRPr="006078ED" w:rsidRDefault="00A6117E" w:rsidP="00556BBF">
            <w:pPr>
              <w:spacing w:after="160" w:line="240" w:lineRule="auto"/>
              <w:ind w:firstLine="4"/>
              <w:jc w:val="both"/>
              <w:rPr>
                <w:b w:val="0"/>
                <w:bCs/>
                <w:iCs/>
                <w:lang w:val="ru-RU"/>
              </w:rPr>
            </w:pPr>
            <w:r w:rsidRPr="006078ED">
              <w:rPr>
                <w:b w:val="0"/>
                <w:bCs/>
                <w:iCs/>
                <w:lang w:val="ru-RU"/>
              </w:rPr>
              <w:t>Будівлі навчальних корпусів</w:t>
            </w:r>
          </w:p>
        </w:tc>
      </w:tr>
      <w:tr w:rsidR="00A6117E" w:rsidRPr="00A6117E" w14:paraId="0D14E4F8" w14:textId="77777777" w:rsidTr="006E76BC">
        <w:trPr>
          <w:trHeight w:val="332"/>
        </w:trPr>
        <w:tc>
          <w:tcPr>
            <w:tcW w:w="1318" w:type="dxa"/>
            <w:vMerge/>
            <w:tcBorders>
              <w:top w:val="single" w:sz="4" w:space="0" w:color="auto"/>
              <w:left w:val="single" w:sz="4" w:space="0" w:color="auto"/>
              <w:bottom w:val="single" w:sz="4" w:space="0" w:color="auto"/>
              <w:right w:val="single" w:sz="4" w:space="0" w:color="auto"/>
            </w:tcBorders>
            <w:vAlign w:val="center"/>
            <w:hideMark/>
          </w:tcPr>
          <w:p w14:paraId="79D1D271" w14:textId="77777777" w:rsidR="00A6117E" w:rsidRPr="006078ED" w:rsidRDefault="00A6117E" w:rsidP="00556BBF">
            <w:pPr>
              <w:spacing w:after="160" w:line="240" w:lineRule="auto"/>
              <w:ind w:firstLine="22"/>
              <w:jc w:val="both"/>
              <w:rPr>
                <w:b w:val="0"/>
                <w:bCs/>
                <w:iCs/>
              </w:rPr>
            </w:pPr>
          </w:p>
        </w:tc>
        <w:tc>
          <w:tcPr>
            <w:tcW w:w="2334" w:type="dxa"/>
            <w:tcBorders>
              <w:top w:val="single" w:sz="4" w:space="0" w:color="auto"/>
              <w:left w:val="single" w:sz="4" w:space="0" w:color="auto"/>
              <w:bottom w:val="single" w:sz="4" w:space="0" w:color="auto"/>
              <w:right w:val="single" w:sz="4" w:space="0" w:color="auto"/>
            </w:tcBorders>
          </w:tcPr>
          <w:p w14:paraId="01833D01" w14:textId="77777777" w:rsidR="00A6117E" w:rsidRPr="006078ED" w:rsidRDefault="00A6117E" w:rsidP="00556BBF">
            <w:pPr>
              <w:spacing w:after="160" w:line="240" w:lineRule="auto"/>
              <w:ind w:firstLine="22"/>
              <w:jc w:val="both"/>
              <w:rPr>
                <w:b w:val="0"/>
                <w:bCs/>
                <w:iCs/>
              </w:rPr>
            </w:pPr>
            <w:r w:rsidRPr="006078ED">
              <w:rPr>
                <w:b w:val="0"/>
                <w:bCs/>
                <w:iCs/>
              </w:rPr>
              <w:t>Ключові ресурси</w:t>
            </w:r>
          </w:p>
          <w:p w14:paraId="22C7FDE5" w14:textId="77777777" w:rsidR="00A6117E" w:rsidRPr="006078ED" w:rsidRDefault="00A6117E" w:rsidP="00556BBF">
            <w:pPr>
              <w:spacing w:line="240" w:lineRule="auto"/>
              <w:ind w:firstLine="22"/>
              <w:jc w:val="both"/>
              <w:rPr>
                <w:b w:val="0"/>
                <w:bCs/>
                <w:iCs/>
              </w:rPr>
            </w:pPr>
            <w:r w:rsidRPr="006078ED">
              <w:rPr>
                <w:b w:val="0"/>
                <w:bCs/>
                <w:iCs/>
              </w:rPr>
              <w:t xml:space="preserve"> 1. Витрати на придбання обладнання </w:t>
            </w:r>
          </w:p>
          <w:p w14:paraId="6D640C50" w14:textId="77777777" w:rsidR="00A6117E" w:rsidRPr="006078ED" w:rsidRDefault="00A6117E" w:rsidP="00556BBF">
            <w:pPr>
              <w:spacing w:line="240" w:lineRule="auto"/>
              <w:ind w:firstLine="22"/>
              <w:jc w:val="both"/>
              <w:rPr>
                <w:b w:val="0"/>
                <w:bCs/>
                <w:iCs/>
              </w:rPr>
            </w:pPr>
            <w:r w:rsidRPr="006078ED">
              <w:rPr>
                <w:b w:val="0"/>
                <w:bCs/>
                <w:iCs/>
              </w:rPr>
              <w:t xml:space="preserve">2. людські ресурси </w:t>
            </w:r>
          </w:p>
          <w:p w14:paraId="32394167" w14:textId="77777777" w:rsidR="00A6117E" w:rsidRPr="006078ED" w:rsidRDefault="00A6117E" w:rsidP="006078ED">
            <w:pPr>
              <w:spacing w:line="240" w:lineRule="auto"/>
              <w:ind w:firstLine="22"/>
              <w:jc w:val="both"/>
              <w:rPr>
                <w:b w:val="0"/>
                <w:bCs/>
                <w:iCs/>
              </w:rPr>
            </w:pPr>
            <w:r w:rsidRPr="006078ED">
              <w:rPr>
                <w:b w:val="0"/>
                <w:bCs/>
                <w:iCs/>
              </w:rPr>
              <w:t>3. фінансові ресурси (державні кошти та залучені інвестиції)</w:t>
            </w:r>
          </w:p>
        </w:tc>
        <w:tc>
          <w:tcPr>
            <w:tcW w:w="2167" w:type="dxa"/>
            <w:vMerge/>
            <w:tcBorders>
              <w:top w:val="single" w:sz="4" w:space="0" w:color="auto"/>
              <w:left w:val="single" w:sz="4" w:space="0" w:color="auto"/>
              <w:bottom w:val="single" w:sz="4" w:space="0" w:color="auto"/>
              <w:right w:val="single" w:sz="4" w:space="0" w:color="auto"/>
            </w:tcBorders>
            <w:vAlign w:val="center"/>
            <w:hideMark/>
          </w:tcPr>
          <w:p w14:paraId="598ED0AD" w14:textId="77777777" w:rsidR="00A6117E" w:rsidRPr="006078ED" w:rsidRDefault="00A6117E" w:rsidP="00556BBF">
            <w:pPr>
              <w:spacing w:after="160" w:line="240" w:lineRule="auto"/>
              <w:ind w:firstLine="993"/>
              <w:jc w:val="both"/>
              <w:rPr>
                <w:b w:val="0"/>
                <w:bCs/>
                <w:iCs/>
              </w:rPr>
            </w:pPr>
          </w:p>
        </w:tc>
        <w:tc>
          <w:tcPr>
            <w:tcW w:w="2292" w:type="dxa"/>
            <w:tcBorders>
              <w:top w:val="single" w:sz="4" w:space="0" w:color="auto"/>
              <w:left w:val="single" w:sz="4" w:space="0" w:color="auto"/>
              <w:bottom w:val="single" w:sz="4" w:space="0" w:color="auto"/>
              <w:right w:val="single" w:sz="4" w:space="0" w:color="auto"/>
            </w:tcBorders>
            <w:hideMark/>
          </w:tcPr>
          <w:p w14:paraId="56E868E5" w14:textId="77777777" w:rsidR="00A6117E" w:rsidRPr="006078ED" w:rsidRDefault="00A6117E" w:rsidP="00EC59F6">
            <w:pPr>
              <w:spacing w:after="160" w:line="240" w:lineRule="auto"/>
              <w:ind w:firstLine="0"/>
              <w:jc w:val="both"/>
              <w:rPr>
                <w:b w:val="0"/>
                <w:bCs/>
                <w:iCs/>
              </w:rPr>
            </w:pPr>
            <w:r w:rsidRPr="006078ED">
              <w:rPr>
                <w:b w:val="0"/>
                <w:bCs/>
                <w:iCs/>
              </w:rPr>
              <w:t>Канали збуту</w:t>
            </w:r>
          </w:p>
          <w:p w14:paraId="2D0CF02F" w14:textId="77777777" w:rsidR="00A6117E" w:rsidRPr="006078ED" w:rsidRDefault="00A6117E" w:rsidP="00EC59F6">
            <w:pPr>
              <w:pStyle w:val="ac"/>
              <w:numPr>
                <w:ilvl w:val="0"/>
                <w:numId w:val="30"/>
              </w:numPr>
              <w:spacing w:line="240" w:lineRule="auto"/>
              <w:ind w:left="270" w:firstLine="0"/>
              <w:jc w:val="both"/>
              <w:rPr>
                <w:b w:val="0"/>
                <w:bCs/>
                <w:iCs/>
                <w:lang w:val="ru-RU"/>
              </w:rPr>
            </w:pPr>
            <w:r w:rsidRPr="006078ED">
              <w:rPr>
                <w:b w:val="0"/>
                <w:bCs/>
                <w:iCs/>
                <w:lang w:val="ru-RU"/>
              </w:rPr>
              <w:t xml:space="preserve">Прямий продаж </w:t>
            </w:r>
          </w:p>
          <w:p w14:paraId="6467107E" w14:textId="77777777" w:rsidR="00A6117E" w:rsidRPr="006078ED" w:rsidRDefault="00A6117E" w:rsidP="00EC59F6">
            <w:pPr>
              <w:pStyle w:val="ac"/>
              <w:numPr>
                <w:ilvl w:val="0"/>
                <w:numId w:val="30"/>
              </w:numPr>
              <w:spacing w:line="240" w:lineRule="auto"/>
              <w:ind w:left="270" w:firstLine="0"/>
              <w:jc w:val="both"/>
              <w:rPr>
                <w:b w:val="0"/>
                <w:bCs/>
                <w:iCs/>
                <w:lang w:val="ru-RU"/>
              </w:rPr>
            </w:pPr>
            <w:r w:rsidRPr="006078ED">
              <w:rPr>
                <w:b w:val="0"/>
                <w:bCs/>
                <w:iCs/>
                <w:lang w:val="ru-RU"/>
              </w:rPr>
              <w:t xml:space="preserve">Реклама технологій: </w:t>
            </w:r>
          </w:p>
          <w:p w14:paraId="60F08E4F" w14:textId="77777777" w:rsidR="00A6117E" w:rsidRPr="006078ED" w:rsidRDefault="00A6117E" w:rsidP="00EC59F6">
            <w:pPr>
              <w:spacing w:line="240" w:lineRule="auto"/>
              <w:ind w:firstLine="0"/>
              <w:jc w:val="both"/>
              <w:rPr>
                <w:b w:val="0"/>
                <w:bCs/>
                <w:iCs/>
                <w:lang w:val="ru-RU"/>
              </w:rPr>
            </w:pPr>
            <w:r w:rsidRPr="006078ED">
              <w:rPr>
                <w:b w:val="0"/>
                <w:bCs/>
                <w:iCs/>
                <w:lang w:val="ru-RU"/>
              </w:rPr>
              <w:t xml:space="preserve">-онлайн реклама, -написання рекламних статей, </w:t>
            </w:r>
          </w:p>
          <w:p w14:paraId="0790530E" w14:textId="77777777" w:rsidR="00A6117E" w:rsidRPr="006078ED" w:rsidRDefault="00A6117E" w:rsidP="00EC59F6">
            <w:pPr>
              <w:spacing w:line="240" w:lineRule="auto"/>
              <w:ind w:firstLine="0"/>
              <w:jc w:val="both"/>
              <w:rPr>
                <w:b w:val="0"/>
                <w:bCs/>
                <w:iCs/>
              </w:rPr>
            </w:pPr>
            <w:r w:rsidRPr="006078ED">
              <w:rPr>
                <w:b w:val="0"/>
                <w:bCs/>
                <w:iCs/>
                <w:lang w:val="ru-RU"/>
              </w:rPr>
              <w:t>-телебачення</w:t>
            </w:r>
            <w:r w:rsidRPr="006078ED">
              <w:rPr>
                <w:b w:val="0"/>
                <w:bCs/>
                <w:iCs/>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CEF835" w14:textId="77777777" w:rsidR="00A6117E" w:rsidRPr="006078ED" w:rsidRDefault="00A6117E" w:rsidP="00556BBF">
            <w:pPr>
              <w:spacing w:after="160" w:line="240" w:lineRule="auto"/>
              <w:ind w:firstLine="993"/>
              <w:jc w:val="both"/>
              <w:rPr>
                <w:b w:val="0"/>
                <w:bCs/>
                <w:iCs/>
              </w:rPr>
            </w:pPr>
          </w:p>
        </w:tc>
      </w:tr>
    </w:tbl>
    <w:p w14:paraId="1B627402" w14:textId="77777777" w:rsidR="006E76BC" w:rsidRDefault="006E76BC" w:rsidP="00A6117E">
      <w:pPr>
        <w:jc w:val="both"/>
        <w:rPr>
          <w:b w:val="0"/>
          <w:bCs/>
          <w:iCs/>
        </w:rPr>
      </w:pPr>
      <w:bookmarkStart w:id="13" w:name="_bookmark7"/>
      <w:bookmarkStart w:id="14" w:name="_TOC_250004"/>
      <w:bookmarkEnd w:id="13"/>
      <w:bookmarkEnd w:id="14"/>
    </w:p>
    <w:p w14:paraId="75A0BE28" w14:textId="7D82BB90" w:rsidR="00A6117E" w:rsidRDefault="00362765" w:rsidP="00A6117E">
      <w:pPr>
        <w:jc w:val="both"/>
        <w:rPr>
          <w:b w:val="0"/>
          <w:bCs/>
          <w:iCs/>
        </w:rPr>
      </w:pPr>
      <w:r>
        <w:rPr>
          <w:b w:val="0"/>
          <w:bCs/>
          <w:iCs/>
        </w:rPr>
        <w:t xml:space="preserve">Продовження таблиці </w:t>
      </w:r>
      <w:r w:rsidR="00076AEF">
        <w:rPr>
          <w:b w:val="0"/>
          <w:bCs/>
          <w:iCs/>
        </w:rPr>
        <w:t>5</w:t>
      </w:r>
      <w:r>
        <w:rPr>
          <w:b w:val="0"/>
          <w:bCs/>
          <w:iCs/>
        </w:rPr>
        <w:t>.</w:t>
      </w:r>
      <w:r w:rsidR="0026159D">
        <w:rPr>
          <w:b w:val="0"/>
          <w:bCs/>
          <w:iCs/>
        </w:rPr>
        <w:t>19</w:t>
      </w:r>
    </w:p>
    <w:tbl>
      <w:tblPr>
        <w:tblStyle w:val="ae"/>
        <w:tblW w:w="0" w:type="auto"/>
        <w:tblLook w:val="04A0" w:firstRow="1" w:lastRow="0" w:firstColumn="1" w:lastColumn="0" w:noHBand="0" w:noVBand="1"/>
      </w:tblPr>
      <w:tblGrid>
        <w:gridCol w:w="4992"/>
        <w:gridCol w:w="4722"/>
      </w:tblGrid>
      <w:tr w:rsidR="00362765" w:rsidRPr="00362765" w14:paraId="1500CD48" w14:textId="77777777" w:rsidTr="007402B1">
        <w:tc>
          <w:tcPr>
            <w:tcW w:w="5124" w:type="dxa"/>
            <w:tcBorders>
              <w:top w:val="single" w:sz="4" w:space="0" w:color="auto"/>
              <w:left w:val="single" w:sz="4" w:space="0" w:color="auto"/>
              <w:bottom w:val="single" w:sz="4" w:space="0" w:color="auto"/>
              <w:right w:val="single" w:sz="4" w:space="0" w:color="auto"/>
            </w:tcBorders>
            <w:hideMark/>
          </w:tcPr>
          <w:p w14:paraId="32ABE9FC" w14:textId="77777777" w:rsidR="00362765" w:rsidRPr="00362765" w:rsidRDefault="00362765" w:rsidP="00362765">
            <w:pPr>
              <w:ind w:firstLine="30"/>
              <w:jc w:val="both"/>
              <w:rPr>
                <w:b w:val="0"/>
                <w:bCs/>
                <w:iCs/>
              </w:rPr>
            </w:pPr>
            <w:r w:rsidRPr="00362765">
              <w:rPr>
                <w:b w:val="0"/>
                <w:bCs/>
                <w:iCs/>
              </w:rPr>
              <w:t>Структура собівартості</w:t>
            </w:r>
          </w:p>
          <w:p w14:paraId="083C404B" w14:textId="77777777" w:rsidR="00362765" w:rsidRPr="00362765" w:rsidRDefault="00362765" w:rsidP="00362765">
            <w:pPr>
              <w:ind w:firstLine="30"/>
              <w:jc w:val="both"/>
              <w:rPr>
                <w:b w:val="0"/>
                <w:bCs/>
                <w:iCs/>
              </w:rPr>
            </w:pPr>
            <w:r w:rsidRPr="00362765">
              <w:rPr>
                <w:b w:val="0"/>
                <w:bCs/>
                <w:iCs/>
              </w:rPr>
              <w:t>1.Витрати разові (капітальні): 124280</w:t>
            </w:r>
          </w:p>
          <w:p w14:paraId="0A7B2543" w14:textId="77777777" w:rsidR="00362765" w:rsidRPr="00362765" w:rsidRDefault="00362765" w:rsidP="00362765">
            <w:pPr>
              <w:ind w:firstLine="30"/>
              <w:jc w:val="both"/>
              <w:rPr>
                <w:b w:val="0"/>
                <w:bCs/>
                <w:iCs/>
              </w:rPr>
            </w:pPr>
            <w:r w:rsidRPr="00362765">
              <w:rPr>
                <w:b w:val="0"/>
                <w:bCs/>
                <w:iCs/>
              </w:rPr>
              <w:t>2.Витрати постійні: 27080</w:t>
            </w:r>
          </w:p>
          <w:p w14:paraId="31512EAB" w14:textId="77777777" w:rsidR="00362765" w:rsidRPr="00362765" w:rsidRDefault="00362765" w:rsidP="00362765">
            <w:pPr>
              <w:ind w:firstLine="30"/>
              <w:jc w:val="both"/>
              <w:rPr>
                <w:b w:val="0"/>
                <w:bCs/>
                <w:iCs/>
              </w:rPr>
            </w:pPr>
            <w:r w:rsidRPr="00362765">
              <w:rPr>
                <w:b w:val="0"/>
                <w:bCs/>
                <w:iCs/>
              </w:rPr>
              <w:t>3.Витрати змінні: 97200</w:t>
            </w:r>
          </w:p>
        </w:tc>
        <w:tc>
          <w:tcPr>
            <w:tcW w:w="4838" w:type="dxa"/>
            <w:tcBorders>
              <w:top w:val="single" w:sz="4" w:space="0" w:color="auto"/>
              <w:left w:val="single" w:sz="4" w:space="0" w:color="auto"/>
              <w:bottom w:val="single" w:sz="4" w:space="0" w:color="auto"/>
              <w:right w:val="single" w:sz="4" w:space="0" w:color="auto"/>
            </w:tcBorders>
          </w:tcPr>
          <w:p w14:paraId="127819DC" w14:textId="77777777" w:rsidR="00362765" w:rsidRPr="00362765" w:rsidRDefault="00362765" w:rsidP="00362765">
            <w:pPr>
              <w:ind w:firstLine="30"/>
              <w:jc w:val="both"/>
              <w:rPr>
                <w:b w:val="0"/>
                <w:bCs/>
                <w:iCs/>
              </w:rPr>
            </w:pPr>
            <w:r w:rsidRPr="00362765">
              <w:rPr>
                <w:b w:val="0"/>
                <w:bCs/>
                <w:iCs/>
              </w:rPr>
              <w:t>Потоки надходження доходу</w:t>
            </w:r>
          </w:p>
          <w:p w14:paraId="2484C831" w14:textId="77777777" w:rsidR="00362765" w:rsidRPr="00362765" w:rsidRDefault="00362765" w:rsidP="00362765">
            <w:pPr>
              <w:ind w:firstLine="30"/>
              <w:jc w:val="both"/>
              <w:rPr>
                <w:b w:val="0"/>
                <w:bCs/>
                <w:iCs/>
              </w:rPr>
            </w:pPr>
            <w:r w:rsidRPr="00362765">
              <w:rPr>
                <w:b w:val="0"/>
                <w:bCs/>
                <w:iCs/>
                <w:lang w:val="ru-RU"/>
              </w:rPr>
              <w:t>Продаж та встановлення ТН</w:t>
            </w:r>
          </w:p>
        </w:tc>
      </w:tr>
    </w:tbl>
    <w:p w14:paraId="5ACFEF96" w14:textId="77777777" w:rsidR="00362765" w:rsidRPr="00A6117E" w:rsidRDefault="00362765" w:rsidP="00A6117E">
      <w:pPr>
        <w:jc w:val="both"/>
        <w:rPr>
          <w:b w:val="0"/>
          <w:bCs/>
          <w:iCs/>
        </w:rPr>
      </w:pPr>
    </w:p>
    <w:p w14:paraId="762742AD" w14:textId="2B092B66" w:rsidR="00A6117E" w:rsidRDefault="00A6117E" w:rsidP="006E76BC">
      <w:pPr>
        <w:ind w:firstLine="720"/>
        <w:jc w:val="center"/>
        <w:rPr>
          <w:b w:val="0"/>
          <w:bCs/>
          <w:iCs/>
          <w:lang w:val="ru-RU"/>
        </w:rPr>
      </w:pPr>
      <w:r w:rsidRPr="00EA20C0">
        <w:rPr>
          <w:iCs/>
          <w:lang w:val="ru-RU"/>
        </w:rPr>
        <w:t>Висновки до розділу</w:t>
      </w:r>
    </w:p>
    <w:p w14:paraId="5B35EA58" w14:textId="77777777" w:rsidR="00EA20C0" w:rsidRPr="00A6117E" w:rsidRDefault="00EA20C0" w:rsidP="00A6117E">
      <w:pPr>
        <w:ind w:firstLine="720"/>
        <w:jc w:val="both"/>
        <w:rPr>
          <w:b w:val="0"/>
          <w:bCs/>
          <w:iCs/>
          <w:lang w:val="ru-RU"/>
        </w:rPr>
      </w:pPr>
    </w:p>
    <w:p w14:paraId="3E6C29C8" w14:textId="77777777" w:rsidR="00A6117E" w:rsidRPr="00A6117E" w:rsidRDefault="00A6117E" w:rsidP="00A6117E">
      <w:pPr>
        <w:ind w:firstLine="720"/>
        <w:jc w:val="both"/>
        <w:rPr>
          <w:b w:val="0"/>
          <w:bCs/>
          <w:iCs/>
          <w:lang w:val="ru-RU"/>
        </w:rPr>
      </w:pPr>
      <w:r w:rsidRPr="00A6117E">
        <w:rPr>
          <w:b w:val="0"/>
          <w:bCs/>
          <w:iCs/>
          <w:lang w:val="ru-RU"/>
        </w:rPr>
        <w:t xml:space="preserve">В даному розділі було проведено аналіз та розроблення стартап проекту.    </w:t>
      </w:r>
    </w:p>
    <w:p w14:paraId="568BA224" w14:textId="77777777" w:rsidR="00A6117E" w:rsidRPr="00A6117E" w:rsidRDefault="00A6117E" w:rsidP="00A6117E">
      <w:pPr>
        <w:ind w:firstLine="720"/>
        <w:jc w:val="both"/>
        <w:rPr>
          <w:b w:val="0"/>
          <w:bCs/>
          <w:iCs/>
          <w:lang w:val="ru-RU"/>
        </w:rPr>
      </w:pPr>
      <w:r w:rsidRPr="00A6117E">
        <w:rPr>
          <w:b w:val="0"/>
          <w:bCs/>
          <w:iCs/>
          <w:lang w:val="ru-RU"/>
        </w:rPr>
        <w:t>Для фірми яка виконує розрахунок та встановлення теплових насосів для навчальних корпус</w:t>
      </w:r>
      <w:r w:rsidRPr="00A6117E">
        <w:rPr>
          <w:b w:val="0"/>
          <w:bCs/>
          <w:iCs/>
        </w:rPr>
        <w:t>ів</w:t>
      </w:r>
      <w:r w:rsidRPr="00A6117E">
        <w:rPr>
          <w:b w:val="0"/>
          <w:bCs/>
          <w:iCs/>
          <w:lang w:val="ru-RU"/>
        </w:rPr>
        <w:t xml:space="preserve"> на ринку тяжко отримати довіру користувача, оскільки перевага, зазвичай, дістається перевіреним фірмам. </w:t>
      </w:r>
    </w:p>
    <w:p w14:paraId="45D819AB" w14:textId="77777777" w:rsidR="00A6117E" w:rsidRPr="00A6117E" w:rsidRDefault="00A6117E" w:rsidP="00A6117E">
      <w:pPr>
        <w:ind w:firstLine="720"/>
        <w:jc w:val="both"/>
        <w:rPr>
          <w:b w:val="0"/>
          <w:bCs/>
          <w:iCs/>
          <w:lang w:val="ru-RU"/>
        </w:rPr>
      </w:pPr>
      <w:r w:rsidRPr="00A6117E">
        <w:rPr>
          <w:b w:val="0"/>
          <w:bCs/>
          <w:iCs/>
          <w:lang w:val="ru-RU"/>
        </w:rPr>
        <w:t>На ринку існує монополістична конкуренція, є декілька компаній конкурентів, тому вихід на ринок передбачає складнощі. Проект має свої сильні сторони, зокрема однією із основних є те, що мало хто працює із навчальними корпусами.</w:t>
      </w:r>
    </w:p>
    <w:p w14:paraId="0E5D7FC1" w14:textId="77777777" w:rsidR="00A6117E" w:rsidRPr="00A6117E" w:rsidRDefault="00A6117E" w:rsidP="00A6117E">
      <w:pPr>
        <w:ind w:firstLine="720"/>
        <w:jc w:val="both"/>
        <w:rPr>
          <w:b w:val="0"/>
          <w:bCs/>
          <w:iCs/>
        </w:rPr>
      </w:pPr>
      <w:r w:rsidRPr="00A6117E">
        <w:rPr>
          <w:b w:val="0"/>
          <w:bCs/>
          <w:iCs/>
        </w:rPr>
        <w:t xml:space="preserve">У таблиці </w:t>
      </w:r>
      <w:r w:rsidR="00076AEF">
        <w:rPr>
          <w:b w:val="0"/>
          <w:bCs/>
          <w:iCs/>
          <w:lang w:val="ru-RU"/>
        </w:rPr>
        <w:t>5</w:t>
      </w:r>
      <w:r w:rsidR="00EA20C0" w:rsidRPr="00EA20C0">
        <w:rPr>
          <w:b w:val="0"/>
          <w:bCs/>
          <w:iCs/>
          <w:lang w:val="ru-RU"/>
        </w:rPr>
        <w:t>.2</w:t>
      </w:r>
      <w:r w:rsidR="0026159D">
        <w:rPr>
          <w:b w:val="0"/>
          <w:bCs/>
          <w:iCs/>
          <w:lang w:val="ru-RU"/>
        </w:rPr>
        <w:t>0</w:t>
      </w:r>
      <w:r w:rsidRPr="00A6117E">
        <w:rPr>
          <w:b w:val="0"/>
          <w:bCs/>
          <w:iCs/>
        </w:rPr>
        <w:t xml:space="preserve"> підводяться підсумки підготовки інноваційного стартапу та узагальнюються основні техніко-економічні показники. </w:t>
      </w:r>
    </w:p>
    <w:p w14:paraId="33FABF4B" w14:textId="77777777" w:rsidR="00362765" w:rsidRDefault="00362765" w:rsidP="00EA20C0">
      <w:pPr>
        <w:jc w:val="both"/>
        <w:rPr>
          <w:b w:val="0"/>
          <w:bCs/>
          <w:iCs/>
        </w:rPr>
      </w:pPr>
    </w:p>
    <w:p w14:paraId="35897238" w14:textId="77777777" w:rsidR="00A6117E" w:rsidRPr="00A6117E" w:rsidRDefault="00A6117E" w:rsidP="00EA20C0">
      <w:pPr>
        <w:jc w:val="both"/>
        <w:rPr>
          <w:b w:val="0"/>
          <w:bCs/>
          <w:iCs/>
        </w:rPr>
      </w:pPr>
      <w:r w:rsidRPr="00A6117E">
        <w:rPr>
          <w:b w:val="0"/>
          <w:bCs/>
          <w:iCs/>
        </w:rPr>
        <w:t xml:space="preserve">Таблиця </w:t>
      </w:r>
      <w:r w:rsidR="00076AEF">
        <w:rPr>
          <w:b w:val="0"/>
          <w:bCs/>
          <w:iCs/>
        </w:rPr>
        <w:t>5</w:t>
      </w:r>
      <w:r w:rsidR="00EA20C0" w:rsidRPr="00EA20C0">
        <w:rPr>
          <w:b w:val="0"/>
          <w:bCs/>
          <w:iCs/>
          <w:lang w:val="ru-RU"/>
        </w:rPr>
        <w:t>.2</w:t>
      </w:r>
      <w:r w:rsidR="0026159D">
        <w:rPr>
          <w:b w:val="0"/>
          <w:bCs/>
          <w:iCs/>
          <w:lang w:val="ru-RU"/>
        </w:rPr>
        <w:t>0</w:t>
      </w:r>
      <w:r w:rsidR="00EA20C0" w:rsidRPr="00EA20C0">
        <w:rPr>
          <w:b w:val="0"/>
          <w:bCs/>
          <w:iCs/>
          <w:lang w:val="ru-RU"/>
        </w:rPr>
        <w:t xml:space="preserve"> </w:t>
      </w:r>
      <w:r w:rsidR="004454B8">
        <w:rPr>
          <w:b w:val="0"/>
          <w:bCs/>
          <w:lang w:val="ru-RU"/>
        </w:rPr>
        <w:t>–</w:t>
      </w:r>
      <w:r w:rsidRPr="00A6117E">
        <w:rPr>
          <w:b w:val="0"/>
          <w:bCs/>
          <w:iCs/>
        </w:rPr>
        <w:t xml:space="preserve"> Узагальнюючі техніко-економічні показники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A6117E" w:rsidRPr="00A6117E" w14:paraId="1712E8BE" w14:textId="77777777" w:rsidTr="00A6117E">
        <w:tc>
          <w:tcPr>
            <w:tcW w:w="4957" w:type="dxa"/>
            <w:tcBorders>
              <w:top w:val="single" w:sz="4" w:space="0" w:color="auto"/>
              <w:left w:val="single" w:sz="4" w:space="0" w:color="auto"/>
              <w:bottom w:val="single" w:sz="4" w:space="0" w:color="auto"/>
              <w:right w:val="single" w:sz="4" w:space="0" w:color="auto"/>
            </w:tcBorders>
            <w:vAlign w:val="center"/>
            <w:hideMark/>
          </w:tcPr>
          <w:p w14:paraId="74EF9D3E" w14:textId="77777777" w:rsidR="00A6117E" w:rsidRPr="00EA20C0" w:rsidRDefault="00A6117E" w:rsidP="00362765">
            <w:pPr>
              <w:ind w:left="22" w:firstLine="11"/>
              <w:jc w:val="center"/>
              <w:rPr>
                <w:b w:val="0"/>
                <w:bCs/>
                <w:iCs/>
              </w:rPr>
            </w:pPr>
            <w:r w:rsidRPr="00EA20C0">
              <w:rPr>
                <w:b w:val="0"/>
                <w:bCs/>
                <w:iCs/>
              </w:rPr>
              <w:t>Показники</w:t>
            </w:r>
          </w:p>
        </w:tc>
        <w:tc>
          <w:tcPr>
            <w:tcW w:w="4388" w:type="dxa"/>
            <w:tcBorders>
              <w:top w:val="single" w:sz="4" w:space="0" w:color="auto"/>
              <w:left w:val="single" w:sz="4" w:space="0" w:color="auto"/>
              <w:bottom w:val="single" w:sz="4" w:space="0" w:color="auto"/>
              <w:right w:val="single" w:sz="4" w:space="0" w:color="auto"/>
            </w:tcBorders>
            <w:vAlign w:val="center"/>
            <w:hideMark/>
          </w:tcPr>
          <w:p w14:paraId="277037A1" w14:textId="77777777" w:rsidR="00A6117E" w:rsidRPr="00EA20C0" w:rsidRDefault="00A6117E" w:rsidP="00362765">
            <w:pPr>
              <w:ind w:left="22" w:firstLine="11"/>
              <w:jc w:val="center"/>
              <w:rPr>
                <w:b w:val="0"/>
                <w:bCs/>
                <w:iCs/>
              </w:rPr>
            </w:pPr>
            <w:r w:rsidRPr="00EA20C0">
              <w:rPr>
                <w:b w:val="0"/>
                <w:bCs/>
                <w:iCs/>
              </w:rPr>
              <w:t>Значення</w:t>
            </w:r>
          </w:p>
        </w:tc>
      </w:tr>
      <w:tr w:rsidR="00A6117E" w:rsidRPr="00A6117E" w14:paraId="135D042E" w14:textId="77777777" w:rsidTr="00A6117E">
        <w:tc>
          <w:tcPr>
            <w:tcW w:w="4957" w:type="dxa"/>
            <w:tcBorders>
              <w:top w:val="single" w:sz="4" w:space="0" w:color="auto"/>
              <w:left w:val="single" w:sz="4" w:space="0" w:color="auto"/>
              <w:bottom w:val="single" w:sz="4" w:space="0" w:color="auto"/>
              <w:right w:val="single" w:sz="4" w:space="0" w:color="auto"/>
            </w:tcBorders>
            <w:vAlign w:val="center"/>
            <w:hideMark/>
          </w:tcPr>
          <w:p w14:paraId="4B777EEA" w14:textId="77777777" w:rsidR="00A6117E" w:rsidRPr="00EA20C0" w:rsidRDefault="00A6117E" w:rsidP="00362765">
            <w:pPr>
              <w:ind w:left="22" w:firstLine="11"/>
              <w:jc w:val="both"/>
              <w:rPr>
                <w:b w:val="0"/>
                <w:bCs/>
                <w:iCs/>
              </w:rPr>
            </w:pPr>
            <w:r w:rsidRPr="00EA20C0">
              <w:rPr>
                <w:b w:val="0"/>
                <w:bCs/>
                <w:iCs/>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14:paraId="424CB232" w14:textId="77777777" w:rsidR="00A6117E" w:rsidRPr="00EA20C0" w:rsidRDefault="00A6117E" w:rsidP="00362765">
            <w:pPr>
              <w:ind w:left="22" w:firstLine="11"/>
              <w:jc w:val="center"/>
              <w:rPr>
                <w:b w:val="0"/>
                <w:bCs/>
                <w:iCs/>
              </w:rPr>
            </w:pPr>
            <w:r w:rsidRPr="00EA20C0">
              <w:rPr>
                <w:b w:val="0"/>
                <w:bCs/>
                <w:iCs/>
              </w:rPr>
              <w:t>40</w:t>
            </w:r>
          </w:p>
        </w:tc>
      </w:tr>
      <w:tr w:rsidR="00A6117E" w:rsidRPr="00A6117E" w14:paraId="730723A6" w14:textId="77777777" w:rsidTr="00A6117E">
        <w:tc>
          <w:tcPr>
            <w:tcW w:w="4957" w:type="dxa"/>
            <w:tcBorders>
              <w:top w:val="single" w:sz="4" w:space="0" w:color="auto"/>
              <w:left w:val="single" w:sz="4" w:space="0" w:color="auto"/>
              <w:bottom w:val="single" w:sz="4" w:space="0" w:color="auto"/>
              <w:right w:val="single" w:sz="4" w:space="0" w:color="auto"/>
            </w:tcBorders>
            <w:vAlign w:val="center"/>
            <w:hideMark/>
          </w:tcPr>
          <w:p w14:paraId="72760E48" w14:textId="77777777" w:rsidR="00A6117E" w:rsidRPr="00EA20C0" w:rsidRDefault="00A6117E" w:rsidP="00362765">
            <w:pPr>
              <w:ind w:left="22" w:firstLine="11"/>
              <w:jc w:val="both"/>
              <w:rPr>
                <w:b w:val="0"/>
                <w:bCs/>
                <w:iCs/>
              </w:rPr>
            </w:pPr>
            <w:r w:rsidRPr="00EA20C0">
              <w:rPr>
                <w:b w:val="0"/>
                <w:bCs/>
                <w:iCs/>
              </w:rPr>
              <w:t>Капіталовкладення,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360EDB7D" w14:textId="77777777" w:rsidR="00A6117E" w:rsidRPr="00EA20C0" w:rsidRDefault="00A6117E" w:rsidP="00362765">
            <w:pPr>
              <w:ind w:left="22" w:firstLine="11"/>
              <w:jc w:val="center"/>
              <w:rPr>
                <w:b w:val="0"/>
                <w:bCs/>
                <w:iCs/>
              </w:rPr>
            </w:pPr>
            <w:r w:rsidRPr="00EA20C0">
              <w:rPr>
                <w:b w:val="0"/>
                <w:bCs/>
                <w:iCs/>
              </w:rPr>
              <w:t>240000</w:t>
            </w:r>
          </w:p>
        </w:tc>
      </w:tr>
      <w:tr w:rsidR="00A6117E" w:rsidRPr="00A6117E" w14:paraId="70062F0B" w14:textId="77777777" w:rsidTr="00A6117E">
        <w:tc>
          <w:tcPr>
            <w:tcW w:w="4957" w:type="dxa"/>
            <w:tcBorders>
              <w:top w:val="single" w:sz="4" w:space="0" w:color="auto"/>
              <w:left w:val="single" w:sz="4" w:space="0" w:color="auto"/>
              <w:bottom w:val="single" w:sz="4" w:space="0" w:color="auto"/>
              <w:right w:val="single" w:sz="4" w:space="0" w:color="auto"/>
            </w:tcBorders>
            <w:vAlign w:val="center"/>
            <w:hideMark/>
          </w:tcPr>
          <w:p w14:paraId="73EF7DF4" w14:textId="77777777" w:rsidR="00A6117E" w:rsidRPr="00EA20C0" w:rsidRDefault="00A6117E" w:rsidP="00362765">
            <w:pPr>
              <w:ind w:left="22" w:firstLine="11"/>
              <w:jc w:val="both"/>
              <w:rPr>
                <w:b w:val="0"/>
                <w:bCs/>
                <w:iCs/>
              </w:rPr>
            </w:pPr>
            <w:r w:rsidRPr="00EA20C0">
              <w:rPr>
                <w:b w:val="0"/>
                <w:bCs/>
                <w:iCs/>
              </w:rPr>
              <w:t>Собівартість продукції,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45BFF426" w14:textId="77777777" w:rsidR="00A6117E" w:rsidRPr="00EA20C0" w:rsidRDefault="00A6117E" w:rsidP="00362765">
            <w:pPr>
              <w:ind w:left="22" w:firstLine="11"/>
              <w:jc w:val="center"/>
              <w:rPr>
                <w:b w:val="0"/>
                <w:bCs/>
                <w:iCs/>
              </w:rPr>
            </w:pPr>
            <w:r w:rsidRPr="00EA20C0">
              <w:rPr>
                <w:b w:val="0"/>
                <w:bCs/>
                <w:iCs/>
              </w:rPr>
              <w:t>124280</w:t>
            </w:r>
          </w:p>
        </w:tc>
      </w:tr>
      <w:tr w:rsidR="00A6117E" w:rsidRPr="00A6117E" w14:paraId="42274FF1" w14:textId="77777777" w:rsidTr="00A6117E">
        <w:tc>
          <w:tcPr>
            <w:tcW w:w="4957" w:type="dxa"/>
            <w:tcBorders>
              <w:top w:val="single" w:sz="4" w:space="0" w:color="auto"/>
              <w:left w:val="single" w:sz="4" w:space="0" w:color="auto"/>
              <w:bottom w:val="single" w:sz="4" w:space="0" w:color="auto"/>
              <w:right w:val="single" w:sz="4" w:space="0" w:color="auto"/>
            </w:tcBorders>
            <w:vAlign w:val="center"/>
            <w:hideMark/>
          </w:tcPr>
          <w:p w14:paraId="38479FA6" w14:textId="77777777" w:rsidR="00A6117E" w:rsidRPr="00EA20C0" w:rsidRDefault="00A6117E" w:rsidP="00362765">
            <w:pPr>
              <w:ind w:left="22" w:firstLine="11"/>
              <w:jc w:val="both"/>
              <w:rPr>
                <w:b w:val="0"/>
                <w:bCs/>
                <w:iCs/>
              </w:rPr>
            </w:pPr>
            <w:r w:rsidRPr="00EA20C0">
              <w:rPr>
                <w:b w:val="0"/>
                <w:bCs/>
                <w:iCs/>
              </w:rPr>
              <w:t>Ціна продукту, грн</w:t>
            </w:r>
          </w:p>
        </w:tc>
        <w:tc>
          <w:tcPr>
            <w:tcW w:w="4388" w:type="dxa"/>
            <w:tcBorders>
              <w:top w:val="single" w:sz="4" w:space="0" w:color="auto"/>
              <w:left w:val="single" w:sz="4" w:space="0" w:color="auto"/>
              <w:bottom w:val="single" w:sz="4" w:space="0" w:color="auto"/>
              <w:right w:val="single" w:sz="4" w:space="0" w:color="auto"/>
            </w:tcBorders>
            <w:vAlign w:val="center"/>
          </w:tcPr>
          <w:p w14:paraId="2EC47773" w14:textId="77777777" w:rsidR="00A6117E" w:rsidRPr="00EA20C0" w:rsidRDefault="00A6117E" w:rsidP="00362765">
            <w:pPr>
              <w:ind w:left="22" w:firstLine="11"/>
              <w:jc w:val="center"/>
              <w:rPr>
                <w:b w:val="0"/>
                <w:bCs/>
                <w:iCs/>
              </w:rPr>
            </w:pPr>
            <w:r w:rsidRPr="00EA20C0">
              <w:rPr>
                <w:b w:val="0"/>
                <w:bCs/>
                <w:iCs/>
              </w:rPr>
              <w:t>230000</w:t>
            </w:r>
          </w:p>
        </w:tc>
      </w:tr>
      <w:tr w:rsidR="00A6117E" w:rsidRPr="00A6117E" w14:paraId="14786CDD" w14:textId="77777777" w:rsidTr="00A6117E">
        <w:tc>
          <w:tcPr>
            <w:tcW w:w="4957" w:type="dxa"/>
            <w:tcBorders>
              <w:top w:val="single" w:sz="4" w:space="0" w:color="auto"/>
              <w:left w:val="single" w:sz="4" w:space="0" w:color="auto"/>
              <w:bottom w:val="single" w:sz="4" w:space="0" w:color="auto"/>
              <w:right w:val="single" w:sz="4" w:space="0" w:color="auto"/>
            </w:tcBorders>
            <w:vAlign w:val="center"/>
            <w:hideMark/>
          </w:tcPr>
          <w:p w14:paraId="7932B03B" w14:textId="77777777" w:rsidR="00A6117E" w:rsidRPr="00EA20C0" w:rsidRDefault="00A6117E" w:rsidP="00362765">
            <w:pPr>
              <w:ind w:left="22" w:firstLine="11"/>
              <w:jc w:val="both"/>
              <w:rPr>
                <w:b w:val="0"/>
                <w:bCs/>
                <w:iCs/>
              </w:rPr>
            </w:pPr>
            <w:r w:rsidRPr="00EA20C0">
              <w:rPr>
                <w:b w:val="0"/>
                <w:bCs/>
                <w:iCs/>
              </w:rPr>
              <w:t>Прибуток,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289FC5EA" w14:textId="77777777" w:rsidR="00A6117E" w:rsidRPr="00EA20C0" w:rsidRDefault="00A6117E" w:rsidP="00362765">
            <w:pPr>
              <w:ind w:left="22" w:firstLine="11"/>
              <w:jc w:val="center"/>
              <w:rPr>
                <w:b w:val="0"/>
                <w:bCs/>
                <w:iCs/>
              </w:rPr>
            </w:pPr>
            <w:r w:rsidRPr="00EA20C0">
              <w:rPr>
                <w:b w:val="0"/>
                <w:bCs/>
                <w:iCs/>
              </w:rPr>
              <w:t>105720</w:t>
            </w:r>
          </w:p>
        </w:tc>
      </w:tr>
      <w:tr w:rsidR="00A6117E" w:rsidRPr="00A6117E" w14:paraId="0985865D" w14:textId="77777777" w:rsidTr="00A6117E">
        <w:trPr>
          <w:trHeight w:val="289"/>
        </w:trPr>
        <w:tc>
          <w:tcPr>
            <w:tcW w:w="4957" w:type="dxa"/>
            <w:tcBorders>
              <w:top w:val="single" w:sz="4" w:space="0" w:color="auto"/>
              <w:left w:val="single" w:sz="4" w:space="0" w:color="auto"/>
              <w:bottom w:val="single" w:sz="4" w:space="0" w:color="auto"/>
              <w:right w:val="single" w:sz="4" w:space="0" w:color="auto"/>
            </w:tcBorders>
            <w:vAlign w:val="center"/>
            <w:hideMark/>
          </w:tcPr>
          <w:p w14:paraId="6AF51F5E" w14:textId="77777777" w:rsidR="00A6117E" w:rsidRPr="00EA20C0" w:rsidRDefault="00A6117E" w:rsidP="00362765">
            <w:pPr>
              <w:ind w:left="22" w:firstLine="11"/>
              <w:jc w:val="both"/>
              <w:rPr>
                <w:b w:val="0"/>
                <w:bCs/>
                <w:iCs/>
              </w:rPr>
            </w:pPr>
            <w:r w:rsidRPr="00EA20C0">
              <w:rPr>
                <w:b w:val="0"/>
                <w:bCs/>
                <w:iCs/>
              </w:rPr>
              <w:t>Рентабельність, %</w:t>
            </w:r>
          </w:p>
        </w:tc>
        <w:tc>
          <w:tcPr>
            <w:tcW w:w="4388" w:type="dxa"/>
            <w:tcBorders>
              <w:top w:val="single" w:sz="4" w:space="0" w:color="auto"/>
              <w:left w:val="single" w:sz="4" w:space="0" w:color="auto"/>
              <w:bottom w:val="single" w:sz="4" w:space="0" w:color="auto"/>
              <w:right w:val="single" w:sz="4" w:space="0" w:color="auto"/>
            </w:tcBorders>
            <w:vAlign w:val="center"/>
          </w:tcPr>
          <w:p w14:paraId="58C1451E" w14:textId="77777777" w:rsidR="00A6117E" w:rsidRPr="00EA20C0" w:rsidRDefault="00A6117E" w:rsidP="00362765">
            <w:pPr>
              <w:ind w:left="22" w:firstLine="11"/>
              <w:jc w:val="center"/>
              <w:rPr>
                <w:b w:val="0"/>
                <w:bCs/>
                <w:iCs/>
              </w:rPr>
            </w:pPr>
            <w:r w:rsidRPr="00EA20C0">
              <w:rPr>
                <w:b w:val="0"/>
                <w:bCs/>
                <w:iCs/>
              </w:rPr>
              <w:t>19,1</w:t>
            </w:r>
          </w:p>
        </w:tc>
      </w:tr>
      <w:tr w:rsidR="00A6117E" w:rsidRPr="00A6117E" w14:paraId="2F0AA1C0" w14:textId="77777777" w:rsidTr="00A6117E">
        <w:trPr>
          <w:trHeight w:val="379"/>
        </w:trPr>
        <w:tc>
          <w:tcPr>
            <w:tcW w:w="4957" w:type="dxa"/>
            <w:tcBorders>
              <w:top w:val="single" w:sz="4" w:space="0" w:color="auto"/>
              <w:left w:val="single" w:sz="4" w:space="0" w:color="auto"/>
              <w:bottom w:val="single" w:sz="4" w:space="0" w:color="auto"/>
              <w:right w:val="single" w:sz="4" w:space="0" w:color="auto"/>
            </w:tcBorders>
            <w:vAlign w:val="center"/>
            <w:hideMark/>
          </w:tcPr>
          <w:p w14:paraId="628057ED" w14:textId="77777777" w:rsidR="00A6117E" w:rsidRPr="00EA20C0" w:rsidRDefault="00A6117E" w:rsidP="00362765">
            <w:pPr>
              <w:ind w:left="22" w:firstLine="11"/>
              <w:jc w:val="both"/>
              <w:rPr>
                <w:b w:val="0"/>
                <w:bCs/>
                <w:iCs/>
              </w:rPr>
            </w:pPr>
            <w:r w:rsidRPr="00EA20C0">
              <w:rPr>
                <w:b w:val="0"/>
                <w:bCs/>
                <w:iCs/>
              </w:rPr>
              <w:t>Коефіцієнт економічної ефективності</w:t>
            </w:r>
          </w:p>
        </w:tc>
        <w:tc>
          <w:tcPr>
            <w:tcW w:w="4388" w:type="dxa"/>
            <w:tcBorders>
              <w:top w:val="single" w:sz="4" w:space="0" w:color="auto"/>
              <w:left w:val="single" w:sz="4" w:space="0" w:color="auto"/>
              <w:bottom w:val="single" w:sz="4" w:space="0" w:color="auto"/>
              <w:right w:val="single" w:sz="4" w:space="0" w:color="auto"/>
            </w:tcBorders>
            <w:vAlign w:val="center"/>
          </w:tcPr>
          <w:p w14:paraId="70BA1D80" w14:textId="77777777" w:rsidR="00A6117E" w:rsidRPr="00EA20C0" w:rsidRDefault="00A6117E" w:rsidP="00362765">
            <w:pPr>
              <w:ind w:left="22" w:firstLine="11"/>
              <w:jc w:val="center"/>
              <w:rPr>
                <w:b w:val="0"/>
                <w:bCs/>
                <w:iCs/>
              </w:rPr>
            </w:pPr>
            <w:r w:rsidRPr="00EA20C0">
              <w:rPr>
                <w:b w:val="0"/>
                <w:bCs/>
                <w:iCs/>
              </w:rPr>
              <w:t>2,2</w:t>
            </w:r>
          </w:p>
        </w:tc>
      </w:tr>
      <w:tr w:rsidR="00A6117E" w:rsidRPr="00A6117E" w14:paraId="10787A7D" w14:textId="77777777" w:rsidTr="00A6117E">
        <w:tc>
          <w:tcPr>
            <w:tcW w:w="4957" w:type="dxa"/>
            <w:tcBorders>
              <w:top w:val="single" w:sz="4" w:space="0" w:color="auto"/>
              <w:left w:val="single" w:sz="4" w:space="0" w:color="auto"/>
              <w:bottom w:val="single" w:sz="4" w:space="0" w:color="auto"/>
              <w:right w:val="single" w:sz="4" w:space="0" w:color="auto"/>
            </w:tcBorders>
            <w:vAlign w:val="center"/>
            <w:hideMark/>
          </w:tcPr>
          <w:p w14:paraId="45EC0C1B" w14:textId="77777777" w:rsidR="00A6117E" w:rsidRPr="00EA20C0" w:rsidRDefault="00A6117E" w:rsidP="00362765">
            <w:pPr>
              <w:ind w:left="22" w:firstLine="11"/>
              <w:jc w:val="both"/>
              <w:rPr>
                <w:b w:val="0"/>
                <w:bCs/>
                <w:iCs/>
              </w:rPr>
            </w:pPr>
            <w:r w:rsidRPr="00EA20C0">
              <w:rPr>
                <w:b w:val="0"/>
                <w:bCs/>
                <w:iCs/>
              </w:rPr>
              <w:t>Період повернення капіталовкладень, років</w:t>
            </w:r>
          </w:p>
        </w:tc>
        <w:tc>
          <w:tcPr>
            <w:tcW w:w="4388" w:type="dxa"/>
            <w:tcBorders>
              <w:top w:val="single" w:sz="4" w:space="0" w:color="auto"/>
              <w:left w:val="single" w:sz="4" w:space="0" w:color="auto"/>
              <w:bottom w:val="single" w:sz="4" w:space="0" w:color="auto"/>
              <w:right w:val="single" w:sz="4" w:space="0" w:color="auto"/>
            </w:tcBorders>
            <w:vAlign w:val="center"/>
          </w:tcPr>
          <w:p w14:paraId="0B993AFC" w14:textId="77777777" w:rsidR="00A6117E" w:rsidRPr="00EA20C0" w:rsidRDefault="00A6117E" w:rsidP="00362765">
            <w:pPr>
              <w:ind w:left="22" w:firstLine="11"/>
              <w:jc w:val="center"/>
              <w:rPr>
                <w:b w:val="0"/>
                <w:bCs/>
                <w:iCs/>
              </w:rPr>
            </w:pPr>
            <w:r w:rsidRPr="00EA20C0">
              <w:rPr>
                <w:b w:val="0"/>
                <w:bCs/>
                <w:iCs/>
              </w:rPr>
              <w:t>1,93</w:t>
            </w:r>
          </w:p>
        </w:tc>
      </w:tr>
    </w:tbl>
    <w:p w14:paraId="09BF51CD" w14:textId="19D2A426" w:rsidR="007D5A89" w:rsidRDefault="004454B8" w:rsidP="006E76BC">
      <w:pPr>
        <w:spacing w:after="200" w:line="276" w:lineRule="auto"/>
        <w:ind w:firstLine="0"/>
        <w:jc w:val="center"/>
      </w:pPr>
      <w:r>
        <w:br w:type="page"/>
      </w:r>
      <w:r w:rsidR="007D5A89" w:rsidRPr="00497742">
        <w:t>ВИСНОВКИ</w:t>
      </w:r>
    </w:p>
    <w:p w14:paraId="0BB1D176" w14:textId="77777777" w:rsidR="004454B8" w:rsidRPr="00497742" w:rsidRDefault="004454B8" w:rsidP="00362765">
      <w:pPr>
        <w:spacing w:after="200" w:line="276" w:lineRule="auto"/>
        <w:ind w:firstLine="0"/>
        <w:jc w:val="center"/>
      </w:pPr>
    </w:p>
    <w:p w14:paraId="3FBD40E2" w14:textId="1B44AF24" w:rsidR="00C4646C" w:rsidRDefault="00C4646C" w:rsidP="00C4646C">
      <w:pPr>
        <w:jc w:val="both"/>
        <w:rPr>
          <w:b w:val="0"/>
          <w:bCs/>
        </w:rPr>
      </w:pPr>
      <w:r w:rsidRPr="00C4646C">
        <w:rPr>
          <w:b w:val="0"/>
          <w:bCs/>
        </w:rPr>
        <w:t>Магістерська дисертація виконано на тему «</w:t>
      </w:r>
      <w:r w:rsidR="006E76BC" w:rsidRPr="006E76BC">
        <w:rPr>
          <w:b w:val="0"/>
        </w:rPr>
        <w:t>Показники енергоефективності корпусу № 13 КПІ ім. Ігоря Сікорського з варіативним споживанням теплової енергії від теплових насосів</w:t>
      </w:r>
      <w:r w:rsidRPr="00C4646C">
        <w:rPr>
          <w:b w:val="0"/>
          <w:bCs/>
        </w:rPr>
        <w:t xml:space="preserve">». </w:t>
      </w:r>
    </w:p>
    <w:p w14:paraId="5A6EED99" w14:textId="77777777" w:rsidR="00C4646C" w:rsidRDefault="00C4646C" w:rsidP="00C4646C">
      <w:pPr>
        <w:jc w:val="both"/>
        <w:rPr>
          <w:b w:val="0"/>
          <w:bCs/>
        </w:rPr>
      </w:pPr>
      <w:r w:rsidRPr="00C4646C">
        <w:rPr>
          <w:b w:val="0"/>
          <w:bCs/>
        </w:rPr>
        <w:t xml:space="preserve">В першому розділі наведено загальну характеристику будівлі з архітектурно-будівельними даними, відомості про споживання енергетичних ресурсів. </w:t>
      </w:r>
    </w:p>
    <w:p w14:paraId="6C9DFC11" w14:textId="43556130" w:rsidR="00C4646C" w:rsidRDefault="00C4646C" w:rsidP="00C4646C">
      <w:pPr>
        <w:jc w:val="both"/>
        <w:rPr>
          <w:b w:val="0"/>
          <w:bCs/>
        </w:rPr>
      </w:pPr>
      <w:r w:rsidRPr="00C4646C">
        <w:rPr>
          <w:b w:val="0"/>
          <w:bCs/>
        </w:rPr>
        <w:t xml:space="preserve">У розділі </w:t>
      </w:r>
      <w:r w:rsidRPr="00872D61">
        <w:rPr>
          <w:b w:val="0"/>
          <w:bCs/>
        </w:rPr>
        <w:t>«</w:t>
      </w:r>
      <w:r w:rsidR="00872D61" w:rsidRPr="00872D61">
        <w:rPr>
          <w:b w:val="0"/>
          <w:bCs/>
        </w:rPr>
        <w:t xml:space="preserve">інжиніринг енергетичних систем навчального </w:t>
      </w:r>
      <w:r w:rsidR="00872D61" w:rsidRPr="00872D61">
        <w:rPr>
          <w:b w:val="0"/>
          <w:bCs/>
        </w:rPr>
        <w:br/>
        <w:t>корпусу №13</w:t>
      </w:r>
      <w:r w:rsidRPr="00872D61">
        <w:rPr>
          <w:b w:val="0"/>
          <w:bCs/>
        </w:rPr>
        <w:t>»</w:t>
      </w:r>
      <w:r w:rsidRPr="00C4646C">
        <w:rPr>
          <w:b w:val="0"/>
          <w:bCs/>
        </w:rPr>
        <w:t xml:space="preserve"> </w:t>
      </w:r>
      <w:r w:rsidR="008E4D66">
        <w:rPr>
          <w:b w:val="0"/>
          <w:bCs/>
        </w:rPr>
        <w:t xml:space="preserve">було </w:t>
      </w:r>
      <w:r w:rsidR="008521F3">
        <w:rPr>
          <w:b w:val="0"/>
          <w:bCs/>
        </w:rPr>
        <w:t>проведено обстеження огороджувальних конструкцій, після чого виконан</w:t>
      </w:r>
      <w:r w:rsidR="00E10089">
        <w:rPr>
          <w:b w:val="0"/>
          <w:bCs/>
        </w:rPr>
        <w:t>о розрахунок тепловтрат через</w:t>
      </w:r>
      <w:r w:rsidR="009C0C24">
        <w:rPr>
          <w:b w:val="0"/>
          <w:bCs/>
        </w:rPr>
        <w:t xml:space="preserve"> огороджувальні конструкції. Також проводився розрахунок </w:t>
      </w:r>
      <w:r w:rsidR="00720641">
        <w:rPr>
          <w:b w:val="0"/>
          <w:bCs/>
        </w:rPr>
        <w:t xml:space="preserve">теплового навантаження за збільшеними показниками та за нормативним методом, другий в свою чергу більш точніший. </w:t>
      </w:r>
      <w:r w:rsidR="005907DF">
        <w:rPr>
          <w:b w:val="0"/>
          <w:bCs/>
        </w:rPr>
        <w:t>Після визначення теплопередачі трансмісією та вентиляцією</w:t>
      </w:r>
      <w:r w:rsidR="00D82127">
        <w:rPr>
          <w:b w:val="0"/>
          <w:bCs/>
        </w:rPr>
        <w:t xml:space="preserve">, а також внутрішніх та сонячних теплонадходжень було проведено розрахунок </w:t>
      </w:r>
      <w:r w:rsidR="00BA0371">
        <w:rPr>
          <w:b w:val="0"/>
          <w:bCs/>
        </w:rPr>
        <w:t>динамічних параметрів та визначено річну енергопотребу будівлі.</w:t>
      </w:r>
      <w:r w:rsidR="00166833">
        <w:rPr>
          <w:b w:val="0"/>
          <w:bCs/>
        </w:rPr>
        <w:t xml:space="preserve"> Об’єкт дослідження до впровадження запропонованих заходів з </w:t>
      </w:r>
      <w:r w:rsidR="00D43C22">
        <w:rPr>
          <w:b w:val="0"/>
          <w:bCs/>
        </w:rPr>
        <w:t>термомодернізації</w:t>
      </w:r>
      <w:r w:rsidR="00166833">
        <w:rPr>
          <w:b w:val="0"/>
          <w:bCs/>
        </w:rPr>
        <w:t xml:space="preserve"> </w:t>
      </w:r>
      <w:r w:rsidR="00913208">
        <w:rPr>
          <w:b w:val="0"/>
          <w:bCs/>
        </w:rPr>
        <w:t xml:space="preserve">відносився до класу енергоефективності </w:t>
      </w:r>
      <w:r w:rsidR="00913208">
        <w:rPr>
          <w:b w:val="0"/>
          <w:bCs/>
          <w:lang w:val="en-US"/>
        </w:rPr>
        <w:t>D</w:t>
      </w:r>
      <w:r w:rsidR="00913208">
        <w:rPr>
          <w:b w:val="0"/>
          <w:bCs/>
        </w:rPr>
        <w:t xml:space="preserve">, а після впроваджених заходів до класу </w:t>
      </w:r>
      <w:r w:rsidR="00913208" w:rsidRPr="00913208">
        <w:rPr>
          <w:b w:val="0"/>
          <w:bCs/>
        </w:rPr>
        <w:t>С</w:t>
      </w:r>
      <w:r w:rsidR="00D43C22">
        <w:rPr>
          <w:b w:val="0"/>
          <w:bCs/>
        </w:rPr>
        <w:t>.</w:t>
      </w:r>
      <w:r w:rsidRPr="00C4646C">
        <w:rPr>
          <w:b w:val="0"/>
          <w:bCs/>
        </w:rPr>
        <w:t xml:space="preserve"> </w:t>
      </w:r>
    </w:p>
    <w:p w14:paraId="03DC1130" w14:textId="549DAE4F" w:rsidR="00D91FB1" w:rsidRDefault="00C4646C" w:rsidP="00C4646C">
      <w:pPr>
        <w:jc w:val="both"/>
        <w:rPr>
          <w:b w:val="0"/>
          <w:bCs/>
        </w:rPr>
      </w:pPr>
      <w:r w:rsidRPr="00C4646C">
        <w:rPr>
          <w:b w:val="0"/>
          <w:bCs/>
        </w:rPr>
        <w:t>При дослідженн</w:t>
      </w:r>
      <w:r w:rsidR="00872D61">
        <w:rPr>
          <w:b w:val="0"/>
          <w:bCs/>
        </w:rPr>
        <w:t>і</w:t>
      </w:r>
      <w:r w:rsidRPr="00C4646C">
        <w:rPr>
          <w:b w:val="0"/>
          <w:bCs/>
        </w:rPr>
        <w:t xml:space="preserve"> системи електропостачання було</w:t>
      </w:r>
      <w:r w:rsidR="00D44BDE">
        <w:rPr>
          <w:b w:val="0"/>
          <w:bCs/>
        </w:rPr>
        <w:t xml:space="preserve"> проведено аналіз поточного стану </w:t>
      </w:r>
      <w:r w:rsidR="00D47E16">
        <w:rPr>
          <w:b w:val="0"/>
          <w:bCs/>
        </w:rPr>
        <w:t>та</w:t>
      </w:r>
      <w:r w:rsidRPr="00C4646C">
        <w:rPr>
          <w:b w:val="0"/>
          <w:bCs/>
        </w:rPr>
        <w:t xml:space="preserve"> виявлено </w:t>
      </w:r>
      <w:r w:rsidR="00D47E16">
        <w:rPr>
          <w:b w:val="0"/>
          <w:bCs/>
        </w:rPr>
        <w:t xml:space="preserve">застаріле </w:t>
      </w:r>
      <w:r w:rsidR="001239C5">
        <w:rPr>
          <w:b w:val="0"/>
          <w:bCs/>
        </w:rPr>
        <w:t>обладнання з обліку електроенергії</w:t>
      </w:r>
      <w:r w:rsidR="001F7531">
        <w:rPr>
          <w:b w:val="0"/>
          <w:bCs/>
        </w:rPr>
        <w:t xml:space="preserve">. Також немає </w:t>
      </w:r>
      <w:r w:rsidR="00196BF8">
        <w:rPr>
          <w:b w:val="0"/>
          <w:bCs/>
        </w:rPr>
        <w:t xml:space="preserve">жодного </w:t>
      </w:r>
      <w:r w:rsidR="001F7531">
        <w:rPr>
          <w:b w:val="0"/>
          <w:bCs/>
        </w:rPr>
        <w:t xml:space="preserve">лічильника </w:t>
      </w:r>
      <w:r w:rsidR="00196BF8">
        <w:rPr>
          <w:b w:val="0"/>
          <w:bCs/>
        </w:rPr>
        <w:t>з</w:t>
      </w:r>
      <w:r w:rsidR="001F7531">
        <w:rPr>
          <w:b w:val="0"/>
          <w:bCs/>
        </w:rPr>
        <w:t xml:space="preserve"> обліку реактивної енергії</w:t>
      </w:r>
      <w:r w:rsidRPr="00C4646C">
        <w:rPr>
          <w:b w:val="0"/>
          <w:bCs/>
        </w:rPr>
        <w:t xml:space="preserve">. </w:t>
      </w:r>
      <w:r w:rsidR="00196BF8">
        <w:rPr>
          <w:b w:val="0"/>
          <w:bCs/>
        </w:rPr>
        <w:t xml:space="preserve">Для підвищення системи електропостачання було запропоновано </w:t>
      </w:r>
      <w:r w:rsidR="002709D8">
        <w:rPr>
          <w:b w:val="0"/>
          <w:bCs/>
        </w:rPr>
        <w:t xml:space="preserve">встановити автоматизовану систему  обліку електроенергії, що дозволить </w:t>
      </w:r>
      <w:r w:rsidR="00DD5004">
        <w:rPr>
          <w:b w:val="0"/>
          <w:bCs/>
        </w:rPr>
        <w:t>зменшити</w:t>
      </w:r>
      <w:r w:rsidR="0052685D">
        <w:rPr>
          <w:b w:val="0"/>
          <w:bCs/>
        </w:rPr>
        <w:t xml:space="preserve"> строки збору даних</w:t>
      </w:r>
      <w:r w:rsidR="00733F29">
        <w:rPr>
          <w:b w:val="0"/>
          <w:bCs/>
        </w:rPr>
        <w:t>,</w:t>
      </w:r>
      <w:r w:rsidR="00A211EC">
        <w:rPr>
          <w:b w:val="0"/>
          <w:bCs/>
        </w:rPr>
        <w:t xml:space="preserve"> </w:t>
      </w:r>
      <w:r w:rsidR="0052685D">
        <w:rPr>
          <w:b w:val="0"/>
          <w:bCs/>
        </w:rPr>
        <w:t>підвищить їх достовірність</w:t>
      </w:r>
      <w:r w:rsidR="00733F29">
        <w:rPr>
          <w:b w:val="0"/>
          <w:bCs/>
        </w:rPr>
        <w:t xml:space="preserve">, а також надасть змогу </w:t>
      </w:r>
      <w:r w:rsidR="00A253C8">
        <w:rPr>
          <w:b w:val="0"/>
          <w:bCs/>
        </w:rPr>
        <w:t>в режимі реального часу розраховувати оптимальну потужність компенсуючих пристроїв</w:t>
      </w:r>
      <w:r w:rsidR="00B03A36">
        <w:rPr>
          <w:b w:val="0"/>
          <w:bCs/>
        </w:rPr>
        <w:t xml:space="preserve">. </w:t>
      </w:r>
      <w:r w:rsidR="00640F18">
        <w:rPr>
          <w:b w:val="0"/>
          <w:bCs/>
        </w:rPr>
        <w:t>Д</w:t>
      </w:r>
      <w:r w:rsidR="007A4392">
        <w:rPr>
          <w:b w:val="0"/>
          <w:bCs/>
        </w:rPr>
        <w:t xml:space="preserve">ля </w:t>
      </w:r>
      <w:r w:rsidR="00380108">
        <w:rPr>
          <w:b w:val="0"/>
          <w:bCs/>
        </w:rPr>
        <w:t>зменшення</w:t>
      </w:r>
      <w:r w:rsidR="007A4392">
        <w:rPr>
          <w:b w:val="0"/>
          <w:bCs/>
        </w:rPr>
        <w:t xml:space="preserve"> витрат на </w:t>
      </w:r>
      <w:r w:rsidR="00380108">
        <w:rPr>
          <w:b w:val="0"/>
          <w:bCs/>
        </w:rPr>
        <w:t>електроенергію</w:t>
      </w:r>
      <w:r w:rsidR="007A4392">
        <w:rPr>
          <w:b w:val="0"/>
          <w:bCs/>
        </w:rPr>
        <w:t xml:space="preserve"> рекомендовано </w:t>
      </w:r>
      <w:r w:rsidR="00380108">
        <w:rPr>
          <w:b w:val="0"/>
          <w:bCs/>
        </w:rPr>
        <w:t xml:space="preserve">час від часу </w:t>
      </w:r>
      <w:r w:rsidR="007A4392">
        <w:rPr>
          <w:b w:val="0"/>
          <w:bCs/>
        </w:rPr>
        <w:t>перевіряти та забезпечувати рівномірніст</w:t>
      </w:r>
      <w:r w:rsidR="00380108">
        <w:rPr>
          <w:b w:val="0"/>
          <w:bCs/>
        </w:rPr>
        <w:t>ь</w:t>
      </w:r>
      <w:r w:rsidR="007A4392">
        <w:rPr>
          <w:b w:val="0"/>
          <w:bCs/>
        </w:rPr>
        <w:t xml:space="preserve"> навантаження секцій. </w:t>
      </w:r>
      <w:r w:rsidR="00276A65">
        <w:rPr>
          <w:b w:val="0"/>
          <w:bCs/>
        </w:rPr>
        <w:t>Для реалізації спеціальної частини, необхідно модернізувати систему електропостачання</w:t>
      </w:r>
      <w:r w:rsidR="005C3844">
        <w:rPr>
          <w:b w:val="0"/>
          <w:bCs/>
        </w:rPr>
        <w:t xml:space="preserve">, а саме встановити трифазні автомати з </w:t>
      </w:r>
      <w:r w:rsidR="00640F18">
        <w:rPr>
          <w:b w:val="0"/>
          <w:bCs/>
        </w:rPr>
        <w:t xml:space="preserve">кабелем АВВГ 4х25. </w:t>
      </w:r>
    </w:p>
    <w:p w14:paraId="2C8C1F67" w14:textId="77777777" w:rsidR="00D91FB1" w:rsidRDefault="00C4646C" w:rsidP="00C4646C">
      <w:pPr>
        <w:jc w:val="both"/>
        <w:rPr>
          <w:b w:val="0"/>
          <w:bCs/>
        </w:rPr>
      </w:pPr>
      <w:r w:rsidRPr="00C4646C">
        <w:rPr>
          <w:b w:val="0"/>
          <w:bCs/>
        </w:rPr>
        <w:t xml:space="preserve">В розділі «спецчастина» було </w:t>
      </w:r>
      <w:r w:rsidR="006662B4">
        <w:rPr>
          <w:b w:val="0"/>
          <w:bCs/>
        </w:rPr>
        <w:t>проведено розрахунки</w:t>
      </w:r>
      <w:r w:rsidR="0067486C">
        <w:rPr>
          <w:b w:val="0"/>
          <w:bCs/>
        </w:rPr>
        <w:t xml:space="preserve"> за допомогою програмного забеспечення </w:t>
      </w:r>
      <w:r w:rsidR="0067486C">
        <w:rPr>
          <w:b w:val="0"/>
          <w:bCs/>
          <w:lang w:val="en-US"/>
        </w:rPr>
        <w:t>GeoTsol</w:t>
      </w:r>
      <w:r w:rsidR="006662B4">
        <w:rPr>
          <w:b w:val="0"/>
          <w:bCs/>
        </w:rPr>
        <w:t xml:space="preserve"> для </w:t>
      </w:r>
      <w:r w:rsidR="00D24D90">
        <w:rPr>
          <w:b w:val="0"/>
          <w:bCs/>
        </w:rPr>
        <w:t>трьох</w:t>
      </w:r>
      <w:r w:rsidR="006662B4">
        <w:rPr>
          <w:b w:val="0"/>
          <w:bCs/>
        </w:rPr>
        <w:t xml:space="preserve"> </w:t>
      </w:r>
      <w:r w:rsidR="00D24D90">
        <w:rPr>
          <w:b w:val="0"/>
          <w:bCs/>
        </w:rPr>
        <w:t xml:space="preserve"> теплових насосів «повітря-вода</w:t>
      </w:r>
      <w:r w:rsidR="0067486C">
        <w:rPr>
          <w:b w:val="0"/>
          <w:bCs/>
        </w:rPr>
        <w:t>» з різними коефіцієнтами заміщення</w:t>
      </w:r>
      <w:r w:rsidR="00196890" w:rsidRPr="00196890">
        <w:rPr>
          <w:b w:val="0"/>
          <w:bCs/>
          <w:lang w:val="ru-RU"/>
        </w:rPr>
        <w:t xml:space="preserve">. </w:t>
      </w:r>
      <w:r w:rsidR="00196890">
        <w:rPr>
          <w:b w:val="0"/>
          <w:bCs/>
          <w:lang w:val="ru-RU"/>
        </w:rPr>
        <w:t xml:space="preserve">Після чого, порівнявши </w:t>
      </w:r>
      <w:r w:rsidR="002D25CA">
        <w:rPr>
          <w:b w:val="0"/>
          <w:bCs/>
          <w:lang w:val="ru-RU"/>
        </w:rPr>
        <w:t xml:space="preserve">обрані насоси обрали з коефіцієнтом заміщеня </w:t>
      </w:r>
      <w:r w:rsidR="002F4250">
        <w:rPr>
          <w:b w:val="0"/>
          <w:bCs/>
          <w:lang w:val="ru-RU"/>
        </w:rPr>
        <w:t xml:space="preserve">рівним 0,8. При бажанні </w:t>
      </w:r>
      <w:r w:rsidR="00DD4AC5">
        <w:rPr>
          <w:b w:val="0"/>
          <w:bCs/>
          <w:lang w:val="ru-RU"/>
        </w:rPr>
        <w:t xml:space="preserve">повної відмови </w:t>
      </w:r>
      <w:r w:rsidR="00765C5F">
        <w:rPr>
          <w:b w:val="0"/>
          <w:bCs/>
          <w:lang w:val="ru-RU"/>
        </w:rPr>
        <w:t xml:space="preserve">від послуг централізованого теплопостачання, є можливість встановлення </w:t>
      </w:r>
      <w:r w:rsidR="002614D0">
        <w:rPr>
          <w:b w:val="0"/>
          <w:bCs/>
          <w:lang w:val="ru-RU"/>
        </w:rPr>
        <w:t xml:space="preserve">додаткових </w:t>
      </w:r>
      <w:r w:rsidR="00765C5F">
        <w:rPr>
          <w:b w:val="0"/>
          <w:bCs/>
          <w:lang w:val="ru-RU"/>
        </w:rPr>
        <w:t>теплових насосів в каскаді</w:t>
      </w:r>
      <w:r w:rsidR="002614D0">
        <w:rPr>
          <w:b w:val="0"/>
          <w:bCs/>
          <w:lang w:val="ru-RU"/>
        </w:rPr>
        <w:t>.</w:t>
      </w:r>
    </w:p>
    <w:p w14:paraId="169D7867" w14:textId="77777777" w:rsidR="00D91FB1" w:rsidRDefault="00C4646C" w:rsidP="00C4646C">
      <w:pPr>
        <w:jc w:val="both"/>
        <w:rPr>
          <w:b w:val="0"/>
          <w:bCs/>
        </w:rPr>
      </w:pPr>
      <w:r w:rsidRPr="00C4646C">
        <w:rPr>
          <w:b w:val="0"/>
          <w:bCs/>
        </w:rPr>
        <w:t xml:space="preserve">В четвертому розділі «енергоменеджмент та моніторинг» запропонована </w:t>
      </w:r>
      <w:r w:rsidR="00344DC1">
        <w:rPr>
          <w:b w:val="0"/>
          <w:bCs/>
        </w:rPr>
        <w:t xml:space="preserve">автоматизована </w:t>
      </w:r>
      <w:r w:rsidRPr="00C4646C">
        <w:rPr>
          <w:b w:val="0"/>
          <w:bCs/>
        </w:rPr>
        <w:t xml:space="preserve">система </w:t>
      </w:r>
      <w:r w:rsidR="00AE1A33">
        <w:rPr>
          <w:b w:val="0"/>
          <w:bCs/>
        </w:rPr>
        <w:t>енергомоніторингу</w:t>
      </w:r>
      <w:r w:rsidRPr="00C4646C">
        <w:rPr>
          <w:b w:val="0"/>
          <w:bCs/>
        </w:rPr>
        <w:t xml:space="preserve">, що значно спростить, знімання значень теплоспоживання та водоспоживаня. За допомогою цієї системи виключається можливість помилки із-за людського фактору. </w:t>
      </w:r>
    </w:p>
    <w:p w14:paraId="3220D3EC" w14:textId="77777777" w:rsidR="007D5A89" w:rsidRPr="00C4646C" w:rsidRDefault="00C4646C" w:rsidP="00C4646C">
      <w:pPr>
        <w:jc w:val="both"/>
        <w:rPr>
          <w:b w:val="0"/>
          <w:bCs/>
        </w:rPr>
      </w:pPr>
      <w:r w:rsidRPr="00C4646C">
        <w:rPr>
          <w:b w:val="0"/>
          <w:bCs/>
        </w:rPr>
        <w:t>В п’ятому розділі було проведено аналіз розроблення стартап-проекту. В даного проекту є можливість комерціалізації проекту, оскільки наявний попит, динаміка ринку та рентабельність на ринку.</w:t>
      </w:r>
    </w:p>
    <w:p w14:paraId="306EC9AB" w14:textId="77777777" w:rsidR="007D5A89" w:rsidRDefault="007D5A89" w:rsidP="00C4646C">
      <w:pPr>
        <w:spacing w:after="200" w:line="276" w:lineRule="auto"/>
        <w:ind w:firstLine="0"/>
        <w:jc w:val="both"/>
        <w:rPr>
          <w:b w:val="0"/>
        </w:rPr>
      </w:pPr>
    </w:p>
    <w:p w14:paraId="253B8328" w14:textId="77777777" w:rsidR="007D5A89" w:rsidRDefault="007D5A89" w:rsidP="007D5A89">
      <w:pPr>
        <w:spacing w:after="200" w:line="276" w:lineRule="auto"/>
        <w:ind w:firstLine="0"/>
        <w:jc w:val="center"/>
        <w:rPr>
          <w:b w:val="0"/>
        </w:rPr>
      </w:pPr>
      <w:r>
        <w:rPr>
          <w:b w:val="0"/>
        </w:rPr>
        <w:br w:type="page"/>
      </w:r>
    </w:p>
    <w:p w14:paraId="77236DCB" w14:textId="77777777" w:rsidR="00697D7A" w:rsidRPr="00302645" w:rsidRDefault="00302645" w:rsidP="005170B0">
      <w:pPr>
        <w:tabs>
          <w:tab w:val="left" w:pos="426"/>
        </w:tabs>
        <w:ind w:firstLine="0"/>
        <w:jc w:val="center"/>
        <w:rPr>
          <w:noProof/>
        </w:rPr>
      </w:pPr>
      <w:r w:rsidRPr="00302645">
        <w:t xml:space="preserve">ПЕРЕЛІК </w:t>
      </w:r>
      <w:r w:rsidRPr="00302645">
        <w:rPr>
          <w:lang w:val="ru-RU"/>
        </w:rPr>
        <w:t xml:space="preserve"> </w:t>
      </w:r>
      <w:r w:rsidRPr="00302645">
        <w:t>ПОСИЛАНЬ</w:t>
      </w:r>
    </w:p>
    <w:p w14:paraId="253803E7" w14:textId="77777777" w:rsidR="00697D7A" w:rsidRPr="00697D7A" w:rsidRDefault="00697D7A" w:rsidP="00A2495A">
      <w:pPr>
        <w:tabs>
          <w:tab w:val="left" w:pos="426"/>
        </w:tabs>
        <w:jc w:val="both"/>
        <w:rPr>
          <w:b w:val="0"/>
        </w:rPr>
      </w:pPr>
    </w:p>
    <w:p w14:paraId="70FA71D5" w14:textId="77777777" w:rsidR="00697D7A" w:rsidRPr="00697D7A" w:rsidRDefault="00A2495A" w:rsidP="00A2495A">
      <w:pPr>
        <w:pStyle w:val="ac"/>
        <w:numPr>
          <w:ilvl w:val="0"/>
          <w:numId w:val="1"/>
        </w:numPr>
        <w:tabs>
          <w:tab w:val="left" w:pos="426"/>
          <w:tab w:val="left" w:pos="1134"/>
        </w:tabs>
        <w:ind w:left="0" w:firstLine="709"/>
        <w:jc w:val="both"/>
        <w:rPr>
          <w:b w:val="0"/>
        </w:rPr>
      </w:pPr>
      <w:r w:rsidRPr="00A2495A">
        <w:rPr>
          <w:b w:val="0"/>
          <w:bCs/>
        </w:rPr>
        <w:t>Енергетичні системи та комплекси. Системи виробництва та розподілу енергії: Визначення теплового навантаження будівель та вибір системи теплопостачання: навчальний посібник для студентів напрямів підготовки 6.050701 "Електротехніка та електротехнології", 6.050601 "Теплоенергетика" / В.В.Дубровська, В.І Шкляр. – К.: НТУУ «КПІ», 2010. – 112 с.</w:t>
      </w:r>
    </w:p>
    <w:p w14:paraId="52EDEC11" w14:textId="77777777" w:rsidR="00697D7A" w:rsidRPr="00ED2783" w:rsidRDefault="00395AF9" w:rsidP="00A2495A">
      <w:pPr>
        <w:pStyle w:val="Maintext"/>
        <w:numPr>
          <w:ilvl w:val="0"/>
          <w:numId w:val="1"/>
        </w:numPr>
        <w:tabs>
          <w:tab w:val="left" w:pos="426"/>
          <w:tab w:val="left" w:pos="1134"/>
        </w:tabs>
        <w:spacing w:after="0"/>
        <w:ind w:left="0" w:firstLine="709"/>
        <w:jc w:val="both"/>
        <w:rPr>
          <w:szCs w:val="28"/>
          <w:lang w:val="uk-UA"/>
        </w:rPr>
      </w:pPr>
      <w:r w:rsidRPr="00A2495A">
        <w:rPr>
          <w:bCs/>
          <w:szCs w:val="28"/>
          <w:lang w:val="uk-UA"/>
        </w:rPr>
        <w:t>Г.Фаренюк, М.Тимофєєв,Є.Фаренюк,П.Павлюк: Теплова ізоляція будівель: ДБН В.2.6-31:2016 – [чинний від 2016-08-07] , 2016. - 33с. – (Державні будівельні норми України).</w:t>
      </w:r>
    </w:p>
    <w:p w14:paraId="0C863367" w14:textId="77777777" w:rsidR="00697D7A" w:rsidRPr="00ED2783" w:rsidRDefault="004B0C38" w:rsidP="00240A3D">
      <w:pPr>
        <w:pStyle w:val="Maintext"/>
        <w:numPr>
          <w:ilvl w:val="0"/>
          <w:numId w:val="1"/>
        </w:numPr>
        <w:tabs>
          <w:tab w:val="left" w:pos="426"/>
          <w:tab w:val="left" w:pos="1134"/>
        </w:tabs>
        <w:spacing w:after="0"/>
        <w:ind w:left="0" w:firstLine="709"/>
        <w:jc w:val="both"/>
        <w:rPr>
          <w:szCs w:val="28"/>
          <w:lang w:val="uk-UA"/>
        </w:rPr>
      </w:pPr>
      <w:r w:rsidRPr="004B0C38">
        <w:rPr>
          <w:bCs/>
          <w:szCs w:val="28"/>
          <w:lang w:val="uk-UA"/>
        </w:rPr>
        <w:t>В.В. Дубровська, В.І. Шкляр: Визначення теплового навантаження будівель та вибір системи теплопостачання: навчальник посібник –Київ: НТУУ «КПІ», 2011. – 117 c</w:t>
      </w:r>
      <w:r w:rsidR="00697D7A" w:rsidRPr="00ED2783">
        <w:rPr>
          <w:szCs w:val="28"/>
          <w:lang w:val="uk-UA"/>
        </w:rPr>
        <w:t>.</w:t>
      </w:r>
    </w:p>
    <w:p w14:paraId="136EA720" w14:textId="77777777" w:rsidR="00697D7A" w:rsidRPr="004B0C38" w:rsidRDefault="004B0C38" w:rsidP="00240A3D">
      <w:pPr>
        <w:pStyle w:val="ac"/>
        <w:numPr>
          <w:ilvl w:val="0"/>
          <w:numId w:val="1"/>
        </w:numPr>
        <w:shd w:val="clear" w:color="auto" w:fill="FFFFFF"/>
        <w:tabs>
          <w:tab w:val="left" w:pos="426"/>
          <w:tab w:val="left" w:pos="1134"/>
        </w:tabs>
        <w:autoSpaceDE w:val="0"/>
        <w:autoSpaceDN w:val="0"/>
        <w:adjustRightInd w:val="0"/>
        <w:ind w:left="0" w:firstLine="709"/>
        <w:jc w:val="both"/>
        <w:rPr>
          <w:b w:val="0"/>
          <w:bCs/>
          <w:lang w:val="ru-RU"/>
        </w:rPr>
      </w:pPr>
      <w:r w:rsidRPr="004B0C38">
        <w:rPr>
          <w:b w:val="0"/>
          <w:bCs/>
        </w:rPr>
        <w:t>Будівельна кліматологія: ДСТУ-Н Б В.1.1 – 27:2010– [чинний від 2011-11-01], 2011. – 132с. – (Національний стандарт України) .</w:t>
      </w:r>
      <w:r w:rsidRPr="004B0C38">
        <w:rPr>
          <w:b w:val="0"/>
          <w:bCs/>
          <w:lang w:val="ru-RU"/>
        </w:rPr>
        <w:t xml:space="preserve"> </w:t>
      </w:r>
    </w:p>
    <w:p w14:paraId="170E2CA7" w14:textId="77777777" w:rsidR="00D304D5" w:rsidRPr="00D304D5" w:rsidRDefault="00D304D5" w:rsidP="00D304D5">
      <w:pPr>
        <w:pStyle w:val="ac"/>
        <w:numPr>
          <w:ilvl w:val="0"/>
          <w:numId w:val="1"/>
        </w:numPr>
        <w:tabs>
          <w:tab w:val="left" w:pos="3915"/>
        </w:tabs>
        <w:rPr>
          <w:b w:val="0"/>
        </w:rPr>
      </w:pPr>
      <w:r w:rsidRPr="00D304D5">
        <w:rPr>
          <w:b w:val="0"/>
        </w:rPr>
        <w:t xml:space="preserve">- </w:t>
      </w:r>
      <w:r w:rsidRPr="00D304D5">
        <w:rPr>
          <w:b w:val="0"/>
          <w:bCs/>
        </w:rPr>
        <w:t>КТМ 204 України 244-94</w:t>
      </w:r>
    </w:p>
    <w:p w14:paraId="15D3B4B9" w14:textId="77777777" w:rsidR="00697D7A" w:rsidRPr="00697D7A" w:rsidRDefault="00697D7A" w:rsidP="00240A3D">
      <w:pPr>
        <w:pStyle w:val="ac"/>
        <w:numPr>
          <w:ilvl w:val="0"/>
          <w:numId w:val="1"/>
        </w:numPr>
        <w:tabs>
          <w:tab w:val="left" w:pos="426"/>
          <w:tab w:val="left" w:pos="1134"/>
        </w:tabs>
        <w:ind w:left="0" w:firstLine="709"/>
        <w:jc w:val="both"/>
        <w:rPr>
          <w:b w:val="0"/>
        </w:rPr>
      </w:pPr>
      <w:r w:rsidRPr="00D304D5">
        <w:rPr>
          <w:b w:val="0"/>
        </w:rPr>
        <w:t>.</w:t>
      </w:r>
      <w:r w:rsidR="00D304D5" w:rsidRPr="00D304D5">
        <w:t xml:space="preserve"> </w:t>
      </w:r>
      <w:r w:rsidR="00D304D5" w:rsidRPr="00D304D5">
        <w:rPr>
          <w:b w:val="0"/>
          <w:bCs/>
        </w:rPr>
        <w:t>Г.Фаренюк,Є.Фаренюк,П.Павлюк, Є. Колесник: Методи вибору теплоізоляційного матеріалу для утеплення будівель: ДСТУ Б В.2.6-189:2013– [чинний від 2014-01-01] , 2014. – 51с. – (Національний стандарт України).</w:t>
      </w:r>
    </w:p>
    <w:p w14:paraId="75C8DD91" w14:textId="77777777" w:rsidR="009C5631" w:rsidRPr="009C5631" w:rsidRDefault="009C5631" w:rsidP="00240A3D">
      <w:pPr>
        <w:pStyle w:val="ac"/>
        <w:numPr>
          <w:ilvl w:val="0"/>
          <w:numId w:val="1"/>
        </w:numPr>
        <w:tabs>
          <w:tab w:val="left" w:pos="426"/>
          <w:tab w:val="left" w:pos="1134"/>
        </w:tabs>
        <w:ind w:left="0" w:right="178" w:firstLine="709"/>
        <w:contextualSpacing w:val="0"/>
        <w:jc w:val="both"/>
        <w:rPr>
          <w:b w:val="0"/>
          <w:bCs/>
        </w:rPr>
      </w:pPr>
      <w:r w:rsidRPr="009C5631">
        <w:rPr>
          <w:b w:val="0"/>
          <w:bCs/>
        </w:rPr>
        <w:t>Г.Фаренюк, Є. Колесник,Є.Фаренюк : Метод розрахунку енергоспоживання при опаленні, охолодженні, вентиляції, освітленні та гарячому водопостачанні: ДСТУ-Н Б А.2.2-12:2015– [чинний від 2016-01-01] , 2016. – 145с. – (Національний стандарт України).</w:t>
      </w:r>
    </w:p>
    <w:p w14:paraId="35E90501" w14:textId="77777777" w:rsidR="00697D7A" w:rsidRPr="006E0942" w:rsidRDefault="006E0942" w:rsidP="00240A3D">
      <w:pPr>
        <w:pStyle w:val="ac"/>
        <w:numPr>
          <w:ilvl w:val="0"/>
          <w:numId w:val="1"/>
        </w:numPr>
        <w:tabs>
          <w:tab w:val="left" w:pos="426"/>
          <w:tab w:val="left" w:pos="1134"/>
        </w:tabs>
        <w:ind w:left="0" w:right="178" w:firstLine="709"/>
        <w:contextualSpacing w:val="0"/>
        <w:jc w:val="both"/>
        <w:rPr>
          <w:b w:val="0"/>
        </w:rPr>
      </w:pPr>
      <w:r w:rsidRPr="006E0942">
        <w:rPr>
          <w:b w:val="0"/>
        </w:rPr>
        <w:t>ДСТУ Б EN ISO 13790:2011. Енергоефективність будівель. Розрахунок енергоспоживання при опаленні та охолодженні [Текст]. – На заміну 139 139 ГОСТ 2662985 ; чинний з 01.01.2013. – К. : НДІБК, 2011. – 229 с. – (Державний стандарт України)</w:t>
      </w:r>
      <w:r w:rsidR="009C5631" w:rsidRPr="006E0942">
        <w:rPr>
          <w:b w:val="0"/>
        </w:rPr>
        <w:t>.</w:t>
      </w:r>
      <w:r w:rsidR="00697D7A" w:rsidRPr="006E0942">
        <w:rPr>
          <w:b w:val="0"/>
        </w:rPr>
        <w:t>.</w:t>
      </w:r>
    </w:p>
    <w:p w14:paraId="4771BE9F" w14:textId="77777777" w:rsidR="00FF565D" w:rsidRPr="00FF565D" w:rsidRDefault="00FF565D" w:rsidP="00240A3D">
      <w:pPr>
        <w:pStyle w:val="Maintext"/>
        <w:numPr>
          <w:ilvl w:val="0"/>
          <w:numId w:val="1"/>
        </w:numPr>
        <w:tabs>
          <w:tab w:val="left" w:pos="426"/>
          <w:tab w:val="left" w:pos="1134"/>
        </w:tabs>
        <w:spacing w:after="0"/>
        <w:ind w:left="0" w:firstLine="709"/>
        <w:jc w:val="both"/>
        <w:rPr>
          <w:bCs/>
          <w:szCs w:val="28"/>
          <w:lang w:val="uk-UA"/>
        </w:rPr>
      </w:pPr>
      <w:r w:rsidRPr="00FF565D">
        <w:rPr>
          <w:bCs/>
          <w:szCs w:val="28"/>
          <w:lang w:val="uk-UA"/>
        </w:rPr>
        <w:t>Довідник продукції  ПАТ «Завод «Южкабель». [Електронний ресурс]. – Режим доступу: http://www.yuzhcable.info/ - Назва з екрану</w:t>
      </w:r>
    </w:p>
    <w:p w14:paraId="71AAA9A2" w14:textId="77777777" w:rsidR="00D64B2A" w:rsidRPr="00D64B2A" w:rsidRDefault="00D64B2A" w:rsidP="00240A3D">
      <w:pPr>
        <w:pStyle w:val="Maintext"/>
        <w:numPr>
          <w:ilvl w:val="0"/>
          <w:numId w:val="1"/>
        </w:numPr>
        <w:tabs>
          <w:tab w:val="left" w:pos="426"/>
          <w:tab w:val="left" w:pos="1134"/>
        </w:tabs>
        <w:spacing w:after="0"/>
        <w:ind w:left="0" w:firstLine="709"/>
        <w:jc w:val="both"/>
        <w:rPr>
          <w:bCs/>
          <w:szCs w:val="28"/>
          <w:lang w:val="uk-UA"/>
        </w:rPr>
      </w:pPr>
      <w:r w:rsidRPr="00D64B2A">
        <w:rPr>
          <w:bCs/>
          <w:szCs w:val="28"/>
          <w:lang w:val="uk-UA"/>
        </w:rPr>
        <w:t>Системи електропостачання [Текст]: Довідкові дані / О.С. Ярмолюк, В.А. Попов, В.В. Ткаченко – К.: НТУУ «КПІ», 2014. – 17 с</w:t>
      </w:r>
    </w:p>
    <w:p w14:paraId="3B3A9DD1" w14:textId="77777777" w:rsidR="00FD6229" w:rsidRDefault="00FD6229" w:rsidP="000C66AA">
      <w:pPr>
        <w:pStyle w:val="ac"/>
        <w:numPr>
          <w:ilvl w:val="0"/>
          <w:numId w:val="1"/>
        </w:numPr>
        <w:ind w:left="0" w:firstLine="710"/>
      </w:pPr>
      <w:r>
        <w:t xml:space="preserve">- </w:t>
      </w:r>
      <w:r w:rsidRPr="00FD6229">
        <w:rPr>
          <w:b w:val="0"/>
          <w:bCs/>
          <w:lang w:val="ru-RU"/>
        </w:rPr>
        <w:t xml:space="preserve">Кудрин Б. И., О потерях электрической энергии та мощности в электрических сетях // Энергетика. – 2003.– </w:t>
      </w:r>
      <w:r w:rsidRPr="00FD6229">
        <w:rPr>
          <w:b w:val="0"/>
          <w:bCs/>
        </w:rPr>
        <w:t>№2. – С.3</w:t>
      </w:r>
    </w:p>
    <w:p w14:paraId="52C53F67" w14:textId="77777777" w:rsidR="000C66AA" w:rsidRDefault="000C66AA" w:rsidP="000C66AA">
      <w:pPr>
        <w:pStyle w:val="ac"/>
        <w:numPr>
          <w:ilvl w:val="0"/>
          <w:numId w:val="1"/>
        </w:numPr>
        <w:spacing w:after="160"/>
        <w:ind w:left="0" w:firstLine="710"/>
        <w:jc w:val="both"/>
        <w:rPr>
          <w:b w:val="0"/>
          <w:color w:val="000000" w:themeColor="text1"/>
          <w:spacing w:val="-8"/>
        </w:rPr>
      </w:pPr>
      <w:r>
        <w:rPr>
          <w:b w:val="0"/>
          <w:color w:val="000000" w:themeColor="text1"/>
          <w:spacing w:val="-8"/>
        </w:rPr>
        <w:t>Посібник з муніципального енергетичного менеджменту / Є.М.Іншеков, Є.Є.Нікітін, М.В.Тарновский, А.В.Чернявський. – К.:2014. – 247 с.</w:t>
      </w:r>
    </w:p>
    <w:p w14:paraId="741E4282" w14:textId="77777777" w:rsidR="00697D7A" w:rsidRPr="00697D7A" w:rsidRDefault="00697D7A" w:rsidP="00240A3D">
      <w:pPr>
        <w:pStyle w:val="ac"/>
        <w:numPr>
          <w:ilvl w:val="0"/>
          <w:numId w:val="1"/>
        </w:numPr>
        <w:shd w:val="clear" w:color="auto" w:fill="FFFFFF"/>
        <w:tabs>
          <w:tab w:val="left" w:pos="426"/>
          <w:tab w:val="left" w:pos="1134"/>
        </w:tabs>
        <w:autoSpaceDE w:val="0"/>
        <w:autoSpaceDN w:val="0"/>
        <w:adjustRightInd w:val="0"/>
        <w:ind w:left="0" w:firstLine="709"/>
        <w:jc w:val="both"/>
        <w:rPr>
          <w:b w:val="0"/>
          <w:bCs/>
          <w:lang w:val="ru-RU"/>
        </w:rPr>
      </w:pPr>
      <w:r w:rsidRPr="00697D7A">
        <w:rPr>
          <w:b w:val="0"/>
        </w:rPr>
        <w:t>.</w:t>
      </w:r>
      <w:r w:rsidR="00B82233" w:rsidRPr="00B82233">
        <w:rPr>
          <w:b w:val="0"/>
          <w:color w:val="000000" w:themeColor="text1"/>
          <w:spacing w:val="-8"/>
          <w:shd w:val="clear" w:color="auto" w:fill="FFFFFF"/>
        </w:rPr>
        <w:t xml:space="preserve"> </w:t>
      </w:r>
      <w:r w:rsidR="00B82233" w:rsidRPr="00B82233">
        <w:rPr>
          <w:b w:val="0"/>
        </w:rPr>
        <w:t xml:space="preserve">Інструкція з користування АСЕМ [Електронний ресурс] – Режим доступу до ресурсу: </w:t>
      </w:r>
      <w:hyperlink r:id="rId79" w:history="1">
        <w:r w:rsidR="00B82233" w:rsidRPr="00B82233">
          <w:rPr>
            <w:rStyle w:val="ad"/>
            <w:b w:val="0"/>
          </w:rPr>
          <w:t>https://asem.com.ua/asem/static/docs/instruction.pdf</w:t>
        </w:r>
      </w:hyperlink>
    </w:p>
    <w:p w14:paraId="47EA6B3D" w14:textId="77777777" w:rsidR="00697D7A" w:rsidRPr="006E0942" w:rsidRDefault="00B82233" w:rsidP="00240A3D">
      <w:pPr>
        <w:pStyle w:val="ac"/>
        <w:numPr>
          <w:ilvl w:val="0"/>
          <w:numId w:val="1"/>
        </w:numPr>
        <w:shd w:val="clear" w:color="auto" w:fill="FFFFFF"/>
        <w:tabs>
          <w:tab w:val="left" w:pos="426"/>
          <w:tab w:val="left" w:pos="1134"/>
        </w:tabs>
        <w:autoSpaceDE w:val="0"/>
        <w:autoSpaceDN w:val="0"/>
        <w:adjustRightInd w:val="0"/>
        <w:ind w:left="0" w:firstLine="709"/>
        <w:jc w:val="both"/>
        <w:rPr>
          <w:b w:val="0"/>
          <w:bCs/>
          <w:lang w:val="ru-RU"/>
        </w:rPr>
      </w:pPr>
      <w:r w:rsidRPr="00B82233">
        <w:rPr>
          <w:b w:val="0"/>
          <w:bCs/>
        </w:rPr>
        <w:t>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140 140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КБ). – Київ : КПІ ім. Ігоря Сікорського, 2019. – 50 с.</w:t>
      </w:r>
      <w:r w:rsidR="00697D7A" w:rsidRPr="00B82233">
        <w:rPr>
          <w:b w:val="0"/>
          <w:bCs/>
        </w:rPr>
        <w:t>.</w:t>
      </w:r>
    </w:p>
    <w:p w14:paraId="0720E04D" w14:textId="77777777" w:rsidR="006E0942" w:rsidRPr="006E0942" w:rsidRDefault="006E0942" w:rsidP="00240A3D">
      <w:pPr>
        <w:pStyle w:val="ac"/>
        <w:numPr>
          <w:ilvl w:val="0"/>
          <w:numId w:val="1"/>
        </w:numPr>
        <w:shd w:val="clear" w:color="auto" w:fill="FFFFFF"/>
        <w:tabs>
          <w:tab w:val="left" w:pos="426"/>
          <w:tab w:val="left" w:pos="1134"/>
        </w:tabs>
        <w:autoSpaceDE w:val="0"/>
        <w:autoSpaceDN w:val="0"/>
        <w:adjustRightInd w:val="0"/>
        <w:ind w:left="0" w:firstLine="709"/>
        <w:jc w:val="both"/>
        <w:rPr>
          <w:b w:val="0"/>
          <w:lang w:val="ru-RU"/>
        </w:rPr>
      </w:pPr>
      <w:r w:rsidRPr="006E0942">
        <w:rPr>
          <w:bCs/>
        </w:rPr>
        <w:t xml:space="preserve"> </w:t>
      </w:r>
      <w:r w:rsidRPr="006E0942">
        <w:rPr>
          <w:b w:val="0"/>
        </w:rPr>
        <w:t xml:space="preserve">Шевчук Н.А. Розробка та впровадження стартап проекту на прикладі геосинтетичного модуля-опалубки / Шевчук Н.А., Вапнічна В.В. // Сучасні проблеми економіки і підприємництво [Текст]: Збірник наукових праць. – </w:t>
      </w:r>
      <w:r w:rsidR="00997C1B">
        <w:rPr>
          <w:b w:val="0"/>
        </w:rPr>
        <w:br/>
      </w:r>
      <w:r w:rsidRPr="006E0942">
        <w:rPr>
          <w:b w:val="0"/>
        </w:rPr>
        <w:t>Вип. 23. – К.: ІВЦ Видавництво «Політехніка», 2019 C.32-40.</w:t>
      </w:r>
    </w:p>
    <w:p w14:paraId="134994FC" w14:textId="77777777" w:rsidR="004F6E26" w:rsidRPr="004F6E26" w:rsidRDefault="004F6E26" w:rsidP="004F6E26">
      <w:pPr>
        <w:tabs>
          <w:tab w:val="left" w:pos="3915"/>
        </w:tabs>
        <w:rPr>
          <w:b w:val="0"/>
        </w:rPr>
      </w:pPr>
    </w:p>
    <w:sectPr w:rsidR="004F6E26" w:rsidRPr="004F6E26" w:rsidSect="008E2506">
      <w:headerReference w:type="default" r:id="rId80"/>
      <w:footerReference w:type="default" r:id="rId81"/>
      <w:pgSz w:w="11906" w:h="16838"/>
      <w:pgMar w:top="1134" w:right="707" w:bottom="1021" w:left="1701" w:header="567" w:footer="0" w:gutter="0"/>
      <w:cols w:space="708"/>
      <w:docGrid w:linePitch="38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8A699A" w14:textId="77777777" w:rsidR="004A6196" w:rsidRDefault="004A6196" w:rsidP="009A2D60">
      <w:pPr>
        <w:spacing w:line="240" w:lineRule="auto"/>
      </w:pPr>
      <w:r>
        <w:separator/>
      </w:r>
    </w:p>
  </w:endnote>
  <w:endnote w:type="continuationSeparator" w:id="0">
    <w:p w14:paraId="6A4CBE0D" w14:textId="77777777" w:rsidR="004A6196" w:rsidRDefault="004A6196" w:rsidP="009A2D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ISOCPEUR">
    <w:altName w:val="Calibri"/>
    <w:charset w:val="CC"/>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UkrainianJournal">
    <w:altName w:val="Cambria"/>
    <w:panose1 w:val="00000000000000000000"/>
    <w:charset w:val="CC"/>
    <w:family w:val="roman"/>
    <w:notTrueType/>
    <w:pitch w:val="default"/>
    <w:sig w:usb0="00000201" w:usb1="00000000" w:usb2="00000000" w:usb3="00000000" w:csb0="00000004"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5BBFC3" w14:textId="77777777" w:rsidR="00D423D7" w:rsidRDefault="00D423D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63C4EE" w14:textId="77777777" w:rsidR="004A6196" w:rsidRDefault="004A6196" w:rsidP="009A2D60">
      <w:pPr>
        <w:spacing w:line="240" w:lineRule="auto"/>
      </w:pPr>
      <w:r>
        <w:separator/>
      </w:r>
    </w:p>
  </w:footnote>
  <w:footnote w:type="continuationSeparator" w:id="0">
    <w:p w14:paraId="5D7F147E" w14:textId="77777777" w:rsidR="004A6196" w:rsidRDefault="004A6196" w:rsidP="009A2D6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F1D0E" w14:textId="77777777" w:rsidR="00D423D7" w:rsidRPr="00D45208" w:rsidRDefault="00D423D7">
    <w:pPr>
      <w:pStyle w:val="a7"/>
      <w:jc w:val="right"/>
      <w:rPr>
        <w:b w:val="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00022"/>
      <w:docPartObj>
        <w:docPartGallery w:val="Page Numbers (Top of Page)"/>
        <w:docPartUnique/>
      </w:docPartObj>
    </w:sdtPr>
    <w:sdtEndPr>
      <w:rPr>
        <w:b w:val="0"/>
      </w:rPr>
    </w:sdtEndPr>
    <w:sdtContent>
      <w:p w14:paraId="0BDD4D41" w14:textId="77777777" w:rsidR="00D423D7" w:rsidRDefault="00D423D7">
        <w:pPr>
          <w:pStyle w:val="a7"/>
          <w:jc w:val="right"/>
        </w:pPr>
        <w:r w:rsidRPr="00E95482">
          <w:rPr>
            <w:b w:val="0"/>
          </w:rPr>
          <w:fldChar w:fldCharType="begin"/>
        </w:r>
        <w:r w:rsidRPr="00E95482">
          <w:rPr>
            <w:b w:val="0"/>
          </w:rPr>
          <w:instrText xml:space="preserve"> PAGE   \* MERGEFORMAT </w:instrText>
        </w:r>
        <w:r w:rsidRPr="00E95482">
          <w:rPr>
            <w:b w:val="0"/>
          </w:rPr>
          <w:fldChar w:fldCharType="separate"/>
        </w:r>
        <w:r w:rsidR="002B22E0">
          <w:rPr>
            <w:b w:val="0"/>
            <w:noProof/>
          </w:rPr>
          <w:t>13</w:t>
        </w:r>
        <w:r w:rsidRPr="00E95482">
          <w:rPr>
            <w:b w:val="0"/>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5A0"/>
    <w:multiLevelType w:val="hybridMultilevel"/>
    <w:tmpl w:val="F3EC3FE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2423BD5"/>
    <w:multiLevelType w:val="hybridMultilevel"/>
    <w:tmpl w:val="FFF28D4E"/>
    <w:lvl w:ilvl="0" w:tplc="9C6ECAA0">
      <w:start w:val="7"/>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nsid w:val="02A77721"/>
    <w:multiLevelType w:val="hybridMultilevel"/>
    <w:tmpl w:val="46267BF2"/>
    <w:lvl w:ilvl="0" w:tplc="EB084B18">
      <w:start w:val="1"/>
      <w:numFmt w:val="decimal"/>
      <w:lvlText w:val="%1)"/>
      <w:lvlJc w:val="left"/>
      <w:pPr>
        <w:ind w:left="745" w:hanging="360"/>
      </w:pPr>
    </w:lvl>
    <w:lvl w:ilvl="1" w:tplc="04190019">
      <w:start w:val="1"/>
      <w:numFmt w:val="lowerLetter"/>
      <w:lvlText w:val="%2."/>
      <w:lvlJc w:val="left"/>
      <w:pPr>
        <w:ind w:left="1465" w:hanging="360"/>
      </w:pPr>
    </w:lvl>
    <w:lvl w:ilvl="2" w:tplc="0419001B">
      <w:start w:val="1"/>
      <w:numFmt w:val="lowerRoman"/>
      <w:lvlText w:val="%3."/>
      <w:lvlJc w:val="right"/>
      <w:pPr>
        <w:ind w:left="2185" w:hanging="180"/>
      </w:pPr>
    </w:lvl>
    <w:lvl w:ilvl="3" w:tplc="0419000F">
      <w:start w:val="1"/>
      <w:numFmt w:val="decimal"/>
      <w:lvlText w:val="%4."/>
      <w:lvlJc w:val="left"/>
      <w:pPr>
        <w:ind w:left="2905" w:hanging="360"/>
      </w:pPr>
    </w:lvl>
    <w:lvl w:ilvl="4" w:tplc="04190019">
      <w:start w:val="1"/>
      <w:numFmt w:val="lowerLetter"/>
      <w:lvlText w:val="%5."/>
      <w:lvlJc w:val="left"/>
      <w:pPr>
        <w:ind w:left="3625" w:hanging="360"/>
      </w:pPr>
    </w:lvl>
    <w:lvl w:ilvl="5" w:tplc="0419001B">
      <w:start w:val="1"/>
      <w:numFmt w:val="lowerRoman"/>
      <w:lvlText w:val="%6."/>
      <w:lvlJc w:val="right"/>
      <w:pPr>
        <w:ind w:left="4345" w:hanging="180"/>
      </w:pPr>
    </w:lvl>
    <w:lvl w:ilvl="6" w:tplc="0419000F">
      <w:start w:val="1"/>
      <w:numFmt w:val="decimal"/>
      <w:lvlText w:val="%7."/>
      <w:lvlJc w:val="left"/>
      <w:pPr>
        <w:ind w:left="5065" w:hanging="360"/>
      </w:pPr>
    </w:lvl>
    <w:lvl w:ilvl="7" w:tplc="04190019">
      <w:start w:val="1"/>
      <w:numFmt w:val="lowerLetter"/>
      <w:lvlText w:val="%8."/>
      <w:lvlJc w:val="left"/>
      <w:pPr>
        <w:ind w:left="5785" w:hanging="360"/>
      </w:pPr>
    </w:lvl>
    <w:lvl w:ilvl="8" w:tplc="0419001B">
      <w:start w:val="1"/>
      <w:numFmt w:val="lowerRoman"/>
      <w:lvlText w:val="%9."/>
      <w:lvlJc w:val="right"/>
      <w:pPr>
        <w:ind w:left="6505" w:hanging="180"/>
      </w:pPr>
    </w:lvl>
  </w:abstractNum>
  <w:abstractNum w:abstractNumId="3">
    <w:nsid w:val="0628523E"/>
    <w:multiLevelType w:val="hybridMultilevel"/>
    <w:tmpl w:val="78643322"/>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
    <w:nsid w:val="092F7BE7"/>
    <w:multiLevelType w:val="hybridMultilevel"/>
    <w:tmpl w:val="E7E01072"/>
    <w:lvl w:ilvl="0" w:tplc="9726240A">
      <w:start w:val="3"/>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6">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start w:val="1"/>
      <w:numFmt w:val="bullet"/>
      <w:lvlText w:val="o"/>
      <w:lvlJc w:val="left"/>
      <w:pPr>
        <w:tabs>
          <w:tab w:val="num" w:pos="1788"/>
        </w:tabs>
        <w:ind w:left="1788" w:hanging="360"/>
      </w:pPr>
      <w:rPr>
        <w:rFonts w:ascii="Courier New" w:hAnsi="Courier New" w:cs="Courier New" w:hint="default"/>
      </w:rPr>
    </w:lvl>
    <w:lvl w:ilvl="2" w:tplc="04190005">
      <w:start w:val="1"/>
      <w:numFmt w:val="bullet"/>
      <w:lvlText w:val=""/>
      <w:lvlJc w:val="left"/>
      <w:pPr>
        <w:tabs>
          <w:tab w:val="num" w:pos="2508"/>
        </w:tabs>
        <w:ind w:left="2508" w:hanging="360"/>
      </w:pPr>
      <w:rPr>
        <w:rFonts w:ascii="Wingdings" w:hAnsi="Wingdings" w:hint="default"/>
      </w:rPr>
    </w:lvl>
    <w:lvl w:ilvl="3" w:tplc="04190001">
      <w:start w:val="1"/>
      <w:numFmt w:val="bullet"/>
      <w:lvlText w:val=""/>
      <w:lvlJc w:val="left"/>
      <w:pPr>
        <w:tabs>
          <w:tab w:val="num" w:pos="3228"/>
        </w:tabs>
        <w:ind w:left="3228" w:hanging="360"/>
      </w:pPr>
      <w:rPr>
        <w:rFonts w:ascii="Symbol" w:hAnsi="Symbol" w:hint="default"/>
      </w:rPr>
    </w:lvl>
    <w:lvl w:ilvl="4" w:tplc="04190003">
      <w:start w:val="1"/>
      <w:numFmt w:val="bullet"/>
      <w:lvlText w:val="o"/>
      <w:lvlJc w:val="left"/>
      <w:pPr>
        <w:tabs>
          <w:tab w:val="num" w:pos="3948"/>
        </w:tabs>
        <w:ind w:left="3948" w:hanging="360"/>
      </w:pPr>
      <w:rPr>
        <w:rFonts w:ascii="Courier New" w:hAnsi="Courier New" w:cs="Courier New" w:hint="default"/>
      </w:rPr>
    </w:lvl>
    <w:lvl w:ilvl="5" w:tplc="04190005">
      <w:start w:val="1"/>
      <w:numFmt w:val="bullet"/>
      <w:lvlText w:val=""/>
      <w:lvlJc w:val="left"/>
      <w:pPr>
        <w:tabs>
          <w:tab w:val="num" w:pos="4668"/>
        </w:tabs>
        <w:ind w:left="4668" w:hanging="360"/>
      </w:pPr>
      <w:rPr>
        <w:rFonts w:ascii="Wingdings" w:hAnsi="Wingdings" w:hint="default"/>
      </w:rPr>
    </w:lvl>
    <w:lvl w:ilvl="6" w:tplc="04190001">
      <w:start w:val="1"/>
      <w:numFmt w:val="bullet"/>
      <w:lvlText w:val=""/>
      <w:lvlJc w:val="left"/>
      <w:pPr>
        <w:tabs>
          <w:tab w:val="num" w:pos="5388"/>
        </w:tabs>
        <w:ind w:left="5388" w:hanging="360"/>
      </w:pPr>
      <w:rPr>
        <w:rFonts w:ascii="Symbol" w:hAnsi="Symbol" w:hint="default"/>
      </w:rPr>
    </w:lvl>
    <w:lvl w:ilvl="7" w:tplc="04190003">
      <w:start w:val="1"/>
      <w:numFmt w:val="bullet"/>
      <w:lvlText w:val="o"/>
      <w:lvlJc w:val="left"/>
      <w:pPr>
        <w:tabs>
          <w:tab w:val="num" w:pos="6108"/>
        </w:tabs>
        <w:ind w:left="6108" w:hanging="360"/>
      </w:pPr>
      <w:rPr>
        <w:rFonts w:ascii="Courier New" w:hAnsi="Courier New" w:cs="Courier New" w:hint="default"/>
      </w:rPr>
    </w:lvl>
    <w:lvl w:ilvl="8" w:tplc="04190005">
      <w:start w:val="1"/>
      <w:numFmt w:val="bullet"/>
      <w:lvlText w:val=""/>
      <w:lvlJc w:val="left"/>
      <w:pPr>
        <w:tabs>
          <w:tab w:val="num" w:pos="6828"/>
        </w:tabs>
        <w:ind w:left="6828" w:hanging="360"/>
      </w:pPr>
      <w:rPr>
        <w:rFonts w:ascii="Wingdings" w:hAnsi="Wingdings" w:hint="default"/>
      </w:rPr>
    </w:lvl>
  </w:abstractNum>
  <w:abstractNum w:abstractNumId="7">
    <w:nsid w:val="115C2F6A"/>
    <w:multiLevelType w:val="hybridMultilevel"/>
    <w:tmpl w:val="434AEE02"/>
    <w:lvl w:ilvl="0" w:tplc="04190001">
      <w:start w:val="1"/>
      <w:numFmt w:val="bullet"/>
      <w:lvlText w:val=""/>
      <w:lvlJc w:val="left"/>
      <w:pPr>
        <w:ind w:left="787" w:hanging="360"/>
      </w:pPr>
      <w:rPr>
        <w:rFonts w:ascii="Symbol" w:hAnsi="Symbol" w:hint="default"/>
      </w:rPr>
    </w:lvl>
    <w:lvl w:ilvl="1" w:tplc="04190003">
      <w:start w:val="1"/>
      <w:numFmt w:val="bullet"/>
      <w:lvlText w:val="o"/>
      <w:lvlJc w:val="left"/>
      <w:pPr>
        <w:ind w:left="1507" w:hanging="360"/>
      </w:pPr>
      <w:rPr>
        <w:rFonts w:ascii="Courier New" w:hAnsi="Courier New" w:cs="Courier New" w:hint="default"/>
      </w:rPr>
    </w:lvl>
    <w:lvl w:ilvl="2" w:tplc="04190005">
      <w:start w:val="1"/>
      <w:numFmt w:val="bullet"/>
      <w:lvlText w:val=""/>
      <w:lvlJc w:val="left"/>
      <w:pPr>
        <w:ind w:left="2227" w:hanging="360"/>
      </w:pPr>
      <w:rPr>
        <w:rFonts w:ascii="Wingdings" w:hAnsi="Wingdings" w:hint="default"/>
      </w:rPr>
    </w:lvl>
    <w:lvl w:ilvl="3" w:tplc="04190001">
      <w:start w:val="1"/>
      <w:numFmt w:val="bullet"/>
      <w:lvlText w:val=""/>
      <w:lvlJc w:val="left"/>
      <w:pPr>
        <w:ind w:left="2947" w:hanging="360"/>
      </w:pPr>
      <w:rPr>
        <w:rFonts w:ascii="Symbol" w:hAnsi="Symbol" w:hint="default"/>
      </w:rPr>
    </w:lvl>
    <w:lvl w:ilvl="4" w:tplc="04190003">
      <w:start w:val="1"/>
      <w:numFmt w:val="bullet"/>
      <w:lvlText w:val="o"/>
      <w:lvlJc w:val="left"/>
      <w:pPr>
        <w:ind w:left="3667" w:hanging="360"/>
      </w:pPr>
      <w:rPr>
        <w:rFonts w:ascii="Courier New" w:hAnsi="Courier New" w:cs="Courier New" w:hint="default"/>
      </w:rPr>
    </w:lvl>
    <w:lvl w:ilvl="5" w:tplc="04190005">
      <w:start w:val="1"/>
      <w:numFmt w:val="bullet"/>
      <w:lvlText w:val=""/>
      <w:lvlJc w:val="left"/>
      <w:pPr>
        <w:ind w:left="4387" w:hanging="360"/>
      </w:pPr>
      <w:rPr>
        <w:rFonts w:ascii="Wingdings" w:hAnsi="Wingdings" w:hint="default"/>
      </w:rPr>
    </w:lvl>
    <w:lvl w:ilvl="6" w:tplc="04190001">
      <w:start w:val="1"/>
      <w:numFmt w:val="bullet"/>
      <w:lvlText w:val=""/>
      <w:lvlJc w:val="left"/>
      <w:pPr>
        <w:ind w:left="5107" w:hanging="360"/>
      </w:pPr>
      <w:rPr>
        <w:rFonts w:ascii="Symbol" w:hAnsi="Symbol" w:hint="default"/>
      </w:rPr>
    </w:lvl>
    <w:lvl w:ilvl="7" w:tplc="04190003">
      <w:start w:val="1"/>
      <w:numFmt w:val="bullet"/>
      <w:lvlText w:val="o"/>
      <w:lvlJc w:val="left"/>
      <w:pPr>
        <w:ind w:left="5827" w:hanging="360"/>
      </w:pPr>
      <w:rPr>
        <w:rFonts w:ascii="Courier New" w:hAnsi="Courier New" w:cs="Courier New" w:hint="default"/>
      </w:rPr>
    </w:lvl>
    <w:lvl w:ilvl="8" w:tplc="04190005">
      <w:start w:val="1"/>
      <w:numFmt w:val="bullet"/>
      <w:lvlText w:val=""/>
      <w:lvlJc w:val="left"/>
      <w:pPr>
        <w:ind w:left="6547" w:hanging="360"/>
      </w:pPr>
      <w:rPr>
        <w:rFonts w:ascii="Wingdings" w:hAnsi="Wingdings" w:hint="default"/>
      </w:rPr>
    </w:lvl>
  </w:abstractNum>
  <w:abstractNum w:abstractNumId="8">
    <w:nsid w:val="117024CB"/>
    <w:multiLevelType w:val="hybridMultilevel"/>
    <w:tmpl w:val="971EE938"/>
    <w:lvl w:ilvl="0" w:tplc="71261DDA">
      <w:start w:val="7"/>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nsid w:val="1B262563"/>
    <w:multiLevelType w:val="hybridMultilevel"/>
    <w:tmpl w:val="D2CEB5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11">
    <w:nsid w:val="28894778"/>
    <w:multiLevelType w:val="hybridMultilevel"/>
    <w:tmpl w:val="A0BE3CB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nsid w:val="2AE72B1A"/>
    <w:multiLevelType w:val="multilevel"/>
    <w:tmpl w:val="7E40DE2E"/>
    <w:lvl w:ilvl="0">
      <w:start w:val="6"/>
      <w:numFmt w:val="decimal"/>
      <w:lvlText w:val="%1."/>
      <w:lvlJc w:val="left"/>
      <w:pPr>
        <w:ind w:left="1152" w:hanging="432"/>
      </w:pPr>
    </w:lvl>
    <w:lvl w:ilvl="1">
      <w:start w:val="1"/>
      <w:numFmt w:val="decimal"/>
      <w:lvlText w:val="%1.%2."/>
      <w:lvlJc w:val="left"/>
      <w:pPr>
        <w:ind w:left="2291" w:hanging="720"/>
      </w:pPr>
    </w:lvl>
    <w:lvl w:ilvl="2">
      <w:start w:val="1"/>
      <w:numFmt w:val="decimal"/>
      <w:lvlText w:val="%1.%2.%3."/>
      <w:lvlJc w:val="left"/>
      <w:pPr>
        <w:ind w:left="3142" w:hanging="720"/>
      </w:pPr>
    </w:lvl>
    <w:lvl w:ilvl="3">
      <w:start w:val="1"/>
      <w:numFmt w:val="decimal"/>
      <w:lvlText w:val="%1.%2.%3.%4."/>
      <w:lvlJc w:val="left"/>
      <w:pPr>
        <w:ind w:left="4353" w:hanging="1080"/>
      </w:pPr>
    </w:lvl>
    <w:lvl w:ilvl="4">
      <w:start w:val="1"/>
      <w:numFmt w:val="decimal"/>
      <w:lvlText w:val="%1.%2.%3.%4.%5."/>
      <w:lvlJc w:val="left"/>
      <w:pPr>
        <w:ind w:left="5204" w:hanging="1080"/>
      </w:pPr>
    </w:lvl>
    <w:lvl w:ilvl="5">
      <w:start w:val="1"/>
      <w:numFmt w:val="decimal"/>
      <w:lvlText w:val="%1.%2.%3.%4.%5.%6."/>
      <w:lvlJc w:val="left"/>
      <w:pPr>
        <w:ind w:left="6415" w:hanging="1440"/>
      </w:pPr>
    </w:lvl>
    <w:lvl w:ilvl="6">
      <w:start w:val="1"/>
      <w:numFmt w:val="decimal"/>
      <w:lvlText w:val="%1.%2.%3.%4.%5.%6.%7."/>
      <w:lvlJc w:val="left"/>
      <w:pPr>
        <w:ind w:left="7626" w:hanging="1800"/>
      </w:pPr>
    </w:lvl>
    <w:lvl w:ilvl="7">
      <w:start w:val="1"/>
      <w:numFmt w:val="decimal"/>
      <w:lvlText w:val="%1.%2.%3.%4.%5.%6.%7.%8."/>
      <w:lvlJc w:val="left"/>
      <w:pPr>
        <w:ind w:left="8477" w:hanging="1800"/>
      </w:pPr>
    </w:lvl>
    <w:lvl w:ilvl="8">
      <w:start w:val="1"/>
      <w:numFmt w:val="decimal"/>
      <w:lvlText w:val="%1.%2.%3.%4.%5.%6.%7.%8.%9."/>
      <w:lvlJc w:val="left"/>
      <w:pPr>
        <w:ind w:left="9688" w:hanging="2160"/>
      </w:pPr>
    </w:lvl>
  </w:abstractNum>
  <w:abstractNum w:abstractNumId="13">
    <w:nsid w:val="2C270FA0"/>
    <w:multiLevelType w:val="hybridMultilevel"/>
    <w:tmpl w:val="FCE0D208"/>
    <w:lvl w:ilvl="0" w:tplc="8850EE7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4">
    <w:nsid w:val="2E727C94"/>
    <w:multiLevelType w:val="hybridMultilevel"/>
    <w:tmpl w:val="409CFBC0"/>
    <w:lvl w:ilvl="0" w:tplc="20000001">
      <w:start w:val="1"/>
      <w:numFmt w:val="bullet"/>
      <w:lvlText w:val=""/>
      <w:lvlJc w:val="left"/>
      <w:pPr>
        <w:ind w:left="854" w:hanging="360"/>
      </w:pPr>
      <w:rPr>
        <w:rFonts w:ascii="Symbol" w:hAnsi="Symbol" w:hint="default"/>
      </w:rPr>
    </w:lvl>
    <w:lvl w:ilvl="1" w:tplc="20000003" w:tentative="1">
      <w:start w:val="1"/>
      <w:numFmt w:val="bullet"/>
      <w:lvlText w:val="o"/>
      <w:lvlJc w:val="left"/>
      <w:pPr>
        <w:ind w:left="1574" w:hanging="360"/>
      </w:pPr>
      <w:rPr>
        <w:rFonts w:ascii="Courier New" w:hAnsi="Courier New" w:cs="Courier New" w:hint="default"/>
      </w:rPr>
    </w:lvl>
    <w:lvl w:ilvl="2" w:tplc="20000005" w:tentative="1">
      <w:start w:val="1"/>
      <w:numFmt w:val="bullet"/>
      <w:lvlText w:val=""/>
      <w:lvlJc w:val="left"/>
      <w:pPr>
        <w:ind w:left="2294" w:hanging="360"/>
      </w:pPr>
      <w:rPr>
        <w:rFonts w:ascii="Wingdings" w:hAnsi="Wingdings" w:hint="default"/>
      </w:rPr>
    </w:lvl>
    <w:lvl w:ilvl="3" w:tplc="20000001" w:tentative="1">
      <w:start w:val="1"/>
      <w:numFmt w:val="bullet"/>
      <w:lvlText w:val=""/>
      <w:lvlJc w:val="left"/>
      <w:pPr>
        <w:ind w:left="3014" w:hanging="360"/>
      </w:pPr>
      <w:rPr>
        <w:rFonts w:ascii="Symbol" w:hAnsi="Symbol" w:hint="default"/>
      </w:rPr>
    </w:lvl>
    <w:lvl w:ilvl="4" w:tplc="20000003" w:tentative="1">
      <w:start w:val="1"/>
      <w:numFmt w:val="bullet"/>
      <w:lvlText w:val="o"/>
      <w:lvlJc w:val="left"/>
      <w:pPr>
        <w:ind w:left="3734" w:hanging="360"/>
      </w:pPr>
      <w:rPr>
        <w:rFonts w:ascii="Courier New" w:hAnsi="Courier New" w:cs="Courier New" w:hint="default"/>
      </w:rPr>
    </w:lvl>
    <w:lvl w:ilvl="5" w:tplc="20000005" w:tentative="1">
      <w:start w:val="1"/>
      <w:numFmt w:val="bullet"/>
      <w:lvlText w:val=""/>
      <w:lvlJc w:val="left"/>
      <w:pPr>
        <w:ind w:left="4454" w:hanging="360"/>
      </w:pPr>
      <w:rPr>
        <w:rFonts w:ascii="Wingdings" w:hAnsi="Wingdings" w:hint="default"/>
      </w:rPr>
    </w:lvl>
    <w:lvl w:ilvl="6" w:tplc="20000001" w:tentative="1">
      <w:start w:val="1"/>
      <w:numFmt w:val="bullet"/>
      <w:lvlText w:val=""/>
      <w:lvlJc w:val="left"/>
      <w:pPr>
        <w:ind w:left="5174" w:hanging="360"/>
      </w:pPr>
      <w:rPr>
        <w:rFonts w:ascii="Symbol" w:hAnsi="Symbol" w:hint="default"/>
      </w:rPr>
    </w:lvl>
    <w:lvl w:ilvl="7" w:tplc="20000003" w:tentative="1">
      <w:start w:val="1"/>
      <w:numFmt w:val="bullet"/>
      <w:lvlText w:val="o"/>
      <w:lvlJc w:val="left"/>
      <w:pPr>
        <w:ind w:left="5894" w:hanging="360"/>
      </w:pPr>
      <w:rPr>
        <w:rFonts w:ascii="Courier New" w:hAnsi="Courier New" w:cs="Courier New" w:hint="default"/>
      </w:rPr>
    </w:lvl>
    <w:lvl w:ilvl="8" w:tplc="20000005" w:tentative="1">
      <w:start w:val="1"/>
      <w:numFmt w:val="bullet"/>
      <w:lvlText w:val=""/>
      <w:lvlJc w:val="left"/>
      <w:pPr>
        <w:ind w:left="6614" w:hanging="360"/>
      </w:pPr>
      <w:rPr>
        <w:rFonts w:ascii="Wingdings" w:hAnsi="Wingdings" w:hint="default"/>
      </w:rPr>
    </w:lvl>
  </w:abstractNum>
  <w:abstractNum w:abstractNumId="15">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6">
    <w:nsid w:val="33074C7A"/>
    <w:multiLevelType w:val="multilevel"/>
    <w:tmpl w:val="AD0416A4"/>
    <w:lvl w:ilvl="0">
      <w:start w:val="1"/>
      <w:numFmt w:val="decimal"/>
      <w:lvlText w:val="%1."/>
      <w:lvlJc w:val="left"/>
      <w:pPr>
        <w:ind w:left="1637" w:hanging="360"/>
      </w:pPr>
      <w:rPr>
        <w:rFonts w:hint="default"/>
      </w:rPr>
    </w:lvl>
    <w:lvl w:ilvl="1">
      <w:start w:val="2"/>
      <w:numFmt w:val="decimal"/>
      <w:isLgl/>
      <w:lvlText w:val="%1.%2"/>
      <w:lvlJc w:val="left"/>
      <w:pPr>
        <w:ind w:left="1272"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nsid w:val="3D076DD0"/>
    <w:multiLevelType w:val="hybridMultilevel"/>
    <w:tmpl w:val="D8886B8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3D4536FA"/>
    <w:multiLevelType w:val="hybridMultilevel"/>
    <w:tmpl w:val="0D608BB6"/>
    <w:lvl w:ilvl="0" w:tplc="C9320054">
      <w:start w:val="7"/>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0">
    <w:nsid w:val="3F3E6152"/>
    <w:multiLevelType w:val="hybridMultilevel"/>
    <w:tmpl w:val="A4C0EB3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2">
    <w:nsid w:val="47EB3E0D"/>
    <w:multiLevelType w:val="hybridMultilevel"/>
    <w:tmpl w:val="C4023D06"/>
    <w:lvl w:ilvl="0" w:tplc="E61A2BC0">
      <w:start w:val="12"/>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3">
    <w:nsid w:val="4820393C"/>
    <w:multiLevelType w:val="hybridMultilevel"/>
    <w:tmpl w:val="3E9C53A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nsid w:val="4C9419CA"/>
    <w:multiLevelType w:val="hybridMultilevel"/>
    <w:tmpl w:val="2496E868"/>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25">
    <w:nsid w:val="4DD81382"/>
    <w:multiLevelType w:val="hybridMultilevel"/>
    <w:tmpl w:val="0FE8B4D8"/>
    <w:lvl w:ilvl="0" w:tplc="6D306004">
      <w:start w:val="2"/>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528F7A55"/>
    <w:multiLevelType w:val="multilevel"/>
    <w:tmpl w:val="C502588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5666CFD"/>
    <w:multiLevelType w:val="multilevel"/>
    <w:tmpl w:val="0D5CBD6C"/>
    <w:lvl w:ilvl="0">
      <w:start w:val="3"/>
      <w:numFmt w:val="decimal"/>
      <w:lvlText w:val="%1"/>
      <w:lvlJc w:val="left"/>
      <w:pPr>
        <w:ind w:left="600" w:hanging="600"/>
      </w:pPr>
    </w:lvl>
    <w:lvl w:ilvl="1">
      <w:start w:val="4"/>
      <w:numFmt w:val="decimal"/>
      <w:lvlText w:val="%1.%2"/>
      <w:lvlJc w:val="left"/>
      <w:pPr>
        <w:ind w:left="954" w:hanging="600"/>
      </w:pPr>
    </w:lvl>
    <w:lvl w:ilvl="2">
      <w:start w:val="6"/>
      <w:numFmt w:val="decimal"/>
      <w:lvlText w:val="%1.%2.%3"/>
      <w:lvlJc w:val="left"/>
      <w:pPr>
        <w:ind w:left="1428" w:hanging="720"/>
      </w:pPr>
    </w:lvl>
    <w:lvl w:ilvl="3">
      <w:start w:val="1"/>
      <w:numFmt w:val="decimal"/>
      <w:lvlText w:val="%1.%2.%3.%4"/>
      <w:lvlJc w:val="left"/>
      <w:pPr>
        <w:ind w:left="2142" w:hanging="1080"/>
      </w:pPr>
    </w:lvl>
    <w:lvl w:ilvl="4">
      <w:start w:val="1"/>
      <w:numFmt w:val="decimal"/>
      <w:lvlText w:val="%1.%2.%3.%4.%5"/>
      <w:lvlJc w:val="left"/>
      <w:pPr>
        <w:ind w:left="2496" w:hanging="1080"/>
      </w:pPr>
    </w:lvl>
    <w:lvl w:ilvl="5">
      <w:start w:val="1"/>
      <w:numFmt w:val="decimal"/>
      <w:lvlText w:val="%1.%2.%3.%4.%5.%6"/>
      <w:lvlJc w:val="left"/>
      <w:pPr>
        <w:ind w:left="3210" w:hanging="1440"/>
      </w:pPr>
    </w:lvl>
    <w:lvl w:ilvl="6">
      <w:start w:val="1"/>
      <w:numFmt w:val="decimal"/>
      <w:lvlText w:val="%1.%2.%3.%4.%5.%6.%7"/>
      <w:lvlJc w:val="left"/>
      <w:pPr>
        <w:ind w:left="3564" w:hanging="1440"/>
      </w:pPr>
    </w:lvl>
    <w:lvl w:ilvl="7">
      <w:start w:val="1"/>
      <w:numFmt w:val="decimal"/>
      <w:lvlText w:val="%1.%2.%3.%4.%5.%6.%7.%8"/>
      <w:lvlJc w:val="left"/>
      <w:pPr>
        <w:ind w:left="4278" w:hanging="1800"/>
      </w:pPr>
    </w:lvl>
    <w:lvl w:ilvl="8">
      <w:start w:val="1"/>
      <w:numFmt w:val="decimal"/>
      <w:lvlText w:val="%1.%2.%3.%4.%5.%6.%7.%8.%9"/>
      <w:lvlJc w:val="left"/>
      <w:pPr>
        <w:ind w:left="4992" w:hanging="2160"/>
      </w:pPr>
    </w:lvl>
  </w:abstractNum>
  <w:abstractNum w:abstractNumId="28">
    <w:nsid w:val="55C40B65"/>
    <w:multiLevelType w:val="hybridMultilevel"/>
    <w:tmpl w:val="873ED94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9">
    <w:nsid w:val="571750AC"/>
    <w:multiLevelType w:val="multilevel"/>
    <w:tmpl w:val="32F414E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A8902CC"/>
    <w:multiLevelType w:val="hybridMultilevel"/>
    <w:tmpl w:val="80C0ECC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nsid w:val="606C5135"/>
    <w:multiLevelType w:val="multilevel"/>
    <w:tmpl w:val="327E5D5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2BC0C52"/>
    <w:multiLevelType w:val="hybridMultilevel"/>
    <w:tmpl w:val="E350F9AA"/>
    <w:lvl w:ilvl="0" w:tplc="04190001">
      <w:start w:val="1"/>
      <w:numFmt w:val="bullet"/>
      <w:lvlText w:val=""/>
      <w:lvlJc w:val="left"/>
      <w:pPr>
        <w:ind w:left="2149" w:hanging="360"/>
      </w:pPr>
      <w:rPr>
        <w:rFonts w:ascii="Symbol" w:hAnsi="Symbol" w:hint="default"/>
      </w:rPr>
    </w:lvl>
    <w:lvl w:ilvl="1" w:tplc="20000003" w:tentative="1">
      <w:start w:val="1"/>
      <w:numFmt w:val="bullet"/>
      <w:lvlText w:val="o"/>
      <w:lvlJc w:val="left"/>
      <w:pPr>
        <w:ind w:left="2869" w:hanging="360"/>
      </w:pPr>
      <w:rPr>
        <w:rFonts w:ascii="Courier New" w:hAnsi="Courier New" w:cs="Courier New" w:hint="default"/>
      </w:rPr>
    </w:lvl>
    <w:lvl w:ilvl="2" w:tplc="20000005" w:tentative="1">
      <w:start w:val="1"/>
      <w:numFmt w:val="bullet"/>
      <w:lvlText w:val=""/>
      <w:lvlJc w:val="left"/>
      <w:pPr>
        <w:ind w:left="3589" w:hanging="360"/>
      </w:pPr>
      <w:rPr>
        <w:rFonts w:ascii="Wingdings" w:hAnsi="Wingdings" w:hint="default"/>
      </w:rPr>
    </w:lvl>
    <w:lvl w:ilvl="3" w:tplc="20000001" w:tentative="1">
      <w:start w:val="1"/>
      <w:numFmt w:val="bullet"/>
      <w:lvlText w:val=""/>
      <w:lvlJc w:val="left"/>
      <w:pPr>
        <w:ind w:left="4309" w:hanging="360"/>
      </w:pPr>
      <w:rPr>
        <w:rFonts w:ascii="Symbol" w:hAnsi="Symbol" w:hint="default"/>
      </w:rPr>
    </w:lvl>
    <w:lvl w:ilvl="4" w:tplc="20000003" w:tentative="1">
      <w:start w:val="1"/>
      <w:numFmt w:val="bullet"/>
      <w:lvlText w:val="o"/>
      <w:lvlJc w:val="left"/>
      <w:pPr>
        <w:ind w:left="5029" w:hanging="360"/>
      </w:pPr>
      <w:rPr>
        <w:rFonts w:ascii="Courier New" w:hAnsi="Courier New" w:cs="Courier New" w:hint="default"/>
      </w:rPr>
    </w:lvl>
    <w:lvl w:ilvl="5" w:tplc="20000005" w:tentative="1">
      <w:start w:val="1"/>
      <w:numFmt w:val="bullet"/>
      <w:lvlText w:val=""/>
      <w:lvlJc w:val="left"/>
      <w:pPr>
        <w:ind w:left="5749" w:hanging="360"/>
      </w:pPr>
      <w:rPr>
        <w:rFonts w:ascii="Wingdings" w:hAnsi="Wingdings" w:hint="default"/>
      </w:rPr>
    </w:lvl>
    <w:lvl w:ilvl="6" w:tplc="20000001" w:tentative="1">
      <w:start w:val="1"/>
      <w:numFmt w:val="bullet"/>
      <w:lvlText w:val=""/>
      <w:lvlJc w:val="left"/>
      <w:pPr>
        <w:ind w:left="6469" w:hanging="360"/>
      </w:pPr>
      <w:rPr>
        <w:rFonts w:ascii="Symbol" w:hAnsi="Symbol" w:hint="default"/>
      </w:rPr>
    </w:lvl>
    <w:lvl w:ilvl="7" w:tplc="20000003" w:tentative="1">
      <w:start w:val="1"/>
      <w:numFmt w:val="bullet"/>
      <w:lvlText w:val="o"/>
      <w:lvlJc w:val="left"/>
      <w:pPr>
        <w:ind w:left="7189" w:hanging="360"/>
      </w:pPr>
      <w:rPr>
        <w:rFonts w:ascii="Courier New" w:hAnsi="Courier New" w:cs="Courier New" w:hint="default"/>
      </w:rPr>
    </w:lvl>
    <w:lvl w:ilvl="8" w:tplc="20000005" w:tentative="1">
      <w:start w:val="1"/>
      <w:numFmt w:val="bullet"/>
      <w:lvlText w:val=""/>
      <w:lvlJc w:val="left"/>
      <w:pPr>
        <w:ind w:left="7909" w:hanging="360"/>
      </w:pPr>
      <w:rPr>
        <w:rFonts w:ascii="Wingdings" w:hAnsi="Wingdings" w:hint="default"/>
      </w:rPr>
    </w:lvl>
  </w:abstractNum>
  <w:abstractNum w:abstractNumId="33">
    <w:nsid w:val="66674A78"/>
    <w:multiLevelType w:val="hybridMultilevel"/>
    <w:tmpl w:val="2D14A776"/>
    <w:lvl w:ilvl="0" w:tplc="0270CD2E">
      <w:start w:val="1"/>
      <w:numFmt w:val="decimal"/>
      <w:lvlText w:val="%1."/>
      <w:lvlJc w:val="left"/>
      <w:pPr>
        <w:ind w:left="107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6FBA701D"/>
    <w:multiLevelType w:val="multilevel"/>
    <w:tmpl w:val="BFBAC472"/>
    <w:lvl w:ilvl="0">
      <w:start w:val="2"/>
      <w:numFmt w:val="decimal"/>
      <w:lvlText w:val="%1"/>
      <w:lvlJc w:val="left"/>
      <w:pPr>
        <w:ind w:left="375" w:hanging="375"/>
      </w:pPr>
      <w:rPr>
        <w:rFonts w:hint="default"/>
      </w:rPr>
    </w:lvl>
    <w:lvl w:ilvl="1">
      <w:start w:val="6"/>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5">
    <w:nsid w:val="7384611A"/>
    <w:multiLevelType w:val="hybridMultilevel"/>
    <w:tmpl w:val="342A89F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nsid w:val="742574C5"/>
    <w:multiLevelType w:val="hybridMultilevel"/>
    <w:tmpl w:val="ED569006"/>
    <w:lvl w:ilvl="0" w:tplc="C38E9836">
      <w:numFmt w:val="decimal"/>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7">
    <w:nsid w:val="74595302"/>
    <w:multiLevelType w:val="multilevel"/>
    <w:tmpl w:val="8554689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768F19CB"/>
    <w:multiLevelType w:val="hybridMultilevel"/>
    <w:tmpl w:val="74BE32B0"/>
    <w:lvl w:ilvl="0" w:tplc="FB966574">
      <w:start w:val="1"/>
      <w:numFmt w:val="bullet"/>
      <w:lvlText w:val=""/>
      <w:lvlJc w:val="left"/>
      <w:pPr>
        <w:tabs>
          <w:tab w:val="num" w:pos="1080"/>
        </w:tabs>
        <w:ind w:left="1080" w:hanging="360"/>
      </w:pPr>
      <w:rPr>
        <w:rFonts w:ascii="Symbol" w:hAnsi="Symbol" w:hint="default"/>
      </w:rPr>
    </w:lvl>
    <w:lvl w:ilvl="1" w:tplc="04190003">
      <w:start w:val="1"/>
      <w:numFmt w:val="bullet"/>
      <w:lvlText w:val="o"/>
      <w:lvlJc w:val="left"/>
      <w:pPr>
        <w:tabs>
          <w:tab w:val="num" w:pos="1504"/>
        </w:tabs>
        <w:ind w:left="1504" w:hanging="360"/>
      </w:pPr>
      <w:rPr>
        <w:rFonts w:ascii="Courier New" w:hAnsi="Courier New" w:cs="Courier New" w:hint="default"/>
      </w:rPr>
    </w:lvl>
    <w:lvl w:ilvl="2" w:tplc="04190005">
      <w:start w:val="1"/>
      <w:numFmt w:val="bullet"/>
      <w:lvlText w:val=""/>
      <w:lvlJc w:val="left"/>
      <w:pPr>
        <w:tabs>
          <w:tab w:val="num" w:pos="2224"/>
        </w:tabs>
        <w:ind w:left="2224" w:hanging="360"/>
      </w:pPr>
      <w:rPr>
        <w:rFonts w:ascii="Wingdings" w:hAnsi="Wingdings" w:hint="default"/>
      </w:rPr>
    </w:lvl>
    <w:lvl w:ilvl="3" w:tplc="04190001">
      <w:start w:val="1"/>
      <w:numFmt w:val="bullet"/>
      <w:lvlText w:val=""/>
      <w:lvlJc w:val="left"/>
      <w:pPr>
        <w:tabs>
          <w:tab w:val="num" w:pos="2944"/>
        </w:tabs>
        <w:ind w:left="2944" w:hanging="360"/>
      </w:pPr>
      <w:rPr>
        <w:rFonts w:ascii="Symbol" w:hAnsi="Symbol" w:hint="default"/>
      </w:rPr>
    </w:lvl>
    <w:lvl w:ilvl="4" w:tplc="04190003">
      <w:start w:val="1"/>
      <w:numFmt w:val="bullet"/>
      <w:lvlText w:val="o"/>
      <w:lvlJc w:val="left"/>
      <w:pPr>
        <w:tabs>
          <w:tab w:val="num" w:pos="3664"/>
        </w:tabs>
        <w:ind w:left="3664" w:hanging="360"/>
      </w:pPr>
      <w:rPr>
        <w:rFonts w:ascii="Courier New" w:hAnsi="Courier New" w:cs="Courier New" w:hint="default"/>
      </w:rPr>
    </w:lvl>
    <w:lvl w:ilvl="5" w:tplc="04190005">
      <w:start w:val="1"/>
      <w:numFmt w:val="bullet"/>
      <w:lvlText w:val=""/>
      <w:lvlJc w:val="left"/>
      <w:pPr>
        <w:tabs>
          <w:tab w:val="num" w:pos="4384"/>
        </w:tabs>
        <w:ind w:left="4384" w:hanging="360"/>
      </w:pPr>
      <w:rPr>
        <w:rFonts w:ascii="Wingdings" w:hAnsi="Wingdings" w:hint="default"/>
      </w:rPr>
    </w:lvl>
    <w:lvl w:ilvl="6" w:tplc="04190001">
      <w:start w:val="1"/>
      <w:numFmt w:val="bullet"/>
      <w:lvlText w:val=""/>
      <w:lvlJc w:val="left"/>
      <w:pPr>
        <w:tabs>
          <w:tab w:val="num" w:pos="5104"/>
        </w:tabs>
        <w:ind w:left="5104" w:hanging="360"/>
      </w:pPr>
      <w:rPr>
        <w:rFonts w:ascii="Symbol" w:hAnsi="Symbol" w:hint="default"/>
      </w:rPr>
    </w:lvl>
    <w:lvl w:ilvl="7" w:tplc="04190003">
      <w:start w:val="1"/>
      <w:numFmt w:val="bullet"/>
      <w:lvlText w:val="o"/>
      <w:lvlJc w:val="left"/>
      <w:pPr>
        <w:tabs>
          <w:tab w:val="num" w:pos="5824"/>
        </w:tabs>
        <w:ind w:left="5824" w:hanging="360"/>
      </w:pPr>
      <w:rPr>
        <w:rFonts w:ascii="Courier New" w:hAnsi="Courier New" w:cs="Courier New" w:hint="default"/>
      </w:rPr>
    </w:lvl>
    <w:lvl w:ilvl="8" w:tplc="04190005">
      <w:start w:val="1"/>
      <w:numFmt w:val="bullet"/>
      <w:lvlText w:val=""/>
      <w:lvlJc w:val="left"/>
      <w:pPr>
        <w:tabs>
          <w:tab w:val="num" w:pos="6544"/>
        </w:tabs>
        <w:ind w:left="6544" w:hanging="360"/>
      </w:pPr>
      <w:rPr>
        <w:rFonts w:ascii="Wingdings" w:hAnsi="Wingdings" w:hint="default"/>
      </w:rPr>
    </w:lvl>
  </w:abstractNum>
  <w:abstractNum w:abstractNumId="39">
    <w:nsid w:val="7A1A004F"/>
    <w:multiLevelType w:val="hybridMultilevel"/>
    <w:tmpl w:val="F6B047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41">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abstractNumId w:val="33"/>
  </w:num>
  <w:num w:numId="2">
    <w:abstractNumId w:val="24"/>
  </w:num>
  <w:num w:numId="3">
    <w:abstractNumId w:val="39"/>
  </w:num>
  <w:num w:numId="4">
    <w:abstractNumId w:val="9"/>
  </w:num>
  <w:num w:numId="5">
    <w:abstractNumId w:val="32"/>
  </w:num>
  <w:num w:numId="6">
    <w:abstractNumId w:val="38"/>
  </w:num>
  <w:num w:numId="7">
    <w:abstractNumId w:val="27"/>
    <w:lvlOverride w:ilvl="0">
      <w:startOverride w:val="3"/>
    </w:lvlOverride>
    <w:lvlOverride w:ilvl="1">
      <w:startOverride w:val="4"/>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num>
  <w:num w:numId="9">
    <w:abstractNumId w:val="4"/>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8"/>
  </w:num>
  <w:num w:numId="12">
    <w:abstractNumId w:val="7"/>
  </w:num>
  <w:num w:numId="13">
    <w:abstractNumId w:val="37"/>
  </w:num>
  <w:num w:numId="14">
    <w:abstractNumId w:val="3"/>
  </w:num>
  <w:num w:numId="15">
    <w:abstractNumId w:val="11"/>
  </w:num>
  <w:num w:numId="16">
    <w:abstractNumId w:val="35"/>
  </w:num>
  <w:num w:numId="17">
    <w:abstractNumId w:val="20"/>
  </w:num>
  <w:num w:numId="18">
    <w:abstractNumId w:val="30"/>
  </w:num>
  <w:num w:numId="19">
    <w:abstractNumId w:val="16"/>
  </w:num>
  <w:num w:numId="20">
    <w:abstractNumId w:val="31"/>
  </w:num>
  <w:num w:numId="21">
    <w:abstractNumId w:val="26"/>
  </w:num>
  <w:num w:numId="22">
    <w:abstractNumId w:val="29"/>
  </w:num>
  <w:num w:numId="23">
    <w:abstractNumId w:val="14"/>
  </w:num>
  <w:num w:numId="24">
    <w:abstractNumId w:val="13"/>
  </w:num>
  <w:num w:numId="25">
    <w:abstractNumId w:val="17"/>
  </w:num>
  <w:num w:numId="26">
    <w:abstractNumId w:val="25"/>
  </w:num>
  <w:num w:numId="27">
    <w:abstractNumId w:val="1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num>
  <w:num w:numId="29">
    <w:abstractNumId w:val="22"/>
  </w:num>
  <w:num w:numId="30">
    <w:abstractNumId w:val="23"/>
  </w:num>
  <w:num w:numId="31">
    <w:abstractNumId w:val="41"/>
  </w:num>
  <w:num w:numId="32">
    <w:abstractNumId w:val="36"/>
  </w:num>
  <w:num w:numId="33">
    <w:abstractNumId w:val="19"/>
  </w:num>
  <w:num w:numId="34">
    <w:abstractNumId w:val="40"/>
  </w:num>
  <w:num w:numId="35">
    <w:abstractNumId w:val="15"/>
  </w:num>
  <w:num w:numId="36">
    <w:abstractNumId w:val="21"/>
  </w:num>
  <w:num w:numId="37">
    <w:abstractNumId w:val="5"/>
  </w:num>
  <w:num w:numId="38">
    <w:abstractNumId w:val="10"/>
  </w:num>
  <w:num w:numId="39">
    <w:abstractNumId w:val="8"/>
  </w:num>
  <w:num w:numId="40">
    <w:abstractNumId w:val="1"/>
  </w:num>
  <w:num w:numId="41">
    <w:abstractNumId w:val="18"/>
  </w:num>
  <w:num w:numId="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efaultTabStop w:val="708"/>
  <w:hyphenationZone w:val="425"/>
  <w:drawingGridHorizontalSpacing w:val="2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D9F"/>
    <w:rsid w:val="00001636"/>
    <w:rsid w:val="0000191E"/>
    <w:rsid w:val="00002586"/>
    <w:rsid w:val="00002823"/>
    <w:rsid w:val="00002C4E"/>
    <w:rsid w:val="00002EB2"/>
    <w:rsid w:val="00003B03"/>
    <w:rsid w:val="00004BCE"/>
    <w:rsid w:val="0000517B"/>
    <w:rsid w:val="00007137"/>
    <w:rsid w:val="00010AD0"/>
    <w:rsid w:val="000113C7"/>
    <w:rsid w:val="00011F1F"/>
    <w:rsid w:val="0001744E"/>
    <w:rsid w:val="000225C7"/>
    <w:rsid w:val="00022DA1"/>
    <w:rsid w:val="00022EFF"/>
    <w:rsid w:val="00025073"/>
    <w:rsid w:val="000262FC"/>
    <w:rsid w:val="00026F83"/>
    <w:rsid w:val="000278C8"/>
    <w:rsid w:val="000300CD"/>
    <w:rsid w:val="00031898"/>
    <w:rsid w:val="000332F1"/>
    <w:rsid w:val="00033A9B"/>
    <w:rsid w:val="0003448E"/>
    <w:rsid w:val="00035106"/>
    <w:rsid w:val="00035650"/>
    <w:rsid w:val="00040A17"/>
    <w:rsid w:val="000413A5"/>
    <w:rsid w:val="00041464"/>
    <w:rsid w:val="00042DF6"/>
    <w:rsid w:val="00043495"/>
    <w:rsid w:val="00044520"/>
    <w:rsid w:val="00047A35"/>
    <w:rsid w:val="00050930"/>
    <w:rsid w:val="00050C94"/>
    <w:rsid w:val="00051ABF"/>
    <w:rsid w:val="00052337"/>
    <w:rsid w:val="00053992"/>
    <w:rsid w:val="00053AC6"/>
    <w:rsid w:val="0005505B"/>
    <w:rsid w:val="0005676F"/>
    <w:rsid w:val="0005722C"/>
    <w:rsid w:val="00061470"/>
    <w:rsid w:val="0006215B"/>
    <w:rsid w:val="00062DFD"/>
    <w:rsid w:val="000644A7"/>
    <w:rsid w:val="000644C2"/>
    <w:rsid w:val="000650FD"/>
    <w:rsid w:val="00065433"/>
    <w:rsid w:val="000661D0"/>
    <w:rsid w:val="00066F48"/>
    <w:rsid w:val="00070181"/>
    <w:rsid w:val="0007175F"/>
    <w:rsid w:val="00071AD1"/>
    <w:rsid w:val="00071F81"/>
    <w:rsid w:val="000726C3"/>
    <w:rsid w:val="00073A3F"/>
    <w:rsid w:val="00074986"/>
    <w:rsid w:val="000749F8"/>
    <w:rsid w:val="00076AEF"/>
    <w:rsid w:val="0007709B"/>
    <w:rsid w:val="00077372"/>
    <w:rsid w:val="00080869"/>
    <w:rsid w:val="000834EA"/>
    <w:rsid w:val="00083BFA"/>
    <w:rsid w:val="00083FE6"/>
    <w:rsid w:val="000850FF"/>
    <w:rsid w:val="00086318"/>
    <w:rsid w:val="000869FB"/>
    <w:rsid w:val="00086C1A"/>
    <w:rsid w:val="00086D33"/>
    <w:rsid w:val="00087978"/>
    <w:rsid w:val="000901C8"/>
    <w:rsid w:val="00091460"/>
    <w:rsid w:val="00091A0E"/>
    <w:rsid w:val="000920C2"/>
    <w:rsid w:val="00093D59"/>
    <w:rsid w:val="00093DBD"/>
    <w:rsid w:val="00095F33"/>
    <w:rsid w:val="00096A0F"/>
    <w:rsid w:val="00097398"/>
    <w:rsid w:val="000A10D3"/>
    <w:rsid w:val="000A1706"/>
    <w:rsid w:val="000A1B6C"/>
    <w:rsid w:val="000A286B"/>
    <w:rsid w:val="000A2B84"/>
    <w:rsid w:val="000A418D"/>
    <w:rsid w:val="000A4928"/>
    <w:rsid w:val="000A6D05"/>
    <w:rsid w:val="000A78EA"/>
    <w:rsid w:val="000B0F6F"/>
    <w:rsid w:val="000B1029"/>
    <w:rsid w:val="000B19A7"/>
    <w:rsid w:val="000B1B86"/>
    <w:rsid w:val="000B22AF"/>
    <w:rsid w:val="000B369E"/>
    <w:rsid w:val="000B37F1"/>
    <w:rsid w:val="000B4BD3"/>
    <w:rsid w:val="000B5AF6"/>
    <w:rsid w:val="000B5D53"/>
    <w:rsid w:val="000B631A"/>
    <w:rsid w:val="000B660B"/>
    <w:rsid w:val="000B726E"/>
    <w:rsid w:val="000B7AF1"/>
    <w:rsid w:val="000B7BC2"/>
    <w:rsid w:val="000C0690"/>
    <w:rsid w:val="000C1B15"/>
    <w:rsid w:val="000C1F15"/>
    <w:rsid w:val="000C2DCC"/>
    <w:rsid w:val="000C471F"/>
    <w:rsid w:val="000C483B"/>
    <w:rsid w:val="000C58B2"/>
    <w:rsid w:val="000C66AA"/>
    <w:rsid w:val="000C73F7"/>
    <w:rsid w:val="000C7AB9"/>
    <w:rsid w:val="000D0013"/>
    <w:rsid w:val="000D05DF"/>
    <w:rsid w:val="000D0ED7"/>
    <w:rsid w:val="000D1B4F"/>
    <w:rsid w:val="000D1FE9"/>
    <w:rsid w:val="000D2BD1"/>
    <w:rsid w:val="000D3161"/>
    <w:rsid w:val="000D33D1"/>
    <w:rsid w:val="000D3481"/>
    <w:rsid w:val="000D3DAC"/>
    <w:rsid w:val="000D5A77"/>
    <w:rsid w:val="000D5AFC"/>
    <w:rsid w:val="000D5C4C"/>
    <w:rsid w:val="000D5D8A"/>
    <w:rsid w:val="000D67E3"/>
    <w:rsid w:val="000D6F8B"/>
    <w:rsid w:val="000E0BBC"/>
    <w:rsid w:val="000E12D0"/>
    <w:rsid w:val="000E37C7"/>
    <w:rsid w:val="000E4302"/>
    <w:rsid w:val="000E4412"/>
    <w:rsid w:val="000E5E1B"/>
    <w:rsid w:val="000E6BFD"/>
    <w:rsid w:val="000E6E09"/>
    <w:rsid w:val="000E7049"/>
    <w:rsid w:val="000F1134"/>
    <w:rsid w:val="000F1437"/>
    <w:rsid w:val="000F1FF8"/>
    <w:rsid w:val="000F24A3"/>
    <w:rsid w:val="000F27BC"/>
    <w:rsid w:val="000F2B3C"/>
    <w:rsid w:val="000F3F56"/>
    <w:rsid w:val="000F472D"/>
    <w:rsid w:val="000F47BB"/>
    <w:rsid w:val="000F4834"/>
    <w:rsid w:val="000F6FFD"/>
    <w:rsid w:val="000F7990"/>
    <w:rsid w:val="0010140C"/>
    <w:rsid w:val="00107392"/>
    <w:rsid w:val="00110384"/>
    <w:rsid w:val="00110401"/>
    <w:rsid w:val="00110B73"/>
    <w:rsid w:val="00111101"/>
    <w:rsid w:val="0011114B"/>
    <w:rsid w:val="00113930"/>
    <w:rsid w:val="001139FC"/>
    <w:rsid w:val="001143FA"/>
    <w:rsid w:val="00115601"/>
    <w:rsid w:val="00115698"/>
    <w:rsid w:val="00115EF4"/>
    <w:rsid w:val="0011606A"/>
    <w:rsid w:val="001174E1"/>
    <w:rsid w:val="001175BA"/>
    <w:rsid w:val="00117891"/>
    <w:rsid w:val="00117A88"/>
    <w:rsid w:val="00120B69"/>
    <w:rsid w:val="00120DE6"/>
    <w:rsid w:val="00121458"/>
    <w:rsid w:val="00122AA5"/>
    <w:rsid w:val="001230F9"/>
    <w:rsid w:val="001239C5"/>
    <w:rsid w:val="00123D62"/>
    <w:rsid w:val="00124460"/>
    <w:rsid w:val="001258A9"/>
    <w:rsid w:val="001267E7"/>
    <w:rsid w:val="00127FD9"/>
    <w:rsid w:val="00130CA7"/>
    <w:rsid w:val="00132898"/>
    <w:rsid w:val="00133325"/>
    <w:rsid w:val="00133F87"/>
    <w:rsid w:val="0013475F"/>
    <w:rsid w:val="00135FB5"/>
    <w:rsid w:val="0013676B"/>
    <w:rsid w:val="00136947"/>
    <w:rsid w:val="001402FF"/>
    <w:rsid w:val="00141BB0"/>
    <w:rsid w:val="001420E6"/>
    <w:rsid w:val="00142364"/>
    <w:rsid w:val="0014316E"/>
    <w:rsid w:val="00144C73"/>
    <w:rsid w:val="00145AB1"/>
    <w:rsid w:val="00145E57"/>
    <w:rsid w:val="001462CD"/>
    <w:rsid w:val="001474E4"/>
    <w:rsid w:val="00152074"/>
    <w:rsid w:val="00152A0C"/>
    <w:rsid w:val="00152D63"/>
    <w:rsid w:val="0015362A"/>
    <w:rsid w:val="00153A01"/>
    <w:rsid w:val="00153B66"/>
    <w:rsid w:val="00154747"/>
    <w:rsid w:val="00154ADD"/>
    <w:rsid w:val="00155796"/>
    <w:rsid w:val="001573C5"/>
    <w:rsid w:val="00162AE7"/>
    <w:rsid w:val="00162E54"/>
    <w:rsid w:val="00164F9C"/>
    <w:rsid w:val="00165A34"/>
    <w:rsid w:val="00166833"/>
    <w:rsid w:val="00166893"/>
    <w:rsid w:val="00166CC4"/>
    <w:rsid w:val="00167B88"/>
    <w:rsid w:val="00167FF0"/>
    <w:rsid w:val="001706A2"/>
    <w:rsid w:val="00170CEF"/>
    <w:rsid w:val="00171178"/>
    <w:rsid w:val="0017149C"/>
    <w:rsid w:val="00172750"/>
    <w:rsid w:val="001739DA"/>
    <w:rsid w:val="00174334"/>
    <w:rsid w:val="00175080"/>
    <w:rsid w:val="001750AE"/>
    <w:rsid w:val="00175439"/>
    <w:rsid w:val="00175A41"/>
    <w:rsid w:val="00176397"/>
    <w:rsid w:val="00176715"/>
    <w:rsid w:val="00176A63"/>
    <w:rsid w:val="00180DE6"/>
    <w:rsid w:val="0018108E"/>
    <w:rsid w:val="0018162F"/>
    <w:rsid w:val="00181E69"/>
    <w:rsid w:val="001826F8"/>
    <w:rsid w:val="0018375B"/>
    <w:rsid w:val="0018524E"/>
    <w:rsid w:val="001855ED"/>
    <w:rsid w:val="00186248"/>
    <w:rsid w:val="0019081D"/>
    <w:rsid w:val="0019178F"/>
    <w:rsid w:val="00192F6F"/>
    <w:rsid w:val="00193A20"/>
    <w:rsid w:val="00193E33"/>
    <w:rsid w:val="0019434D"/>
    <w:rsid w:val="00194678"/>
    <w:rsid w:val="00194964"/>
    <w:rsid w:val="001950FD"/>
    <w:rsid w:val="0019510F"/>
    <w:rsid w:val="00195A3F"/>
    <w:rsid w:val="00196167"/>
    <w:rsid w:val="00196890"/>
    <w:rsid w:val="00196BF8"/>
    <w:rsid w:val="001A1D74"/>
    <w:rsid w:val="001A40F1"/>
    <w:rsid w:val="001A4136"/>
    <w:rsid w:val="001A4756"/>
    <w:rsid w:val="001A4D44"/>
    <w:rsid w:val="001A5AE2"/>
    <w:rsid w:val="001A5CA3"/>
    <w:rsid w:val="001A70E9"/>
    <w:rsid w:val="001B0EAA"/>
    <w:rsid w:val="001B3F89"/>
    <w:rsid w:val="001B543F"/>
    <w:rsid w:val="001B7F02"/>
    <w:rsid w:val="001C068F"/>
    <w:rsid w:val="001C1DBC"/>
    <w:rsid w:val="001C2930"/>
    <w:rsid w:val="001C2F58"/>
    <w:rsid w:val="001C3BDF"/>
    <w:rsid w:val="001C5165"/>
    <w:rsid w:val="001C51AE"/>
    <w:rsid w:val="001C5773"/>
    <w:rsid w:val="001D2018"/>
    <w:rsid w:val="001D4270"/>
    <w:rsid w:val="001D42F2"/>
    <w:rsid w:val="001D592B"/>
    <w:rsid w:val="001D7CCB"/>
    <w:rsid w:val="001E0191"/>
    <w:rsid w:val="001E09E6"/>
    <w:rsid w:val="001E0AA3"/>
    <w:rsid w:val="001E1CE5"/>
    <w:rsid w:val="001E1FD6"/>
    <w:rsid w:val="001E28FD"/>
    <w:rsid w:val="001E2A77"/>
    <w:rsid w:val="001E3369"/>
    <w:rsid w:val="001E34C7"/>
    <w:rsid w:val="001E356D"/>
    <w:rsid w:val="001E4F19"/>
    <w:rsid w:val="001E509F"/>
    <w:rsid w:val="001E5BAC"/>
    <w:rsid w:val="001E71AB"/>
    <w:rsid w:val="001F001E"/>
    <w:rsid w:val="001F0B78"/>
    <w:rsid w:val="001F0C59"/>
    <w:rsid w:val="001F1FD2"/>
    <w:rsid w:val="001F21AC"/>
    <w:rsid w:val="001F280B"/>
    <w:rsid w:val="001F285D"/>
    <w:rsid w:val="001F3D19"/>
    <w:rsid w:val="001F5533"/>
    <w:rsid w:val="001F6286"/>
    <w:rsid w:val="001F6F80"/>
    <w:rsid w:val="001F7531"/>
    <w:rsid w:val="001F780F"/>
    <w:rsid w:val="001F7C1E"/>
    <w:rsid w:val="00201CB3"/>
    <w:rsid w:val="00202A0A"/>
    <w:rsid w:val="0020334D"/>
    <w:rsid w:val="0020502C"/>
    <w:rsid w:val="0020720A"/>
    <w:rsid w:val="00207591"/>
    <w:rsid w:val="002117D3"/>
    <w:rsid w:val="0021276F"/>
    <w:rsid w:val="00212DDA"/>
    <w:rsid w:val="00212DE7"/>
    <w:rsid w:val="00213A52"/>
    <w:rsid w:val="002141AC"/>
    <w:rsid w:val="00214ED5"/>
    <w:rsid w:val="00214F25"/>
    <w:rsid w:val="0021534B"/>
    <w:rsid w:val="0021549F"/>
    <w:rsid w:val="00217272"/>
    <w:rsid w:val="00217DD9"/>
    <w:rsid w:val="00217F0D"/>
    <w:rsid w:val="00220678"/>
    <w:rsid w:val="00220A79"/>
    <w:rsid w:val="00220A94"/>
    <w:rsid w:val="00221171"/>
    <w:rsid w:val="00221B6C"/>
    <w:rsid w:val="002228A6"/>
    <w:rsid w:val="00223D8A"/>
    <w:rsid w:val="00224C5A"/>
    <w:rsid w:val="00224C62"/>
    <w:rsid w:val="002251A8"/>
    <w:rsid w:val="00225455"/>
    <w:rsid w:val="002259A4"/>
    <w:rsid w:val="00226BE9"/>
    <w:rsid w:val="00227C58"/>
    <w:rsid w:val="00231A35"/>
    <w:rsid w:val="00231ABC"/>
    <w:rsid w:val="002321C6"/>
    <w:rsid w:val="00232408"/>
    <w:rsid w:val="00232C59"/>
    <w:rsid w:val="00233249"/>
    <w:rsid w:val="002335C2"/>
    <w:rsid w:val="002338F3"/>
    <w:rsid w:val="0023396B"/>
    <w:rsid w:val="00234344"/>
    <w:rsid w:val="00234BFC"/>
    <w:rsid w:val="00234E6F"/>
    <w:rsid w:val="002351D7"/>
    <w:rsid w:val="00235402"/>
    <w:rsid w:val="002359C9"/>
    <w:rsid w:val="00236780"/>
    <w:rsid w:val="002368A9"/>
    <w:rsid w:val="00236FC5"/>
    <w:rsid w:val="002404EF"/>
    <w:rsid w:val="002408ED"/>
    <w:rsid w:val="00240A3D"/>
    <w:rsid w:val="00241433"/>
    <w:rsid w:val="00242C8D"/>
    <w:rsid w:val="002436C4"/>
    <w:rsid w:val="0024370B"/>
    <w:rsid w:val="00244CB9"/>
    <w:rsid w:val="00246CC5"/>
    <w:rsid w:val="00247B45"/>
    <w:rsid w:val="0025079F"/>
    <w:rsid w:val="0025093A"/>
    <w:rsid w:val="00250AEA"/>
    <w:rsid w:val="00252395"/>
    <w:rsid w:val="002529A2"/>
    <w:rsid w:val="00252EBA"/>
    <w:rsid w:val="00252EEA"/>
    <w:rsid w:val="00252F13"/>
    <w:rsid w:val="002539D3"/>
    <w:rsid w:val="00253A69"/>
    <w:rsid w:val="00254168"/>
    <w:rsid w:val="002557FA"/>
    <w:rsid w:val="002570D8"/>
    <w:rsid w:val="00257460"/>
    <w:rsid w:val="002602A2"/>
    <w:rsid w:val="002614D0"/>
    <w:rsid w:val="0026159D"/>
    <w:rsid w:val="0026191E"/>
    <w:rsid w:val="002620B4"/>
    <w:rsid w:val="00263919"/>
    <w:rsid w:val="00263B2A"/>
    <w:rsid w:val="002640C4"/>
    <w:rsid w:val="002648C5"/>
    <w:rsid w:val="00266B9F"/>
    <w:rsid w:val="002672AD"/>
    <w:rsid w:val="00267C70"/>
    <w:rsid w:val="002709D8"/>
    <w:rsid w:val="00271E10"/>
    <w:rsid w:val="00272C98"/>
    <w:rsid w:val="00273444"/>
    <w:rsid w:val="00273AB2"/>
    <w:rsid w:val="00274775"/>
    <w:rsid w:val="00274B95"/>
    <w:rsid w:val="002757C6"/>
    <w:rsid w:val="002762EE"/>
    <w:rsid w:val="00276A65"/>
    <w:rsid w:val="00276D09"/>
    <w:rsid w:val="00276DFA"/>
    <w:rsid w:val="00276FED"/>
    <w:rsid w:val="002771C2"/>
    <w:rsid w:val="002774CF"/>
    <w:rsid w:val="00277D34"/>
    <w:rsid w:val="00277ED4"/>
    <w:rsid w:val="002801AF"/>
    <w:rsid w:val="0028099A"/>
    <w:rsid w:val="0028300B"/>
    <w:rsid w:val="0028342D"/>
    <w:rsid w:val="002834F9"/>
    <w:rsid w:val="00285509"/>
    <w:rsid w:val="002860C6"/>
    <w:rsid w:val="00286C03"/>
    <w:rsid w:val="0029039F"/>
    <w:rsid w:val="00291B65"/>
    <w:rsid w:val="002974AE"/>
    <w:rsid w:val="002975F6"/>
    <w:rsid w:val="00297F8A"/>
    <w:rsid w:val="002A0ABF"/>
    <w:rsid w:val="002A177D"/>
    <w:rsid w:val="002A178D"/>
    <w:rsid w:val="002A1D3E"/>
    <w:rsid w:val="002A2415"/>
    <w:rsid w:val="002A3CDE"/>
    <w:rsid w:val="002A3EA7"/>
    <w:rsid w:val="002A4F1F"/>
    <w:rsid w:val="002A61ED"/>
    <w:rsid w:val="002B0081"/>
    <w:rsid w:val="002B037F"/>
    <w:rsid w:val="002B1BEB"/>
    <w:rsid w:val="002B22E0"/>
    <w:rsid w:val="002B254E"/>
    <w:rsid w:val="002B2BF5"/>
    <w:rsid w:val="002B38E7"/>
    <w:rsid w:val="002B4778"/>
    <w:rsid w:val="002B49CA"/>
    <w:rsid w:val="002B4F60"/>
    <w:rsid w:val="002B5A18"/>
    <w:rsid w:val="002B5D28"/>
    <w:rsid w:val="002B681A"/>
    <w:rsid w:val="002B6CCF"/>
    <w:rsid w:val="002B742B"/>
    <w:rsid w:val="002B7E71"/>
    <w:rsid w:val="002C04CB"/>
    <w:rsid w:val="002C2AC5"/>
    <w:rsid w:val="002C3247"/>
    <w:rsid w:val="002C3FF5"/>
    <w:rsid w:val="002C6BB4"/>
    <w:rsid w:val="002C7271"/>
    <w:rsid w:val="002C744B"/>
    <w:rsid w:val="002C7F93"/>
    <w:rsid w:val="002D0F8B"/>
    <w:rsid w:val="002D0FC2"/>
    <w:rsid w:val="002D25CA"/>
    <w:rsid w:val="002D29FD"/>
    <w:rsid w:val="002D3A34"/>
    <w:rsid w:val="002D3FEA"/>
    <w:rsid w:val="002D44EA"/>
    <w:rsid w:val="002D5A51"/>
    <w:rsid w:val="002D5A91"/>
    <w:rsid w:val="002D5EF8"/>
    <w:rsid w:val="002D6EFE"/>
    <w:rsid w:val="002D6F13"/>
    <w:rsid w:val="002D786E"/>
    <w:rsid w:val="002D7DF5"/>
    <w:rsid w:val="002E2034"/>
    <w:rsid w:val="002E26BB"/>
    <w:rsid w:val="002E276D"/>
    <w:rsid w:val="002E33B5"/>
    <w:rsid w:val="002E4091"/>
    <w:rsid w:val="002E4172"/>
    <w:rsid w:val="002E43A7"/>
    <w:rsid w:val="002E44B1"/>
    <w:rsid w:val="002E4CE0"/>
    <w:rsid w:val="002E559D"/>
    <w:rsid w:val="002E5AAE"/>
    <w:rsid w:val="002E7419"/>
    <w:rsid w:val="002E772B"/>
    <w:rsid w:val="002F0949"/>
    <w:rsid w:val="002F0C0E"/>
    <w:rsid w:val="002F104E"/>
    <w:rsid w:val="002F25C5"/>
    <w:rsid w:val="002F2694"/>
    <w:rsid w:val="002F28D0"/>
    <w:rsid w:val="002F2A14"/>
    <w:rsid w:val="002F2BF6"/>
    <w:rsid w:val="002F4250"/>
    <w:rsid w:val="002F501D"/>
    <w:rsid w:val="002F7788"/>
    <w:rsid w:val="003011A7"/>
    <w:rsid w:val="00301B02"/>
    <w:rsid w:val="00301F29"/>
    <w:rsid w:val="00302645"/>
    <w:rsid w:val="00302A18"/>
    <w:rsid w:val="00303271"/>
    <w:rsid w:val="00303557"/>
    <w:rsid w:val="003044CA"/>
    <w:rsid w:val="00304AA9"/>
    <w:rsid w:val="003052CE"/>
    <w:rsid w:val="003059D4"/>
    <w:rsid w:val="0030605F"/>
    <w:rsid w:val="003100D9"/>
    <w:rsid w:val="00310194"/>
    <w:rsid w:val="00310941"/>
    <w:rsid w:val="00310AAB"/>
    <w:rsid w:val="00310FD0"/>
    <w:rsid w:val="003140F5"/>
    <w:rsid w:val="00314819"/>
    <w:rsid w:val="00314A67"/>
    <w:rsid w:val="00314D1C"/>
    <w:rsid w:val="00315352"/>
    <w:rsid w:val="00315589"/>
    <w:rsid w:val="00316B6E"/>
    <w:rsid w:val="003171FD"/>
    <w:rsid w:val="00320195"/>
    <w:rsid w:val="003201B4"/>
    <w:rsid w:val="00320A09"/>
    <w:rsid w:val="00320F08"/>
    <w:rsid w:val="00321A63"/>
    <w:rsid w:val="00322323"/>
    <w:rsid w:val="00326DB2"/>
    <w:rsid w:val="003304C6"/>
    <w:rsid w:val="0033119C"/>
    <w:rsid w:val="00331666"/>
    <w:rsid w:val="003319D9"/>
    <w:rsid w:val="00331DD3"/>
    <w:rsid w:val="003336E7"/>
    <w:rsid w:val="003341C7"/>
    <w:rsid w:val="0033444B"/>
    <w:rsid w:val="003346CA"/>
    <w:rsid w:val="003349E6"/>
    <w:rsid w:val="00334E1E"/>
    <w:rsid w:val="003350DE"/>
    <w:rsid w:val="00335132"/>
    <w:rsid w:val="0033513B"/>
    <w:rsid w:val="003356B2"/>
    <w:rsid w:val="00336A61"/>
    <w:rsid w:val="003376EE"/>
    <w:rsid w:val="00337E4C"/>
    <w:rsid w:val="003405E2"/>
    <w:rsid w:val="00340D2E"/>
    <w:rsid w:val="0034247A"/>
    <w:rsid w:val="00342746"/>
    <w:rsid w:val="0034401E"/>
    <w:rsid w:val="00344A4B"/>
    <w:rsid w:val="00344DC1"/>
    <w:rsid w:val="0034581D"/>
    <w:rsid w:val="00345940"/>
    <w:rsid w:val="00346979"/>
    <w:rsid w:val="00350F05"/>
    <w:rsid w:val="00351306"/>
    <w:rsid w:val="003516FA"/>
    <w:rsid w:val="00352064"/>
    <w:rsid w:val="00352775"/>
    <w:rsid w:val="00352D35"/>
    <w:rsid w:val="00354B7A"/>
    <w:rsid w:val="003552EE"/>
    <w:rsid w:val="00355450"/>
    <w:rsid w:val="00357497"/>
    <w:rsid w:val="0035794F"/>
    <w:rsid w:val="00357EBE"/>
    <w:rsid w:val="00357F2B"/>
    <w:rsid w:val="00360D38"/>
    <w:rsid w:val="00362765"/>
    <w:rsid w:val="003629E9"/>
    <w:rsid w:val="00363BC8"/>
    <w:rsid w:val="0036411D"/>
    <w:rsid w:val="00364140"/>
    <w:rsid w:val="003641BE"/>
    <w:rsid w:val="00364400"/>
    <w:rsid w:val="0036652A"/>
    <w:rsid w:val="00366914"/>
    <w:rsid w:val="00366928"/>
    <w:rsid w:val="00366E32"/>
    <w:rsid w:val="00367C45"/>
    <w:rsid w:val="00370072"/>
    <w:rsid w:val="00370111"/>
    <w:rsid w:val="00370CB2"/>
    <w:rsid w:val="0037129F"/>
    <w:rsid w:val="003741D2"/>
    <w:rsid w:val="00374448"/>
    <w:rsid w:val="00375FE0"/>
    <w:rsid w:val="00380108"/>
    <w:rsid w:val="003804E9"/>
    <w:rsid w:val="00382614"/>
    <w:rsid w:val="00382729"/>
    <w:rsid w:val="00384086"/>
    <w:rsid w:val="003844CF"/>
    <w:rsid w:val="0038454E"/>
    <w:rsid w:val="00384DD2"/>
    <w:rsid w:val="00384F80"/>
    <w:rsid w:val="00385543"/>
    <w:rsid w:val="00385862"/>
    <w:rsid w:val="0038680D"/>
    <w:rsid w:val="00387309"/>
    <w:rsid w:val="00390BB6"/>
    <w:rsid w:val="00394F25"/>
    <w:rsid w:val="00395AF9"/>
    <w:rsid w:val="00396A8D"/>
    <w:rsid w:val="003A0212"/>
    <w:rsid w:val="003A0989"/>
    <w:rsid w:val="003A1426"/>
    <w:rsid w:val="003A16AF"/>
    <w:rsid w:val="003A23B5"/>
    <w:rsid w:val="003A4ACC"/>
    <w:rsid w:val="003A543F"/>
    <w:rsid w:val="003A5E9A"/>
    <w:rsid w:val="003A70A0"/>
    <w:rsid w:val="003A72B5"/>
    <w:rsid w:val="003B0AD3"/>
    <w:rsid w:val="003B0E65"/>
    <w:rsid w:val="003B1B74"/>
    <w:rsid w:val="003B24ED"/>
    <w:rsid w:val="003B2F3A"/>
    <w:rsid w:val="003B3D62"/>
    <w:rsid w:val="003B41CA"/>
    <w:rsid w:val="003B4E34"/>
    <w:rsid w:val="003B565D"/>
    <w:rsid w:val="003B7600"/>
    <w:rsid w:val="003B7B94"/>
    <w:rsid w:val="003C027E"/>
    <w:rsid w:val="003C0B02"/>
    <w:rsid w:val="003C0ECC"/>
    <w:rsid w:val="003C0F01"/>
    <w:rsid w:val="003C2EBA"/>
    <w:rsid w:val="003C5C8C"/>
    <w:rsid w:val="003C6668"/>
    <w:rsid w:val="003C6E90"/>
    <w:rsid w:val="003C7BE8"/>
    <w:rsid w:val="003D024F"/>
    <w:rsid w:val="003D12C3"/>
    <w:rsid w:val="003D1F3F"/>
    <w:rsid w:val="003D21E7"/>
    <w:rsid w:val="003D2212"/>
    <w:rsid w:val="003D24DE"/>
    <w:rsid w:val="003D2EBB"/>
    <w:rsid w:val="003D3293"/>
    <w:rsid w:val="003D3DB1"/>
    <w:rsid w:val="003D40FF"/>
    <w:rsid w:val="003D4DF8"/>
    <w:rsid w:val="003D5D15"/>
    <w:rsid w:val="003D7400"/>
    <w:rsid w:val="003E10F8"/>
    <w:rsid w:val="003E1201"/>
    <w:rsid w:val="003E245D"/>
    <w:rsid w:val="003E3DDC"/>
    <w:rsid w:val="003E4848"/>
    <w:rsid w:val="003E4B5F"/>
    <w:rsid w:val="003E5271"/>
    <w:rsid w:val="003E5AB6"/>
    <w:rsid w:val="003E5B4C"/>
    <w:rsid w:val="003E6B07"/>
    <w:rsid w:val="003E7227"/>
    <w:rsid w:val="003E78D3"/>
    <w:rsid w:val="003E7ACF"/>
    <w:rsid w:val="003F0118"/>
    <w:rsid w:val="003F0D29"/>
    <w:rsid w:val="003F2554"/>
    <w:rsid w:val="003F27D0"/>
    <w:rsid w:val="003F395F"/>
    <w:rsid w:val="003F3AFF"/>
    <w:rsid w:val="003F5226"/>
    <w:rsid w:val="003F5EDA"/>
    <w:rsid w:val="003F6602"/>
    <w:rsid w:val="003F7B3D"/>
    <w:rsid w:val="003F7BC4"/>
    <w:rsid w:val="003F7DCF"/>
    <w:rsid w:val="00400676"/>
    <w:rsid w:val="00402180"/>
    <w:rsid w:val="00402712"/>
    <w:rsid w:val="004028CA"/>
    <w:rsid w:val="00403797"/>
    <w:rsid w:val="0040406F"/>
    <w:rsid w:val="0040412C"/>
    <w:rsid w:val="00404224"/>
    <w:rsid w:val="0040491C"/>
    <w:rsid w:val="0040501E"/>
    <w:rsid w:val="00405249"/>
    <w:rsid w:val="0040654D"/>
    <w:rsid w:val="00407241"/>
    <w:rsid w:val="00407365"/>
    <w:rsid w:val="00407B85"/>
    <w:rsid w:val="00407F0C"/>
    <w:rsid w:val="00410B23"/>
    <w:rsid w:val="00410C04"/>
    <w:rsid w:val="00411033"/>
    <w:rsid w:val="00411C81"/>
    <w:rsid w:val="00411FE0"/>
    <w:rsid w:val="0041226C"/>
    <w:rsid w:val="004134BB"/>
    <w:rsid w:val="00413B60"/>
    <w:rsid w:val="00413FA8"/>
    <w:rsid w:val="00414232"/>
    <w:rsid w:val="0041451A"/>
    <w:rsid w:val="00414AC9"/>
    <w:rsid w:val="00414B65"/>
    <w:rsid w:val="004176C0"/>
    <w:rsid w:val="00417DBE"/>
    <w:rsid w:val="00421987"/>
    <w:rsid w:val="004223D5"/>
    <w:rsid w:val="00422ED4"/>
    <w:rsid w:val="004232E1"/>
    <w:rsid w:val="00424A8C"/>
    <w:rsid w:val="00425096"/>
    <w:rsid w:val="0042587E"/>
    <w:rsid w:val="00426C92"/>
    <w:rsid w:val="004324DA"/>
    <w:rsid w:val="00433281"/>
    <w:rsid w:val="00435887"/>
    <w:rsid w:val="00437298"/>
    <w:rsid w:val="0043786B"/>
    <w:rsid w:val="00440CE0"/>
    <w:rsid w:val="00441601"/>
    <w:rsid w:val="00441BC5"/>
    <w:rsid w:val="00441D1A"/>
    <w:rsid w:val="00441D7A"/>
    <w:rsid w:val="00441DC4"/>
    <w:rsid w:val="004434B8"/>
    <w:rsid w:val="00444604"/>
    <w:rsid w:val="00445366"/>
    <w:rsid w:val="004454B8"/>
    <w:rsid w:val="00445DBA"/>
    <w:rsid w:val="00446D61"/>
    <w:rsid w:val="004545E4"/>
    <w:rsid w:val="00454761"/>
    <w:rsid w:val="004565AD"/>
    <w:rsid w:val="00456B90"/>
    <w:rsid w:val="00456F89"/>
    <w:rsid w:val="00457369"/>
    <w:rsid w:val="00460E0D"/>
    <w:rsid w:val="00460EFA"/>
    <w:rsid w:val="0046104C"/>
    <w:rsid w:val="00461A65"/>
    <w:rsid w:val="00461AC5"/>
    <w:rsid w:val="00461B66"/>
    <w:rsid w:val="004622FB"/>
    <w:rsid w:val="004657A2"/>
    <w:rsid w:val="00465A8D"/>
    <w:rsid w:val="004669DA"/>
    <w:rsid w:val="00466CAF"/>
    <w:rsid w:val="00466F06"/>
    <w:rsid w:val="0046719F"/>
    <w:rsid w:val="00467399"/>
    <w:rsid w:val="0047002F"/>
    <w:rsid w:val="00471AF7"/>
    <w:rsid w:val="00473A0B"/>
    <w:rsid w:val="004740D4"/>
    <w:rsid w:val="00474299"/>
    <w:rsid w:val="00474620"/>
    <w:rsid w:val="00474635"/>
    <w:rsid w:val="00476941"/>
    <w:rsid w:val="0047765D"/>
    <w:rsid w:val="00477C99"/>
    <w:rsid w:val="00480EDF"/>
    <w:rsid w:val="00481185"/>
    <w:rsid w:val="00481DFB"/>
    <w:rsid w:val="00482551"/>
    <w:rsid w:val="00484E5F"/>
    <w:rsid w:val="00487524"/>
    <w:rsid w:val="0049263E"/>
    <w:rsid w:val="004929EC"/>
    <w:rsid w:val="004951A7"/>
    <w:rsid w:val="004963B6"/>
    <w:rsid w:val="00496C54"/>
    <w:rsid w:val="00496EAA"/>
    <w:rsid w:val="00497742"/>
    <w:rsid w:val="00497766"/>
    <w:rsid w:val="004978FB"/>
    <w:rsid w:val="004A1A40"/>
    <w:rsid w:val="004A1E7E"/>
    <w:rsid w:val="004A26B2"/>
    <w:rsid w:val="004A3367"/>
    <w:rsid w:val="004A358A"/>
    <w:rsid w:val="004A3AE5"/>
    <w:rsid w:val="004A48B5"/>
    <w:rsid w:val="004A4A4E"/>
    <w:rsid w:val="004A6196"/>
    <w:rsid w:val="004A744E"/>
    <w:rsid w:val="004B040A"/>
    <w:rsid w:val="004B0C38"/>
    <w:rsid w:val="004B0F52"/>
    <w:rsid w:val="004B1616"/>
    <w:rsid w:val="004B2C00"/>
    <w:rsid w:val="004B32BB"/>
    <w:rsid w:val="004B3DB4"/>
    <w:rsid w:val="004B41F5"/>
    <w:rsid w:val="004B5105"/>
    <w:rsid w:val="004B555C"/>
    <w:rsid w:val="004B58BD"/>
    <w:rsid w:val="004B69D2"/>
    <w:rsid w:val="004B7321"/>
    <w:rsid w:val="004B7671"/>
    <w:rsid w:val="004C0827"/>
    <w:rsid w:val="004C0F96"/>
    <w:rsid w:val="004C191C"/>
    <w:rsid w:val="004C1F50"/>
    <w:rsid w:val="004C2CD1"/>
    <w:rsid w:val="004C34C1"/>
    <w:rsid w:val="004C3C9B"/>
    <w:rsid w:val="004C4C13"/>
    <w:rsid w:val="004C598C"/>
    <w:rsid w:val="004C5BF5"/>
    <w:rsid w:val="004C5CD1"/>
    <w:rsid w:val="004C5FB1"/>
    <w:rsid w:val="004D203C"/>
    <w:rsid w:val="004D241A"/>
    <w:rsid w:val="004D2A72"/>
    <w:rsid w:val="004D3164"/>
    <w:rsid w:val="004D3380"/>
    <w:rsid w:val="004D37CC"/>
    <w:rsid w:val="004D3C76"/>
    <w:rsid w:val="004D4283"/>
    <w:rsid w:val="004D4591"/>
    <w:rsid w:val="004D4743"/>
    <w:rsid w:val="004D5A27"/>
    <w:rsid w:val="004D5D3F"/>
    <w:rsid w:val="004D7569"/>
    <w:rsid w:val="004E0050"/>
    <w:rsid w:val="004E2172"/>
    <w:rsid w:val="004E2178"/>
    <w:rsid w:val="004E5994"/>
    <w:rsid w:val="004E67A1"/>
    <w:rsid w:val="004E6DB2"/>
    <w:rsid w:val="004E7351"/>
    <w:rsid w:val="004E7D9A"/>
    <w:rsid w:val="004F15AF"/>
    <w:rsid w:val="004F2EB8"/>
    <w:rsid w:val="004F40F9"/>
    <w:rsid w:val="004F5411"/>
    <w:rsid w:val="004F57E4"/>
    <w:rsid w:val="004F6E26"/>
    <w:rsid w:val="004F7905"/>
    <w:rsid w:val="004F798C"/>
    <w:rsid w:val="00500679"/>
    <w:rsid w:val="00500872"/>
    <w:rsid w:val="00500F3E"/>
    <w:rsid w:val="005014C9"/>
    <w:rsid w:val="00501C3A"/>
    <w:rsid w:val="00502E4D"/>
    <w:rsid w:val="005033B8"/>
    <w:rsid w:val="005054B5"/>
    <w:rsid w:val="0050572A"/>
    <w:rsid w:val="00506C6E"/>
    <w:rsid w:val="00507CC5"/>
    <w:rsid w:val="005105ED"/>
    <w:rsid w:val="005107D4"/>
    <w:rsid w:val="00513E49"/>
    <w:rsid w:val="005145C7"/>
    <w:rsid w:val="00514B41"/>
    <w:rsid w:val="00515592"/>
    <w:rsid w:val="0051599D"/>
    <w:rsid w:val="00515A97"/>
    <w:rsid w:val="00515EBB"/>
    <w:rsid w:val="00516430"/>
    <w:rsid w:val="00516519"/>
    <w:rsid w:val="005170B0"/>
    <w:rsid w:val="005174BA"/>
    <w:rsid w:val="005176E3"/>
    <w:rsid w:val="005179B2"/>
    <w:rsid w:val="00517B38"/>
    <w:rsid w:val="00520B7D"/>
    <w:rsid w:val="00522868"/>
    <w:rsid w:val="005229FF"/>
    <w:rsid w:val="005251F7"/>
    <w:rsid w:val="00526139"/>
    <w:rsid w:val="0052685D"/>
    <w:rsid w:val="00530131"/>
    <w:rsid w:val="00530290"/>
    <w:rsid w:val="00530D46"/>
    <w:rsid w:val="005312C3"/>
    <w:rsid w:val="0053255B"/>
    <w:rsid w:val="005332C4"/>
    <w:rsid w:val="00533B8D"/>
    <w:rsid w:val="005345F3"/>
    <w:rsid w:val="00534887"/>
    <w:rsid w:val="00537921"/>
    <w:rsid w:val="00537D9D"/>
    <w:rsid w:val="005436CC"/>
    <w:rsid w:val="0054486B"/>
    <w:rsid w:val="00544EAE"/>
    <w:rsid w:val="00546841"/>
    <w:rsid w:val="005505E8"/>
    <w:rsid w:val="00550C98"/>
    <w:rsid w:val="00550FB2"/>
    <w:rsid w:val="005513AB"/>
    <w:rsid w:val="005516B9"/>
    <w:rsid w:val="005528ED"/>
    <w:rsid w:val="00552B5C"/>
    <w:rsid w:val="00552DE7"/>
    <w:rsid w:val="00555D13"/>
    <w:rsid w:val="00556BBF"/>
    <w:rsid w:val="0056055F"/>
    <w:rsid w:val="005609B4"/>
    <w:rsid w:val="00560D82"/>
    <w:rsid w:val="00561512"/>
    <w:rsid w:val="005624A3"/>
    <w:rsid w:val="0056298D"/>
    <w:rsid w:val="0056315A"/>
    <w:rsid w:val="00563573"/>
    <w:rsid w:val="0056378E"/>
    <w:rsid w:val="0056396E"/>
    <w:rsid w:val="00563F91"/>
    <w:rsid w:val="00564074"/>
    <w:rsid w:val="0056798A"/>
    <w:rsid w:val="00571898"/>
    <w:rsid w:val="00574090"/>
    <w:rsid w:val="005742B0"/>
    <w:rsid w:val="00574735"/>
    <w:rsid w:val="00574E7A"/>
    <w:rsid w:val="00575368"/>
    <w:rsid w:val="0057543F"/>
    <w:rsid w:val="005763D4"/>
    <w:rsid w:val="00577621"/>
    <w:rsid w:val="00580998"/>
    <w:rsid w:val="00580E58"/>
    <w:rsid w:val="00581161"/>
    <w:rsid w:val="00581EBF"/>
    <w:rsid w:val="005825AE"/>
    <w:rsid w:val="00582605"/>
    <w:rsid w:val="00585327"/>
    <w:rsid w:val="00585FFD"/>
    <w:rsid w:val="00587074"/>
    <w:rsid w:val="005874FB"/>
    <w:rsid w:val="00590304"/>
    <w:rsid w:val="005907DF"/>
    <w:rsid w:val="0059144B"/>
    <w:rsid w:val="00591885"/>
    <w:rsid w:val="00591B90"/>
    <w:rsid w:val="00591C97"/>
    <w:rsid w:val="00591CDA"/>
    <w:rsid w:val="00594566"/>
    <w:rsid w:val="00595100"/>
    <w:rsid w:val="0059654C"/>
    <w:rsid w:val="005973C2"/>
    <w:rsid w:val="005A06B4"/>
    <w:rsid w:val="005A16EE"/>
    <w:rsid w:val="005A2F8A"/>
    <w:rsid w:val="005A5CD7"/>
    <w:rsid w:val="005A6648"/>
    <w:rsid w:val="005A6AF6"/>
    <w:rsid w:val="005A775A"/>
    <w:rsid w:val="005A7A4B"/>
    <w:rsid w:val="005A7CE6"/>
    <w:rsid w:val="005B06FD"/>
    <w:rsid w:val="005B0BA6"/>
    <w:rsid w:val="005B0D00"/>
    <w:rsid w:val="005B1D66"/>
    <w:rsid w:val="005B249F"/>
    <w:rsid w:val="005B24B8"/>
    <w:rsid w:val="005B309D"/>
    <w:rsid w:val="005B3BA1"/>
    <w:rsid w:val="005B4A71"/>
    <w:rsid w:val="005B54BA"/>
    <w:rsid w:val="005B601F"/>
    <w:rsid w:val="005B6C64"/>
    <w:rsid w:val="005B777D"/>
    <w:rsid w:val="005C0F48"/>
    <w:rsid w:val="005C1E74"/>
    <w:rsid w:val="005C3844"/>
    <w:rsid w:val="005C4A91"/>
    <w:rsid w:val="005C4A97"/>
    <w:rsid w:val="005C5CA2"/>
    <w:rsid w:val="005C7D6E"/>
    <w:rsid w:val="005D031F"/>
    <w:rsid w:val="005D03AB"/>
    <w:rsid w:val="005D16C4"/>
    <w:rsid w:val="005D1702"/>
    <w:rsid w:val="005D1A85"/>
    <w:rsid w:val="005D3677"/>
    <w:rsid w:val="005D3D75"/>
    <w:rsid w:val="005D4422"/>
    <w:rsid w:val="005D56FB"/>
    <w:rsid w:val="005D7FD1"/>
    <w:rsid w:val="005E003D"/>
    <w:rsid w:val="005E08FD"/>
    <w:rsid w:val="005E1787"/>
    <w:rsid w:val="005E24E2"/>
    <w:rsid w:val="005E263B"/>
    <w:rsid w:val="005E2900"/>
    <w:rsid w:val="005E3EE9"/>
    <w:rsid w:val="005E54DF"/>
    <w:rsid w:val="005E6C2D"/>
    <w:rsid w:val="005E756A"/>
    <w:rsid w:val="005E76F0"/>
    <w:rsid w:val="005E78A0"/>
    <w:rsid w:val="005E7F00"/>
    <w:rsid w:val="005F0ADA"/>
    <w:rsid w:val="005F1C56"/>
    <w:rsid w:val="005F1EB1"/>
    <w:rsid w:val="005F283D"/>
    <w:rsid w:val="005F2AAD"/>
    <w:rsid w:val="005F2C04"/>
    <w:rsid w:val="005F2FBB"/>
    <w:rsid w:val="005F3E3C"/>
    <w:rsid w:val="005F3E97"/>
    <w:rsid w:val="005F3EDB"/>
    <w:rsid w:val="005F41FB"/>
    <w:rsid w:val="005F471D"/>
    <w:rsid w:val="005F4DF9"/>
    <w:rsid w:val="005F50A5"/>
    <w:rsid w:val="005F5D85"/>
    <w:rsid w:val="005F67CB"/>
    <w:rsid w:val="005F7A48"/>
    <w:rsid w:val="00600157"/>
    <w:rsid w:val="006004CE"/>
    <w:rsid w:val="00601558"/>
    <w:rsid w:val="00601D18"/>
    <w:rsid w:val="006021E6"/>
    <w:rsid w:val="00603D34"/>
    <w:rsid w:val="00604088"/>
    <w:rsid w:val="00604A9D"/>
    <w:rsid w:val="0060541E"/>
    <w:rsid w:val="00606413"/>
    <w:rsid w:val="00606B18"/>
    <w:rsid w:val="00606D01"/>
    <w:rsid w:val="00606DB6"/>
    <w:rsid w:val="00607456"/>
    <w:rsid w:val="006078ED"/>
    <w:rsid w:val="00611A1E"/>
    <w:rsid w:val="00613C42"/>
    <w:rsid w:val="00614AC2"/>
    <w:rsid w:val="00614CEE"/>
    <w:rsid w:val="006168BF"/>
    <w:rsid w:val="0061704F"/>
    <w:rsid w:val="00620B45"/>
    <w:rsid w:val="0062127C"/>
    <w:rsid w:val="006240D5"/>
    <w:rsid w:val="006250A1"/>
    <w:rsid w:val="00625DC3"/>
    <w:rsid w:val="00630C56"/>
    <w:rsid w:val="00630E1F"/>
    <w:rsid w:val="00631C4F"/>
    <w:rsid w:val="00632DDE"/>
    <w:rsid w:val="00633007"/>
    <w:rsid w:val="006339C2"/>
    <w:rsid w:val="00633E3F"/>
    <w:rsid w:val="006348E2"/>
    <w:rsid w:val="00635B5A"/>
    <w:rsid w:val="006370E2"/>
    <w:rsid w:val="00637EDF"/>
    <w:rsid w:val="00637F83"/>
    <w:rsid w:val="00640F18"/>
    <w:rsid w:val="006417E8"/>
    <w:rsid w:val="00642126"/>
    <w:rsid w:val="006421CD"/>
    <w:rsid w:val="00642762"/>
    <w:rsid w:val="0064349F"/>
    <w:rsid w:val="006449D2"/>
    <w:rsid w:val="006454F5"/>
    <w:rsid w:val="0064558C"/>
    <w:rsid w:val="006456EB"/>
    <w:rsid w:val="006457A3"/>
    <w:rsid w:val="00645CE0"/>
    <w:rsid w:val="0064618E"/>
    <w:rsid w:val="00647432"/>
    <w:rsid w:val="00647465"/>
    <w:rsid w:val="0064756D"/>
    <w:rsid w:val="006477F6"/>
    <w:rsid w:val="00650617"/>
    <w:rsid w:val="0065344E"/>
    <w:rsid w:val="00653BA6"/>
    <w:rsid w:val="00654EBF"/>
    <w:rsid w:val="006578E0"/>
    <w:rsid w:val="0065791B"/>
    <w:rsid w:val="00657D95"/>
    <w:rsid w:val="00660950"/>
    <w:rsid w:val="00660CCF"/>
    <w:rsid w:val="0066533E"/>
    <w:rsid w:val="00665573"/>
    <w:rsid w:val="0066574C"/>
    <w:rsid w:val="00665C6C"/>
    <w:rsid w:val="006662B4"/>
    <w:rsid w:val="006669DF"/>
    <w:rsid w:val="00666AC3"/>
    <w:rsid w:val="00667047"/>
    <w:rsid w:val="0067092D"/>
    <w:rsid w:val="00671A68"/>
    <w:rsid w:val="00673402"/>
    <w:rsid w:val="00673C96"/>
    <w:rsid w:val="0067486C"/>
    <w:rsid w:val="0067611F"/>
    <w:rsid w:val="006762E1"/>
    <w:rsid w:val="00676ACE"/>
    <w:rsid w:val="00676E46"/>
    <w:rsid w:val="00680262"/>
    <w:rsid w:val="00680417"/>
    <w:rsid w:val="006809F5"/>
    <w:rsid w:val="006815A7"/>
    <w:rsid w:val="006832E5"/>
    <w:rsid w:val="00683BF8"/>
    <w:rsid w:val="00684142"/>
    <w:rsid w:val="00684C7A"/>
    <w:rsid w:val="00684E52"/>
    <w:rsid w:val="00684EE5"/>
    <w:rsid w:val="006850EB"/>
    <w:rsid w:val="00685464"/>
    <w:rsid w:val="00685D0C"/>
    <w:rsid w:val="00686506"/>
    <w:rsid w:val="006872DD"/>
    <w:rsid w:val="00690F20"/>
    <w:rsid w:val="006916F8"/>
    <w:rsid w:val="00692328"/>
    <w:rsid w:val="006926CC"/>
    <w:rsid w:val="00692D54"/>
    <w:rsid w:val="00692DAF"/>
    <w:rsid w:val="00692DC6"/>
    <w:rsid w:val="00693782"/>
    <w:rsid w:val="00693F8A"/>
    <w:rsid w:val="006955AF"/>
    <w:rsid w:val="006964AB"/>
    <w:rsid w:val="0069681E"/>
    <w:rsid w:val="0069687A"/>
    <w:rsid w:val="00697D7A"/>
    <w:rsid w:val="006A0111"/>
    <w:rsid w:val="006A1675"/>
    <w:rsid w:val="006A1C68"/>
    <w:rsid w:val="006A27B7"/>
    <w:rsid w:val="006A5A15"/>
    <w:rsid w:val="006A5B74"/>
    <w:rsid w:val="006A7680"/>
    <w:rsid w:val="006A76BF"/>
    <w:rsid w:val="006B4323"/>
    <w:rsid w:val="006B7697"/>
    <w:rsid w:val="006C1627"/>
    <w:rsid w:val="006C2538"/>
    <w:rsid w:val="006C3A3D"/>
    <w:rsid w:val="006C4B9C"/>
    <w:rsid w:val="006C4BAA"/>
    <w:rsid w:val="006C51FB"/>
    <w:rsid w:val="006C6413"/>
    <w:rsid w:val="006C67E0"/>
    <w:rsid w:val="006C6A7A"/>
    <w:rsid w:val="006C7EA8"/>
    <w:rsid w:val="006D3355"/>
    <w:rsid w:val="006D343A"/>
    <w:rsid w:val="006D3D76"/>
    <w:rsid w:val="006D3E6C"/>
    <w:rsid w:val="006D6E6A"/>
    <w:rsid w:val="006D7D05"/>
    <w:rsid w:val="006E0107"/>
    <w:rsid w:val="006E0734"/>
    <w:rsid w:val="006E0838"/>
    <w:rsid w:val="006E0942"/>
    <w:rsid w:val="006E1019"/>
    <w:rsid w:val="006E1BB3"/>
    <w:rsid w:val="006E2B36"/>
    <w:rsid w:val="006E5E3D"/>
    <w:rsid w:val="006E7684"/>
    <w:rsid w:val="006E76BC"/>
    <w:rsid w:val="006E78D1"/>
    <w:rsid w:val="006F15CE"/>
    <w:rsid w:val="006F1E02"/>
    <w:rsid w:val="006F3562"/>
    <w:rsid w:val="006F45B4"/>
    <w:rsid w:val="006F5AE8"/>
    <w:rsid w:val="006F67EA"/>
    <w:rsid w:val="006F6F3C"/>
    <w:rsid w:val="006F7800"/>
    <w:rsid w:val="007003D1"/>
    <w:rsid w:val="00701CED"/>
    <w:rsid w:val="007029B7"/>
    <w:rsid w:val="00702E31"/>
    <w:rsid w:val="00703874"/>
    <w:rsid w:val="007038C8"/>
    <w:rsid w:val="007040C7"/>
    <w:rsid w:val="0070415B"/>
    <w:rsid w:val="007056D8"/>
    <w:rsid w:val="007076E3"/>
    <w:rsid w:val="0071100C"/>
    <w:rsid w:val="00712A02"/>
    <w:rsid w:val="00715551"/>
    <w:rsid w:val="00717E88"/>
    <w:rsid w:val="00720641"/>
    <w:rsid w:val="00720B6B"/>
    <w:rsid w:val="00723583"/>
    <w:rsid w:val="00724656"/>
    <w:rsid w:val="007251B5"/>
    <w:rsid w:val="00725A57"/>
    <w:rsid w:val="00725F82"/>
    <w:rsid w:val="00726610"/>
    <w:rsid w:val="00726906"/>
    <w:rsid w:val="00731560"/>
    <w:rsid w:val="0073169B"/>
    <w:rsid w:val="007316CB"/>
    <w:rsid w:val="007317B2"/>
    <w:rsid w:val="00732258"/>
    <w:rsid w:val="007323C7"/>
    <w:rsid w:val="007328EF"/>
    <w:rsid w:val="00732FDC"/>
    <w:rsid w:val="007339DF"/>
    <w:rsid w:val="00733B04"/>
    <w:rsid w:val="00733F29"/>
    <w:rsid w:val="0073429A"/>
    <w:rsid w:val="00735CAA"/>
    <w:rsid w:val="007361C4"/>
    <w:rsid w:val="007402B1"/>
    <w:rsid w:val="00740951"/>
    <w:rsid w:val="00742246"/>
    <w:rsid w:val="0074433F"/>
    <w:rsid w:val="0074471D"/>
    <w:rsid w:val="0074614F"/>
    <w:rsid w:val="00746B82"/>
    <w:rsid w:val="00750880"/>
    <w:rsid w:val="007515F6"/>
    <w:rsid w:val="0075266C"/>
    <w:rsid w:val="00752956"/>
    <w:rsid w:val="00752D36"/>
    <w:rsid w:val="00755187"/>
    <w:rsid w:val="00757B90"/>
    <w:rsid w:val="00760156"/>
    <w:rsid w:val="00763FA7"/>
    <w:rsid w:val="00765C5F"/>
    <w:rsid w:val="007669B1"/>
    <w:rsid w:val="007703C6"/>
    <w:rsid w:val="00771D69"/>
    <w:rsid w:val="00772E86"/>
    <w:rsid w:val="007741EC"/>
    <w:rsid w:val="00775FA1"/>
    <w:rsid w:val="007765C2"/>
    <w:rsid w:val="007769E9"/>
    <w:rsid w:val="00777623"/>
    <w:rsid w:val="00777A00"/>
    <w:rsid w:val="00780028"/>
    <w:rsid w:val="0078005A"/>
    <w:rsid w:val="007801F1"/>
    <w:rsid w:val="00780CB3"/>
    <w:rsid w:val="00781461"/>
    <w:rsid w:val="00782408"/>
    <w:rsid w:val="007826E6"/>
    <w:rsid w:val="00782CA6"/>
    <w:rsid w:val="007836A8"/>
    <w:rsid w:val="0078398F"/>
    <w:rsid w:val="00784D51"/>
    <w:rsid w:val="00785A30"/>
    <w:rsid w:val="00786217"/>
    <w:rsid w:val="00787439"/>
    <w:rsid w:val="0079052A"/>
    <w:rsid w:val="007905FC"/>
    <w:rsid w:val="007908B1"/>
    <w:rsid w:val="00792657"/>
    <w:rsid w:val="00792FB3"/>
    <w:rsid w:val="00793552"/>
    <w:rsid w:val="007946AF"/>
    <w:rsid w:val="00794A0B"/>
    <w:rsid w:val="00794BCC"/>
    <w:rsid w:val="00794C9C"/>
    <w:rsid w:val="00794D76"/>
    <w:rsid w:val="0079571A"/>
    <w:rsid w:val="00795F87"/>
    <w:rsid w:val="007966C9"/>
    <w:rsid w:val="007A0445"/>
    <w:rsid w:val="007A0768"/>
    <w:rsid w:val="007A16C5"/>
    <w:rsid w:val="007A184C"/>
    <w:rsid w:val="007A2337"/>
    <w:rsid w:val="007A2B23"/>
    <w:rsid w:val="007A4392"/>
    <w:rsid w:val="007A6A12"/>
    <w:rsid w:val="007A6AB4"/>
    <w:rsid w:val="007A6E2F"/>
    <w:rsid w:val="007A7379"/>
    <w:rsid w:val="007A776F"/>
    <w:rsid w:val="007B3EBD"/>
    <w:rsid w:val="007B3F3C"/>
    <w:rsid w:val="007B4393"/>
    <w:rsid w:val="007B6E8A"/>
    <w:rsid w:val="007B6E99"/>
    <w:rsid w:val="007B72F4"/>
    <w:rsid w:val="007B7CF0"/>
    <w:rsid w:val="007C068C"/>
    <w:rsid w:val="007C0AFC"/>
    <w:rsid w:val="007C2256"/>
    <w:rsid w:val="007C2B18"/>
    <w:rsid w:val="007C35BD"/>
    <w:rsid w:val="007C51A3"/>
    <w:rsid w:val="007C52B2"/>
    <w:rsid w:val="007C56E1"/>
    <w:rsid w:val="007C67D2"/>
    <w:rsid w:val="007C7B80"/>
    <w:rsid w:val="007D06E3"/>
    <w:rsid w:val="007D09E3"/>
    <w:rsid w:val="007D0CB0"/>
    <w:rsid w:val="007D18F9"/>
    <w:rsid w:val="007D2CFE"/>
    <w:rsid w:val="007D3FE5"/>
    <w:rsid w:val="007D53C4"/>
    <w:rsid w:val="007D5557"/>
    <w:rsid w:val="007D5A89"/>
    <w:rsid w:val="007D5EC0"/>
    <w:rsid w:val="007E0436"/>
    <w:rsid w:val="007E0478"/>
    <w:rsid w:val="007E0E9A"/>
    <w:rsid w:val="007E164A"/>
    <w:rsid w:val="007E173B"/>
    <w:rsid w:val="007E2118"/>
    <w:rsid w:val="007E21EC"/>
    <w:rsid w:val="007E27B3"/>
    <w:rsid w:val="007E2EE8"/>
    <w:rsid w:val="007E4D9F"/>
    <w:rsid w:val="007E50B5"/>
    <w:rsid w:val="007E69A0"/>
    <w:rsid w:val="007E6EE1"/>
    <w:rsid w:val="007E76C6"/>
    <w:rsid w:val="007E77EE"/>
    <w:rsid w:val="007E7BD6"/>
    <w:rsid w:val="007F0E12"/>
    <w:rsid w:val="007F0FB3"/>
    <w:rsid w:val="007F110F"/>
    <w:rsid w:val="007F18AF"/>
    <w:rsid w:val="007F30EC"/>
    <w:rsid w:val="007F42C3"/>
    <w:rsid w:val="00800206"/>
    <w:rsid w:val="00800537"/>
    <w:rsid w:val="00801582"/>
    <w:rsid w:val="008018B5"/>
    <w:rsid w:val="00802365"/>
    <w:rsid w:val="00802904"/>
    <w:rsid w:val="00803721"/>
    <w:rsid w:val="008040F1"/>
    <w:rsid w:val="00804A14"/>
    <w:rsid w:val="00806235"/>
    <w:rsid w:val="00807CCB"/>
    <w:rsid w:val="00812793"/>
    <w:rsid w:val="00812E80"/>
    <w:rsid w:val="008138B1"/>
    <w:rsid w:val="00814091"/>
    <w:rsid w:val="00814269"/>
    <w:rsid w:val="0081559E"/>
    <w:rsid w:val="0081704A"/>
    <w:rsid w:val="0081722F"/>
    <w:rsid w:val="00817725"/>
    <w:rsid w:val="00820394"/>
    <w:rsid w:val="00820AC9"/>
    <w:rsid w:val="008215B4"/>
    <w:rsid w:val="008219FC"/>
    <w:rsid w:val="00822200"/>
    <w:rsid w:val="008222B8"/>
    <w:rsid w:val="008240A2"/>
    <w:rsid w:val="00824A1D"/>
    <w:rsid w:val="0082543D"/>
    <w:rsid w:val="00825939"/>
    <w:rsid w:val="0082658C"/>
    <w:rsid w:val="008300E4"/>
    <w:rsid w:val="0083083D"/>
    <w:rsid w:val="008322A9"/>
    <w:rsid w:val="0083251D"/>
    <w:rsid w:val="00834560"/>
    <w:rsid w:val="00834906"/>
    <w:rsid w:val="00835471"/>
    <w:rsid w:val="0083585B"/>
    <w:rsid w:val="00837D8E"/>
    <w:rsid w:val="00840981"/>
    <w:rsid w:val="00841236"/>
    <w:rsid w:val="00842284"/>
    <w:rsid w:val="00842D91"/>
    <w:rsid w:val="00843467"/>
    <w:rsid w:val="00843637"/>
    <w:rsid w:val="008439E3"/>
    <w:rsid w:val="00844717"/>
    <w:rsid w:val="008521F3"/>
    <w:rsid w:val="00854CF9"/>
    <w:rsid w:val="00855633"/>
    <w:rsid w:val="00855CA6"/>
    <w:rsid w:val="00855D0B"/>
    <w:rsid w:val="008579FC"/>
    <w:rsid w:val="00857D19"/>
    <w:rsid w:val="00860243"/>
    <w:rsid w:val="008604A1"/>
    <w:rsid w:val="00860B41"/>
    <w:rsid w:val="00861C64"/>
    <w:rsid w:val="00861D4E"/>
    <w:rsid w:val="008622F4"/>
    <w:rsid w:val="008624F7"/>
    <w:rsid w:val="00862526"/>
    <w:rsid w:val="00862831"/>
    <w:rsid w:val="0086397F"/>
    <w:rsid w:val="0086500B"/>
    <w:rsid w:val="00865997"/>
    <w:rsid w:val="00866673"/>
    <w:rsid w:val="008674EB"/>
    <w:rsid w:val="00867781"/>
    <w:rsid w:val="0087074D"/>
    <w:rsid w:val="00872D61"/>
    <w:rsid w:val="008733E4"/>
    <w:rsid w:val="008744BF"/>
    <w:rsid w:val="008749E3"/>
    <w:rsid w:val="00874AAF"/>
    <w:rsid w:val="0087546A"/>
    <w:rsid w:val="0087594C"/>
    <w:rsid w:val="0087685A"/>
    <w:rsid w:val="0088002E"/>
    <w:rsid w:val="00880587"/>
    <w:rsid w:val="0088132B"/>
    <w:rsid w:val="00881BA7"/>
    <w:rsid w:val="0088238E"/>
    <w:rsid w:val="00882C82"/>
    <w:rsid w:val="0088427A"/>
    <w:rsid w:val="00884547"/>
    <w:rsid w:val="0088499C"/>
    <w:rsid w:val="008859AF"/>
    <w:rsid w:val="00886751"/>
    <w:rsid w:val="00890B6E"/>
    <w:rsid w:val="008913CC"/>
    <w:rsid w:val="00892C60"/>
    <w:rsid w:val="0089314C"/>
    <w:rsid w:val="0089380E"/>
    <w:rsid w:val="00894104"/>
    <w:rsid w:val="008950E1"/>
    <w:rsid w:val="00895D5E"/>
    <w:rsid w:val="00895E69"/>
    <w:rsid w:val="0089675A"/>
    <w:rsid w:val="00897E94"/>
    <w:rsid w:val="008A113E"/>
    <w:rsid w:val="008A2F38"/>
    <w:rsid w:val="008A3BD0"/>
    <w:rsid w:val="008A4B4F"/>
    <w:rsid w:val="008A51FD"/>
    <w:rsid w:val="008A5426"/>
    <w:rsid w:val="008A5A60"/>
    <w:rsid w:val="008A702B"/>
    <w:rsid w:val="008A7E32"/>
    <w:rsid w:val="008B0C54"/>
    <w:rsid w:val="008B0F2D"/>
    <w:rsid w:val="008B1A20"/>
    <w:rsid w:val="008B2005"/>
    <w:rsid w:val="008B26B8"/>
    <w:rsid w:val="008B2CAE"/>
    <w:rsid w:val="008B3846"/>
    <w:rsid w:val="008B38B3"/>
    <w:rsid w:val="008B4BB5"/>
    <w:rsid w:val="008B68F9"/>
    <w:rsid w:val="008B698A"/>
    <w:rsid w:val="008C0A77"/>
    <w:rsid w:val="008C0E41"/>
    <w:rsid w:val="008C0E4A"/>
    <w:rsid w:val="008C1BE1"/>
    <w:rsid w:val="008C262D"/>
    <w:rsid w:val="008C5334"/>
    <w:rsid w:val="008C7532"/>
    <w:rsid w:val="008C7E73"/>
    <w:rsid w:val="008D0B7C"/>
    <w:rsid w:val="008D0FC2"/>
    <w:rsid w:val="008D1376"/>
    <w:rsid w:val="008D207B"/>
    <w:rsid w:val="008D2172"/>
    <w:rsid w:val="008D24E7"/>
    <w:rsid w:val="008D34F1"/>
    <w:rsid w:val="008D538B"/>
    <w:rsid w:val="008D550F"/>
    <w:rsid w:val="008D7587"/>
    <w:rsid w:val="008D79F1"/>
    <w:rsid w:val="008E14F1"/>
    <w:rsid w:val="008E2506"/>
    <w:rsid w:val="008E25D6"/>
    <w:rsid w:val="008E2C01"/>
    <w:rsid w:val="008E3EF7"/>
    <w:rsid w:val="008E4C46"/>
    <w:rsid w:val="008E4D66"/>
    <w:rsid w:val="008E60E7"/>
    <w:rsid w:val="008E75C3"/>
    <w:rsid w:val="008E7A13"/>
    <w:rsid w:val="008F0553"/>
    <w:rsid w:val="008F383B"/>
    <w:rsid w:val="008F43F4"/>
    <w:rsid w:val="008F49D4"/>
    <w:rsid w:val="008F5BAA"/>
    <w:rsid w:val="008F5CE9"/>
    <w:rsid w:val="008F7B76"/>
    <w:rsid w:val="009000EB"/>
    <w:rsid w:val="00902850"/>
    <w:rsid w:val="00903533"/>
    <w:rsid w:val="00904EF2"/>
    <w:rsid w:val="009050F7"/>
    <w:rsid w:val="009056D0"/>
    <w:rsid w:val="00905C42"/>
    <w:rsid w:val="00911FD3"/>
    <w:rsid w:val="00912262"/>
    <w:rsid w:val="00912968"/>
    <w:rsid w:val="00913043"/>
    <w:rsid w:val="00913208"/>
    <w:rsid w:val="009134D9"/>
    <w:rsid w:val="00913D86"/>
    <w:rsid w:val="009144C6"/>
    <w:rsid w:val="009148C4"/>
    <w:rsid w:val="00914BA0"/>
    <w:rsid w:val="00914FE1"/>
    <w:rsid w:val="009160AA"/>
    <w:rsid w:val="00916C58"/>
    <w:rsid w:val="00917C23"/>
    <w:rsid w:val="00917D3E"/>
    <w:rsid w:val="009207A3"/>
    <w:rsid w:val="00921600"/>
    <w:rsid w:val="0092331E"/>
    <w:rsid w:val="00923539"/>
    <w:rsid w:val="009238C4"/>
    <w:rsid w:val="00927E17"/>
    <w:rsid w:val="00927E4C"/>
    <w:rsid w:val="009318DF"/>
    <w:rsid w:val="00931EA3"/>
    <w:rsid w:val="00932BC5"/>
    <w:rsid w:val="009337AB"/>
    <w:rsid w:val="00934B77"/>
    <w:rsid w:val="00936AFF"/>
    <w:rsid w:val="00936B07"/>
    <w:rsid w:val="00937352"/>
    <w:rsid w:val="00937DD6"/>
    <w:rsid w:val="00940E79"/>
    <w:rsid w:val="009410CF"/>
    <w:rsid w:val="00941930"/>
    <w:rsid w:val="00942277"/>
    <w:rsid w:val="00943DCF"/>
    <w:rsid w:val="009458D3"/>
    <w:rsid w:val="009465F9"/>
    <w:rsid w:val="00946A1E"/>
    <w:rsid w:val="00946A89"/>
    <w:rsid w:val="00951452"/>
    <w:rsid w:val="00951A95"/>
    <w:rsid w:val="00952C40"/>
    <w:rsid w:val="009543D9"/>
    <w:rsid w:val="00954A6B"/>
    <w:rsid w:val="00955283"/>
    <w:rsid w:val="009552F6"/>
    <w:rsid w:val="00956992"/>
    <w:rsid w:val="00957653"/>
    <w:rsid w:val="00961D04"/>
    <w:rsid w:val="00963E9B"/>
    <w:rsid w:val="009651E0"/>
    <w:rsid w:val="009654E1"/>
    <w:rsid w:val="009671EA"/>
    <w:rsid w:val="00967738"/>
    <w:rsid w:val="00967E47"/>
    <w:rsid w:val="009705D5"/>
    <w:rsid w:val="009728A4"/>
    <w:rsid w:val="009736DC"/>
    <w:rsid w:val="009747CA"/>
    <w:rsid w:val="009757AB"/>
    <w:rsid w:val="00975CAD"/>
    <w:rsid w:val="0097631A"/>
    <w:rsid w:val="00976F25"/>
    <w:rsid w:val="00977557"/>
    <w:rsid w:val="009801FE"/>
    <w:rsid w:val="00980F81"/>
    <w:rsid w:val="009833A5"/>
    <w:rsid w:val="00983874"/>
    <w:rsid w:val="00983A43"/>
    <w:rsid w:val="009848EC"/>
    <w:rsid w:val="009853FA"/>
    <w:rsid w:val="009859D0"/>
    <w:rsid w:val="00985E91"/>
    <w:rsid w:val="009869E7"/>
    <w:rsid w:val="00986D84"/>
    <w:rsid w:val="0098739F"/>
    <w:rsid w:val="009907A5"/>
    <w:rsid w:val="00990B14"/>
    <w:rsid w:val="00990FCC"/>
    <w:rsid w:val="00991A5B"/>
    <w:rsid w:val="00991FC3"/>
    <w:rsid w:val="00992B6A"/>
    <w:rsid w:val="009934C4"/>
    <w:rsid w:val="00993762"/>
    <w:rsid w:val="0099508B"/>
    <w:rsid w:val="0099554E"/>
    <w:rsid w:val="00995C04"/>
    <w:rsid w:val="00996583"/>
    <w:rsid w:val="0099662B"/>
    <w:rsid w:val="009974D6"/>
    <w:rsid w:val="00997C1B"/>
    <w:rsid w:val="009A0574"/>
    <w:rsid w:val="009A0755"/>
    <w:rsid w:val="009A0DF6"/>
    <w:rsid w:val="009A124D"/>
    <w:rsid w:val="009A1464"/>
    <w:rsid w:val="009A16C8"/>
    <w:rsid w:val="009A2A81"/>
    <w:rsid w:val="009A2D60"/>
    <w:rsid w:val="009A3D9F"/>
    <w:rsid w:val="009A3F56"/>
    <w:rsid w:val="009A4794"/>
    <w:rsid w:val="009A4C2A"/>
    <w:rsid w:val="009A4F98"/>
    <w:rsid w:val="009A5555"/>
    <w:rsid w:val="009A5813"/>
    <w:rsid w:val="009A58A4"/>
    <w:rsid w:val="009A6F0B"/>
    <w:rsid w:val="009A71C0"/>
    <w:rsid w:val="009B1010"/>
    <w:rsid w:val="009B23AC"/>
    <w:rsid w:val="009B2BFD"/>
    <w:rsid w:val="009B3588"/>
    <w:rsid w:val="009B3F3F"/>
    <w:rsid w:val="009B5E06"/>
    <w:rsid w:val="009B6117"/>
    <w:rsid w:val="009C0C24"/>
    <w:rsid w:val="009C2D9A"/>
    <w:rsid w:val="009C4F9F"/>
    <w:rsid w:val="009C5631"/>
    <w:rsid w:val="009C57E7"/>
    <w:rsid w:val="009C5827"/>
    <w:rsid w:val="009C58E0"/>
    <w:rsid w:val="009C6A35"/>
    <w:rsid w:val="009D140C"/>
    <w:rsid w:val="009D1D48"/>
    <w:rsid w:val="009D1DE5"/>
    <w:rsid w:val="009D210E"/>
    <w:rsid w:val="009D2B87"/>
    <w:rsid w:val="009D35B0"/>
    <w:rsid w:val="009D5A1C"/>
    <w:rsid w:val="009E152E"/>
    <w:rsid w:val="009E387A"/>
    <w:rsid w:val="009E3F63"/>
    <w:rsid w:val="009E4172"/>
    <w:rsid w:val="009E4FFA"/>
    <w:rsid w:val="009E7D0E"/>
    <w:rsid w:val="009F0393"/>
    <w:rsid w:val="009F0932"/>
    <w:rsid w:val="009F09A2"/>
    <w:rsid w:val="009F1B7F"/>
    <w:rsid w:val="009F1E1D"/>
    <w:rsid w:val="009F2B5E"/>
    <w:rsid w:val="009F3245"/>
    <w:rsid w:val="009F426E"/>
    <w:rsid w:val="009F528D"/>
    <w:rsid w:val="009F7822"/>
    <w:rsid w:val="00A0033A"/>
    <w:rsid w:val="00A00CF1"/>
    <w:rsid w:val="00A0157C"/>
    <w:rsid w:val="00A0188E"/>
    <w:rsid w:val="00A03BDE"/>
    <w:rsid w:val="00A03EE8"/>
    <w:rsid w:val="00A03F72"/>
    <w:rsid w:val="00A04222"/>
    <w:rsid w:val="00A055D5"/>
    <w:rsid w:val="00A05AA1"/>
    <w:rsid w:val="00A11FBB"/>
    <w:rsid w:val="00A12241"/>
    <w:rsid w:val="00A12A00"/>
    <w:rsid w:val="00A14C68"/>
    <w:rsid w:val="00A15083"/>
    <w:rsid w:val="00A151AA"/>
    <w:rsid w:val="00A151D5"/>
    <w:rsid w:val="00A17A96"/>
    <w:rsid w:val="00A20663"/>
    <w:rsid w:val="00A208D6"/>
    <w:rsid w:val="00A20A55"/>
    <w:rsid w:val="00A211EC"/>
    <w:rsid w:val="00A212A6"/>
    <w:rsid w:val="00A216BA"/>
    <w:rsid w:val="00A2495A"/>
    <w:rsid w:val="00A253C8"/>
    <w:rsid w:val="00A26B89"/>
    <w:rsid w:val="00A2741D"/>
    <w:rsid w:val="00A318E9"/>
    <w:rsid w:val="00A330F0"/>
    <w:rsid w:val="00A33188"/>
    <w:rsid w:val="00A35C88"/>
    <w:rsid w:val="00A35CC3"/>
    <w:rsid w:val="00A360EB"/>
    <w:rsid w:val="00A37C09"/>
    <w:rsid w:val="00A43FC9"/>
    <w:rsid w:val="00A45636"/>
    <w:rsid w:val="00A4587F"/>
    <w:rsid w:val="00A46936"/>
    <w:rsid w:val="00A46E1D"/>
    <w:rsid w:val="00A5100B"/>
    <w:rsid w:val="00A5150B"/>
    <w:rsid w:val="00A516F8"/>
    <w:rsid w:val="00A5317C"/>
    <w:rsid w:val="00A559B6"/>
    <w:rsid w:val="00A559E7"/>
    <w:rsid w:val="00A56E93"/>
    <w:rsid w:val="00A57C3B"/>
    <w:rsid w:val="00A60D1F"/>
    <w:rsid w:val="00A6117E"/>
    <w:rsid w:val="00A61842"/>
    <w:rsid w:val="00A61891"/>
    <w:rsid w:val="00A61E3D"/>
    <w:rsid w:val="00A627AC"/>
    <w:rsid w:val="00A628BD"/>
    <w:rsid w:val="00A6487A"/>
    <w:rsid w:val="00A64E55"/>
    <w:rsid w:val="00A65112"/>
    <w:rsid w:val="00A70459"/>
    <w:rsid w:val="00A707F6"/>
    <w:rsid w:val="00A71599"/>
    <w:rsid w:val="00A71B4C"/>
    <w:rsid w:val="00A71C06"/>
    <w:rsid w:val="00A73302"/>
    <w:rsid w:val="00A7380F"/>
    <w:rsid w:val="00A73824"/>
    <w:rsid w:val="00A7384C"/>
    <w:rsid w:val="00A74E5E"/>
    <w:rsid w:val="00A75605"/>
    <w:rsid w:val="00A75811"/>
    <w:rsid w:val="00A7676D"/>
    <w:rsid w:val="00A76821"/>
    <w:rsid w:val="00A76BAF"/>
    <w:rsid w:val="00A7710F"/>
    <w:rsid w:val="00A77C7D"/>
    <w:rsid w:val="00A81696"/>
    <w:rsid w:val="00A84847"/>
    <w:rsid w:val="00A84D76"/>
    <w:rsid w:val="00A84F6E"/>
    <w:rsid w:val="00A85123"/>
    <w:rsid w:val="00A861CF"/>
    <w:rsid w:val="00A86F4F"/>
    <w:rsid w:val="00A923B7"/>
    <w:rsid w:val="00A9318A"/>
    <w:rsid w:val="00A9411F"/>
    <w:rsid w:val="00A9427F"/>
    <w:rsid w:val="00A94533"/>
    <w:rsid w:val="00A94601"/>
    <w:rsid w:val="00A94C29"/>
    <w:rsid w:val="00A95137"/>
    <w:rsid w:val="00A95DA9"/>
    <w:rsid w:val="00A967F7"/>
    <w:rsid w:val="00A96F5C"/>
    <w:rsid w:val="00A9719F"/>
    <w:rsid w:val="00A97B44"/>
    <w:rsid w:val="00A97C9C"/>
    <w:rsid w:val="00AA014F"/>
    <w:rsid w:val="00AA0A7C"/>
    <w:rsid w:val="00AA1488"/>
    <w:rsid w:val="00AA51FE"/>
    <w:rsid w:val="00AA68B7"/>
    <w:rsid w:val="00AA7B0D"/>
    <w:rsid w:val="00AB0306"/>
    <w:rsid w:val="00AB0AAD"/>
    <w:rsid w:val="00AB0AB9"/>
    <w:rsid w:val="00AB0C3B"/>
    <w:rsid w:val="00AB0F63"/>
    <w:rsid w:val="00AB1F06"/>
    <w:rsid w:val="00AB25D2"/>
    <w:rsid w:val="00AB26EB"/>
    <w:rsid w:val="00AB2842"/>
    <w:rsid w:val="00AB2F09"/>
    <w:rsid w:val="00AB3CDD"/>
    <w:rsid w:val="00AB4CD3"/>
    <w:rsid w:val="00AB54E7"/>
    <w:rsid w:val="00AB5BA0"/>
    <w:rsid w:val="00AB621D"/>
    <w:rsid w:val="00AB6D80"/>
    <w:rsid w:val="00AB6DBA"/>
    <w:rsid w:val="00AB72B1"/>
    <w:rsid w:val="00AC1F0C"/>
    <w:rsid w:val="00AC2F99"/>
    <w:rsid w:val="00AC3023"/>
    <w:rsid w:val="00AC31B7"/>
    <w:rsid w:val="00AC3F76"/>
    <w:rsid w:val="00AC4253"/>
    <w:rsid w:val="00AC44A5"/>
    <w:rsid w:val="00AC4815"/>
    <w:rsid w:val="00AC49D3"/>
    <w:rsid w:val="00AC5359"/>
    <w:rsid w:val="00AC57FD"/>
    <w:rsid w:val="00AC5A85"/>
    <w:rsid w:val="00AC717D"/>
    <w:rsid w:val="00AD052F"/>
    <w:rsid w:val="00AD15B0"/>
    <w:rsid w:val="00AD15D4"/>
    <w:rsid w:val="00AD3638"/>
    <w:rsid w:val="00AD3A7D"/>
    <w:rsid w:val="00AD5695"/>
    <w:rsid w:val="00AD591E"/>
    <w:rsid w:val="00AD5978"/>
    <w:rsid w:val="00AD704B"/>
    <w:rsid w:val="00AE1A33"/>
    <w:rsid w:val="00AE1CC9"/>
    <w:rsid w:val="00AE283C"/>
    <w:rsid w:val="00AE3A17"/>
    <w:rsid w:val="00AE48F2"/>
    <w:rsid w:val="00AE535E"/>
    <w:rsid w:val="00AE5723"/>
    <w:rsid w:val="00AE7249"/>
    <w:rsid w:val="00AE75F4"/>
    <w:rsid w:val="00AE7FEA"/>
    <w:rsid w:val="00AF0478"/>
    <w:rsid w:val="00AF281B"/>
    <w:rsid w:val="00AF29CD"/>
    <w:rsid w:val="00AF3B34"/>
    <w:rsid w:val="00AF4B3F"/>
    <w:rsid w:val="00AF7D41"/>
    <w:rsid w:val="00B01350"/>
    <w:rsid w:val="00B01BFC"/>
    <w:rsid w:val="00B01C4E"/>
    <w:rsid w:val="00B024E4"/>
    <w:rsid w:val="00B02996"/>
    <w:rsid w:val="00B033B4"/>
    <w:rsid w:val="00B03A36"/>
    <w:rsid w:val="00B03B68"/>
    <w:rsid w:val="00B0448C"/>
    <w:rsid w:val="00B04EED"/>
    <w:rsid w:val="00B05062"/>
    <w:rsid w:val="00B05273"/>
    <w:rsid w:val="00B05E15"/>
    <w:rsid w:val="00B06731"/>
    <w:rsid w:val="00B06B9E"/>
    <w:rsid w:val="00B11E67"/>
    <w:rsid w:val="00B129CF"/>
    <w:rsid w:val="00B13A6B"/>
    <w:rsid w:val="00B13FD0"/>
    <w:rsid w:val="00B1425F"/>
    <w:rsid w:val="00B156A7"/>
    <w:rsid w:val="00B16690"/>
    <w:rsid w:val="00B16BFD"/>
    <w:rsid w:val="00B2088C"/>
    <w:rsid w:val="00B217CF"/>
    <w:rsid w:val="00B21CD7"/>
    <w:rsid w:val="00B21D0E"/>
    <w:rsid w:val="00B252A8"/>
    <w:rsid w:val="00B2547F"/>
    <w:rsid w:val="00B25903"/>
    <w:rsid w:val="00B25E50"/>
    <w:rsid w:val="00B26A6A"/>
    <w:rsid w:val="00B26C46"/>
    <w:rsid w:val="00B26C69"/>
    <w:rsid w:val="00B275C7"/>
    <w:rsid w:val="00B27AC8"/>
    <w:rsid w:val="00B30166"/>
    <w:rsid w:val="00B326D8"/>
    <w:rsid w:val="00B342B5"/>
    <w:rsid w:val="00B34509"/>
    <w:rsid w:val="00B36500"/>
    <w:rsid w:val="00B4335E"/>
    <w:rsid w:val="00B44DA3"/>
    <w:rsid w:val="00B452DC"/>
    <w:rsid w:val="00B463AA"/>
    <w:rsid w:val="00B46661"/>
    <w:rsid w:val="00B47447"/>
    <w:rsid w:val="00B50F97"/>
    <w:rsid w:val="00B51301"/>
    <w:rsid w:val="00B5133A"/>
    <w:rsid w:val="00B52468"/>
    <w:rsid w:val="00B5303A"/>
    <w:rsid w:val="00B53904"/>
    <w:rsid w:val="00B54673"/>
    <w:rsid w:val="00B5471B"/>
    <w:rsid w:val="00B549FB"/>
    <w:rsid w:val="00B54F7B"/>
    <w:rsid w:val="00B556A9"/>
    <w:rsid w:val="00B56C2D"/>
    <w:rsid w:val="00B63AC1"/>
    <w:rsid w:val="00B640B7"/>
    <w:rsid w:val="00B6414C"/>
    <w:rsid w:val="00B642A3"/>
    <w:rsid w:val="00B65624"/>
    <w:rsid w:val="00B6758C"/>
    <w:rsid w:val="00B67DD4"/>
    <w:rsid w:val="00B70BDE"/>
    <w:rsid w:val="00B71055"/>
    <w:rsid w:val="00B7105D"/>
    <w:rsid w:val="00B7121E"/>
    <w:rsid w:val="00B72DE8"/>
    <w:rsid w:val="00B73DE8"/>
    <w:rsid w:val="00B74F83"/>
    <w:rsid w:val="00B755F7"/>
    <w:rsid w:val="00B75BA5"/>
    <w:rsid w:val="00B75EF2"/>
    <w:rsid w:val="00B75F63"/>
    <w:rsid w:val="00B764BD"/>
    <w:rsid w:val="00B81226"/>
    <w:rsid w:val="00B816C2"/>
    <w:rsid w:val="00B82233"/>
    <w:rsid w:val="00B836D8"/>
    <w:rsid w:val="00B83C38"/>
    <w:rsid w:val="00B83EE2"/>
    <w:rsid w:val="00B844A6"/>
    <w:rsid w:val="00B84ED2"/>
    <w:rsid w:val="00B84F74"/>
    <w:rsid w:val="00B853A4"/>
    <w:rsid w:val="00B860F3"/>
    <w:rsid w:val="00B87997"/>
    <w:rsid w:val="00B928D5"/>
    <w:rsid w:val="00B94513"/>
    <w:rsid w:val="00B94B5F"/>
    <w:rsid w:val="00B94BC1"/>
    <w:rsid w:val="00B9560C"/>
    <w:rsid w:val="00BA018C"/>
    <w:rsid w:val="00BA01A2"/>
    <w:rsid w:val="00BA0371"/>
    <w:rsid w:val="00BA0EA5"/>
    <w:rsid w:val="00BA1DDD"/>
    <w:rsid w:val="00BA2D49"/>
    <w:rsid w:val="00BA2E30"/>
    <w:rsid w:val="00BA3F92"/>
    <w:rsid w:val="00BA58E8"/>
    <w:rsid w:val="00BA5AA8"/>
    <w:rsid w:val="00BA5FA4"/>
    <w:rsid w:val="00BA7BBD"/>
    <w:rsid w:val="00BB17D1"/>
    <w:rsid w:val="00BB244F"/>
    <w:rsid w:val="00BB31E4"/>
    <w:rsid w:val="00BB37F6"/>
    <w:rsid w:val="00BB57AB"/>
    <w:rsid w:val="00BB5DE6"/>
    <w:rsid w:val="00BB7B72"/>
    <w:rsid w:val="00BC20F9"/>
    <w:rsid w:val="00BC22AA"/>
    <w:rsid w:val="00BC37EC"/>
    <w:rsid w:val="00BC49C1"/>
    <w:rsid w:val="00BC4C96"/>
    <w:rsid w:val="00BC4FC5"/>
    <w:rsid w:val="00BC562F"/>
    <w:rsid w:val="00BC5717"/>
    <w:rsid w:val="00BC5C58"/>
    <w:rsid w:val="00BC7BAD"/>
    <w:rsid w:val="00BD0433"/>
    <w:rsid w:val="00BD07AD"/>
    <w:rsid w:val="00BD0888"/>
    <w:rsid w:val="00BD22FE"/>
    <w:rsid w:val="00BD28FF"/>
    <w:rsid w:val="00BD309F"/>
    <w:rsid w:val="00BD3FFF"/>
    <w:rsid w:val="00BD5F84"/>
    <w:rsid w:val="00BD62BB"/>
    <w:rsid w:val="00BE0024"/>
    <w:rsid w:val="00BE0B75"/>
    <w:rsid w:val="00BE1FAB"/>
    <w:rsid w:val="00BE2DD5"/>
    <w:rsid w:val="00BE4C1C"/>
    <w:rsid w:val="00BE5979"/>
    <w:rsid w:val="00BE6936"/>
    <w:rsid w:val="00BE732A"/>
    <w:rsid w:val="00BE7D07"/>
    <w:rsid w:val="00BE7E6B"/>
    <w:rsid w:val="00BF15BF"/>
    <w:rsid w:val="00BF1644"/>
    <w:rsid w:val="00BF3045"/>
    <w:rsid w:val="00BF3798"/>
    <w:rsid w:val="00BF38E4"/>
    <w:rsid w:val="00BF419A"/>
    <w:rsid w:val="00BF41BC"/>
    <w:rsid w:val="00BF5517"/>
    <w:rsid w:val="00BF605D"/>
    <w:rsid w:val="00BF6F52"/>
    <w:rsid w:val="00C00698"/>
    <w:rsid w:val="00C03B77"/>
    <w:rsid w:val="00C058FC"/>
    <w:rsid w:val="00C059C7"/>
    <w:rsid w:val="00C05F1F"/>
    <w:rsid w:val="00C0752E"/>
    <w:rsid w:val="00C075A4"/>
    <w:rsid w:val="00C0774A"/>
    <w:rsid w:val="00C07A76"/>
    <w:rsid w:val="00C101DC"/>
    <w:rsid w:val="00C10294"/>
    <w:rsid w:val="00C105D3"/>
    <w:rsid w:val="00C10E0D"/>
    <w:rsid w:val="00C11446"/>
    <w:rsid w:val="00C1330A"/>
    <w:rsid w:val="00C13CD6"/>
    <w:rsid w:val="00C17793"/>
    <w:rsid w:val="00C204BB"/>
    <w:rsid w:val="00C223ED"/>
    <w:rsid w:val="00C22A25"/>
    <w:rsid w:val="00C22DAB"/>
    <w:rsid w:val="00C230CF"/>
    <w:rsid w:val="00C233B8"/>
    <w:rsid w:val="00C234D8"/>
    <w:rsid w:val="00C236AA"/>
    <w:rsid w:val="00C2681A"/>
    <w:rsid w:val="00C30535"/>
    <w:rsid w:val="00C3243C"/>
    <w:rsid w:val="00C326A8"/>
    <w:rsid w:val="00C32CBA"/>
    <w:rsid w:val="00C33D34"/>
    <w:rsid w:val="00C34BB7"/>
    <w:rsid w:val="00C35F5F"/>
    <w:rsid w:val="00C36594"/>
    <w:rsid w:val="00C36E3F"/>
    <w:rsid w:val="00C372E0"/>
    <w:rsid w:val="00C37787"/>
    <w:rsid w:val="00C37F9E"/>
    <w:rsid w:val="00C40D6A"/>
    <w:rsid w:val="00C41209"/>
    <w:rsid w:val="00C414AF"/>
    <w:rsid w:val="00C424E8"/>
    <w:rsid w:val="00C42ABC"/>
    <w:rsid w:val="00C43481"/>
    <w:rsid w:val="00C43E14"/>
    <w:rsid w:val="00C4441D"/>
    <w:rsid w:val="00C44E9F"/>
    <w:rsid w:val="00C450D4"/>
    <w:rsid w:val="00C4611B"/>
    <w:rsid w:val="00C4646C"/>
    <w:rsid w:val="00C47DB3"/>
    <w:rsid w:val="00C5005B"/>
    <w:rsid w:val="00C50788"/>
    <w:rsid w:val="00C510DA"/>
    <w:rsid w:val="00C51F6F"/>
    <w:rsid w:val="00C53446"/>
    <w:rsid w:val="00C54217"/>
    <w:rsid w:val="00C55128"/>
    <w:rsid w:val="00C55364"/>
    <w:rsid w:val="00C57129"/>
    <w:rsid w:val="00C573BA"/>
    <w:rsid w:val="00C6014B"/>
    <w:rsid w:val="00C60D29"/>
    <w:rsid w:val="00C63109"/>
    <w:rsid w:val="00C637A3"/>
    <w:rsid w:val="00C63F98"/>
    <w:rsid w:val="00C64069"/>
    <w:rsid w:val="00C64225"/>
    <w:rsid w:val="00C663DD"/>
    <w:rsid w:val="00C677E9"/>
    <w:rsid w:val="00C720EE"/>
    <w:rsid w:val="00C722FF"/>
    <w:rsid w:val="00C72C75"/>
    <w:rsid w:val="00C75F1C"/>
    <w:rsid w:val="00C762F2"/>
    <w:rsid w:val="00C77103"/>
    <w:rsid w:val="00C77B13"/>
    <w:rsid w:val="00C818DC"/>
    <w:rsid w:val="00C82DF9"/>
    <w:rsid w:val="00C83FCC"/>
    <w:rsid w:val="00C84174"/>
    <w:rsid w:val="00C84BC9"/>
    <w:rsid w:val="00C87AF7"/>
    <w:rsid w:val="00C87C4B"/>
    <w:rsid w:val="00C87D04"/>
    <w:rsid w:val="00C9002D"/>
    <w:rsid w:val="00C905F4"/>
    <w:rsid w:val="00C91880"/>
    <w:rsid w:val="00C9213C"/>
    <w:rsid w:val="00C921BD"/>
    <w:rsid w:val="00C94190"/>
    <w:rsid w:val="00C954A5"/>
    <w:rsid w:val="00C961DE"/>
    <w:rsid w:val="00C9657C"/>
    <w:rsid w:val="00C97BDD"/>
    <w:rsid w:val="00CA1654"/>
    <w:rsid w:val="00CA305E"/>
    <w:rsid w:val="00CA3E4C"/>
    <w:rsid w:val="00CA4E32"/>
    <w:rsid w:val="00CA5EFA"/>
    <w:rsid w:val="00CA5FA5"/>
    <w:rsid w:val="00CA79AF"/>
    <w:rsid w:val="00CA7AC8"/>
    <w:rsid w:val="00CA7DFE"/>
    <w:rsid w:val="00CB1DEC"/>
    <w:rsid w:val="00CB1E61"/>
    <w:rsid w:val="00CB2EF7"/>
    <w:rsid w:val="00CB35F4"/>
    <w:rsid w:val="00CB4C60"/>
    <w:rsid w:val="00CB58CF"/>
    <w:rsid w:val="00CB6634"/>
    <w:rsid w:val="00CC0B2B"/>
    <w:rsid w:val="00CC15B9"/>
    <w:rsid w:val="00CC22F0"/>
    <w:rsid w:val="00CC251D"/>
    <w:rsid w:val="00CC4EC3"/>
    <w:rsid w:val="00CC4FFD"/>
    <w:rsid w:val="00CC5029"/>
    <w:rsid w:val="00CC61BF"/>
    <w:rsid w:val="00CC69D9"/>
    <w:rsid w:val="00CC70BD"/>
    <w:rsid w:val="00CC70EF"/>
    <w:rsid w:val="00CD043A"/>
    <w:rsid w:val="00CD0C71"/>
    <w:rsid w:val="00CD1DE1"/>
    <w:rsid w:val="00CD2478"/>
    <w:rsid w:val="00CD284D"/>
    <w:rsid w:val="00CD2929"/>
    <w:rsid w:val="00CD2A3B"/>
    <w:rsid w:val="00CD2E39"/>
    <w:rsid w:val="00CD3A01"/>
    <w:rsid w:val="00CD50AF"/>
    <w:rsid w:val="00CD563A"/>
    <w:rsid w:val="00CD59AE"/>
    <w:rsid w:val="00CD5CB9"/>
    <w:rsid w:val="00CD678F"/>
    <w:rsid w:val="00CD70B7"/>
    <w:rsid w:val="00CE050D"/>
    <w:rsid w:val="00CE07FA"/>
    <w:rsid w:val="00CE179E"/>
    <w:rsid w:val="00CE1CBE"/>
    <w:rsid w:val="00CE28C3"/>
    <w:rsid w:val="00CE363B"/>
    <w:rsid w:val="00CE3EED"/>
    <w:rsid w:val="00CE589C"/>
    <w:rsid w:val="00CE6397"/>
    <w:rsid w:val="00CE6743"/>
    <w:rsid w:val="00CE7D30"/>
    <w:rsid w:val="00CF0D1C"/>
    <w:rsid w:val="00CF180F"/>
    <w:rsid w:val="00CF366A"/>
    <w:rsid w:val="00CF3DB6"/>
    <w:rsid w:val="00CF3FC4"/>
    <w:rsid w:val="00CF4DD0"/>
    <w:rsid w:val="00CF54F8"/>
    <w:rsid w:val="00CF5D8F"/>
    <w:rsid w:val="00CF736B"/>
    <w:rsid w:val="00CF749C"/>
    <w:rsid w:val="00CF7FBA"/>
    <w:rsid w:val="00D008E0"/>
    <w:rsid w:val="00D02BC6"/>
    <w:rsid w:val="00D035F5"/>
    <w:rsid w:val="00D03989"/>
    <w:rsid w:val="00D04DC3"/>
    <w:rsid w:val="00D06D1D"/>
    <w:rsid w:val="00D06DD5"/>
    <w:rsid w:val="00D07BEE"/>
    <w:rsid w:val="00D10119"/>
    <w:rsid w:val="00D1171C"/>
    <w:rsid w:val="00D12971"/>
    <w:rsid w:val="00D17E2B"/>
    <w:rsid w:val="00D20324"/>
    <w:rsid w:val="00D20582"/>
    <w:rsid w:val="00D2108D"/>
    <w:rsid w:val="00D21CE4"/>
    <w:rsid w:val="00D21E3F"/>
    <w:rsid w:val="00D22AF3"/>
    <w:rsid w:val="00D23DD8"/>
    <w:rsid w:val="00D247FA"/>
    <w:rsid w:val="00D24D90"/>
    <w:rsid w:val="00D25B5A"/>
    <w:rsid w:val="00D262FA"/>
    <w:rsid w:val="00D26EDF"/>
    <w:rsid w:val="00D2716F"/>
    <w:rsid w:val="00D27206"/>
    <w:rsid w:val="00D27A5D"/>
    <w:rsid w:val="00D27D25"/>
    <w:rsid w:val="00D300C7"/>
    <w:rsid w:val="00D304D5"/>
    <w:rsid w:val="00D304FF"/>
    <w:rsid w:val="00D30715"/>
    <w:rsid w:val="00D30EEA"/>
    <w:rsid w:val="00D31679"/>
    <w:rsid w:val="00D3260D"/>
    <w:rsid w:val="00D32F35"/>
    <w:rsid w:val="00D361D1"/>
    <w:rsid w:val="00D40191"/>
    <w:rsid w:val="00D401E7"/>
    <w:rsid w:val="00D4088E"/>
    <w:rsid w:val="00D40F8E"/>
    <w:rsid w:val="00D41202"/>
    <w:rsid w:val="00D41B85"/>
    <w:rsid w:val="00D423D7"/>
    <w:rsid w:val="00D42654"/>
    <w:rsid w:val="00D42784"/>
    <w:rsid w:val="00D43B1E"/>
    <w:rsid w:val="00D43C22"/>
    <w:rsid w:val="00D44632"/>
    <w:rsid w:val="00D44A62"/>
    <w:rsid w:val="00D44BDE"/>
    <w:rsid w:val="00D45208"/>
    <w:rsid w:val="00D466A4"/>
    <w:rsid w:val="00D46F5A"/>
    <w:rsid w:val="00D47E16"/>
    <w:rsid w:val="00D524BB"/>
    <w:rsid w:val="00D53C8A"/>
    <w:rsid w:val="00D554DD"/>
    <w:rsid w:val="00D576CC"/>
    <w:rsid w:val="00D57744"/>
    <w:rsid w:val="00D579A0"/>
    <w:rsid w:val="00D60259"/>
    <w:rsid w:val="00D6028E"/>
    <w:rsid w:val="00D64B2A"/>
    <w:rsid w:val="00D64DAA"/>
    <w:rsid w:val="00D70B1D"/>
    <w:rsid w:val="00D7171D"/>
    <w:rsid w:val="00D72EAB"/>
    <w:rsid w:val="00D743CD"/>
    <w:rsid w:val="00D75E8C"/>
    <w:rsid w:val="00D803B5"/>
    <w:rsid w:val="00D80981"/>
    <w:rsid w:val="00D80B83"/>
    <w:rsid w:val="00D80F76"/>
    <w:rsid w:val="00D82127"/>
    <w:rsid w:val="00D83169"/>
    <w:rsid w:val="00D835F2"/>
    <w:rsid w:val="00D83895"/>
    <w:rsid w:val="00D83D18"/>
    <w:rsid w:val="00D8474D"/>
    <w:rsid w:val="00D859DD"/>
    <w:rsid w:val="00D90DDB"/>
    <w:rsid w:val="00D90E43"/>
    <w:rsid w:val="00D9169A"/>
    <w:rsid w:val="00D91E25"/>
    <w:rsid w:val="00D91FB1"/>
    <w:rsid w:val="00D9244D"/>
    <w:rsid w:val="00D9496A"/>
    <w:rsid w:val="00D960B0"/>
    <w:rsid w:val="00DA49CF"/>
    <w:rsid w:val="00DA4E7E"/>
    <w:rsid w:val="00DA5CC4"/>
    <w:rsid w:val="00DA6ADC"/>
    <w:rsid w:val="00DB0B10"/>
    <w:rsid w:val="00DB0C03"/>
    <w:rsid w:val="00DB1615"/>
    <w:rsid w:val="00DB1A28"/>
    <w:rsid w:val="00DB3036"/>
    <w:rsid w:val="00DB3C68"/>
    <w:rsid w:val="00DB4A86"/>
    <w:rsid w:val="00DB7021"/>
    <w:rsid w:val="00DC19C4"/>
    <w:rsid w:val="00DC2996"/>
    <w:rsid w:val="00DC3451"/>
    <w:rsid w:val="00DC4C62"/>
    <w:rsid w:val="00DC536E"/>
    <w:rsid w:val="00DC5C76"/>
    <w:rsid w:val="00DC602A"/>
    <w:rsid w:val="00DC625D"/>
    <w:rsid w:val="00DC67AC"/>
    <w:rsid w:val="00DC7547"/>
    <w:rsid w:val="00DC7BE0"/>
    <w:rsid w:val="00DC7E4B"/>
    <w:rsid w:val="00DD0F76"/>
    <w:rsid w:val="00DD24E5"/>
    <w:rsid w:val="00DD2934"/>
    <w:rsid w:val="00DD2CA3"/>
    <w:rsid w:val="00DD4A07"/>
    <w:rsid w:val="00DD4AC5"/>
    <w:rsid w:val="00DD5004"/>
    <w:rsid w:val="00DD5A37"/>
    <w:rsid w:val="00DD60EF"/>
    <w:rsid w:val="00DD6D2F"/>
    <w:rsid w:val="00DD75F0"/>
    <w:rsid w:val="00DE352C"/>
    <w:rsid w:val="00DE3B36"/>
    <w:rsid w:val="00DE3CA8"/>
    <w:rsid w:val="00DE4BEB"/>
    <w:rsid w:val="00DE5B6A"/>
    <w:rsid w:val="00DE5F98"/>
    <w:rsid w:val="00DE6381"/>
    <w:rsid w:val="00DE63AF"/>
    <w:rsid w:val="00DE787E"/>
    <w:rsid w:val="00DF0E5B"/>
    <w:rsid w:val="00DF13B2"/>
    <w:rsid w:val="00DF178F"/>
    <w:rsid w:val="00DF2168"/>
    <w:rsid w:val="00DF3AB3"/>
    <w:rsid w:val="00DF49AB"/>
    <w:rsid w:val="00DF572E"/>
    <w:rsid w:val="00DF6E62"/>
    <w:rsid w:val="00DF7658"/>
    <w:rsid w:val="00DF7AFD"/>
    <w:rsid w:val="00E000B8"/>
    <w:rsid w:val="00E00CB2"/>
    <w:rsid w:val="00E01618"/>
    <w:rsid w:val="00E01F50"/>
    <w:rsid w:val="00E02FA4"/>
    <w:rsid w:val="00E031DE"/>
    <w:rsid w:val="00E038E5"/>
    <w:rsid w:val="00E04C47"/>
    <w:rsid w:val="00E05429"/>
    <w:rsid w:val="00E06FCB"/>
    <w:rsid w:val="00E070A6"/>
    <w:rsid w:val="00E10089"/>
    <w:rsid w:val="00E10DA9"/>
    <w:rsid w:val="00E117EC"/>
    <w:rsid w:val="00E119A3"/>
    <w:rsid w:val="00E12202"/>
    <w:rsid w:val="00E13BD5"/>
    <w:rsid w:val="00E140FA"/>
    <w:rsid w:val="00E14CB8"/>
    <w:rsid w:val="00E161B9"/>
    <w:rsid w:val="00E16842"/>
    <w:rsid w:val="00E172DF"/>
    <w:rsid w:val="00E174DA"/>
    <w:rsid w:val="00E17B4A"/>
    <w:rsid w:val="00E17FD6"/>
    <w:rsid w:val="00E20C44"/>
    <w:rsid w:val="00E21452"/>
    <w:rsid w:val="00E22378"/>
    <w:rsid w:val="00E22810"/>
    <w:rsid w:val="00E236FF"/>
    <w:rsid w:val="00E24164"/>
    <w:rsid w:val="00E246E2"/>
    <w:rsid w:val="00E254FE"/>
    <w:rsid w:val="00E262D7"/>
    <w:rsid w:val="00E268AC"/>
    <w:rsid w:val="00E26BE1"/>
    <w:rsid w:val="00E2733A"/>
    <w:rsid w:val="00E3007C"/>
    <w:rsid w:val="00E312FE"/>
    <w:rsid w:val="00E32111"/>
    <w:rsid w:val="00E33A4D"/>
    <w:rsid w:val="00E33C9A"/>
    <w:rsid w:val="00E34283"/>
    <w:rsid w:val="00E34B8C"/>
    <w:rsid w:val="00E357DE"/>
    <w:rsid w:val="00E358DE"/>
    <w:rsid w:val="00E36352"/>
    <w:rsid w:val="00E3709A"/>
    <w:rsid w:val="00E37ACE"/>
    <w:rsid w:val="00E37BDA"/>
    <w:rsid w:val="00E40328"/>
    <w:rsid w:val="00E40A76"/>
    <w:rsid w:val="00E41448"/>
    <w:rsid w:val="00E415AB"/>
    <w:rsid w:val="00E41EF1"/>
    <w:rsid w:val="00E420D1"/>
    <w:rsid w:val="00E4386A"/>
    <w:rsid w:val="00E449C9"/>
    <w:rsid w:val="00E44D87"/>
    <w:rsid w:val="00E451BE"/>
    <w:rsid w:val="00E45E84"/>
    <w:rsid w:val="00E46197"/>
    <w:rsid w:val="00E465CA"/>
    <w:rsid w:val="00E47849"/>
    <w:rsid w:val="00E50145"/>
    <w:rsid w:val="00E505B1"/>
    <w:rsid w:val="00E50878"/>
    <w:rsid w:val="00E50C21"/>
    <w:rsid w:val="00E51695"/>
    <w:rsid w:val="00E524E5"/>
    <w:rsid w:val="00E53D84"/>
    <w:rsid w:val="00E53DCB"/>
    <w:rsid w:val="00E54B7E"/>
    <w:rsid w:val="00E56B0D"/>
    <w:rsid w:val="00E575A6"/>
    <w:rsid w:val="00E60BA4"/>
    <w:rsid w:val="00E60BC0"/>
    <w:rsid w:val="00E62A37"/>
    <w:rsid w:val="00E64C64"/>
    <w:rsid w:val="00E700EF"/>
    <w:rsid w:val="00E7056D"/>
    <w:rsid w:val="00E72CB9"/>
    <w:rsid w:val="00E73A89"/>
    <w:rsid w:val="00E759D1"/>
    <w:rsid w:val="00E76132"/>
    <w:rsid w:val="00E82C3E"/>
    <w:rsid w:val="00E831BD"/>
    <w:rsid w:val="00E84DB9"/>
    <w:rsid w:val="00E857E0"/>
    <w:rsid w:val="00E868DA"/>
    <w:rsid w:val="00E86998"/>
    <w:rsid w:val="00E86D04"/>
    <w:rsid w:val="00E9096C"/>
    <w:rsid w:val="00E9248A"/>
    <w:rsid w:val="00E943F1"/>
    <w:rsid w:val="00E946EA"/>
    <w:rsid w:val="00E94DBC"/>
    <w:rsid w:val="00E9524D"/>
    <w:rsid w:val="00E95482"/>
    <w:rsid w:val="00E95B9A"/>
    <w:rsid w:val="00E95C60"/>
    <w:rsid w:val="00EA050E"/>
    <w:rsid w:val="00EA09A9"/>
    <w:rsid w:val="00EA110A"/>
    <w:rsid w:val="00EA1851"/>
    <w:rsid w:val="00EA1DE9"/>
    <w:rsid w:val="00EA20C0"/>
    <w:rsid w:val="00EA380F"/>
    <w:rsid w:val="00EA44D7"/>
    <w:rsid w:val="00EA4B48"/>
    <w:rsid w:val="00EA5A0B"/>
    <w:rsid w:val="00EA6393"/>
    <w:rsid w:val="00EA690B"/>
    <w:rsid w:val="00EA7326"/>
    <w:rsid w:val="00EA791E"/>
    <w:rsid w:val="00EB092F"/>
    <w:rsid w:val="00EB0E31"/>
    <w:rsid w:val="00EB1431"/>
    <w:rsid w:val="00EB15DE"/>
    <w:rsid w:val="00EB217C"/>
    <w:rsid w:val="00EB3787"/>
    <w:rsid w:val="00EB551A"/>
    <w:rsid w:val="00EB5F70"/>
    <w:rsid w:val="00EB6192"/>
    <w:rsid w:val="00EB698F"/>
    <w:rsid w:val="00EB7353"/>
    <w:rsid w:val="00EC1519"/>
    <w:rsid w:val="00EC40A7"/>
    <w:rsid w:val="00EC4EA1"/>
    <w:rsid w:val="00EC55C8"/>
    <w:rsid w:val="00EC57E7"/>
    <w:rsid w:val="00EC594A"/>
    <w:rsid w:val="00EC59F6"/>
    <w:rsid w:val="00EC6A40"/>
    <w:rsid w:val="00EC7239"/>
    <w:rsid w:val="00EC74DC"/>
    <w:rsid w:val="00ED0D96"/>
    <w:rsid w:val="00ED1681"/>
    <w:rsid w:val="00ED1C8D"/>
    <w:rsid w:val="00ED2182"/>
    <w:rsid w:val="00ED2408"/>
    <w:rsid w:val="00ED2783"/>
    <w:rsid w:val="00ED2D3E"/>
    <w:rsid w:val="00ED2FAC"/>
    <w:rsid w:val="00ED34B0"/>
    <w:rsid w:val="00ED3979"/>
    <w:rsid w:val="00ED3FF9"/>
    <w:rsid w:val="00ED561B"/>
    <w:rsid w:val="00ED664B"/>
    <w:rsid w:val="00EE01E0"/>
    <w:rsid w:val="00EE1DCF"/>
    <w:rsid w:val="00EE2F56"/>
    <w:rsid w:val="00EE311E"/>
    <w:rsid w:val="00EE3916"/>
    <w:rsid w:val="00EE3ADD"/>
    <w:rsid w:val="00EE44AA"/>
    <w:rsid w:val="00EF004C"/>
    <w:rsid w:val="00EF01D5"/>
    <w:rsid w:val="00EF0593"/>
    <w:rsid w:val="00EF1228"/>
    <w:rsid w:val="00EF12FB"/>
    <w:rsid w:val="00EF1DA4"/>
    <w:rsid w:val="00EF3225"/>
    <w:rsid w:val="00EF3799"/>
    <w:rsid w:val="00EF3ADA"/>
    <w:rsid w:val="00EF443E"/>
    <w:rsid w:val="00EF4A3E"/>
    <w:rsid w:val="00EF6D5C"/>
    <w:rsid w:val="00EF7EB1"/>
    <w:rsid w:val="00F00E41"/>
    <w:rsid w:val="00F01705"/>
    <w:rsid w:val="00F01952"/>
    <w:rsid w:val="00F01FE0"/>
    <w:rsid w:val="00F024B6"/>
    <w:rsid w:val="00F02F98"/>
    <w:rsid w:val="00F0431F"/>
    <w:rsid w:val="00F067A4"/>
    <w:rsid w:val="00F07DEF"/>
    <w:rsid w:val="00F10587"/>
    <w:rsid w:val="00F1317E"/>
    <w:rsid w:val="00F131CB"/>
    <w:rsid w:val="00F137DA"/>
    <w:rsid w:val="00F13C08"/>
    <w:rsid w:val="00F14FFA"/>
    <w:rsid w:val="00F1560D"/>
    <w:rsid w:val="00F15895"/>
    <w:rsid w:val="00F20C50"/>
    <w:rsid w:val="00F2193E"/>
    <w:rsid w:val="00F219A7"/>
    <w:rsid w:val="00F2208A"/>
    <w:rsid w:val="00F22493"/>
    <w:rsid w:val="00F229A7"/>
    <w:rsid w:val="00F22E5E"/>
    <w:rsid w:val="00F2339D"/>
    <w:rsid w:val="00F24115"/>
    <w:rsid w:val="00F268C0"/>
    <w:rsid w:val="00F26AF5"/>
    <w:rsid w:val="00F26DAE"/>
    <w:rsid w:val="00F2743C"/>
    <w:rsid w:val="00F2753C"/>
    <w:rsid w:val="00F27BEC"/>
    <w:rsid w:val="00F27C44"/>
    <w:rsid w:val="00F27EAA"/>
    <w:rsid w:val="00F303D2"/>
    <w:rsid w:val="00F307B7"/>
    <w:rsid w:val="00F30E76"/>
    <w:rsid w:val="00F313A2"/>
    <w:rsid w:val="00F325D4"/>
    <w:rsid w:val="00F331FB"/>
    <w:rsid w:val="00F3387D"/>
    <w:rsid w:val="00F353E9"/>
    <w:rsid w:val="00F364A6"/>
    <w:rsid w:val="00F36754"/>
    <w:rsid w:val="00F37614"/>
    <w:rsid w:val="00F3784E"/>
    <w:rsid w:val="00F4093D"/>
    <w:rsid w:val="00F40ADC"/>
    <w:rsid w:val="00F40EBD"/>
    <w:rsid w:val="00F43BBC"/>
    <w:rsid w:val="00F43CE5"/>
    <w:rsid w:val="00F44050"/>
    <w:rsid w:val="00F441D5"/>
    <w:rsid w:val="00F446BA"/>
    <w:rsid w:val="00F44FE4"/>
    <w:rsid w:val="00F45421"/>
    <w:rsid w:val="00F45608"/>
    <w:rsid w:val="00F45DE9"/>
    <w:rsid w:val="00F4661B"/>
    <w:rsid w:val="00F4725C"/>
    <w:rsid w:val="00F47445"/>
    <w:rsid w:val="00F506BB"/>
    <w:rsid w:val="00F52218"/>
    <w:rsid w:val="00F5317D"/>
    <w:rsid w:val="00F532C9"/>
    <w:rsid w:val="00F561D9"/>
    <w:rsid w:val="00F57762"/>
    <w:rsid w:val="00F606B7"/>
    <w:rsid w:val="00F60DE0"/>
    <w:rsid w:val="00F6316C"/>
    <w:rsid w:val="00F63627"/>
    <w:rsid w:val="00F66DFD"/>
    <w:rsid w:val="00F66FC2"/>
    <w:rsid w:val="00F70B0E"/>
    <w:rsid w:val="00F70D19"/>
    <w:rsid w:val="00F714F6"/>
    <w:rsid w:val="00F72C68"/>
    <w:rsid w:val="00F72E9B"/>
    <w:rsid w:val="00F72EFD"/>
    <w:rsid w:val="00F74418"/>
    <w:rsid w:val="00F74871"/>
    <w:rsid w:val="00F811A6"/>
    <w:rsid w:val="00F82792"/>
    <w:rsid w:val="00F82F1E"/>
    <w:rsid w:val="00F83228"/>
    <w:rsid w:val="00F8339B"/>
    <w:rsid w:val="00F833AF"/>
    <w:rsid w:val="00F84D4B"/>
    <w:rsid w:val="00F857A0"/>
    <w:rsid w:val="00F86137"/>
    <w:rsid w:val="00F8617C"/>
    <w:rsid w:val="00F871E8"/>
    <w:rsid w:val="00F91067"/>
    <w:rsid w:val="00F920F3"/>
    <w:rsid w:val="00F93A3F"/>
    <w:rsid w:val="00F93CCD"/>
    <w:rsid w:val="00F95085"/>
    <w:rsid w:val="00F9640B"/>
    <w:rsid w:val="00F96648"/>
    <w:rsid w:val="00F9690A"/>
    <w:rsid w:val="00F96986"/>
    <w:rsid w:val="00F96B7A"/>
    <w:rsid w:val="00F96C8B"/>
    <w:rsid w:val="00FA008C"/>
    <w:rsid w:val="00FA0844"/>
    <w:rsid w:val="00FA16BC"/>
    <w:rsid w:val="00FA4CF8"/>
    <w:rsid w:val="00FA50B9"/>
    <w:rsid w:val="00FA6A15"/>
    <w:rsid w:val="00FB0055"/>
    <w:rsid w:val="00FB00AC"/>
    <w:rsid w:val="00FB01D9"/>
    <w:rsid w:val="00FB06DE"/>
    <w:rsid w:val="00FB1A87"/>
    <w:rsid w:val="00FB1D1A"/>
    <w:rsid w:val="00FB277A"/>
    <w:rsid w:val="00FB353A"/>
    <w:rsid w:val="00FB4E51"/>
    <w:rsid w:val="00FB55A1"/>
    <w:rsid w:val="00FB5659"/>
    <w:rsid w:val="00FB5B29"/>
    <w:rsid w:val="00FB6098"/>
    <w:rsid w:val="00FB66D5"/>
    <w:rsid w:val="00FB6B1F"/>
    <w:rsid w:val="00FB728F"/>
    <w:rsid w:val="00FB777A"/>
    <w:rsid w:val="00FB7CF9"/>
    <w:rsid w:val="00FC06AF"/>
    <w:rsid w:val="00FC12C1"/>
    <w:rsid w:val="00FC17C8"/>
    <w:rsid w:val="00FC1B1D"/>
    <w:rsid w:val="00FC3263"/>
    <w:rsid w:val="00FC32A5"/>
    <w:rsid w:val="00FC3367"/>
    <w:rsid w:val="00FC455F"/>
    <w:rsid w:val="00FC4C16"/>
    <w:rsid w:val="00FC5D5E"/>
    <w:rsid w:val="00FC5F22"/>
    <w:rsid w:val="00FD11A7"/>
    <w:rsid w:val="00FD205F"/>
    <w:rsid w:val="00FD3F48"/>
    <w:rsid w:val="00FD4587"/>
    <w:rsid w:val="00FD6229"/>
    <w:rsid w:val="00FD7178"/>
    <w:rsid w:val="00FD7461"/>
    <w:rsid w:val="00FD767B"/>
    <w:rsid w:val="00FD773D"/>
    <w:rsid w:val="00FE0475"/>
    <w:rsid w:val="00FE0C3B"/>
    <w:rsid w:val="00FE0D25"/>
    <w:rsid w:val="00FE10EA"/>
    <w:rsid w:val="00FE2C3A"/>
    <w:rsid w:val="00FE47D5"/>
    <w:rsid w:val="00FE4A51"/>
    <w:rsid w:val="00FE5437"/>
    <w:rsid w:val="00FE58BA"/>
    <w:rsid w:val="00FE640D"/>
    <w:rsid w:val="00FE68F0"/>
    <w:rsid w:val="00FE7679"/>
    <w:rsid w:val="00FE7F17"/>
    <w:rsid w:val="00FF17D0"/>
    <w:rsid w:val="00FF2D32"/>
    <w:rsid w:val="00FF565D"/>
    <w:rsid w:val="00FF5F56"/>
    <w:rsid w:val="00FF67F1"/>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724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link w:val="10"/>
    <w:uiPriority w:val="9"/>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
    <w:next w:val="a"/>
    <w:link w:val="20"/>
    <w:uiPriority w:val="9"/>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
    <w:next w:val="a"/>
    <w:link w:val="30"/>
    <w:uiPriority w:val="9"/>
    <w:qFormat/>
    <w:rsid w:val="006E0838"/>
    <w:pPr>
      <w:keepNext/>
      <w:ind w:firstLine="0"/>
      <w:jc w:val="right"/>
      <w:outlineLvl w:val="2"/>
    </w:pPr>
    <w:rPr>
      <w:bCs/>
      <w:szCs w:val="24"/>
    </w:rPr>
  </w:style>
  <w:style w:type="paragraph" w:styleId="4">
    <w:name w:val="heading 4"/>
    <w:basedOn w:val="a"/>
    <w:next w:val="a"/>
    <w:link w:val="40"/>
    <w:uiPriority w:val="9"/>
    <w:semiHidden/>
    <w:unhideWhenUsed/>
    <w:qFormat/>
    <w:rsid w:val="00D40F8E"/>
    <w:pPr>
      <w:keepNext/>
      <w:keepLines/>
      <w:spacing w:before="40"/>
      <w:ind w:firstLine="0"/>
      <w:jc w:val="both"/>
      <w:outlineLvl w:val="3"/>
    </w:pPr>
    <w:rPr>
      <w:rFonts w:asciiTheme="majorHAnsi" w:eastAsiaTheme="majorEastAsia" w:hAnsiTheme="majorHAnsi" w:cstheme="majorBidi"/>
      <w:b w:val="0"/>
      <w:i/>
      <w:iCs/>
      <w:color w:val="365F91" w:themeColor="accent1" w:themeShade="BF"/>
      <w:szCs w:val="22"/>
      <w:lang w:val="ru-RU" w:eastAsia="en-US"/>
    </w:rPr>
  </w:style>
  <w:style w:type="paragraph" w:styleId="5">
    <w:name w:val="heading 5"/>
    <w:basedOn w:val="a"/>
    <w:next w:val="a"/>
    <w:link w:val="50"/>
    <w:uiPriority w:val="9"/>
    <w:semiHidden/>
    <w:unhideWhenUsed/>
    <w:qFormat/>
    <w:rsid w:val="00D40F8E"/>
    <w:pPr>
      <w:keepNext/>
      <w:keepLines/>
      <w:spacing w:before="200"/>
      <w:ind w:firstLine="0"/>
      <w:jc w:val="both"/>
      <w:outlineLvl w:val="4"/>
    </w:pPr>
    <w:rPr>
      <w:rFonts w:asciiTheme="majorHAnsi" w:eastAsiaTheme="majorEastAsia" w:hAnsiTheme="majorHAnsi" w:cstheme="majorBidi"/>
      <w:b w:val="0"/>
      <w:color w:val="243F60" w:themeColor="accent1" w:themeShade="7F"/>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842284"/>
    <w:rPr>
      <w:rFonts w:asciiTheme="majorHAnsi" w:eastAsiaTheme="majorEastAsia" w:hAnsiTheme="majorHAnsi" w:cstheme="majorBidi"/>
      <w:bCs/>
      <w:color w:val="4F81BD" w:themeColor="accent1"/>
      <w:sz w:val="26"/>
      <w:szCs w:val="26"/>
      <w:lang w:val="uk-UA" w:eastAsia="ru-RU"/>
    </w:rPr>
  </w:style>
  <w:style w:type="character" w:customStyle="1" w:styleId="30">
    <w:name w:val="Заголовок 3 Знак"/>
    <w:basedOn w:val="a0"/>
    <w:link w:val="3"/>
    <w:uiPriority w:val="9"/>
    <w:rsid w:val="006E0838"/>
    <w:rPr>
      <w:rFonts w:ascii="Times New Roman" w:eastAsia="Times New Roman" w:hAnsi="Times New Roman" w:cs="Times New Roman"/>
      <w:b/>
      <w:bCs/>
      <w:sz w:val="28"/>
      <w:szCs w:val="24"/>
      <w:lang w:val="uk-UA" w:eastAsia="ru-RU"/>
    </w:rPr>
  </w:style>
  <w:style w:type="character" w:customStyle="1" w:styleId="40">
    <w:name w:val="Заголовок 4 Знак"/>
    <w:basedOn w:val="a0"/>
    <w:link w:val="4"/>
    <w:uiPriority w:val="9"/>
    <w:semiHidden/>
    <w:rsid w:val="00D40F8E"/>
    <w:rPr>
      <w:rFonts w:asciiTheme="majorHAnsi" w:eastAsiaTheme="majorEastAsia" w:hAnsiTheme="majorHAnsi" w:cstheme="majorBidi"/>
      <w:i/>
      <w:iCs/>
      <w:color w:val="365F91" w:themeColor="accent1" w:themeShade="BF"/>
      <w:sz w:val="28"/>
    </w:rPr>
  </w:style>
  <w:style w:type="paragraph" w:customStyle="1" w:styleId="a3">
    <w:name w:val="Чертежный"/>
    <w:link w:val="a4"/>
    <w:rsid w:val="007E4D9F"/>
    <w:pPr>
      <w:spacing w:after="0" w:line="240" w:lineRule="auto"/>
      <w:jc w:val="both"/>
    </w:pPr>
    <w:rPr>
      <w:rFonts w:ascii="ISOCPEUR" w:eastAsia="Times New Roman" w:hAnsi="ISOCPEUR" w:cs="Times New Roman"/>
      <w:i/>
      <w:sz w:val="28"/>
      <w:szCs w:val="20"/>
      <w:lang w:val="uk-UA" w:eastAsia="ru-RU"/>
    </w:rPr>
  </w:style>
  <w:style w:type="character" w:customStyle="1" w:styleId="a4">
    <w:name w:val="Чертежный Знак"/>
    <w:link w:val="a3"/>
    <w:rsid w:val="00D40F8E"/>
    <w:rPr>
      <w:rFonts w:ascii="ISOCPEUR" w:eastAsia="Times New Roman" w:hAnsi="ISOCPEUR" w:cs="Times New Roman"/>
      <w:i/>
      <w:sz w:val="28"/>
      <w:szCs w:val="20"/>
      <w:lang w:val="uk-UA" w:eastAsia="ru-RU"/>
    </w:rPr>
  </w:style>
  <w:style w:type="paragraph" w:styleId="a5">
    <w:name w:val="footer"/>
    <w:basedOn w:val="a"/>
    <w:link w:val="a6"/>
    <w:uiPriority w:val="99"/>
    <w:rsid w:val="007E4D9F"/>
    <w:pPr>
      <w:tabs>
        <w:tab w:val="center" w:pos="4153"/>
        <w:tab w:val="right" w:pos="8306"/>
      </w:tabs>
    </w:pPr>
  </w:style>
  <w:style w:type="character" w:customStyle="1" w:styleId="a6">
    <w:name w:val="Нижний колонтитул Знак"/>
    <w:basedOn w:val="a0"/>
    <w:link w:val="a5"/>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7">
    <w:name w:val="header"/>
    <w:basedOn w:val="a"/>
    <w:link w:val="a8"/>
    <w:uiPriority w:val="99"/>
    <w:rsid w:val="007E4D9F"/>
    <w:pPr>
      <w:tabs>
        <w:tab w:val="center" w:pos="4819"/>
        <w:tab w:val="right" w:pos="9639"/>
      </w:tabs>
    </w:pPr>
  </w:style>
  <w:style w:type="character" w:customStyle="1" w:styleId="a8">
    <w:name w:val="Верхний колонтитул Знак"/>
    <w:basedOn w:val="a0"/>
    <w:link w:val="a7"/>
    <w:uiPriority w:val="99"/>
    <w:rsid w:val="007E4D9F"/>
    <w:rPr>
      <w:rFonts w:ascii="Times New Roman" w:eastAsia="Times New Roman" w:hAnsi="Times New Roman" w:cs="Times New Roman"/>
      <w:b/>
      <w:sz w:val="28"/>
      <w:szCs w:val="28"/>
      <w:lang w:val="uk-UA" w:eastAsia="ru-RU"/>
    </w:rPr>
  </w:style>
  <w:style w:type="paragraph" w:styleId="a9">
    <w:name w:val="Normal (Web)"/>
    <w:basedOn w:val="a"/>
    <w:unhideWhenUsed/>
    <w:rsid w:val="007E4D9F"/>
    <w:pPr>
      <w:spacing w:before="100" w:beforeAutospacing="1" w:after="100" w:afterAutospacing="1" w:line="240" w:lineRule="auto"/>
      <w:ind w:firstLine="0"/>
    </w:pPr>
    <w:rPr>
      <w:b w:val="0"/>
      <w:sz w:val="24"/>
      <w:szCs w:val="24"/>
      <w:lang w:val="ru-RU"/>
    </w:rPr>
  </w:style>
  <w:style w:type="character" w:styleId="aa">
    <w:name w:val="Strong"/>
    <w:basedOn w:val="a0"/>
    <w:uiPriority w:val="22"/>
    <w:qFormat/>
    <w:rsid w:val="007E4D9F"/>
    <w:rPr>
      <w:b/>
      <w:bCs/>
    </w:rPr>
  </w:style>
  <w:style w:type="character" w:customStyle="1" w:styleId="apple-converted-space">
    <w:name w:val="apple-converted-space"/>
    <w:basedOn w:val="a0"/>
    <w:rsid w:val="007E4D9F"/>
  </w:style>
  <w:style w:type="character" w:styleId="ab">
    <w:name w:val="Emphasis"/>
    <w:basedOn w:val="a0"/>
    <w:uiPriority w:val="20"/>
    <w:qFormat/>
    <w:rsid w:val="00625DC3"/>
    <w:rPr>
      <w:i/>
      <w:iCs/>
    </w:rPr>
  </w:style>
  <w:style w:type="paragraph" w:styleId="ac">
    <w:name w:val="List Paragraph"/>
    <w:basedOn w:val="a"/>
    <w:uiPriority w:val="34"/>
    <w:qFormat/>
    <w:rsid w:val="00625DC3"/>
    <w:pPr>
      <w:ind w:left="720"/>
      <w:contextualSpacing/>
    </w:pPr>
  </w:style>
  <w:style w:type="character" w:styleId="ad">
    <w:name w:val="Hyperlink"/>
    <w:basedOn w:val="a0"/>
    <w:unhideWhenUsed/>
    <w:rsid w:val="00625DC3"/>
    <w:rPr>
      <w:color w:val="0000FF" w:themeColor="hyperlink"/>
      <w:u w:val="single"/>
    </w:rPr>
  </w:style>
  <w:style w:type="table" w:styleId="ae">
    <w:name w:val="Table Grid"/>
    <w:basedOn w:val="a1"/>
    <w:uiPriority w:val="39"/>
    <w:rsid w:val="00EF4A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No Spacing"/>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0">
    <w:name w:val="Balloon Text"/>
    <w:basedOn w:val="a"/>
    <w:link w:val="af1"/>
    <w:uiPriority w:val="99"/>
    <w:semiHidden/>
    <w:unhideWhenUsed/>
    <w:rsid w:val="0000517B"/>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styleId="af2">
    <w:name w:val="Placeholder Text"/>
    <w:basedOn w:val="a0"/>
    <w:uiPriority w:val="99"/>
    <w:semiHidden/>
    <w:rsid w:val="00FA008C"/>
    <w:rPr>
      <w:color w:val="808080"/>
    </w:rPr>
  </w:style>
  <w:style w:type="paragraph" w:styleId="21">
    <w:name w:val="toc 2"/>
    <w:basedOn w:val="a"/>
    <w:next w:val="a"/>
    <w:autoRedefine/>
    <w:uiPriority w:val="39"/>
    <w:unhideWhenUsed/>
    <w:rsid w:val="000D5C4C"/>
    <w:pPr>
      <w:tabs>
        <w:tab w:val="right" w:leader="dot" w:pos="9498"/>
      </w:tabs>
      <w:spacing w:after="100"/>
      <w:ind w:left="284" w:firstLine="0"/>
      <w:jc w:val="both"/>
    </w:pPr>
    <w:rPr>
      <w:b w:val="0"/>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3">
    <w:name w:val="footnote text"/>
    <w:basedOn w:val="a"/>
    <w:link w:val="af4"/>
    <w:semiHidden/>
    <w:rsid w:val="00BF3798"/>
    <w:pPr>
      <w:spacing w:line="264" w:lineRule="auto"/>
      <w:ind w:firstLine="357"/>
      <w:jc w:val="both"/>
    </w:pPr>
    <w:rPr>
      <w:b w:val="0"/>
      <w:sz w:val="20"/>
      <w:szCs w:val="20"/>
    </w:rPr>
  </w:style>
  <w:style w:type="character" w:customStyle="1" w:styleId="af4">
    <w:name w:val="Текст сноски Знак"/>
    <w:basedOn w:val="a0"/>
    <w:link w:val="af3"/>
    <w:semiHidden/>
    <w:rsid w:val="00BF3798"/>
    <w:rPr>
      <w:rFonts w:ascii="Times New Roman" w:eastAsia="Times New Roman" w:hAnsi="Times New Roman" w:cs="Times New Roman"/>
      <w:sz w:val="20"/>
      <w:szCs w:val="20"/>
      <w:lang w:val="uk-UA" w:eastAsia="ru-RU"/>
    </w:rPr>
  </w:style>
  <w:style w:type="character" w:styleId="af5">
    <w:name w:val="footnote reference"/>
    <w:basedOn w:val="a0"/>
    <w:semiHidden/>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50">
    <w:name w:val="Заголовок 5 Знак"/>
    <w:basedOn w:val="a0"/>
    <w:link w:val="5"/>
    <w:uiPriority w:val="9"/>
    <w:semiHidden/>
    <w:rsid w:val="00D40F8E"/>
    <w:rPr>
      <w:rFonts w:asciiTheme="majorHAnsi" w:eastAsiaTheme="majorEastAsia" w:hAnsiTheme="majorHAnsi" w:cstheme="majorBidi"/>
      <w:color w:val="243F60" w:themeColor="accent1" w:themeShade="7F"/>
      <w:sz w:val="28"/>
    </w:rPr>
  </w:style>
  <w:style w:type="character" w:customStyle="1" w:styleId="rvts82">
    <w:name w:val="rvts82"/>
    <w:basedOn w:val="a0"/>
    <w:rsid w:val="00D40F8E"/>
  </w:style>
  <w:style w:type="paragraph" w:styleId="22">
    <w:name w:val="Body Text 2"/>
    <w:basedOn w:val="a"/>
    <w:link w:val="23"/>
    <w:uiPriority w:val="99"/>
    <w:unhideWhenUsed/>
    <w:rsid w:val="00D40F8E"/>
    <w:pPr>
      <w:spacing w:after="120" w:line="480" w:lineRule="auto"/>
      <w:ind w:firstLine="0"/>
      <w:jc w:val="both"/>
    </w:pPr>
    <w:rPr>
      <w:rFonts w:asciiTheme="majorHAnsi" w:eastAsiaTheme="majorEastAsia" w:hAnsiTheme="majorHAnsi" w:cstheme="majorBidi"/>
      <w:b w:val="0"/>
      <w:szCs w:val="22"/>
      <w:lang w:val="en-US" w:eastAsia="en-US" w:bidi="en-US"/>
    </w:rPr>
  </w:style>
  <w:style w:type="character" w:customStyle="1" w:styleId="23">
    <w:name w:val="Основной текст 2 Знак"/>
    <w:basedOn w:val="a0"/>
    <w:link w:val="22"/>
    <w:uiPriority w:val="99"/>
    <w:rsid w:val="00D40F8E"/>
    <w:rPr>
      <w:rFonts w:asciiTheme="majorHAnsi" w:eastAsiaTheme="majorEastAsia" w:hAnsiTheme="majorHAnsi" w:cstheme="majorBidi"/>
      <w:sz w:val="28"/>
      <w:lang w:val="en-US" w:bidi="en-US"/>
    </w:rPr>
  </w:style>
  <w:style w:type="paragraph" w:styleId="af6">
    <w:name w:val="Body Text"/>
    <w:basedOn w:val="a"/>
    <w:link w:val="af7"/>
    <w:uiPriority w:val="99"/>
    <w:unhideWhenUsed/>
    <w:rsid w:val="00D40F8E"/>
    <w:pPr>
      <w:spacing w:after="120" w:line="240" w:lineRule="auto"/>
      <w:ind w:firstLine="0"/>
    </w:pPr>
    <w:rPr>
      <w:rFonts w:asciiTheme="minorHAnsi" w:eastAsiaTheme="minorEastAsia" w:hAnsiTheme="minorHAnsi"/>
      <w:b w:val="0"/>
      <w:sz w:val="24"/>
      <w:szCs w:val="24"/>
      <w:lang w:val="ru-RU" w:eastAsia="en-US"/>
    </w:rPr>
  </w:style>
  <w:style w:type="character" w:customStyle="1" w:styleId="af7">
    <w:name w:val="Основной текст Знак"/>
    <w:basedOn w:val="a0"/>
    <w:link w:val="af6"/>
    <w:uiPriority w:val="99"/>
    <w:rsid w:val="00D40F8E"/>
    <w:rPr>
      <w:rFonts w:eastAsiaTheme="minorEastAsia" w:cs="Times New Roman"/>
      <w:sz w:val="24"/>
      <w:szCs w:val="24"/>
    </w:rPr>
  </w:style>
  <w:style w:type="paragraph" w:styleId="af8">
    <w:name w:val="Body Text Indent"/>
    <w:basedOn w:val="a"/>
    <w:link w:val="af9"/>
    <w:unhideWhenUsed/>
    <w:rsid w:val="00D40F8E"/>
    <w:pPr>
      <w:spacing w:line="240" w:lineRule="auto"/>
      <w:ind w:firstLine="720"/>
      <w:jc w:val="both"/>
    </w:pPr>
    <w:rPr>
      <w:b w:val="0"/>
      <w:szCs w:val="20"/>
    </w:rPr>
  </w:style>
  <w:style w:type="character" w:customStyle="1" w:styleId="af9">
    <w:name w:val="Основной текст с отступом Знак"/>
    <w:basedOn w:val="a0"/>
    <w:link w:val="af8"/>
    <w:rsid w:val="00D40F8E"/>
    <w:rPr>
      <w:rFonts w:ascii="Times New Roman" w:eastAsia="Times New Roman" w:hAnsi="Times New Roman" w:cs="Times New Roman"/>
      <w:sz w:val="28"/>
      <w:szCs w:val="20"/>
      <w:lang w:val="uk-UA" w:eastAsia="ru-RU"/>
    </w:rPr>
  </w:style>
  <w:style w:type="paragraph" w:styleId="afa">
    <w:name w:val="caption"/>
    <w:basedOn w:val="a"/>
    <w:next w:val="a"/>
    <w:qFormat/>
    <w:rsid w:val="00D40F8E"/>
    <w:pPr>
      <w:suppressAutoHyphens/>
      <w:spacing w:line="336" w:lineRule="auto"/>
      <w:ind w:firstLine="0"/>
      <w:jc w:val="center"/>
    </w:pPr>
    <w:rPr>
      <w:rFonts w:asciiTheme="majorHAnsi" w:eastAsiaTheme="majorEastAsia" w:hAnsiTheme="majorHAnsi" w:cstheme="majorBidi"/>
      <w:b w:val="0"/>
      <w:szCs w:val="22"/>
      <w:lang w:val="en-US" w:eastAsia="en-US" w:bidi="en-US"/>
    </w:rPr>
  </w:style>
  <w:style w:type="character" w:customStyle="1" w:styleId="FontStyle38">
    <w:name w:val="Font Style38"/>
    <w:basedOn w:val="a0"/>
    <w:uiPriority w:val="99"/>
    <w:rsid w:val="00D40F8E"/>
    <w:rPr>
      <w:rFonts w:ascii="Times New Roman" w:hAnsi="Times New Roman" w:cs="Times New Roman"/>
      <w:sz w:val="22"/>
      <w:szCs w:val="22"/>
    </w:rPr>
  </w:style>
  <w:style w:type="paragraph" w:styleId="afb">
    <w:name w:val="Subtitle"/>
    <w:basedOn w:val="a"/>
    <w:next w:val="a"/>
    <w:link w:val="afc"/>
    <w:uiPriority w:val="11"/>
    <w:qFormat/>
    <w:rsid w:val="00D40F8E"/>
    <w:pPr>
      <w:spacing w:after="200" w:line="276" w:lineRule="auto"/>
      <w:ind w:firstLine="0"/>
    </w:pPr>
    <w:rPr>
      <w:rFonts w:asciiTheme="majorHAnsi" w:eastAsiaTheme="majorEastAsia" w:hAnsiTheme="majorHAnsi" w:cstheme="majorBidi"/>
      <w:b w:val="0"/>
      <w:i/>
      <w:iCs/>
      <w:smallCaps/>
      <w:spacing w:val="10"/>
      <w:lang w:val="en-US" w:eastAsia="en-US" w:bidi="en-US"/>
    </w:rPr>
  </w:style>
  <w:style w:type="character" w:customStyle="1" w:styleId="afc">
    <w:name w:val="Подзаголовок Знак"/>
    <w:basedOn w:val="a0"/>
    <w:link w:val="afb"/>
    <w:uiPriority w:val="11"/>
    <w:rsid w:val="00D40F8E"/>
    <w:rPr>
      <w:rFonts w:asciiTheme="majorHAnsi" w:eastAsiaTheme="majorEastAsia" w:hAnsiTheme="majorHAnsi" w:cstheme="majorBidi"/>
      <w:i/>
      <w:iCs/>
      <w:smallCaps/>
      <w:spacing w:val="10"/>
      <w:sz w:val="28"/>
      <w:szCs w:val="28"/>
      <w:lang w:val="en-US" w:bidi="en-US"/>
    </w:rPr>
  </w:style>
  <w:style w:type="paragraph" w:customStyle="1" w:styleId="WW-Iniiaiieoaenonionooiii3">
    <w:name w:val="WW-Iniiaiie oaeno n ionooiii 3"/>
    <w:basedOn w:val="a"/>
    <w:rsid w:val="00D40F8E"/>
    <w:pPr>
      <w:suppressAutoHyphens/>
      <w:spacing w:line="240" w:lineRule="auto"/>
      <w:ind w:firstLine="426"/>
      <w:jc w:val="both"/>
    </w:pPr>
    <w:rPr>
      <w:b w:val="0"/>
      <w:sz w:val="24"/>
      <w:szCs w:val="24"/>
      <w:lang w:val="en-US"/>
    </w:rPr>
  </w:style>
  <w:style w:type="paragraph" w:customStyle="1" w:styleId="12">
    <w:name w:val="Без интервала1"/>
    <w:qFormat/>
    <w:rsid w:val="00D40F8E"/>
    <w:pPr>
      <w:spacing w:after="0" w:line="240" w:lineRule="auto"/>
    </w:pPr>
    <w:rPr>
      <w:rFonts w:ascii="Times New Roman" w:eastAsia="Times New Roman" w:hAnsi="Times New Roman" w:cs="Times New Roman"/>
      <w:sz w:val="24"/>
      <w:szCs w:val="24"/>
      <w:lang w:eastAsia="ru-RU"/>
    </w:rPr>
  </w:style>
  <w:style w:type="paragraph" w:customStyle="1" w:styleId="afd">
    <w:name w:val="Обычный свой"/>
    <w:basedOn w:val="a"/>
    <w:link w:val="afe"/>
    <w:qFormat/>
    <w:rsid w:val="00D40F8E"/>
    <w:pPr>
      <w:ind w:firstLine="851"/>
      <w:jc w:val="both"/>
    </w:pPr>
    <w:rPr>
      <w:rFonts w:eastAsiaTheme="minorHAnsi" w:cstheme="minorBidi"/>
      <w:b w:val="0"/>
      <w:szCs w:val="22"/>
      <w:lang w:eastAsia="en-US"/>
    </w:rPr>
  </w:style>
  <w:style w:type="character" w:customStyle="1" w:styleId="afe">
    <w:name w:val="Обычный свой Знак"/>
    <w:basedOn w:val="a0"/>
    <w:link w:val="afd"/>
    <w:rsid w:val="00D40F8E"/>
    <w:rPr>
      <w:rFonts w:ascii="Times New Roman" w:hAnsi="Times New Roman"/>
      <w:sz w:val="28"/>
      <w:lang w:val="uk-UA"/>
    </w:rPr>
  </w:style>
  <w:style w:type="character" w:customStyle="1" w:styleId="aff">
    <w:name w:val="Текст примечания Знак"/>
    <w:basedOn w:val="a0"/>
    <w:link w:val="aff0"/>
    <w:uiPriority w:val="99"/>
    <w:semiHidden/>
    <w:rsid w:val="00D40F8E"/>
    <w:rPr>
      <w:rFonts w:ascii="Times New Roman" w:hAnsi="Times New Roman"/>
      <w:sz w:val="20"/>
      <w:szCs w:val="20"/>
    </w:rPr>
  </w:style>
  <w:style w:type="paragraph" w:styleId="aff0">
    <w:name w:val="annotation text"/>
    <w:basedOn w:val="a"/>
    <w:link w:val="aff"/>
    <w:uiPriority w:val="99"/>
    <w:semiHidden/>
    <w:unhideWhenUsed/>
    <w:rsid w:val="00D40F8E"/>
    <w:pPr>
      <w:spacing w:line="240" w:lineRule="auto"/>
      <w:ind w:firstLine="0"/>
      <w:jc w:val="both"/>
    </w:pPr>
    <w:rPr>
      <w:rFonts w:eastAsiaTheme="minorHAnsi" w:cstheme="minorBidi"/>
      <w:b w:val="0"/>
      <w:sz w:val="20"/>
      <w:szCs w:val="20"/>
      <w:lang w:val="ru-RU" w:eastAsia="en-US"/>
    </w:rPr>
  </w:style>
  <w:style w:type="paragraph" w:customStyle="1" w:styleId="14">
    <w:name w:val="Обычный + 14 пт"/>
    <w:basedOn w:val="a"/>
    <w:rsid w:val="00D40F8E"/>
    <w:pPr>
      <w:spacing w:line="240" w:lineRule="auto"/>
      <w:ind w:left="360" w:firstLine="0"/>
    </w:pPr>
    <w:rPr>
      <w:b w:val="0"/>
      <w:szCs w:val="20"/>
    </w:rPr>
  </w:style>
  <w:style w:type="paragraph" w:customStyle="1" w:styleId="TableParagraph">
    <w:name w:val="Table Paragraph"/>
    <w:basedOn w:val="a"/>
    <w:uiPriority w:val="1"/>
    <w:qFormat/>
    <w:rsid w:val="00D40F8E"/>
    <w:pPr>
      <w:widowControl w:val="0"/>
      <w:autoSpaceDE w:val="0"/>
      <w:autoSpaceDN w:val="0"/>
      <w:spacing w:line="240" w:lineRule="auto"/>
      <w:ind w:firstLine="0"/>
    </w:pPr>
    <w:rPr>
      <w:b w:val="0"/>
      <w:sz w:val="22"/>
      <w:szCs w:val="22"/>
      <w:lang w:val="ru-RU" w:bidi="ru-RU"/>
    </w:rPr>
  </w:style>
  <w:style w:type="character" w:styleId="aff1">
    <w:name w:val="annotation reference"/>
    <w:basedOn w:val="a0"/>
    <w:uiPriority w:val="99"/>
    <w:semiHidden/>
    <w:unhideWhenUsed/>
    <w:rsid w:val="00F2339D"/>
    <w:rPr>
      <w:sz w:val="16"/>
      <w:szCs w:val="16"/>
    </w:rPr>
  </w:style>
  <w:style w:type="paragraph" w:styleId="aff2">
    <w:name w:val="annotation subject"/>
    <w:basedOn w:val="aff0"/>
    <w:next w:val="aff0"/>
    <w:link w:val="aff3"/>
    <w:uiPriority w:val="99"/>
    <w:semiHidden/>
    <w:unhideWhenUsed/>
    <w:rsid w:val="00F2339D"/>
    <w:pPr>
      <w:ind w:firstLine="709"/>
      <w:jc w:val="left"/>
    </w:pPr>
    <w:rPr>
      <w:rFonts w:eastAsia="Times New Roman" w:cs="Times New Roman"/>
      <w:b/>
      <w:bCs/>
      <w:lang w:val="uk-UA" w:eastAsia="ru-RU"/>
    </w:rPr>
  </w:style>
  <w:style w:type="character" w:customStyle="1" w:styleId="aff3">
    <w:name w:val="Тема примечания Знак"/>
    <w:basedOn w:val="aff"/>
    <w:link w:val="aff2"/>
    <w:uiPriority w:val="99"/>
    <w:semiHidden/>
    <w:rsid w:val="00F2339D"/>
    <w:rPr>
      <w:rFonts w:ascii="Times New Roman" w:eastAsia="Times New Roman" w:hAnsi="Times New Roman" w:cs="Times New Roman"/>
      <w:b/>
      <w:bCs/>
      <w:sz w:val="20"/>
      <w:szCs w:val="20"/>
      <w:lang w:val="uk-UA" w:eastAsia="ru-RU"/>
    </w:rPr>
  </w:style>
  <w:style w:type="character" w:styleId="aff4">
    <w:name w:val="Subtle Emphasis"/>
    <w:uiPriority w:val="19"/>
    <w:qFormat/>
    <w:rsid w:val="00604088"/>
    <w:rPr>
      <w:i/>
      <w:iCs/>
      <w:color w:val="404040"/>
    </w:rPr>
  </w:style>
  <w:style w:type="paragraph" w:styleId="24">
    <w:name w:val="Body Text Indent 2"/>
    <w:basedOn w:val="a"/>
    <w:link w:val="25"/>
    <w:uiPriority w:val="99"/>
    <w:semiHidden/>
    <w:unhideWhenUsed/>
    <w:rsid w:val="00A6117E"/>
    <w:pPr>
      <w:spacing w:after="120" w:line="480" w:lineRule="auto"/>
      <w:ind w:left="283" w:firstLine="0"/>
    </w:pPr>
    <w:rPr>
      <w:rFonts w:asciiTheme="minorHAnsi" w:eastAsiaTheme="minorHAnsi" w:hAnsiTheme="minorHAnsi" w:cstheme="minorBidi"/>
      <w:b w:val="0"/>
      <w:sz w:val="22"/>
      <w:szCs w:val="22"/>
      <w:lang w:val="ru-RU" w:eastAsia="en-US"/>
    </w:rPr>
  </w:style>
  <w:style w:type="character" w:customStyle="1" w:styleId="25">
    <w:name w:val="Основной текст с отступом 2 Знак"/>
    <w:basedOn w:val="a0"/>
    <w:link w:val="24"/>
    <w:uiPriority w:val="99"/>
    <w:semiHidden/>
    <w:rsid w:val="00A6117E"/>
  </w:style>
  <w:style w:type="character" w:customStyle="1" w:styleId="aff5">
    <w:name w:val="Текст таблиці Знак"/>
    <w:basedOn w:val="a0"/>
    <w:link w:val="aff6"/>
    <w:locked/>
    <w:rsid w:val="00A6117E"/>
    <w:rPr>
      <w:rFonts w:ascii="Calibri" w:eastAsia="Times New Roman" w:hAnsi="Calibri" w:cs="Bookman Old Style"/>
      <w:sz w:val="24"/>
      <w:szCs w:val="24"/>
      <w:lang w:val="uk-UA" w:eastAsia="ru-RU"/>
    </w:rPr>
  </w:style>
  <w:style w:type="paragraph" w:customStyle="1" w:styleId="aff6">
    <w:name w:val="Текст таблиці"/>
    <w:basedOn w:val="a"/>
    <w:link w:val="aff5"/>
    <w:qFormat/>
    <w:rsid w:val="00A6117E"/>
    <w:pPr>
      <w:numPr>
        <w:ilvl w:val="12"/>
      </w:numPr>
      <w:spacing w:line="240" w:lineRule="auto"/>
      <w:ind w:firstLine="709"/>
    </w:pPr>
    <w:rPr>
      <w:rFonts w:ascii="Calibri" w:hAnsi="Calibri" w:cs="Bookman Old Style"/>
      <w:b w:val="0"/>
      <w:sz w:val="24"/>
      <w:szCs w:val="24"/>
    </w:rPr>
  </w:style>
  <w:style w:type="character" w:customStyle="1" w:styleId="13">
    <w:name w:val="Незакрита згадка1"/>
    <w:basedOn w:val="a0"/>
    <w:uiPriority w:val="99"/>
    <w:semiHidden/>
    <w:unhideWhenUsed/>
    <w:rsid w:val="00AE3A17"/>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link w:val="10"/>
    <w:uiPriority w:val="9"/>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
    <w:next w:val="a"/>
    <w:link w:val="20"/>
    <w:uiPriority w:val="9"/>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
    <w:next w:val="a"/>
    <w:link w:val="30"/>
    <w:uiPriority w:val="9"/>
    <w:qFormat/>
    <w:rsid w:val="006E0838"/>
    <w:pPr>
      <w:keepNext/>
      <w:ind w:firstLine="0"/>
      <w:jc w:val="right"/>
      <w:outlineLvl w:val="2"/>
    </w:pPr>
    <w:rPr>
      <w:bCs/>
      <w:szCs w:val="24"/>
    </w:rPr>
  </w:style>
  <w:style w:type="paragraph" w:styleId="4">
    <w:name w:val="heading 4"/>
    <w:basedOn w:val="a"/>
    <w:next w:val="a"/>
    <w:link w:val="40"/>
    <w:uiPriority w:val="9"/>
    <w:semiHidden/>
    <w:unhideWhenUsed/>
    <w:qFormat/>
    <w:rsid w:val="00D40F8E"/>
    <w:pPr>
      <w:keepNext/>
      <w:keepLines/>
      <w:spacing w:before="40"/>
      <w:ind w:firstLine="0"/>
      <w:jc w:val="both"/>
      <w:outlineLvl w:val="3"/>
    </w:pPr>
    <w:rPr>
      <w:rFonts w:asciiTheme="majorHAnsi" w:eastAsiaTheme="majorEastAsia" w:hAnsiTheme="majorHAnsi" w:cstheme="majorBidi"/>
      <w:b w:val="0"/>
      <w:i/>
      <w:iCs/>
      <w:color w:val="365F91" w:themeColor="accent1" w:themeShade="BF"/>
      <w:szCs w:val="22"/>
      <w:lang w:val="ru-RU" w:eastAsia="en-US"/>
    </w:rPr>
  </w:style>
  <w:style w:type="paragraph" w:styleId="5">
    <w:name w:val="heading 5"/>
    <w:basedOn w:val="a"/>
    <w:next w:val="a"/>
    <w:link w:val="50"/>
    <w:uiPriority w:val="9"/>
    <w:semiHidden/>
    <w:unhideWhenUsed/>
    <w:qFormat/>
    <w:rsid w:val="00D40F8E"/>
    <w:pPr>
      <w:keepNext/>
      <w:keepLines/>
      <w:spacing w:before="200"/>
      <w:ind w:firstLine="0"/>
      <w:jc w:val="both"/>
      <w:outlineLvl w:val="4"/>
    </w:pPr>
    <w:rPr>
      <w:rFonts w:asciiTheme="majorHAnsi" w:eastAsiaTheme="majorEastAsia" w:hAnsiTheme="majorHAnsi" w:cstheme="majorBidi"/>
      <w:b w:val="0"/>
      <w:color w:val="243F60" w:themeColor="accent1" w:themeShade="7F"/>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842284"/>
    <w:rPr>
      <w:rFonts w:asciiTheme="majorHAnsi" w:eastAsiaTheme="majorEastAsia" w:hAnsiTheme="majorHAnsi" w:cstheme="majorBidi"/>
      <w:bCs/>
      <w:color w:val="4F81BD" w:themeColor="accent1"/>
      <w:sz w:val="26"/>
      <w:szCs w:val="26"/>
      <w:lang w:val="uk-UA" w:eastAsia="ru-RU"/>
    </w:rPr>
  </w:style>
  <w:style w:type="character" w:customStyle="1" w:styleId="30">
    <w:name w:val="Заголовок 3 Знак"/>
    <w:basedOn w:val="a0"/>
    <w:link w:val="3"/>
    <w:uiPriority w:val="9"/>
    <w:rsid w:val="006E0838"/>
    <w:rPr>
      <w:rFonts w:ascii="Times New Roman" w:eastAsia="Times New Roman" w:hAnsi="Times New Roman" w:cs="Times New Roman"/>
      <w:b/>
      <w:bCs/>
      <w:sz w:val="28"/>
      <w:szCs w:val="24"/>
      <w:lang w:val="uk-UA" w:eastAsia="ru-RU"/>
    </w:rPr>
  </w:style>
  <w:style w:type="character" w:customStyle="1" w:styleId="40">
    <w:name w:val="Заголовок 4 Знак"/>
    <w:basedOn w:val="a0"/>
    <w:link w:val="4"/>
    <w:uiPriority w:val="9"/>
    <w:semiHidden/>
    <w:rsid w:val="00D40F8E"/>
    <w:rPr>
      <w:rFonts w:asciiTheme="majorHAnsi" w:eastAsiaTheme="majorEastAsia" w:hAnsiTheme="majorHAnsi" w:cstheme="majorBidi"/>
      <w:i/>
      <w:iCs/>
      <w:color w:val="365F91" w:themeColor="accent1" w:themeShade="BF"/>
      <w:sz w:val="28"/>
    </w:rPr>
  </w:style>
  <w:style w:type="paragraph" w:customStyle="1" w:styleId="a3">
    <w:name w:val="Чертежный"/>
    <w:link w:val="a4"/>
    <w:rsid w:val="007E4D9F"/>
    <w:pPr>
      <w:spacing w:after="0" w:line="240" w:lineRule="auto"/>
      <w:jc w:val="both"/>
    </w:pPr>
    <w:rPr>
      <w:rFonts w:ascii="ISOCPEUR" w:eastAsia="Times New Roman" w:hAnsi="ISOCPEUR" w:cs="Times New Roman"/>
      <w:i/>
      <w:sz w:val="28"/>
      <w:szCs w:val="20"/>
      <w:lang w:val="uk-UA" w:eastAsia="ru-RU"/>
    </w:rPr>
  </w:style>
  <w:style w:type="character" w:customStyle="1" w:styleId="a4">
    <w:name w:val="Чертежный Знак"/>
    <w:link w:val="a3"/>
    <w:rsid w:val="00D40F8E"/>
    <w:rPr>
      <w:rFonts w:ascii="ISOCPEUR" w:eastAsia="Times New Roman" w:hAnsi="ISOCPEUR" w:cs="Times New Roman"/>
      <w:i/>
      <w:sz w:val="28"/>
      <w:szCs w:val="20"/>
      <w:lang w:val="uk-UA" w:eastAsia="ru-RU"/>
    </w:rPr>
  </w:style>
  <w:style w:type="paragraph" w:styleId="a5">
    <w:name w:val="footer"/>
    <w:basedOn w:val="a"/>
    <w:link w:val="a6"/>
    <w:uiPriority w:val="99"/>
    <w:rsid w:val="007E4D9F"/>
    <w:pPr>
      <w:tabs>
        <w:tab w:val="center" w:pos="4153"/>
        <w:tab w:val="right" w:pos="8306"/>
      </w:tabs>
    </w:pPr>
  </w:style>
  <w:style w:type="character" w:customStyle="1" w:styleId="a6">
    <w:name w:val="Нижний колонтитул Знак"/>
    <w:basedOn w:val="a0"/>
    <w:link w:val="a5"/>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7">
    <w:name w:val="header"/>
    <w:basedOn w:val="a"/>
    <w:link w:val="a8"/>
    <w:uiPriority w:val="99"/>
    <w:rsid w:val="007E4D9F"/>
    <w:pPr>
      <w:tabs>
        <w:tab w:val="center" w:pos="4819"/>
        <w:tab w:val="right" w:pos="9639"/>
      </w:tabs>
    </w:pPr>
  </w:style>
  <w:style w:type="character" w:customStyle="1" w:styleId="a8">
    <w:name w:val="Верхний колонтитул Знак"/>
    <w:basedOn w:val="a0"/>
    <w:link w:val="a7"/>
    <w:uiPriority w:val="99"/>
    <w:rsid w:val="007E4D9F"/>
    <w:rPr>
      <w:rFonts w:ascii="Times New Roman" w:eastAsia="Times New Roman" w:hAnsi="Times New Roman" w:cs="Times New Roman"/>
      <w:b/>
      <w:sz w:val="28"/>
      <w:szCs w:val="28"/>
      <w:lang w:val="uk-UA" w:eastAsia="ru-RU"/>
    </w:rPr>
  </w:style>
  <w:style w:type="paragraph" w:styleId="a9">
    <w:name w:val="Normal (Web)"/>
    <w:basedOn w:val="a"/>
    <w:unhideWhenUsed/>
    <w:rsid w:val="007E4D9F"/>
    <w:pPr>
      <w:spacing w:before="100" w:beforeAutospacing="1" w:after="100" w:afterAutospacing="1" w:line="240" w:lineRule="auto"/>
      <w:ind w:firstLine="0"/>
    </w:pPr>
    <w:rPr>
      <w:b w:val="0"/>
      <w:sz w:val="24"/>
      <w:szCs w:val="24"/>
      <w:lang w:val="ru-RU"/>
    </w:rPr>
  </w:style>
  <w:style w:type="character" w:styleId="aa">
    <w:name w:val="Strong"/>
    <w:basedOn w:val="a0"/>
    <w:uiPriority w:val="22"/>
    <w:qFormat/>
    <w:rsid w:val="007E4D9F"/>
    <w:rPr>
      <w:b/>
      <w:bCs/>
    </w:rPr>
  </w:style>
  <w:style w:type="character" w:customStyle="1" w:styleId="apple-converted-space">
    <w:name w:val="apple-converted-space"/>
    <w:basedOn w:val="a0"/>
    <w:rsid w:val="007E4D9F"/>
  </w:style>
  <w:style w:type="character" w:styleId="ab">
    <w:name w:val="Emphasis"/>
    <w:basedOn w:val="a0"/>
    <w:uiPriority w:val="20"/>
    <w:qFormat/>
    <w:rsid w:val="00625DC3"/>
    <w:rPr>
      <w:i/>
      <w:iCs/>
    </w:rPr>
  </w:style>
  <w:style w:type="paragraph" w:styleId="ac">
    <w:name w:val="List Paragraph"/>
    <w:basedOn w:val="a"/>
    <w:uiPriority w:val="34"/>
    <w:qFormat/>
    <w:rsid w:val="00625DC3"/>
    <w:pPr>
      <w:ind w:left="720"/>
      <w:contextualSpacing/>
    </w:pPr>
  </w:style>
  <w:style w:type="character" w:styleId="ad">
    <w:name w:val="Hyperlink"/>
    <w:basedOn w:val="a0"/>
    <w:unhideWhenUsed/>
    <w:rsid w:val="00625DC3"/>
    <w:rPr>
      <w:color w:val="0000FF" w:themeColor="hyperlink"/>
      <w:u w:val="single"/>
    </w:rPr>
  </w:style>
  <w:style w:type="table" w:styleId="ae">
    <w:name w:val="Table Grid"/>
    <w:basedOn w:val="a1"/>
    <w:uiPriority w:val="39"/>
    <w:rsid w:val="00EF4A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No Spacing"/>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0">
    <w:name w:val="Balloon Text"/>
    <w:basedOn w:val="a"/>
    <w:link w:val="af1"/>
    <w:uiPriority w:val="99"/>
    <w:semiHidden/>
    <w:unhideWhenUsed/>
    <w:rsid w:val="0000517B"/>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styleId="af2">
    <w:name w:val="Placeholder Text"/>
    <w:basedOn w:val="a0"/>
    <w:uiPriority w:val="99"/>
    <w:semiHidden/>
    <w:rsid w:val="00FA008C"/>
    <w:rPr>
      <w:color w:val="808080"/>
    </w:rPr>
  </w:style>
  <w:style w:type="paragraph" w:styleId="21">
    <w:name w:val="toc 2"/>
    <w:basedOn w:val="a"/>
    <w:next w:val="a"/>
    <w:autoRedefine/>
    <w:uiPriority w:val="39"/>
    <w:unhideWhenUsed/>
    <w:rsid w:val="000D5C4C"/>
    <w:pPr>
      <w:tabs>
        <w:tab w:val="right" w:leader="dot" w:pos="9498"/>
      </w:tabs>
      <w:spacing w:after="100"/>
      <w:ind w:left="284" w:firstLine="0"/>
      <w:jc w:val="both"/>
    </w:pPr>
    <w:rPr>
      <w:b w:val="0"/>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3">
    <w:name w:val="footnote text"/>
    <w:basedOn w:val="a"/>
    <w:link w:val="af4"/>
    <w:semiHidden/>
    <w:rsid w:val="00BF3798"/>
    <w:pPr>
      <w:spacing w:line="264" w:lineRule="auto"/>
      <w:ind w:firstLine="357"/>
      <w:jc w:val="both"/>
    </w:pPr>
    <w:rPr>
      <w:b w:val="0"/>
      <w:sz w:val="20"/>
      <w:szCs w:val="20"/>
    </w:rPr>
  </w:style>
  <w:style w:type="character" w:customStyle="1" w:styleId="af4">
    <w:name w:val="Текст сноски Знак"/>
    <w:basedOn w:val="a0"/>
    <w:link w:val="af3"/>
    <w:semiHidden/>
    <w:rsid w:val="00BF3798"/>
    <w:rPr>
      <w:rFonts w:ascii="Times New Roman" w:eastAsia="Times New Roman" w:hAnsi="Times New Roman" w:cs="Times New Roman"/>
      <w:sz w:val="20"/>
      <w:szCs w:val="20"/>
      <w:lang w:val="uk-UA" w:eastAsia="ru-RU"/>
    </w:rPr>
  </w:style>
  <w:style w:type="character" w:styleId="af5">
    <w:name w:val="footnote reference"/>
    <w:basedOn w:val="a0"/>
    <w:semiHidden/>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50">
    <w:name w:val="Заголовок 5 Знак"/>
    <w:basedOn w:val="a0"/>
    <w:link w:val="5"/>
    <w:uiPriority w:val="9"/>
    <w:semiHidden/>
    <w:rsid w:val="00D40F8E"/>
    <w:rPr>
      <w:rFonts w:asciiTheme="majorHAnsi" w:eastAsiaTheme="majorEastAsia" w:hAnsiTheme="majorHAnsi" w:cstheme="majorBidi"/>
      <w:color w:val="243F60" w:themeColor="accent1" w:themeShade="7F"/>
      <w:sz w:val="28"/>
    </w:rPr>
  </w:style>
  <w:style w:type="character" w:customStyle="1" w:styleId="rvts82">
    <w:name w:val="rvts82"/>
    <w:basedOn w:val="a0"/>
    <w:rsid w:val="00D40F8E"/>
  </w:style>
  <w:style w:type="paragraph" w:styleId="22">
    <w:name w:val="Body Text 2"/>
    <w:basedOn w:val="a"/>
    <w:link w:val="23"/>
    <w:uiPriority w:val="99"/>
    <w:unhideWhenUsed/>
    <w:rsid w:val="00D40F8E"/>
    <w:pPr>
      <w:spacing w:after="120" w:line="480" w:lineRule="auto"/>
      <w:ind w:firstLine="0"/>
      <w:jc w:val="both"/>
    </w:pPr>
    <w:rPr>
      <w:rFonts w:asciiTheme="majorHAnsi" w:eastAsiaTheme="majorEastAsia" w:hAnsiTheme="majorHAnsi" w:cstheme="majorBidi"/>
      <w:b w:val="0"/>
      <w:szCs w:val="22"/>
      <w:lang w:val="en-US" w:eastAsia="en-US" w:bidi="en-US"/>
    </w:rPr>
  </w:style>
  <w:style w:type="character" w:customStyle="1" w:styleId="23">
    <w:name w:val="Основной текст 2 Знак"/>
    <w:basedOn w:val="a0"/>
    <w:link w:val="22"/>
    <w:uiPriority w:val="99"/>
    <w:rsid w:val="00D40F8E"/>
    <w:rPr>
      <w:rFonts w:asciiTheme="majorHAnsi" w:eastAsiaTheme="majorEastAsia" w:hAnsiTheme="majorHAnsi" w:cstheme="majorBidi"/>
      <w:sz w:val="28"/>
      <w:lang w:val="en-US" w:bidi="en-US"/>
    </w:rPr>
  </w:style>
  <w:style w:type="paragraph" w:styleId="af6">
    <w:name w:val="Body Text"/>
    <w:basedOn w:val="a"/>
    <w:link w:val="af7"/>
    <w:uiPriority w:val="99"/>
    <w:unhideWhenUsed/>
    <w:rsid w:val="00D40F8E"/>
    <w:pPr>
      <w:spacing w:after="120" w:line="240" w:lineRule="auto"/>
      <w:ind w:firstLine="0"/>
    </w:pPr>
    <w:rPr>
      <w:rFonts w:asciiTheme="minorHAnsi" w:eastAsiaTheme="minorEastAsia" w:hAnsiTheme="minorHAnsi"/>
      <w:b w:val="0"/>
      <w:sz w:val="24"/>
      <w:szCs w:val="24"/>
      <w:lang w:val="ru-RU" w:eastAsia="en-US"/>
    </w:rPr>
  </w:style>
  <w:style w:type="character" w:customStyle="1" w:styleId="af7">
    <w:name w:val="Основной текст Знак"/>
    <w:basedOn w:val="a0"/>
    <w:link w:val="af6"/>
    <w:uiPriority w:val="99"/>
    <w:rsid w:val="00D40F8E"/>
    <w:rPr>
      <w:rFonts w:eastAsiaTheme="minorEastAsia" w:cs="Times New Roman"/>
      <w:sz w:val="24"/>
      <w:szCs w:val="24"/>
    </w:rPr>
  </w:style>
  <w:style w:type="paragraph" w:styleId="af8">
    <w:name w:val="Body Text Indent"/>
    <w:basedOn w:val="a"/>
    <w:link w:val="af9"/>
    <w:unhideWhenUsed/>
    <w:rsid w:val="00D40F8E"/>
    <w:pPr>
      <w:spacing w:line="240" w:lineRule="auto"/>
      <w:ind w:firstLine="720"/>
      <w:jc w:val="both"/>
    </w:pPr>
    <w:rPr>
      <w:b w:val="0"/>
      <w:szCs w:val="20"/>
    </w:rPr>
  </w:style>
  <w:style w:type="character" w:customStyle="1" w:styleId="af9">
    <w:name w:val="Основной текст с отступом Знак"/>
    <w:basedOn w:val="a0"/>
    <w:link w:val="af8"/>
    <w:rsid w:val="00D40F8E"/>
    <w:rPr>
      <w:rFonts w:ascii="Times New Roman" w:eastAsia="Times New Roman" w:hAnsi="Times New Roman" w:cs="Times New Roman"/>
      <w:sz w:val="28"/>
      <w:szCs w:val="20"/>
      <w:lang w:val="uk-UA" w:eastAsia="ru-RU"/>
    </w:rPr>
  </w:style>
  <w:style w:type="paragraph" w:styleId="afa">
    <w:name w:val="caption"/>
    <w:basedOn w:val="a"/>
    <w:next w:val="a"/>
    <w:qFormat/>
    <w:rsid w:val="00D40F8E"/>
    <w:pPr>
      <w:suppressAutoHyphens/>
      <w:spacing w:line="336" w:lineRule="auto"/>
      <w:ind w:firstLine="0"/>
      <w:jc w:val="center"/>
    </w:pPr>
    <w:rPr>
      <w:rFonts w:asciiTheme="majorHAnsi" w:eastAsiaTheme="majorEastAsia" w:hAnsiTheme="majorHAnsi" w:cstheme="majorBidi"/>
      <w:b w:val="0"/>
      <w:szCs w:val="22"/>
      <w:lang w:val="en-US" w:eastAsia="en-US" w:bidi="en-US"/>
    </w:rPr>
  </w:style>
  <w:style w:type="character" w:customStyle="1" w:styleId="FontStyle38">
    <w:name w:val="Font Style38"/>
    <w:basedOn w:val="a0"/>
    <w:uiPriority w:val="99"/>
    <w:rsid w:val="00D40F8E"/>
    <w:rPr>
      <w:rFonts w:ascii="Times New Roman" w:hAnsi="Times New Roman" w:cs="Times New Roman"/>
      <w:sz w:val="22"/>
      <w:szCs w:val="22"/>
    </w:rPr>
  </w:style>
  <w:style w:type="paragraph" w:styleId="afb">
    <w:name w:val="Subtitle"/>
    <w:basedOn w:val="a"/>
    <w:next w:val="a"/>
    <w:link w:val="afc"/>
    <w:uiPriority w:val="11"/>
    <w:qFormat/>
    <w:rsid w:val="00D40F8E"/>
    <w:pPr>
      <w:spacing w:after="200" w:line="276" w:lineRule="auto"/>
      <w:ind w:firstLine="0"/>
    </w:pPr>
    <w:rPr>
      <w:rFonts w:asciiTheme="majorHAnsi" w:eastAsiaTheme="majorEastAsia" w:hAnsiTheme="majorHAnsi" w:cstheme="majorBidi"/>
      <w:b w:val="0"/>
      <w:i/>
      <w:iCs/>
      <w:smallCaps/>
      <w:spacing w:val="10"/>
      <w:lang w:val="en-US" w:eastAsia="en-US" w:bidi="en-US"/>
    </w:rPr>
  </w:style>
  <w:style w:type="character" w:customStyle="1" w:styleId="afc">
    <w:name w:val="Подзаголовок Знак"/>
    <w:basedOn w:val="a0"/>
    <w:link w:val="afb"/>
    <w:uiPriority w:val="11"/>
    <w:rsid w:val="00D40F8E"/>
    <w:rPr>
      <w:rFonts w:asciiTheme="majorHAnsi" w:eastAsiaTheme="majorEastAsia" w:hAnsiTheme="majorHAnsi" w:cstheme="majorBidi"/>
      <w:i/>
      <w:iCs/>
      <w:smallCaps/>
      <w:spacing w:val="10"/>
      <w:sz w:val="28"/>
      <w:szCs w:val="28"/>
      <w:lang w:val="en-US" w:bidi="en-US"/>
    </w:rPr>
  </w:style>
  <w:style w:type="paragraph" w:customStyle="1" w:styleId="WW-Iniiaiieoaenonionooiii3">
    <w:name w:val="WW-Iniiaiie oaeno n ionooiii 3"/>
    <w:basedOn w:val="a"/>
    <w:rsid w:val="00D40F8E"/>
    <w:pPr>
      <w:suppressAutoHyphens/>
      <w:spacing w:line="240" w:lineRule="auto"/>
      <w:ind w:firstLine="426"/>
      <w:jc w:val="both"/>
    </w:pPr>
    <w:rPr>
      <w:b w:val="0"/>
      <w:sz w:val="24"/>
      <w:szCs w:val="24"/>
      <w:lang w:val="en-US"/>
    </w:rPr>
  </w:style>
  <w:style w:type="paragraph" w:customStyle="1" w:styleId="12">
    <w:name w:val="Без интервала1"/>
    <w:qFormat/>
    <w:rsid w:val="00D40F8E"/>
    <w:pPr>
      <w:spacing w:after="0" w:line="240" w:lineRule="auto"/>
    </w:pPr>
    <w:rPr>
      <w:rFonts w:ascii="Times New Roman" w:eastAsia="Times New Roman" w:hAnsi="Times New Roman" w:cs="Times New Roman"/>
      <w:sz w:val="24"/>
      <w:szCs w:val="24"/>
      <w:lang w:eastAsia="ru-RU"/>
    </w:rPr>
  </w:style>
  <w:style w:type="paragraph" w:customStyle="1" w:styleId="afd">
    <w:name w:val="Обычный свой"/>
    <w:basedOn w:val="a"/>
    <w:link w:val="afe"/>
    <w:qFormat/>
    <w:rsid w:val="00D40F8E"/>
    <w:pPr>
      <w:ind w:firstLine="851"/>
      <w:jc w:val="both"/>
    </w:pPr>
    <w:rPr>
      <w:rFonts w:eastAsiaTheme="minorHAnsi" w:cstheme="minorBidi"/>
      <w:b w:val="0"/>
      <w:szCs w:val="22"/>
      <w:lang w:eastAsia="en-US"/>
    </w:rPr>
  </w:style>
  <w:style w:type="character" w:customStyle="1" w:styleId="afe">
    <w:name w:val="Обычный свой Знак"/>
    <w:basedOn w:val="a0"/>
    <w:link w:val="afd"/>
    <w:rsid w:val="00D40F8E"/>
    <w:rPr>
      <w:rFonts w:ascii="Times New Roman" w:hAnsi="Times New Roman"/>
      <w:sz w:val="28"/>
      <w:lang w:val="uk-UA"/>
    </w:rPr>
  </w:style>
  <w:style w:type="character" w:customStyle="1" w:styleId="aff">
    <w:name w:val="Текст примечания Знак"/>
    <w:basedOn w:val="a0"/>
    <w:link w:val="aff0"/>
    <w:uiPriority w:val="99"/>
    <w:semiHidden/>
    <w:rsid w:val="00D40F8E"/>
    <w:rPr>
      <w:rFonts w:ascii="Times New Roman" w:hAnsi="Times New Roman"/>
      <w:sz w:val="20"/>
      <w:szCs w:val="20"/>
    </w:rPr>
  </w:style>
  <w:style w:type="paragraph" w:styleId="aff0">
    <w:name w:val="annotation text"/>
    <w:basedOn w:val="a"/>
    <w:link w:val="aff"/>
    <w:uiPriority w:val="99"/>
    <w:semiHidden/>
    <w:unhideWhenUsed/>
    <w:rsid w:val="00D40F8E"/>
    <w:pPr>
      <w:spacing w:line="240" w:lineRule="auto"/>
      <w:ind w:firstLine="0"/>
      <w:jc w:val="both"/>
    </w:pPr>
    <w:rPr>
      <w:rFonts w:eastAsiaTheme="minorHAnsi" w:cstheme="minorBidi"/>
      <w:b w:val="0"/>
      <w:sz w:val="20"/>
      <w:szCs w:val="20"/>
      <w:lang w:val="ru-RU" w:eastAsia="en-US"/>
    </w:rPr>
  </w:style>
  <w:style w:type="paragraph" w:customStyle="1" w:styleId="14">
    <w:name w:val="Обычный + 14 пт"/>
    <w:basedOn w:val="a"/>
    <w:rsid w:val="00D40F8E"/>
    <w:pPr>
      <w:spacing w:line="240" w:lineRule="auto"/>
      <w:ind w:left="360" w:firstLine="0"/>
    </w:pPr>
    <w:rPr>
      <w:b w:val="0"/>
      <w:szCs w:val="20"/>
    </w:rPr>
  </w:style>
  <w:style w:type="paragraph" w:customStyle="1" w:styleId="TableParagraph">
    <w:name w:val="Table Paragraph"/>
    <w:basedOn w:val="a"/>
    <w:uiPriority w:val="1"/>
    <w:qFormat/>
    <w:rsid w:val="00D40F8E"/>
    <w:pPr>
      <w:widowControl w:val="0"/>
      <w:autoSpaceDE w:val="0"/>
      <w:autoSpaceDN w:val="0"/>
      <w:spacing w:line="240" w:lineRule="auto"/>
      <w:ind w:firstLine="0"/>
    </w:pPr>
    <w:rPr>
      <w:b w:val="0"/>
      <w:sz w:val="22"/>
      <w:szCs w:val="22"/>
      <w:lang w:val="ru-RU" w:bidi="ru-RU"/>
    </w:rPr>
  </w:style>
  <w:style w:type="character" w:styleId="aff1">
    <w:name w:val="annotation reference"/>
    <w:basedOn w:val="a0"/>
    <w:uiPriority w:val="99"/>
    <w:semiHidden/>
    <w:unhideWhenUsed/>
    <w:rsid w:val="00F2339D"/>
    <w:rPr>
      <w:sz w:val="16"/>
      <w:szCs w:val="16"/>
    </w:rPr>
  </w:style>
  <w:style w:type="paragraph" w:styleId="aff2">
    <w:name w:val="annotation subject"/>
    <w:basedOn w:val="aff0"/>
    <w:next w:val="aff0"/>
    <w:link w:val="aff3"/>
    <w:uiPriority w:val="99"/>
    <w:semiHidden/>
    <w:unhideWhenUsed/>
    <w:rsid w:val="00F2339D"/>
    <w:pPr>
      <w:ind w:firstLine="709"/>
      <w:jc w:val="left"/>
    </w:pPr>
    <w:rPr>
      <w:rFonts w:eastAsia="Times New Roman" w:cs="Times New Roman"/>
      <w:b/>
      <w:bCs/>
      <w:lang w:val="uk-UA" w:eastAsia="ru-RU"/>
    </w:rPr>
  </w:style>
  <w:style w:type="character" w:customStyle="1" w:styleId="aff3">
    <w:name w:val="Тема примечания Знак"/>
    <w:basedOn w:val="aff"/>
    <w:link w:val="aff2"/>
    <w:uiPriority w:val="99"/>
    <w:semiHidden/>
    <w:rsid w:val="00F2339D"/>
    <w:rPr>
      <w:rFonts w:ascii="Times New Roman" w:eastAsia="Times New Roman" w:hAnsi="Times New Roman" w:cs="Times New Roman"/>
      <w:b/>
      <w:bCs/>
      <w:sz w:val="20"/>
      <w:szCs w:val="20"/>
      <w:lang w:val="uk-UA" w:eastAsia="ru-RU"/>
    </w:rPr>
  </w:style>
  <w:style w:type="character" w:styleId="aff4">
    <w:name w:val="Subtle Emphasis"/>
    <w:uiPriority w:val="19"/>
    <w:qFormat/>
    <w:rsid w:val="00604088"/>
    <w:rPr>
      <w:i/>
      <w:iCs/>
      <w:color w:val="404040"/>
    </w:rPr>
  </w:style>
  <w:style w:type="paragraph" w:styleId="24">
    <w:name w:val="Body Text Indent 2"/>
    <w:basedOn w:val="a"/>
    <w:link w:val="25"/>
    <w:uiPriority w:val="99"/>
    <w:semiHidden/>
    <w:unhideWhenUsed/>
    <w:rsid w:val="00A6117E"/>
    <w:pPr>
      <w:spacing w:after="120" w:line="480" w:lineRule="auto"/>
      <w:ind w:left="283" w:firstLine="0"/>
    </w:pPr>
    <w:rPr>
      <w:rFonts w:asciiTheme="minorHAnsi" w:eastAsiaTheme="minorHAnsi" w:hAnsiTheme="minorHAnsi" w:cstheme="minorBidi"/>
      <w:b w:val="0"/>
      <w:sz w:val="22"/>
      <w:szCs w:val="22"/>
      <w:lang w:val="ru-RU" w:eastAsia="en-US"/>
    </w:rPr>
  </w:style>
  <w:style w:type="character" w:customStyle="1" w:styleId="25">
    <w:name w:val="Основной текст с отступом 2 Знак"/>
    <w:basedOn w:val="a0"/>
    <w:link w:val="24"/>
    <w:uiPriority w:val="99"/>
    <w:semiHidden/>
    <w:rsid w:val="00A6117E"/>
  </w:style>
  <w:style w:type="character" w:customStyle="1" w:styleId="aff5">
    <w:name w:val="Текст таблиці Знак"/>
    <w:basedOn w:val="a0"/>
    <w:link w:val="aff6"/>
    <w:locked/>
    <w:rsid w:val="00A6117E"/>
    <w:rPr>
      <w:rFonts w:ascii="Calibri" w:eastAsia="Times New Roman" w:hAnsi="Calibri" w:cs="Bookman Old Style"/>
      <w:sz w:val="24"/>
      <w:szCs w:val="24"/>
      <w:lang w:val="uk-UA" w:eastAsia="ru-RU"/>
    </w:rPr>
  </w:style>
  <w:style w:type="paragraph" w:customStyle="1" w:styleId="aff6">
    <w:name w:val="Текст таблиці"/>
    <w:basedOn w:val="a"/>
    <w:link w:val="aff5"/>
    <w:qFormat/>
    <w:rsid w:val="00A6117E"/>
    <w:pPr>
      <w:numPr>
        <w:ilvl w:val="12"/>
      </w:numPr>
      <w:spacing w:line="240" w:lineRule="auto"/>
      <w:ind w:firstLine="709"/>
    </w:pPr>
    <w:rPr>
      <w:rFonts w:ascii="Calibri" w:hAnsi="Calibri" w:cs="Bookman Old Style"/>
      <w:b w:val="0"/>
      <w:sz w:val="24"/>
      <w:szCs w:val="24"/>
    </w:rPr>
  </w:style>
  <w:style w:type="character" w:customStyle="1" w:styleId="13">
    <w:name w:val="Незакрита згадка1"/>
    <w:basedOn w:val="a0"/>
    <w:uiPriority w:val="99"/>
    <w:semiHidden/>
    <w:unhideWhenUsed/>
    <w:rsid w:val="00AE3A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52436989">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16286919">
      <w:bodyDiv w:val="1"/>
      <w:marLeft w:val="0"/>
      <w:marRight w:val="0"/>
      <w:marTop w:val="0"/>
      <w:marBottom w:val="0"/>
      <w:divBdr>
        <w:top w:val="none" w:sz="0" w:space="0" w:color="auto"/>
        <w:left w:val="none" w:sz="0" w:space="0" w:color="auto"/>
        <w:bottom w:val="none" w:sz="0" w:space="0" w:color="auto"/>
        <w:right w:val="none" w:sz="0" w:space="0" w:color="auto"/>
      </w:divBdr>
    </w:div>
    <w:div w:id="242374874">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370738341">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380054590">
      <w:bodyDiv w:val="1"/>
      <w:marLeft w:val="0"/>
      <w:marRight w:val="0"/>
      <w:marTop w:val="0"/>
      <w:marBottom w:val="0"/>
      <w:divBdr>
        <w:top w:val="none" w:sz="0" w:space="0" w:color="auto"/>
        <w:left w:val="none" w:sz="0" w:space="0" w:color="auto"/>
        <w:bottom w:val="none" w:sz="0" w:space="0" w:color="auto"/>
        <w:right w:val="none" w:sz="0" w:space="0" w:color="auto"/>
      </w:divBdr>
    </w:div>
    <w:div w:id="456800533">
      <w:bodyDiv w:val="1"/>
      <w:marLeft w:val="0"/>
      <w:marRight w:val="0"/>
      <w:marTop w:val="0"/>
      <w:marBottom w:val="0"/>
      <w:divBdr>
        <w:top w:val="none" w:sz="0" w:space="0" w:color="auto"/>
        <w:left w:val="none" w:sz="0" w:space="0" w:color="auto"/>
        <w:bottom w:val="none" w:sz="0" w:space="0" w:color="auto"/>
        <w:right w:val="none" w:sz="0" w:space="0" w:color="auto"/>
      </w:divBdr>
    </w:div>
    <w:div w:id="509101078">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638387866">
      <w:bodyDiv w:val="1"/>
      <w:marLeft w:val="0"/>
      <w:marRight w:val="0"/>
      <w:marTop w:val="0"/>
      <w:marBottom w:val="0"/>
      <w:divBdr>
        <w:top w:val="none" w:sz="0" w:space="0" w:color="auto"/>
        <w:left w:val="none" w:sz="0" w:space="0" w:color="auto"/>
        <w:bottom w:val="none" w:sz="0" w:space="0" w:color="auto"/>
        <w:right w:val="none" w:sz="0" w:space="0" w:color="auto"/>
      </w:divBdr>
    </w:div>
    <w:div w:id="683285358">
      <w:bodyDiv w:val="1"/>
      <w:marLeft w:val="0"/>
      <w:marRight w:val="0"/>
      <w:marTop w:val="0"/>
      <w:marBottom w:val="0"/>
      <w:divBdr>
        <w:top w:val="none" w:sz="0" w:space="0" w:color="auto"/>
        <w:left w:val="none" w:sz="0" w:space="0" w:color="auto"/>
        <w:bottom w:val="none" w:sz="0" w:space="0" w:color="auto"/>
        <w:right w:val="none" w:sz="0" w:space="0" w:color="auto"/>
      </w:divBdr>
    </w:div>
    <w:div w:id="707411964">
      <w:bodyDiv w:val="1"/>
      <w:marLeft w:val="0"/>
      <w:marRight w:val="0"/>
      <w:marTop w:val="0"/>
      <w:marBottom w:val="0"/>
      <w:divBdr>
        <w:top w:val="none" w:sz="0" w:space="0" w:color="auto"/>
        <w:left w:val="none" w:sz="0" w:space="0" w:color="auto"/>
        <w:bottom w:val="none" w:sz="0" w:space="0" w:color="auto"/>
        <w:right w:val="none" w:sz="0" w:space="0" w:color="auto"/>
      </w:divBdr>
    </w:div>
    <w:div w:id="787745300">
      <w:bodyDiv w:val="1"/>
      <w:marLeft w:val="0"/>
      <w:marRight w:val="0"/>
      <w:marTop w:val="0"/>
      <w:marBottom w:val="0"/>
      <w:divBdr>
        <w:top w:val="none" w:sz="0" w:space="0" w:color="auto"/>
        <w:left w:val="none" w:sz="0" w:space="0" w:color="auto"/>
        <w:bottom w:val="none" w:sz="0" w:space="0" w:color="auto"/>
        <w:right w:val="none" w:sz="0" w:space="0" w:color="auto"/>
      </w:divBdr>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75313599">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108232177">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217156891">
      <w:bodyDiv w:val="1"/>
      <w:marLeft w:val="0"/>
      <w:marRight w:val="0"/>
      <w:marTop w:val="0"/>
      <w:marBottom w:val="0"/>
      <w:divBdr>
        <w:top w:val="none" w:sz="0" w:space="0" w:color="auto"/>
        <w:left w:val="none" w:sz="0" w:space="0" w:color="auto"/>
        <w:bottom w:val="none" w:sz="0" w:space="0" w:color="auto"/>
        <w:right w:val="none" w:sz="0" w:space="0" w:color="auto"/>
      </w:divBdr>
    </w:div>
    <w:div w:id="1225795462">
      <w:bodyDiv w:val="1"/>
      <w:marLeft w:val="0"/>
      <w:marRight w:val="0"/>
      <w:marTop w:val="0"/>
      <w:marBottom w:val="0"/>
      <w:divBdr>
        <w:top w:val="none" w:sz="0" w:space="0" w:color="auto"/>
        <w:left w:val="none" w:sz="0" w:space="0" w:color="auto"/>
        <w:bottom w:val="none" w:sz="0" w:space="0" w:color="auto"/>
        <w:right w:val="none" w:sz="0" w:space="0" w:color="auto"/>
      </w:divBdr>
    </w:div>
    <w:div w:id="1241060759">
      <w:bodyDiv w:val="1"/>
      <w:marLeft w:val="0"/>
      <w:marRight w:val="0"/>
      <w:marTop w:val="0"/>
      <w:marBottom w:val="0"/>
      <w:divBdr>
        <w:top w:val="none" w:sz="0" w:space="0" w:color="auto"/>
        <w:left w:val="none" w:sz="0" w:space="0" w:color="auto"/>
        <w:bottom w:val="none" w:sz="0" w:space="0" w:color="auto"/>
        <w:right w:val="none" w:sz="0" w:space="0" w:color="auto"/>
      </w:divBdr>
    </w:div>
    <w:div w:id="1324115880">
      <w:bodyDiv w:val="1"/>
      <w:marLeft w:val="0"/>
      <w:marRight w:val="0"/>
      <w:marTop w:val="0"/>
      <w:marBottom w:val="0"/>
      <w:divBdr>
        <w:top w:val="none" w:sz="0" w:space="0" w:color="auto"/>
        <w:left w:val="none" w:sz="0" w:space="0" w:color="auto"/>
        <w:bottom w:val="none" w:sz="0" w:space="0" w:color="auto"/>
        <w:right w:val="none" w:sz="0" w:space="0" w:color="auto"/>
      </w:divBdr>
    </w:div>
    <w:div w:id="1406954402">
      <w:bodyDiv w:val="1"/>
      <w:marLeft w:val="0"/>
      <w:marRight w:val="0"/>
      <w:marTop w:val="0"/>
      <w:marBottom w:val="0"/>
      <w:divBdr>
        <w:top w:val="none" w:sz="0" w:space="0" w:color="auto"/>
        <w:left w:val="none" w:sz="0" w:space="0" w:color="auto"/>
        <w:bottom w:val="none" w:sz="0" w:space="0" w:color="auto"/>
        <w:right w:val="none" w:sz="0" w:space="0" w:color="auto"/>
      </w:divBdr>
    </w:div>
    <w:div w:id="1414661289">
      <w:bodyDiv w:val="1"/>
      <w:marLeft w:val="0"/>
      <w:marRight w:val="0"/>
      <w:marTop w:val="0"/>
      <w:marBottom w:val="0"/>
      <w:divBdr>
        <w:top w:val="none" w:sz="0" w:space="0" w:color="auto"/>
        <w:left w:val="none" w:sz="0" w:space="0" w:color="auto"/>
        <w:bottom w:val="none" w:sz="0" w:space="0" w:color="auto"/>
        <w:right w:val="none" w:sz="0" w:space="0" w:color="auto"/>
      </w:divBdr>
    </w:div>
    <w:div w:id="1478688857">
      <w:bodyDiv w:val="1"/>
      <w:marLeft w:val="0"/>
      <w:marRight w:val="0"/>
      <w:marTop w:val="0"/>
      <w:marBottom w:val="0"/>
      <w:divBdr>
        <w:top w:val="none" w:sz="0" w:space="0" w:color="auto"/>
        <w:left w:val="none" w:sz="0" w:space="0" w:color="auto"/>
        <w:bottom w:val="none" w:sz="0" w:space="0" w:color="auto"/>
        <w:right w:val="none" w:sz="0" w:space="0" w:color="auto"/>
      </w:divBdr>
    </w:div>
    <w:div w:id="1638490263">
      <w:bodyDiv w:val="1"/>
      <w:marLeft w:val="0"/>
      <w:marRight w:val="0"/>
      <w:marTop w:val="0"/>
      <w:marBottom w:val="0"/>
      <w:divBdr>
        <w:top w:val="none" w:sz="0" w:space="0" w:color="auto"/>
        <w:left w:val="none" w:sz="0" w:space="0" w:color="auto"/>
        <w:bottom w:val="none" w:sz="0" w:space="0" w:color="auto"/>
        <w:right w:val="none" w:sz="0" w:space="0" w:color="auto"/>
      </w:divBdr>
    </w:div>
    <w:div w:id="1653829334">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780638641">
      <w:bodyDiv w:val="1"/>
      <w:marLeft w:val="0"/>
      <w:marRight w:val="0"/>
      <w:marTop w:val="0"/>
      <w:marBottom w:val="0"/>
      <w:divBdr>
        <w:top w:val="none" w:sz="0" w:space="0" w:color="auto"/>
        <w:left w:val="none" w:sz="0" w:space="0" w:color="auto"/>
        <w:bottom w:val="none" w:sz="0" w:space="0" w:color="auto"/>
        <w:right w:val="none" w:sz="0" w:space="0" w:color="auto"/>
      </w:divBdr>
    </w:div>
    <w:div w:id="1792823927">
      <w:bodyDiv w:val="1"/>
      <w:marLeft w:val="0"/>
      <w:marRight w:val="0"/>
      <w:marTop w:val="0"/>
      <w:marBottom w:val="0"/>
      <w:divBdr>
        <w:top w:val="none" w:sz="0" w:space="0" w:color="auto"/>
        <w:left w:val="none" w:sz="0" w:space="0" w:color="auto"/>
        <w:bottom w:val="none" w:sz="0" w:space="0" w:color="auto"/>
        <w:right w:val="none" w:sz="0" w:space="0" w:color="auto"/>
      </w:divBdr>
    </w:div>
    <w:div w:id="1808931120">
      <w:bodyDiv w:val="1"/>
      <w:marLeft w:val="0"/>
      <w:marRight w:val="0"/>
      <w:marTop w:val="0"/>
      <w:marBottom w:val="0"/>
      <w:divBdr>
        <w:top w:val="none" w:sz="0" w:space="0" w:color="auto"/>
        <w:left w:val="none" w:sz="0" w:space="0" w:color="auto"/>
        <w:bottom w:val="none" w:sz="0" w:space="0" w:color="auto"/>
        <w:right w:val="none" w:sz="0" w:space="0" w:color="auto"/>
      </w:divBdr>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 w:id="2111853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chart" Target="charts/chart3.xml"/><Relationship Id="rId26" Type="http://schemas.openxmlformats.org/officeDocument/2006/relationships/image" Target="media/image9.wmf"/><Relationship Id="rId39" Type="http://schemas.openxmlformats.org/officeDocument/2006/relationships/oleObject" Target="embeddings/oleObject9.bin"/><Relationship Id="rId21" Type="http://schemas.openxmlformats.org/officeDocument/2006/relationships/chart" Target="charts/chart6.xml"/><Relationship Id="rId34" Type="http://schemas.openxmlformats.org/officeDocument/2006/relationships/image" Target="media/image13.wmf"/><Relationship Id="rId42" Type="http://schemas.openxmlformats.org/officeDocument/2006/relationships/image" Target="media/image17.wmf"/><Relationship Id="rId47" Type="http://schemas.openxmlformats.org/officeDocument/2006/relationships/oleObject" Target="embeddings/oleObject13.bin"/><Relationship Id="rId50" Type="http://schemas.openxmlformats.org/officeDocument/2006/relationships/image" Target="media/image21.wmf"/><Relationship Id="rId55" Type="http://schemas.openxmlformats.org/officeDocument/2006/relationships/oleObject" Target="embeddings/oleObject17.bin"/><Relationship Id="rId63" Type="http://schemas.openxmlformats.org/officeDocument/2006/relationships/chart" Target="charts/chart7.xml"/><Relationship Id="rId68" Type="http://schemas.openxmlformats.org/officeDocument/2006/relationships/image" Target="media/image31.png"/><Relationship Id="rId76" Type="http://schemas.openxmlformats.org/officeDocument/2006/relationships/image" Target="media/image39.png"/><Relationship Id="rId7" Type="http://schemas.openxmlformats.org/officeDocument/2006/relationships/footnotes" Target="footnotes.xml"/><Relationship Id="rId71"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oleObject" Target="embeddings/oleObject4.bin"/><Relationship Id="rId11" Type="http://schemas.openxmlformats.org/officeDocument/2006/relationships/image" Target="media/image2.png"/><Relationship Id="rId24" Type="http://schemas.openxmlformats.org/officeDocument/2006/relationships/image" Target="media/image8.wmf"/><Relationship Id="rId32" Type="http://schemas.openxmlformats.org/officeDocument/2006/relationships/image" Target="media/image12.wmf"/><Relationship Id="rId37" Type="http://schemas.openxmlformats.org/officeDocument/2006/relationships/oleObject" Target="embeddings/oleObject8.bin"/><Relationship Id="rId40" Type="http://schemas.openxmlformats.org/officeDocument/2006/relationships/image" Target="media/image16.wmf"/><Relationship Id="rId45" Type="http://schemas.openxmlformats.org/officeDocument/2006/relationships/oleObject" Target="embeddings/oleObject12.bin"/><Relationship Id="rId53" Type="http://schemas.openxmlformats.org/officeDocument/2006/relationships/oleObject" Target="embeddings/oleObject16.bin"/><Relationship Id="rId58" Type="http://schemas.openxmlformats.org/officeDocument/2006/relationships/oleObject" Target="embeddings/oleObject19.bin"/><Relationship Id="rId66" Type="http://schemas.openxmlformats.org/officeDocument/2006/relationships/image" Target="media/image29.png"/><Relationship Id="rId74" Type="http://schemas.openxmlformats.org/officeDocument/2006/relationships/image" Target="media/image37.png"/><Relationship Id="rId79" Type="http://schemas.openxmlformats.org/officeDocument/2006/relationships/hyperlink" Target="https://asem.com.ua/asem/static/docs/instruction.pdf" TargetMode="External"/><Relationship Id="rId5" Type="http://schemas.openxmlformats.org/officeDocument/2006/relationships/settings" Target="settings.xml"/><Relationship Id="rId61" Type="http://schemas.openxmlformats.org/officeDocument/2006/relationships/image" Target="media/image26.wmf"/><Relationship Id="rId82"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chart" Target="charts/chart4.xml"/><Relationship Id="rId31" Type="http://schemas.openxmlformats.org/officeDocument/2006/relationships/oleObject" Target="embeddings/oleObject5.bin"/><Relationship Id="rId44" Type="http://schemas.openxmlformats.org/officeDocument/2006/relationships/image" Target="media/image18.wmf"/><Relationship Id="rId52" Type="http://schemas.openxmlformats.org/officeDocument/2006/relationships/image" Target="media/image22.wmf"/><Relationship Id="rId60" Type="http://schemas.openxmlformats.org/officeDocument/2006/relationships/oleObject" Target="embeddings/oleObject20.bin"/><Relationship Id="rId65" Type="http://schemas.openxmlformats.org/officeDocument/2006/relationships/image" Target="media/image28.png"/><Relationship Id="rId73" Type="http://schemas.openxmlformats.org/officeDocument/2006/relationships/image" Target="media/image36.png"/><Relationship Id="rId78" Type="http://schemas.openxmlformats.org/officeDocument/2006/relationships/image" Target="media/image41.png"/><Relationship Id="rId8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7.wmf"/><Relationship Id="rId27" Type="http://schemas.openxmlformats.org/officeDocument/2006/relationships/oleObject" Target="embeddings/oleObject3.bin"/><Relationship Id="rId30" Type="http://schemas.openxmlformats.org/officeDocument/2006/relationships/image" Target="media/image11.wmf"/><Relationship Id="rId35" Type="http://schemas.openxmlformats.org/officeDocument/2006/relationships/oleObject" Target="embeddings/oleObject7.bin"/><Relationship Id="rId43" Type="http://schemas.openxmlformats.org/officeDocument/2006/relationships/oleObject" Target="embeddings/oleObject11.bin"/><Relationship Id="rId48" Type="http://schemas.openxmlformats.org/officeDocument/2006/relationships/image" Target="media/image20.wmf"/><Relationship Id="rId56" Type="http://schemas.openxmlformats.org/officeDocument/2006/relationships/oleObject" Target="embeddings/oleObject18.bin"/><Relationship Id="rId64" Type="http://schemas.openxmlformats.org/officeDocument/2006/relationships/image" Target="media/image27.jpeg"/><Relationship Id="rId69" Type="http://schemas.openxmlformats.org/officeDocument/2006/relationships/image" Target="media/image32.png"/><Relationship Id="rId77" Type="http://schemas.openxmlformats.org/officeDocument/2006/relationships/image" Target="media/image40.png"/><Relationship Id="rId8" Type="http://schemas.openxmlformats.org/officeDocument/2006/relationships/endnotes" Target="endnotes.xml"/><Relationship Id="rId51" Type="http://schemas.openxmlformats.org/officeDocument/2006/relationships/oleObject" Target="embeddings/oleObject15.bin"/><Relationship Id="rId72" Type="http://schemas.openxmlformats.org/officeDocument/2006/relationships/image" Target="media/image35.png"/><Relationship Id="rId80"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chart" Target="charts/chart2.xml"/><Relationship Id="rId25" Type="http://schemas.openxmlformats.org/officeDocument/2006/relationships/oleObject" Target="embeddings/oleObject2.bin"/><Relationship Id="rId33" Type="http://schemas.openxmlformats.org/officeDocument/2006/relationships/oleObject" Target="embeddings/oleObject6.bin"/><Relationship Id="rId38" Type="http://schemas.openxmlformats.org/officeDocument/2006/relationships/image" Target="media/image15.wmf"/><Relationship Id="rId46" Type="http://schemas.openxmlformats.org/officeDocument/2006/relationships/image" Target="media/image19.wmf"/><Relationship Id="rId59" Type="http://schemas.openxmlformats.org/officeDocument/2006/relationships/image" Target="media/image25.wmf"/><Relationship Id="rId67" Type="http://schemas.openxmlformats.org/officeDocument/2006/relationships/image" Target="media/image30.png"/><Relationship Id="rId20" Type="http://schemas.openxmlformats.org/officeDocument/2006/relationships/chart" Target="charts/chart5.xml"/><Relationship Id="rId41" Type="http://schemas.openxmlformats.org/officeDocument/2006/relationships/oleObject" Target="embeddings/oleObject10.bin"/><Relationship Id="rId54" Type="http://schemas.openxmlformats.org/officeDocument/2006/relationships/image" Target="media/image23.wmf"/><Relationship Id="rId62" Type="http://schemas.openxmlformats.org/officeDocument/2006/relationships/oleObject" Target="embeddings/oleObject21.bin"/><Relationship Id="rId70" Type="http://schemas.openxmlformats.org/officeDocument/2006/relationships/image" Target="media/image33.png"/><Relationship Id="rId75" Type="http://schemas.openxmlformats.org/officeDocument/2006/relationships/image" Target="media/image38.pn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oleObject" Target="embeddings/oleObject1.bin"/><Relationship Id="rId28" Type="http://schemas.openxmlformats.org/officeDocument/2006/relationships/image" Target="media/image10.wmf"/><Relationship Id="rId36" Type="http://schemas.openxmlformats.org/officeDocument/2006/relationships/image" Target="media/image14.wmf"/><Relationship Id="rId49" Type="http://schemas.openxmlformats.org/officeDocument/2006/relationships/oleObject" Target="embeddings/oleObject14.bin"/><Relationship Id="rId57" Type="http://schemas.openxmlformats.org/officeDocument/2006/relationships/image" Target="media/image24.w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2017</c:v>
                </c:pt>
              </c:strCache>
            </c:strRef>
          </c:tx>
          <c:spPr>
            <a:solidFill>
              <a:schemeClr val="accent1"/>
            </a:solidFill>
            <a:ln>
              <a:noFill/>
            </a:ln>
            <a:effectLst/>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#,##0</c:formatCode>
                <c:ptCount val="12"/>
                <c:pt idx="0">
                  <c:v>4136</c:v>
                </c:pt>
                <c:pt idx="1">
                  <c:v>5341</c:v>
                </c:pt>
                <c:pt idx="2">
                  <c:v>3386</c:v>
                </c:pt>
                <c:pt idx="3">
                  <c:v>7385</c:v>
                </c:pt>
                <c:pt idx="4">
                  <c:v>3649</c:v>
                </c:pt>
                <c:pt idx="5">
                  <c:v>3903</c:v>
                </c:pt>
                <c:pt idx="6">
                  <c:v>3832</c:v>
                </c:pt>
                <c:pt idx="7">
                  <c:v>4370</c:v>
                </c:pt>
                <c:pt idx="8">
                  <c:v>3842</c:v>
                </c:pt>
                <c:pt idx="9">
                  <c:v>4348</c:v>
                </c:pt>
                <c:pt idx="10">
                  <c:v>8253</c:v>
                </c:pt>
                <c:pt idx="11">
                  <c:v>6277</c:v>
                </c:pt>
              </c:numCache>
            </c:numRef>
          </c:val>
          <c:extLst xmlns:c16r2="http://schemas.microsoft.com/office/drawing/2015/06/chart">
            <c:ext xmlns:c16="http://schemas.microsoft.com/office/drawing/2014/chart" uri="{C3380CC4-5D6E-409C-BE32-E72D297353CC}">
              <c16:uniqueId val="{00000000-DC7B-45DD-AC75-4BFDD1884452}"/>
            </c:ext>
          </c:extLst>
        </c:ser>
        <c:ser>
          <c:idx val="1"/>
          <c:order val="1"/>
          <c:tx>
            <c:strRef>
              <c:f>Лист1!$C$1</c:f>
              <c:strCache>
                <c:ptCount val="1"/>
                <c:pt idx="0">
                  <c:v>2018</c:v>
                </c:pt>
              </c:strCache>
            </c:strRef>
          </c:tx>
          <c:spPr>
            <a:solidFill>
              <a:schemeClr val="accent2"/>
            </a:solidFill>
            <a:ln>
              <a:noFill/>
            </a:ln>
            <a:effectLst/>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#,##0</c:formatCode>
                <c:ptCount val="12"/>
                <c:pt idx="0">
                  <c:v>4837</c:v>
                </c:pt>
                <c:pt idx="1">
                  <c:v>6400</c:v>
                </c:pt>
                <c:pt idx="2">
                  <c:v>5160</c:v>
                </c:pt>
                <c:pt idx="3">
                  <c:v>5589</c:v>
                </c:pt>
                <c:pt idx="4">
                  <c:v>3311</c:v>
                </c:pt>
                <c:pt idx="5">
                  <c:v>4663</c:v>
                </c:pt>
                <c:pt idx="6">
                  <c:v>4255</c:v>
                </c:pt>
                <c:pt idx="7">
                  <c:v>4379</c:v>
                </c:pt>
                <c:pt idx="8">
                  <c:v>4254</c:v>
                </c:pt>
                <c:pt idx="9">
                  <c:v>5028</c:v>
                </c:pt>
                <c:pt idx="10">
                  <c:v>6336</c:v>
                </c:pt>
                <c:pt idx="11">
                  <c:v>7458</c:v>
                </c:pt>
              </c:numCache>
            </c:numRef>
          </c:val>
          <c:extLst xmlns:c16r2="http://schemas.microsoft.com/office/drawing/2015/06/chart">
            <c:ext xmlns:c16="http://schemas.microsoft.com/office/drawing/2014/chart" uri="{C3380CC4-5D6E-409C-BE32-E72D297353CC}">
              <c16:uniqueId val="{00000001-DC7B-45DD-AC75-4BFDD1884452}"/>
            </c:ext>
          </c:extLst>
        </c:ser>
        <c:ser>
          <c:idx val="2"/>
          <c:order val="2"/>
          <c:tx>
            <c:strRef>
              <c:f>Лист1!$D$1</c:f>
              <c:strCache>
                <c:ptCount val="1"/>
                <c:pt idx="0">
                  <c:v>2019</c:v>
                </c:pt>
              </c:strCache>
            </c:strRef>
          </c:tx>
          <c:spPr>
            <a:solidFill>
              <a:schemeClr val="accent3"/>
            </a:solidFill>
            <a:ln>
              <a:noFill/>
            </a:ln>
            <a:effectLst/>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4273</c:v>
                </c:pt>
                <c:pt idx="1">
                  <c:v>5952</c:v>
                </c:pt>
                <c:pt idx="2">
                  <c:v>4696</c:v>
                </c:pt>
                <c:pt idx="3">
                  <c:v>5139</c:v>
                </c:pt>
                <c:pt idx="4">
                  <c:v>3214</c:v>
                </c:pt>
                <c:pt idx="5">
                  <c:v>4765</c:v>
                </c:pt>
                <c:pt idx="6">
                  <c:v>3989</c:v>
                </c:pt>
                <c:pt idx="7">
                  <c:v>4085</c:v>
                </c:pt>
                <c:pt idx="8">
                  <c:v>4488</c:v>
                </c:pt>
                <c:pt idx="9">
                  <c:v>5239</c:v>
                </c:pt>
                <c:pt idx="10">
                  <c:v>6280</c:v>
                </c:pt>
                <c:pt idx="11">
                  <c:v>5218</c:v>
                </c:pt>
              </c:numCache>
            </c:numRef>
          </c:val>
          <c:extLst xmlns:c16r2="http://schemas.microsoft.com/office/drawing/2015/06/chart">
            <c:ext xmlns:c16="http://schemas.microsoft.com/office/drawing/2014/chart" uri="{C3380CC4-5D6E-409C-BE32-E72D297353CC}">
              <c16:uniqueId val="{00000002-DC7B-45DD-AC75-4BFDD1884452}"/>
            </c:ext>
          </c:extLst>
        </c:ser>
        <c:dLbls>
          <c:showLegendKey val="0"/>
          <c:showVal val="0"/>
          <c:showCatName val="0"/>
          <c:showSerName val="0"/>
          <c:showPercent val="0"/>
          <c:showBubbleSize val="0"/>
        </c:dLbls>
        <c:gapWidth val="219"/>
        <c:overlap val="-27"/>
        <c:axId val="122458112"/>
        <c:axId val="122460032"/>
      </c:barChart>
      <c:catAx>
        <c:axId val="122458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Місяць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2460032"/>
        <c:crosses val="autoZero"/>
        <c:auto val="1"/>
        <c:lblAlgn val="ctr"/>
        <c:lblOffset val="100"/>
        <c:noMultiLvlLbl val="0"/>
      </c:catAx>
      <c:valAx>
        <c:axId val="1224600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Електроспоживання, кВт*год</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2458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2017</c:v>
                </c:pt>
              </c:strCache>
            </c:strRef>
          </c:tx>
          <c:spPr>
            <a:solidFill>
              <a:schemeClr val="accent1"/>
            </a:solidFill>
            <a:ln>
              <a:noFill/>
            </a:ln>
            <a:effectLst/>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31.36</c:v>
                </c:pt>
                <c:pt idx="1">
                  <c:v>34.83</c:v>
                </c:pt>
                <c:pt idx="2">
                  <c:v>1.45</c:v>
                </c:pt>
                <c:pt idx="3">
                  <c:v>0</c:v>
                </c:pt>
                <c:pt idx="4">
                  <c:v>0</c:v>
                </c:pt>
                <c:pt idx="5">
                  <c:v>0</c:v>
                </c:pt>
                <c:pt idx="6">
                  <c:v>0</c:v>
                </c:pt>
                <c:pt idx="7">
                  <c:v>0</c:v>
                </c:pt>
                <c:pt idx="8">
                  <c:v>0</c:v>
                </c:pt>
                <c:pt idx="9">
                  <c:v>0</c:v>
                </c:pt>
                <c:pt idx="10">
                  <c:v>12.25</c:v>
                </c:pt>
                <c:pt idx="11">
                  <c:v>71.169999999999987</c:v>
                </c:pt>
              </c:numCache>
            </c:numRef>
          </c:val>
          <c:extLst xmlns:c16r2="http://schemas.microsoft.com/office/drawing/2015/06/chart">
            <c:ext xmlns:c16="http://schemas.microsoft.com/office/drawing/2014/chart" uri="{C3380CC4-5D6E-409C-BE32-E72D297353CC}">
              <c16:uniqueId val="{00000000-E86E-40D9-A40C-02989AFE9DCB}"/>
            </c:ext>
          </c:extLst>
        </c:ser>
        <c:ser>
          <c:idx val="1"/>
          <c:order val="1"/>
          <c:tx>
            <c:strRef>
              <c:f>Лист1!$C$1</c:f>
              <c:strCache>
                <c:ptCount val="1"/>
                <c:pt idx="0">
                  <c:v>2018</c:v>
                </c:pt>
              </c:strCache>
            </c:strRef>
          </c:tx>
          <c:spPr>
            <a:solidFill>
              <a:schemeClr val="accent2"/>
            </a:solidFill>
            <a:ln>
              <a:noFill/>
            </a:ln>
            <a:effectLst/>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34.980000000000004</c:v>
                </c:pt>
                <c:pt idx="1">
                  <c:v>36.200000000000003</c:v>
                </c:pt>
                <c:pt idx="2">
                  <c:v>29.16</c:v>
                </c:pt>
                <c:pt idx="3">
                  <c:v>8.07</c:v>
                </c:pt>
                <c:pt idx="4">
                  <c:v>0</c:v>
                </c:pt>
                <c:pt idx="5">
                  <c:v>0</c:v>
                </c:pt>
                <c:pt idx="6">
                  <c:v>0</c:v>
                </c:pt>
                <c:pt idx="7">
                  <c:v>0</c:v>
                </c:pt>
                <c:pt idx="8">
                  <c:v>0</c:v>
                </c:pt>
                <c:pt idx="9">
                  <c:v>0</c:v>
                </c:pt>
                <c:pt idx="10">
                  <c:v>17.14</c:v>
                </c:pt>
                <c:pt idx="11">
                  <c:v>33.36</c:v>
                </c:pt>
              </c:numCache>
            </c:numRef>
          </c:val>
          <c:extLst xmlns:c16r2="http://schemas.microsoft.com/office/drawing/2015/06/chart">
            <c:ext xmlns:c16="http://schemas.microsoft.com/office/drawing/2014/chart" uri="{C3380CC4-5D6E-409C-BE32-E72D297353CC}">
              <c16:uniqueId val="{00000001-E86E-40D9-A40C-02989AFE9DCB}"/>
            </c:ext>
          </c:extLst>
        </c:ser>
        <c:ser>
          <c:idx val="2"/>
          <c:order val="2"/>
          <c:tx>
            <c:strRef>
              <c:f>Лист1!$D$1</c:f>
              <c:strCache>
                <c:ptCount val="1"/>
                <c:pt idx="0">
                  <c:v>2019</c:v>
                </c:pt>
              </c:strCache>
            </c:strRef>
          </c:tx>
          <c:spPr>
            <a:solidFill>
              <a:schemeClr val="accent3"/>
            </a:solidFill>
            <a:ln>
              <a:noFill/>
            </a:ln>
            <a:effectLst/>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34.770000000000003</c:v>
                </c:pt>
                <c:pt idx="1">
                  <c:v>33.24</c:v>
                </c:pt>
                <c:pt idx="2">
                  <c:v>15.56</c:v>
                </c:pt>
                <c:pt idx="3">
                  <c:v>5.46</c:v>
                </c:pt>
                <c:pt idx="4">
                  <c:v>0</c:v>
                </c:pt>
                <c:pt idx="5">
                  <c:v>0</c:v>
                </c:pt>
                <c:pt idx="6">
                  <c:v>0</c:v>
                </c:pt>
                <c:pt idx="7">
                  <c:v>0</c:v>
                </c:pt>
                <c:pt idx="8">
                  <c:v>0</c:v>
                </c:pt>
                <c:pt idx="9">
                  <c:v>0</c:v>
                </c:pt>
                <c:pt idx="10">
                  <c:v>17.18</c:v>
                </c:pt>
                <c:pt idx="11">
                  <c:v>30.12</c:v>
                </c:pt>
              </c:numCache>
            </c:numRef>
          </c:val>
          <c:extLst xmlns:c16r2="http://schemas.microsoft.com/office/drawing/2015/06/chart">
            <c:ext xmlns:c16="http://schemas.microsoft.com/office/drawing/2014/chart" uri="{C3380CC4-5D6E-409C-BE32-E72D297353CC}">
              <c16:uniqueId val="{00000002-E86E-40D9-A40C-02989AFE9DCB}"/>
            </c:ext>
          </c:extLst>
        </c:ser>
        <c:dLbls>
          <c:showLegendKey val="0"/>
          <c:showVal val="0"/>
          <c:showCatName val="0"/>
          <c:showSerName val="0"/>
          <c:showPercent val="0"/>
          <c:showBubbleSize val="0"/>
        </c:dLbls>
        <c:gapWidth val="219"/>
        <c:overlap val="-27"/>
        <c:axId val="123437440"/>
        <c:axId val="123439360"/>
      </c:barChart>
      <c:catAx>
        <c:axId val="1234374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місяць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3439360"/>
        <c:crosses val="autoZero"/>
        <c:auto val="1"/>
        <c:lblAlgn val="ctr"/>
        <c:lblOffset val="100"/>
        <c:noMultiLvlLbl val="0"/>
      </c:catAx>
      <c:valAx>
        <c:axId val="1234393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теплоспо</a:t>
                </a:r>
                <a:r>
                  <a:rPr lang="uk-UA"/>
                  <a:t>живання, Гкал</a:t>
                </a:r>
                <a:endParaRPr lang="ru-RU"/>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3437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2017</c:v>
                </c:pt>
              </c:strCache>
            </c:strRef>
          </c:tx>
          <c:spPr>
            <a:solidFill>
              <a:schemeClr val="accent1"/>
            </a:solidFill>
            <a:ln>
              <a:noFill/>
            </a:ln>
            <a:effectLst/>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67</c:v>
                </c:pt>
                <c:pt idx="1">
                  <c:v>68</c:v>
                </c:pt>
                <c:pt idx="2">
                  <c:v>57</c:v>
                </c:pt>
                <c:pt idx="3">
                  <c:v>112</c:v>
                </c:pt>
                <c:pt idx="4">
                  <c:v>128</c:v>
                </c:pt>
                <c:pt idx="5">
                  <c:v>123</c:v>
                </c:pt>
                <c:pt idx="6">
                  <c:v>92</c:v>
                </c:pt>
                <c:pt idx="7">
                  <c:v>74</c:v>
                </c:pt>
                <c:pt idx="8">
                  <c:v>64</c:v>
                </c:pt>
                <c:pt idx="9">
                  <c:v>92</c:v>
                </c:pt>
                <c:pt idx="10">
                  <c:v>84</c:v>
                </c:pt>
                <c:pt idx="11">
                  <c:v>122</c:v>
                </c:pt>
              </c:numCache>
            </c:numRef>
          </c:val>
          <c:extLst xmlns:c16r2="http://schemas.microsoft.com/office/drawing/2015/06/chart">
            <c:ext xmlns:c16="http://schemas.microsoft.com/office/drawing/2014/chart" uri="{C3380CC4-5D6E-409C-BE32-E72D297353CC}">
              <c16:uniqueId val="{00000000-9DE9-4BDE-A304-6AD7CC3BDE81}"/>
            </c:ext>
          </c:extLst>
        </c:ser>
        <c:ser>
          <c:idx val="1"/>
          <c:order val="1"/>
          <c:tx>
            <c:strRef>
              <c:f>Лист1!$C$1</c:f>
              <c:strCache>
                <c:ptCount val="1"/>
                <c:pt idx="0">
                  <c:v>2018</c:v>
                </c:pt>
              </c:strCache>
            </c:strRef>
          </c:tx>
          <c:spPr>
            <a:solidFill>
              <a:schemeClr val="accent2"/>
            </a:solidFill>
            <a:ln>
              <a:noFill/>
            </a:ln>
            <a:effectLst/>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72</c:v>
                </c:pt>
                <c:pt idx="1">
                  <c:v>66</c:v>
                </c:pt>
                <c:pt idx="2">
                  <c:v>70</c:v>
                </c:pt>
                <c:pt idx="3">
                  <c:v>73</c:v>
                </c:pt>
                <c:pt idx="4">
                  <c:v>65</c:v>
                </c:pt>
                <c:pt idx="5">
                  <c:v>44</c:v>
                </c:pt>
                <c:pt idx="6">
                  <c:v>80</c:v>
                </c:pt>
                <c:pt idx="7">
                  <c:v>80</c:v>
                </c:pt>
                <c:pt idx="8">
                  <c:v>80</c:v>
                </c:pt>
                <c:pt idx="9">
                  <c:v>80</c:v>
                </c:pt>
                <c:pt idx="10">
                  <c:v>87</c:v>
                </c:pt>
                <c:pt idx="11">
                  <c:v>114</c:v>
                </c:pt>
              </c:numCache>
            </c:numRef>
          </c:val>
          <c:extLst xmlns:c16r2="http://schemas.microsoft.com/office/drawing/2015/06/chart">
            <c:ext xmlns:c16="http://schemas.microsoft.com/office/drawing/2014/chart" uri="{C3380CC4-5D6E-409C-BE32-E72D297353CC}">
              <c16:uniqueId val="{00000001-9DE9-4BDE-A304-6AD7CC3BDE81}"/>
            </c:ext>
          </c:extLst>
        </c:ser>
        <c:ser>
          <c:idx val="2"/>
          <c:order val="2"/>
          <c:tx>
            <c:strRef>
              <c:f>Лист1!$D$1</c:f>
              <c:strCache>
                <c:ptCount val="1"/>
                <c:pt idx="0">
                  <c:v>2019</c:v>
                </c:pt>
              </c:strCache>
            </c:strRef>
          </c:tx>
          <c:spPr>
            <a:solidFill>
              <a:schemeClr val="accent3"/>
            </a:solidFill>
            <a:ln>
              <a:noFill/>
            </a:ln>
            <a:effectLst/>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43.51</c:v>
                </c:pt>
                <c:pt idx="1">
                  <c:v>33.730000000000011</c:v>
                </c:pt>
                <c:pt idx="2">
                  <c:v>47</c:v>
                </c:pt>
                <c:pt idx="3">
                  <c:v>49.55</c:v>
                </c:pt>
                <c:pt idx="4">
                  <c:v>56.77</c:v>
                </c:pt>
                <c:pt idx="5">
                  <c:v>57.46</c:v>
                </c:pt>
                <c:pt idx="6">
                  <c:v>36.760000000000012</c:v>
                </c:pt>
                <c:pt idx="7">
                  <c:v>37.92</c:v>
                </c:pt>
                <c:pt idx="8">
                  <c:v>67.5</c:v>
                </c:pt>
                <c:pt idx="9">
                  <c:v>68.400000000000006</c:v>
                </c:pt>
                <c:pt idx="10">
                  <c:v>58.4</c:v>
                </c:pt>
                <c:pt idx="11">
                  <c:v>63.98</c:v>
                </c:pt>
              </c:numCache>
            </c:numRef>
          </c:val>
          <c:extLst xmlns:c16r2="http://schemas.microsoft.com/office/drawing/2015/06/chart">
            <c:ext xmlns:c16="http://schemas.microsoft.com/office/drawing/2014/chart" uri="{C3380CC4-5D6E-409C-BE32-E72D297353CC}">
              <c16:uniqueId val="{00000002-9DE9-4BDE-A304-6AD7CC3BDE81}"/>
            </c:ext>
          </c:extLst>
        </c:ser>
        <c:dLbls>
          <c:showLegendKey val="0"/>
          <c:showVal val="0"/>
          <c:showCatName val="0"/>
          <c:showSerName val="0"/>
          <c:showPercent val="0"/>
          <c:showBubbleSize val="0"/>
        </c:dLbls>
        <c:gapWidth val="219"/>
        <c:overlap val="-27"/>
        <c:axId val="122815232"/>
        <c:axId val="122817152"/>
      </c:barChart>
      <c:catAx>
        <c:axId val="122815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Місяць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2817152"/>
        <c:crosses val="autoZero"/>
        <c:auto val="1"/>
        <c:lblAlgn val="ctr"/>
        <c:lblOffset val="100"/>
        <c:noMultiLvlLbl val="0"/>
      </c:catAx>
      <c:valAx>
        <c:axId val="1228171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Водоспоживання, м</a:t>
                </a:r>
                <a:r>
                  <a:rPr lang="ru-RU" baseline="30000"/>
                  <a:t>3</a:t>
                </a:r>
                <a:endParaRPr lang="ru-RU"/>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2815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Структура витрат на енергоресурси за 2017рік, грн</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335F-4FB6-AF14-B41BEDCC6573}"/>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335F-4FB6-AF14-B41BEDCC6573}"/>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335F-4FB6-AF14-B41BEDCC6573}"/>
              </c:ext>
            </c:extLst>
          </c:dPt>
          <c:cat>
            <c:strRef>
              <c:f>Аркуш1!$A$2:$A$4</c:f>
              <c:strCache>
                <c:ptCount val="3"/>
                <c:pt idx="0">
                  <c:v>Електроенергія</c:v>
                </c:pt>
                <c:pt idx="1">
                  <c:v>Теплоенергія</c:v>
                </c:pt>
                <c:pt idx="2">
                  <c:v>Вода</c:v>
                </c:pt>
              </c:strCache>
            </c:strRef>
          </c:cat>
          <c:val>
            <c:numRef>
              <c:f>Аркуш1!$B$2:$B$4</c:f>
              <c:numCache>
                <c:formatCode>General</c:formatCode>
                <c:ptCount val="3"/>
                <c:pt idx="0">
                  <c:v>115607</c:v>
                </c:pt>
                <c:pt idx="1">
                  <c:v>210661</c:v>
                </c:pt>
                <c:pt idx="2">
                  <c:v>14608</c:v>
                </c:pt>
              </c:numCache>
            </c:numRef>
          </c:val>
          <c:extLst xmlns:c16r2="http://schemas.microsoft.com/office/drawing/2015/06/chart">
            <c:ext xmlns:c16="http://schemas.microsoft.com/office/drawing/2014/chart" uri="{C3380CC4-5D6E-409C-BE32-E72D297353CC}">
              <c16:uniqueId val="{00000006-335F-4FB6-AF14-B41BEDCC6573}"/>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Структура витрат на енергоресурси за 2018рік, грн</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F14B-4602-A8B2-05B6D60374C4}"/>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F14B-4602-A8B2-05B6D60374C4}"/>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F14B-4602-A8B2-05B6D60374C4}"/>
              </c:ext>
            </c:extLst>
          </c:dPt>
          <c:cat>
            <c:strRef>
              <c:f>Аркуш1!$A$2:$A$4</c:f>
              <c:strCache>
                <c:ptCount val="3"/>
                <c:pt idx="0">
                  <c:v>Електроенергія</c:v>
                </c:pt>
                <c:pt idx="1">
                  <c:v>Теплоенергія</c:v>
                </c:pt>
                <c:pt idx="2">
                  <c:v>Вода</c:v>
                </c:pt>
              </c:strCache>
            </c:strRef>
          </c:cat>
          <c:val>
            <c:numRef>
              <c:f>Аркуш1!$B$2:$B$4</c:f>
              <c:numCache>
                <c:formatCode>General</c:formatCode>
                <c:ptCount val="3"/>
                <c:pt idx="0">
                  <c:v>138599</c:v>
                </c:pt>
                <c:pt idx="1">
                  <c:v>271143</c:v>
                </c:pt>
                <c:pt idx="2">
                  <c:v>12918</c:v>
                </c:pt>
              </c:numCache>
            </c:numRef>
          </c:val>
          <c:extLst xmlns:c16r2="http://schemas.microsoft.com/office/drawing/2015/06/chart">
            <c:ext xmlns:c16="http://schemas.microsoft.com/office/drawing/2014/chart" uri="{C3380CC4-5D6E-409C-BE32-E72D297353CC}">
              <c16:uniqueId val="{00000006-F14B-4602-A8B2-05B6D60374C4}"/>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Структура витрат на енергоресурси за 2019рік, грн</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D152-4207-A654-B206B45A319B}"/>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D152-4207-A654-B206B45A319B}"/>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D152-4207-A654-B206B45A319B}"/>
              </c:ext>
            </c:extLst>
          </c:dPt>
          <c:cat>
            <c:strRef>
              <c:f>Аркуш1!$A$2:$A$4</c:f>
              <c:strCache>
                <c:ptCount val="3"/>
                <c:pt idx="0">
                  <c:v>Електроенергія</c:v>
                </c:pt>
                <c:pt idx="1">
                  <c:v>Теплоенергія</c:v>
                </c:pt>
                <c:pt idx="2">
                  <c:v>Вода</c:v>
                </c:pt>
              </c:strCache>
            </c:strRef>
          </c:cat>
          <c:val>
            <c:numRef>
              <c:f>Аркуш1!$B$2:$B$4</c:f>
              <c:numCache>
                <c:formatCode>General</c:formatCode>
                <c:ptCount val="3"/>
                <c:pt idx="0">
                  <c:v>136163</c:v>
                </c:pt>
                <c:pt idx="1">
                  <c:v>237745</c:v>
                </c:pt>
                <c:pt idx="2">
                  <c:v>12393</c:v>
                </c:pt>
              </c:numCache>
            </c:numRef>
          </c:val>
          <c:extLst xmlns:c16r2="http://schemas.microsoft.com/office/drawing/2015/06/chart">
            <c:ext xmlns:c16="http://schemas.microsoft.com/office/drawing/2014/chart" uri="{C3380CC4-5D6E-409C-BE32-E72D297353CC}">
              <c16:uniqueId val="{00000006-D152-4207-A654-B206B45A319B}"/>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2017</c:v>
                </c:pt>
              </c:strCache>
            </c:strRef>
          </c:tx>
          <c:spPr>
            <a:solidFill>
              <a:srgbClr val="4472C4"/>
            </a:solidFill>
            <a:ln w="25399">
              <a:noFill/>
            </a:ln>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 ##0</c:formatCode>
                <c:ptCount val="12"/>
                <c:pt idx="0">
                  <c:v>4136</c:v>
                </c:pt>
                <c:pt idx="1">
                  <c:v>5341</c:v>
                </c:pt>
                <c:pt idx="2">
                  <c:v>3386</c:v>
                </c:pt>
                <c:pt idx="3">
                  <c:v>7385</c:v>
                </c:pt>
                <c:pt idx="4">
                  <c:v>3649</c:v>
                </c:pt>
                <c:pt idx="5">
                  <c:v>3903</c:v>
                </c:pt>
                <c:pt idx="6">
                  <c:v>3832</c:v>
                </c:pt>
                <c:pt idx="7">
                  <c:v>4370</c:v>
                </c:pt>
                <c:pt idx="8">
                  <c:v>3842</c:v>
                </c:pt>
                <c:pt idx="9">
                  <c:v>4348</c:v>
                </c:pt>
                <c:pt idx="10">
                  <c:v>8253</c:v>
                </c:pt>
                <c:pt idx="11">
                  <c:v>6277</c:v>
                </c:pt>
              </c:numCache>
            </c:numRef>
          </c:val>
          <c:extLst xmlns:c16r2="http://schemas.microsoft.com/office/drawing/2015/06/chart">
            <c:ext xmlns:c16="http://schemas.microsoft.com/office/drawing/2014/chart" uri="{C3380CC4-5D6E-409C-BE32-E72D297353CC}">
              <c16:uniqueId val="{00000000-804B-41EC-817B-96329336862B}"/>
            </c:ext>
          </c:extLst>
        </c:ser>
        <c:ser>
          <c:idx val="1"/>
          <c:order val="1"/>
          <c:tx>
            <c:strRef>
              <c:f>Лист1!$C$1</c:f>
              <c:strCache>
                <c:ptCount val="1"/>
                <c:pt idx="0">
                  <c:v>2018</c:v>
                </c:pt>
              </c:strCache>
            </c:strRef>
          </c:tx>
          <c:spPr>
            <a:solidFill>
              <a:srgbClr val="ED7D31"/>
            </a:solidFill>
            <a:ln w="25399">
              <a:noFill/>
            </a:ln>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 ##0</c:formatCode>
                <c:ptCount val="12"/>
                <c:pt idx="0">
                  <c:v>4837</c:v>
                </c:pt>
                <c:pt idx="1">
                  <c:v>6400</c:v>
                </c:pt>
                <c:pt idx="2">
                  <c:v>5160</c:v>
                </c:pt>
                <c:pt idx="3">
                  <c:v>5589</c:v>
                </c:pt>
                <c:pt idx="4">
                  <c:v>3311</c:v>
                </c:pt>
                <c:pt idx="5">
                  <c:v>4663</c:v>
                </c:pt>
                <c:pt idx="6">
                  <c:v>4255</c:v>
                </c:pt>
                <c:pt idx="7">
                  <c:v>4379</c:v>
                </c:pt>
                <c:pt idx="8">
                  <c:v>4254</c:v>
                </c:pt>
                <c:pt idx="9">
                  <c:v>5028</c:v>
                </c:pt>
                <c:pt idx="10">
                  <c:v>6336</c:v>
                </c:pt>
                <c:pt idx="11">
                  <c:v>7458</c:v>
                </c:pt>
              </c:numCache>
            </c:numRef>
          </c:val>
          <c:extLst xmlns:c16r2="http://schemas.microsoft.com/office/drawing/2015/06/chart">
            <c:ext xmlns:c16="http://schemas.microsoft.com/office/drawing/2014/chart" uri="{C3380CC4-5D6E-409C-BE32-E72D297353CC}">
              <c16:uniqueId val="{00000001-804B-41EC-817B-96329336862B}"/>
            </c:ext>
          </c:extLst>
        </c:ser>
        <c:ser>
          <c:idx val="2"/>
          <c:order val="2"/>
          <c:tx>
            <c:strRef>
              <c:f>Лист1!$D$1</c:f>
              <c:strCache>
                <c:ptCount val="1"/>
                <c:pt idx="0">
                  <c:v>2019</c:v>
                </c:pt>
              </c:strCache>
            </c:strRef>
          </c:tx>
          <c:spPr>
            <a:solidFill>
              <a:srgbClr val="A5A5A5"/>
            </a:solidFill>
            <a:ln w="25399">
              <a:noFill/>
            </a:ln>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4273</c:v>
                </c:pt>
                <c:pt idx="1">
                  <c:v>5952</c:v>
                </c:pt>
                <c:pt idx="2">
                  <c:v>4696</c:v>
                </c:pt>
                <c:pt idx="3">
                  <c:v>5139</c:v>
                </c:pt>
                <c:pt idx="4">
                  <c:v>3214</c:v>
                </c:pt>
                <c:pt idx="5">
                  <c:v>4765</c:v>
                </c:pt>
                <c:pt idx="6">
                  <c:v>3989</c:v>
                </c:pt>
                <c:pt idx="7">
                  <c:v>4085</c:v>
                </c:pt>
                <c:pt idx="8">
                  <c:v>4488</c:v>
                </c:pt>
                <c:pt idx="9">
                  <c:v>5239</c:v>
                </c:pt>
                <c:pt idx="10">
                  <c:v>6280</c:v>
                </c:pt>
                <c:pt idx="11">
                  <c:v>5218</c:v>
                </c:pt>
              </c:numCache>
            </c:numRef>
          </c:val>
          <c:extLst xmlns:c16r2="http://schemas.microsoft.com/office/drawing/2015/06/chart">
            <c:ext xmlns:c16="http://schemas.microsoft.com/office/drawing/2014/chart" uri="{C3380CC4-5D6E-409C-BE32-E72D297353CC}">
              <c16:uniqueId val="{00000002-804B-41EC-817B-96329336862B}"/>
            </c:ext>
          </c:extLst>
        </c:ser>
        <c:dLbls>
          <c:showLegendKey val="0"/>
          <c:showVal val="0"/>
          <c:showCatName val="0"/>
          <c:showSerName val="0"/>
          <c:showPercent val="0"/>
          <c:showBubbleSize val="0"/>
        </c:dLbls>
        <c:gapWidth val="219"/>
        <c:overlap val="-27"/>
        <c:axId val="123705216"/>
        <c:axId val="123719680"/>
      </c:barChart>
      <c:catAx>
        <c:axId val="123705216"/>
        <c:scaling>
          <c:orientation val="minMax"/>
        </c:scaling>
        <c:delete val="0"/>
        <c:axPos val="b"/>
        <c:title>
          <c:tx>
            <c:rich>
              <a:bodyPr/>
              <a:lstStyle/>
              <a:p>
                <a:pPr>
                  <a:defRPr sz="1000" b="0" i="0" u="none" strike="noStrike" baseline="0">
                    <a:solidFill>
                      <a:srgbClr val="333333"/>
                    </a:solidFill>
                    <a:latin typeface="Calibri"/>
                    <a:ea typeface="Calibri"/>
                    <a:cs typeface="Calibri"/>
                  </a:defRPr>
                </a:pPr>
                <a:r>
                  <a:rPr lang="ru-RU"/>
                  <a:t>Місяць</a:t>
                </a:r>
              </a:p>
            </c:rich>
          </c:tx>
          <c:overlay val="0"/>
          <c:spPr>
            <a:noFill/>
            <a:ln w="25399">
              <a:noFill/>
            </a:ln>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3719680"/>
        <c:crosses val="autoZero"/>
        <c:auto val="1"/>
        <c:lblAlgn val="ctr"/>
        <c:lblOffset val="100"/>
        <c:noMultiLvlLbl val="0"/>
      </c:catAx>
      <c:valAx>
        <c:axId val="123719680"/>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sz="1000" b="0" i="0" u="none" strike="noStrike" baseline="0">
                    <a:solidFill>
                      <a:srgbClr val="333333"/>
                    </a:solidFill>
                    <a:latin typeface="Calibri"/>
                    <a:ea typeface="Calibri"/>
                    <a:cs typeface="Calibri"/>
                  </a:defRPr>
                </a:pPr>
                <a:r>
                  <a:rPr lang="ru-RU"/>
                  <a:t>Електроспоживання, кВт*год</a:t>
                </a:r>
              </a:p>
            </c:rich>
          </c:tx>
          <c:overlay val="0"/>
          <c:spPr>
            <a:noFill/>
            <a:ln w="25399">
              <a:noFill/>
            </a:ln>
          </c:spPr>
        </c:title>
        <c:numFmt formatCode="#\ ##0"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3705216"/>
        <c:crosses val="autoZero"/>
        <c:crossBetween val="between"/>
      </c:valAx>
      <c:spPr>
        <a:noFill/>
        <a:ln w="25399">
          <a:noFill/>
        </a:ln>
      </c:spPr>
    </c:plotArea>
    <c:legend>
      <c:legendPos val="b"/>
      <c:overlay val="0"/>
      <c:spPr>
        <a:noFill/>
        <a:ln w="25399">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7706B0-7760-4D97-BA05-F18AA9C7F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85926</Words>
  <Characters>48979</Characters>
  <Application>Microsoft Office Word</Application>
  <DocSecurity>0</DocSecurity>
  <Lines>408</Lines>
  <Paragraphs>269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DG Win&amp;Soft</Company>
  <LinksUpToDate>false</LinksUpToDate>
  <CharactersWithSpaces>134636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411-9</cp:lastModifiedBy>
  <cp:revision>2</cp:revision>
  <cp:lastPrinted>2020-12-14T21:17:00Z</cp:lastPrinted>
  <dcterms:created xsi:type="dcterms:W3CDTF">2020-12-15T07:24:00Z</dcterms:created>
  <dcterms:modified xsi:type="dcterms:W3CDTF">2020-12-15T07:24:00Z</dcterms:modified>
</cp:coreProperties>
</file>