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86F2" w14:textId="77777777" w:rsidR="003C4D63" w:rsidRPr="00CC0EC4" w:rsidRDefault="00C45131" w:rsidP="00C15850">
      <w:pPr>
        <w:spacing w:after="0" w:line="240" w:lineRule="auto"/>
        <w:ind w:left="4536" w:hanging="4536"/>
        <w:jc w:val="right"/>
        <w:textAlignment w:val="baseline"/>
        <w:rPr>
          <w:rStyle w:val="fontstyle01"/>
          <w:rFonts w:asciiTheme="minorHAnsi" w:hAnsiTheme="minorHAnsi"/>
          <w:lang w:val="uk-UA"/>
        </w:rPr>
      </w:pPr>
      <w:r w:rsidRPr="00CC0EC4">
        <w:rPr>
          <w:rStyle w:val="fontstyle01"/>
          <w:lang w:val="uk-UA"/>
        </w:rPr>
        <w:t>А.С. Ромашко</w:t>
      </w:r>
      <w:r w:rsidR="00FA18AE" w:rsidRPr="00CC0EC4">
        <w:rPr>
          <w:rStyle w:val="fontstyle01"/>
          <w:lang w:val="uk-UA"/>
        </w:rPr>
        <w:t xml:space="preserve"> </w:t>
      </w:r>
    </w:p>
    <w:p w14:paraId="13DF86F3" w14:textId="77777777" w:rsidR="00C15850" w:rsidRDefault="003C4D63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  <w:lang w:val="uk-UA"/>
        </w:rPr>
      </w:pPr>
      <w:r w:rsidRPr="009736BE"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Національний технічний університет України </w:t>
      </w:r>
    </w:p>
    <w:p w14:paraId="13DF86F4" w14:textId="77777777" w:rsidR="00B561A7" w:rsidRDefault="003C4D63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</w:pPr>
      <w:r w:rsidRPr="009736BE"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«Київський політехнічний </w:t>
      </w:r>
      <w:r w:rsidRPr="009736BE"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інститут» ім. Ігоря Сікорського</w:t>
      </w:r>
      <w:r w:rsidR="00CC0EC4"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,</w:t>
      </w:r>
    </w:p>
    <w:p w14:paraId="13DF86F5" w14:textId="77777777" w:rsidR="00CC0EC4" w:rsidRDefault="00CC0EC4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</w:pPr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 xml:space="preserve">доцент, </w:t>
      </w:r>
      <w:proofErr w:type="spellStart"/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к.т.н</w:t>
      </w:r>
      <w:proofErr w:type="spellEnd"/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., доцент</w:t>
      </w:r>
    </w:p>
    <w:p w14:paraId="13DF86F6" w14:textId="77777777" w:rsidR="00F54A0E" w:rsidRPr="00CC0EC4" w:rsidRDefault="00FA18AE" w:rsidP="00CC0EC4">
      <w:pPr>
        <w:spacing w:after="0" w:line="240" w:lineRule="auto"/>
        <w:ind w:left="4536" w:hanging="4536"/>
        <w:jc w:val="right"/>
        <w:textAlignment w:val="baseline"/>
        <w:rPr>
          <w:rStyle w:val="fontstyle01"/>
          <w:lang w:val="uk-UA"/>
        </w:rPr>
      </w:pPr>
      <w:r w:rsidRPr="00CC0EC4">
        <w:rPr>
          <w:rStyle w:val="fontstyle01"/>
          <w:lang w:val="uk-UA"/>
        </w:rPr>
        <w:t xml:space="preserve">Г.К. </w:t>
      </w:r>
      <w:proofErr w:type="spellStart"/>
      <w:r w:rsidRPr="00CC0EC4">
        <w:rPr>
          <w:rStyle w:val="fontstyle01"/>
          <w:lang w:val="uk-UA"/>
        </w:rPr>
        <w:t>Дорожко</w:t>
      </w:r>
      <w:proofErr w:type="spellEnd"/>
    </w:p>
    <w:p w14:paraId="13DF86F7" w14:textId="77777777" w:rsidR="00C15850" w:rsidRDefault="00C15850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</w:rPr>
      </w:pPr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 xml:space="preserve">Науково-дослідний інститут інтелектуальної власності </w:t>
      </w:r>
    </w:p>
    <w:p w14:paraId="13DF86F8" w14:textId="77777777" w:rsidR="00FA18AE" w:rsidRDefault="00C15850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  <w:lang w:val="uk-UA"/>
        </w:rPr>
      </w:pPr>
      <w:proofErr w:type="spellStart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>Національної</w:t>
      </w:r>
      <w:proofErr w:type="spellEnd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>академії</w:t>
      </w:r>
      <w:proofErr w:type="spellEnd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>правових</w:t>
      </w:r>
      <w:proofErr w:type="spellEnd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 xml:space="preserve"> наук </w:t>
      </w:r>
      <w:proofErr w:type="spellStart"/>
      <w:r w:rsidRPr="00C15850">
        <w:rPr>
          <w:rStyle w:val="fontstyle21"/>
          <w:rFonts w:ascii="Times New Roman" w:hAnsi="Times New Roman"/>
          <w:i w:val="0"/>
          <w:sz w:val="28"/>
          <w:szCs w:val="28"/>
        </w:rPr>
        <w:t>України</w:t>
      </w:r>
      <w:proofErr w:type="spellEnd"/>
      <w:r w:rsidR="00CC0EC4"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, </w:t>
      </w:r>
    </w:p>
    <w:p w14:paraId="13DF86F9" w14:textId="77777777" w:rsidR="00CC0EC4" w:rsidRPr="00CC0EC4" w:rsidRDefault="00CC0EC4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  <w:lang w:val="uk-UA"/>
        </w:rPr>
      </w:pPr>
      <w:r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заступник директора, </w:t>
      </w:r>
      <w:proofErr w:type="spellStart"/>
      <w:r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>к.т.н</w:t>
      </w:r>
      <w:proofErr w:type="spellEnd"/>
      <w:r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>., доцент</w:t>
      </w:r>
    </w:p>
    <w:p w14:paraId="13DF86FA" w14:textId="77777777" w:rsidR="00CC0EC4" w:rsidRPr="00CC0EC4" w:rsidRDefault="00CC0EC4" w:rsidP="00CC0EC4">
      <w:pPr>
        <w:spacing w:after="0" w:line="240" w:lineRule="auto"/>
        <w:ind w:left="4536" w:hanging="4536"/>
        <w:jc w:val="right"/>
        <w:textAlignment w:val="baseline"/>
        <w:rPr>
          <w:rStyle w:val="fontstyle01"/>
          <w:lang w:val="uk-UA"/>
        </w:rPr>
      </w:pPr>
      <w:r w:rsidRPr="00CC0EC4">
        <w:rPr>
          <w:rStyle w:val="fontstyle01"/>
          <w:lang w:val="uk-UA"/>
        </w:rPr>
        <w:t xml:space="preserve">Крикун Н.П. </w:t>
      </w:r>
    </w:p>
    <w:p w14:paraId="13DF86FB" w14:textId="77777777" w:rsidR="00CC0EC4" w:rsidRDefault="00CC0EC4" w:rsidP="00CC0EC4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  <w:lang w:val="uk-UA"/>
        </w:rPr>
      </w:pPr>
      <w:r w:rsidRPr="009736BE"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Національний технічний університет України </w:t>
      </w:r>
    </w:p>
    <w:p w14:paraId="13DF86FC" w14:textId="77777777" w:rsidR="00CC0EC4" w:rsidRDefault="00CC0EC4" w:rsidP="00CC0EC4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</w:pPr>
      <w:r w:rsidRPr="009736BE">
        <w:rPr>
          <w:rStyle w:val="fontstyle21"/>
          <w:rFonts w:ascii="Times New Roman" w:hAnsi="Times New Roman"/>
          <w:i w:val="0"/>
          <w:sz w:val="28"/>
          <w:szCs w:val="28"/>
          <w:lang w:val="uk-UA"/>
        </w:rPr>
        <w:t xml:space="preserve">«Київський політехнічний </w:t>
      </w:r>
      <w:r w:rsidRPr="009736BE"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інститут» ім. Ігоря Сікорського</w:t>
      </w:r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,</w:t>
      </w:r>
    </w:p>
    <w:p w14:paraId="13DF86FD" w14:textId="77777777" w:rsidR="00CC0EC4" w:rsidRDefault="00CC0EC4" w:rsidP="00CC0EC4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</w:pPr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 xml:space="preserve">студентка </w:t>
      </w:r>
      <w:r w:rsidR="007F33A7"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2</w:t>
      </w:r>
      <w:r>
        <w:rPr>
          <w:rStyle w:val="fontstyle21"/>
          <w:rFonts w:ascii="Times New Roman" w:hAnsi="Times New Roman"/>
          <w:i w:val="0"/>
          <w:spacing w:val="-4"/>
          <w:sz w:val="28"/>
          <w:szCs w:val="28"/>
          <w:lang w:val="uk-UA"/>
        </w:rPr>
        <w:t>-го курсу</w:t>
      </w:r>
    </w:p>
    <w:p w14:paraId="13DF86FE" w14:textId="77777777" w:rsidR="00C15850" w:rsidRPr="00C15850" w:rsidRDefault="00C15850" w:rsidP="00C15850">
      <w:pPr>
        <w:spacing w:after="0" w:line="240" w:lineRule="auto"/>
        <w:jc w:val="right"/>
        <w:textAlignment w:val="baseline"/>
        <w:rPr>
          <w:rStyle w:val="fontstyle21"/>
          <w:rFonts w:ascii="Times New Roman" w:hAnsi="Times New Roman"/>
          <w:i w:val="0"/>
          <w:sz w:val="28"/>
          <w:szCs w:val="28"/>
        </w:rPr>
      </w:pPr>
    </w:p>
    <w:p w14:paraId="13DF86FF" w14:textId="77777777" w:rsidR="00505AF1" w:rsidRPr="00CC0EC4" w:rsidRDefault="00EB6AB5" w:rsidP="00C45131">
      <w:pPr>
        <w:spacing w:after="0" w:line="312" w:lineRule="auto"/>
        <w:jc w:val="center"/>
        <w:textAlignment w:val="baseline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0" w:name="OLE_LINK1"/>
      <w:r w:rsidRPr="00CC0EC4">
        <w:rPr>
          <w:rFonts w:ascii="Times New Roman" w:hAnsi="Times New Roman"/>
          <w:b/>
          <w:caps/>
          <w:sz w:val="28"/>
          <w:szCs w:val="28"/>
          <w:lang w:val="uk-UA"/>
        </w:rPr>
        <w:t>Війна в Україні та майбутнє світової системи інтелектуальної власності</w:t>
      </w:r>
    </w:p>
    <w:bookmarkEnd w:id="0"/>
    <w:p w14:paraId="13DF8700" w14:textId="77777777" w:rsidR="00B561A7" w:rsidRDefault="00B561A7" w:rsidP="00C45131">
      <w:pPr>
        <w:spacing w:after="0" w:line="312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</w:p>
    <w:p w14:paraId="13DF8701" w14:textId="77777777" w:rsidR="009C6FE6" w:rsidRPr="00571E66" w:rsidRDefault="004E45B4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71E66">
        <w:rPr>
          <w:rFonts w:ascii="Times New Roman" w:hAnsi="Times New Roman"/>
          <w:sz w:val="28"/>
          <w:szCs w:val="28"/>
          <w:lang w:val="uk-UA"/>
        </w:rPr>
        <w:t xml:space="preserve">Переглянули інформацію про новини </w:t>
      </w:r>
      <w:proofErr w:type="spellStart"/>
      <w:r w:rsidRPr="00571E66">
        <w:rPr>
          <w:rFonts w:ascii="Times New Roman" w:hAnsi="Times New Roman"/>
          <w:sz w:val="28"/>
          <w:szCs w:val="28"/>
          <w:lang w:val="uk-UA"/>
        </w:rPr>
        <w:t>Укрпатенту</w:t>
      </w:r>
      <w:proofErr w:type="spellEnd"/>
      <w:r w:rsidRPr="00571E66">
        <w:rPr>
          <w:rFonts w:ascii="Times New Roman" w:hAnsi="Times New Roman"/>
          <w:sz w:val="28"/>
          <w:szCs w:val="28"/>
          <w:lang w:val="uk-UA"/>
        </w:rPr>
        <w:t xml:space="preserve"> з кінця лютого 2022 і станом на 19.03.2022, яка стосується </w:t>
      </w:r>
      <w:r w:rsidR="00E45BFA" w:rsidRPr="00571E66">
        <w:rPr>
          <w:rFonts w:ascii="Times New Roman" w:hAnsi="Times New Roman"/>
          <w:sz w:val="28"/>
          <w:szCs w:val="28"/>
          <w:lang w:val="uk-UA"/>
        </w:rPr>
        <w:t xml:space="preserve">допомоги та </w:t>
      </w:r>
      <w:r w:rsidRPr="00571E66">
        <w:rPr>
          <w:rFonts w:ascii="Times New Roman" w:hAnsi="Times New Roman"/>
          <w:sz w:val="28"/>
          <w:szCs w:val="28"/>
          <w:lang w:val="uk-UA"/>
        </w:rPr>
        <w:t>підтримки</w:t>
      </w:r>
      <w:r w:rsidR="00E45BFA" w:rsidRPr="00571E66">
        <w:rPr>
          <w:rFonts w:ascii="Times New Roman" w:hAnsi="Times New Roman"/>
          <w:sz w:val="28"/>
          <w:szCs w:val="28"/>
          <w:lang w:val="uk-UA"/>
        </w:rPr>
        <w:t xml:space="preserve"> України та </w:t>
      </w:r>
      <w:proofErr w:type="spellStart"/>
      <w:r w:rsidR="00E45BFA" w:rsidRPr="00571E66">
        <w:rPr>
          <w:rFonts w:ascii="Times New Roman" w:hAnsi="Times New Roman"/>
          <w:sz w:val="28"/>
          <w:szCs w:val="28"/>
          <w:lang w:val="uk-UA"/>
        </w:rPr>
        <w:t>Укрпатенту</w:t>
      </w:r>
      <w:proofErr w:type="spellEnd"/>
      <w:r w:rsidRPr="00571E66">
        <w:rPr>
          <w:rFonts w:ascii="Times New Roman" w:hAnsi="Times New Roman"/>
          <w:sz w:val="28"/>
          <w:szCs w:val="28"/>
          <w:lang w:val="uk-UA"/>
        </w:rPr>
        <w:t xml:space="preserve"> патентними відомствами </w:t>
      </w:r>
      <w:r w:rsidR="00E45BFA" w:rsidRPr="00571E66">
        <w:rPr>
          <w:rFonts w:ascii="Times New Roman" w:hAnsi="Times New Roman"/>
          <w:sz w:val="28"/>
          <w:szCs w:val="28"/>
          <w:lang w:val="uk-UA"/>
        </w:rPr>
        <w:t>країн та регіональних відомств</w:t>
      </w:r>
      <w:r w:rsidR="00571E66" w:rsidRPr="00571E66">
        <w:rPr>
          <w:rFonts w:ascii="Times New Roman" w:hAnsi="Times New Roman"/>
          <w:sz w:val="28"/>
          <w:szCs w:val="28"/>
          <w:lang w:val="uk-UA"/>
        </w:rPr>
        <w:t xml:space="preserve"> (див. </w:t>
      </w:r>
      <w:r w:rsidR="00652AEE">
        <w:fldChar w:fldCharType="begin"/>
      </w:r>
      <w:r w:rsidR="00652AEE" w:rsidRPr="00652AEE">
        <w:rPr>
          <w:lang w:val="uk-UA"/>
        </w:rPr>
        <w:instrText xml:space="preserve"> </w:instrText>
      </w:r>
      <w:r w:rsidR="00652AEE">
        <w:instrText>HYPERLINK</w:instrText>
      </w:r>
      <w:r w:rsidR="00652AEE" w:rsidRPr="00652AEE">
        <w:rPr>
          <w:lang w:val="uk-UA"/>
        </w:rPr>
        <w:instrText xml:space="preserve"> "</w:instrText>
      </w:r>
      <w:r w:rsidR="00652AEE">
        <w:instrText>https</w:instrText>
      </w:r>
      <w:r w:rsidR="00652AEE" w:rsidRPr="00652AEE">
        <w:rPr>
          <w:lang w:val="uk-UA"/>
        </w:rPr>
        <w:instrText>://</w:instrText>
      </w:r>
      <w:r w:rsidR="00652AEE">
        <w:instrText>ukrpatent</w:instrText>
      </w:r>
      <w:r w:rsidR="00652AEE" w:rsidRPr="00652AEE">
        <w:rPr>
          <w:lang w:val="uk-UA"/>
        </w:rPr>
        <w:instrText>.</w:instrText>
      </w:r>
      <w:r w:rsidR="00652AEE">
        <w:instrText>org</w:instrText>
      </w:r>
      <w:r w:rsidR="00652AEE" w:rsidRPr="00652AEE">
        <w:rPr>
          <w:lang w:val="uk-UA"/>
        </w:rPr>
        <w:instrText>/</w:instrText>
      </w:r>
      <w:r w:rsidR="00652AEE">
        <w:instrText>uk</w:instrText>
      </w:r>
      <w:r w:rsidR="00652AEE" w:rsidRPr="00652AEE">
        <w:rPr>
          <w:lang w:val="uk-UA"/>
        </w:rPr>
        <w:instrText>/</w:instrText>
      </w:r>
      <w:r w:rsidR="00652AEE">
        <w:instrText>news</w:instrText>
      </w:r>
      <w:r w:rsidR="00652AEE" w:rsidRPr="00652AEE">
        <w:rPr>
          <w:lang w:val="uk-UA"/>
        </w:rPr>
        <w:instrText>?</w:instrText>
      </w:r>
      <w:r w:rsidR="00652AEE">
        <w:instrText>page</w:instrText>
      </w:r>
      <w:r w:rsidR="00652AEE" w:rsidRPr="00652AEE">
        <w:rPr>
          <w:lang w:val="uk-UA"/>
        </w:rPr>
        <w:instrText>=1&amp;</w:instrText>
      </w:r>
      <w:r w:rsidR="00652AEE">
        <w:instrText>per</w:instrText>
      </w:r>
      <w:r w:rsidR="00652AEE" w:rsidRPr="00652AEE">
        <w:rPr>
          <w:lang w:val="uk-UA"/>
        </w:rPr>
        <w:instrText>-</w:instrText>
      </w:r>
      <w:r w:rsidR="00652AEE">
        <w:instrText>page</w:instrText>
      </w:r>
      <w:r w:rsidR="00652AEE" w:rsidRPr="00652AEE">
        <w:rPr>
          <w:lang w:val="uk-UA"/>
        </w:rPr>
        <w:instrText xml:space="preserve">=15" </w:instrText>
      </w:r>
      <w:r w:rsidR="00652AEE">
        <w:fldChar w:fldCharType="separate"/>
      </w:r>
      <w:r w:rsidR="00571E66" w:rsidRPr="00571E66">
        <w:rPr>
          <w:rStyle w:val="a6"/>
          <w:rFonts w:ascii="Times New Roman" w:hAnsi="Times New Roman"/>
          <w:sz w:val="28"/>
          <w:szCs w:val="28"/>
          <w:lang w:val="uk-UA"/>
        </w:rPr>
        <w:t>https://ukrpatent.org/uk/news?page=1&amp;per-page=15</w:t>
      </w:r>
      <w:r w:rsidR="00652AEE">
        <w:rPr>
          <w:rStyle w:val="a6"/>
          <w:rFonts w:ascii="Times New Roman" w:hAnsi="Times New Roman"/>
          <w:sz w:val="28"/>
          <w:szCs w:val="28"/>
          <w:lang w:val="uk-UA"/>
        </w:rPr>
        <w:fldChar w:fldCharType="end"/>
      </w:r>
      <w:r w:rsidR="00571E66" w:rsidRPr="00571E66">
        <w:rPr>
          <w:rFonts w:ascii="Times New Roman" w:hAnsi="Times New Roman"/>
          <w:sz w:val="28"/>
          <w:szCs w:val="28"/>
          <w:lang w:val="uk-UA"/>
        </w:rPr>
        <w:t>), а саме:</w:t>
      </w:r>
    </w:p>
    <w:p w14:paraId="13DF8702" w14:textId="77777777" w:rsidR="004E45B4" w:rsidRPr="00571E66" w:rsidRDefault="004E45B4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13DF8703" w14:textId="77777777" w:rsidR="004E45B4" w:rsidRPr="00FA18AE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ukrpatent</w:instrText>
      </w:r>
      <w:r w:rsidRPr="00652AEE">
        <w:rPr>
          <w:lang w:val="uk-UA"/>
        </w:rPr>
        <w:instrText>.</w:instrText>
      </w:r>
      <w:r>
        <w:instrText>org</w:instrText>
      </w:r>
      <w:r w:rsidRPr="00652AEE">
        <w:rPr>
          <w:lang w:val="uk-UA"/>
        </w:rPr>
        <w:instrText>/</w:instrText>
      </w:r>
      <w:r>
        <w:instrText>uk</w:instrText>
      </w:r>
      <w:r w:rsidRPr="00652AEE">
        <w:rPr>
          <w:lang w:val="uk-UA"/>
        </w:rPr>
        <w:instrText>/</w:instrText>
      </w:r>
      <w:r>
        <w:instrText>news</w:instrText>
      </w:r>
      <w:r w:rsidRPr="00652AEE">
        <w:rPr>
          <w:lang w:val="uk-UA"/>
        </w:rPr>
        <w:instrText>/</w:instrText>
      </w:r>
      <w:r>
        <w:instrText>main</w:instrText>
      </w:r>
      <w:r w:rsidRPr="00652AEE">
        <w:rPr>
          <w:lang w:val="uk-UA"/>
        </w:rPr>
        <w:instrText>/</w:instrText>
      </w:r>
      <w:r>
        <w:instrText>EPO</w:instrText>
      </w:r>
      <w:r w:rsidRPr="00652AEE">
        <w:rPr>
          <w:lang w:val="uk-UA"/>
        </w:rPr>
        <w:instrText>-</w:instrText>
      </w:r>
      <w:r>
        <w:instrText>pidtrimue</w:instrText>
      </w:r>
      <w:r w:rsidRPr="00652AEE">
        <w:rPr>
          <w:lang w:val="uk-UA"/>
        </w:rPr>
        <w:instrText>-</w:instrText>
      </w:r>
      <w:r>
        <w:instrText>Ukrainu</w:instrText>
      </w:r>
      <w:r w:rsidRPr="00652AEE">
        <w:rPr>
          <w:lang w:val="uk-UA"/>
        </w:rPr>
        <w:instrText xml:space="preserve">-02032022" </w:instrText>
      </w:r>
      <w:r>
        <w:fldChar w:fldCharType="separate"/>
      </w:r>
      <w:r w:rsidR="004E45B4" w:rsidRPr="00FA18AE">
        <w:rPr>
          <w:rStyle w:val="a6"/>
          <w:rFonts w:ascii="Times New Roman" w:hAnsi="Times New Roman"/>
          <w:color w:val="000000"/>
          <w:spacing w:val="6"/>
          <w:sz w:val="28"/>
          <w:szCs w:val="28"/>
          <w:lang w:val="uk-UA"/>
        </w:rPr>
        <w:t>[02.03.2022] ЄПВ підтримує Україну. Перервано співпрацю з патентними відомствами РФ та Білорусі, ЄАПО</w:t>
      </w:r>
      <w:r>
        <w:rPr>
          <w:rStyle w:val="a6"/>
          <w:rFonts w:ascii="Times New Roman" w:hAnsi="Times New Roman"/>
          <w:color w:val="000000"/>
          <w:spacing w:val="6"/>
          <w:sz w:val="28"/>
          <w:szCs w:val="28"/>
          <w:lang w:val="uk-UA"/>
        </w:rPr>
        <w:fldChar w:fldCharType="end"/>
      </w:r>
    </w:p>
    <w:p w14:paraId="13DF8704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5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[03.03.2022]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Словаччини</w:t>
        </w:r>
        <w:proofErr w:type="spellEnd"/>
      </w:hyperlink>
    </w:p>
    <w:p w14:paraId="13DF8705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6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[03.03.2022]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Польщі</w:t>
        </w:r>
        <w:proofErr w:type="spellEnd"/>
      </w:hyperlink>
    </w:p>
    <w:p w14:paraId="13DF8706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7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[04.03.2022]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Австрії</w:t>
        </w:r>
        <w:proofErr w:type="spellEnd"/>
      </w:hyperlink>
    </w:p>
    <w:p w14:paraId="13DF8707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8" w:history="1"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  <w:lang w:val="uk-UA"/>
          </w:rPr>
          <w:t xml:space="preserve">[07.03.2022] </w:t>
        </w:r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>USPTO</w:t>
        </w:r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  <w:lang w:val="uk-UA"/>
          </w:rPr>
          <w:t xml:space="preserve"> підтримує Україну. Припинено співпрацю з РФ та ЄАПО</w:t>
        </w:r>
      </w:hyperlink>
    </w:p>
    <w:p w14:paraId="13DF8708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9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[07.03.2022]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Заява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інтелектуальної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власності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Великої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Британії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щодо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України</w:t>
        </w:r>
        <w:proofErr w:type="spellEnd"/>
      </w:hyperlink>
    </w:p>
    <w:p w14:paraId="13DF8709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0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[09.03.2022]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Фінляндії</w:t>
        </w:r>
        <w:proofErr w:type="spellEnd"/>
      </w:hyperlink>
    </w:p>
    <w:p w14:paraId="13DF870A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1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[10.03.2022]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Литви</w:t>
        </w:r>
        <w:proofErr w:type="spellEnd"/>
      </w:hyperlink>
      <w:r w:rsidR="004E45B4" w:rsidRPr="00571E66">
        <w:rPr>
          <w:rFonts w:ascii="Times New Roman" w:hAnsi="Times New Roman"/>
          <w:color w:val="2D5CA6"/>
          <w:spacing w:val="6"/>
          <w:sz w:val="28"/>
          <w:szCs w:val="28"/>
          <w:lang w:val="uk-UA"/>
        </w:rPr>
        <w:t xml:space="preserve">  </w:t>
      </w:r>
    </w:p>
    <w:p w14:paraId="13DF870B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2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[10.03.2022] Лист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підтримки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EUIPO</w:t>
        </w:r>
      </w:hyperlink>
      <w:r w:rsidR="004E45B4" w:rsidRPr="00571E66">
        <w:rPr>
          <w:rFonts w:ascii="Times New Roman" w:hAnsi="Times New Roman"/>
          <w:color w:val="2D5CA6"/>
          <w:spacing w:val="6"/>
          <w:sz w:val="28"/>
          <w:szCs w:val="28"/>
          <w:lang w:val="uk-UA"/>
        </w:rPr>
        <w:t xml:space="preserve">  </w:t>
      </w:r>
    </w:p>
    <w:p w14:paraId="13DF870C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3" w:history="1"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 xml:space="preserve">[10.03.2022] EUIPO: </w:t>
        </w:r>
        <w:proofErr w:type="spellStart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>заява</w:t>
        </w:r>
        <w:proofErr w:type="spellEnd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>щодо</w:t>
        </w:r>
        <w:proofErr w:type="spellEnd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>України</w:t>
        </w:r>
        <w:proofErr w:type="spellEnd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 xml:space="preserve">, заходи </w:t>
        </w:r>
        <w:proofErr w:type="spellStart"/>
        <w:r w:rsidR="004E45B4" w:rsidRPr="00571E66">
          <w:rPr>
            <w:rStyle w:val="a6"/>
            <w:rFonts w:ascii="Times New Roman" w:hAnsi="Times New Roman"/>
            <w:color w:val="2D5CA6"/>
            <w:spacing w:val="6"/>
            <w:sz w:val="28"/>
            <w:szCs w:val="28"/>
          </w:rPr>
          <w:t>відомства</w:t>
        </w:r>
        <w:proofErr w:type="spellEnd"/>
      </w:hyperlink>
    </w:p>
    <w:p w14:paraId="13DF870D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4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[11.03.2022]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Грузії</w:t>
        </w:r>
        <w:proofErr w:type="spellEnd"/>
      </w:hyperlink>
    </w:p>
    <w:p w14:paraId="13DF870E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5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[11.03.2022]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патентного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Естонії</w:t>
        </w:r>
        <w:proofErr w:type="spellEnd"/>
      </w:hyperlink>
    </w:p>
    <w:p w14:paraId="13DF870F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6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[11.03.2022]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Будні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Укрпатенту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- на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підприємстві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, в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Україні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та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світі</w:t>
        </w:r>
        <w:proofErr w:type="spellEnd"/>
      </w:hyperlink>
    </w:p>
    <w:p w14:paraId="13DF8710" w14:textId="77777777" w:rsidR="004E45B4" w:rsidRPr="00571E66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Fonts w:ascii="Times New Roman" w:hAnsi="Times New Roman"/>
          <w:color w:val="2D5CA6"/>
          <w:spacing w:val="6"/>
          <w:sz w:val="28"/>
          <w:szCs w:val="28"/>
        </w:rPr>
      </w:pPr>
      <w:hyperlink r:id="rId17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[15.03.2022]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Україна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- в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регіональній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групі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Центральної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Європи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та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Балтії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ВОІВ!</w:t>
        </w:r>
      </w:hyperlink>
    </w:p>
    <w:p w14:paraId="13DF8711" w14:textId="77777777" w:rsidR="004D4B75" w:rsidRPr="004D4B75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Style w:val="a6"/>
          <w:color w:val="000000"/>
        </w:rPr>
      </w:pPr>
      <w:hyperlink r:id="rId18" w:history="1"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[16.03.2022] Лист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підтримки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країн</w:t>
        </w:r>
        <w:proofErr w:type="spellEnd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E45B4" w:rsidRPr="00571E66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Бенілюксу</w:t>
        </w:r>
        <w:proofErr w:type="spellEnd"/>
      </w:hyperlink>
      <w:r w:rsidR="00E45BFA" w:rsidRPr="004D4B75">
        <w:rPr>
          <w:rStyle w:val="a6"/>
          <w:color w:val="000000"/>
        </w:rPr>
        <w:t xml:space="preserve"> </w:t>
      </w:r>
    </w:p>
    <w:p w14:paraId="13DF8712" w14:textId="77777777" w:rsidR="004D4B75" w:rsidRPr="004D4B75" w:rsidRDefault="00E45BFA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Style w:val="a6"/>
          <w:color w:val="000000"/>
        </w:rPr>
      </w:pPr>
      <w:r w:rsidRPr="004D4B75">
        <w:rPr>
          <w:rStyle w:val="a6"/>
          <w:color w:val="000000"/>
        </w:rPr>
        <w:t xml:space="preserve"> </w:t>
      </w:r>
      <w:hyperlink r:id="rId19" w:history="1"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[23.03.2022]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Державного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відомства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ІВ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Хорватії</w:t>
        </w:r>
        <w:proofErr w:type="spellEnd"/>
      </w:hyperlink>
    </w:p>
    <w:p w14:paraId="13DF8713" w14:textId="77777777" w:rsidR="00E45BFA" w:rsidRPr="004D4B75" w:rsidRDefault="00652AEE" w:rsidP="00571E66">
      <w:pPr>
        <w:numPr>
          <w:ilvl w:val="0"/>
          <w:numId w:val="7"/>
        </w:numPr>
        <w:pBdr>
          <w:bottom w:val="single" w:sz="6" w:space="15" w:color="E8E8E8"/>
        </w:pBdr>
        <w:shd w:val="clear" w:color="auto" w:fill="FFFFFF"/>
        <w:spacing w:after="0" w:line="360" w:lineRule="auto"/>
        <w:jc w:val="both"/>
        <w:rPr>
          <w:rStyle w:val="a6"/>
          <w:color w:val="000000"/>
        </w:rPr>
      </w:pPr>
      <w:hyperlink r:id="rId20" w:history="1"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[25.03.2022]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Підтримка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від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патентних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повірених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Великої</w:t>
        </w:r>
        <w:proofErr w:type="spellEnd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 xml:space="preserve"> </w:t>
        </w:r>
        <w:proofErr w:type="spellStart"/>
        <w:r w:rsidR="004D4B75" w:rsidRPr="004D4B75">
          <w:rPr>
            <w:rStyle w:val="a6"/>
            <w:rFonts w:ascii="Times New Roman" w:hAnsi="Times New Roman"/>
            <w:color w:val="000000"/>
            <w:spacing w:val="6"/>
            <w:sz w:val="28"/>
            <w:szCs w:val="28"/>
          </w:rPr>
          <w:t>Британії</w:t>
        </w:r>
        <w:proofErr w:type="spellEnd"/>
      </w:hyperlink>
      <w:r w:rsidR="00E45BFA" w:rsidRPr="004D4B75">
        <w:rPr>
          <w:rStyle w:val="a6"/>
          <w:color w:val="000000"/>
        </w:rPr>
        <w:t xml:space="preserve"> </w:t>
      </w:r>
    </w:p>
    <w:p w14:paraId="13DF8714" w14:textId="77777777" w:rsidR="00571E66" w:rsidRDefault="00571E66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color w:val="232323"/>
          <w:spacing w:val="6"/>
          <w:sz w:val="28"/>
          <w:szCs w:val="28"/>
          <w:shd w:val="clear" w:color="auto" w:fill="FFFFFF"/>
        </w:rPr>
      </w:pPr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ЄПВ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було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прийнято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рішення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заморозити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співпрацю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з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національними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патентними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відомствами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Російської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Федерації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та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Білорусі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, а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також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призупинити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співпрацю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з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Євразійською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 xml:space="preserve"> патентною </w:t>
      </w:r>
      <w:proofErr w:type="spellStart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організацією</w:t>
      </w:r>
      <w:proofErr w:type="spellEnd"/>
      <w:r w:rsidRPr="00571E6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.</w:t>
      </w:r>
      <w:r w:rsidRPr="00571E66">
        <w:rPr>
          <w:rStyle w:val="a8"/>
          <w:rFonts w:ascii="Times New Roman" w:hAnsi="Times New Roman"/>
          <w:color w:val="232323"/>
          <w:spacing w:val="6"/>
          <w:sz w:val="28"/>
          <w:szCs w:val="28"/>
          <w:shd w:val="clear" w:color="auto" w:fill="FFFFFF"/>
        </w:rPr>
        <w:t xml:space="preserve"> </w:t>
      </w:r>
    </w:p>
    <w:p w14:paraId="13DF8715" w14:textId="77777777" w:rsidR="00E45BFA" w:rsidRPr="00571E66" w:rsidRDefault="00E45BFA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71E66">
        <w:rPr>
          <w:rFonts w:ascii="Times New Roman" w:hAnsi="Times New Roman"/>
          <w:sz w:val="28"/>
          <w:szCs w:val="28"/>
          <w:lang w:val="uk-UA"/>
        </w:rPr>
        <w:t>Управлінням інтелектуальної власності Європейського Союзу</w:t>
      </w:r>
      <w:r w:rsidR="00571E66" w:rsidRPr="00571E66">
        <w:rPr>
          <w:rFonts w:ascii="Times New Roman" w:hAnsi="Times New Roman"/>
          <w:sz w:val="28"/>
          <w:szCs w:val="28"/>
          <w:lang w:val="uk-UA"/>
        </w:rPr>
        <w:t xml:space="preserve"> (EUIPO)</w:t>
      </w:r>
      <w:r w:rsidRPr="00571E66">
        <w:rPr>
          <w:rFonts w:ascii="Times New Roman" w:hAnsi="Times New Roman"/>
          <w:sz w:val="28"/>
          <w:szCs w:val="28"/>
          <w:lang w:val="uk-UA"/>
        </w:rPr>
        <w:t xml:space="preserve"> призупинено всі дії щодо співпраці з </w:t>
      </w:r>
      <w:proofErr w:type="spellStart"/>
      <w:r w:rsidRPr="00571E66">
        <w:rPr>
          <w:rFonts w:ascii="Times New Roman" w:hAnsi="Times New Roman"/>
          <w:sz w:val="28"/>
          <w:szCs w:val="28"/>
          <w:lang w:val="uk-UA"/>
        </w:rPr>
        <w:t>Роспатентом</w:t>
      </w:r>
      <w:proofErr w:type="spellEnd"/>
      <w:r w:rsidRPr="00571E66">
        <w:rPr>
          <w:rFonts w:ascii="Times New Roman" w:hAnsi="Times New Roman"/>
          <w:sz w:val="28"/>
          <w:szCs w:val="28"/>
          <w:lang w:val="uk-UA"/>
        </w:rPr>
        <w:t>,  службою з інтелектуальної власності Росії, та Євразійською патентною організацією (</w:t>
      </w:r>
      <w:r w:rsidR="00571E66" w:rsidRPr="00571E66">
        <w:rPr>
          <w:rFonts w:ascii="Times New Roman" w:hAnsi="Times New Roman"/>
          <w:sz w:val="28"/>
          <w:szCs w:val="28"/>
          <w:lang w:val="uk-UA"/>
        </w:rPr>
        <w:t>до якої входить і Білорусь</w:t>
      </w:r>
      <w:r w:rsidRPr="00571E66">
        <w:rPr>
          <w:rFonts w:ascii="Times New Roman" w:hAnsi="Times New Roman"/>
          <w:sz w:val="28"/>
          <w:szCs w:val="28"/>
          <w:lang w:val="uk-UA"/>
        </w:rPr>
        <w:t>)</w:t>
      </w:r>
    </w:p>
    <w:p w14:paraId="13DF8716" w14:textId="77777777" w:rsidR="00E45BFA" w:rsidRPr="00FA18AE" w:rsidRDefault="00E45BFA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r w:rsidRPr="00FA18AE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14 березня 2022 року Україна набула повноправного членства в регіональній</w:t>
      </w:r>
      <w:r w:rsidRPr="00FA18AE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групі Центральної Європи та Балтії Всесвітньої організації інтелектуальної власності. До цієї групи ЦЄБ входять 20 країн (Албанія, Боснія і Герцеговина, Болгарія, Грузія, Естонія, Латвія, Литва, Північна Македонія, Молдова, Польща, Румунія, Сербія, Словаччина, Словенія, Туреччина, Угорщина, Україна, Хорватія, Чехія та Чорногорія). </w:t>
      </w:r>
      <w:r w:rsidRPr="00571E66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> </w:t>
      </w:r>
    </w:p>
    <w:p w14:paraId="13DF8717" w14:textId="77777777" w:rsidR="00610F5C" w:rsidRDefault="00610F5C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Що ж робить «</w:t>
      </w:r>
      <w:proofErr w:type="spellStart"/>
      <w:r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росія</w:t>
      </w:r>
      <w:proofErr w:type="spellEnd"/>
      <w:r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» </w:t>
      </w:r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в плані інтелектуальної власності? Як і в Україні – </w:t>
      </w:r>
      <w:proofErr w:type="spellStart"/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мародерить</w:t>
      </w:r>
      <w:proofErr w:type="spellEnd"/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! </w:t>
      </w:r>
      <w:proofErr w:type="spellStart"/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Паплюжаться</w:t>
      </w:r>
      <w:proofErr w:type="spellEnd"/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відомі торговельні марки і переробляються під свої (наприклад Макдональдс</w:t>
      </w:r>
      <w:r w:rsidR="00D67ACB" w:rsidRP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>GPay</w:t>
      </w:r>
      <w:proofErr w:type="spellEnd"/>
      <w:r w:rsidR="00D67ACB" w:rsidRP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)</w:t>
      </w:r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. Країна-терорист</w:t>
      </w:r>
      <w:r w:rsidR="00D67ACB" w:rsidRPr="0058458D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 w:rsidR="00D67AC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подає заявки на реєстрацію схожих торговельних марок </w:t>
      </w:r>
      <w:r w:rsidR="0058458D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(рис.1).</w:t>
      </w:r>
    </w:p>
    <w:p w14:paraId="13DF8718" w14:textId="77777777" w:rsidR="00D67ACB" w:rsidRDefault="00D67ACB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</w:p>
    <w:p w14:paraId="13DF8719" w14:textId="77777777" w:rsidR="00D67ACB" w:rsidRPr="00D67ACB" w:rsidRDefault="00D67ACB" w:rsidP="00196C2F">
      <w:pPr>
        <w:tabs>
          <w:tab w:val="left" w:pos="1234"/>
        </w:tabs>
        <w:spacing w:after="0" w:line="360" w:lineRule="auto"/>
        <w:jc w:val="both"/>
        <w:textAlignment w:val="baseline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3DF8735" wp14:editId="13DF8736">
            <wp:extent cx="2645412" cy="134027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55248" cy="139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A55" w:rsidRPr="00776527">
        <w:rPr>
          <w:noProof/>
          <w:lang w:val="uk-UA" w:eastAsia="ru-RU"/>
        </w:rPr>
        <w:t xml:space="preserve"> </w:t>
      </w:r>
      <w:r w:rsidR="00776527">
        <w:rPr>
          <w:noProof/>
          <w:lang w:eastAsia="ru-RU"/>
        </w:rPr>
        <w:drawing>
          <wp:inline distT="0" distB="0" distL="0" distR="0" wp14:anchorId="13DF8737" wp14:editId="58823AE1">
            <wp:extent cx="3399592" cy="2349927"/>
            <wp:effectExtent l="0" t="0" r="0" b="0"/>
            <wp:docPr id="5" name="Рисунок 5" descr="https://static2.gazeta.ua/img2/cache/gallery/1076/1076257_1_w_1200.jpg?v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static2.gazeta.ua/img2/cache/gallery/1076/1076257_1_w_1200.jpg?v=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1" r="23309" b="13094"/>
                    <a:stretch/>
                  </pic:blipFill>
                  <pic:spPr bwMode="auto">
                    <a:xfrm>
                      <a:off x="0" y="0"/>
                      <a:ext cx="3482094" cy="24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F871A" w14:textId="77777777" w:rsidR="00776527" w:rsidRDefault="0058458D" w:rsidP="006D7A5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Рис.1 Приклади поданих на реєстрацію торговельних марок</w:t>
      </w:r>
    </w:p>
    <w:p w14:paraId="13DF871B" w14:textId="77777777" w:rsidR="00321A25" w:rsidRDefault="00321A25" w:rsidP="006D7A5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</w:p>
    <w:p w14:paraId="13DF871C" w14:textId="77777777" w:rsidR="00776527" w:rsidRDefault="00776527" w:rsidP="006D7A5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З часу початку війни </w:t>
      </w:r>
      <w:r w:rsidR="0058458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(12-18те березня 2022) 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методом «тику» в базі </w:t>
      </w:r>
      <w:proofErr w:type="spellStart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Роспатенту</w:t>
      </w:r>
      <w:proofErr w:type="spellEnd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(системний пошук не застосовувався) виявлені заявки на торговельні марки заявників Китаю, Ізраїлю: </w:t>
      </w:r>
    </w:p>
    <w:p w14:paraId="13DF871D" w14:textId="77777777" w:rsidR="00776527" w:rsidRPr="00017961" w:rsidRDefault="00652AEE" w:rsidP="00017961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=2022715532&amp;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776527" w:rsidRPr="00017961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https://new.fips.ru/registers-doc-view/fips_servlet?DB=RUTMAP&amp;rn=7055&amp;DocNumber=2022715532&amp;TypeFile=html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1796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;</w:t>
      </w:r>
    </w:p>
    <w:p w14:paraId="13DF871E" w14:textId="77777777" w:rsidR="00776527" w:rsidRPr="00017961" w:rsidRDefault="00652AEE" w:rsidP="00017961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=2022715573&amp;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776527" w:rsidRPr="00017961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https://new.fips.ru/registers-doc-view/fips_servlet?DB=RUTMAP&amp;rn=7055&amp;DocNumber=2022715573&amp;TypeFile=html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1796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;</w:t>
      </w:r>
    </w:p>
    <w:p w14:paraId="13DF871F" w14:textId="77777777" w:rsidR="00776527" w:rsidRPr="00017961" w:rsidRDefault="00652AEE" w:rsidP="00017961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=2022715569&amp;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776527" w:rsidRPr="00017961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https://new.fips.ru/registers-doc-view/fips_servlet?DB=RUTMAP&amp;rn=7055&amp;DocNumber=2022715569&amp;TypeFile=html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1796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;</w:t>
      </w:r>
    </w:p>
    <w:p w14:paraId="13DF8720" w14:textId="77777777" w:rsidR="00776527" w:rsidRPr="00017961" w:rsidRDefault="00652AEE" w:rsidP="00017961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</w:instrText>
      </w:r>
      <w:r>
        <w:instrText>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=2022715546&amp;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776527" w:rsidRPr="00017961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https://new.fips.ru/registers-doc-view/fips_servlet?DB=RUTMAP&amp;rn=7055&amp;DocNumber=2022715546&amp;TypeFile=html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1796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.</w:t>
      </w:r>
    </w:p>
    <w:p w14:paraId="13DF8721" w14:textId="77777777" w:rsidR="00776527" w:rsidRDefault="00017961" w:rsidP="006D7A5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З вищезазначеного видно, що незважаючи на війну, яку розпочала країна-терорист не всі відмовились мати з нею справу.</w:t>
      </w:r>
    </w:p>
    <w:p w14:paraId="13DF8722" w14:textId="77777777" w:rsidR="00876EEB" w:rsidRDefault="00D67ACB" w:rsidP="006D7A5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Але в вищезазначеному пе</w:t>
      </w:r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реліку листів-підтримки відсутня підтримка </w:t>
      </w:r>
      <w:r w:rsidR="0058458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й </w:t>
      </w:r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Всесвітньої організації інтелектуальної власності</w:t>
      </w:r>
      <w:r w:rsidR="0058458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і її фейсбук-сторінка теж мовчить</w:t>
      </w:r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. Мало того </w:t>
      </w:r>
      <w:proofErr w:type="spellStart"/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скрін</w:t>
      </w:r>
      <w:proofErr w:type="spellEnd"/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з сайту </w:t>
      </w:r>
      <w:proofErr w:type="spellStart"/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Роспатенту</w:t>
      </w:r>
      <w:proofErr w:type="spellEnd"/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свідчить, що до цього часу </w:t>
      </w:r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lastRenderedPageBreak/>
        <w:t>проводяться семінари за договором про патентну кооперацію (РСТ)</w:t>
      </w:r>
      <w:r w:rsidR="0058458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під егідою ВОІВ (рис.2)</w:t>
      </w:r>
      <w:r w:rsidR="002C285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.</w:t>
      </w:r>
    </w:p>
    <w:p w14:paraId="13DF8723" w14:textId="77777777" w:rsidR="00876EEB" w:rsidRDefault="00876EEB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3DF8739" wp14:editId="13DF873A">
            <wp:extent cx="4023360" cy="203167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5312" r="1155" b="5946"/>
                    <a:stretch/>
                  </pic:blipFill>
                  <pic:spPr bwMode="auto">
                    <a:xfrm>
                      <a:off x="0" y="0"/>
                      <a:ext cx="4062180" cy="205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F8724" w14:textId="77777777" w:rsidR="00876EEB" w:rsidRDefault="0058458D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Рис.2.</w:t>
      </w:r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Скрін з сайту </w:t>
      </w:r>
      <w:proofErr w:type="spellStart"/>
      <w:r w:rsidR="00876EEB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Роспатенту</w:t>
      </w:r>
      <w:proofErr w:type="spellEnd"/>
    </w:p>
    <w:p w14:paraId="13DF8725" w14:textId="77777777" w:rsidR="00AA7B87" w:rsidRDefault="00AA7B87" w:rsidP="00571E66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</w:p>
    <w:p w14:paraId="13DF8726" w14:textId="77777777" w:rsidR="002C285D" w:rsidRDefault="002C285D" w:rsidP="002C285D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Незважаючи на вищезазначений лист </w:t>
      </w:r>
      <w:r w:rsidRPr="000C74C8">
        <w:rPr>
          <w:rFonts w:ascii="Times New Roman" w:hAnsi="Times New Roman"/>
          <w:sz w:val="28"/>
          <w:szCs w:val="28"/>
          <w:lang w:val="uk-UA"/>
        </w:rPr>
        <w:t>EUIPO</w:t>
      </w:r>
      <w:r>
        <w:rPr>
          <w:rFonts w:ascii="Times New Roman" w:hAnsi="Times New Roman"/>
          <w:sz w:val="28"/>
          <w:szCs w:val="28"/>
          <w:lang w:val="uk-UA"/>
        </w:rPr>
        <w:t xml:space="preserve">, на сайті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Роспатенту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також </w:t>
      </w:r>
      <w:r w:rsidR="00DA639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активні посилання на бази даних</w:t>
      </w:r>
      <w:r w:rsidR="00DA6391" w:rsidRPr="00FA18AE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A6391" w:rsidRPr="00DA6391">
        <w:rPr>
          <w:rStyle w:val="a8"/>
          <w:rFonts w:ascii="Times New Roman" w:hAnsi="Times New Roman"/>
          <w:b w:val="0"/>
          <w:caps/>
          <w:color w:val="232323"/>
          <w:spacing w:val="6"/>
          <w:sz w:val="28"/>
          <w:szCs w:val="28"/>
          <w:shd w:val="clear" w:color="auto" w:fill="FFFFFF"/>
        </w:rPr>
        <w:t>tm</w:t>
      </w:r>
      <w:r w:rsidR="00DA6391" w:rsidRPr="00DA639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view</w:t>
      </w:r>
      <w:proofErr w:type="spellEnd"/>
      <w:r w:rsidR="00DA6391" w:rsidRPr="00FA18AE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</w:t>
      </w:r>
      <w:r w:rsidR="00DA639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та </w:t>
      </w:r>
      <w:proofErr w:type="spellStart"/>
      <w:r w:rsidR="00DA6391" w:rsidRPr="00DA6391">
        <w:rPr>
          <w:rStyle w:val="a8"/>
          <w:rFonts w:ascii="Times New Roman" w:hAnsi="Times New Roman"/>
          <w:b w:val="0"/>
          <w:caps/>
          <w:color w:val="232323"/>
          <w:spacing w:val="6"/>
          <w:sz w:val="28"/>
          <w:szCs w:val="28"/>
          <w:shd w:val="clear" w:color="auto" w:fill="FFFFFF"/>
        </w:rPr>
        <w:t>design</w:t>
      </w:r>
      <w:r w:rsidR="00DA6391" w:rsidRPr="00DA6391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view</w:t>
      </w:r>
      <w:proofErr w:type="spellEnd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.</w:t>
      </w:r>
    </w:p>
    <w:p w14:paraId="13DF8727" w14:textId="77777777" w:rsidR="00333EC5" w:rsidRDefault="00333EC5" w:rsidP="002C285D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Разом з тим країна-терорист продовжує пропагувати та героїзувати війну та геноцид українців, яких вона нищить усіма доступними звірячими методами, і вже подані заявки та реєстрацію торговельних марок з літерами «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en-US"/>
        </w:rPr>
        <w:t>z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»</w:t>
      </w:r>
      <w:r w:rsidRPr="00333EC5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, 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«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v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» та</w:t>
      </w:r>
      <w:r w:rsidRPr="00333EC5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</w:rPr>
        <w:t>zv</w:t>
      </w:r>
      <w:proofErr w:type="spellEnd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»</w:t>
      </w:r>
      <w:r w:rsidR="0098398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(наголошую, що Баварія ввела відповідальність за «</w:t>
      </w:r>
      <w:r w:rsidR="0098398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en-US"/>
        </w:rPr>
        <w:t>z</w:t>
      </w:r>
      <w:r w:rsidR="00983986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»</w:t>
      </w:r>
      <w:r w:rsidR="00C0205D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)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:</w:t>
      </w:r>
    </w:p>
    <w:p w14:paraId="13DF8728" w14:textId="77777777" w:rsidR="00333EC5" w:rsidRPr="00006C60" w:rsidRDefault="00652AEE" w:rsidP="00006C60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6"/>
          <w:bCs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=2022715575&amp;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006C60" w:rsidRPr="00DB7859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https://new.fips.ru/registers-doc-view/fips_servlet?DB=RUTMAP&amp;rn=7055&amp;DocNumber=2022715575&amp;TypeFile=html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06C60" w:rsidRPr="00006C60">
        <w:rPr>
          <w:rStyle w:val="a6"/>
          <w:bCs/>
          <w:lang w:val="uk-UA"/>
        </w:rPr>
        <w:t xml:space="preserve"> </w:t>
      </w:r>
      <w:r w:rsidR="00333EC5" w:rsidRPr="00006C60">
        <w:rPr>
          <w:rStyle w:val="a6"/>
          <w:bCs/>
          <w:lang w:val="uk-UA"/>
        </w:rPr>
        <w:t>;</w:t>
      </w:r>
    </w:p>
    <w:p w14:paraId="13DF8729" w14:textId="77777777" w:rsidR="00333EC5" w:rsidRPr="00006C60" w:rsidRDefault="00652AEE" w:rsidP="00006C60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6"/>
          <w:bCs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=2022715576&amp;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006C60" w:rsidRPr="00DB7859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https://new.fips.ru/registers-doc-view/fips_servlet?DB=RUTMAP&amp;rn=7055&amp;DocNumber=2022715576&amp;TypeFile=html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06C60" w:rsidRPr="00006C60">
        <w:rPr>
          <w:rStyle w:val="a6"/>
          <w:bCs/>
          <w:lang w:val="uk-UA"/>
        </w:rPr>
        <w:t xml:space="preserve"> </w:t>
      </w:r>
      <w:r w:rsidR="00333EC5" w:rsidRPr="00006C60">
        <w:rPr>
          <w:rStyle w:val="a6"/>
          <w:bCs/>
          <w:lang w:val="uk-UA"/>
        </w:rPr>
        <w:t>;</w:t>
      </w:r>
    </w:p>
    <w:p w14:paraId="13DF872A" w14:textId="77777777" w:rsidR="00333EC5" w:rsidRPr="00006C60" w:rsidRDefault="00652AEE" w:rsidP="00006C60">
      <w:pPr>
        <w:pStyle w:val="a3"/>
        <w:numPr>
          <w:ilvl w:val="0"/>
          <w:numId w:val="9"/>
        </w:numPr>
        <w:tabs>
          <w:tab w:val="left" w:pos="1234"/>
        </w:tabs>
        <w:spacing w:after="0" w:line="360" w:lineRule="auto"/>
        <w:ind w:left="0" w:firstLine="426"/>
        <w:jc w:val="both"/>
        <w:textAlignment w:val="baseline"/>
        <w:rPr>
          <w:rStyle w:val="a6"/>
          <w:bCs/>
          <w:lang w:val="uk-UA"/>
        </w:rPr>
      </w:pPr>
      <w:r>
        <w:fldChar w:fldCharType="begin"/>
      </w:r>
      <w:r w:rsidRPr="00652AEE">
        <w:rPr>
          <w:lang w:val="uk-UA"/>
        </w:rPr>
        <w:instrText xml:space="preserve"> </w:instrText>
      </w:r>
      <w:r>
        <w:instrText>HYPERLINK</w:instrText>
      </w:r>
      <w:r w:rsidRPr="00652AEE">
        <w:rPr>
          <w:lang w:val="uk-UA"/>
        </w:rPr>
        <w:instrText xml:space="preserve"> "</w:instrText>
      </w:r>
      <w:r>
        <w:instrText>https</w:instrText>
      </w:r>
      <w:r w:rsidRPr="00652AEE">
        <w:rPr>
          <w:lang w:val="uk-UA"/>
        </w:rPr>
        <w:instrText>://</w:instrText>
      </w:r>
      <w:r>
        <w:instrText>new</w:instrText>
      </w:r>
      <w:r w:rsidRPr="00652AEE">
        <w:rPr>
          <w:lang w:val="uk-UA"/>
        </w:rPr>
        <w:instrText>.</w:instrText>
      </w:r>
      <w:r>
        <w:instrText>fips</w:instrText>
      </w:r>
      <w:r w:rsidRPr="00652AEE">
        <w:rPr>
          <w:lang w:val="uk-UA"/>
        </w:rPr>
        <w:instrText>.</w:instrText>
      </w:r>
      <w:r>
        <w:instrText>ru</w:instrText>
      </w:r>
      <w:r w:rsidRPr="00652AEE">
        <w:rPr>
          <w:lang w:val="uk-UA"/>
        </w:rPr>
        <w:instrText>/</w:instrText>
      </w:r>
      <w:r>
        <w:instrText>registers</w:instrText>
      </w:r>
      <w:r w:rsidRPr="00652AEE">
        <w:rPr>
          <w:lang w:val="uk-UA"/>
        </w:rPr>
        <w:instrText>-</w:instrText>
      </w:r>
      <w:r>
        <w:instrText>doc</w:instrText>
      </w:r>
      <w:r w:rsidRPr="00652AEE">
        <w:rPr>
          <w:lang w:val="uk-UA"/>
        </w:rPr>
        <w:instrText>-</w:instrText>
      </w:r>
      <w:r>
        <w:instrText>view</w:instrText>
      </w:r>
      <w:r w:rsidRPr="00652AEE">
        <w:rPr>
          <w:lang w:val="uk-UA"/>
        </w:rPr>
        <w:instrText>/</w:instrText>
      </w:r>
      <w:r>
        <w:instrText>fips</w:instrText>
      </w:r>
      <w:r w:rsidRPr="00652AEE">
        <w:rPr>
          <w:lang w:val="uk-UA"/>
        </w:rPr>
        <w:instrText>_</w:instrText>
      </w:r>
      <w:r>
        <w:instrText>servlet</w:instrText>
      </w:r>
      <w:r w:rsidRPr="00652AEE">
        <w:rPr>
          <w:lang w:val="uk-UA"/>
        </w:rPr>
        <w:instrText>?</w:instrText>
      </w:r>
      <w:r>
        <w:instrText>DB</w:instrText>
      </w:r>
      <w:r w:rsidRPr="00652AEE">
        <w:rPr>
          <w:lang w:val="uk-UA"/>
        </w:rPr>
        <w:instrText>=</w:instrText>
      </w:r>
      <w:r>
        <w:instrText>RUTMAP</w:instrText>
      </w:r>
      <w:r w:rsidRPr="00652AEE">
        <w:rPr>
          <w:lang w:val="uk-UA"/>
        </w:rPr>
        <w:instrText>&amp;</w:instrText>
      </w:r>
      <w:r>
        <w:instrText>rn</w:instrText>
      </w:r>
      <w:r w:rsidRPr="00652AEE">
        <w:rPr>
          <w:lang w:val="uk-UA"/>
        </w:rPr>
        <w:instrText>=7055&amp;</w:instrText>
      </w:r>
      <w:r>
        <w:instrText>DocNumber</w:instrText>
      </w:r>
      <w:r w:rsidRPr="00652AEE">
        <w:rPr>
          <w:lang w:val="uk-UA"/>
        </w:rPr>
        <w:instrText>=2022715574&amp;</w:instrText>
      </w:r>
      <w:r>
        <w:instrText>TypeFile</w:instrText>
      </w:r>
      <w:r w:rsidRPr="00652AEE">
        <w:rPr>
          <w:lang w:val="uk-UA"/>
        </w:rPr>
        <w:instrText>=</w:instrText>
      </w:r>
      <w:r>
        <w:instrText>html</w:instrText>
      </w:r>
      <w:r w:rsidRPr="00652AEE">
        <w:rPr>
          <w:lang w:val="uk-UA"/>
        </w:rPr>
        <w:instrText xml:space="preserve">" </w:instrText>
      </w:r>
      <w:r>
        <w:fldChar w:fldCharType="separate"/>
      </w:r>
      <w:r w:rsidR="00006C60" w:rsidRPr="00DB7859"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t>https://new.fips.ru/registers-doc-view/fips_servlet?DB=RUTMAP&amp;rn=7055&amp;DocNumber=2022715574&amp;TypeFile=html</w:t>
      </w:r>
      <w:r>
        <w:rPr>
          <w:rStyle w:val="a6"/>
          <w:rFonts w:ascii="Times New Roman" w:hAnsi="Times New Roman"/>
          <w:spacing w:val="6"/>
          <w:sz w:val="28"/>
          <w:szCs w:val="28"/>
          <w:shd w:val="clear" w:color="auto" w:fill="FFFFFF"/>
          <w:lang w:val="uk-UA"/>
        </w:rPr>
        <w:fldChar w:fldCharType="end"/>
      </w:r>
      <w:r w:rsidR="00006C60" w:rsidRPr="00006C60">
        <w:rPr>
          <w:rStyle w:val="a6"/>
          <w:bCs/>
          <w:lang w:val="uk-UA"/>
        </w:rPr>
        <w:t xml:space="preserve"> </w:t>
      </w:r>
      <w:r w:rsidR="00333EC5" w:rsidRPr="00006C60">
        <w:rPr>
          <w:rStyle w:val="a6"/>
          <w:bCs/>
          <w:lang w:val="uk-UA"/>
        </w:rPr>
        <w:t>.</w:t>
      </w:r>
    </w:p>
    <w:p w14:paraId="13DF872B" w14:textId="77777777" w:rsidR="00333EC5" w:rsidRDefault="00333EC5" w:rsidP="00333EC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Не буду приводити зображення за заявленими торговельними марками, хочете – гляньте самі. </w:t>
      </w:r>
      <w:r w:rsidRPr="00333EC5">
        <w:rPr>
          <w:rStyle w:val="a8"/>
          <w:rFonts w:ascii="Times New Roman" w:hAnsi="Times New Roman"/>
          <w:color w:val="232323"/>
          <w:spacing w:val="6"/>
          <w:sz w:val="28"/>
          <w:szCs w:val="28"/>
          <w:shd w:val="clear" w:color="auto" w:fill="FFFFFF"/>
          <w:lang w:val="uk-UA"/>
        </w:rPr>
        <w:t>Єдине, що радує – ці позначення в чорній рамці!</w:t>
      </w: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Маю надію, що це реалізують, але вже не чиновники </w:t>
      </w:r>
      <w:proofErr w:type="spellStart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роспатенту</w:t>
      </w:r>
      <w:proofErr w:type="spellEnd"/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, а наші збройні сили.</w:t>
      </w:r>
    </w:p>
    <w:p w14:paraId="13DF872C" w14:textId="77777777" w:rsidR="00610F5C" w:rsidRDefault="00610F5C" w:rsidP="00333EC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</w:rPr>
      </w:pPr>
      <w:r w:rsidRPr="00610F5C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lastRenderedPageBreak/>
        <w:t>Цікава думка, з якою не можна не погодитись</w:t>
      </w:r>
      <w:r w:rsidR="00333EC5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,</w:t>
      </w:r>
      <w:r w:rsidRPr="00610F5C"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 xml:space="preserve"> відображена в листі патентного відомства Фінляндії «</w:t>
      </w:r>
      <w:r w:rsidRPr="00610F5C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бачення відкритої Європи, яка сприяє економічному та соціальному прогресу через співпрацю, обмін інформацією та знаннями, зазнало суттєвого удару. </w:t>
      </w:r>
      <w:r w:rsidRPr="00876EEB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Перспектива створення безпечнішого, більш мирного середовища як для теперішнього, так і для майбутніх поколінь, під серйозною з</w:t>
      </w:r>
      <w:proofErr w:type="spellStart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>агрозою</w:t>
      </w:r>
      <w:proofErr w:type="spellEnd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 xml:space="preserve">.». Але </w:t>
      </w:r>
      <w:proofErr w:type="spellStart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>який</w:t>
      </w:r>
      <w:proofErr w:type="spellEnd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 xml:space="preserve"> </w:t>
      </w:r>
      <w:proofErr w:type="spellStart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>вихід</w:t>
      </w:r>
      <w:proofErr w:type="spellEnd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 xml:space="preserve"> з </w:t>
      </w:r>
      <w:proofErr w:type="spellStart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>цього</w:t>
      </w:r>
      <w:proofErr w:type="spellEnd"/>
      <w:r w:rsidRPr="00610F5C">
        <w:rPr>
          <w:rStyle w:val="a8"/>
          <w:rFonts w:ascii="Times New Roman" w:hAnsi="Times New Roman"/>
          <w:b w:val="0"/>
          <w:iCs/>
          <w:sz w:val="28"/>
          <w:szCs w:val="28"/>
        </w:rPr>
        <w:t>?</w:t>
      </w:r>
    </w:p>
    <w:p w14:paraId="13DF872D" w14:textId="77777777" w:rsidR="00006C60" w:rsidRDefault="00333EC5" w:rsidP="00333EC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Думаю слід очікувати відповідних ситуації рухів Всесвітньої організації інтелектуальної власності. </w:t>
      </w:r>
      <w:r w:rsidR="003B54EE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Країні, яка порушує міжнародні зобов’язання не місце там</w:t>
      </w:r>
      <w:r w:rsidR="00AB111F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, але на час написання цих тез пройшло більше місяця, а ВОІВ так і не висловила свою позицію</w:t>
      </w:r>
      <w:r w:rsidR="003B54EE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.</w:t>
      </w:r>
    </w:p>
    <w:p w14:paraId="13DF872E" w14:textId="77777777" w:rsidR="00AB111F" w:rsidRPr="00AB111F" w:rsidRDefault="00AB111F" w:rsidP="00333EC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Також всі ми знаємо наскільки цікавими можуть бути патентні бази для встановлення рівня техніки, для отримання інформації про нові матеріали, пристрої, способи. Разом з тим нагадую про вислів російського президента в листопаді 2019 року - </w:t>
      </w:r>
      <w:r>
        <w:rPr>
          <w:rFonts w:ascii="Georgia" w:hAnsi="Georgia"/>
          <w:color w:val="1F2124"/>
          <w:sz w:val="27"/>
          <w:szCs w:val="27"/>
          <w:shd w:val="clear" w:color="auto" w:fill="FFFFFF"/>
        </w:rPr>
        <w:t xml:space="preserve">"Мы подождем, пока американцы истратят деньги на технологии, а потом - цап-царап. Или задешево купим. Это я пошутил! </w:t>
      </w:r>
      <w:r w:rsidR="00DD25EC">
        <w:rPr>
          <w:rFonts w:ascii="Georgia" w:hAnsi="Georgia"/>
          <w:color w:val="1F2124"/>
          <w:sz w:val="27"/>
          <w:szCs w:val="27"/>
          <w:shd w:val="clear" w:color="auto" w:fill="FFFFFF"/>
          <w:lang w:val="uk-UA"/>
        </w:rPr>
        <w:t>…</w:t>
      </w:r>
      <w:r>
        <w:rPr>
          <w:rFonts w:ascii="Georgia" w:hAnsi="Georgia"/>
          <w:color w:val="1F2124"/>
          <w:sz w:val="27"/>
          <w:szCs w:val="27"/>
          <w:shd w:val="clear" w:color="auto" w:fill="FFFFFF"/>
        </w:rPr>
        <w:t>"</w:t>
      </w:r>
      <w:r>
        <w:rPr>
          <w:rFonts w:ascii="Georgia" w:hAnsi="Georgia"/>
          <w:color w:val="1F2124"/>
          <w:sz w:val="27"/>
          <w:szCs w:val="27"/>
          <w:shd w:val="clear" w:color="auto" w:fill="FFFFFF"/>
          <w:lang w:val="uk-UA"/>
        </w:rPr>
        <w:t xml:space="preserve">. </w:t>
      </w:r>
      <w:r w:rsidR="004C768A">
        <w:rPr>
          <w:rFonts w:ascii="Georgia" w:hAnsi="Georgia"/>
          <w:color w:val="1F2124"/>
          <w:sz w:val="27"/>
          <w:szCs w:val="27"/>
          <w:shd w:val="clear" w:color="auto" w:fill="FFFFFF"/>
          <w:lang w:val="uk-UA"/>
        </w:rPr>
        <w:t xml:space="preserve"> Думаю, що вся планета розуміє – будуть красти!</w:t>
      </w:r>
    </w:p>
    <w:p w14:paraId="13DF872F" w14:textId="77777777" w:rsidR="004C768A" w:rsidRDefault="00AB111F" w:rsidP="00333EC5">
      <w:pPr>
        <w:tabs>
          <w:tab w:val="left" w:pos="1234"/>
        </w:tabs>
        <w:spacing w:after="0" w:line="360" w:lineRule="auto"/>
        <w:ind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З огляду на вищезазначене на вищезазначене вважаємо, що окрім санкцій, які накладаються світовою спільнотою в різних сферах варто додати санкції в галузі інтелектуальної власності, </w:t>
      </w:r>
      <w:r w:rsid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а саме:</w:t>
      </w:r>
    </w:p>
    <w:p w14:paraId="13DF8730" w14:textId="77777777" w:rsidR="00333EC5" w:rsidRDefault="00333EC5" w:rsidP="00DD25EC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0"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 w:rsidRP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російську мову варто вилучити з офіційних мов</w:t>
      </w:r>
      <w:r w:rsid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 ВОІВ</w:t>
      </w:r>
      <w:r w:rsidR="008C5480" w:rsidRP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, як мову війни, брехні та агресії</w:t>
      </w:r>
      <w:r w:rsid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;</w:t>
      </w:r>
    </w:p>
    <w:p w14:paraId="13DF8731" w14:textId="77777777" w:rsidR="004C768A" w:rsidRDefault="004C768A" w:rsidP="00DD25EC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0"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і Україні, і іншим патентним відомствам, і ВОІВ варто денонсувати усі угоди з РФ, в галузі інтелектуальної власності (про СОТ вже мова йде, але цього не буде достатньо);</w:t>
      </w:r>
    </w:p>
    <w:p w14:paraId="13DF8732" w14:textId="77777777" w:rsidR="00DD25EC" w:rsidRDefault="00DD25EC" w:rsidP="00DD25EC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0"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заборонити патентним повіреним інших країн представляти інтереси громадян РФ;</w:t>
      </w:r>
    </w:p>
    <w:p w14:paraId="13DF8733" w14:textId="77777777" w:rsidR="004C768A" w:rsidRPr="004C768A" w:rsidRDefault="00DD25EC" w:rsidP="00DD25EC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0" w:firstLine="709"/>
        <w:jc w:val="both"/>
        <w:textAlignment w:val="baseline"/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за</w:t>
      </w:r>
      <w:r w:rsid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 xml:space="preserve"> можливо</w:t>
      </w:r>
      <w:r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сті</w:t>
      </w:r>
      <w:r w:rsidR="004C768A">
        <w:rPr>
          <w:rStyle w:val="a8"/>
          <w:rFonts w:ascii="Times New Roman" w:hAnsi="Times New Roman"/>
          <w:b w:val="0"/>
          <w:iCs/>
          <w:sz w:val="28"/>
          <w:szCs w:val="28"/>
          <w:lang w:val="uk-UA"/>
        </w:rPr>
        <w:t>, відключити доступ РФ від усіх можливих пошукових баз починаючи з баз окремих патентних відомств і завершуючи базами ВОІВ .</w:t>
      </w:r>
    </w:p>
    <w:p w14:paraId="13DF8734" w14:textId="77777777" w:rsidR="002A2026" w:rsidRDefault="00DD25EC" w:rsidP="00C45131">
      <w:pPr>
        <w:tabs>
          <w:tab w:val="left" w:pos="1234"/>
        </w:tabs>
        <w:spacing w:after="0" w:line="312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Style w:val="a8"/>
          <w:rFonts w:ascii="Times New Roman" w:hAnsi="Times New Roman"/>
          <w:b w:val="0"/>
          <w:color w:val="232323"/>
          <w:spacing w:val="6"/>
          <w:sz w:val="28"/>
          <w:szCs w:val="28"/>
          <w:shd w:val="clear" w:color="auto" w:fill="FFFFFF"/>
          <w:lang w:val="uk-UA"/>
        </w:rPr>
        <w:t>Вищезазначені заходи хоч і не повністю обмежать доступ РФ до нових технологій, але значним чином його ускладнять.</w:t>
      </w:r>
    </w:p>
    <w:sectPr w:rsidR="002A2026" w:rsidSect="00A42F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mbria-Itali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0F83"/>
    <w:multiLevelType w:val="multilevel"/>
    <w:tmpl w:val="B4E2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153E8"/>
    <w:multiLevelType w:val="hybridMultilevel"/>
    <w:tmpl w:val="68363C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485DD5"/>
    <w:multiLevelType w:val="hybridMultilevel"/>
    <w:tmpl w:val="EE84C8E6"/>
    <w:lvl w:ilvl="0" w:tplc="0422000F">
      <w:start w:val="1"/>
      <w:numFmt w:val="decimal"/>
      <w:lvlText w:val="%1."/>
      <w:lvlJc w:val="left"/>
      <w:pPr>
        <w:ind w:left="1599" w:hanging="360"/>
      </w:pPr>
    </w:lvl>
    <w:lvl w:ilvl="1" w:tplc="04220019">
      <w:start w:val="1"/>
      <w:numFmt w:val="lowerLetter"/>
      <w:lvlText w:val="%2."/>
      <w:lvlJc w:val="left"/>
      <w:pPr>
        <w:ind w:left="2319" w:hanging="360"/>
      </w:pPr>
    </w:lvl>
    <w:lvl w:ilvl="2" w:tplc="0422001B">
      <w:start w:val="1"/>
      <w:numFmt w:val="lowerRoman"/>
      <w:lvlText w:val="%3."/>
      <w:lvlJc w:val="right"/>
      <w:pPr>
        <w:ind w:left="3039" w:hanging="180"/>
      </w:pPr>
    </w:lvl>
    <w:lvl w:ilvl="3" w:tplc="0422000F">
      <w:start w:val="1"/>
      <w:numFmt w:val="decimal"/>
      <w:lvlText w:val="%4."/>
      <w:lvlJc w:val="left"/>
      <w:pPr>
        <w:ind w:left="3759" w:hanging="360"/>
      </w:pPr>
    </w:lvl>
    <w:lvl w:ilvl="4" w:tplc="04220019">
      <w:start w:val="1"/>
      <w:numFmt w:val="lowerLetter"/>
      <w:lvlText w:val="%5."/>
      <w:lvlJc w:val="left"/>
      <w:pPr>
        <w:ind w:left="4479" w:hanging="360"/>
      </w:pPr>
    </w:lvl>
    <w:lvl w:ilvl="5" w:tplc="0422001B">
      <w:start w:val="1"/>
      <w:numFmt w:val="lowerRoman"/>
      <w:lvlText w:val="%6."/>
      <w:lvlJc w:val="right"/>
      <w:pPr>
        <w:ind w:left="5199" w:hanging="180"/>
      </w:pPr>
    </w:lvl>
    <w:lvl w:ilvl="6" w:tplc="0422000F">
      <w:start w:val="1"/>
      <w:numFmt w:val="decimal"/>
      <w:lvlText w:val="%7."/>
      <w:lvlJc w:val="left"/>
      <w:pPr>
        <w:ind w:left="5919" w:hanging="360"/>
      </w:pPr>
    </w:lvl>
    <w:lvl w:ilvl="7" w:tplc="04220019">
      <w:start w:val="1"/>
      <w:numFmt w:val="lowerLetter"/>
      <w:lvlText w:val="%8."/>
      <w:lvlJc w:val="left"/>
      <w:pPr>
        <w:ind w:left="6639" w:hanging="360"/>
      </w:pPr>
    </w:lvl>
    <w:lvl w:ilvl="8" w:tplc="0422001B">
      <w:start w:val="1"/>
      <w:numFmt w:val="lowerRoman"/>
      <w:lvlText w:val="%9."/>
      <w:lvlJc w:val="right"/>
      <w:pPr>
        <w:ind w:left="7359" w:hanging="180"/>
      </w:pPr>
    </w:lvl>
  </w:abstractNum>
  <w:abstractNum w:abstractNumId="3" w15:restartNumberingAfterBreak="0">
    <w:nsid w:val="4EFA050D"/>
    <w:multiLevelType w:val="hybridMultilevel"/>
    <w:tmpl w:val="2C52D3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339C"/>
    <w:multiLevelType w:val="multilevel"/>
    <w:tmpl w:val="5400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A1E70"/>
    <w:multiLevelType w:val="multilevel"/>
    <w:tmpl w:val="DA40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55A69"/>
    <w:multiLevelType w:val="hybridMultilevel"/>
    <w:tmpl w:val="B94ABF22"/>
    <w:lvl w:ilvl="0" w:tplc="D1EA7590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B63C86"/>
    <w:multiLevelType w:val="hybridMultilevel"/>
    <w:tmpl w:val="2DEC0A6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63D7550"/>
    <w:multiLevelType w:val="hybridMultilevel"/>
    <w:tmpl w:val="E97012CA"/>
    <w:lvl w:ilvl="0" w:tplc="B04270C0">
      <w:start w:val="1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645798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745242">
    <w:abstractNumId w:val="5"/>
  </w:num>
  <w:num w:numId="3" w16cid:durableId="384380380">
    <w:abstractNumId w:val="3"/>
  </w:num>
  <w:num w:numId="4" w16cid:durableId="391150367">
    <w:abstractNumId w:val="6"/>
  </w:num>
  <w:num w:numId="5" w16cid:durableId="530605899">
    <w:abstractNumId w:val="2"/>
  </w:num>
  <w:num w:numId="6" w16cid:durableId="1356077754">
    <w:abstractNumId w:val="7"/>
  </w:num>
  <w:num w:numId="7" w16cid:durableId="1280839855">
    <w:abstractNumId w:val="0"/>
  </w:num>
  <w:num w:numId="8" w16cid:durableId="1716075974">
    <w:abstractNumId w:val="4"/>
  </w:num>
  <w:num w:numId="9" w16cid:durableId="1712878365">
    <w:abstractNumId w:val="1"/>
  </w:num>
  <w:num w:numId="10" w16cid:durableId="1991522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AE7"/>
    <w:rsid w:val="00006C60"/>
    <w:rsid w:val="00017961"/>
    <w:rsid w:val="0002090E"/>
    <w:rsid w:val="00034FE1"/>
    <w:rsid w:val="0005762C"/>
    <w:rsid w:val="000B66AD"/>
    <w:rsid w:val="000C3E05"/>
    <w:rsid w:val="000C74C8"/>
    <w:rsid w:val="000D336B"/>
    <w:rsid w:val="000E60F4"/>
    <w:rsid w:val="000F4AEA"/>
    <w:rsid w:val="00116958"/>
    <w:rsid w:val="00120EC6"/>
    <w:rsid w:val="0012715D"/>
    <w:rsid w:val="00130A17"/>
    <w:rsid w:val="001919D6"/>
    <w:rsid w:val="00196C2F"/>
    <w:rsid w:val="001C010F"/>
    <w:rsid w:val="001C0323"/>
    <w:rsid w:val="001E08D3"/>
    <w:rsid w:val="002035F5"/>
    <w:rsid w:val="00207855"/>
    <w:rsid w:val="0022105F"/>
    <w:rsid w:val="00224D32"/>
    <w:rsid w:val="00271A08"/>
    <w:rsid w:val="002962A9"/>
    <w:rsid w:val="002A2026"/>
    <w:rsid w:val="002C285D"/>
    <w:rsid w:val="002E2307"/>
    <w:rsid w:val="002E2ED9"/>
    <w:rsid w:val="002F7D92"/>
    <w:rsid w:val="00313BB7"/>
    <w:rsid w:val="003214C7"/>
    <w:rsid w:val="00321A25"/>
    <w:rsid w:val="0033382D"/>
    <w:rsid w:val="00333EC5"/>
    <w:rsid w:val="00377B4A"/>
    <w:rsid w:val="003B54EE"/>
    <w:rsid w:val="003C4D63"/>
    <w:rsid w:val="003D271C"/>
    <w:rsid w:val="003D2C11"/>
    <w:rsid w:val="003E2DF0"/>
    <w:rsid w:val="003F56EF"/>
    <w:rsid w:val="0040401A"/>
    <w:rsid w:val="004152BC"/>
    <w:rsid w:val="00415889"/>
    <w:rsid w:val="0042404C"/>
    <w:rsid w:val="00460C7F"/>
    <w:rsid w:val="004A1149"/>
    <w:rsid w:val="004A1827"/>
    <w:rsid w:val="004B0F9D"/>
    <w:rsid w:val="004B3A04"/>
    <w:rsid w:val="004B572D"/>
    <w:rsid w:val="004C768A"/>
    <w:rsid w:val="004D4B75"/>
    <w:rsid w:val="004E45B4"/>
    <w:rsid w:val="004E7E9B"/>
    <w:rsid w:val="00505AF1"/>
    <w:rsid w:val="005224BC"/>
    <w:rsid w:val="00526665"/>
    <w:rsid w:val="00530F50"/>
    <w:rsid w:val="00546872"/>
    <w:rsid w:val="005546BA"/>
    <w:rsid w:val="005614F6"/>
    <w:rsid w:val="005630E5"/>
    <w:rsid w:val="00570D41"/>
    <w:rsid w:val="00571E66"/>
    <w:rsid w:val="0058071B"/>
    <w:rsid w:val="0058458D"/>
    <w:rsid w:val="0059238A"/>
    <w:rsid w:val="005C06C6"/>
    <w:rsid w:val="005C7C83"/>
    <w:rsid w:val="00610F5C"/>
    <w:rsid w:val="00630289"/>
    <w:rsid w:val="006407FC"/>
    <w:rsid w:val="00652AEE"/>
    <w:rsid w:val="0066695D"/>
    <w:rsid w:val="00674B63"/>
    <w:rsid w:val="00676740"/>
    <w:rsid w:val="0068194C"/>
    <w:rsid w:val="0068269E"/>
    <w:rsid w:val="00690FB0"/>
    <w:rsid w:val="006D7A55"/>
    <w:rsid w:val="006F4826"/>
    <w:rsid w:val="006F7101"/>
    <w:rsid w:val="00700CE2"/>
    <w:rsid w:val="00715343"/>
    <w:rsid w:val="00716AFF"/>
    <w:rsid w:val="00723D3B"/>
    <w:rsid w:val="00731396"/>
    <w:rsid w:val="00735AD7"/>
    <w:rsid w:val="007448B4"/>
    <w:rsid w:val="0075377B"/>
    <w:rsid w:val="00766CCF"/>
    <w:rsid w:val="00771853"/>
    <w:rsid w:val="00774AFE"/>
    <w:rsid w:val="00776527"/>
    <w:rsid w:val="007C0CB9"/>
    <w:rsid w:val="007F33A7"/>
    <w:rsid w:val="00811498"/>
    <w:rsid w:val="00812BF9"/>
    <w:rsid w:val="00814175"/>
    <w:rsid w:val="00832101"/>
    <w:rsid w:val="00863973"/>
    <w:rsid w:val="008661CD"/>
    <w:rsid w:val="00876EEB"/>
    <w:rsid w:val="008C5480"/>
    <w:rsid w:val="00905B0B"/>
    <w:rsid w:val="00926700"/>
    <w:rsid w:val="009309E7"/>
    <w:rsid w:val="00932680"/>
    <w:rsid w:val="00933FB7"/>
    <w:rsid w:val="0094117A"/>
    <w:rsid w:val="009736BE"/>
    <w:rsid w:val="00980AFC"/>
    <w:rsid w:val="00983986"/>
    <w:rsid w:val="00992D31"/>
    <w:rsid w:val="009B11EC"/>
    <w:rsid w:val="009B6D2C"/>
    <w:rsid w:val="009C6FE6"/>
    <w:rsid w:val="009F71D6"/>
    <w:rsid w:val="00A003F4"/>
    <w:rsid w:val="00A11DE8"/>
    <w:rsid w:val="00A12080"/>
    <w:rsid w:val="00A167A9"/>
    <w:rsid w:val="00A2427F"/>
    <w:rsid w:val="00A35780"/>
    <w:rsid w:val="00A4188B"/>
    <w:rsid w:val="00A42F29"/>
    <w:rsid w:val="00A57ECC"/>
    <w:rsid w:val="00AA7B87"/>
    <w:rsid w:val="00AB111F"/>
    <w:rsid w:val="00AE1E41"/>
    <w:rsid w:val="00AE673B"/>
    <w:rsid w:val="00AE7CE7"/>
    <w:rsid w:val="00B105A1"/>
    <w:rsid w:val="00B30631"/>
    <w:rsid w:val="00B45476"/>
    <w:rsid w:val="00B561A7"/>
    <w:rsid w:val="00B65C69"/>
    <w:rsid w:val="00B65E15"/>
    <w:rsid w:val="00B95F85"/>
    <w:rsid w:val="00BE19EF"/>
    <w:rsid w:val="00BE6F31"/>
    <w:rsid w:val="00BF496D"/>
    <w:rsid w:val="00C0205D"/>
    <w:rsid w:val="00C02857"/>
    <w:rsid w:val="00C15850"/>
    <w:rsid w:val="00C1721D"/>
    <w:rsid w:val="00C30D85"/>
    <w:rsid w:val="00C35B64"/>
    <w:rsid w:val="00C45131"/>
    <w:rsid w:val="00C5283E"/>
    <w:rsid w:val="00C54180"/>
    <w:rsid w:val="00C751C6"/>
    <w:rsid w:val="00CC0EC4"/>
    <w:rsid w:val="00CC5DEA"/>
    <w:rsid w:val="00CC6054"/>
    <w:rsid w:val="00CD0FE6"/>
    <w:rsid w:val="00CD5398"/>
    <w:rsid w:val="00CE367D"/>
    <w:rsid w:val="00D46DE4"/>
    <w:rsid w:val="00D543D0"/>
    <w:rsid w:val="00D67ACB"/>
    <w:rsid w:val="00D86065"/>
    <w:rsid w:val="00D873F9"/>
    <w:rsid w:val="00DA0621"/>
    <w:rsid w:val="00DA6391"/>
    <w:rsid w:val="00DB0E55"/>
    <w:rsid w:val="00DC555A"/>
    <w:rsid w:val="00DC7AE7"/>
    <w:rsid w:val="00DD25EC"/>
    <w:rsid w:val="00DF6AFE"/>
    <w:rsid w:val="00E029B1"/>
    <w:rsid w:val="00E03482"/>
    <w:rsid w:val="00E24700"/>
    <w:rsid w:val="00E43B21"/>
    <w:rsid w:val="00E45BFA"/>
    <w:rsid w:val="00E54CEC"/>
    <w:rsid w:val="00E90B6B"/>
    <w:rsid w:val="00EB6AB5"/>
    <w:rsid w:val="00ED7E8F"/>
    <w:rsid w:val="00EE5804"/>
    <w:rsid w:val="00EE7850"/>
    <w:rsid w:val="00F02DAF"/>
    <w:rsid w:val="00F131FA"/>
    <w:rsid w:val="00F24308"/>
    <w:rsid w:val="00F543A8"/>
    <w:rsid w:val="00F54A0E"/>
    <w:rsid w:val="00F640A5"/>
    <w:rsid w:val="00F651A3"/>
    <w:rsid w:val="00F70257"/>
    <w:rsid w:val="00F91D8B"/>
    <w:rsid w:val="00F93366"/>
    <w:rsid w:val="00FA05D6"/>
    <w:rsid w:val="00F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86F2"/>
  <w15:chartTrackingRefBased/>
  <w15:docId w15:val="{8A2F772E-7C6A-44DF-9E31-1DF43D40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FE6"/>
    <w:pPr>
      <w:spacing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15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680"/>
    <w:pPr>
      <w:ind w:left="720"/>
      <w:contextualSpacing/>
    </w:pPr>
  </w:style>
  <w:style w:type="character" w:styleId="a4">
    <w:name w:val="Subtle Emphasis"/>
    <w:uiPriority w:val="19"/>
    <w:qFormat/>
    <w:rsid w:val="001E08D3"/>
    <w:rPr>
      <w:i/>
      <w:iCs/>
      <w:color w:val="404040"/>
    </w:rPr>
  </w:style>
  <w:style w:type="character" w:customStyle="1" w:styleId="fontstyle01">
    <w:name w:val="fontstyle01"/>
    <w:basedOn w:val="a0"/>
    <w:rsid w:val="001E08D3"/>
    <w:rPr>
      <w:rFonts w:ascii="MyriadPro-BoldCond" w:hAnsi="MyriadPro-BoldCond" w:hint="default"/>
      <w:b/>
      <w:bCs/>
      <w:i w:val="0"/>
      <w:iCs w:val="0"/>
      <w:color w:val="242021"/>
      <w:sz w:val="28"/>
      <w:szCs w:val="28"/>
    </w:rPr>
  </w:style>
  <w:style w:type="character" w:customStyle="1" w:styleId="fontstyle21">
    <w:name w:val="fontstyle21"/>
    <w:basedOn w:val="a0"/>
    <w:rsid w:val="001E08D3"/>
    <w:rPr>
      <w:rFonts w:ascii="Cambria-Italic" w:hAnsi="Cambria-Italic" w:hint="default"/>
      <w:b w:val="0"/>
      <w:bCs w:val="0"/>
      <w:i/>
      <w:iCs/>
      <w:color w:val="242021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20E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unhideWhenUsed/>
    <w:rsid w:val="006407F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534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2">
    <w:name w:val="Знак2"/>
    <w:basedOn w:val="a"/>
    <w:rsid w:val="00C1721D"/>
    <w:pPr>
      <w:spacing w:before="120" w:line="240" w:lineRule="exact"/>
      <w:ind w:firstLine="70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Незакрита згадка1"/>
    <w:basedOn w:val="a0"/>
    <w:uiPriority w:val="99"/>
    <w:semiHidden/>
    <w:unhideWhenUsed/>
    <w:rsid w:val="00034FE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B57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B572D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4B572D"/>
  </w:style>
  <w:style w:type="character" w:styleId="a7">
    <w:name w:val="FollowedHyperlink"/>
    <w:basedOn w:val="a0"/>
    <w:uiPriority w:val="99"/>
    <w:semiHidden/>
    <w:unhideWhenUsed/>
    <w:rsid w:val="00C35B64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571E66"/>
    <w:rPr>
      <w:b/>
      <w:bCs/>
    </w:rPr>
  </w:style>
  <w:style w:type="character" w:styleId="a9">
    <w:name w:val="Emphasis"/>
    <w:basedOn w:val="a0"/>
    <w:uiPriority w:val="20"/>
    <w:qFormat/>
    <w:rsid w:val="00610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patent.org/uk/news/main/USPTO-07032022" TargetMode="External"/><Relationship Id="rId13" Type="http://schemas.openxmlformats.org/officeDocument/2006/relationships/hyperlink" Target="https://ukrpatent.org/uk/news/main/euipo-statement-10032022" TargetMode="External"/><Relationship Id="rId18" Type="http://schemas.openxmlformats.org/officeDocument/2006/relationships/hyperlink" Target="https://ukrpatent.org/uk/news/main/letter-benelux-1603202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ukrpatent.org/uk/news/main/letter-austria-republic-04032022" TargetMode="External"/><Relationship Id="rId12" Type="http://schemas.openxmlformats.org/officeDocument/2006/relationships/hyperlink" Target="https://ukrpatent.org/uk/news/main/letter-euipo-10032022-" TargetMode="External"/><Relationship Id="rId17" Type="http://schemas.openxmlformats.org/officeDocument/2006/relationships/hyperlink" Target="https://ukrpatent.org/uk/news/main/wipo-ukraine-1503202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krpatent.org/uk/news/main/ukrpatent-budni-11032022-" TargetMode="External"/><Relationship Id="rId20" Type="http://schemas.openxmlformats.org/officeDocument/2006/relationships/hyperlink" Target="https://ukrpatent.org/uk/news/main/lette-CIPA-250320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rpatent.org/uk/news/main/letter-republic-of-poland--03032022" TargetMode="External"/><Relationship Id="rId11" Type="http://schemas.openxmlformats.org/officeDocument/2006/relationships/hyperlink" Target="https://ukrpatent.org/uk/news/main/letter-lithuania-1003202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krpatent.org/uk/news/main/letter-slovak-republic-03032022" TargetMode="External"/><Relationship Id="rId15" Type="http://schemas.openxmlformats.org/officeDocument/2006/relationships/hyperlink" Target="https://ukrpatent.org/uk/news/main/letter-estonia-11032022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ukrpatent.org/uk/news/main/letter-finland-republic-09032022" TargetMode="External"/><Relationship Id="rId19" Type="http://schemas.openxmlformats.org/officeDocument/2006/relationships/hyperlink" Target="https://ukrpatent.org/uk/news/main/letter-Croatia-23032022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rpatent.org/uk/news/main/UKIPO-07032022" TargetMode="External"/><Relationship Id="rId14" Type="http://schemas.openxmlformats.org/officeDocument/2006/relationships/hyperlink" Target="https://ukrpatent.org/uk/news/main/letter-georgia-11032022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5413</TotalTime>
  <Pages>5</Pages>
  <Words>5754</Words>
  <Characters>3281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Valeria Parnenko</cp:lastModifiedBy>
  <cp:revision>40</cp:revision>
  <dcterms:created xsi:type="dcterms:W3CDTF">2021-04-19T05:30:00Z</dcterms:created>
  <dcterms:modified xsi:type="dcterms:W3CDTF">2022-04-18T08:38:00Z</dcterms:modified>
</cp:coreProperties>
</file>