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2D7C" w:rsidRPr="00D73BC2" w:rsidRDefault="00802D7C" w:rsidP="000C73CC">
      <w:pPr>
        <w:spacing w:line="240" w:lineRule="auto"/>
        <w:ind w:left="708"/>
        <w:outlineLvl w:val="0"/>
        <w:rPr>
          <w:rFonts w:ascii="Times New Roman" w:hAnsi="Times New Roman" w:cs="Times New Roman"/>
          <w:b/>
          <w:bCs/>
          <w:sz w:val="28"/>
          <w:szCs w:val="28"/>
          <w:lang w:val="ru-RU"/>
        </w:rPr>
      </w:pPr>
      <w:r w:rsidRPr="00D73BC2">
        <w:rPr>
          <w:rFonts w:ascii="Times New Roman" w:hAnsi="Times New Roman" w:cs="Times New Roman"/>
          <w:b/>
          <w:bCs/>
          <w:sz w:val="28"/>
          <w:szCs w:val="28"/>
          <w:lang w:val="ru-RU"/>
        </w:rPr>
        <w:t xml:space="preserve">УДК </w:t>
      </w:r>
      <w:r w:rsidRPr="00D73BC2">
        <w:rPr>
          <w:rFonts w:ascii="Times New Roman" w:hAnsi="Times New Roman" w:cs="Times New Roman"/>
          <w:b/>
          <w:bCs/>
          <w:sz w:val="28"/>
          <w:szCs w:val="28"/>
        </w:rPr>
        <w:t>519.688</w:t>
      </w:r>
    </w:p>
    <w:p w:rsidR="00802D7C" w:rsidRPr="00D73BC2" w:rsidRDefault="00802D7C" w:rsidP="000C73CC">
      <w:pPr>
        <w:spacing w:line="240" w:lineRule="auto"/>
        <w:ind w:left="708"/>
        <w:rPr>
          <w:rFonts w:ascii="Times New Roman" w:hAnsi="Times New Roman" w:cs="Times New Roman"/>
          <w:b/>
          <w:bCs/>
          <w:sz w:val="28"/>
          <w:szCs w:val="28"/>
        </w:rPr>
      </w:pPr>
    </w:p>
    <w:p w:rsidR="00802D7C" w:rsidRPr="00D73BC2" w:rsidRDefault="00802D7C" w:rsidP="000C73CC">
      <w:pPr>
        <w:spacing w:line="240" w:lineRule="auto"/>
        <w:ind w:left="708"/>
        <w:jc w:val="center"/>
        <w:outlineLvl w:val="0"/>
        <w:rPr>
          <w:rFonts w:ascii="Times New Roman" w:hAnsi="Times New Roman" w:cs="Times New Roman"/>
          <w:b/>
          <w:bCs/>
          <w:sz w:val="28"/>
          <w:szCs w:val="28"/>
        </w:rPr>
      </w:pPr>
      <w:proofErr w:type="spellStart"/>
      <w:r>
        <w:rPr>
          <w:rFonts w:ascii="Times New Roman" w:hAnsi="Times New Roman" w:cs="Times New Roman"/>
          <w:b/>
          <w:bCs/>
          <w:sz w:val="28"/>
          <w:szCs w:val="28"/>
        </w:rPr>
        <w:t>к</w:t>
      </w:r>
      <w:r w:rsidRPr="00D73BC2">
        <w:rPr>
          <w:rFonts w:ascii="Times New Roman" w:hAnsi="Times New Roman" w:cs="Times New Roman"/>
          <w:b/>
          <w:bCs/>
          <w:sz w:val="28"/>
          <w:szCs w:val="28"/>
        </w:rPr>
        <w:t>.</w:t>
      </w:r>
      <w:r>
        <w:rPr>
          <w:rFonts w:ascii="Times New Roman" w:hAnsi="Times New Roman" w:cs="Times New Roman"/>
          <w:b/>
          <w:bCs/>
          <w:sz w:val="28"/>
          <w:szCs w:val="28"/>
        </w:rPr>
        <w:t>ф</w:t>
      </w:r>
      <w:r w:rsidRPr="00D73BC2">
        <w:rPr>
          <w:rFonts w:ascii="Times New Roman" w:hAnsi="Times New Roman" w:cs="Times New Roman"/>
          <w:b/>
          <w:bCs/>
          <w:sz w:val="28"/>
          <w:szCs w:val="28"/>
        </w:rPr>
        <w:t>.</w:t>
      </w:r>
      <w:r>
        <w:rPr>
          <w:rFonts w:ascii="Times New Roman" w:hAnsi="Times New Roman" w:cs="Times New Roman"/>
          <w:b/>
          <w:bCs/>
          <w:sz w:val="28"/>
          <w:szCs w:val="28"/>
        </w:rPr>
        <w:t>-м.</w:t>
      </w:r>
      <w:r w:rsidRPr="00D73BC2">
        <w:rPr>
          <w:rFonts w:ascii="Times New Roman" w:hAnsi="Times New Roman" w:cs="Times New Roman"/>
          <w:b/>
          <w:bCs/>
          <w:sz w:val="28"/>
          <w:szCs w:val="28"/>
        </w:rPr>
        <w:t>н</w:t>
      </w:r>
      <w:proofErr w:type="spellEnd"/>
      <w:r w:rsidRPr="00D73BC2">
        <w:rPr>
          <w:rFonts w:ascii="Times New Roman" w:hAnsi="Times New Roman" w:cs="Times New Roman"/>
          <w:b/>
          <w:bCs/>
          <w:sz w:val="28"/>
          <w:szCs w:val="28"/>
        </w:rPr>
        <w:t xml:space="preserve">., доцент </w:t>
      </w:r>
      <w:proofErr w:type="spellStart"/>
      <w:r w:rsidRPr="00D73BC2">
        <w:rPr>
          <w:rFonts w:ascii="Times New Roman" w:hAnsi="Times New Roman" w:cs="Times New Roman"/>
          <w:b/>
          <w:bCs/>
          <w:sz w:val="28"/>
          <w:szCs w:val="28"/>
        </w:rPr>
        <w:t>Третиник</w:t>
      </w:r>
      <w:proofErr w:type="spellEnd"/>
      <w:r w:rsidRPr="00D73BC2">
        <w:rPr>
          <w:rFonts w:ascii="Times New Roman" w:hAnsi="Times New Roman" w:cs="Times New Roman"/>
          <w:b/>
          <w:bCs/>
          <w:sz w:val="28"/>
          <w:szCs w:val="28"/>
        </w:rPr>
        <w:t xml:space="preserve"> В.В, магістр </w:t>
      </w:r>
      <w:proofErr w:type="spellStart"/>
      <w:r>
        <w:rPr>
          <w:rFonts w:ascii="Times New Roman" w:hAnsi="Times New Roman" w:cs="Times New Roman"/>
          <w:b/>
          <w:bCs/>
          <w:sz w:val="28"/>
          <w:szCs w:val="28"/>
        </w:rPr>
        <w:t>ДавиденкоМ</w:t>
      </w:r>
      <w:r w:rsidRPr="00D73BC2">
        <w:rPr>
          <w:rFonts w:ascii="Times New Roman" w:hAnsi="Times New Roman" w:cs="Times New Roman"/>
          <w:b/>
          <w:bCs/>
          <w:sz w:val="28"/>
          <w:szCs w:val="28"/>
        </w:rPr>
        <w:t>.</w:t>
      </w:r>
      <w:r>
        <w:rPr>
          <w:rFonts w:ascii="Times New Roman" w:hAnsi="Times New Roman" w:cs="Times New Roman"/>
          <w:b/>
          <w:bCs/>
          <w:sz w:val="28"/>
          <w:szCs w:val="28"/>
        </w:rPr>
        <w:t>А</w:t>
      </w:r>
      <w:proofErr w:type="spellEnd"/>
      <w:r w:rsidRPr="00D73BC2">
        <w:rPr>
          <w:rFonts w:ascii="Times New Roman" w:hAnsi="Times New Roman" w:cs="Times New Roman"/>
          <w:b/>
          <w:bCs/>
          <w:sz w:val="28"/>
          <w:szCs w:val="28"/>
        </w:rPr>
        <w:t>.</w:t>
      </w:r>
    </w:p>
    <w:p w:rsidR="00802D7C" w:rsidRPr="00D73BC2" w:rsidRDefault="00802D7C" w:rsidP="000C73CC">
      <w:pPr>
        <w:spacing w:line="240" w:lineRule="auto"/>
        <w:ind w:left="708"/>
        <w:jc w:val="center"/>
        <w:rPr>
          <w:rFonts w:ascii="Times New Roman" w:hAnsi="Times New Roman" w:cs="Times New Roman"/>
          <w:b/>
          <w:bCs/>
          <w:sz w:val="28"/>
          <w:szCs w:val="28"/>
        </w:rPr>
      </w:pPr>
    </w:p>
    <w:p w:rsidR="00802D7C" w:rsidRPr="00D73BC2" w:rsidRDefault="00802D7C" w:rsidP="000C73CC">
      <w:pPr>
        <w:spacing w:line="240" w:lineRule="auto"/>
        <w:ind w:left="708"/>
        <w:jc w:val="center"/>
        <w:outlineLvl w:val="0"/>
        <w:rPr>
          <w:rFonts w:ascii="Times New Roman" w:hAnsi="Times New Roman" w:cs="Times New Roman"/>
          <w:b/>
          <w:bCs/>
          <w:sz w:val="28"/>
          <w:szCs w:val="28"/>
        </w:rPr>
      </w:pPr>
      <w:r w:rsidRPr="00D73BC2">
        <w:rPr>
          <w:rFonts w:ascii="Times New Roman" w:hAnsi="Times New Roman" w:cs="Times New Roman"/>
          <w:b/>
          <w:bCs/>
          <w:sz w:val="28"/>
          <w:szCs w:val="28"/>
        </w:rPr>
        <w:t>Національний технічний університет України</w:t>
      </w:r>
    </w:p>
    <w:p w:rsidR="00802D7C" w:rsidRPr="00D73BC2" w:rsidRDefault="00802D7C" w:rsidP="000C73CC">
      <w:pPr>
        <w:spacing w:line="240" w:lineRule="auto"/>
        <w:ind w:left="708"/>
        <w:jc w:val="center"/>
        <w:rPr>
          <w:rFonts w:ascii="Times New Roman" w:hAnsi="Times New Roman" w:cs="Times New Roman"/>
          <w:b/>
          <w:bCs/>
          <w:sz w:val="28"/>
          <w:szCs w:val="28"/>
        </w:rPr>
      </w:pPr>
      <w:r w:rsidRPr="00D73BC2">
        <w:rPr>
          <w:rFonts w:ascii="Times New Roman" w:hAnsi="Times New Roman" w:cs="Times New Roman"/>
          <w:b/>
          <w:bCs/>
          <w:sz w:val="28"/>
          <w:szCs w:val="28"/>
        </w:rPr>
        <w:t>«Київський політехнічний інститут імені Ігоря Сікорського»</w:t>
      </w:r>
    </w:p>
    <w:p w:rsidR="00802D7C" w:rsidRPr="00D73BC2" w:rsidRDefault="00802D7C" w:rsidP="000C73CC">
      <w:pPr>
        <w:spacing w:line="240" w:lineRule="auto"/>
        <w:ind w:left="708"/>
        <w:jc w:val="center"/>
        <w:rPr>
          <w:rFonts w:ascii="Times New Roman" w:hAnsi="Times New Roman" w:cs="Times New Roman"/>
          <w:b/>
          <w:bCs/>
          <w:sz w:val="32"/>
          <w:szCs w:val="32"/>
        </w:rPr>
      </w:pPr>
    </w:p>
    <w:p w:rsidR="00802D7C" w:rsidRPr="00D73BC2" w:rsidRDefault="00802D7C" w:rsidP="000C73CC">
      <w:pPr>
        <w:spacing w:line="240" w:lineRule="auto"/>
        <w:ind w:left="708"/>
        <w:jc w:val="center"/>
        <w:rPr>
          <w:rFonts w:ascii="Times New Roman" w:hAnsi="Times New Roman" w:cs="Times New Roman"/>
          <w:b/>
          <w:bCs/>
          <w:sz w:val="28"/>
          <w:szCs w:val="28"/>
        </w:rPr>
      </w:pPr>
      <w:r w:rsidRPr="00E9461D">
        <w:rPr>
          <w:rFonts w:ascii="Times New Roman" w:hAnsi="Times New Roman" w:cs="Times New Roman"/>
          <w:b/>
          <w:bCs/>
          <w:sz w:val="32"/>
          <w:szCs w:val="32"/>
        </w:rPr>
        <w:t xml:space="preserve">ПОПЕРЕДНЕ ПОКРАЩЕННЯ ЯКОСТІ ЗОБРАЖЕННЯ ДЛЯ ПІДВИЩЕННЯ ТОЧНОСТІ РОПІЗНАВАННЯ ОБ’ЄКТІВ </w:t>
      </w:r>
    </w:p>
    <w:p w:rsidR="005F206F" w:rsidRDefault="005F206F" w:rsidP="000C73CC">
      <w:pPr>
        <w:spacing w:line="240" w:lineRule="auto"/>
        <w:ind w:left="708"/>
        <w:jc w:val="both"/>
        <w:outlineLvl w:val="0"/>
        <w:rPr>
          <w:rFonts w:ascii="Times New Roman" w:hAnsi="Times New Roman" w:cs="Times New Roman"/>
          <w:b/>
          <w:bCs/>
          <w:sz w:val="28"/>
          <w:szCs w:val="28"/>
        </w:rPr>
      </w:pPr>
    </w:p>
    <w:p w:rsidR="00802D7C" w:rsidRPr="00D73BC2" w:rsidRDefault="00802D7C" w:rsidP="000C73CC">
      <w:pPr>
        <w:spacing w:line="240" w:lineRule="auto"/>
        <w:ind w:left="708"/>
        <w:jc w:val="both"/>
        <w:outlineLvl w:val="0"/>
        <w:rPr>
          <w:rFonts w:ascii="Times New Roman" w:hAnsi="Times New Roman" w:cs="Times New Roman"/>
          <w:b/>
          <w:bCs/>
          <w:sz w:val="28"/>
          <w:szCs w:val="28"/>
          <w:lang w:val="en-US"/>
        </w:rPr>
      </w:pPr>
      <w:r w:rsidRPr="00D73BC2">
        <w:rPr>
          <w:rFonts w:ascii="Times New Roman" w:hAnsi="Times New Roman" w:cs="Times New Roman"/>
          <w:b/>
          <w:bCs/>
          <w:sz w:val="28"/>
          <w:szCs w:val="28"/>
          <w:lang w:val="en-US"/>
        </w:rPr>
        <w:t>Abstract</w:t>
      </w:r>
    </w:p>
    <w:p w:rsidR="00802D7C" w:rsidRPr="00D73BC2" w:rsidRDefault="00802D7C" w:rsidP="000C73CC">
      <w:pPr>
        <w:spacing w:line="240" w:lineRule="auto"/>
        <w:ind w:left="708"/>
        <w:jc w:val="both"/>
        <w:outlineLvl w:val="0"/>
        <w:rPr>
          <w:rFonts w:ascii="Times New Roman" w:hAnsi="Times New Roman" w:cs="Times New Roman"/>
          <w:sz w:val="28"/>
          <w:szCs w:val="28"/>
          <w:lang w:val="en-US"/>
        </w:rPr>
      </w:pPr>
    </w:p>
    <w:p w:rsidR="00802D7C" w:rsidRPr="00D73BC2" w:rsidRDefault="00802D7C" w:rsidP="000C73CC">
      <w:pPr>
        <w:tabs>
          <w:tab w:val="center" w:pos="4889"/>
        </w:tabs>
        <w:spacing w:line="240" w:lineRule="auto"/>
        <w:ind w:left="708"/>
        <w:outlineLvl w:val="0"/>
        <w:rPr>
          <w:rFonts w:ascii="Times New Roman" w:hAnsi="Times New Roman" w:cs="Times New Roman"/>
          <w:b/>
          <w:bCs/>
          <w:sz w:val="24"/>
          <w:szCs w:val="24"/>
          <w:lang w:val="en-US"/>
        </w:rPr>
      </w:pPr>
      <w:r w:rsidRPr="00D73BC2">
        <w:rPr>
          <w:rFonts w:ascii="Times New Roman" w:hAnsi="Times New Roman" w:cs="Times New Roman"/>
          <w:b/>
          <w:bCs/>
          <w:sz w:val="24"/>
          <w:szCs w:val="24"/>
          <w:lang w:val="en-US"/>
        </w:rPr>
        <w:tab/>
      </w:r>
      <w:proofErr w:type="spellStart"/>
      <w:r w:rsidRPr="00D73BC2">
        <w:rPr>
          <w:rFonts w:ascii="Times New Roman" w:hAnsi="Times New Roman" w:cs="Times New Roman"/>
          <w:b/>
          <w:bCs/>
          <w:sz w:val="24"/>
          <w:szCs w:val="24"/>
          <w:lang w:val="en-US"/>
        </w:rPr>
        <w:t>Violeta</w:t>
      </w:r>
      <w:proofErr w:type="spellEnd"/>
      <w:r w:rsidRPr="00D73BC2">
        <w:rPr>
          <w:rFonts w:ascii="Times New Roman" w:hAnsi="Times New Roman" w:cs="Times New Roman"/>
          <w:b/>
          <w:bCs/>
          <w:sz w:val="24"/>
          <w:szCs w:val="24"/>
          <w:lang w:val="en-US"/>
        </w:rPr>
        <w:t xml:space="preserve"> </w:t>
      </w:r>
      <w:proofErr w:type="spellStart"/>
      <w:r w:rsidRPr="00D73BC2">
        <w:rPr>
          <w:rFonts w:ascii="Times New Roman" w:hAnsi="Times New Roman" w:cs="Times New Roman"/>
          <w:b/>
          <w:bCs/>
          <w:sz w:val="24"/>
          <w:szCs w:val="24"/>
          <w:lang w:val="en-US"/>
        </w:rPr>
        <w:t>Tretynyk</w:t>
      </w:r>
      <w:proofErr w:type="spellEnd"/>
      <w:r w:rsidRPr="00D73BC2">
        <w:rPr>
          <w:rFonts w:ascii="Times New Roman" w:hAnsi="Times New Roman" w:cs="Times New Roman"/>
          <w:b/>
          <w:bCs/>
          <w:sz w:val="24"/>
          <w:szCs w:val="24"/>
          <w:lang w:val="en-US"/>
        </w:rPr>
        <w:t xml:space="preserve">, assoc. </w:t>
      </w:r>
      <w:proofErr w:type="spellStart"/>
      <w:r w:rsidRPr="00D73BC2">
        <w:rPr>
          <w:rFonts w:ascii="Times New Roman" w:hAnsi="Times New Roman" w:cs="Times New Roman"/>
          <w:b/>
          <w:bCs/>
          <w:sz w:val="24"/>
          <w:szCs w:val="24"/>
          <w:lang w:val="en-US"/>
        </w:rPr>
        <w:t>prof</w:t>
      </w:r>
      <w:proofErr w:type="spellEnd"/>
      <w:r w:rsidRPr="00D73BC2">
        <w:rPr>
          <w:rFonts w:ascii="Times New Roman" w:hAnsi="Times New Roman" w:cs="Times New Roman"/>
          <w:b/>
          <w:bCs/>
          <w:sz w:val="24"/>
          <w:szCs w:val="24"/>
          <w:lang w:val="en-US"/>
        </w:rPr>
        <w:t xml:space="preserve">., PhD; </w:t>
      </w:r>
      <w:proofErr w:type="spellStart"/>
      <w:r>
        <w:rPr>
          <w:rFonts w:ascii="Times New Roman" w:hAnsi="Times New Roman" w:cs="Times New Roman"/>
          <w:b/>
          <w:bCs/>
          <w:sz w:val="24"/>
          <w:szCs w:val="24"/>
          <w:lang w:val="en-US"/>
        </w:rPr>
        <w:t>Mykola</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Davidenko</w:t>
      </w:r>
      <w:proofErr w:type="spellEnd"/>
      <w:r w:rsidRPr="00D73BC2">
        <w:rPr>
          <w:rFonts w:ascii="Times New Roman" w:hAnsi="Times New Roman" w:cs="Times New Roman"/>
          <w:b/>
          <w:bCs/>
          <w:sz w:val="24"/>
          <w:szCs w:val="24"/>
          <w:lang w:val="en-US"/>
        </w:rPr>
        <w:t>, student</w:t>
      </w:r>
    </w:p>
    <w:p w:rsidR="00802D7C" w:rsidRDefault="00802D7C" w:rsidP="000C73CC">
      <w:pPr>
        <w:spacing w:line="240" w:lineRule="auto"/>
        <w:jc w:val="center"/>
        <w:outlineLvl w:val="0"/>
        <w:rPr>
          <w:rFonts w:ascii="Times New Roman" w:hAnsi="Times New Roman" w:cs="Times New Roman"/>
          <w:i/>
          <w:iCs/>
          <w:sz w:val="24"/>
          <w:szCs w:val="24"/>
          <w:lang w:val="en-US"/>
        </w:rPr>
      </w:pPr>
      <w:r w:rsidRPr="00E9461D">
        <w:rPr>
          <w:rFonts w:ascii="Times New Roman" w:hAnsi="Times New Roman" w:cs="Times New Roman"/>
          <w:b/>
          <w:bCs/>
          <w:i/>
          <w:iCs/>
          <w:sz w:val="24"/>
          <w:szCs w:val="24"/>
          <w:lang w:val="en-US"/>
        </w:rPr>
        <w:t>Preliminary improvement of image quality to improve the accuracy recognition of objects</w:t>
      </w:r>
    </w:p>
    <w:p w:rsidR="00802D7C" w:rsidRPr="00FD6D54" w:rsidRDefault="00802D7C" w:rsidP="000C73CC">
      <w:pPr>
        <w:spacing w:line="240" w:lineRule="auto"/>
        <w:jc w:val="both"/>
        <w:outlineLvl w:val="0"/>
        <w:rPr>
          <w:rFonts w:ascii="Times New Roman" w:hAnsi="Times New Roman" w:cs="Times New Roman"/>
          <w:i/>
          <w:iCs/>
          <w:sz w:val="24"/>
          <w:szCs w:val="24"/>
          <w:lang w:val="en-US"/>
        </w:rPr>
      </w:pPr>
      <w:r w:rsidRPr="00E9461D">
        <w:rPr>
          <w:rFonts w:ascii="Times New Roman" w:hAnsi="Times New Roman" w:cs="Times New Roman"/>
          <w:i/>
          <w:iCs/>
          <w:sz w:val="24"/>
          <w:szCs w:val="24"/>
          <w:lang w:val="en-US"/>
        </w:rPr>
        <w:t xml:space="preserve">This paper concerns the problem of preliminary improvement of the quality of photographs before recognizing objects on them. </w:t>
      </w:r>
      <w:proofErr w:type="gramStart"/>
      <w:r w:rsidRPr="00E9461D">
        <w:rPr>
          <w:rFonts w:ascii="Times New Roman" w:hAnsi="Times New Roman" w:cs="Times New Roman"/>
          <w:i/>
          <w:iCs/>
          <w:sz w:val="24"/>
          <w:szCs w:val="24"/>
          <w:lang w:val="en-US"/>
        </w:rPr>
        <w:t xml:space="preserve">Described </w:t>
      </w:r>
      <w:r>
        <w:rPr>
          <w:rFonts w:ascii="Times New Roman" w:hAnsi="Times New Roman" w:cs="Times New Roman"/>
          <w:i/>
          <w:iCs/>
          <w:sz w:val="24"/>
          <w:szCs w:val="24"/>
          <w:lang w:val="en-US"/>
        </w:rPr>
        <w:t>m</w:t>
      </w:r>
      <w:r w:rsidRPr="00E9461D">
        <w:rPr>
          <w:rFonts w:ascii="Times New Roman" w:hAnsi="Times New Roman" w:cs="Times New Roman"/>
          <w:i/>
          <w:iCs/>
          <w:sz w:val="24"/>
          <w:szCs w:val="24"/>
          <w:lang w:val="en-US"/>
        </w:rPr>
        <w:t>odern algorithms with open source code.</w:t>
      </w:r>
      <w:proofErr w:type="gramEnd"/>
      <w:r w:rsidRPr="00E9461D">
        <w:rPr>
          <w:rFonts w:ascii="Times New Roman" w:hAnsi="Times New Roman" w:cs="Times New Roman"/>
          <w:i/>
          <w:iCs/>
          <w:sz w:val="24"/>
          <w:szCs w:val="24"/>
          <w:lang w:val="en-US"/>
        </w:rPr>
        <w:t xml:space="preserve"> These are algorithms that can be used for most recognition models. </w:t>
      </w:r>
      <w:proofErr w:type="gramStart"/>
      <w:r w:rsidRPr="00E9461D">
        <w:rPr>
          <w:rFonts w:ascii="Times New Roman" w:hAnsi="Times New Roman" w:cs="Times New Roman"/>
          <w:i/>
          <w:iCs/>
          <w:sz w:val="24"/>
          <w:szCs w:val="24"/>
          <w:lang w:val="en-US"/>
        </w:rPr>
        <w:t>In conclusion, chosen the optimal algorithm for subsequent application</w:t>
      </w:r>
      <w:r w:rsidRPr="00FD6D54">
        <w:rPr>
          <w:rFonts w:ascii="Times New Roman" w:hAnsi="Times New Roman" w:cs="Times New Roman"/>
          <w:i/>
          <w:iCs/>
          <w:sz w:val="24"/>
          <w:szCs w:val="24"/>
          <w:lang w:val="en-US"/>
        </w:rPr>
        <w:t>.</w:t>
      </w:r>
      <w:proofErr w:type="gramEnd"/>
    </w:p>
    <w:p w:rsidR="00802D7C" w:rsidRPr="00907CDB" w:rsidRDefault="00802D7C" w:rsidP="000C73CC">
      <w:pPr>
        <w:spacing w:line="240" w:lineRule="auto"/>
        <w:jc w:val="both"/>
        <w:outlineLvl w:val="0"/>
        <w:rPr>
          <w:rFonts w:ascii="Times New Roman" w:hAnsi="Times New Roman" w:cs="Times New Roman"/>
          <w:i/>
          <w:iCs/>
          <w:sz w:val="24"/>
          <w:szCs w:val="24"/>
          <w:lang w:val="en-US"/>
        </w:rPr>
      </w:pPr>
    </w:p>
    <w:p w:rsidR="00802D7C" w:rsidRPr="00FD6D54" w:rsidRDefault="00802D7C" w:rsidP="000C73CC">
      <w:pPr>
        <w:spacing w:line="240" w:lineRule="auto"/>
        <w:ind w:firstLine="708"/>
        <w:rPr>
          <w:rFonts w:ascii="Times New Roman" w:hAnsi="Times New Roman" w:cs="Times New Roman"/>
          <w:b/>
          <w:bCs/>
          <w:sz w:val="28"/>
          <w:szCs w:val="28"/>
          <w:lang w:val="en-US"/>
        </w:rPr>
      </w:pPr>
      <w:r w:rsidRPr="00457FB2">
        <w:rPr>
          <w:rFonts w:ascii="Times New Roman" w:hAnsi="Times New Roman" w:cs="Times New Roman"/>
          <w:b/>
          <w:bCs/>
          <w:sz w:val="28"/>
          <w:szCs w:val="28"/>
        </w:rPr>
        <w:t>Вступ</w:t>
      </w:r>
    </w:p>
    <w:p w:rsidR="00802D7C" w:rsidRPr="00E9461D" w:rsidRDefault="00802D7C" w:rsidP="00FD6D54">
      <w:pPr>
        <w:spacing w:line="240" w:lineRule="auto"/>
        <w:ind w:firstLine="708"/>
        <w:jc w:val="both"/>
        <w:rPr>
          <w:rFonts w:ascii="Times New Roman" w:hAnsi="Times New Roman" w:cs="Times New Roman"/>
          <w:b/>
          <w:bCs/>
          <w:sz w:val="28"/>
          <w:szCs w:val="28"/>
        </w:rPr>
      </w:pPr>
      <w:r>
        <w:rPr>
          <w:rFonts w:ascii="Times New Roman" w:hAnsi="Times New Roman" w:cs="Times New Roman"/>
          <w:sz w:val="28"/>
          <w:szCs w:val="28"/>
        </w:rPr>
        <w:t>Р</w:t>
      </w:r>
      <w:r w:rsidRPr="00CC72B4">
        <w:rPr>
          <w:rFonts w:ascii="Times New Roman" w:hAnsi="Times New Roman" w:cs="Times New Roman"/>
          <w:sz w:val="28"/>
          <w:szCs w:val="28"/>
        </w:rPr>
        <w:t>озпізнавання об'єктів</w:t>
      </w:r>
      <w:r>
        <w:rPr>
          <w:rFonts w:ascii="Times New Roman" w:hAnsi="Times New Roman" w:cs="Times New Roman"/>
          <w:sz w:val="28"/>
          <w:szCs w:val="28"/>
        </w:rPr>
        <w:t xml:space="preserve"> з фотографій у наш час є дуже актуальним. Це може бути корисно для комерційного, державного так і військового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 Щоб досягнути результату така система повинна мати дуже гарну математичну базу (алгоритми нейронних мереж), але щоб  результати були корисними таку систему потрібно оснастити додатковою обробкою якості вхідних фотографій. Розумне підвищення якості зображень дає гарні результати і може бути в подальшому використане в різних системах комп</w:t>
      </w:r>
      <w:r w:rsidRPr="00337E15">
        <w:rPr>
          <w:rFonts w:ascii="Times New Roman" w:hAnsi="Times New Roman" w:cs="Times New Roman"/>
          <w:sz w:val="28"/>
          <w:szCs w:val="28"/>
        </w:rPr>
        <w:t>’</w:t>
      </w:r>
      <w:r>
        <w:rPr>
          <w:rFonts w:ascii="Times New Roman" w:hAnsi="Times New Roman" w:cs="Times New Roman"/>
          <w:sz w:val="28"/>
          <w:szCs w:val="28"/>
        </w:rPr>
        <w:t xml:space="preserve">ютерного зору. Методи глибокого навчання як передовий засіб моделювання у машинному навчанні можна ефективно застосовувати для обробки зображень. Тому далі в роботі буде розглянуто деякі актуальні підходи до вирішення такої задачі та порівняно їх особливі характеристики роботи.  </w:t>
      </w:r>
    </w:p>
    <w:p w:rsidR="00802D7C" w:rsidRPr="00FD6D54" w:rsidRDefault="00802D7C" w:rsidP="000C73CC">
      <w:pPr>
        <w:spacing w:line="240" w:lineRule="auto"/>
        <w:ind w:firstLine="720"/>
        <w:jc w:val="both"/>
        <w:rPr>
          <w:rFonts w:ascii="Times New Roman" w:hAnsi="Times New Roman" w:cs="Times New Roman"/>
          <w:sz w:val="28"/>
          <w:szCs w:val="28"/>
        </w:rPr>
      </w:pPr>
    </w:p>
    <w:p w:rsidR="00802D7C" w:rsidRDefault="00802D7C" w:rsidP="000C73CC">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Постановка задачі</w:t>
      </w:r>
    </w:p>
    <w:p w:rsidR="00802D7C" w:rsidRDefault="00802D7C" w:rsidP="007F4A7A">
      <w:pPr>
        <w:spacing w:line="240" w:lineRule="auto"/>
        <w:ind w:firstLine="708"/>
        <w:jc w:val="both"/>
        <w:rPr>
          <w:rFonts w:ascii="Times New Roman" w:hAnsi="Times New Roman" w:cs="Times New Roman"/>
          <w:sz w:val="28"/>
          <w:szCs w:val="28"/>
        </w:rPr>
      </w:pPr>
      <w:r>
        <w:rPr>
          <w:rFonts w:ascii="Times New Roman" w:hAnsi="Times New Roman" w:cs="Times New Roman"/>
          <w:sz w:val="28"/>
          <w:szCs w:val="28"/>
        </w:rPr>
        <w:t>Мета роботи проаналізувати алгоритми глибокого навчання, що застосовуються для попередньої обробки зображення. Потрібно вибрати кращий метод обробки та підвищення якості зображення перед подальшим застосуванням його у комбінації з нейронними мережами. Також необхідно розібратися з особливостями роботи з моделями  та їх реалізації. Врешті потрібно провести</w:t>
      </w:r>
      <w:r w:rsidRPr="00306730">
        <w:rPr>
          <w:rFonts w:ascii="Times New Roman" w:hAnsi="Times New Roman" w:cs="Times New Roman"/>
          <w:sz w:val="28"/>
          <w:szCs w:val="28"/>
        </w:rPr>
        <w:t xml:space="preserve"> порівн</w:t>
      </w:r>
      <w:r>
        <w:rPr>
          <w:rFonts w:ascii="Times New Roman" w:hAnsi="Times New Roman" w:cs="Times New Roman"/>
          <w:sz w:val="28"/>
          <w:szCs w:val="28"/>
        </w:rPr>
        <w:t xml:space="preserve">яльний аналіз між обраними методами та обрати слушний. Теоретичні інструменти, що використовуються у роботі </w:t>
      </w:r>
      <w:r>
        <w:rPr>
          <w:rFonts w:ascii="Times New Roman" w:hAnsi="Times New Roman" w:cs="Times New Roman"/>
          <w:sz w:val="28"/>
          <w:szCs w:val="28"/>
        </w:rPr>
        <w:lastRenderedPageBreak/>
        <w:t xml:space="preserve">наступні: алгоритми, метрики оцінювання та розпізнавання об’єктів, критерії оптимізації, вибір </w:t>
      </w:r>
      <w:proofErr w:type="spellStart"/>
      <w:r>
        <w:rPr>
          <w:rFonts w:ascii="Times New Roman" w:hAnsi="Times New Roman" w:cs="Times New Roman"/>
          <w:sz w:val="28"/>
          <w:szCs w:val="28"/>
        </w:rPr>
        <w:t>нейромережевої</w:t>
      </w:r>
      <w:proofErr w:type="spellEnd"/>
      <w:r>
        <w:rPr>
          <w:rFonts w:ascii="Times New Roman" w:hAnsi="Times New Roman" w:cs="Times New Roman"/>
          <w:sz w:val="28"/>
          <w:szCs w:val="28"/>
        </w:rPr>
        <w:t xml:space="preserve"> моделі.</w:t>
      </w:r>
    </w:p>
    <w:p w:rsidR="00802D7C" w:rsidRPr="008B5F13" w:rsidRDefault="00802D7C" w:rsidP="008B5F13">
      <w:pPr>
        <w:spacing w:line="240" w:lineRule="auto"/>
        <w:rPr>
          <w:rFonts w:ascii="Times New Roman" w:hAnsi="Times New Roman" w:cs="Times New Roman"/>
          <w:sz w:val="28"/>
          <w:szCs w:val="28"/>
        </w:rPr>
      </w:pPr>
    </w:p>
    <w:p w:rsidR="00802D7C" w:rsidRDefault="00802D7C" w:rsidP="000C73CC">
      <w:pPr>
        <w:spacing w:line="240" w:lineRule="auto"/>
        <w:ind w:firstLine="720"/>
        <w:jc w:val="both"/>
        <w:rPr>
          <w:rFonts w:ascii="Times New Roman" w:hAnsi="Times New Roman" w:cs="Times New Roman"/>
          <w:b/>
          <w:bCs/>
          <w:sz w:val="28"/>
          <w:szCs w:val="28"/>
        </w:rPr>
      </w:pPr>
      <w:r>
        <w:rPr>
          <w:rFonts w:ascii="Times New Roman" w:hAnsi="Times New Roman" w:cs="Times New Roman"/>
          <w:b/>
          <w:bCs/>
          <w:sz w:val="28"/>
          <w:szCs w:val="28"/>
        </w:rPr>
        <w:t xml:space="preserve">Опис існуючих методів </w:t>
      </w:r>
      <w:r w:rsidRPr="00801E9D">
        <w:rPr>
          <w:rFonts w:ascii="Times New Roman" w:hAnsi="Times New Roman" w:cs="Times New Roman"/>
          <w:b/>
          <w:bCs/>
          <w:sz w:val="28"/>
          <w:szCs w:val="28"/>
        </w:rPr>
        <w:t>підвищення якості фотографії</w:t>
      </w:r>
    </w:p>
    <w:p w:rsidR="00802D7C" w:rsidRPr="00801E9D" w:rsidRDefault="00802D7C" w:rsidP="00BB76A7">
      <w:pPr>
        <w:spacing w:line="240" w:lineRule="auto"/>
        <w:ind w:firstLine="708"/>
        <w:jc w:val="both"/>
        <w:rPr>
          <w:rFonts w:ascii="Times New Roman" w:hAnsi="Times New Roman" w:cs="Times New Roman"/>
          <w:sz w:val="28"/>
          <w:szCs w:val="28"/>
        </w:rPr>
      </w:pPr>
      <w:r w:rsidRPr="00801E9D">
        <w:rPr>
          <w:rFonts w:ascii="Times New Roman" w:hAnsi="Times New Roman" w:cs="Times New Roman"/>
          <w:sz w:val="28"/>
          <w:szCs w:val="28"/>
        </w:rPr>
        <w:t xml:space="preserve">На сьогодні </w:t>
      </w:r>
      <w:r w:rsidRPr="00801E9D">
        <w:rPr>
          <w:rFonts w:ascii="Times New Roman" w:hAnsi="Times New Roman" w:cs="Times New Roman"/>
          <w:sz w:val="28"/>
          <w:szCs w:val="28"/>
          <w:lang w:val="en-US"/>
        </w:rPr>
        <w:t>super</w:t>
      </w:r>
      <w:r w:rsidRPr="00337E15">
        <w:rPr>
          <w:rFonts w:ascii="Times New Roman" w:hAnsi="Times New Roman" w:cs="Times New Roman"/>
          <w:sz w:val="28"/>
          <w:szCs w:val="28"/>
        </w:rPr>
        <w:t>-</w:t>
      </w:r>
      <w:r w:rsidRPr="00801E9D">
        <w:rPr>
          <w:rFonts w:ascii="Times New Roman" w:hAnsi="Times New Roman" w:cs="Times New Roman"/>
          <w:sz w:val="28"/>
          <w:szCs w:val="28"/>
          <w:lang w:val="en-US"/>
        </w:rPr>
        <w:t>resolution</w:t>
      </w:r>
      <w:r w:rsidRPr="00801E9D">
        <w:rPr>
          <w:rFonts w:ascii="Times New Roman" w:hAnsi="Times New Roman" w:cs="Times New Roman"/>
          <w:sz w:val="28"/>
          <w:szCs w:val="28"/>
        </w:rPr>
        <w:t>відносять до процесу масштабування або підвищення деталей зображення</w:t>
      </w:r>
      <w:r>
        <w:rPr>
          <w:rFonts w:ascii="Times New Roman" w:hAnsi="Times New Roman" w:cs="Times New Roman"/>
          <w:sz w:val="28"/>
          <w:szCs w:val="28"/>
        </w:rPr>
        <w:t xml:space="preserve">. </w:t>
      </w:r>
      <w:r w:rsidRPr="0000159B">
        <w:rPr>
          <w:rFonts w:ascii="Times New Roman" w:hAnsi="Times New Roman" w:cs="Times New Roman"/>
          <w:sz w:val="28"/>
          <w:szCs w:val="28"/>
        </w:rPr>
        <w:t xml:space="preserve">Зі збільшенням розміру зображення надлишки </w:t>
      </w:r>
      <w:proofErr w:type="spellStart"/>
      <w:r w:rsidRPr="0000159B">
        <w:rPr>
          <w:rFonts w:ascii="Times New Roman" w:hAnsi="Times New Roman" w:cs="Times New Roman"/>
          <w:sz w:val="28"/>
          <w:szCs w:val="28"/>
        </w:rPr>
        <w:t>пікселів</w:t>
      </w:r>
      <w:proofErr w:type="spellEnd"/>
      <w:r w:rsidRPr="0000159B">
        <w:rPr>
          <w:rFonts w:ascii="Times New Roman" w:hAnsi="Times New Roman" w:cs="Times New Roman"/>
          <w:sz w:val="28"/>
          <w:szCs w:val="28"/>
        </w:rPr>
        <w:t xml:space="preserve"> повинні якось інтерполювати. Основні методи обробки зображень не дають </w:t>
      </w:r>
      <w:r>
        <w:rPr>
          <w:rFonts w:ascii="Times New Roman" w:hAnsi="Times New Roman" w:cs="Times New Roman"/>
          <w:sz w:val="28"/>
          <w:szCs w:val="28"/>
        </w:rPr>
        <w:t>гарних</w:t>
      </w:r>
      <w:r w:rsidRPr="0000159B">
        <w:rPr>
          <w:rFonts w:ascii="Times New Roman" w:hAnsi="Times New Roman" w:cs="Times New Roman"/>
          <w:sz w:val="28"/>
          <w:szCs w:val="28"/>
        </w:rPr>
        <w:t xml:space="preserve"> результатів, оскільки вони не враховують контекст масштабування. Глибок</w:t>
      </w:r>
      <w:r>
        <w:rPr>
          <w:rFonts w:ascii="Times New Roman" w:hAnsi="Times New Roman" w:cs="Times New Roman"/>
          <w:sz w:val="28"/>
          <w:szCs w:val="28"/>
        </w:rPr>
        <w:t xml:space="preserve">е </w:t>
      </w:r>
      <w:proofErr w:type="spellStart"/>
      <w:r>
        <w:rPr>
          <w:rFonts w:ascii="Times New Roman" w:hAnsi="Times New Roman" w:cs="Times New Roman"/>
          <w:sz w:val="28"/>
          <w:szCs w:val="28"/>
        </w:rPr>
        <w:t>навчаннятазокрема</w:t>
      </w:r>
      <w:proofErr w:type="spellEnd"/>
      <w:r>
        <w:rPr>
          <w:rFonts w:ascii="Times New Roman" w:hAnsi="Times New Roman" w:cs="Times New Roman"/>
          <w:sz w:val="28"/>
          <w:szCs w:val="28"/>
        </w:rPr>
        <w:t xml:space="preserve"> г</w:t>
      </w:r>
      <w:r w:rsidRPr="0000159B">
        <w:rPr>
          <w:rFonts w:ascii="Times New Roman" w:hAnsi="Times New Roman" w:cs="Times New Roman"/>
          <w:sz w:val="28"/>
          <w:szCs w:val="28"/>
        </w:rPr>
        <w:t>енеративн</w:t>
      </w:r>
      <w:r>
        <w:rPr>
          <w:rFonts w:ascii="Times New Roman" w:hAnsi="Times New Roman" w:cs="Times New Roman"/>
          <w:sz w:val="28"/>
          <w:szCs w:val="28"/>
        </w:rPr>
        <w:t>і</w:t>
      </w:r>
      <w:r w:rsidRPr="0000159B">
        <w:rPr>
          <w:rFonts w:ascii="Times New Roman" w:hAnsi="Times New Roman" w:cs="Times New Roman"/>
          <w:sz w:val="28"/>
          <w:szCs w:val="28"/>
        </w:rPr>
        <w:t xml:space="preserve"> змагальн</w:t>
      </w:r>
      <w:r>
        <w:rPr>
          <w:rFonts w:ascii="Times New Roman" w:hAnsi="Times New Roman" w:cs="Times New Roman"/>
          <w:sz w:val="28"/>
          <w:szCs w:val="28"/>
        </w:rPr>
        <w:t>і</w:t>
      </w:r>
      <w:r w:rsidRPr="0000159B">
        <w:rPr>
          <w:rFonts w:ascii="Times New Roman" w:hAnsi="Times New Roman" w:cs="Times New Roman"/>
          <w:sz w:val="28"/>
          <w:szCs w:val="28"/>
        </w:rPr>
        <w:t xml:space="preserve"> мереж</w:t>
      </w:r>
      <w:r>
        <w:rPr>
          <w:rFonts w:ascii="Times New Roman" w:hAnsi="Times New Roman" w:cs="Times New Roman"/>
          <w:sz w:val="28"/>
          <w:szCs w:val="28"/>
        </w:rPr>
        <w:t>і,</w:t>
      </w:r>
      <w:r w:rsidRPr="0000159B">
        <w:rPr>
          <w:rFonts w:ascii="Times New Roman" w:hAnsi="Times New Roman" w:cs="Times New Roman"/>
          <w:sz w:val="28"/>
          <w:szCs w:val="28"/>
        </w:rPr>
        <w:t xml:space="preserve"> при</w:t>
      </w:r>
      <w:r>
        <w:rPr>
          <w:rFonts w:ascii="Times New Roman" w:hAnsi="Times New Roman" w:cs="Times New Roman"/>
          <w:sz w:val="28"/>
          <w:szCs w:val="28"/>
        </w:rPr>
        <w:t>ходять</w:t>
      </w:r>
      <w:r w:rsidRPr="0000159B">
        <w:rPr>
          <w:rFonts w:ascii="Times New Roman" w:hAnsi="Times New Roman" w:cs="Times New Roman"/>
          <w:sz w:val="28"/>
          <w:szCs w:val="28"/>
        </w:rPr>
        <w:t xml:space="preserve"> на допомогу і да</w:t>
      </w:r>
      <w:r>
        <w:rPr>
          <w:rFonts w:ascii="Times New Roman" w:hAnsi="Times New Roman" w:cs="Times New Roman"/>
          <w:sz w:val="28"/>
          <w:szCs w:val="28"/>
        </w:rPr>
        <w:t>ють</w:t>
      </w:r>
      <w:r w:rsidRPr="0000159B">
        <w:rPr>
          <w:rFonts w:ascii="Times New Roman" w:hAnsi="Times New Roman" w:cs="Times New Roman"/>
          <w:sz w:val="28"/>
          <w:szCs w:val="28"/>
        </w:rPr>
        <w:t xml:space="preserve"> набагато кращі результати</w:t>
      </w:r>
      <w:r>
        <w:rPr>
          <w:rFonts w:ascii="Times New Roman" w:hAnsi="Times New Roman" w:cs="Times New Roman"/>
          <w:sz w:val="28"/>
          <w:szCs w:val="28"/>
        </w:rPr>
        <w:t>.</w:t>
      </w:r>
    </w:p>
    <w:p w:rsidR="00802D7C" w:rsidRPr="00FD6D54" w:rsidRDefault="00802D7C" w:rsidP="00BB76A7">
      <w:pPr>
        <w:spacing w:line="240" w:lineRule="auto"/>
        <w:ind w:firstLine="420"/>
        <w:jc w:val="both"/>
        <w:rPr>
          <w:rFonts w:ascii="Times New Roman" w:hAnsi="Times New Roman" w:cs="Times New Roman"/>
          <w:sz w:val="28"/>
          <w:szCs w:val="28"/>
          <w:lang w:val="ru-RU"/>
        </w:rPr>
      </w:pPr>
      <w:r>
        <w:rPr>
          <w:rFonts w:ascii="Times New Roman" w:hAnsi="Times New Roman" w:cs="Times New Roman"/>
          <w:sz w:val="28"/>
          <w:szCs w:val="28"/>
        </w:rPr>
        <w:t xml:space="preserve">Найпопулярніша бібліотека </w:t>
      </w:r>
      <w:r w:rsidRPr="00D3732A">
        <w:rPr>
          <w:rFonts w:ascii="Times New Roman" w:hAnsi="Times New Roman" w:cs="Times New Roman"/>
          <w:sz w:val="28"/>
          <w:szCs w:val="28"/>
        </w:rPr>
        <w:t>комп'ютер</w:t>
      </w:r>
      <w:r>
        <w:rPr>
          <w:rFonts w:ascii="Times New Roman" w:hAnsi="Times New Roman" w:cs="Times New Roman"/>
          <w:sz w:val="28"/>
          <w:szCs w:val="28"/>
        </w:rPr>
        <w:t>ного зору з відкритим кодом,</w:t>
      </w:r>
      <w:r w:rsidRPr="00D3732A">
        <w:rPr>
          <w:rFonts w:ascii="Times New Roman" w:hAnsi="Times New Roman" w:cs="Times New Roman"/>
          <w:sz w:val="28"/>
          <w:szCs w:val="28"/>
        </w:rPr>
        <w:t>як</w:t>
      </w:r>
      <w:r>
        <w:rPr>
          <w:rFonts w:ascii="Times New Roman" w:hAnsi="Times New Roman" w:cs="Times New Roman"/>
          <w:sz w:val="28"/>
          <w:szCs w:val="28"/>
        </w:rPr>
        <w:t>а</w:t>
      </w:r>
      <w:r w:rsidRPr="00D3732A">
        <w:rPr>
          <w:rFonts w:ascii="Times New Roman" w:hAnsi="Times New Roman" w:cs="Times New Roman"/>
          <w:sz w:val="28"/>
          <w:szCs w:val="28"/>
        </w:rPr>
        <w:t xml:space="preserve"> містить велику колекцію </w:t>
      </w:r>
      <w:r>
        <w:rPr>
          <w:rFonts w:ascii="Times New Roman" w:hAnsi="Times New Roman" w:cs="Times New Roman"/>
          <w:sz w:val="28"/>
          <w:szCs w:val="28"/>
        </w:rPr>
        <w:t>гарних</w:t>
      </w:r>
      <w:r w:rsidRPr="00D3732A">
        <w:rPr>
          <w:rFonts w:ascii="Times New Roman" w:hAnsi="Times New Roman" w:cs="Times New Roman"/>
          <w:sz w:val="28"/>
          <w:szCs w:val="28"/>
        </w:rPr>
        <w:t xml:space="preserve"> алгоритмів</w:t>
      </w:r>
      <w:r>
        <w:rPr>
          <w:rFonts w:ascii="Times New Roman" w:hAnsi="Times New Roman" w:cs="Times New Roman"/>
          <w:sz w:val="28"/>
          <w:szCs w:val="28"/>
        </w:rPr>
        <w:t xml:space="preserve"> це</w:t>
      </w:r>
      <w:r w:rsidRPr="00D3732A">
        <w:rPr>
          <w:rFonts w:ascii="Times New Roman" w:hAnsi="Times New Roman" w:cs="Times New Roman"/>
          <w:sz w:val="28"/>
          <w:szCs w:val="28"/>
        </w:rPr>
        <w:t xml:space="preserve"> OPENCV.</w:t>
      </w:r>
      <w:r>
        <w:rPr>
          <w:rFonts w:ascii="Times New Roman" w:hAnsi="Times New Roman" w:cs="Times New Roman"/>
          <w:sz w:val="28"/>
          <w:szCs w:val="28"/>
        </w:rPr>
        <w:t xml:space="preserve"> Вона</w:t>
      </w:r>
      <w:r w:rsidRPr="00D3732A">
        <w:rPr>
          <w:rFonts w:ascii="Times New Roman" w:hAnsi="Times New Roman" w:cs="Times New Roman"/>
          <w:sz w:val="28"/>
          <w:szCs w:val="28"/>
        </w:rPr>
        <w:t xml:space="preserve"> містить простий інтерфейс для використання</w:t>
      </w:r>
      <w:r>
        <w:rPr>
          <w:rFonts w:ascii="Times New Roman" w:hAnsi="Times New Roman" w:cs="Times New Roman"/>
          <w:sz w:val="28"/>
          <w:szCs w:val="28"/>
        </w:rPr>
        <w:t xml:space="preserve"> та</w:t>
      </w:r>
      <w:r w:rsidRPr="00D3732A">
        <w:rPr>
          <w:rFonts w:ascii="Times New Roman" w:hAnsi="Times New Roman" w:cs="Times New Roman"/>
          <w:sz w:val="28"/>
          <w:szCs w:val="28"/>
        </w:rPr>
        <w:t xml:space="preserve"> реалізації </w:t>
      </w:r>
      <w:proofErr w:type="spellStart"/>
      <w:r w:rsidRPr="00D3732A">
        <w:rPr>
          <w:rFonts w:ascii="Times New Roman" w:hAnsi="Times New Roman" w:cs="Times New Roman"/>
          <w:sz w:val="28"/>
          <w:szCs w:val="28"/>
        </w:rPr>
        <w:t>Super</w:t>
      </w:r>
      <w:proofErr w:type="spellEnd"/>
      <w:r w:rsidRPr="00D3732A">
        <w:rPr>
          <w:rFonts w:ascii="Times New Roman" w:hAnsi="Times New Roman" w:cs="Times New Roman"/>
          <w:sz w:val="28"/>
          <w:szCs w:val="28"/>
        </w:rPr>
        <w:t xml:space="preserve"> </w:t>
      </w:r>
      <w:proofErr w:type="spellStart"/>
      <w:r w:rsidRPr="00D3732A">
        <w:rPr>
          <w:rFonts w:ascii="Times New Roman" w:hAnsi="Times New Roman" w:cs="Times New Roman"/>
          <w:sz w:val="28"/>
          <w:szCs w:val="28"/>
        </w:rPr>
        <w:t>Resolution</w:t>
      </w:r>
      <w:proofErr w:type="spellEnd"/>
      <w:r w:rsidRPr="00D3732A">
        <w:rPr>
          <w:rFonts w:ascii="Times New Roman" w:hAnsi="Times New Roman" w:cs="Times New Roman"/>
          <w:sz w:val="28"/>
          <w:szCs w:val="28"/>
        </w:rPr>
        <w:t xml:space="preserve"> (SR) на основі методів глибокого навчання. Інтерфейс містить попередньо </w:t>
      </w:r>
      <w:r>
        <w:rPr>
          <w:rFonts w:ascii="Times New Roman" w:hAnsi="Times New Roman" w:cs="Times New Roman"/>
          <w:sz w:val="28"/>
          <w:szCs w:val="28"/>
        </w:rPr>
        <w:t>на</w:t>
      </w:r>
      <w:r w:rsidRPr="00D3732A">
        <w:rPr>
          <w:rFonts w:ascii="Times New Roman" w:hAnsi="Times New Roman" w:cs="Times New Roman"/>
          <w:sz w:val="28"/>
          <w:szCs w:val="28"/>
        </w:rPr>
        <w:t>трен</w:t>
      </w:r>
      <w:r>
        <w:rPr>
          <w:rFonts w:ascii="Times New Roman" w:hAnsi="Times New Roman" w:cs="Times New Roman"/>
          <w:sz w:val="28"/>
          <w:szCs w:val="28"/>
        </w:rPr>
        <w:t>о</w:t>
      </w:r>
      <w:r w:rsidRPr="00D3732A">
        <w:rPr>
          <w:rFonts w:ascii="Times New Roman" w:hAnsi="Times New Roman" w:cs="Times New Roman"/>
          <w:sz w:val="28"/>
          <w:szCs w:val="28"/>
        </w:rPr>
        <w:t xml:space="preserve">вані моделі, які </w:t>
      </w:r>
      <w:r>
        <w:rPr>
          <w:rFonts w:ascii="Times New Roman" w:hAnsi="Times New Roman" w:cs="Times New Roman"/>
          <w:sz w:val="28"/>
          <w:szCs w:val="28"/>
        </w:rPr>
        <w:t xml:space="preserve"> є легкими у використанні. Наразі є багато реалізацій на різних мовах програмування зокрема і на </w:t>
      </w:r>
      <w:r>
        <w:rPr>
          <w:rFonts w:ascii="Times New Roman" w:hAnsi="Times New Roman" w:cs="Times New Roman"/>
          <w:sz w:val="28"/>
          <w:szCs w:val="28"/>
          <w:lang w:val="en-US"/>
        </w:rPr>
        <w:t>Python</w:t>
      </w:r>
      <w:r w:rsidRPr="00FD6D54">
        <w:rPr>
          <w:rFonts w:ascii="Times New Roman" w:hAnsi="Times New Roman" w:cs="Times New Roman"/>
          <w:sz w:val="28"/>
          <w:szCs w:val="28"/>
          <w:lang w:val="ru-RU"/>
        </w:rPr>
        <w:t>.</w:t>
      </w:r>
    </w:p>
    <w:p w:rsidR="00802D7C" w:rsidRDefault="00802D7C" w:rsidP="005F206F">
      <w:pPr>
        <w:pStyle w:val="a4"/>
        <w:numPr>
          <w:ilvl w:val="0"/>
          <w:numId w:val="1"/>
        </w:numPr>
        <w:spacing w:line="240" w:lineRule="auto"/>
        <w:jc w:val="both"/>
        <w:rPr>
          <w:rFonts w:ascii="Times New Roman" w:hAnsi="Times New Roman" w:cs="Times New Roman"/>
          <w:sz w:val="28"/>
          <w:szCs w:val="28"/>
        </w:rPr>
      </w:pPr>
      <w:r w:rsidRPr="000C73CC">
        <w:rPr>
          <w:rFonts w:ascii="Times New Roman" w:hAnsi="Times New Roman" w:cs="Times New Roman"/>
          <w:sz w:val="28"/>
          <w:szCs w:val="28"/>
        </w:rPr>
        <w:t>Перший алгоритм глибокого навчання для масштабування</w:t>
      </w:r>
    </w:p>
    <w:p w:rsidR="00802D7C" w:rsidRDefault="00802D7C" w:rsidP="005F206F">
      <w:pPr>
        <w:spacing w:line="240" w:lineRule="auto"/>
        <w:rPr>
          <w:rFonts w:ascii="Times New Roman" w:hAnsi="Times New Roman" w:cs="Times New Roman"/>
          <w:sz w:val="28"/>
          <w:szCs w:val="28"/>
        </w:rPr>
      </w:pPr>
      <w:r>
        <w:rPr>
          <w:rFonts w:ascii="Times New Roman" w:hAnsi="Times New Roman" w:cs="Times New Roman"/>
          <w:sz w:val="28"/>
          <w:szCs w:val="28"/>
        </w:rPr>
        <w:t>з</w:t>
      </w:r>
      <w:r w:rsidRPr="000C73CC">
        <w:rPr>
          <w:rFonts w:ascii="Times New Roman" w:hAnsi="Times New Roman" w:cs="Times New Roman"/>
          <w:sz w:val="28"/>
          <w:szCs w:val="28"/>
        </w:rPr>
        <w:t>ображень</w:t>
      </w:r>
      <w:r>
        <w:rPr>
          <w:rFonts w:ascii="Times New Roman" w:hAnsi="Times New Roman" w:cs="Times New Roman"/>
          <w:sz w:val="28"/>
          <w:szCs w:val="28"/>
        </w:rPr>
        <w:t>,</w:t>
      </w:r>
      <w:r w:rsidRPr="000C73CC">
        <w:rPr>
          <w:rFonts w:ascii="Times New Roman" w:hAnsi="Times New Roman" w:cs="Times New Roman"/>
          <w:sz w:val="28"/>
          <w:szCs w:val="28"/>
        </w:rPr>
        <w:t xml:space="preserve"> який було обрано</w:t>
      </w:r>
      <w:r>
        <w:rPr>
          <w:rFonts w:ascii="Times New Roman" w:hAnsi="Times New Roman" w:cs="Times New Roman"/>
          <w:sz w:val="28"/>
          <w:szCs w:val="28"/>
        </w:rPr>
        <w:t xml:space="preserve"> </w:t>
      </w:r>
      <w:r w:rsidR="005F206F">
        <w:rPr>
          <w:rFonts w:ascii="Times New Roman" w:hAnsi="Times New Roman" w:cs="Times New Roman"/>
          <w:sz w:val="28"/>
          <w:szCs w:val="28"/>
        </w:rPr>
        <w:t>–</w:t>
      </w:r>
      <w:r>
        <w:rPr>
          <w:rFonts w:ascii="Times New Roman" w:hAnsi="Times New Roman" w:cs="Times New Roman"/>
          <w:sz w:val="28"/>
          <w:szCs w:val="28"/>
        </w:rPr>
        <w:t xml:space="preserve"> </w:t>
      </w:r>
      <w:r w:rsidRPr="000C73CC">
        <w:rPr>
          <w:rFonts w:ascii="Times New Roman" w:hAnsi="Times New Roman" w:cs="Times New Roman"/>
          <w:sz w:val="28"/>
          <w:szCs w:val="28"/>
        </w:rPr>
        <w:t>це</w:t>
      </w:r>
      <w:r w:rsidR="005F206F">
        <w:rPr>
          <w:rFonts w:ascii="Times New Roman" w:hAnsi="Times New Roman" w:cs="Times New Roman"/>
          <w:sz w:val="28"/>
          <w:szCs w:val="28"/>
        </w:rPr>
        <w:t xml:space="preserve"> </w:t>
      </w:r>
      <w:r w:rsidRPr="000C73CC">
        <w:rPr>
          <w:rFonts w:ascii="Times New Roman" w:hAnsi="Times New Roman" w:cs="Times New Roman"/>
          <w:sz w:val="28"/>
          <w:szCs w:val="28"/>
        </w:rPr>
        <w:t>Е</w:t>
      </w:r>
      <w:r w:rsidRPr="000C73CC">
        <w:rPr>
          <w:rFonts w:ascii="Times New Roman" w:hAnsi="Times New Roman" w:cs="Times New Roman"/>
          <w:sz w:val="28"/>
          <w:szCs w:val="28"/>
          <w:lang w:val="en-US"/>
        </w:rPr>
        <w:t>DSR</w:t>
      </w:r>
      <w:r w:rsidR="005F206F">
        <w:rPr>
          <w:rFonts w:ascii="Times New Roman" w:hAnsi="Times New Roman" w:cs="Times New Roman"/>
          <w:sz w:val="28"/>
          <w:szCs w:val="28"/>
        </w:rPr>
        <w:t xml:space="preserve"> </w:t>
      </w:r>
      <w:r w:rsidRPr="00FD6D54">
        <w:rPr>
          <w:rFonts w:ascii="Times New Roman" w:hAnsi="Times New Roman" w:cs="Times New Roman"/>
          <w:sz w:val="28"/>
          <w:szCs w:val="28"/>
        </w:rPr>
        <w:t>(</w:t>
      </w:r>
      <w:proofErr w:type="spellStart"/>
      <w:r w:rsidRPr="00E51BE5">
        <w:rPr>
          <w:rFonts w:ascii="Times New Roman" w:hAnsi="Times New Roman" w:cs="Times New Roman"/>
          <w:sz w:val="28"/>
          <w:szCs w:val="28"/>
        </w:rPr>
        <w:t>Enhanced</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Deep</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Residual</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Networks</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for</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Single</w:t>
      </w:r>
      <w:proofErr w:type="spellEnd"/>
      <w:r w:rsidR="005F206F">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Image</w:t>
      </w:r>
      <w:proofErr w:type="spellEnd"/>
      <w:r w:rsidR="005F206F">
        <w:rPr>
          <w:rFonts w:ascii="Times New Roman" w:hAnsi="Times New Roman" w:cs="Times New Roman"/>
          <w:sz w:val="28"/>
          <w:szCs w:val="28"/>
        </w:rPr>
        <w:t xml:space="preserve"> </w:t>
      </w:r>
      <w:r w:rsidRPr="00E51BE5">
        <w:rPr>
          <w:rFonts w:ascii="Times New Roman" w:hAnsi="Times New Roman" w:cs="Times New Roman"/>
          <w:sz w:val="28"/>
          <w:szCs w:val="28"/>
        </w:rPr>
        <w:t>Super</w:t>
      </w:r>
      <w:r w:rsidRPr="00FD6D54">
        <w:rPr>
          <w:rFonts w:ascii="Times New Roman" w:hAnsi="Times New Roman" w:cs="Times New Roman"/>
          <w:sz w:val="28"/>
          <w:szCs w:val="28"/>
        </w:rPr>
        <w:t>-</w:t>
      </w:r>
      <w:r w:rsidRPr="00E51BE5">
        <w:rPr>
          <w:rFonts w:ascii="Times New Roman" w:hAnsi="Times New Roman" w:cs="Times New Roman"/>
          <w:sz w:val="28"/>
          <w:szCs w:val="28"/>
        </w:rPr>
        <w:t>Resolution</w:t>
      </w:r>
      <w:r w:rsidRPr="00FD6D54">
        <w:rPr>
          <w:rFonts w:ascii="Times New Roman" w:hAnsi="Times New Roman" w:cs="Times New Roman"/>
          <w:sz w:val="28"/>
          <w:szCs w:val="28"/>
        </w:rPr>
        <w:t>)</w:t>
      </w:r>
      <w:r w:rsidRPr="00337E15">
        <w:rPr>
          <w:rFonts w:ascii="Times New Roman" w:hAnsi="Times New Roman" w:cs="Times New Roman"/>
          <w:sz w:val="28"/>
          <w:szCs w:val="28"/>
          <w:lang w:val="en-US"/>
        </w:rPr>
        <w:t xml:space="preserve">. </w:t>
      </w:r>
      <w:r w:rsidRPr="000C73CC">
        <w:rPr>
          <w:rFonts w:ascii="Times New Roman" w:hAnsi="Times New Roman" w:cs="Times New Roman"/>
          <w:sz w:val="28"/>
          <w:szCs w:val="28"/>
        </w:rPr>
        <w:t>Він є схожим</w:t>
      </w:r>
      <w:r>
        <w:rPr>
          <w:rFonts w:ascii="Times New Roman" w:hAnsi="Times New Roman" w:cs="Times New Roman"/>
          <w:sz w:val="28"/>
          <w:szCs w:val="28"/>
        </w:rPr>
        <w:t xml:space="preserve"> до</w:t>
      </w:r>
      <w:r w:rsidRPr="000C73CC">
        <w:rPr>
          <w:rFonts w:ascii="Times New Roman" w:hAnsi="Times New Roman" w:cs="Times New Roman"/>
          <w:sz w:val="28"/>
          <w:szCs w:val="28"/>
        </w:rPr>
        <w:t xml:space="preserve"> М</w:t>
      </w:r>
      <w:r w:rsidRPr="000C73CC">
        <w:rPr>
          <w:rFonts w:ascii="Times New Roman" w:hAnsi="Times New Roman" w:cs="Times New Roman"/>
          <w:sz w:val="28"/>
          <w:szCs w:val="28"/>
          <w:lang w:val="en-US"/>
        </w:rPr>
        <w:t>DSR</w:t>
      </w:r>
      <w:r>
        <w:rPr>
          <w:rFonts w:ascii="Times New Roman" w:hAnsi="Times New Roman" w:cs="Times New Roman"/>
          <w:sz w:val="28"/>
          <w:szCs w:val="28"/>
        </w:rPr>
        <w:t>,</w:t>
      </w:r>
      <w:r w:rsidRPr="000C73CC">
        <w:rPr>
          <w:rFonts w:ascii="Times New Roman" w:hAnsi="Times New Roman" w:cs="Times New Roman"/>
          <w:sz w:val="28"/>
          <w:szCs w:val="28"/>
        </w:rPr>
        <w:t xml:space="preserve"> але для різних масштабів у EDSR потрібні різні моделі. Для порівняння, одна модель може реконструювати різні масштаби моделі МDSR, тому було розглянуто тільки Е</w:t>
      </w:r>
      <w:r w:rsidRPr="000C73CC">
        <w:rPr>
          <w:rFonts w:ascii="Times New Roman" w:hAnsi="Times New Roman" w:cs="Times New Roman"/>
          <w:sz w:val="28"/>
          <w:szCs w:val="28"/>
          <w:lang w:val="en-US"/>
        </w:rPr>
        <w:t>DSR</w:t>
      </w:r>
      <w:r w:rsidRPr="000C73CC">
        <w:rPr>
          <w:rFonts w:ascii="Times New Roman" w:hAnsi="Times New Roman" w:cs="Times New Roman"/>
          <w:sz w:val="28"/>
          <w:szCs w:val="28"/>
        </w:rPr>
        <w:t>.</w:t>
      </w:r>
    </w:p>
    <w:p w:rsidR="00802D7C" w:rsidRPr="00FD6D54" w:rsidRDefault="00802D7C" w:rsidP="00BB76A7">
      <w:pPr>
        <w:spacing w:line="240" w:lineRule="auto"/>
        <w:ind w:firstLine="708"/>
        <w:jc w:val="both"/>
        <w:rPr>
          <w:rFonts w:ascii="Times New Roman" w:hAnsi="Times New Roman" w:cs="Times New Roman"/>
          <w:sz w:val="28"/>
          <w:szCs w:val="28"/>
        </w:rPr>
      </w:pPr>
      <w:r w:rsidRPr="00E51BE5">
        <w:rPr>
          <w:rFonts w:ascii="Times New Roman" w:hAnsi="Times New Roman" w:cs="Times New Roman"/>
          <w:sz w:val="28"/>
          <w:szCs w:val="28"/>
        </w:rPr>
        <w:t>EDSR</w:t>
      </w:r>
      <w:r w:rsidRPr="00FD6D54">
        <w:rPr>
          <w:rFonts w:ascii="Times New Roman" w:hAnsi="Times New Roman" w:cs="Times New Roman"/>
          <w:sz w:val="28"/>
          <w:szCs w:val="28"/>
        </w:rPr>
        <w:t xml:space="preserve">  - це модель машинного навчання, яку можна використовувати для збільшення роздільної здатності зображення</w:t>
      </w:r>
      <w:r>
        <w:rPr>
          <w:rFonts w:ascii="Times New Roman" w:hAnsi="Times New Roman" w:cs="Times New Roman"/>
          <w:sz w:val="28"/>
          <w:szCs w:val="28"/>
        </w:rPr>
        <w:t xml:space="preserve"> </w:t>
      </w:r>
      <w:r w:rsidRPr="00FD6D54">
        <w:rPr>
          <w:rFonts w:ascii="Times New Roman" w:hAnsi="Times New Roman" w:cs="Times New Roman"/>
          <w:sz w:val="28"/>
          <w:szCs w:val="28"/>
        </w:rPr>
        <w:t>[1].</w:t>
      </w:r>
    </w:p>
    <w:p w:rsidR="00802D7C" w:rsidRDefault="00802D7C" w:rsidP="00BB76A7">
      <w:pPr>
        <w:spacing w:line="240" w:lineRule="auto"/>
        <w:ind w:firstLine="709"/>
        <w:jc w:val="both"/>
        <w:rPr>
          <w:rFonts w:ascii="Times New Roman" w:hAnsi="Times New Roman" w:cs="Times New Roman"/>
          <w:sz w:val="28"/>
          <w:szCs w:val="28"/>
        </w:rPr>
      </w:pPr>
      <w:r w:rsidRPr="00E51BE5">
        <w:rPr>
          <w:rFonts w:ascii="Times New Roman" w:hAnsi="Times New Roman" w:cs="Times New Roman"/>
          <w:sz w:val="28"/>
          <w:szCs w:val="28"/>
        </w:rPr>
        <w:t xml:space="preserve">Архітектура у виді </w:t>
      </w:r>
      <w:proofErr w:type="spellStart"/>
      <w:r w:rsidRPr="00E51BE5">
        <w:rPr>
          <w:rFonts w:ascii="Times New Roman" w:hAnsi="Times New Roman" w:cs="Times New Roman"/>
          <w:sz w:val="28"/>
          <w:szCs w:val="28"/>
        </w:rPr>
        <w:t>ResNet</w:t>
      </w:r>
      <w:proofErr w:type="spellEnd"/>
      <w:r w:rsidRPr="00E51BE5">
        <w:rPr>
          <w:rFonts w:ascii="Times New Roman" w:hAnsi="Times New Roman" w:cs="Times New Roman"/>
          <w:sz w:val="28"/>
          <w:szCs w:val="28"/>
        </w:rPr>
        <w:t xml:space="preserve"> використовується без шарів пакетної нормалізації. Розробники виявили, що ці рівні позбавляють гнучкості діапазону функцій у мережах, підвищуючи продуктивність. Це дозволяє їм побудувати більшу модель із кращою продуктивністю, щоб протистояти нестабільності, що виявляється у великих моделях. Розробники використовували залишкове масштабування з коефіцієнтом 0,1 у кожному залишковому блоці, поміщаючи шари постійного масштабування після останніх шарів згортання. Крім того, шари активації </w:t>
      </w:r>
      <w:proofErr w:type="spellStart"/>
      <w:r w:rsidRPr="00E51BE5">
        <w:rPr>
          <w:rFonts w:ascii="Times New Roman" w:hAnsi="Times New Roman" w:cs="Times New Roman"/>
          <w:sz w:val="28"/>
          <w:szCs w:val="28"/>
        </w:rPr>
        <w:t>ReLu</w:t>
      </w:r>
      <w:proofErr w:type="spellEnd"/>
      <w:r w:rsidRPr="00E51BE5">
        <w:rPr>
          <w:rFonts w:ascii="Times New Roman" w:hAnsi="Times New Roman" w:cs="Times New Roman"/>
          <w:sz w:val="28"/>
          <w:szCs w:val="28"/>
        </w:rPr>
        <w:t xml:space="preserve"> не використовуються після залишкових блоків. </w:t>
      </w:r>
    </w:p>
    <w:p w:rsidR="00802D7C" w:rsidRPr="00E51BE5" w:rsidRDefault="00802D7C" w:rsidP="00BB76A7">
      <w:pPr>
        <w:spacing w:line="240" w:lineRule="auto"/>
        <w:ind w:firstLine="709"/>
        <w:jc w:val="both"/>
        <w:rPr>
          <w:rFonts w:ascii="Times New Roman" w:hAnsi="Times New Roman" w:cs="Times New Roman"/>
          <w:sz w:val="28"/>
          <w:szCs w:val="28"/>
        </w:rPr>
      </w:pPr>
      <w:r w:rsidRPr="00E51BE5">
        <w:rPr>
          <w:rFonts w:ascii="Times New Roman" w:hAnsi="Times New Roman" w:cs="Times New Roman"/>
          <w:sz w:val="28"/>
          <w:szCs w:val="28"/>
        </w:rPr>
        <w:t>Спочатку архітектура використовується для коефіцієнта масштабування 2. Потім ці попередньо навчені ваги використовуються при навчанні коефіцієнта масштабування 3 і 4. Це не тільки прискорює навчання, але і підвищує продуктивність моделей</w:t>
      </w:r>
      <w:r>
        <w:rPr>
          <w:rFonts w:ascii="Times New Roman" w:hAnsi="Times New Roman" w:cs="Times New Roman"/>
          <w:sz w:val="28"/>
          <w:szCs w:val="28"/>
        </w:rPr>
        <w:t>.</w:t>
      </w:r>
    </w:p>
    <w:p w:rsidR="00802D7C" w:rsidRPr="00CE0D41" w:rsidRDefault="00802D7C" w:rsidP="00CE0D41">
      <w:pPr>
        <w:spacing w:line="240" w:lineRule="auto"/>
        <w:ind w:firstLine="420"/>
        <w:jc w:val="both"/>
        <w:rPr>
          <w:rFonts w:ascii="Times New Roman" w:hAnsi="Times New Roman" w:cs="Times New Roman"/>
          <w:sz w:val="28"/>
          <w:szCs w:val="28"/>
        </w:rPr>
      </w:pPr>
      <w:r>
        <w:rPr>
          <w:rFonts w:ascii="Times New Roman" w:hAnsi="Times New Roman" w:cs="Times New Roman"/>
          <w:sz w:val="28"/>
          <w:szCs w:val="28"/>
        </w:rPr>
        <w:t xml:space="preserve">2). </w:t>
      </w:r>
      <w:r w:rsidRPr="00CE0D41">
        <w:rPr>
          <w:rFonts w:ascii="Times New Roman" w:hAnsi="Times New Roman" w:cs="Times New Roman"/>
          <w:sz w:val="28"/>
          <w:szCs w:val="28"/>
          <w:lang w:val="en-US"/>
        </w:rPr>
        <w:t>ESPCN</w:t>
      </w:r>
      <w:r w:rsidRPr="00CE0D41">
        <w:rPr>
          <w:rFonts w:ascii="Times New Roman" w:hAnsi="Times New Roman" w:cs="Times New Roman"/>
          <w:sz w:val="28"/>
          <w:szCs w:val="28"/>
        </w:rPr>
        <w:t xml:space="preserve"> (</w:t>
      </w:r>
      <w:proofErr w:type="spellStart"/>
      <w:r w:rsidRPr="00CE0D41">
        <w:rPr>
          <w:rFonts w:ascii="Times New Roman" w:hAnsi="Times New Roman" w:cs="Times New Roman"/>
          <w:sz w:val="28"/>
          <w:szCs w:val="28"/>
          <w:lang w:val="en-US"/>
        </w:rPr>
        <w:t>Ecientsub</w:t>
      </w:r>
      <w:proofErr w:type="spellEnd"/>
      <w:r w:rsidRPr="00CE0D41">
        <w:rPr>
          <w:rFonts w:ascii="Times New Roman" w:hAnsi="Times New Roman" w:cs="Times New Roman"/>
          <w:sz w:val="28"/>
          <w:szCs w:val="28"/>
        </w:rPr>
        <w:t>-</w:t>
      </w:r>
      <w:proofErr w:type="spellStart"/>
      <w:r w:rsidRPr="00CE0D41">
        <w:rPr>
          <w:rFonts w:ascii="Times New Roman" w:hAnsi="Times New Roman" w:cs="Times New Roman"/>
          <w:sz w:val="28"/>
          <w:szCs w:val="28"/>
          <w:lang w:val="en-US"/>
        </w:rPr>
        <w:t>pixelconvolutionalneuralnetwork</w:t>
      </w:r>
      <w:proofErr w:type="spellEnd"/>
      <w:r w:rsidRPr="00CE0D41">
        <w:rPr>
          <w:rFonts w:ascii="Times New Roman" w:hAnsi="Times New Roman" w:cs="Times New Roman"/>
          <w:sz w:val="28"/>
          <w:szCs w:val="28"/>
        </w:rPr>
        <w:t xml:space="preserve">) </w:t>
      </w:r>
      <w:proofErr w:type="gramStart"/>
      <w:r w:rsidRPr="00CE0D41">
        <w:rPr>
          <w:rFonts w:ascii="Times New Roman" w:hAnsi="Times New Roman" w:cs="Times New Roman"/>
          <w:sz w:val="28"/>
          <w:szCs w:val="28"/>
        </w:rPr>
        <w:t>-  це</w:t>
      </w:r>
      <w:proofErr w:type="gramEnd"/>
      <w:r w:rsidRPr="00CE0D41">
        <w:rPr>
          <w:rFonts w:ascii="Times New Roman" w:hAnsi="Times New Roman" w:cs="Times New Roman"/>
          <w:sz w:val="28"/>
          <w:szCs w:val="28"/>
        </w:rPr>
        <w:t xml:space="preserve"> ефективна </w:t>
      </w:r>
      <w:proofErr w:type="spellStart"/>
      <w:r w:rsidRPr="00CE0D41">
        <w:rPr>
          <w:rFonts w:ascii="Times New Roman" w:hAnsi="Times New Roman" w:cs="Times New Roman"/>
          <w:sz w:val="28"/>
          <w:szCs w:val="28"/>
        </w:rPr>
        <w:t>субпіксельна</w:t>
      </w:r>
      <w:proofErr w:type="spellEnd"/>
      <w:r w:rsidRPr="00CE0D41">
        <w:rPr>
          <w:rFonts w:ascii="Times New Roman" w:hAnsi="Times New Roman" w:cs="Times New Roman"/>
          <w:sz w:val="28"/>
          <w:szCs w:val="28"/>
        </w:rPr>
        <w:t xml:space="preserve"> </w:t>
      </w:r>
      <w:proofErr w:type="spellStart"/>
      <w:r w:rsidRPr="00CE0D41">
        <w:rPr>
          <w:rFonts w:ascii="Times New Roman" w:hAnsi="Times New Roman" w:cs="Times New Roman"/>
          <w:sz w:val="28"/>
          <w:szCs w:val="28"/>
        </w:rPr>
        <w:t>згорткова</w:t>
      </w:r>
      <w:proofErr w:type="spellEnd"/>
      <w:r w:rsidRPr="00CE0D41">
        <w:rPr>
          <w:rFonts w:ascii="Times New Roman" w:hAnsi="Times New Roman" w:cs="Times New Roman"/>
          <w:sz w:val="28"/>
          <w:szCs w:val="28"/>
        </w:rPr>
        <w:t xml:space="preserve"> нейронна мережа. Замість того, щоб створювати надвисоку роздільну здатність після масштабування низької за допомогою </w:t>
      </w:r>
      <w:proofErr w:type="spellStart"/>
      <w:r w:rsidRPr="00CE0D41">
        <w:rPr>
          <w:rFonts w:ascii="Times New Roman" w:hAnsi="Times New Roman" w:cs="Times New Roman"/>
          <w:sz w:val="28"/>
          <w:szCs w:val="28"/>
        </w:rPr>
        <w:lastRenderedPageBreak/>
        <w:t>бікубічного</w:t>
      </w:r>
      <w:proofErr w:type="spellEnd"/>
      <w:r w:rsidRPr="00CE0D41">
        <w:rPr>
          <w:rFonts w:ascii="Times New Roman" w:hAnsi="Times New Roman" w:cs="Times New Roman"/>
          <w:sz w:val="28"/>
          <w:szCs w:val="28"/>
        </w:rPr>
        <w:t xml:space="preserve"> фільтра, розробники вирішили отримувати </w:t>
      </w:r>
      <w:proofErr w:type="spellStart"/>
      <w:r w:rsidRPr="00CE0D41">
        <w:rPr>
          <w:rFonts w:ascii="Times New Roman" w:hAnsi="Times New Roman" w:cs="Times New Roman"/>
          <w:sz w:val="28"/>
          <w:szCs w:val="28"/>
        </w:rPr>
        <w:t>“feature</w:t>
      </w:r>
      <w:proofErr w:type="spellEnd"/>
      <w:r w:rsidRPr="00CE0D41">
        <w:rPr>
          <w:rFonts w:ascii="Times New Roman" w:hAnsi="Times New Roman" w:cs="Times New Roman"/>
          <w:sz w:val="28"/>
          <w:szCs w:val="28"/>
        </w:rPr>
        <w:t xml:space="preserve"> </w:t>
      </w:r>
      <w:proofErr w:type="spellStart"/>
      <w:r w:rsidRPr="00CE0D41">
        <w:rPr>
          <w:rFonts w:ascii="Times New Roman" w:hAnsi="Times New Roman" w:cs="Times New Roman"/>
          <w:sz w:val="28"/>
          <w:szCs w:val="28"/>
        </w:rPr>
        <w:t>maps”</w:t>
      </w:r>
      <w:proofErr w:type="spellEnd"/>
      <w:r w:rsidRPr="00CE0D41">
        <w:rPr>
          <w:rFonts w:ascii="Times New Roman" w:hAnsi="Times New Roman" w:cs="Times New Roman"/>
          <w:sz w:val="28"/>
          <w:szCs w:val="28"/>
        </w:rPr>
        <w:t xml:space="preserve"> об'єктів у малій кількості та використовувати складні фільтри роздільної здатності масштабування, щоб отримати результат[2]. </w:t>
      </w:r>
    </w:p>
    <w:p w:rsidR="00802D7C" w:rsidRDefault="00802D7C" w:rsidP="00BB76A7">
      <w:pPr>
        <w:spacing w:line="240" w:lineRule="auto"/>
        <w:ind w:firstLine="420"/>
        <w:jc w:val="both"/>
      </w:pPr>
      <w:r w:rsidRPr="00E51BE5">
        <w:rPr>
          <w:rFonts w:ascii="Times New Roman" w:hAnsi="Times New Roman" w:cs="Times New Roman"/>
          <w:sz w:val="28"/>
          <w:szCs w:val="28"/>
        </w:rPr>
        <w:t>Масштабування шарів  розвертаються тільки в кінці мережі, що гарантує, що складні операції, що знаходяться в моделях, виконуються в менших вимірах, що робить їх швидш</w:t>
      </w:r>
      <w:r>
        <w:rPr>
          <w:rFonts w:ascii="Times New Roman" w:hAnsi="Times New Roman" w:cs="Times New Roman"/>
          <w:sz w:val="28"/>
          <w:szCs w:val="28"/>
        </w:rPr>
        <w:t>ими</w:t>
      </w:r>
      <w:r w:rsidRPr="00E51BE5">
        <w:rPr>
          <w:rFonts w:ascii="Times New Roman" w:hAnsi="Times New Roman" w:cs="Times New Roman"/>
          <w:sz w:val="28"/>
          <w:szCs w:val="28"/>
        </w:rPr>
        <w:t>, особливо в порівнянні з іншими методами</w:t>
      </w:r>
      <w:r w:rsidRPr="00FD6D54">
        <w:rPr>
          <w:rFonts w:ascii="Times New Roman" w:hAnsi="Times New Roman" w:cs="Times New Roman"/>
          <w:sz w:val="28"/>
          <w:szCs w:val="28"/>
        </w:rPr>
        <w:t>[2]</w:t>
      </w:r>
      <w:r w:rsidRPr="00E51BE5">
        <w:rPr>
          <w:rFonts w:ascii="Times New Roman" w:hAnsi="Times New Roman" w:cs="Times New Roman"/>
          <w:sz w:val="28"/>
          <w:szCs w:val="28"/>
        </w:rPr>
        <w:t>.</w:t>
      </w:r>
    </w:p>
    <w:p w:rsidR="00802D7C" w:rsidRPr="00E51BE5" w:rsidRDefault="00802D7C" w:rsidP="00BB76A7">
      <w:pPr>
        <w:spacing w:line="240" w:lineRule="auto"/>
        <w:ind w:firstLine="420"/>
        <w:jc w:val="both"/>
        <w:rPr>
          <w:rFonts w:ascii="Times New Roman" w:hAnsi="Times New Roman" w:cs="Times New Roman"/>
          <w:sz w:val="28"/>
          <w:szCs w:val="28"/>
        </w:rPr>
      </w:pPr>
      <w:r w:rsidRPr="00E51BE5">
        <w:rPr>
          <w:rFonts w:ascii="Times New Roman" w:hAnsi="Times New Roman" w:cs="Times New Roman"/>
          <w:sz w:val="28"/>
          <w:szCs w:val="28"/>
        </w:rPr>
        <w:t xml:space="preserve">Оригінальна структура ESPCN була натхненна SRCNN. Замість звичайних шарів </w:t>
      </w:r>
      <w:proofErr w:type="spellStart"/>
      <w:r w:rsidRPr="00E51BE5">
        <w:rPr>
          <w:rFonts w:ascii="Times New Roman" w:hAnsi="Times New Roman" w:cs="Times New Roman"/>
          <w:sz w:val="28"/>
          <w:szCs w:val="28"/>
        </w:rPr>
        <w:t>згорт</w:t>
      </w:r>
      <w:r>
        <w:rPr>
          <w:rFonts w:ascii="Times New Roman" w:hAnsi="Times New Roman" w:cs="Times New Roman"/>
          <w:sz w:val="28"/>
          <w:szCs w:val="28"/>
        </w:rPr>
        <w:t>кової</w:t>
      </w:r>
      <w:proofErr w:type="spellEnd"/>
      <w:r>
        <w:rPr>
          <w:rFonts w:ascii="Times New Roman" w:hAnsi="Times New Roman" w:cs="Times New Roman"/>
          <w:sz w:val="28"/>
          <w:szCs w:val="28"/>
        </w:rPr>
        <w:t xml:space="preserve"> мережі</w:t>
      </w:r>
      <w:r w:rsidRPr="00E51BE5">
        <w:rPr>
          <w:rFonts w:ascii="Times New Roman" w:hAnsi="Times New Roman" w:cs="Times New Roman"/>
          <w:sz w:val="28"/>
          <w:szCs w:val="28"/>
        </w:rPr>
        <w:t xml:space="preserve"> використовуються </w:t>
      </w:r>
      <w:proofErr w:type="spellStart"/>
      <w:r w:rsidRPr="00E51BE5">
        <w:rPr>
          <w:rFonts w:ascii="Times New Roman" w:hAnsi="Times New Roman" w:cs="Times New Roman"/>
          <w:sz w:val="28"/>
          <w:szCs w:val="28"/>
        </w:rPr>
        <w:t>субпіксельні</w:t>
      </w:r>
      <w:proofErr w:type="spellEnd"/>
      <w:r w:rsidRPr="00E51BE5">
        <w:rPr>
          <w:rFonts w:ascii="Times New Roman" w:hAnsi="Times New Roman" w:cs="Times New Roman"/>
          <w:sz w:val="28"/>
          <w:szCs w:val="28"/>
        </w:rPr>
        <w:t xml:space="preserve">, що діють як шари </w:t>
      </w:r>
      <w:proofErr w:type="spellStart"/>
      <w:r w:rsidRPr="00E51BE5">
        <w:rPr>
          <w:rFonts w:ascii="Times New Roman" w:hAnsi="Times New Roman" w:cs="Times New Roman"/>
          <w:sz w:val="28"/>
          <w:szCs w:val="28"/>
        </w:rPr>
        <w:t>деконволюції</w:t>
      </w:r>
      <w:proofErr w:type="spellEnd"/>
      <w:r w:rsidRPr="00E51BE5">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Субпіксельні</w:t>
      </w:r>
      <w:proofErr w:type="spellEnd"/>
      <w:r w:rsidRPr="00E51BE5">
        <w:rPr>
          <w:rFonts w:ascii="Times New Roman" w:hAnsi="Times New Roman" w:cs="Times New Roman"/>
          <w:sz w:val="28"/>
          <w:szCs w:val="28"/>
        </w:rPr>
        <w:t xml:space="preserve"> </w:t>
      </w:r>
      <w:r>
        <w:rPr>
          <w:rFonts w:ascii="Times New Roman" w:hAnsi="Times New Roman" w:cs="Times New Roman"/>
          <w:sz w:val="28"/>
          <w:szCs w:val="28"/>
        </w:rPr>
        <w:t xml:space="preserve">шари </w:t>
      </w:r>
      <w:r w:rsidRPr="00E51BE5">
        <w:rPr>
          <w:rFonts w:ascii="Times New Roman" w:hAnsi="Times New Roman" w:cs="Times New Roman"/>
          <w:sz w:val="28"/>
          <w:szCs w:val="28"/>
        </w:rPr>
        <w:t>все ж використову</w:t>
      </w:r>
      <w:r>
        <w:rPr>
          <w:rFonts w:ascii="Times New Roman" w:hAnsi="Times New Roman" w:cs="Times New Roman"/>
          <w:sz w:val="28"/>
          <w:szCs w:val="28"/>
        </w:rPr>
        <w:t>ю</w:t>
      </w:r>
      <w:r w:rsidRPr="00E51BE5">
        <w:rPr>
          <w:rFonts w:ascii="Times New Roman" w:hAnsi="Times New Roman" w:cs="Times New Roman"/>
          <w:sz w:val="28"/>
          <w:szCs w:val="28"/>
        </w:rPr>
        <w:t xml:space="preserve">ться в останньому шарі для створення </w:t>
      </w:r>
      <w:proofErr w:type="spellStart"/>
      <w:r w:rsidRPr="00E51BE5">
        <w:rPr>
          <w:rFonts w:ascii="Times New Roman" w:hAnsi="Times New Roman" w:cs="Times New Roman"/>
          <w:sz w:val="28"/>
          <w:szCs w:val="28"/>
        </w:rPr>
        <w:t>“feature</w:t>
      </w:r>
      <w:proofErr w:type="spellEnd"/>
      <w:r w:rsidRPr="00E51BE5">
        <w:rPr>
          <w:rFonts w:ascii="Times New Roman" w:hAnsi="Times New Roman" w:cs="Times New Roman"/>
          <w:sz w:val="28"/>
          <w:szCs w:val="28"/>
        </w:rPr>
        <w:t xml:space="preserve"> </w:t>
      </w:r>
      <w:proofErr w:type="spellStart"/>
      <w:r w:rsidRPr="00E51BE5">
        <w:rPr>
          <w:rFonts w:ascii="Times New Roman" w:hAnsi="Times New Roman" w:cs="Times New Roman"/>
          <w:sz w:val="28"/>
          <w:szCs w:val="28"/>
        </w:rPr>
        <w:t>maps”</w:t>
      </w:r>
      <w:proofErr w:type="spellEnd"/>
      <w:r w:rsidRPr="00E51BE5">
        <w:rPr>
          <w:rFonts w:ascii="Times New Roman" w:hAnsi="Times New Roman" w:cs="Times New Roman"/>
          <w:sz w:val="28"/>
          <w:szCs w:val="28"/>
        </w:rPr>
        <w:t xml:space="preserve"> високої роздільної здатності. Разом з цим до них була обрана функція активації </w:t>
      </w:r>
      <w:proofErr w:type="spellStart"/>
      <w:r w:rsidRPr="00E51BE5">
        <w:rPr>
          <w:rFonts w:ascii="Times New Roman" w:hAnsi="Times New Roman" w:cs="Times New Roman"/>
          <w:sz w:val="28"/>
          <w:szCs w:val="28"/>
        </w:rPr>
        <w:t>Tanh</w:t>
      </w:r>
      <w:proofErr w:type="spellEnd"/>
      <w:r w:rsidRPr="00E51BE5">
        <w:rPr>
          <w:rFonts w:ascii="Times New Roman" w:hAnsi="Times New Roman" w:cs="Times New Roman"/>
          <w:sz w:val="28"/>
          <w:szCs w:val="28"/>
        </w:rPr>
        <w:t xml:space="preserve">, яка працює набагато краще, ніж стандартна функція </w:t>
      </w:r>
      <w:proofErr w:type="spellStart"/>
      <w:r w:rsidRPr="00E51BE5">
        <w:rPr>
          <w:rFonts w:ascii="Times New Roman" w:hAnsi="Times New Roman" w:cs="Times New Roman"/>
          <w:sz w:val="28"/>
          <w:szCs w:val="28"/>
        </w:rPr>
        <w:t>ReLu</w:t>
      </w:r>
      <w:proofErr w:type="spellEnd"/>
      <w:r w:rsidRPr="00E51BE5">
        <w:rPr>
          <w:rFonts w:ascii="Times New Roman" w:hAnsi="Times New Roman" w:cs="Times New Roman"/>
          <w:sz w:val="28"/>
          <w:szCs w:val="28"/>
        </w:rPr>
        <w:t>.</w:t>
      </w:r>
    </w:p>
    <w:p w:rsidR="00802D7C" w:rsidRPr="00CE0D41" w:rsidRDefault="00802D7C" w:rsidP="00CE0D41">
      <w:pPr>
        <w:tabs>
          <w:tab w:val="left" w:pos="6432"/>
        </w:tabs>
        <w:spacing w:line="240" w:lineRule="auto"/>
        <w:jc w:val="both"/>
        <w:rPr>
          <w:rFonts w:ascii="Times New Roman" w:hAnsi="Times New Roman" w:cs="Times New Roman"/>
          <w:sz w:val="28"/>
          <w:szCs w:val="28"/>
          <w:lang w:val="en-US"/>
        </w:rPr>
      </w:pPr>
      <w:r>
        <w:rPr>
          <w:rFonts w:ascii="Times New Roman" w:hAnsi="Times New Roman" w:cs="Times New Roman"/>
          <w:sz w:val="28"/>
          <w:szCs w:val="28"/>
        </w:rPr>
        <w:t>3)</w:t>
      </w:r>
      <w:proofErr w:type="spellStart"/>
      <w:r>
        <w:rPr>
          <w:rFonts w:ascii="Times New Roman" w:hAnsi="Times New Roman" w:cs="Times New Roman"/>
          <w:sz w:val="28"/>
          <w:szCs w:val="28"/>
        </w:rPr>
        <w:t>.</w:t>
      </w:r>
      <w:r w:rsidRPr="00CE0D41">
        <w:rPr>
          <w:rFonts w:ascii="Times New Roman" w:hAnsi="Times New Roman" w:cs="Times New Roman"/>
          <w:sz w:val="28"/>
          <w:szCs w:val="28"/>
        </w:rPr>
        <w:t>LapSRN</w:t>
      </w:r>
      <w:proofErr w:type="spellEnd"/>
      <w:r w:rsidRPr="00CE0D41">
        <w:rPr>
          <w:rFonts w:ascii="Times New Roman" w:hAnsi="Times New Roman" w:cs="Times New Roman"/>
          <w:sz w:val="28"/>
          <w:szCs w:val="28"/>
        </w:rPr>
        <w:t xml:space="preserve"> (</w:t>
      </w:r>
      <w:proofErr w:type="spellStart"/>
      <w:r w:rsidRPr="00CE0D41">
        <w:rPr>
          <w:rFonts w:ascii="Times New Roman" w:hAnsi="Times New Roman" w:cs="Times New Roman"/>
          <w:sz w:val="28"/>
          <w:szCs w:val="28"/>
        </w:rPr>
        <w:t>Laplacian</w:t>
      </w:r>
      <w:proofErr w:type="spellEnd"/>
      <w:r w:rsidRPr="00CE0D41">
        <w:rPr>
          <w:rFonts w:ascii="Times New Roman" w:hAnsi="Times New Roman" w:cs="Times New Roman"/>
          <w:sz w:val="28"/>
          <w:szCs w:val="28"/>
        </w:rPr>
        <w:t xml:space="preserve"> </w:t>
      </w:r>
      <w:proofErr w:type="spellStart"/>
      <w:r w:rsidRPr="00CE0D41">
        <w:rPr>
          <w:rFonts w:ascii="Times New Roman" w:hAnsi="Times New Roman" w:cs="Times New Roman"/>
          <w:sz w:val="28"/>
          <w:szCs w:val="28"/>
        </w:rPr>
        <w:t>Pyramid</w:t>
      </w:r>
      <w:proofErr w:type="spellEnd"/>
      <w:r w:rsidRPr="00CE0D41">
        <w:rPr>
          <w:rFonts w:ascii="Times New Roman" w:hAnsi="Times New Roman" w:cs="Times New Roman"/>
          <w:sz w:val="28"/>
          <w:szCs w:val="28"/>
        </w:rPr>
        <w:t xml:space="preserve"> Super-Resolution </w:t>
      </w:r>
      <w:proofErr w:type="spellStart"/>
      <w:r w:rsidRPr="00CE0D41">
        <w:rPr>
          <w:rFonts w:ascii="Times New Roman" w:hAnsi="Times New Roman" w:cs="Times New Roman"/>
          <w:sz w:val="28"/>
          <w:szCs w:val="28"/>
        </w:rPr>
        <w:t>Network</w:t>
      </w:r>
      <w:proofErr w:type="spellEnd"/>
      <w:r w:rsidRPr="00CE0D41">
        <w:rPr>
          <w:rFonts w:ascii="Times New Roman" w:hAnsi="Times New Roman" w:cs="Times New Roman"/>
          <w:sz w:val="28"/>
          <w:szCs w:val="28"/>
        </w:rPr>
        <w:t>)</w:t>
      </w:r>
    </w:p>
    <w:p w:rsidR="00802D7C" w:rsidRPr="00FD6D54" w:rsidRDefault="00802D7C" w:rsidP="00BB76A7">
      <w:pPr>
        <w:spacing w:line="240" w:lineRule="auto"/>
        <w:ind w:firstLine="420"/>
        <w:jc w:val="both"/>
        <w:rPr>
          <w:rFonts w:ascii="Times New Roman" w:hAnsi="Times New Roman" w:cs="Times New Roman"/>
          <w:sz w:val="28"/>
          <w:szCs w:val="28"/>
        </w:rPr>
      </w:pPr>
      <w:r w:rsidRPr="00BD5C98">
        <w:rPr>
          <w:rFonts w:ascii="Times New Roman" w:hAnsi="Times New Roman" w:cs="Times New Roman"/>
          <w:sz w:val="28"/>
          <w:szCs w:val="28"/>
        </w:rPr>
        <w:t xml:space="preserve">Таке рішення пропонує золоту середину між контрастними стратегіями масштабування на початку та в кінці. Його назва походить від пірамід Лапласа, але  й архітектура в основному схожа на піраміду, яка масштабує зображення з нижчою роздільною здатністю до кінця. Для швидкості є дуже важливим спільне використання параметрів, так само як і </w:t>
      </w:r>
      <w:r>
        <w:rPr>
          <w:rFonts w:ascii="Times New Roman" w:hAnsi="Times New Roman" w:cs="Times New Roman"/>
          <w:sz w:val="28"/>
          <w:szCs w:val="28"/>
        </w:rPr>
        <w:t xml:space="preserve">в </w:t>
      </w:r>
      <w:r w:rsidRPr="00BD5C98">
        <w:rPr>
          <w:rFonts w:ascii="Times New Roman" w:hAnsi="Times New Roman" w:cs="Times New Roman"/>
          <w:sz w:val="28"/>
          <w:szCs w:val="28"/>
        </w:rPr>
        <w:t xml:space="preserve">моделі EDSR, </w:t>
      </w:r>
      <w:r w:rsidRPr="00963D2D">
        <w:rPr>
          <w:rFonts w:ascii="Times New Roman" w:hAnsi="Times New Roman" w:cs="Times New Roman"/>
          <w:sz w:val="28"/>
          <w:szCs w:val="28"/>
        </w:rPr>
        <w:t xml:space="preserve">можна також </w:t>
      </w:r>
      <w:r w:rsidRPr="00BD5C98">
        <w:rPr>
          <w:rFonts w:ascii="Times New Roman" w:hAnsi="Times New Roman" w:cs="Times New Roman"/>
          <w:sz w:val="28"/>
          <w:szCs w:val="28"/>
        </w:rPr>
        <w:t>запропонув</w:t>
      </w:r>
      <w:r>
        <w:rPr>
          <w:rFonts w:ascii="Times New Roman" w:hAnsi="Times New Roman" w:cs="Times New Roman"/>
          <w:sz w:val="28"/>
          <w:szCs w:val="28"/>
        </w:rPr>
        <w:t>ати</w:t>
      </w:r>
      <w:r w:rsidRPr="00BD5C98">
        <w:rPr>
          <w:rFonts w:ascii="Times New Roman" w:hAnsi="Times New Roman" w:cs="Times New Roman"/>
          <w:sz w:val="28"/>
          <w:szCs w:val="28"/>
        </w:rPr>
        <w:t xml:space="preserve"> єдину модель, яка може реконструювати різні масштаби</w:t>
      </w:r>
      <w:r>
        <w:rPr>
          <w:rFonts w:ascii="Times New Roman" w:hAnsi="Times New Roman" w:cs="Times New Roman"/>
          <w:sz w:val="28"/>
          <w:szCs w:val="28"/>
        </w:rPr>
        <w:t>.</w:t>
      </w:r>
    </w:p>
    <w:p w:rsidR="00802D7C" w:rsidRPr="00BD5C98" w:rsidRDefault="00802D7C" w:rsidP="00BB76A7">
      <w:pPr>
        <w:spacing w:line="240" w:lineRule="auto"/>
        <w:ind w:firstLine="420"/>
        <w:jc w:val="both"/>
        <w:rPr>
          <w:rFonts w:ascii="Times New Roman" w:hAnsi="Times New Roman" w:cs="Times New Roman"/>
          <w:sz w:val="28"/>
          <w:szCs w:val="28"/>
        </w:rPr>
      </w:pPr>
      <w:r w:rsidRPr="00BD5C98">
        <w:rPr>
          <w:rFonts w:ascii="Times New Roman" w:hAnsi="Times New Roman" w:cs="Times New Roman"/>
          <w:sz w:val="28"/>
          <w:szCs w:val="28"/>
        </w:rPr>
        <w:t>Модель складається з двох гілок: вилучення ознак і гілки реконструкції зображення. Спільне використання параметрів відбувається між різними масштаб</w:t>
      </w:r>
      <w:r>
        <w:rPr>
          <w:rFonts w:ascii="Times New Roman" w:hAnsi="Times New Roman" w:cs="Times New Roman"/>
          <w:sz w:val="28"/>
          <w:szCs w:val="28"/>
        </w:rPr>
        <w:t>ами</w:t>
      </w:r>
      <w:r w:rsidRPr="00BD5C98">
        <w:rPr>
          <w:rFonts w:ascii="Times New Roman" w:hAnsi="Times New Roman" w:cs="Times New Roman"/>
          <w:sz w:val="28"/>
          <w:szCs w:val="28"/>
        </w:rPr>
        <w:t>, тобто 4x використовує параметри з моделі 2x і так далі. Це означає, що одна піраміда використовується для масштабування 2x, дві для 4x і три для 8x</w:t>
      </w:r>
      <w:r w:rsidRPr="00E51BE5">
        <w:rPr>
          <w:rFonts w:ascii="Times New Roman" w:hAnsi="Times New Roman" w:cs="Times New Roman"/>
          <w:sz w:val="28"/>
          <w:szCs w:val="28"/>
        </w:rPr>
        <w:t>.</w:t>
      </w:r>
    </w:p>
    <w:p w:rsidR="00802D7C" w:rsidRDefault="00802D7C" w:rsidP="008662E3">
      <w:pPr>
        <w:tabs>
          <w:tab w:val="left" w:pos="6432"/>
        </w:tabs>
        <w:spacing w:line="240" w:lineRule="auto"/>
        <w:rPr>
          <w:rFonts w:ascii="Times New Roman" w:hAnsi="Times New Roman" w:cs="Times New Roman"/>
          <w:sz w:val="28"/>
          <w:szCs w:val="28"/>
        </w:rPr>
      </w:pPr>
    </w:p>
    <w:p w:rsidR="00802D7C" w:rsidRDefault="00802D7C" w:rsidP="001C7A43">
      <w:pPr>
        <w:spacing w:line="240" w:lineRule="auto"/>
        <w:ind w:firstLine="709"/>
        <w:rPr>
          <w:rFonts w:ascii="Times New Roman" w:hAnsi="Times New Roman" w:cs="Times New Roman"/>
          <w:b/>
          <w:bCs/>
          <w:sz w:val="28"/>
          <w:szCs w:val="28"/>
        </w:rPr>
      </w:pPr>
      <w:r w:rsidRPr="001C7A43">
        <w:rPr>
          <w:rFonts w:ascii="Times New Roman" w:hAnsi="Times New Roman" w:cs="Times New Roman"/>
          <w:b/>
          <w:bCs/>
          <w:sz w:val="28"/>
          <w:szCs w:val="28"/>
        </w:rPr>
        <w:t>Порівняння результатів</w:t>
      </w:r>
    </w:p>
    <w:p w:rsidR="00802D7C" w:rsidRPr="001C7A43" w:rsidRDefault="00802D7C" w:rsidP="00BB76A7">
      <w:pPr>
        <w:spacing w:line="240" w:lineRule="auto"/>
        <w:ind w:firstLine="709"/>
        <w:jc w:val="both"/>
        <w:rPr>
          <w:rFonts w:ascii="Times New Roman" w:hAnsi="Times New Roman" w:cs="Times New Roman"/>
          <w:b/>
          <w:bCs/>
          <w:sz w:val="28"/>
          <w:szCs w:val="28"/>
        </w:rPr>
      </w:pPr>
      <w:r w:rsidRPr="001C7A43">
        <w:rPr>
          <w:rFonts w:ascii="Times New Roman" w:hAnsi="Times New Roman" w:cs="Times New Roman"/>
          <w:sz w:val="28"/>
          <w:szCs w:val="28"/>
        </w:rPr>
        <w:t>Щоб отримати більш чітке уявлення про результати було порівняно р</w:t>
      </w:r>
      <w:r>
        <w:rPr>
          <w:rFonts w:ascii="Times New Roman" w:hAnsi="Times New Roman" w:cs="Times New Roman"/>
          <w:sz w:val="28"/>
          <w:szCs w:val="28"/>
        </w:rPr>
        <w:t>оботу</w:t>
      </w:r>
      <w:r w:rsidRPr="001C7A43">
        <w:rPr>
          <w:rFonts w:ascii="Times New Roman" w:hAnsi="Times New Roman" w:cs="Times New Roman"/>
          <w:sz w:val="28"/>
          <w:szCs w:val="28"/>
        </w:rPr>
        <w:t xml:space="preserve"> всіх трьох моделей на одній фотографії. Щоб </w:t>
      </w:r>
      <w:r>
        <w:rPr>
          <w:rFonts w:ascii="Times New Roman" w:hAnsi="Times New Roman" w:cs="Times New Roman"/>
          <w:sz w:val="28"/>
          <w:szCs w:val="28"/>
        </w:rPr>
        <w:t xml:space="preserve">якісно </w:t>
      </w:r>
      <w:r w:rsidRPr="001C7A43">
        <w:rPr>
          <w:rFonts w:ascii="Times New Roman" w:hAnsi="Times New Roman" w:cs="Times New Roman"/>
          <w:sz w:val="28"/>
          <w:szCs w:val="28"/>
        </w:rPr>
        <w:t>показати результати, із зображення була обрізана лише область метелика. Цю область збільшили в чотири рази за допомогою моделей із надвисокою роздільною здатністю.</w:t>
      </w:r>
    </w:p>
    <w:p w:rsidR="00802D7C" w:rsidRDefault="00802D7C" w:rsidP="000C73CC">
      <w:pPr>
        <w:spacing w:line="240" w:lineRule="auto"/>
        <w:jc w:val="both"/>
        <w:rPr>
          <w:rFonts w:ascii="Times New Roman" w:hAnsi="Times New Roman" w:cs="Times New Roman"/>
          <w:sz w:val="28"/>
          <w:szCs w:val="28"/>
        </w:rPr>
      </w:pPr>
    </w:p>
    <w:p w:rsidR="00802D7C" w:rsidRDefault="005F206F" w:rsidP="00705416">
      <w:pPr>
        <w:spacing w:line="240" w:lineRule="auto"/>
        <w:jc w:val="center"/>
        <w:rPr>
          <w:rFonts w:ascii="Times New Roman" w:hAnsi="Times New Roman" w:cs="Times New Roman"/>
          <w:b/>
          <w:bCs/>
          <w:sz w:val="28"/>
          <w:szCs w:val="28"/>
        </w:rPr>
      </w:pPr>
      <w:r>
        <w:rPr>
          <w:noProof/>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3" o:spid="_x0000_i1025" type="#_x0000_t75" style="width:106.5pt;height:71.25pt;visibility:visible">
            <v:imagedata r:id="rId7" o:title=""/>
          </v:shape>
        </w:pict>
      </w:r>
      <w:r w:rsidRPr="00264FCA">
        <w:rPr>
          <w:rFonts w:ascii="Times New Roman" w:hAnsi="Times New Roman" w:cs="Times New Roman"/>
          <w:b/>
          <w:bCs/>
          <w:noProof/>
          <w:sz w:val="28"/>
          <w:szCs w:val="28"/>
          <w:lang w:eastAsia="uk-UA"/>
        </w:rPr>
        <w:pict>
          <v:shape id="Рисунок 14" o:spid="_x0000_i1026" type="#_x0000_t75" style="width:96pt;height:72.75pt;visibility:visible">
            <v:imagedata r:id="rId8" o:title="" cropbottom="6931f"/>
          </v:shape>
        </w:pict>
      </w:r>
      <w:r w:rsidRPr="00264FCA">
        <w:rPr>
          <w:rFonts w:ascii="Times New Roman" w:hAnsi="Times New Roman" w:cs="Times New Roman"/>
          <w:noProof/>
          <w:sz w:val="28"/>
          <w:szCs w:val="28"/>
          <w:lang w:eastAsia="uk-UA"/>
        </w:rPr>
        <w:pict>
          <v:shape id="Рисунок 12" o:spid="_x0000_i1027" type="#_x0000_t75" style="width:93pt;height:72.75pt;visibility:visible">
            <v:imagedata r:id="rId9" o:title="" cropbottom="6000f" cropright="34447f"/>
          </v:shape>
        </w:pict>
      </w:r>
      <w:r w:rsidRPr="00264FCA">
        <w:rPr>
          <w:rFonts w:ascii="Times New Roman" w:hAnsi="Times New Roman" w:cs="Times New Roman"/>
          <w:noProof/>
          <w:sz w:val="28"/>
          <w:szCs w:val="28"/>
          <w:lang w:eastAsia="uk-UA"/>
        </w:rPr>
        <w:pict>
          <v:shape id="Рисунок 1" o:spid="_x0000_i1028" type="#_x0000_t75" style="width:95.25pt;height:71.25pt;visibility:visible">
            <v:imagedata r:id="rId10" o:title=""/>
          </v:shape>
        </w:pict>
      </w:r>
    </w:p>
    <w:p w:rsidR="00802D7C" w:rsidRPr="005F206F" w:rsidRDefault="00802D7C" w:rsidP="00705416">
      <w:pPr>
        <w:spacing w:line="240" w:lineRule="auto"/>
        <w:jc w:val="center"/>
        <w:rPr>
          <w:rFonts w:ascii="Times New Roman" w:hAnsi="Times New Roman" w:cs="Times New Roman"/>
          <w:sz w:val="24"/>
          <w:szCs w:val="24"/>
        </w:rPr>
      </w:pPr>
      <w:r w:rsidRPr="005F206F">
        <w:rPr>
          <w:rFonts w:ascii="Times New Roman" w:hAnsi="Times New Roman" w:cs="Times New Roman"/>
          <w:sz w:val="24"/>
          <w:szCs w:val="24"/>
        </w:rPr>
        <w:t>Рис.1</w:t>
      </w:r>
      <w:r w:rsidR="005F206F" w:rsidRPr="005F206F">
        <w:rPr>
          <w:rFonts w:ascii="Times New Roman" w:hAnsi="Times New Roman" w:cs="Times New Roman"/>
          <w:sz w:val="24"/>
          <w:szCs w:val="24"/>
        </w:rPr>
        <w:t xml:space="preserve">. </w:t>
      </w:r>
      <w:r w:rsidRPr="005F206F">
        <w:rPr>
          <w:rFonts w:ascii="Times New Roman" w:hAnsi="Times New Roman" w:cs="Times New Roman"/>
          <w:sz w:val="24"/>
          <w:szCs w:val="24"/>
        </w:rPr>
        <w:t>Результати</w:t>
      </w:r>
    </w:p>
    <w:p w:rsidR="00802D7C" w:rsidRDefault="00802D7C" w:rsidP="00705416">
      <w:pPr>
        <w:spacing w:line="240" w:lineRule="auto"/>
        <w:jc w:val="center"/>
        <w:rPr>
          <w:rFonts w:ascii="Times New Roman" w:hAnsi="Times New Roman" w:cs="Times New Roman"/>
          <w:b/>
          <w:bCs/>
          <w:sz w:val="28"/>
          <w:szCs w:val="28"/>
        </w:rPr>
      </w:pPr>
    </w:p>
    <w:p w:rsidR="00802D7C" w:rsidRDefault="00802D7C" w:rsidP="00BB76A7">
      <w:pPr>
        <w:spacing w:line="240" w:lineRule="auto"/>
        <w:ind w:firstLine="708"/>
        <w:jc w:val="both"/>
        <w:rPr>
          <w:rFonts w:ascii="Times New Roman" w:hAnsi="Times New Roman" w:cs="Times New Roman"/>
          <w:sz w:val="28"/>
          <w:szCs w:val="28"/>
        </w:rPr>
      </w:pPr>
      <w:r w:rsidRPr="001C7A43">
        <w:rPr>
          <w:rFonts w:ascii="Times New Roman" w:hAnsi="Times New Roman" w:cs="Times New Roman"/>
          <w:sz w:val="28"/>
          <w:szCs w:val="28"/>
        </w:rPr>
        <w:lastRenderedPageBreak/>
        <w:t>Важко відрізнити результати неозброєним оком, просто збільшивши зображення. Таким чином, щоб перевірити всю продуктивність моделі, ці методи були застосовані до трьох зображень розміром 500 × 333 і зменшені до необхідного розміру перед підвищенням дискретизації до 500 × 333. Збільшені зображення потім порівнювали з вихідним зображенням за допомогою PSNR(Пікове ставлення сигналу до шуму) і SSIM(Індекс структурної подібності). Середні результати всіх зображень були розраховані та наведені нижче.</w:t>
      </w:r>
    </w:p>
    <w:p w:rsidR="005F206F" w:rsidRDefault="005F206F" w:rsidP="00BB76A7">
      <w:pPr>
        <w:spacing w:line="240" w:lineRule="auto"/>
        <w:ind w:firstLine="708"/>
        <w:jc w:val="both"/>
        <w:rPr>
          <w:rFonts w:ascii="Times New Roman" w:hAnsi="Times New Roman" w:cs="Times New Roman"/>
          <w:sz w:val="28"/>
          <w:szCs w:val="28"/>
        </w:rPr>
      </w:pPr>
    </w:p>
    <w:p w:rsidR="005F206F" w:rsidRDefault="00802D7C" w:rsidP="005F206F">
      <w:pPr>
        <w:spacing w:line="240" w:lineRule="auto"/>
        <w:ind w:firstLine="708"/>
        <w:jc w:val="right"/>
        <w:rPr>
          <w:rFonts w:ascii="Times New Roman" w:hAnsi="Times New Roman" w:cs="Times New Roman"/>
          <w:sz w:val="28"/>
          <w:szCs w:val="28"/>
        </w:rPr>
      </w:pPr>
      <w:r w:rsidRPr="001C7A43">
        <w:rPr>
          <w:rFonts w:ascii="Times New Roman" w:hAnsi="Times New Roman" w:cs="Times New Roman"/>
          <w:sz w:val="28"/>
          <w:szCs w:val="28"/>
        </w:rPr>
        <w:t>Таблиця 1</w:t>
      </w:r>
    </w:p>
    <w:p w:rsidR="00802D7C" w:rsidRPr="001C7A43" w:rsidRDefault="00802D7C" w:rsidP="005F206F">
      <w:pPr>
        <w:spacing w:line="240" w:lineRule="auto"/>
        <w:ind w:firstLine="708"/>
        <w:jc w:val="center"/>
        <w:rPr>
          <w:rFonts w:ascii="Times New Roman" w:hAnsi="Times New Roman" w:cs="Times New Roman"/>
          <w:sz w:val="28"/>
          <w:szCs w:val="28"/>
        </w:rPr>
      </w:pPr>
      <w:r w:rsidRPr="001C7A43">
        <w:rPr>
          <w:rFonts w:ascii="Times New Roman" w:hAnsi="Times New Roman" w:cs="Times New Roman"/>
          <w:sz w:val="28"/>
          <w:szCs w:val="28"/>
        </w:rPr>
        <w:t>Середні значення PSNR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0"/>
        <w:gridCol w:w="1805"/>
        <w:gridCol w:w="1805"/>
        <w:gridCol w:w="1805"/>
        <w:gridCol w:w="1805"/>
      </w:tblGrid>
      <w:tr w:rsidR="00802D7C" w:rsidTr="005F206F">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Назва моделі</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3х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4х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8х</w:t>
            </w:r>
          </w:p>
        </w:tc>
      </w:tr>
      <w:tr w:rsidR="00802D7C" w:rsidTr="005F206F">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DSR</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28.5503</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26.484</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25.3513</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rsidTr="005F206F">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SPCN</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28.3803</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25.9613</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25.0947</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rsidTr="005F206F">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lang w:val="en-US"/>
              </w:rPr>
              <w:t>L</w:t>
            </w:r>
            <w:r w:rsidRPr="005F2264">
              <w:rPr>
                <w:rFonts w:ascii="Times New Roman" w:hAnsi="Times New Roman" w:cs="Times New Roman"/>
                <w:sz w:val="28"/>
                <w:szCs w:val="28"/>
              </w:rPr>
              <w:t>а</w:t>
            </w:r>
            <w:r w:rsidRPr="005F2264">
              <w:rPr>
                <w:rFonts w:ascii="Times New Roman" w:hAnsi="Times New Roman" w:cs="Times New Roman"/>
                <w:sz w:val="28"/>
                <w:szCs w:val="28"/>
                <w:lang w:val="en-US"/>
              </w:rPr>
              <w:t>pSRN</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28.098</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25.053</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21.587</w:t>
            </w:r>
          </w:p>
        </w:tc>
      </w:tr>
    </w:tbl>
    <w:p w:rsidR="00802D7C" w:rsidRDefault="00802D7C" w:rsidP="00B242A8">
      <w:pPr>
        <w:tabs>
          <w:tab w:val="left" w:pos="6432"/>
        </w:tabs>
        <w:spacing w:line="240" w:lineRule="auto"/>
        <w:rPr>
          <w:rFonts w:ascii="Times New Roman" w:hAnsi="Times New Roman" w:cs="Times New Roman"/>
          <w:sz w:val="28"/>
          <w:szCs w:val="28"/>
        </w:rPr>
      </w:pPr>
    </w:p>
    <w:p w:rsidR="005F206F" w:rsidRDefault="00802D7C" w:rsidP="005F206F">
      <w:pPr>
        <w:spacing w:line="240" w:lineRule="auto"/>
        <w:ind w:firstLine="708"/>
        <w:jc w:val="right"/>
        <w:rPr>
          <w:rFonts w:ascii="Times New Roman" w:hAnsi="Times New Roman" w:cs="Times New Roman"/>
          <w:sz w:val="28"/>
          <w:szCs w:val="28"/>
        </w:rPr>
      </w:pPr>
      <w:r w:rsidRPr="001C7A43">
        <w:rPr>
          <w:rFonts w:ascii="Times New Roman" w:hAnsi="Times New Roman" w:cs="Times New Roman"/>
          <w:sz w:val="28"/>
          <w:szCs w:val="28"/>
        </w:rPr>
        <w:t xml:space="preserve">Таблиця </w:t>
      </w:r>
      <w:r>
        <w:rPr>
          <w:rFonts w:ascii="Times New Roman" w:hAnsi="Times New Roman" w:cs="Times New Roman"/>
          <w:sz w:val="28"/>
          <w:szCs w:val="28"/>
        </w:rPr>
        <w:t>2</w:t>
      </w:r>
    </w:p>
    <w:p w:rsidR="00802D7C" w:rsidRPr="001C7A43" w:rsidRDefault="00802D7C" w:rsidP="005F206F">
      <w:pPr>
        <w:spacing w:line="240" w:lineRule="auto"/>
        <w:ind w:firstLine="708"/>
        <w:jc w:val="center"/>
        <w:rPr>
          <w:rFonts w:ascii="Times New Roman" w:hAnsi="Times New Roman" w:cs="Times New Roman"/>
          <w:sz w:val="28"/>
          <w:szCs w:val="28"/>
        </w:rPr>
      </w:pPr>
      <w:r w:rsidRPr="001C7A43">
        <w:rPr>
          <w:rFonts w:ascii="Times New Roman" w:hAnsi="Times New Roman" w:cs="Times New Roman"/>
          <w:sz w:val="28"/>
          <w:szCs w:val="28"/>
        </w:rPr>
        <w:t>Середні значення SSIM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0"/>
        <w:gridCol w:w="1800"/>
        <w:gridCol w:w="1800"/>
        <w:gridCol w:w="1800"/>
        <w:gridCol w:w="1800"/>
      </w:tblGrid>
      <w:tr w:rsidR="00802D7C" w:rsidTr="005F206F">
        <w:tc>
          <w:tcPr>
            <w:tcW w:w="186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Назва моделі</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2х</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3х</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4х</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8х</w:t>
            </w:r>
          </w:p>
        </w:tc>
      </w:tr>
      <w:tr w:rsidR="00802D7C" w:rsidTr="005F206F">
        <w:tc>
          <w:tcPr>
            <w:tcW w:w="186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DSR</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0,885</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0,825</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0,762</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rsidTr="005F206F">
        <w:tc>
          <w:tcPr>
            <w:tcW w:w="186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SPCN</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0,877</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0,799</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0,736</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rsidTr="005F206F">
        <w:tc>
          <w:tcPr>
            <w:tcW w:w="186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lang w:val="en-US"/>
              </w:rPr>
              <w:t>L</w:t>
            </w:r>
            <w:r w:rsidRPr="005F2264">
              <w:rPr>
                <w:rFonts w:ascii="Times New Roman" w:hAnsi="Times New Roman" w:cs="Times New Roman"/>
                <w:sz w:val="28"/>
                <w:szCs w:val="28"/>
              </w:rPr>
              <w:t>а</w:t>
            </w:r>
            <w:r w:rsidRPr="005F2264">
              <w:rPr>
                <w:rFonts w:ascii="Times New Roman" w:hAnsi="Times New Roman" w:cs="Times New Roman"/>
                <w:sz w:val="28"/>
                <w:szCs w:val="28"/>
                <w:lang w:val="en-US"/>
              </w:rPr>
              <w:t>pSRN</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0,874</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0,735</w:t>
            </w:r>
          </w:p>
        </w:tc>
        <w:tc>
          <w:tcPr>
            <w:tcW w:w="180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0,554</w:t>
            </w:r>
          </w:p>
        </w:tc>
      </w:tr>
    </w:tbl>
    <w:p w:rsidR="00802D7C" w:rsidRPr="00457FB2" w:rsidRDefault="00802D7C" w:rsidP="001C7A43">
      <w:pPr>
        <w:spacing w:line="240" w:lineRule="auto"/>
        <w:rPr>
          <w:rFonts w:ascii="Times New Roman" w:hAnsi="Times New Roman" w:cs="Times New Roman"/>
          <w:b/>
          <w:bCs/>
          <w:sz w:val="28"/>
          <w:szCs w:val="28"/>
        </w:rPr>
      </w:pPr>
    </w:p>
    <w:p w:rsidR="00802D7C" w:rsidRPr="001C7A43" w:rsidRDefault="00802D7C" w:rsidP="00BB76A7">
      <w:pPr>
        <w:spacing w:line="240" w:lineRule="auto"/>
        <w:ind w:firstLine="708"/>
        <w:jc w:val="both"/>
        <w:rPr>
          <w:rFonts w:ascii="Times New Roman" w:hAnsi="Times New Roman" w:cs="Times New Roman"/>
          <w:sz w:val="28"/>
          <w:szCs w:val="28"/>
        </w:rPr>
      </w:pPr>
      <w:r w:rsidRPr="001C7A43">
        <w:rPr>
          <w:rFonts w:ascii="Times New Roman" w:hAnsi="Times New Roman" w:cs="Times New Roman"/>
          <w:sz w:val="28"/>
          <w:szCs w:val="28"/>
        </w:rPr>
        <w:t>Треба зазначити, що розмір зображення, переданий у 3x, менший, ніж 2x, і є таким самим із ще більшими коефіцієнтами масштабування</w:t>
      </w:r>
      <w:r>
        <w:rPr>
          <w:rFonts w:ascii="Times New Roman" w:hAnsi="Times New Roman" w:cs="Times New Roman"/>
          <w:sz w:val="28"/>
          <w:szCs w:val="28"/>
        </w:rPr>
        <w:t>.</w:t>
      </w:r>
    </w:p>
    <w:p w:rsidR="00802D7C" w:rsidRDefault="00802D7C" w:rsidP="00BB76A7">
      <w:pPr>
        <w:tabs>
          <w:tab w:val="left" w:pos="6432"/>
        </w:tabs>
        <w:spacing w:line="240" w:lineRule="auto"/>
        <w:jc w:val="both"/>
        <w:rPr>
          <w:rFonts w:ascii="Times New Roman" w:hAnsi="Times New Roman" w:cs="Times New Roman"/>
          <w:sz w:val="28"/>
          <w:szCs w:val="28"/>
        </w:rPr>
      </w:pPr>
    </w:p>
    <w:p w:rsidR="00802D7C" w:rsidRPr="001C7A43" w:rsidRDefault="00802D7C" w:rsidP="001C7A43">
      <w:pPr>
        <w:spacing w:line="240" w:lineRule="auto"/>
        <w:ind w:firstLine="708"/>
        <w:rPr>
          <w:rFonts w:ascii="Times New Roman" w:hAnsi="Times New Roman" w:cs="Times New Roman"/>
          <w:sz w:val="28"/>
          <w:szCs w:val="28"/>
        </w:rPr>
      </w:pPr>
      <w:r w:rsidRPr="001C7A43">
        <w:rPr>
          <w:rFonts w:ascii="Times New Roman" w:hAnsi="Times New Roman" w:cs="Times New Roman"/>
          <w:sz w:val="28"/>
          <w:szCs w:val="28"/>
        </w:rPr>
        <w:t xml:space="preserve">Таблиця </w:t>
      </w:r>
      <w:r>
        <w:rPr>
          <w:rFonts w:ascii="Times New Roman" w:hAnsi="Times New Roman" w:cs="Times New Roman"/>
          <w:sz w:val="28"/>
          <w:szCs w:val="28"/>
        </w:rPr>
        <w:t>3</w:t>
      </w:r>
      <w:r w:rsidRPr="001C7A43">
        <w:rPr>
          <w:rFonts w:ascii="Times New Roman" w:hAnsi="Times New Roman" w:cs="Times New Roman"/>
          <w:sz w:val="28"/>
          <w:szCs w:val="28"/>
        </w:rPr>
        <w:t xml:space="preserve"> - Середній час </w:t>
      </w:r>
      <w:r>
        <w:rPr>
          <w:rFonts w:ascii="Times New Roman" w:hAnsi="Times New Roman" w:cs="Times New Roman"/>
          <w:sz w:val="28"/>
          <w:szCs w:val="28"/>
        </w:rPr>
        <w:t xml:space="preserve">роботи алгоритму </w:t>
      </w:r>
      <w:r w:rsidRPr="001C7A43">
        <w:rPr>
          <w:rFonts w:ascii="Times New Roman" w:hAnsi="Times New Roman" w:cs="Times New Roman"/>
          <w:sz w:val="28"/>
          <w:szCs w:val="28"/>
        </w:rPr>
        <w:t>у секундах</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40"/>
        <w:gridCol w:w="1805"/>
        <w:gridCol w:w="1805"/>
        <w:gridCol w:w="1805"/>
        <w:gridCol w:w="1805"/>
      </w:tblGrid>
      <w:tr w:rsidR="00802D7C">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Назва моделі</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2х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3х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4х</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8х</w:t>
            </w:r>
          </w:p>
        </w:tc>
      </w:tr>
      <w:tr w:rsidR="00802D7C">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DSR</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32,501</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16,718</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10,224</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rPr>
              <w:t>Е</w:t>
            </w:r>
            <w:r w:rsidRPr="005F2264">
              <w:rPr>
                <w:rFonts w:ascii="Times New Roman" w:hAnsi="Times New Roman" w:cs="Times New Roman"/>
                <w:sz w:val="28"/>
                <w:szCs w:val="28"/>
                <w:lang w:val="en-US"/>
              </w:rPr>
              <w:t>SPCN</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0,049</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0,032</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0,018</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r>
      <w:tr w:rsidR="00802D7C" w:rsidRPr="00C321F3">
        <w:tc>
          <w:tcPr>
            <w:tcW w:w="1840" w:type="dxa"/>
          </w:tcPr>
          <w:p w:rsidR="00802D7C" w:rsidRPr="005F2264" w:rsidRDefault="00802D7C" w:rsidP="005F2264">
            <w:pPr>
              <w:tabs>
                <w:tab w:val="left" w:pos="6432"/>
              </w:tabs>
              <w:spacing w:line="240" w:lineRule="auto"/>
              <w:jc w:val="center"/>
              <w:rPr>
                <w:rFonts w:ascii="Times New Roman" w:hAnsi="Times New Roman" w:cs="Times New Roman"/>
                <w:sz w:val="28"/>
                <w:szCs w:val="28"/>
                <w:lang w:val="en-US"/>
              </w:rPr>
            </w:pPr>
            <w:r w:rsidRPr="005F2264">
              <w:rPr>
                <w:rFonts w:ascii="Times New Roman" w:hAnsi="Times New Roman" w:cs="Times New Roman"/>
                <w:sz w:val="28"/>
                <w:szCs w:val="28"/>
                <w:lang w:val="en-US"/>
              </w:rPr>
              <w:t>L</w:t>
            </w:r>
            <w:r w:rsidRPr="005F2264">
              <w:rPr>
                <w:rFonts w:ascii="Times New Roman" w:hAnsi="Times New Roman" w:cs="Times New Roman"/>
                <w:sz w:val="28"/>
                <w:szCs w:val="28"/>
              </w:rPr>
              <w:t>а</w:t>
            </w:r>
            <w:r w:rsidRPr="005F2264">
              <w:rPr>
                <w:rFonts w:ascii="Times New Roman" w:hAnsi="Times New Roman" w:cs="Times New Roman"/>
                <w:sz w:val="28"/>
                <w:szCs w:val="28"/>
                <w:lang w:val="en-US"/>
              </w:rPr>
              <w:t>pSRN</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0,501</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0,742</w:t>
            </w:r>
          </w:p>
        </w:tc>
        <w:tc>
          <w:tcPr>
            <w:tcW w:w="1805" w:type="dxa"/>
          </w:tcPr>
          <w:p w:rsidR="00802D7C" w:rsidRPr="005F2264" w:rsidRDefault="00802D7C" w:rsidP="005F2264">
            <w:pPr>
              <w:tabs>
                <w:tab w:val="left" w:pos="6432"/>
              </w:tabs>
              <w:spacing w:line="240" w:lineRule="auto"/>
              <w:jc w:val="center"/>
              <w:rPr>
                <w:rFonts w:ascii="Times New Roman" w:hAnsi="Times New Roman" w:cs="Times New Roman"/>
                <w:sz w:val="28"/>
                <w:szCs w:val="28"/>
              </w:rPr>
            </w:pPr>
            <w:r w:rsidRPr="005F2264">
              <w:rPr>
                <w:rFonts w:ascii="Times New Roman" w:hAnsi="Times New Roman" w:cs="Times New Roman"/>
                <w:sz w:val="28"/>
                <w:szCs w:val="28"/>
              </w:rPr>
              <w:t>0,765</w:t>
            </w:r>
          </w:p>
        </w:tc>
      </w:tr>
    </w:tbl>
    <w:p w:rsidR="00802D7C" w:rsidRDefault="00802D7C" w:rsidP="001C7A43">
      <w:pPr>
        <w:spacing w:line="240" w:lineRule="auto"/>
        <w:ind w:firstLine="708"/>
        <w:rPr>
          <w:rFonts w:ascii="Times New Roman" w:hAnsi="Times New Roman" w:cs="Times New Roman"/>
          <w:b/>
          <w:bCs/>
          <w:sz w:val="28"/>
          <w:szCs w:val="28"/>
        </w:rPr>
      </w:pPr>
    </w:p>
    <w:p w:rsidR="00802D7C" w:rsidRDefault="00802D7C" w:rsidP="001C7A43">
      <w:pPr>
        <w:spacing w:line="240" w:lineRule="auto"/>
        <w:ind w:firstLine="708"/>
        <w:rPr>
          <w:rFonts w:ascii="Times New Roman" w:hAnsi="Times New Roman" w:cs="Times New Roman"/>
          <w:b/>
          <w:bCs/>
          <w:sz w:val="28"/>
          <w:szCs w:val="28"/>
        </w:rPr>
      </w:pPr>
      <w:r w:rsidRPr="00457FB2">
        <w:rPr>
          <w:rFonts w:ascii="Times New Roman" w:hAnsi="Times New Roman" w:cs="Times New Roman"/>
          <w:b/>
          <w:bCs/>
          <w:sz w:val="28"/>
          <w:szCs w:val="28"/>
        </w:rPr>
        <w:t>В</w:t>
      </w:r>
      <w:r>
        <w:rPr>
          <w:rFonts w:ascii="Times New Roman" w:hAnsi="Times New Roman" w:cs="Times New Roman"/>
          <w:b/>
          <w:bCs/>
          <w:sz w:val="28"/>
          <w:szCs w:val="28"/>
        </w:rPr>
        <w:t>исновок</w:t>
      </w:r>
    </w:p>
    <w:p w:rsidR="00802D7C" w:rsidRDefault="00802D7C" w:rsidP="00BB76A7">
      <w:pPr>
        <w:spacing w:line="240" w:lineRule="auto"/>
        <w:ind w:firstLine="708"/>
        <w:jc w:val="both"/>
        <w:rPr>
          <w:rFonts w:ascii="Times New Roman" w:hAnsi="Times New Roman" w:cs="Times New Roman"/>
          <w:sz w:val="28"/>
          <w:szCs w:val="28"/>
        </w:rPr>
      </w:pPr>
      <w:r w:rsidRPr="00FD6D54">
        <w:rPr>
          <w:rFonts w:ascii="Times New Roman" w:hAnsi="Times New Roman" w:cs="Times New Roman"/>
          <w:sz w:val="28"/>
          <w:szCs w:val="28"/>
        </w:rPr>
        <w:t>В даній роботі було розглянуто 3 метода підвищення якості фотографій за допомогою сучасних алгоритмів</w:t>
      </w:r>
      <w:r>
        <w:rPr>
          <w:rFonts w:ascii="Times New Roman" w:hAnsi="Times New Roman" w:cs="Times New Roman"/>
          <w:sz w:val="28"/>
          <w:szCs w:val="28"/>
        </w:rPr>
        <w:t xml:space="preserve">, </w:t>
      </w:r>
      <w:r w:rsidRPr="00FD6D54">
        <w:rPr>
          <w:rFonts w:ascii="Times New Roman" w:hAnsi="Times New Roman" w:cs="Times New Roman"/>
          <w:sz w:val="28"/>
          <w:szCs w:val="28"/>
        </w:rPr>
        <w:t xml:space="preserve">проаналізовано </w:t>
      </w:r>
      <w:r>
        <w:rPr>
          <w:rFonts w:ascii="Times New Roman" w:hAnsi="Times New Roman" w:cs="Times New Roman"/>
          <w:sz w:val="28"/>
          <w:szCs w:val="28"/>
        </w:rPr>
        <w:t>способи вирішення цієї задачі</w:t>
      </w:r>
      <w:r w:rsidRPr="00FD6D54">
        <w:rPr>
          <w:rFonts w:ascii="Times New Roman" w:hAnsi="Times New Roman" w:cs="Times New Roman"/>
          <w:sz w:val="28"/>
          <w:szCs w:val="28"/>
        </w:rPr>
        <w:t>.</w:t>
      </w:r>
      <w:r>
        <w:rPr>
          <w:rFonts w:ascii="Times New Roman" w:hAnsi="Times New Roman" w:cs="Times New Roman"/>
          <w:sz w:val="28"/>
          <w:szCs w:val="28"/>
        </w:rPr>
        <w:t xml:space="preserve"> Також</w:t>
      </w:r>
      <w:r w:rsidRPr="00963D2D">
        <w:rPr>
          <w:rFonts w:ascii="Times New Roman" w:hAnsi="Times New Roman" w:cs="Times New Roman"/>
          <w:sz w:val="28"/>
          <w:szCs w:val="28"/>
        </w:rPr>
        <w:t xml:space="preserve"> к</w:t>
      </w:r>
      <w:r>
        <w:rPr>
          <w:rFonts w:ascii="Times New Roman" w:hAnsi="Times New Roman" w:cs="Times New Roman"/>
          <w:sz w:val="28"/>
          <w:szCs w:val="28"/>
        </w:rPr>
        <w:t>оротко</w:t>
      </w:r>
      <w:r w:rsidRPr="00963D2D">
        <w:rPr>
          <w:rFonts w:ascii="Times New Roman" w:hAnsi="Times New Roman" w:cs="Times New Roman"/>
          <w:sz w:val="28"/>
          <w:szCs w:val="28"/>
        </w:rPr>
        <w:t xml:space="preserve"> описано їх архітектура та результати. </w:t>
      </w:r>
      <w:r w:rsidRPr="001C7A43">
        <w:rPr>
          <w:rFonts w:ascii="Times New Roman" w:hAnsi="Times New Roman" w:cs="Times New Roman"/>
          <w:sz w:val="28"/>
          <w:szCs w:val="28"/>
        </w:rPr>
        <w:t xml:space="preserve">Підсумовуючи </w:t>
      </w:r>
      <w:r>
        <w:rPr>
          <w:rFonts w:ascii="Times New Roman" w:hAnsi="Times New Roman" w:cs="Times New Roman"/>
          <w:sz w:val="28"/>
          <w:szCs w:val="28"/>
        </w:rPr>
        <w:t>можна стверджувати</w:t>
      </w:r>
      <w:r w:rsidRPr="001C7A43">
        <w:rPr>
          <w:rFonts w:ascii="Times New Roman" w:hAnsi="Times New Roman" w:cs="Times New Roman"/>
          <w:sz w:val="28"/>
          <w:szCs w:val="28"/>
        </w:rPr>
        <w:t>,</w:t>
      </w:r>
      <w:r>
        <w:rPr>
          <w:rFonts w:ascii="Times New Roman" w:hAnsi="Times New Roman" w:cs="Times New Roman"/>
          <w:sz w:val="28"/>
          <w:szCs w:val="28"/>
        </w:rPr>
        <w:t xml:space="preserve"> що</w:t>
      </w:r>
      <w:r w:rsidRPr="001C7A43">
        <w:rPr>
          <w:rFonts w:ascii="Times New Roman" w:hAnsi="Times New Roman" w:cs="Times New Roman"/>
          <w:sz w:val="28"/>
          <w:szCs w:val="28"/>
        </w:rPr>
        <w:t xml:space="preserve"> метод EDSR дає найкращі результати, але час його роботи є</w:t>
      </w:r>
      <w:r>
        <w:rPr>
          <w:rFonts w:ascii="Times New Roman" w:hAnsi="Times New Roman" w:cs="Times New Roman"/>
          <w:sz w:val="28"/>
          <w:szCs w:val="28"/>
        </w:rPr>
        <w:t xml:space="preserve"> більшимпорівняно з іншими.</w:t>
      </w:r>
    </w:p>
    <w:p w:rsidR="00802D7C" w:rsidRDefault="00802D7C" w:rsidP="00BB76A7">
      <w:pPr>
        <w:spacing w:line="240" w:lineRule="auto"/>
        <w:jc w:val="both"/>
        <w:rPr>
          <w:rFonts w:ascii="Times New Roman" w:hAnsi="Times New Roman" w:cs="Times New Roman"/>
          <w:sz w:val="28"/>
          <w:szCs w:val="28"/>
        </w:rPr>
      </w:pPr>
      <w:r w:rsidRPr="00FD6D54">
        <w:rPr>
          <w:rFonts w:ascii="Times New Roman" w:hAnsi="Times New Roman" w:cs="Times New Roman"/>
          <w:sz w:val="28"/>
          <w:szCs w:val="28"/>
        </w:rPr>
        <w:t xml:space="preserve">Модель </w:t>
      </w:r>
      <w:r w:rsidRPr="001C7A43">
        <w:rPr>
          <w:rFonts w:ascii="Times New Roman" w:hAnsi="Times New Roman" w:cs="Times New Roman"/>
          <w:sz w:val="28"/>
          <w:szCs w:val="28"/>
        </w:rPr>
        <w:t>LapSRN</w:t>
      </w:r>
      <w:r w:rsidRPr="00FD6D54">
        <w:rPr>
          <w:rFonts w:ascii="Times New Roman" w:hAnsi="Times New Roman" w:cs="Times New Roman"/>
          <w:sz w:val="28"/>
          <w:szCs w:val="28"/>
        </w:rPr>
        <w:t xml:space="preserve"> краще працює в масштабуванні 8х,</w:t>
      </w:r>
      <w:r>
        <w:rPr>
          <w:rFonts w:ascii="Times New Roman" w:hAnsi="Times New Roman" w:cs="Times New Roman"/>
          <w:sz w:val="28"/>
          <w:szCs w:val="28"/>
        </w:rPr>
        <w:t xml:space="preserve"> проте</w:t>
      </w:r>
      <w:r w:rsidRPr="00FD6D54">
        <w:rPr>
          <w:rFonts w:ascii="Times New Roman" w:hAnsi="Times New Roman" w:cs="Times New Roman"/>
          <w:sz w:val="28"/>
          <w:szCs w:val="28"/>
        </w:rPr>
        <w:t xml:space="preserve"> метод </w:t>
      </w:r>
      <w:r w:rsidRPr="001C7A43">
        <w:rPr>
          <w:rFonts w:ascii="Times New Roman" w:hAnsi="Times New Roman" w:cs="Times New Roman"/>
          <w:sz w:val="28"/>
          <w:szCs w:val="28"/>
        </w:rPr>
        <w:t>ESPCN</w:t>
      </w:r>
      <w:r w:rsidRPr="00FD6D54">
        <w:rPr>
          <w:rFonts w:ascii="Times New Roman" w:hAnsi="Times New Roman" w:cs="Times New Roman"/>
          <w:sz w:val="28"/>
          <w:szCs w:val="28"/>
        </w:rPr>
        <w:t xml:space="preserve"> є оптимальнішим, маючи задовільну якість і швидкий час роботи. </w:t>
      </w:r>
    </w:p>
    <w:p w:rsidR="00802D7C" w:rsidRPr="007F4A7A" w:rsidRDefault="00802D7C" w:rsidP="007F4A7A">
      <w:pPr>
        <w:spacing w:line="24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Засоби поліпшення якості зображень на основі штучного інтелекту, що застосовують методи глибокого навчання можуть допомогти у розробці інтелектуальних додатків, виявленні та розпізнаванні об</w:t>
      </w:r>
      <w:r w:rsidRPr="00452399">
        <w:rPr>
          <w:rFonts w:ascii="Times New Roman" w:hAnsi="Times New Roman" w:cs="Times New Roman"/>
          <w:sz w:val="28"/>
          <w:szCs w:val="28"/>
        </w:rPr>
        <w:t>’</w:t>
      </w:r>
      <w:r>
        <w:rPr>
          <w:rFonts w:ascii="Times New Roman" w:hAnsi="Times New Roman" w:cs="Times New Roman"/>
          <w:sz w:val="28"/>
          <w:szCs w:val="28"/>
        </w:rPr>
        <w:t>єктів на зображеннях і відеозаписах, впровадженні елементів комп</w:t>
      </w:r>
      <w:r w:rsidRPr="007F4A7A">
        <w:rPr>
          <w:rFonts w:ascii="Times New Roman" w:hAnsi="Times New Roman" w:cs="Times New Roman"/>
          <w:sz w:val="28"/>
          <w:szCs w:val="28"/>
        </w:rPr>
        <w:t>’</w:t>
      </w:r>
      <w:r>
        <w:rPr>
          <w:rFonts w:ascii="Times New Roman" w:hAnsi="Times New Roman" w:cs="Times New Roman"/>
          <w:sz w:val="28"/>
          <w:szCs w:val="28"/>
        </w:rPr>
        <w:t>ютерного зору.</w:t>
      </w:r>
    </w:p>
    <w:p w:rsidR="00802D7C" w:rsidRDefault="00802D7C" w:rsidP="000C73CC">
      <w:pPr>
        <w:tabs>
          <w:tab w:val="left" w:pos="6432"/>
        </w:tabs>
        <w:spacing w:line="240" w:lineRule="auto"/>
        <w:rPr>
          <w:rFonts w:ascii="Times New Roman" w:hAnsi="Times New Roman" w:cs="Times New Roman"/>
          <w:sz w:val="28"/>
          <w:szCs w:val="28"/>
        </w:rPr>
      </w:pPr>
    </w:p>
    <w:p w:rsidR="00802D7C" w:rsidRPr="009764C5" w:rsidRDefault="005F206F" w:rsidP="005F206F">
      <w:pPr>
        <w:spacing w:line="240" w:lineRule="auto"/>
        <w:rPr>
          <w:rFonts w:ascii="Times New Roman" w:hAnsi="Times New Roman" w:cs="Times New Roman"/>
          <w:b/>
          <w:bCs/>
          <w:sz w:val="28"/>
          <w:szCs w:val="28"/>
        </w:rPr>
      </w:pPr>
      <w:r>
        <w:rPr>
          <w:rFonts w:ascii="Times New Roman" w:hAnsi="Times New Roman" w:cs="Times New Roman"/>
          <w:b/>
          <w:bCs/>
          <w:sz w:val="28"/>
          <w:szCs w:val="28"/>
        </w:rPr>
        <w:tab/>
      </w:r>
      <w:r w:rsidR="00802D7C" w:rsidRPr="000C73CC">
        <w:rPr>
          <w:rFonts w:ascii="Times New Roman" w:hAnsi="Times New Roman" w:cs="Times New Roman"/>
          <w:b/>
          <w:bCs/>
          <w:sz w:val="28"/>
          <w:szCs w:val="28"/>
        </w:rPr>
        <w:t>Література</w:t>
      </w:r>
      <w:r w:rsidR="00802D7C" w:rsidRPr="009764C5">
        <w:rPr>
          <w:rFonts w:ascii="Times New Roman" w:hAnsi="Times New Roman" w:cs="Times New Roman"/>
          <w:sz w:val="28"/>
          <w:szCs w:val="28"/>
        </w:rPr>
        <w:tab/>
      </w:r>
    </w:p>
    <w:p w:rsidR="00802D7C" w:rsidRPr="00C312CB" w:rsidRDefault="00802D7C" w:rsidP="009F3527">
      <w:pPr>
        <w:pStyle w:val="a4"/>
        <w:numPr>
          <w:ilvl w:val="0"/>
          <w:numId w:val="2"/>
        </w:numPr>
        <w:spacing w:line="240" w:lineRule="auto"/>
        <w:rPr>
          <w:rFonts w:ascii="Times New Roman" w:hAnsi="Times New Roman" w:cs="Times New Roman"/>
          <w:sz w:val="28"/>
          <w:szCs w:val="28"/>
        </w:rPr>
      </w:pPr>
      <w:r w:rsidRPr="00C312CB">
        <w:rPr>
          <w:rFonts w:ascii="Times New Roman" w:hAnsi="Times New Roman" w:cs="Times New Roman"/>
          <w:color w:val="000000"/>
          <w:sz w:val="28"/>
          <w:szCs w:val="28"/>
          <w:lang w:val="en-US"/>
        </w:rPr>
        <w:t>arxiv</w:t>
      </w:r>
      <w:r w:rsidRPr="00FD6D54">
        <w:rPr>
          <w:rFonts w:ascii="Times New Roman" w:hAnsi="Times New Roman" w:cs="Times New Roman"/>
          <w:color w:val="000000"/>
          <w:sz w:val="28"/>
          <w:szCs w:val="28"/>
          <w:lang w:val="ru-RU"/>
        </w:rPr>
        <w:t>.</w:t>
      </w:r>
      <w:r w:rsidRPr="00C312CB">
        <w:rPr>
          <w:rFonts w:ascii="Times New Roman" w:hAnsi="Times New Roman" w:cs="Times New Roman"/>
          <w:color w:val="000000"/>
          <w:sz w:val="28"/>
          <w:szCs w:val="28"/>
          <w:lang w:val="en-US"/>
        </w:rPr>
        <w:t>org</w:t>
      </w:r>
      <w:r w:rsidRPr="00F31962">
        <w:rPr>
          <w:rFonts w:ascii="Times New Roman" w:hAnsi="Times New Roman" w:cs="Times New Roman"/>
          <w:color w:val="000000"/>
          <w:sz w:val="28"/>
          <w:szCs w:val="28"/>
        </w:rPr>
        <w:t>[електронний ресурс]: інтернет сервіс</w:t>
      </w:r>
      <w:r>
        <w:rPr>
          <w:rFonts w:ascii="Times New Roman" w:hAnsi="Times New Roman" w:cs="Times New Roman"/>
          <w:color w:val="000000"/>
          <w:sz w:val="28"/>
          <w:szCs w:val="28"/>
        </w:rPr>
        <w:t>з статтями</w:t>
      </w:r>
      <w:r w:rsidRPr="00F31962">
        <w:rPr>
          <w:rFonts w:ascii="Times New Roman" w:hAnsi="Times New Roman" w:cs="Times New Roman"/>
          <w:color w:val="000000"/>
          <w:sz w:val="28"/>
          <w:szCs w:val="28"/>
        </w:rPr>
        <w:t>. Режим доступу:</w:t>
      </w:r>
      <w:hyperlink r:id="rId11" w:history="1">
        <w:r w:rsidRPr="00630D1C">
          <w:rPr>
            <w:rStyle w:val="a5"/>
            <w:rFonts w:ascii="Times New Roman" w:hAnsi="Times New Roman" w:cs="Times New Roman"/>
            <w:sz w:val="28"/>
            <w:szCs w:val="28"/>
          </w:rPr>
          <w:t>https://arxiv.org/abs/1707.02921</w:t>
        </w:r>
      </w:hyperlink>
    </w:p>
    <w:p w:rsidR="00802D7C" w:rsidRPr="009764C5" w:rsidRDefault="00802D7C" w:rsidP="009F3527">
      <w:pPr>
        <w:pStyle w:val="a4"/>
        <w:numPr>
          <w:ilvl w:val="0"/>
          <w:numId w:val="2"/>
        </w:numPr>
        <w:spacing w:line="240" w:lineRule="auto"/>
        <w:rPr>
          <w:rFonts w:ascii="Times New Roman" w:hAnsi="Times New Roman" w:cs="Times New Roman"/>
          <w:sz w:val="28"/>
          <w:szCs w:val="28"/>
        </w:rPr>
      </w:pPr>
      <w:r w:rsidRPr="00C312CB">
        <w:rPr>
          <w:rFonts w:ascii="Times New Roman" w:hAnsi="Times New Roman" w:cs="Times New Roman"/>
          <w:color w:val="000000"/>
          <w:sz w:val="28"/>
          <w:szCs w:val="28"/>
          <w:lang w:val="en-US"/>
        </w:rPr>
        <w:t>arxiv</w:t>
      </w:r>
      <w:r w:rsidRPr="00FD6D54">
        <w:rPr>
          <w:rFonts w:ascii="Times New Roman" w:hAnsi="Times New Roman" w:cs="Times New Roman"/>
          <w:color w:val="000000"/>
          <w:sz w:val="28"/>
          <w:szCs w:val="28"/>
          <w:lang w:val="ru-RU"/>
        </w:rPr>
        <w:t>.</w:t>
      </w:r>
      <w:r w:rsidRPr="00C312CB">
        <w:rPr>
          <w:rFonts w:ascii="Times New Roman" w:hAnsi="Times New Roman" w:cs="Times New Roman"/>
          <w:color w:val="000000"/>
          <w:sz w:val="28"/>
          <w:szCs w:val="28"/>
          <w:lang w:val="en-US"/>
        </w:rPr>
        <w:t>org</w:t>
      </w:r>
      <w:r w:rsidRPr="00F31962">
        <w:rPr>
          <w:rFonts w:ascii="Times New Roman" w:hAnsi="Times New Roman" w:cs="Times New Roman"/>
          <w:color w:val="000000"/>
          <w:sz w:val="28"/>
          <w:szCs w:val="28"/>
        </w:rPr>
        <w:t xml:space="preserve">[електронний ресурс]: інтернет сервіс </w:t>
      </w:r>
      <w:r>
        <w:rPr>
          <w:rFonts w:ascii="Times New Roman" w:hAnsi="Times New Roman" w:cs="Times New Roman"/>
          <w:color w:val="000000"/>
          <w:sz w:val="28"/>
          <w:szCs w:val="28"/>
        </w:rPr>
        <w:t>з статтями</w:t>
      </w:r>
      <w:r w:rsidRPr="00F31962">
        <w:rPr>
          <w:rFonts w:ascii="Times New Roman" w:hAnsi="Times New Roman" w:cs="Times New Roman"/>
          <w:color w:val="000000"/>
          <w:sz w:val="28"/>
          <w:szCs w:val="28"/>
        </w:rPr>
        <w:t>. Режим доступу:</w:t>
      </w:r>
      <w:hyperlink r:id="rId12" w:history="1">
        <w:r w:rsidRPr="00630D1C">
          <w:rPr>
            <w:rStyle w:val="a5"/>
            <w:rFonts w:ascii="Times New Roman" w:hAnsi="Times New Roman" w:cs="Times New Roman"/>
            <w:sz w:val="28"/>
            <w:szCs w:val="28"/>
          </w:rPr>
          <w:t>https://arxiv.org/abs/1609.05158</w:t>
        </w:r>
      </w:hyperlink>
    </w:p>
    <w:p w:rsidR="00802D7C" w:rsidRPr="009764C5" w:rsidRDefault="00802D7C" w:rsidP="009F3527">
      <w:pPr>
        <w:pStyle w:val="a4"/>
        <w:numPr>
          <w:ilvl w:val="0"/>
          <w:numId w:val="2"/>
        </w:numPr>
        <w:spacing w:line="240" w:lineRule="auto"/>
        <w:rPr>
          <w:rFonts w:ascii="Times New Roman" w:hAnsi="Times New Roman" w:cs="Times New Roman"/>
          <w:sz w:val="28"/>
          <w:szCs w:val="28"/>
        </w:rPr>
      </w:pPr>
      <w:r w:rsidRPr="009F3527">
        <w:rPr>
          <w:rFonts w:ascii="Times New Roman" w:hAnsi="Times New Roman" w:cs="Times New Roman"/>
          <w:sz w:val="28"/>
          <w:szCs w:val="28"/>
        </w:rPr>
        <w:t>G. Freedman and R. Fattal. Image and video upscaling fromlocal self-examples. ACM Transactions on Graphics (TOG),30(2):12, 2011. 2</w:t>
      </w:r>
    </w:p>
    <w:p w:rsidR="00802D7C" w:rsidRPr="009764C5" w:rsidRDefault="00802D7C" w:rsidP="009764C5">
      <w:pPr>
        <w:spacing w:line="240" w:lineRule="auto"/>
        <w:ind w:left="360"/>
        <w:rPr>
          <w:rFonts w:ascii="Times New Roman" w:hAnsi="Times New Roman" w:cs="Times New Roman"/>
          <w:sz w:val="28"/>
          <w:szCs w:val="28"/>
        </w:rPr>
      </w:pPr>
      <w:r w:rsidRPr="009764C5">
        <w:rPr>
          <w:rFonts w:ascii="Times New Roman" w:hAnsi="Times New Roman" w:cs="Times New Roman"/>
          <w:sz w:val="28"/>
          <w:szCs w:val="28"/>
        </w:rPr>
        <w:tab/>
      </w:r>
      <w:r w:rsidRPr="009764C5">
        <w:rPr>
          <w:rFonts w:ascii="Times New Roman" w:hAnsi="Times New Roman" w:cs="Times New Roman"/>
          <w:sz w:val="28"/>
          <w:szCs w:val="28"/>
        </w:rPr>
        <w:tab/>
      </w:r>
    </w:p>
    <w:sectPr w:rsidR="00802D7C" w:rsidRPr="009764C5" w:rsidSect="005F206F">
      <w:footerReference w:type="default" r:id="rId13"/>
      <w:pgSz w:w="11906" w:h="16838"/>
      <w:pgMar w:top="1418" w:right="1418" w:bottom="1985" w:left="1418" w:header="709" w:footer="709" w:gutter="0"/>
      <w:pgNumType w:start="16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960EC" w:rsidRDefault="00F960EC" w:rsidP="005F206F">
      <w:pPr>
        <w:spacing w:line="240" w:lineRule="auto"/>
      </w:pPr>
      <w:r>
        <w:separator/>
      </w:r>
    </w:p>
  </w:endnote>
  <w:endnote w:type="continuationSeparator" w:id="0">
    <w:p w:rsidR="00F960EC" w:rsidRDefault="00F960EC" w:rsidP="005F206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06F" w:rsidRPr="005F206F" w:rsidRDefault="005F206F">
    <w:pPr>
      <w:pStyle w:val="a8"/>
      <w:jc w:val="center"/>
      <w:rPr>
        <w:rFonts w:ascii="Times New Roman" w:hAnsi="Times New Roman" w:cs="Times New Roman"/>
        <w:sz w:val="20"/>
        <w:szCs w:val="20"/>
      </w:rPr>
    </w:pPr>
    <w:r w:rsidRPr="005F206F">
      <w:rPr>
        <w:rFonts w:ascii="Times New Roman" w:hAnsi="Times New Roman" w:cs="Times New Roman"/>
        <w:sz w:val="20"/>
        <w:szCs w:val="20"/>
      </w:rPr>
      <w:fldChar w:fldCharType="begin"/>
    </w:r>
    <w:r w:rsidRPr="005F206F">
      <w:rPr>
        <w:rFonts w:ascii="Times New Roman" w:hAnsi="Times New Roman" w:cs="Times New Roman"/>
        <w:sz w:val="20"/>
        <w:szCs w:val="20"/>
      </w:rPr>
      <w:instrText xml:space="preserve"> PAGE   \* MERGEFORMAT </w:instrText>
    </w:r>
    <w:r w:rsidRPr="005F206F">
      <w:rPr>
        <w:rFonts w:ascii="Times New Roman" w:hAnsi="Times New Roman" w:cs="Times New Roman"/>
        <w:sz w:val="20"/>
        <w:szCs w:val="20"/>
      </w:rPr>
      <w:fldChar w:fldCharType="separate"/>
    </w:r>
    <w:r>
      <w:rPr>
        <w:rFonts w:ascii="Times New Roman" w:hAnsi="Times New Roman" w:cs="Times New Roman"/>
        <w:noProof/>
        <w:sz w:val="20"/>
        <w:szCs w:val="20"/>
      </w:rPr>
      <w:t>173</w:t>
    </w:r>
    <w:r w:rsidRPr="005F206F">
      <w:rPr>
        <w:rFonts w:ascii="Times New Roman" w:hAnsi="Times New Roman" w:cs="Times New Roman"/>
        <w:sz w:val="20"/>
        <w:szCs w:val="20"/>
      </w:rPr>
      <w:fldChar w:fldCharType="end"/>
    </w:r>
  </w:p>
  <w:p w:rsidR="005F206F" w:rsidRDefault="005F206F">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960EC" w:rsidRDefault="00F960EC" w:rsidP="005F206F">
      <w:pPr>
        <w:spacing w:line="240" w:lineRule="auto"/>
      </w:pPr>
      <w:r>
        <w:separator/>
      </w:r>
    </w:p>
  </w:footnote>
  <w:footnote w:type="continuationSeparator" w:id="0">
    <w:p w:rsidR="00F960EC" w:rsidRDefault="00F960EC" w:rsidP="005F206F">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D3199B"/>
    <w:multiLevelType w:val="hybridMultilevel"/>
    <w:tmpl w:val="A1467F96"/>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378F2566"/>
    <w:multiLevelType w:val="hybridMultilevel"/>
    <w:tmpl w:val="0D4A4A92"/>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nsid w:val="4D1568BC"/>
    <w:multiLevelType w:val="hybridMultilevel"/>
    <w:tmpl w:val="68A6224C"/>
    <w:lvl w:ilvl="0" w:tplc="FEBE525C">
      <w:start w:val="1"/>
      <w:numFmt w:val="decimal"/>
      <w:lvlText w:val="%1)"/>
      <w:lvlJc w:val="left"/>
      <w:pPr>
        <w:ind w:left="780" w:hanging="360"/>
      </w:pPr>
      <w:rPr>
        <w:rFonts w:ascii="Times New Roman" w:eastAsia="Times New Roman" w:hAnsi="Times New Roman"/>
      </w:rPr>
    </w:lvl>
    <w:lvl w:ilvl="1" w:tplc="04220019">
      <w:start w:val="1"/>
      <w:numFmt w:val="lowerLetter"/>
      <w:lvlText w:val="%2."/>
      <w:lvlJc w:val="left"/>
      <w:pPr>
        <w:ind w:left="1500" w:hanging="360"/>
      </w:pPr>
    </w:lvl>
    <w:lvl w:ilvl="2" w:tplc="0422001B">
      <w:start w:val="1"/>
      <w:numFmt w:val="lowerRoman"/>
      <w:lvlText w:val="%3."/>
      <w:lvlJc w:val="right"/>
      <w:pPr>
        <w:ind w:left="2220" w:hanging="180"/>
      </w:pPr>
    </w:lvl>
    <w:lvl w:ilvl="3" w:tplc="0422000F">
      <w:start w:val="1"/>
      <w:numFmt w:val="decimal"/>
      <w:lvlText w:val="%4."/>
      <w:lvlJc w:val="left"/>
      <w:pPr>
        <w:ind w:left="2940" w:hanging="360"/>
      </w:pPr>
    </w:lvl>
    <w:lvl w:ilvl="4" w:tplc="04220019">
      <w:start w:val="1"/>
      <w:numFmt w:val="lowerLetter"/>
      <w:lvlText w:val="%5."/>
      <w:lvlJc w:val="left"/>
      <w:pPr>
        <w:ind w:left="3660" w:hanging="360"/>
      </w:pPr>
    </w:lvl>
    <w:lvl w:ilvl="5" w:tplc="0422001B">
      <w:start w:val="1"/>
      <w:numFmt w:val="lowerRoman"/>
      <w:lvlText w:val="%6."/>
      <w:lvlJc w:val="right"/>
      <w:pPr>
        <w:ind w:left="4380" w:hanging="180"/>
      </w:pPr>
    </w:lvl>
    <w:lvl w:ilvl="6" w:tplc="0422000F">
      <w:start w:val="1"/>
      <w:numFmt w:val="decimal"/>
      <w:lvlText w:val="%7."/>
      <w:lvlJc w:val="left"/>
      <w:pPr>
        <w:ind w:left="5100" w:hanging="360"/>
      </w:pPr>
    </w:lvl>
    <w:lvl w:ilvl="7" w:tplc="04220019">
      <w:start w:val="1"/>
      <w:numFmt w:val="lowerLetter"/>
      <w:lvlText w:val="%8."/>
      <w:lvlJc w:val="left"/>
      <w:pPr>
        <w:ind w:left="5820" w:hanging="360"/>
      </w:pPr>
    </w:lvl>
    <w:lvl w:ilvl="8" w:tplc="0422001B">
      <w:start w:val="1"/>
      <w:numFmt w:val="lowerRoman"/>
      <w:lvlText w:val="%9."/>
      <w:lvlJc w:val="right"/>
      <w:pPr>
        <w:ind w:left="654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26A7F"/>
    <w:rsid w:val="0000159B"/>
    <w:rsid w:val="000C6173"/>
    <w:rsid w:val="000C73CC"/>
    <w:rsid w:val="00120D4B"/>
    <w:rsid w:val="001212EF"/>
    <w:rsid w:val="00154935"/>
    <w:rsid w:val="001C7A43"/>
    <w:rsid w:val="001D4F9E"/>
    <w:rsid w:val="001E74A7"/>
    <w:rsid w:val="002500F5"/>
    <w:rsid w:val="00264FCA"/>
    <w:rsid w:val="00306730"/>
    <w:rsid w:val="0032657B"/>
    <w:rsid w:val="00337E15"/>
    <w:rsid w:val="003D4621"/>
    <w:rsid w:val="00452399"/>
    <w:rsid w:val="00457FB2"/>
    <w:rsid w:val="004816F2"/>
    <w:rsid w:val="0048660C"/>
    <w:rsid w:val="00570697"/>
    <w:rsid w:val="005F206F"/>
    <w:rsid w:val="005F2264"/>
    <w:rsid w:val="005F4E51"/>
    <w:rsid w:val="00630D1C"/>
    <w:rsid w:val="006B2439"/>
    <w:rsid w:val="006F3EFB"/>
    <w:rsid w:val="00705416"/>
    <w:rsid w:val="00722F47"/>
    <w:rsid w:val="00752210"/>
    <w:rsid w:val="007F4A7A"/>
    <w:rsid w:val="00801E9D"/>
    <w:rsid w:val="00802D7C"/>
    <w:rsid w:val="008662E3"/>
    <w:rsid w:val="00875E08"/>
    <w:rsid w:val="008B5F13"/>
    <w:rsid w:val="00907CDB"/>
    <w:rsid w:val="00926A7F"/>
    <w:rsid w:val="009307B6"/>
    <w:rsid w:val="00954AE9"/>
    <w:rsid w:val="00963D2D"/>
    <w:rsid w:val="009764C5"/>
    <w:rsid w:val="009A1123"/>
    <w:rsid w:val="009F3527"/>
    <w:rsid w:val="00AB0EFB"/>
    <w:rsid w:val="00B242A8"/>
    <w:rsid w:val="00BB76A7"/>
    <w:rsid w:val="00BD0081"/>
    <w:rsid w:val="00BD5C98"/>
    <w:rsid w:val="00C2478F"/>
    <w:rsid w:val="00C312CB"/>
    <w:rsid w:val="00C321F3"/>
    <w:rsid w:val="00C420E1"/>
    <w:rsid w:val="00CC72B4"/>
    <w:rsid w:val="00CE0D41"/>
    <w:rsid w:val="00D01C13"/>
    <w:rsid w:val="00D3732A"/>
    <w:rsid w:val="00D72B40"/>
    <w:rsid w:val="00D73BC2"/>
    <w:rsid w:val="00DD491E"/>
    <w:rsid w:val="00DE7CAD"/>
    <w:rsid w:val="00E315E2"/>
    <w:rsid w:val="00E51BE5"/>
    <w:rsid w:val="00E808BF"/>
    <w:rsid w:val="00E9461D"/>
    <w:rsid w:val="00F31962"/>
    <w:rsid w:val="00F81E71"/>
    <w:rsid w:val="00F960EC"/>
    <w:rsid w:val="00FD6D54"/>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7CAD"/>
    <w:pPr>
      <w:spacing w:line="276" w:lineRule="auto"/>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6F3EFB"/>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0C73CC"/>
    <w:pPr>
      <w:ind w:left="720"/>
    </w:pPr>
  </w:style>
  <w:style w:type="character" w:styleId="a5">
    <w:name w:val="Hyperlink"/>
    <w:basedOn w:val="a0"/>
    <w:uiPriority w:val="99"/>
    <w:rsid w:val="009F3527"/>
    <w:rPr>
      <w:color w:val="0563C1"/>
      <w:u w:val="single"/>
    </w:rPr>
  </w:style>
  <w:style w:type="character" w:customStyle="1" w:styleId="1">
    <w:name w:val="Неразрешенное упоминание1"/>
    <w:basedOn w:val="a0"/>
    <w:uiPriority w:val="99"/>
    <w:semiHidden/>
    <w:rsid w:val="009764C5"/>
    <w:rPr>
      <w:color w:val="auto"/>
      <w:shd w:val="clear" w:color="auto" w:fill="auto"/>
    </w:rPr>
  </w:style>
  <w:style w:type="paragraph" w:styleId="a6">
    <w:name w:val="header"/>
    <w:basedOn w:val="a"/>
    <w:link w:val="a7"/>
    <w:uiPriority w:val="99"/>
    <w:semiHidden/>
    <w:unhideWhenUsed/>
    <w:rsid w:val="005F206F"/>
    <w:pPr>
      <w:tabs>
        <w:tab w:val="center" w:pos="4819"/>
        <w:tab w:val="right" w:pos="9639"/>
      </w:tabs>
    </w:pPr>
  </w:style>
  <w:style w:type="character" w:customStyle="1" w:styleId="a7">
    <w:name w:val="Верхний колонтитул Знак"/>
    <w:basedOn w:val="a0"/>
    <w:link w:val="a6"/>
    <w:uiPriority w:val="99"/>
    <w:semiHidden/>
    <w:rsid w:val="005F206F"/>
    <w:rPr>
      <w:rFonts w:ascii="Arial" w:hAnsi="Arial" w:cs="Arial"/>
      <w:lang w:eastAsia="ru-RU"/>
    </w:rPr>
  </w:style>
  <w:style w:type="paragraph" w:styleId="a8">
    <w:name w:val="footer"/>
    <w:basedOn w:val="a"/>
    <w:link w:val="a9"/>
    <w:uiPriority w:val="99"/>
    <w:unhideWhenUsed/>
    <w:rsid w:val="005F206F"/>
    <w:pPr>
      <w:tabs>
        <w:tab w:val="center" w:pos="4819"/>
        <w:tab w:val="right" w:pos="9639"/>
      </w:tabs>
    </w:pPr>
  </w:style>
  <w:style w:type="character" w:customStyle="1" w:styleId="a9">
    <w:name w:val="Нижний колонтитул Знак"/>
    <w:basedOn w:val="a0"/>
    <w:link w:val="a8"/>
    <w:uiPriority w:val="99"/>
    <w:rsid w:val="005F206F"/>
    <w:rPr>
      <w:rFonts w:ascii="Arial" w:hAnsi="Arial" w:cs="Arial"/>
      <w:lang w:eastAsia="ru-RU"/>
    </w:rPr>
  </w:style>
</w:styles>
</file>

<file path=word/webSettings.xml><?xml version="1.0" encoding="utf-8"?>
<w:webSettings xmlns:r="http://schemas.openxmlformats.org/officeDocument/2006/relationships" xmlns:w="http://schemas.openxmlformats.org/wordprocessingml/2006/main">
  <w:divs>
    <w:div w:id="395512707">
      <w:marLeft w:val="0"/>
      <w:marRight w:val="0"/>
      <w:marTop w:val="0"/>
      <w:marBottom w:val="0"/>
      <w:divBdr>
        <w:top w:val="none" w:sz="0" w:space="0" w:color="auto"/>
        <w:left w:val="none" w:sz="0" w:space="0" w:color="auto"/>
        <w:bottom w:val="none" w:sz="0" w:space="0" w:color="auto"/>
        <w:right w:val="none" w:sz="0" w:space="0" w:color="auto"/>
      </w:divBdr>
      <w:divsChild>
        <w:div w:id="395512704">
          <w:marLeft w:val="0"/>
          <w:marRight w:val="0"/>
          <w:marTop w:val="0"/>
          <w:marBottom w:val="0"/>
          <w:divBdr>
            <w:top w:val="none" w:sz="0" w:space="0" w:color="auto"/>
            <w:left w:val="none" w:sz="0" w:space="0" w:color="auto"/>
            <w:bottom w:val="none" w:sz="0" w:space="0" w:color="auto"/>
            <w:right w:val="none" w:sz="0" w:space="0" w:color="auto"/>
          </w:divBdr>
          <w:divsChild>
            <w:div w:id="395512693">
              <w:marLeft w:val="0"/>
              <w:marRight w:val="0"/>
              <w:marTop w:val="0"/>
              <w:marBottom w:val="240"/>
              <w:divBdr>
                <w:top w:val="none" w:sz="0" w:space="0" w:color="auto"/>
                <w:left w:val="none" w:sz="0" w:space="0" w:color="auto"/>
                <w:bottom w:val="none" w:sz="0" w:space="0" w:color="auto"/>
                <w:right w:val="none" w:sz="0" w:space="0" w:color="auto"/>
              </w:divBdr>
            </w:div>
            <w:div w:id="395512703">
              <w:marLeft w:val="0"/>
              <w:marRight w:val="0"/>
              <w:marTop w:val="0"/>
              <w:marBottom w:val="450"/>
              <w:divBdr>
                <w:top w:val="none" w:sz="0" w:space="0" w:color="auto"/>
                <w:left w:val="none" w:sz="0" w:space="0" w:color="auto"/>
                <w:bottom w:val="none" w:sz="0" w:space="0" w:color="auto"/>
                <w:right w:val="none" w:sz="0" w:space="0" w:color="auto"/>
              </w:divBdr>
              <w:divsChild>
                <w:div w:id="395512702">
                  <w:marLeft w:val="0"/>
                  <w:marRight w:val="0"/>
                  <w:marTop w:val="0"/>
                  <w:marBottom w:val="0"/>
                  <w:divBdr>
                    <w:top w:val="none" w:sz="0" w:space="0" w:color="auto"/>
                    <w:left w:val="none" w:sz="0" w:space="0" w:color="auto"/>
                    <w:bottom w:val="none" w:sz="0" w:space="0" w:color="auto"/>
                    <w:right w:val="none" w:sz="0" w:space="0" w:color="auto"/>
                  </w:divBdr>
                  <w:divsChild>
                    <w:div w:id="395512721">
                      <w:marLeft w:val="0"/>
                      <w:marRight w:val="0"/>
                      <w:marTop w:val="0"/>
                      <w:marBottom w:val="0"/>
                      <w:divBdr>
                        <w:top w:val="none" w:sz="0" w:space="0" w:color="auto"/>
                        <w:left w:val="none" w:sz="0" w:space="0" w:color="auto"/>
                        <w:bottom w:val="none" w:sz="0" w:space="0" w:color="auto"/>
                        <w:right w:val="none" w:sz="0" w:space="0" w:color="auto"/>
                      </w:divBdr>
                      <w:divsChild>
                        <w:div w:id="395512699">
                          <w:marLeft w:val="0"/>
                          <w:marRight w:val="0"/>
                          <w:marTop w:val="0"/>
                          <w:marBottom w:val="0"/>
                          <w:divBdr>
                            <w:top w:val="none" w:sz="0" w:space="0" w:color="auto"/>
                            <w:left w:val="none" w:sz="0" w:space="0" w:color="auto"/>
                            <w:bottom w:val="none" w:sz="0" w:space="0" w:color="auto"/>
                            <w:right w:val="none" w:sz="0" w:space="0" w:color="auto"/>
                          </w:divBdr>
                          <w:divsChild>
                            <w:div w:id="395512719">
                              <w:marLeft w:val="0"/>
                              <w:marRight w:val="0"/>
                              <w:marTop w:val="0"/>
                              <w:marBottom w:val="0"/>
                              <w:divBdr>
                                <w:top w:val="none" w:sz="0" w:space="0" w:color="auto"/>
                                <w:left w:val="none" w:sz="0" w:space="0" w:color="auto"/>
                                <w:bottom w:val="none" w:sz="0" w:space="0" w:color="auto"/>
                                <w:right w:val="none" w:sz="0" w:space="0" w:color="auto"/>
                              </w:divBdr>
                              <w:divsChild>
                                <w:div w:id="395512732">
                                  <w:marLeft w:val="0"/>
                                  <w:marRight w:val="0"/>
                                  <w:marTop w:val="0"/>
                                  <w:marBottom w:val="0"/>
                                  <w:divBdr>
                                    <w:top w:val="none" w:sz="0" w:space="0" w:color="auto"/>
                                    <w:left w:val="none" w:sz="0" w:space="0" w:color="auto"/>
                                    <w:bottom w:val="none" w:sz="0" w:space="0" w:color="auto"/>
                                    <w:right w:val="none" w:sz="0" w:space="0" w:color="auto"/>
                                  </w:divBdr>
                                  <w:divsChild>
                                    <w:div w:id="395512692">
                                      <w:marLeft w:val="0"/>
                                      <w:marRight w:val="0"/>
                                      <w:marTop w:val="0"/>
                                      <w:marBottom w:val="0"/>
                                      <w:divBdr>
                                        <w:top w:val="none" w:sz="0" w:space="0" w:color="auto"/>
                                        <w:left w:val="none" w:sz="0" w:space="0" w:color="auto"/>
                                        <w:bottom w:val="none" w:sz="0" w:space="0" w:color="auto"/>
                                        <w:right w:val="none" w:sz="0" w:space="0" w:color="auto"/>
                                      </w:divBdr>
                                      <w:divsChild>
                                        <w:div w:id="395512701">
                                          <w:marLeft w:val="0"/>
                                          <w:marRight w:val="0"/>
                                          <w:marTop w:val="0"/>
                                          <w:marBottom w:val="0"/>
                                          <w:divBdr>
                                            <w:top w:val="none" w:sz="0" w:space="0" w:color="auto"/>
                                            <w:left w:val="none" w:sz="0" w:space="0" w:color="auto"/>
                                            <w:bottom w:val="none" w:sz="0" w:space="0" w:color="auto"/>
                                            <w:right w:val="none" w:sz="0" w:space="0" w:color="auto"/>
                                          </w:divBdr>
                                          <w:divsChild>
                                            <w:div w:id="395512691">
                                              <w:marLeft w:val="0"/>
                                              <w:marRight w:val="0"/>
                                              <w:marTop w:val="0"/>
                                              <w:marBottom w:val="0"/>
                                              <w:divBdr>
                                                <w:top w:val="none" w:sz="0" w:space="0" w:color="auto"/>
                                                <w:left w:val="none" w:sz="0" w:space="0" w:color="auto"/>
                                                <w:bottom w:val="none" w:sz="0" w:space="0" w:color="auto"/>
                                                <w:right w:val="none" w:sz="0" w:space="0" w:color="auto"/>
                                              </w:divBdr>
                                            </w:div>
                                          </w:divsChild>
                                        </w:div>
                                        <w:div w:id="395512741">
                                          <w:marLeft w:val="0"/>
                                          <w:marRight w:val="0"/>
                                          <w:marTop w:val="0"/>
                                          <w:marBottom w:val="300"/>
                                          <w:divBdr>
                                            <w:top w:val="none" w:sz="0" w:space="0" w:color="auto"/>
                                            <w:left w:val="none" w:sz="0" w:space="0" w:color="auto"/>
                                            <w:bottom w:val="none" w:sz="0" w:space="0" w:color="auto"/>
                                            <w:right w:val="none" w:sz="0" w:space="0" w:color="auto"/>
                                          </w:divBdr>
                                          <w:divsChild>
                                            <w:div w:id="395512690">
                                              <w:marLeft w:val="0"/>
                                              <w:marRight w:val="0"/>
                                              <w:marTop w:val="0"/>
                                              <w:marBottom w:val="0"/>
                                              <w:divBdr>
                                                <w:top w:val="none" w:sz="0" w:space="0" w:color="auto"/>
                                                <w:left w:val="none" w:sz="0" w:space="0" w:color="auto"/>
                                                <w:bottom w:val="none" w:sz="0" w:space="0" w:color="auto"/>
                                                <w:right w:val="none" w:sz="0" w:space="0" w:color="auto"/>
                                              </w:divBdr>
                                              <w:divsChild>
                                                <w:div w:id="395512723">
                                                  <w:marLeft w:val="0"/>
                                                  <w:marRight w:val="0"/>
                                                  <w:marTop w:val="0"/>
                                                  <w:marBottom w:val="0"/>
                                                  <w:divBdr>
                                                    <w:top w:val="none" w:sz="0" w:space="0" w:color="auto"/>
                                                    <w:left w:val="none" w:sz="0" w:space="0" w:color="auto"/>
                                                    <w:bottom w:val="none" w:sz="0" w:space="0" w:color="auto"/>
                                                    <w:right w:val="none" w:sz="0" w:space="0" w:color="auto"/>
                                                  </w:divBdr>
                                                  <w:divsChild>
                                                    <w:div w:id="395512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512740">
                              <w:marLeft w:val="0"/>
                              <w:marRight w:val="0"/>
                              <w:marTop w:val="0"/>
                              <w:marBottom w:val="0"/>
                              <w:divBdr>
                                <w:top w:val="none" w:sz="0" w:space="0" w:color="auto"/>
                                <w:left w:val="none" w:sz="0" w:space="0" w:color="auto"/>
                                <w:bottom w:val="none" w:sz="0" w:space="0" w:color="auto"/>
                                <w:right w:val="none" w:sz="0" w:space="0" w:color="auto"/>
                              </w:divBdr>
                              <w:divsChild>
                                <w:div w:id="395512722">
                                  <w:marLeft w:val="0"/>
                                  <w:marRight w:val="0"/>
                                  <w:marTop w:val="0"/>
                                  <w:marBottom w:val="0"/>
                                  <w:divBdr>
                                    <w:top w:val="none" w:sz="0" w:space="0" w:color="auto"/>
                                    <w:left w:val="none" w:sz="0" w:space="0" w:color="auto"/>
                                    <w:bottom w:val="none" w:sz="0" w:space="0" w:color="auto"/>
                                    <w:right w:val="none" w:sz="0" w:space="0" w:color="auto"/>
                                  </w:divBdr>
                                  <w:divsChild>
                                    <w:div w:id="395512743">
                                      <w:marLeft w:val="0"/>
                                      <w:marRight w:val="0"/>
                                      <w:marTop w:val="0"/>
                                      <w:marBottom w:val="0"/>
                                      <w:divBdr>
                                        <w:top w:val="none" w:sz="0" w:space="0" w:color="auto"/>
                                        <w:left w:val="none" w:sz="0" w:space="0" w:color="auto"/>
                                        <w:bottom w:val="none" w:sz="0" w:space="0" w:color="auto"/>
                                        <w:right w:val="none" w:sz="0" w:space="0" w:color="auto"/>
                                      </w:divBdr>
                                      <w:divsChild>
                                        <w:div w:id="395512728">
                                          <w:marLeft w:val="0"/>
                                          <w:marRight w:val="0"/>
                                          <w:marTop w:val="0"/>
                                          <w:marBottom w:val="0"/>
                                          <w:divBdr>
                                            <w:top w:val="none" w:sz="0" w:space="0" w:color="auto"/>
                                            <w:left w:val="none" w:sz="0" w:space="0" w:color="auto"/>
                                            <w:bottom w:val="none" w:sz="0" w:space="0" w:color="auto"/>
                                            <w:right w:val="none" w:sz="0" w:space="0" w:color="auto"/>
                                          </w:divBdr>
                                          <w:divsChild>
                                            <w:div w:id="39551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5512710">
              <w:marLeft w:val="0"/>
              <w:marRight w:val="0"/>
              <w:marTop w:val="0"/>
              <w:marBottom w:val="0"/>
              <w:divBdr>
                <w:top w:val="none" w:sz="0" w:space="0" w:color="auto"/>
                <w:left w:val="none" w:sz="0" w:space="0" w:color="auto"/>
                <w:bottom w:val="none" w:sz="0" w:space="0" w:color="auto"/>
                <w:right w:val="none" w:sz="0" w:space="0" w:color="auto"/>
              </w:divBdr>
              <w:divsChild>
                <w:div w:id="395512713">
                  <w:marLeft w:val="0"/>
                  <w:marRight w:val="0"/>
                  <w:marTop w:val="0"/>
                  <w:marBottom w:val="0"/>
                  <w:divBdr>
                    <w:top w:val="none" w:sz="0" w:space="0" w:color="auto"/>
                    <w:left w:val="none" w:sz="0" w:space="0" w:color="auto"/>
                    <w:bottom w:val="none" w:sz="0" w:space="0" w:color="auto"/>
                    <w:right w:val="none" w:sz="0" w:space="0" w:color="auto"/>
                  </w:divBdr>
                  <w:divsChild>
                    <w:div w:id="395512698">
                      <w:marLeft w:val="0"/>
                      <w:marRight w:val="0"/>
                      <w:marTop w:val="240"/>
                      <w:marBottom w:val="240"/>
                      <w:divBdr>
                        <w:top w:val="none" w:sz="0" w:space="0" w:color="auto"/>
                        <w:left w:val="none" w:sz="0" w:space="0" w:color="auto"/>
                        <w:bottom w:val="none" w:sz="0" w:space="0" w:color="auto"/>
                        <w:right w:val="none" w:sz="0" w:space="0" w:color="auto"/>
                      </w:divBdr>
                      <w:divsChild>
                        <w:div w:id="395512697">
                          <w:marLeft w:val="0"/>
                          <w:marRight w:val="240"/>
                          <w:marTop w:val="0"/>
                          <w:marBottom w:val="0"/>
                          <w:divBdr>
                            <w:top w:val="none" w:sz="0" w:space="0" w:color="auto"/>
                            <w:left w:val="none" w:sz="0" w:space="0" w:color="auto"/>
                            <w:bottom w:val="none" w:sz="0" w:space="0" w:color="auto"/>
                            <w:right w:val="single" w:sz="18" w:space="6" w:color="3185B9"/>
                          </w:divBdr>
                        </w:div>
                        <w:div w:id="395512725">
                          <w:marLeft w:val="0"/>
                          <w:marRight w:val="240"/>
                          <w:marTop w:val="0"/>
                          <w:marBottom w:val="0"/>
                          <w:divBdr>
                            <w:top w:val="none" w:sz="0" w:space="0" w:color="auto"/>
                            <w:left w:val="none" w:sz="0" w:space="0" w:color="auto"/>
                            <w:bottom w:val="none" w:sz="0" w:space="0" w:color="auto"/>
                            <w:right w:val="single" w:sz="18" w:space="6" w:color="3185B9"/>
                          </w:divBdr>
                        </w:div>
                        <w:div w:id="395512730">
                          <w:marLeft w:val="0"/>
                          <w:marRight w:val="240"/>
                          <w:marTop w:val="0"/>
                          <w:marBottom w:val="0"/>
                          <w:divBdr>
                            <w:top w:val="none" w:sz="0" w:space="0" w:color="auto"/>
                            <w:left w:val="none" w:sz="0" w:space="0" w:color="auto"/>
                            <w:bottom w:val="none" w:sz="0" w:space="0" w:color="auto"/>
                            <w:right w:val="single" w:sz="18" w:space="6" w:color="3185B9"/>
                          </w:divBdr>
                        </w:div>
                        <w:div w:id="395512742">
                          <w:marLeft w:val="0"/>
                          <w:marRight w:val="240"/>
                          <w:marTop w:val="0"/>
                          <w:marBottom w:val="0"/>
                          <w:divBdr>
                            <w:top w:val="none" w:sz="0" w:space="0" w:color="auto"/>
                            <w:left w:val="none" w:sz="0" w:space="0" w:color="auto"/>
                            <w:bottom w:val="none" w:sz="0" w:space="0" w:color="auto"/>
                            <w:right w:val="single" w:sz="18" w:space="6" w:color="3185B9"/>
                          </w:divBdr>
                        </w:div>
                      </w:divsChild>
                    </w:div>
                  </w:divsChild>
                </w:div>
              </w:divsChild>
            </w:div>
            <w:div w:id="395512715">
              <w:marLeft w:val="0"/>
              <w:marRight w:val="0"/>
              <w:marTop w:val="0"/>
              <w:marBottom w:val="0"/>
              <w:divBdr>
                <w:top w:val="none" w:sz="0" w:space="0" w:color="auto"/>
                <w:left w:val="none" w:sz="0" w:space="0" w:color="auto"/>
                <w:bottom w:val="none" w:sz="0" w:space="0" w:color="auto"/>
                <w:right w:val="none" w:sz="0" w:space="0" w:color="auto"/>
              </w:divBdr>
              <w:divsChild>
                <w:div w:id="395512744">
                  <w:marLeft w:val="0"/>
                  <w:marRight w:val="0"/>
                  <w:marTop w:val="0"/>
                  <w:marBottom w:val="0"/>
                  <w:divBdr>
                    <w:top w:val="none" w:sz="0" w:space="0" w:color="auto"/>
                    <w:left w:val="none" w:sz="0" w:space="0" w:color="auto"/>
                    <w:bottom w:val="none" w:sz="0" w:space="0" w:color="auto"/>
                    <w:right w:val="none" w:sz="0" w:space="0" w:color="auto"/>
                  </w:divBdr>
                  <w:divsChild>
                    <w:div w:id="395512711">
                      <w:marLeft w:val="0"/>
                      <w:marRight w:val="0"/>
                      <w:marTop w:val="240"/>
                      <w:marBottom w:val="240"/>
                      <w:divBdr>
                        <w:top w:val="none" w:sz="0" w:space="0" w:color="auto"/>
                        <w:left w:val="none" w:sz="0" w:space="0" w:color="auto"/>
                        <w:bottom w:val="none" w:sz="0" w:space="0" w:color="auto"/>
                        <w:right w:val="none" w:sz="0" w:space="0" w:color="auto"/>
                      </w:divBdr>
                      <w:divsChild>
                        <w:div w:id="395512708">
                          <w:marLeft w:val="0"/>
                          <w:marRight w:val="240"/>
                          <w:marTop w:val="0"/>
                          <w:marBottom w:val="0"/>
                          <w:divBdr>
                            <w:top w:val="none" w:sz="0" w:space="0" w:color="auto"/>
                            <w:left w:val="none" w:sz="0" w:space="0" w:color="auto"/>
                            <w:bottom w:val="none" w:sz="0" w:space="0" w:color="auto"/>
                            <w:right w:val="single" w:sz="18" w:space="6" w:color="3185B9"/>
                          </w:divBdr>
                        </w:div>
                        <w:div w:id="395512709">
                          <w:marLeft w:val="0"/>
                          <w:marRight w:val="240"/>
                          <w:marTop w:val="0"/>
                          <w:marBottom w:val="0"/>
                          <w:divBdr>
                            <w:top w:val="none" w:sz="0" w:space="0" w:color="auto"/>
                            <w:left w:val="none" w:sz="0" w:space="0" w:color="auto"/>
                            <w:bottom w:val="none" w:sz="0" w:space="0" w:color="auto"/>
                            <w:right w:val="single" w:sz="18" w:space="6" w:color="3185B9"/>
                          </w:divBdr>
                        </w:div>
                        <w:div w:id="395512726">
                          <w:marLeft w:val="0"/>
                          <w:marRight w:val="240"/>
                          <w:marTop w:val="0"/>
                          <w:marBottom w:val="0"/>
                          <w:divBdr>
                            <w:top w:val="none" w:sz="0" w:space="0" w:color="auto"/>
                            <w:left w:val="none" w:sz="0" w:space="0" w:color="auto"/>
                            <w:bottom w:val="none" w:sz="0" w:space="0" w:color="auto"/>
                            <w:right w:val="single" w:sz="18" w:space="6" w:color="3185B9"/>
                          </w:divBdr>
                        </w:div>
                        <w:div w:id="395512729">
                          <w:marLeft w:val="0"/>
                          <w:marRight w:val="240"/>
                          <w:marTop w:val="0"/>
                          <w:marBottom w:val="0"/>
                          <w:divBdr>
                            <w:top w:val="none" w:sz="0" w:space="0" w:color="auto"/>
                            <w:left w:val="none" w:sz="0" w:space="0" w:color="auto"/>
                            <w:bottom w:val="none" w:sz="0" w:space="0" w:color="auto"/>
                            <w:right w:val="single" w:sz="18" w:space="6" w:color="3185B9"/>
                          </w:divBdr>
                        </w:div>
                        <w:div w:id="395512746">
                          <w:marLeft w:val="0"/>
                          <w:marRight w:val="240"/>
                          <w:marTop w:val="0"/>
                          <w:marBottom w:val="0"/>
                          <w:divBdr>
                            <w:top w:val="none" w:sz="0" w:space="0" w:color="auto"/>
                            <w:left w:val="none" w:sz="0" w:space="0" w:color="auto"/>
                            <w:bottom w:val="none" w:sz="0" w:space="0" w:color="auto"/>
                            <w:right w:val="single" w:sz="18" w:space="6" w:color="3185B9"/>
                          </w:divBdr>
                        </w:div>
                        <w:div w:id="395512749">
                          <w:marLeft w:val="0"/>
                          <w:marRight w:val="240"/>
                          <w:marTop w:val="0"/>
                          <w:marBottom w:val="0"/>
                          <w:divBdr>
                            <w:top w:val="none" w:sz="0" w:space="0" w:color="auto"/>
                            <w:left w:val="none" w:sz="0" w:space="0" w:color="auto"/>
                            <w:bottom w:val="none" w:sz="0" w:space="0" w:color="auto"/>
                            <w:right w:val="single" w:sz="18" w:space="6" w:color="3185B9"/>
                          </w:divBdr>
                        </w:div>
                      </w:divsChild>
                    </w:div>
                  </w:divsChild>
                </w:div>
              </w:divsChild>
            </w:div>
            <w:div w:id="395512720">
              <w:marLeft w:val="0"/>
              <w:marRight w:val="0"/>
              <w:marTop w:val="0"/>
              <w:marBottom w:val="240"/>
              <w:divBdr>
                <w:top w:val="none" w:sz="0" w:space="0" w:color="auto"/>
                <w:left w:val="none" w:sz="0" w:space="0" w:color="auto"/>
                <w:bottom w:val="none" w:sz="0" w:space="0" w:color="auto"/>
                <w:right w:val="none" w:sz="0" w:space="0" w:color="auto"/>
              </w:divBdr>
            </w:div>
            <w:div w:id="395512733">
              <w:marLeft w:val="0"/>
              <w:marRight w:val="0"/>
              <w:marTop w:val="0"/>
              <w:marBottom w:val="0"/>
              <w:divBdr>
                <w:top w:val="none" w:sz="0" w:space="0" w:color="auto"/>
                <w:left w:val="none" w:sz="0" w:space="0" w:color="auto"/>
                <w:bottom w:val="none" w:sz="0" w:space="0" w:color="auto"/>
                <w:right w:val="none" w:sz="0" w:space="0" w:color="auto"/>
              </w:divBdr>
              <w:divsChild>
                <w:div w:id="395512705">
                  <w:marLeft w:val="0"/>
                  <w:marRight w:val="0"/>
                  <w:marTop w:val="0"/>
                  <w:marBottom w:val="0"/>
                  <w:divBdr>
                    <w:top w:val="none" w:sz="0" w:space="0" w:color="auto"/>
                    <w:left w:val="none" w:sz="0" w:space="0" w:color="auto"/>
                    <w:bottom w:val="none" w:sz="0" w:space="0" w:color="auto"/>
                    <w:right w:val="none" w:sz="0" w:space="0" w:color="auto"/>
                  </w:divBdr>
                  <w:divsChild>
                    <w:div w:id="395512738">
                      <w:marLeft w:val="0"/>
                      <w:marRight w:val="0"/>
                      <w:marTop w:val="240"/>
                      <w:marBottom w:val="240"/>
                      <w:divBdr>
                        <w:top w:val="none" w:sz="0" w:space="0" w:color="auto"/>
                        <w:left w:val="none" w:sz="0" w:space="0" w:color="auto"/>
                        <w:bottom w:val="none" w:sz="0" w:space="0" w:color="auto"/>
                        <w:right w:val="none" w:sz="0" w:space="0" w:color="auto"/>
                      </w:divBdr>
                      <w:divsChild>
                        <w:div w:id="395512689">
                          <w:marLeft w:val="0"/>
                          <w:marRight w:val="240"/>
                          <w:marTop w:val="0"/>
                          <w:marBottom w:val="0"/>
                          <w:divBdr>
                            <w:top w:val="none" w:sz="0" w:space="0" w:color="auto"/>
                            <w:left w:val="none" w:sz="0" w:space="0" w:color="auto"/>
                            <w:bottom w:val="none" w:sz="0" w:space="0" w:color="auto"/>
                            <w:right w:val="single" w:sz="18" w:space="6" w:color="3185B9"/>
                          </w:divBdr>
                        </w:div>
                        <w:div w:id="395512695">
                          <w:marLeft w:val="0"/>
                          <w:marRight w:val="240"/>
                          <w:marTop w:val="0"/>
                          <w:marBottom w:val="0"/>
                          <w:divBdr>
                            <w:top w:val="none" w:sz="0" w:space="0" w:color="auto"/>
                            <w:left w:val="none" w:sz="0" w:space="0" w:color="auto"/>
                            <w:bottom w:val="none" w:sz="0" w:space="0" w:color="auto"/>
                            <w:right w:val="single" w:sz="18" w:space="6" w:color="3185B9"/>
                          </w:divBdr>
                        </w:div>
                        <w:div w:id="395512696">
                          <w:marLeft w:val="0"/>
                          <w:marRight w:val="240"/>
                          <w:marTop w:val="0"/>
                          <w:marBottom w:val="0"/>
                          <w:divBdr>
                            <w:top w:val="none" w:sz="0" w:space="0" w:color="auto"/>
                            <w:left w:val="none" w:sz="0" w:space="0" w:color="auto"/>
                            <w:bottom w:val="none" w:sz="0" w:space="0" w:color="auto"/>
                            <w:right w:val="single" w:sz="18" w:space="6" w:color="3185B9"/>
                          </w:divBdr>
                        </w:div>
                        <w:div w:id="395512706">
                          <w:marLeft w:val="0"/>
                          <w:marRight w:val="240"/>
                          <w:marTop w:val="0"/>
                          <w:marBottom w:val="0"/>
                          <w:divBdr>
                            <w:top w:val="none" w:sz="0" w:space="0" w:color="auto"/>
                            <w:left w:val="none" w:sz="0" w:space="0" w:color="auto"/>
                            <w:bottom w:val="none" w:sz="0" w:space="0" w:color="auto"/>
                            <w:right w:val="single" w:sz="18" w:space="6" w:color="3185B9"/>
                          </w:divBdr>
                        </w:div>
                        <w:div w:id="395512717">
                          <w:marLeft w:val="0"/>
                          <w:marRight w:val="240"/>
                          <w:marTop w:val="0"/>
                          <w:marBottom w:val="0"/>
                          <w:divBdr>
                            <w:top w:val="none" w:sz="0" w:space="0" w:color="auto"/>
                            <w:left w:val="none" w:sz="0" w:space="0" w:color="auto"/>
                            <w:bottom w:val="none" w:sz="0" w:space="0" w:color="auto"/>
                            <w:right w:val="single" w:sz="18" w:space="6" w:color="3185B9"/>
                          </w:divBdr>
                        </w:div>
                        <w:div w:id="395512724">
                          <w:marLeft w:val="0"/>
                          <w:marRight w:val="240"/>
                          <w:marTop w:val="0"/>
                          <w:marBottom w:val="0"/>
                          <w:divBdr>
                            <w:top w:val="none" w:sz="0" w:space="0" w:color="auto"/>
                            <w:left w:val="none" w:sz="0" w:space="0" w:color="auto"/>
                            <w:bottom w:val="none" w:sz="0" w:space="0" w:color="auto"/>
                            <w:right w:val="single" w:sz="18" w:space="6" w:color="3185B9"/>
                          </w:divBdr>
                        </w:div>
                        <w:div w:id="395512727">
                          <w:marLeft w:val="0"/>
                          <w:marRight w:val="240"/>
                          <w:marTop w:val="0"/>
                          <w:marBottom w:val="0"/>
                          <w:divBdr>
                            <w:top w:val="none" w:sz="0" w:space="0" w:color="auto"/>
                            <w:left w:val="none" w:sz="0" w:space="0" w:color="auto"/>
                            <w:bottom w:val="none" w:sz="0" w:space="0" w:color="auto"/>
                            <w:right w:val="single" w:sz="18" w:space="6" w:color="3185B9"/>
                          </w:divBdr>
                        </w:div>
                        <w:div w:id="395512745">
                          <w:marLeft w:val="0"/>
                          <w:marRight w:val="240"/>
                          <w:marTop w:val="0"/>
                          <w:marBottom w:val="0"/>
                          <w:divBdr>
                            <w:top w:val="none" w:sz="0" w:space="0" w:color="auto"/>
                            <w:left w:val="none" w:sz="0" w:space="0" w:color="auto"/>
                            <w:bottom w:val="none" w:sz="0" w:space="0" w:color="auto"/>
                            <w:right w:val="single" w:sz="18" w:space="6" w:color="3185B9"/>
                          </w:divBdr>
                        </w:div>
                        <w:div w:id="395512750">
                          <w:marLeft w:val="0"/>
                          <w:marRight w:val="240"/>
                          <w:marTop w:val="0"/>
                          <w:marBottom w:val="0"/>
                          <w:divBdr>
                            <w:top w:val="none" w:sz="0" w:space="0" w:color="auto"/>
                            <w:left w:val="none" w:sz="0" w:space="0" w:color="auto"/>
                            <w:bottom w:val="none" w:sz="0" w:space="0" w:color="auto"/>
                            <w:right w:val="single" w:sz="18" w:space="6" w:color="3185B9"/>
                          </w:divBdr>
                        </w:div>
                      </w:divsChild>
                    </w:div>
                  </w:divsChild>
                </w:div>
              </w:divsChild>
            </w:div>
            <w:div w:id="395512736">
              <w:marLeft w:val="0"/>
              <w:marRight w:val="0"/>
              <w:marTop w:val="0"/>
              <w:marBottom w:val="0"/>
              <w:divBdr>
                <w:top w:val="none" w:sz="0" w:space="0" w:color="auto"/>
                <w:left w:val="none" w:sz="0" w:space="0" w:color="auto"/>
                <w:bottom w:val="none" w:sz="0" w:space="0" w:color="auto"/>
                <w:right w:val="none" w:sz="0" w:space="0" w:color="auto"/>
              </w:divBdr>
              <w:divsChild>
                <w:div w:id="395512700">
                  <w:marLeft w:val="0"/>
                  <w:marRight w:val="0"/>
                  <w:marTop w:val="0"/>
                  <w:marBottom w:val="0"/>
                  <w:divBdr>
                    <w:top w:val="none" w:sz="0" w:space="0" w:color="auto"/>
                    <w:left w:val="none" w:sz="0" w:space="0" w:color="auto"/>
                    <w:bottom w:val="none" w:sz="0" w:space="0" w:color="auto"/>
                    <w:right w:val="none" w:sz="0" w:space="0" w:color="auto"/>
                  </w:divBdr>
                  <w:divsChild>
                    <w:div w:id="395512748">
                      <w:marLeft w:val="0"/>
                      <w:marRight w:val="0"/>
                      <w:marTop w:val="240"/>
                      <w:marBottom w:val="240"/>
                      <w:divBdr>
                        <w:top w:val="none" w:sz="0" w:space="0" w:color="auto"/>
                        <w:left w:val="none" w:sz="0" w:space="0" w:color="auto"/>
                        <w:bottom w:val="none" w:sz="0" w:space="0" w:color="auto"/>
                        <w:right w:val="none" w:sz="0" w:space="0" w:color="auto"/>
                      </w:divBdr>
                      <w:divsChild>
                        <w:div w:id="395512712">
                          <w:marLeft w:val="0"/>
                          <w:marRight w:val="240"/>
                          <w:marTop w:val="0"/>
                          <w:marBottom w:val="0"/>
                          <w:divBdr>
                            <w:top w:val="none" w:sz="0" w:space="0" w:color="auto"/>
                            <w:left w:val="none" w:sz="0" w:space="0" w:color="auto"/>
                            <w:bottom w:val="none" w:sz="0" w:space="0" w:color="auto"/>
                            <w:right w:val="single" w:sz="18" w:space="6" w:color="3185B9"/>
                          </w:divBdr>
                        </w:div>
                        <w:div w:id="395512714">
                          <w:marLeft w:val="0"/>
                          <w:marRight w:val="240"/>
                          <w:marTop w:val="0"/>
                          <w:marBottom w:val="0"/>
                          <w:divBdr>
                            <w:top w:val="none" w:sz="0" w:space="0" w:color="auto"/>
                            <w:left w:val="none" w:sz="0" w:space="0" w:color="auto"/>
                            <w:bottom w:val="none" w:sz="0" w:space="0" w:color="auto"/>
                            <w:right w:val="single" w:sz="18" w:space="6" w:color="3185B9"/>
                          </w:divBdr>
                        </w:div>
                      </w:divsChild>
                    </w:div>
                  </w:divsChild>
                </w:div>
              </w:divsChild>
            </w:div>
            <w:div w:id="395512737">
              <w:marLeft w:val="0"/>
              <w:marRight w:val="0"/>
              <w:marTop w:val="0"/>
              <w:marBottom w:val="240"/>
              <w:divBdr>
                <w:top w:val="none" w:sz="0" w:space="0" w:color="auto"/>
                <w:left w:val="none" w:sz="0" w:space="0" w:color="auto"/>
                <w:bottom w:val="none" w:sz="0" w:space="0" w:color="auto"/>
                <w:right w:val="none" w:sz="0" w:space="0" w:color="auto"/>
              </w:divBdr>
            </w:div>
            <w:div w:id="395512753">
              <w:marLeft w:val="0"/>
              <w:marRight w:val="0"/>
              <w:marTop w:val="0"/>
              <w:marBottom w:val="240"/>
              <w:divBdr>
                <w:top w:val="none" w:sz="0" w:space="0" w:color="auto"/>
                <w:left w:val="none" w:sz="0" w:space="0" w:color="auto"/>
                <w:bottom w:val="none" w:sz="0" w:space="0" w:color="auto"/>
                <w:right w:val="none" w:sz="0" w:space="0" w:color="auto"/>
              </w:divBdr>
            </w:div>
            <w:div w:id="395512754">
              <w:marLeft w:val="30"/>
              <w:marRight w:val="30"/>
              <w:marTop w:val="0"/>
              <w:marBottom w:val="300"/>
              <w:divBdr>
                <w:top w:val="single" w:sz="6" w:space="11" w:color="006CFF"/>
                <w:left w:val="single" w:sz="6" w:space="31" w:color="006CFF"/>
                <w:bottom w:val="single" w:sz="6" w:space="15" w:color="006CFF"/>
                <w:right w:val="single" w:sz="6" w:space="11" w:color="006CFF"/>
              </w:divBdr>
            </w:div>
          </w:divsChild>
        </w:div>
        <w:div w:id="395512718">
          <w:marLeft w:val="0"/>
          <w:marRight w:val="0"/>
          <w:marTop w:val="45"/>
          <w:marBottom w:val="0"/>
          <w:divBdr>
            <w:top w:val="none" w:sz="0" w:space="0" w:color="auto"/>
            <w:left w:val="none" w:sz="0" w:space="0" w:color="auto"/>
            <w:bottom w:val="single" w:sz="6" w:space="0" w:color="555555"/>
            <w:right w:val="none" w:sz="0" w:space="0" w:color="auto"/>
          </w:divBdr>
        </w:div>
        <w:div w:id="395512731">
          <w:marLeft w:val="0"/>
          <w:marRight w:val="0"/>
          <w:marTop w:val="90"/>
          <w:marBottom w:val="180"/>
          <w:divBdr>
            <w:top w:val="none" w:sz="0" w:space="0" w:color="auto"/>
            <w:left w:val="none" w:sz="0" w:space="0" w:color="auto"/>
            <w:bottom w:val="none" w:sz="0" w:space="0" w:color="auto"/>
            <w:right w:val="none" w:sz="0" w:space="0" w:color="auto"/>
          </w:divBdr>
        </w:div>
        <w:div w:id="395512747">
          <w:marLeft w:val="0"/>
          <w:marRight w:val="0"/>
          <w:marTop w:val="0"/>
          <w:marBottom w:val="0"/>
          <w:divBdr>
            <w:top w:val="none" w:sz="0" w:space="0" w:color="auto"/>
            <w:left w:val="none" w:sz="0" w:space="0" w:color="auto"/>
            <w:bottom w:val="none" w:sz="0" w:space="0" w:color="auto"/>
            <w:right w:val="none" w:sz="0" w:space="0" w:color="auto"/>
          </w:divBdr>
          <w:divsChild>
            <w:div w:id="395512694">
              <w:marLeft w:val="75"/>
              <w:marRight w:val="75"/>
              <w:marTop w:val="0"/>
              <w:marBottom w:val="0"/>
              <w:divBdr>
                <w:top w:val="none" w:sz="0" w:space="0" w:color="auto"/>
                <w:left w:val="none" w:sz="0" w:space="0" w:color="auto"/>
                <w:bottom w:val="none" w:sz="0" w:space="0" w:color="auto"/>
                <w:right w:val="none" w:sz="0" w:space="0" w:color="auto"/>
              </w:divBdr>
            </w:div>
            <w:div w:id="395512751">
              <w:marLeft w:val="75"/>
              <w:marRight w:val="75"/>
              <w:marTop w:val="0"/>
              <w:marBottom w:val="0"/>
              <w:divBdr>
                <w:top w:val="none" w:sz="0" w:space="0" w:color="auto"/>
                <w:left w:val="none" w:sz="0" w:space="0" w:color="auto"/>
                <w:bottom w:val="none" w:sz="0" w:space="0" w:color="auto"/>
                <w:right w:val="none" w:sz="0" w:space="0" w:color="auto"/>
              </w:divBdr>
            </w:div>
          </w:divsChild>
        </w:div>
      </w:divsChild>
    </w:div>
    <w:div w:id="395512716">
      <w:marLeft w:val="0"/>
      <w:marRight w:val="0"/>
      <w:marTop w:val="0"/>
      <w:marBottom w:val="0"/>
      <w:divBdr>
        <w:top w:val="none" w:sz="0" w:space="0" w:color="auto"/>
        <w:left w:val="none" w:sz="0" w:space="0" w:color="auto"/>
        <w:bottom w:val="none" w:sz="0" w:space="0" w:color="auto"/>
        <w:right w:val="none" w:sz="0" w:space="0" w:color="auto"/>
      </w:divBdr>
    </w:div>
    <w:div w:id="395512739">
      <w:marLeft w:val="0"/>
      <w:marRight w:val="0"/>
      <w:marTop w:val="0"/>
      <w:marBottom w:val="0"/>
      <w:divBdr>
        <w:top w:val="none" w:sz="0" w:space="0" w:color="auto"/>
        <w:left w:val="none" w:sz="0" w:space="0" w:color="auto"/>
        <w:bottom w:val="none" w:sz="0" w:space="0" w:color="auto"/>
        <w:right w:val="none" w:sz="0" w:space="0" w:color="auto"/>
      </w:divBdr>
    </w:div>
    <w:div w:id="3955127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arxiv.org/abs/1609.0515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rxiv.org/abs/1707.0292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5</Pages>
  <Words>5501</Words>
  <Characters>3136</Characters>
  <Application>Microsoft Office Word</Application>
  <DocSecurity>0</DocSecurity>
  <Lines>26</Lines>
  <Paragraphs>17</Paragraphs>
  <ScaleCrop>false</ScaleCrop>
  <Company/>
  <LinksUpToDate>false</LinksUpToDate>
  <CharactersWithSpaces>8620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Nikolay Davidenko</dc:creator>
  <cp:keywords/>
  <dc:description/>
  <cp:lastModifiedBy>dlv1973@ukr.net</cp:lastModifiedBy>
  <cp:revision>6</cp:revision>
  <dcterms:created xsi:type="dcterms:W3CDTF">2022-10-31T11:55:00Z</dcterms:created>
  <dcterms:modified xsi:type="dcterms:W3CDTF">2022-11-25T18:31:00Z</dcterms:modified>
</cp:coreProperties>
</file>