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265" w:rsidRDefault="00891265" w:rsidP="004215DD">
      <w:pPr>
        <w:spacing w:after="0"/>
        <w:jc w:val="center"/>
        <w:rPr>
          <w:rFonts w:ascii="Times New Roman" w:hAnsi="Times New Roman" w:cs="Times New Roman"/>
          <w:sz w:val="28"/>
          <w:szCs w:val="28"/>
        </w:rPr>
      </w:pPr>
      <w:r>
        <w:rPr>
          <w:rFonts w:ascii="Times New Roman" w:hAnsi="Times New Roman" w:cs="Times New Roman"/>
          <w:sz w:val="28"/>
          <w:szCs w:val="28"/>
        </w:rPr>
        <w:t>МІНІСТЕРСТВО ОСВІТИ І НАУКИ УКРАЇНИ</w:t>
      </w:r>
    </w:p>
    <w:p w:rsidR="00891265" w:rsidRDefault="00891265" w:rsidP="004215DD">
      <w:pPr>
        <w:spacing w:after="0"/>
        <w:jc w:val="center"/>
        <w:rPr>
          <w:rFonts w:ascii="Times New Roman" w:hAnsi="Times New Roman" w:cs="Times New Roman"/>
          <w:sz w:val="28"/>
          <w:szCs w:val="28"/>
        </w:rPr>
      </w:pPr>
      <w:r>
        <w:rPr>
          <w:rFonts w:ascii="Times New Roman" w:hAnsi="Times New Roman" w:cs="Times New Roman"/>
          <w:sz w:val="28"/>
          <w:szCs w:val="28"/>
        </w:rPr>
        <w:t xml:space="preserve">НАЦІОНАЛЬНИЙ ТЕХНІЧНИЙ УНІВЕРСИТЕТ УКРАЇНИ </w:t>
      </w:r>
    </w:p>
    <w:p w:rsidR="00891265" w:rsidRDefault="00891265" w:rsidP="004215DD">
      <w:pPr>
        <w:spacing w:after="0"/>
        <w:jc w:val="center"/>
      </w:pPr>
      <w:r>
        <w:rPr>
          <w:rFonts w:ascii="Times New Roman" w:hAnsi="Times New Roman" w:cs="Times New Roman"/>
          <w:sz w:val="28"/>
          <w:szCs w:val="28"/>
        </w:rPr>
        <w:t>«К</w:t>
      </w:r>
      <w:r w:rsidR="00CF5771">
        <w:rPr>
          <w:rFonts w:ascii="Times New Roman" w:hAnsi="Times New Roman" w:cs="Times New Roman"/>
          <w:sz w:val="28"/>
          <w:szCs w:val="28"/>
        </w:rPr>
        <w:t>иївський політехнічний інститут</w:t>
      </w:r>
      <w:r w:rsidRPr="001D7C2C">
        <w:rPr>
          <w:rFonts w:ascii="Times New Roman" w:hAnsi="Times New Roman" w:cs="Times New Roman"/>
          <w:sz w:val="28"/>
          <w:szCs w:val="28"/>
        </w:rPr>
        <w:t xml:space="preserve"> </w:t>
      </w:r>
      <w:r>
        <w:rPr>
          <w:rFonts w:ascii="Times New Roman" w:hAnsi="Times New Roman" w:cs="Times New Roman"/>
          <w:sz w:val="28"/>
          <w:szCs w:val="28"/>
        </w:rPr>
        <w:t>ім. І</w:t>
      </w:r>
      <w:r w:rsidR="00CF5771">
        <w:rPr>
          <w:rFonts w:ascii="Times New Roman" w:hAnsi="Times New Roman" w:cs="Times New Roman"/>
          <w:sz w:val="28"/>
          <w:szCs w:val="28"/>
        </w:rPr>
        <w:t>горя</w:t>
      </w:r>
      <w:r>
        <w:rPr>
          <w:rFonts w:ascii="Times New Roman" w:hAnsi="Times New Roman" w:cs="Times New Roman"/>
          <w:sz w:val="28"/>
          <w:szCs w:val="28"/>
        </w:rPr>
        <w:t xml:space="preserve"> С</w:t>
      </w:r>
      <w:r w:rsidR="00BF6250">
        <w:rPr>
          <w:rFonts w:ascii="Times New Roman" w:hAnsi="Times New Roman" w:cs="Times New Roman"/>
          <w:sz w:val="28"/>
          <w:szCs w:val="28"/>
        </w:rPr>
        <w:t>ікорського</w:t>
      </w:r>
      <w:r>
        <w:rPr>
          <w:rFonts w:ascii="Times New Roman" w:hAnsi="Times New Roman" w:cs="Times New Roman"/>
          <w:sz w:val="28"/>
          <w:szCs w:val="28"/>
        </w:rPr>
        <w:t>»</w:t>
      </w:r>
    </w:p>
    <w:p w:rsidR="00891265" w:rsidRDefault="00891265" w:rsidP="004215DD">
      <w:pPr>
        <w:spacing w:after="0"/>
        <w:jc w:val="center"/>
        <w:rPr>
          <w:rFonts w:ascii="Times New Roman" w:hAnsi="Times New Roman" w:cs="Times New Roman"/>
          <w:sz w:val="28"/>
          <w:szCs w:val="28"/>
        </w:rPr>
      </w:pPr>
    </w:p>
    <w:p w:rsidR="00447405" w:rsidRDefault="00447405" w:rsidP="004215DD">
      <w:pPr>
        <w:spacing w:after="0"/>
        <w:jc w:val="center"/>
        <w:rPr>
          <w:rFonts w:ascii="Times New Roman" w:hAnsi="Times New Roman" w:cs="Times New Roman"/>
          <w:sz w:val="28"/>
          <w:szCs w:val="28"/>
        </w:rPr>
      </w:pPr>
    </w:p>
    <w:p w:rsidR="00BF6250" w:rsidRDefault="00BF6250" w:rsidP="004215DD">
      <w:pPr>
        <w:spacing w:after="0"/>
        <w:jc w:val="center"/>
        <w:rPr>
          <w:rFonts w:ascii="Times New Roman" w:hAnsi="Times New Roman" w:cs="Times New Roman"/>
          <w:sz w:val="28"/>
          <w:szCs w:val="28"/>
        </w:rPr>
      </w:pPr>
    </w:p>
    <w:p w:rsidR="00447405" w:rsidRDefault="00447405" w:rsidP="004215DD">
      <w:pPr>
        <w:spacing w:after="0"/>
        <w:jc w:val="center"/>
        <w:rPr>
          <w:rFonts w:ascii="Times New Roman" w:hAnsi="Times New Roman" w:cs="Times New Roman"/>
          <w:sz w:val="28"/>
          <w:szCs w:val="28"/>
        </w:rPr>
      </w:pPr>
    </w:p>
    <w:p w:rsidR="00447405" w:rsidRDefault="00447405" w:rsidP="004215DD">
      <w:pPr>
        <w:spacing w:after="0"/>
        <w:jc w:val="center"/>
        <w:rPr>
          <w:rFonts w:ascii="Times New Roman" w:hAnsi="Times New Roman" w:cs="Times New Roman"/>
          <w:sz w:val="28"/>
          <w:szCs w:val="28"/>
        </w:rPr>
      </w:pPr>
    </w:p>
    <w:p w:rsidR="00447405" w:rsidRDefault="00447405" w:rsidP="004215DD">
      <w:pPr>
        <w:spacing w:after="0"/>
        <w:jc w:val="center"/>
        <w:rPr>
          <w:rFonts w:ascii="Times New Roman" w:hAnsi="Times New Roman" w:cs="Times New Roman"/>
          <w:sz w:val="28"/>
          <w:szCs w:val="28"/>
        </w:rPr>
      </w:pPr>
    </w:p>
    <w:p w:rsidR="004215DD" w:rsidRDefault="004215DD" w:rsidP="004215DD">
      <w:pPr>
        <w:spacing w:after="0"/>
        <w:jc w:val="center"/>
        <w:rPr>
          <w:rFonts w:ascii="Times New Roman" w:hAnsi="Times New Roman" w:cs="Times New Roman"/>
          <w:sz w:val="28"/>
          <w:szCs w:val="28"/>
        </w:rPr>
      </w:pPr>
    </w:p>
    <w:p w:rsidR="004215DD" w:rsidRDefault="004215DD" w:rsidP="004215DD">
      <w:pPr>
        <w:spacing w:after="0"/>
        <w:jc w:val="center"/>
        <w:rPr>
          <w:rFonts w:ascii="Times New Roman" w:hAnsi="Times New Roman" w:cs="Times New Roman"/>
          <w:sz w:val="28"/>
          <w:szCs w:val="28"/>
        </w:rPr>
      </w:pPr>
    </w:p>
    <w:p w:rsidR="00BF6250" w:rsidRPr="00BF6250" w:rsidRDefault="00BF6250" w:rsidP="00BF6250">
      <w:pPr>
        <w:spacing w:after="0"/>
        <w:jc w:val="center"/>
        <w:rPr>
          <w:rFonts w:ascii="Times New Roman" w:hAnsi="Times New Roman" w:cs="Times New Roman"/>
          <w:b/>
          <w:bCs/>
          <w:sz w:val="32"/>
          <w:szCs w:val="32"/>
        </w:rPr>
      </w:pPr>
      <w:r w:rsidRPr="00BF6250">
        <w:rPr>
          <w:rFonts w:ascii="Times New Roman" w:hAnsi="Times New Roman" w:cs="Times New Roman"/>
          <w:b/>
          <w:bCs/>
          <w:sz w:val="32"/>
          <w:szCs w:val="32"/>
        </w:rPr>
        <w:t xml:space="preserve">МЕТОДИЧНІ </w:t>
      </w:r>
      <w:r>
        <w:rPr>
          <w:rFonts w:ascii="Times New Roman" w:hAnsi="Times New Roman" w:cs="Times New Roman"/>
          <w:b/>
          <w:bCs/>
          <w:sz w:val="32"/>
          <w:szCs w:val="32"/>
        </w:rPr>
        <w:t>ВКАЗІВКИ</w:t>
      </w:r>
    </w:p>
    <w:p w:rsidR="004215DD" w:rsidRDefault="00BF6250" w:rsidP="00BF6250">
      <w:pPr>
        <w:spacing w:after="0"/>
        <w:jc w:val="center"/>
        <w:rPr>
          <w:rFonts w:ascii="Times New Roman" w:hAnsi="Times New Roman" w:cs="Times New Roman"/>
          <w:sz w:val="32"/>
          <w:szCs w:val="32"/>
        </w:rPr>
      </w:pPr>
      <w:r w:rsidRPr="00BF6250">
        <w:rPr>
          <w:rFonts w:ascii="Times New Roman" w:hAnsi="Times New Roman" w:cs="Times New Roman"/>
          <w:sz w:val="32"/>
          <w:szCs w:val="32"/>
        </w:rPr>
        <w:t>до виконання комп’ютерних практикумів</w:t>
      </w:r>
    </w:p>
    <w:p w:rsidR="004215DD" w:rsidRDefault="00BF6250" w:rsidP="004215DD">
      <w:pPr>
        <w:spacing w:after="0"/>
        <w:jc w:val="center"/>
        <w:rPr>
          <w:rFonts w:ascii="Times New Roman" w:hAnsi="Times New Roman" w:cs="Times New Roman"/>
          <w:sz w:val="28"/>
          <w:szCs w:val="28"/>
        </w:rPr>
      </w:pPr>
      <w:r>
        <w:rPr>
          <w:rFonts w:ascii="Times New Roman" w:hAnsi="Times New Roman" w:cs="Times New Roman"/>
          <w:sz w:val="32"/>
          <w:szCs w:val="32"/>
        </w:rPr>
        <w:t>з навчальної дисципліни</w:t>
      </w:r>
    </w:p>
    <w:p w:rsidR="00782DEB" w:rsidRPr="00BF6250" w:rsidRDefault="00BF6250" w:rsidP="004215DD">
      <w:pPr>
        <w:spacing w:after="0"/>
        <w:jc w:val="center"/>
        <w:rPr>
          <w:rFonts w:ascii="Times New Roman" w:hAnsi="Times New Roman" w:cs="Times New Roman"/>
          <w:b/>
          <w:sz w:val="32"/>
          <w:szCs w:val="32"/>
        </w:rPr>
      </w:pPr>
      <w:r w:rsidRPr="00BF6250">
        <w:rPr>
          <w:rFonts w:ascii="Times New Roman" w:hAnsi="Times New Roman" w:cs="Times New Roman"/>
          <w:b/>
          <w:sz w:val="32"/>
          <w:szCs w:val="32"/>
        </w:rPr>
        <w:t>«</w:t>
      </w:r>
      <w:r w:rsidR="00782DEB" w:rsidRPr="00BF6250">
        <w:rPr>
          <w:rFonts w:ascii="Times New Roman" w:hAnsi="Times New Roman" w:cs="Times New Roman"/>
          <w:b/>
          <w:sz w:val="32"/>
          <w:szCs w:val="32"/>
        </w:rPr>
        <w:t>Інтелектуальний аналіз даних</w:t>
      </w:r>
      <w:r w:rsidRPr="00BF6250">
        <w:rPr>
          <w:rFonts w:ascii="Times New Roman" w:hAnsi="Times New Roman" w:cs="Times New Roman"/>
          <w:b/>
          <w:sz w:val="32"/>
          <w:szCs w:val="32"/>
        </w:rPr>
        <w:t>»</w:t>
      </w:r>
    </w:p>
    <w:p w:rsidR="00782DEB" w:rsidRPr="00BF6250" w:rsidRDefault="00782DEB" w:rsidP="004215DD">
      <w:pPr>
        <w:spacing w:after="0"/>
        <w:jc w:val="center"/>
        <w:rPr>
          <w:rFonts w:ascii="Times New Roman" w:hAnsi="Times New Roman" w:cs="Times New Roman"/>
          <w:sz w:val="28"/>
          <w:szCs w:val="28"/>
        </w:rPr>
      </w:pPr>
    </w:p>
    <w:p w:rsidR="004215DD" w:rsidRPr="00BF6250" w:rsidRDefault="004215DD" w:rsidP="004215DD">
      <w:pPr>
        <w:spacing w:after="0"/>
        <w:jc w:val="center"/>
        <w:rPr>
          <w:rFonts w:ascii="Times New Roman" w:hAnsi="Times New Roman" w:cs="Times New Roman"/>
          <w:sz w:val="28"/>
          <w:szCs w:val="28"/>
        </w:rPr>
      </w:pPr>
    </w:p>
    <w:p w:rsidR="00891265" w:rsidRPr="00BF6250" w:rsidRDefault="00891265" w:rsidP="004215DD">
      <w:pPr>
        <w:spacing w:after="0"/>
        <w:jc w:val="center"/>
        <w:rPr>
          <w:rFonts w:ascii="Times New Roman" w:hAnsi="Times New Roman" w:cs="Times New Roman"/>
          <w:sz w:val="28"/>
          <w:szCs w:val="28"/>
        </w:rPr>
      </w:pPr>
    </w:p>
    <w:p w:rsidR="00891265" w:rsidRPr="00BF6250" w:rsidRDefault="005B0D1E" w:rsidP="004215DD">
      <w:pPr>
        <w:spacing w:after="0"/>
        <w:jc w:val="center"/>
        <w:rPr>
          <w:rFonts w:ascii="Times New Roman" w:hAnsi="Times New Roman" w:cs="Times New Roman"/>
          <w:sz w:val="28"/>
          <w:szCs w:val="28"/>
        </w:rPr>
      </w:pPr>
      <w:r>
        <w:rPr>
          <w:rFonts w:ascii="Times New Roman" w:hAnsi="Times New Roman" w:cs="Times New Roman"/>
          <w:sz w:val="28"/>
          <w:szCs w:val="28"/>
        </w:rPr>
        <w:t>Частина-1</w:t>
      </w:r>
    </w:p>
    <w:p w:rsidR="00891265" w:rsidRPr="00BF6250" w:rsidRDefault="00891265" w:rsidP="004215DD">
      <w:pPr>
        <w:spacing w:after="0"/>
        <w:jc w:val="center"/>
        <w:rPr>
          <w:rFonts w:ascii="Times New Roman" w:hAnsi="Times New Roman" w:cs="Times New Roman"/>
          <w:sz w:val="28"/>
          <w:szCs w:val="28"/>
        </w:rPr>
      </w:pPr>
    </w:p>
    <w:p w:rsidR="00AD4C5A" w:rsidRPr="00BF6250" w:rsidRDefault="00BF6250" w:rsidP="00AD4C5A">
      <w:pPr>
        <w:spacing w:after="0"/>
        <w:jc w:val="center"/>
        <w:rPr>
          <w:rFonts w:ascii="Times New Roman" w:hAnsi="Times New Roman" w:cs="Times New Roman"/>
          <w:b/>
          <w:bCs/>
          <w:sz w:val="36"/>
          <w:szCs w:val="36"/>
        </w:rPr>
      </w:pPr>
      <w:r w:rsidRPr="00BF6250">
        <w:rPr>
          <w:rFonts w:ascii="Times New Roman" w:hAnsi="Times New Roman" w:cs="Times New Roman"/>
          <w:b/>
          <w:bCs/>
          <w:sz w:val="36"/>
          <w:szCs w:val="36"/>
        </w:rPr>
        <w:t>«</w:t>
      </w:r>
      <w:r w:rsidR="00AD4C5A" w:rsidRPr="00BF6250">
        <w:rPr>
          <w:rFonts w:ascii="Times New Roman" w:hAnsi="Times New Roman" w:cs="Times New Roman"/>
          <w:b/>
          <w:bCs/>
          <w:sz w:val="36"/>
          <w:szCs w:val="36"/>
        </w:rPr>
        <w:t>Кореляційний та регресійний аналіз медичних даних</w:t>
      </w:r>
      <w:r w:rsidRPr="00BF6250">
        <w:rPr>
          <w:rFonts w:ascii="Times New Roman" w:hAnsi="Times New Roman" w:cs="Times New Roman"/>
          <w:b/>
          <w:bCs/>
          <w:sz w:val="36"/>
          <w:szCs w:val="36"/>
        </w:rPr>
        <w:t>»</w:t>
      </w:r>
    </w:p>
    <w:p w:rsidR="00AD4C5A" w:rsidRPr="00BF6250" w:rsidRDefault="00AD4C5A" w:rsidP="004215DD">
      <w:pPr>
        <w:spacing w:after="0"/>
        <w:jc w:val="center"/>
        <w:rPr>
          <w:rFonts w:ascii="Times New Roman" w:hAnsi="Times New Roman" w:cs="Times New Roman"/>
          <w:sz w:val="28"/>
          <w:szCs w:val="28"/>
        </w:rPr>
      </w:pPr>
    </w:p>
    <w:p w:rsidR="00BF6250" w:rsidRPr="00BF6250" w:rsidRDefault="00BF6250" w:rsidP="00BF6250">
      <w:pPr>
        <w:spacing w:after="0"/>
        <w:jc w:val="center"/>
        <w:rPr>
          <w:rFonts w:ascii="Times New Roman" w:hAnsi="Times New Roman" w:cs="Times New Roman"/>
          <w:sz w:val="28"/>
          <w:szCs w:val="28"/>
        </w:rPr>
      </w:pPr>
      <w:r w:rsidRPr="00BF6250">
        <w:rPr>
          <w:rFonts w:ascii="Times New Roman" w:hAnsi="Times New Roman" w:cs="Times New Roman"/>
          <w:sz w:val="28"/>
          <w:szCs w:val="28"/>
        </w:rPr>
        <w:t>для студентів напряму підготовки 6.050101 – «Комп’ютерні науки»</w:t>
      </w:r>
    </w:p>
    <w:p w:rsidR="00891265" w:rsidRPr="00BF6250" w:rsidRDefault="00891265" w:rsidP="004215DD">
      <w:pPr>
        <w:spacing w:after="0"/>
        <w:jc w:val="center"/>
        <w:rPr>
          <w:rFonts w:ascii="Times New Roman" w:hAnsi="Times New Roman" w:cs="Times New Roman"/>
          <w:sz w:val="28"/>
          <w:szCs w:val="28"/>
        </w:rPr>
      </w:pPr>
    </w:p>
    <w:p w:rsidR="004215DD" w:rsidRPr="00BF6250" w:rsidRDefault="004215DD" w:rsidP="004215DD">
      <w:pPr>
        <w:spacing w:after="0"/>
        <w:jc w:val="center"/>
        <w:rPr>
          <w:rFonts w:ascii="Times New Roman" w:hAnsi="Times New Roman" w:cs="Times New Roman"/>
          <w:sz w:val="28"/>
          <w:szCs w:val="28"/>
        </w:rPr>
      </w:pPr>
    </w:p>
    <w:p w:rsidR="00447405" w:rsidRPr="00BF6250" w:rsidRDefault="00447405" w:rsidP="004215DD">
      <w:pPr>
        <w:spacing w:after="0"/>
        <w:jc w:val="center"/>
        <w:rPr>
          <w:rFonts w:ascii="Times New Roman" w:hAnsi="Times New Roman" w:cs="Times New Roman"/>
          <w:sz w:val="28"/>
          <w:szCs w:val="28"/>
        </w:rPr>
      </w:pPr>
    </w:p>
    <w:p w:rsidR="00447405" w:rsidRDefault="00447405" w:rsidP="004215DD">
      <w:pPr>
        <w:spacing w:after="0"/>
        <w:jc w:val="center"/>
        <w:rPr>
          <w:rFonts w:ascii="Times New Roman" w:hAnsi="Times New Roman" w:cs="Times New Roman"/>
          <w:sz w:val="28"/>
          <w:szCs w:val="28"/>
        </w:rPr>
      </w:pPr>
    </w:p>
    <w:p w:rsidR="00BF6250" w:rsidRDefault="00BF6250" w:rsidP="004215DD">
      <w:pPr>
        <w:spacing w:after="0"/>
        <w:jc w:val="center"/>
        <w:rPr>
          <w:rFonts w:ascii="Times New Roman" w:hAnsi="Times New Roman" w:cs="Times New Roman"/>
          <w:sz w:val="28"/>
          <w:szCs w:val="28"/>
        </w:rPr>
      </w:pPr>
    </w:p>
    <w:p w:rsidR="00BF6250" w:rsidRDefault="00BF6250" w:rsidP="004215DD">
      <w:pPr>
        <w:spacing w:after="0"/>
        <w:jc w:val="center"/>
        <w:rPr>
          <w:rFonts w:ascii="Times New Roman" w:hAnsi="Times New Roman" w:cs="Times New Roman"/>
          <w:sz w:val="28"/>
          <w:szCs w:val="28"/>
        </w:rPr>
      </w:pPr>
    </w:p>
    <w:p w:rsidR="00BF6250" w:rsidRDefault="00BF6250" w:rsidP="004215DD">
      <w:pPr>
        <w:spacing w:after="0"/>
        <w:jc w:val="center"/>
        <w:rPr>
          <w:rFonts w:ascii="Times New Roman" w:hAnsi="Times New Roman" w:cs="Times New Roman"/>
          <w:sz w:val="28"/>
          <w:szCs w:val="28"/>
        </w:rPr>
      </w:pPr>
    </w:p>
    <w:p w:rsidR="00BF6250" w:rsidRDefault="00BF6250" w:rsidP="004215DD">
      <w:pPr>
        <w:spacing w:after="0"/>
        <w:jc w:val="center"/>
        <w:rPr>
          <w:rFonts w:ascii="Times New Roman" w:hAnsi="Times New Roman" w:cs="Times New Roman"/>
          <w:sz w:val="28"/>
          <w:szCs w:val="28"/>
        </w:rPr>
      </w:pPr>
    </w:p>
    <w:p w:rsidR="00BF6250" w:rsidRDefault="00BF6250" w:rsidP="004215DD">
      <w:pPr>
        <w:spacing w:after="0"/>
        <w:jc w:val="center"/>
        <w:rPr>
          <w:rFonts w:ascii="Times New Roman" w:hAnsi="Times New Roman" w:cs="Times New Roman"/>
          <w:sz w:val="28"/>
          <w:szCs w:val="28"/>
        </w:rPr>
      </w:pPr>
    </w:p>
    <w:p w:rsidR="00BF6250" w:rsidRDefault="00BF6250" w:rsidP="004215DD">
      <w:pPr>
        <w:spacing w:after="0"/>
        <w:jc w:val="center"/>
        <w:rPr>
          <w:rFonts w:ascii="Times New Roman" w:hAnsi="Times New Roman" w:cs="Times New Roman"/>
          <w:sz w:val="28"/>
          <w:szCs w:val="28"/>
        </w:rPr>
      </w:pPr>
    </w:p>
    <w:p w:rsidR="00BF6250" w:rsidRDefault="00BF6250" w:rsidP="004215DD">
      <w:pPr>
        <w:spacing w:after="0"/>
        <w:jc w:val="center"/>
        <w:rPr>
          <w:rFonts w:ascii="Times New Roman" w:hAnsi="Times New Roman" w:cs="Times New Roman"/>
          <w:sz w:val="28"/>
          <w:szCs w:val="28"/>
        </w:rPr>
      </w:pPr>
    </w:p>
    <w:p w:rsidR="00BF6250" w:rsidRDefault="00BF6250" w:rsidP="004215DD">
      <w:pPr>
        <w:spacing w:after="0"/>
        <w:jc w:val="center"/>
        <w:rPr>
          <w:rFonts w:ascii="Times New Roman" w:hAnsi="Times New Roman" w:cs="Times New Roman"/>
          <w:sz w:val="28"/>
          <w:szCs w:val="28"/>
        </w:rPr>
      </w:pPr>
    </w:p>
    <w:p w:rsidR="00BF6250" w:rsidRDefault="00BF6250" w:rsidP="004215DD">
      <w:pPr>
        <w:spacing w:after="0"/>
        <w:jc w:val="center"/>
        <w:rPr>
          <w:rFonts w:ascii="Times New Roman" w:hAnsi="Times New Roman" w:cs="Times New Roman"/>
          <w:sz w:val="28"/>
          <w:szCs w:val="28"/>
        </w:rPr>
      </w:pPr>
    </w:p>
    <w:p w:rsidR="007026FA" w:rsidRPr="00BF6250" w:rsidRDefault="007026FA" w:rsidP="004215DD">
      <w:pPr>
        <w:spacing w:after="0"/>
        <w:jc w:val="center"/>
        <w:rPr>
          <w:rFonts w:ascii="Times New Roman" w:hAnsi="Times New Roman" w:cs="Times New Roman"/>
          <w:sz w:val="28"/>
          <w:szCs w:val="28"/>
        </w:rPr>
      </w:pPr>
    </w:p>
    <w:p w:rsidR="005C5C92" w:rsidRPr="00BF6250" w:rsidRDefault="00891265" w:rsidP="004215DD">
      <w:pPr>
        <w:spacing w:after="0"/>
        <w:jc w:val="center"/>
        <w:rPr>
          <w:rFonts w:ascii="Times New Roman" w:hAnsi="Times New Roman" w:cs="Times New Roman"/>
          <w:sz w:val="28"/>
          <w:szCs w:val="28"/>
        </w:rPr>
        <w:sectPr w:rsidR="005C5C92" w:rsidRPr="00BF6250" w:rsidSect="005C5C92">
          <w:pgSz w:w="11906" w:h="16838"/>
          <w:pgMar w:top="1134" w:right="1134" w:bottom="1134" w:left="1134" w:header="0" w:footer="1134" w:gutter="0"/>
          <w:pgNumType w:start="1"/>
          <w:cols w:space="720"/>
          <w:formProt w:val="0"/>
          <w:titlePg/>
          <w:docGrid w:linePitch="360" w:charSpace="-2049"/>
        </w:sectPr>
      </w:pPr>
      <w:r w:rsidRPr="00BF6250">
        <w:rPr>
          <w:rFonts w:ascii="Times New Roman" w:hAnsi="Times New Roman" w:cs="Times New Roman"/>
          <w:sz w:val="28"/>
          <w:szCs w:val="28"/>
        </w:rPr>
        <w:t>Київ – 201</w:t>
      </w:r>
      <w:r w:rsidR="00CF5771" w:rsidRPr="00BF6250">
        <w:rPr>
          <w:rFonts w:ascii="Times New Roman" w:hAnsi="Times New Roman" w:cs="Times New Roman"/>
          <w:sz w:val="28"/>
          <w:szCs w:val="28"/>
        </w:rPr>
        <w:t>7</w:t>
      </w:r>
      <w:r w:rsidRPr="00BF6250">
        <w:rPr>
          <w:rFonts w:ascii="Times New Roman" w:hAnsi="Times New Roman" w:cs="Times New Roman"/>
          <w:sz w:val="28"/>
          <w:szCs w:val="28"/>
        </w:rPr>
        <w:t xml:space="preserve"> </w:t>
      </w:r>
    </w:p>
    <w:p w:rsidR="00891265" w:rsidRPr="00BF6250" w:rsidRDefault="00447405" w:rsidP="004215DD">
      <w:pPr>
        <w:spacing w:after="0"/>
        <w:jc w:val="center"/>
        <w:rPr>
          <w:rFonts w:ascii="Times New Roman" w:hAnsi="Times New Roman" w:cs="Times New Roman"/>
          <w:sz w:val="28"/>
          <w:szCs w:val="28"/>
        </w:rPr>
      </w:pPr>
      <w:r w:rsidRPr="00BF6250">
        <w:rPr>
          <w:rFonts w:ascii="Times New Roman" w:hAnsi="Times New Roman" w:cs="Times New Roman"/>
          <w:sz w:val="28"/>
          <w:szCs w:val="28"/>
        </w:rPr>
        <w:lastRenderedPageBreak/>
        <w:t>Міністерство освіти і науки України</w:t>
      </w:r>
    </w:p>
    <w:p w:rsidR="00447405" w:rsidRPr="00BF6250" w:rsidRDefault="00447405" w:rsidP="004215DD">
      <w:pPr>
        <w:spacing w:after="0"/>
        <w:jc w:val="center"/>
        <w:rPr>
          <w:rFonts w:ascii="Times New Roman" w:hAnsi="Times New Roman" w:cs="Times New Roman"/>
          <w:sz w:val="28"/>
          <w:szCs w:val="28"/>
        </w:rPr>
      </w:pPr>
      <w:r w:rsidRPr="00BF6250">
        <w:rPr>
          <w:rFonts w:ascii="Times New Roman" w:hAnsi="Times New Roman" w:cs="Times New Roman"/>
          <w:sz w:val="28"/>
          <w:szCs w:val="28"/>
        </w:rPr>
        <w:t>Національний технічний університет України</w:t>
      </w:r>
    </w:p>
    <w:p w:rsidR="00447405" w:rsidRPr="00BF6250" w:rsidRDefault="00447405" w:rsidP="004215DD">
      <w:pPr>
        <w:spacing w:after="0"/>
        <w:jc w:val="center"/>
      </w:pPr>
      <w:r w:rsidRPr="00BF6250">
        <w:rPr>
          <w:rFonts w:ascii="Times New Roman" w:hAnsi="Times New Roman" w:cs="Times New Roman"/>
          <w:sz w:val="28"/>
          <w:szCs w:val="28"/>
        </w:rPr>
        <w:t>«</w:t>
      </w:r>
      <w:r w:rsidR="00CF5771" w:rsidRPr="00BF6250">
        <w:rPr>
          <w:rFonts w:ascii="Times New Roman" w:hAnsi="Times New Roman" w:cs="Times New Roman"/>
          <w:sz w:val="28"/>
          <w:szCs w:val="28"/>
        </w:rPr>
        <w:t xml:space="preserve">Київський політехнічний інститут ім. Ігоря </w:t>
      </w:r>
      <w:r w:rsidRPr="00BF6250">
        <w:rPr>
          <w:rFonts w:ascii="Times New Roman" w:hAnsi="Times New Roman" w:cs="Times New Roman"/>
          <w:sz w:val="28"/>
          <w:szCs w:val="28"/>
        </w:rPr>
        <w:t>Сікорського»</w:t>
      </w:r>
    </w:p>
    <w:p w:rsidR="00447405" w:rsidRPr="00BF6250" w:rsidRDefault="00447405" w:rsidP="004215DD">
      <w:pPr>
        <w:spacing w:after="0"/>
        <w:jc w:val="center"/>
        <w:rPr>
          <w:rFonts w:ascii="Times New Roman" w:hAnsi="Times New Roman" w:cs="Times New Roman"/>
          <w:sz w:val="28"/>
          <w:szCs w:val="28"/>
        </w:rPr>
      </w:pPr>
    </w:p>
    <w:p w:rsidR="00891265" w:rsidRPr="00BF6250" w:rsidRDefault="00891265" w:rsidP="004215DD">
      <w:pPr>
        <w:spacing w:after="0"/>
        <w:jc w:val="center"/>
        <w:rPr>
          <w:rFonts w:ascii="Times New Roman" w:hAnsi="Times New Roman" w:cs="Times New Roman"/>
          <w:sz w:val="28"/>
          <w:szCs w:val="28"/>
        </w:rPr>
      </w:pPr>
    </w:p>
    <w:p w:rsidR="00447405" w:rsidRPr="00BF6250" w:rsidRDefault="00447405" w:rsidP="004215DD">
      <w:pPr>
        <w:spacing w:after="0"/>
        <w:jc w:val="center"/>
        <w:rPr>
          <w:rFonts w:ascii="Times New Roman" w:hAnsi="Times New Roman" w:cs="Times New Roman"/>
          <w:sz w:val="28"/>
          <w:szCs w:val="28"/>
        </w:rPr>
      </w:pPr>
    </w:p>
    <w:p w:rsidR="00447405" w:rsidRPr="00BF6250" w:rsidRDefault="00447405" w:rsidP="004215DD">
      <w:pPr>
        <w:spacing w:after="0"/>
        <w:jc w:val="center"/>
        <w:rPr>
          <w:rFonts w:ascii="Times New Roman" w:hAnsi="Times New Roman" w:cs="Times New Roman"/>
          <w:sz w:val="28"/>
          <w:szCs w:val="28"/>
        </w:rPr>
      </w:pPr>
    </w:p>
    <w:p w:rsidR="004215DD" w:rsidRPr="00BF6250" w:rsidRDefault="004215DD" w:rsidP="004215DD">
      <w:pPr>
        <w:spacing w:after="0"/>
        <w:jc w:val="center"/>
        <w:rPr>
          <w:rFonts w:ascii="Times New Roman" w:hAnsi="Times New Roman" w:cs="Times New Roman"/>
          <w:sz w:val="28"/>
          <w:szCs w:val="28"/>
        </w:rPr>
      </w:pPr>
    </w:p>
    <w:p w:rsidR="004215DD" w:rsidRPr="00BF6250" w:rsidRDefault="004215DD" w:rsidP="004215DD">
      <w:pPr>
        <w:spacing w:after="0"/>
        <w:jc w:val="center"/>
        <w:rPr>
          <w:rFonts w:ascii="Times New Roman" w:hAnsi="Times New Roman" w:cs="Times New Roman"/>
          <w:sz w:val="28"/>
          <w:szCs w:val="28"/>
        </w:rPr>
      </w:pPr>
    </w:p>
    <w:p w:rsidR="004215DD" w:rsidRPr="00BF6250" w:rsidRDefault="004215DD" w:rsidP="004215DD">
      <w:pPr>
        <w:spacing w:after="0"/>
        <w:jc w:val="center"/>
        <w:rPr>
          <w:rFonts w:ascii="Times New Roman" w:hAnsi="Times New Roman" w:cs="Times New Roman"/>
          <w:sz w:val="28"/>
          <w:szCs w:val="28"/>
        </w:rPr>
      </w:pPr>
    </w:p>
    <w:p w:rsidR="00BF6250" w:rsidRDefault="00BF6250" w:rsidP="00BF6250">
      <w:pPr>
        <w:spacing w:after="0"/>
        <w:jc w:val="center"/>
        <w:rPr>
          <w:rFonts w:ascii="Times New Roman" w:hAnsi="Times New Roman" w:cs="Times New Roman"/>
          <w:sz w:val="28"/>
          <w:szCs w:val="28"/>
        </w:rPr>
      </w:pPr>
    </w:p>
    <w:p w:rsidR="00BF6250" w:rsidRPr="00BF6250" w:rsidRDefault="00BF6250" w:rsidP="00BF6250">
      <w:pPr>
        <w:spacing w:after="0"/>
        <w:jc w:val="center"/>
        <w:rPr>
          <w:rFonts w:ascii="Times New Roman" w:hAnsi="Times New Roman" w:cs="Times New Roman"/>
          <w:b/>
          <w:bCs/>
          <w:sz w:val="32"/>
          <w:szCs w:val="32"/>
        </w:rPr>
      </w:pPr>
      <w:r w:rsidRPr="00BF6250">
        <w:rPr>
          <w:rFonts w:ascii="Times New Roman" w:hAnsi="Times New Roman" w:cs="Times New Roman"/>
          <w:b/>
          <w:bCs/>
          <w:sz w:val="32"/>
          <w:szCs w:val="32"/>
        </w:rPr>
        <w:t xml:space="preserve">МЕТОДИЧНІ </w:t>
      </w:r>
      <w:r>
        <w:rPr>
          <w:rFonts w:ascii="Times New Roman" w:hAnsi="Times New Roman" w:cs="Times New Roman"/>
          <w:b/>
          <w:bCs/>
          <w:sz w:val="32"/>
          <w:szCs w:val="32"/>
        </w:rPr>
        <w:t>ВКАЗІВКИ</w:t>
      </w:r>
    </w:p>
    <w:p w:rsidR="00BF6250" w:rsidRDefault="00BF6250" w:rsidP="00BF6250">
      <w:pPr>
        <w:spacing w:after="0"/>
        <w:jc w:val="center"/>
        <w:rPr>
          <w:rFonts w:ascii="Times New Roman" w:hAnsi="Times New Roman" w:cs="Times New Roman"/>
          <w:sz w:val="32"/>
          <w:szCs w:val="32"/>
        </w:rPr>
      </w:pPr>
      <w:r w:rsidRPr="00BF6250">
        <w:rPr>
          <w:rFonts w:ascii="Times New Roman" w:hAnsi="Times New Roman" w:cs="Times New Roman"/>
          <w:sz w:val="32"/>
          <w:szCs w:val="32"/>
        </w:rPr>
        <w:t>до виконання комп’ютерних практикумів</w:t>
      </w:r>
    </w:p>
    <w:p w:rsidR="00BF6250" w:rsidRDefault="00BF6250" w:rsidP="00BF6250">
      <w:pPr>
        <w:spacing w:after="0"/>
        <w:jc w:val="center"/>
        <w:rPr>
          <w:rFonts w:ascii="Times New Roman" w:hAnsi="Times New Roman" w:cs="Times New Roman"/>
          <w:sz w:val="28"/>
          <w:szCs w:val="28"/>
        </w:rPr>
      </w:pPr>
      <w:r>
        <w:rPr>
          <w:rFonts w:ascii="Times New Roman" w:hAnsi="Times New Roman" w:cs="Times New Roman"/>
          <w:sz w:val="32"/>
          <w:szCs w:val="32"/>
        </w:rPr>
        <w:t>з навчальної дисципліни</w:t>
      </w:r>
    </w:p>
    <w:p w:rsidR="00BF6250" w:rsidRPr="00BF6250" w:rsidRDefault="00BF6250" w:rsidP="00BF6250">
      <w:pPr>
        <w:spacing w:after="0"/>
        <w:jc w:val="center"/>
        <w:rPr>
          <w:rFonts w:ascii="Times New Roman" w:hAnsi="Times New Roman" w:cs="Times New Roman"/>
          <w:b/>
          <w:sz w:val="32"/>
          <w:szCs w:val="32"/>
        </w:rPr>
      </w:pPr>
      <w:r w:rsidRPr="00BF6250">
        <w:rPr>
          <w:rFonts w:ascii="Times New Roman" w:hAnsi="Times New Roman" w:cs="Times New Roman"/>
          <w:b/>
          <w:sz w:val="32"/>
          <w:szCs w:val="32"/>
        </w:rPr>
        <w:t>«Інтелектуальний аналіз даних»</w:t>
      </w:r>
    </w:p>
    <w:p w:rsidR="00BF6250" w:rsidRPr="00BF6250" w:rsidRDefault="00BF6250" w:rsidP="00BF6250">
      <w:pPr>
        <w:spacing w:after="0"/>
        <w:jc w:val="center"/>
        <w:rPr>
          <w:rFonts w:ascii="Times New Roman" w:hAnsi="Times New Roman" w:cs="Times New Roman"/>
          <w:sz w:val="28"/>
          <w:szCs w:val="28"/>
        </w:rPr>
      </w:pPr>
    </w:p>
    <w:p w:rsidR="00BF6250" w:rsidRPr="00BF6250" w:rsidRDefault="00BF6250" w:rsidP="00BF6250">
      <w:pPr>
        <w:spacing w:after="0"/>
        <w:jc w:val="center"/>
        <w:rPr>
          <w:rFonts w:ascii="Times New Roman" w:hAnsi="Times New Roman" w:cs="Times New Roman"/>
          <w:sz w:val="28"/>
          <w:szCs w:val="28"/>
        </w:rPr>
      </w:pPr>
    </w:p>
    <w:p w:rsidR="00BF6250" w:rsidRPr="00BF6250" w:rsidRDefault="00BF6250" w:rsidP="00BF6250">
      <w:pPr>
        <w:spacing w:after="0"/>
        <w:jc w:val="center"/>
        <w:rPr>
          <w:rFonts w:ascii="Times New Roman" w:hAnsi="Times New Roman" w:cs="Times New Roman"/>
          <w:sz w:val="28"/>
          <w:szCs w:val="28"/>
        </w:rPr>
      </w:pPr>
    </w:p>
    <w:p w:rsidR="00BF6250" w:rsidRPr="00BF6250" w:rsidRDefault="005B0D1E" w:rsidP="00BF6250">
      <w:pPr>
        <w:spacing w:after="0"/>
        <w:jc w:val="center"/>
        <w:rPr>
          <w:rFonts w:ascii="Times New Roman" w:hAnsi="Times New Roman" w:cs="Times New Roman"/>
          <w:sz w:val="28"/>
          <w:szCs w:val="28"/>
        </w:rPr>
      </w:pPr>
      <w:r>
        <w:rPr>
          <w:rFonts w:ascii="Times New Roman" w:hAnsi="Times New Roman" w:cs="Times New Roman"/>
          <w:sz w:val="28"/>
          <w:szCs w:val="28"/>
        </w:rPr>
        <w:t>Частина-1</w:t>
      </w:r>
    </w:p>
    <w:p w:rsidR="00BF6250" w:rsidRPr="00BF6250" w:rsidRDefault="00BF6250" w:rsidP="00BF6250">
      <w:pPr>
        <w:spacing w:after="0"/>
        <w:jc w:val="center"/>
        <w:rPr>
          <w:rFonts w:ascii="Times New Roman" w:hAnsi="Times New Roman" w:cs="Times New Roman"/>
          <w:sz w:val="28"/>
          <w:szCs w:val="28"/>
        </w:rPr>
      </w:pPr>
    </w:p>
    <w:p w:rsidR="00BF6250" w:rsidRPr="00BF6250" w:rsidRDefault="00BF6250" w:rsidP="00BF6250">
      <w:pPr>
        <w:spacing w:after="0"/>
        <w:jc w:val="center"/>
        <w:rPr>
          <w:rFonts w:ascii="Times New Roman" w:hAnsi="Times New Roman" w:cs="Times New Roman"/>
          <w:b/>
          <w:bCs/>
          <w:sz w:val="36"/>
          <w:szCs w:val="36"/>
        </w:rPr>
      </w:pPr>
      <w:r w:rsidRPr="00BF6250">
        <w:rPr>
          <w:rFonts w:ascii="Times New Roman" w:hAnsi="Times New Roman" w:cs="Times New Roman"/>
          <w:b/>
          <w:bCs/>
          <w:sz w:val="36"/>
          <w:szCs w:val="36"/>
        </w:rPr>
        <w:t>«Кореляційний та регресійний аналіз медичних даних»</w:t>
      </w:r>
    </w:p>
    <w:p w:rsidR="00BF6250" w:rsidRPr="00BF6250" w:rsidRDefault="00BF6250" w:rsidP="00BF6250">
      <w:pPr>
        <w:spacing w:after="0"/>
        <w:jc w:val="center"/>
        <w:rPr>
          <w:rFonts w:ascii="Times New Roman" w:hAnsi="Times New Roman" w:cs="Times New Roman"/>
          <w:sz w:val="28"/>
          <w:szCs w:val="28"/>
        </w:rPr>
      </w:pPr>
    </w:p>
    <w:p w:rsidR="00BF6250" w:rsidRPr="00BF6250" w:rsidRDefault="00BF6250" w:rsidP="00BF6250">
      <w:pPr>
        <w:spacing w:after="0"/>
        <w:jc w:val="center"/>
        <w:rPr>
          <w:rFonts w:ascii="Times New Roman" w:hAnsi="Times New Roman" w:cs="Times New Roman"/>
          <w:sz w:val="28"/>
          <w:szCs w:val="28"/>
        </w:rPr>
      </w:pPr>
      <w:r w:rsidRPr="00BF6250">
        <w:rPr>
          <w:rFonts w:ascii="Times New Roman" w:hAnsi="Times New Roman" w:cs="Times New Roman"/>
          <w:sz w:val="28"/>
          <w:szCs w:val="28"/>
        </w:rPr>
        <w:t>для студентів напряму підготовки 6.050101 – «Комп’ютерні науки»</w:t>
      </w:r>
    </w:p>
    <w:p w:rsidR="00BF6250" w:rsidRPr="00BF6250" w:rsidRDefault="00BF6250" w:rsidP="00BF6250">
      <w:pPr>
        <w:spacing w:after="0"/>
        <w:jc w:val="center"/>
        <w:rPr>
          <w:rFonts w:ascii="Times New Roman" w:hAnsi="Times New Roman" w:cs="Times New Roman"/>
          <w:sz w:val="28"/>
          <w:szCs w:val="28"/>
        </w:rPr>
      </w:pPr>
    </w:p>
    <w:p w:rsidR="00447405" w:rsidRPr="00BF6250" w:rsidRDefault="00447405" w:rsidP="004215DD">
      <w:pPr>
        <w:spacing w:after="0"/>
        <w:jc w:val="center"/>
        <w:rPr>
          <w:rFonts w:ascii="Times New Roman" w:hAnsi="Times New Roman" w:cs="Times New Roman"/>
          <w:sz w:val="28"/>
          <w:szCs w:val="28"/>
        </w:rPr>
      </w:pPr>
    </w:p>
    <w:p w:rsidR="00447405" w:rsidRPr="00BF6250" w:rsidRDefault="00447405" w:rsidP="004215DD">
      <w:pPr>
        <w:spacing w:after="0"/>
        <w:jc w:val="center"/>
        <w:rPr>
          <w:rFonts w:ascii="Times New Roman" w:hAnsi="Times New Roman" w:cs="Times New Roman"/>
          <w:sz w:val="28"/>
          <w:szCs w:val="28"/>
        </w:rPr>
      </w:pPr>
    </w:p>
    <w:p w:rsidR="00C4314C" w:rsidRPr="00BF6250" w:rsidRDefault="00C4314C" w:rsidP="004215DD">
      <w:pPr>
        <w:spacing w:after="0"/>
        <w:jc w:val="center"/>
        <w:rPr>
          <w:rFonts w:ascii="Times New Roman" w:hAnsi="Times New Roman" w:cs="Times New Roman"/>
          <w:sz w:val="28"/>
          <w:szCs w:val="28"/>
        </w:rPr>
      </w:pPr>
    </w:p>
    <w:p w:rsidR="00447405" w:rsidRPr="00BF6250" w:rsidRDefault="00447405" w:rsidP="004215DD">
      <w:pPr>
        <w:spacing w:after="0"/>
        <w:jc w:val="center"/>
        <w:rPr>
          <w:rFonts w:ascii="Times New Roman" w:hAnsi="Times New Roman" w:cs="Times New Roman"/>
          <w:i/>
          <w:sz w:val="28"/>
          <w:szCs w:val="28"/>
        </w:rPr>
      </w:pPr>
      <w:r w:rsidRPr="00BF6250">
        <w:rPr>
          <w:rFonts w:ascii="Times New Roman" w:hAnsi="Times New Roman" w:cs="Times New Roman"/>
          <w:i/>
          <w:sz w:val="28"/>
          <w:szCs w:val="28"/>
        </w:rPr>
        <w:t xml:space="preserve">Рекомендовано </w:t>
      </w:r>
      <w:r w:rsidR="00BF6250">
        <w:rPr>
          <w:rFonts w:ascii="Times New Roman" w:hAnsi="Times New Roman" w:cs="Times New Roman"/>
          <w:i/>
          <w:sz w:val="28"/>
          <w:szCs w:val="28"/>
        </w:rPr>
        <w:t>В</w:t>
      </w:r>
      <w:r w:rsidRPr="00BF6250">
        <w:rPr>
          <w:rFonts w:ascii="Times New Roman" w:hAnsi="Times New Roman" w:cs="Times New Roman"/>
          <w:i/>
          <w:sz w:val="28"/>
          <w:szCs w:val="28"/>
        </w:rPr>
        <w:t xml:space="preserve">ченою радою </w:t>
      </w:r>
    </w:p>
    <w:p w:rsidR="00447405" w:rsidRPr="00BF6250" w:rsidRDefault="00447405" w:rsidP="004215DD">
      <w:pPr>
        <w:spacing w:after="0"/>
        <w:jc w:val="center"/>
        <w:rPr>
          <w:rFonts w:ascii="Times New Roman" w:hAnsi="Times New Roman" w:cs="Times New Roman"/>
          <w:i/>
          <w:sz w:val="28"/>
          <w:szCs w:val="28"/>
        </w:rPr>
      </w:pPr>
      <w:r w:rsidRPr="00BF6250">
        <w:rPr>
          <w:rFonts w:ascii="Times New Roman" w:hAnsi="Times New Roman" w:cs="Times New Roman"/>
          <w:i/>
          <w:sz w:val="28"/>
          <w:szCs w:val="28"/>
        </w:rPr>
        <w:t>факультету біомедичної інженерії НТУУ «КПІ ім. І. Сікорського»</w:t>
      </w:r>
    </w:p>
    <w:p w:rsidR="00891265" w:rsidRPr="00BF6250" w:rsidRDefault="00891265" w:rsidP="004215DD">
      <w:pPr>
        <w:spacing w:after="0"/>
        <w:jc w:val="center"/>
        <w:rPr>
          <w:rFonts w:ascii="Times New Roman" w:hAnsi="Times New Roman" w:cs="Times New Roman"/>
          <w:sz w:val="28"/>
          <w:szCs w:val="28"/>
        </w:rPr>
      </w:pPr>
    </w:p>
    <w:p w:rsidR="00891265" w:rsidRPr="00BF6250" w:rsidRDefault="00891265" w:rsidP="004215DD">
      <w:pPr>
        <w:spacing w:after="0"/>
        <w:jc w:val="center"/>
        <w:rPr>
          <w:rFonts w:ascii="Times New Roman" w:hAnsi="Times New Roman" w:cs="Times New Roman"/>
          <w:sz w:val="28"/>
          <w:szCs w:val="28"/>
        </w:rPr>
      </w:pPr>
    </w:p>
    <w:p w:rsidR="00891265" w:rsidRPr="00BF6250" w:rsidRDefault="00891265" w:rsidP="004215DD">
      <w:pPr>
        <w:spacing w:after="0"/>
        <w:jc w:val="center"/>
        <w:rPr>
          <w:rFonts w:ascii="Times New Roman" w:hAnsi="Times New Roman" w:cs="Times New Roman"/>
          <w:sz w:val="28"/>
          <w:szCs w:val="28"/>
        </w:rPr>
      </w:pPr>
    </w:p>
    <w:p w:rsidR="004215DD" w:rsidRPr="00BF6250" w:rsidRDefault="004215DD" w:rsidP="004215DD">
      <w:pPr>
        <w:spacing w:after="0"/>
        <w:jc w:val="center"/>
        <w:rPr>
          <w:rFonts w:ascii="Times New Roman" w:hAnsi="Times New Roman" w:cs="Times New Roman"/>
          <w:sz w:val="28"/>
          <w:szCs w:val="28"/>
        </w:rPr>
      </w:pPr>
    </w:p>
    <w:p w:rsidR="00891265" w:rsidRPr="00BF6250" w:rsidRDefault="00891265" w:rsidP="004215DD">
      <w:pPr>
        <w:spacing w:after="0"/>
        <w:jc w:val="center"/>
        <w:rPr>
          <w:rFonts w:ascii="Times New Roman" w:hAnsi="Times New Roman" w:cs="Times New Roman"/>
          <w:sz w:val="28"/>
          <w:szCs w:val="28"/>
        </w:rPr>
      </w:pPr>
    </w:p>
    <w:p w:rsidR="00447405" w:rsidRPr="00BF6250" w:rsidRDefault="00447405" w:rsidP="004215DD">
      <w:pPr>
        <w:spacing w:after="0"/>
        <w:jc w:val="center"/>
        <w:rPr>
          <w:rFonts w:ascii="Times New Roman" w:hAnsi="Times New Roman" w:cs="Times New Roman"/>
          <w:sz w:val="28"/>
          <w:szCs w:val="28"/>
        </w:rPr>
      </w:pPr>
    </w:p>
    <w:p w:rsidR="00447405" w:rsidRPr="00BF6250" w:rsidRDefault="00447405" w:rsidP="004215DD">
      <w:pPr>
        <w:spacing w:after="0"/>
        <w:jc w:val="center"/>
        <w:rPr>
          <w:rFonts w:ascii="Times New Roman" w:hAnsi="Times New Roman" w:cs="Times New Roman"/>
          <w:sz w:val="28"/>
          <w:szCs w:val="28"/>
        </w:rPr>
      </w:pPr>
      <w:r w:rsidRPr="00BF6250">
        <w:rPr>
          <w:rFonts w:ascii="Times New Roman" w:hAnsi="Times New Roman" w:cs="Times New Roman"/>
          <w:sz w:val="28"/>
          <w:szCs w:val="28"/>
        </w:rPr>
        <w:t>Київ</w:t>
      </w:r>
    </w:p>
    <w:p w:rsidR="00447405" w:rsidRPr="00BF6250" w:rsidRDefault="00447405" w:rsidP="004215DD">
      <w:pPr>
        <w:spacing w:after="0"/>
        <w:jc w:val="center"/>
        <w:rPr>
          <w:rFonts w:ascii="Times New Roman" w:hAnsi="Times New Roman" w:cs="Times New Roman"/>
          <w:sz w:val="28"/>
          <w:szCs w:val="28"/>
        </w:rPr>
      </w:pPr>
      <w:r w:rsidRPr="00BF6250">
        <w:rPr>
          <w:rFonts w:ascii="Times New Roman" w:hAnsi="Times New Roman" w:cs="Times New Roman"/>
          <w:sz w:val="28"/>
          <w:szCs w:val="28"/>
        </w:rPr>
        <w:t>НТУУ «КПІ ім. І. Сікорського»</w:t>
      </w:r>
    </w:p>
    <w:p w:rsidR="00447405" w:rsidRPr="00BF6250" w:rsidRDefault="00447405" w:rsidP="004215DD">
      <w:pPr>
        <w:spacing w:after="0"/>
        <w:jc w:val="center"/>
        <w:rPr>
          <w:rFonts w:ascii="Times New Roman" w:hAnsi="Times New Roman" w:cs="Times New Roman"/>
          <w:sz w:val="28"/>
          <w:szCs w:val="28"/>
        </w:rPr>
      </w:pPr>
      <w:r w:rsidRPr="00BF6250">
        <w:rPr>
          <w:rFonts w:ascii="Times New Roman" w:hAnsi="Times New Roman" w:cs="Times New Roman"/>
          <w:sz w:val="28"/>
          <w:szCs w:val="28"/>
        </w:rPr>
        <w:t>201</w:t>
      </w:r>
      <w:r w:rsidR="00CF5771" w:rsidRPr="00BF6250">
        <w:rPr>
          <w:rFonts w:ascii="Times New Roman" w:hAnsi="Times New Roman" w:cs="Times New Roman"/>
          <w:sz w:val="28"/>
          <w:szCs w:val="28"/>
        </w:rPr>
        <w:t>7</w:t>
      </w:r>
    </w:p>
    <w:p w:rsidR="00891265" w:rsidRPr="00BF6250" w:rsidRDefault="00C4314C" w:rsidP="00C4314C">
      <w:pPr>
        <w:spacing w:after="0"/>
        <w:ind w:firstLine="708"/>
        <w:jc w:val="both"/>
        <w:rPr>
          <w:rFonts w:ascii="Times New Roman" w:hAnsi="Times New Roman" w:cs="Times New Roman"/>
          <w:sz w:val="28"/>
          <w:szCs w:val="28"/>
        </w:rPr>
      </w:pPr>
      <w:r w:rsidRPr="00BF6250">
        <w:rPr>
          <w:rFonts w:ascii="Times New Roman" w:hAnsi="Times New Roman" w:cs="Times New Roman"/>
          <w:b/>
          <w:sz w:val="28"/>
          <w:szCs w:val="28"/>
        </w:rPr>
        <w:lastRenderedPageBreak/>
        <w:t>Інтелектуальний аналіз даних</w:t>
      </w:r>
      <w:r w:rsidRPr="00BF6250">
        <w:rPr>
          <w:rFonts w:ascii="Times New Roman" w:hAnsi="Times New Roman" w:cs="Times New Roman"/>
          <w:sz w:val="28"/>
          <w:szCs w:val="28"/>
        </w:rPr>
        <w:t>: м</w:t>
      </w:r>
      <w:r w:rsidR="00891265" w:rsidRPr="00BF6250">
        <w:rPr>
          <w:rFonts w:ascii="Times New Roman" w:hAnsi="Times New Roman" w:cs="Times New Roman"/>
          <w:sz w:val="28"/>
          <w:szCs w:val="28"/>
        </w:rPr>
        <w:t xml:space="preserve">етодичні </w:t>
      </w:r>
      <w:r w:rsidR="00BF6250">
        <w:rPr>
          <w:rFonts w:ascii="Times New Roman" w:hAnsi="Times New Roman" w:cs="Times New Roman"/>
          <w:sz w:val="28"/>
          <w:szCs w:val="28"/>
        </w:rPr>
        <w:t>вказівки</w:t>
      </w:r>
      <w:r w:rsidR="00891265" w:rsidRPr="00BF6250">
        <w:rPr>
          <w:rFonts w:ascii="Times New Roman" w:hAnsi="Times New Roman" w:cs="Times New Roman"/>
          <w:sz w:val="28"/>
          <w:szCs w:val="28"/>
        </w:rPr>
        <w:t xml:space="preserve"> до виконання комп’ютерних практикумів з </w:t>
      </w:r>
      <w:r w:rsidR="00BF6250">
        <w:rPr>
          <w:rFonts w:ascii="Times New Roman" w:hAnsi="Times New Roman" w:cs="Times New Roman"/>
          <w:sz w:val="28"/>
          <w:szCs w:val="28"/>
        </w:rPr>
        <w:t xml:space="preserve">навчальної </w:t>
      </w:r>
      <w:r w:rsidR="00891265" w:rsidRPr="00BF6250">
        <w:rPr>
          <w:rFonts w:ascii="Times New Roman" w:hAnsi="Times New Roman" w:cs="Times New Roman"/>
          <w:sz w:val="28"/>
          <w:szCs w:val="28"/>
        </w:rPr>
        <w:t>дисципліни «Інтелектуальний аналіз даних». Частина</w:t>
      </w:r>
      <w:r w:rsidR="00BF6250">
        <w:rPr>
          <w:rFonts w:ascii="Times New Roman" w:hAnsi="Times New Roman" w:cs="Times New Roman"/>
          <w:sz w:val="28"/>
          <w:szCs w:val="28"/>
        </w:rPr>
        <w:t>-1</w:t>
      </w:r>
      <w:r w:rsidR="00891265" w:rsidRPr="00BF6250">
        <w:rPr>
          <w:rFonts w:ascii="Times New Roman" w:hAnsi="Times New Roman" w:cs="Times New Roman"/>
          <w:sz w:val="28"/>
          <w:szCs w:val="28"/>
        </w:rPr>
        <w:t xml:space="preserve">. </w:t>
      </w:r>
      <w:r w:rsidR="00BF6250">
        <w:rPr>
          <w:rFonts w:ascii="Times New Roman" w:hAnsi="Times New Roman" w:cs="Times New Roman"/>
          <w:sz w:val="28"/>
          <w:szCs w:val="28"/>
        </w:rPr>
        <w:t>«</w:t>
      </w:r>
      <w:r w:rsidR="00891265" w:rsidRPr="00BF6250">
        <w:rPr>
          <w:rFonts w:ascii="Times New Roman" w:hAnsi="Times New Roman" w:cs="Times New Roman"/>
          <w:sz w:val="28"/>
          <w:szCs w:val="28"/>
        </w:rPr>
        <w:t>Кореляційний та регресійний аналіз медичних даних</w:t>
      </w:r>
      <w:r w:rsidR="00BF6250">
        <w:rPr>
          <w:rFonts w:ascii="Times New Roman" w:hAnsi="Times New Roman" w:cs="Times New Roman"/>
          <w:sz w:val="28"/>
          <w:szCs w:val="28"/>
        </w:rPr>
        <w:t>»</w:t>
      </w:r>
      <w:r w:rsidR="00891265" w:rsidRPr="00BF6250">
        <w:rPr>
          <w:rFonts w:ascii="Times New Roman" w:hAnsi="Times New Roman" w:cs="Times New Roman"/>
          <w:sz w:val="28"/>
          <w:szCs w:val="28"/>
        </w:rPr>
        <w:t xml:space="preserve">. / </w:t>
      </w:r>
      <w:r w:rsidR="005B0D1E">
        <w:rPr>
          <w:rFonts w:ascii="Times New Roman" w:hAnsi="Times New Roman" w:cs="Times New Roman"/>
          <w:sz w:val="28"/>
          <w:szCs w:val="28"/>
        </w:rPr>
        <w:t>У</w:t>
      </w:r>
      <w:r w:rsidRPr="00BF6250">
        <w:rPr>
          <w:rFonts w:ascii="Times New Roman" w:hAnsi="Times New Roman" w:cs="Times New Roman"/>
          <w:sz w:val="28"/>
          <w:szCs w:val="28"/>
        </w:rPr>
        <w:t xml:space="preserve">клад.: </w:t>
      </w:r>
      <w:r w:rsidR="00BF6250">
        <w:rPr>
          <w:rFonts w:ascii="Times New Roman" w:hAnsi="Times New Roman" w:cs="Times New Roman"/>
          <w:sz w:val="28"/>
          <w:szCs w:val="28"/>
        </w:rPr>
        <w:t xml:space="preserve"> </w:t>
      </w:r>
      <w:proofErr w:type="spellStart"/>
      <w:r w:rsidR="00BF6250">
        <w:rPr>
          <w:rFonts w:ascii="Times New Roman" w:hAnsi="Times New Roman" w:cs="Times New Roman"/>
          <w:sz w:val="28"/>
          <w:szCs w:val="28"/>
        </w:rPr>
        <w:t>д.б.н</w:t>
      </w:r>
      <w:proofErr w:type="spellEnd"/>
      <w:r w:rsidR="00BF6250">
        <w:rPr>
          <w:rFonts w:ascii="Times New Roman" w:hAnsi="Times New Roman" w:cs="Times New Roman"/>
          <w:sz w:val="28"/>
          <w:szCs w:val="28"/>
        </w:rPr>
        <w:t xml:space="preserve">., </w:t>
      </w:r>
      <w:proofErr w:type="spellStart"/>
      <w:r w:rsidR="00BF6250">
        <w:rPr>
          <w:rFonts w:ascii="Times New Roman" w:hAnsi="Times New Roman" w:cs="Times New Roman"/>
          <w:sz w:val="28"/>
          <w:szCs w:val="28"/>
        </w:rPr>
        <w:t>с.н.с</w:t>
      </w:r>
      <w:proofErr w:type="spellEnd"/>
      <w:r w:rsidR="00BF6250">
        <w:rPr>
          <w:rFonts w:ascii="Times New Roman" w:hAnsi="Times New Roman" w:cs="Times New Roman"/>
          <w:sz w:val="28"/>
          <w:szCs w:val="28"/>
        </w:rPr>
        <w:t xml:space="preserve">. </w:t>
      </w:r>
      <w:r w:rsidRPr="00BF6250">
        <w:rPr>
          <w:rFonts w:ascii="Times New Roman" w:hAnsi="Times New Roman" w:cs="Times New Roman"/>
          <w:sz w:val="28"/>
          <w:szCs w:val="28"/>
        </w:rPr>
        <w:t xml:space="preserve">Є. А. </w:t>
      </w:r>
      <w:proofErr w:type="spellStart"/>
      <w:r w:rsidRPr="00BF6250">
        <w:rPr>
          <w:rFonts w:ascii="Times New Roman" w:hAnsi="Times New Roman" w:cs="Times New Roman"/>
          <w:sz w:val="28"/>
          <w:szCs w:val="28"/>
        </w:rPr>
        <w:t>Настенко</w:t>
      </w:r>
      <w:proofErr w:type="spellEnd"/>
      <w:r w:rsidRPr="00BF6250">
        <w:rPr>
          <w:rFonts w:ascii="Times New Roman" w:hAnsi="Times New Roman" w:cs="Times New Roman"/>
          <w:sz w:val="28"/>
          <w:szCs w:val="28"/>
        </w:rPr>
        <w:t xml:space="preserve">, </w:t>
      </w:r>
      <w:proofErr w:type="spellStart"/>
      <w:r w:rsidR="00BF6250">
        <w:rPr>
          <w:rFonts w:ascii="Times New Roman" w:hAnsi="Times New Roman" w:cs="Times New Roman"/>
          <w:sz w:val="28"/>
          <w:szCs w:val="28"/>
        </w:rPr>
        <w:t>к.т.н</w:t>
      </w:r>
      <w:proofErr w:type="spellEnd"/>
      <w:r w:rsidR="00BF6250">
        <w:rPr>
          <w:rFonts w:ascii="Times New Roman" w:hAnsi="Times New Roman" w:cs="Times New Roman"/>
          <w:sz w:val="28"/>
          <w:szCs w:val="28"/>
        </w:rPr>
        <w:t xml:space="preserve">. </w:t>
      </w:r>
      <w:r w:rsidR="00BF6250" w:rsidRPr="00BF6250">
        <w:rPr>
          <w:rFonts w:ascii="Times New Roman" w:hAnsi="Times New Roman" w:cs="Times New Roman"/>
          <w:sz w:val="28"/>
          <w:szCs w:val="28"/>
        </w:rPr>
        <w:t xml:space="preserve">В. С. </w:t>
      </w:r>
      <w:proofErr w:type="spellStart"/>
      <w:r w:rsidR="00BF6250" w:rsidRPr="00BF6250">
        <w:rPr>
          <w:rFonts w:ascii="Times New Roman" w:hAnsi="Times New Roman" w:cs="Times New Roman"/>
          <w:sz w:val="28"/>
          <w:szCs w:val="28"/>
        </w:rPr>
        <w:t>Якимчук</w:t>
      </w:r>
      <w:proofErr w:type="spellEnd"/>
      <w:r w:rsidR="005B0D1E">
        <w:rPr>
          <w:rFonts w:ascii="Times New Roman" w:hAnsi="Times New Roman" w:cs="Times New Roman"/>
          <w:sz w:val="28"/>
          <w:szCs w:val="28"/>
        </w:rPr>
        <w:t xml:space="preserve">, </w:t>
      </w:r>
      <w:proofErr w:type="spellStart"/>
      <w:r w:rsidR="005B0D1E">
        <w:rPr>
          <w:rFonts w:ascii="Times New Roman" w:hAnsi="Times New Roman" w:cs="Times New Roman"/>
          <w:sz w:val="28"/>
          <w:szCs w:val="28"/>
        </w:rPr>
        <w:t>к.т.н</w:t>
      </w:r>
      <w:proofErr w:type="spellEnd"/>
      <w:r w:rsidR="005B0D1E">
        <w:rPr>
          <w:rFonts w:ascii="Times New Roman" w:hAnsi="Times New Roman" w:cs="Times New Roman"/>
          <w:sz w:val="28"/>
          <w:szCs w:val="28"/>
        </w:rPr>
        <w:t>.</w:t>
      </w:r>
      <w:r w:rsidR="00BF6250" w:rsidRPr="00BF6250">
        <w:rPr>
          <w:rFonts w:ascii="Times New Roman" w:hAnsi="Times New Roman" w:cs="Times New Roman"/>
          <w:sz w:val="28"/>
          <w:szCs w:val="28"/>
        </w:rPr>
        <w:t xml:space="preserve"> </w:t>
      </w:r>
      <w:r w:rsidRPr="00BF6250">
        <w:rPr>
          <w:rFonts w:ascii="Times New Roman" w:hAnsi="Times New Roman" w:cs="Times New Roman"/>
          <w:sz w:val="28"/>
          <w:szCs w:val="28"/>
        </w:rPr>
        <w:t xml:space="preserve">О. К. </w:t>
      </w:r>
      <w:proofErr w:type="spellStart"/>
      <w:r w:rsidR="005B0D1E">
        <w:rPr>
          <w:rFonts w:ascii="Times New Roman" w:hAnsi="Times New Roman" w:cs="Times New Roman"/>
          <w:sz w:val="28"/>
          <w:szCs w:val="28"/>
        </w:rPr>
        <w:t>Носовець</w:t>
      </w:r>
      <w:proofErr w:type="spellEnd"/>
      <w:r w:rsidR="005B0D1E">
        <w:rPr>
          <w:rFonts w:ascii="Times New Roman" w:hAnsi="Times New Roman" w:cs="Times New Roman"/>
          <w:sz w:val="28"/>
          <w:szCs w:val="28"/>
        </w:rPr>
        <w:t xml:space="preserve">. </w:t>
      </w:r>
      <w:r w:rsidR="00891265" w:rsidRPr="00BF6250">
        <w:rPr>
          <w:rFonts w:ascii="Times New Roman" w:hAnsi="Times New Roman" w:cs="Times New Roman"/>
          <w:sz w:val="28"/>
          <w:szCs w:val="28"/>
        </w:rPr>
        <w:t>– К</w:t>
      </w:r>
      <w:r w:rsidRPr="00BF6250">
        <w:rPr>
          <w:rFonts w:ascii="Times New Roman" w:hAnsi="Times New Roman" w:cs="Times New Roman"/>
          <w:sz w:val="28"/>
          <w:szCs w:val="28"/>
        </w:rPr>
        <w:t>.: НТУУ «КПІ</w:t>
      </w:r>
      <w:r w:rsidR="005B0D1E">
        <w:rPr>
          <w:rFonts w:ascii="Times New Roman" w:hAnsi="Times New Roman" w:cs="Times New Roman"/>
          <w:sz w:val="28"/>
          <w:szCs w:val="28"/>
        </w:rPr>
        <w:t xml:space="preserve"> </w:t>
      </w:r>
      <w:r w:rsidRPr="00BF6250">
        <w:rPr>
          <w:rFonts w:ascii="Times New Roman" w:hAnsi="Times New Roman" w:cs="Times New Roman"/>
          <w:sz w:val="28"/>
          <w:szCs w:val="28"/>
        </w:rPr>
        <w:t>ім. І. Сікорського»,</w:t>
      </w:r>
      <w:r w:rsidR="00891265" w:rsidRPr="00BF6250">
        <w:rPr>
          <w:rFonts w:ascii="Times New Roman" w:hAnsi="Times New Roman" w:cs="Times New Roman"/>
          <w:sz w:val="28"/>
          <w:szCs w:val="28"/>
        </w:rPr>
        <w:t xml:space="preserve"> 201</w:t>
      </w:r>
      <w:r w:rsidR="00CF5771" w:rsidRPr="00BF6250">
        <w:rPr>
          <w:rFonts w:ascii="Times New Roman" w:hAnsi="Times New Roman" w:cs="Times New Roman"/>
          <w:sz w:val="28"/>
          <w:szCs w:val="28"/>
        </w:rPr>
        <w:t>7</w:t>
      </w:r>
      <w:r w:rsidR="00891265" w:rsidRPr="00BF6250">
        <w:rPr>
          <w:rFonts w:ascii="Times New Roman" w:hAnsi="Times New Roman" w:cs="Times New Roman"/>
          <w:sz w:val="28"/>
          <w:szCs w:val="28"/>
        </w:rPr>
        <w:t>.</w:t>
      </w:r>
      <w:r w:rsidRPr="00BF6250">
        <w:rPr>
          <w:rFonts w:ascii="Times New Roman" w:hAnsi="Times New Roman" w:cs="Times New Roman"/>
          <w:sz w:val="28"/>
          <w:szCs w:val="28"/>
        </w:rPr>
        <w:t xml:space="preserve"> – 5</w:t>
      </w:r>
      <w:r w:rsidR="0020225A" w:rsidRPr="00BF6250">
        <w:rPr>
          <w:rFonts w:ascii="Times New Roman" w:hAnsi="Times New Roman" w:cs="Times New Roman"/>
          <w:sz w:val="28"/>
          <w:szCs w:val="28"/>
        </w:rPr>
        <w:t>1</w:t>
      </w:r>
      <w:r w:rsidRPr="00BF6250">
        <w:rPr>
          <w:rFonts w:ascii="Times New Roman" w:hAnsi="Times New Roman" w:cs="Times New Roman"/>
          <w:sz w:val="28"/>
          <w:szCs w:val="28"/>
        </w:rPr>
        <w:t xml:space="preserve"> с.</w:t>
      </w:r>
    </w:p>
    <w:p w:rsidR="00891265" w:rsidRPr="00BF6250" w:rsidRDefault="00891265" w:rsidP="004215DD">
      <w:pPr>
        <w:spacing w:after="0"/>
        <w:jc w:val="both"/>
        <w:rPr>
          <w:rFonts w:ascii="Times New Roman" w:hAnsi="Times New Roman" w:cs="Times New Roman"/>
          <w:sz w:val="28"/>
          <w:szCs w:val="28"/>
        </w:rPr>
      </w:pPr>
    </w:p>
    <w:p w:rsidR="00C4314C" w:rsidRPr="00BF6250" w:rsidRDefault="00C4314C" w:rsidP="00C4314C">
      <w:pPr>
        <w:spacing w:after="0"/>
        <w:jc w:val="right"/>
        <w:rPr>
          <w:rFonts w:ascii="Times New Roman" w:hAnsi="Times New Roman" w:cs="Times New Roman"/>
          <w:i/>
          <w:sz w:val="20"/>
          <w:szCs w:val="20"/>
        </w:rPr>
      </w:pPr>
      <w:r w:rsidRPr="00BF6250">
        <w:rPr>
          <w:rFonts w:ascii="Times New Roman" w:hAnsi="Times New Roman" w:cs="Times New Roman"/>
          <w:i/>
          <w:sz w:val="20"/>
          <w:szCs w:val="20"/>
        </w:rPr>
        <w:t>Рекомендовано Вченою радою ФБМІ НТУУ «КПІ ім. І. Сікорського»</w:t>
      </w:r>
    </w:p>
    <w:p w:rsidR="00C4314C" w:rsidRPr="00BF6250" w:rsidRDefault="00C4314C" w:rsidP="00C4314C">
      <w:pPr>
        <w:spacing w:after="0"/>
        <w:jc w:val="right"/>
        <w:rPr>
          <w:rFonts w:ascii="Times New Roman" w:hAnsi="Times New Roman" w:cs="Times New Roman"/>
          <w:i/>
          <w:sz w:val="20"/>
          <w:szCs w:val="20"/>
        </w:rPr>
      </w:pPr>
      <w:r w:rsidRPr="00BF6250">
        <w:rPr>
          <w:rFonts w:ascii="Times New Roman" w:hAnsi="Times New Roman" w:cs="Times New Roman"/>
          <w:i/>
          <w:sz w:val="20"/>
          <w:szCs w:val="20"/>
        </w:rPr>
        <w:t xml:space="preserve">(Протокол № </w:t>
      </w:r>
      <w:r w:rsidR="00CF5771" w:rsidRPr="00BF6250">
        <w:rPr>
          <w:rFonts w:ascii="Times New Roman" w:hAnsi="Times New Roman" w:cs="Times New Roman"/>
          <w:i/>
          <w:sz w:val="20"/>
          <w:szCs w:val="20"/>
        </w:rPr>
        <w:t xml:space="preserve">6 </w:t>
      </w:r>
      <w:r w:rsidRPr="00BF6250">
        <w:rPr>
          <w:rFonts w:ascii="Times New Roman" w:hAnsi="Times New Roman" w:cs="Times New Roman"/>
          <w:i/>
          <w:sz w:val="20"/>
          <w:szCs w:val="20"/>
        </w:rPr>
        <w:t xml:space="preserve"> від </w:t>
      </w:r>
      <w:r w:rsidR="00CF5771" w:rsidRPr="00BF6250">
        <w:rPr>
          <w:rFonts w:ascii="Times New Roman" w:hAnsi="Times New Roman" w:cs="Times New Roman"/>
          <w:i/>
          <w:sz w:val="20"/>
          <w:szCs w:val="20"/>
        </w:rPr>
        <w:t>« 27 » лютого 2017</w:t>
      </w:r>
      <w:r w:rsidRPr="00BF6250">
        <w:rPr>
          <w:rFonts w:ascii="Times New Roman" w:hAnsi="Times New Roman" w:cs="Times New Roman"/>
          <w:i/>
          <w:sz w:val="20"/>
          <w:szCs w:val="20"/>
        </w:rPr>
        <w:t xml:space="preserve"> р</w:t>
      </w:r>
      <w:r w:rsidR="00CF5771" w:rsidRPr="00BF6250">
        <w:rPr>
          <w:rFonts w:ascii="Times New Roman" w:hAnsi="Times New Roman" w:cs="Times New Roman"/>
          <w:i/>
          <w:sz w:val="20"/>
          <w:szCs w:val="20"/>
        </w:rPr>
        <w:t>оку</w:t>
      </w:r>
      <w:r w:rsidRPr="00BF6250">
        <w:rPr>
          <w:rFonts w:ascii="Times New Roman" w:hAnsi="Times New Roman" w:cs="Times New Roman"/>
          <w:i/>
          <w:sz w:val="20"/>
          <w:szCs w:val="20"/>
        </w:rPr>
        <w:t xml:space="preserve">) </w:t>
      </w:r>
    </w:p>
    <w:p w:rsidR="00891265" w:rsidRPr="00BF6250" w:rsidRDefault="00891265" w:rsidP="004215DD">
      <w:pPr>
        <w:spacing w:after="0"/>
        <w:jc w:val="both"/>
        <w:rPr>
          <w:rFonts w:ascii="Times New Roman" w:hAnsi="Times New Roman" w:cs="Times New Roman"/>
          <w:sz w:val="28"/>
          <w:szCs w:val="28"/>
        </w:rPr>
      </w:pPr>
    </w:p>
    <w:p w:rsidR="00C4314C" w:rsidRPr="00BF6250" w:rsidRDefault="00C4314C" w:rsidP="004215DD">
      <w:pPr>
        <w:spacing w:after="0"/>
        <w:jc w:val="both"/>
        <w:rPr>
          <w:rFonts w:ascii="Times New Roman" w:hAnsi="Times New Roman" w:cs="Times New Roman"/>
          <w:sz w:val="28"/>
          <w:szCs w:val="28"/>
        </w:rPr>
      </w:pPr>
    </w:p>
    <w:p w:rsidR="00C4314C" w:rsidRPr="00BF6250" w:rsidRDefault="00C4314C" w:rsidP="00C4314C">
      <w:pPr>
        <w:spacing w:after="0" w:line="360" w:lineRule="auto"/>
        <w:jc w:val="center"/>
        <w:rPr>
          <w:rFonts w:ascii="Times New Roman" w:hAnsi="Times New Roman" w:cs="Times New Roman"/>
          <w:spacing w:val="20"/>
          <w:sz w:val="28"/>
          <w:szCs w:val="28"/>
        </w:rPr>
      </w:pPr>
      <w:r w:rsidRPr="00BF6250">
        <w:rPr>
          <w:rFonts w:ascii="Times New Roman" w:hAnsi="Times New Roman" w:cs="Times New Roman"/>
          <w:spacing w:val="20"/>
          <w:sz w:val="28"/>
          <w:szCs w:val="28"/>
        </w:rPr>
        <w:t>Навчально-методичне видання</w:t>
      </w:r>
    </w:p>
    <w:p w:rsidR="00AD4C5A" w:rsidRPr="00BF6250" w:rsidRDefault="00AD4C5A" w:rsidP="00C4314C">
      <w:pPr>
        <w:spacing w:after="0" w:line="360" w:lineRule="auto"/>
        <w:jc w:val="center"/>
        <w:rPr>
          <w:rFonts w:ascii="Times New Roman" w:hAnsi="Times New Roman" w:cs="Times New Roman"/>
          <w:sz w:val="28"/>
          <w:szCs w:val="28"/>
        </w:rPr>
      </w:pPr>
    </w:p>
    <w:p w:rsidR="00C4314C" w:rsidRPr="005B0D1E" w:rsidRDefault="00C4314C" w:rsidP="00C4314C">
      <w:pPr>
        <w:spacing w:after="0" w:line="360" w:lineRule="auto"/>
        <w:jc w:val="center"/>
        <w:rPr>
          <w:rFonts w:ascii="Times New Roman" w:hAnsi="Times New Roman" w:cs="Times New Roman"/>
          <w:b/>
          <w:sz w:val="28"/>
          <w:szCs w:val="28"/>
        </w:rPr>
      </w:pPr>
      <w:r w:rsidRPr="005B0D1E">
        <w:rPr>
          <w:rFonts w:ascii="Times New Roman" w:hAnsi="Times New Roman" w:cs="Times New Roman"/>
          <w:b/>
          <w:sz w:val="28"/>
          <w:szCs w:val="28"/>
        </w:rPr>
        <w:t xml:space="preserve">Методичні </w:t>
      </w:r>
      <w:r w:rsidR="005B0D1E" w:rsidRPr="005B0D1E">
        <w:rPr>
          <w:rFonts w:ascii="Times New Roman" w:hAnsi="Times New Roman" w:cs="Times New Roman"/>
          <w:b/>
          <w:sz w:val="28"/>
          <w:szCs w:val="28"/>
        </w:rPr>
        <w:t>вказівки</w:t>
      </w:r>
    </w:p>
    <w:p w:rsidR="005B0D1E" w:rsidRDefault="00C4314C" w:rsidP="005B0D1E">
      <w:pPr>
        <w:spacing w:after="0"/>
        <w:jc w:val="center"/>
        <w:rPr>
          <w:rFonts w:ascii="Times New Roman" w:hAnsi="Times New Roman" w:cs="Times New Roman"/>
          <w:sz w:val="28"/>
          <w:szCs w:val="28"/>
        </w:rPr>
      </w:pPr>
      <w:r w:rsidRPr="005B0D1E">
        <w:rPr>
          <w:rFonts w:ascii="Times New Roman" w:hAnsi="Times New Roman" w:cs="Times New Roman"/>
          <w:sz w:val="28"/>
          <w:szCs w:val="28"/>
        </w:rPr>
        <w:t>до виконання комп’ютерних практикумів</w:t>
      </w:r>
      <w:r w:rsidR="005B0D1E" w:rsidRPr="005B0D1E">
        <w:rPr>
          <w:rFonts w:ascii="Times New Roman" w:hAnsi="Times New Roman" w:cs="Times New Roman"/>
          <w:sz w:val="28"/>
          <w:szCs w:val="28"/>
        </w:rPr>
        <w:t xml:space="preserve"> </w:t>
      </w:r>
    </w:p>
    <w:p w:rsidR="005B0D1E" w:rsidRPr="005B0D1E" w:rsidRDefault="005B0D1E" w:rsidP="005B0D1E">
      <w:pPr>
        <w:spacing w:after="0"/>
        <w:jc w:val="center"/>
        <w:rPr>
          <w:rFonts w:ascii="Times New Roman" w:hAnsi="Times New Roman" w:cs="Times New Roman"/>
          <w:sz w:val="28"/>
          <w:szCs w:val="28"/>
        </w:rPr>
      </w:pPr>
      <w:r w:rsidRPr="005B0D1E">
        <w:rPr>
          <w:rFonts w:ascii="Times New Roman" w:hAnsi="Times New Roman" w:cs="Times New Roman"/>
          <w:sz w:val="28"/>
          <w:szCs w:val="28"/>
        </w:rPr>
        <w:t>з навчальної дисципліни</w:t>
      </w:r>
      <w:r>
        <w:rPr>
          <w:rFonts w:ascii="Times New Roman" w:hAnsi="Times New Roman" w:cs="Times New Roman"/>
          <w:sz w:val="28"/>
          <w:szCs w:val="28"/>
        </w:rPr>
        <w:t xml:space="preserve"> </w:t>
      </w:r>
      <w:r w:rsidRPr="005B0D1E">
        <w:rPr>
          <w:rFonts w:ascii="Times New Roman" w:hAnsi="Times New Roman" w:cs="Times New Roman"/>
          <w:sz w:val="28"/>
          <w:szCs w:val="28"/>
        </w:rPr>
        <w:t>«Інтелектуальний аналіз даних»</w:t>
      </w:r>
    </w:p>
    <w:p w:rsidR="00C4314C" w:rsidRPr="005B0D1E" w:rsidRDefault="00C4314C" w:rsidP="00C4314C">
      <w:pPr>
        <w:spacing w:after="0" w:line="360" w:lineRule="auto"/>
        <w:jc w:val="center"/>
        <w:rPr>
          <w:rFonts w:ascii="Times New Roman" w:hAnsi="Times New Roman" w:cs="Times New Roman"/>
          <w:sz w:val="28"/>
          <w:szCs w:val="28"/>
        </w:rPr>
      </w:pPr>
    </w:p>
    <w:p w:rsidR="005B0D1E" w:rsidRPr="00BF6250" w:rsidRDefault="005B0D1E" w:rsidP="005B0D1E">
      <w:pPr>
        <w:spacing w:after="0"/>
        <w:jc w:val="center"/>
        <w:rPr>
          <w:rFonts w:ascii="Times New Roman" w:hAnsi="Times New Roman" w:cs="Times New Roman"/>
          <w:sz w:val="28"/>
          <w:szCs w:val="28"/>
        </w:rPr>
      </w:pPr>
      <w:r>
        <w:rPr>
          <w:rFonts w:ascii="Times New Roman" w:hAnsi="Times New Roman" w:cs="Times New Roman"/>
          <w:sz w:val="28"/>
          <w:szCs w:val="28"/>
        </w:rPr>
        <w:t>Частина-1</w:t>
      </w:r>
    </w:p>
    <w:p w:rsidR="005B0D1E" w:rsidRPr="00BF6250" w:rsidRDefault="005B0D1E" w:rsidP="005B0D1E">
      <w:pPr>
        <w:spacing w:after="0"/>
        <w:jc w:val="center"/>
        <w:rPr>
          <w:rFonts w:ascii="Times New Roman" w:hAnsi="Times New Roman" w:cs="Times New Roman"/>
          <w:sz w:val="28"/>
          <w:szCs w:val="28"/>
        </w:rPr>
      </w:pPr>
    </w:p>
    <w:p w:rsidR="005B0D1E" w:rsidRPr="00BF6250" w:rsidRDefault="005B0D1E" w:rsidP="005B0D1E">
      <w:pPr>
        <w:spacing w:after="0"/>
        <w:jc w:val="center"/>
        <w:rPr>
          <w:rFonts w:ascii="Times New Roman" w:hAnsi="Times New Roman" w:cs="Times New Roman"/>
          <w:b/>
          <w:bCs/>
          <w:sz w:val="36"/>
          <w:szCs w:val="36"/>
        </w:rPr>
      </w:pPr>
      <w:r w:rsidRPr="00BF6250">
        <w:rPr>
          <w:rFonts w:ascii="Times New Roman" w:hAnsi="Times New Roman" w:cs="Times New Roman"/>
          <w:b/>
          <w:bCs/>
          <w:sz w:val="36"/>
          <w:szCs w:val="36"/>
        </w:rPr>
        <w:t>Кореляційний та регресійний аналіз медичних даних</w:t>
      </w:r>
    </w:p>
    <w:p w:rsidR="005B0D1E" w:rsidRPr="00BF6250" w:rsidRDefault="005B0D1E" w:rsidP="005B0D1E">
      <w:pPr>
        <w:spacing w:after="0"/>
        <w:jc w:val="center"/>
        <w:rPr>
          <w:rFonts w:ascii="Times New Roman" w:hAnsi="Times New Roman" w:cs="Times New Roman"/>
          <w:sz w:val="28"/>
          <w:szCs w:val="28"/>
        </w:rPr>
      </w:pPr>
    </w:p>
    <w:p w:rsidR="005B0D1E" w:rsidRPr="00BF6250" w:rsidRDefault="005B0D1E" w:rsidP="005B0D1E">
      <w:pPr>
        <w:spacing w:after="0"/>
        <w:jc w:val="center"/>
        <w:rPr>
          <w:rFonts w:ascii="Times New Roman" w:hAnsi="Times New Roman" w:cs="Times New Roman"/>
          <w:sz w:val="28"/>
          <w:szCs w:val="28"/>
        </w:rPr>
      </w:pPr>
      <w:r w:rsidRPr="00BF6250">
        <w:rPr>
          <w:rFonts w:ascii="Times New Roman" w:hAnsi="Times New Roman" w:cs="Times New Roman"/>
          <w:sz w:val="28"/>
          <w:szCs w:val="28"/>
        </w:rPr>
        <w:t>для студентів напряму підготовки 6.050101 – «Комп’ютерні науки»</w:t>
      </w:r>
    </w:p>
    <w:p w:rsidR="00C4314C" w:rsidRPr="00BF6250" w:rsidRDefault="00C4314C" w:rsidP="00C4314C">
      <w:pPr>
        <w:spacing w:after="0"/>
        <w:jc w:val="center"/>
        <w:rPr>
          <w:rFonts w:ascii="Times New Roman" w:hAnsi="Times New Roman" w:cs="Times New Roman"/>
          <w:sz w:val="28"/>
          <w:szCs w:val="28"/>
        </w:rPr>
      </w:pPr>
    </w:p>
    <w:p w:rsidR="00AD4C5A" w:rsidRPr="00BF6250" w:rsidRDefault="00AD4C5A" w:rsidP="00C4314C">
      <w:pPr>
        <w:spacing w:after="0"/>
        <w:jc w:val="center"/>
        <w:rPr>
          <w:rFonts w:ascii="Times New Roman" w:hAnsi="Times New Roman" w:cs="Times New Roman"/>
          <w:sz w:val="28"/>
          <w:szCs w:val="28"/>
        </w:rPr>
      </w:pPr>
    </w:p>
    <w:p w:rsidR="00AD4C5A" w:rsidRPr="00BF6250" w:rsidRDefault="00AD4C5A" w:rsidP="00C4314C">
      <w:pPr>
        <w:spacing w:after="0"/>
        <w:jc w:val="center"/>
        <w:rPr>
          <w:rFonts w:ascii="Times New Roman" w:hAnsi="Times New Roman" w:cs="Times New Roman"/>
          <w:sz w:val="28"/>
          <w:szCs w:val="28"/>
        </w:rPr>
      </w:pPr>
    </w:p>
    <w:p w:rsidR="00C4314C" w:rsidRPr="00BF6250" w:rsidRDefault="00C4314C" w:rsidP="00C4314C">
      <w:pPr>
        <w:spacing w:after="0"/>
        <w:jc w:val="center"/>
        <w:rPr>
          <w:rFonts w:ascii="Times New Roman" w:hAnsi="Times New Roman" w:cs="Times New Roman"/>
          <w:sz w:val="28"/>
          <w:szCs w:val="28"/>
        </w:rPr>
      </w:pPr>
    </w:p>
    <w:tbl>
      <w:tblPr>
        <w:tblW w:w="0" w:type="auto"/>
        <w:tblLook w:val="04A0"/>
      </w:tblPr>
      <w:tblGrid>
        <w:gridCol w:w="2518"/>
        <w:gridCol w:w="7336"/>
      </w:tblGrid>
      <w:tr w:rsidR="00516D8C" w:rsidRPr="00BF6250" w:rsidTr="00516D8C">
        <w:tc>
          <w:tcPr>
            <w:tcW w:w="2518" w:type="dxa"/>
          </w:tcPr>
          <w:p w:rsidR="00AD4C5A" w:rsidRPr="00BF6250" w:rsidRDefault="00AD4C5A" w:rsidP="00516D8C">
            <w:pPr>
              <w:spacing w:after="0"/>
              <w:jc w:val="both"/>
              <w:rPr>
                <w:rFonts w:ascii="Times New Roman" w:hAnsi="Times New Roman" w:cs="Times New Roman"/>
                <w:sz w:val="28"/>
                <w:szCs w:val="28"/>
              </w:rPr>
            </w:pPr>
            <w:r w:rsidRPr="00BF6250">
              <w:rPr>
                <w:rFonts w:ascii="Times New Roman" w:hAnsi="Times New Roman" w:cs="Times New Roman"/>
                <w:sz w:val="28"/>
                <w:szCs w:val="28"/>
              </w:rPr>
              <w:t xml:space="preserve">Укладачі: </w:t>
            </w:r>
            <w:r w:rsidRPr="00BF6250">
              <w:rPr>
                <w:rFonts w:ascii="Times New Roman" w:hAnsi="Times New Roman" w:cs="Times New Roman"/>
                <w:sz w:val="28"/>
                <w:szCs w:val="28"/>
              </w:rPr>
              <w:tab/>
            </w:r>
          </w:p>
        </w:tc>
        <w:tc>
          <w:tcPr>
            <w:tcW w:w="7336" w:type="dxa"/>
          </w:tcPr>
          <w:p w:rsidR="00AD4C5A" w:rsidRPr="00BF6250" w:rsidRDefault="00AD4C5A" w:rsidP="00516D8C">
            <w:pPr>
              <w:spacing w:after="0"/>
              <w:jc w:val="both"/>
              <w:rPr>
                <w:rFonts w:ascii="Times New Roman" w:hAnsi="Times New Roman" w:cs="Times New Roman"/>
                <w:i/>
                <w:sz w:val="28"/>
                <w:szCs w:val="28"/>
              </w:rPr>
            </w:pPr>
            <w:r w:rsidRPr="00BF6250">
              <w:rPr>
                <w:rFonts w:ascii="Times New Roman" w:hAnsi="Times New Roman" w:cs="Times New Roman"/>
                <w:i/>
                <w:sz w:val="28"/>
                <w:szCs w:val="28"/>
              </w:rPr>
              <w:t xml:space="preserve">Є. А. Настенко, </w:t>
            </w:r>
            <w:proofErr w:type="spellStart"/>
            <w:r w:rsidRPr="00BF6250">
              <w:rPr>
                <w:rFonts w:ascii="Times New Roman" w:hAnsi="Times New Roman" w:cs="Times New Roman"/>
                <w:i/>
                <w:sz w:val="28"/>
                <w:szCs w:val="28"/>
              </w:rPr>
              <w:t>д.б.н</w:t>
            </w:r>
            <w:proofErr w:type="spellEnd"/>
            <w:r w:rsidRPr="00BF6250">
              <w:rPr>
                <w:rFonts w:ascii="Times New Roman" w:hAnsi="Times New Roman" w:cs="Times New Roman"/>
                <w:i/>
                <w:sz w:val="28"/>
                <w:szCs w:val="28"/>
              </w:rPr>
              <w:t xml:space="preserve">., </w:t>
            </w:r>
            <w:proofErr w:type="spellStart"/>
            <w:r w:rsidRPr="00BF6250">
              <w:rPr>
                <w:rFonts w:ascii="Times New Roman" w:hAnsi="Times New Roman" w:cs="Times New Roman"/>
                <w:i/>
                <w:sz w:val="28"/>
                <w:szCs w:val="28"/>
              </w:rPr>
              <w:t>с.н.с</w:t>
            </w:r>
            <w:proofErr w:type="spellEnd"/>
            <w:r w:rsidRPr="00BF6250">
              <w:rPr>
                <w:rFonts w:ascii="Times New Roman" w:hAnsi="Times New Roman" w:cs="Times New Roman"/>
                <w:i/>
                <w:sz w:val="28"/>
                <w:szCs w:val="28"/>
              </w:rPr>
              <w:t>.</w:t>
            </w:r>
            <w:r w:rsidR="00CF5771" w:rsidRPr="00BF6250">
              <w:rPr>
                <w:rFonts w:ascii="Times New Roman" w:hAnsi="Times New Roman" w:cs="Times New Roman"/>
                <w:i/>
                <w:sz w:val="28"/>
                <w:szCs w:val="28"/>
              </w:rPr>
              <w:t xml:space="preserve"> </w:t>
            </w:r>
          </w:p>
          <w:p w:rsidR="00AD4C5A" w:rsidRPr="00BF6250" w:rsidRDefault="00AD4C5A" w:rsidP="00516D8C">
            <w:pPr>
              <w:spacing w:after="0"/>
              <w:jc w:val="both"/>
              <w:rPr>
                <w:rFonts w:ascii="Times New Roman" w:hAnsi="Times New Roman" w:cs="Times New Roman"/>
                <w:i/>
                <w:sz w:val="28"/>
                <w:szCs w:val="28"/>
              </w:rPr>
            </w:pPr>
            <w:r w:rsidRPr="00BF6250">
              <w:rPr>
                <w:rFonts w:ascii="Times New Roman" w:hAnsi="Times New Roman" w:cs="Times New Roman"/>
                <w:i/>
                <w:sz w:val="28"/>
                <w:szCs w:val="28"/>
              </w:rPr>
              <w:t xml:space="preserve">О. К. </w:t>
            </w:r>
            <w:proofErr w:type="spellStart"/>
            <w:r w:rsidRPr="00BF6250">
              <w:rPr>
                <w:rFonts w:ascii="Times New Roman" w:hAnsi="Times New Roman" w:cs="Times New Roman"/>
                <w:i/>
                <w:sz w:val="28"/>
                <w:szCs w:val="28"/>
              </w:rPr>
              <w:t>Носовець</w:t>
            </w:r>
            <w:proofErr w:type="spellEnd"/>
            <w:r w:rsidRPr="00BF6250">
              <w:rPr>
                <w:rFonts w:ascii="Times New Roman" w:hAnsi="Times New Roman" w:cs="Times New Roman"/>
                <w:i/>
                <w:sz w:val="28"/>
                <w:szCs w:val="28"/>
              </w:rPr>
              <w:t xml:space="preserve">, </w:t>
            </w:r>
            <w:proofErr w:type="spellStart"/>
            <w:r w:rsidRPr="00BF6250">
              <w:rPr>
                <w:rFonts w:ascii="Times New Roman" w:hAnsi="Times New Roman" w:cs="Times New Roman"/>
                <w:i/>
                <w:sz w:val="28"/>
                <w:szCs w:val="28"/>
              </w:rPr>
              <w:t>к.т.н</w:t>
            </w:r>
            <w:proofErr w:type="spellEnd"/>
            <w:r w:rsidRPr="00BF6250">
              <w:rPr>
                <w:rFonts w:ascii="Times New Roman" w:hAnsi="Times New Roman" w:cs="Times New Roman"/>
                <w:i/>
                <w:sz w:val="28"/>
                <w:szCs w:val="28"/>
              </w:rPr>
              <w:t>.</w:t>
            </w:r>
            <w:r w:rsidR="00CF5771" w:rsidRPr="00BF6250">
              <w:rPr>
                <w:rFonts w:ascii="Times New Roman" w:hAnsi="Times New Roman" w:cs="Times New Roman"/>
                <w:i/>
                <w:sz w:val="28"/>
                <w:szCs w:val="28"/>
              </w:rPr>
              <w:t xml:space="preserve"> </w:t>
            </w:r>
          </w:p>
          <w:p w:rsidR="00AD4C5A" w:rsidRPr="00BF6250" w:rsidRDefault="00AD4C5A" w:rsidP="00516D8C">
            <w:pPr>
              <w:spacing w:after="0"/>
              <w:jc w:val="both"/>
              <w:rPr>
                <w:rFonts w:ascii="Times New Roman" w:hAnsi="Times New Roman" w:cs="Times New Roman"/>
                <w:i/>
                <w:sz w:val="28"/>
                <w:szCs w:val="28"/>
              </w:rPr>
            </w:pPr>
            <w:r w:rsidRPr="00BF6250">
              <w:rPr>
                <w:rFonts w:ascii="Times New Roman" w:hAnsi="Times New Roman" w:cs="Times New Roman"/>
                <w:i/>
                <w:sz w:val="28"/>
                <w:szCs w:val="28"/>
              </w:rPr>
              <w:t xml:space="preserve">В. С. </w:t>
            </w:r>
            <w:proofErr w:type="spellStart"/>
            <w:r w:rsidRPr="00BF6250">
              <w:rPr>
                <w:rFonts w:ascii="Times New Roman" w:hAnsi="Times New Roman" w:cs="Times New Roman"/>
                <w:i/>
                <w:sz w:val="28"/>
                <w:szCs w:val="28"/>
              </w:rPr>
              <w:t>Якимчук</w:t>
            </w:r>
            <w:proofErr w:type="spellEnd"/>
            <w:r w:rsidRPr="00BF6250">
              <w:rPr>
                <w:rFonts w:ascii="Times New Roman" w:hAnsi="Times New Roman" w:cs="Times New Roman"/>
                <w:i/>
                <w:sz w:val="28"/>
                <w:szCs w:val="28"/>
              </w:rPr>
              <w:t xml:space="preserve">, </w:t>
            </w:r>
            <w:proofErr w:type="spellStart"/>
            <w:r w:rsidRPr="00BF6250">
              <w:rPr>
                <w:rFonts w:ascii="Times New Roman" w:hAnsi="Times New Roman" w:cs="Times New Roman"/>
                <w:i/>
                <w:sz w:val="28"/>
                <w:szCs w:val="28"/>
              </w:rPr>
              <w:t>к.т.н</w:t>
            </w:r>
            <w:proofErr w:type="spellEnd"/>
            <w:r w:rsidRPr="00BF6250">
              <w:rPr>
                <w:rFonts w:ascii="Times New Roman" w:hAnsi="Times New Roman" w:cs="Times New Roman"/>
                <w:i/>
                <w:sz w:val="28"/>
                <w:szCs w:val="28"/>
              </w:rPr>
              <w:t>.</w:t>
            </w:r>
            <w:r w:rsidR="00CF5771" w:rsidRPr="00BF6250">
              <w:rPr>
                <w:rFonts w:ascii="Times New Roman" w:hAnsi="Times New Roman" w:cs="Times New Roman"/>
                <w:i/>
                <w:sz w:val="28"/>
                <w:szCs w:val="28"/>
              </w:rPr>
              <w:t xml:space="preserve"> </w:t>
            </w:r>
          </w:p>
          <w:p w:rsidR="00AD4C5A" w:rsidRPr="00BF6250" w:rsidRDefault="00AD4C5A" w:rsidP="00516D8C">
            <w:pPr>
              <w:spacing w:after="0"/>
              <w:jc w:val="both"/>
              <w:rPr>
                <w:rFonts w:ascii="Times New Roman" w:hAnsi="Times New Roman" w:cs="Times New Roman"/>
                <w:i/>
                <w:sz w:val="28"/>
                <w:szCs w:val="28"/>
              </w:rPr>
            </w:pPr>
          </w:p>
        </w:tc>
      </w:tr>
      <w:tr w:rsidR="00516D8C" w:rsidRPr="00BF6250" w:rsidTr="00516D8C">
        <w:tc>
          <w:tcPr>
            <w:tcW w:w="2518" w:type="dxa"/>
          </w:tcPr>
          <w:p w:rsidR="00AD4C5A" w:rsidRPr="00BF6250" w:rsidRDefault="00AD4C5A" w:rsidP="00516D8C">
            <w:pPr>
              <w:spacing w:after="0"/>
              <w:jc w:val="both"/>
              <w:rPr>
                <w:rFonts w:ascii="Times New Roman" w:hAnsi="Times New Roman" w:cs="Times New Roman"/>
                <w:sz w:val="28"/>
                <w:szCs w:val="28"/>
              </w:rPr>
            </w:pPr>
            <w:r w:rsidRPr="00BF6250">
              <w:rPr>
                <w:rFonts w:ascii="Times New Roman" w:hAnsi="Times New Roman" w:cs="Times New Roman"/>
                <w:sz w:val="28"/>
                <w:szCs w:val="28"/>
              </w:rPr>
              <w:t xml:space="preserve">Відповідальний </w:t>
            </w:r>
          </w:p>
          <w:p w:rsidR="00AD4C5A" w:rsidRPr="00BF6250" w:rsidRDefault="00AD4C5A" w:rsidP="00516D8C">
            <w:pPr>
              <w:spacing w:after="0"/>
              <w:jc w:val="both"/>
              <w:rPr>
                <w:rFonts w:ascii="Times New Roman" w:hAnsi="Times New Roman" w:cs="Times New Roman"/>
                <w:sz w:val="28"/>
                <w:szCs w:val="28"/>
              </w:rPr>
            </w:pPr>
            <w:r w:rsidRPr="00BF6250">
              <w:rPr>
                <w:rFonts w:ascii="Times New Roman" w:hAnsi="Times New Roman" w:cs="Times New Roman"/>
                <w:sz w:val="28"/>
                <w:szCs w:val="28"/>
              </w:rPr>
              <w:t>редактор:</w:t>
            </w:r>
          </w:p>
        </w:tc>
        <w:tc>
          <w:tcPr>
            <w:tcW w:w="7336" w:type="dxa"/>
          </w:tcPr>
          <w:p w:rsidR="00AD4C5A" w:rsidRPr="00BF6250" w:rsidRDefault="00AD4C5A" w:rsidP="00516D8C">
            <w:pPr>
              <w:spacing w:after="0"/>
              <w:jc w:val="both"/>
              <w:rPr>
                <w:rFonts w:ascii="Times New Roman" w:hAnsi="Times New Roman" w:cs="Times New Roman"/>
                <w:bCs/>
                <w:i/>
                <w:sz w:val="28"/>
                <w:szCs w:val="28"/>
              </w:rPr>
            </w:pPr>
          </w:p>
          <w:p w:rsidR="00AD4C5A" w:rsidRPr="00BF6250" w:rsidRDefault="00AD4C5A" w:rsidP="00516D8C">
            <w:pPr>
              <w:spacing w:after="0"/>
              <w:jc w:val="both"/>
              <w:rPr>
                <w:rFonts w:ascii="Times New Roman" w:hAnsi="Times New Roman" w:cs="Times New Roman"/>
                <w:i/>
                <w:sz w:val="28"/>
                <w:szCs w:val="28"/>
              </w:rPr>
            </w:pPr>
            <w:r w:rsidRPr="00BF6250">
              <w:rPr>
                <w:rFonts w:ascii="Times New Roman" w:hAnsi="Times New Roman" w:cs="Times New Roman"/>
                <w:bCs/>
                <w:i/>
                <w:sz w:val="28"/>
                <w:szCs w:val="28"/>
              </w:rPr>
              <w:t xml:space="preserve">Яковенко </w:t>
            </w:r>
            <w:proofErr w:type="spellStart"/>
            <w:r w:rsidRPr="00BF6250">
              <w:rPr>
                <w:rFonts w:ascii="Times New Roman" w:hAnsi="Times New Roman" w:cs="Times New Roman"/>
                <w:bCs/>
                <w:i/>
                <w:sz w:val="28"/>
                <w:szCs w:val="28"/>
              </w:rPr>
              <w:t>Альона</w:t>
            </w:r>
            <w:proofErr w:type="spellEnd"/>
            <w:r w:rsidRPr="00BF6250">
              <w:rPr>
                <w:rFonts w:ascii="Times New Roman" w:hAnsi="Times New Roman" w:cs="Times New Roman"/>
                <w:bCs/>
                <w:i/>
                <w:sz w:val="28"/>
                <w:szCs w:val="28"/>
              </w:rPr>
              <w:t xml:space="preserve"> Вікторівна</w:t>
            </w:r>
            <w:r w:rsidRPr="00BF6250">
              <w:rPr>
                <w:rFonts w:ascii="Times New Roman" w:hAnsi="Times New Roman" w:cs="Times New Roman"/>
                <w:i/>
                <w:sz w:val="28"/>
                <w:szCs w:val="28"/>
              </w:rPr>
              <w:t xml:space="preserve">, </w:t>
            </w:r>
            <w:proofErr w:type="spellStart"/>
            <w:r w:rsidRPr="00BF6250">
              <w:rPr>
                <w:rFonts w:ascii="Times New Roman" w:hAnsi="Times New Roman" w:cs="Times New Roman"/>
                <w:i/>
                <w:sz w:val="28"/>
                <w:szCs w:val="28"/>
              </w:rPr>
              <w:t>к.т.н</w:t>
            </w:r>
            <w:proofErr w:type="spellEnd"/>
            <w:r w:rsidRPr="00BF6250">
              <w:rPr>
                <w:rFonts w:ascii="Times New Roman" w:hAnsi="Times New Roman" w:cs="Times New Roman"/>
                <w:i/>
                <w:sz w:val="28"/>
                <w:szCs w:val="28"/>
              </w:rPr>
              <w:t>.</w:t>
            </w:r>
          </w:p>
          <w:p w:rsidR="00AD4C5A" w:rsidRPr="00BF6250" w:rsidRDefault="00AD4C5A" w:rsidP="00516D8C">
            <w:pPr>
              <w:spacing w:after="0"/>
              <w:jc w:val="both"/>
              <w:rPr>
                <w:rFonts w:ascii="Times New Roman" w:hAnsi="Times New Roman" w:cs="Times New Roman"/>
                <w:i/>
                <w:sz w:val="28"/>
                <w:szCs w:val="28"/>
              </w:rPr>
            </w:pPr>
          </w:p>
        </w:tc>
      </w:tr>
      <w:tr w:rsidR="00516D8C" w:rsidRPr="00516D8C" w:rsidTr="00516D8C">
        <w:tc>
          <w:tcPr>
            <w:tcW w:w="2518" w:type="dxa"/>
          </w:tcPr>
          <w:p w:rsidR="00AD4C5A" w:rsidRPr="00BF6250" w:rsidRDefault="00AD4C5A" w:rsidP="00516D8C">
            <w:pPr>
              <w:spacing w:after="0"/>
              <w:jc w:val="both"/>
              <w:rPr>
                <w:rFonts w:ascii="Times New Roman" w:hAnsi="Times New Roman" w:cs="Times New Roman"/>
                <w:sz w:val="28"/>
                <w:szCs w:val="28"/>
              </w:rPr>
            </w:pPr>
            <w:r w:rsidRPr="00BF6250">
              <w:rPr>
                <w:rFonts w:ascii="Times New Roman" w:hAnsi="Times New Roman" w:cs="Times New Roman"/>
                <w:sz w:val="28"/>
                <w:szCs w:val="28"/>
              </w:rPr>
              <w:t>Рецензент:</w:t>
            </w:r>
          </w:p>
        </w:tc>
        <w:tc>
          <w:tcPr>
            <w:tcW w:w="7336" w:type="dxa"/>
          </w:tcPr>
          <w:p w:rsidR="00AD4C5A" w:rsidRPr="00516D8C" w:rsidRDefault="00AD4C5A" w:rsidP="00516D8C">
            <w:pPr>
              <w:spacing w:after="0"/>
              <w:jc w:val="both"/>
              <w:rPr>
                <w:rFonts w:ascii="Times New Roman" w:hAnsi="Times New Roman" w:cs="Times New Roman"/>
                <w:i/>
                <w:sz w:val="28"/>
                <w:szCs w:val="28"/>
              </w:rPr>
            </w:pPr>
            <w:r w:rsidRPr="00BF6250">
              <w:rPr>
                <w:rFonts w:ascii="Times New Roman" w:hAnsi="Times New Roman" w:cs="Times New Roman"/>
                <w:i/>
                <w:sz w:val="28"/>
                <w:szCs w:val="28"/>
              </w:rPr>
              <w:t xml:space="preserve">Постіл Степан Дмитрович, </w:t>
            </w:r>
            <w:proofErr w:type="spellStart"/>
            <w:r w:rsidRPr="00BF6250">
              <w:rPr>
                <w:rFonts w:ascii="Times New Roman" w:hAnsi="Times New Roman" w:cs="Times New Roman"/>
                <w:i/>
                <w:sz w:val="28"/>
                <w:szCs w:val="28"/>
              </w:rPr>
              <w:t>к.т.н</w:t>
            </w:r>
            <w:proofErr w:type="spellEnd"/>
            <w:r w:rsidRPr="00BF6250">
              <w:rPr>
                <w:rFonts w:ascii="Times New Roman" w:hAnsi="Times New Roman" w:cs="Times New Roman"/>
                <w:i/>
                <w:sz w:val="28"/>
                <w:szCs w:val="28"/>
              </w:rPr>
              <w:t>., доц.</w:t>
            </w:r>
          </w:p>
        </w:tc>
      </w:tr>
    </w:tbl>
    <w:p w:rsidR="00C4314C" w:rsidRPr="00C4314C" w:rsidRDefault="00C4314C" w:rsidP="00C4314C">
      <w:pPr>
        <w:spacing w:after="0"/>
        <w:jc w:val="both"/>
        <w:rPr>
          <w:rFonts w:ascii="Times New Roman" w:hAnsi="Times New Roman" w:cs="Times New Roman"/>
          <w:sz w:val="28"/>
          <w:szCs w:val="28"/>
        </w:rPr>
      </w:pPr>
    </w:p>
    <w:p w:rsidR="00C4314C" w:rsidRDefault="00C4314C" w:rsidP="004215DD">
      <w:pPr>
        <w:spacing w:after="0"/>
        <w:jc w:val="both"/>
        <w:rPr>
          <w:rFonts w:ascii="Times New Roman" w:hAnsi="Times New Roman" w:cs="Times New Roman"/>
          <w:sz w:val="28"/>
          <w:szCs w:val="28"/>
        </w:rPr>
      </w:pPr>
    </w:p>
    <w:p w:rsidR="005C5C92" w:rsidRDefault="005C5C92" w:rsidP="00AD4C5A">
      <w:pPr>
        <w:spacing w:after="0"/>
        <w:jc w:val="center"/>
        <w:rPr>
          <w:rFonts w:ascii="Times New Roman" w:hAnsi="Times New Roman" w:cs="Times New Roman"/>
          <w:b/>
          <w:bCs/>
          <w:sz w:val="28"/>
          <w:szCs w:val="28"/>
        </w:rPr>
        <w:sectPr w:rsidR="005C5C92" w:rsidSect="005C5C92">
          <w:pgSz w:w="11906" w:h="16838"/>
          <w:pgMar w:top="1134" w:right="1134" w:bottom="1134" w:left="1134" w:header="0" w:footer="1134" w:gutter="0"/>
          <w:pgNumType w:start="1"/>
          <w:cols w:space="720"/>
          <w:formProt w:val="0"/>
          <w:titlePg/>
          <w:docGrid w:linePitch="360" w:charSpace="-2049"/>
        </w:sectPr>
      </w:pPr>
    </w:p>
    <w:p w:rsidR="00891265" w:rsidRDefault="007026FA" w:rsidP="00AD4C5A">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ЗМІСТ</w:t>
      </w:r>
    </w:p>
    <w:p w:rsidR="00AD4C5A" w:rsidRPr="007026FA" w:rsidRDefault="00AD4C5A" w:rsidP="00AD4C5A">
      <w:pPr>
        <w:spacing w:after="0"/>
        <w:jc w:val="center"/>
        <w:rPr>
          <w:rFonts w:ascii="Times New Roman" w:hAnsi="Times New Roman" w:cs="Times New Roman"/>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8505"/>
        <w:gridCol w:w="992"/>
      </w:tblGrid>
      <w:tr w:rsidR="00AD4C5A" w:rsidRPr="005C5C92" w:rsidTr="00052BE9">
        <w:tc>
          <w:tcPr>
            <w:tcW w:w="9039" w:type="dxa"/>
            <w:gridSpan w:val="2"/>
            <w:tcBorders>
              <w:top w:val="nil"/>
              <w:left w:val="nil"/>
              <w:bottom w:val="nil"/>
              <w:right w:val="nil"/>
            </w:tcBorders>
          </w:tcPr>
          <w:p w:rsidR="00AD4C5A" w:rsidRPr="005C5C92" w:rsidRDefault="00AD4C5A" w:rsidP="007F2BE8">
            <w:pPr>
              <w:spacing w:after="0"/>
              <w:jc w:val="both"/>
              <w:rPr>
                <w:rFonts w:ascii="Times New Roman" w:hAnsi="Times New Roman" w:cs="Times New Roman"/>
                <w:sz w:val="28"/>
                <w:szCs w:val="28"/>
              </w:rPr>
            </w:pPr>
            <w:r w:rsidRPr="005C5C92">
              <w:rPr>
                <w:rFonts w:ascii="Times New Roman" w:hAnsi="Times New Roman" w:cs="Times New Roman"/>
                <w:sz w:val="28"/>
                <w:szCs w:val="28"/>
              </w:rPr>
              <w:t>Вступ ………………………………………………………………………….</w:t>
            </w:r>
          </w:p>
        </w:tc>
        <w:tc>
          <w:tcPr>
            <w:tcW w:w="992" w:type="dxa"/>
            <w:tcBorders>
              <w:top w:val="nil"/>
              <w:left w:val="nil"/>
              <w:bottom w:val="nil"/>
              <w:right w:val="nil"/>
            </w:tcBorders>
          </w:tcPr>
          <w:p w:rsidR="00AD4C5A" w:rsidRPr="005C5C92" w:rsidRDefault="005B0D1E" w:rsidP="004215DD">
            <w:pPr>
              <w:spacing w:after="0"/>
              <w:jc w:val="center"/>
              <w:rPr>
                <w:rFonts w:ascii="Times New Roman" w:hAnsi="Times New Roman" w:cs="Times New Roman"/>
                <w:sz w:val="28"/>
                <w:szCs w:val="28"/>
              </w:rPr>
            </w:pPr>
            <w:r>
              <w:rPr>
                <w:rFonts w:ascii="Times New Roman" w:hAnsi="Times New Roman" w:cs="Times New Roman"/>
                <w:sz w:val="28"/>
                <w:szCs w:val="28"/>
              </w:rPr>
              <w:t>5</w:t>
            </w:r>
          </w:p>
        </w:tc>
      </w:tr>
      <w:tr w:rsidR="00AD4C5A" w:rsidRPr="005C5C92" w:rsidTr="004215DD">
        <w:tc>
          <w:tcPr>
            <w:tcW w:w="534" w:type="dxa"/>
            <w:tcBorders>
              <w:top w:val="nil"/>
              <w:left w:val="nil"/>
              <w:bottom w:val="nil"/>
              <w:right w:val="nil"/>
            </w:tcBorders>
          </w:tcPr>
          <w:p w:rsidR="00AD4C5A" w:rsidRPr="005C5C92" w:rsidRDefault="00AD4C5A" w:rsidP="00052BE9">
            <w:pPr>
              <w:spacing w:after="0"/>
              <w:rPr>
                <w:rFonts w:ascii="Times New Roman" w:hAnsi="Times New Roman" w:cs="Times New Roman"/>
                <w:sz w:val="28"/>
                <w:szCs w:val="28"/>
              </w:rPr>
            </w:pPr>
            <w:r w:rsidRPr="005C5C92">
              <w:rPr>
                <w:rFonts w:ascii="Times New Roman" w:hAnsi="Times New Roman" w:cs="Times New Roman"/>
                <w:sz w:val="28"/>
                <w:szCs w:val="28"/>
              </w:rPr>
              <w:t xml:space="preserve">1. </w:t>
            </w:r>
          </w:p>
        </w:tc>
        <w:tc>
          <w:tcPr>
            <w:tcW w:w="8505" w:type="dxa"/>
            <w:tcBorders>
              <w:top w:val="nil"/>
              <w:left w:val="nil"/>
              <w:bottom w:val="nil"/>
              <w:right w:val="nil"/>
            </w:tcBorders>
          </w:tcPr>
          <w:p w:rsidR="00AD4C5A" w:rsidRPr="005C5C92" w:rsidRDefault="00AD4C5A" w:rsidP="00052BE9">
            <w:pPr>
              <w:spacing w:after="0"/>
              <w:jc w:val="both"/>
              <w:rPr>
                <w:rFonts w:ascii="Times New Roman" w:hAnsi="Times New Roman" w:cs="Times New Roman"/>
                <w:sz w:val="28"/>
                <w:szCs w:val="28"/>
              </w:rPr>
            </w:pPr>
            <w:r w:rsidRPr="005C5C92">
              <w:rPr>
                <w:rFonts w:ascii="Times New Roman" w:hAnsi="Times New Roman" w:cs="Times New Roman"/>
                <w:sz w:val="28"/>
                <w:szCs w:val="28"/>
              </w:rPr>
              <w:t>Комп’ютерний практикум №1. Метод кореляційного аналізу даних ..</w:t>
            </w:r>
          </w:p>
        </w:tc>
        <w:tc>
          <w:tcPr>
            <w:tcW w:w="992" w:type="dxa"/>
            <w:tcBorders>
              <w:top w:val="nil"/>
              <w:left w:val="nil"/>
              <w:bottom w:val="nil"/>
              <w:right w:val="nil"/>
            </w:tcBorders>
          </w:tcPr>
          <w:p w:rsidR="00AD4C5A" w:rsidRPr="005C5C92" w:rsidRDefault="00481B5E" w:rsidP="00052BE9">
            <w:pPr>
              <w:spacing w:after="0"/>
              <w:jc w:val="center"/>
              <w:rPr>
                <w:rFonts w:ascii="Times New Roman" w:hAnsi="Times New Roman" w:cs="Times New Roman"/>
                <w:sz w:val="28"/>
                <w:szCs w:val="28"/>
              </w:rPr>
            </w:pPr>
            <w:r w:rsidRPr="005C5C92">
              <w:rPr>
                <w:rFonts w:ascii="Times New Roman" w:hAnsi="Times New Roman" w:cs="Times New Roman"/>
                <w:sz w:val="28"/>
                <w:szCs w:val="28"/>
              </w:rPr>
              <w:t>7</w:t>
            </w:r>
          </w:p>
        </w:tc>
      </w:tr>
      <w:tr w:rsidR="00AD4C5A" w:rsidRPr="005C5C92" w:rsidTr="004215DD">
        <w:tc>
          <w:tcPr>
            <w:tcW w:w="534" w:type="dxa"/>
            <w:tcBorders>
              <w:top w:val="nil"/>
              <w:left w:val="nil"/>
              <w:bottom w:val="nil"/>
              <w:right w:val="nil"/>
            </w:tcBorders>
          </w:tcPr>
          <w:p w:rsidR="00AD4C5A" w:rsidRPr="005C5C92" w:rsidRDefault="00AD4C5A" w:rsidP="004215DD">
            <w:pPr>
              <w:spacing w:after="0"/>
              <w:rPr>
                <w:rFonts w:ascii="Times New Roman" w:hAnsi="Times New Roman" w:cs="Times New Roman"/>
                <w:sz w:val="28"/>
                <w:szCs w:val="28"/>
              </w:rPr>
            </w:pPr>
            <w:r w:rsidRPr="005C5C92">
              <w:rPr>
                <w:rFonts w:ascii="Times New Roman" w:hAnsi="Times New Roman" w:cs="Times New Roman"/>
                <w:sz w:val="28"/>
                <w:szCs w:val="28"/>
              </w:rPr>
              <w:t>2.</w:t>
            </w:r>
          </w:p>
        </w:tc>
        <w:tc>
          <w:tcPr>
            <w:tcW w:w="8505" w:type="dxa"/>
            <w:tcBorders>
              <w:top w:val="nil"/>
              <w:left w:val="nil"/>
              <w:bottom w:val="nil"/>
              <w:right w:val="nil"/>
            </w:tcBorders>
          </w:tcPr>
          <w:p w:rsidR="00AD4C5A" w:rsidRPr="005C5C92" w:rsidRDefault="00AD4C5A" w:rsidP="004215DD">
            <w:pPr>
              <w:spacing w:after="0"/>
              <w:jc w:val="both"/>
              <w:rPr>
                <w:rFonts w:ascii="Times New Roman" w:hAnsi="Times New Roman" w:cs="Times New Roman"/>
                <w:sz w:val="28"/>
                <w:szCs w:val="28"/>
              </w:rPr>
            </w:pPr>
            <w:r w:rsidRPr="005C5C92">
              <w:rPr>
                <w:rFonts w:ascii="Times New Roman" w:hAnsi="Times New Roman" w:cs="Times New Roman"/>
                <w:sz w:val="28"/>
                <w:szCs w:val="28"/>
              </w:rPr>
              <w:t xml:space="preserve">Комп’ютерний практикум №2. Лінійний регресійний аналіз ……….. </w:t>
            </w:r>
          </w:p>
        </w:tc>
        <w:tc>
          <w:tcPr>
            <w:tcW w:w="992" w:type="dxa"/>
            <w:tcBorders>
              <w:top w:val="nil"/>
              <w:left w:val="nil"/>
              <w:bottom w:val="nil"/>
              <w:right w:val="nil"/>
            </w:tcBorders>
          </w:tcPr>
          <w:p w:rsidR="00AD4C5A" w:rsidRPr="005C5C92" w:rsidRDefault="00AD4C5A" w:rsidP="00481B5E">
            <w:pPr>
              <w:spacing w:after="0"/>
              <w:jc w:val="center"/>
              <w:rPr>
                <w:rFonts w:ascii="Times New Roman" w:hAnsi="Times New Roman" w:cs="Times New Roman"/>
                <w:sz w:val="28"/>
                <w:szCs w:val="28"/>
              </w:rPr>
            </w:pPr>
            <w:r w:rsidRPr="005C5C92">
              <w:rPr>
                <w:rFonts w:ascii="Times New Roman" w:hAnsi="Times New Roman" w:cs="Times New Roman"/>
                <w:sz w:val="28"/>
                <w:szCs w:val="28"/>
              </w:rPr>
              <w:t>1</w:t>
            </w:r>
            <w:r w:rsidR="00481B5E" w:rsidRPr="005C5C92">
              <w:rPr>
                <w:rFonts w:ascii="Times New Roman" w:hAnsi="Times New Roman" w:cs="Times New Roman"/>
                <w:sz w:val="28"/>
                <w:szCs w:val="28"/>
              </w:rPr>
              <w:t>3</w:t>
            </w:r>
          </w:p>
        </w:tc>
      </w:tr>
      <w:tr w:rsidR="00AD4C5A" w:rsidRPr="005C5C92" w:rsidTr="004215DD">
        <w:tc>
          <w:tcPr>
            <w:tcW w:w="534" w:type="dxa"/>
            <w:tcBorders>
              <w:top w:val="nil"/>
              <w:left w:val="nil"/>
              <w:bottom w:val="nil"/>
              <w:right w:val="nil"/>
            </w:tcBorders>
          </w:tcPr>
          <w:p w:rsidR="00AD4C5A" w:rsidRPr="005C5C92" w:rsidRDefault="00AD4C5A" w:rsidP="004215DD">
            <w:pPr>
              <w:spacing w:after="0"/>
              <w:rPr>
                <w:rFonts w:ascii="Times New Roman" w:hAnsi="Times New Roman" w:cs="Times New Roman"/>
                <w:sz w:val="28"/>
                <w:szCs w:val="28"/>
              </w:rPr>
            </w:pPr>
            <w:r w:rsidRPr="005C5C92">
              <w:rPr>
                <w:rFonts w:ascii="Times New Roman" w:hAnsi="Times New Roman" w:cs="Times New Roman"/>
                <w:sz w:val="28"/>
                <w:szCs w:val="28"/>
              </w:rPr>
              <w:t>3.</w:t>
            </w:r>
          </w:p>
        </w:tc>
        <w:tc>
          <w:tcPr>
            <w:tcW w:w="8505" w:type="dxa"/>
            <w:tcBorders>
              <w:top w:val="nil"/>
              <w:left w:val="nil"/>
              <w:bottom w:val="nil"/>
              <w:right w:val="nil"/>
            </w:tcBorders>
          </w:tcPr>
          <w:p w:rsidR="00AD4C5A" w:rsidRPr="005C5C92" w:rsidRDefault="00AD4C5A" w:rsidP="004215DD">
            <w:pPr>
              <w:spacing w:after="0"/>
              <w:jc w:val="both"/>
              <w:rPr>
                <w:rFonts w:ascii="Times New Roman" w:hAnsi="Times New Roman" w:cs="Times New Roman"/>
                <w:sz w:val="28"/>
                <w:szCs w:val="28"/>
              </w:rPr>
            </w:pPr>
            <w:r w:rsidRPr="005C5C92">
              <w:rPr>
                <w:rFonts w:ascii="Times New Roman" w:hAnsi="Times New Roman" w:cs="Times New Roman"/>
                <w:sz w:val="28"/>
                <w:szCs w:val="28"/>
              </w:rPr>
              <w:t>Комп’ютерний практикум №3. Нелінійний регресійний аналіз …….</w:t>
            </w:r>
          </w:p>
        </w:tc>
        <w:tc>
          <w:tcPr>
            <w:tcW w:w="992" w:type="dxa"/>
            <w:tcBorders>
              <w:top w:val="nil"/>
              <w:left w:val="nil"/>
              <w:bottom w:val="nil"/>
              <w:right w:val="nil"/>
            </w:tcBorders>
          </w:tcPr>
          <w:p w:rsidR="00AD4C5A" w:rsidRPr="005C5C92" w:rsidRDefault="00716E8D" w:rsidP="00B05FBB">
            <w:pPr>
              <w:spacing w:after="0"/>
              <w:jc w:val="center"/>
              <w:rPr>
                <w:rFonts w:ascii="Times New Roman" w:hAnsi="Times New Roman" w:cs="Times New Roman"/>
                <w:sz w:val="28"/>
                <w:szCs w:val="28"/>
              </w:rPr>
            </w:pPr>
            <w:r w:rsidRPr="005C5C92">
              <w:rPr>
                <w:rFonts w:ascii="Times New Roman" w:hAnsi="Times New Roman" w:cs="Times New Roman"/>
                <w:sz w:val="28"/>
                <w:szCs w:val="28"/>
              </w:rPr>
              <w:t>2</w:t>
            </w:r>
            <w:r w:rsidR="00B05FBB">
              <w:rPr>
                <w:rFonts w:ascii="Times New Roman" w:hAnsi="Times New Roman" w:cs="Times New Roman"/>
                <w:sz w:val="28"/>
                <w:szCs w:val="28"/>
              </w:rPr>
              <w:t>4</w:t>
            </w:r>
          </w:p>
        </w:tc>
      </w:tr>
      <w:tr w:rsidR="00AD4C5A" w:rsidRPr="005C5C92" w:rsidTr="004215DD">
        <w:tc>
          <w:tcPr>
            <w:tcW w:w="534" w:type="dxa"/>
            <w:tcBorders>
              <w:top w:val="nil"/>
              <w:left w:val="nil"/>
              <w:bottom w:val="nil"/>
              <w:right w:val="nil"/>
            </w:tcBorders>
          </w:tcPr>
          <w:p w:rsidR="00AD4C5A" w:rsidRPr="005C5C92" w:rsidRDefault="00AD4C5A" w:rsidP="004215DD">
            <w:pPr>
              <w:spacing w:after="0"/>
              <w:rPr>
                <w:rFonts w:ascii="Times New Roman" w:hAnsi="Times New Roman" w:cs="Times New Roman"/>
                <w:sz w:val="28"/>
                <w:szCs w:val="28"/>
              </w:rPr>
            </w:pPr>
            <w:r w:rsidRPr="005C5C92">
              <w:rPr>
                <w:rFonts w:ascii="Times New Roman" w:hAnsi="Times New Roman" w:cs="Times New Roman"/>
                <w:sz w:val="28"/>
                <w:szCs w:val="28"/>
              </w:rPr>
              <w:t>4.</w:t>
            </w:r>
          </w:p>
        </w:tc>
        <w:tc>
          <w:tcPr>
            <w:tcW w:w="8505" w:type="dxa"/>
            <w:tcBorders>
              <w:top w:val="nil"/>
              <w:left w:val="nil"/>
              <w:bottom w:val="nil"/>
              <w:right w:val="nil"/>
            </w:tcBorders>
          </w:tcPr>
          <w:p w:rsidR="00AD4C5A" w:rsidRPr="005C5C92" w:rsidRDefault="00AD4C5A" w:rsidP="007F2BE8">
            <w:pPr>
              <w:spacing w:after="0"/>
              <w:jc w:val="both"/>
              <w:rPr>
                <w:rFonts w:ascii="Times New Roman" w:hAnsi="Times New Roman" w:cs="Times New Roman"/>
                <w:sz w:val="28"/>
                <w:szCs w:val="28"/>
              </w:rPr>
            </w:pPr>
            <w:r w:rsidRPr="005C5C92">
              <w:rPr>
                <w:rFonts w:ascii="Times New Roman" w:hAnsi="Times New Roman" w:cs="Times New Roman"/>
                <w:sz w:val="28"/>
                <w:szCs w:val="28"/>
              </w:rPr>
              <w:t>Комп’ютерний практикум №4. Статистичний регресійний метод «Логістична регресія» …………………………………………………..</w:t>
            </w:r>
          </w:p>
        </w:tc>
        <w:tc>
          <w:tcPr>
            <w:tcW w:w="992" w:type="dxa"/>
            <w:tcBorders>
              <w:top w:val="nil"/>
              <w:left w:val="nil"/>
              <w:bottom w:val="nil"/>
              <w:right w:val="nil"/>
            </w:tcBorders>
          </w:tcPr>
          <w:p w:rsidR="00AD4C5A" w:rsidRPr="005C5C92" w:rsidRDefault="00AD4C5A" w:rsidP="004215DD">
            <w:pPr>
              <w:spacing w:after="0"/>
              <w:jc w:val="center"/>
              <w:rPr>
                <w:rFonts w:ascii="Times New Roman" w:hAnsi="Times New Roman" w:cs="Times New Roman"/>
                <w:sz w:val="28"/>
                <w:szCs w:val="28"/>
              </w:rPr>
            </w:pPr>
          </w:p>
          <w:p w:rsidR="00AD4C5A" w:rsidRPr="005C5C92" w:rsidRDefault="00716E8D" w:rsidP="00B05FBB">
            <w:pPr>
              <w:spacing w:after="0"/>
              <w:jc w:val="center"/>
              <w:rPr>
                <w:rFonts w:ascii="Times New Roman" w:hAnsi="Times New Roman" w:cs="Times New Roman"/>
                <w:sz w:val="28"/>
                <w:szCs w:val="28"/>
              </w:rPr>
            </w:pPr>
            <w:r w:rsidRPr="005C5C92">
              <w:rPr>
                <w:rFonts w:ascii="Times New Roman" w:hAnsi="Times New Roman" w:cs="Times New Roman"/>
                <w:sz w:val="28"/>
                <w:szCs w:val="28"/>
              </w:rPr>
              <w:t>3</w:t>
            </w:r>
            <w:r w:rsidR="00B05FBB">
              <w:rPr>
                <w:rFonts w:ascii="Times New Roman" w:hAnsi="Times New Roman" w:cs="Times New Roman"/>
                <w:sz w:val="28"/>
                <w:szCs w:val="28"/>
              </w:rPr>
              <w:t>4</w:t>
            </w:r>
          </w:p>
        </w:tc>
      </w:tr>
      <w:tr w:rsidR="00AD4C5A" w:rsidRPr="005C5C92" w:rsidTr="004215DD">
        <w:tc>
          <w:tcPr>
            <w:tcW w:w="534" w:type="dxa"/>
            <w:tcBorders>
              <w:top w:val="nil"/>
              <w:left w:val="nil"/>
              <w:bottom w:val="nil"/>
              <w:right w:val="nil"/>
            </w:tcBorders>
          </w:tcPr>
          <w:p w:rsidR="00AD4C5A" w:rsidRPr="005C5C92" w:rsidRDefault="00AD4C5A" w:rsidP="004215DD">
            <w:pPr>
              <w:spacing w:after="0"/>
              <w:rPr>
                <w:rFonts w:ascii="Times New Roman" w:hAnsi="Times New Roman" w:cs="Times New Roman"/>
                <w:sz w:val="28"/>
                <w:szCs w:val="28"/>
              </w:rPr>
            </w:pPr>
            <w:r w:rsidRPr="005C5C92">
              <w:rPr>
                <w:rFonts w:ascii="Times New Roman" w:hAnsi="Times New Roman" w:cs="Times New Roman"/>
                <w:sz w:val="28"/>
                <w:szCs w:val="28"/>
              </w:rPr>
              <w:t>5.</w:t>
            </w:r>
          </w:p>
        </w:tc>
        <w:tc>
          <w:tcPr>
            <w:tcW w:w="8505" w:type="dxa"/>
            <w:tcBorders>
              <w:top w:val="nil"/>
              <w:left w:val="nil"/>
              <w:bottom w:val="nil"/>
              <w:right w:val="nil"/>
            </w:tcBorders>
          </w:tcPr>
          <w:p w:rsidR="00AD4C5A" w:rsidRPr="005C5C92" w:rsidRDefault="00AD4C5A" w:rsidP="004215DD">
            <w:pPr>
              <w:spacing w:after="0"/>
              <w:jc w:val="both"/>
              <w:rPr>
                <w:rFonts w:ascii="Times New Roman" w:hAnsi="Times New Roman" w:cs="Times New Roman"/>
                <w:sz w:val="28"/>
                <w:szCs w:val="28"/>
              </w:rPr>
            </w:pPr>
            <w:r w:rsidRPr="005C5C92">
              <w:rPr>
                <w:rFonts w:ascii="Times New Roman" w:hAnsi="Times New Roman" w:cs="Times New Roman"/>
                <w:sz w:val="28"/>
                <w:szCs w:val="28"/>
              </w:rPr>
              <w:t xml:space="preserve">Комп’ютерний практикум №5. Регресія </w:t>
            </w:r>
            <w:proofErr w:type="spellStart"/>
            <w:r w:rsidRPr="005C5C92">
              <w:rPr>
                <w:rFonts w:ascii="Times New Roman" w:hAnsi="Times New Roman" w:cs="Times New Roman"/>
                <w:sz w:val="28"/>
                <w:szCs w:val="28"/>
              </w:rPr>
              <w:t>Кокса</w:t>
            </w:r>
            <w:proofErr w:type="spellEnd"/>
            <w:r w:rsidRPr="005C5C92">
              <w:rPr>
                <w:rFonts w:ascii="Times New Roman" w:hAnsi="Times New Roman" w:cs="Times New Roman"/>
                <w:sz w:val="28"/>
                <w:szCs w:val="28"/>
              </w:rPr>
              <w:t xml:space="preserve"> (модель пропорційних ризиків) …………………………………………...………………………</w:t>
            </w:r>
          </w:p>
        </w:tc>
        <w:tc>
          <w:tcPr>
            <w:tcW w:w="992" w:type="dxa"/>
            <w:tcBorders>
              <w:top w:val="nil"/>
              <w:left w:val="nil"/>
              <w:bottom w:val="nil"/>
              <w:right w:val="nil"/>
            </w:tcBorders>
          </w:tcPr>
          <w:p w:rsidR="00AD4C5A" w:rsidRPr="005C5C92" w:rsidRDefault="00AD4C5A" w:rsidP="004215DD">
            <w:pPr>
              <w:spacing w:after="0"/>
              <w:jc w:val="center"/>
              <w:rPr>
                <w:rFonts w:ascii="Times New Roman" w:hAnsi="Times New Roman" w:cs="Times New Roman"/>
                <w:sz w:val="28"/>
                <w:szCs w:val="28"/>
              </w:rPr>
            </w:pPr>
          </w:p>
          <w:p w:rsidR="00AD4C5A" w:rsidRPr="005C5C92" w:rsidRDefault="00716E8D" w:rsidP="00B05FBB">
            <w:pPr>
              <w:spacing w:after="0"/>
              <w:jc w:val="center"/>
              <w:rPr>
                <w:rFonts w:ascii="Times New Roman" w:hAnsi="Times New Roman" w:cs="Times New Roman"/>
                <w:sz w:val="28"/>
                <w:szCs w:val="28"/>
              </w:rPr>
            </w:pPr>
            <w:r w:rsidRPr="005C5C92">
              <w:rPr>
                <w:rFonts w:ascii="Times New Roman" w:hAnsi="Times New Roman" w:cs="Times New Roman"/>
                <w:sz w:val="28"/>
                <w:szCs w:val="28"/>
              </w:rPr>
              <w:t>4</w:t>
            </w:r>
            <w:r w:rsidR="00B05FBB">
              <w:rPr>
                <w:rFonts w:ascii="Times New Roman" w:hAnsi="Times New Roman" w:cs="Times New Roman"/>
                <w:sz w:val="28"/>
                <w:szCs w:val="28"/>
              </w:rPr>
              <w:t>0</w:t>
            </w:r>
          </w:p>
        </w:tc>
      </w:tr>
      <w:tr w:rsidR="00AD4C5A" w:rsidRPr="005C5C92" w:rsidTr="004215DD">
        <w:tc>
          <w:tcPr>
            <w:tcW w:w="534" w:type="dxa"/>
            <w:tcBorders>
              <w:top w:val="nil"/>
              <w:left w:val="nil"/>
              <w:bottom w:val="nil"/>
              <w:right w:val="nil"/>
            </w:tcBorders>
          </w:tcPr>
          <w:p w:rsidR="00AD4C5A" w:rsidRPr="005C5C92" w:rsidRDefault="00AD4C5A" w:rsidP="004215DD">
            <w:pPr>
              <w:spacing w:after="0"/>
              <w:rPr>
                <w:rFonts w:ascii="Times New Roman" w:hAnsi="Times New Roman" w:cs="Times New Roman"/>
                <w:sz w:val="28"/>
                <w:szCs w:val="28"/>
              </w:rPr>
            </w:pPr>
            <w:r w:rsidRPr="005C5C92">
              <w:rPr>
                <w:rFonts w:ascii="Times New Roman" w:hAnsi="Times New Roman" w:cs="Times New Roman"/>
                <w:sz w:val="28"/>
                <w:szCs w:val="28"/>
              </w:rPr>
              <w:t>6.</w:t>
            </w:r>
          </w:p>
        </w:tc>
        <w:tc>
          <w:tcPr>
            <w:tcW w:w="8505" w:type="dxa"/>
            <w:tcBorders>
              <w:top w:val="nil"/>
              <w:left w:val="nil"/>
              <w:bottom w:val="nil"/>
              <w:right w:val="nil"/>
            </w:tcBorders>
          </w:tcPr>
          <w:p w:rsidR="00AD4C5A" w:rsidRPr="005C5C92" w:rsidRDefault="00716E8D" w:rsidP="004215DD">
            <w:pPr>
              <w:spacing w:after="0"/>
              <w:jc w:val="both"/>
              <w:rPr>
                <w:rFonts w:ascii="Times New Roman" w:hAnsi="Times New Roman" w:cs="Times New Roman"/>
                <w:sz w:val="28"/>
                <w:szCs w:val="28"/>
              </w:rPr>
            </w:pPr>
            <w:r w:rsidRPr="005C5C92">
              <w:rPr>
                <w:rFonts w:ascii="Times New Roman" w:hAnsi="Times New Roman" w:cs="Times New Roman"/>
                <w:sz w:val="28"/>
                <w:szCs w:val="28"/>
              </w:rPr>
              <w:t>Додаток А. Критерії оформлення звіту за результатами виконання комп’ютерного практикуму ……………………………………………</w:t>
            </w:r>
          </w:p>
        </w:tc>
        <w:tc>
          <w:tcPr>
            <w:tcW w:w="992" w:type="dxa"/>
            <w:tcBorders>
              <w:top w:val="nil"/>
              <w:left w:val="nil"/>
              <w:bottom w:val="nil"/>
              <w:right w:val="nil"/>
            </w:tcBorders>
          </w:tcPr>
          <w:p w:rsidR="00AD4C5A" w:rsidRPr="005C5C92" w:rsidRDefault="0020225A" w:rsidP="00481B5E">
            <w:pPr>
              <w:spacing w:after="0"/>
              <w:jc w:val="center"/>
              <w:rPr>
                <w:rFonts w:ascii="Times New Roman" w:hAnsi="Times New Roman" w:cs="Times New Roman"/>
                <w:sz w:val="28"/>
                <w:szCs w:val="28"/>
              </w:rPr>
            </w:pPr>
            <w:r>
              <w:rPr>
                <w:rFonts w:ascii="Times New Roman" w:hAnsi="Times New Roman" w:cs="Times New Roman"/>
                <w:sz w:val="28"/>
                <w:szCs w:val="28"/>
              </w:rPr>
              <w:t>49</w:t>
            </w:r>
          </w:p>
        </w:tc>
      </w:tr>
      <w:tr w:rsidR="00AD4C5A" w:rsidRPr="00D64F20" w:rsidTr="00275A5E">
        <w:tc>
          <w:tcPr>
            <w:tcW w:w="9039" w:type="dxa"/>
            <w:gridSpan w:val="2"/>
            <w:tcBorders>
              <w:top w:val="nil"/>
              <w:left w:val="nil"/>
              <w:bottom w:val="nil"/>
              <w:right w:val="nil"/>
            </w:tcBorders>
          </w:tcPr>
          <w:p w:rsidR="00AD4C5A" w:rsidRPr="005C5C92" w:rsidRDefault="00AD4C5A" w:rsidP="004215DD">
            <w:pPr>
              <w:spacing w:after="0"/>
              <w:jc w:val="both"/>
              <w:rPr>
                <w:rFonts w:ascii="Times New Roman" w:hAnsi="Times New Roman" w:cs="Times New Roman"/>
                <w:sz w:val="28"/>
                <w:szCs w:val="28"/>
              </w:rPr>
            </w:pPr>
            <w:r w:rsidRPr="005C5C92">
              <w:rPr>
                <w:rFonts w:ascii="Times New Roman" w:hAnsi="Times New Roman" w:cs="Times New Roman"/>
                <w:sz w:val="28"/>
                <w:szCs w:val="28"/>
              </w:rPr>
              <w:t>Література ……………………………………………………………………</w:t>
            </w:r>
          </w:p>
        </w:tc>
        <w:tc>
          <w:tcPr>
            <w:tcW w:w="992" w:type="dxa"/>
            <w:tcBorders>
              <w:top w:val="nil"/>
              <w:left w:val="nil"/>
              <w:bottom w:val="nil"/>
              <w:right w:val="nil"/>
            </w:tcBorders>
          </w:tcPr>
          <w:p w:rsidR="00AD4C5A" w:rsidRPr="005C5C92" w:rsidRDefault="00716E8D" w:rsidP="0020225A">
            <w:pPr>
              <w:spacing w:after="0"/>
              <w:jc w:val="center"/>
              <w:rPr>
                <w:rFonts w:ascii="Times New Roman" w:hAnsi="Times New Roman" w:cs="Times New Roman"/>
                <w:sz w:val="28"/>
                <w:szCs w:val="28"/>
              </w:rPr>
            </w:pPr>
            <w:r w:rsidRPr="005C5C92">
              <w:rPr>
                <w:rFonts w:ascii="Times New Roman" w:hAnsi="Times New Roman" w:cs="Times New Roman"/>
                <w:sz w:val="28"/>
                <w:szCs w:val="28"/>
              </w:rPr>
              <w:t>5</w:t>
            </w:r>
            <w:r w:rsidR="0020225A">
              <w:rPr>
                <w:rFonts w:ascii="Times New Roman" w:hAnsi="Times New Roman" w:cs="Times New Roman"/>
                <w:sz w:val="28"/>
                <w:szCs w:val="28"/>
              </w:rPr>
              <w:t>1</w:t>
            </w:r>
          </w:p>
        </w:tc>
      </w:tr>
    </w:tbl>
    <w:p w:rsidR="00891265" w:rsidRDefault="00891265" w:rsidP="004215DD">
      <w:pPr>
        <w:rPr>
          <w:rFonts w:ascii="Times New Roman" w:hAnsi="Times New Roman" w:cs="Times New Roman"/>
          <w:sz w:val="28"/>
          <w:szCs w:val="28"/>
        </w:rPr>
      </w:pPr>
    </w:p>
    <w:p w:rsidR="00891265" w:rsidRDefault="00891265" w:rsidP="004215DD">
      <w:pPr>
        <w:rPr>
          <w:rFonts w:ascii="Times New Roman" w:hAnsi="Times New Roman" w:cs="Times New Roman"/>
          <w:sz w:val="28"/>
          <w:szCs w:val="28"/>
          <w:lang w:val="ru-RU"/>
        </w:rPr>
      </w:pPr>
    </w:p>
    <w:p w:rsidR="00891265" w:rsidRDefault="00891265" w:rsidP="004215DD">
      <w:pPr>
        <w:rPr>
          <w:rFonts w:ascii="Times New Roman" w:hAnsi="Times New Roman" w:cs="Times New Roman"/>
          <w:sz w:val="28"/>
          <w:szCs w:val="28"/>
          <w:lang w:val="ru-RU"/>
        </w:rPr>
      </w:pPr>
    </w:p>
    <w:p w:rsidR="00891265" w:rsidRDefault="00891265" w:rsidP="004215DD">
      <w:pPr>
        <w:rPr>
          <w:rFonts w:ascii="Times New Roman" w:hAnsi="Times New Roman" w:cs="Times New Roman"/>
          <w:sz w:val="28"/>
          <w:szCs w:val="28"/>
          <w:lang w:val="ru-RU"/>
        </w:rPr>
      </w:pPr>
    </w:p>
    <w:p w:rsidR="00891265" w:rsidRDefault="00891265" w:rsidP="004215DD">
      <w:pPr>
        <w:rPr>
          <w:rFonts w:ascii="Times New Roman" w:hAnsi="Times New Roman" w:cs="Times New Roman"/>
          <w:sz w:val="28"/>
          <w:szCs w:val="28"/>
          <w:lang w:val="ru-RU"/>
        </w:rPr>
      </w:pPr>
    </w:p>
    <w:p w:rsidR="00891265" w:rsidRDefault="00891265" w:rsidP="004215DD">
      <w:pPr>
        <w:rPr>
          <w:rFonts w:ascii="Times New Roman" w:hAnsi="Times New Roman" w:cs="Times New Roman"/>
          <w:sz w:val="28"/>
          <w:szCs w:val="28"/>
          <w:lang w:val="ru-RU"/>
        </w:rPr>
      </w:pPr>
    </w:p>
    <w:p w:rsidR="00891265" w:rsidRDefault="00891265" w:rsidP="004215DD">
      <w:pPr>
        <w:rPr>
          <w:rFonts w:ascii="Times New Roman" w:hAnsi="Times New Roman" w:cs="Times New Roman"/>
          <w:sz w:val="28"/>
          <w:szCs w:val="28"/>
          <w:lang w:val="ru-RU"/>
        </w:rPr>
      </w:pPr>
    </w:p>
    <w:p w:rsidR="00891265" w:rsidRDefault="00891265" w:rsidP="004215DD">
      <w:pPr>
        <w:rPr>
          <w:rFonts w:ascii="Times New Roman" w:hAnsi="Times New Roman" w:cs="Times New Roman"/>
          <w:sz w:val="28"/>
          <w:szCs w:val="28"/>
          <w:lang w:val="ru-RU"/>
        </w:rPr>
      </w:pPr>
    </w:p>
    <w:p w:rsidR="00891265" w:rsidRDefault="00891265" w:rsidP="004215DD">
      <w:pPr>
        <w:rPr>
          <w:rFonts w:ascii="Times New Roman" w:hAnsi="Times New Roman" w:cs="Times New Roman"/>
          <w:sz w:val="28"/>
          <w:szCs w:val="28"/>
          <w:lang w:val="ru-RU"/>
        </w:rPr>
      </w:pPr>
    </w:p>
    <w:p w:rsidR="00891265" w:rsidRDefault="00891265" w:rsidP="004215DD">
      <w:pPr>
        <w:rPr>
          <w:rFonts w:ascii="Times New Roman" w:hAnsi="Times New Roman" w:cs="Times New Roman"/>
          <w:sz w:val="28"/>
          <w:szCs w:val="28"/>
          <w:lang w:val="ru-RU"/>
        </w:rPr>
      </w:pPr>
    </w:p>
    <w:p w:rsidR="00891265" w:rsidRDefault="00891265" w:rsidP="004215DD">
      <w:pPr>
        <w:rPr>
          <w:rFonts w:ascii="Times New Roman" w:hAnsi="Times New Roman" w:cs="Times New Roman"/>
          <w:sz w:val="28"/>
          <w:szCs w:val="28"/>
          <w:lang w:val="ru-RU"/>
        </w:rPr>
      </w:pPr>
    </w:p>
    <w:p w:rsidR="00AD4C5A" w:rsidRDefault="007F2BE8"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br w:type="page"/>
      </w:r>
      <w:r w:rsidR="00AD4C5A">
        <w:rPr>
          <w:rFonts w:ascii="Times New Roman" w:hAnsi="Times New Roman" w:cs="Times New Roman"/>
          <w:b/>
          <w:bCs/>
          <w:sz w:val="28"/>
          <w:szCs w:val="28"/>
        </w:rPr>
        <w:lastRenderedPageBreak/>
        <w:t>ВСТУП</w:t>
      </w:r>
    </w:p>
    <w:p w:rsidR="00AD4C5A" w:rsidRPr="00052BE9" w:rsidRDefault="00AD4C5A" w:rsidP="00052BE9">
      <w:pPr>
        <w:spacing w:after="0"/>
        <w:jc w:val="center"/>
        <w:rPr>
          <w:rFonts w:ascii="Times New Roman" w:hAnsi="Times New Roman" w:cs="Times New Roman"/>
          <w:b/>
          <w:bCs/>
          <w:sz w:val="28"/>
          <w:szCs w:val="28"/>
        </w:rPr>
      </w:pPr>
    </w:p>
    <w:p w:rsidR="00052BE9" w:rsidRPr="00052BE9" w:rsidRDefault="00052BE9" w:rsidP="00052BE9">
      <w:pPr>
        <w:pStyle w:val="15"/>
        <w:shd w:val="clear" w:color="auto" w:fill="auto"/>
        <w:spacing w:after="0" w:line="276" w:lineRule="auto"/>
        <w:ind w:left="20" w:right="20" w:firstLine="689"/>
        <w:jc w:val="both"/>
        <w:rPr>
          <w:rFonts w:ascii="Times New Roman" w:hAnsi="Times New Roman"/>
          <w:sz w:val="28"/>
          <w:szCs w:val="28"/>
        </w:rPr>
      </w:pPr>
      <w:r w:rsidRPr="005B0D1E">
        <w:rPr>
          <w:rFonts w:ascii="Times New Roman" w:hAnsi="Times New Roman"/>
          <w:b/>
          <w:bCs/>
          <w:sz w:val="28"/>
          <w:szCs w:val="28"/>
        </w:rPr>
        <w:t>Предмет</w:t>
      </w:r>
      <w:r w:rsidRPr="005B0D1E">
        <w:rPr>
          <w:rFonts w:ascii="Times New Roman" w:hAnsi="Times New Roman"/>
          <w:b/>
          <w:sz w:val="28"/>
          <w:szCs w:val="28"/>
        </w:rPr>
        <w:t xml:space="preserve"> навчальної дисципліни</w:t>
      </w:r>
      <w:r w:rsidRPr="005B0D1E">
        <w:rPr>
          <w:rFonts w:ascii="Times New Roman" w:hAnsi="Times New Roman"/>
          <w:sz w:val="28"/>
          <w:szCs w:val="28"/>
        </w:rPr>
        <w:t xml:space="preserve"> </w:t>
      </w:r>
      <w:r w:rsidRPr="005B0D1E">
        <w:rPr>
          <w:rFonts w:ascii="Times New Roman" w:hAnsi="Times New Roman"/>
          <w:b/>
          <w:sz w:val="28"/>
          <w:szCs w:val="28"/>
        </w:rPr>
        <w:t>«Інтелектуальний аналіз даних»</w:t>
      </w:r>
      <w:r w:rsidRPr="005B0D1E">
        <w:rPr>
          <w:rFonts w:ascii="Times New Roman" w:hAnsi="Times New Roman"/>
          <w:sz w:val="28"/>
          <w:szCs w:val="28"/>
        </w:rPr>
        <w:t xml:space="preserve"> – процес навчання і підготовки фахівця з напряму підготовки 6.050101 «Комп’ютерні науки»</w:t>
      </w:r>
      <w:r w:rsidRPr="005B0D1E">
        <w:rPr>
          <w:rFonts w:ascii="Times New Roman" w:hAnsi="Times New Roman"/>
          <w:bCs/>
          <w:sz w:val="28"/>
          <w:szCs w:val="28"/>
        </w:rPr>
        <w:t xml:space="preserve"> за вищою освітою</w:t>
      </w:r>
      <w:r w:rsidR="00D6101E" w:rsidRPr="005B0D1E">
        <w:rPr>
          <w:rFonts w:ascii="Times New Roman" w:hAnsi="Times New Roman"/>
          <w:bCs/>
          <w:sz w:val="28"/>
          <w:szCs w:val="28"/>
        </w:rPr>
        <w:t>,</w:t>
      </w:r>
      <w:r w:rsidRPr="005B0D1E">
        <w:rPr>
          <w:rFonts w:ascii="Times New Roman" w:hAnsi="Times New Roman"/>
          <w:bCs/>
          <w:sz w:val="28"/>
          <w:szCs w:val="28"/>
        </w:rPr>
        <w:t xml:space="preserve"> який дозволить використовувати сучасні засоби інтелектуального аналізу</w:t>
      </w:r>
      <w:r w:rsidRPr="00052BE9">
        <w:rPr>
          <w:rFonts w:ascii="Times New Roman" w:hAnsi="Times New Roman"/>
          <w:bCs/>
          <w:sz w:val="28"/>
          <w:szCs w:val="28"/>
        </w:rPr>
        <w:t xml:space="preserve"> для дослідження даних методами багатомірного розвідув</w:t>
      </w:r>
      <w:r w:rsidR="00D6101E">
        <w:rPr>
          <w:rFonts w:ascii="Times New Roman" w:hAnsi="Times New Roman"/>
          <w:bCs/>
          <w:sz w:val="28"/>
          <w:szCs w:val="28"/>
        </w:rPr>
        <w:t>ального аналізу, класифікації,</w:t>
      </w:r>
      <w:r w:rsidRPr="00052BE9">
        <w:rPr>
          <w:rFonts w:ascii="Times New Roman" w:hAnsi="Times New Roman"/>
          <w:bCs/>
          <w:sz w:val="28"/>
          <w:szCs w:val="28"/>
        </w:rPr>
        <w:t xml:space="preserve"> прогнозування та пошуку шаблонів даних.</w:t>
      </w:r>
    </w:p>
    <w:p w:rsidR="00052BE9" w:rsidRPr="00052BE9" w:rsidRDefault="00D6101E" w:rsidP="00052BE9">
      <w:pPr>
        <w:spacing w:after="0"/>
        <w:ind w:left="20" w:firstLine="689"/>
        <w:jc w:val="both"/>
        <w:rPr>
          <w:rFonts w:ascii="Times New Roman" w:hAnsi="Times New Roman" w:cs="Times New Roman"/>
          <w:sz w:val="28"/>
          <w:szCs w:val="28"/>
        </w:rPr>
      </w:pPr>
      <w:r>
        <w:rPr>
          <w:rFonts w:ascii="Times New Roman" w:hAnsi="Times New Roman" w:cs="Times New Roman"/>
          <w:sz w:val="28"/>
          <w:szCs w:val="28"/>
        </w:rPr>
        <w:t>В структурно-логічній</w:t>
      </w:r>
      <w:r w:rsidR="00DB0AD6">
        <w:rPr>
          <w:rFonts w:ascii="Times New Roman" w:hAnsi="Times New Roman" w:cs="Times New Roman"/>
          <w:sz w:val="28"/>
          <w:szCs w:val="28"/>
        </w:rPr>
        <w:t xml:space="preserve"> </w:t>
      </w:r>
      <w:r w:rsidR="00052BE9" w:rsidRPr="00052BE9">
        <w:rPr>
          <w:rFonts w:ascii="Times New Roman" w:hAnsi="Times New Roman" w:cs="Times New Roman"/>
          <w:sz w:val="28"/>
          <w:szCs w:val="28"/>
        </w:rPr>
        <w:t xml:space="preserve"> схемі програми підготовки фахівця:</w:t>
      </w:r>
    </w:p>
    <w:p w:rsidR="00052BE9" w:rsidRPr="00481B5E" w:rsidRDefault="00052BE9" w:rsidP="00481B5E">
      <w:pPr>
        <w:numPr>
          <w:ilvl w:val="0"/>
          <w:numId w:val="18"/>
        </w:numPr>
        <w:spacing w:after="0"/>
        <w:ind w:left="993" w:hanging="284"/>
        <w:jc w:val="both"/>
        <w:rPr>
          <w:rFonts w:ascii="Times New Roman" w:hAnsi="Times New Roman" w:cs="Times New Roman"/>
          <w:sz w:val="28"/>
          <w:szCs w:val="28"/>
        </w:rPr>
      </w:pPr>
      <w:r w:rsidRPr="00052BE9">
        <w:rPr>
          <w:rFonts w:ascii="Times New Roman" w:hAnsi="Times New Roman" w:cs="Times New Roman"/>
          <w:sz w:val="28"/>
          <w:szCs w:val="28"/>
        </w:rPr>
        <w:t xml:space="preserve">дисципліну </w:t>
      </w:r>
      <w:r w:rsidRPr="00052BE9">
        <w:rPr>
          <w:rFonts w:ascii="Times New Roman" w:hAnsi="Times New Roman" w:cs="Times New Roman"/>
          <w:b/>
          <w:sz w:val="28"/>
          <w:szCs w:val="28"/>
        </w:rPr>
        <w:t>забезпечують</w:t>
      </w:r>
      <w:r w:rsidRPr="00052BE9">
        <w:rPr>
          <w:rFonts w:ascii="Times New Roman" w:hAnsi="Times New Roman" w:cs="Times New Roman"/>
          <w:sz w:val="28"/>
          <w:szCs w:val="28"/>
        </w:rPr>
        <w:t xml:space="preserve"> наступні дисципліни та кредитні модулі: </w:t>
      </w:r>
      <w:r w:rsidRPr="00481B5E">
        <w:rPr>
          <w:rFonts w:ascii="Times New Roman" w:hAnsi="Times New Roman" w:cs="Times New Roman"/>
          <w:sz w:val="28"/>
          <w:szCs w:val="28"/>
        </w:rPr>
        <w:t xml:space="preserve">Вища математика, Теорія </w:t>
      </w:r>
      <w:proofErr w:type="spellStart"/>
      <w:r w:rsidRPr="00481B5E">
        <w:rPr>
          <w:rFonts w:ascii="Times New Roman" w:hAnsi="Times New Roman" w:cs="Times New Roman"/>
          <w:sz w:val="28"/>
          <w:szCs w:val="28"/>
        </w:rPr>
        <w:t>біомедичних</w:t>
      </w:r>
      <w:proofErr w:type="spellEnd"/>
      <w:r w:rsidRPr="00481B5E">
        <w:rPr>
          <w:rFonts w:ascii="Times New Roman" w:hAnsi="Times New Roman" w:cs="Times New Roman"/>
          <w:sz w:val="28"/>
          <w:szCs w:val="28"/>
        </w:rPr>
        <w:t xml:space="preserve"> сигналів, Математичні методи дослідження операцій, Теорія прийняття рішень, Моделювання систем</w:t>
      </w:r>
      <w:r w:rsidR="00D90C5E">
        <w:rPr>
          <w:rFonts w:ascii="Times New Roman" w:hAnsi="Times New Roman" w:cs="Times New Roman"/>
          <w:sz w:val="28"/>
          <w:szCs w:val="28"/>
        </w:rPr>
        <w:t>;</w:t>
      </w:r>
    </w:p>
    <w:p w:rsidR="00052BE9" w:rsidRPr="00481B5E" w:rsidRDefault="00052BE9" w:rsidP="00481B5E">
      <w:pPr>
        <w:pStyle w:val="ae"/>
        <w:numPr>
          <w:ilvl w:val="0"/>
          <w:numId w:val="18"/>
        </w:numPr>
        <w:spacing w:after="0"/>
        <w:ind w:left="993" w:hanging="284"/>
        <w:contextualSpacing/>
        <w:jc w:val="both"/>
        <w:rPr>
          <w:rFonts w:ascii="Times New Roman" w:hAnsi="Times New Roman" w:cs="Times New Roman"/>
          <w:sz w:val="28"/>
          <w:szCs w:val="28"/>
        </w:rPr>
      </w:pPr>
      <w:r w:rsidRPr="00052BE9">
        <w:rPr>
          <w:rFonts w:ascii="Times New Roman" w:hAnsi="Times New Roman" w:cs="Times New Roman"/>
          <w:sz w:val="28"/>
          <w:szCs w:val="28"/>
        </w:rPr>
        <w:t xml:space="preserve">дисципліна </w:t>
      </w:r>
      <w:r w:rsidRPr="00052BE9">
        <w:rPr>
          <w:rFonts w:ascii="Times New Roman" w:hAnsi="Times New Roman" w:cs="Times New Roman"/>
          <w:b/>
          <w:sz w:val="28"/>
          <w:szCs w:val="28"/>
        </w:rPr>
        <w:t xml:space="preserve">забезпечує </w:t>
      </w:r>
      <w:r w:rsidRPr="00052BE9">
        <w:rPr>
          <w:rFonts w:ascii="Times New Roman" w:hAnsi="Times New Roman" w:cs="Times New Roman"/>
          <w:sz w:val="28"/>
          <w:szCs w:val="28"/>
        </w:rPr>
        <w:t xml:space="preserve"> наступні навчальні дисципліни та кредитні модулі:</w:t>
      </w:r>
      <w:r w:rsidR="00481B5E">
        <w:rPr>
          <w:rFonts w:ascii="Times New Roman" w:hAnsi="Times New Roman" w:cs="Times New Roman"/>
          <w:sz w:val="28"/>
          <w:szCs w:val="28"/>
        </w:rPr>
        <w:t xml:space="preserve"> </w:t>
      </w:r>
      <w:r w:rsidRPr="00481B5E">
        <w:rPr>
          <w:rFonts w:ascii="Times New Roman" w:hAnsi="Times New Roman" w:cs="Times New Roman"/>
          <w:sz w:val="28"/>
          <w:szCs w:val="28"/>
        </w:rPr>
        <w:t>Дисципліна є кінцевою в циклі.</w:t>
      </w:r>
    </w:p>
    <w:p w:rsidR="00052BE9" w:rsidRPr="00052BE9" w:rsidRDefault="00052BE9" w:rsidP="00052BE9">
      <w:pPr>
        <w:spacing w:after="0"/>
        <w:ind w:left="20" w:firstLine="689"/>
        <w:jc w:val="both"/>
        <w:rPr>
          <w:rFonts w:ascii="Times New Roman" w:hAnsi="Times New Roman" w:cs="Times New Roman"/>
          <w:sz w:val="28"/>
          <w:szCs w:val="28"/>
        </w:rPr>
      </w:pPr>
      <w:r w:rsidRPr="00052BE9">
        <w:rPr>
          <w:rFonts w:ascii="Times New Roman" w:hAnsi="Times New Roman" w:cs="Times New Roman"/>
          <w:b/>
          <w:sz w:val="28"/>
          <w:szCs w:val="28"/>
        </w:rPr>
        <w:t xml:space="preserve">Метою навчальної дисципліни </w:t>
      </w:r>
      <w:r w:rsidRPr="00052BE9">
        <w:rPr>
          <w:rFonts w:ascii="Times New Roman" w:hAnsi="Times New Roman" w:cs="Times New Roman"/>
          <w:sz w:val="28"/>
          <w:szCs w:val="28"/>
        </w:rPr>
        <w:t xml:space="preserve">є формування у студентів </w:t>
      </w:r>
      <w:r w:rsidRPr="00052BE9">
        <w:rPr>
          <w:rFonts w:ascii="Times New Roman" w:hAnsi="Times New Roman" w:cs="Times New Roman"/>
          <w:b/>
          <w:sz w:val="28"/>
          <w:szCs w:val="28"/>
        </w:rPr>
        <w:t>здатностей</w:t>
      </w:r>
      <w:r w:rsidRPr="00052BE9">
        <w:rPr>
          <w:rFonts w:ascii="Times New Roman" w:hAnsi="Times New Roman" w:cs="Times New Roman"/>
          <w:sz w:val="28"/>
          <w:szCs w:val="28"/>
        </w:rPr>
        <w:t>:</w:t>
      </w:r>
    </w:p>
    <w:p w:rsidR="00052BE9" w:rsidRPr="00052BE9" w:rsidRDefault="00052BE9" w:rsidP="00481B5E">
      <w:pPr>
        <w:numPr>
          <w:ilvl w:val="0"/>
          <w:numId w:val="19"/>
        </w:numPr>
        <w:tabs>
          <w:tab w:val="left" w:pos="993"/>
        </w:tabs>
        <w:spacing w:after="0"/>
        <w:ind w:left="993" w:hanging="284"/>
        <w:jc w:val="both"/>
        <w:rPr>
          <w:rFonts w:ascii="Times New Roman" w:hAnsi="Times New Roman" w:cs="Times New Roman"/>
          <w:sz w:val="28"/>
          <w:szCs w:val="28"/>
        </w:rPr>
      </w:pPr>
      <w:r w:rsidRPr="00052BE9">
        <w:rPr>
          <w:rFonts w:ascii="Times New Roman" w:hAnsi="Times New Roman" w:cs="Times New Roman"/>
          <w:sz w:val="28"/>
          <w:szCs w:val="28"/>
        </w:rPr>
        <w:t>прийняття рішень в умовах визначеності, коли дані відомі;</w:t>
      </w:r>
    </w:p>
    <w:p w:rsidR="00052BE9" w:rsidRPr="00052BE9" w:rsidRDefault="00052BE9" w:rsidP="00481B5E">
      <w:pPr>
        <w:numPr>
          <w:ilvl w:val="0"/>
          <w:numId w:val="19"/>
        </w:numPr>
        <w:tabs>
          <w:tab w:val="left" w:pos="993"/>
        </w:tabs>
        <w:spacing w:after="0"/>
        <w:ind w:left="993" w:hanging="284"/>
        <w:jc w:val="both"/>
        <w:rPr>
          <w:rFonts w:ascii="Times New Roman" w:hAnsi="Times New Roman" w:cs="Times New Roman"/>
          <w:sz w:val="28"/>
          <w:szCs w:val="28"/>
        </w:rPr>
      </w:pPr>
      <w:r w:rsidRPr="00052BE9">
        <w:rPr>
          <w:rFonts w:ascii="Times New Roman" w:hAnsi="Times New Roman" w:cs="Times New Roman"/>
          <w:sz w:val="28"/>
          <w:szCs w:val="28"/>
        </w:rPr>
        <w:t>прийняття рішень в умовах ризику, коли дані можна описати за допомогою ймовірнісних альтернатив;</w:t>
      </w:r>
    </w:p>
    <w:p w:rsidR="00052BE9" w:rsidRPr="00052BE9" w:rsidRDefault="00052BE9" w:rsidP="00481B5E">
      <w:pPr>
        <w:numPr>
          <w:ilvl w:val="0"/>
          <w:numId w:val="19"/>
        </w:numPr>
        <w:tabs>
          <w:tab w:val="left" w:pos="993"/>
        </w:tabs>
        <w:spacing w:after="0"/>
        <w:ind w:left="993" w:hanging="284"/>
        <w:jc w:val="both"/>
        <w:rPr>
          <w:rFonts w:ascii="Times New Roman" w:hAnsi="Times New Roman" w:cs="Times New Roman"/>
          <w:sz w:val="28"/>
          <w:szCs w:val="28"/>
        </w:rPr>
      </w:pPr>
      <w:r w:rsidRPr="00052BE9">
        <w:rPr>
          <w:rFonts w:ascii="Times New Roman" w:hAnsi="Times New Roman" w:cs="Times New Roman"/>
          <w:sz w:val="28"/>
          <w:szCs w:val="28"/>
        </w:rPr>
        <w:t>прийняття рішень в умовах невизначеності, коли даним не можна призначити визначені ваги (вагові коефіцієнти), які представляли б ступінь їх значимості в процесі прийняття рішень.</w:t>
      </w:r>
    </w:p>
    <w:p w:rsidR="00481B5E" w:rsidRDefault="00052BE9" w:rsidP="00052BE9">
      <w:pPr>
        <w:spacing w:after="0"/>
        <w:ind w:left="20" w:firstLine="689"/>
        <w:jc w:val="both"/>
        <w:rPr>
          <w:rFonts w:ascii="Times New Roman" w:hAnsi="Times New Roman" w:cs="Times New Roman"/>
          <w:sz w:val="28"/>
          <w:szCs w:val="28"/>
        </w:rPr>
      </w:pPr>
      <w:r w:rsidRPr="00052BE9">
        <w:rPr>
          <w:rFonts w:ascii="Times New Roman" w:hAnsi="Times New Roman" w:cs="Times New Roman"/>
          <w:b/>
          <w:sz w:val="28"/>
          <w:szCs w:val="28"/>
        </w:rPr>
        <w:t>Основні завдання навчальної дисципліни</w:t>
      </w:r>
      <w:r w:rsidRPr="00052BE9">
        <w:rPr>
          <w:rFonts w:ascii="Times New Roman" w:hAnsi="Times New Roman" w:cs="Times New Roman"/>
          <w:sz w:val="28"/>
          <w:szCs w:val="28"/>
        </w:rPr>
        <w:t>.</w:t>
      </w:r>
      <w:r w:rsidR="00481B5E">
        <w:rPr>
          <w:rFonts w:ascii="Times New Roman" w:hAnsi="Times New Roman" w:cs="Times New Roman"/>
          <w:sz w:val="28"/>
          <w:szCs w:val="28"/>
        </w:rPr>
        <w:t xml:space="preserve"> </w:t>
      </w:r>
    </w:p>
    <w:p w:rsidR="00052BE9" w:rsidRPr="00052BE9" w:rsidRDefault="00052BE9" w:rsidP="00052BE9">
      <w:pPr>
        <w:spacing w:after="0"/>
        <w:ind w:left="20" w:firstLine="689"/>
        <w:jc w:val="both"/>
        <w:rPr>
          <w:rFonts w:ascii="Times New Roman" w:hAnsi="Times New Roman" w:cs="Times New Roman"/>
          <w:sz w:val="28"/>
          <w:szCs w:val="28"/>
        </w:rPr>
      </w:pPr>
      <w:r w:rsidRPr="00052BE9">
        <w:rPr>
          <w:rFonts w:ascii="Times New Roman" w:hAnsi="Times New Roman" w:cs="Times New Roman"/>
          <w:sz w:val="28"/>
          <w:szCs w:val="28"/>
        </w:rPr>
        <w:t>Згідно з вимогами освітньо-професійної програми студенти після засвоєння навчальної дисципліни мають продемонструвати такі результати навчання:</w:t>
      </w:r>
    </w:p>
    <w:p w:rsidR="00052BE9" w:rsidRPr="00052BE9" w:rsidRDefault="00052BE9" w:rsidP="00052BE9">
      <w:pPr>
        <w:spacing w:after="0"/>
        <w:ind w:left="20" w:firstLine="689"/>
        <w:jc w:val="both"/>
        <w:rPr>
          <w:rFonts w:ascii="Times New Roman" w:hAnsi="Times New Roman" w:cs="Times New Roman"/>
          <w:b/>
          <w:bCs/>
          <w:i/>
          <w:iCs/>
          <w:sz w:val="28"/>
          <w:szCs w:val="28"/>
        </w:rPr>
      </w:pPr>
      <w:r w:rsidRPr="00052BE9">
        <w:rPr>
          <w:rFonts w:ascii="Times New Roman" w:hAnsi="Times New Roman" w:cs="Times New Roman"/>
          <w:b/>
          <w:bCs/>
          <w:i/>
          <w:iCs/>
          <w:sz w:val="28"/>
          <w:szCs w:val="28"/>
        </w:rPr>
        <w:t>знання:</w:t>
      </w:r>
    </w:p>
    <w:p w:rsidR="00052BE9" w:rsidRPr="00052BE9" w:rsidRDefault="00052BE9" w:rsidP="00481B5E">
      <w:pPr>
        <w:numPr>
          <w:ilvl w:val="0"/>
          <w:numId w:val="20"/>
        </w:numPr>
        <w:spacing w:after="0"/>
        <w:ind w:left="993" w:hanging="284"/>
        <w:jc w:val="both"/>
        <w:rPr>
          <w:rFonts w:ascii="Times New Roman" w:hAnsi="Times New Roman" w:cs="Times New Roman"/>
          <w:sz w:val="28"/>
          <w:szCs w:val="28"/>
        </w:rPr>
      </w:pPr>
      <w:r w:rsidRPr="00052BE9">
        <w:rPr>
          <w:rFonts w:ascii="Times New Roman" w:hAnsi="Times New Roman" w:cs="Times New Roman"/>
          <w:sz w:val="28"/>
          <w:szCs w:val="28"/>
        </w:rPr>
        <w:t xml:space="preserve">основні поняття, визначення та проблеми курсу; </w:t>
      </w:r>
    </w:p>
    <w:p w:rsidR="00052BE9" w:rsidRPr="00052BE9" w:rsidRDefault="00052BE9" w:rsidP="00481B5E">
      <w:pPr>
        <w:numPr>
          <w:ilvl w:val="0"/>
          <w:numId w:val="20"/>
        </w:numPr>
        <w:spacing w:after="0"/>
        <w:ind w:left="993" w:hanging="284"/>
        <w:jc w:val="both"/>
        <w:rPr>
          <w:rFonts w:ascii="Times New Roman" w:hAnsi="Times New Roman" w:cs="Times New Roman"/>
          <w:sz w:val="28"/>
          <w:szCs w:val="28"/>
        </w:rPr>
      </w:pPr>
      <w:r w:rsidRPr="00052BE9">
        <w:rPr>
          <w:rFonts w:ascii="Times New Roman" w:hAnsi="Times New Roman" w:cs="Times New Roman"/>
          <w:sz w:val="28"/>
          <w:szCs w:val="28"/>
        </w:rPr>
        <w:t xml:space="preserve">вимоги до постановки основних задач; </w:t>
      </w:r>
    </w:p>
    <w:p w:rsidR="00052BE9" w:rsidRPr="00052BE9" w:rsidRDefault="00052BE9" w:rsidP="00481B5E">
      <w:pPr>
        <w:numPr>
          <w:ilvl w:val="0"/>
          <w:numId w:val="20"/>
        </w:numPr>
        <w:spacing w:after="0"/>
        <w:ind w:left="993" w:hanging="284"/>
        <w:jc w:val="both"/>
        <w:rPr>
          <w:rFonts w:ascii="Times New Roman" w:hAnsi="Times New Roman" w:cs="Times New Roman"/>
          <w:sz w:val="28"/>
          <w:szCs w:val="28"/>
        </w:rPr>
      </w:pPr>
      <w:r w:rsidRPr="00052BE9">
        <w:rPr>
          <w:rFonts w:ascii="Times New Roman" w:hAnsi="Times New Roman" w:cs="Times New Roman"/>
          <w:sz w:val="28"/>
          <w:szCs w:val="28"/>
        </w:rPr>
        <w:t xml:space="preserve">призначення та особливості застосування основних методів, а зокрема: актуальність теорії прийняття рішень; моделі та методи прийняття рішень; </w:t>
      </w:r>
    </w:p>
    <w:p w:rsidR="00052BE9" w:rsidRPr="00052BE9" w:rsidRDefault="00052BE9" w:rsidP="00481B5E">
      <w:pPr>
        <w:numPr>
          <w:ilvl w:val="0"/>
          <w:numId w:val="20"/>
        </w:numPr>
        <w:spacing w:after="0"/>
        <w:ind w:left="993" w:hanging="284"/>
        <w:jc w:val="both"/>
        <w:rPr>
          <w:rFonts w:ascii="Times New Roman" w:hAnsi="Times New Roman" w:cs="Times New Roman"/>
          <w:sz w:val="28"/>
          <w:szCs w:val="28"/>
        </w:rPr>
      </w:pPr>
      <w:r w:rsidRPr="00052BE9">
        <w:rPr>
          <w:rFonts w:ascii="Times New Roman" w:hAnsi="Times New Roman" w:cs="Times New Roman"/>
          <w:sz w:val="28"/>
          <w:szCs w:val="28"/>
        </w:rPr>
        <w:t xml:space="preserve">властивості бінарних відношень та механізми прийняття рішень; </w:t>
      </w:r>
    </w:p>
    <w:p w:rsidR="00052BE9" w:rsidRPr="00052BE9" w:rsidRDefault="00052BE9" w:rsidP="00481B5E">
      <w:pPr>
        <w:numPr>
          <w:ilvl w:val="0"/>
          <w:numId w:val="20"/>
        </w:numPr>
        <w:spacing w:after="0"/>
        <w:ind w:left="993" w:hanging="284"/>
        <w:jc w:val="both"/>
        <w:rPr>
          <w:rFonts w:ascii="Times New Roman" w:hAnsi="Times New Roman" w:cs="Times New Roman"/>
          <w:sz w:val="28"/>
          <w:szCs w:val="28"/>
        </w:rPr>
      </w:pPr>
      <w:r w:rsidRPr="00052BE9">
        <w:rPr>
          <w:rFonts w:ascii="Times New Roman" w:hAnsi="Times New Roman" w:cs="Times New Roman"/>
          <w:sz w:val="28"/>
          <w:szCs w:val="28"/>
        </w:rPr>
        <w:t xml:space="preserve">сутність </w:t>
      </w:r>
      <w:proofErr w:type="spellStart"/>
      <w:r w:rsidRPr="00052BE9">
        <w:rPr>
          <w:rFonts w:ascii="Times New Roman" w:hAnsi="Times New Roman" w:cs="Times New Roman"/>
          <w:sz w:val="28"/>
          <w:szCs w:val="28"/>
        </w:rPr>
        <w:t>метризованих</w:t>
      </w:r>
      <w:proofErr w:type="spellEnd"/>
      <w:r w:rsidRPr="00052BE9">
        <w:rPr>
          <w:rFonts w:ascii="Times New Roman" w:hAnsi="Times New Roman" w:cs="Times New Roman"/>
          <w:sz w:val="28"/>
          <w:szCs w:val="28"/>
        </w:rPr>
        <w:t xml:space="preserve"> відношень й експертних оцінювань; </w:t>
      </w:r>
    </w:p>
    <w:p w:rsidR="00052BE9" w:rsidRPr="00052BE9" w:rsidRDefault="00052BE9" w:rsidP="00481B5E">
      <w:pPr>
        <w:numPr>
          <w:ilvl w:val="0"/>
          <w:numId w:val="20"/>
        </w:numPr>
        <w:spacing w:after="0"/>
        <w:ind w:left="993" w:hanging="284"/>
        <w:jc w:val="both"/>
        <w:rPr>
          <w:rFonts w:ascii="Times New Roman" w:hAnsi="Times New Roman" w:cs="Times New Roman"/>
          <w:sz w:val="28"/>
          <w:szCs w:val="28"/>
        </w:rPr>
      </w:pPr>
      <w:r w:rsidRPr="00052BE9">
        <w:rPr>
          <w:rFonts w:ascii="Times New Roman" w:hAnsi="Times New Roman" w:cs="Times New Roman"/>
          <w:sz w:val="28"/>
          <w:szCs w:val="28"/>
        </w:rPr>
        <w:t>зміст теорії ігор та концепцію корисності та раціонального вибору.</w:t>
      </w:r>
    </w:p>
    <w:p w:rsidR="00052BE9" w:rsidRPr="00052BE9" w:rsidRDefault="00052BE9" w:rsidP="00052BE9">
      <w:pPr>
        <w:spacing w:after="0"/>
        <w:ind w:left="20" w:firstLine="689"/>
        <w:jc w:val="both"/>
        <w:rPr>
          <w:rFonts w:ascii="Times New Roman" w:hAnsi="Times New Roman" w:cs="Times New Roman"/>
          <w:sz w:val="28"/>
          <w:szCs w:val="28"/>
        </w:rPr>
      </w:pPr>
      <w:r w:rsidRPr="00052BE9">
        <w:rPr>
          <w:rFonts w:ascii="Times New Roman" w:hAnsi="Times New Roman" w:cs="Times New Roman"/>
          <w:b/>
          <w:bCs/>
          <w:i/>
          <w:iCs/>
          <w:sz w:val="28"/>
          <w:szCs w:val="28"/>
        </w:rPr>
        <w:t>вміння</w:t>
      </w:r>
      <w:r w:rsidRPr="00052BE9">
        <w:rPr>
          <w:rFonts w:ascii="Times New Roman" w:hAnsi="Times New Roman" w:cs="Times New Roman"/>
          <w:sz w:val="28"/>
          <w:szCs w:val="28"/>
        </w:rPr>
        <w:t>:</w:t>
      </w:r>
    </w:p>
    <w:p w:rsidR="00052BE9" w:rsidRPr="00052BE9" w:rsidRDefault="00052BE9" w:rsidP="00481B5E">
      <w:pPr>
        <w:numPr>
          <w:ilvl w:val="0"/>
          <w:numId w:val="21"/>
        </w:numPr>
        <w:tabs>
          <w:tab w:val="left" w:pos="993"/>
        </w:tabs>
        <w:spacing w:after="0"/>
        <w:ind w:left="993" w:hanging="284"/>
        <w:jc w:val="both"/>
        <w:rPr>
          <w:rFonts w:ascii="Times New Roman" w:hAnsi="Times New Roman" w:cs="Times New Roman"/>
          <w:sz w:val="28"/>
          <w:szCs w:val="28"/>
        </w:rPr>
      </w:pPr>
      <w:r w:rsidRPr="00052BE9">
        <w:rPr>
          <w:rFonts w:ascii="Times New Roman" w:hAnsi="Times New Roman" w:cs="Times New Roman"/>
          <w:sz w:val="28"/>
          <w:szCs w:val="28"/>
        </w:rPr>
        <w:t>класифікувати та вирішувати задачі з прийняття рішень;</w:t>
      </w:r>
    </w:p>
    <w:p w:rsidR="00052BE9" w:rsidRPr="00052BE9" w:rsidRDefault="00052BE9" w:rsidP="00481B5E">
      <w:pPr>
        <w:numPr>
          <w:ilvl w:val="0"/>
          <w:numId w:val="21"/>
        </w:numPr>
        <w:tabs>
          <w:tab w:val="left" w:pos="993"/>
        </w:tabs>
        <w:spacing w:after="0"/>
        <w:ind w:left="993" w:hanging="284"/>
        <w:jc w:val="both"/>
        <w:rPr>
          <w:rFonts w:ascii="Times New Roman" w:hAnsi="Times New Roman" w:cs="Times New Roman"/>
          <w:sz w:val="28"/>
          <w:szCs w:val="28"/>
        </w:rPr>
      </w:pPr>
      <w:r w:rsidRPr="00052BE9">
        <w:rPr>
          <w:rFonts w:ascii="Times New Roman" w:hAnsi="Times New Roman" w:cs="Times New Roman"/>
          <w:sz w:val="28"/>
          <w:szCs w:val="28"/>
        </w:rPr>
        <w:t>застосовувати комп’ютерну техніку для прийняття рішень.</w:t>
      </w:r>
    </w:p>
    <w:p w:rsidR="00052BE9" w:rsidRPr="00052BE9" w:rsidRDefault="00052BE9" w:rsidP="00052BE9">
      <w:pPr>
        <w:spacing w:after="0"/>
        <w:ind w:left="20" w:firstLine="689"/>
        <w:jc w:val="both"/>
        <w:rPr>
          <w:rFonts w:ascii="Times New Roman" w:hAnsi="Times New Roman" w:cs="Times New Roman"/>
          <w:b/>
          <w:i/>
          <w:sz w:val="28"/>
          <w:szCs w:val="28"/>
        </w:rPr>
      </w:pPr>
      <w:r w:rsidRPr="00052BE9">
        <w:rPr>
          <w:rFonts w:ascii="Times New Roman" w:hAnsi="Times New Roman" w:cs="Times New Roman"/>
          <w:b/>
          <w:i/>
          <w:sz w:val="28"/>
          <w:szCs w:val="28"/>
        </w:rPr>
        <w:t>досвід в с</w:t>
      </w:r>
      <w:r w:rsidR="00D90C5E">
        <w:rPr>
          <w:rFonts w:ascii="Times New Roman" w:hAnsi="Times New Roman" w:cs="Times New Roman"/>
          <w:b/>
          <w:bCs/>
          <w:i/>
          <w:sz w:val="28"/>
          <w:szCs w:val="28"/>
        </w:rPr>
        <w:t xml:space="preserve">истемі </w:t>
      </w:r>
      <w:r w:rsidRPr="00052BE9">
        <w:rPr>
          <w:rFonts w:ascii="Times New Roman" w:hAnsi="Times New Roman" w:cs="Times New Roman"/>
          <w:b/>
          <w:bCs/>
          <w:i/>
          <w:sz w:val="28"/>
          <w:szCs w:val="28"/>
        </w:rPr>
        <w:t>типових завдань діяльності</w:t>
      </w:r>
      <w:r w:rsidRPr="00052BE9">
        <w:rPr>
          <w:rFonts w:ascii="Times New Roman" w:hAnsi="Times New Roman" w:cs="Times New Roman"/>
          <w:b/>
          <w:i/>
          <w:sz w:val="28"/>
          <w:szCs w:val="28"/>
        </w:rPr>
        <w:t>:</w:t>
      </w:r>
    </w:p>
    <w:p w:rsidR="00481B5E" w:rsidRDefault="00052BE9" w:rsidP="00481B5E">
      <w:pPr>
        <w:numPr>
          <w:ilvl w:val="0"/>
          <w:numId w:val="22"/>
        </w:numPr>
        <w:tabs>
          <w:tab w:val="left" w:pos="993"/>
        </w:tabs>
        <w:spacing w:after="0"/>
        <w:ind w:left="993" w:hanging="284"/>
        <w:jc w:val="both"/>
        <w:rPr>
          <w:rFonts w:ascii="Times New Roman" w:hAnsi="Times New Roman" w:cs="Times New Roman"/>
          <w:sz w:val="28"/>
          <w:szCs w:val="28"/>
        </w:rPr>
      </w:pPr>
      <w:r w:rsidRPr="00052BE9">
        <w:rPr>
          <w:rFonts w:ascii="Times New Roman" w:hAnsi="Times New Roman" w:cs="Times New Roman"/>
          <w:sz w:val="28"/>
          <w:szCs w:val="28"/>
        </w:rPr>
        <w:lastRenderedPageBreak/>
        <w:t>основи побудови моделей вирішення проблемних ситуацій та методи їх оптимізації;</w:t>
      </w:r>
    </w:p>
    <w:p w:rsidR="00D90C5E" w:rsidRDefault="00052BE9" w:rsidP="00481B5E">
      <w:pPr>
        <w:numPr>
          <w:ilvl w:val="0"/>
          <w:numId w:val="22"/>
        </w:numPr>
        <w:tabs>
          <w:tab w:val="left" w:pos="993"/>
        </w:tabs>
        <w:spacing w:after="0"/>
        <w:ind w:left="993" w:hanging="284"/>
        <w:jc w:val="both"/>
        <w:rPr>
          <w:rFonts w:ascii="Times New Roman" w:hAnsi="Times New Roman" w:cs="Times New Roman"/>
          <w:sz w:val="28"/>
          <w:szCs w:val="28"/>
        </w:rPr>
      </w:pPr>
      <w:r w:rsidRPr="00481B5E">
        <w:rPr>
          <w:rFonts w:ascii="Times New Roman" w:hAnsi="Times New Roman" w:cs="Times New Roman"/>
          <w:sz w:val="28"/>
          <w:szCs w:val="28"/>
        </w:rPr>
        <w:t>створення та користування системами автоматизованого прийняття рішень.</w:t>
      </w:r>
    </w:p>
    <w:p w:rsidR="00D90C5E" w:rsidRDefault="00D90C5E" w:rsidP="00D90C5E">
      <w:pPr>
        <w:spacing w:after="0"/>
        <w:ind w:firstLine="708"/>
        <w:jc w:val="both"/>
        <w:rPr>
          <w:rFonts w:ascii="Times New Roman" w:hAnsi="Times New Roman" w:cs="Times New Roman"/>
          <w:sz w:val="28"/>
          <w:szCs w:val="28"/>
        </w:rPr>
      </w:pPr>
      <w:r w:rsidRPr="00E06117">
        <w:rPr>
          <w:rFonts w:ascii="Times New Roman" w:hAnsi="Times New Roman" w:cs="Times New Roman"/>
          <w:sz w:val="28"/>
          <w:szCs w:val="28"/>
        </w:rPr>
        <w:t>П</w:t>
      </w:r>
      <w:r>
        <w:rPr>
          <w:rFonts w:ascii="Times New Roman" w:hAnsi="Times New Roman" w:cs="Times New Roman"/>
          <w:sz w:val="28"/>
          <w:szCs w:val="28"/>
        </w:rPr>
        <w:t xml:space="preserve">ри виконанні комп’ютерних практикумів із першої частини, студенти мають здобути навички опрацювання медичних даних за допомогою кореляційного та регресійного аналізів з використанням програмного забезпечення </w:t>
      </w:r>
      <w:r>
        <w:rPr>
          <w:rFonts w:ascii="Times New Roman" w:hAnsi="Times New Roman" w:cs="Times New Roman"/>
          <w:sz w:val="28"/>
          <w:szCs w:val="28"/>
          <w:lang w:val="en-US"/>
        </w:rPr>
        <w:t>IBM</w:t>
      </w:r>
      <w:r w:rsidRPr="001D7C2C">
        <w:rPr>
          <w:rFonts w:ascii="Times New Roman" w:hAnsi="Times New Roman" w:cs="Times New Roman"/>
          <w:sz w:val="28"/>
          <w:szCs w:val="28"/>
        </w:rPr>
        <w:t xml:space="preserve"> </w:t>
      </w:r>
      <w:r>
        <w:rPr>
          <w:rFonts w:ascii="Times New Roman" w:hAnsi="Times New Roman" w:cs="Times New Roman"/>
          <w:sz w:val="28"/>
          <w:szCs w:val="28"/>
          <w:lang w:val="en-US"/>
        </w:rPr>
        <w:t>SPSS</w:t>
      </w:r>
      <w:r w:rsidRPr="001D7C2C">
        <w:rPr>
          <w:rFonts w:ascii="Times New Roman" w:hAnsi="Times New Roman" w:cs="Times New Roman"/>
          <w:sz w:val="28"/>
          <w:szCs w:val="28"/>
        </w:rPr>
        <w:t xml:space="preserve"> </w:t>
      </w:r>
      <w:r>
        <w:rPr>
          <w:rFonts w:ascii="Times New Roman" w:hAnsi="Times New Roman" w:cs="Times New Roman"/>
          <w:sz w:val="28"/>
          <w:szCs w:val="28"/>
          <w:lang w:val="en-US"/>
        </w:rPr>
        <w:t>Statistics</w:t>
      </w:r>
      <w:r>
        <w:rPr>
          <w:rFonts w:ascii="Times New Roman" w:hAnsi="Times New Roman" w:cs="Times New Roman"/>
          <w:sz w:val="28"/>
          <w:szCs w:val="28"/>
        </w:rPr>
        <w:t xml:space="preserve"> 21.0. Методичні </w:t>
      </w:r>
      <w:r w:rsidR="005B0D1E">
        <w:rPr>
          <w:rFonts w:ascii="Times New Roman" w:hAnsi="Times New Roman" w:cs="Times New Roman"/>
          <w:sz w:val="28"/>
          <w:szCs w:val="28"/>
        </w:rPr>
        <w:t>вказівки</w:t>
      </w:r>
      <w:r>
        <w:rPr>
          <w:rFonts w:ascii="Times New Roman" w:hAnsi="Times New Roman" w:cs="Times New Roman"/>
          <w:sz w:val="28"/>
          <w:szCs w:val="28"/>
        </w:rPr>
        <w:t xml:space="preserve"> розроблені для проведення занять за допомогою частково-пошукового методу, який сприяє активному пошуку розв’язання поставлених задач та продуктивному аналізу одержаних результатів</w:t>
      </w:r>
      <w:r>
        <w:rPr>
          <w:rFonts w:ascii="Times New Roman" w:hAnsi="Times New Roman" w:cs="Times New Roman"/>
          <w:sz w:val="28"/>
          <w:szCs w:val="28"/>
          <w:lang w:val="ru-RU"/>
        </w:rPr>
        <w:t xml:space="preserve">, для </w:t>
      </w:r>
      <w:r>
        <w:rPr>
          <w:rFonts w:ascii="Times New Roman" w:hAnsi="Times New Roman" w:cs="Times New Roman"/>
          <w:sz w:val="28"/>
          <w:szCs w:val="28"/>
        </w:rPr>
        <w:t xml:space="preserve">студентів напрямів </w:t>
      </w:r>
      <w:r w:rsidRPr="003112D3">
        <w:rPr>
          <w:rFonts w:ascii="Times New Roman" w:hAnsi="Times New Roman" w:cs="Times New Roman"/>
          <w:sz w:val="28"/>
          <w:szCs w:val="28"/>
        </w:rPr>
        <w:t>підготовки 6.050101 «Комп’ютерні науки»</w:t>
      </w:r>
      <w:r>
        <w:rPr>
          <w:rFonts w:ascii="Times New Roman" w:hAnsi="Times New Roman" w:cs="Times New Roman"/>
          <w:sz w:val="28"/>
          <w:szCs w:val="28"/>
        </w:rPr>
        <w:t xml:space="preserve"> факультету </w:t>
      </w:r>
      <w:proofErr w:type="spellStart"/>
      <w:r>
        <w:rPr>
          <w:rFonts w:ascii="Times New Roman" w:hAnsi="Times New Roman" w:cs="Times New Roman"/>
          <w:sz w:val="28"/>
          <w:szCs w:val="28"/>
        </w:rPr>
        <w:t>біомедичної</w:t>
      </w:r>
      <w:proofErr w:type="spellEnd"/>
      <w:r>
        <w:rPr>
          <w:rFonts w:ascii="Times New Roman" w:hAnsi="Times New Roman" w:cs="Times New Roman"/>
          <w:sz w:val="28"/>
          <w:szCs w:val="28"/>
        </w:rPr>
        <w:t xml:space="preserve"> інженерії</w:t>
      </w:r>
      <w:r w:rsidR="005B0D1E">
        <w:rPr>
          <w:rFonts w:ascii="Times New Roman" w:hAnsi="Times New Roman" w:cs="Times New Roman"/>
          <w:sz w:val="28"/>
          <w:szCs w:val="28"/>
        </w:rPr>
        <w:t xml:space="preserve">, кафедри </w:t>
      </w:r>
      <w:proofErr w:type="spellStart"/>
      <w:r w:rsidR="005B0D1E">
        <w:rPr>
          <w:rFonts w:ascii="Times New Roman" w:hAnsi="Times New Roman" w:cs="Times New Roman"/>
          <w:sz w:val="28"/>
          <w:szCs w:val="28"/>
        </w:rPr>
        <w:t>біомедичної</w:t>
      </w:r>
      <w:proofErr w:type="spellEnd"/>
      <w:r w:rsidR="005B0D1E">
        <w:rPr>
          <w:rFonts w:ascii="Times New Roman" w:hAnsi="Times New Roman" w:cs="Times New Roman"/>
          <w:sz w:val="28"/>
          <w:szCs w:val="28"/>
        </w:rPr>
        <w:t xml:space="preserve"> кібернетики</w:t>
      </w:r>
      <w:r>
        <w:rPr>
          <w:rFonts w:ascii="Times New Roman" w:hAnsi="Times New Roman" w:cs="Times New Roman"/>
          <w:sz w:val="28"/>
          <w:szCs w:val="28"/>
        </w:rPr>
        <w:t>.</w:t>
      </w:r>
    </w:p>
    <w:p w:rsidR="00D90C5E" w:rsidRDefault="00D90C5E" w:rsidP="00D90C5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методичних </w:t>
      </w:r>
      <w:r w:rsidR="005B0D1E">
        <w:rPr>
          <w:rFonts w:ascii="Times New Roman" w:hAnsi="Times New Roman" w:cs="Times New Roman"/>
          <w:sz w:val="28"/>
          <w:szCs w:val="28"/>
        </w:rPr>
        <w:t>вказівках</w:t>
      </w:r>
      <w:r>
        <w:rPr>
          <w:rFonts w:ascii="Times New Roman" w:hAnsi="Times New Roman" w:cs="Times New Roman"/>
          <w:sz w:val="28"/>
          <w:szCs w:val="28"/>
        </w:rPr>
        <w:t xml:space="preserve"> практикум побудований таким чином, що студент повторно ознайомлюється з теоретичними відомостями відповідно до зазначеної теми, може проглянути приклад використання вказаного методу для розв’язання поставленої задачі та проаналізувати одержані результати. Для самоконтролю студенти даного курсу дисципліни можуть скористуватись питаннями для самоконтролю, що забезпечить повторення та закріплення пройденого матеріалу.</w:t>
      </w:r>
    </w:p>
    <w:p w:rsidR="00891265" w:rsidRPr="00481B5E" w:rsidRDefault="00AD4C5A" w:rsidP="00D90C5E">
      <w:pPr>
        <w:spacing w:after="0"/>
        <w:ind w:firstLine="708"/>
        <w:jc w:val="both"/>
        <w:rPr>
          <w:rFonts w:ascii="Times New Roman" w:hAnsi="Times New Roman" w:cs="Times New Roman"/>
          <w:sz w:val="28"/>
          <w:szCs w:val="28"/>
        </w:rPr>
      </w:pPr>
      <w:r w:rsidRPr="00481B5E">
        <w:rPr>
          <w:rFonts w:ascii="Times New Roman" w:hAnsi="Times New Roman" w:cs="Times New Roman"/>
          <w:b/>
          <w:bCs/>
          <w:sz w:val="28"/>
          <w:szCs w:val="28"/>
        </w:rPr>
        <w:br w:type="page"/>
      </w:r>
      <w:r w:rsidR="007F2BE8" w:rsidRPr="00481B5E">
        <w:rPr>
          <w:rFonts w:ascii="Times New Roman" w:hAnsi="Times New Roman" w:cs="Times New Roman"/>
          <w:b/>
          <w:bCs/>
          <w:sz w:val="28"/>
          <w:szCs w:val="28"/>
        </w:rPr>
        <w:lastRenderedPageBreak/>
        <w:t>Комп’ютерний практикум</w:t>
      </w:r>
      <w:r w:rsidR="00891265" w:rsidRPr="00481B5E">
        <w:rPr>
          <w:rFonts w:ascii="Times New Roman" w:hAnsi="Times New Roman" w:cs="Times New Roman"/>
          <w:b/>
          <w:bCs/>
          <w:sz w:val="28"/>
          <w:szCs w:val="28"/>
        </w:rPr>
        <w:t xml:space="preserve"> №1</w:t>
      </w:r>
      <w:r w:rsidR="007F2BE8" w:rsidRPr="00481B5E">
        <w:rPr>
          <w:rFonts w:ascii="Times New Roman" w:hAnsi="Times New Roman" w:cs="Times New Roman"/>
          <w:b/>
          <w:bCs/>
          <w:sz w:val="28"/>
          <w:szCs w:val="28"/>
        </w:rPr>
        <w:t xml:space="preserve">. </w:t>
      </w:r>
      <w:r w:rsidR="00891265" w:rsidRPr="00481B5E">
        <w:rPr>
          <w:rFonts w:ascii="Times New Roman" w:hAnsi="Times New Roman" w:cs="Times New Roman"/>
          <w:b/>
          <w:bCs/>
          <w:sz w:val="28"/>
          <w:szCs w:val="28"/>
        </w:rPr>
        <w:t>Метод кореляційного аналізу даних</w:t>
      </w:r>
    </w:p>
    <w:p w:rsidR="00891265" w:rsidRPr="00DC64CC" w:rsidRDefault="00891265" w:rsidP="004215DD">
      <w:pPr>
        <w:pStyle w:val="af"/>
        <w:shd w:val="clear" w:color="auto" w:fill="FFFFFF"/>
        <w:spacing w:beforeAutospacing="0" w:after="0" w:afterAutospacing="0" w:line="276" w:lineRule="auto"/>
        <w:jc w:val="both"/>
        <w:rPr>
          <w:b/>
          <w:bCs/>
          <w:sz w:val="16"/>
          <w:szCs w:val="16"/>
        </w:rPr>
      </w:pPr>
      <w:r>
        <w:rPr>
          <w:b/>
          <w:bCs/>
          <w:sz w:val="28"/>
          <w:szCs w:val="28"/>
        </w:rPr>
        <w:tab/>
      </w:r>
    </w:p>
    <w:p w:rsidR="00891265" w:rsidRDefault="00891265" w:rsidP="007F2BE8">
      <w:pPr>
        <w:pStyle w:val="af"/>
        <w:shd w:val="clear" w:color="auto" w:fill="FFFFFF"/>
        <w:spacing w:beforeAutospacing="0" w:after="0" w:afterAutospacing="0" w:line="276" w:lineRule="auto"/>
        <w:ind w:firstLine="708"/>
        <w:jc w:val="both"/>
        <w:rPr>
          <w:sz w:val="28"/>
          <w:szCs w:val="28"/>
        </w:rPr>
      </w:pPr>
      <w:r>
        <w:rPr>
          <w:b/>
          <w:bCs/>
          <w:sz w:val="28"/>
          <w:szCs w:val="28"/>
        </w:rPr>
        <w:t xml:space="preserve">Мета роботи: </w:t>
      </w:r>
      <w:r w:rsidR="004479DF">
        <w:rPr>
          <w:sz w:val="28"/>
          <w:szCs w:val="28"/>
        </w:rPr>
        <w:t>н</w:t>
      </w:r>
      <w:r>
        <w:rPr>
          <w:sz w:val="28"/>
          <w:szCs w:val="28"/>
        </w:rPr>
        <w:t>авчитись визначати тип та тісноту взаємозв’язку між випадковими змінними.</w:t>
      </w:r>
    </w:p>
    <w:p w:rsidR="00DC64CC" w:rsidRPr="00DC64CC" w:rsidRDefault="00DC64CC" w:rsidP="007F2BE8">
      <w:pPr>
        <w:pStyle w:val="af"/>
        <w:shd w:val="clear" w:color="auto" w:fill="FFFFFF"/>
        <w:spacing w:beforeAutospacing="0" w:after="0" w:afterAutospacing="0" w:line="276" w:lineRule="auto"/>
        <w:ind w:firstLine="708"/>
        <w:jc w:val="both"/>
        <w:rPr>
          <w:sz w:val="16"/>
          <w:szCs w:val="16"/>
        </w:rPr>
      </w:pPr>
    </w:p>
    <w:p w:rsidR="00891265" w:rsidRDefault="00891265" w:rsidP="007F2BE8">
      <w:pPr>
        <w:pStyle w:val="af"/>
        <w:shd w:val="clear" w:color="auto" w:fill="FFFFFF"/>
        <w:spacing w:beforeAutospacing="0" w:after="0" w:afterAutospacing="0" w:line="276" w:lineRule="auto"/>
        <w:ind w:firstLine="708"/>
        <w:jc w:val="both"/>
      </w:pPr>
      <w:r>
        <w:rPr>
          <w:b/>
          <w:bCs/>
          <w:sz w:val="28"/>
          <w:szCs w:val="28"/>
        </w:rPr>
        <w:t>Основні задачі роботи:</w:t>
      </w:r>
    </w:p>
    <w:p w:rsidR="00891265" w:rsidRDefault="00891265" w:rsidP="007F2BE8">
      <w:pPr>
        <w:pStyle w:val="af"/>
        <w:shd w:val="clear" w:color="auto" w:fill="FFFFFF"/>
        <w:tabs>
          <w:tab w:val="left" w:pos="709"/>
        </w:tabs>
        <w:spacing w:beforeAutospacing="0" w:after="0" w:afterAutospacing="0" w:line="276" w:lineRule="auto"/>
        <w:ind w:left="709" w:hanging="425"/>
        <w:jc w:val="both"/>
      </w:pPr>
      <w:r>
        <w:rPr>
          <w:sz w:val="28"/>
          <w:szCs w:val="28"/>
        </w:rPr>
        <w:t>1. Навчитися визначити метод кореляційного аналізу необхідний для розрахунку взаємозв’язку між випадковими змінними.</w:t>
      </w:r>
    </w:p>
    <w:p w:rsidR="00891265" w:rsidRDefault="00891265" w:rsidP="007F2BE8">
      <w:pPr>
        <w:pStyle w:val="af"/>
        <w:shd w:val="clear" w:color="auto" w:fill="FFFFFF"/>
        <w:tabs>
          <w:tab w:val="left" w:pos="709"/>
        </w:tabs>
        <w:spacing w:beforeAutospacing="0" w:after="0" w:afterAutospacing="0" w:line="276" w:lineRule="auto"/>
        <w:ind w:left="709" w:hanging="425"/>
        <w:jc w:val="both"/>
      </w:pPr>
      <w:r>
        <w:rPr>
          <w:sz w:val="28"/>
          <w:szCs w:val="28"/>
        </w:rPr>
        <w:t>2. Розраховувати та робити висновок про тип взаємозв’язку на основі коефіцієнтів кореляції.</w:t>
      </w:r>
    </w:p>
    <w:p w:rsidR="00891265" w:rsidRPr="00DC64CC" w:rsidRDefault="00891265" w:rsidP="004215DD">
      <w:pPr>
        <w:pStyle w:val="af"/>
        <w:shd w:val="clear" w:color="auto" w:fill="FFFFFF"/>
        <w:tabs>
          <w:tab w:val="left" w:pos="284"/>
        </w:tabs>
        <w:spacing w:beforeAutospacing="0" w:after="0" w:afterAutospacing="0" w:line="276" w:lineRule="auto"/>
        <w:ind w:left="284" w:hanging="284"/>
        <w:jc w:val="both"/>
        <w:rPr>
          <w:sz w:val="16"/>
          <w:szCs w:val="16"/>
        </w:rPr>
      </w:pPr>
    </w:p>
    <w:p w:rsidR="00891265" w:rsidRDefault="00891265" w:rsidP="004215DD">
      <w:pPr>
        <w:pStyle w:val="af"/>
        <w:shd w:val="clear" w:color="auto" w:fill="FFFFFF"/>
        <w:spacing w:beforeAutospacing="0" w:after="0" w:afterAutospacing="0" w:line="276" w:lineRule="auto"/>
        <w:jc w:val="center"/>
        <w:rPr>
          <w:b/>
          <w:bCs/>
          <w:sz w:val="28"/>
          <w:szCs w:val="28"/>
        </w:rPr>
      </w:pPr>
      <w:r>
        <w:rPr>
          <w:b/>
          <w:bCs/>
          <w:sz w:val="28"/>
          <w:szCs w:val="28"/>
        </w:rPr>
        <w:t>Теоретичні відомості</w:t>
      </w:r>
    </w:p>
    <w:p w:rsidR="00891265" w:rsidRDefault="00891265" w:rsidP="004215DD">
      <w:pPr>
        <w:spacing w:after="0"/>
        <w:ind w:firstLine="709"/>
        <w:jc w:val="both"/>
        <w:rPr>
          <w:rFonts w:ascii="Times New Roman" w:hAnsi="Times New Roman" w:cs="Times New Roman"/>
          <w:sz w:val="28"/>
          <w:szCs w:val="28"/>
          <w:highlight w:val="white"/>
          <w:lang w:eastAsia="uk-UA"/>
        </w:rPr>
      </w:pPr>
      <w:r w:rsidRPr="00D47E0F">
        <w:rPr>
          <w:rFonts w:ascii="Times New Roman" w:hAnsi="Times New Roman" w:cs="Times New Roman"/>
          <w:b/>
          <w:bCs/>
          <w:i/>
          <w:iCs/>
          <w:sz w:val="28"/>
          <w:szCs w:val="28"/>
          <w:shd w:val="clear" w:color="auto" w:fill="FFFFFF"/>
          <w:lang w:eastAsia="uk-UA"/>
        </w:rPr>
        <w:t>Кореляційний аналіз</w:t>
      </w:r>
      <w:r>
        <w:rPr>
          <w:rFonts w:ascii="Times New Roman" w:hAnsi="Times New Roman" w:cs="Times New Roman"/>
          <w:sz w:val="28"/>
          <w:szCs w:val="28"/>
          <w:shd w:val="clear" w:color="auto" w:fill="FFFFFF"/>
          <w:lang w:eastAsia="uk-UA"/>
        </w:rPr>
        <w:t xml:space="preserve"> – метод, що дозволяє досліджувати залежність між декількома випадковими величинами.</w:t>
      </w:r>
    </w:p>
    <w:p w:rsidR="00891265" w:rsidRDefault="00891265" w:rsidP="004215DD">
      <w:pPr>
        <w:spacing w:after="0"/>
        <w:ind w:firstLine="709"/>
        <w:jc w:val="both"/>
        <w:rPr>
          <w:rFonts w:ascii="Times New Roman" w:hAnsi="Times New Roman" w:cs="Times New Roman"/>
          <w:sz w:val="28"/>
          <w:szCs w:val="28"/>
          <w:highlight w:val="white"/>
          <w:lang w:eastAsia="uk-UA"/>
        </w:rPr>
      </w:pPr>
      <w:r w:rsidRPr="00D47E0F">
        <w:rPr>
          <w:rFonts w:ascii="Times New Roman" w:hAnsi="Times New Roman" w:cs="Times New Roman"/>
          <w:b/>
          <w:bCs/>
          <w:i/>
          <w:iCs/>
          <w:sz w:val="28"/>
          <w:szCs w:val="28"/>
          <w:shd w:val="clear" w:color="auto" w:fill="FFFFFF"/>
          <w:lang w:eastAsia="uk-UA"/>
        </w:rPr>
        <w:t>Метою</w:t>
      </w:r>
      <w:r>
        <w:rPr>
          <w:rFonts w:ascii="Times New Roman" w:hAnsi="Times New Roman" w:cs="Times New Roman"/>
          <w:sz w:val="28"/>
          <w:szCs w:val="28"/>
          <w:shd w:val="clear" w:color="auto" w:fill="FFFFFF"/>
          <w:lang w:eastAsia="uk-UA"/>
        </w:rPr>
        <w:t xml:space="preserve"> кореляційного аналізу є виявлення оцінки сили </w:t>
      </w:r>
      <w:proofErr w:type="spellStart"/>
      <w:r>
        <w:rPr>
          <w:rFonts w:ascii="Times New Roman" w:hAnsi="Times New Roman" w:cs="Times New Roman"/>
          <w:sz w:val="28"/>
          <w:szCs w:val="28"/>
          <w:shd w:val="clear" w:color="auto" w:fill="FFFFFF"/>
          <w:lang w:eastAsia="uk-UA"/>
        </w:rPr>
        <w:t>зв</w:t>
      </w:r>
      <w:proofErr w:type="spellEnd"/>
      <w:r>
        <w:rPr>
          <w:rFonts w:ascii="Times New Roman" w:hAnsi="Times New Roman" w:cs="Times New Roman"/>
          <w:sz w:val="28"/>
          <w:szCs w:val="28"/>
          <w:shd w:val="clear" w:color="auto" w:fill="FFFFFF"/>
          <w:lang w:val="ru-RU" w:eastAsia="uk-UA"/>
        </w:rPr>
        <w:t>’</w:t>
      </w:r>
      <w:proofErr w:type="spellStart"/>
      <w:r>
        <w:rPr>
          <w:rFonts w:ascii="Times New Roman" w:hAnsi="Times New Roman" w:cs="Times New Roman"/>
          <w:sz w:val="28"/>
          <w:szCs w:val="28"/>
          <w:shd w:val="clear" w:color="auto" w:fill="FFFFFF"/>
          <w:lang w:eastAsia="uk-UA"/>
        </w:rPr>
        <w:t>язку</w:t>
      </w:r>
      <w:proofErr w:type="spellEnd"/>
      <w:r>
        <w:rPr>
          <w:rFonts w:ascii="Times New Roman" w:hAnsi="Times New Roman" w:cs="Times New Roman"/>
          <w:sz w:val="28"/>
          <w:szCs w:val="28"/>
          <w:shd w:val="clear" w:color="auto" w:fill="FFFFFF"/>
          <w:lang w:eastAsia="uk-UA"/>
        </w:rPr>
        <w:t xml:space="preserve"> між випадковими величинами (ознаками), які характеризують певний реальний процес або об</w:t>
      </w:r>
      <w:r>
        <w:rPr>
          <w:rFonts w:ascii="Times New Roman" w:hAnsi="Times New Roman" w:cs="Times New Roman"/>
          <w:sz w:val="28"/>
          <w:szCs w:val="28"/>
          <w:shd w:val="clear" w:color="auto" w:fill="FFFFFF"/>
          <w:lang w:val="ru-RU" w:eastAsia="uk-UA"/>
        </w:rPr>
        <w:t>’</w:t>
      </w:r>
      <w:proofErr w:type="spellStart"/>
      <w:r>
        <w:rPr>
          <w:rFonts w:ascii="Times New Roman" w:hAnsi="Times New Roman" w:cs="Times New Roman"/>
          <w:sz w:val="28"/>
          <w:szCs w:val="28"/>
          <w:shd w:val="clear" w:color="auto" w:fill="FFFFFF"/>
          <w:lang w:eastAsia="uk-UA"/>
        </w:rPr>
        <w:t>єкт</w:t>
      </w:r>
      <w:proofErr w:type="spellEnd"/>
      <w:r>
        <w:rPr>
          <w:rFonts w:ascii="Times New Roman" w:hAnsi="Times New Roman" w:cs="Times New Roman"/>
          <w:sz w:val="28"/>
          <w:szCs w:val="28"/>
          <w:shd w:val="clear" w:color="auto" w:fill="FFFFFF"/>
          <w:lang w:eastAsia="uk-UA"/>
        </w:rPr>
        <w:t>.</w:t>
      </w:r>
    </w:p>
    <w:p w:rsidR="00891265" w:rsidRDefault="00891265" w:rsidP="004215DD">
      <w:pPr>
        <w:spacing w:after="0"/>
        <w:ind w:firstLine="709"/>
        <w:jc w:val="both"/>
        <w:rPr>
          <w:rFonts w:ascii="Times New Roman" w:hAnsi="Times New Roman" w:cs="Times New Roman"/>
          <w:sz w:val="28"/>
          <w:szCs w:val="28"/>
          <w:highlight w:val="white"/>
          <w:lang w:eastAsia="uk-UA"/>
        </w:rPr>
      </w:pPr>
      <w:r w:rsidRPr="00D47E0F">
        <w:rPr>
          <w:rFonts w:ascii="Times New Roman" w:hAnsi="Times New Roman" w:cs="Times New Roman"/>
          <w:b/>
          <w:bCs/>
          <w:i/>
          <w:iCs/>
          <w:sz w:val="28"/>
          <w:szCs w:val="28"/>
          <w:shd w:val="clear" w:color="auto" w:fill="FFFFFF"/>
          <w:lang w:eastAsia="uk-UA"/>
        </w:rPr>
        <w:t>Завдання</w:t>
      </w:r>
      <w:r>
        <w:rPr>
          <w:rFonts w:ascii="Times New Roman" w:hAnsi="Times New Roman" w:cs="Times New Roman"/>
          <w:b/>
          <w:bCs/>
          <w:i/>
          <w:iCs/>
          <w:sz w:val="28"/>
          <w:szCs w:val="28"/>
          <w:shd w:val="clear" w:color="auto" w:fill="FFFFFF"/>
          <w:lang w:eastAsia="uk-UA"/>
        </w:rPr>
        <w:t xml:space="preserve"> </w:t>
      </w:r>
      <w:r>
        <w:rPr>
          <w:rFonts w:ascii="Times New Roman" w:hAnsi="Times New Roman" w:cs="Times New Roman"/>
          <w:sz w:val="28"/>
          <w:szCs w:val="28"/>
          <w:shd w:val="clear" w:color="auto" w:fill="FFFFFF"/>
          <w:lang w:eastAsia="uk-UA"/>
        </w:rPr>
        <w:t>кореляційного аналізу:</w:t>
      </w:r>
    </w:p>
    <w:p w:rsidR="00891265" w:rsidRDefault="00891265" w:rsidP="004215DD">
      <w:pPr>
        <w:numPr>
          <w:ilvl w:val="0"/>
          <w:numId w:val="13"/>
        </w:numPr>
        <w:tabs>
          <w:tab w:val="clear" w:pos="1429"/>
          <w:tab w:val="num" w:pos="720"/>
          <w:tab w:val="left" w:pos="993"/>
        </w:tabs>
        <w:spacing w:after="0"/>
        <w:ind w:left="0" w:firstLine="720"/>
        <w:jc w:val="both"/>
      </w:pPr>
      <w:r>
        <w:rPr>
          <w:rFonts w:ascii="Times New Roman" w:hAnsi="Times New Roman" w:cs="Times New Roman"/>
          <w:sz w:val="28"/>
          <w:szCs w:val="28"/>
          <w:shd w:val="clear" w:color="auto" w:fill="FFFFFF"/>
          <w:lang w:eastAsia="uk-UA"/>
        </w:rPr>
        <w:t>вимірювання ступеня зв’язності (тісноти, сили, строгості, інтенсивності) двох і більше явищ;</w:t>
      </w:r>
    </w:p>
    <w:p w:rsidR="00891265" w:rsidRDefault="00891265" w:rsidP="004215DD">
      <w:pPr>
        <w:numPr>
          <w:ilvl w:val="0"/>
          <w:numId w:val="13"/>
        </w:numPr>
        <w:tabs>
          <w:tab w:val="clear" w:pos="1429"/>
          <w:tab w:val="num" w:pos="720"/>
          <w:tab w:val="left" w:pos="993"/>
        </w:tabs>
        <w:spacing w:after="0"/>
        <w:ind w:left="0" w:firstLine="720"/>
        <w:jc w:val="both"/>
      </w:pPr>
      <w:r>
        <w:rPr>
          <w:rFonts w:ascii="Times New Roman" w:hAnsi="Times New Roman" w:cs="Times New Roman"/>
          <w:sz w:val="28"/>
          <w:szCs w:val="28"/>
          <w:shd w:val="clear" w:color="auto" w:fill="FFFFFF"/>
          <w:lang w:eastAsia="uk-UA"/>
        </w:rPr>
        <w:t>відбір факторів, що мають найбільш істотний вплив на результативну ознаку, на підставі вимірювання ступеня зв’язності між явищами. Істотні</w:t>
      </w:r>
      <w:r w:rsidR="004479DF">
        <w:rPr>
          <w:rFonts w:ascii="Times New Roman" w:hAnsi="Times New Roman" w:cs="Times New Roman"/>
          <w:sz w:val="28"/>
          <w:szCs w:val="28"/>
          <w:shd w:val="clear" w:color="auto" w:fill="FFFFFF"/>
          <w:lang w:eastAsia="uk-UA"/>
        </w:rPr>
        <w:t>,</w:t>
      </w:r>
      <w:r>
        <w:rPr>
          <w:rFonts w:ascii="Times New Roman" w:hAnsi="Times New Roman" w:cs="Times New Roman"/>
          <w:sz w:val="28"/>
          <w:szCs w:val="28"/>
          <w:shd w:val="clear" w:color="auto" w:fill="FFFFFF"/>
          <w:lang w:eastAsia="uk-UA"/>
        </w:rPr>
        <w:t xml:space="preserve"> в даному аспекті</w:t>
      </w:r>
      <w:r w:rsidR="004479DF">
        <w:rPr>
          <w:rFonts w:ascii="Times New Roman" w:hAnsi="Times New Roman" w:cs="Times New Roman"/>
          <w:sz w:val="28"/>
          <w:szCs w:val="28"/>
          <w:shd w:val="clear" w:color="auto" w:fill="FFFFFF"/>
          <w:lang w:eastAsia="uk-UA"/>
        </w:rPr>
        <w:t>,</w:t>
      </w:r>
      <w:r>
        <w:rPr>
          <w:rFonts w:ascii="Times New Roman" w:hAnsi="Times New Roman" w:cs="Times New Roman"/>
          <w:sz w:val="28"/>
          <w:szCs w:val="28"/>
          <w:shd w:val="clear" w:color="auto" w:fill="FFFFFF"/>
          <w:lang w:eastAsia="uk-UA"/>
        </w:rPr>
        <w:t xml:space="preserve"> фактори використовують далі в регресійному аналізі;</w:t>
      </w:r>
    </w:p>
    <w:p w:rsidR="00891265" w:rsidRDefault="00891265" w:rsidP="004215DD">
      <w:pPr>
        <w:numPr>
          <w:ilvl w:val="0"/>
          <w:numId w:val="13"/>
        </w:numPr>
        <w:tabs>
          <w:tab w:val="clear" w:pos="1429"/>
          <w:tab w:val="num" w:pos="720"/>
          <w:tab w:val="left" w:pos="993"/>
        </w:tabs>
        <w:spacing w:after="0"/>
        <w:ind w:left="0" w:firstLine="720"/>
        <w:jc w:val="both"/>
      </w:pPr>
      <w:r>
        <w:rPr>
          <w:rFonts w:ascii="Times New Roman" w:hAnsi="Times New Roman" w:cs="Times New Roman"/>
          <w:sz w:val="28"/>
          <w:szCs w:val="28"/>
          <w:shd w:val="clear" w:color="auto" w:fill="FFFFFF"/>
          <w:lang w:eastAsia="uk-UA"/>
        </w:rPr>
        <w:t>виявлення невідомих причинних зв</w:t>
      </w:r>
      <w:r w:rsidRPr="001D7C2C">
        <w:rPr>
          <w:rFonts w:ascii="Times New Roman" w:hAnsi="Times New Roman" w:cs="Times New Roman"/>
          <w:sz w:val="28"/>
          <w:szCs w:val="28"/>
          <w:shd w:val="clear" w:color="auto" w:fill="FFFFFF"/>
          <w:lang w:eastAsia="uk-UA"/>
        </w:rPr>
        <w:t>’</w:t>
      </w:r>
      <w:r>
        <w:rPr>
          <w:rFonts w:ascii="Times New Roman" w:hAnsi="Times New Roman" w:cs="Times New Roman"/>
          <w:sz w:val="28"/>
          <w:szCs w:val="28"/>
          <w:shd w:val="clear" w:color="auto" w:fill="FFFFFF"/>
          <w:lang w:eastAsia="uk-UA"/>
        </w:rPr>
        <w:t>язків.</w:t>
      </w:r>
    </w:p>
    <w:p w:rsidR="00891265" w:rsidRDefault="00891265" w:rsidP="004215DD">
      <w:pPr>
        <w:tabs>
          <w:tab w:val="num" w:pos="720"/>
        </w:tabs>
        <w:spacing w:after="0"/>
        <w:ind w:firstLine="720"/>
        <w:jc w:val="both"/>
      </w:pPr>
      <w:r>
        <w:rPr>
          <w:rFonts w:ascii="Times New Roman" w:hAnsi="Times New Roman" w:cs="Times New Roman"/>
          <w:sz w:val="28"/>
          <w:szCs w:val="28"/>
          <w:shd w:val="clear" w:color="auto" w:fill="FFFFFF"/>
          <w:lang w:eastAsia="uk-UA"/>
        </w:rPr>
        <w:t>Існують різні види зв’язку між змінними:</w:t>
      </w:r>
    </w:p>
    <w:p w:rsidR="00891265" w:rsidRDefault="00891265" w:rsidP="004215DD">
      <w:pPr>
        <w:spacing w:after="0"/>
        <w:ind w:firstLine="709"/>
        <w:jc w:val="both"/>
        <w:rPr>
          <w:rFonts w:ascii="Times New Roman" w:hAnsi="Times New Roman" w:cs="Times New Roman"/>
          <w:sz w:val="28"/>
          <w:szCs w:val="28"/>
          <w:highlight w:val="white"/>
          <w:lang w:eastAsia="uk-UA"/>
        </w:rPr>
      </w:pPr>
      <w:r>
        <w:rPr>
          <w:rFonts w:ascii="Times New Roman" w:hAnsi="Times New Roman" w:cs="Times New Roman"/>
          <w:sz w:val="28"/>
          <w:szCs w:val="28"/>
          <w:shd w:val="clear" w:color="auto" w:fill="FFFFFF"/>
          <w:lang w:eastAsia="uk-UA"/>
        </w:rPr>
        <w:t xml:space="preserve">1. Прямий причинно-наслідковий </w:t>
      </w:r>
      <w:proofErr w:type="spellStart"/>
      <w:r>
        <w:rPr>
          <w:rFonts w:ascii="Times New Roman" w:hAnsi="Times New Roman" w:cs="Times New Roman"/>
          <w:sz w:val="28"/>
          <w:szCs w:val="28"/>
          <w:shd w:val="clear" w:color="auto" w:fill="FFFFFF"/>
          <w:lang w:eastAsia="uk-UA"/>
        </w:rPr>
        <w:t>зв</w:t>
      </w:r>
      <w:proofErr w:type="spellEnd"/>
      <w:r>
        <w:rPr>
          <w:rFonts w:ascii="Times New Roman" w:hAnsi="Times New Roman" w:cs="Times New Roman"/>
          <w:sz w:val="28"/>
          <w:szCs w:val="28"/>
          <w:shd w:val="clear" w:color="auto" w:fill="FFFFFF"/>
          <w:lang w:val="ru-RU" w:eastAsia="uk-UA"/>
        </w:rPr>
        <w:t>’</w:t>
      </w:r>
      <w:proofErr w:type="spellStart"/>
      <w:r>
        <w:rPr>
          <w:rFonts w:ascii="Times New Roman" w:hAnsi="Times New Roman" w:cs="Times New Roman"/>
          <w:sz w:val="28"/>
          <w:szCs w:val="28"/>
          <w:shd w:val="clear" w:color="auto" w:fill="FFFFFF"/>
          <w:lang w:eastAsia="uk-UA"/>
        </w:rPr>
        <w:t>язок</w:t>
      </w:r>
      <w:proofErr w:type="spellEnd"/>
      <w:r>
        <w:rPr>
          <w:rFonts w:ascii="Times New Roman" w:hAnsi="Times New Roman" w:cs="Times New Roman"/>
          <w:sz w:val="28"/>
          <w:szCs w:val="28"/>
          <w:shd w:val="clear" w:color="auto" w:fill="FFFFFF"/>
          <w:lang w:eastAsia="uk-UA"/>
        </w:rPr>
        <w:t xml:space="preserve"> (рис. 1</w:t>
      </w:r>
      <w:r w:rsidR="00AD4C5A">
        <w:rPr>
          <w:rFonts w:ascii="Times New Roman" w:hAnsi="Times New Roman" w:cs="Times New Roman"/>
          <w:sz w:val="28"/>
          <w:szCs w:val="28"/>
          <w:shd w:val="clear" w:color="auto" w:fill="FFFFFF"/>
          <w:lang w:eastAsia="uk-UA"/>
        </w:rPr>
        <w:t>.1</w:t>
      </w:r>
      <w:r>
        <w:rPr>
          <w:rFonts w:ascii="Times New Roman" w:hAnsi="Times New Roman" w:cs="Times New Roman"/>
          <w:sz w:val="28"/>
          <w:szCs w:val="28"/>
          <w:shd w:val="clear" w:color="auto" w:fill="FFFFFF"/>
          <w:lang w:eastAsia="uk-UA"/>
        </w:rPr>
        <w:t xml:space="preserve">, а). </w:t>
      </w:r>
    </w:p>
    <w:p w:rsidR="00891265" w:rsidRDefault="00891265" w:rsidP="004215DD">
      <w:pPr>
        <w:spacing w:after="0"/>
        <w:ind w:firstLine="709"/>
        <w:jc w:val="both"/>
        <w:rPr>
          <w:rFonts w:ascii="Times New Roman" w:hAnsi="Times New Roman" w:cs="Times New Roman"/>
          <w:sz w:val="28"/>
          <w:szCs w:val="28"/>
          <w:highlight w:val="white"/>
          <w:lang w:eastAsia="uk-UA"/>
        </w:rPr>
      </w:pPr>
      <w:r>
        <w:rPr>
          <w:rFonts w:ascii="Times New Roman" w:hAnsi="Times New Roman" w:cs="Times New Roman"/>
          <w:sz w:val="28"/>
          <w:szCs w:val="28"/>
          <w:shd w:val="clear" w:color="auto" w:fill="FFFFFF"/>
          <w:lang w:eastAsia="uk-UA"/>
        </w:rPr>
        <w:t xml:space="preserve">2. Зворотній причинно-наслідковий </w:t>
      </w:r>
      <w:proofErr w:type="spellStart"/>
      <w:r>
        <w:rPr>
          <w:rFonts w:ascii="Times New Roman" w:hAnsi="Times New Roman" w:cs="Times New Roman"/>
          <w:sz w:val="28"/>
          <w:szCs w:val="28"/>
          <w:shd w:val="clear" w:color="auto" w:fill="FFFFFF"/>
          <w:lang w:eastAsia="uk-UA"/>
        </w:rPr>
        <w:t>зв</w:t>
      </w:r>
      <w:proofErr w:type="spellEnd"/>
      <w:r>
        <w:rPr>
          <w:rFonts w:ascii="Times New Roman" w:hAnsi="Times New Roman" w:cs="Times New Roman"/>
          <w:sz w:val="28"/>
          <w:szCs w:val="28"/>
          <w:shd w:val="clear" w:color="auto" w:fill="FFFFFF"/>
          <w:lang w:val="ru-RU" w:eastAsia="uk-UA"/>
        </w:rPr>
        <w:t>’</w:t>
      </w:r>
      <w:proofErr w:type="spellStart"/>
      <w:r>
        <w:rPr>
          <w:rFonts w:ascii="Times New Roman" w:hAnsi="Times New Roman" w:cs="Times New Roman"/>
          <w:sz w:val="28"/>
          <w:szCs w:val="28"/>
          <w:shd w:val="clear" w:color="auto" w:fill="FFFFFF"/>
          <w:lang w:eastAsia="uk-UA"/>
        </w:rPr>
        <w:t>язок</w:t>
      </w:r>
      <w:proofErr w:type="spellEnd"/>
      <w:r>
        <w:rPr>
          <w:rFonts w:ascii="Times New Roman" w:hAnsi="Times New Roman" w:cs="Times New Roman"/>
          <w:sz w:val="28"/>
          <w:szCs w:val="28"/>
          <w:shd w:val="clear" w:color="auto" w:fill="FFFFFF"/>
          <w:lang w:eastAsia="uk-UA"/>
        </w:rPr>
        <w:t xml:space="preserve"> (рис. 1</w:t>
      </w:r>
      <w:r w:rsidR="00AD4C5A">
        <w:rPr>
          <w:rFonts w:ascii="Times New Roman" w:hAnsi="Times New Roman" w:cs="Times New Roman"/>
          <w:sz w:val="28"/>
          <w:szCs w:val="28"/>
          <w:shd w:val="clear" w:color="auto" w:fill="FFFFFF"/>
          <w:lang w:eastAsia="uk-UA"/>
        </w:rPr>
        <w:t>.1</w:t>
      </w:r>
      <w:r>
        <w:rPr>
          <w:rFonts w:ascii="Times New Roman" w:hAnsi="Times New Roman" w:cs="Times New Roman"/>
          <w:sz w:val="28"/>
          <w:szCs w:val="28"/>
          <w:shd w:val="clear" w:color="auto" w:fill="FFFFFF"/>
          <w:lang w:eastAsia="uk-UA"/>
        </w:rPr>
        <w:t xml:space="preserve">, б).  </w:t>
      </w:r>
    </w:p>
    <w:p w:rsidR="00891265" w:rsidRDefault="00891265" w:rsidP="004215DD">
      <w:pPr>
        <w:spacing w:after="0"/>
        <w:ind w:firstLine="709"/>
        <w:jc w:val="both"/>
        <w:rPr>
          <w:rFonts w:ascii="Times New Roman" w:hAnsi="Times New Roman" w:cs="Times New Roman"/>
          <w:sz w:val="28"/>
          <w:szCs w:val="28"/>
          <w:highlight w:val="white"/>
          <w:lang w:eastAsia="uk-UA"/>
        </w:rPr>
      </w:pPr>
      <w:r>
        <w:rPr>
          <w:rFonts w:ascii="Times New Roman" w:hAnsi="Times New Roman" w:cs="Times New Roman"/>
          <w:sz w:val="28"/>
          <w:szCs w:val="28"/>
          <w:shd w:val="clear" w:color="auto" w:fill="FFFFFF"/>
          <w:lang w:eastAsia="uk-UA"/>
        </w:rPr>
        <w:t xml:space="preserve">3. </w:t>
      </w:r>
      <w:proofErr w:type="spellStart"/>
      <w:r>
        <w:rPr>
          <w:rFonts w:ascii="Times New Roman" w:hAnsi="Times New Roman" w:cs="Times New Roman"/>
          <w:sz w:val="28"/>
          <w:szCs w:val="28"/>
          <w:shd w:val="clear" w:color="auto" w:fill="FFFFFF"/>
          <w:lang w:eastAsia="uk-UA"/>
        </w:rPr>
        <w:t>Зв</w:t>
      </w:r>
      <w:proofErr w:type="spellEnd"/>
      <w:r>
        <w:rPr>
          <w:rFonts w:ascii="Times New Roman" w:hAnsi="Times New Roman" w:cs="Times New Roman"/>
          <w:sz w:val="28"/>
          <w:szCs w:val="28"/>
          <w:shd w:val="clear" w:color="auto" w:fill="FFFFFF"/>
          <w:lang w:val="ru-RU" w:eastAsia="uk-UA"/>
        </w:rPr>
        <w:t>’</w:t>
      </w:r>
      <w:proofErr w:type="spellStart"/>
      <w:r>
        <w:rPr>
          <w:rFonts w:ascii="Times New Roman" w:hAnsi="Times New Roman" w:cs="Times New Roman"/>
          <w:sz w:val="28"/>
          <w:szCs w:val="28"/>
          <w:shd w:val="clear" w:color="auto" w:fill="FFFFFF"/>
          <w:lang w:eastAsia="uk-UA"/>
        </w:rPr>
        <w:t>язок</w:t>
      </w:r>
      <w:proofErr w:type="spellEnd"/>
      <w:r>
        <w:rPr>
          <w:rFonts w:ascii="Times New Roman" w:hAnsi="Times New Roman" w:cs="Times New Roman"/>
          <w:sz w:val="28"/>
          <w:szCs w:val="28"/>
          <w:shd w:val="clear" w:color="auto" w:fill="FFFFFF"/>
          <w:lang w:eastAsia="uk-UA"/>
        </w:rPr>
        <w:t xml:space="preserve"> викликаний однією або декількома прихованими змінними.</w:t>
      </w:r>
    </w:p>
    <w:p w:rsidR="00891265" w:rsidRDefault="00891265" w:rsidP="004215DD">
      <w:pPr>
        <w:spacing w:after="0"/>
        <w:ind w:firstLine="709"/>
        <w:jc w:val="both"/>
        <w:rPr>
          <w:rFonts w:ascii="Times New Roman" w:hAnsi="Times New Roman" w:cs="Times New Roman"/>
          <w:sz w:val="28"/>
          <w:szCs w:val="28"/>
          <w:shd w:val="clear" w:color="auto" w:fill="FFFFFF"/>
          <w:lang w:eastAsia="uk-UA"/>
        </w:rPr>
      </w:pPr>
      <w:r>
        <w:rPr>
          <w:rFonts w:ascii="Times New Roman" w:hAnsi="Times New Roman" w:cs="Times New Roman"/>
          <w:sz w:val="28"/>
          <w:szCs w:val="28"/>
          <w:shd w:val="clear" w:color="auto" w:fill="FFFFFF"/>
          <w:lang w:eastAsia="uk-UA"/>
        </w:rPr>
        <w:t xml:space="preserve">4. </w:t>
      </w:r>
      <w:proofErr w:type="spellStart"/>
      <w:r>
        <w:rPr>
          <w:rFonts w:ascii="Times New Roman" w:hAnsi="Times New Roman" w:cs="Times New Roman"/>
          <w:sz w:val="28"/>
          <w:szCs w:val="28"/>
          <w:shd w:val="clear" w:color="auto" w:fill="FFFFFF"/>
          <w:lang w:eastAsia="uk-UA"/>
        </w:rPr>
        <w:t>Зв</w:t>
      </w:r>
      <w:proofErr w:type="spellEnd"/>
      <w:r>
        <w:rPr>
          <w:rFonts w:ascii="Times New Roman" w:hAnsi="Times New Roman" w:cs="Times New Roman"/>
          <w:sz w:val="28"/>
          <w:szCs w:val="28"/>
          <w:shd w:val="clear" w:color="auto" w:fill="FFFFFF"/>
          <w:lang w:val="ru-RU" w:eastAsia="uk-UA"/>
        </w:rPr>
        <w:t>’</w:t>
      </w:r>
      <w:proofErr w:type="spellStart"/>
      <w:r>
        <w:rPr>
          <w:rFonts w:ascii="Times New Roman" w:hAnsi="Times New Roman" w:cs="Times New Roman"/>
          <w:sz w:val="28"/>
          <w:szCs w:val="28"/>
          <w:shd w:val="clear" w:color="auto" w:fill="FFFFFF"/>
          <w:lang w:eastAsia="uk-UA"/>
        </w:rPr>
        <w:t>язку</w:t>
      </w:r>
      <w:proofErr w:type="spellEnd"/>
      <w:r>
        <w:rPr>
          <w:rFonts w:ascii="Times New Roman" w:hAnsi="Times New Roman" w:cs="Times New Roman"/>
          <w:sz w:val="28"/>
          <w:szCs w:val="28"/>
          <w:shd w:val="clear" w:color="auto" w:fill="FFFFFF"/>
          <w:lang w:eastAsia="uk-UA"/>
        </w:rPr>
        <w:t xml:space="preserve"> немає, залежність, що спостерігається випадкова (рис. 1, в).</w:t>
      </w:r>
    </w:p>
    <w:p w:rsidR="00891265" w:rsidRPr="00275A5E" w:rsidRDefault="00891265" w:rsidP="004215DD">
      <w:pPr>
        <w:spacing w:after="0"/>
        <w:ind w:firstLine="709"/>
        <w:jc w:val="both"/>
        <w:rPr>
          <w:rFonts w:ascii="Times New Roman" w:hAnsi="Times New Roman" w:cs="Times New Roman"/>
          <w:sz w:val="16"/>
          <w:szCs w:val="16"/>
          <w:highlight w:val="white"/>
          <w:lang w:eastAsia="uk-UA"/>
        </w:rPr>
      </w:pPr>
    </w:p>
    <w:tbl>
      <w:tblPr>
        <w:tblW w:w="9286" w:type="dxa"/>
        <w:jc w:val="center"/>
        <w:tblLook w:val="00A0"/>
      </w:tblPr>
      <w:tblGrid>
        <w:gridCol w:w="3124"/>
        <w:gridCol w:w="3066"/>
        <w:gridCol w:w="3096"/>
      </w:tblGrid>
      <w:tr w:rsidR="00891265" w:rsidRPr="00D64F20" w:rsidTr="00275A5E">
        <w:trPr>
          <w:trHeight w:val="2460"/>
          <w:jc w:val="center"/>
        </w:trPr>
        <w:tc>
          <w:tcPr>
            <w:tcW w:w="3124" w:type="dxa"/>
          </w:tcPr>
          <w:p w:rsidR="00891265" w:rsidRDefault="00CF5771" w:rsidP="004215DD">
            <w:pPr>
              <w:jc w:val="both"/>
              <w:rPr>
                <w:rFonts w:ascii="Times New Roman" w:hAnsi="Times New Roman" w:cs="Times New Roman"/>
                <w:sz w:val="28"/>
                <w:szCs w:val="28"/>
                <w:lang w:eastAsia="uk-UA"/>
              </w:rPr>
            </w:pPr>
            <w:r w:rsidRPr="006F6159">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112.5pt;height:110.25pt;visibility:visible">
                  <v:imagedata r:id="rId8" o:title=""/>
                </v:shape>
              </w:pict>
            </w:r>
          </w:p>
        </w:tc>
        <w:tc>
          <w:tcPr>
            <w:tcW w:w="3066" w:type="dxa"/>
          </w:tcPr>
          <w:p w:rsidR="00891265" w:rsidRDefault="00CF5771" w:rsidP="004215DD">
            <w:pPr>
              <w:jc w:val="both"/>
              <w:rPr>
                <w:rFonts w:ascii="Times New Roman" w:hAnsi="Times New Roman" w:cs="Times New Roman"/>
                <w:sz w:val="28"/>
                <w:szCs w:val="28"/>
                <w:lang w:eastAsia="uk-UA"/>
              </w:rPr>
            </w:pPr>
            <w:r w:rsidRPr="006F6159">
              <w:rPr>
                <w:noProof/>
                <w:lang w:val="ru-RU" w:eastAsia="ru-RU"/>
              </w:rPr>
              <w:pict>
                <v:shape id="Рисунок 6" o:spid="_x0000_i1026" type="#_x0000_t75" style="width:110.25pt;height:111pt;visibility:visible">
                  <v:imagedata r:id="rId9" o:title=""/>
                </v:shape>
              </w:pict>
            </w:r>
          </w:p>
        </w:tc>
        <w:tc>
          <w:tcPr>
            <w:tcW w:w="3096" w:type="dxa"/>
          </w:tcPr>
          <w:p w:rsidR="00891265" w:rsidRDefault="00CF5771" w:rsidP="004215DD">
            <w:pPr>
              <w:jc w:val="both"/>
              <w:rPr>
                <w:rFonts w:ascii="Times New Roman" w:hAnsi="Times New Roman" w:cs="Times New Roman"/>
                <w:sz w:val="28"/>
                <w:szCs w:val="28"/>
                <w:lang w:eastAsia="uk-UA"/>
              </w:rPr>
            </w:pPr>
            <w:r w:rsidRPr="006F6159">
              <w:rPr>
                <w:noProof/>
                <w:lang w:val="ru-RU" w:eastAsia="ru-RU"/>
              </w:rPr>
              <w:pict>
                <v:shape id="Рисунок 7" o:spid="_x0000_i1027" type="#_x0000_t75" style="width:111.75pt;height:110.25pt;visibility:visible">
                  <v:imagedata r:id="rId10" o:title=""/>
                </v:shape>
              </w:pict>
            </w:r>
          </w:p>
        </w:tc>
      </w:tr>
      <w:tr w:rsidR="00891265" w:rsidRPr="00D64F20">
        <w:trPr>
          <w:jc w:val="center"/>
        </w:trPr>
        <w:tc>
          <w:tcPr>
            <w:tcW w:w="3124" w:type="dxa"/>
          </w:tcPr>
          <w:p w:rsidR="00891265" w:rsidRDefault="00891265" w:rsidP="004215DD">
            <w:pPr>
              <w:jc w:val="both"/>
              <w:rPr>
                <w:rFonts w:ascii="Times New Roman" w:hAnsi="Times New Roman" w:cs="Times New Roman"/>
                <w:sz w:val="28"/>
                <w:szCs w:val="28"/>
                <w:lang w:eastAsia="uk-UA"/>
              </w:rPr>
            </w:pPr>
            <w:r>
              <w:rPr>
                <w:rFonts w:ascii="Times New Roman" w:hAnsi="Times New Roman" w:cs="Times New Roman"/>
                <w:sz w:val="28"/>
                <w:szCs w:val="28"/>
                <w:lang w:eastAsia="uk-UA"/>
              </w:rPr>
              <w:t>а) прямий зв’язок</w:t>
            </w:r>
          </w:p>
        </w:tc>
        <w:tc>
          <w:tcPr>
            <w:tcW w:w="3066" w:type="dxa"/>
          </w:tcPr>
          <w:p w:rsidR="00891265" w:rsidRDefault="00891265" w:rsidP="004215DD">
            <w:pPr>
              <w:jc w:val="both"/>
              <w:rPr>
                <w:rFonts w:ascii="Times New Roman" w:hAnsi="Times New Roman" w:cs="Times New Roman"/>
                <w:sz w:val="28"/>
                <w:szCs w:val="28"/>
                <w:lang w:eastAsia="uk-UA"/>
              </w:rPr>
            </w:pPr>
            <w:r>
              <w:rPr>
                <w:rFonts w:ascii="Times New Roman" w:hAnsi="Times New Roman" w:cs="Times New Roman"/>
                <w:sz w:val="28"/>
                <w:szCs w:val="28"/>
                <w:lang w:eastAsia="uk-UA"/>
              </w:rPr>
              <w:t>б) зворотній зв’язок</w:t>
            </w:r>
          </w:p>
        </w:tc>
        <w:tc>
          <w:tcPr>
            <w:tcW w:w="3096" w:type="dxa"/>
          </w:tcPr>
          <w:p w:rsidR="00891265" w:rsidRDefault="00891265" w:rsidP="004215DD">
            <w:pPr>
              <w:jc w:val="both"/>
              <w:rPr>
                <w:rFonts w:ascii="Times New Roman" w:hAnsi="Times New Roman" w:cs="Times New Roman"/>
                <w:sz w:val="28"/>
                <w:szCs w:val="28"/>
                <w:lang w:eastAsia="uk-UA"/>
              </w:rPr>
            </w:pPr>
            <w:r>
              <w:rPr>
                <w:rFonts w:ascii="Times New Roman" w:hAnsi="Times New Roman" w:cs="Times New Roman"/>
                <w:sz w:val="28"/>
                <w:szCs w:val="28"/>
                <w:lang w:eastAsia="uk-UA"/>
              </w:rPr>
              <w:t>в) відсутність зв’язку</w:t>
            </w:r>
          </w:p>
        </w:tc>
      </w:tr>
    </w:tbl>
    <w:p w:rsidR="00891265" w:rsidRDefault="00891265" w:rsidP="004215DD">
      <w:pPr>
        <w:shd w:val="clear" w:color="auto" w:fill="FFFFFF"/>
        <w:spacing w:after="0"/>
        <w:ind w:firstLine="709"/>
        <w:jc w:val="center"/>
      </w:pPr>
      <w:r>
        <w:rPr>
          <w:rFonts w:ascii="Times New Roman" w:hAnsi="Times New Roman" w:cs="Times New Roman"/>
          <w:sz w:val="28"/>
          <w:szCs w:val="28"/>
          <w:lang w:eastAsia="uk-UA"/>
        </w:rPr>
        <w:t>Рис. 1.1. Варіанти взаємозв’язку між випадковими змінними.</w:t>
      </w:r>
    </w:p>
    <w:p w:rsidR="00891265" w:rsidRDefault="00891265" w:rsidP="004215D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Взаємозв</w:t>
      </w:r>
      <w:r>
        <w:rPr>
          <w:rFonts w:ascii="Times New Roman" w:hAnsi="Times New Roman" w:cs="Times New Roman"/>
          <w:sz w:val="28"/>
          <w:szCs w:val="28"/>
          <w:shd w:val="clear" w:color="auto" w:fill="FFFFFF"/>
          <w:lang w:eastAsia="uk-UA"/>
        </w:rPr>
        <w:t>’</w:t>
      </w:r>
      <w:r>
        <w:rPr>
          <w:rFonts w:ascii="Times New Roman" w:hAnsi="Times New Roman" w:cs="Times New Roman"/>
          <w:sz w:val="28"/>
          <w:szCs w:val="28"/>
        </w:rPr>
        <w:t xml:space="preserve">язок між змінними чисельно характеризується за допомогою коефіцієнту кореляції </w:t>
      </w:r>
      <w:r>
        <w:rPr>
          <w:rFonts w:ascii="Times New Roman" w:hAnsi="Times New Roman" w:cs="Times New Roman"/>
          <w:i/>
          <w:iCs/>
          <w:sz w:val="28"/>
          <w:szCs w:val="28"/>
        </w:rPr>
        <w:t>r</w:t>
      </w:r>
      <w:r>
        <w:rPr>
          <w:rFonts w:ascii="Times New Roman" w:hAnsi="Times New Roman" w:cs="Times New Roman"/>
          <w:sz w:val="28"/>
          <w:szCs w:val="28"/>
        </w:rPr>
        <w:t xml:space="preserve">. Коефіцієнт </w:t>
      </w:r>
      <w:r>
        <w:rPr>
          <w:rFonts w:ascii="Times New Roman" w:hAnsi="Times New Roman" w:cs="Times New Roman"/>
          <w:i/>
          <w:iCs/>
          <w:sz w:val="28"/>
          <w:szCs w:val="28"/>
        </w:rPr>
        <w:t>r</w:t>
      </w:r>
      <w:r>
        <w:rPr>
          <w:rFonts w:ascii="Times New Roman" w:hAnsi="Times New Roman" w:cs="Times New Roman"/>
          <w:sz w:val="28"/>
          <w:szCs w:val="28"/>
        </w:rPr>
        <w:t xml:space="preserve"> є випадковою величиною, оскільки обчислюється з випадкових величин. Це лінійний коефіцієнт кореляції, який показує </w:t>
      </w:r>
      <w:r>
        <w:rPr>
          <w:rFonts w:ascii="Times New Roman" w:hAnsi="Times New Roman" w:cs="Times New Roman"/>
          <w:i/>
          <w:iCs/>
          <w:sz w:val="28"/>
          <w:szCs w:val="28"/>
        </w:rPr>
        <w:t xml:space="preserve">лінійний </w:t>
      </w:r>
      <w:r>
        <w:rPr>
          <w:rFonts w:ascii="Times New Roman" w:hAnsi="Times New Roman" w:cs="Times New Roman"/>
          <w:sz w:val="28"/>
          <w:szCs w:val="28"/>
        </w:rPr>
        <w:t>взаємозв</w:t>
      </w:r>
      <w:r>
        <w:rPr>
          <w:rFonts w:ascii="Times New Roman" w:hAnsi="Times New Roman" w:cs="Times New Roman"/>
          <w:sz w:val="28"/>
          <w:szCs w:val="28"/>
          <w:shd w:val="clear" w:color="auto" w:fill="FFFFFF"/>
          <w:lang w:eastAsia="uk-UA"/>
        </w:rPr>
        <w:t>’</w:t>
      </w:r>
      <w:r>
        <w:rPr>
          <w:rFonts w:ascii="Times New Roman" w:hAnsi="Times New Roman" w:cs="Times New Roman"/>
          <w:sz w:val="28"/>
          <w:szCs w:val="28"/>
        </w:rPr>
        <w:t xml:space="preserve">язок між двома змінними і коливається в межах </w:t>
      </w:r>
      <w:r w:rsidR="00AD4C5A">
        <w:rPr>
          <w:rFonts w:ascii="Times New Roman" w:hAnsi="Times New Roman" w:cs="Times New Roman"/>
          <w:sz w:val="28"/>
          <w:szCs w:val="28"/>
        </w:rPr>
        <w:t xml:space="preserve">      </w:t>
      </w:r>
      <w:r>
        <w:rPr>
          <w:rFonts w:ascii="Times New Roman" w:hAnsi="Times New Roman" w:cs="Times New Roman"/>
          <w:sz w:val="28"/>
          <w:szCs w:val="28"/>
        </w:rPr>
        <w:t>від -1 до 1 (табл. 1</w:t>
      </w:r>
      <w:r w:rsidR="00AD4C5A">
        <w:rPr>
          <w:rFonts w:ascii="Times New Roman" w:hAnsi="Times New Roman" w:cs="Times New Roman"/>
          <w:sz w:val="28"/>
          <w:szCs w:val="28"/>
        </w:rPr>
        <w:t>.1</w:t>
      </w:r>
      <w:r>
        <w:rPr>
          <w:rFonts w:ascii="Times New Roman" w:hAnsi="Times New Roman" w:cs="Times New Roman"/>
          <w:sz w:val="28"/>
          <w:szCs w:val="28"/>
        </w:rPr>
        <w:t xml:space="preserve">). </w:t>
      </w:r>
      <w:r w:rsidR="004479DF">
        <w:rPr>
          <w:rFonts w:ascii="Times New Roman" w:hAnsi="Times New Roman" w:cs="Times New Roman"/>
          <w:sz w:val="28"/>
          <w:szCs w:val="28"/>
        </w:rPr>
        <w:t>За</w:t>
      </w:r>
      <w:r>
        <w:rPr>
          <w:rFonts w:ascii="Times New Roman" w:hAnsi="Times New Roman" w:cs="Times New Roman"/>
          <w:sz w:val="28"/>
          <w:szCs w:val="28"/>
        </w:rPr>
        <w:t xml:space="preserve"> відсутності лінійного </w:t>
      </w:r>
      <w:proofErr w:type="spellStart"/>
      <w:r>
        <w:rPr>
          <w:rFonts w:ascii="Times New Roman" w:hAnsi="Times New Roman" w:cs="Times New Roman"/>
          <w:sz w:val="28"/>
          <w:szCs w:val="28"/>
        </w:rPr>
        <w:t>зв</w:t>
      </w:r>
      <w:proofErr w:type="spellEnd"/>
      <w:r>
        <w:rPr>
          <w:rFonts w:ascii="Times New Roman" w:hAnsi="Times New Roman" w:cs="Times New Roman"/>
          <w:sz w:val="28"/>
          <w:szCs w:val="28"/>
          <w:shd w:val="clear" w:color="auto" w:fill="FFFFFF"/>
          <w:lang w:val="ru-RU" w:eastAsia="uk-UA"/>
        </w:rPr>
        <w:t>’</w:t>
      </w:r>
      <w:proofErr w:type="spellStart"/>
      <w:r>
        <w:rPr>
          <w:rFonts w:ascii="Times New Roman" w:hAnsi="Times New Roman" w:cs="Times New Roman"/>
          <w:sz w:val="28"/>
          <w:szCs w:val="28"/>
        </w:rPr>
        <w:t>язку</w:t>
      </w:r>
      <w:proofErr w:type="spellEnd"/>
      <w:r>
        <w:rPr>
          <w:rFonts w:ascii="Times New Roman" w:hAnsi="Times New Roman" w:cs="Times New Roman"/>
          <w:sz w:val="28"/>
          <w:szCs w:val="28"/>
        </w:rPr>
        <w:t xml:space="preserve"> значення </w:t>
      </w:r>
      <w:r>
        <w:rPr>
          <w:rFonts w:ascii="Times New Roman" w:hAnsi="Times New Roman" w:cs="Times New Roman"/>
          <w:i/>
          <w:iCs/>
          <w:sz w:val="28"/>
          <w:szCs w:val="28"/>
        </w:rPr>
        <w:t>r</w:t>
      </w:r>
      <w:r>
        <w:rPr>
          <w:rFonts w:ascii="Times New Roman" w:hAnsi="Times New Roman" w:cs="Times New Roman"/>
          <w:sz w:val="28"/>
          <w:szCs w:val="28"/>
        </w:rPr>
        <w:t xml:space="preserve"> буде близьким до 0.  </w:t>
      </w:r>
    </w:p>
    <w:p w:rsidR="00891265" w:rsidRDefault="00891265" w:rsidP="004215DD">
      <w:pPr>
        <w:shd w:val="clear" w:color="auto" w:fill="FFFFFF"/>
        <w:spacing w:after="0"/>
        <w:ind w:firstLine="709"/>
        <w:jc w:val="right"/>
        <w:rPr>
          <w:i/>
          <w:iCs/>
        </w:rPr>
      </w:pPr>
      <w:r>
        <w:rPr>
          <w:rFonts w:ascii="Times New Roman" w:hAnsi="Times New Roman" w:cs="Times New Roman"/>
          <w:i/>
          <w:iCs/>
          <w:sz w:val="28"/>
          <w:szCs w:val="28"/>
        </w:rPr>
        <w:t>Таблиця 1</w:t>
      </w:r>
      <w:r w:rsidR="00AD4C5A">
        <w:rPr>
          <w:rFonts w:ascii="Times New Roman" w:hAnsi="Times New Roman" w:cs="Times New Roman"/>
          <w:i/>
          <w:iCs/>
          <w:sz w:val="28"/>
          <w:szCs w:val="28"/>
        </w:rPr>
        <w:t>.1</w:t>
      </w:r>
    </w:p>
    <w:p w:rsidR="00891265" w:rsidRPr="00275A5E" w:rsidRDefault="00891265" w:rsidP="004215DD">
      <w:pPr>
        <w:shd w:val="clear" w:color="auto" w:fill="FFFFFF"/>
        <w:spacing w:after="0"/>
        <w:ind w:firstLine="709"/>
        <w:jc w:val="center"/>
        <w:rPr>
          <w:b/>
        </w:rPr>
      </w:pPr>
      <w:r w:rsidRPr="00275A5E">
        <w:rPr>
          <w:rFonts w:ascii="Times New Roman" w:hAnsi="Times New Roman" w:cs="Times New Roman"/>
          <w:b/>
          <w:sz w:val="28"/>
          <w:szCs w:val="28"/>
        </w:rPr>
        <w:t>Лінійний коефіцієнт кореляції</w:t>
      </w:r>
    </w:p>
    <w:tbl>
      <w:tblPr>
        <w:tblW w:w="7691" w:type="dxa"/>
        <w:jc w:val="center"/>
        <w:tblBorders>
          <w:top w:val="single" w:sz="2" w:space="0" w:color="000000"/>
          <w:left w:val="single" w:sz="2" w:space="0" w:color="000000"/>
          <w:bottom w:val="single" w:sz="2" w:space="0" w:color="000000"/>
          <w:insideH w:val="single" w:sz="2" w:space="0" w:color="000000"/>
        </w:tblBorders>
        <w:tblCellMar>
          <w:left w:w="107" w:type="dxa"/>
        </w:tblCellMar>
        <w:tblLook w:val="00A0"/>
      </w:tblPr>
      <w:tblGrid>
        <w:gridCol w:w="2891"/>
        <w:gridCol w:w="4800"/>
      </w:tblGrid>
      <w:tr w:rsidR="00891265" w:rsidRPr="00D64F20">
        <w:trPr>
          <w:jc w:val="center"/>
        </w:trPr>
        <w:tc>
          <w:tcPr>
            <w:tcW w:w="2891" w:type="dxa"/>
            <w:tcMar>
              <w:left w:w="107" w:type="dxa"/>
            </w:tcMar>
          </w:tcPr>
          <w:p w:rsidR="00891265" w:rsidRPr="00D64F20" w:rsidRDefault="00891265" w:rsidP="004215DD">
            <w:pPr>
              <w:ind w:firstLine="29"/>
              <w:jc w:val="center"/>
              <w:rPr>
                <w:rFonts w:ascii="Times New Roman" w:hAnsi="Times New Roman" w:cs="Times New Roman"/>
                <w:sz w:val="28"/>
                <w:szCs w:val="28"/>
              </w:rPr>
            </w:pPr>
            <w:r w:rsidRPr="00D64F20">
              <w:rPr>
                <w:rFonts w:ascii="Times New Roman" w:hAnsi="Times New Roman" w:cs="Times New Roman"/>
                <w:sz w:val="28"/>
                <w:szCs w:val="28"/>
              </w:rPr>
              <w:t xml:space="preserve">Значення </w:t>
            </w:r>
            <w:r w:rsidRPr="00D64F20">
              <w:rPr>
                <w:rFonts w:ascii="Times New Roman" w:hAnsi="Times New Roman" w:cs="Times New Roman"/>
                <w:i/>
                <w:iCs/>
                <w:sz w:val="28"/>
                <w:szCs w:val="28"/>
              </w:rPr>
              <w:t>r</w:t>
            </w:r>
          </w:p>
        </w:tc>
        <w:tc>
          <w:tcPr>
            <w:tcW w:w="4800" w:type="dxa"/>
            <w:tcBorders>
              <w:left w:val="single" w:sz="2" w:space="0" w:color="000000"/>
              <w:right w:val="single" w:sz="2" w:space="0" w:color="000000"/>
            </w:tcBorders>
            <w:tcMar>
              <w:left w:w="107" w:type="dxa"/>
            </w:tcMar>
          </w:tcPr>
          <w:p w:rsidR="00891265" w:rsidRPr="00D64F20" w:rsidRDefault="00891265" w:rsidP="004215DD">
            <w:pPr>
              <w:ind w:firstLine="29"/>
              <w:jc w:val="center"/>
              <w:rPr>
                <w:rFonts w:ascii="Times New Roman" w:hAnsi="Times New Roman" w:cs="Times New Roman"/>
                <w:sz w:val="28"/>
                <w:szCs w:val="28"/>
              </w:rPr>
            </w:pPr>
            <w:r w:rsidRPr="00D64F20">
              <w:rPr>
                <w:rFonts w:ascii="Times New Roman" w:hAnsi="Times New Roman" w:cs="Times New Roman"/>
                <w:sz w:val="28"/>
                <w:szCs w:val="28"/>
              </w:rPr>
              <w:t xml:space="preserve">Рівень </w:t>
            </w:r>
            <w:proofErr w:type="spellStart"/>
            <w:r w:rsidRPr="00D64F20">
              <w:rPr>
                <w:rFonts w:ascii="Times New Roman" w:hAnsi="Times New Roman" w:cs="Times New Roman"/>
                <w:sz w:val="28"/>
                <w:szCs w:val="28"/>
              </w:rPr>
              <w:t>зв</w:t>
            </w:r>
            <w:proofErr w:type="spellEnd"/>
            <w:r>
              <w:rPr>
                <w:rFonts w:ascii="Times New Roman" w:hAnsi="Times New Roman" w:cs="Times New Roman"/>
                <w:sz w:val="28"/>
                <w:szCs w:val="28"/>
                <w:shd w:val="clear" w:color="auto" w:fill="FFFFFF"/>
                <w:lang w:val="ru-RU" w:eastAsia="uk-UA"/>
              </w:rPr>
              <w:t>’</w:t>
            </w:r>
            <w:proofErr w:type="spellStart"/>
            <w:r w:rsidRPr="00D64F20">
              <w:rPr>
                <w:rFonts w:ascii="Times New Roman" w:hAnsi="Times New Roman" w:cs="Times New Roman"/>
                <w:sz w:val="28"/>
                <w:szCs w:val="28"/>
              </w:rPr>
              <w:t>язку</w:t>
            </w:r>
            <w:proofErr w:type="spellEnd"/>
            <w:r w:rsidRPr="00D64F20">
              <w:rPr>
                <w:rFonts w:ascii="Times New Roman" w:hAnsi="Times New Roman" w:cs="Times New Roman"/>
                <w:sz w:val="28"/>
                <w:szCs w:val="28"/>
              </w:rPr>
              <w:t xml:space="preserve"> між змінними</w:t>
            </w:r>
          </w:p>
        </w:tc>
      </w:tr>
      <w:tr w:rsidR="00891265" w:rsidRPr="00D64F20">
        <w:trPr>
          <w:jc w:val="center"/>
        </w:trPr>
        <w:tc>
          <w:tcPr>
            <w:tcW w:w="2891" w:type="dxa"/>
            <w:tcMar>
              <w:left w:w="107" w:type="dxa"/>
            </w:tcMar>
          </w:tcPr>
          <w:p w:rsidR="00891265" w:rsidRPr="00D64F20" w:rsidRDefault="00891265" w:rsidP="004215DD">
            <w:pPr>
              <w:ind w:firstLine="29"/>
              <w:jc w:val="both"/>
              <w:rPr>
                <w:rFonts w:ascii="Times New Roman" w:hAnsi="Times New Roman" w:cs="Times New Roman"/>
                <w:sz w:val="28"/>
                <w:szCs w:val="28"/>
              </w:rPr>
            </w:pPr>
            <w:r w:rsidRPr="00D64F20">
              <w:rPr>
                <w:rFonts w:ascii="Times New Roman" w:hAnsi="Times New Roman" w:cs="Times New Roman"/>
                <w:sz w:val="28"/>
                <w:szCs w:val="28"/>
              </w:rPr>
              <w:t>0,75 – 1.00</w:t>
            </w:r>
          </w:p>
        </w:tc>
        <w:tc>
          <w:tcPr>
            <w:tcW w:w="4800" w:type="dxa"/>
            <w:tcBorders>
              <w:left w:val="single" w:sz="2" w:space="0" w:color="000000"/>
              <w:right w:val="single" w:sz="2" w:space="0" w:color="000000"/>
            </w:tcBorders>
            <w:tcMar>
              <w:left w:w="107" w:type="dxa"/>
            </w:tcMar>
          </w:tcPr>
          <w:p w:rsidR="00891265" w:rsidRPr="00D64F20" w:rsidRDefault="00891265" w:rsidP="004479DF">
            <w:pPr>
              <w:ind w:firstLine="29"/>
              <w:jc w:val="both"/>
              <w:rPr>
                <w:rFonts w:ascii="Times New Roman" w:hAnsi="Times New Roman" w:cs="Times New Roman"/>
                <w:sz w:val="28"/>
                <w:szCs w:val="28"/>
              </w:rPr>
            </w:pPr>
            <w:r w:rsidRPr="00D64F20">
              <w:rPr>
                <w:rFonts w:ascii="Times New Roman" w:hAnsi="Times New Roman" w:cs="Times New Roman"/>
                <w:sz w:val="28"/>
                <w:szCs w:val="28"/>
              </w:rPr>
              <w:t>дуже висок</w:t>
            </w:r>
            <w:r w:rsidR="004479DF">
              <w:rPr>
                <w:rFonts w:ascii="Times New Roman" w:hAnsi="Times New Roman" w:cs="Times New Roman"/>
                <w:sz w:val="28"/>
                <w:szCs w:val="28"/>
              </w:rPr>
              <w:t>ий</w:t>
            </w:r>
            <w:r w:rsidRPr="00D64F20">
              <w:rPr>
                <w:rFonts w:ascii="Times New Roman" w:hAnsi="Times New Roman" w:cs="Times New Roman"/>
                <w:sz w:val="28"/>
                <w:szCs w:val="28"/>
              </w:rPr>
              <w:t xml:space="preserve"> позитивн</w:t>
            </w:r>
            <w:r w:rsidR="004479DF">
              <w:rPr>
                <w:rFonts w:ascii="Times New Roman" w:hAnsi="Times New Roman" w:cs="Times New Roman"/>
                <w:sz w:val="28"/>
                <w:szCs w:val="28"/>
              </w:rPr>
              <w:t>ий</w:t>
            </w:r>
          </w:p>
        </w:tc>
      </w:tr>
      <w:tr w:rsidR="00891265" w:rsidRPr="00D64F20">
        <w:trPr>
          <w:jc w:val="center"/>
        </w:trPr>
        <w:tc>
          <w:tcPr>
            <w:tcW w:w="2891" w:type="dxa"/>
            <w:tcMar>
              <w:left w:w="107" w:type="dxa"/>
            </w:tcMar>
          </w:tcPr>
          <w:p w:rsidR="00891265" w:rsidRPr="00D64F20" w:rsidRDefault="00891265" w:rsidP="004215DD">
            <w:pPr>
              <w:ind w:firstLine="29"/>
              <w:jc w:val="both"/>
              <w:rPr>
                <w:rFonts w:ascii="Times New Roman" w:hAnsi="Times New Roman" w:cs="Times New Roman"/>
                <w:sz w:val="28"/>
                <w:szCs w:val="28"/>
              </w:rPr>
            </w:pPr>
            <w:r w:rsidRPr="00D64F20">
              <w:rPr>
                <w:rFonts w:ascii="Times New Roman" w:hAnsi="Times New Roman" w:cs="Times New Roman"/>
                <w:sz w:val="28"/>
                <w:szCs w:val="28"/>
              </w:rPr>
              <w:t>0,50 – 0.74</w:t>
            </w:r>
          </w:p>
        </w:tc>
        <w:tc>
          <w:tcPr>
            <w:tcW w:w="4800" w:type="dxa"/>
            <w:tcBorders>
              <w:left w:val="single" w:sz="2" w:space="0" w:color="000000"/>
              <w:right w:val="single" w:sz="2" w:space="0" w:color="000000"/>
            </w:tcBorders>
            <w:tcMar>
              <w:left w:w="107" w:type="dxa"/>
            </w:tcMar>
          </w:tcPr>
          <w:p w:rsidR="00891265" w:rsidRPr="00D64F20" w:rsidRDefault="00891265" w:rsidP="004479DF">
            <w:pPr>
              <w:ind w:firstLine="29"/>
              <w:jc w:val="both"/>
              <w:rPr>
                <w:rFonts w:ascii="Times New Roman" w:hAnsi="Times New Roman" w:cs="Times New Roman"/>
                <w:sz w:val="28"/>
                <w:szCs w:val="28"/>
              </w:rPr>
            </w:pPr>
            <w:r w:rsidRPr="00D64F20">
              <w:rPr>
                <w:rFonts w:ascii="Times New Roman" w:hAnsi="Times New Roman" w:cs="Times New Roman"/>
                <w:sz w:val="28"/>
                <w:szCs w:val="28"/>
              </w:rPr>
              <w:t>висок</w:t>
            </w:r>
            <w:r w:rsidR="004479DF">
              <w:rPr>
                <w:rFonts w:ascii="Times New Roman" w:hAnsi="Times New Roman" w:cs="Times New Roman"/>
                <w:sz w:val="28"/>
                <w:szCs w:val="28"/>
              </w:rPr>
              <w:t>ий</w:t>
            </w:r>
            <w:r w:rsidRPr="00D64F20">
              <w:rPr>
                <w:rFonts w:ascii="Times New Roman" w:hAnsi="Times New Roman" w:cs="Times New Roman"/>
                <w:sz w:val="28"/>
                <w:szCs w:val="28"/>
              </w:rPr>
              <w:t xml:space="preserve"> позитивн</w:t>
            </w:r>
            <w:r w:rsidR="004479DF">
              <w:rPr>
                <w:rFonts w:ascii="Times New Roman" w:hAnsi="Times New Roman" w:cs="Times New Roman"/>
                <w:sz w:val="28"/>
                <w:szCs w:val="28"/>
              </w:rPr>
              <w:t>ий</w:t>
            </w:r>
          </w:p>
        </w:tc>
      </w:tr>
      <w:tr w:rsidR="00891265" w:rsidRPr="00D64F20">
        <w:trPr>
          <w:jc w:val="center"/>
        </w:trPr>
        <w:tc>
          <w:tcPr>
            <w:tcW w:w="2891" w:type="dxa"/>
            <w:tcMar>
              <w:left w:w="107" w:type="dxa"/>
            </w:tcMar>
          </w:tcPr>
          <w:p w:rsidR="00891265" w:rsidRPr="00D64F20" w:rsidRDefault="00891265" w:rsidP="004215DD">
            <w:pPr>
              <w:ind w:firstLine="29"/>
              <w:jc w:val="both"/>
              <w:rPr>
                <w:rFonts w:ascii="Times New Roman" w:hAnsi="Times New Roman" w:cs="Times New Roman"/>
                <w:sz w:val="28"/>
                <w:szCs w:val="28"/>
              </w:rPr>
            </w:pPr>
            <w:r w:rsidRPr="00D64F20">
              <w:rPr>
                <w:rFonts w:ascii="Times New Roman" w:hAnsi="Times New Roman" w:cs="Times New Roman"/>
                <w:sz w:val="28"/>
                <w:szCs w:val="28"/>
              </w:rPr>
              <w:t>0,25 – 0.49</w:t>
            </w:r>
          </w:p>
        </w:tc>
        <w:tc>
          <w:tcPr>
            <w:tcW w:w="4800" w:type="dxa"/>
            <w:tcBorders>
              <w:left w:val="single" w:sz="2" w:space="0" w:color="000000"/>
              <w:right w:val="single" w:sz="2" w:space="0" w:color="000000"/>
            </w:tcBorders>
            <w:tcMar>
              <w:left w:w="107" w:type="dxa"/>
            </w:tcMar>
          </w:tcPr>
          <w:p w:rsidR="00891265" w:rsidRPr="00D64F20" w:rsidRDefault="00891265" w:rsidP="004479DF">
            <w:pPr>
              <w:ind w:firstLine="29"/>
              <w:jc w:val="both"/>
              <w:rPr>
                <w:rFonts w:ascii="Times New Roman" w:hAnsi="Times New Roman" w:cs="Times New Roman"/>
                <w:sz w:val="28"/>
                <w:szCs w:val="28"/>
              </w:rPr>
            </w:pPr>
            <w:r w:rsidRPr="00D64F20">
              <w:rPr>
                <w:rFonts w:ascii="Times New Roman" w:hAnsi="Times New Roman" w:cs="Times New Roman"/>
                <w:sz w:val="28"/>
                <w:szCs w:val="28"/>
              </w:rPr>
              <w:t>середн</w:t>
            </w:r>
            <w:r w:rsidR="004479DF">
              <w:rPr>
                <w:rFonts w:ascii="Times New Roman" w:hAnsi="Times New Roman" w:cs="Times New Roman"/>
                <w:sz w:val="28"/>
                <w:szCs w:val="28"/>
              </w:rPr>
              <w:t>ій</w:t>
            </w:r>
            <w:r w:rsidRPr="00D64F20">
              <w:rPr>
                <w:rFonts w:ascii="Times New Roman" w:hAnsi="Times New Roman" w:cs="Times New Roman"/>
                <w:sz w:val="28"/>
                <w:szCs w:val="28"/>
              </w:rPr>
              <w:t xml:space="preserve"> позитивн</w:t>
            </w:r>
            <w:r w:rsidR="004479DF">
              <w:rPr>
                <w:rFonts w:ascii="Times New Roman" w:hAnsi="Times New Roman" w:cs="Times New Roman"/>
                <w:sz w:val="28"/>
                <w:szCs w:val="28"/>
              </w:rPr>
              <w:t>ий</w:t>
            </w:r>
          </w:p>
        </w:tc>
      </w:tr>
      <w:tr w:rsidR="00891265" w:rsidRPr="00D64F20">
        <w:trPr>
          <w:jc w:val="center"/>
        </w:trPr>
        <w:tc>
          <w:tcPr>
            <w:tcW w:w="2891" w:type="dxa"/>
            <w:tcMar>
              <w:left w:w="107" w:type="dxa"/>
            </w:tcMar>
          </w:tcPr>
          <w:p w:rsidR="00891265" w:rsidRPr="00D64F20" w:rsidRDefault="00891265" w:rsidP="004215DD">
            <w:pPr>
              <w:ind w:firstLine="29"/>
              <w:jc w:val="both"/>
              <w:rPr>
                <w:rFonts w:ascii="Times New Roman" w:hAnsi="Times New Roman" w:cs="Times New Roman"/>
                <w:sz w:val="28"/>
                <w:szCs w:val="28"/>
              </w:rPr>
            </w:pPr>
            <w:r w:rsidRPr="00D64F20">
              <w:rPr>
                <w:rFonts w:ascii="Times New Roman" w:hAnsi="Times New Roman" w:cs="Times New Roman"/>
                <w:sz w:val="28"/>
                <w:szCs w:val="28"/>
              </w:rPr>
              <w:t>0,00 – 0.24</w:t>
            </w:r>
          </w:p>
        </w:tc>
        <w:tc>
          <w:tcPr>
            <w:tcW w:w="4800" w:type="dxa"/>
            <w:tcBorders>
              <w:left w:val="single" w:sz="2" w:space="0" w:color="000000"/>
              <w:right w:val="single" w:sz="2" w:space="0" w:color="000000"/>
            </w:tcBorders>
            <w:tcMar>
              <w:left w:w="107" w:type="dxa"/>
            </w:tcMar>
          </w:tcPr>
          <w:p w:rsidR="00891265" w:rsidRPr="00D64F20" w:rsidRDefault="00891265" w:rsidP="004479DF">
            <w:pPr>
              <w:ind w:firstLine="29"/>
              <w:jc w:val="both"/>
              <w:rPr>
                <w:rFonts w:ascii="Times New Roman" w:hAnsi="Times New Roman" w:cs="Times New Roman"/>
                <w:sz w:val="28"/>
                <w:szCs w:val="28"/>
              </w:rPr>
            </w:pPr>
            <w:r w:rsidRPr="00D64F20">
              <w:rPr>
                <w:rFonts w:ascii="Times New Roman" w:hAnsi="Times New Roman" w:cs="Times New Roman"/>
                <w:sz w:val="28"/>
                <w:szCs w:val="28"/>
              </w:rPr>
              <w:t>слабк</w:t>
            </w:r>
            <w:r w:rsidR="004479DF">
              <w:rPr>
                <w:rFonts w:ascii="Times New Roman" w:hAnsi="Times New Roman" w:cs="Times New Roman"/>
                <w:sz w:val="28"/>
                <w:szCs w:val="28"/>
              </w:rPr>
              <w:t>ий</w:t>
            </w:r>
            <w:r w:rsidRPr="00D64F20">
              <w:rPr>
                <w:rFonts w:ascii="Times New Roman" w:hAnsi="Times New Roman" w:cs="Times New Roman"/>
                <w:sz w:val="28"/>
                <w:szCs w:val="28"/>
              </w:rPr>
              <w:t xml:space="preserve"> позитивн</w:t>
            </w:r>
            <w:r w:rsidR="004479DF">
              <w:rPr>
                <w:rFonts w:ascii="Times New Roman" w:hAnsi="Times New Roman" w:cs="Times New Roman"/>
                <w:sz w:val="28"/>
                <w:szCs w:val="28"/>
              </w:rPr>
              <w:t>ий</w:t>
            </w:r>
          </w:p>
        </w:tc>
      </w:tr>
      <w:tr w:rsidR="00891265" w:rsidRPr="00D64F20">
        <w:trPr>
          <w:jc w:val="center"/>
        </w:trPr>
        <w:tc>
          <w:tcPr>
            <w:tcW w:w="2891" w:type="dxa"/>
            <w:tcMar>
              <w:left w:w="107" w:type="dxa"/>
            </w:tcMar>
          </w:tcPr>
          <w:p w:rsidR="00891265" w:rsidRPr="00D64F20" w:rsidRDefault="00891265" w:rsidP="004215DD">
            <w:pPr>
              <w:ind w:firstLine="29"/>
              <w:jc w:val="both"/>
              <w:rPr>
                <w:rFonts w:ascii="Times New Roman" w:hAnsi="Times New Roman" w:cs="Times New Roman"/>
                <w:sz w:val="28"/>
                <w:szCs w:val="28"/>
              </w:rPr>
            </w:pPr>
            <w:r w:rsidRPr="00D64F20">
              <w:rPr>
                <w:rFonts w:ascii="Times New Roman" w:hAnsi="Times New Roman" w:cs="Times New Roman"/>
                <w:sz w:val="28"/>
                <w:szCs w:val="28"/>
              </w:rPr>
              <w:t xml:space="preserve">0,00 – -0.24 </w:t>
            </w:r>
          </w:p>
        </w:tc>
        <w:tc>
          <w:tcPr>
            <w:tcW w:w="4800" w:type="dxa"/>
            <w:tcBorders>
              <w:left w:val="single" w:sz="2" w:space="0" w:color="000000"/>
              <w:right w:val="single" w:sz="2" w:space="0" w:color="000000"/>
            </w:tcBorders>
            <w:tcMar>
              <w:left w:w="107" w:type="dxa"/>
            </w:tcMar>
          </w:tcPr>
          <w:p w:rsidR="00891265" w:rsidRPr="00D64F20" w:rsidRDefault="00891265" w:rsidP="004479DF">
            <w:pPr>
              <w:ind w:firstLine="29"/>
              <w:jc w:val="both"/>
              <w:rPr>
                <w:rFonts w:ascii="Times New Roman" w:hAnsi="Times New Roman" w:cs="Times New Roman"/>
                <w:sz w:val="28"/>
                <w:szCs w:val="28"/>
              </w:rPr>
            </w:pPr>
            <w:r w:rsidRPr="00D64F20">
              <w:rPr>
                <w:rFonts w:ascii="Times New Roman" w:hAnsi="Times New Roman" w:cs="Times New Roman"/>
                <w:sz w:val="28"/>
                <w:szCs w:val="28"/>
              </w:rPr>
              <w:t>слабк</w:t>
            </w:r>
            <w:r w:rsidR="004479DF">
              <w:rPr>
                <w:rFonts w:ascii="Times New Roman" w:hAnsi="Times New Roman" w:cs="Times New Roman"/>
                <w:sz w:val="28"/>
                <w:szCs w:val="28"/>
              </w:rPr>
              <w:t>ий</w:t>
            </w:r>
            <w:r w:rsidRPr="00D64F20">
              <w:rPr>
                <w:rFonts w:ascii="Times New Roman" w:hAnsi="Times New Roman" w:cs="Times New Roman"/>
                <w:sz w:val="28"/>
                <w:szCs w:val="28"/>
              </w:rPr>
              <w:t xml:space="preserve"> негативн</w:t>
            </w:r>
            <w:r w:rsidR="004479DF">
              <w:rPr>
                <w:rFonts w:ascii="Times New Roman" w:hAnsi="Times New Roman" w:cs="Times New Roman"/>
                <w:sz w:val="28"/>
                <w:szCs w:val="28"/>
              </w:rPr>
              <w:t>ий</w:t>
            </w:r>
          </w:p>
        </w:tc>
      </w:tr>
      <w:tr w:rsidR="00891265" w:rsidRPr="00D64F20">
        <w:trPr>
          <w:jc w:val="center"/>
        </w:trPr>
        <w:tc>
          <w:tcPr>
            <w:tcW w:w="2891" w:type="dxa"/>
            <w:tcMar>
              <w:left w:w="107" w:type="dxa"/>
            </w:tcMar>
          </w:tcPr>
          <w:p w:rsidR="00891265" w:rsidRPr="00D64F20" w:rsidRDefault="00891265" w:rsidP="004215DD">
            <w:pPr>
              <w:ind w:firstLine="29"/>
              <w:jc w:val="both"/>
              <w:rPr>
                <w:rFonts w:ascii="Times New Roman" w:hAnsi="Times New Roman" w:cs="Times New Roman"/>
                <w:sz w:val="28"/>
                <w:szCs w:val="28"/>
              </w:rPr>
            </w:pPr>
            <w:r w:rsidRPr="00D64F20">
              <w:rPr>
                <w:rFonts w:ascii="Times New Roman" w:hAnsi="Times New Roman" w:cs="Times New Roman"/>
                <w:sz w:val="28"/>
                <w:szCs w:val="28"/>
              </w:rPr>
              <w:t xml:space="preserve">-0,25 – -0.49 </w:t>
            </w:r>
          </w:p>
        </w:tc>
        <w:tc>
          <w:tcPr>
            <w:tcW w:w="4800" w:type="dxa"/>
            <w:tcBorders>
              <w:left w:val="single" w:sz="2" w:space="0" w:color="000000"/>
              <w:right w:val="single" w:sz="2" w:space="0" w:color="000000"/>
            </w:tcBorders>
            <w:tcMar>
              <w:left w:w="107" w:type="dxa"/>
            </w:tcMar>
          </w:tcPr>
          <w:p w:rsidR="00891265" w:rsidRPr="00D64F20" w:rsidRDefault="00891265" w:rsidP="004479DF">
            <w:pPr>
              <w:ind w:firstLine="29"/>
              <w:jc w:val="both"/>
              <w:rPr>
                <w:rFonts w:ascii="Times New Roman" w:hAnsi="Times New Roman" w:cs="Times New Roman"/>
                <w:sz w:val="28"/>
                <w:szCs w:val="28"/>
              </w:rPr>
            </w:pPr>
            <w:r w:rsidRPr="00D64F20">
              <w:rPr>
                <w:rFonts w:ascii="Times New Roman" w:hAnsi="Times New Roman" w:cs="Times New Roman"/>
                <w:sz w:val="28"/>
                <w:szCs w:val="28"/>
              </w:rPr>
              <w:t>середн</w:t>
            </w:r>
            <w:r w:rsidR="004479DF">
              <w:rPr>
                <w:rFonts w:ascii="Times New Roman" w:hAnsi="Times New Roman" w:cs="Times New Roman"/>
                <w:sz w:val="28"/>
                <w:szCs w:val="28"/>
              </w:rPr>
              <w:t>ій</w:t>
            </w:r>
            <w:r w:rsidRPr="00D64F20">
              <w:rPr>
                <w:rFonts w:ascii="Times New Roman" w:hAnsi="Times New Roman" w:cs="Times New Roman"/>
                <w:sz w:val="28"/>
                <w:szCs w:val="28"/>
              </w:rPr>
              <w:t xml:space="preserve"> негативн</w:t>
            </w:r>
            <w:r w:rsidR="004479DF">
              <w:rPr>
                <w:rFonts w:ascii="Times New Roman" w:hAnsi="Times New Roman" w:cs="Times New Roman"/>
                <w:sz w:val="28"/>
                <w:szCs w:val="28"/>
              </w:rPr>
              <w:t>ий</w:t>
            </w:r>
          </w:p>
        </w:tc>
      </w:tr>
      <w:tr w:rsidR="00891265" w:rsidRPr="00D64F20">
        <w:trPr>
          <w:jc w:val="center"/>
        </w:trPr>
        <w:tc>
          <w:tcPr>
            <w:tcW w:w="2891" w:type="dxa"/>
            <w:tcMar>
              <w:left w:w="107" w:type="dxa"/>
            </w:tcMar>
          </w:tcPr>
          <w:p w:rsidR="00891265" w:rsidRPr="00D64F20" w:rsidRDefault="00891265" w:rsidP="004215DD">
            <w:pPr>
              <w:ind w:firstLine="29"/>
              <w:jc w:val="both"/>
              <w:rPr>
                <w:rFonts w:ascii="Times New Roman" w:hAnsi="Times New Roman" w:cs="Times New Roman"/>
                <w:sz w:val="28"/>
                <w:szCs w:val="28"/>
              </w:rPr>
            </w:pPr>
            <w:r w:rsidRPr="00D64F20">
              <w:rPr>
                <w:rFonts w:ascii="Times New Roman" w:hAnsi="Times New Roman" w:cs="Times New Roman"/>
                <w:sz w:val="28"/>
                <w:szCs w:val="28"/>
              </w:rPr>
              <w:t xml:space="preserve">-0,50 – -0.74 </w:t>
            </w:r>
          </w:p>
        </w:tc>
        <w:tc>
          <w:tcPr>
            <w:tcW w:w="4800" w:type="dxa"/>
            <w:tcBorders>
              <w:left w:val="single" w:sz="2" w:space="0" w:color="000000"/>
              <w:right w:val="single" w:sz="2" w:space="0" w:color="000000"/>
            </w:tcBorders>
            <w:tcMar>
              <w:left w:w="107" w:type="dxa"/>
            </w:tcMar>
          </w:tcPr>
          <w:p w:rsidR="00891265" w:rsidRPr="00D64F20" w:rsidRDefault="00891265" w:rsidP="004479DF">
            <w:pPr>
              <w:ind w:firstLine="29"/>
              <w:jc w:val="both"/>
              <w:rPr>
                <w:rFonts w:ascii="Times New Roman" w:hAnsi="Times New Roman" w:cs="Times New Roman"/>
                <w:sz w:val="28"/>
                <w:szCs w:val="28"/>
              </w:rPr>
            </w:pPr>
            <w:r w:rsidRPr="00D64F20">
              <w:rPr>
                <w:rFonts w:ascii="Times New Roman" w:hAnsi="Times New Roman" w:cs="Times New Roman"/>
                <w:sz w:val="28"/>
                <w:szCs w:val="28"/>
              </w:rPr>
              <w:t>висок</w:t>
            </w:r>
            <w:r w:rsidR="004479DF">
              <w:rPr>
                <w:rFonts w:ascii="Times New Roman" w:hAnsi="Times New Roman" w:cs="Times New Roman"/>
                <w:sz w:val="28"/>
                <w:szCs w:val="28"/>
              </w:rPr>
              <w:t>ий</w:t>
            </w:r>
            <w:r w:rsidRPr="00D64F20">
              <w:rPr>
                <w:rFonts w:ascii="Times New Roman" w:hAnsi="Times New Roman" w:cs="Times New Roman"/>
                <w:sz w:val="28"/>
                <w:szCs w:val="28"/>
              </w:rPr>
              <w:t xml:space="preserve"> негативн</w:t>
            </w:r>
            <w:r w:rsidR="004479DF">
              <w:rPr>
                <w:rFonts w:ascii="Times New Roman" w:hAnsi="Times New Roman" w:cs="Times New Roman"/>
                <w:sz w:val="28"/>
                <w:szCs w:val="28"/>
              </w:rPr>
              <w:t>ий</w:t>
            </w:r>
          </w:p>
        </w:tc>
      </w:tr>
      <w:tr w:rsidR="00891265" w:rsidRPr="00D64F20">
        <w:trPr>
          <w:jc w:val="center"/>
        </w:trPr>
        <w:tc>
          <w:tcPr>
            <w:tcW w:w="2891" w:type="dxa"/>
            <w:tcMar>
              <w:left w:w="107" w:type="dxa"/>
            </w:tcMar>
          </w:tcPr>
          <w:p w:rsidR="00891265" w:rsidRPr="00D64F20" w:rsidRDefault="00891265" w:rsidP="004215DD">
            <w:pPr>
              <w:ind w:firstLine="29"/>
              <w:jc w:val="both"/>
              <w:rPr>
                <w:rFonts w:ascii="Times New Roman" w:hAnsi="Times New Roman" w:cs="Times New Roman"/>
                <w:sz w:val="28"/>
                <w:szCs w:val="28"/>
              </w:rPr>
            </w:pPr>
            <w:r w:rsidRPr="00D64F20">
              <w:rPr>
                <w:rFonts w:ascii="Times New Roman" w:hAnsi="Times New Roman" w:cs="Times New Roman"/>
                <w:sz w:val="28"/>
                <w:szCs w:val="28"/>
              </w:rPr>
              <w:t xml:space="preserve">-0,75 – -1.00 </w:t>
            </w:r>
          </w:p>
        </w:tc>
        <w:tc>
          <w:tcPr>
            <w:tcW w:w="4800" w:type="dxa"/>
            <w:tcBorders>
              <w:left w:val="single" w:sz="2" w:space="0" w:color="000000"/>
              <w:right w:val="single" w:sz="2" w:space="0" w:color="000000"/>
            </w:tcBorders>
            <w:tcMar>
              <w:left w:w="107" w:type="dxa"/>
            </w:tcMar>
          </w:tcPr>
          <w:p w:rsidR="00891265" w:rsidRPr="00D64F20" w:rsidRDefault="00891265" w:rsidP="004479DF">
            <w:pPr>
              <w:ind w:firstLine="29"/>
              <w:jc w:val="both"/>
              <w:rPr>
                <w:rFonts w:ascii="Times New Roman" w:hAnsi="Times New Roman" w:cs="Times New Roman"/>
                <w:sz w:val="28"/>
                <w:szCs w:val="28"/>
              </w:rPr>
            </w:pPr>
            <w:r w:rsidRPr="00D64F20">
              <w:rPr>
                <w:rFonts w:ascii="Times New Roman" w:hAnsi="Times New Roman" w:cs="Times New Roman"/>
                <w:sz w:val="28"/>
                <w:szCs w:val="28"/>
              </w:rPr>
              <w:t>дуже висок</w:t>
            </w:r>
            <w:r w:rsidR="004479DF">
              <w:rPr>
                <w:rFonts w:ascii="Times New Roman" w:hAnsi="Times New Roman" w:cs="Times New Roman"/>
                <w:sz w:val="28"/>
                <w:szCs w:val="28"/>
              </w:rPr>
              <w:t>ий</w:t>
            </w:r>
            <w:r w:rsidRPr="00D64F20">
              <w:rPr>
                <w:rFonts w:ascii="Times New Roman" w:hAnsi="Times New Roman" w:cs="Times New Roman"/>
                <w:sz w:val="28"/>
                <w:szCs w:val="28"/>
              </w:rPr>
              <w:t xml:space="preserve"> негативн</w:t>
            </w:r>
            <w:r w:rsidR="004479DF">
              <w:rPr>
                <w:rFonts w:ascii="Times New Roman" w:hAnsi="Times New Roman" w:cs="Times New Roman"/>
                <w:sz w:val="28"/>
                <w:szCs w:val="28"/>
              </w:rPr>
              <w:t>ий</w:t>
            </w:r>
          </w:p>
        </w:tc>
      </w:tr>
    </w:tbl>
    <w:p w:rsidR="00891265" w:rsidRDefault="00891265" w:rsidP="004215DD">
      <w:pPr>
        <w:spacing w:before="240" w:after="0"/>
        <w:ind w:firstLine="709"/>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 xml:space="preserve">Кореляційний аналіз може виконуватися з використанням методу Пірсона або рангового методу </w:t>
      </w:r>
      <w:proofErr w:type="spellStart"/>
      <w:r>
        <w:rPr>
          <w:rFonts w:ascii="Times New Roman" w:hAnsi="Times New Roman" w:cs="Times New Roman"/>
          <w:sz w:val="28"/>
          <w:szCs w:val="28"/>
          <w:shd w:val="clear" w:color="auto" w:fill="FFFFFF"/>
        </w:rPr>
        <w:t>Спірмена</w:t>
      </w:r>
      <w:proofErr w:type="spellEnd"/>
      <w:r>
        <w:rPr>
          <w:rFonts w:ascii="Times New Roman" w:hAnsi="Times New Roman" w:cs="Times New Roman"/>
          <w:sz w:val="28"/>
          <w:szCs w:val="28"/>
          <w:shd w:val="clear" w:color="auto" w:fill="FFFFFF"/>
        </w:rPr>
        <w:t>.</w:t>
      </w:r>
    </w:p>
    <w:p w:rsidR="00891265" w:rsidRDefault="00891265" w:rsidP="004215DD">
      <w:pPr>
        <w:spacing w:after="0"/>
        <w:ind w:firstLine="709"/>
        <w:jc w:val="both"/>
      </w:pPr>
      <w:r w:rsidRPr="000A4AB8">
        <w:rPr>
          <w:rFonts w:ascii="Times New Roman" w:hAnsi="Times New Roman" w:cs="Times New Roman"/>
          <w:b/>
          <w:i/>
          <w:sz w:val="28"/>
          <w:szCs w:val="28"/>
          <w:shd w:val="clear" w:color="auto" w:fill="FFFFFF"/>
        </w:rPr>
        <w:t xml:space="preserve">Метод </w:t>
      </w:r>
      <w:proofErr w:type="spellStart"/>
      <w:r w:rsidRPr="000A4AB8">
        <w:rPr>
          <w:rFonts w:ascii="Times New Roman" w:hAnsi="Times New Roman" w:cs="Times New Roman"/>
          <w:b/>
          <w:i/>
          <w:sz w:val="28"/>
          <w:szCs w:val="28"/>
          <w:shd w:val="clear" w:color="auto" w:fill="FFFFFF"/>
        </w:rPr>
        <w:t>Пірсона</w:t>
      </w:r>
      <w:proofErr w:type="spellEnd"/>
      <w:r>
        <w:rPr>
          <w:rFonts w:ascii="Times New Roman" w:hAnsi="Times New Roman" w:cs="Times New Roman"/>
          <w:sz w:val="28"/>
          <w:szCs w:val="28"/>
          <w:shd w:val="clear" w:color="auto" w:fill="FFFFFF"/>
        </w:rPr>
        <w:t xml:space="preserve"> застосуємо для розрахунків</w:t>
      </w:r>
      <w:r w:rsidR="000A4AB8">
        <w:rPr>
          <w:rFonts w:ascii="Times New Roman" w:hAnsi="Times New Roman" w:cs="Times New Roman"/>
          <w:sz w:val="28"/>
          <w:szCs w:val="28"/>
          <w:shd w:val="clear" w:color="auto" w:fill="FFFFFF"/>
        </w:rPr>
        <w:t>, які</w:t>
      </w:r>
      <w:r>
        <w:rPr>
          <w:rFonts w:ascii="Times New Roman" w:hAnsi="Times New Roman" w:cs="Times New Roman"/>
          <w:sz w:val="28"/>
          <w:szCs w:val="28"/>
          <w:shd w:val="clear" w:color="auto" w:fill="FFFFFF"/>
        </w:rPr>
        <w:t xml:space="preserve"> вимагають точного визначення сили, що існує між змінними. Досліджувані з його допомогою ознаки повинні виражатися тільки кількісно. Коефіцієнт кореляції обчислюється за формулою:</w:t>
      </w:r>
    </w:p>
    <w:p w:rsidR="00891265" w:rsidRDefault="00891265" w:rsidP="004F00F9">
      <w:pPr>
        <w:spacing w:after="0"/>
        <w:jc w:val="both"/>
        <w:rPr>
          <w:rFonts w:ascii="Times New Roman" w:hAnsi="Times New Roman" w:cs="Times New Roman"/>
          <w:sz w:val="28"/>
          <w:szCs w:val="28"/>
          <w:highlight w:val="white"/>
        </w:rPr>
      </w:pPr>
    </w:p>
    <w:tbl>
      <w:tblPr>
        <w:tblW w:w="0" w:type="auto"/>
        <w:tblLook w:val="04A0"/>
      </w:tblPr>
      <w:tblGrid>
        <w:gridCol w:w="8755"/>
        <w:gridCol w:w="1099"/>
      </w:tblGrid>
      <w:tr w:rsidR="004F00F9" w:rsidRPr="00567803" w:rsidTr="00567803">
        <w:tc>
          <w:tcPr>
            <w:tcW w:w="8755" w:type="dxa"/>
            <w:shd w:val="clear" w:color="auto" w:fill="auto"/>
            <w:vAlign w:val="center"/>
          </w:tcPr>
          <w:p w:rsidR="004F00F9" w:rsidRPr="00567803" w:rsidRDefault="004F00F9" w:rsidP="00567803">
            <w:pPr>
              <w:spacing w:after="0"/>
              <w:jc w:val="center"/>
              <w:rPr>
                <w:rFonts w:ascii="Times New Roman" w:hAnsi="Times New Roman" w:cs="Times New Roman"/>
                <w:sz w:val="28"/>
                <w:szCs w:val="28"/>
                <w:highlight w:val="white"/>
              </w:rPr>
            </w:pPr>
            <w:r w:rsidRPr="00567803">
              <w:rPr>
                <w:rFonts w:ascii="Times New Roman" w:hAnsi="Times New Roman" w:cs="Times New Roman"/>
                <w:position w:val="-40"/>
                <w:sz w:val="28"/>
                <w:szCs w:val="28"/>
                <w:shd w:val="clear" w:color="auto" w:fill="FFFFFF"/>
              </w:rPr>
              <w:object w:dxaOrig="2799" w:dyaOrig="840">
                <v:shape id="_x0000_i1028" type="#_x0000_t75" style="width:140.25pt;height:42pt" o:ole="">
                  <v:imagedata r:id="rId11" o:title=""/>
                </v:shape>
                <o:OLEObject Type="Embed" ProgID="Equation.3" ShapeID="_x0000_i1028" DrawAspect="Content" ObjectID="_1550914946" r:id="rId12"/>
              </w:object>
            </w:r>
            <w:r w:rsidRPr="00567803">
              <w:rPr>
                <w:rFonts w:ascii="Times New Roman" w:hAnsi="Times New Roman" w:cs="Times New Roman"/>
                <w:sz w:val="28"/>
                <w:szCs w:val="28"/>
                <w:shd w:val="clear" w:color="auto" w:fill="FFFFFF"/>
              </w:rPr>
              <w:t>.</w:t>
            </w:r>
          </w:p>
        </w:tc>
        <w:tc>
          <w:tcPr>
            <w:tcW w:w="1099" w:type="dxa"/>
            <w:shd w:val="clear" w:color="auto" w:fill="auto"/>
            <w:vAlign w:val="center"/>
          </w:tcPr>
          <w:p w:rsidR="004F00F9" w:rsidRPr="00567803" w:rsidRDefault="004F00F9" w:rsidP="00567803">
            <w:pPr>
              <w:spacing w:after="0"/>
              <w:jc w:val="center"/>
              <w:rPr>
                <w:rFonts w:ascii="Times New Roman" w:hAnsi="Times New Roman" w:cs="Times New Roman"/>
                <w:sz w:val="28"/>
                <w:szCs w:val="28"/>
                <w:highlight w:val="white"/>
              </w:rPr>
            </w:pPr>
            <w:r w:rsidRPr="00567803">
              <w:rPr>
                <w:rFonts w:ascii="Times New Roman" w:hAnsi="Times New Roman" w:cs="Times New Roman"/>
                <w:sz w:val="28"/>
                <w:szCs w:val="28"/>
                <w:shd w:val="clear" w:color="auto" w:fill="FFFFFF"/>
              </w:rPr>
              <w:t>(1</w:t>
            </w:r>
            <w:r w:rsidR="00AD4C5A">
              <w:rPr>
                <w:rFonts w:ascii="Times New Roman" w:hAnsi="Times New Roman" w:cs="Times New Roman"/>
                <w:sz w:val="28"/>
                <w:szCs w:val="28"/>
                <w:shd w:val="clear" w:color="auto" w:fill="FFFFFF"/>
              </w:rPr>
              <w:t>.1</w:t>
            </w:r>
            <w:r w:rsidRPr="00567803">
              <w:rPr>
                <w:rFonts w:ascii="Times New Roman" w:hAnsi="Times New Roman" w:cs="Times New Roman"/>
                <w:sz w:val="28"/>
                <w:szCs w:val="28"/>
                <w:shd w:val="clear" w:color="auto" w:fill="FFFFFF"/>
              </w:rPr>
              <w:t>)</w:t>
            </w:r>
          </w:p>
        </w:tc>
      </w:tr>
    </w:tbl>
    <w:p w:rsidR="00891265" w:rsidRDefault="00891265" w:rsidP="004215DD">
      <w:pPr>
        <w:spacing w:after="0"/>
        <w:jc w:val="center"/>
        <w:rPr>
          <w:rFonts w:ascii="Times New Roman" w:hAnsi="Times New Roman" w:cs="Times New Roman"/>
          <w:sz w:val="28"/>
          <w:szCs w:val="28"/>
          <w:highlight w:val="white"/>
        </w:rPr>
      </w:pPr>
    </w:p>
    <w:p w:rsidR="00891265" w:rsidRDefault="00891265" w:rsidP="004215DD">
      <w:pPr>
        <w:spacing w:after="0"/>
        <w:ind w:firstLine="709"/>
        <w:jc w:val="both"/>
      </w:pPr>
      <w:r>
        <w:rPr>
          <w:rFonts w:ascii="Times New Roman" w:hAnsi="Times New Roman" w:cs="Times New Roman"/>
          <w:sz w:val="28"/>
          <w:szCs w:val="28"/>
          <w:shd w:val="clear" w:color="auto" w:fill="FFFFFF"/>
        </w:rPr>
        <w:t xml:space="preserve">Коефіцієнт </w:t>
      </w:r>
      <w:r w:rsidRPr="000A4AB8">
        <w:rPr>
          <w:rFonts w:ascii="Times New Roman" w:hAnsi="Times New Roman" w:cs="Times New Roman"/>
          <w:b/>
          <w:i/>
          <w:sz w:val="28"/>
          <w:szCs w:val="28"/>
          <w:shd w:val="clear" w:color="auto" w:fill="FFFFFF"/>
        </w:rPr>
        <w:t xml:space="preserve">рангової кореляції </w:t>
      </w:r>
      <w:proofErr w:type="spellStart"/>
      <w:r w:rsidRPr="000A4AB8">
        <w:rPr>
          <w:rFonts w:ascii="Times New Roman" w:hAnsi="Times New Roman" w:cs="Times New Roman"/>
          <w:b/>
          <w:i/>
          <w:sz w:val="28"/>
          <w:szCs w:val="28"/>
          <w:shd w:val="clear" w:color="auto" w:fill="FFFFFF"/>
        </w:rPr>
        <w:t>Спірмена</w:t>
      </w:r>
      <w:proofErr w:type="spellEnd"/>
      <w:r>
        <w:rPr>
          <w:rFonts w:ascii="Times New Roman" w:hAnsi="Times New Roman" w:cs="Times New Roman"/>
          <w:sz w:val="28"/>
          <w:szCs w:val="28"/>
          <w:shd w:val="clear" w:color="auto" w:fill="FFFFFF"/>
        </w:rPr>
        <w:t xml:space="preserve"> дозволяє статистично встановити наявність </w:t>
      </w:r>
      <w:proofErr w:type="spellStart"/>
      <w:r>
        <w:rPr>
          <w:rFonts w:ascii="Times New Roman" w:hAnsi="Times New Roman" w:cs="Times New Roman"/>
          <w:sz w:val="28"/>
          <w:szCs w:val="28"/>
          <w:shd w:val="clear" w:color="auto" w:fill="FFFFFF"/>
        </w:rPr>
        <w:t>зв</w:t>
      </w:r>
      <w:proofErr w:type="spellEnd"/>
      <w:r>
        <w:rPr>
          <w:rFonts w:ascii="Times New Roman" w:hAnsi="Times New Roman" w:cs="Times New Roman"/>
          <w:sz w:val="28"/>
          <w:szCs w:val="28"/>
          <w:shd w:val="clear" w:color="auto" w:fill="FFFFFF"/>
          <w:lang w:val="ru-RU" w:eastAsia="uk-UA"/>
        </w:rPr>
        <w:t>’</w:t>
      </w:r>
      <w:proofErr w:type="spellStart"/>
      <w:r>
        <w:rPr>
          <w:rFonts w:ascii="Times New Roman" w:hAnsi="Times New Roman" w:cs="Times New Roman"/>
          <w:sz w:val="28"/>
          <w:szCs w:val="28"/>
          <w:shd w:val="clear" w:color="auto" w:fill="FFFFFF"/>
        </w:rPr>
        <w:t>язку</w:t>
      </w:r>
      <w:proofErr w:type="spellEnd"/>
      <w:r>
        <w:rPr>
          <w:rFonts w:ascii="Times New Roman" w:hAnsi="Times New Roman" w:cs="Times New Roman"/>
          <w:sz w:val="28"/>
          <w:szCs w:val="28"/>
          <w:shd w:val="clear" w:color="auto" w:fill="FFFFFF"/>
        </w:rPr>
        <w:t xml:space="preserve"> між явищами. Його розрахунок передбачає встановлення для кожної ознаки порядкового номера – рангу. Ранг може бути зростаючим або спадаючим. Для застосування методу </w:t>
      </w:r>
      <w:proofErr w:type="spellStart"/>
      <w:r>
        <w:rPr>
          <w:rFonts w:ascii="Times New Roman" w:hAnsi="Times New Roman" w:cs="Times New Roman"/>
          <w:sz w:val="28"/>
          <w:szCs w:val="28"/>
          <w:shd w:val="clear" w:color="auto" w:fill="FFFFFF"/>
        </w:rPr>
        <w:t>Спірмена</w:t>
      </w:r>
      <w:proofErr w:type="spellEnd"/>
      <w:r>
        <w:rPr>
          <w:rFonts w:ascii="Times New Roman" w:hAnsi="Times New Roman" w:cs="Times New Roman"/>
          <w:sz w:val="28"/>
          <w:szCs w:val="28"/>
          <w:shd w:val="clear" w:color="auto" w:fill="FFFFFF"/>
        </w:rPr>
        <w:t xml:space="preserve"> або рангової кореляції немає жорстких вимог </w:t>
      </w:r>
      <w:r>
        <w:rPr>
          <w:rFonts w:ascii="Times New Roman" w:hAnsi="Times New Roman" w:cs="Times New Roman"/>
          <w:sz w:val="28"/>
          <w:szCs w:val="28"/>
          <w:shd w:val="clear" w:color="auto" w:fill="FFFFFF"/>
          <w:lang w:val="ru-RU"/>
        </w:rPr>
        <w:t>у</w:t>
      </w:r>
      <w:r>
        <w:rPr>
          <w:rFonts w:ascii="Times New Roman" w:hAnsi="Times New Roman" w:cs="Times New Roman"/>
          <w:sz w:val="28"/>
          <w:szCs w:val="28"/>
          <w:shd w:val="clear" w:color="auto" w:fill="FFFFFF"/>
        </w:rPr>
        <w:t xml:space="preserve"> вираженні ознак – воно може бути, як </w:t>
      </w:r>
      <w:r>
        <w:rPr>
          <w:rFonts w:ascii="Times New Roman" w:hAnsi="Times New Roman" w:cs="Times New Roman"/>
          <w:sz w:val="28"/>
          <w:szCs w:val="28"/>
          <w:shd w:val="clear" w:color="auto" w:fill="FFFFFF"/>
        </w:rPr>
        <w:lastRenderedPageBreak/>
        <w:t>кількісним, так і атрибутивним (якісним). Даний метод не встановлює точну силу зв’язку і має орієнтовний характер</w:t>
      </w:r>
      <w:r>
        <w:rPr>
          <w:rFonts w:ascii="Times New Roman" w:hAnsi="Times New Roman" w:cs="Times New Roman"/>
          <w:sz w:val="28"/>
          <w:szCs w:val="28"/>
          <w:shd w:val="clear" w:color="auto" w:fill="FFFFFF"/>
          <w:lang w:val="ru-RU"/>
        </w:rPr>
        <w:t>:</w:t>
      </w:r>
    </w:p>
    <w:p w:rsidR="00891265" w:rsidRDefault="00891265" w:rsidP="004215DD">
      <w:pPr>
        <w:spacing w:after="0"/>
        <w:ind w:firstLine="709"/>
        <w:jc w:val="both"/>
        <w:rPr>
          <w:rFonts w:ascii="Times New Roman" w:hAnsi="Times New Roman" w:cs="Times New Roman"/>
          <w:sz w:val="28"/>
          <w:szCs w:val="28"/>
          <w:highlight w:val="white"/>
          <w:lang w:val="ru-RU"/>
        </w:rPr>
      </w:pPr>
    </w:p>
    <w:tbl>
      <w:tblPr>
        <w:tblW w:w="0" w:type="auto"/>
        <w:tblLook w:val="04A0"/>
      </w:tblPr>
      <w:tblGrid>
        <w:gridCol w:w="8755"/>
        <w:gridCol w:w="1099"/>
      </w:tblGrid>
      <w:tr w:rsidR="004F00F9" w:rsidRPr="00567803" w:rsidTr="00567803">
        <w:tc>
          <w:tcPr>
            <w:tcW w:w="8755" w:type="dxa"/>
            <w:shd w:val="clear" w:color="auto" w:fill="auto"/>
            <w:vAlign w:val="center"/>
          </w:tcPr>
          <w:p w:rsidR="004F00F9" w:rsidRPr="00567803" w:rsidRDefault="006F6159" w:rsidP="00567803">
            <w:pPr>
              <w:spacing w:after="0"/>
              <w:jc w:val="center"/>
              <w:rPr>
                <w:rFonts w:ascii="Times New Roman" w:hAnsi="Times New Roman" w:cs="Times New Roman"/>
                <w:sz w:val="28"/>
                <w:szCs w:val="28"/>
                <w:highlight w:val="white"/>
                <w:lang w:val="ru-RU"/>
              </w:rPr>
            </w:pPr>
            <w:r w:rsidRPr="00567803">
              <w:rPr>
                <w:rFonts w:ascii="Times New Roman" w:hAnsi="Times New Roman" w:cs="Times New Roman"/>
                <w:sz w:val="28"/>
                <w:szCs w:val="28"/>
                <w:shd w:val="clear" w:color="auto" w:fill="FFFFFF"/>
              </w:rPr>
              <w:fldChar w:fldCharType="begin"/>
            </w:r>
            <w:r w:rsidR="004F00F9" w:rsidRPr="00567803">
              <w:rPr>
                <w:rFonts w:ascii="Times New Roman" w:hAnsi="Times New Roman" w:cs="Times New Roman"/>
                <w:sz w:val="28"/>
                <w:szCs w:val="28"/>
                <w:shd w:val="clear" w:color="auto" w:fill="FFFFFF"/>
              </w:rPr>
              <w:instrText xml:space="preserve"> QUOTE </w:instrText>
            </w:r>
            <w:r w:rsidR="00CF5771" w:rsidRPr="006F6159">
              <w:rPr>
                <w:highlight w:val="white"/>
              </w:rPr>
              <w:pict>
                <v:shape id="_x0000_i1029" type="#_x0000_t75" style="width:81pt;height:27pt">
                  <v:imagedata r:id="rId13" o:title="" chromakey="white"/>
                </v:shape>
              </w:pict>
            </w:r>
            <w:r w:rsidR="004F00F9" w:rsidRPr="00567803">
              <w:rPr>
                <w:rFonts w:ascii="Times New Roman" w:hAnsi="Times New Roman" w:cs="Times New Roman"/>
                <w:sz w:val="28"/>
                <w:szCs w:val="28"/>
                <w:shd w:val="clear" w:color="auto" w:fill="FFFFFF"/>
              </w:rPr>
              <w:instrText xml:space="preserve"> </w:instrText>
            </w:r>
            <w:r w:rsidRPr="00567803">
              <w:rPr>
                <w:rFonts w:ascii="Times New Roman" w:hAnsi="Times New Roman" w:cs="Times New Roman"/>
                <w:sz w:val="28"/>
                <w:szCs w:val="28"/>
                <w:shd w:val="clear" w:color="auto" w:fill="FFFFFF"/>
              </w:rPr>
              <w:fldChar w:fldCharType="separate"/>
            </w:r>
            <w:r w:rsidR="004F00F9" w:rsidRPr="00567803">
              <w:rPr>
                <w:rFonts w:ascii="Times New Roman" w:hAnsi="Times New Roman" w:cs="Times New Roman"/>
                <w:position w:val="-30"/>
                <w:sz w:val="28"/>
                <w:szCs w:val="28"/>
                <w:shd w:val="clear" w:color="auto" w:fill="FFFFFF"/>
              </w:rPr>
              <w:object w:dxaOrig="1620" w:dyaOrig="760">
                <v:shape id="_x0000_i1030" type="#_x0000_t75" style="width:81pt;height:38.25pt" o:ole="">
                  <v:imagedata r:id="rId14" o:title=""/>
                </v:shape>
                <o:OLEObject Type="Embed" ProgID="Equation.3" ShapeID="_x0000_i1030" DrawAspect="Content" ObjectID="_1550914947" r:id="rId15"/>
              </w:object>
            </w:r>
            <w:r w:rsidRPr="00567803">
              <w:rPr>
                <w:rFonts w:ascii="Times New Roman" w:hAnsi="Times New Roman" w:cs="Times New Roman"/>
                <w:sz w:val="28"/>
                <w:szCs w:val="28"/>
                <w:shd w:val="clear" w:color="auto" w:fill="FFFFFF"/>
              </w:rPr>
              <w:fldChar w:fldCharType="end"/>
            </w:r>
            <w:r w:rsidR="004F00F9" w:rsidRPr="00567803">
              <w:rPr>
                <w:rFonts w:ascii="Times New Roman" w:hAnsi="Times New Roman" w:cs="Times New Roman"/>
                <w:sz w:val="28"/>
                <w:szCs w:val="28"/>
                <w:shd w:val="clear" w:color="auto" w:fill="FFFFFF"/>
              </w:rPr>
              <w:t>,</w:t>
            </w:r>
          </w:p>
        </w:tc>
        <w:tc>
          <w:tcPr>
            <w:tcW w:w="1099" w:type="dxa"/>
            <w:shd w:val="clear" w:color="auto" w:fill="auto"/>
            <w:vAlign w:val="center"/>
          </w:tcPr>
          <w:p w:rsidR="004F00F9" w:rsidRPr="00567803" w:rsidRDefault="004F00F9" w:rsidP="00567803">
            <w:pPr>
              <w:spacing w:after="0"/>
              <w:jc w:val="center"/>
              <w:rPr>
                <w:rFonts w:ascii="Times New Roman" w:hAnsi="Times New Roman" w:cs="Times New Roman"/>
                <w:sz w:val="28"/>
                <w:szCs w:val="28"/>
                <w:highlight w:val="white"/>
                <w:lang w:val="ru-RU"/>
              </w:rPr>
            </w:pPr>
            <w:r w:rsidRPr="00567803">
              <w:rPr>
                <w:rFonts w:ascii="Times New Roman" w:hAnsi="Times New Roman" w:cs="Times New Roman"/>
                <w:sz w:val="28"/>
                <w:szCs w:val="28"/>
                <w:shd w:val="clear" w:color="auto" w:fill="FFFFFF"/>
                <w:lang w:val="ru-RU"/>
              </w:rPr>
              <w:t>(</w:t>
            </w:r>
            <w:r w:rsidR="00AD4C5A">
              <w:rPr>
                <w:rFonts w:ascii="Times New Roman" w:hAnsi="Times New Roman" w:cs="Times New Roman"/>
                <w:sz w:val="28"/>
                <w:szCs w:val="28"/>
                <w:shd w:val="clear" w:color="auto" w:fill="FFFFFF"/>
                <w:lang w:val="ru-RU"/>
              </w:rPr>
              <w:t>1.</w:t>
            </w:r>
            <w:r w:rsidRPr="00567803">
              <w:rPr>
                <w:rFonts w:ascii="Times New Roman" w:hAnsi="Times New Roman" w:cs="Times New Roman"/>
                <w:sz w:val="28"/>
                <w:szCs w:val="28"/>
                <w:shd w:val="clear" w:color="auto" w:fill="FFFFFF"/>
                <w:lang w:val="ru-RU"/>
              </w:rPr>
              <w:t>2)</w:t>
            </w:r>
          </w:p>
        </w:tc>
      </w:tr>
    </w:tbl>
    <w:p w:rsidR="00891265" w:rsidRDefault="00891265" w:rsidP="004215DD">
      <w:pPr>
        <w:spacing w:after="0"/>
        <w:jc w:val="center"/>
        <w:rPr>
          <w:rFonts w:ascii="Times New Roman" w:hAnsi="Times New Roman" w:cs="Times New Roman"/>
          <w:sz w:val="28"/>
          <w:szCs w:val="28"/>
          <w:highlight w:val="white"/>
          <w:lang w:val="ru-RU"/>
        </w:rPr>
      </w:pPr>
    </w:p>
    <w:p w:rsidR="00891265" w:rsidRDefault="00891265" w:rsidP="004215DD">
      <w:pPr>
        <w:spacing w:after="0"/>
        <w:ind w:firstLine="709"/>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lang w:val="ru-RU"/>
        </w:rPr>
        <w:t>де</w:t>
      </w:r>
      <w:r>
        <w:rPr>
          <w:rFonts w:ascii="Times New Roman" w:hAnsi="Times New Roman" w:cs="Times New Roman"/>
          <w:sz w:val="28"/>
          <w:szCs w:val="28"/>
          <w:shd w:val="clear" w:color="auto" w:fill="FFFFFF"/>
        </w:rPr>
        <w:t xml:space="preserve"> n –</w:t>
      </w:r>
      <w:r w:rsidR="002B203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кількість </w:t>
      </w:r>
      <w:proofErr w:type="spellStart"/>
      <w:r>
        <w:rPr>
          <w:rFonts w:ascii="Times New Roman" w:hAnsi="Times New Roman" w:cs="Times New Roman"/>
          <w:sz w:val="28"/>
          <w:szCs w:val="28"/>
          <w:shd w:val="clear" w:color="auto" w:fill="FFFFFF"/>
        </w:rPr>
        <w:t>ранжованих</w:t>
      </w:r>
      <w:proofErr w:type="spellEnd"/>
      <w:r>
        <w:rPr>
          <w:rFonts w:ascii="Times New Roman" w:hAnsi="Times New Roman" w:cs="Times New Roman"/>
          <w:sz w:val="28"/>
          <w:szCs w:val="28"/>
          <w:shd w:val="clear" w:color="auto" w:fill="FFFFFF"/>
        </w:rPr>
        <w:t xml:space="preserve"> ознак;</w:t>
      </w:r>
    </w:p>
    <w:p w:rsidR="00891265" w:rsidRDefault="00891265" w:rsidP="004215DD">
      <w:pPr>
        <w:spacing w:after="0"/>
        <w:ind w:firstLine="709"/>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d –</w:t>
      </w:r>
      <w:r w:rsidR="002B203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різниця між рангами за двома змінним</w:t>
      </w:r>
      <w:r>
        <w:rPr>
          <w:rFonts w:ascii="Times New Roman" w:hAnsi="Times New Roman" w:cs="Times New Roman"/>
          <w:sz w:val="28"/>
          <w:szCs w:val="28"/>
          <w:shd w:val="clear" w:color="auto" w:fill="FFFFFF"/>
          <w:lang w:val="ru-RU"/>
        </w:rPr>
        <w:t>и</w:t>
      </w:r>
      <w:r>
        <w:rPr>
          <w:rFonts w:ascii="Times New Roman" w:hAnsi="Times New Roman" w:cs="Times New Roman"/>
          <w:sz w:val="28"/>
          <w:szCs w:val="28"/>
          <w:shd w:val="clear" w:color="auto" w:fill="FFFFFF"/>
        </w:rPr>
        <w:t>;</w:t>
      </w:r>
    </w:p>
    <w:p w:rsidR="00891265" w:rsidRDefault="00891265" w:rsidP="004215DD">
      <w:pPr>
        <w:spacing w:after="0"/>
        <w:ind w:firstLine="709"/>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Σ (d</w:t>
      </w:r>
      <w:r w:rsidRPr="00275A5E">
        <w:rPr>
          <w:rFonts w:ascii="Times New Roman" w:hAnsi="Times New Roman" w:cs="Times New Roman"/>
          <w:sz w:val="28"/>
          <w:szCs w:val="28"/>
          <w:shd w:val="clear" w:color="auto" w:fill="FFFFFF"/>
          <w:vertAlign w:val="superscript"/>
        </w:rPr>
        <w:t>2</w:t>
      </w:r>
      <w:r>
        <w:rPr>
          <w:rFonts w:ascii="Times New Roman" w:hAnsi="Times New Roman" w:cs="Times New Roman"/>
          <w:sz w:val="28"/>
          <w:szCs w:val="28"/>
          <w:shd w:val="clear" w:color="auto" w:fill="FFFFFF"/>
        </w:rPr>
        <w:t>) – сума квадратів різниць рангів.</w:t>
      </w:r>
    </w:p>
    <w:p w:rsidR="00891265" w:rsidRDefault="00891265" w:rsidP="004215DD">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Оцінка значущості коефіцієнту кореляції відбувається шляхом розрахунку значення </w:t>
      </w:r>
      <w:r>
        <w:rPr>
          <w:rFonts w:ascii="Times New Roman" w:hAnsi="Times New Roman" w:cs="Times New Roman"/>
          <w:i/>
          <w:iCs/>
          <w:sz w:val="28"/>
          <w:szCs w:val="28"/>
          <w:shd w:val="clear" w:color="auto" w:fill="FFFFFF"/>
        </w:rPr>
        <w:t>р</w:t>
      </w:r>
      <w:r>
        <w:rPr>
          <w:rFonts w:ascii="Times New Roman" w:hAnsi="Times New Roman" w:cs="Times New Roman"/>
          <w:sz w:val="28"/>
          <w:szCs w:val="28"/>
          <w:shd w:val="clear" w:color="auto" w:fill="FFFFFF"/>
        </w:rPr>
        <w:t>, ґрунтуючись на перевірках двох гіпотез:</w:t>
      </w:r>
    </w:p>
    <w:p w:rsidR="00CB6051" w:rsidRDefault="00CB6051" w:rsidP="004215DD">
      <w:pPr>
        <w:spacing w:after="0"/>
        <w:ind w:firstLine="709"/>
        <w:jc w:val="both"/>
      </w:pPr>
    </w:p>
    <w:p w:rsidR="00891265" w:rsidRDefault="00891265" w:rsidP="004215DD">
      <w:pPr>
        <w:spacing w:after="0"/>
        <w:ind w:firstLine="709"/>
        <w:jc w:val="center"/>
        <w:rPr>
          <w:rFonts w:ascii="Times New Roman" w:hAnsi="Times New Roman" w:cs="Times New Roman"/>
          <w:sz w:val="28"/>
          <w:szCs w:val="28"/>
          <w:highlight w:val="white"/>
          <w:lang w:val="ru-RU"/>
        </w:rPr>
      </w:pPr>
      <w:r>
        <w:rPr>
          <w:rFonts w:ascii="Times New Roman" w:hAnsi="Times New Roman" w:cs="Times New Roman"/>
          <w:sz w:val="28"/>
          <w:szCs w:val="28"/>
          <w:shd w:val="clear" w:color="auto" w:fill="FFFFFF"/>
        </w:rPr>
        <w:t>Основна гіпотеза Н0: ρ = 0</w:t>
      </w:r>
      <w:r>
        <w:rPr>
          <w:rFonts w:ascii="Times New Roman" w:hAnsi="Times New Roman" w:cs="Times New Roman"/>
          <w:sz w:val="28"/>
          <w:szCs w:val="28"/>
          <w:shd w:val="clear" w:color="auto" w:fill="FFFFFF"/>
          <w:lang w:val="ru-RU"/>
        </w:rPr>
        <w:t>;</w:t>
      </w:r>
    </w:p>
    <w:p w:rsidR="00891265" w:rsidRDefault="00891265" w:rsidP="004215DD">
      <w:pPr>
        <w:spacing w:after="0"/>
        <w:ind w:firstLine="709"/>
        <w:jc w:val="center"/>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rPr>
        <w:t>Альтернативна гіпотезаН1: ρ ≠ 0</w:t>
      </w:r>
      <w:r>
        <w:rPr>
          <w:rFonts w:ascii="Times New Roman" w:hAnsi="Times New Roman" w:cs="Times New Roman"/>
          <w:sz w:val="28"/>
          <w:szCs w:val="28"/>
          <w:shd w:val="clear" w:color="auto" w:fill="FFFFFF"/>
          <w:lang w:val="ru-RU"/>
        </w:rPr>
        <w:t>.</w:t>
      </w:r>
    </w:p>
    <w:p w:rsidR="00CB6051" w:rsidRDefault="00CB6051" w:rsidP="004215DD">
      <w:pPr>
        <w:spacing w:after="0"/>
        <w:ind w:firstLine="709"/>
        <w:jc w:val="center"/>
      </w:pPr>
    </w:p>
    <w:p w:rsidR="00891265" w:rsidRDefault="00891265" w:rsidP="004215DD">
      <w:pPr>
        <w:spacing w:after="0"/>
        <w:ind w:firstLine="709"/>
        <w:jc w:val="both"/>
      </w:pPr>
      <w:r>
        <w:rPr>
          <w:rFonts w:ascii="Times New Roman" w:hAnsi="Times New Roman" w:cs="Times New Roman"/>
          <w:sz w:val="28"/>
          <w:szCs w:val="28"/>
          <w:shd w:val="clear" w:color="auto" w:fill="FFFFFF"/>
        </w:rPr>
        <w:t xml:space="preserve">Основна гіпотеза стверджує, що кореляції </w:t>
      </w:r>
      <w:r w:rsidR="002B2031">
        <w:rPr>
          <w:rFonts w:ascii="Times New Roman" w:hAnsi="Times New Roman" w:cs="Times New Roman"/>
          <w:sz w:val="28"/>
          <w:szCs w:val="28"/>
          <w:shd w:val="clear" w:color="auto" w:fill="FFFFFF"/>
        </w:rPr>
        <w:t xml:space="preserve">не існує </w:t>
      </w:r>
      <w:r>
        <w:rPr>
          <w:rFonts w:ascii="Times New Roman" w:hAnsi="Times New Roman" w:cs="Times New Roman"/>
          <w:sz w:val="28"/>
          <w:szCs w:val="28"/>
          <w:shd w:val="clear" w:color="auto" w:fill="FFFFFF"/>
        </w:rPr>
        <w:t xml:space="preserve">між ознаками </w:t>
      </w:r>
      <w:r>
        <w:rPr>
          <w:rFonts w:ascii="Times New Roman" w:hAnsi="Times New Roman" w:cs="Times New Roman"/>
          <w:i/>
          <w:iCs/>
          <w:sz w:val="28"/>
          <w:szCs w:val="28"/>
          <w:shd w:val="clear" w:color="auto" w:fill="FFFFFF"/>
        </w:rPr>
        <w:t>х</w:t>
      </w:r>
      <w:r>
        <w:rPr>
          <w:rFonts w:ascii="Times New Roman" w:hAnsi="Times New Roman" w:cs="Times New Roman"/>
          <w:sz w:val="28"/>
          <w:szCs w:val="28"/>
          <w:shd w:val="clear" w:color="auto" w:fill="FFFFFF"/>
        </w:rPr>
        <w:t xml:space="preserve"> та </w:t>
      </w:r>
      <w:r>
        <w:rPr>
          <w:rFonts w:ascii="Times New Roman" w:hAnsi="Times New Roman" w:cs="Times New Roman"/>
          <w:i/>
          <w:iCs/>
          <w:sz w:val="28"/>
          <w:szCs w:val="28"/>
          <w:shd w:val="clear" w:color="auto" w:fill="FFFFFF"/>
        </w:rPr>
        <w:t>у</w:t>
      </w:r>
      <w:r>
        <w:rPr>
          <w:rFonts w:ascii="Times New Roman" w:hAnsi="Times New Roman" w:cs="Times New Roman"/>
          <w:sz w:val="28"/>
          <w:szCs w:val="28"/>
          <w:shd w:val="clear" w:color="auto" w:fill="FFFFFF"/>
          <w:lang w:val="ru-RU"/>
        </w:rPr>
        <w:t>в</w:t>
      </w:r>
      <w:r>
        <w:rPr>
          <w:rFonts w:ascii="Times New Roman" w:hAnsi="Times New Roman" w:cs="Times New Roman"/>
          <w:sz w:val="28"/>
          <w:szCs w:val="28"/>
          <w:shd w:val="clear" w:color="auto" w:fill="FFFFFF"/>
        </w:rPr>
        <w:t xml:space="preserve"> генеральній сукупності. Альтернативна гіпотеза стверджує, що кореляція між ознаками </w:t>
      </w:r>
      <w:r>
        <w:rPr>
          <w:rFonts w:ascii="Times New Roman" w:hAnsi="Times New Roman" w:cs="Times New Roman"/>
          <w:i/>
          <w:iCs/>
          <w:sz w:val="28"/>
          <w:szCs w:val="28"/>
          <w:shd w:val="clear" w:color="auto" w:fill="FFFFFF"/>
        </w:rPr>
        <w:t xml:space="preserve">х </w:t>
      </w:r>
      <w:r>
        <w:rPr>
          <w:rFonts w:ascii="Times New Roman" w:hAnsi="Times New Roman" w:cs="Times New Roman"/>
          <w:sz w:val="28"/>
          <w:szCs w:val="28"/>
          <w:shd w:val="clear" w:color="auto" w:fill="FFFFFF"/>
        </w:rPr>
        <w:t xml:space="preserve">та </w:t>
      </w:r>
      <w:r>
        <w:rPr>
          <w:rFonts w:ascii="Times New Roman" w:hAnsi="Times New Roman" w:cs="Times New Roman"/>
          <w:i/>
          <w:iCs/>
          <w:sz w:val="28"/>
          <w:szCs w:val="28"/>
          <w:shd w:val="clear" w:color="auto" w:fill="FFFFFF"/>
        </w:rPr>
        <w:t>у</w:t>
      </w:r>
      <w:r>
        <w:rPr>
          <w:rFonts w:ascii="Times New Roman" w:hAnsi="Times New Roman" w:cs="Times New Roman"/>
          <w:sz w:val="28"/>
          <w:szCs w:val="28"/>
          <w:shd w:val="clear" w:color="auto" w:fill="FFFFFF"/>
        </w:rPr>
        <w:t xml:space="preserve"> генеральної сукупності значима. Коли основна гіпотеза відкидається на певному рівні значущості, це означає, що існує значуща відмінність між значенням </w:t>
      </w:r>
      <w:r>
        <w:rPr>
          <w:rFonts w:ascii="Times New Roman" w:hAnsi="Times New Roman" w:cs="Times New Roman"/>
          <w:i/>
          <w:iCs/>
          <w:sz w:val="28"/>
          <w:szCs w:val="28"/>
          <w:shd w:val="clear" w:color="auto" w:fill="FFFFFF"/>
        </w:rPr>
        <w:t xml:space="preserve">r </w:t>
      </w:r>
      <w:r>
        <w:rPr>
          <w:rFonts w:ascii="Times New Roman" w:hAnsi="Times New Roman" w:cs="Times New Roman"/>
          <w:sz w:val="28"/>
          <w:szCs w:val="28"/>
          <w:shd w:val="clear" w:color="auto" w:fill="FFFFFF"/>
        </w:rPr>
        <w:t xml:space="preserve">та 0. Коли основна гіпотеза приймається, це означає, що значення </w:t>
      </w:r>
      <w:r>
        <w:rPr>
          <w:rFonts w:ascii="Times New Roman" w:hAnsi="Times New Roman" w:cs="Times New Roman"/>
          <w:i/>
          <w:iCs/>
          <w:sz w:val="28"/>
          <w:szCs w:val="28"/>
          <w:shd w:val="clear" w:color="auto" w:fill="FFFFFF"/>
        </w:rPr>
        <w:t>r</w:t>
      </w:r>
      <w:r>
        <w:rPr>
          <w:rFonts w:ascii="Times New Roman" w:hAnsi="Times New Roman" w:cs="Times New Roman"/>
          <w:sz w:val="28"/>
          <w:szCs w:val="28"/>
          <w:shd w:val="clear" w:color="auto" w:fill="FFFFFF"/>
        </w:rPr>
        <w:t xml:space="preserve"> не сильно відрізняється від 0 і є випадковим.</w:t>
      </w:r>
    </w:p>
    <w:p w:rsidR="00891265" w:rsidRDefault="00891265" w:rsidP="004215DD">
      <w:pPr>
        <w:spacing w:after="0"/>
        <w:jc w:val="both"/>
        <w:rPr>
          <w:rFonts w:ascii="Times New Roman" w:hAnsi="Times New Roman" w:cs="Times New Roman"/>
          <w:sz w:val="28"/>
          <w:szCs w:val="28"/>
        </w:rPr>
      </w:pPr>
    </w:p>
    <w:p w:rsidR="00891265" w:rsidRDefault="00891265"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Виконання </w:t>
      </w:r>
      <w:proofErr w:type="spellStart"/>
      <w:r>
        <w:rPr>
          <w:rFonts w:ascii="Times New Roman" w:hAnsi="Times New Roman" w:cs="Times New Roman"/>
          <w:b/>
          <w:bCs/>
          <w:sz w:val="28"/>
          <w:szCs w:val="28"/>
        </w:rPr>
        <w:t>комп</w:t>
      </w:r>
      <w:proofErr w:type="spellEnd"/>
      <w:r>
        <w:rPr>
          <w:rFonts w:ascii="Times New Roman" w:hAnsi="Times New Roman" w:cs="Times New Roman"/>
          <w:b/>
          <w:bCs/>
          <w:sz w:val="28"/>
          <w:szCs w:val="28"/>
          <w:lang w:val="ru-RU"/>
        </w:rPr>
        <w:t>’</w:t>
      </w:r>
      <w:proofErr w:type="spellStart"/>
      <w:r>
        <w:rPr>
          <w:rFonts w:ascii="Times New Roman" w:hAnsi="Times New Roman" w:cs="Times New Roman"/>
          <w:b/>
          <w:bCs/>
          <w:sz w:val="28"/>
          <w:szCs w:val="28"/>
        </w:rPr>
        <w:t>ютерного</w:t>
      </w:r>
      <w:proofErr w:type="spellEnd"/>
      <w:r>
        <w:rPr>
          <w:rFonts w:ascii="Times New Roman" w:hAnsi="Times New Roman" w:cs="Times New Roman"/>
          <w:b/>
          <w:bCs/>
          <w:sz w:val="28"/>
          <w:szCs w:val="28"/>
        </w:rPr>
        <w:t xml:space="preserve"> практикуму</w:t>
      </w:r>
    </w:p>
    <w:p w:rsidR="00891265" w:rsidRDefault="00891265" w:rsidP="004215DD">
      <w:pPr>
        <w:spacing w:after="0"/>
        <w:ind w:firstLine="709"/>
        <w:jc w:val="both"/>
      </w:pPr>
      <w:r>
        <w:rPr>
          <w:rFonts w:ascii="Times New Roman" w:hAnsi="Times New Roman" w:cs="Times New Roman"/>
          <w:sz w:val="28"/>
          <w:szCs w:val="28"/>
        </w:rPr>
        <w:t>1. Побудувати діаграми розсіювання між змінними за допомогою конструктора діаграм та зробити попередній висновок про наявність залежності.</w:t>
      </w:r>
    </w:p>
    <w:p w:rsidR="00891265" w:rsidRPr="00275A5E" w:rsidRDefault="00891265" w:rsidP="004215DD">
      <w:pPr>
        <w:spacing w:after="0"/>
        <w:ind w:firstLine="709"/>
        <w:jc w:val="both"/>
        <w:rPr>
          <w:rFonts w:ascii="Times New Roman" w:hAnsi="Times New Roman" w:cs="Times New Roman"/>
          <w:sz w:val="28"/>
          <w:szCs w:val="28"/>
        </w:rPr>
      </w:pPr>
    </w:p>
    <w:p w:rsidR="00891265" w:rsidRDefault="00CF5771" w:rsidP="004215DD">
      <w:pPr>
        <w:spacing w:after="0"/>
        <w:jc w:val="center"/>
      </w:pPr>
      <w:r w:rsidRPr="006F6159">
        <w:rPr>
          <w:noProof/>
          <w:lang w:val="ru-RU" w:eastAsia="ru-RU"/>
        </w:rPr>
        <w:pict>
          <v:shape id="Рисунок 1" o:spid="_x0000_i1031" type="#_x0000_t75" style="width:213.75pt;height:92.25pt;visibility:visible">
            <v:imagedata r:id="rId16" o:title=""/>
          </v:shape>
        </w:pict>
      </w:r>
    </w:p>
    <w:p w:rsidR="00891265" w:rsidRDefault="00891265" w:rsidP="004215DD">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 1.2. Конструктор </w:t>
      </w:r>
      <w:r>
        <w:rPr>
          <w:rFonts w:ascii="Times New Roman" w:hAnsi="Times New Roman" w:cs="Times New Roman"/>
          <w:sz w:val="28"/>
          <w:szCs w:val="28"/>
        </w:rPr>
        <w:t>діаграм</w:t>
      </w:r>
      <w:r>
        <w:rPr>
          <w:rFonts w:ascii="Times New Roman" w:hAnsi="Times New Roman" w:cs="Times New Roman"/>
          <w:sz w:val="28"/>
          <w:szCs w:val="28"/>
          <w:lang w:val="ru-RU"/>
        </w:rPr>
        <w:t>.</w:t>
      </w:r>
    </w:p>
    <w:p w:rsidR="00891265" w:rsidRDefault="00CF5771" w:rsidP="004215DD">
      <w:pPr>
        <w:spacing w:after="0"/>
        <w:jc w:val="center"/>
        <w:rPr>
          <w:rFonts w:ascii="Times New Roman" w:hAnsi="Times New Roman" w:cs="Times New Roman"/>
          <w:sz w:val="28"/>
          <w:szCs w:val="28"/>
          <w:lang w:val="ru-RU"/>
        </w:rPr>
      </w:pPr>
      <w:r w:rsidRPr="006F6159">
        <w:rPr>
          <w:noProof/>
          <w:lang w:val="ru-RU" w:eastAsia="ru-RU"/>
        </w:rPr>
        <w:lastRenderedPageBreak/>
        <w:pict>
          <v:shape id="Рисунок 3" o:spid="_x0000_i1032" type="#_x0000_t75" style="width:215.25pt;height:225.75pt;visibility:visible">
            <v:imagedata r:id="rId17" o:title=""/>
          </v:shape>
        </w:pict>
      </w:r>
    </w:p>
    <w:p w:rsidR="00891265" w:rsidRDefault="00891265" w:rsidP="00CF5771">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 1.3. </w:t>
      </w:r>
      <w:proofErr w:type="spellStart"/>
      <w:r>
        <w:rPr>
          <w:rFonts w:ascii="Times New Roman" w:hAnsi="Times New Roman" w:cs="Times New Roman"/>
          <w:sz w:val="28"/>
          <w:szCs w:val="28"/>
          <w:lang w:val="ru-RU"/>
        </w:rPr>
        <w:t>Діалогове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вікно</w:t>
      </w:r>
      <w:proofErr w:type="spellEnd"/>
      <w:r>
        <w:rPr>
          <w:rFonts w:ascii="Times New Roman" w:hAnsi="Times New Roman" w:cs="Times New Roman"/>
          <w:sz w:val="28"/>
          <w:szCs w:val="28"/>
          <w:lang w:val="ru-RU"/>
        </w:rPr>
        <w:t xml:space="preserve"> </w:t>
      </w:r>
      <w:r w:rsidR="007A599E">
        <w:rPr>
          <w:rFonts w:ascii="Times New Roman" w:hAnsi="Times New Roman" w:cs="Times New Roman"/>
          <w:sz w:val="28"/>
          <w:szCs w:val="28"/>
          <w:lang w:val="ru-RU"/>
        </w:rPr>
        <w:t>«К</w:t>
      </w:r>
      <w:r>
        <w:rPr>
          <w:rFonts w:ascii="Times New Roman" w:hAnsi="Times New Roman" w:cs="Times New Roman"/>
          <w:sz w:val="28"/>
          <w:szCs w:val="28"/>
          <w:lang w:val="ru-RU"/>
        </w:rPr>
        <w:t xml:space="preserve">онструктор </w:t>
      </w:r>
      <w:proofErr w:type="spellStart"/>
      <w:r>
        <w:rPr>
          <w:rFonts w:ascii="Times New Roman" w:hAnsi="Times New Roman" w:cs="Times New Roman"/>
          <w:sz w:val="28"/>
          <w:szCs w:val="28"/>
          <w:lang w:val="ru-RU"/>
        </w:rPr>
        <w:t>діаграм</w:t>
      </w:r>
      <w:proofErr w:type="spellEnd"/>
      <w:r w:rsidR="007A599E">
        <w:rPr>
          <w:rFonts w:ascii="Times New Roman" w:hAnsi="Times New Roman" w:cs="Times New Roman"/>
          <w:sz w:val="28"/>
          <w:szCs w:val="28"/>
          <w:lang w:val="ru-RU"/>
        </w:rPr>
        <w:t>»</w:t>
      </w:r>
      <w:r>
        <w:rPr>
          <w:rFonts w:ascii="Times New Roman" w:hAnsi="Times New Roman" w:cs="Times New Roman"/>
          <w:sz w:val="28"/>
          <w:szCs w:val="28"/>
          <w:lang w:val="ru-RU"/>
        </w:rPr>
        <w:t>.</w:t>
      </w:r>
    </w:p>
    <w:p w:rsidR="00891265" w:rsidRDefault="00891265" w:rsidP="004215DD">
      <w:pPr>
        <w:spacing w:after="0"/>
        <w:jc w:val="center"/>
        <w:rPr>
          <w:rFonts w:ascii="Times New Roman" w:hAnsi="Times New Roman" w:cs="Times New Roman"/>
          <w:sz w:val="28"/>
          <w:szCs w:val="28"/>
          <w:lang w:val="ru-RU"/>
        </w:rPr>
      </w:pPr>
    </w:p>
    <w:p w:rsidR="00891265" w:rsidRDefault="00891265" w:rsidP="004215DD">
      <w:pPr>
        <w:spacing w:after="0"/>
        <w:ind w:firstLine="567"/>
        <w:jc w:val="both"/>
      </w:pPr>
      <w:r>
        <w:rPr>
          <w:rFonts w:ascii="Times New Roman" w:hAnsi="Times New Roman" w:cs="Times New Roman"/>
          <w:sz w:val="28"/>
          <w:szCs w:val="28"/>
          <w:lang w:val="ru-RU"/>
        </w:rPr>
        <w:t xml:space="preserve">2. Провести </w:t>
      </w:r>
      <w:proofErr w:type="spellStart"/>
      <w:r>
        <w:rPr>
          <w:rFonts w:ascii="Times New Roman" w:hAnsi="Times New Roman" w:cs="Times New Roman"/>
          <w:sz w:val="28"/>
          <w:szCs w:val="28"/>
          <w:lang w:val="ru-RU"/>
        </w:rPr>
        <w:t>кореляційний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аналіз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 xml:space="preserve">. </w:t>
      </w:r>
    </w:p>
    <w:p w:rsidR="00891265" w:rsidRDefault="00891265" w:rsidP="004215DD">
      <w:pPr>
        <w:spacing w:after="0"/>
        <w:ind w:firstLine="709"/>
        <w:jc w:val="both"/>
      </w:pPr>
      <w:r>
        <w:rPr>
          <w:rFonts w:ascii="Times New Roman" w:hAnsi="Times New Roman" w:cs="Times New Roman"/>
          <w:sz w:val="28"/>
          <w:szCs w:val="28"/>
        </w:rPr>
        <w:t xml:space="preserve">Оберіть в меню: </w:t>
      </w:r>
      <w:r w:rsidR="007A599E">
        <w:rPr>
          <w:rFonts w:ascii="Times New Roman" w:hAnsi="Times New Roman" w:cs="Times New Roman"/>
          <w:i/>
          <w:iCs/>
          <w:sz w:val="28"/>
          <w:szCs w:val="28"/>
        </w:rPr>
        <w:t>Аналіз</w:t>
      </w:r>
      <w:r>
        <w:rPr>
          <w:rFonts w:ascii="Times New Roman" w:hAnsi="Times New Roman" w:cs="Times New Roman"/>
          <w:i/>
          <w:iCs/>
          <w:sz w:val="28"/>
          <w:szCs w:val="28"/>
        </w:rPr>
        <w:t xml:space="preserve"> &gt; </w:t>
      </w:r>
      <w:r w:rsidR="007A599E">
        <w:rPr>
          <w:rFonts w:ascii="Times New Roman" w:hAnsi="Times New Roman" w:cs="Times New Roman"/>
          <w:i/>
          <w:iCs/>
          <w:sz w:val="28"/>
          <w:szCs w:val="28"/>
        </w:rPr>
        <w:t>Кореляції</w:t>
      </w:r>
      <w:r>
        <w:rPr>
          <w:rFonts w:ascii="Times New Roman" w:hAnsi="Times New Roman" w:cs="Times New Roman"/>
          <w:i/>
          <w:iCs/>
          <w:sz w:val="28"/>
          <w:szCs w:val="28"/>
        </w:rPr>
        <w:t xml:space="preserve"> &gt; </w:t>
      </w:r>
      <w:r w:rsidR="007A599E">
        <w:rPr>
          <w:rFonts w:ascii="Times New Roman" w:hAnsi="Times New Roman" w:cs="Times New Roman"/>
          <w:i/>
          <w:iCs/>
          <w:sz w:val="28"/>
          <w:szCs w:val="28"/>
        </w:rPr>
        <w:t>Парні</w:t>
      </w:r>
      <w:r>
        <w:rPr>
          <w:rFonts w:ascii="Times New Roman" w:hAnsi="Times New Roman" w:cs="Times New Roman"/>
          <w:i/>
          <w:iCs/>
          <w:sz w:val="28"/>
          <w:szCs w:val="28"/>
        </w:rPr>
        <w:t>...</w:t>
      </w:r>
    </w:p>
    <w:p w:rsidR="00891265" w:rsidRPr="00124012" w:rsidRDefault="00891265" w:rsidP="004215DD">
      <w:pPr>
        <w:spacing w:after="0"/>
        <w:ind w:firstLine="709"/>
        <w:jc w:val="both"/>
        <w:rPr>
          <w:rFonts w:ascii="Times New Roman" w:hAnsi="Times New Roman" w:cs="Times New Roman"/>
          <w:i/>
          <w:iCs/>
          <w:sz w:val="28"/>
          <w:szCs w:val="28"/>
        </w:rPr>
      </w:pPr>
    </w:p>
    <w:p w:rsidR="00891265" w:rsidRDefault="00CF5771" w:rsidP="004215DD">
      <w:pPr>
        <w:spacing w:after="0"/>
        <w:jc w:val="center"/>
        <w:rPr>
          <w:rFonts w:ascii="Times New Roman" w:hAnsi="Times New Roman" w:cs="Times New Roman"/>
          <w:sz w:val="28"/>
          <w:szCs w:val="28"/>
        </w:rPr>
      </w:pPr>
      <w:r w:rsidRPr="006F6159">
        <w:rPr>
          <w:noProof/>
          <w:lang w:val="ru-RU" w:eastAsia="ru-RU"/>
        </w:rPr>
        <w:pict>
          <v:shape id="Рисунок 4" o:spid="_x0000_i1033" type="#_x0000_t75" style="width:336.75pt;height:195pt;visibility:visible">
            <v:imagedata r:id="rId18" o:title=""/>
          </v:shape>
        </w:pict>
      </w:r>
    </w:p>
    <w:p w:rsidR="00891265" w:rsidRDefault="007A599E" w:rsidP="004215DD">
      <w:pPr>
        <w:spacing w:after="0"/>
        <w:jc w:val="center"/>
        <w:rPr>
          <w:rFonts w:ascii="Times New Roman" w:hAnsi="Times New Roman" w:cs="Times New Roman"/>
          <w:sz w:val="28"/>
          <w:szCs w:val="28"/>
        </w:rPr>
      </w:pPr>
      <w:r>
        <w:rPr>
          <w:rFonts w:ascii="Times New Roman" w:hAnsi="Times New Roman" w:cs="Times New Roman"/>
          <w:sz w:val="28"/>
          <w:szCs w:val="28"/>
        </w:rPr>
        <w:t>Рис. 1.4. Діалогове вікно</w:t>
      </w:r>
      <w:r w:rsidR="00891265">
        <w:rPr>
          <w:rFonts w:ascii="Times New Roman" w:hAnsi="Times New Roman" w:cs="Times New Roman"/>
          <w:sz w:val="28"/>
          <w:szCs w:val="28"/>
        </w:rPr>
        <w:t xml:space="preserve"> </w:t>
      </w:r>
      <w:r>
        <w:rPr>
          <w:rFonts w:ascii="Times New Roman" w:hAnsi="Times New Roman" w:cs="Times New Roman"/>
          <w:sz w:val="28"/>
          <w:szCs w:val="28"/>
        </w:rPr>
        <w:t>«</w:t>
      </w:r>
      <w:r w:rsidR="00891265">
        <w:rPr>
          <w:rFonts w:ascii="Times New Roman" w:hAnsi="Times New Roman" w:cs="Times New Roman"/>
          <w:sz w:val="28"/>
          <w:szCs w:val="28"/>
        </w:rPr>
        <w:t>Парні кореляції</w:t>
      </w:r>
      <w:r>
        <w:rPr>
          <w:rFonts w:ascii="Times New Roman" w:hAnsi="Times New Roman" w:cs="Times New Roman"/>
          <w:sz w:val="28"/>
          <w:szCs w:val="28"/>
        </w:rPr>
        <w:t>»</w:t>
      </w:r>
      <w:r w:rsidR="00891265">
        <w:rPr>
          <w:rFonts w:ascii="Times New Roman" w:hAnsi="Times New Roman" w:cs="Times New Roman"/>
          <w:sz w:val="28"/>
          <w:szCs w:val="28"/>
        </w:rPr>
        <w:t>.</w:t>
      </w:r>
    </w:p>
    <w:p w:rsidR="00891265" w:rsidRDefault="00891265" w:rsidP="004215DD">
      <w:pPr>
        <w:spacing w:after="0"/>
        <w:ind w:firstLine="709"/>
        <w:jc w:val="both"/>
        <w:rPr>
          <w:rFonts w:ascii="Times New Roman" w:hAnsi="Times New Roman" w:cs="Times New Roman"/>
          <w:sz w:val="28"/>
          <w:szCs w:val="28"/>
        </w:rPr>
      </w:pPr>
    </w:p>
    <w:p w:rsidR="00891265" w:rsidRDefault="00891265" w:rsidP="004215DD">
      <w:pPr>
        <w:spacing w:after="0"/>
        <w:ind w:firstLine="709"/>
        <w:jc w:val="both"/>
      </w:pPr>
      <w:r>
        <w:rPr>
          <w:rFonts w:ascii="Times New Roman" w:hAnsi="Times New Roman" w:cs="Times New Roman"/>
          <w:sz w:val="28"/>
          <w:szCs w:val="28"/>
        </w:rPr>
        <w:t xml:space="preserve">Виберіть дві, або більше, числові змінні. </w:t>
      </w:r>
      <w:r w:rsidR="007A599E">
        <w:rPr>
          <w:rFonts w:ascii="Times New Roman" w:hAnsi="Times New Roman" w:cs="Times New Roman"/>
          <w:sz w:val="28"/>
          <w:szCs w:val="28"/>
        </w:rPr>
        <w:t>Також д</w:t>
      </w:r>
      <w:r>
        <w:rPr>
          <w:rFonts w:ascii="Times New Roman" w:hAnsi="Times New Roman" w:cs="Times New Roman"/>
          <w:sz w:val="28"/>
          <w:szCs w:val="28"/>
        </w:rPr>
        <w:t>оступні наступні параметри:</w:t>
      </w:r>
    </w:p>
    <w:p w:rsidR="00275A5E" w:rsidRPr="007026FA" w:rsidRDefault="00891265" w:rsidP="004215DD">
      <w:pPr>
        <w:spacing w:after="0"/>
        <w:ind w:firstLine="709"/>
        <w:jc w:val="both"/>
        <w:rPr>
          <w:rFonts w:ascii="Times New Roman" w:hAnsi="Times New Roman" w:cs="Times New Roman"/>
          <w:sz w:val="28"/>
          <w:szCs w:val="28"/>
        </w:rPr>
      </w:pPr>
      <w:r w:rsidRPr="004F00F9">
        <w:rPr>
          <w:rFonts w:ascii="Times New Roman" w:hAnsi="Times New Roman" w:cs="Times New Roman"/>
          <w:b/>
          <w:i/>
          <w:iCs/>
          <w:sz w:val="28"/>
          <w:szCs w:val="28"/>
        </w:rPr>
        <w:t>Коефіцієнти кореляції.</w:t>
      </w:r>
      <w:r>
        <w:rPr>
          <w:rFonts w:ascii="Times New Roman" w:hAnsi="Times New Roman" w:cs="Times New Roman"/>
          <w:sz w:val="28"/>
          <w:szCs w:val="28"/>
        </w:rPr>
        <w:t xml:space="preserve"> Для кількісних нормально розподілених змінних виберіть коефіцієнт кореляції </w:t>
      </w:r>
      <w:proofErr w:type="spellStart"/>
      <w:r>
        <w:rPr>
          <w:rFonts w:ascii="Times New Roman" w:hAnsi="Times New Roman" w:cs="Times New Roman"/>
          <w:sz w:val="28"/>
          <w:szCs w:val="28"/>
        </w:rPr>
        <w:t>Пірсона</w:t>
      </w:r>
      <w:proofErr w:type="spellEnd"/>
      <w:r>
        <w:rPr>
          <w:rFonts w:ascii="Times New Roman" w:hAnsi="Times New Roman" w:cs="Times New Roman"/>
          <w:sz w:val="28"/>
          <w:szCs w:val="28"/>
        </w:rPr>
        <w:t xml:space="preserve">. Якщо дані не розподілені нормально або мають впорядковані категорії (є ранговими), виберіть </w:t>
      </w:r>
      <w:r w:rsidRPr="00F92946">
        <w:rPr>
          <w:rFonts w:ascii="Times New Roman" w:hAnsi="Times New Roman" w:cs="Times New Roman"/>
          <w:i/>
          <w:sz w:val="28"/>
          <w:szCs w:val="28"/>
        </w:rPr>
        <w:t xml:space="preserve">«Тау-b </w:t>
      </w:r>
      <w:proofErr w:type="spellStart"/>
      <w:r w:rsidRPr="00F92946">
        <w:rPr>
          <w:rFonts w:ascii="Times New Roman" w:hAnsi="Times New Roman" w:cs="Times New Roman"/>
          <w:i/>
          <w:sz w:val="28"/>
          <w:szCs w:val="28"/>
        </w:rPr>
        <w:t>Кендалла</w:t>
      </w:r>
      <w:proofErr w:type="spellEnd"/>
      <w:r w:rsidRPr="00F92946">
        <w:rPr>
          <w:rFonts w:ascii="Times New Roman" w:hAnsi="Times New Roman" w:cs="Times New Roman"/>
          <w:i/>
          <w:sz w:val="28"/>
          <w:szCs w:val="28"/>
        </w:rPr>
        <w:t>»</w:t>
      </w:r>
      <w:r w:rsidR="00F92946">
        <w:rPr>
          <w:rFonts w:ascii="Times New Roman" w:hAnsi="Times New Roman" w:cs="Times New Roman"/>
          <w:sz w:val="28"/>
          <w:szCs w:val="28"/>
        </w:rPr>
        <w:t xml:space="preserve"> або </w:t>
      </w:r>
      <w:proofErr w:type="spellStart"/>
      <w:r w:rsidRPr="00F92946">
        <w:rPr>
          <w:rFonts w:ascii="Times New Roman" w:hAnsi="Times New Roman" w:cs="Times New Roman"/>
          <w:i/>
          <w:sz w:val="28"/>
          <w:szCs w:val="28"/>
        </w:rPr>
        <w:t>Спірм</w:t>
      </w:r>
      <w:r w:rsidR="00F92946">
        <w:rPr>
          <w:rFonts w:ascii="Times New Roman" w:hAnsi="Times New Roman" w:cs="Times New Roman"/>
          <w:i/>
          <w:sz w:val="28"/>
          <w:szCs w:val="28"/>
        </w:rPr>
        <w:t>е</w:t>
      </w:r>
      <w:r w:rsidRPr="00F92946">
        <w:rPr>
          <w:rFonts w:ascii="Times New Roman" w:hAnsi="Times New Roman" w:cs="Times New Roman"/>
          <w:i/>
          <w:sz w:val="28"/>
          <w:szCs w:val="28"/>
        </w:rPr>
        <w:t>на</w:t>
      </w:r>
      <w:proofErr w:type="spellEnd"/>
      <w:r>
        <w:rPr>
          <w:rFonts w:ascii="Times New Roman" w:hAnsi="Times New Roman" w:cs="Times New Roman"/>
          <w:sz w:val="28"/>
          <w:szCs w:val="28"/>
        </w:rPr>
        <w:t>, які вимірюють зв</w:t>
      </w:r>
      <w:r>
        <w:rPr>
          <w:rFonts w:ascii="Times New Roman" w:hAnsi="Times New Roman" w:cs="Times New Roman"/>
          <w:sz w:val="28"/>
          <w:szCs w:val="28"/>
          <w:shd w:val="clear" w:color="auto" w:fill="FFFFFF"/>
          <w:lang w:eastAsia="uk-UA"/>
        </w:rPr>
        <w:t>’</w:t>
      </w:r>
      <w:r>
        <w:rPr>
          <w:rFonts w:ascii="Times New Roman" w:hAnsi="Times New Roman" w:cs="Times New Roman"/>
          <w:sz w:val="28"/>
          <w:szCs w:val="28"/>
        </w:rPr>
        <w:t xml:space="preserve">язок між рангами. </w:t>
      </w:r>
    </w:p>
    <w:p w:rsidR="00891265" w:rsidRDefault="00891265" w:rsidP="004215DD">
      <w:pPr>
        <w:spacing w:after="0"/>
        <w:ind w:firstLine="709"/>
        <w:jc w:val="both"/>
        <w:rPr>
          <w:rFonts w:ascii="Times New Roman" w:hAnsi="Times New Roman" w:cs="Times New Roman"/>
          <w:sz w:val="28"/>
          <w:szCs w:val="28"/>
        </w:rPr>
      </w:pPr>
      <w:r w:rsidRPr="004F00F9">
        <w:rPr>
          <w:rFonts w:ascii="Times New Roman" w:hAnsi="Times New Roman" w:cs="Times New Roman"/>
          <w:b/>
          <w:i/>
          <w:iCs/>
          <w:sz w:val="28"/>
          <w:szCs w:val="28"/>
        </w:rPr>
        <w:t>Критерій значущості.</w:t>
      </w:r>
      <w:r>
        <w:rPr>
          <w:rFonts w:ascii="Times New Roman" w:hAnsi="Times New Roman" w:cs="Times New Roman"/>
          <w:sz w:val="28"/>
          <w:szCs w:val="28"/>
        </w:rPr>
        <w:t xml:space="preserve"> </w:t>
      </w:r>
      <w:r w:rsidR="00F92946">
        <w:rPr>
          <w:rFonts w:ascii="Times New Roman" w:hAnsi="Times New Roman" w:cs="Times New Roman"/>
          <w:sz w:val="28"/>
          <w:szCs w:val="28"/>
        </w:rPr>
        <w:t>Можна</w:t>
      </w:r>
      <w:r>
        <w:rPr>
          <w:rFonts w:ascii="Times New Roman" w:hAnsi="Times New Roman" w:cs="Times New Roman"/>
          <w:sz w:val="28"/>
          <w:szCs w:val="28"/>
        </w:rPr>
        <w:t xml:space="preserve"> вибрати двосторонній або односторонній критерій. Якщо напрямок зв</w:t>
      </w:r>
      <w:r>
        <w:rPr>
          <w:rFonts w:ascii="Times New Roman" w:hAnsi="Times New Roman" w:cs="Times New Roman"/>
          <w:sz w:val="28"/>
          <w:szCs w:val="28"/>
          <w:shd w:val="clear" w:color="auto" w:fill="FFFFFF"/>
          <w:lang w:eastAsia="uk-UA"/>
        </w:rPr>
        <w:t>’</w:t>
      </w:r>
      <w:r>
        <w:rPr>
          <w:rFonts w:ascii="Times New Roman" w:hAnsi="Times New Roman" w:cs="Times New Roman"/>
          <w:sz w:val="28"/>
          <w:szCs w:val="28"/>
        </w:rPr>
        <w:t xml:space="preserve">язку відомо заздалегідь, виберіть </w:t>
      </w:r>
      <w:r w:rsidRPr="00F92946">
        <w:rPr>
          <w:rFonts w:ascii="Times New Roman" w:hAnsi="Times New Roman" w:cs="Times New Roman"/>
          <w:i/>
          <w:sz w:val="28"/>
          <w:szCs w:val="28"/>
        </w:rPr>
        <w:t>«Односторонній»</w:t>
      </w:r>
      <w:r>
        <w:rPr>
          <w:rFonts w:ascii="Times New Roman" w:hAnsi="Times New Roman" w:cs="Times New Roman"/>
          <w:sz w:val="28"/>
          <w:szCs w:val="28"/>
        </w:rPr>
        <w:t xml:space="preserve">. В іншому випадку виберіть </w:t>
      </w:r>
      <w:r w:rsidRPr="00F92946">
        <w:rPr>
          <w:rFonts w:ascii="Times New Roman" w:hAnsi="Times New Roman" w:cs="Times New Roman"/>
          <w:i/>
          <w:sz w:val="28"/>
          <w:szCs w:val="28"/>
        </w:rPr>
        <w:t>«Двосторонній»</w:t>
      </w:r>
      <w:r>
        <w:rPr>
          <w:rFonts w:ascii="Times New Roman" w:hAnsi="Times New Roman" w:cs="Times New Roman"/>
          <w:sz w:val="28"/>
          <w:szCs w:val="28"/>
        </w:rPr>
        <w:t>.</w:t>
      </w:r>
    </w:p>
    <w:p w:rsidR="00891265" w:rsidRDefault="00891265" w:rsidP="004215DD">
      <w:pPr>
        <w:spacing w:after="0"/>
        <w:ind w:firstLine="709"/>
        <w:jc w:val="both"/>
        <w:rPr>
          <w:rFonts w:ascii="Times New Roman" w:hAnsi="Times New Roman" w:cs="Times New Roman"/>
          <w:sz w:val="28"/>
          <w:szCs w:val="28"/>
        </w:rPr>
      </w:pPr>
      <w:r w:rsidRPr="004F00F9">
        <w:rPr>
          <w:rFonts w:ascii="Times New Roman" w:hAnsi="Times New Roman" w:cs="Times New Roman"/>
          <w:b/>
          <w:i/>
          <w:iCs/>
          <w:sz w:val="28"/>
          <w:szCs w:val="28"/>
        </w:rPr>
        <w:lastRenderedPageBreak/>
        <w:t>Відмітити значущі кореляції.</w:t>
      </w:r>
      <w:r>
        <w:rPr>
          <w:rFonts w:ascii="Times New Roman" w:hAnsi="Times New Roman" w:cs="Times New Roman"/>
          <w:sz w:val="28"/>
          <w:szCs w:val="28"/>
        </w:rPr>
        <w:t xml:space="preserve"> Коефіцієнти кореляції, значимі на рівні 0.05, будуть позначені однією зірочкою, а значущі на рівні 0.01 – двома зірочками.</w:t>
      </w:r>
    </w:p>
    <w:p w:rsidR="00891265" w:rsidRDefault="00891265" w:rsidP="004215DD">
      <w:pPr>
        <w:spacing w:after="0"/>
        <w:ind w:firstLine="709"/>
        <w:jc w:val="both"/>
      </w:pPr>
      <w:r>
        <w:rPr>
          <w:rFonts w:ascii="Times New Roman" w:hAnsi="Times New Roman" w:cs="Times New Roman"/>
          <w:b/>
          <w:bCs/>
          <w:i/>
          <w:iCs/>
          <w:sz w:val="28"/>
          <w:szCs w:val="28"/>
        </w:rPr>
        <w:t xml:space="preserve">Параметри. </w:t>
      </w:r>
      <w:r>
        <w:rPr>
          <w:rFonts w:ascii="Times New Roman" w:hAnsi="Times New Roman" w:cs="Times New Roman"/>
          <w:sz w:val="28"/>
          <w:szCs w:val="28"/>
        </w:rPr>
        <w:t>Для кореляції Пірсона є можливість обрати один або обидва з наступних пунктів:</w:t>
      </w:r>
    </w:p>
    <w:p w:rsidR="00891265" w:rsidRDefault="00891265" w:rsidP="004215DD">
      <w:pPr>
        <w:pStyle w:val="ae"/>
        <w:numPr>
          <w:ilvl w:val="0"/>
          <w:numId w:val="1"/>
        </w:numPr>
        <w:tabs>
          <w:tab w:val="left" w:pos="1080"/>
        </w:tabs>
        <w:spacing w:after="0"/>
        <w:ind w:left="0" w:firstLine="720"/>
        <w:jc w:val="both"/>
        <w:rPr>
          <w:rFonts w:ascii="Times New Roman" w:hAnsi="Times New Roman" w:cs="Times New Roman"/>
          <w:sz w:val="28"/>
          <w:szCs w:val="28"/>
        </w:rPr>
      </w:pPr>
      <w:r w:rsidRPr="004F00F9">
        <w:rPr>
          <w:rFonts w:ascii="Times New Roman" w:hAnsi="Times New Roman" w:cs="Times New Roman"/>
          <w:i/>
          <w:iCs/>
          <w:sz w:val="28"/>
          <w:szCs w:val="28"/>
        </w:rPr>
        <w:t>Середні значення і стандартні відхилення</w:t>
      </w:r>
      <w:r w:rsidR="00636A13">
        <w:rPr>
          <w:rFonts w:ascii="Times New Roman" w:hAnsi="Times New Roman" w:cs="Times New Roman"/>
          <w:i/>
          <w:iCs/>
          <w:sz w:val="28"/>
          <w:szCs w:val="28"/>
        </w:rPr>
        <w:t xml:space="preserve"> </w:t>
      </w:r>
      <w:r w:rsidR="00636A13" w:rsidRPr="00636A13">
        <w:rPr>
          <w:rFonts w:ascii="Times New Roman" w:hAnsi="Times New Roman" w:cs="Times New Roman"/>
          <w:iCs/>
          <w:sz w:val="28"/>
          <w:szCs w:val="28"/>
        </w:rPr>
        <w:t>в</w:t>
      </w:r>
      <w:r>
        <w:rPr>
          <w:rFonts w:ascii="Times New Roman" w:hAnsi="Times New Roman" w:cs="Times New Roman"/>
          <w:sz w:val="28"/>
          <w:szCs w:val="28"/>
        </w:rPr>
        <w:t>иводяться для кожної змінної</w:t>
      </w:r>
      <w:r w:rsidR="00636A13">
        <w:rPr>
          <w:rFonts w:ascii="Times New Roman" w:hAnsi="Times New Roman" w:cs="Times New Roman"/>
          <w:sz w:val="28"/>
          <w:szCs w:val="28"/>
        </w:rPr>
        <w:t>, а</w:t>
      </w:r>
      <w:r>
        <w:rPr>
          <w:rFonts w:ascii="Times New Roman" w:hAnsi="Times New Roman" w:cs="Times New Roman"/>
          <w:sz w:val="28"/>
          <w:szCs w:val="28"/>
        </w:rPr>
        <w:t xml:space="preserve"> також число спостережень без пропущених значень. Пропущені значення обробляються для кожної змінної окремо, незалежно від установки, обраної в панелі </w:t>
      </w:r>
      <w:r w:rsidRPr="00636A13">
        <w:rPr>
          <w:rFonts w:ascii="Times New Roman" w:hAnsi="Times New Roman" w:cs="Times New Roman"/>
          <w:i/>
          <w:sz w:val="28"/>
          <w:szCs w:val="28"/>
          <w:lang w:val="ru-RU"/>
        </w:rPr>
        <w:t>«П</w:t>
      </w:r>
      <w:proofErr w:type="spellStart"/>
      <w:r w:rsidRPr="00636A13">
        <w:rPr>
          <w:rFonts w:ascii="Times New Roman" w:hAnsi="Times New Roman" w:cs="Times New Roman"/>
          <w:i/>
          <w:sz w:val="28"/>
          <w:szCs w:val="28"/>
        </w:rPr>
        <w:t>ропущені</w:t>
      </w:r>
      <w:proofErr w:type="spellEnd"/>
      <w:r w:rsidRPr="00636A13">
        <w:rPr>
          <w:rFonts w:ascii="Times New Roman" w:hAnsi="Times New Roman" w:cs="Times New Roman"/>
          <w:i/>
          <w:sz w:val="28"/>
          <w:szCs w:val="28"/>
        </w:rPr>
        <w:t xml:space="preserve"> значення</w:t>
      </w:r>
      <w:r w:rsidRPr="00636A13">
        <w:rPr>
          <w:rFonts w:ascii="Times New Roman" w:hAnsi="Times New Roman" w:cs="Times New Roman"/>
          <w:i/>
          <w:sz w:val="28"/>
          <w:szCs w:val="28"/>
          <w:lang w:val="ru-RU"/>
        </w:rPr>
        <w:t>»</w:t>
      </w:r>
      <w:r>
        <w:rPr>
          <w:rFonts w:ascii="Times New Roman" w:hAnsi="Times New Roman" w:cs="Times New Roman"/>
          <w:sz w:val="28"/>
          <w:szCs w:val="28"/>
        </w:rPr>
        <w:t>.</w:t>
      </w:r>
    </w:p>
    <w:p w:rsidR="00891265" w:rsidRDefault="00891265" w:rsidP="004215DD">
      <w:pPr>
        <w:pStyle w:val="ae"/>
        <w:numPr>
          <w:ilvl w:val="0"/>
          <w:numId w:val="1"/>
        </w:numPr>
        <w:tabs>
          <w:tab w:val="left" w:pos="1080"/>
        </w:tabs>
        <w:spacing w:after="0"/>
        <w:ind w:left="0" w:firstLine="720"/>
        <w:jc w:val="both"/>
        <w:rPr>
          <w:rFonts w:ascii="Times New Roman" w:hAnsi="Times New Roman" w:cs="Times New Roman"/>
          <w:sz w:val="28"/>
          <w:szCs w:val="28"/>
        </w:rPr>
      </w:pPr>
      <w:r w:rsidRPr="004F00F9">
        <w:rPr>
          <w:rFonts w:ascii="Times New Roman" w:hAnsi="Times New Roman" w:cs="Times New Roman"/>
          <w:i/>
          <w:iCs/>
          <w:sz w:val="28"/>
          <w:szCs w:val="28"/>
        </w:rPr>
        <w:t>Суми перехресних доб</w:t>
      </w:r>
      <w:r w:rsidR="00636A13">
        <w:rPr>
          <w:rFonts w:ascii="Times New Roman" w:hAnsi="Times New Roman" w:cs="Times New Roman"/>
          <w:i/>
          <w:iCs/>
          <w:sz w:val="28"/>
          <w:szCs w:val="28"/>
        </w:rPr>
        <w:t xml:space="preserve">утків відхилень і </w:t>
      </w:r>
      <w:proofErr w:type="spellStart"/>
      <w:r w:rsidR="00636A13">
        <w:rPr>
          <w:rFonts w:ascii="Times New Roman" w:hAnsi="Times New Roman" w:cs="Times New Roman"/>
          <w:i/>
          <w:iCs/>
          <w:sz w:val="28"/>
          <w:szCs w:val="28"/>
        </w:rPr>
        <w:t>коваріацій</w:t>
      </w:r>
      <w:proofErr w:type="spellEnd"/>
      <w:r w:rsidR="00636A13">
        <w:rPr>
          <w:rFonts w:ascii="Times New Roman" w:hAnsi="Times New Roman" w:cs="Times New Roman"/>
          <w:i/>
          <w:iCs/>
          <w:sz w:val="28"/>
          <w:szCs w:val="28"/>
        </w:rPr>
        <w:t xml:space="preserve"> </w:t>
      </w:r>
      <w:r w:rsidR="00636A13" w:rsidRPr="00636A13">
        <w:rPr>
          <w:rFonts w:ascii="Times New Roman" w:hAnsi="Times New Roman" w:cs="Times New Roman"/>
          <w:iCs/>
          <w:sz w:val="28"/>
          <w:szCs w:val="28"/>
        </w:rPr>
        <w:t>в</w:t>
      </w:r>
      <w:r>
        <w:rPr>
          <w:rFonts w:ascii="Times New Roman" w:hAnsi="Times New Roman" w:cs="Times New Roman"/>
          <w:sz w:val="28"/>
          <w:szCs w:val="28"/>
        </w:rPr>
        <w:t xml:space="preserve">иводяться для кожної пари змінних. Сума перехресних добутків відхилень дорівнює сумі добутків змінних, скоригованих за середнім. Це чисельник у формулі коефіцієнта кореляції Пірсона. </w:t>
      </w:r>
      <w:proofErr w:type="spellStart"/>
      <w:r w:rsidRPr="00636A13">
        <w:rPr>
          <w:rFonts w:ascii="Times New Roman" w:hAnsi="Times New Roman" w:cs="Times New Roman"/>
          <w:i/>
          <w:sz w:val="28"/>
          <w:szCs w:val="28"/>
        </w:rPr>
        <w:t>Коваріація</w:t>
      </w:r>
      <w:proofErr w:type="spellEnd"/>
      <w:r>
        <w:rPr>
          <w:rFonts w:ascii="Times New Roman" w:hAnsi="Times New Roman" w:cs="Times New Roman"/>
          <w:sz w:val="28"/>
          <w:szCs w:val="28"/>
        </w:rPr>
        <w:t xml:space="preserve"> – це ненормована міра зв</w:t>
      </w:r>
      <w:r>
        <w:rPr>
          <w:rFonts w:ascii="Times New Roman" w:hAnsi="Times New Roman" w:cs="Times New Roman"/>
          <w:sz w:val="28"/>
          <w:szCs w:val="28"/>
          <w:shd w:val="clear" w:color="auto" w:fill="FFFFFF"/>
          <w:lang w:eastAsia="uk-UA"/>
        </w:rPr>
        <w:t>’</w:t>
      </w:r>
      <w:r>
        <w:rPr>
          <w:rFonts w:ascii="Times New Roman" w:hAnsi="Times New Roman" w:cs="Times New Roman"/>
          <w:sz w:val="28"/>
          <w:szCs w:val="28"/>
        </w:rPr>
        <w:t xml:space="preserve">язку між двома змінними, яка дорівнює сумі перехресних добутків відхилень, поділеній на </w:t>
      </w:r>
      <w:r>
        <w:rPr>
          <w:rFonts w:ascii="Times New Roman" w:hAnsi="Times New Roman" w:cs="Times New Roman"/>
          <w:i/>
          <w:iCs/>
          <w:sz w:val="28"/>
          <w:szCs w:val="28"/>
        </w:rPr>
        <w:t>N-1</w:t>
      </w:r>
      <w:r>
        <w:rPr>
          <w:rFonts w:ascii="Times New Roman" w:hAnsi="Times New Roman" w:cs="Times New Roman"/>
          <w:sz w:val="28"/>
          <w:szCs w:val="28"/>
        </w:rPr>
        <w:t xml:space="preserve">. </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Пропущені значення. </w:t>
      </w:r>
      <w:r>
        <w:rPr>
          <w:rFonts w:ascii="Times New Roman" w:hAnsi="Times New Roman" w:cs="Times New Roman"/>
          <w:sz w:val="28"/>
          <w:szCs w:val="28"/>
        </w:rPr>
        <w:t>Ви можете вибрати один з наступних варіантів:</w:t>
      </w:r>
    </w:p>
    <w:p w:rsidR="00891265" w:rsidRDefault="00636A13" w:rsidP="004215DD">
      <w:pPr>
        <w:pStyle w:val="ae"/>
        <w:numPr>
          <w:ilvl w:val="0"/>
          <w:numId w:val="2"/>
        </w:numPr>
        <w:tabs>
          <w:tab w:val="left" w:pos="1080"/>
        </w:tabs>
        <w:spacing w:after="0"/>
        <w:ind w:left="0" w:firstLine="720"/>
        <w:jc w:val="both"/>
        <w:rPr>
          <w:rFonts w:ascii="Times New Roman" w:hAnsi="Times New Roman" w:cs="Times New Roman"/>
          <w:sz w:val="28"/>
          <w:szCs w:val="28"/>
        </w:rPr>
      </w:pPr>
      <w:r>
        <w:rPr>
          <w:rFonts w:ascii="Times New Roman" w:hAnsi="Times New Roman" w:cs="Times New Roman"/>
          <w:i/>
          <w:iCs/>
          <w:sz w:val="28"/>
          <w:szCs w:val="28"/>
          <w:u w:val="single"/>
        </w:rPr>
        <w:t>Виключати попарно</w:t>
      </w:r>
      <w:r w:rsidRPr="00636A13">
        <w:rPr>
          <w:rFonts w:ascii="Times New Roman" w:hAnsi="Times New Roman" w:cs="Times New Roman"/>
          <w:iCs/>
          <w:sz w:val="28"/>
          <w:szCs w:val="28"/>
        </w:rPr>
        <w:t xml:space="preserve"> </w:t>
      </w:r>
      <w:r>
        <w:rPr>
          <w:rFonts w:ascii="Times New Roman" w:hAnsi="Times New Roman" w:cs="Times New Roman"/>
          <w:sz w:val="28"/>
          <w:szCs w:val="28"/>
        </w:rPr>
        <w:t>с</w:t>
      </w:r>
      <w:r w:rsidR="00891265">
        <w:rPr>
          <w:rFonts w:ascii="Times New Roman" w:hAnsi="Times New Roman" w:cs="Times New Roman"/>
          <w:sz w:val="28"/>
          <w:szCs w:val="28"/>
        </w:rPr>
        <w:t xml:space="preserve">постереження з пропущеними значеннями однієї або обох змінних пари, для яких обчислюється коефіцієнт кореляції </w:t>
      </w:r>
      <w:r>
        <w:rPr>
          <w:rFonts w:ascii="Times New Roman" w:hAnsi="Times New Roman" w:cs="Times New Roman"/>
          <w:sz w:val="28"/>
          <w:szCs w:val="28"/>
        </w:rPr>
        <w:t>(</w:t>
      </w:r>
      <w:r w:rsidR="00891265">
        <w:rPr>
          <w:rFonts w:ascii="Times New Roman" w:hAnsi="Times New Roman" w:cs="Times New Roman"/>
          <w:sz w:val="28"/>
          <w:szCs w:val="28"/>
        </w:rPr>
        <w:t>виключаються з аналізу</w:t>
      </w:r>
      <w:r>
        <w:rPr>
          <w:rFonts w:ascii="Times New Roman" w:hAnsi="Times New Roman" w:cs="Times New Roman"/>
          <w:sz w:val="28"/>
          <w:szCs w:val="28"/>
        </w:rPr>
        <w:t>)</w:t>
      </w:r>
      <w:r w:rsidR="00891265">
        <w:rPr>
          <w:rFonts w:ascii="Times New Roman" w:hAnsi="Times New Roman" w:cs="Times New Roman"/>
          <w:sz w:val="28"/>
          <w:szCs w:val="28"/>
        </w:rPr>
        <w:t xml:space="preserve">. Оскільки в обчисленнях кожного коефіцієнта беруть участь всі спостереження без пропущених значень для даної пари змінних, то в кожному обчисленні використовується максимум доступної інформації. Це може привести до того, що набір коефіцієнтів буде вирахувано для різного числа спостережень. </w:t>
      </w:r>
    </w:p>
    <w:p w:rsidR="00891265" w:rsidRDefault="00636A13" w:rsidP="004215DD">
      <w:pPr>
        <w:pStyle w:val="ae"/>
        <w:numPr>
          <w:ilvl w:val="0"/>
          <w:numId w:val="2"/>
        </w:numPr>
        <w:tabs>
          <w:tab w:val="left" w:pos="1080"/>
        </w:tabs>
        <w:spacing w:after="0"/>
        <w:ind w:left="0" w:firstLine="720"/>
        <w:jc w:val="both"/>
        <w:rPr>
          <w:rFonts w:ascii="Times New Roman" w:hAnsi="Times New Roman" w:cs="Times New Roman"/>
          <w:sz w:val="28"/>
          <w:szCs w:val="28"/>
          <w:lang w:val="ru-RU"/>
        </w:rPr>
      </w:pPr>
      <w:r>
        <w:rPr>
          <w:rFonts w:ascii="Times New Roman" w:hAnsi="Times New Roman" w:cs="Times New Roman"/>
          <w:i/>
          <w:iCs/>
          <w:sz w:val="28"/>
          <w:szCs w:val="28"/>
          <w:u w:val="single"/>
        </w:rPr>
        <w:t>Виключити повністю</w:t>
      </w:r>
      <w:r>
        <w:rPr>
          <w:rFonts w:ascii="Times New Roman" w:hAnsi="Times New Roman" w:cs="Times New Roman"/>
          <w:sz w:val="28"/>
          <w:szCs w:val="28"/>
        </w:rPr>
        <w:t xml:space="preserve"> с</w:t>
      </w:r>
      <w:r w:rsidR="00891265">
        <w:rPr>
          <w:rFonts w:ascii="Times New Roman" w:hAnsi="Times New Roman" w:cs="Times New Roman"/>
          <w:sz w:val="28"/>
          <w:szCs w:val="28"/>
        </w:rPr>
        <w:t>постереження з пропущеними значеннями</w:t>
      </w:r>
      <w:r>
        <w:rPr>
          <w:rFonts w:ascii="Times New Roman" w:hAnsi="Times New Roman" w:cs="Times New Roman"/>
          <w:sz w:val="28"/>
          <w:szCs w:val="28"/>
        </w:rPr>
        <w:t>.</w:t>
      </w:r>
      <w:r w:rsidR="00891265">
        <w:rPr>
          <w:rFonts w:ascii="Times New Roman" w:hAnsi="Times New Roman" w:cs="Times New Roman"/>
          <w:sz w:val="28"/>
          <w:szCs w:val="28"/>
        </w:rPr>
        <w:t xml:space="preserve"> </w:t>
      </w:r>
      <w:r>
        <w:rPr>
          <w:rFonts w:ascii="Times New Roman" w:hAnsi="Times New Roman" w:cs="Times New Roman"/>
          <w:sz w:val="28"/>
          <w:szCs w:val="28"/>
        </w:rPr>
        <w:t>Д</w:t>
      </w:r>
      <w:r w:rsidR="00891265">
        <w:rPr>
          <w:rFonts w:ascii="Times New Roman" w:hAnsi="Times New Roman" w:cs="Times New Roman"/>
          <w:sz w:val="28"/>
          <w:szCs w:val="28"/>
        </w:rPr>
        <w:t xml:space="preserve">ля будь-якої змінної </w:t>
      </w:r>
      <w:r>
        <w:rPr>
          <w:rFonts w:ascii="Times New Roman" w:hAnsi="Times New Roman" w:cs="Times New Roman"/>
          <w:sz w:val="28"/>
          <w:szCs w:val="28"/>
        </w:rPr>
        <w:t xml:space="preserve">спостереження </w:t>
      </w:r>
      <w:r w:rsidR="00891265">
        <w:rPr>
          <w:rFonts w:ascii="Times New Roman" w:hAnsi="Times New Roman" w:cs="Times New Roman"/>
          <w:sz w:val="28"/>
          <w:szCs w:val="28"/>
        </w:rPr>
        <w:t>виключаються з обчислень всіх кореляцій.</w:t>
      </w:r>
    </w:p>
    <w:p w:rsidR="00891265" w:rsidRDefault="00891265" w:rsidP="004215DD">
      <w:pPr>
        <w:spacing w:after="0"/>
        <w:jc w:val="both"/>
        <w:rPr>
          <w:rFonts w:ascii="Times New Roman" w:hAnsi="Times New Roman" w:cs="Times New Roman"/>
          <w:sz w:val="28"/>
          <w:szCs w:val="28"/>
          <w:lang w:val="ru-RU"/>
        </w:rPr>
      </w:pPr>
    </w:p>
    <w:p w:rsidR="00891265" w:rsidRDefault="00891265" w:rsidP="004215DD">
      <w:pPr>
        <w:spacing w:after="0"/>
        <w:jc w:val="center"/>
      </w:pPr>
      <w:r>
        <w:rPr>
          <w:rFonts w:ascii="Times New Roman" w:hAnsi="Times New Roman" w:cs="Times New Roman"/>
          <w:b/>
          <w:bCs/>
          <w:sz w:val="28"/>
          <w:szCs w:val="28"/>
        </w:rPr>
        <w:t>Аналіз одержаних результатів</w:t>
      </w:r>
    </w:p>
    <w:p w:rsidR="00891265" w:rsidRDefault="00891265" w:rsidP="004215DD">
      <w:pPr>
        <w:spacing w:after="0"/>
        <w:ind w:firstLine="709"/>
        <w:jc w:val="both"/>
      </w:pPr>
      <w:r>
        <w:rPr>
          <w:rFonts w:ascii="Times New Roman" w:hAnsi="Times New Roman" w:cs="Times New Roman"/>
          <w:b/>
          <w:bCs/>
          <w:i/>
          <w:iCs/>
          <w:sz w:val="28"/>
          <w:szCs w:val="28"/>
        </w:rPr>
        <w:t>Завдання:</w:t>
      </w:r>
      <w:r>
        <w:rPr>
          <w:rFonts w:ascii="Times New Roman" w:hAnsi="Times New Roman" w:cs="Times New Roman"/>
          <w:sz w:val="28"/>
          <w:szCs w:val="28"/>
        </w:rPr>
        <w:t xml:space="preserve"> </w:t>
      </w:r>
      <w:r w:rsidR="004F00F9">
        <w:rPr>
          <w:rFonts w:ascii="Times New Roman" w:hAnsi="Times New Roman" w:cs="Times New Roman"/>
          <w:sz w:val="28"/>
          <w:szCs w:val="28"/>
        </w:rPr>
        <w:t>П</w:t>
      </w:r>
      <w:r>
        <w:rPr>
          <w:rFonts w:ascii="Times New Roman" w:hAnsi="Times New Roman" w:cs="Times New Roman"/>
          <w:sz w:val="28"/>
          <w:szCs w:val="28"/>
        </w:rPr>
        <w:t xml:space="preserve">ровести розрахунок коефіцієнта кореляції між змінними </w:t>
      </w:r>
      <w:proofErr w:type="spellStart"/>
      <w:r>
        <w:rPr>
          <w:rFonts w:ascii="Times New Roman" w:hAnsi="Times New Roman" w:cs="Times New Roman"/>
          <w:sz w:val="28"/>
          <w:szCs w:val="28"/>
        </w:rPr>
        <w:t>ліпопротеїни</w:t>
      </w:r>
      <w:proofErr w:type="spellEnd"/>
      <w:r>
        <w:rPr>
          <w:rFonts w:ascii="Times New Roman" w:hAnsi="Times New Roman" w:cs="Times New Roman"/>
          <w:sz w:val="28"/>
          <w:szCs w:val="28"/>
        </w:rPr>
        <w:t xml:space="preserve"> </w:t>
      </w:r>
      <w:r>
        <w:rPr>
          <w:rFonts w:ascii="Times New Roman" w:hAnsi="Times New Roman" w:cs="Times New Roman"/>
          <w:sz w:val="28"/>
          <w:szCs w:val="28"/>
          <w:lang w:val="ru-RU"/>
        </w:rPr>
        <w:t>та</w:t>
      </w:r>
      <w:r>
        <w:rPr>
          <w:rFonts w:ascii="Times New Roman" w:hAnsi="Times New Roman" w:cs="Times New Roman"/>
          <w:sz w:val="28"/>
          <w:szCs w:val="28"/>
        </w:rPr>
        <w:t xml:space="preserve"> гемоглобіну.</w:t>
      </w:r>
    </w:p>
    <w:p w:rsidR="00891265" w:rsidRPr="00275A5E"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Оскільки для вибору коефіцієнта кореляції необхідними є відомості про тип розподілу даних, перевіряємо його за допомогою критерію </w:t>
      </w:r>
      <w:proofErr w:type="spellStart"/>
      <w:r>
        <w:rPr>
          <w:rFonts w:ascii="Times New Roman" w:hAnsi="Times New Roman" w:cs="Times New Roman"/>
          <w:sz w:val="28"/>
          <w:szCs w:val="28"/>
        </w:rPr>
        <w:t>Колмогорова-Смірнова</w:t>
      </w:r>
      <w:proofErr w:type="spellEnd"/>
      <w:r>
        <w:rPr>
          <w:rFonts w:ascii="Times New Roman" w:hAnsi="Times New Roman" w:cs="Times New Roman"/>
          <w:sz w:val="28"/>
          <w:szCs w:val="28"/>
        </w:rPr>
        <w:t>.</w:t>
      </w:r>
    </w:p>
    <w:p w:rsidR="00275A5E" w:rsidRDefault="00275A5E"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Оскільки гіпотеза про нормальність розподілу відхиляється, застосування критерію Пірсона є неможливим і необхідно застосовувати критерій </w:t>
      </w:r>
      <w:proofErr w:type="spellStart"/>
      <w:r>
        <w:rPr>
          <w:rFonts w:ascii="Times New Roman" w:hAnsi="Times New Roman" w:cs="Times New Roman"/>
          <w:sz w:val="28"/>
          <w:szCs w:val="28"/>
        </w:rPr>
        <w:t>Спірм</w:t>
      </w:r>
      <w:r w:rsidR="00636A13">
        <w:rPr>
          <w:rFonts w:ascii="Times New Roman" w:hAnsi="Times New Roman" w:cs="Times New Roman"/>
          <w:sz w:val="28"/>
          <w:szCs w:val="28"/>
        </w:rPr>
        <w:t>е</w:t>
      </w:r>
      <w:r>
        <w:rPr>
          <w:rFonts w:ascii="Times New Roman" w:hAnsi="Times New Roman" w:cs="Times New Roman"/>
          <w:sz w:val="28"/>
          <w:szCs w:val="28"/>
        </w:rPr>
        <w:t>на</w:t>
      </w:r>
      <w:proofErr w:type="spellEnd"/>
      <w:r>
        <w:rPr>
          <w:rFonts w:ascii="Times New Roman" w:hAnsi="Times New Roman" w:cs="Times New Roman"/>
          <w:sz w:val="28"/>
          <w:szCs w:val="28"/>
        </w:rPr>
        <w:t>.</w:t>
      </w:r>
    </w:p>
    <w:p w:rsidR="00C1076C" w:rsidRDefault="00C1076C" w:rsidP="004215DD">
      <w:pPr>
        <w:spacing w:after="0"/>
        <w:ind w:firstLine="709"/>
        <w:jc w:val="both"/>
        <w:rPr>
          <w:rFonts w:ascii="Times New Roman" w:hAnsi="Times New Roman" w:cs="Times New Roman"/>
          <w:sz w:val="28"/>
          <w:szCs w:val="28"/>
        </w:rPr>
      </w:pPr>
    </w:p>
    <w:p w:rsidR="00C1076C" w:rsidRDefault="00C1076C" w:rsidP="004215DD">
      <w:pPr>
        <w:spacing w:after="0"/>
        <w:ind w:firstLine="709"/>
        <w:jc w:val="both"/>
        <w:rPr>
          <w:rFonts w:ascii="Times New Roman" w:hAnsi="Times New Roman" w:cs="Times New Roman"/>
          <w:sz w:val="28"/>
          <w:szCs w:val="28"/>
        </w:rPr>
      </w:pPr>
    </w:p>
    <w:p w:rsidR="00C1076C" w:rsidRDefault="00C1076C" w:rsidP="004215DD">
      <w:pPr>
        <w:spacing w:after="0"/>
        <w:ind w:firstLine="709"/>
        <w:jc w:val="both"/>
        <w:rPr>
          <w:rFonts w:ascii="Times New Roman" w:hAnsi="Times New Roman" w:cs="Times New Roman"/>
          <w:sz w:val="28"/>
          <w:szCs w:val="28"/>
        </w:rPr>
      </w:pPr>
    </w:p>
    <w:p w:rsidR="00C1076C" w:rsidRDefault="00C1076C" w:rsidP="004215DD">
      <w:pPr>
        <w:spacing w:after="0"/>
        <w:ind w:firstLine="709"/>
        <w:jc w:val="both"/>
        <w:rPr>
          <w:rFonts w:ascii="Times New Roman" w:hAnsi="Times New Roman" w:cs="Times New Roman"/>
          <w:sz w:val="28"/>
          <w:szCs w:val="28"/>
        </w:rPr>
      </w:pPr>
    </w:p>
    <w:p w:rsidR="00C1076C" w:rsidRPr="00275A5E" w:rsidRDefault="00C1076C" w:rsidP="004215DD">
      <w:pPr>
        <w:spacing w:after="0"/>
        <w:ind w:firstLine="709"/>
        <w:jc w:val="both"/>
      </w:pPr>
    </w:p>
    <w:p w:rsidR="00C1076C" w:rsidRDefault="00C1076C" w:rsidP="00C1076C">
      <w:pPr>
        <w:spacing w:after="0"/>
        <w:jc w:val="right"/>
        <w:rPr>
          <w:rFonts w:ascii="Times New Roman" w:hAnsi="Times New Roman" w:cs="Times New Roman"/>
          <w:i/>
          <w:iCs/>
          <w:sz w:val="28"/>
          <w:szCs w:val="28"/>
        </w:rPr>
      </w:pPr>
      <w:r>
        <w:rPr>
          <w:rFonts w:ascii="Times New Roman" w:hAnsi="Times New Roman" w:cs="Times New Roman"/>
          <w:i/>
          <w:iCs/>
          <w:sz w:val="28"/>
          <w:szCs w:val="28"/>
        </w:rPr>
        <w:lastRenderedPageBreak/>
        <w:t>Таблиця 1.2</w:t>
      </w:r>
    </w:p>
    <w:p w:rsidR="00891265" w:rsidRDefault="00CF5771" w:rsidP="004215DD">
      <w:pPr>
        <w:spacing w:after="0"/>
        <w:jc w:val="center"/>
      </w:pPr>
      <w:r w:rsidRPr="006F6159">
        <w:rPr>
          <w:noProof/>
          <w:lang w:val="ru-RU" w:eastAsia="ru-RU"/>
        </w:rPr>
        <w:pict>
          <v:shape id="Рисунок 8" o:spid="_x0000_i1034" type="#_x0000_t75" style="width:285pt;height:126.75pt;visibility:visible">
            <v:imagedata r:id="rId19" o:title="" croptop="5964f" cropbottom="9865f"/>
          </v:shape>
        </w:pict>
      </w:r>
    </w:p>
    <w:p w:rsidR="00891265" w:rsidRDefault="00891265" w:rsidP="004215DD">
      <w:pPr>
        <w:spacing w:after="0"/>
        <w:jc w:val="center"/>
        <w:rPr>
          <w:rFonts w:ascii="Times New Roman" w:hAnsi="Times New Roman" w:cs="Times New Roman"/>
          <w:sz w:val="28"/>
          <w:szCs w:val="28"/>
        </w:rPr>
      </w:pPr>
    </w:p>
    <w:p w:rsidR="00C1076C" w:rsidRDefault="00891265" w:rsidP="00C1076C">
      <w:pPr>
        <w:spacing w:after="0"/>
        <w:ind w:firstLine="709"/>
        <w:jc w:val="both"/>
        <w:rPr>
          <w:rFonts w:ascii="Times New Roman" w:hAnsi="Times New Roman" w:cs="Times New Roman"/>
          <w:sz w:val="28"/>
          <w:szCs w:val="28"/>
        </w:rPr>
      </w:pPr>
      <w:r>
        <w:rPr>
          <w:rFonts w:ascii="Times New Roman" w:hAnsi="Times New Roman" w:cs="Times New Roman"/>
          <w:sz w:val="28"/>
          <w:szCs w:val="28"/>
        </w:rPr>
        <w:t>2. Розрахунок коефіцієнта кореляції дав наступні результати:</w:t>
      </w:r>
    </w:p>
    <w:p w:rsidR="00C1076C" w:rsidRDefault="00C1076C" w:rsidP="00C1076C">
      <w:pPr>
        <w:spacing w:after="0"/>
        <w:ind w:firstLine="709"/>
        <w:jc w:val="both"/>
        <w:rPr>
          <w:rFonts w:ascii="Times New Roman" w:hAnsi="Times New Roman" w:cs="Times New Roman"/>
          <w:sz w:val="28"/>
          <w:szCs w:val="28"/>
        </w:rPr>
      </w:pPr>
    </w:p>
    <w:p w:rsidR="00C1076C" w:rsidRDefault="00C1076C" w:rsidP="00C1076C">
      <w:pPr>
        <w:spacing w:after="0"/>
        <w:ind w:firstLine="709"/>
        <w:jc w:val="right"/>
        <w:rPr>
          <w:rFonts w:ascii="Times New Roman" w:hAnsi="Times New Roman" w:cs="Times New Roman"/>
          <w:i/>
          <w:iCs/>
          <w:sz w:val="28"/>
          <w:szCs w:val="28"/>
        </w:rPr>
      </w:pPr>
      <w:r>
        <w:rPr>
          <w:rFonts w:ascii="Times New Roman" w:hAnsi="Times New Roman" w:cs="Times New Roman"/>
          <w:i/>
          <w:iCs/>
          <w:sz w:val="28"/>
          <w:szCs w:val="28"/>
        </w:rPr>
        <w:t>Таблиця 1.3</w:t>
      </w:r>
    </w:p>
    <w:tbl>
      <w:tblPr>
        <w:tblW w:w="9574" w:type="dxa"/>
        <w:tblInd w:w="-3" w:type="dxa"/>
        <w:tblCellMar>
          <w:left w:w="10" w:type="dxa"/>
          <w:right w:w="0" w:type="dxa"/>
        </w:tblCellMar>
        <w:tblLook w:val="0000"/>
      </w:tblPr>
      <w:tblGrid>
        <w:gridCol w:w="1705"/>
        <w:gridCol w:w="1813"/>
        <w:gridCol w:w="2700"/>
        <w:gridCol w:w="1773"/>
        <w:gridCol w:w="1583"/>
      </w:tblGrid>
      <w:tr w:rsidR="00891265" w:rsidRPr="004F00F9">
        <w:trPr>
          <w:cantSplit/>
        </w:trPr>
        <w:tc>
          <w:tcPr>
            <w:tcW w:w="9574" w:type="dxa"/>
            <w:gridSpan w:val="5"/>
            <w:shd w:val="clear" w:color="auto" w:fill="FFFFFF"/>
            <w:vAlign w:val="center"/>
          </w:tcPr>
          <w:p w:rsidR="00891265" w:rsidRPr="00C1076C" w:rsidRDefault="00891265" w:rsidP="004215DD">
            <w:pPr>
              <w:spacing w:after="0"/>
              <w:ind w:left="60" w:right="60"/>
              <w:jc w:val="center"/>
              <w:rPr>
                <w:rFonts w:ascii="Times New Roman" w:hAnsi="Times New Roman" w:cs="Times New Roman"/>
                <w:b/>
                <w:color w:val="000000"/>
                <w:sz w:val="20"/>
                <w:szCs w:val="20"/>
                <w:lang w:val="ru-RU"/>
              </w:rPr>
            </w:pPr>
            <w:r w:rsidRPr="00C1076C">
              <w:rPr>
                <w:rFonts w:ascii="Times New Roman" w:hAnsi="Times New Roman" w:cs="Times New Roman"/>
                <w:b/>
                <w:color w:val="000000"/>
                <w:sz w:val="20"/>
                <w:szCs w:val="20"/>
                <w:lang w:val="ru-RU"/>
              </w:rPr>
              <w:t>Корреляции</w:t>
            </w:r>
          </w:p>
        </w:tc>
      </w:tr>
      <w:tr w:rsidR="00891265" w:rsidRPr="004F00F9">
        <w:trPr>
          <w:cantSplit/>
        </w:trPr>
        <w:tc>
          <w:tcPr>
            <w:tcW w:w="6218" w:type="dxa"/>
            <w:gridSpan w:val="3"/>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1773"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Ліпопротеїни</w:t>
            </w:r>
            <w:proofErr w:type="spellEnd"/>
          </w:p>
        </w:tc>
        <w:tc>
          <w:tcPr>
            <w:tcW w:w="1583" w:type="dxa"/>
            <w:tcBorders>
              <w:top w:val="single" w:sz="16" w:space="0" w:color="000001"/>
              <w:left w:val="single" w:sz="8" w:space="0" w:color="000001"/>
              <w:bottom w:val="single" w:sz="16" w:space="0" w:color="000001"/>
              <w:right w:val="single" w:sz="16" w:space="0" w:color="000001"/>
            </w:tcBorders>
            <w:shd w:val="clear" w:color="auto" w:fill="FFFFFF"/>
            <w:tcMar>
              <w:left w:w="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Гемоглобін</w:t>
            </w:r>
          </w:p>
        </w:tc>
      </w:tr>
      <w:tr w:rsidR="00891265" w:rsidRPr="004F00F9">
        <w:trPr>
          <w:cantSplit/>
        </w:trPr>
        <w:tc>
          <w:tcPr>
            <w:tcW w:w="1705" w:type="dxa"/>
            <w:vMerge w:val="restart"/>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ро</w:t>
            </w:r>
            <w:proofErr w:type="spellEnd"/>
            <w:r w:rsidRPr="00CB6051">
              <w:rPr>
                <w:rFonts w:ascii="Times New Roman" w:hAnsi="Times New Roman" w:cs="Times New Roman"/>
                <w:color w:val="000000"/>
                <w:sz w:val="20"/>
                <w:szCs w:val="20"/>
                <w:lang w:val="ru-RU"/>
              </w:rPr>
              <w:t xml:space="preserve"> </w:t>
            </w:r>
            <w:proofErr w:type="spellStart"/>
            <w:r w:rsidRPr="00CB6051">
              <w:rPr>
                <w:rFonts w:ascii="Times New Roman" w:hAnsi="Times New Roman" w:cs="Times New Roman"/>
                <w:color w:val="000000"/>
                <w:sz w:val="20"/>
                <w:szCs w:val="20"/>
                <w:lang w:val="ru-RU"/>
              </w:rPr>
              <w:t>Спирмена</w:t>
            </w:r>
            <w:proofErr w:type="spellEnd"/>
          </w:p>
        </w:tc>
        <w:tc>
          <w:tcPr>
            <w:tcW w:w="1813" w:type="dxa"/>
            <w:vMerge w:val="restart"/>
            <w:tcBorders>
              <w:top w:val="single" w:sz="16" w:space="0" w:color="000001"/>
            </w:tcBorders>
            <w:shd w:val="clear" w:color="auto" w:fill="FFFFFF"/>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Ліпопротеїни</w:t>
            </w:r>
            <w:proofErr w:type="spellEnd"/>
          </w:p>
        </w:tc>
        <w:tc>
          <w:tcPr>
            <w:tcW w:w="2700" w:type="dxa"/>
            <w:tcBorders>
              <w:top w:val="single" w:sz="16" w:space="0" w:color="000001"/>
              <w:right w:val="single" w:sz="16" w:space="0" w:color="000001"/>
            </w:tcBorders>
            <w:shd w:val="clear" w:color="auto" w:fill="FFFFFF"/>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Коэффициент корреляции</w:t>
            </w:r>
          </w:p>
        </w:tc>
        <w:tc>
          <w:tcPr>
            <w:tcW w:w="1773" w:type="dxa"/>
            <w:tcBorders>
              <w:top w:val="single" w:sz="16" w:space="0" w:color="000001"/>
              <w:left w:val="single" w:sz="16" w:space="0" w:color="000001"/>
              <w:right w:val="single" w:sz="8"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1,000</w:t>
            </w:r>
          </w:p>
        </w:tc>
        <w:tc>
          <w:tcPr>
            <w:tcW w:w="1583" w:type="dxa"/>
            <w:tcBorders>
              <w:top w:val="single" w:sz="16" w:space="0" w:color="000001"/>
              <w:left w:val="single" w:sz="8" w:space="0" w:color="000001"/>
              <w:right w:val="single" w:sz="16" w:space="0" w:color="000001"/>
            </w:tcBorders>
            <w:shd w:val="clear" w:color="auto" w:fill="FFFFFF"/>
            <w:tcMar>
              <w:left w:w="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-,192**</w:t>
            </w:r>
          </w:p>
        </w:tc>
      </w:tr>
      <w:tr w:rsidR="00891265" w:rsidRPr="004F00F9">
        <w:trPr>
          <w:cantSplit/>
        </w:trPr>
        <w:tc>
          <w:tcPr>
            <w:tcW w:w="1705"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1813" w:type="dxa"/>
            <w:vMerge/>
            <w:tcBorders>
              <w:top w:val="single" w:sz="16" w:space="0" w:color="000001"/>
            </w:tcBorders>
            <w:shd w:val="clear" w:color="auto" w:fill="FFFFFF"/>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2700" w:type="dxa"/>
            <w:tcBorders>
              <w:right w:val="single" w:sz="16" w:space="0" w:color="000001"/>
            </w:tcBorders>
            <w:shd w:val="clear" w:color="auto" w:fill="FFFFFF"/>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Знч</w:t>
            </w:r>
            <w:proofErr w:type="spellEnd"/>
            <w:r w:rsidRPr="00CB6051">
              <w:rPr>
                <w:rFonts w:ascii="Times New Roman" w:hAnsi="Times New Roman" w:cs="Times New Roman"/>
                <w:color w:val="000000"/>
                <w:sz w:val="20"/>
                <w:szCs w:val="20"/>
                <w:lang w:val="ru-RU"/>
              </w:rPr>
              <w:t>. (2-сторон)</w:t>
            </w:r>
          </w:p>
        </w:tc>
        <w:tc>
          <w:tcPr>
            <w:tcW w:w="1773" w:type="dxa"/>
            <w:tcBorders>
              <w:left w:val="single" w:sz="16" w:space="0" w:color="000001"/>
              <w:right w:val="single" w:sz="8"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w:t>
            </w:r>
          </w:p>
        </w:tc>
        <w:tc>
          <w:tcPr>
            <w:tcW w:w="1583" w:type="dxa"/>
            <w:tcBorders>
              <w:left w:val="single" w:sz="8" w:space="0" w:color="000001"/>
              <w:right w:val="single" w:sz="16" w:space="0" w:color="000001"/>
            </w:tcBorders>
            <w:shd w:val="clear" w:color="auto" w:fill="FFFFFF"/>
            <w:tcMar>
              <w:left w:w="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,000</w:t>
            </w:r>
          </w:p>
        </w:tc>
      </w:tr>
      <w:tr w:rsidR="00891265" w:rsidRPr="004F00F9">
        <w:trPr>
          <w:cantSplit/>
        </w:trPr>
        <w:tc>
          <w:tcPr>
            <w:tcW w:w="1705"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1813" w:type="dxa"/>
            <w:vMerge/>
            <w:tcBorders>
              <w:top w:val="single" w:sz="16" w:space="0" w:color="000001"/>
            </w:tcBorders>
            <w:shd w:val="clear" w:color="auto" w:fill="FFFFFF"/>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2700" w:type="dxa"/>
            <w:tcBorders>
              <w:right w:val="single" w:sz="16" w:space="0" w:color="000001"/>
            </w:tcBorders>
            <w:shd w:val="clear" w:color="auto" w:fill="FFFFFF"/>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N</w:t>
            </w:r>
          </w:p>
        </w:tc>
        <w:tc>
          <w:tcPr>
            <w:tcW w:w="1773" w:type="dxa"/>
            <w:tcBorders>
              <w:left w:val="single" w:sz="16" w:space="0" w:color="000001"/>
              <w:right w:val="single" w:sz="8"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402</w:t>
            </w:r>
          </w:p>
        </w:tc>
        <w:tc>
          <w:tcPr>
            <w:tcW w:w="1583" w:type="dxa"/>
            <w:tcBorders>
              <w:left w:val="single" w:sz="8" w:space="0" w:color="000001"/>
              <w:right w:val="single" w:sz="16" w:space="0" w:color="000001"/>
            </w:tcBorders>
            <w:shd w:val="clear" w:color="auto" w:fill="FFFFFF"/>
            <w:tcMar>
              <w:left w:w="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389</w:t>
            </w:r>
          </w:p>
        </w:tc>
      </w:tr>
      <w:tr w:rsidR="00891265" w:rsidRPr="004F00F9">
        <w:trPr>
          <w:cantSplit/>
        </w:trPr>
        <w:tc>
          <w:tcPr>
            <w:tcW w:w="1705"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1813" w:type="dxa"/>
            <w:vMerge w:val="restart"/>
            <w:tcBorders>
              <w:bottom w:val="single" w:sz="16" w:space="0" w:color="000001"/>
            </w:tcBorders>
            <w:shd w:val="clear" w:color="auto" w:fill="FFFFFF"/>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Гемоглобін</w:t>
            </w:r>
          </w:p>
        </w:tc>
        <w:tc>
          <w:tcPr>
            <w:tcW w:w="2700" w:type="dxa"/>
            <w:tcBorders>
              <w:right w:val="single" w:sz="16" w:space="0" w:color="000001"/>
            </w:tcBorders>
            <w:shd w:val="clear" w:color="auto" w:fill="FFFFFF"/>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Коэффициент корреляции</w:t>
            </w:r>
          </w:p>
        </w:tc>
        <w:tc>
          <w:tcPr>
            <w:tcW w:w="1773" w:type="dxa"/>
            <w:tcBorders>
              <w:left w:val="single" w:sz="16" w:space="0" w:color="000001"/>
              <w:right w:val="single" w:sz="8"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-,192**</w:t>
            </w:r>
          </w:p>
        </w:tc>
        <w:tc>
          <w:tcPr>
            <w:tcW w:w="1583" w:type="dxa"/>
            <w:tcBorders>
              <w:left w:val="single" w:sz="8" w:space="0" w:color="000001"/>
              <w:right w:val="single" w:sz="16" w:space="0" w:color="000001"/>
            </w:tcBorders>
            <w:shd w:val="clear" w:color="auto" w:fill="FFFFFF"/>
            <w:tcMar>
              <w:left w:w="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1,000</w:t>
            </w:r>
          </w:p>
        </w:tc>
      </w:tr>
      <w:tr w:rsidR="00891265" w:rsidRPr="004F00F9">
        <w:trPr>
          <w:cantSplit/>
        </w:trPr>
        <w:tc>
          <w:tcPr>
            <w:tcW w:w="1705"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1813" w:type="dxa"/>
            <w:vMerge/>
            <w:tcBorders>
              <w:bottom w:val="single" w:sz="16" w:space="0" w:color="000001"/>
            </w:tcBorders>
            <w:shd w:val="clear" w:color="auto" w:fill="FFFFFF"/>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2700" w:type="dxa"/>
            <w:tcBorders>
              <w:right w:val="single" w:sz="16" w:space="0" w:color="000001"/>
            </w:tcBorders>
            <w:shd w:val="clear" w:color="auto" w:fill="FFFFFF"/>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Знч</w:t>
            </w:r>
            <w:proofErr w:type="spellEnd"/>
            <w:r w:rsidRPr="00CB6051">
              <w:rPr>
                <w:rFonts w:ascii="Times New Roman" w:hAnsi="Times New Roman" w:cs="Times New Roman"/>
                <w:color w:val="000000"/>
                <w:sz w:val="20"/>
                <w:szCs w:val="20"/>
                <w:lang w:val="ru-RU"/>
              </w:rPr>
              <w:t>. (2-сторон)</w:t>
            </w:r>
          </w:p>
        </w:tc>
        <w:tc>
          <w:tcPr>
            <w:tcW w:w="1773" w:type="dxa"/>
            <w:tcBorders>
              <w:left w:val="single" w:sz="16" w:space="0" w:color="000001"/>
              <w:right w:val="single" w:sz="8"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,000</w:t>
            </w:r>
          </w:p>
        </w:tc>
        <w:tc>
          <w:tcPr>
            <w:tcW w:w="1583" w:type="dxa"/>
            <w:tcBorders>
              <w:left w:val="single" w:sz="8" w:space="0" w:color="000001"/>
              <w:right w:val="single" w:sz="16" w:space="0" w:color="000001"/>
            </w:tcBorders>
            <w:shd w:val="clear" w:color="auto" w:fill="FFFFFF"/>
            <w:tcMar>
              <w:left w:w="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w:t>
            </w:r>
          </w:p>
        </w:tc>
      </w:tr>
      <w:tr w:rsidR="00891265" w:rsidRPr="004F00F9">
        <w:trPr>
          <w:cantSplit/>
        </w:trPr>
        <w:tc>
          <w:tcPr>
            <w:tcW w:w="1705"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1813" w:type="dxa"/>
            <w:vMerge/>
            <w:tcBorders>
              <w:bottom w:val="single" w:sz="16" w:space="0" w:color="000001"/>
            </w:tcBorders>
            <w:shd w:val="clear" w:color="auto" w:fill="FFFFFF"/>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2700" w:type="dxa"/>
            <w:tcBorders>
              <w:bottom w:val="single" w:sz="16" w:space="0" w:color="000001"/>
              <w:right w:val="single" w:sz="16" w:space="0" w:color="000001"/>
            </w:tcBorders>
            <w:shd w:val="clear" w:color="auto" w:fill="FFFFFF"/>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N</w:t>
            </w:r>
          </w:p>
        </w:tc>
        <w:tc>
          <w:tcPr>
            <w:tcW w:w="1773" w:type="dxa"/>
            <w:tcBorders>
              <w:left w:val="single" w:sz="16" w:space="0" w:color="000001"/>
              <w:bottom w:val="single" w:sz="16" w:space="0" w:color="000001"/>
              <w:right w:val="single" w:sz="8"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389</w:t>
            </w:r>
          </w:p>
        </w:tc>
        <w:tc>
          <w:tcPr>
            <w:tcW w:w="1583" w:type="dxa"/>
            <w:tcBorders>
              <w:left w:val="single" w:sz="8" w:space="0" w:color="000001"/>
              <w:bottom w:val="single" w:sz="16" w:space="0" w:color="000001"/>
              <w:right w:val="single" w:sz="16" w:space="0" w:color="000001"/>
            </w:tcBorders>
            <w:shd w:val="clear" w:color="auto" w:fill="FFFFFF"/>
            <w:tcMar>
              <w:left w:w="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390</w:t>
            </w:r>
          </w:p>
        </w:tc>
      </w:tr>
      <w:tr w:rsidR="00891265" w:rsidRPr="004F00F9">
        <w:trPr>
          <w:cantSplit/>
        </w:trPr>
        <w:tc>
          <w:tcPr>
            <w:tcW w:w="9574" w:type="dxa"/>
            <w:gridSpan w:val="5"/>
            <w:shd w:val="clear" w:color="auto" w:fill="FFFFFF"/>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 Корреляция значима на уровне 0.01 (2-сторонняя).</w:t>
            </w:r>
          </w:p>
        </w:tc>
      </w:tr>
    </w:tbl>
    <w:p w:rsidR="00891265" w:rsidRDefault="00891265" w:rsidP="004215DD">
      <w:pPr>
        <w:spacing w:after="0"/>
        <w:ind w:firstLine="709"/>
        <w:rPr>
          <w:rFonts w:ascii="Times New Roman" w:hAnsi="Times New Roman" w:cs="Times New Roman"/>
          <w:sz w:val="28"/>
          <w:szCs w:val="28"/>
        </w:rPr>
      </w:pP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була отримана </w:t>
      </w:r>
      <w:r w:rsidR="00636A13">
        <w:rPr>
          <w:rFonts w:ascii="Times New Roman" w:hAnsi="Times New Roman" w:cs="Times New Roman"/>
          <w:sz w:val="28"/>
          <w:szCs w:val="28"/>
        </w:rPr>
        <w:t>зворотна</w:t>
      </w:r>
      <w:r>
        <w:rPr>
          <w:rFonts w:ascii="Times New Roman" w:hAnsi="Times New Roman" w:cs="Times New Roman"/>
          <w:sz w:val="28"/>
          <w:szCs w:val="28"/>
        </w:rPr>
        <w:t xml:space="preserve"> статистично значима кореляція –0,192 (р</w:t>
      </w:r>
      <w:r>
        <w:rPr>
          <w:rFonts w:ascii="Times New Roman" w:hAnsi="Times New Roman" w:cs="Times New Roman"/>
          <w:sz w:val="28"/>
          <w:szCs w:val="28"/>
          <w:lang w:val="ru-RU"/>
        </w:rPr>
        <w:t xml:space="preserve">&lt;0,001),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св</w:t>
      </w:r>
      <w:r>
        <w:rPr>
          <w:rFonts w:ascii="Times New Roman" w:hAnsi="Times New Roman" w:cs="Times New Roman"/>
          <w:sz w:val="28"/>
          <w:szCs w:val="28"/>
        </w:rPr>
        <w:t>ідчить</w:t>
      </w:r>
      <w:proofErr w:type="spellEnd"/>
      <w:r>
        <w:rPr>
          <w:rFonts w:ascii="Times New Roman" w:hAnsi="Times New Roman" w:cs="Times New Roman"/>
          <w:sz w:val="28"/>
          <w:szCs w:val="28"/>
        </w:rPr>
        <w:t xml:space="preserve"> про наявність слабкого зв’язку між змінними </w:t>
      </w:r>
      <w:proofErr w:type="spellStart"/>
      <w:r>
        <w:rPr>
          <w:rFonts w:ascii="Times New Roman" w:hAnsi="Times New Roman" w:cs="Times New Roman"/>
          <w:sz w:val="28"/>
          <w:szCs w:val="28"/>
        </w:rPr>
        <w:t>ліпопротеїни</w:t>
      </w:r>
      <w:proofErr w:type="spellEnd"/>
      <w:r>
        <w:rPr>
          <w:rFonts w:ascii="Times New Roman" w:hAnsi="Times New Roman" w:cs="Times New Roman"/>
          <w:sz w:val="28"/>
          <w:szCs w:val="28"/>
        </w:rPr>
        <w:t xml:space="preserve"> та гемоглобіну.</w:t>
      </w:r>
    </w:p>
    <w:p w:rsidR="00891265" w:rsidRDefault="00891265" w:rsidP="004215DD">
      <w:pPr>
        <w:spacing w:after="0"/>
        <w:ind w:firstLine="709"/>
        <w:jc w:val="both"/>
        <w:rPr>
          <w:rFonts w:ascii="Times New Roman" w:hAnsi="Times New Roman" w:cs="Times New Roman"/>
          <w:sz w:val="28"/>
          <w:szCs w:val="28"/>
        </w:rPr>
      </w:pPr>
    </w:p>
    <w:p w:rsidR="004F00F9" w:rsidRDefault="004F00F9" w:rsidP="004215DD">
      <w:pPr>
        <w:spacing w:after="0"/>
        <w:ind w:firstLine="709"/>
        <w:jc w:val="both"/>
        <w:rPr>
          <w:rFonts w:ascii="Times New Roman" w:hAnsi="Times New Roman" w:cs="Times New Roman"/>
          <w:b/>
          <w:sz w:val="28"/>
          <w:szCs w:val="28"/>
        </w:rPr>
      </w:pPr>
      <w:r w:rsidRPr="004F00F9">
        <w:rPr>
          <w:rFonts w:ascii="Times New Roman" w:hAnsi="Times New Roman" w:cs="Times New Roman"/>
          <w:b/>
          <w:sz w:val="28"/>
          <w:szCs w:val="28"/>
        </w:rPr>
        <w:t>Питання для самоконтролю:</w:t>
      </w:r>
    </w:p>
    <w:p w:rsidR="004F00F9" w:rsidRDefault="004F00F9"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1. Які задачі вирішує кореляційний аналіз?</w:t>
      </w:r>
    </w:p>
    <w:p w:rsidR="004F00F9" w:rsidRDefault="004F00F9"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2. Як знайти коефіцієнт кореляції?</w:t>
      </w:r>
    </w:p>
    <w:p w:rsidR="004F00F9" w:rsidRDefault="004F00F9"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3. Які типи коефіцієнтів кореляції існують?</w:t>
      </w:r>
    </w:p>
    <w:p w:rsidR="004F00F9" w:rsidRDefault="004F00F9"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4. В чому відмінність між прямою та зворотною кореляцією?</w:t>
      </w:r>
    </w:p>
    <w:p w:rsidR="004F00F9" w:rsidRDefault="004F00F9"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5. Як проаналізувати значення коефіцієнта кореляції на значимість?</w:t>
      </w:r>
    </w:p>
    <w:p w:rsidR="00891265" w:rsidRPr="007F2BE8" w:rsidRDefault="00891265" w:rsidP="004215DD">
      <w:pPr>
        <w:spacing w:after="0"/>
        <w:jc w:val="center"/>
        <w:rPr>
          <w:rFonts w:ascii="Times New Roman" w:hAnsi="Times New Roman" w:cs="Times New Roman"/>
          <w:b/>
          <w:bCs/>
          <w:sz w:val="28"/>
          <w:szCs w:val="28"/>
        </w:rPr>
      </w:pPr>
      <w:r>
        <w:br w:type="page"/>
      </w:r>
      <w:r w:rsidR="007F2BE8">
        <w:rPr>
          <w:rFonts w:ascii="Times New Roman" w:hAnsi="Times New Roman" w:cs="Times New Roman"/>
          <w:b/>
          <w:bCs/>
          <w:sz w:val="28"/>
          <w:szCs w:val="28"/>
        </w:rPr>
        <w:lastRenderedPageBreak/>
        <w:t xml:space="preserve">Комп’ютерний практикум </w:t>
      </w:r>
      <w:r>
        <w:rPr>
          <w:rFonts w:ascii="Times New Roman" w:hAnsi="Times New Roman" w:cs="Times New Roman"/>
          <w:b/>
          <w:bCs/>
          <w:sz w:val="28"/>
          <w:szCs w:val="28"/>
        </w:rPr>
        <w:t>№2</w:t>
      </w:r>
      <w:r w:rsidR="007F2BE8">
        <w:rPr>
          <w:rFonts w:ascii="Times New Roman" w:hAnsi="Times New Roman" w:cs="Times New Roman"/>
          <w:b/>
          <w:bCs/>
          <w:sz w:val="28"/>
          <w:szCs w:val="28"/>
        </w:rPr>
        <w:t xml:space="preserve">. </w:t>
      </w:r>
      <w:r w:rsidRPr="007F2BE8">
        <w:rPr>
          <w:rFonts w:ascii="Times New Roman" w:hAnsi="Times New Roman" w:cs="Times New Roman"/>
          <w:b/>
          <w:bCs/>
          <w:sz w:val="28"/>
          <w:szCs w:val="28"/>
        </w:rPr>
        <w:t>Лінійний регресійний аналіз</w:t>
      </w:r>
    </w:p>
    <w:p w:rsidR="00891265" w:rsidRPr="005649DD" w:rsidRDefault="00891265" w:rsidP="004215DD">
      <w:pPr>
        <w:spacing w:after="0"/>
        <w:jc w:val="center"/>
        <w:rPr>
          <w:rFonts w:ascii="Times New Roman" w:hAnsi="Times New Roman" w:cs="Times New Roman"/>
          <w:b/>
          <w:bCs/>
          <w:sz w:val="28"/>
          <w:szCs w:val="28"/>
          <w:u w:val="single"/>
        </w:rPr>
      </w:pPr>
    </w:p>
    <w:p w:rsidR="00891265" w:rsidRPr="00CF5771" w:rsidRDefault="00891265" w:rsidP="004215DD">
      <w:pPr>
        <w:pStyle w:val="af"/>
        <w:shd w:val="clear" w:color="auto" w:fill="FFFFFF"/>
        <w:spacing w:beforeAutospacing="0" w:after="0" w:afterAutospacing="0" w:line="276" w:lineRule="auto"/>
        <w:jc w:val="both"/>
        <w:rPr>
          <w:sz w:val="28"/>
          <w:szCs w:val="28"/>
          <w:lang w:val="ru-RU"/>
        </w:rPr>
      </w:pPr>
      <w:r>
        <w:rPr>
          <w:b/>
          <w:bCs/>
          <w:sz w:val="28"/>
          <w:szCs w:val="28"/>
        </w:rPr>
        <w:tab/>
        <w:t xml:space="preserve">Мета роботи: </w:t>
      </w:r>
      <w:r w:rsidR="007926EA">
        <w:rPr>
          <w:sz w:val="28"/>
          <w:szCs w:val="28"/>
        </w:rPr>
        <w:t>н</w:t>
      </w:r>
      <w:bookmarkStart w:id="0" w:name="_GoBack"/>
      <w:bookmarkEnd w:id="0"/>
      <w:r>
        <w:rPr>
          <w:sz w:val="28"/>
          <w:szCs w:val="28"/>
        </w:rPr>
        <w:t>авчитись будувати лінійну регресійну модель між залежною та незалежними змінними.</w:t>
      </w:r>
    </w:p>
    <w:p w:rsidR="000578B8" w:rsidRPr="00CF5771" w:rsidRDefault="000578B8" w:rsidP="004215DD">
      <w:pPr>
        <w:pStyle w:val="af"/>
        <w:shd w:val="clear" w:color="auto" w:fill="FFFFFF"/>
        <w:spacing w:beforeAutospacing="0" w:after="0" w:afterAutospacing="0" w:line="276" w:lineRule="auto"/>
        <w:jc w:val="both"/>
        <w:rPr>
          <w:sz w:val="28"/>
          <w:szCs w:val="28"/>
          <w:lang w:val="ru-RU"/>
        </w:rPr>
      </w:pPr>
    </w:p>
    <w:p w:rsidR="00891265" w:rsidRDefault="00891265" w:rsidP="007F2BE8">
      <w:pPr>
        <w:pStyle w:val="af"/>
        <w:shd w:val="clear" w:color="auto" w:fill="FFFFFF"/>
        <w:spacing w:beforeAutospacing="0" w:after="0" w:afterAutospacing="0" w:line="276" w:lineRule="auto"/>
        <w:ind w:firstLine="708"/>
        <w:jc w:val="both"/>
        <w:rPr>
          <w:b/>
          <w:bCs/>
          <w:sz w:val="28"/>
          <w:szCs w:val="28"/>
        </w:rPr>
      </w:pPr>
      <w:r>
        <w:rPr>
          <w:b/>
          <w:bCs/>
          <w:sz w:val="28"/>
          <w:szCs w:val="28"/>
        </w:rPr>
        <w:t>Основні задачі роботи:</w:t>
      </w:r>
    </w:p>
    <w:p w:rsidR="00891265" w:rsidRDefault="00891265" w:rsidP="007F2BE8">
      <w:pPr>
        <w:pStyle w:val="af"/>
        <w:shd w:val="clear" w:color="auto" w:fill="FFFFFF"/>
        <w:spacing w:beforeAutospacing="0" w:after="0" w:afterAutospacing="0" w:line="276" w:lineRule="auto"/>
        <w:ind w:left="851" w:hanging="425"/>
        <w:jc w:val="both"/>
        <w:rPr>
          <w:sz w:val="28"/>
          <w:szCs w:val="28"/>
        </w:rPr>
      </w:pPr>
      <w:r>
        <w:rPr>
          <w:sz w:val="28"/>
          <w:szCs w:val="28"/>
        </w:rPr>
        <w:t>1. Визначити та побудувати функцію регресії у вигляді математичного рівняння та встановити вплив змінних на залежну величину.</w:t>
      </w:r>
    </w:p>
    <w:p w:rsidR="00891265" w:rsidRDefault="0094335F" w:rsidP="007F2BE8">
      <w:pPr>
        <w:pStyle w:val="af"/>
        <w:shd w:val="clear" w:color="auto" w:fill="FFFFFF"/>
        <w:spacing w:beforeAutospacing="0" w:after="0" w:afterAutospacing="0" w:line="276" w:lineRule="auto"/>
        <w:ind w:left="851" w:hanging="425"/>
        <w:jc w:val="both"/>
        <w:rPr>
          <w:sz w:val="28"/>
          <w:szCs w:val="28"/>
        </w:rPr>
      </w:pPr>
      <w:r>
        <w:rPr>
          <w:sz w:val="28"/>
          <w:szCs w:val="28"/>
        </w:rPr>
        <w:t>2. Оціни</w:t>
      </w:r>
      <w:r w:rsidR="00891265">
        <w:rPr>
          <w:sz w:val="28"/>
          <w:szCs w:val="28"/>
        </w:rPr>
        <w:t>ти побудован</w:t>
      </w:r>
      <w:r>
        <w:rPr>
          <w:sz w:val="28"/>
          <w:szCs w:val="28"/>
        </w:rPr>
        <w:t>у</w:t>
      </w:r>
      <w:r w:rsidR="00891265">
        <w:rPr>
          <w:sz w:val="28"/>
          <w:szCs w:val="28"/>
        </w:rPr>
        <w:t xml:space="preserve"> регресійн</w:t>
      </w:r>
      <w:r>
        <w:rPr>
          <w:sz w:val="28"/>
          <w:szCs w:val="28"/>
        </w:rPr>
        <w:t xml:space="preserve">у </w:t>
      </w:r>
      <w:r w:rsidR="00891265">
        <w:rPr>
          <w:sz w:val="28"/>
          <w:szCs w:val="28"/>
        </w:rPr>
        <w:t>модел</w:t>
      </w:r>
      <w:r>
        <w:rPr>
          <w:sz w:val="28"/>
          <w:szCs w:val="28"/>
        </w:rPr>
        <w:t>ь</w:t>
      </w:r>
      <w:r w:rsidR="00891265">
        <w:rPr>
          <w:sz w:val="28"/>
          <w:szCs w:val="28"/>
        </w:rPr>
        <w:t>.</w:t>
      </w:r>
    </w:p>
    <w:p w:rsidR="00891265" w:rsidRDefault="00891265" w:rsidP="004215DD">
      <w:pPr>
        <w:pStyle w:val="af"/>
        <w:shd w:val="clear" w:color="auto" w:fill="FFFFFF"/>
        <w:spacing w:beforeAutospacing="0" w:after="0" w:afterAutospacing="0" w:line="276" w:lineRule="auto"/>
        <w:jc w:val="both"/>
        <w:rPr>
          <w:sz w:val="28"/>
          <w:szCs w:val="28"/>
        </w:rPr>
      </w:pPr>
    </w:p>
    <w:p w:rsidR="00891265" w:rsidRDefault="00891265" w:rsidP="004215DD">
      <w:pPr>
        <w:pStyle w:val="af"/>
        <w:shd w:val="clear" w:color="auto" w:fill="FFFFFF"/>
        <w:spacing w:beforeAutospacing="0" w:after="0" w:afterAutospacing="0" w:line="276" w:lineRule="auto"/>
        <w:jc w:val="center"/>
        <w:rPr>
          <w:b/>
          <w:bCs/>
          <w:sz w:val="28"/>
          <w:szCs w:val="28"/>
        </w:rPr>
      </w:pPr>
      <w:r>
        <w:rPr>
          <w:b/>
          <w:bCs/>
          <w:sz w:val="28"/>
          <w:szCs w:val="28"/>
        </w:rPr>
        <w:t>Теоретичні відомості</w:t>
      </w:r>
    </w:p>
    <w:p w:rsidR="00891265" w:rsidRDefault="00891265" w:rsidP="004215DD">
      <w:pPr>
        <w:pStyle w:val="af"/>
        <w:shd w:val="clear" w:color="auto" w:fill="FFFFFF"/>
        <w:spacing w:beforeAutospacing="0" w:after="0" w:afterAutospacing="0" w:line="276" w:lineRule="auto"/>
        <w:ind w:firstLine="709"/>
        <w:jc w:val="both"/>
      </w:pPr>
      <w:r>
        <w:rPr>
          <w:b/>
          <w:bCs/>
          <w:i/>
          <w:iCs/>
          <w:sz w:val="28"/>
          <w:szCs w:val="28"/>
        </w:rPr>
        <w:t>Регресійний аналіз</w:t>
      </w:r>
      <w:r>
        <w:rPr>
          <w:sz w:val="28"/>
          <w:szCs w:val="28"/>
        </w:rPr>
        <w:t xml:space="preserve"> – це метод моделювання даних, які вимірюються, та дослідження їх властивостей. Регресійна модель – це функція незалежної величини та коефіцієнтів з включеними випадковими змінними. </w:t>
      </w:r>
    </w:p>
    <w:p w:rsidR="00124012" w:rsidRDefault="00891265" w:rsidP="004215DD">
      <w:pPr>
        <w:pStyle w:val="af"/>
        <w:shd w:val="clear" w:color="auto" w:fill="FFFFFF"/>
        <w:spacing w:beforeAutospacing="0" w:after="0" w:afterAutospacing="0" w:line="276" w:lineRule="auto"/>
        <w:ind w:firstLine="709"/>
        <w:jc w:val="both"/>
        <w:rPr>
          <w:sz w:val="28"/>
          <w:szCs w:val="28"/>
        </w:rPr>
      </w:pPr>
      <w:r>
        <w:rPr>
          <w:sz w:val="28"/>
          <w:szCs w:val="28"/>
        </w:rPr>
        <w:t xml:space="preserve">Вважають, що залежна змінна описується сумою значень деякої моделі та незалежними змінними. Відповідно до характеру розподілу залежної змінної роблять припущення, які називаються гіпотезою породження даних. Для підтвердження або спростування цієї гіпотези проводяться статистичні тести (аналіз залишків – різниця між значеннями, які спостерігаються, та значеннями, які передбаченні побудованою регресійною моделлю). При цьому вважають, що залежна змінна не містить помилок. </w:t>
      </w:r>
    </w:p>
    <w:p w:rsidR="00891265" w:rsidRDefault="00891265" w:rsidP="004215DD">
      <w:pPr>
        <w:pStyle w:val="af"/>
        <w:shd w:val="clear" w:color="auto" w:fill="FFFFFF"/>
        <w:spacing w:beforeAutospacing="0" w:after="0" w:afterAutospacing="0" w:line="276" w:lineRule="auto"/>
        <w:ind w:firstLine="709"/>
        <w:jc w:val="both"/>
        <w:rPr>
          <w:sz w:val="28"/>
          <w:szCs w:val="28"/>
        </w:rPr>
      </w:pPr>
      <w:r>
        <w:rPr>
          <w:sz w:val="28"/>
          <w:szCs w:val="28"/>
        </w:rPr>
        <w:t xml:space="preserve">Регресійний аналіз використовується для прогнозу, аналізу часових рядів, тестування гіпотез та виявлення прихованих взаємозв’язків в даних.    </w:t>
      </w:r>
    </w:p>
    <w:p w:rsidR="00891265" w:rsidRDefault="00891265" w:rsidP="004215DD">
      <w:pPr>
        <w:pStyle w:val="af"/>
        <w:shd w:val="clear" w:color="auto" w:fill="FFFFFF"/>
        <w:spacing w:beforeAutospacing="0" w:after="0" w:afterAutospacing="0" w:line="276" w:lineRule="auto"/>
        <w:ind w:firstLine="709"/>
        <w:jc w:val="both"/>
        <w:rPr>
          <w:sz w:val="28"/>
          <w:szCs w:val="28"/>
          <w:lang w:val="ru-RU"/>
        </w:rPr>
      </w:pPr>
      <w:r>
        <w:rPr>
          <w:sz w:val="28"/>
          <w:szCs w:val="28"/>
        </w:rPr>
        <w:t xml:space="preserve">Регресійний аналіз тісно пов’язаний з кореляційним аналізом. В кореляційному аналізі досліджується напрямок та міцність зв’язку між незалежними змінними. В регресійному аналізі досліджується форма залежності (модель зв’язку, вираженої у функції регресії) між незалежними змінними. Фактично два методи вивчають однаковий взаємозв’язок, але з різних сторін, доповнюючи один одного. </w:t>
      </w:r>
    </w:p>
    <w:p w:rsidR="00891265" w:rsidRDefault="00891265" w:rsidP="004215DD">
      <w:pPr>
        <w:pStyle w:val="af"/>
        <w:shd w:val="clear" w:color="auto" w:fill="FFFFFF"/>
        <w:spacing w:beforeAutospacing="0" w:after="0" w:afterAutospacing="0" w:line="276" w:lineRule="auto"/>
        <w:ind w:firstLine="709"/>
        <w:jc w:val="both"/>
        <w:rPr>
          <w:sz w:val="28"/>
          <w:szCs w:val="28"/>
        </w:rPr>
      </w:pPr>
      <w:r>
        <w:rPr>
          <w:b/>
          <w:bCs/>
          <w:i/>
          <w:iCs/>
          <w:sz w:val="28"/>
          <w:szCs w:val="28"/>
        </w:rPr>
        <w:t>Регресія</w:t>
      </w:r>
      <w:r>
        <w:rPr>
          <w:sz w:val="28"/>
          <w:szCs w:val="28"/>
        </w:rPr>
        <w:t xml:space="preserve"> – залежність математичного очікування (середнього значення) незалежної змінної від однієї або декількох інших змінних. Нехай у точках</w:t>
      </w:r>
      <w:r w:rsidR="0094335F">
        <w:rPr>
          <w:sz w:val="28"/>
          <w:szCs w:val="28"/>
        </w:rPr>
        <w:t xml:space="preserve"> </w:t>
      </w:r>
      <w:r w:rsidR="0094335F" w:rsidRPr="00BA0660">
        <w:rPr>
          <w:position w:val="-12"/>
          <w:sz w:val="28"/>
          <w:szCs w:val="28"/>
        </w:rPr>
        <w:object w:dxaOrig="279" w:dyaOrig="360">
          <v:shape id="_x0000_i1035" type="#_x0000_t75" style="width:15pt;height:18.75pt" o:ole="">
            <v:imagedata r:id="rId20" o:title=""/>
          </v:shape>
          <o:OLEObject Type="Embed" ProgID="Equation.3" ShapeID="_x0000_i1035" DrawAspect="Content" ObjectID="_1550914948" r:id="rId21"/>
        </w:object>
      </w:r>
      <w:r>
        <w:rPr>
          <w:sz w:val="28"/>
          <w:szCs w:val="28"/>
        </w:rPr>
        <w:t xml:space="preserve"> </w:t>
      </w:r>
      <w:r w:rsidR="006F6159" w:rsidRPr="00D64F20">
        <w:rPr>
          <w:sz w:val="28"/>
          <w:szCs w:val="28"/>
        </w:rPr>
        <w:fldChar w:fldCharType="begin"/>
      </w:r>
      <w:r w:rsidRPr="00D64F20">
        <w:rPr>
          <w:sz w:val="28"/>
          <w:szCs w:val="28"/>
        </w:rPr>
        <w:instrText xml:space="preserve"> QUOTE </w:instrText>
      </w:r>
      <w:r w:rsidR="00CF5771">
        <w:pict>
          <v:shape id="_x0000_i1036" type="#_x0000_t75" style="width:14.25pt;height:12pt">
            <v:imagedata r:id="rId22" o:title="" chromakey="white"/>
          </v:shape>
        </w:pict>
      </w:r>
      <w:r w:rsidRPr="00D64F20">
        <w:rPr>
          <w:sz w:val="28"/>
          <w:szCs w:val="28"/>
        </w:rPr>
        <w:instrText xml:space="preserve"> </w:instrText>
      </w:r>
      <w:r w:rsidR="006F6159" w:rsidRPr="00D64F20">
        <w:rPr>
          <w:sz w:val="28"/>
          <w:szCs w:val="28"/>
        </w:rPr>
        <w:fldChar w:fldCharType="end"/>
      </w:r>
      <w:r>
        <w:rPr>
          <w:sz w:val="28"/>
          <w:szCs w:val="28"/>
        </w:rPr>
        <w:t xml:space="preserve">незалежної змінної </w:t>
      </w:r>
      <w:r>
        <w:rPr>
          <w:i/>
          <w:iCs/>
          <w:sz w:val="28"/>
          <w:szCs w:val="28"/>
          <w:lang w:val="en-US"/>
        </w:rPr>
        <w:t>x</w:t>
      </w:r>
      <w:r>
        <w:rPr>
          <w:sz w:val="28"/>
          <w:szCs w:val="28"/>
        </w:rPr>
        <w:t xml:space="preserve"> отримані виміри </w:t>
      </w:r>
      <w:r w:rsidR="006F6159" w:rsidRPr="00D64F20">
        <w:rPr>
          <w:sz w:val="28"/>
          <w:szCs w:val="28"/>
        </w:rPr>
        <w:fldChar w:fldCharType="begin"/>
      </w:r>
      <w:r w:rsidRPr="00D64F20">
        <w:rPr>
          <w:sz w:val="28"/>
          <w:szCs w:val="28"/>
        </w:rPr>
        <w:instrText xml:space="preserve"> QUOTE </w:instrText>
      </w:r>
      <w:r w:rsidR="00CF5771">
        <w:pict>
          <v:shape id="_x0000_i1037" type="#_x0000_t75" style="width:14.25pt;height:12pt">
            <v:imagedata r:id="rId23" o:title="" chromakey="white"/>
          </v:shape>
        </w:pict>
      </w:r>
      <w:r w:rsidRPr="00D64F20">
        <w:rPr>
          <w:sz w:val="28"/>
          <w:szCs w:val="28"/>
        </w:rPr>
        <w:instrText xml:space="preserve"> </w:instrText>
      </w:r>
      <w:r w:rsidR="006F6159" w:rsidRPr="00D64F20">
        <w:rPr>
          <w:sz w:val="28"/>
          <w:szCs w:val="28"/>
        </w:rPr>
        <w:fldChar w:fldCharType="separate"/>
      </w:r>
      <w:r w:rsidR="0094335F" w:rsidRPr="00BA0660">
        <w:rPr>
          <w:position w:val="-12"/>
          <w:sz w:val="28"/>
          <w:szCs w:val="28"/>
        </w:rPr>
        <w:object w:dxaOrig="260" w:dyaOrig="360">
          <v:shape id="_x0000_i1038" type="#_x0000_t75" style="width:12.75pt;height:17.25pt" o:ole="">
            <v:imagedata r:id="rId24" o:title=""/>
          </v:shape>
          <o:OLEObject Type="Embed" ProgID="Equation.3" ShapeID="_x0000_i1038" DrawAspect="Content" ObjectID="_1550914949" r:id="rId25"/>
        </w:object>
      </w:r>
      <w:r w:rsidR="006F6159" w:rsidRPr="00D64F20">
        <w:rPr>
          <w:sz w:val="28"/>
          <w:szCs w:val="28"/>
        </w:rPr>
        <w:fldChar w:fldCharType="end"/>
      </w:r>
      <w:r>
        <w:rPr>
          <w:sz w:val="28"/>
          <w:szCs w:val="28"/>
        </w:rPr>
        <w:t xml:space="preserve">. Потрібно знайти залежність середнього значення величини </w:t>
      </w:r>
      <w:r w:rsidR="0094335F" w:rsidRPr="0094335F">
        <w:rPr>
          <w:position w:val="-4"/>
          <w:sz w:val="28"/>
          <w:szCs w:val="28"/>
        </w:rPr>
        <w:object w:dxaOrig="240" w:dyaOrig="300">
          <v:shape id="_x0000_i1039" type="#_x0000_t75" style="width:12.75pt;height:15pt" o:ole="">
            <v:imagedata r:id="rId26" o:title=""/>
          </v:shape>
          <o:OLEObject Type="Embed" ProgID="Equation.3" ShapeID="_x0000_i1039" DrawAspect="Content" ObjectID="_1550914950" r:id="rId27"/>
        </w:object>
      </w:r>
      <w:r w:rsidR="0094335F">
        <w:rPr>
          <w:sz w:val="28"/>
          <w:szCs w:val="28"/>
        </w:rPr>
        <w:t xml:space="preserve"> </w:t>
      </w:r>
      <w:r>
        <w:rPr>
          <w:sz w:val="28"/>
          <w:szCs w:val="28"/>
        </w:rPr>
        <w:t xml:space="preserve">від величини </w:t>
      </w:r>
      <w:r>
        <w:rPr>
          <w:i/>
          <w:iCs/>
          <w:sz w:val="28"/>
          <w:szCs w:val="28"/>
          <w:lang w:val="en-US"/>
        </w:rPr>
        <w:t>x</w:t>
      </w:r>
      <w:r>
        <w:rPr>
          <w:sz w:val="28"/>
          <w:szCs w:val="28"/>
        </w:rPr>
        <w:t xml:space="preserve">, тобто </w:t>
      </w:r>
      <w:r w:rsidR="00BA0660" w:rsidRPr="00BA0660">
        <w:rPr>
          <w:position w:val="-14"/>
          <w:sz w:val="28"/>
          <w:szCs w:val="28"/>
        </w:rPr>
        <w:object w:dxaOrig="1380" w:dyaOrig="420">
          <v:shape id="_x0000_i1040" type="#_x0000_t75" style="width:69pt;height:21pt" o:ole="">
            <v:imagedata r:id="rId28" o:title=""/>
          </v:shape>
          <o:OLEObject Type="Embed" ProgID="Equation.3" ShapeID="_x0000_i1040" DrawAspect="Content" ObjectID="_1550914951" r:id="rId29"/>
        </w:object>
      </w:r>
      <w:r>
        <w:rPr>
          <w:sz w:val="28"/>
          <w:szCs w:val="28"/>
        </w:rPr>
        <w:t xml:space="preserve">, де </w:t>
      </w:r>
      <w:r>
        <w:rPr>
          <w:i/>
          <w:iCs/>
          <w:sz w:val="28"/>
          <w:szCs w:val="28"/>
        </w:rPr>
        <w:t>a</w:t>
      </w:r>
      <w:r>
        <w:rPr>
          <w:sz w:val="28"/>
          <w:szCs w:val="28"/>
        </w:rPr>
        <w:t> – вектор невідомих параметрів</w:t>
      </w:r>
      <w:r w:rsidR="00BA0660">
        <w:rPr>
          <w:sz w:val="28"/>
          <w:szCs w:val="28"/>
        </w:rPr>
        <w:t xml:space="preserve"> </w:t>
      </w:r>
      <w:r w:rsidR="0094335F" w:rsidRPr="00DE6E39">
        <w:rPr>
          <w:position w:val="-12"/>
          <w:sz w:val="28"/>
          <w:szCs w:val="28"/>
        </w:rPr>
        <w:object w:dxaOrig="240" w:dyaOrig="360">
          <v:shape id="_x0000_i1041" type="#_x0000_t75" style="width:15pt;height:22.5pt" o:ole="">
            <v:imagedata r:id="rId30" o:title=""/>
          </v:shape>
          <o:OLEObject Type="Embed" ProgID="Equation.3" ShapeID="_x0000_i1041" DrawAspect="Content" ObjectID="_1550914952" r:id="rId31"/>
        </w:object>
      </w:r>
      <w:r>
        <w:rPr>
          <w:sz w:val="28"/>
          <w:szCs w:val="28"/>
        </w:rPr>
        <w:t xml:space="preserve">. Функцію </w:t>
      </w:r>
      <w:r w:rsidR="00BA0660" w:rsidRPr="00A17015">
        <w:rPr>
          <w:position w:val="-14"/>
        </w:rPr>
        <w:object w:dxaOrig="700" w:dyaOrig="400">
          <v:shape id="_x0000_i1042" type="#_x0000_t75" style="width:35.25pt;height:20.25pt" o:ole="">
            <v:imagedata r:id="rId32" o:title=""/>
          </v:shape>
          <o:OLEObject Type="Embed" ProgID="Equation.3" ShapeID="_x0000_i1042" DrawAspect="Content" ObjectID="_1550914953" r:id="rId33"/>
        </w:object>
      </w:r>
      <w:r w:rsidR="00BA0660">
        <w:t xml:space="preserve"> </w:t>
      </w:r>
      <w:r>
        <w:rPr>
          <w:sz w:val="28"/>
          <w:szCs w:val="28"/>
        </w:rPr>
        <w:t xml:space="preserve">називають функцією регресії. Звичайно припускають, що </w:t>
      </w:r>
      <w:r w:rsidR="00BA0660" w:rsidRPr="00A17015">
        <w:rPr>
          <w:position w:val="-14"/>
        </w:rPr>
        <w:object w:dxaOrig="700" w:dyaOrig="400">
          <v:shape id="_x0000_i1043" type="#_x0000_t75" style="width:35.25pt;height:20.25pt" o:ole="">
            <v:imagedata r:id="rId34" o:title=""/>
          </v:shape>
          <o:OLEObject Type="Embed" ProgID="Equation.3" ShapeID="_x0000_i1043" DrawAspect="Content" ObjectID="_1550914954" r:id="rId35"/>
        </w:object>
      </w:r>
      <w:r w:rsidR="00BA0660">
        <w:t xml:space="preserve"> </w:t>
      </w:r>
      <w:r>
        <w:rPr>
          <w:sz w:val="28"/>
          <w:szCs w:val="28"/>
        </w:rPr>
        <w:t xml:space="preserve">є лінійною функцією параметрів </w:t>
      </w:r>
      <w:r>
        <w:rPr>
          <w:i/>
          <w:iCs/>
          <w:sz w:val="28"/>
          <w:szCs w:val="28"/>
        </w:rPr>
        <w:t>а</w:t>
      </w:r>
      <w:r>
        <w:rPr>
          <w:sz w:val="28"/>
          <w:szCs w:val="28"/>
        </w:rPr>
        <w:t xml:space="preserve">, тобто має вигляд: </w:t>
      </w:r>
    </w:p>
    <w:p w:rsidR="00124012" w:rsidRPr="00124012" w:rsidRDefault="00124012" w:rsidP="004215DD">
      <w:pPr>
        <w:pStyle w:val="af"/>
        <w:shd w:val="clear" w:color="auto" w:fill="FFFFFF"/>
        <w:spacing w:beforeAutospacing="0" w:after="0" w:afterAutospacing="0" w:line="276" w:lineRule="auto"/>
        <w:ind w:firstLine="709"/>
        <w:jc w:val="both"/>
        <w:rPr>
          <w:sz w:val="28"/>
          <w:szCs w:val="28"/>
        </w:rPr>
      </w:pPr>
    </w:p>
    <w:tbl>
      <w:tblPr>
        <w:tblW w:w="0" w:type="auto"/>
        <w:tblLook w:val="04A0"/>
      </w:tblPr>
      <w:tblGrid>
        <w:gridCol w:w="8897"/>
        <w:gridCol w:w="957"/>
      </w:tblGrid>
      <w:tr w:rsidR="00BA0660" w:rsidRPr="00567803" w:rsidTr="00567803">
        <w:tc>
          <w:tcPr>
            <w:tcW w:w="8897" w:type="dxa"/>
            <w:shd w:val="clear" w:color="auto" w:fill="auto"/>
            <w:vAlign w:val="center"/>
          </w:tcPr>
          <w:p w:rsidR="00BA0660" w:rsidRPr="00567803" w:rsidRDefault="0094335F" w:rsidP="00567803">
            <w:pPr>
              <w:pStyle w:val="af"/>
              <w:spacing w:beforeAutospacing="0" w:after="0" w:afterAutospacing="0" w:line="276" w:lineRule="auto"/>
              <w:jc w:val="center"/>
              <w:rPr>
                <w:sz w:val="28"/>
                <w:szCs w:val="28"/>
              </w:rPr>
            </w:pPr>
            <w:r w:rsidRPr="00567803">
              <w:rPr>
                <w:position w:val="-28"/>
              </w:rPr>
              <w:object w:dxaOrig="1980" w:dyaOrig="680">
                <v:shape id="_x0000_i1044" type="#_x0000_t75" style="width:106.5pt;height:36pt" o:ole="">
                  <v:imagedata r:id="rId36" o:title=""/>
                </v:shape>
                <o:OLEObject Type="Embed" ProgID="Equation.3" ShapeID="_x0000_i1044" DrawAspect="Content" ObjectID="_1550914955" r:id="rId37"/>
              </w:object>
            </w:r>
            <w:r w:rsidR="00BA0660" w:rsidRPr="00567803">
              <w:rPr>
                <w:sz w:val="28"/>
                <w:szCs w:val="28"/>
              </w:rPr>
              <w:tab/>
            </w:r>
          </w:p>
        </w:tc>
        <w:tc>
          <w:tcPr>
            <w:tcW w:w="957" w:type="dxa"/>
            <w:shd w:val="clear" w:color="auto" w:fill="auto"/>
            <w:vAlign w:val="center"/>
          </w:tcPr>
          <w:p w:rsidR="00BA0660" w:rsidRPr="00567803" w:rsidRDefault="00BA0660" w:rsidP="00567803">
            <w:pPr>
              <w:pStyle w:val="af"/>
              <w:spacing w:beforeAutospacing="0" w:after="0" w:afterAutospacing="0" w:line="276" w:lineRule="auto"/>
              <w:jc w:val="center"/>
              <w:rPr>
                <w:sz w:val="28"/>
                <w:szCs w:val="28"/>
              </w:rPr>
            </w:pPr>
            <w:r w:rsidRPr="00567803">
              <w:rPr>
                <w:sz w:val="28"/>
                <w:szCs w:val="28"/>
              </w:rPr>
              <w:t>(</w:t>
            </w:r>
            <w:r w:rsidR="00AD4C5A">
              <w:rPr>
                <w:sz w:val="28"/>
                <w:szCs w:val="28"/>
              </w:rPr>
              <w:t>2.</w:t>
            </w:r>
            <w:r w:rsidRPr="00567803">
              <w:rPr>
                <w:sz w:val="28"/>
                <w:szCs w:val="28"/>
              </w:rPr>
              <w:t>1)</w:t>
            </w:r>
          </w:p>
        </w:tc>
      </w:tr>
    </w:tbl>
    <w:p w:rsidR="00124012" w:rsidRDefault="00124012" w:rsidP="004215DD">
      <w:pPr>
        <w:pStyle w:val="af"/>
        <w:shd w:val="clear" w:color="auto" w:fill="FFFFFF"/>
        <w:spacing w:beforeAutospacing="0" w:after="0" w:afterAutospacing="0" w:line="276" w:lineRule="auto"/>
        <w:ind w:firstLine="709"/>
        <w:jc w:val="both"/>
        <w:rPr>
          <w:sz w:val="28"/>
          <w:szCs w:val="28"/>
        </w:rPr>
      </w:pPr>
    </w:p>
    <w:p w:rsidR="00891265" w:rsidRDefault="00075B5B" w:rsidP="004215DD">
      <w:pPr>
        <w:pStyle w:val="af"/>
        <w:shd w:val="clear" w:color="auto" w:fill="FFFFFF"/>
        <w:spacing w:beforeAutospacing="0" w:after="0" w:afterAutospacing="0" w:line="276" w:lineRule="auto"/>
        <w:ind w:firstLine="709"/>
        <w:jc w:val="both"/>
        <w:rPr>
          <w:sz w:val="28"/>
          <w:szCs w:val="28"/>
        </w:rPr>
      </w:pPr>
      <w:r>
        <w:rPr>
          <w:sz w:val="28"/>
          <w:szCs w:val="28"/>
        </w:rPr>
        <w:t xml:space="preserve">де </w:t>
      </w:r>
      <w:r w:rsidRPr="00075B5B">
        <w:rPr>
          <w:position w:val="-12"/>
          <w:sz w:val="28"/>
          <w:szCs w:val="28"/>
        </w:rPr>
        <w:object w:dxaOrig="580" w:dyaOrig="360">
          <v:shape id="_x0000_i1045" type="#_x0000_t75" style="width:29.25pt;height:18pt" o:ole="">
            <v:imagedata r:id="rId38" o:title=""/>
          </v:shape>
          <o:OLEObject Type="Embed" ProgID="Equation.3" ShapeID="_x0000_i1045" DrawAspect="Content" ObjectID="_1550914956" r:id="rId39"/>
        </w:object>
      </w:r>
      <w:r w:rsidR="00891265">
        <w:rPr>
          <w:sz w:val="28"/>
          <w:szCs w:val="28"/>
        </w:rPr>
        <w:t>– задані функції.</w:t>
      </w:r>
    </w:p>
    <w:p w:rsidR="00891265" w:rsidRDefault="00075B5B" w:rsidP="004215DD">
      <w:pPr>
        <w:pStyle w:val="af"/>
        <w:shd w:val="clear" w:color="auto" w:fill="FFFFFF"/>
        <w:spacing w:beforeAutospacing="0" w:after="0" w:afterAutospacing="0" w:line="276" w:lineRule="auto"/>
        <w:ind w:firstLine="709"/>
        <w:jc w:val="both"/>
        <w:rPr>
          <w:sz w:val="28"/>
          <w:szCs w:val="28"/>
        </w:rPr>
      </w:pPr>
      <w:r>
        <w:rPr>
          <w:sz w:val="28"/>
          <w:szCs w:val="28"/>
        </w:rPr>
        <w:t xml:space="preserve">У цьому випадку матрицю </w:t>
      </w:r>
      <w:r w:rsidR="0094335F" w:rsidRPr="00075B5B">
        <w:rPr>
          <w:position w:val="-12"/>
          <w:sz w:val="28"/>
          <w:szCs w:val="28"/>
        </w:rPr>
        <w:object w:dxaOrig="1219" w:dyaOrig="360">
          <v:shape id="_x0000_i1046" type="#_x0000_t75" style="width:66pt;height:19.5pt" o:ole="">
            <v:imagedata r:id="rId40" o:title=""/>
          </v:shape>
          <o:OLEObject Type="Embed" ProgID="Equation.3" ShapeID="_x0000_i1046" DrawAspect="Content" ObjectID="_1550914957" r:id="rId41"/>
        </w:object>
      </w:r>
      <w:r w:rsidR="00891265">
        <w:rPr>
          <w:sz w:val="28"/>
          <w:szCs w:val="28"/>
        </w:rPr>
        <w:t>називають регресійною матрицею.</w:t>
      </w:r>
    </w:p>
    <w:p w:rsidR="00891265" w:rsidRDefault="00891265" w:rsidP="004215DD">
      <w:pPr>
        <w:pStyle w:val="af"/>
        <w:shd w:val="clear" w:color="auto" w:fill="FFFFFF"/>
        <w:spacing w:beforeAutospacing="0" w:after="0" w:afterAutospacing="0" w:line="276" w:lineRule="auto"/>
        <w:ind w:firstLine="709"/>
        <w:jc w:val="both"/>
        <w:rPr>
          <w:sz w:val="28"/>
          <w:szCs w:val="28"/>
        </w:rPr>
      </w:pPr>
      <w:r>
        <w:rPr>
          <w:sz w:val="28"/>
          <w:szCs w:val="28"/>
        </w:rPr>
        <w:t xml:space="preserve">Для визначення параметрів </w:t>
      </w:r>
      <w:r w:rsidR="0094335F" w:rsidRPr="00DE6E39">
        <w:rPr>
          <w:position w:val="-12"/>
          <w:sz w:val="28"/>
          <w:szCs w:val="28"/>
        </w:rPr>
        <w:object w:dxaOrig="240" w:dyaOrig="360">
          <v:shape id="_x0000_i1047" type="#_x0000_t75" style="width:14.25pt;height:21pt" o:ole="">
            <v:imagedata r:id="rId42" o:title=""/>
          </v:shape>
          <o:OLEObject Type="Embed" ProgID="Equation.3" ShapeID="_x0000_i1047" DrawAspect="Content" ObjectID="_1550914958" r:id="rId43"/>
        </w:object>
      </w:r>
      <w:r w:rsidR="00DE6E39">
        <w:rPr>
          <w:sz w:val="28"/>
          <w:szCs w:val="28"/>
        </w:rPr>
        <w:t xml:space="preserve"> </w:t>
      </w:r>
      <w:r>
        <w:rPr>
          <w:sz w:val="28"/>
          <w:szCs w:val="28"/>
        </w:rPr>
        <w:t>звичайно використовують метод найменших квадратів.</w:t>
      </w:r>
    </w:p>
    <w:p w:rsidR="00891265" w:rsidRDefault="00891265" w:rsidP="004215DD">
      <w:pPr>
        <w:pStyle w:val="af"/>
        <w:shd w:val="clear" w:color="auto" w:fill="FFFFFF"/>
        <w:spacing w:beforeAutospacing="0" w:after="0" w:afterAutospacing="0" w:line="276" w:lineRule="auto"/>
        <w:ind w:firstLine="709"/>
        <w:jc w:val="both"/>
        <w:rPr>
          <w:sz w:val="28"/>
          <w:szCs w:val="28"/>
        </w:rPr>
      </w:pPr>
      <w:r>
        <w:rPr>
          <w:sz w:val="28"/>
          <w:szCs w:val="28"/>
        </w:rPr>
        <w:t>При пошуку функції регресії у вигляді (</w:t>
      </w:r>
      <w:r w:rsidR="00AD4C5A">
        <w:rPr>
          <w:sz w:val="28"/>
          <w:szCs w:val="28"/>
        </w:rPr>
        <w:t>2.</w:t>
      </w:r>
      <w:r>
        <w:rPr>
          <w:sz w:val="28"/>
          <w:szCs w:val="28"/>
        </w:rPr>
        <w:t xml:space="preserve">1) природно виникає питання про кількість членів </w:t>
      </w:r>
      <w:r>
        <w:rPr>
          <w:i/>
          <w:iCs/>
          <w:sz w:val="28"/>
          <w:szCs w:val="28"/>
        </w:rPr>
        <w:t>I</w:t>
      </w:r>
      <w:r>
        <w:rPr>
          <w:sz w:val="28"/>
          <w:szCs w:val="28"/>
        </w:rPr>
        <w:t xml:space="preserve"> у сумі (</w:t>
      </w:r>
      <w:r w:rsidR="00AD4C5A">
        <w:rPr>
          <w:sz w:val="28"/>
          <w:szCs w:val="28"/>
        </w:rPr>
        <w:t>2.</w:t>
      </w:r>
      <w:r>
        <w:rPr>
          <w:sz w:val="28"/>
          <w:szCs w:val="28"/>
        </w:rPr>
        <w:t xml:space="preserve">1). При малому значенні </w:t>
      </w:r>
      <w:r>
        <w:rPr>
          <w:i/>
          <w:iCs/>
          <w:sz w:val="28"/>
          <w:szCs w:val="28"/>
        </w:rPr>
        <w:t>I</w:t>
      </w:r>
      <w:r w:rsidR="00DE6E39">
        <w:rPr>
          <w:sz w:val="28"/>
          <w:szCs w:val="28"/>
        </w:rPr>
        <w:t xml:space="preserve"> не можна досягти гарного опису </w:t>
      </w:r>
      <w:r w:rsidR="00DE6E39" w:rsidRPr="00DE6E39">
        <w:rPr>
          <w:position w:val="-10"/>
          <w:sz w:val="28"/>
          <w:szCs w:val="28"/>
        </w:rPr>
        <w:object w:dxaOrig="540" w:dyaOrig="360">
          <v:shape id="_x0000_i1048" type="#_x0000_t75" style="width:27pt;height:18pt" o:ole="">
            <v:imagedata r:id="rId44" o:title=""/>
          </v:shape>
          <o:OLEObject Type="Embed" ProgID="Equation.3" ShapeID="_x0000_i1048" DrawAspect="Content" ObjectID="_1550914959" r:id="rId45"/>
        </w:object>
      </w:r>
      <w:r>
        <w:rPr>
          <w:sz w:val="28"/>
          <w:szCs w:val="28"/>
        </w:rPr>
        <w:t>, а при великому</w:t>
      </w:r>
      <w:r w:rsidR="0094335F">
        <w:rPr>
          <w:sz w:val="28"/>
          <w:szCs w:val="28"/>
        </w:rPr>
        <w:t xml:space="preserve"> –</w:t>
      </w:r>
      <w:r w:rsidR="00DE6E39">
        <w:rPr>
          <w:sz w:val="28"/>
          <w:szCs w:val="28"/>
        </w:rPr>
        <w:t xml:space="preserve"> </w:t>
      </w:r>
      <w:r>
        <w:rPr>
          <w:sz w:val="28"/>
          <w:szCs w:val="28"/>
        </w:rPr>
        <w:t>можливе виникнення великих статистичних помилок функції регресії.</w:t>
      </w:r>
    </w:p>
    <w:p w:rsidR="00891265" w:rsidRDefault="00891265" w:rsidP="004215DD">
      <w:pPr>
        <w:pStyle w:val="af"/>
        <w:shd w:val="clear" w:color="auto" w:fill="FFFFFF"/>
        <w:spacing w:beforeAutospacing="0" w:after="0" w:afterAutospacing="0" w:line="276" w:lineRule="auto"/>
        <w:ind w:firstLine="709"/>
        <w:jc w:val="both"/>
      </w:pPr>
      <w:r>
        <w:rPr>
          <w:sz w:val="28"/>
          <w:szCs w:val="28"/>
        </w:rPr>
        <w:t>Регресійний аналіз використовується у випадку, якщо відношення між змінними можуть бути виражені кількісно у ви</w:t>
      </w:r>
      <w:r w:rsidR="0094335F">
        <w:rPr>
          <w:sz w:val="28"/>
          <w:szCs w:val="28"/>
        </w:rPr>
        <w:t>гля</w:t>
      </w:r>
      <w:r>
        <w:rPr>
          <w:sz w:val="28"/>
          <w:szCs w:val="28"/>
        </w:rPr>
        <w:t>ді деякої комбінації цих змінних. Отримана комбінація використовується для передбачення значення, що може приймати залежна змінна, яка обчислюється на заданому наборі значень незалежних змінних. У найпростішому випадку для цього використовується лінійна регресія.</w:t>
      </w:r>
    </w:p>
    <w:p w:rsidR="00891265" w:rsidRDefault="00891265" w:rsidP="004215DD">
      <w:pPr>
        <w:pStyle w:val="af"/>
        <w:shd w:val="clear" w:color="auto" w:fill="FFFFFF"/>
        <w:spacing w:beforeAutospacing="0" w:after="0" w:afterAutospacing="0" w:line="276" w:lineRule="auto"/>
        <w:ind w:firstLine="709"/>
        <w:jc w:val="both"/>
        <w:rPr>
          <w:sz w:val="28"/>
          <w:szCs w:val="28"/>
        </w:rPr>
      </w:pPr>
      <w:r>
        <w:rPr>
          <w:sz w:val="28"/>
          <w:szCs w:val="28"/>
        </w:rPr>
        <w:t>Необхідно зазначити, що серед регресійних моделей виділяють:</w:t>
      </w:r>
    </w:p>
    <w:p w:rsidR="00891265" w:rsidRDefault="00891265" w:rsidP="004215DD">
      <w:pPr>
        <w:pStyle w:val="af"/>
        <w:numPr>
          <w:ilvl w:val="0"/>
          <w:numId w:val="3"/>
        </w:numPr>
        <w:shd w:val="clear" w:color="auto" w:fill="FFFFFF"/>
        <w:tabs>
          <w:tab w:val="left" w:pos="993"/>
        </w:tabs>
        <w:spacing w:beforeAutospacing="0" w:after="0" w:afterAutospacing="0" w:line="276" w:lineRule="auto"/>
        <w:ind w:left="0" w:firstLine="709"/>
        <w:jc w:val="both"/>
        <w:rPr>
          <w:sz w:val="28"/>
          <w:szCs w:val="28"/>
        </w:rPr>
      </w:pPr>
      <w:proofErr w:type="spellStart"/>
      <w:r>
        <w:rPr>
          <w:sz w:val="28"/>
          <w:szCs w:val="28"/>
        </w:rPr>
        <w:t>однопараметричні</w:t>
      </w:r>
      <w:proofErr w:type="spellEnd"/>
      <w:r>
        <w:rPr>
          <w:sz w:val="28"/>
          <w:szCs w:val="28"/>
        </w:rPr>
        <w:t xml:space="preserve"> моделі (залежність від однієї змінної);</w:t>
      </w:r>
    </w:p>
    <w:p w:rsidR="00891265" w:rsidRDefault="00891265" w:rsidP="004215DD">
      <w:pPr>
        <w:pStyle w:val="af"/>
        <w:numPr>
          <w:ilvl w:val="0"/>
          <w:numId w:val="3"/>
        </w:numPr>
        <w:shd w:val="clear" w:color="auto" w:fill="FFFFFF"/>
        <w:tabs>
          <w:tab w:val="left" w:pos="993"/>
        </w:tabs>
        <w:spacing w:beforeAutospacing="0" w:after="0" w:afterAutospacing="0" w:line="276" w:lineRule="auto"/>
        <w:ind w:left="0" w:firstLine="709"/>
        <w:jc w:val="both"/>
        <w:rPr>
          <w:sz w:val="28"/>
          <w:szCs w:val="28"/>
        </w:rPr>
      </w:pPr>
      <w:proofErr w:type="spellStart"/>
      <w:r>
        <w:rPr>
          <w:sz w:val="28"/>
          <w:szCs w:val="28"/>
        </w:rPr>
        <w:t>багатопараметричні</w:t>
      </w:r>
      <w:proofErr w:type="spellEnd"/>
      <w:r>
        <w:rPr>
          <w:sz w:val="28"/>
          <w:szCs w:val="28"/>
        </w:rPr>
        <w:t xml:space="preserve"> моделі (залежність від декількох змінних);</w:t>
      </w:r>
    </w:p>
    <w:p w:rsidR="00891265" w:rsidRDefault="00891265" w:rsidP="004215DD">
      <w:pPr>
        <w:pStyle w:val="af"/>
        <w:numPr>
          <w:ilvl w:val="0"/>
          <w:numId w:val="3"/>
        </w:numPr>
        <w:shd w:val="clear" w:color="auto" w:fill="FFFFFF"/>
        <w:tabs>
          <w:tab w:val="left" w:pos="993"/>
        </w:tabs>
        <w:spacing w:beforeAutospacing="0" w:after="0" w:afterAutospacing="0" w:line="276" w:lineRule="auto"/>
        <w:ind w:left="0" w:firstLine="709"/>
        <w:jc w:val="both"/>
        <w:rPr>
          <w:sz w:val="28"/>
          <w:szCs w:val="28"/>
        </w:rPr>
      </w:pPr>
      <w:r>
        <w:rPr>
          <w:sz w:val="28"/>
          <w:szCs w:val="28"/>
        </w:rPr>
        <w:t>лінійні моделі відносно незалежних змінних;</w:t>
      </w:r>
    </w:p>
    <w:p w:rsidR="00891265" w:rsidRDefault="00891265" w:rsidP="004215DD">
      <w:pPr>
        <w:pStyle w:val="af"/>
        <w:numPr>
          <w:ilvl w:val="0"/>
          <w:numId w:val="3"/>
        </w:numPr>
        <w:shd w:val="clear" w:color="auto" w:fill="FFFFFF"/>
        <w:tabs>
          <w:tab w:val="left" w:pos="993"/>
        </w:tabs>
        <w:spacing w:beforeAutospacing="0" w:after="0" w:afterAutospacing="0" w:line="276" w:lineRule="auto"/>
        <w:ind w:left="0" w:firstLine="709"/>
        <w:jc w:val="both"/>
        <w:rPr>
          <w:sz w:val="28"/>
          <w:szCs w:val="28"/>
        </w:rPr>
      </w:pPr>
      <w:r>
        <w:rPr>
          <w:sz w:val="28"/>
          <w:szCs w:val="28"/>
        </w:rPr>
        <w:t>моделі нелінійні за змінними та нелінійні за параметрами.</w:t>
      </w:r>
    </w:p>
    <w:p w:rsidR="00891265" w:rsidRDefault="00891265" w:rsidP="004215DD">
      <w:pPr>
        <w:pStyle w:val="af"/>
        <w:shd w:val="clear" w:color="auto" w:fill="FFFFFF"/>
        <w:spacing w:beforeAutospacing="0" w:after="0" w:afterAutospacing="0" w:line="276" w:lineRule="auto"/>
        <w:ind w:firstLine="709"/>
        <w:jc w:val="both"/>
        <w:rPr>
          <w:sz w:val="28"/>
          <w:szCs w:val="28"/>
          <w:lang w:val="ru-RU"/>
        </w:rPr>
      </w:pPr>
      <w:r>
        <w:rPr>
          <w:b/>
          <w:bCs/>
          <w:i/>
          <w:iCs/>
          <w:sz w:val="28"/>
          <w:szCs w:val="28"/>
        </w:rPr>
        <w:t>Л</w:t>
      </w:r>
      <w:proofErr w:type="spellStart"/>
      <w:r>
        <w:rPr>
          <w:b/>
          <w:bCs/>
          <w:i/>
          <w:iCs/>
          <w:sz w:val="28"/>
          <w:szCs w:val="28"/>
          <w:lang w:val="ru-RU"/>
        </w:rPr>
        <w:t>інійна</w:t>
      </w:r>
      <w:proofErr w:type="spellEnd"/>
      <w:r>
        <w:rPr>
          <w:b/>
          <w:bCs/>
          <w:i/>
          <w:iCs/>
          <w:sz w:val="28"/>
          <w:szCs w:val="28"/>
          <w:lang w:val="ru-RU"/>
        </w:rPr>
        <w:t xml:space="preserve"> </w:t>
      </w:r>
      <w:proofErr w:type="spellStart"/>
      <w:r>
        <w:rPr>
          <w:b/>
          <w:bCs/>
          <w:i/>
          <w:iCs/>
          <w:sz w:val="28"/>
          <w:szCs w:val="28"/>
          <w:lang w:val="ru-RU"/>
        </w:rPr>
        <w:t>регресійна</w:t>
      </w:r>
      <w:proofErr w:type="spellEnd"/>
      <w:r>
        <w:rPr>
          <w:b/>
          <w:bCs/>
          <w:i/>
          <w:iCs/>
          <w:sz w:val="28"/>
          <w:szCs w:val="28"/>
          <w:lang w:val="ru-RU"/>
        </w:rPr>
        <w:t xml:space="preserve"> модель </w:t>
      </w:r>
      <w:r>
        <w:rPr>
          <w:sz w:val="28"/>
          <w:szCs w:val="28"/>
        </w:rPr>
        <w:t>має наступний вигляд</w:t>
      </w:r>
      <w:r>
        <w:rPr>
          <w:sz w:val="28"/>
          <w:szCs w:val="28"/>
          <w:lang w:val="ru-RU"/>
        </w:rPr>
        <w:t>:</w:t>
      </w:r>
    </w:p>
    <w:p w:rsidR="00891265" w:rsidRPr="00124012" w:rsidRDefault="00891265" w:rsidP="004215DD">
      <w:pPr>
        <w:pStyle w:val="af"/>
        <w:shd w:val="clear" w:color="auto" w:fill="FFFFFF"/>
        <w:spacing w:beforeAutospacing="0" w:after="0" w:afterAutospacing="0" w:line="276" w:lineRule="auto"/>
        <w:ind w:firstLine="709"/>
        <w:jc w:val="both"/>
        <w:rPr>
          <w:sz w:val="28"/>
          <w:szCs w:val="28"/>
          <w:lang w:val="ru-RU"/>
        </w:rPr>
      </w:pPr>
    </w:p>
    <w:tbl>
      <w:tblPr>
        <w:tblW w:w="0" w:type="auto"/>
        <w:tblLook w:val="04A0"/>
      </w:tblPr>
      <w:tblGrid>
        <w:gridCol w:w="8755"/>
        <w:gridCol w:w="1099"/>
      </w:tblGrid>
      <w:tr w:rsidR="00DE6E39" w:rsidRPr="00567803" w:rsidTr="00567803">
        <w:tc>
          <w:tcPr>
            <w:tcW w:w="8755" w:type="dxa"/>
            <w:shd w:val="clear" w:color="auto" w:fill="auto"/>
          </w:tcPr>
          <w:p w:rsidR="00DE6E39" w:rsidRPr="00567803" w:rsidRDefault="00B568BC" w:rsidP="00567803">
            <w:pPr>
              <w:pStyle w:val="af"/>
              <w:spacing w:beforeAutospacing="0" w:after="0" w:afterAutospacing="0" w:line="276" w:lineRule="auto"/>
              <w:jc w:val="center"/>
              <w:rPr>
                <w:sz w:val="28"/>
                <w:szCs w:val="28"/>
                <w:lang w:val="ru-RU"/>
              </w:rPr>
            </w:pPr>
            <w:r w:rsidRPr="00567803">
              <w:rPr>
                <w:position w:val="-12"/>
                <w:sz w:val="28"/>
                <w:szCs w:val="28"/>
                <w:lang w:val="ru-RU"/>
              </w:rPr>
              <w:object w:dxaOrig="2760" w:dyaOrig="360">
                <v:shape id="_x0000_i1049" type="#_x0000_t75" style="width:149.25pt;height:19.5pt" o:ole="">
                  <v:imagedata r:id="rId46" o:title=""/>
                </v:shape>
                <o:OLEObject Type="Embed" ProgID="Equation.3" ShapeID="_x0000_i1049" DrawAspect="Content" ObjectID="_1550914960" r:id="rId47"/>
              </w:object>
            </w:r>
          </w:p>
        </w:tc>
        <w:tc>
          <w:tcPr>
            <w:tcW w:w="1099" w:type="dxa"/>
            <w:shd w:val="clear" w:color="auto" w:fill="auto"/>
          </w:tcPr>
          <w:p w:rsidR="00DE6E39" w:rsidRPr="00567803" w:rsidRDefault="00DE6E39" w:rsidP="00567803">
            <w:pPr>
              <w:pStyle w:val="af"/>
              <w:spacing w:beforeAutospacing="0" w:after="0" w:afterAutospacing="0" w:line="276" w:lineRule="auto"/>
              <w:jc w:val="both"/>
              <w:rPr>
                <w:sz w:val="28"/>
                <w:szCs w:val="28"/>
                <w:lang w:val="ru-RU"/>
              </w:rPr>
            </w:pPr>
            <w:r w:rsidRPr="00567803">
              <w:rPr>
                <w:sz w:val="28"/>
                <w:szCs w:val="28"/>
                <w:lang w:val="ru-RU"/>
              </w:rPr>
              <w:t>(2</w:t>
            </w:r>
            <w:r w:rsidR="00DC64CC">
              <w:rPr>
                <w:sz w:val="28"/>
                <w:szCs w:val="28"/>
                <w:lang w:val="ru-RU"/>
              </w:rPr>
              <w:t>.2</w:t>
            </w:r>
            <w:r w:rsidRPr="00567803">
              <w:rPr>
                <w:sz w:val="28"/>
                <w:szCs w:val="28"/>
                <w:lang w:val="ru-RU"/>
              </w:rPr>
              <w:t>)</w:t>
            </w:r>
          </w:p>
        </w:tc>
      </w:tr>
    </w:tbl>
    <w:p w:rsidR="00891265" w:rsidRPr="00124012" w:rsidRDefault="00891265" w:rsidP="004215DD">
      <w:pPr>
        <w:pStyle w:val="af"/>
        <w:shd w:val="clear" w:color="auto" w:fill="FFFFFF"/>
        <w:spacing w:beforeAutospacing="0" w:after="0" w:afterAutospacing="0" w:line="276" w:lineRule="auto"/>
        <w:ind w:firstLine="709"/>
        <w:jc w:val="both"/>
        <w:rPr>
          <w:i/>
          <w:iCs/>
          <w:sz w:val="28"/>
          <w:szCs w:val="28"/>
          <w:lang w:val="ru-RU"/>
        </w:rPr>
      </w:pPr>
    </w:p>
    <w:p w:rsidR="00891265" w:rsidRDefault="00891265" w:rsidP="004215DD">
      <w:pPr>
        <w:pStyle w:val="af"/>
        <w:shd w:val="clear" w:color="auto" w:fill="FFFFFF"/>
        <w:spacing w:beforeAutospacing="0" w:after="0" w:afterAutospacing="0" w:line="276" w:lineRule="auto"/>
        <w:ind w:firstLine="709"/>
        <w:jc w:val="both"/>
        <w:rPr>
          <w:sz w:val="28"/>
          <w:szCs w:val="28"/>
        </w:rPr>
      </w:pPr>
      <w:r>
        <w:rPr>
          <w:sz w:val="28"/>
          <w:szCs w:val="28"/>
          <w:lang w:val="ru-RU"/>
        </w:rPr>
        <w:t>де</w:t>
      </w:r>
      <w:r w:rsidR="00DE6E39">
        <w:rPr>
          <w:sz w:val="28"/>
          <w:szCs w:val="28"/>
          <w:lang w:val="ru-RU"/>
        </w:rPr>
        <w:t xml:space="preserve"> </w:t>
      </w:r>
      <w:r w:rsidR="00DE6E39" w:rsidRPr="00DE6E39">
        <w:rPr>
          <w:i/>
          <w:sz w:val="28"/>
          <w:szCs w:val="28"/>
          <w:lang w:val="ru-RU"/>
        </w:rPr>
        <w:t>у</w:t>
      </w:r>
      <w:r w:rsidR="00DC64CC">
        <w:rPr>
          <w:i/>
          <w:sz w:val="28"/>
          <w:szCs w:val="28"/>
          <w:lang w:val="ru-RU"/>
        </w:rPr>
        <w:t xml:space="preserve"> </w:t>
      </w:r>
      <w:r>
        <w:rPr>
          <w:sz w:val="28"/>
          <w:szCs w:val="28"/>
        </w:rPr>
        <w:t>– залежна змінна;</w:t>
      </w:r>
    </w:p>
    <w:p w:rsidR="00891265" w:rsidRDefault="00B568BC" w:rsidP="004215DD">
      <w:pPr>
        <w:pStyle w:val="af"/>
        <w:shd w:val="clear" w:color="auto" w:fill="FFFFFF"/>
        <w:spacing w:beforeAutospacing="0" w:after="0" w:afterAutospacing="0" w:line="276" w:lineRule="auto"/>
        <w:ind w:firstLine="709"/>
        <w:jc w:val="both"/>
        <w:rPr>
          <w:sz w:val="28"/>
          <w:szCs w:val="28"/>
        </w:rPr>
      </w:pPr>
      <w:r w:rsidRPr="00DE6E39">
        <w:rPr>
          <w:position w:val="-12"/>
        </w:rPr>
        <w:object w:dxaOrig="1300" w:dyaOrig="360">
          <v:shape id="_x0000_i1050" type="#_x0000_t75" style="width:81pt;height:22.5pt" o:ole="">
            <v:imagedata r:id="rId48" o:title=""/>
          </v:shape>
          <o:OLEObject Type="Embed" ProgID="Equation.3" ShapeID="_x0000_i1050" DrawAspect="Content" ObjectID="_1550914961" r:id="rId49"/>
        </w:object>
      </w:r>
      <w:r w:rsidR="00891265">
        <w:rPr>
          <w:sz w:val="28"/>
          <w:szCs w:val="28"/>
        </w:rPr>
        <w:t>– незалежні змінні;</w:t>
      </w:r>
    </w:p>
    <w:p w:rsidR="00891265" w:rsidRDefault="00891265" w:rsidP="004215DD">
      <w:pPr>
        <w:pStyle w:val="af"/>
        <w:shd w:val="clear" w:color="auto" w:fill="FFFFFF"/>
        <w:spacing w:beforeAutospacing="0" w:after="0" w:afterAutospacing="0" w:line="276" w:lineRule="auto"/>
        <w:ind w:firstLine="709"/>
        <w:jc w:val="both"/>
        <w:rPr>
          <w:sz w:val="28"/>
          <w:szCs w:val="28"/>
        </w:rPr>
      </w:pPr>
      <w:r>
        <w:rPr>
          <w:i/>
          <w:iCs/>
          <w:sz w:val="28"/>
          <w:szCs w:val="28"/>
          <w:lang w:val="en-US"/>
        </w:rPr>
        <w:t>u</w:t>
      </w:r>
      <w:r w:rsidR="00DC64CC">
        <w:rPr>
          <w:i/>
          <w:iCs/>
          <w:sz w:val="28"/>
          <w:szCs w:val="28"/>
        </w:rPr>
        <w:t xml:space="preserve"> </w:t>
      </w:r>
      <w:r>
        <w:rPr>
          <w:sz w:val="28"/>
          <w:szCs w:val="28"/>
        </w:rPr>
        <w:t xml:space="preserve">– </w:t>
      </w:r>
      <w:proofErr w:type="gramStart"/>
      <w:r>
        <w:rPr>
          <w:sz w:val="28"/>
          <w:szCs w:val="28"/>
        </w:rPr>
        <w:t>випадкова</w:t>
      </w:r>
      <w:proofErr w:type="gramEnd"/>
      <w:r>
        <w:rPr>
          <w:sz w:val="28"/>
          <w:szCs w:val="28"/>
        </w:rPr>
        <w:t xml:space="preserve"> похибка, розподіл якої в загальному випадку залежить від незалежних змінних, але математичне очікування якої рівне нулю.</w:t>
      </w:r>
    </w:p>
    <w:p w:rsidR="00891265" w:rsidRDefault="00891265" w:rsidP="004215DD">
      <w:pPr>
        <w:pStyle w:val="af"/>
        <w:shd w:val="clear" w:color="auto" w:fill="FFFFFF"/>
        <w:spacing w:beforeAutospacing="0" w:after="0" w:afterAutospacing="0" w:line="276" w:lineRule="auto"/>
        <w:ind w:firstLine="709"/>
        <w:jc w:val="both"/>
        <w:rPr>
          <w:sz w:val="28"/>
          <w:szCs w:val="28"/>
        </w:rPr>
      </w:pPr>
      <w:r>
        <w:rPr>
          <w:sz w:val="28"/>
          <w:szCs w:val="28"/>
        </w:rPr>
        <w:t>Згідно з моделлю (</w:t>
      </w:r>
      <w:r w:rsidR="00DC64CC">
        <w:rPr>
          <w:sz w:val="28"/>
          <w:szCs w:val="28"/>
        </w:rPr>
        <w:t>2.</w:t>
      </w:r>
      <w:r>
        <w:rPr>
          <w:sz w:val="28"/>
          <w:szCs w:val="28"/>
        </w:rPr>
        <w:t>2) математичне очікування залежної змінної є лінійною функцією незалежних змінних:</w:t>
      </w:r>
    </w:p>
    <w:p w:rsidR="00891265" w:rsidRPr="00124012" w:rsidRDefault="00891265" w:rsidP="004215DD">
      <w:pPr>
        <w:pStyle w:val="af"/>
        <w:shd w:val="clear" w:color="auto" w:fill="FFFFFF"/>
        <w:spacing w:beforeAutospacing="0" w:after="0" w:afterAutospacing="0" w:line="276" w:lineRule="auto"/>
        <w:ind w:firstLine="709"/>
        <w:jc w:val="both"/>
        <w:rPr>
          <w:sz w:val="28"/>
          <w:szCs w:val="28"/>
        </w:rPr>
      </w:pPr>
    </w:p>
    <w:tbl>
      <w:tblPr>
        <w:tblW w:w="0" w:type="auto"/>
        <w:tblLook w:val="04A0"/>
      </w:tblPr>
      <w:tblGrid>
        <w:gridCol w:w="8755"/>
        <w:gridCol w:w="1099"/>
      </w:tblGrid>
      <w:tr w:rsidR="00DE6E39" w:rsidRPr="00567803" w:rsidTr="00567803">
        <w:tc>
          <w:tcPr>
            <w:tcW w:w="8755" w:type="dxa"/>
            <w:shd w:val="clear" w:color="auto" w:fill="auto"/>
          </w:tcPr>
          <w:p w:rsidR="00DE6E39" w:rsidRPr="00567803" w:rsidRDefault="00B568BC" w:rsidP="00567803">
            <w:pPr>
              <w:pStyle w:val="af"/>
              <w:spacing w:beforeAutospacing="0" w:after="0" w:afterAutospacing="0" w:line="276" w:lineRule="auto"/>
              <w:jc w:val="center"/>
              <w:rPr>
                <w:sz w:val="28"/>
                <w:szCs w:val="28"/>
                <w:lang w:val="ru-RU"/>
              </w:rPr>
            </w:pPr>
            <w:r w:rsidRPr="00567803">
              <w:rPr>
                <w:position w:val="-12"/>
                <w:sz w:val="28"/>
                <w:szCs w:val="28"/>
                <w:lang w:val="ru-RU"/>
              </w:rPr>
              <w:object w:dxaOrig="3100" w:dyaOrig="360">
                <v:shape id="_x0000_i1051" type="#_x0000_t75" style="width:187.5pt;height:21.75pt" o:ole="">
                  <v:imagedata r:id="rId50" o:title=""/>
                </v:shape>
                <o:OLEObject Type="Embed" ProgID="Equation.3" ShapeID="_x0000_i1051" DrawAspect="Content" ObjectID="_1550914962" r:id="rId51"/>
              </w:object>
            </w:r>
          </w:p>
        </w:tc>
        <w:tc>
          <w:tcPr>
            <w:tcW w:w="1099" w:type="dxa"/>
            <w:shd w:val="clear" w:color="auto" w:fill="auto"/>
          </w:tcPr>
          <w:p w:rsidR="00DE6E39" w:rsidRPr="00567803" w:rsidRDefault="00DE6E39" w:rsidP="00567803">
            <w:pPr>
              <w:pStyle w:val="af"/>
              <w:spacing w:beforeAutospacing="0" w:after="0" w:afterAutospacing="0" w:line="276" w:lineRule="auto"/>
              <w:jc w:val="both"/>
              <w:rPr>
                <w:sz w:val="28"/>
                <w:szCs w:val="28"/>
                <w:lang w:val="ru-RU"/>
              </w:rPr>
            </w:pPr>
            <w:r w:rsidRPr="00567803">
              <w:rPr>
                <w:sz w:val="28"/>
                <w:szCs w:val="28"/>
                <w:lang w:val="ru-RU"/>
              </w:rPr>
              <w:t>(</w:t>
            </w:r>
            <w:r w:rsidR="00DC64CC">
              <w:rPr>
                <w:sz w:val="28"/>
                <w:szCs w:val="28"/>
                <w:lang w:val="ru-RU"/>
              </w:rPr>
              <w:t>2.</w:t>
            </w:r>
            <w:r w:rsidRPr="00567803">
              <w:rPr>
                <w:sz w:val="28"/>
                <w:szCs w:val="28"/>
                <w:lang w:val="ru-RU"/>
              </w:rPr>
              <w:t>3)</w:t>
            </w:r>
          </w:p>
        </w:tc>
      </w:tr>
    </w:tbl>
    <w:p w:rsidR="00DE6E39" w:rsidRPr="00124012" w:rsidRDefault="00DE6E39" w:rsidP="00DE6E39">
      <w:pPr>
        <w:pStyle w:val="af"/>
        <w:shd w:val="clear" w:color="auto" w:fill="FFFFFF"/>
        <w:spacing w:beforeAutospacing="0" w:after="0" w:afterAutospacing="0" w:line="276" w:lineRule="auto"/>
        <w:rPr>
          <w:sz w:val="28"/>
          <w:szCs w:val="28"/>
          <w:lang w:val="ru-RU"/>
        </w:rPr>
      </w:pPr>
    </w:p>
    <w:p w:rsidR="00891265" w:rsidRDefault="006F6159" w:rsidP="00DE6E39">
      <w:pPr>
        <w:pStyle w:val="af"/>
        <w:shd w:val="clear" w:color="auto" w:fill="FFFFFF"/>
        <w:spacing w:beforeAutospacing="0" w:after="0" w:afterAutospacing="0" w:line="276" w:lineRule="auto"/>
        <w:ind w:firstLine="709"/>
        <w:jc w:val="both"/>
        <w:rPr>
          <w:sz w:val="28"/>
          <w:szCs w:val="28"/>
        </w:rPr>
      </w:pPr>
      <w:r w:rsidRPr="00D64F20">
        <w:rPr>
          <w:sz w:val="28"/>
          <w:szCs w:val="28"/>
        </w:rPr>
        <w:fldChar w:fldCharType="begin"/>
      </w:r>
      <w:r w:rsidR="00891265" w:rsidRPr="00D64F20">
        <w:rPr>
          <w:sz w:val="28"/>
          <w:szCs w:val="28"/>
        </w:rPr>
        <w:instrText xml:space="preserve"> QUOTE </w:instrText>
      </w:r>
      <w:r w:rsidR="00CF5771">
        <w:pict>
          <v:shape id="_x0000_i1052" type="#_x0000_t75" style="width:171pt;height:14.25pt">
            <v:imagedata r:id="rId52" o:title="" chromakey="white"/>
          </v:shape>
        </w:pict>
      </w:r>
      <w:r w:rsidR="00891265" w:rsidRPr="00D64F20">
        <w:rPr>
          <w:sz w:val="28"/>
          <w:szCs w:val="28"/>
        </w:rPr>
        <w:instrText xml:space="preserve"> </w:instrText>
      </w:r>
      <w:r w:rsidRPr="00D64F20">
        <w:rPr>
          <w:sz w:val="28"/>
          <w:szCs w:val="28"/>
        </w:rPr>
        <w:fldChar w:fldCharType="end"/>
      </w:r>
      <w:r w:rsidR="00DE6E39">
        <w:rPr>
          <w:sz w:val="28"/>
          <w:szCs w:val="28"/>
        </w:rPr>
        <w:t xml:space="preserve">Вектор параметрів </w:t>
      </w:r>
      <w:r w:rsidR="0094335F" w:rsidRPr="00A17015">
        <w:rPr>
          <w:position w:val="-12"/>
        </w:rPr>
        <w:object w:dxaOrig="1400" w:dyaOrig="360">
          <v:shape id="_x0000_i1053" type="#_x0000_t75" style="width:75pt;height:19.5pt" o:ole="">
            <v:imagedata r:id="rId53" o:title=""/>
          </v:shape>
          <o:OLEObject Type="Embed" ProgID="Equation.3" ShapeID="_x0000_i1053" DrawAspect="Content" ObjectID="_1550914963" r:id="rId54"/>
        </w:object>
      </w:r>
      <w:r w:rsidR="00891265">
        <w:rPr>
          <w:sz w:val="28"/>
          <w:szCs w:val="28"/>
        </w:rPr>
        <w:t>є невідомим і задача лінійної регресії полягає в оцінці цих параметрів на основі деяк</w:t>
      </w:r>
      <w:r w:rsidR="00DE6E39">
        <w:rPr>
          <w:sz w:val="28"/>
          <w:szCs w:val="28"/>
        </w:rPr>
        <w:t xml:space="preserve">их експериментальних значень </w:t>
      </w:r>
      <w:r w:rsidR="00DE6E39" w:rsidRPr="00DE6E39">
        <w:rPr>
          <w:i/>
          <w:sz w:val="28"/>
          <w:szCs w:val="28"/>
        </w:rPr>
        <w:t>у</w:t>
      </w:r>
      <w:r w:rsidR="00DE6E39">
        <w:rPr>
          <w:sz w:val="28"/>
          <w:szCs w:val="28"/>
        </w:rPr>
        <w:t xml:space="preserve"> </w:t>
      </w:r>
      <w:r w:rsidR="00DE6E39">
        <w:rPr>
          <w:sz w:val="28"/>
          <w:szCs w:val="28"/>
        </w:rPr>
        <w:lastRenderedPageBreak/>
        <w:t>і</w:t>
      </w:r>
      <w:r w:rsidR="0094335F">
        <w:rPr>
          <w:sz w:val="28"/>
          <w:szCs w:val="28"/>
        </w:rPr>
        <w:t xml:space="preserve"> </w:t>
      </w:r>
      <w:r w:rsidR="0094335F" w:rsidRPr="00DE6E39">
        <w:rPr>
          <w:position w:val="-12"/>
        </w:rPr>
        <w:object w:dxaOrig="1300" w:dyaOrig="360">
          <v:shape id="_x0000_i1054" type="#_x0000_t75" style="width:81pt;height:22.5pt" o:ole="">
            <v:imagedata r:id="rId48" o:title=""/>
          </v:shape>
          <o:OLEObject Type="Embed" ProgID="Equation.3" ShapeID="_x0000_i1054" DrawAspect="Content" ObjectID="_1550914964" r:id="rId55"/>
        </w:object>
      </w:r>
      <w:r w:rsidR="00DE6E39">
        <w:t xml:space="preserve">. </w:t>
      </w:r>
      <w:r w:rsidR="00891265">
        <w:rPr>
          <w:sz w:val="28"/>
          <w:szCs w:val="28"/>
        </w:rPr>
        <w:t xml:space="preserve">Тобто для деяких </w:t>
      </w:r>
      <w:r w:rsidR="00891265">
        <w:rPr>
          <w:i/>
          <w:iCs/>
          <w:sz w:val="28"/>
          <w:szCs w:val="28"/>
        </w:rPr>
        <w:t>n</w:t>
      </w:r>
      <w:r w:rsidR="00891265">
        <w:rPr>
          <w:sz w:val="28"/>
          <w:szCs w:val="28"/>
        </w:rPr>
        <w:t xml:space="preserve"> експериментів є відомі значення </w:t>
      </w:r>
      <w:r w:rsidR="0094335F" w:rsidRPr="00DE6E39">
        <w:rPr>
          <w:position w:val="-16"/>
          <w:sz w:val="28"/>
          <w:szCs w:val="28"/>
        </w:rPr>
        <w:object w:dxaOrig="1560" w:dyaOrig="440">
          <v:shape id="_x0000_i1055" type="#_x0000_t75" style="width:87pt;height:24pt" o:ole="">
            <v:imagedata r:id="rId56" o:title=""/>
          </v:shape>
          <o:OLEObject Type="Embed" ProgID="Equation.3" ShapeID="_x0000_i1055" DrawAspect="Content" ObjectID="_1550914965" r:id="rId57"/>
        </w:object>
      </w:r>
      <w:r w:rsidR="00891265">
        <w:rPr>
          <w:sz w:val="28"/>
          <w:szCs w:val="28"/>
        </w:rPr>
        <w:t>незалежних змінних і відповідне їм значення залежної змінної.</w:t>
      </w:r>
    </w:p>
    <w:p w:rsidR="00891265" w:rsidRDefault="00891265" w:rsidP="004215DD">
      <w:pPr>
        <w:pStyle w:val="af"/>
        <w:shd w:val="clear" w:color="auto" w:fill="FFFFFF"/>
        <w:spacing w:beforeAutospacing="0" w:after="0" w:afterAutospacing="0" w:line="276" w:lineRule="auto"/>
        <w:ind w:firstLine="709"/>
        <w:jc w:val="both"/>
        <w:rPr>
          <w:sz w:val="28"/>
          <w:szCs w:val="28"/>
          <w:lang w:val="ru-RU"/>
        </w:rPr>
      </w:pPr>
      <w:proofErr w:type="spellStart"/>
      <w:r>
        <w:rPr>
          <w:sz w:val="28"/>
          <w:szCs w:val="28"/>
          <w:lang w:val="ru-RU"/>
        </w:rPr>
        <w:t>Згідно</w:t>
      </w:r>
      <w:proofErr w:type="spellEnd"/>
      <w:r>
        <w:rPr>
          <w:sz w:val="28"/>
          <w:szCs w:val="28"/>
          <w:lang w:val="ru-RU"/>
        </w:rPr>
        <w:t xml:space="preserve"> </w:t>
      </w:r>
      <w:proofErr w:type="spellStart"/>
      <w:r>
        <w:rPr>
          <w:sz w:val="28"/>
          <w:szCs w:val="28"/>
          <w:lang w:val="ru-RU"/>
        </w:rPr>
        <w:t>з</w:t>
      </w:r>
      <w:proofErr w:type="spellEnd"/>
      <w:r>
        <w:rPr>
          <w:sz w:val="28"/>
          <w:szCs w:val="28"/>
          <w:lang w:val="ru-RU"/>
        </w:rPr>
        <w:t xml:space="preserve"> </w:t>
      </w:r>
      <w:proofErr w:type="spellStart"/>
      <w:r>
        <w:rPr>
          <w:sz w:val="28"/>
          <w:szCs w:val="28"/>
          <w:lang w:val="ru-RU"/>
        </w:rPr>
        <w:t>визначенням</w:t>
      </w:r>
      <w:proofErr w:type="spellEnd"/>
      <w:r>
        <w:rPr>
          <w:sz w:val="28"/>
          <w:szCs w:val="28"/>
          <w:lang w:val="ru-RU"/>
        </w:rPr>
        <w:t xml:space="preserve"> </w:t>
      </w:r>
      <w:proofErr w:type="spellStart"/>
      <w:r>
        <w:rPr>
          <w:sz w:val="28"/>
          <w:szCs w:val="28"/>
          <w:lang w:val="ru-RU"/>
        </w:rPr>
        <w:t>моделі</w:t>
      </w:r>
      <w:proofErr w:type="spellEnd"/>
      <w:r>
        <w:rPr>
          <w:sz w:val="28"/>
          <w:szCs w:val="28"/>
          <w:lang w:val="ru-RU"/>
        </w:rPr>
        <w:t xml:space="preserve"> для </w:t>
      </w:r>
      <w:proofErr w:type="gramStart"/>
      <w:r>
        <w:rPr>
          <w:sz w:val="28"/>
          <w:szCs w:val="28"/>
          <w:lang w:val="ru-RU"/>
        </w:rPr>
        <w:t>кожного</w:t>
      </w:r>
      <w:proofErr w:type="gramEnd"/>
      <w:r>
        <w:rPr>
          <w:sz w:val="28"/>
          <w:szCs w:val="28"/>
          <w:lang w:val="ru-RU"/>
        </w:rPr>
        <w:t xml:space="preserve"> </w:t>
      </w:r>
      <w:proofErr w:type="spellStart"/>
      <w:r>
        <w:rPr>
          <w:sz w:val="28"/>
          <w:szCs w:val="28"/>
          <w:lang w:val="ru-RU"/>
        </w:rPr>
        <w:t>експериментального</w:t>
      </w:r>
      <w:proofErr w:type="spellEnd"/>
      <w:r>
        <w:rPr>
          <w:sz w:val="28"/>
          <w:szCs w:val="28"/>
          <w:lang w:val="ru-RU"/>
        </w:rPr>
        <w:t xml:space="preserve"> </w:t>
      </w:r>
      <w:proofErr w:type="spellStart"/>
      <w:r>
        <w:rPr>
          <w:sz w:val="28"/>
          <w:szCs w:val="28"/>
          <w:lang w:val="ru-RU"/>
        </w:rPr>
        <w:t>випадку</w:t>
      </w:r>
      <w:proofErr w:type="spellEnd"/>
      <w:r>
        <w:rPr>
          <w:sz w:val="28"/>
          <w:szCs w:val="28"/>
          <w:lang w:val="ru-RU"/>
        </w:rPr>
        <w:t xml:space="preserve"> </w:t>
      </w:r>
      <w:proofErr w:type="spellStart"/>
      <w:r>
        <w:rPr>
          <w:sz w:val="28"/>
          <w:szCs w:val="28"/>
          <w:lang w:val="ru-RU"/>
        </w:rPr>
        <w:t>залежність</w:t>
      </w:r>
      <w:proofErr w:type="spellEnd"/>
      <w:r>
        <w:rPr>
          <w:sz w:val="28"/>
          <w:szCs w:val="28"/>
          <w:lang w:val="ru-RU"/>
        </w:rPr>
        <w:t xml:space="preserve"> </w:t>
      </w:r>
      <w:proofErr w:type="spellStart"/>
      <w:r>
        <w:rPr>
          <w:sz w:val="28"/>
          <w:szCs w:val="28"/>
          <w:lang w:val="ru-RU"/>
        </w:rPr>
        <w:t>між</w:t>
      </w:r>
      <w:proofErr w:type="spellEnd"/>
      <w:r>
        <w:rPr>
          <w:sz w:val="28"/>
          <w:szCs w:val="28"/>
          <w:lang w:val="ru-RU"/>
        </w:rPr>
        <w:t xml:space="preserve"> </w:t>
      </w:r>
      <w:proofErr w:type="spellStart"/>
      <w:r>
        <w:rPr>
          <w:sz w:val="28"/>
          <w:szCs w:val="28"/>
          <w:lang w:val="ru-RU"/>
        </w:rPr>
        <w:t>змінними</w:t>
      </w:r>
      <w:proofErr w:type="spellEnd"/>
      <w:r>
        <w:rPr>
          <w:sz w:val="28"/>
          <w:szCs w:val="28"/>
          <w:lang w:val="ru-RU"/>
        </w:rPr>
        <w:t xml:space="preserve"> </w:t>
      </w:r>
      <w:proofErr w:type="spellStart"/>
      <w:r>
        <w:rPr>
          <w:sz w:val="28"/>
          <w:szCs w:val="28"/>
          <w:lang w:val="ru-RU"/>
        </w:rPr>
        <w:t>визначається</w:t>
      </w:r>
      <w:proofErr w:type="spellEnd"/>
      <w:r>
        <w:rPr>
          <w:sz w:val="28"/>
          <w:szCs w:val="28"/>
          <w:lang w:val="ru-RU"/>
        </w:rPr>
        <w:t xml:space="preserve"> формул</w:t>
      </w:r>
      <w:proofErr w:type="spellStart"/>
      <w:r>
        <w:rPr>
          <w:sz w:val="28"/>
          <w:szCs w:val="28"/>
        </w:rPr>
        <w:t>ою</w:t>
      </w:r>
      <w:proofErr w:type="spellEnd"/>
      <w:r>
        <w:rPr>
          <w:sz w:val="28"/>
          <w:szCs w:val="28"/>
          <w:lang w:val="ru-RU"/>
        </w:rPr>
        <w:t>:</w:t>
      </w:r>
    </w:p>
    <w:p w:rsidR="00742CB2" w:rsidRDefault="00742CB2" w:rsidP="004215DD">
      <w:pPr>
        <w:pStyle w:val="af"/>
        <w:shd w:val="clear" w:color="auto" w:fill="FFFFFF"/>
        <w:spacing w:beforeAutospacing="0" w:after="0" w:afterAutospacing="0" w:line="276" w:lineRule="auto"/>
        <w:ind w:firstLine="709"/>
        <w:jc w:val="both"/>
        <w:rPr>
          <w:sz w:val="28"/>
          <w:szCs w:val="28"/>
        </w:rPr>
      </w:pPr>
    </w:p>
    <w:tbl>
      <w:tblPr>
        <w:tblW w:w="0" w:type="auto"/>
        <w:tblLook w:val="04A0"/>
      </w:tblPr>
      <w:tblGrid>
        <w:gridCol w:w="9039"/>
        <w:gridCol w:w="815"/>
      </w:tblGrid>
      <w:tr w:rsidR="00742CB2" w:rsidRPr="00567803" w:rsidTr="00567803">
        <w:tc>
          <w:tcPr>
            <w:tcW w:w="9039" w:type="dxa"/>
            <w:shd w:val="clear" w:color="auto" w:fill="auto"/>
          </w:tcPr>
          <w:p w:rsidR="00742CB2" w:rsidRPr="00567803" w:rsidRDefault="00B568BC" w:rsidP="00567803">
            <w:pPr>
              <w:pStyle w:val="af"/>
              <w:spacing w:beforeAutospacing="0" w:after="0" w:afterAutospacing="0" w:line="276" w:lineRule="auto"/>
              <w:jc w:val="center"/>
              <w:rPr>
                <w:sz w:val="28"/>
                <w:szCs w:val="28"/>
                <w:lang w:val="ru-RU"/>
              </w:rPr>
            </w:pPr>
            <w:r w:rsidRPr="00B568BC">
              <w:rPr>
                <w:position w:val="-12"/>
                <w:sz w:val="28"/>
                <w:szCs w:val="28"/>
                <w:lang w:val="ru-RU"/>
              </w:rPr>
              <w:object w:dxaOrig="2880" w:dyaOrig="360">
                <v:shape id="_x0000_i1056" type="#_x0000_t75" style="width:159.75pt;height:20.25pt" o:ole="">
                  <v:imagedata r:id="rId58" o:title=""/>
                </v:shape>
                <o:OLEObject Type="Embed" ProgID="Equation.3" ShapeID="_x0000_i1056" DrawAspect="Content" ObjectID="_1550914966" r:id="rId59"/>
              </w:object>
            </w:r>
            <w:r w:rsidR="00742CB2" w:rsidRPr="00567803">
              <w:rPr>
                <w:sz w:val="28"/>
                <w:szCs w:val="28"/>
                <w:lang w:val="ru-RU"/>
              </w:rPr>
              <w:t>,</w:t>
            </w:r>
          </w:p>
        </w:tc>
        <w:tc>
          <w:tcPr>
            <w:tcW w:w="815" w:type="dxa"/>
            <w:shd w:val="clear" w:color="auto" w:fill="auto"/>
          </w:tcPr>
          <w:p w:rsidR="00742CB2" w:rsidRPr="00567803" w:rsidRDefault="00DC64CC" w:rsidP="00567803">
            <w:pPr>
              <w:pStyle w:val="af"/>
              <w:spacing w:beforeAutospacing="0" w:after="0" w:afterAutospacing="0" w:line="276" w:lineRule="auto"/>
              <w:jc w:val="center"/>
              <w:rPr>
                <w:sz w:val="28"/>
                <w:szCs w:val="28"/>
                <w:lang w:val="ru-RU"/>
              </w:rPr>
            </w:pPr>
            <w:r>
              <w:rPr>
                <w:sz w:val="28"/>
                <w:szCs w:val="28"/>
                <w:lang w:val="ru-RU"/>
              </w:rPr>
              <w:t>(2.</w:t>
            </w:r>
            <w:r w:rsidR="00742CB2" w:rsidRPr="00567803">
              <w:rPr>
                <w:sz w:val="28"/>
                <w:szCs w:val="28"/>
                <w:lang w:val="ru-RU"/>
              </w:rPr>
              <w:t>4</w:t>
            </w:r>
            <w:r>
              <w:rPr>
                <w:sz w:val="28"/>
                <w:szCs w:val="28"/>
                <w:lang w:val="ru-RU"/>
              </w:rPr>
              <w:t>)</w:t>
            </w:r>
          </w:p>
        </w:tc>
      </w:tr>
    </w:tbl>
    <w:p w:rsidR="00891265" w:rsidRDefault="00891265" w:rsidP="004215DD">
      <w:pPr>
        <w:pStyle w:val="af"/>
        <w:shd w:val="clear" w:color="auto" w:fill="FFFFFF"/>
        <w:spacing w:beforeAutospacing="0" w:after="0" w:afterAutospacing="0" w:line="276" w:lineRule="auto"/>
        <w:ind w:firstLine="709"/>
        <w:jc w:val="both"/>
        <w:rPr>
          <w:sz w:val="28"/>
          <w:szCs w:val="28"/>
          <w:lang w:val="ru-RU"/>
        </w:rPr>
      </w:pPr>
    </w:p>
    <w:p w:rsidR="00891265" w:rsidRDefault="00891265" w:rsidP="004215DD">
      <w:pPr>
        <w:pStyle w:val="af"/>
        <w:shd w:val="clear" w:color="auto" w:fill="FFFFFF"/>
        <w:spacing w:beforeAutospacing="0" w:after="0" w:afterAutospacing="0" w:line="276" w:lineRule="auto"/>
        <w:ind w:firstLine="709"/>
        <w:jc w:val="both"/>
        <w:rPr>
          <w:sz w:val="28"/>
          <w:szCs w:val="28"/>
        </w:rPr>
      </w:pPr>
      <w:r>
        <w:rPr>
          <w:sz w:val="28"/>
          <w:szCs w:val="28"/>
        </w:rPr>
        <w:t>або у матричних позначеннях.</w:t>
      </w:r>
    </w:p>
    <w:p w:rsidR="00891265" w:rsidRDefault="00891265" w:rsidP="004215DD">
      <w:pPr>
        <w:pStyle w:val="af"/>
        <w:shd w:val="clear" w:color="auto" w:fill="FFFFFF"/>
        <w:spacing w:beforeAutospacing="0" w:after="0" w:afterAutospacing="0" w:line="276" w:lineRule="auto"/>
        <w:ind w:firstLine="709"/>
        <w:jc w:val="both"/>
        <w:rPr>
          <w:sz w:val="28"/>
          <w:szCs w:val="28"/>
        </w:rPr>
      </w:pPr>
      <w:r>
        <w:rPr>
          <w:sz w:val="28"/>
          <w:szCs w:val="28"/>
        </w:rPr>
        <w:t xml:space="preserve">На основі цих даних потрібно оцінити значення параметрів </w:t>
      </w:r>
      <w:r w:rsidR="00B568BC" w:rsidRPr="00A17015">
        <w:rPr>
          <w:position w:val="-12"/>
        </w:rPr>
        <w:object w:dxaOrig="1400" w:dyaOrig="360">
          <v:shape id="_x0000_i1057" type="#_x0000_t75" style="width:78.75pt;height:20.25pt" o:ole="">
            <v:imagedata r:id="rId53" o:title=""/>
          </v:shape>
          <o:OLEObject Type="Embed" ProgID="Equation.3" ShapeID="_x0000_i1057" DrawAspect="Content" ObjectID="_1550914967" r:id="rId60"/>
        </w:object>
      </w:r>
      <w:r>
        <w:rPr>
          <w:sz w:val="28"/>
          <w:szCs w:val="28"/>
        </w:rPr>
        <w:t xml:space="preserve">, а також розподіл випадкової величини </w:t>
      </w:r>
      <w:r>
        <w:rPr>
          <w:i/>
          <w:iCs/>
          <w:sz w:val="28"/>
          <w:szCs w:val="28"/>
          <w:lang w:val="en-US"/>
        </w:rPr>
        <w:t>u</w:t>
      </w:r>
      <w:r>
        <w:rPr>
          <w:sz w:val="28"/>
          <w:szCs w:val="28"/>
        </w:rPr>
        <w:t>. Зважаючи на характеристики досліджуваних змінних</w:t>
      </w:r>
      <w:r w:rsidR="00B568BC">
        <w:rPr>
          <w:sz w:val="28"/>
          <w:szCs w:val="28"/>
        </w:rPr>
        <w:t>,</w:t>
      </w:r>
      <w:r>
        <w:rPr>
          <w:sz w:val="28"/>
          <w:szCs w:val="28"/>
        </w:rPr>
        <w:t xml:space="preserve"> можуть додаватися різні додаткові специфікації моделі і застосовуватися різні методи оцінки параметрів. Серед найпоширеніших специфікацій лінійних моделей є кла</w:t>
      </w:r>
      <w:r w:rsidR="00B568BC">
        <w:rPr>
          <w:sz w:val="28"/>
          <w:szCs w:val="28"/>
        </w:rPr>
        <w:t>сична модель лінійної регресії та</w:t>
      </w:r>
      <w:r>
        <w:rPr>
          <w:sz w:val="28"/>
          <w:szCs w:val="28"/>
        </w:rPr>
        <w:t xml:space="preserve"> узагальнена модель лінійної регресії.</w:t>
      </w:r>
    </w:p>
    <w:p w:rsidR="00891265" w:rsidRDefault="00891265" w:rsidP="004215DD">
      <w:pPr>
        <w:pStyle w:val="af"/>
        <w:shd w:val="clear" w:color="auto" w:fill="FFFFFF"/>
        <w:spacing w:beforeAutospacing="0" w:after="0" w:afterAutospacing="0" w:line="276" w:lineRule="auto"/>
        <w:ind w:firstLine="709"/>
        <w:jc w:val="both"/>
        <w:rPr>
          <w:sz w:val="28"/>
          <w:szCs w:val="28"/>
        </w:rPr>
      </w:pPr>
      <w:r>
        <w:rPr>
          <w:sz w:val="28"/>
          <w:szCs w:val="28"/>
        </w:rPr>
        <w:t xml:space="preserve">Згідно з </w:t>
      </w:r>
      <w:r>
        <w:rPr>
          <w:b/>
          <w:bCs/>
          <w:i/>
          <w:iCs/>
          <w:sz w:val="28"/>
          <w:szCs w:val="28"/>
        </w:rPr>
        <w:t>класичною моделлю лінійної регресії</w:t>
      </w:r>
      <w:r>
        <w:rPr>
          <w:sz w:val="28"/>
          <w:szCs w:val="28"/>
        </w:rPr>
        <w:t xml:space="preserve"> додатково вводяться такі вимоги щодо специфікації моделі та відомих експериментальних даних:</w:t>
      </w:r>
    </w:p>
    <w:p w:rsidR="00891265" w:rsidRDefault="00B568BC" w:rsidP="004215DD">
      <w:pPr>
        <w:pStyle w:val="af"/>
        <w:numPr>
          <w:ilvl w:val="0"/>
          <w:numId w:val="4"/>
        </w:numPr>
        <w:shd w:val="clear" w:color="auto" w:fill="FFFFFF"/>
        <w:spacing w:beforeAutospacing="0" w:after="0" w:afterAutospacing="0" w:line="276" w:lineRule="auto"/>
        <w:ind w:left="0" w:firstLine="709"/>
        <w:jc w:val="both"/>
        <w:rPr>
          <w:sz w:val="28"/>
          <w:szCs w:val="28"/>
        </w:rPr>
      </w:pPr>
      <w:r w:rsidRPr="001E3A16">
        <w:rPr>
          <w:position w:val="-14"/>
          <w:sz w:val="28"/>
          <w:szCs w:val="28"/>
        </w:rPr>
        <w:object w:dxaOrig="2000" w:dyaOrig="400">
          <v:shape id="_x0000_i1058" type="#_x0000_t75" style="width:114.75pt;height:23.25pt" o:ole="">
            <v:imagedata r:id="rId61" o:title=""/>
          </v:shape>
          <o:OLEObject Type="Embed" ProgID="Equation.3" ShapeID="_x0000_i1058" DrawAspect="Content" ObjectID="_1550914968" r:id="rId62"/>
        </w:object>
      </w:r>
      <w:r w:rsidR="00891265">
        <w:rPr>
          <w:sz w:val="28"/>
          <w:szCs w:val="28"/>
        </w:rPr>
        <w:t>(відсутність кореляції залишків);</w:t>
      </w:r>
    </w:p>
    <w:p w:rsidR="00891265" w:rsidRDefault="00B568BC" w:rsidP="004215DD">
      <w:pPr>
        <w:pStyle w:val="af"/>
        <w:numPr>
          <w:ilvl w:val="0"/>
          <w:numId w:val="4"/>
        </w:numPr>
        <w:shd w:val="clear" w:color="auto" w:fill="FFFFFF"/>
        <w:spacing w:beforeAutospacing="0" w:after="0" w:afterAutospacing="0" w:line="276" w:lineRule="auto"/>
        <w:ind w:left="0" w:firstLine="709"/>
        <w:jc w:val="both"/>
        <w:rPr>
          <w:sz w:val="28"/>
          <w:szCs w:val="28"/>
        </w:rPr>
      </w:pPr>
      <w:r w:rsidRPr="00742CB2">
        <w:rPr>
          <w:position w:val="-16"/>
          <w:sz w:val="28"/>
          <w:szCs w:val="28"/>
        </w:rPr>
        <w:object w:dxaOrig="1600" w:dyaOrig="420">
          <v:shape id="_x0000_i1059" type="#_x0000_t75" style="width:86.25pt;height:22.5pt" o:ole="">
            <v:imagedata r:id="rId63" o:title=""/>
          </v:shape>
          <o:OLEObject Type="Embed" ProgID="Equation.3" ShapeID="_x0000_i1059" DrawAspect="Content" ObjectID="_1550914969" r:id="rId64"/>
        </w:object>
      </w:r>
      <w:r w:rsidR="00742CB2">
        <w:rPr>
          <w:sz w:val="28"/>
          <w:szCs w:val="28"/>
        </w:rPr>
        <w:t xml:space="preserve"> </w:t>
      </w:r>
      <w:r w:rsidR="00891265">
        <w:rPr>
          <w:sz w:val="28"/>
          <w:szCs w:val="28"/>
        </w:rPr>
        <w:t>(</w:t>
      </w:r>
      <w:proofErr w:type="spellStart"/>
      <w:r w:rsidR="00891265">
        <w:rPr>
          <w:sz w:val="28"/>
          <w:szCs w:val="28"/>
        </w:rPr>
        <w:t>гомоскедастичність</w:t>
      </w:r>
      <w:proofErr w:type="spellEnd"/>
      <w:r w:rsidR="00891265">
        <w:rPr>
          <w:sz w:val="28"/>
          <w:szCs w:val="28"/>
        </w:rPr>
        <w:t>);</w:t>
      </w:r>
    </w:p>
    <w:p w:rsidR="00891265" w:rsidRDefault="00891265" w:rsidP="004215DD">
      <w:pPr>
        <w:pStyle w:val="af"/>
        <w:shd w:val="clear" w:color="auto" w:fill="FFFFFF"/>
        <w:spacing w:beforeAutospacing="0" w:after="0" w:afterAutospacing="0" w:line="276" w:lineRule="auto"/>
        <w:ind w:firstLine="709"/>
        <w:jc w:val="both"/>
        <w:rPr>
          <w:sz w:val="28"/>
          <w:szCs w:val="28"/>
        </w:rPr>
      </w:pPr>
      <w:r>
        <w:rPr>
          <w:sz w:val="28"/>
          <w:szCs w:val="28"/>
        </w:rPr>
        <w:t xml:space="preserve">Часто додається також умова нормальності випадкових відхилень, яка дозволяє провести значно ширший аналіз оцінок параметрів та їх значимості, хоча і не є обов’язковою для можливості використання наприклад методу найменших квадратів </w:t>
      </w:r>
      <w:r w:rsidR="00742CB2" w:rsidRPr="00A17015">
        <w:rPr>
          <w:position w:val="-16"/>
        </w:rPr>
        <w:object w:dxaOrig="700" w:dyaOrig="420">
          <v:shape id="_x0000_i1060" type="#_x0000_t75" style="width:35.25pt;height:21pt" o:ole="">
            <v:imagedata r:id="rId65" o:title=""/>
          </v:shape>
          <o:OLEObject Type="Embed" ProgID="Equation.3" ShapeID="_x0000_i1060" DrawAspect="Content" ObjectID="_1550914970" r:id="rId66"/>
        </w:object>
      </w:r>
      <w:r w:rsidR="00742CB2">
        <w:t>~</w:t>
      </w:r>
      <w:r w:rsidR="00742CB2" w:rsidRPr="00742CB2">
        <w:rPr>
          <w:position w:val="-10"/>
        </w:rPr>
        <w:object w:dxaOrig="920" w:dyaOrig="360">
          <v:shape id="_x0000_i1061" type="#_x0000_t75" style="width:45.75pt;height:18pt" o:ole="">
            <v:imagedata r:id="rId67" o:title=""/>
          </v:shape>
          <o:OLEObject Type="Embed" ProgID="Equation.3" ShapeID="_x0000_i1061" DrawAspect="Content" ObjectID="_1550914971" r:id="rId68"/>
        </w:object>
      </w:r>
      <w:r w:rsidR="006F6159" w:rsidRPr="00D64F20">
        <w:rPr>
          <w:sz w:val="28"/>
          <w:szCs w:val="28"/>
        </w:rPr>
        <w:fldChar w:fldCharType="begin"/>
      </w:r>
      <w:r w:rsidRPr="00D64F20">
        <w:rPr>
          <w:sz w:val="28"/>
          <w:szCs w:val="28"/>
        </w:rPr>
        <w:instrText xml:space="preserve"> QUOTE </w:instrText>
      </w:r>
      <w:r w:rsidR="00CF5771">
        <w:pict>
          <v:shape id="_x0000_i1062" type="#_x0000_t75" style="width:116.25pt;height:12pt">
            <v:imagedata r:id="rId69" o:title="" chromakey="white"/>
          </v:shape>
        </w:pict>
      </w:r>
      <w:r w:rsidRPr="00D64F20">
        <w:rPr>
          <w:sz w:val="28"/>
          <w:szCs w:val="28"/>
        </w:rPr>
        <w:instrText xml:space="preserve"> </w:instrText>
      </w:r>
      <w:r w:rsidR="006F6159" w:rsidRPr="00D64F20">
        <w:rPr>
          <w:sz w:val="28"/>
          <w:szCs w:val="28"/>
        </w:rPr>
        <w:fldChar w:fldCharType="end"/>
      </w:r>
      <w:r>
        <w:rPr>
          <w:sz w:val="28"/>
          <w:szCs w:val="28"/>
        </w:rPr>
        <w:t>.</w:t>
      </w:r>
    </w:p>
    <w:p w:rsidR="00891265" w:rsidRDefault="00891265" w:rsidP="004215DD">
      <w:pPr>
        <w:pStyle w:val="af"/>
        <w:shd w:val="clear" w:color="auto" w:fill="FFFFFF"/>
        <w:spacing w:beforeAutospacing="0" w:after="0" w:afterAutospacing="0" w:line="276" w:lineRule="auto"/>
        <w:ind w:firstLine="709"/>
        <w:jc w:val="both"/>
        <w:rPr>
          <w:sz w:val="28"/>
          <w:szCs w:val="28"/>
        </w:rPr>
      </w:pPr>
      <w:r>
        <w:rPr>
          <w:sz w:val="28"/>
          <w:szCs w:val="28"/>
        </w:rPr>
        <w:t xml:space="preserve">Умови </w:t>
      </w:r>
      <w:proofErr w:type="spellStart"/>
      <w:r>
        <w:rPr>
          <w:sz w:val="28"/>
          <w:szCs w:val="28"/>
        </w:rPr>
        <w:t>гомоскедастичності</w:t>
      </w:r>
      <w:proofErr w:type="spellEnd"/>
      <w:r>
        <w:rPr>
          <w:sz w:val="28"/>
          <w:szCs w:val="28"/>
        </w:rPr>
        <w:t xml:space="preserve"> та відсутності кореляції між випадковими залишками в моделі часто на практиці не виконуються. Якщо замість цих двох умов у визначенні моделі взяти загальнішу умову:</w:t>
      </w:r>
    </w:p>
    <w:p w:rsidR="00891265" w:rsidRPr="00D64B35" w:rsidRDefault="00891265" w:rsidP="004215DD">
      <w:pPr>
        <w:pStyle w:val="af"/>
        <w:shd w:val="clear" w:color="auto" w:fill="FFFFFF"/>
        <w:spacing w:beforeAutospacing="0" w:after="0" w:afterAutospacing="0" w:line="276" w:lineRule="auto"/>
        <w:ind w:firstLine="709"/>
        <w:jc w:val="both"/>
        <w:rPr>
          <w:sz w:val="16"/>
          <w:szCs w:val="16"/>
        </w:rPr>
      </w:pPr>
    </w:p>
    <w:tbl>
      <w:tblPr>
        <w:tblW w:w="0" w:type="auto"/>
        <w:tblLook w:val="04A0"/>
      </w:tblPr>
      <w:tblGrid>
        <w:gridCol w:w="9039"/>
        <w:gridCol w:w="815"/>
      </w:tblGrid>
      <w:tr w:rsidR="00742CB2" w:rsidRPr="00567803" w:rsidTr="00567803">
        <w:tc>
          <w:tcPr>
            <w:tcW w:w="9039" w:type="dxa"/>
            <w:shd w:val="clear" w:color="auto" w:fill="auto"/>
          </w:tcPr>
          <w:p w:rsidR="00742CB2" w:rsidRPr="00567803" w:rsidRDefault="00B568BC" w:rsidP="00B568BC">
            <w:pPr>
              <w:pStyle w:val="af"/>
              <w:spacing w:beforeAutospacing="0" w:after="0" w:afterAutospacing="0" w:line="276" w:lineRule="auto"/>
              <w:jc w:val="center"/>
              <w:rPr>
                <w:sz w:val="28"/>
                <w:szCs w:val="28"/>
              </w:rPr>
            </w:pPr>
            <w:r w:rsidRPr="00567803">
              <w:rPr>
                <w:position w:val="-16"/>
                <w:sz w:val="28"/>
                <w:szCs w:val="28"/>
              </w:rPr>
              <w:object w:dxaOrig="1500" w:dyaOrig="440">
                <v:shape id="_x0000_i1063" type="#_x0000_t75" style="width:81pt;height:23.25pt" o:ole="">
                  <v:imagedata r:id="rId70" o:title=""/>
                </v:shape>
                <o:OLEObject Type="Embed" ProgID="Equation.3" ShapeID="_x0000_i1063" DrawAspect="Content" ObjectID="_1550914972" r:id="rId71"/>
              </w:object>
            </w:r>
            <w:r w:rsidR="00742CB2" w:rsidRPr="00567803">
              <w:rPr>
                <w:sz w:val="28"/>
                <w:szCs w:val="28"/>
              </w:rPr>
              <w:t xml:space="preserve">, </w:t>
            </w:r>
          </w:p>
        </w:tc>
        <w:tc>
          <w:tcPr>
            <w:tcW w:w="815" w:type="dxa"/>
            <w:shd w:val="clear" w:color="auto" w:fill="auto"/>
          </w:tcPr>
          <w:p w:rsidR="00742CB2" w:rsidRPr="00567803" w:rsidRDefault="00DC64CC" w:rsidP="00567803">
            <w:pPr>
              <w:pStyle w:val="af"/>
              <w:spacing w:beforeAutospacing="0" w:after="0" w:afterAutospacing="0" w:line="276" w:lineRule="auto"/>
              <w:jc w:val="both"/>
              <w:rPr>
                <w:sz w:val="28"/>
                <w:szCs w:val="28"/>
              </w:rPr>
            </w:pPr>
            <w:r>
              <w:rPr>
                <w:sz w:val="28"/>
                <w:szCs w:val="28"/>
              </w:rPr>
              <w:t>(2.</w:t>
            </w:r>
            <w:r w:rsidR="00742CB2" w:rsidRPr="00567803">
              <w:rPr>
                <w:sz w:val="28"/>
                <w:szCs w:val="28"/>
              </w:rPr>
              <w:t>5</w:t>
            </w:r>
            <w:r>
              <w:rPr>
                <w:sz w:val="28"/>
                <w:szCs w:val="28"/>
              </w:rPr>
              <w:t>)</w:t>
            </w:r>
          </w:p>
        </w:tc>
      </w:tr>
    </w:tbl>
    <w:p w:rsidR="00742CB2" w:rsidRPr="00D64B35" w:rsidRDefault="00742CB2" w:rsidP="004215DD">
      <w:pPr>
        <w:pStyle w:val="af"/>
        <w:shd w:val="clear" w:color="auto" w:fill="FFFFFF"/>
        <w:spacing w:beforeAutospacing="0" w:after="0" w:afterAutospacing="0" w:line="276" w:lineRule="auto"/>
        <w:ind w:firstLine="709"/>
        <w:jc w:val="both"/>
        <w:rPr>
          <w:sz w:val="16"/>
          <w:szCs w:val="16"/>
        </w:rPr>
      </w:pPr>
    </w:p>
    <w:p w:rsidR="00891265" w:rsidRDefault="00B568BC" w:rsidP="004215DD">
      <w:pPr>
        <w:pStyle w:val="af"/>
        <w:shd w:val="clear" w:color="auto" w:fill="FFFFFF"/>
        <w:spacing w:beforeAutospacing="0" w:after="0" w:afterAutospacing="0" w:line="276" w:lineRule="auto"/>
        <w:ind w:firstLine="709"/>
        <w:jc w:val="both"/>
        <w:rPr>
          <w:sz w:val="28"/>
          <w:szCs w:val="28"/>
        </w:rPr>
      </w:pPr>
      <w:r w:rsidRPr="00567803">
        <w:rPr>
          <w:sz w:val="28"/>
          <w:szCs w:val="28"/>
        </w:rPr>
        <w:t>де</w:t>
      </w:r>
      <w:r w:rsidRPr="00B568BC">
        <w:rPr>
          <w:i/>
          <w:iCs/>
          <w:sz w:val="28"/>
          <w:szCs w:val="28"/>
          <w:lang w:val="ru-RU"/>
        </w:rPr>
        <w:t xml:space="preserve"> </w:t>
      </w:r>
      <w:r w:rsidR="00891265">
        <w:rPr>
          <w:i/>
          <w:iCs/>
          <w:sz w:val="28"/>
          <w:szCs w:val="28"/>
          <w:lang w:val="en-US"/>
        </w:rPr>
        <w:t>W</w:t>
      </w:r>
      <w:r w:rsidR="00DC64CC">
        <w:rPr>
          <w:i/>
          <w:iCs/>
          <w:sz w:val="28"/>
          <w:szCs w:val="28"/>
        </w:rPr>
        <w:t xml:space="preserve"> </w:t>
      </w:r>
      <w:r w:rsidR="00891265">
        <w:rPr>
          <w:sz w:val="28"/>
          <w:szCs w:val="28"/>
        </w:rPr>
        <w:t xml:space="preserve">– відома </w:t>
      </w:r>
      <w:proofErr w:type="spellStart"/>
      <w:r w:rsidR="00891265">
        <w:rPr>
          <w:sz w:val="28"/>
          <w:szCs w:val="28"/>
        </w:rPr>
        <w:t>додатноозначена</w:t>
      </w:r>
      <w:proofErr w:type="spellEnd"/>
      <w:r w:rsidR="00891265">
        <w:rPr>
          <w:sz w:val="28"/>
          <w:szCs w:val="28"/>
        </w:rPr>
        <w:t xml:space="preserve"> матриця, то одержана модель називається </w:t>
      </w:r>
      <w:r w:rsidR="00891265">
        <w:rPr>
          <w:b/>
          <w:bCs/>
          <w:i/>
          <w:iCs/>
          <w:sz w:val="28"/>
          <w:szCs w:val="28"/>
        </w:rPr>
        <w:t>узагальненою моделлю лінійної регресії</w:t>
      </w:r>
      <w:r w:rsidR="00891265">
        <w:rPr>
          <w:sz w:val="28"/>
          <w:szCs w:val="28"/>
        </w:rPr>
        <w:t>.</w:t>
      </w:r>
    </w:p>
    <w:p w:rsidR="00891265" w:rsidRDefault="00891265" w:rsidP="004215DD">
      <w:pPr>
        <w:pStyle w:val="af"/>
        <w:shd w:val="clear" w:color="auto" w:fill="FFFFFF"/>
        <w:spacing w:beforeAutospacing="0" w:after="0" w:afterAutospacing="0" w:line="276" w:lineRule="auto"/>
        <w:ind w:firstLine="709"/>
        <w:jc w:val="both"/>
        <w:rPr>
          <w:sz w:val="28"/>
          <w:szCs w:val="28"/>
        </w:rPr>
      </w:pPr>
      <w:r>
        <w:rPr>
          <w:sz w:val="28"/>
          <w:szCs w:val="28"/>
        </w:rPr>
        <w:t xml:space="preserve">Оскільки для кожної </w:t>
      </w:r>
      <w:proofErr w:type="spellStart"/>
      <w:r>
        <w:rPr>
          <w:sz w:val="28"/>
          <w:szCs w:val="28"/>
        </w:rPr>
        <w:t>додатноозначеної</w:t>
      </w:r>
      <w:proofErr w:type="spellEnd"/>
      <w:r>
        <w:rPr>
          <w:sz w:val="28"/>
          <w:szCs w:val="28"/>
        </w:rPr>
        <w:t xml:space="preserve"> матриці</w:t>
      </w:r>
      <w:r w:rsidR="00742CB2">
        <w:rPr>
          <w:sz w:val="28"/>
          <w:szCs w:val="28"/>
        </w:rPr>
        <w:t xml:space="preserve"> </w:t>
      </w:r>
      <w:r>
        <w:rPr>
          <w:i/>
          <w:iCs/>
          <w:sz w:val="28"/>
          <w:szCs w:val="28"/>
          <w:lang w:val="en-US"/>
        </w:rPr>
        <w:t>W</w:t>
      </w:r>
      <w:r w:rsidR="00742CB2">
        <w:rPr>
          <w:i/>
          <w:iCs/>
          <w:sz w:val="28"/>
          <w:szCs w:val="28"/>
        </w:rPr>
        <w:t xml:space="preserve"> </w:t>
      </w:r>
      <w:r>
        <w:rPr>
          <w:sz w:val="28"/>
          <w:szCs w:val="28"/>
        </w:rPr>
        <w:t xml:space="preserve">існує матриця </w:t>
      </w:r>
      <w:r>
        <w:rPr>
          <w:i/>
          <w:iCs/>
          <w:sz w:val="28"/>
          <w:szCs w:val="28"/>
          <w:lang w:val="en-US"/>
        </w:rPr>
        <w:t>N</w:t>
      </w:r>
      <w:r>
        <w:rPr>
          <w:sz w:val="28"/>
          <w:szCs w:val="28"/>
        </w:rPr>
        <w:t xml:space="preserve">, така що </w:t>
      </w:r>
      <w:r w:rsidR="00742CB2" w:rsidRPr="00742CB2">
        <w:rPr>
          <w:position w:val="-6"/>
          <w:sz w:val="28"/>
          <w:szCs w:val="28"/>
        </w:rPr>
        <w:object w:dxaOrig="1080" w:dyaOrig="320">
          <v:shape id="_x0000_i1064" type="#_x0000_t75" style="width:54pt;height:15.75pt" o:ole="">
            <v:imagedata r:id="rId72" o:title=""/>
          </v:shape>
          <o:OLEObject Type="Embed" ProgID="Equation.3" ShapeID="_x0000_i1064" DrawAspect="Content" ObjectID="_1550914973" r:id="rId73"/>
        </w:object>
      </w:r>
      <w:r>
        <w:rPr>
          <w:sz w:val="28"/>
          <w:szCs w:val="28"/>
        </w:rPr>
        <w:t xml:space="preserve">то модель:  </w:t>
      </w:r>
    </w:p>
    <w:p w:rsidR="00891265" w:rsidRPr="00D64B35" w:rsidRDefault="00891265" w:rsidP="004215DD">
      <w:pPr>
        <w:pStyle w:val="af"/>
        <w:shd w:val="clear" w:color="auto" w:fill="FFFFFF"/>
        <w:spacing w:beforeAutospacing="0" w:after="0" w:afterAutospacing="0" w:line="276" w:lineRule="auto"/>
        <w:ind w:firstLine="709"/>
        <w:jc w:val="both"/>
        <w:rPr>
          <w:sz w:val="16"/>
          <w:szCs w:val="16"/>
        </w:rPr>
      </w:pPr>
    </w:p>
    <w:tbl>
      <w:tblPr>
        <w:tblW w:w="0" w:type="auto"/>
        <w:tblLook w:val="04A0"/>
      </w:tblPr>
      <w:tblGrid>
        <w:gridCol w:w="9039"/>
        <w:gridCol w:w="815"/>
      </w:tblGrid>
      <w:tr w:rsidR="00742CB2" w:rsidRPr="00567803" w:rsidTr="00567803">
        <w:tc>
          <w:tcPr>
            <w:tcW w:w="9039" w:type="dxa"/>
            <w:shd w:val="clear" w:color="auto" w:fill="auto"/>
          </w:tcPr>
          <w:p w:rsidR="00742CB2" w:rsidRPr="00567803" w:rsidRDefault="00B568BC" w:rsidP="00567803">
            <w:pPr>
              <w:pStyle w:val="af"/>
              <w:spacing w:beforeAutospacing="0" w:after="0" w:afterAutospacing="0" w:line="276" w:lineRule="auto"/>
              <w:jc w:val="center"/>
              <w:rPr>
                <w:sz w:val="28"/>
                <w:szCs w:val="28"/>
              </w:rPr>
            </w:pPr>
            <w:r w:rsidRPr="00567803">
              <w:rPr>
                <w:position w:val="-14"/>
                <w:sz w:val="28"/>
                <w:szCs w:val="28"/>
              </w:rPr>
              <w:object w:dxaOrig="1620" w:dyaOrig="380">
                <v:shape id="_x0000_i1065" type="#_x0000_t75" style="width:86.25pt;height:21pt" o:ole="">
                  <v:imagedata r:id="rId74" o:title=""/>
                </v:shape>
                <o:OLEObject Type="Embed" ProgID="Equation.3" ShapeID="_x0000_i1065" DrawAspect="Content" ObjectID="_1550914974" r:id="rId75"/>
              </w:object>
            </w:r>
            <w:r w:rsidR="00742CB2" w:rsidRPr="00567803">
              <w:rPr>
                <w:sz w:val="28"/>
                <w:szCs w:val="28"/>
              </w:rPr>
              <w:t>,</w:t>
            </w:r>
          </w:p>
        </w:tc>
        <w:tc>
          <w:tcPr>
            <w:tcW w:w="815" w:type="dxa"/>
            <w:shd w:val="clear" w:color="auto" w:fill="auto"/>
          </w:tcPr>
          <w:p w:rsidR="00742CB2" w:rsidRPr="00567803" w:rsidRDefault="00DC64CC" w:rsidP="00567803">
            <w:pPr>
              <w:pStyle w:val="af"/>
              <w:spacing w:beforeAutospacing="0" w:after="0" w:afterAutospacing="0" w:line="276" w:lineRule="auto"/>
              <w:jc w:val="both"/>
              <w:rPr>
                <w:sz w:val="28"/>
                <w:szCs w:val="28"/>
              </w:rPr>
            </w:pPr>
            <w:r>
              <w:rPr>
                <w:sz w:val="28"/>
                <w:szCs w:val="28"/>
              </w:rPr>
              <w:t>(2.</w:t>
            </w:r>
            <w:r w:rsidR="00742CB2" w:rsidRPr="00567803">
              <w:rPr>
                <w:sz w:val="28"/>
                <w:szCs w:val="28"/>
              </w:rPr>
              <w:t>6</w:t>
            </w:r>
            <w:r>
              <w:rPr>
                <w:sz w:val="28"/>
                <w:szCs w:val="28"/>
              </w:rPr>
              <w:t>)</w:t>
            </w:r>
          </w:p>
        </w:tc>
      </w:tr>
    </w:tbl>
    <w:p w:rsidR="00742CB2" w:rsidRPr="00D64B35" w:rsidRDefault="00742CB2" w:rsidP="004215DD">
      <w:pPr>
        <w:pStyle w:val="af"/>
        <w:shd w:val="clear" w:color="auto" w:fill="FFFFFF"/>
        <w:spacing w:beforeAutospacing="0" w:after="0" w:afterAutospacing="0" w:line="276" w:lineRule="auto"/>
        <w:ind w:firstLine="709"/>
        <w:jc w:val="both"/>
        <w:rPr>
          <w:sz w:val="16"/>
          <w:szCs w:val="16"/>
        </w:rPr>
      </w:pPr>
    </w:p>
    <w:p w:rsidR="00891265" w:rsidRDefault="00891265" w:rsidP="004215DD">
      <w:pPr>
        <w:pStyle w:val="af"/>
        <w:shd w:val="clear" w:color="auto" w:fill="FFFFFF"/>
        <w:spacing w:beforeAutospacing="0" w:after="0" w:afterAutospacing="0" w:line="276" w:lineRule="auto"/>
        <w:ind w:firstLine="709"/>
        <w:jc w:val="both"/>
        <w:rPr>
          <w:sz w:val="28"/>
          <w:szCs w:val="28"/>
        </w:rPr>
      </w:pPr>
      <w:r>
        <w:rPr>
          <w:sz w:val="28"/>
          <w:szCs w:val="28"/>
        </w:rPr>
        <w:t xml:space="preserve">вже буде </w:t>
      </w:r>
      <w:r>
        <w:rPr>
          <w:b/>
          <w:bCs/>
          <w:i/>
          <w:iCs/>
          <w:sz w:val="28"/>
          <w:szCs w:val="28"/>
        </w:rPr>
        <w:t>класичною моделлю лінійної регресії</w:t>
      </w:r>
      <w:r>
        <w:rPr>
          <w:sz w:val="28"/>
          <w:szCs w:val="28"/>
        </w:rPr>
        <w:t>.</w:t>
      </w:r>
    </w:p>
    <w:p w:rsidR="00891265" w:rsidRDefault="00891265" w:rsidP="004215DD">
      <w:pPr>
        <w:pStyle w:val="af"/>
        <w:shd w:val="clear" w:color="auto" w:fill="FFFFFF"/>
        <w:spacing w:beforeAutospacing="0" w:after="0" w:afterAutospacing="0" w:line="276" w:lineRule="auto"/>
        <w:ind w:firstLine="709"/>
        <w:jc w:val="both"/>
        <w:rPr>
          <w:sz w:val="28"/>
          <w:szCs w:val="28"/>
        </w:rPr>
      </w:pPr>
      <w:r>
        <w:rPr>
          <w:sz w:val="28"/>
          <w:szCs w:val="28"/>
        </w:rPr>
        <w:t xml:space="preserve">В залежності від об’єктів, що досліджуються за допомогою лінійної регресії та конкретних цілей дослідження, можуть використовуватися різні </w:t>
      </w:r>
      <w:r>
        <w:rPr>
          <w:sz w:val="28"/>
          <w:szCs w:val="28"/>
        </w:rPr>
        <w:lastRenderedPageBreak/>
        <w:t xml:space="preserve">методи оцінки невідомих коефіцієнтів. Найпопулярнішим є звичайний </w:t>
      </w:r>
      <w:r>
        <w:rPr>
          <w:b/>
          <w:bCs/>
          <w:i/>
          <w:iCs/>
          <w:sz w:val="28"/>
          <w:szCs w:val="28"/>
        </w:rPr>
        <w:t>метод найменших квадратів</w:t>
      </w:r>
      <w:r>
        <w:rPr>
          <w:sz w:val="28"/>
          <w:szCs w:val="28"/>
        </w:rPr>
        <w:t>. Він приймає за оцінку змінної значення, що мінімізують суму квадратів залишків по всіх спостереженнях:</w:t>
      </w:r>
    </w:p>
    <w:p w:rsidR="00124012" w:rsidRPr="00D64B35" w:rsidRDefault="00124012" w:rsidP="004215DD">
      <w:pPr>
        <w:pStyle w:val="af"/>
        <w:shd w:val="clear" w:color="auto" w:fill="FFFFFF"/>
        <w:spacing w:beforeAutospacing="0" w:after="0" w:afterAutospacing="0" w:line="276" w:lineRule="auto"/>
        <w:ind w:firstLine="709"/>
        <w:jc w:val="both"/>
        <w:rPr>
          <w:sz w:val="16"/>
          <w:szCs w:val="16"/>
        </w:rPr>
      </w:pPr>
    </w:p>
    <w:tbl>
      <w:tblPr>
        <w:tblW w:w="0" w:type="auto"/>
        <w:tblLook w:val="04A0"/>
      </w:tblPr>
      <w:tblGrid>
        <w:gridCol w:w="9101"/>
        <w:gridCol w:w="753"/>
      </w:tblGrid>
      <w:tr w:rsidR="00742CB2" w:rsidRPr="00567803" w:rsidTr="00B568BC">
        <w:tc>
          <w:tcPr>
            <w:tcW w:w="9101" w:type="dxa"/>
            <w:shd w:val="clear" w:color="auto" w:fill="auto"/>
            <w:vAlign w:val="center"/>
          </w:tcPr>
          <w:p w:rsidR="00742CB2" w:rsidRPr="00567803" w:rsidRDefault="00B568BC" w:rsidP="00567803">
            <w:pPr>
              <w:pStyle w:val="af"/>
              <w:spacing w:beforeAutospacing="0" w:after="0" w:afterAutospacing="0" w:line="276" w:lineRule="auto"/>
              <w:jc w:val="center"/>
              <w:rPr>
                <w:sz w:val="28"/>
                <w:szCs w:val="28"/>
              </w:rPr>
            </w:pPr>
            <w:r w:rsidRPr="00567803">
              <w:rPr>
                <w:position w:val="-32"/>
                <w:sz w:val="28"/>
                <w:szCs w:val="28"/>
                <w:lang w:val="en-US"/>
              </w:rPr>
              <w:object w:dxaOrig="5300" w:dyaOrig="820">
                <v:shape id="_x0000_i1066" type="#_x0000_t75" style="width:303pt;height:47.25pt" o:ole="">
                  <v:imagedata r:id="rId76" o:title=""/>
                </v:shape>
                <o:OLEObject Type="Embed" ProgID="Equation.3" ShapeID="_x0000_i1066" DrawAspect="Content" ObjectID="_1550914975" r:id="rId77"/>
              </w:object>
            </w:r>
          </w:p>
        </w:tc>
        <w:tc>
          <w:tcPr>
            <w:tcW w:w="753" w:type="dxa"/>
            <w:shd w:val="clear" w:color="auto" w:fill="auto"/>
            <w:vAlign w:val="center"/>
          </w:tcPr>
          <w:p w:rsidR="00742CB2" w:rsidRPr="00567803" w:rsidRDefault="00DC64CC" w:rsidP="00567803">
            <w:pPr>
              <w:pStyle w:val="af"/>
              <w:spacing w:beforeAutospacing="0" w:after="0" w:afterAutospacing="0" w:line="276" w:lineRule="auto"/>
              <w:jc w:val="center"/>
              <w:rPr>
                <w:sz w:val="28"/>
                <w:szCs w:val="28"/>
              </w:rPr>
            </w:pPr>
            <w:r>
              <w:rPr>
                <w:sz w:val="28"/>
                <w:szCs w:val="28"/>
              </w:rPr>
              <w:t>(2.</w:t>
            </w:r>
            <w:r w:rsidR="00742CB2" w:rsidRPr="00567803">
              <w:rPr>
                <w:sz w:val="28"/>
                <w:szCs w:val="28"/>
              </w:rPr>
              <w:t>7</w:t>
            </w:r>
            <w:r>
              <w:rPr>
                <w:sz w:val="28"/>
                <w:szCs w:val="28"/>
              </w:rPr>
              <w:t>)</w:t>
            </w:r>
          </w:p>
        </w:tc>
      </w:tr>
    </w:tbl>
    <w:p w:rsidR="00742CB2" w:rsidRPr="00D64B35" w:rsidRDefault="00742CB2" w:rsidP="004215DD">
      <w:pPr>
        <w:pStyle w:val="af"/>
        <w:shd w:val="clear" w:color="auto" w:fill="FFFFFF"/>
        <w:spacing w:beforeAutospacing="0" w:after="0" w:afterAutospacing="0" w:line="276" w:lineRule="auto"/>
        <w:ind w:firstLine="709"/>
        <w:jc w:val="both"/>
        <w:rPr>
          <w:sz w:val="16"/>
          <w:szCs w:val="16"/>
        </w:rPr>
      </w:pPr>
    </w:p>
    <w:p w:rsidR="00891265" w:rsidRDefault="00891265" w:rsidP="004215DD">
      <w:pPr>
        <w:pStyle w:val="af"/>
        <w:shd w:val="clear" w:color="auto" w:fill="FFFFFF"/>
        <w:spacing w:beforeAutospacing="0" w:after="0" w:afterAutospacing="0" w:line="276" w:lineRule="auto"/>
        <w:ind w:firstLine="709"/>
        <w:jc w:val="both"/>
        <w:rPr>
          <w:sz w:val="28"/>
          <w:szCs w:val="28"/>
          <w:lang w:val="ru-RU"/>
        </w:rPr>
      </w:pPr>
      <w:proofErr w:type="spellStart"/>
      <w:r>
        <w:rPr>
          <w:sz w:val="28"/>
          <w:szCs w:val="28"/>
          <w:lang w:val="ru-RU"/>
        </w:rPr>
        <w:t>Серед</w:t>
      </w:r>
      <w:proofErr w:type="spellEnd"/>
      <w:r>
        <w:rPr>
          <w:sz w:val="28"/>
          <w:szCs w:val="28"/>
          <w:lang w:val="ru-RU"/>
        </w:rPr>
        <w:t xml:space="preserve"> </w:t>
      </w:r>
      <w:proofErr w:type="spellStart"/>
      <w:r>
        <w:rPr>
          <w:sz w:val="28"/>
          <w:szCs w:val="28"/>
          <w:lang w:val="ru-RU"/>
        </w:rPr>
        <w:t>інших</w:t>
      </w:r>
      <w:proofErr w:type="spellEnd"/>
      <w:r>
        <w:rPr>
          <w:sz w:val="28"/>
          <w:szCs w:val="28"/>
          <w:lang w:val="ru-RU"/>
        </w:rPr>
        <w:t xml:space="preserve"> </w:t>
      </w:r>
      <w:proofErr w:type="spellStart"/>
      <w:r>
        <w:rPr>
          <w:sz w:val="28"/>
          <w:szCs w:val="28"/>
          <w:lang w:val="ru-RU"/>
        </w:rPr>
        <w:t>методів</w:t>
      </w:r>
      <w:proofErr w:type="spellEnd"/>
      <w:r>
        <w:rPr>
          <w:sz w:val="28"/>
          <w:szCs w:val="28"/>
          <w:lang w:val="ru-RU"/>
        </w:rPr>
        <w:t xml:space="preserve"> </w:t>
      </w:r>
      <w:proofErr w:type="spellStart"/>
      <w:r>
        <w:rPr>
          <w:sz w:val="28"/>
          <w:szCs w:val="28"/>
          <w:lang w:val="ru-RU"/>
        </w:rPr>
        <w:t>оцінювання</w:t>
      </w:r>
      <w:proofErr w:type="spellEnd"/>
      <w:r>
        <w:rPr>
          <w:sz w:val="28"/>
          <w:szCs w:val="28"/>
          <w:lang w:val="ru-RU"/>
        </w:rPr>
        <w:t>:</w:t>
      </w:r>
    </w:p>
    <w:p w:rsidR="00891265" w:rsidRDefault="00891265" w:rsidP="00B568BC">
      <w:pPr>
        <w:pStyle w:val="af"/>
        <w:numPr>
          <w:ilvl w:val="0"/>
          <w:numId w:val="5"/>
        </w:numPr>
        <w:shd w:val="clear" w:color="auto" w:fill="FFFFFF"/>
        <w:tabs>
          <w:tab w:val="left" w:pos="1134"/>
        </w:tabs>
        <w:spacing w:beforeAutospacing="0" w:after="0" w:afterAutospacing="0" w:line="276" w:lineRule="auto"/>
        <w:ind w:left="0" w:firstLine="709"/>
        <w:jc w:val="both"/>
        <w:rPr>
          <w:sz w:val="28"/>
          <w:szCs w:val="28"/>
        </w:rPr>
      </w:pPr>
      <w:r>
        <w:rPr>
          <w:i/>
          <w:iCs/>
          <w:sz w:val="28"/>
          <w:szCs w:val="28"/>
        </w:rPr>
        <w:t>Метод найменших модулів</w:t>
      </w:r>
      <w:r>
        <w:rPr>
          <w:sz w:val="28"/>
          <w:szCs w:val="28"/>
        </w:rPr>
        <w:t>, що знаходить мінімум суми не квадратів відх</w:t>
      </w:r>
      <w:r w:rsidR="00742CB2">
        <w:rPr>
          <w:sz w:val="28"/>
          <w:szCs w:val="28"/>
        </w:rPr>
        <w:t xml:space="preserve">илень, а їх абсолютних значень. </w:t>
      </w:r>
      <w:r>
        <w:rPr>
          <w:sz w:val="28"/>
          <w:szCs w:val="28"/>
        </w:rPr>
        <w:t xml:space="preserve">Цей метод є найкращим (при максимальній вірогідності) у випадку коли відхилення мають розподіл Лапласа. Також, цей метод значно менш чутливий до викидів значень, ніж метод найменших квадратів, проте він може мати більш ніж один </w:t>
      </w:r>
      <w:proofErr w:type="spellStart"/>
      <w:r>
        <w:rPr>
          <w:sz w:val="28"/>
          <w:szCs w:val="28"/>
        </w:rPr>
        <w:t>розв</w:t>
      </w:r>
      <w:proofErr w:type="spellEnd"/>
      <w:r>
        <w:rPr>
          <w:sz w:val="28"/>
          <w:szCs w:val="28"/>
          <w:lang w:val="ru-RU"/>
        </w:rPr>
        <w:t>’</w:t>
      </w:r>
      <w:proofErr w:type="spellStart"/>
      <w:r>
        <w:rPr>
          <w:sz w:val="28"/>
          <w:szCs w:val="28"/>
        </w:rPr>
        <w:t>язок</w:t>
      </w:r>
      <w:proofErr w:type="spellEnd"/>
      <w:r>
        <w:rPr>
          <w:sz w:val="28"/>
          <w:szCs w:val="28"/>
        </w:rPr>
        <w:t xml:space="preserve"> і для нього не існує простої формули визначення оцінки.</w:t>
      </w:r>
    </w:p>
    <w:p w:rsidR="00891265" w:rsidRDefault="00891265" w:rsidP="00B568BC">
      <w:pPr>
        <w:pStyle w:val="af"/>
        <w:numPr>
          <w:ilvl w:val="0"/>
          <w:numId w:val="5"/>
        </w:numPr>
        <w:shd w:val="clear" w:color="auto" w:fill="FFFFFF"/>
        <w:tabs>
          <w:tab w:val="left" w:pos="1134"/>
        </w:tabs>
        <w:spacing w:beforeAutospacing="0" w:after="0" w:afterAutospacing="0" w:line="276" w:lineRule="auto"/>
        <w:ind w:left="0" w:firstLine="709"/>
        <w:jc w:val="both"/>
        <w:rPr>
          <w:sz w:val="28"/>
          <w:szCs w:val="28"/>
        </w:rPr>
      </w:pPr>
      <w:r>
        <w:rPr>
          <w:i/>
          <w:iCs/>
          <w:sz w:val="28"/>
          <w:szCs w:val="28"/>
        </w:rPr>
        <w:t>Метод максимальної вірогідності</w:t>
      </w:r>
      <w:r>
        <w:rPr>
          <w:sz w:val="28"/>
          <w:szCs w:val="28"/>
        </w:rPr>
        <w:t>. Використовується коли відомі всі розподіли відхилень для всіх спостережень. При класичній та узагальненій моделях лінійної регресії з умовою нормальності відхилень приводить до того ж результату, що і метод найменших квадратів та узагальнений метод найменших квадратів відповідно.</w:t>
      </w:r>
    </w:p>
    <w:p w:rsidR="00891265" w:rsidRDefault="00891265" w:rsidP="00B568BC">
      <w:pPr>
        <w:pStyle w:val="af"/>
        <w:numPr>
          <w:ilvl w:val="0"/>
          <w:numId w:val="5"/>
        </w:numPr>
        <w:shd w:val="clear" w:color="auto" w:fill="FFFFFF"/>
        <w:tabs>
          <w:tab w:val="left" w:pos="1134"/>
        </w:tabs>
        <w:spacing w:beforeAutospacing="0" w:after="0" w:afterAutospacing="0" w:line="276" w:lineRule="auto"/>
        <w:ind w:left="0" w:firstLine="709"/>
        <w:jc w:val="both"/>
        <w:rPr>
          <w:sz w:val="28"/>
          <w:szCs w:val="28"/>
        </w:rPr>
      </w:pPr>
      <w:r>
        <w:rPr>
          <w:i/>
          <w:iCs/>
          <w:sz w:val="28"/>
          <w:szCs w:val="28"/>
        </w:rPr>
        <w:t>Ортогональна регресія</w:t>
      </w:r>
      <w:r>
        <w:rPr>
          <w:sz w:val="28"/>
          <w:szCs w:val="28"/>
        </w:rPr>
        <w:t>. Застосовується у випадках коли значення змінних можуть містити випадкові складові й при оцінці враховують можливі відхилення по всіх змінних.</w:t>
      </w:r>
    </w:p>
    <w:p w:rsidR="00891265" w:rsidRDefault="00891265" w:rsidP="004215DD">
      <w:pPr>
        <w:pStyle w:val="af"/>
        <w:shd w:val="clear" w:color="auto" w:fill="FFFFFF"/>
        <w:spacing w:beforeAutospacing="0" w:after="0" w:afterAutospacing="0" w:line="276" w:lineRule="auto"/>
        <w:jc w:val="both"/>
        <w:rPr>
          <w:sz w:val="28"/>
          <w:szCs w:val="28"/>
        </w:rPr>
      </w:pPr>
    </w:p>
    <w:p w:rsidR="00891265" w:rsidRDefault="00891265"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Виконання </w:t>
      </w:r>
      <w:proofErr w:type="spellStart"/>
      <w:r>
        <w:rPr>
          <w:rFonts w:ascii="Times New Roman" w:hAnsi="Times New Roman" w:cs="Times New Roman"/>
          <w:b/>
          <w:bCs/>
          <w:sz w:val="28"/>
          <w:szCs w:val="28"/>
        </w:rPr>
        <w:t>комп</w:t>
      </w:r>
      <w:proofErr w:type="spellEnd"/>
      <w:r>
        <w:rPr>
          <w:rFonts w:ascii="Times New Roman" w:hAnsi="Times New Roman" w:cs="Times New Roman"/>
          <w:b/>
          <w:bCs/>
          <w:sz w:val="28"/>
          <w:szCs w:val="28"/>
          <w:lang w:val="ru-RU"/>
        </w:rPr>
        <w:t>’</w:t>
      </w:r>
      <w:proofErr w:type="spellStart"/>
      <w:r>
        <w:rPr>
          <w:rFonts w:ascii="Times New Roman" w:hAnsi="Times New Roman" w:cs="Times New Roman"/>
          <w:b/>
          <w:bCs/>
          <w:sz w:val="28"/>
          <w:szCs w:val="28"/>
        </w:rPr>
        <w:t>ютерного</w:t>
      </w:r>
      <w:proofErr w:type="spellEnd"/>
      <w:r>
        <w:rPr>
          <w:rFonts w:ascii="Times New Roman" w:hAnsi="Times New Roman" w:cs="Times New Roman"/>
          <w:b/>
          <w:bCs/>
          <w:sz w:val="28"/>
          <w:szCs w:val="28"/>
        </w:rPr>
        <w:t xml:space="preserve"> практикуму</w:t>
      </w:r>
    </w:p>
    <w:p w:rsidR="00891265" w:rsidRDefault="00891265" w:rsidP="004215DD">
      <w:pPr>
        <w:spacing w:after="0"/>
        <w:ind w:firstLine="709"/>
        <w:jc w:val="both"/>
        <w:rPr>
          <w:rFonts w:ascii="Times New Roman" w:hAnsi="Times New Roman" w:cs="Times New Roman"/>
          <w:i/>
          <w:iCs/>
          <w:color w:val="000000"/>
          <w:sz w:val="28"/>
          <w:szCs w:val="28"/>
        </w:rPr>
      </w:pPr>
      <w:r>
        <w:rPr>
          <w:rFonts w:ascii="Times New Roman" w:hAnsi="Times New Roman" w:cs="Times New Roman"/>
          <w:sz w:val="28"/>
          <w:szCs w:val="28"/>
          <w:lang w:val="ru-RU"/>
        </w:rPr>
        <w:t xml:space="preserve">1. </w:t>
      </w:r>
      <w:proofErr w:type="spellStart"/>
      <w:r>
        <w:rPr>
          <w:rFonts w:ascii="Times New Roman" w:hAnsi="Times New Roman" w:cs="Times New Roman"/>
          <w:sz w:val="28"/>
          <w:szCs w:val="28"/>
          <w:lang w:val="ru-RU"/>
        </w:rPr>
        <w:t>Обер</w:t>
      </w:r>
      <w:r>
        <w:rPr>
          <w:rFonts w:ascii="Times New Roman" w:hAnsi="Times New Roman" w:cs="Times New Roman"/>
          <w:sz w:val="28"/>
          <w:szCs w:val="28"/>
        </w:rPr>
        <w:t>іть</w:t>
      </w:r>
      <w:proofErr w:type="spellEnd"/>
      <w:r>
        <w:rPr>
          <w:rFonts w:ascii="Times New Roman" w:hAnsi="Times New Roman" w:cs="Times New Roman"/>
          <w:sz w:val="28"/>
          <w:szCs w:val="28"/>
        </w:rPr>
        <w:t xml:space="preserve"> в меню:</w:t>
      </w:r>
      <w:r w:rsidR="00D64B35">
        <w:rPr>
          <w:rFonts w:ascii="Times New Roman" w:hAnsi="Times New Roman" w:cs="Times New Roman"/>
          <w:sz w:val="28"/>
          <w:szCs w:val="28"/>
        </w:rPr>
        <w:t xml:space="preserve"> </w:t>
      </w:r>
      <w:r>
        <w:rPr>
          <w:rFonts w:ascii="Times New Roman" w:hAnsi="Times New Roman" w:cs="Times New Roman"/>
          <w:i/>
          <w:iCs/>
          <w:color w:val="000000"/>
          <w:sz w:val="28"/>
          <w:szCs w:val="28"/>
        </w:rPr>
        <w:t>Анал</w:t>
      </w:r>
      <w:r w:rsidR="00B568BC">
        <w:rPr>
          <w:rFonts w:ascii="Times New Roman" w:hAnsi="Times New Roman" w:cs="Times New Roman"/>
          <w:i/>
          <w:iCs/>
          <w:color w:val="000000"/>
          <w:sz w:val="28"/>
          <w:szCs w:val="28"/>
        </w:rPr>
        <w:t>і</w:t>
      </w:r>
      <w:r>
        <w:rPr>
          <w:rFonts w:ascii="Times New Roman" w:hAnsi="Times New Roman" w:cs="Times New Roman"/>
          <w:i/>
          <w:iCs/>
          <w:color w:val="000000"/>
          <w:sz w:val="28"/>
          <w:szCs w:val="28"/>
        </w:rPr>
        <w:t>з &gt; Регрес</w:t>
      </w:r>
      <w:r w:rsidR="00B568BC">
        <w:rPr>
          <w:rFonts w:ascii="Times New Roman" w:hAnsi="Times New Roman" w:cs="Times New Roman"/>
          <w:i/>
          <w:iCs/>
          <w:color w:val="000000"/>
          <w:sz w:val="28"/>
          <w:szCs w:val="28"/>
        </w:rPr>
        <w:t>і</w:t>
      </w:r>
      <w:r>
        <w:rPr>
          <w:rFonts w:ascii="Times New Roman" w:hAnsi="Times New Roman" w:cs="Times New Roman"/>
          <w:i/>
          <w:iCs/>
          <w:color w:val="000000"/>
          <w:sz w:val="28"/>
          <w:szCs w:val="28"/>
        </w:rPr>
        <w:t>я &gt; Л</w:t>
      </w:r>
      <w:r w:rsidR="00B568BC">
        <w:rPr>
          <w:rFonts w:ascii="Times New Roman" w:hAnsi="Times New Roman" w:cs="Times New Roman"/>
          <w:i/>
          <w:iCs/>
          <w:color w:val="000000"/>
          <w:sz w:val="28"/>
          <w:szCs w:val="28"/>
        </w:rPr>
        <w:t>і</w:t>
      </w:r>
      <w:r>
        <w:rPr>
          <w:rFonts w:ascii="Times New Roman" w:hAnsi="Times New Roman" w:cs="Times New Roman"/>
          <w:i/>
          <w:iCs/>
          <w:color w:val="000000"/>
          <w:sz w:val="28"/>
          <w:szCs w:val="28"/>
        </w:rPr>
        <w:t>н</w:t>
      </w:r>
      <w:r w:rsidR="00B568BC">
        <w:rPr>
          <w:rFonts w:ascii="Times New Roman" w:hAnsi="Times New Roman" w:cs="Times New Roman"/>
          <w:i/>
          <w:iCs/>
          <w:color w:val="000000"/>
          <w:sz w:val="28"/>
          <w:szCs w:val="28"/>
        </w:rPr>
        <w:t>і</w:t>
      </w:r>
      <w:r>
        <w:rPr>
          <w:rFonts w:ascii="Times New Roman" w:hAnsi="Times New Roman" w:cs="Times New Roman"/>
          <w:i/>
          <w:iCs/>
          <w:color w:val="000000"/>
          <w:sz w:val="28"/>
          <w:szCs w:val="28"/>
        </w:rPr>
        <w:t>йна...</w:t>
      </w:r>
    </w:p>
    <w:p w:rsidR="00275A5E" w:rsidRDefault="00275A5E" w:rsidP="00D64B3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 діалоговому вікні </w:t>
      </w:r>
      <w:r w:rsidR="00B568BC" w:rsidRPr="00B568BC">
        <w:rPr>
          <w:rFonts w:ascii="Times New Roman" w:hAnsi="Times New Roman" w:cs="Times New Roman"/>
          <w:i/>
          <w:sz w:val="28"/>
          <w:szCs w:val="28"/>
        </w:rPr>
        <w:t>«</w:t>
      </w:r>
      <w:r w:rsidRPr="00B568BC">
        <w:rPr>
          <w:rFonts w:ascii="Times New Roman" w:hAnsi="Times New Roman" w:cs="Times New Roman"/>
          <w:i/>
          <w:sz w:val="28"/>
          <w:szCs w:val="28"/>
        </w:rPr>
        <w:t>Лінійна регресія</w:t>
      </w:r>
      <w:r w:rsidR="00B568BC" w:rsidRPr="00B568BC">
        <w:rPr>
          <w:rFonts w:ascii="Times New Roman" w:hAnsi="Times New Roman" w:cs="Times New Roman"/>
          <w:i/>
          <w:sz w:val="28"/>
          <w:szCs w:val="28"/>
        </w:rPr>
        <w:t>»</w:t>
      </w:r>
      <w:r w:rsidRPr="00B568BC">
        <w:rPr>
          <w:rFonts w:ascii="Times New Roman" w:hAnsi="Times New Roman" w:cs="Times New Roman"/>
          <w:i/>
          <w:sz w:val="28"/>
          <w:szCs w:val="28"/>
        </w:rPr>
        <w:t xml:space="preserve"> </w:t>
      </w:r>
      <w:r>
        <w:rPr>
          <w:rFonts w:ascii="Times New Roman" w:hAnsi="Times New Roman" w:cs="Times New Roman"/>
          <w:sz w:val="28"/>
          <w:szCs w:val="28"/>
        </w:rPr>
        <w:t xml:space="preserve">виберіть числову залежну змінну. </w:t>
      </w:r>
    </w:p>
    <w:p w:rsidR="00275A5E" w:rsidRDefault="00275A5E" w:rsidP="00275A5E">
      <w:pPr>
        <w:spacing w:after="0"/>
        <w:jc w:val="both"/>
        <w:rPr>
          <w:rFonts w:ascii="Times New Roman" w:hAnsi="Times New Roman" w:cs="Times New Roman"/>
          <w:sz w:val="28"/>
          <w:szCs w:val="28"/>
        </w:rPr>
      </w:pPr>
      <w:r>
        <w:rPr>
          <w:rFonts w:ascii="Times New Roman" w:hAnsi="Times New Roman" w:cs="Times New Roman"/>
          <w:sz w:val="28"/>
          <w:szCs w:val="28"/>
        </w:rPr>
        <w:t>Виберіть одну або кілька числових незалежних змінних.</w:t>
      </w:r>
    </w:p>
    <w:p w:rsidR="00D64B35" w:rsidRPr="00275A5E" w:rsidRDefault="00D64B35" w:rsidP="00275A5E">
      <w:pPr>
        <w:spacing w:after="0"/>
        <w:jc w:val="both"/>
        <w:rPr>
          <w:rFonts w:ascii="Times New Roman" w:hAnsi="Times New Roman" w:cs="Times New Roman"/>
          <w:color w:val="000000"/>
          <w:sz w:val="28"/>
          <w:szCs w:val="28"/>
          <w:lang w:val="ru-RU"/>
        </w:rPr>
      </w:pPr>
    </w:p>
    <w:p w:rsidR="00891265" w:rsidRDefault="00D64B35" w:rsidP="004215DD">
      <w:pPr>
        <w:spacing w:after="0"/>
        <w:jc w:val="center"/>
        <w:rPr>
          <w:rFonts w:ascii="Times New Roman" w:hAnsi="Times New Roman" w:cs="Times New Roman"/>
          <w:sz w:val="28"/>
          <w:szCs w:val="28"/>
        </w:rPr>
      </w:pPr>
      <w:r w:rsidRPr="006F6159">
        <w:rPr>
          <w:noProof/>
          <w:lang w:val="ru-RU" w:eastAsia="ru-RU"/>
        </w:rPr>
        <w:pict>
          <v:shape id="Рисунок 2" o:spid="_x0000_i1067" type="#_x0000_t75" style="width:202.5pt;height:162pt;visibility:visible">
            <v:imagedata r:id="rId78" o:title=""/>
          </v:shape>
        </w:pict>
      </w:r>
    </w:p>
    <w:p w:rsidR="00891265" w:rsidRDefault="00275A5E" w:rsidP="00A5214B">
      <w:pPr>
        <w:spacing w:after="0"/>
        <w:jc w:val="center"/>
        <w:rPr>
          <w:rFonts w:ascii="Times New Roman" w:hAnsi="Times New Roman" w:cs="Times New Roman"/>
          <w:sz w:val="28"/>
          <w:szCs w:val="28"/>
        </w:rPr>
      </w:pPr>
      <w:r w:rsidRPr="00710E9B">
        <w:rPr>
          <w:rFonts w:ascii="Times New Roman" w:hAnsi="Times New Roman" w:cs="Times New Roman"/>
          <w:sz w:val="28"/>
          <w:szCs w:val="28"/>
        </w:rPr>
        <w:t xml:space="preserve">Рис. 2.1. </w:t>
      </w:r>
      <w:r w:rsidR="00DC64CC">
        <w:rPr>
          <w:rFonts w:ascii="Times New Roman" w:hAnsi="Times New Roman" w:cs="Times New Roman"/>
          <w:sz w:val="28"/>
          <w:szCs w:val="28"/>
        </w:rPr>
        <w:t>Діалогове в</w:t>
      </w:r>
      <w:r>
        <w:rPr>
          <w:rFonts w:ascii="Times New Roman" w:hAnsi="Times New Roman" w:cs="Times New Roman"/>
          <w:sz w:val="28"/>
          <w:szCs w:val="28"/>
        </w:rPr>
        <w:t>ікно «Лінійна регресія»</w:t>
      </w:r>
      <w:r w:rsidR="00A5214B">
        <w:rPr>
          <w:rFonts w:ascii="Times New Roman" w:hAnsi="Times New Roman" w:cs="Times New Roman"/>
          <w:sz w:val="28"/>
          <w:szCs w:val="28"/>
        </w:rPr>
        <w:t>.</w:t>
      </w:r>
    </w:p>
    <w:p w:rsidR="00124012" w:rsidRPr="00275A5E" w:rsidRDefault="00124012" w:rsidP="00A5214B">
      <w:pPr>
        <w:spacing w:after="0"/>
        <w:jc w:val="center"/>
        <w:rPr>
          <w:rFonts w:ascii="Times New Roman" w:hAnsi="Times New Roman" w:cs="Times New Roman"/>
          <w:sz w:val="28"/>
          <w:szCs w:val="28"/>
        </w:rPr>
      </w:pP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 Оберіть метод відбору змінних для лінійної регресії:</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Вибір методу відбору дозволяє задати, яким чином незалежні змінні будуть включатись в аналіз. Використовуючи різні методи, можна побудувати цілий ряд регресійних моделей для одного і того ж набору змінних.</w:t>
      </w:r>
    </w:p>
    <w:p w:rsidR="00891265" w:rsidRDefault="00891265" w:rsidP="004215DD">
      <w:pPr>
        <w:spacing w:after="0"/>
        <w:ind w:firstLine="709"/>
        <w:jc w:val="both"/>
        <w:rPr>
          <w:rFonts w:ascii="Times New Roman" w:hAnsi="Times New Roman" w:cs="Times New Roman"/>
          <w:sz w:val="28"/>
          <w:szCs w:val="28"/>
        </w:rPr>
      </w:pPr>
      <w:r w:rsidRPr="00D47E0F">
        <w:rPr>
          <w:rFonts w:ascii="Times New Roman" w:hAnsi="Times New Roman" w:cs="Times New Roman"/>
          <w:b/>
          <w:bCs/>
          <w:i/>
          <w:sz w:val="28"/>
          <w:szCs w:val="28"/>
        </w:rPr>
        <w:t>Примусове введення</w:t>
      </w:r>
      <w:r>
        <w:rPr>
          <w:rFonts w:ascii="Times New Roman" w:hAnsi="Times New Roman" w:cs="Times New Roman"/>
          <w:b/>
          <w:bCs/>
          <w:sz w:val="28"/>
          <w:szCs w:val="28"/>
        </w:rPr>
        <w:t xml:space="preserve">. </w:t>
      </w:r>
      <w:r>
        <w:rPr>
          <w:rFonts w:ascii="Times New Roman" w:hAnsi="Times New Roman" w:cs="Times New Roman"/>
          <w:sz w:val="28"/>
          <w:szCs w:val="28"/>
        </w:rPr>
        <w:t>Процедура відбору змінних, при якій всі змінні блоку вводяться за один крок.</w:t>
      </w:r>
    </w:p>
    <w:p w:rsidR="00891265" w:rsidRDefault="00891265" w:rsidP="004215DD">
      <w:pPr>
        <w:spacing w:after="0"/>
        <w:ind w:firstLine="709"/>
        <w:jc w:val="both"/>
        <w:rPr>
          <w:rFonts w:ascii="Times New Roman" w:hAnsi="Times New Roman" w:cs="Times New Roman"/>
          <w:sz w:val="28"/>
          <w:szCs w:val="28"/>
        </w:rPr>
      </w:pPr>
      <w:r w:rsidRPr="00D47E0F">
        <w:rPr>
          <w:rFonts w:ascii="Times New Roman" w:hAnsi="Times New Roman" w:cs="Times New Roman"/>
          <w:b/>
          <w:bCs/>
          <w:i/>
          <w:sz w:val="28"/>
          <w:szCs w:val="28"/>
        </w:rPr>
        <w:t>Кроковий.</w:t>
      </w:r>
      <w:r>
        <w:rPr>
          <w:rFonts w:ascii="Times New Roman" w:hAnsi="Times New Roman" w:cs="Times New Roman"/>
          <w:sz w:val="28"/>
          <w:szCs w:val="28"/>
        </w:rPr>
        <w:t xml:space="preserve"> На кожному кроці в рівняння включається нова незалежна змінна з найменшою вірогідністю F, за умови, що ця ймовірність досить мала. Змінні, вже введені в регресійні рівняння, виключаються з нього, якщо їх ймовірність F стає досить великою. Алгоритм зупиняється, коли не залишається змінних, що </w:t>
      </w:r>
      <w:r w:rsidR="002B6086">
        <w:rPr>
          <w:rFonts w:ascii="Times New Roman" w:hAnsi="Times New Roman" w:cs="Times New Roman"/>
          <w:sz w:val="28"/>
          <w:szCs w:val="28"/>
        </w:rPr>
        <w:t>задовольняють</w:t>
      </w:r>
      <w:r>
        <w:rPr>
          <w:rFonts w:ascii="Times New Roman" w:hAnsi="Times New Roman" w:cs="Times New Roman"/>
          <w:sz w:val="28"/>
          <w:szCs w:val="28"/>
        </w:rPr>
        <w:t xml:space="preserve"> критерію включення або виключення.</w:t>
      </w:r>
    </w:p>
    <w:p w:rsidR="00891265" w:rsidRDefault="00891265" w:rsidP="004215DD">
      <w:pPr>
        <w:spacing w:after="0"/>
        <w:ind w:firstLine="709"/>
        <w:jc w:val="both"/>
        <w:rPr>
          <w:rFonts w:ascii="Times New Roman" w:hAnsi="Times New Roman" w:cs="Times New Roman"/>
          <w:sz w:val="28"/>
          <w:szCs w:val="28"/>
        </w:rPr>
      </w:pPr>
      <w:r w:rsidRPr="00D47E0F">
        <w:rPr>
          <w:rFonts w:ascii="Times New Roman" w:hAnsi="Times New Roman" w:cs="Times New Roman"/>
          <w:b/>
          <w:bCs/>
          <w:i/>
          <w:sz w:val="28"/>
          <w:szCs w:val="28"/>
        </w:rPr>
        <w:t>Блочне виключення</w:t>
      </w:r>
      <w:r>
        <w:rPr>
          <w:rFonts w:ascii="Times New Roman" w:hAnsi="Times New Roman" w:cs="Times New Roman"/>
          <w:b/>
          <w:bCs/>
          <w:sz w:val="28"/>
          <w:szCs w:val="28"/>
        </w:rPr>
        <w:t>.</w:t>
      </w:r>
      <w:r>
        <w:rPr>
          <w:rFonts w:ascii="Times New Roman" w:hAnsi="Times New Roman" w:cs="Times New Roman"/>
          <w:sz w:val="28"/>
          <w:szCs w:val="28"/>
        </w:rPr>
        <w:t xml:space="preserve"> Процедура відбору змінних, при якій всі змінні блоку виключаються на одному кроці.</w:t>
      </w:r>
    </w:p>
    <w:p w:rsidR="00891265" w:rsidRDefault="00891265" w:rsidP="004215DD">
      <w:pPr>
        <w:spacing w:after="0"/>
        <w:ind w:firstLine="709"/>
        <w:jc w:val="both"/>
        <w:rPr>
          <w:rFonts w:ascii="Times New Roman" w:hAnsi="Times New Roman" w:cs="Times New Roman"/>
          <w:sz w:val="28"/>
          <w:szCs w:val="28"/>
        </w:rPr>
      </w:pPr>
      <w:r w:rsidRPr="00D47E0F">
        <w:rPr>
          <w:rFonts w:ascii="Times New Roman" w:hAnsi="Times New Roman" w:cs="Times New Roman"/>
          <w:b/>
          <w:bCs/>
          <w:i/>
          <w:sz w:val="28"/>
          <w:szCs w:val="28"/>
        </w:rPr>
        <w:t>Виключення</w:t>
      </w:r>
      <w:r>
        <w:rPr>
          <w:rFonts w:ascii="Times New Roman" w:hAnsi="Times New Roman" w:cs="Times New Roman"/>
          <w:b/>
          <w:bCs/>
          <w:sz w:val="28"/>
          <w:szCs w:val="28"/>
        </w:rPr>
        <w:t>.</w:t>
      </w:r>
      <w:r>
        <w:rPr>
          <w:rFonts w:ascii="Times New Roman" w:hAnsi="Times New Roman" w:cs="Times New Roman"/>
          <w:sz w:val="28"/>
          <w:szCs w:val="28"/>
        </w:rPr>
        <w:t xml:space="preserve"> Процедура відбору змінних, при якій всі змінні вводяться в рівняння, а потім послідовно виключаються з нього. Першим кандидатом на виключення вважається змінна, яка має найменшу кореляцію з залежною змінною. Якщо вона відповідає критерію виключення, її видаляють. Наступним кандидатом на виключення стає змінна, яка має найменшу серед решти змінних кореляцію з залежною змінною. Процедура зупиняється, коли не залишається змінних, що задовольняють критерію виключення.</w:t>
      </w:r>
    </w:p>
    <w:p w:rsidR="00891265" w:rsidRDefault="00891265" w:rsidP="004215DD">
      <w:pPr>
        <w:spacing w:after="0"/>
        <w:ind w:firstLine="709"/>
        <w:jc w:val="both"/>
        <w:rPr>
          <w:rFonts w:ascii="Times New Roman" w:hAnsi="Times New Roman" w:cs="Times New Roman"/>
          <w:sz w:val="28"/>
          <w:szCs w:val="28"/>
        </w:rPr>
      </w:pPr>
      <w:r w:rsidRPr="00D47E0F">
        <w:rPr>
          <w:rFonts w:ascii="Times New Roman" w:hAnsi="Times New Roman" w:cs="Times New Roman"/>
          <w:b/>
          <w:bCs/>
          <w:i/>
          <w:sz w:val="28"/>
          <w:szCs w:val="28"/>
        </w:rPr>
        <w:t>Включення.</w:t>
      </w:r>
      <w:r>
        <w:rPr>
          <w:rFonts w:ascii="Times New Roman" w:hAnsi="Times New Roman" w:cs="Times New Roman"/>
          <w:sz w:val="28"/>
          <w:szCs w:val="28"/>
        </w:rPr>
        <w:t xml:space="preserve"> Крокова процедура відбору змінних, при якій змінні послідовно включаються в модель. Першим кандидатом на введення служить змінна з найбільшим модулем кореляції з залежною змінною. Якщо ця змінна відповідає критерію введення, вона включається в модель. Якщо перша змінна включена в модель, то наступним кандидатом на включення, серед залишених поза моделлю змінних, стає змінна, </w:t>
      </w:r>
      <w:r w:rsidR="001D206A">
        <w:rPr>
          <w:rFonts w:ascii="Times New Roman" w:hAnsi="Times New Roman" w:cs="Times New Roman"/>
          <w:sz w:val="28"/>
          <w:szCs w:val="28"/>
        </w:rPr>
        <w:t xml:space="preserve">яка </w:t>
      </w:r>
      <w:r>
        <w:rPr>
          <w:rFonts w:ascii="Times New Roman" w:hAnsi="Times New Roman" w:cs="Times New Roman"/>
          <w:sz w:val="28"/>
          <w:szCs w:val="28"/>
        </w:rPr>
        <w:t>має найбільшу кореляцію. Процедура зупиняється, коли не залишається змінних, які задовольняють критерію введення.</w:t>
      </w:r>
    </w:p>
    <w:p w:rsidR="00891265" w:rsidRDefault="00891265" w:rsidP="004215DD">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3. Побудуйте будь-яку діаграму розсіювання та гістограму стандартизованих залишків.</w:t>
      </w:r>
    </w:p>
    <w:p w:rsidR="00275A5E" w:rsidRPr="00D64B35" w:rsidRDefault="00275A5E" w:rsidP="004215DD">
      <w:pPr>
        <w:spacing w:after="0"/>
        <w:ind w:firstLine="709"/>
        <w:jc w:val="both"/>
        <w:rPr>
          <w:rStyle w:val="shorttext"/>
          <w:rFonts w:ascii="Times New Roman" w:hAnsi="Times New Roman" w:cs="Times New Roman"/>
          <w:sz w:val="16"/>
          <w:szCs w:val="16"/>
        </w:rPr>
      </w:pPr>
    </w:p>
    <w:p w:rsidR="00891265" w:rsidRDefault="00CF5771" w:rsidP="004215DD">
      <w:pPr>
        <w:spacing w:after="0"/>
        <w:jc w:val="center"/>
        <w:rPr>
          <w:rStyle w:val="shorttext"/>
          <w:rFonts w:ascii="Times New Roman" w:hAnsi="Times New Roman" w:cs="Times New Roman"/>
          <w:b/>
          <w:bCs/>
          <w:sz w:val="28"/>
          <w:szCs w:val="28"/>
        </w:rPr>
      </w:pPr>
      <w:r w:rsidRPr="006F6159">
        <w:rPr>
          <w:noProof/>
          <w:lang w:val="ru-RU" w:eastAsia="ru-RU"/>
        </w:rPr>
        <w:pict>
          <v:shape id="Рисунок 9" o:spid="_x0000_i1068" type="#_x0000_t75" style="width:204pt;height:138pt;visibility:visible">
            <v:imagedata r:id="rId79" o:title=""/>
          </v:shape>
        </w:pict>
      </w:r>
    </w:p>
    <w:p w:rsidR="00891265" w:rsidRDefault="00DC64CC" w:rsidP="00A5214B">
      <w:pPr>
        <w:spacing w:after="0"/>
        <w:jc w:val="center"/>
        <w:rPr>
          <w:rStyle w:val="shorttext"/>
          <w:rFonts w:ascii="Times New Roman" w:hAnsi="Times New Roman" w:cs="Times New Roman"/>
          <w:bCs/>
          <w:sz w:val="28"/>
          <w:szCs w:val="28"/>
        </w:rPr>
      </w:pPr>
      <w:r>
        <w:rPr>
          <w:rStyle w:val="shorttext"/>
          <w:rFonts w:ascii="Times New Roman" w:hAnsi="Times New Roman" w:cs="Times New Roman"/>
          <w:bCs/>
          <w:sz w:val="28"/>
          <w:szCs w:val="28"/>
        </w:rPr>
        <w:t>Рис. 2.2. Лінійна регресія: Графіки</w:t>
      </w:r>
      <w:r w:rsidR="00124012">
        <w:rPr>
          <w:rStyle w:val="shorttext"/>
          <w:rFonts w:ascii="Times New Roman" w:hAnsi="Times New Roman" w:cs="Times New Roman"/>
          <w:bCs/>
          <w:sz w:val="28"/>
          <w:szCs w:val="28"/>
        </w:rPr>
        <w:t>.</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Графіки можуть допомогти при перевірці припущень про нормальність, лінійність і рівність дисперсій. Графіки корисні також для виявлення викидів, незвичайних спостережень і спостережень, що впливають на результат моделювання. Збережені в якості нових змінних передбачені значення, залишки та інші величини стають доступними в редакторі даних. Їх можна використовувати в поєднанні з незалежними змінними для побудови графіків. </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Можна побудувати такі графіки: </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Діаграми розсіювання.</w:t>
      </w:r>
      <w:r>
        <w:rPr>
          <w:rFonts w:ascii="Times New Roman" w:hAnsi="Times New Roman" w:cs="Times New Roman"/>
          <w:sz w:val="28"/>
          <w:szCs w:val="28"/>
        </w:rPr>
        <w:t xml:space="preserve"> Можна будувати діаграми для будь-якої пари змінних: залежна змінна (DEPENDNT), стандартизовані передбачені значення (*ZPRED), стандартизовані залишки (*ZRESID), віддалені залишки (*DRESID), скориговані передбачені значення (*ADJPRED), </w:t>
      </w:r>
      <w:proofErr w:type="spellStart"/>
      <w:r>
        <w:rPr>
          <w:rFonts w:ascii="Times New Roman" w:hAnsi="Times New Roman" w:cs="Times New Roman"/>
          <w:sz w:val="28"/>
          <w:szCs w:val="28"/>
        </w:rPr>
        <w:t>стьюдентизировані</w:t>
      </w:r>
      <w:proofErr w:type="spellEnd"/>
      <w:r>
        <w:rPr>
          <w:rFonts w:ascii="Times New Roman" w:hAnsi="Times New Roman" w:cs="Times New Roman"/>
          <w:sz w:val="28"/>
          <w:szCs w:val="28"/>
        </w:rPr>
        <w:t xml:space="preserve"> залишки (*SREZID), </w:t>
      </w:r>
      <w:proofErr w:type="spellStart"/>
      <w:r>
        <w:rPr>
          <w:rFonts w:ascii="Times New Roman" w:hAnsi="Times New Roman" w:cs="Times New Roman"/>
          <w:sz w:val="28"/>
          <w:szCs w:val="28"/>
        </w:rPr>
        <w:t>стьюдентизировані</w:t>
      </w:r>
      <w:proofErr w:type="spellEnd"/>
      <w:r>
        <w:rPr>
          <w:rFonts w:ascii="Times New Roman" w:hAnsi="Times New Roman" w:cs="Times New Roman"/>
          <w:sz w:val="28"/>
          <w:szCs w:val="28"/>
        </w:rPr>
        <w:t xml:space="preserve"> віддалені залишки (*DRESID). Для перевірки лінійності та рівності дисперсій будується графік стандартизованих залишків  проти стандартизованих передбачених значень.  </w:t>
      </w:r>
    </w:p>
    <w:p w:rsidR="00124012"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Видати всі графіки</w:t>
      </w:r>
      <w:r w:rsidR="001D206A">
        <w:rPr>
          <w:rFonts w:ascii="Times New Roman" w:hAnsi="Times New Roman" w:cs="Times New Roman"/>
          <w:b/>
          <w:bCs/>
          <w:i/>
          <w:iCs/>
          <w:sz w:val="28"/>
          <w:szCs w:val="28"/>
        </w:rPr>
        <w:t xml:space="preserve"> окремо</w:t>
      </w:r>
      <w:r>
        <w:rPr>
          <w:rFonts w:ascii="Times New Roman" w:hAnsi="Times New Roman" w:cs="Times New Roman"/>
          <w:b/>
          <w:bCs/>
          <w:i/>
          <w:iCs/>
          <w:sz w:val="28"/>
          <w:szCs w:val="28"/>
        </w:rPr>
        <w:t>.</w:t>
      </w:r>
      <w:r>
        <w:rPr>
          <w:rFonts w:ascii="Times New Roman" w:hAnsi="Times New Roman" w:cs="Times New Roman"/>
          <w:sz w:val="28"/>
          <w:szCs w:val="28"/>
        </w:rPr>
        <w:t xml:space="preserve"> Виводяться діаграми розсіювання залишків для всіх пар змінних, що складаються з залежної змінної </w:t>
      </w:r>
      <w:r w:rsidR="001D206A">
        <w:rPr>
          <w:rFonts w:ascii="Times New Roman" w:hAnsi="Times New Roman" w:cs="Times New Roman"/>
          <w:sz w:val="28"/>
          <w:szCs w:val="28"/>
        </w:rPr>
        <w:t>та</w:t>
      </w:r>
      <w:r>
        <w:rPr>
          <w:rFonts w:ascii="Times New Roman" w:hAnsi="Times New Roman" w:cs="Times New Roman"/>
          <w:sz w:val="28"/>
          <w:szCs w:val="28"/>
        </w:rPr>
        <w:t xml:space="preserve"> однієї незалежн</w:t>
      </w:r>
      <w:r w:rsidR="001D206A">
        <w:rPr>
          <w:rFonts w:ascii="Times New Roman" w:hAnsi="Times New Roman" w:cs="Times New Roman"/>
          <w:sz w:val="28"/>
          <w:szCs w:val="28"/>
        </w:rPr>
        <w:t>ої</w:t>
      </w:r>
      <w:r>
        <w:rPr>
          <w:rFonts w:ascii="Times New Roman" w:hAnsi="Times New Roman" w:cs="Times New Roman"/>
          <w:sz w:val="28"/>
          <w:szCs w:val="28"/>
        </w:rPr>
        <w:t xml:space="preserve"> змінн</w:t>
      </w:r>
      <w:r w:rsidR="001D206A">
        <w:rPr>
          <w:rFonts w:ascii="Times New Roman" w:hAnsi="Times New Roman" w:cs="Times New Roman"/>
          <w:sz w:val="28"/>
          <w:szCs w:val="28"/>
        </w:rPr>
        <w:t>ої</w:t>
      </w:r>
      <w:r>
        <w:rPr>
          <w:rFonts w:ascii="Times New Roman" w:hAnsi="Times New Roman" w:cs="Times New Roman"/>
          <w:sz w:val="28"/>
          <w:szCs w:val="28"/>
        </w:rPr>
        <w:t>.  Залишки ви</w:t>
      </w:r>
      <w:r w:rsidR="001D206A">
        <w:rPr>
          <w:rFonts w:ascii="Times New Roman" w:hAnsi="Times New Roman" w:cs="Times New Roman"/>
          <w:sz w:val="28"/>
          <w:szCs w:val="28"/>
        </w:rPr>
        <w:t>в</w:t>
      </w:r>
      <w:r>
        <w:rPr>
          <w:rFonts w:ascii="Times New Roman" w:hAnsi="Times New Roman" w:cs="Times New Roman"/>
          <w:sz w:val="28"/>
          <w:szCs w:val="28"/>
        </w:rPr>
        <w:t xml:space="preserve">одять при роздільній побудові регресійних моделей для кожної змінної з пари по всім іншим незалежним змінним. </w:t>
      </w:r>
      <w:r w:rsidR="001D206A">
        <w:rPr>
          <w:rFonts w:ascii="Times New Roman" w:hAnsi="Times New Roman" w:cs="Times New Roman"/>
          <w:sz w:val="28"/>
          <w:szCs w:val="28"/>
        </w:rPr>
        <w:t>Для</w:t>
      </w:r>
      <w:r>
        <w:rPr>
          <w:rFonts w:ascii="Times New Roman" w:hAnsi="Times New Roman" w:cs="Times New Roman"/>
          <w:sz w:val="28"/>
          <w:szCs w:val="28"/>
        </w:rPr>
        <w:t xml:space="preserve"> побудов</w:t>
      </w:r>
      <w:r w:rsidR="001D206A">
        <w:rPr>
          <w:rFonts w:ascii="Times New Roman" w:hAnsi="Times New Roman" w:cs="Times New Roman"/>
          <w:sz w:val="28"/>
          <w:szCs w:val="28"/>
        </w:rPr>
        <w:t>и</w:t>
      </w:r>
      <w:r>
        <w:rPr>
          <w:rFonts w:ascii="Times New Roman" w:hAnsi="Times New Roman" w:cs="Times New Roman"/>
          <w:sz w:val="28"/>
          <w:szCs w:val="28"/>
        </w:rPr>
        <w:t xml:space="preserve"> графік</w:t>
      </w:r>
      <w:r w:rsidR="001D206A">
        <w:rPr>
          <w:rFonts w:ascii="Times New Roman" w:hAnsi="Times New Roman" w:cs="Times New Roman"/>
          <w:sz w:val="28"/>
          <w:szCs w:val="28"/>
        </w:rPr>
        <w:t>у</w:t>
      </w:r>
      <w:r>
        <w:rPr>
          <w:rFonts w:ascii="Times New Roman" w:hAnsi="Times New Roman" w:cs="Times New Roman"/>
          <w:sz w:val="28"/>
          <w:szCs w:val="28"/>
        </w:rPr>
        <w:t>, в регресійн</w:t>
      </w:r>
      <w:r w:rsidR="001D206A">
        <w:rPr>
          <w:rFonts w:ascii="Times New Roman" w:hAnsi="Times New Roman" w:cs="Times New Roman"/>
          <w:sz w:val="28"/>
          <w:szCs w:val="28"/>
        </w:rPr>
        <w:t>е</w:t>
      </w:r>
      <w:r>
        <w:rPr>
          <w:rFonts w:ascii="Times New Roman" w:hAnsi="Times New Roman" w:cs="Times New Roman"/>
          <w:sz w:val="28"/>
          <w:szCs w:val="28"/>
        </w:rPr>
        <w:t xml:space="preserve"> рівняння </w:t>
      </w:r>
      <w:r w:rsidR="001D206A">
        <w:rPr>
          <w:rFonts w:ascii="Times New Roman" w:hAnsi="Times New Roman" w:cs="Times New Roman"/>
          <w:sz w:val="28"/>
          <w:szCs w:val="28"/>
        </w:rPr>
        <w:t xml:space="preserve">мають </w:t>
      </w:r>
      <w:r>
        <w:rPr>
          <w:rFonts w:ascii="Times New Roman" w:hAnsi="Times New Roman" w:cs="Times New Roman"/>
          <w:sz w:val="28"/>
          <w:szCs w:val="28"/>
        </w:rPr>
        <w:t>бути включені, принаймні, дві  незалежні змінні.</w:t>
      </w:r>
      <w:r w:rsidR="00124012">
        <w:rPr>
          <w:rFonts w:ascii="Times New Roman" w:hAnsi="Times New Roman" w:cs="Times New Roman"/>
          <w:sz w:val="28"/>
          <w:szCs w:val="28"/>
        </w:rPr>
        <w:t xml:space="preserve"> </w:t>
      </w:r>
    </w:p>
    <w:p w:rsidR="00891265" w:rsidRDefault="00891265" w:rsidP="00D64B35">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Графіки стандартизованих залишків.</w:t>
      </w:r>
      <w:r>
        <w:rPr>
          <w:rFonts w:ascii="Times New Roman" w:hAnsi="Times New Roman" w:cs="Times New Roman"/>
          <w:sz w:val="28"/>
          <w:szCs w:val="28"/>
        </w:rPr>
        <w:t xml:space="preserve"> Ви можете побудувати гістограми  стандартизованих залишків і нормальні ймовірнісні графіки, які порівнюють</w:t>
      </w:r>
      <w:r w:rsidR="00D64B35">
        <w:rPr>
          <w:rFonts w:ascii="Times New Roman" w:hAnsi="Times New Roman" w:cs="Times New Roman"/>
          <w:sz w:val="28"/>
          <w:szCs w:val="28"/>
        </w:rPr>
        <w:t xml:space="preserve"> </w:t>
      </w:r>
      <w:r>
        <w:rPr>
          <w:rFonts w:ascii="Times New Roman" w:hAnsi="Times New Roman" w:cs="Times New Roman"/>
          <w:sz w:val="28"/>
          <w:szCs w:val="28"/>
        </w:rPr>
        <w:t xml:space="preserve">розподіл стандартизованих залишків з нормальним розподілом.  </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Збережіть стандартизовані передбачені значення та залишки. </w:t>
      </w:r>
    </w:p>
    <w:p w:rsidR="00275A5E" w:rsidRPr="00D64B35" w:rsidRDefault="00275A5E" w:rsidP="004215DD">
      <w:pPr>
        <w:spacing w:after="0"/>
        <w:jc w:val="center"/>
        <w:rPr>
          <w:noProof/>
          <w:sz w:val="16"/>
          <w:szCs w:val="16"/>
          <w:lang w:val="ru-RU" w:eastAsia="ru-RU"/>
        </w:rPr>
      </w:pPr>
    </w:p>
    <w:p w:rsidR="00891265" w:rsidRDefault="00CF5771" w:rsidP="004215DD">
      <w:pPr>
        <w:spacing w:after="0"/>
        <w:jc w:val="center"/>
        <w:rPr>
          <w:rFonts w:ascii="Times New Roman" w:hAnsi="Times New Roman" w:cs="Times New Roman"/>
          <w:sz w:val="28"/>
          <w:szCs w:val="28"/>
        </w:rPr>
      </w:pPr>
      <w:r w:rsidRPr="006F6159">
        <w:rPr>
          <w:noProof/>
          <w:lang w:val="ru-RU" w:eastAsia="ru-RU"/>
        </w:rPr>
        <w:pict>
          <v:shape id="Рисунок 10" o:spid="_x0000_i1069" type="#_x0000_t75" style="width:205.5pt;height:247.5pt;visibility:visible">
            <v:imagedata r:id="rId80" o:title=""/>
          </v:shape>
        </w:pict>
      </w:r>
    </w:p>
    <w:p w:rsidR="00275A5E" w:rsidRDefault="00275A5E" w:rsidP="00A5214B">
      <w:pPr>
        <w:spacing w:after="0"/>
        <w:jc w:val="center"/>
        <w:rPr>
          <w:rStyle w:val="shorttext"/>
          <w:rFonts w:ascii="Times New Roman" w:hAnsi="Times New Roman" w:cs="Times New Roman"/>
          <w:bCs/>
          <w:sz w:val="28"/>
          <w:szCs w:val="28"/>
        </w:rPr>
      </w:pPr>
      <w:r>
        <w:rPr>
          <w:rFonts w:ascii="Times New Roman" w:hAnsi="Times New Roman" w:cs="Times New Roman"/>
          <w:sz w:val="28"/>
          <w:szCs w:val="28"/>
        </w:rPr>
        <w:t>Рис. 2.3</w:t>
      </w:r>
      <w:r w:rsidRPr="00275A5E">
        <w:rPr>
          <w:rFonts w:ascii="Times New Roman" w:hAnsi="Times New Roman" w:cs="Times New Roman"/>
          <w:sz w:val="28"/>
          <w:szCs w:val="28"/>
        </w:rPr>
        <w:t xml:space="preserve">. </w:t>
      </w:r>
      <w:r w:rsidRPr="00275A5E">
        <w:rPr>
          <w:rStyle w:val="shorttext"/>
          <w:rFonts w:ascii="Times New Roman" w:hAnsi="Times New Roman" w:cs="Times New Roman"/>
          <w:bCs/>
          <w:sz w:val="28"/>
          <w:szCs w:val="28"/>
        </w:rPr>
        <w:t>Лінійна регресія: Збереження нових змінних</w:t>
      </w:r>
      <w:r w:rsidR="00A5214B">
        <w:rPr>
          <w:rStyle w:val="shorttext"/>
          <w:rFonts w:ascii="Times New Roman" w:hAnsi="Times New Roman" w:cs="Times New Roman"/>
          <w:bCs/>
          <w:sz w:val="28"/>
          <w:szCs w:val="28"/>
        </w:rPr>
        <w:t>.</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Передбачені значення, залишки та інші статистики, корисні для діагностики, можна зберегти. Вибір кожного з перерахованих нижче пунктів додає до активного файлу даних одну або кілька змінних. </w:t>
      </w:r>
    </w:p>
    <w:p w:rsidR="00891265" w:rsidRDefault="00891265" w:rsidP="004215DD">
      <w:pPr>
        <w:spacing w:after="0"/>
        <w:ind w:firstLine="709"/>
        <w:jc w:val="both"/>
        <w:rPr>
          <w:rFonts w:ascii="Times New Roman" w:hAnsi="Times New Roman" w:cs="Times New Roman"/>
          <w:sz w:val="28"/>
          <w:szCs w:val="28"/>
        </w:rPr>
      </w:pPr>
      <w:r w:rsidRPr="00D47E0F">
        <w:rPr>
          <w:rFonts w:ascii="Times New Roman" w:hAnsi="Times New Roman" w:cs="Times New Roman"/>
          <w:b/>
          <w:bCs/>
          <w:sz w:val="28"/>
          <w:szCs w:val="28"/>
        </w:rPr>
        <w:t>Передбачені значення.</w:t>
      </w:r>
      <w:r>
        <w:rPr>
          <w:rFonts w:ascii="Times New Roman" w:hAnsi="Times New Roman" w:cs="Times New Roman"/>
          <w:sz w:val="28"/>
          <w:szCs w:val="28"/>
        </w:rPr>
        <w:t xml:space="preserve"> Значення, які регресійна модель передбачає для кожного спостереження. </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Нестандартизовані.</w:t>
      </w:r>
      <w:r>
        <w:rPr>
          <w:rFonts w:ascii="Times New Roman" w:hAnsi="Times New Roman" w:cs="Times New Roman"/>
          <w:sz w:val="28"/>
          <w:szCs w:val="28"/>
        </w:rPr>
        <w:t xml:space="preserve"> Значення залежної змінної, передбачене відповідно до моделі. </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Стандартизовані.</w:t>
      </w:r>
      <w:r>
        <w:rPr>
          <w:rFonts w:ascii="Times New Roman" w:hAnsi="Times New Roman" w:cs="Times New Roman"/>
          <w:sz w:val="28"/>
          <w:szCs w:val="28"/>
        </w:rPr>
        <w:t xml:space="preserve"> Перетворення кожного передбаченого значення в стандартизовану форму. Тобто, з кожного передбаченого значення віднімають середнє передбачене значення, і отриману різницю ділять на стандартне відхилення передбаченого значення. Середнє стандартизованих передбачених значень дорівнює 0, а стандартне відхилення 1. </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Залишки.</w:t>
      </w:r>
      <w:r>
        <w:rPr>
          <w:rFonts w:ascii="Times New Roman" w:hAnsi="Times New Roman" w:cs="Times New Roman"/>
          <w:sz w:val="28"/>
          <w:szCs w:val="28"/>
        </w:rPr>
        <w:t xml:space="preserve"> Фактичне значення залежної змінної мінус передбачене регресійний рівнянням.</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Нестандартизовані.</w:t>
      </w:r>
      <w:r>
        <w:rPr>
          <w:rFonts w:ascii="Times New Roman" w:hAnsi="Times New Roman" w:cs="Times New Roman"/>
          <w:sz w:val="28"/>
          <w:szCs w:val="28"/>
        </w:rPr>
        <w:t xml:space="preserve"> Різниця між спостережуваним і передбаченим моделлю значенням.</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Стандартизовані.</w:t>
      </w:r>
      <w:r>
        <w:rPr>
          <w:rFonts w:ascii="Times New Roman" w:hAnsi="Times New Roman" w:cs="Times New Roman"/>
          <w:sz w:val="28"/>
          <w:szCs w:val="28"/>
        </w:rPr>
        <w:t xml:space="preserve"> Залишок, поділений на оцінку його стандартного відхилення.</w:t>
      </w:r>
    </w:p>
    <w:p w:rsidR="00891265" w:rsidRDefault="00891265" w:rsidP="004215DD">
      <w:pPr>
        <w:spacing w:after="0"/>
        <w:ind w:firstLine="709"/>
        <w:jc w:val="both"/>
        <w:rPr>
          <w:rFonts w:ascii="Times New Roman" w:hAnsi="Times New Roman" w:cs="Times New Roman"/>
          <w:sz w:val="28"/>
          <w:szCs w:val="28"/>
        </w:rPr>
      </w:pPr>
      <w:proofErr w:type="spellStart"/>
      <w:r>
        <w:rPr>
          <w:rFonts w:ascii="Times New Roman" w:hAnsi="Times New Roman" w:cs="Times New Roman"/>
          <w:b/>
          <w:bCs/>
          <w:i/>
          <w:iCs/>
          <w:sz w:val="28"/>
          <w:szCs w:val="28"/>
        </w:rPr>
        <w:t>Стьюдентизировані</w:t>
      </w:r>
      <w:proofErr w:type="spellEnd"/>
      <w:r>
        <w:rPr>
          <w:rFonts w:ascii="Times New Roman" w:hAnsi="Times New Roman" w:cs="Times New Roman"/>
          <w:b/>
          <w:bCs/>
          <w:i/>
          <w:iCs/>
          <w:sz w:val="28"/>
          <w:szCs w:val="28"/>
        </w:rPr>
        <w:t>.</w:t>
      </w:r>
      <w:r>
        <w:rPr>
          <w:rFonts w:ascii="Times New Roman" w:hAnsi="Times New Roman" w:cs="Times New Roman"/>
          <w:sz w:val="28"/>
          <w:szCs w:val="28"/>
        </w:rPr>
        <w:t xml:space="preserve"> Залишок, поділений на його оцінене стандартне відхилення, що змінюється від спостереження до спостереження в залежності від відстані значень незалежних змінних для даного спостереження від середніх незалежних змінних.</w:t>
      </w:r>
    </w:p>
    <w:p w:rsidR="00891265" w:rsidRDefault="00891265" w:rsidP="004215DD">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 xml:space="preserve">5. Виведіть бажані статистики процедури </w:t>
      </w:r>
      <w:r w:rsidR="00936889" w:rsidRPr="00936889">
        <w:rPr>
          <w:rStyle w:val="shorttext"/>
          <w:rFonts w:ascii="Times New Roman" w:hAnsi="Times New Roman" w:cs="Times New Roman"/>
          <w:i/>
          <w:sz w:val="28"/>
          <w:szCs w:val="28"/>
        </w:rPr>
        <w:t>«</w:t>
      </w:r>
      <w:r w:rsidRPr="00936889">
        <w:rPr>
          <w:rStyle w:val="shorttext"/>
          <w:rFonts w:ascii="Times New Roman" w:hAnsi="Times New Roman" w:cs="Times New Roman"/>
          <w:i/>
          <w:sz w:val="28"/>
          <w:szCs w:val="28"/>
        </w:rPr>
        <w:t>Лінійна регресія</w:t>
      </w:r>
      <w:r w:rsidR="00936889" w:rsidRPr="00936889">
        <w:rPr>
          <w:rStyle w:val="shorttext"/>
          <w:rFonts w:ascii="Times New Roman" w:hAnsi="Times New Roman" w:cs="Times New Roman"/>
          <w:i/>
          <w:sz w:val="28"/>
          <w:szCs w:val="28"/>
        </w:rPr>
        <w:t>»</w:t>
      </w:r>
      <w:r>
        <w:rPr>
          <w:rStyle w:val="shorttext"/>
          <w:rFonts w:ascii="Times New Roman" w:hAnsi="Times New Roman" w:cs="Times New Roman"/>
          <w:sz w:val="28"/>
          <w:szCs w:val="28"/>
        </w:rPr>
        <w:t>.</w:t>
      </w:r>
    </w:p>
    <w:p w:rsidR="00891265" w:rsidRPr="008E0B92" w:rsidRDefault="00891265" w:rsidP="004215DD">
      <w:pPr>
        <w:spacing w:after="0"/>
        <w:ind w:firstLine="709"/>
        <w:jc w:val="both"/>
        <w:rPr>
          <w:rStyle w:val="shorttext"/>
          <w:rFonts w:ascii="Times New Roman" w:hAnsi="Times New Roman" w:cs="Times New Roman"/>
          <w:sz w:val="28"/>
          <w:szCs w:val="28"/>
        </w:rPr>
      </w:pPr>
    </w:p>
    <w:p w:rsidR="00891265" w:rsidRDefault="00CF5771" w:rsidP="00A5214B">
      <w:pPr>
        <w:spacing w:after="0"/>
        <w:jc w:val="center"/>
        <w:rPr>
          <w:noProof/>
          <w:lang w:val="ru-RU" w:eastAsia="ru-RU"/>
        </w:rPr>
      </w:pPr>
      <w:r w:rsidRPr="006F6159">
        <w:rPr>
          <w:noProof/>
          <w:lang w:val="ru-RU" w:eastAsia="ru-RU"/>
        </w:rPr>
        <w:pict>
          <v:shape id="Рисунок 11" o:spid="_x0000_i1070" type="#_x0000_t75" style="width:223.5pt;height:159.75pt;visibility:visible">
            <v:imagedata r:id="rId81" o:title=""/>
          </v:shape>
        </w:pict>
      </w:r>
    </w:p>
    <w:p w:rsidR="00DC64CC" w:rsidRDefault="00DC64CC" w:rsidP="00A5214B">
      <w:pPr>
        <w:spacing w:after="0"/>
        <w:jc w:val="center"/>
        <w:rPr>
          <w:rFonts w:ascii="Times New Roman" w:hAnsi="Times New Roman" w:cs="Times New Roman"/>
          <w:noProof/>
          <w:sz w:val="28"/>
          <w:szCs w:val="28"/>
          <w:lang w:val="ru-RU" w:eastAsia="ru-RU"/>
        </w:rPr>
      </w:pPr>
      <w:r w:rsidRPr="00DC64CC">
        <w:rPr>
          <w:rFonts w:ascii="Times New Roman" w:hAnsi="Times New Roman" w:cs="Times New Roman"/>
          <w:noProof/>
          <w:sz w:val="28"/>
          <w:szCs w:val="28"/>
          <w:lang w:val="ru-RU" w:eastAsia="ru-RU"/>
        </w:rPr>
        <w:t>Рис. 2.4. Лінійна регресія: Статистики</w:t>
      </w:r>
      <w:r w:rsidR="00A5214B">
        <w:rPr>
          <w:rFonts w:ascii="Times New Roman" w:hAnsi="Times New Roman" w:cs="Times New Roman"/>
          <w:noProof/>
          <w:sz w:val="28"/>
          <w:szCs w:val="28"/>
          <w:lang w:val="ru-RU" w:eastAsia="ru-RU"/>
        </w:rPr>
        <w:t>.</w:t>
      </w:r>
    </w:p>
    <w:p w:rsidR="00DC64CC" w:rsidRPr="00DC64CC" w:rsidRDefault="00DC64CC" w:rsidP="004215DD">
      <w:pPr>
        <w:spacing w:after="0"/>
        <w:ind w:firstLine="709"/>
        <w:jc w:val="center"/>
        <w:rPr>
          <w:rStyle w:val="shorttext"/>
          <w:rFonts w:ascii="Times New Roman" w:hAnsi="Times New Roman" w:cs="Times New Roman"/>
          <w:sz w:val="28"/>
          <w:szCs w:val="28"/>
        </w:rPr>
      </w:pPr>
    </w:p>
    <w:p w:rsidR="00891265" w:rsidRDefault="00891265" w:rsidP="004215DD">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 xml:space="preserve">В наявності є такі статистики: </w:t>
      </w:r>
    </w:p>
    <w:p w:rsidR="00D64B35" w:rsidRDefault="00891265" w:rsidP="004215DD">
      <w:pPr>
        <w:spacing w:after="0"/>
        <w:ind w:firstLine="709"/>
        <w:jc w:val="both"/>
        <w:rPr>
          <w:rStyle w:val="shorttext"/>
          <w:rFonts w:ascii="Times New Roman" w:hAnsi="Times New Roman" w:cs="Times New Roman"/>
          <w:sz w:val="28"/>
          <w:szCs w:val="28"/>
        </w:rPr>
      </w:pPr>
      <w:r w:rsidRPr="00D47E0F">
        <w:rPr>
          <w:rFonts w:ascii="Times New Roman" w:hAnsi="Times New Roman" w:cs="Times New Roman"/>
          <w:b/>
          <w:bCs/>
          <w:i/>
          <w:iCs/>
          <w:sz w:val="28"/>
          <w:szCs w:val="28"/>
        </w:rPr>
        <w:t xml:space="preserve">Коефіцієнти регресії. </w:t>
      </w:r>
      <w:r>
        <w:rPr>
          <w:rStyle w:val="shorttext"/>
          <w:rFonts w:ascii="Times New Roman" w:hAnsi="Times New Roman" w:cs="Times New Roman"/>
          <w:sz w:val="28"/>
          <w:szCs w:val="28"/>
        </w:rPr>
        <w:t xml:space="preserve">Установка прапорця </w:t>
      </w:r>
      <w:r>
        <w:rPr>
          <w:rStyle w:val="shorttext"/>
          <w:rFonts w:ascii="Times New Roman" w:hAnsi="Times New Roman" w:cs="Times New Roman"/>
          <w:i/>
          <w:iCs/>
          <w:sz w:val="28"/>
          <w:szCs w:val="28"/>
        </w:rPr>
        <w:t>Оцінки</w:t>
      </w:r>
      <w:r>
        <w:rPr>
          <w:rStyle w:val="shorttext"/>
          <w:rFonts w:ascii="Times New Roman" w:hAnsi="Times New Roman" w:cs="Times New Roman"/>
          <w:sz w:val="28"/>
          <w:szCs w:val="28"/>
        </w:rPr>
        <w:t xml:space="preserve"> дозволяє вивести коефіцієнт регресії </w:t>
      </w:r>
      <w:r w:rsidRPr="008E0B92">
        <w:rPr>
          <w:rStyle w:val="shorttext"/>
          <w:rFonts w:ascii="Times New Roman" w:hAnsi="Times New Roman" w:cs="Times New Roman"/>
          <w:i/>
          <w:sz w:val="28"/>
          <w:szCs w:val="28"/>
        </w:rPr>
        <w:t>B</w:t>
      </w:r>
      <w:r>
        <w:rPr>
          <w:rStyle w:val="shorttext"/>
          <w:rFonts w:ascii="Times New Roman" w:hAnsi="Times New Roman" w:cs="Times New Roman"/>
          <w:sz w:val="28"/>
          <w:szCs w:val="28"/>
        </w:rPr>
        <w:t xml:space="preserve">, стандартну помилку коефіцієнта </w:t>
      </w:r>
      <w:r w:rsidRPr="008E0B92">
        <w:rPr>
          <w:rStyle w:val="shorttext"/>
          <w:rFonts w:ascii="Times New Roman" w:hAnsi="Times New Roman" w:cs="Times New Roman"/>
          <w:i/>
          <w:sz w:val="28"/>
          <w:szCs w:val="28"/>
        </w:rPr>
        <w:t>B</w:t>
      </w:r>
      <w:r>
        <w:rPr>
          <w:rStyle w:val="shorttext"/>
          <w:rFonts w:ascii="Times New Roman" w:hAnsi="Times New Roman" w:cs="Times New Roman"/>
          <w:sz w:val="28"/>
          <w:szCs w:val="28"/>
        </w:rPr>
        <w:t xml:space="preserve">, стандартизований коефіцієнт бета, </w:t>
      </w:r>
      <w:r w:rsidRPr="008E0B92">
        <w:rPr>
          <w:rStyle w:val="shorttext"/>
          <w:rFonts w:ascii="Times New Roman" w:hAnsi="Times New Roman" w:cs="Times New Roman"/>
          <w:i/>
          <w:sz w:val="28"/>
          <w:szCs w:val="28"/>
        </w:rPr>
        <w:t>t</w:t>
      </w:r>
      <w:r>
        <w:rPr>
          <w:rStyle w:val="shorttext"/>
          <w:rFonts w:ascii="Times New Roman" w:hAnsi="Times New Roman" w:cs="Times New Roman"/>
          <w:sz w:val="28"/>
          <w:szCs w:val="28"/>
        </w:rPr>
        <w:t xml:space="preserve"> значення для </w:t>
      </w:r>
      <w:r w:rsidRPr="008E0B92">
        <w:rPr>
          <w:rStyle w:val="shorttext"/>
          <w:rFonts w:ascii="Times New Roman" w:hAnsi="Times New Roman" w:cs="Times New Roman"/>
          <w:i/>
          <w:sz w:val="28"/>
          <w:szCs w:val="28"/>
        </w:rPr>
        <w:t>B</w:t>
      </w:r>
      <w:r>
        <w:rPr>
          <w:rStyle w:val="shorttext"/>
          <w:rFonts w:ascii="Times New Roman" w:hAnsi="Times New Roman" w:cs="Times New Roman"/>
          <w:sz w:val="28"/>
          <w:szCs w:val="28"/>
        </w:rPr>
        <w:t xml:space="preserve"> і двосторонній рівень значимості для </w:t>
      </w:r>
      <w:r w:rsidRPr="008E0B92">
        <w:rPr>
          <w:rStyle w:val="shorttext"/>
          <w:rFonts w:ascii="Times New Roman" w:hAnsi="Times New Roman" w:cs="Times New Roman"/>
          <w:i/>
          <w:sz w:val="28"/>
          <w:szCs w:val="28"/>
        </w:rPr>
        <w:t>t</w:t>
      </w:r>
      <w:r>
        <w:rPr>
          <w:rStyle w:val="shorttext"/>
          <w:rFonts w:ascii="Times New Roman" w:hAnsi="Times New Roman" w:cs="Times New Roman"/>
          <w:sz w:val="28"/>
          <w:szCs w:val="28"/>
        </w:rPr>
        <w:t xml:space="preserve">. </w:t>
      </w:r>
      <w:r>
        <w:rPr>
          <w:rStyle w:val="shorttext"/>
          <w:rFonts w:ascii="Times New Roman" w:hAnsi="Times New Roman" w:cs="Times New Roman"/>
          <w:sz w:val="28"/>
          <w:szCs w:val="28"/>
        </w:rPr>
        <w:lastRenderedPageBreak/>
        <w:t xml:space="preserve">Установка прапорця </w:t>
      </w:r>
      <w:r>
        <w:rPr>
          <w:rStyle w:val="shorttext"/>
          <w:rFonts w:ascii="Times New Roman" w:hAnsi="Times New Roman" w:cs="Times New Roman"/>
          <w:i/>
          <w:iCs/>
          <w:sz w:val="28"/>
          <w:szCs w:val="28"/>
        </w:rPr>
        <w:t>Довірчі інтервали</w:t>
      </w:r>
      <w:r>
        <w:rPr>
          <w:rStyle w:val="shorttext"/>
          <w:rFonts w:ascii="Times New Roman" w:hAnsi="Times New Roman" w:cs="Times New Roman"/>
          <w:sz w:val="28"/>
          <w:szCs w:val="28"/>
        </w:rPr>
        <w:t xml:space="preserve"> дозволяє вивести довірчі інтервали з</w:t>
      </w:r>
      <w:r w:rsidR="008E0B92">
        <w:rPr>
          <w:rStyle w:val="shorttext"/>
          <w:rFonts w:ascii="Times New Roman" w:hAnsi="Times New Roman" w:cs="Times New Roman"/>
          <w:sz w:val="28"/>
          <w:szCs w:val="28"/>
        </w:rPr>
        <w:t>і</w:t>
      </w:r>
      <w:r>
        <w:rPr>
          <w:rStyle w:val="shorttext"/>
          <w:rFonts w:ascii="Times New Roman" w:hAnsi="Times New Roman" w:cs="Times New Roman"/>
          <w:sz w:val="28"/>
          <w:szCs w:val="28"/>
        </w:rPr>
        <w:t xml:space="preserve"> зазначеним рівнем довіри для кожного регресійного коефіцієнта або </w:t>
      </w:r>
      <w:proofErr w:type="spellStart"/>
      <w:r>
        <w:rPr>
          <w:rStyle w:val="shorttext"/>
          <w:rFonts w:ascii="Times New Roman" w:hAnsi="Times New Roman" w:cs="Times New Roman"/>
          <w:sz w:val="28"/>
          <w:szCs w:val="28"/>
        </w:rPr>
        <w:t>коваріаційної</w:t>
      </w:r>
      <w:proofErr w:type="spellEnd"/>
      <w:r>
        <w:rPr>
          <w:rStyle w:val="shorttext"/>
          <w:rFonts w:ascii="Times New Roman" w:hAnsi="Times New Roman" w:cs="Times New Roman"/>
          <w:sz w:val="28"/>
          <w:szCs w:val="28"/>
        </w:rPr>
        <w:t xml:space="preserve"> матриці. </w:t>
      </w:r>
    </w:p>
    <w:p w:rsidR="00891265" w:rsidRDefault="00891265" w:rsidP="004215DD">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 xml:space="preserve">Установка прапорця </w:t>
      </w:r>
      <w:r>
        <w:rPr>
          <w:rStyle w:val="shorttext"/>
          <w:rFonts w:ascii="Times New Roman" w:hAnsi="Times New Roman" w:cs="Times New Roman"/>
          <w:i/>
          <w:iCs/>
          <w:sz w:val="28"/>
          <w:szCs w:val="28"/>
        </w:rPr>
        <w:t xml:space="preserve">Матриця </w:t>
      </w:r>
      <w:proofErr w:type="spellStart"/>
      <w:r>
        <w:rPr>
          <w:rStyle w:val="shorttext"/>
          <w:rFonts w:ascii="Times New Roman" w:hAnsi="Times New Roman" w:cs="Times New Roman"/>
          <w:i/>
          <w:iCs/>
          <w:sz w:val="28"/>
          <w:szCs w:val="28"/>
        </w:rPr>
        <w:t>коваріацій</w:t>
      </w:r>
      <w:proofErr w:type="spellEnd"/>
      <w:r>
        <w:rPr>
          <w:rStyle w:val="shorttext"/>
          <w:rFonts w:ascii="Times New Roman" w:hAnsi="Times New Roman" w:cs="Times New Roman"/>
          <w:sz w:val="28"/>
          <w:szCs w:val="28"/>
        </w:rPr>
        <w:t xml:space="preserve"> виводить матрицю </w:t>
      </w:r>
      <w:proofErr w:type="spellStart"/>
      <w:r>
        <w:rPr>
          <w:rStyle w:val="shorttext"/>
          <w:rFonts w:ascii="Times New Roman" w:hAnsi="Times New Roman" w:cs="Times New Roman"/>
          <w:sz w:val="28"/>
          <w:szCs w:val="28"/>
        </w:rPr>
        <w:t>дисперсій-ковар</w:t>
      </w:r>
      <w:r w:rsidR="008E0B92">
        <w:rPr>
          <w:rStyle w:val="shorttext"/>
          <w:rFonts w:ascii="Times New Roman" w:hAnsi="Times New Roman" w:cs="Times New Roman"/>
          <w:sz w:val="28"/>
          <w:szCs w:val="28"/>
        </w:rPr>
        <w:t>і</w:t>
      </w:r>
      <w:r>
        <w:rPr>
          <w:rStyle w:val="shorttext"/>
          <w:rFonts w:ascii="Times New Roman" w:hAnsi="Times New Roman" w:cs="Times New Roman"/>
          <w:sz w:val="28"/>
          <w:szCs w:val="28"/>
        </w:rPr>
        <w:t>ацій</w:t>
      </w:r>
      <w:proofErr w:type="spellEnd"/>
      <w:r>
        <w:rPr>
          <w:rStyle w:val="shorttext"/>
          <w:rFonts w:ascii="Times New Roman" w:hAnsi="Times New Roman" w:cs="Times New Roman"/>
          <w:sz w:val="28"/>
          <w:szCs w:val="28"/>
        </w:rPr>
        <w:t xml:space="preserve"> оцінок регресійних коефіцієнтів з дисперсіями на діагоналі та з </w:t>
      </w:r>
      <w:proofErr w:type="spellStart"/>
      <w:r>
        <w:rPr>
          <w:rStyle w:val="shorttext"/>
          <w:rFonts w:ascii="Times New Roman" w:hAnsi="Times New Roman" w:cs="Times New Roman"/>
          <w:sz w:val="28"/>
          <w:szCs w:val="28"/>
        </w:rPr>
        <w:t>коваріацією</w:t>
      </w:r>
      <w:proofErr w:type="spellEnd"/>
      <w:r>
        <w:rPr>
          <w:rStyle w:val="shorttext"/>
          <w:rFonts w:ascii="Times New Roman" w:hAnsi="Times New Roman" w:cs="Times New Roman"/>
          <w:sz w:val="28"/>
          <w:szCs w:val="28"/>
        </w:rPr>
        <w:t xml:space="preserve"> поза нею. Також виводиться кореляційна матриця. </w:t>
      </w:r>
    </w:p>
    <w:p w:rsidR="00DC64CC" w:rsidRDefault="00891265" w:rsidP="004215DD">
      <w:pPr>
        <w:spacing w:after="0"/>
        <w:ind w:firstLine="709"/>
        <w:jc w:val="both"/>
        <w:rPr>
          <w:rStyle w:val="shorttext"/>
          <w:rFonts w:ascii="Times New Roman" w:hAnsi="Times New Roman" w:cs="Times New Roman"/>
          <w:sz w:val="28"/>
          <w:szCs w:val="28"/>
        </w:rPr>
      </w:pPr>
      <w:r w:rsidRPr="00D47E0F">
        <w:rPr>
          <w:rFonts w:ascii="Times New Roman" w:hAnsi="Times New Roman" w:cs="Times New Roman"/>
          <w:b/>
          <w:bCs/>
          <w:i/>
          <w:iCs/>
          <w:sz w:val="28"/>
          <w:szCs w:val="28"/>
        </w:rPr>
        <w:t>Погодження моделі.</w:t>
      </w:r>
      <w:r>
        <w:rPr>
          <w:rStyle w:val="shorttext"/>
          <w:rFonts w:ascii="Times New Roman" w:hAnsi="Times New Roman" w:cs="Times New Roman"/>
          <w:sz w:val="28"/>
          <w:szCs w:val="28"/>
        </w:rPr>
        <w:t xml:space="preserve"> Перераховуються змінні, що включаються в модель, що виключаються з неї, і видаються наступні статистики згоди: множинний </w:t>
      </w:r>
      <w:r w:rsidRPr="008E0B92">
        <w:rPr>
          <w:rStyle w:val="shorttext"/>
          <w:rFonts w:ascii="Times New Roman" w:hAnsi="Times New Roman" w:cs="Times New Roman"/>
          <w:i/>
          <w:sz w:val="28"/>
          <w:szCs w:val="28"/>
        </w:rPr>
        <w:t>R</w:t>
      </w:r>
      <w:r>
        <w:rPr>
          <w:rStyle w:val="shorttext"/>
          <w:rFonts w:ascii="Times New Roman" w:hAnsi="Times New Roman" w:cs="Times New Roman"/>
          <w:sz w:val="28"/>
          <w:szCs w:val="28"/>
        </w:rPr>
        <w:t xml:space="preserve">, </w:t>
      </w:r>
      <w:r w:rsidRPr="008E0B92">
        <w:rPr>
          <w:rStyle w:val="shorttext"/>
          <w:rFonts w:ascii="Times New Roman" w:hAnsi="Times New Roman" w:cs="Times New Roman"/>
          <w:i/>
          <w:sz w:val="28"/>
          <w:szCs w:val="28"/>
        </w:rPr>
        <w:t>R</w:t>
      </w:r>
      <w:r w:rsidRPr="008E0B92">
        <w:rPr>
          <w:rStyle w:val="shorttext"/>
          <w:rFonts w:ascii="Times New Roman" w:hAnsi="Times New Roman" w:cs="Times New Roman"/>
          <w:i/>
          <w:sz w:val="28"/>
          <w:szCs w:val="28"/>
          <w:vertAlign w:val="superscript"/>
        </w:rPr>
        <w:t>2</w:t>
      </w:r>
      <w:r>
        <w:rPr>
          <w:rStyle w:val="shorttext"/>
          <w:rFonts w:ascii="Times New Roman" w:hAnsi="Times New Roman" w:cs="Times New Roman"/>
          <w:sz w:val="28"/>
          <w:szCs w:val="28"/>
        </w:rPr>
        <w:t xml:space="preserve">, скоригований </w:t>
      </w:r>
      <w:r w:rsidRPr="008E0B92">
        <w:rPr>
          <w:rStyle w:val="shorttext"/>
          <w:rFonts w:ascii="Times New Roman" w:hAnsi="Times New Roman" w:cs="Times New Roman"/>
          <w:i/>
          <w:sz w:val="28"/>
          <w:szCs w:val="28"/>
        </w:rPr>
        <w:t>R</w:t>
      </w:r>
      <w:r w:rsidRPr="008E0B92">
        <w:rPr>
          <w:rStyle w:val="shorttext"/>
          <w:rFonts w:ascii="Times New Roman" w:hAnsi="Times New Roman" w:cs="Times New Roman"/>
          <w:i/>
          <w:sz w:val="28"/>
          <w:szCs w:val="28"/>
          <w:vertAlign w:val="superscript"/>
        </w:rPr>
        <w:t>2</w:t>
      </w:r>
      <w:r>
        <w:rPr>
          <w:rStyle w:val="shorttext"/>
          <w:rFonts w:ascii="Times New Roman" w:hAnsi="Times New Roman" w:cs="Times New Roman"/>
          <w:sz w:val="28"/>
          <w:szCs w:val="28"/>
        </w:rPr>
        <w:t xml:space="preserve">, стандартна помилка оцінки, таблиця дисперсійного аналізу. </w:t>
      </w:r>
    </w:p>
    <w:p w:rsidR="00891265" w:rsidRDefault="00891265" w:rsidP="008E0B92">
      <w:pPr>
        <w:spacing w:after="0"/>
        <w:ind w:firstLine="709"/>
        <w:jc w:val="both"/>
        <w:rPr>
          <w:rStyle w:val="shorttext"/>
          <w:rFonts w:ascii="Times New Roman" w:hAnsi="Times New Roman" w:cs="Times New Roman"/>
          <w:sz w:val="28"/>
          <w:szCs w:val="28"/>
        </w:rPr>
      </w:pPr>
      <w:r w:rsidRPr="00D47E0F">
        <w:rPr>
          <w:rFonts w:ascii="Times New Roman" w:hAnsi="Times New Roman" w:cs="Times New Roman"/>
          <w:b/>
          <w:bCs/>
          <w:i/>
          <w:iCs/>
          <w:sz w:val="28"/>
          <w:szCs w:val="28"/>
        </w:rPr>
        <w:t>Зміна R-квадрат</w:t>
      </w:r>
      <w:r w:rsidRPr="00D47E0F">
        <w:rPr>
          <w:i/>
          <w:iCs/>
        </w:rPr>
        <w:t>.</w:t>
      </w:r>
      <w:r>
        <w:rPr>
          <w:rStyle w:val="shorttext"/>
          <w:rFonts w:ascii="Times New Roman" w:hAnsi="Times New Roman" w:cs="Times New Roman"/>
          <w:sz w:val="28"/>
          <w:szCs w:val="28"/>
        </w:rPr>
        <w:t xml:space="preserve"> Зміна статистики </w:t>
      </w:r>
      <w:r w:rsidRPr="008E0B92">
        <w:rPr>
          <w:rStyle w:val="shorttext"/>
          <w:rFonts w:ascii="Times New Roman" w:hAnsi="Times New Roman" w:cs="Times New Roman"/>
          <w:i/>
          <w:sz w:val="28"/>
          <w:szCs w:val="28"/>
        </w:rPr>
        <w:t>R</w:t>
      </w:r>
      <w:r w:rsidRPr="008E0B92">
        <w:rPr>
          <w:rStyle w:val="shorttext"/>
          <w:rFonts w:ascii="Times New Roman" w:hAnsi="Times New Roman" w:cs="Times New Roman"/>
          <w:i/>
          <w:sz w:val="28"/>
          <w:szCs w:val="28"/>
          <w:vertAlign w:val="superscript"/>
        </w:rPr>
        <w:t>2</w:t>
      </w:r>
      <w:r>
        <w:rPr>
          <w:rStyle w:val="shorttext"/>
          <w:rFonts w:ascii="Times New Roman" w:hAnsi="Times New Roman" w:cs="Times New Roman"/>
          <w:sz w:val="28"/>
          <w:szCs w:val="28"/>
        </w:rPr>
        <w:t xml:space="preserve">, викликана додаванням або видаленням незалежної змінної. Якщо зміна </w:t>
      </w:r>
      <w:r w:rsidRPr="008E0B92">
        <w:rPr>
          <w:rStyle w:val="shorttext"/>
          <w:rFonts w:ascii="Times New Roman" w:hAnsi="Times New Roman" w:cs="Times New Roman"/>
          <w:i/>
          <w:sz w:val="28"/>
          <w:szCs w:val="28"/>
        </w:rPr>
        <w:t>R</w:t>
      </w:r>
      <w:r w:rsidRPr="008E0B92">
        <w:rPr>
          <w:rStyle w:val="shorttext"/>
          <w:rFonts w:ascii="Times New Roman" w:hAnsi="Times New Roman" w:cs="Times New Roman"/>
          <w:i/>
          <w:sz w:val="28"/>
          <w:szCs w:val="28"/>
          <w:vertAlign w:val="superscript"/>
        </w:rPr>
        <w:t>2</w:t>
      </w:r>
      <w:r>
        <w:rPr>
          <w:rStyle w:val="shorttext"/>
          <w:rFonts w:ascii="Times New Roman" w:hAnsi="Times New Roman" w:cs="Times New Roman"/>
          <w:sz w:val="28"/>
          <w:szCs w:val="28"/>
        </w:rPr>
        <w:t>, пов</w:t>
      </w:r>
      <w:r w:rsidR="008E0B92" w:rsidRPr="008E0B92">
        <w:rPr>
          <w:rStyle w:val="shorttext"/>
          <w:rFonts w:ascii="Times New Roman" w:hAnsi="Times New Roman" w:cs="Times New Roman"/>
          <w:sz w:val="28"/>
          <w:szCs w:val="28"/>
        </w:rPr>
        <w:t>’</w:t>
      </w:r>
      <w:r>
        <w:rPr>
          <w:rStyle w:val="shorttext"/>
          <w:rFonts w:ascii="Times New Roman" w:hAnsi="Times New Roman" w:cs="Times New Roman"/>
          <w:sz w:val="28"/>
          <w:szCs w:val="28"/>
        </w:rPr>
        <w:t xml:space="preserve">язана зі змінною, то це означає, що дана змінна – хороший предиктор залежної змінної. </w:t>
      </w:r>
    </w:p>
    <w:p w:rsidR="00891265" w:rsidRDefault="00891265" w:rsidP="004215DD">
      <w:pPr>
        <w:spacing w:after="0"/>
        <w:ind w:firstLine="709"/>
        <w:jc w:val="both"/>
        <w:rPr>
          <w:rStyle w:val="shorttext"/>
          <w:rFonts w:ascii="Times New Roman" w:hAnsi="Times New Roman" w:cs="Times New Roman"/>
          <w:sz w:val="28"/>
          <w:szCs w:val="28"/>
        </w:rPr>
      </w:pPr>
      <w:r w:rsidRPr="00D47E0F">
        <w:rPr>
          <w:rFonts w:ascii="Times New Roman" w:hAnsi="Times New Roman" w:cs="Times New Roman"/>
          <w:b/>
          <w:bCs/>
          <w:i/>
          <w:iCs/>
          <w:sz w:val="28"/>
          <w:szCs w:val="28"/>
        </w:rPr>
        <w:t>Описові статистики.</w:t>
      </w:r>
      <w:r>
        <w:rPr>
          <w:rStyle w:val="shorttext"/>
          <w:rFonts w:ascii="Times New Roman" w:hAnsi="Times New Roman" w:cs="Times New Roman"/>
          <w:sz w:val="28"/>
          <w:szCs w:val="28"/>
        </w:rPr>
        <w:t xml:space="preserve"> Видається число спостережень без пропущених значень, середнє значення і стандартне відхилення для кожної аналізованої змінної. </w:t>
      </w:r>
      <w:r w:rsidR="008E0B92">
        <w:rPr>
          <w:rStyle w:val="shorttext"/>
          <w:rFonts w:ascii="Times New Roman" w:hAnsi="Times New Roman" w:cs="Times New Roman"/>
          <w:sz w:val="28"/>
          <w:szCs w:val="28"/>
        </w:rPr>
        <w:t>Також в</w:t>
      </w:r>
      <w:r>
        <w:rPr>
          <w:rStyle w:val="shorttext"/>
          <w:rFonts w:ascii="Times New Roman" w:hAnsi="Times New Roman" w:cs="Times New Roman"/>
          <w:sz w:val="28"/>
          <w:szCs w:val="28"/>
        </w:rPr>
        <w:t>ивод</w:t>
      </w:r>
      <w:r w:rsidR="008E0B92">
        <w:rPr>
          <w:rStyle w:val="shorttext"/>
          <w:rFonts w:ascii="Times New Roman" w:hAnsi="Times New Roman" w:cs="Times New Roman"/>
          <w:sz w:val="28"/>
          <w:szCs w:val="28"/>
        </w:rPr>
        <w:t>и</w:t>
      </w:r>
      <w:r>
        <w:rPr>
          <w:rStyle w:val="shorttext"/>
          <w:rFonts w:ascii="Times New Roman" w:hAnsi="Times New Roman" w:cs="Times New Roman"/>
          <w:sz w:val="28"/>
          <w:szCs w:val="28"/>
        </w:rPr>
        <w:t xml:space="preserve">ться кореляційна матриця з одностороннім рівнем значущості й числом спостережень для кожної кореляції. </w:t>
      </w:r>
    </w:p>
    <w:p w:rsidR="00891265" w:rsidRDefault="008E0B92" w:rsidP="004215DD">
      <w:pPr>
        <w:spacing w:after="0"/>
        <w:ind w:firstLine="709"/>
        <w:jc w:val="both"/>
        <w:rPr>
          <w:rStyle w:val="shorttext"/>
          <w:rFonts w:ascii="Times New Roman" w:hAnsi="Times New Roman" w:cs="Times New Roman"/>
          <w:sz w:val="28"/>
          <w:szCs w:val="28"/>
        </w:rPr>
      </w:pPr>
      <w:r>
        <w:rPr>
          <w:rFonts w:ascii="Times New Roman" w:hAnsi="Times New Roman" w:cs="Times New Roman"/>
          <w:b/>
          <w:bCs/>
          <w:i/>
          <w:iCs/>
          <w:sz w:val="28"/>
          <w:szCs w:val="28"/>
        </w:rPr>
        <w:t>Власна</w:t>
      </w:r>
      <w:r w:rsidR="00891265" w:rsidRPr="00D47E0F">
        <w:rPr>
          <w:rFonts w:ascii="Times New Roman" w:hAnsi="Times New Roman" w:cs="Times New Roman"/>
          <w:b/>
          <w:bCs/>
          <w:i/>
          <w:iCs/>
          <w:sz w:val="28"/>
          <w:szCs w:val="28"/>
        </w:rPr>
        <w:t xml:space="preserve"> кореляція</w:t>
      </w:r>
      <w:r w:rsidR="00891265" w:rsidRPr="00D47E0F">
        <w:rPr>
          <w:b/>
          <w:bCs/>
          <w:i/>
          <w:iCs/>
        </w:rPr>
        <w:t>.</w:t>
      </w:r>
      <w:r w:rsidR="00891265">
        <w:rPr>
          <w:rStyle w:val="shorttext"/>
          <w:rFonts w:ascii="Times New Roman" w:hAnsi="Times New Roman" w:cs="Times New Roman"/>
          <w:sz w:val="28"/>
          <w:szCs w:val="28"/>
        </w:rPr>
        <w:t xml:space="preserve"> Кореляція між двома змінними, що залишилася після видалення кореляції, </w:t>
      </w:r>
      <w:r>
        <w:rPr>
          <w:rStyle w:val="shorttext"/>
          <w:rFonts w:ascii="Times New Roman" w:hAnsi="Times New Roman" w:cs="Times New Roman"/>
          <w:sz w:val="28"/>
          <w:szCs w:val="28"/>
        </w:rPr>
        <w:t>яка</w:t>
      </w:r>
      <w:r w:rsidR="00891265">
        <w:rPr>
          <w:rStyle w:val="shorttext"/>
          <w:rFonts w:ascii="Times New Roman" w:hAnsi="Times New Roman" w:cs="Times New Roman"/>
          <w:sz w:val="28"/>
          <w:szCs w:val="28"/>
        </w:rPr>
        <w:t xml:space="preserve"> відноситься до їх загально</w:t>
      </w:r>
      <w:r>
        <w:rPr>
          <w:rStyle w:val="shorttext"/>
          <w:rFonts w:ascii="Times New Roman" w:hAnsi="Times New Roman" w:cs="Times New Roman"/>
          <w:sz w:val="28"/>
          <w:szCs w:val="28"/>
        </w:rPr>
        <w:t>го</w:t>
      </w:r>
      <w:r w:rsidR="00891265">
        <w:rPr>
          <w:rStyle w:val="shorttext"/>
          <w:rFonts w:ascii="Times New Roman" w:hAnsi="Times New Roman" w:cs="Times New Roman"/>
          <w:sz w:val="28"/>
          <w:szCs w:val="28"/>
        </w:rPr>
        <w:t xml:space="preserve"> зв</w:t>
      </w:r>
      <w:r w:rsidRPr="008E0B92">
        <w:rPr>
          <w:rStyle w:val="shorttext"/>
          <w:rFonts w:ascii="Times New Roman" w:hAnsi="Times New Roman" w:cs="Times New Roman"/>
          <w:sz w:val="28"/>
          <w:szCs w:val="28"/>
        </w:rPr>
        <w:t>’</w:t>
      </w:r>
      <w:r w:rsidR="00891265">
        <w:rPr>
          <w:rStyle w:val="shorttext"/>
          <w:rFonts w:ascii="Times New Roman" w:hAnsi="Times New Roman" w:cs="Times New Roman"/>
          <w:sz w:val="28"/>
          <w:szCs w:val="28"/>
        </w:rPr>
        <w:t xml:space="preserve">язку з іншими змінними. Кореляція між залежною і незалежною змінною, коли з них виключені лінійні ефекти інших незалежних змінних моделі. </w:t>
      </w:r>
    </w:p>
    <w:p w:rsidR="00891265" w:rsidRDefault="00891265" w:rsidP="004215DD">
      <w:pPr>
        <w:spacing w:after="0"/>
        <w:ind w:firstLine="709"/>
        <w:jc w:val="both"/>
        <w:rPr>
          <w:rStyle w:val="shorttext"/>
          <w:rFonts w:ascii="Times New Roman" w:hAnsi="Times New Roman" w:cs="Times New Roman"/>
          <w:sz w:val="28"/>
          <w:szCs w:val="28"/>
        </w:rPr>
      </w:pPr>
      <w:r w:rsidRPr="00D47E0F">
        <w:rPr>
          <w:rFonts w:ascii="Times New Roman" w:hAnsi="Times New Roman" w:cs="Times New Roman"/>
          <w:b/>
          <w:bCs/>
          <w:i/>
          <w:iCs/>
          <w:sz w:val="28"/>
          <w:szCs w:val="28"/>
        </w:rPr>
        <w:t>Часткові кореляції.</w:t>
      </w:r>
      <w:r>
        <w:rPr>
          <w:rStyle w:val="shorttext"/>
          <w:rFonts w:ascii="Times New Roman" w:hAnsi="Times New Roman" w:cs="Times New Roman"/>
          <w:sz w:val="28"/>
          <w:szCs w:val="28"/>
        </w:rPr>
        <w:t xml:space="preserve"> Кореляція між залежною змінною і незалежною змінною, розрахована після того, як з незалежною змінною видалено лінійний зв</w:t>
      </w:r>
      <w:r w:rsidR="008E0B92" w:rsidRPr="008E0B92">
        <w:rPr>
          <w:rStyle w:val="shorttext"/>
          <w:rFonts w:ascii="Times New Roman" w:hAnsi="Times New Roman" w:cs="Times New Roman"/>
          <w:sz w:val="28"/>
          <w:szCs w:val="28"/>
        </w:rPr>
        <w:t>’</w:t>
      </w:r>
      <w:r>
        <w:rPr>
          <w:rStyle w:val="shorttext"/>
          <w:rFonts w:ascii="Times New Roman" w:hAnsi="Times New Roman" w:cs="Times New Roman"/>
          <w:sz w:val="28"/>
          <w:szCs w:val="28"/>
        </w:rPr>
        <w:t>язок з іншими незалежними змінними в моделі. Вона пов</w:t>
      </w:r>
      <w:r w:rsidR="008E0B92" w:rsidRPr="008E0B92">
        <w:rPr>
          <w:rStyle w:val="shorttext"/>
          <w:rFonts w:ascii="Times New Roman" w:hAnsi="Times New Roman" w:cs="Times New Roman"/>
          <w:sz w:val="28"/>
          <w:szCs w:val="28"/>
        </w:rPr>
        <w:t>’</w:t>
      </w:r>
      <w:r>
        <w:rPr>
          <w:rStyle w:val="shorttext"/>
          <w:rFonts w:ascii="Times New Roman" w:hAnsi="Times New Roman" w:cs="Times New Roman"/>
          <w:sz w:val="28"/>
          <w:szCs w:val="28"/>
        </w:rPr>
        <w:t xml:space="preserve">язана зі зміною </w:t>
      </w:r>
      <w:r w:rsidRPr="008E0B92">
        <w:rPr>
          <w:rStyle w:val="shorttext"/>
          <w:rFonts w:ascii="Times New Roman" w:hAnsi="Times New Roman" w:cs="Times New Roman"/>
          <w:i/>
          <w:sz w:val="28"/>
          <w:szCs w:val="28"/>
        </w:rPr>
        <w:t>R</w:t>
      </w:r>
      <w:r w:rsidR="008E0B92" w:rsidRPr="008E0B92">
        <w:rPr>
          <w:rStyle w:val="shorttext"/>
          <w:rFonts w:ascii="Times New Roman" w:hAnsi="Times New Roman" w:cs="Times New Roman"/>
          <w:i/>
          <w:sz w:val="28"/>
          <w:szCs w:val="28"/>
          <w:vertAlign w:val="superscript"/>
        </w:rPr>
        <w:t>2</w:t>
      </w:r>
      <w:r>
        <w:rPr>
          <w:rStyle w:val="shorttext"/>
          <w:rFonts w:ascii="Times New Roman" w:hAnsi="Times New Roman" w:cs="Times New Roman"/>
          <w:sz w:val="28"/>
          <w:szCs w:val="28"/>
        </w:rPr>
        <w:t xml:space="preserve">, коли змінна додається в рівняння. Іноді вона називається </w:t>
      </w:r>
      <w:proofErr w:type="spellStart"/>
      <w:r>
        <w:rPr>
          <w:rStyle w:val="shorttext"/>
          <w:rFonts w:ascii="Times New Roman" w:hAnsi="Times New Roman" w:cs="Times New Roman"/>
          <w:sz w:val="28"/>
          <w:szCs w:val="28"/>
        </w:rPr>
        <w:t>напів</w:t>
      </w:r>
      <w:r w:rsidR="008E0B92">
        <w:rPr>
          <w:rStyle w:val="shorttext"/>
          <w:rFonts w:ascii="Times New Roman" w:hAnsi="Times New Roman" w:cs="Times New Roman"/>
          <w:sz w:val="28"/>
          <w:szCs w:val="28"/>
        </w:rPr>
        <w:t>власною</w:t>
      </w:r>
      <w:proofErr w:type="spellEnd"/>
      <w:r w:rsidR="008E0B92">
        <w:rPr>
          <w:rStyle w:val="shorttext"/>
          <w:rFonts w:ascii="Times New Roman" w:hAnsi="Times New Roman" w:cs="Times New Roman"/>
          <w:sz w:val="28"/>
          <w:szCs w:val="28"/>
        </w:rPr>
        <w:t xml:space="preserve"> </w:t>
      </w:r>
      <w:r>
        <w:rPr>
          <w:rStyle w:val="shorttext"/>
          <w:rFonts w:ascii="Times New Roman" w:hAnsi="Times New Roman" w:cs="Times New Roman"/>
          <w:sz w:val="28"/>
          <w:szCs w:val="28"/>
        </w:rPr>
        <w:t xml:space="preserve">кореляцією. </w:t>
      </w:r>
    </w:p>
    <w:p w:rsidR="00891265" w:rsidRDefault="00891265" w:rsidP="004215DD">
      <w:pPr>
        <w:spacing w:after="0"/>
        <w:ind w:firstLine="709"/>
        <w:jc w:val="both"/>
        <w:rPr>
          <w:rStyle w:val="shorttext"/>
          <w:rFonts w:ascii="Times New Roman" w:hAnsi="Times New Roman" w:cs="Times New Roman"/>
          <w:sz w:val="28"/>
          <w:szCs w:val="28"/>
        </w:rPr>
      </w:pPr>
      <w:r w:rsidRPr="00D47E0F">
        <w:rPr>
          <w:rFonts w:ascii="Times New Roman" w:hAnsi="Times New Roman" w:cs="Times New Roman"/>
          <w:b/>
          <w:bCs/>
          <w:i/>
          <w:iCs/>
          <w:sz w:val="28"/>
          <w:szCs w:val="28"/>
        </w:rPr>
        <w:t xml:space="preserve">Діагностика </w:t>
      </w:r>
      <w:proofErr w:type="spellStart"/>
      <w:r w:rsidRPr="00D47E0F">
        <w:rPr>
          <w:rFonts w:ascii="Times New Roman" w:hAnsi="Times New Roman" w:cs="Times New Roman"/>
          <w:b/>
          <w:bCs/>
          <w:i/>
          <w:iCs/>
          <w:sz w:val="28"/>
          <w:szCs w:val="28"/>
        </w:rPr>
        <w:t>колінеарності</w:t>
      </w:r>
      <w:proofErr w:type="spellEnd"/>
      <w:r w:rsidRPr="00D47E0F">
        <w:rPr>
          <w:i/>
          <w:iCs/>
        </w:rPr>
        <w:t>.</w:t>
      </w:r>
      <w:r>
        <w:rPr>
          <w:rStyle w:val="shorttext"/>
          <w:rFonts w:ascii="Times New Roman" w:hAnsi="Times New Roman" w:cs="Times New Roman"/>
          <w:sz w:val="28"/>
          <w:szCs w:val="28"/>
        </w:rPr>
        <w:t xml:space="preserve"> </w:t>
      </w:r>
      <w:proofErr w:type="spellStart"/>
      <w:r>
        <w:rPr>
          <w:rStyle w:val="shorttext"/>
          <w:rFonts w:ascii="Times New Roman" w:hAnsi="Times New Roman" w:cs="Times New Roman"/>
          <w:sz w:val="28"/>
          <w:szCs w:val="28"/>
        </w:rPr>
        <w:t>Колінеарність</w:t>
      </w:r>
      <w:proofErr w:type="spellEnd"/>
      <w:r>
        <w:rPr>
          <w:rStyle w:val="shorttext"/>
          <w:rFonts w:ascii="Times New Roman" w:hAnsi="Times New Roman" w:cs="Times New Roman"/>
          <w:sz w:val="28"/>
          <w:szCs w:val="28"/>
        </w:rPr>
        <w:t xml:space="preserve"> (або </w:t>
      </w:r>
      <w:proofErr w:type="spellStart"/>
      <w:r>
        <w:rPr>
          <w:rStyle w:val="shorttext"/>
          <w:rFonts w:ascii="Times New Roman" w:hAnsi="Times New Roman" w:cs="Times New Roman"/>
          <w:sz w:val="28"/>
          <w:szCs w:val="28"/>
        </w:rPr>
        <w:t>мультиколінеарності</w:t>
      </w:r>
      <w:proofErr w:type="spellEnd"/>
      <w:r>
        <w:rPr>
          <w:rStyle w:val="shorttext"/>
          <w:rFonts w:ascii="Times New Roman" w:hAnsi="Times New Roman" w:cs="Times New Roman"/>
          <w:sz w:val="28"/>
          <w:szCs w:val="28"/>
        </w:rPr>
        <w:t xml:space="preserve">) </w:t>
      </w:r>
      <w:r w:rsidR="00D64B35">
        <w:rPr>
          <w:rStyle w:val="shorttext"/>
          <w:rFonts w:ascii="Times New Roman" w:hAnsi="Times New Roman" w:cs="Times New Roman"/>
          <w:sz w:val="28"/>
          <w:szCs w:val="28"/>
        </w:rPr>
        <w:t>–</w:t>
      </w:r>
      <w:r>
        <w:rPr>
          <w:rStyle w:val="shorttext"/>
          <w:rFonts w:ascii="Times New Roman" w:hAnsi="Times New Roman" w:cs="Times New Roman"/>
          <w:sz w:val="28"/>
          <w:szCs w:val="28"/>
        </w:rPr>
        <w:t xml:space="preserve"> це небажана ситуація, коли одна незалежна змінна є лінійною комбінацією інших незалежних змінних. </w:t>
      </w:r>
    </w:p>
    <w:p w:rsidR="00891265" w:rsidRDefault="00891265" w:rsidP="004215DD">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b/>
          <w:bCs/>
          <w:i/>
          <w:iCs/>
          <w:sz w:val="28"/>
          <w:szCs w:val="28"/>
        </w:rPr>
        <w:t>Залишки.</w:t>
      </w:r>
      <w:r>
        <w:rPr>
          <w:rStyle w:val="shorttext"/>
          <w:rFonts w:ascii="Times New Roman" w:hAnsi="Times New Roman" w:cs="Times New Roman"/>
          <w:sz w:val="28"/>
          <w:szCs w:val="28"/>
        </w:rPr>
        <w:t xml:space="preserve"> Виводиться критерій </w:t>
      </w:r>
      <w:proofErr w:type="spellStart"/>
      <w:r>
        <w:rPr>
          <w:rStyle w:val="shorttext"/>
          <w:rFonts w:ascii="Times New Roman" w:hAnsi="Times New Roman" w:cs="Times New Roman"/>
          <w:sz w:val="28"/>
          <w:szCs w:val="28"/>
        </w:rPr>
        <w:t>Дурбина-Уотсона</w:t>
      </w:r>
      <w:proofErr w:type="spellEnd"/>
      <w:r>
        <w:rPr>
          <w:rStyle w:val="shorttext"/>
          <w:rFonts w:ascii="Times New Roman" w:hAnsi="Times New Roman" w:cs="Times New Roman"/>
          <w:sz w:val="28"/>
          <w:szCs w:val="28"/>
        </w:rPr>
        <w:t xml:space="preserve"> сері</w:t>
      </w:r>
      <w:r w:rsidR="008E0B92">
        <w:rPr>
          <w:rStyle w:val="shorttext"/>
          <w:rFonts w:ascii="Times New Roman" w:hAnsi="Times New Roman" w:cs="Times New Roman"/>
          <w:sz w:val="28"/>
          <w:szCs w:val="28"/>
        </w:rPr>
        <w:t>й</w:t>
      </w:r>
      <w:r>
        <w:rPr>
          <w:rStyle w:val="shorttext"/>
          <w:rFonts w:ascii="Times New Roman" w:hAnsi="Times New Roman" w:cs="Times New Roman"/>
          <w:sz w:val="28"/>
          <w:szCs w:val="28"/>
        </w:rPr>
        <w:t xml:space="preserve">ної кореляції залишків і </w:t>
      </w:r>
      <w:r w:rsidR="008E0B92">
        <w:rPr>
          <w:rStyle w:val="shorttext"/>
          <w:rFonts w:ascii="Times New Roman" w:hAnsi="Times New Roman" w:cs="Times New Roman"/>
          <w:sz w:val="28"/>
          <w:szCs w:val="28"/>
        </w:rPr>
        <w:t>по точкової</w:t>
      </w:r>
      <w:r>
        <w:rPr>
          <w:rStyle w:val="shorttext"/>
          <w:rFonts w:ascii="Times New Roman" w:hAnsi="Times New Roman" w:cs="Times New Roman"/>
          <w:sz w:val="28"/>
          <w:szCs w:val="28"/>
        </w:rPr>
        <w:t xml:space="preserve"> діагностики для спостережень, що задовольняють критерію відбору (викиди понад </w:t>
      </w:r>
      <w:r>
        <w:rPr>
          <w:rStyle w:val="shorttext"/>
          <w:rFonts w:ascii="Times New Roman" w:hAnsi="Times New Roman" w:cs="Times New Roman"/>
          <w:i/>
          <w:iCs/>
          <w:sz w:val="28"/>
          <w:szCs w:val="28"/>
        </w:rPr>
        <w:t>n</w:t>
      </w:r>
      <w:r>
        <w:rPr>
          <w:rStyle w:val="shorttext"/>
          <w:rFonts w:ascii="Times New Roman" w:hAnsi="Times New Roman" w:cs="Times New Roman"/>
          <w:sz w:val="28"/>
          <w:szCs w:val="28"/>
        </w:rPr>
        <w:t xml:space="preserve"> стандартних відхилень). </w:t>
      </w:r>
    </w:p>
    <w:p w:rsidR="00DC64CC" w:rsidRDefault="00DC64CC" w:rsidP="00DC64CC">
      <w:pPr>
        <w:spacing w:after="0"/>
        <w:ind w:firstLine="709"/>
        <w:jc w:val="center"/>
        <w:rPr>
          <w:rFonts w:ascii="Times New Roman" w:hAnsi="Times New Roman" w:cs="Times New Roman"/>
          <w:b/>
          <w:bCs/>
          <w:sz w:val="28"/>
          <w:szCs w:val="28"/>
        </w:rPr>
      </w:pPr>
    </w:p>
    <w:p w:rsidR="00891265" w:rsidRDefault="00891265" w:rsidP="00DC64CC">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Аналіз одержаних результатів</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Завдання: </w:t>
      </w:r>
      <w:r>
        <w:rPr>
          <w:rFonts w:ascii="Times New Roman" w:hAnsi="Times New Roman" w:cs="Times New Roman"/>
          <w:sz w:val="28"/>
          <w:szCs w:val="28"/>
        </w:rPr>
        <w:t>побудувати математичну модель між залежною та незалежними змінними та оцінити її якість.</w:t>
      </w:r>
    </w:p>
    <w:p w:rsidR="00891265" w:rsidRDefault="00891265" w:rsidP="004215DD">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 xml:space="preserve">Будуємо лінійну модель між змінною </w:t>
      </w:r>
      <w:proofErr w:type="spellStart"/>
      <w:r>
        <w:rPr>
          <w:rStyle w:val="shorttext"/>
          <w:rFonts w:ascii="Times New Roman" w:hAnsi="Times New Roman" w:cs="Times New Roman"/>
          <w:sz w:val="28"/>
          <w:szCs w:val="28"/>
          <w:lang w:val="en-US"/>
        </w:rPr>
        <w:t>Chol</w:t>
      </w:r>
      <w:proofErr w:type="spellEnd"/>
      <w:r>
        <w:rPr>
          <w:rStyle w:val="shorttext"/>
          <w:rFonts w:ascii="Times New Roman" w:hAnsi="Times New Roman" w:cs="Times New Roman"/>
          <w:sz w:val="28"/>
          <w:szCs w:val="28"/>
        </w:rPr>
        <w:t xml:space="preserve"> та 6 незалежними змінними. Описова характеристика представлена в наступній таблиці:</w:t>
      </w:r>
    </w:p>
    <w:p w:rsidR="00891265" w:rsidRDefault="00891265" w:rsidP="004215DD">
      <w:pPr>
        <w:spacing w:after="0"/>
        <w:rPr>
          <w:rFonts w:ascii="Times New Roman" w:hAnsi="Times New Roman" w:cs="Times New Roman"/>
          <w:sz w:val="28"/>
          <w:szCs w:val="28"/>
        </w:rPr>
      </w:pPr>
    </w:p>
    <w:p w:rsidR="00C1076C" w:rsidRDefault="00C1076C" w:rsidP="00C1076C">
      <w:pPr>
        <w:spacing w:after="0"/>
        <w:jc w:val="right"/>
        <w:rPr>
          <w:rFonts w:ascii="Times New Roman" w:hAnsi="Times New Roman" w:cs="Times New Roman"/>
          <w:i/>
          <w:iCs/>
          <w:sz w:val="28"/>
          <w:szCs w:val="28"/>
        </w:rPr>
      </w:pPr>
      <w:r>
        <w:rPr>
          <w:rFonts w:ascii="Times New Roman" w:hAnsi="Times New Roman" w:cs="Times New Roman"/>
          <w:i/>
          <w:iCs/>
          <w:sz w:val="28"/>
          <w:szCs w:val="28"/>
        </w:rPr>
        <w:lastRenderedPageBreak/>
        <w:t>Таблиця 2.1</w:t>
      </w:r>
    </w:p>
    <w:tbl>
      <w:tblPr>
        <w:tblW w:w="5237" w:type="dxa"/>
        <w:jc w:val="center"/>
        <w:tblCellMar>
          <w:left w:w="10" w:type="dxa"/>
          <w:right w:w="0" w:type="dxa"/>
        </w:tblCellMar>
        <w:tblLook w:val="0000"/>
      </w:tblPr>
      <w:tblGrid>
        <w:gridCol w:w="1039"/>
        <w:gridCol w:w="1200"/>
        <w:gridCol w:w="2300"/>
        <w:gridCol w:w="698"/>
      </w:tblGrid>
      <w:tr w:rsidR="00891265" w:rsidRPr="00D64F20" w:rsidTr="0078218F">
        <w:trPr>
          <w:cantSplit/>
          <w:jc w:val="center"/>
        </w:trPr>
        <w:tc>
          <w:tcPr>
            <w:tcW w:w="5237" w:type="dxa"/>
            <w:gridSpan w:val="4"/>
            <w:shd w:val="clear" w:color="auto" w:fill="FFFFFF"/>
          </w:tcPr>
          <w:p w:rsidR="00891265" w:rsidRPr="00C1076C" w:rsidRDefault="00891265" w:rsidP="004215DD">
            <w:pPr>
              <w:spacing w:after="0"/>
              <w:ind w:left="60" w:right="60"/>
              <w:jc w:val="center"/>
              <w:rPr>
                <w:rFonts w:ascii="Times New Roman" w:hAnsi="Times New Roman" w:cs="Times New Roman"/>
                <w:b/>
                <w:color w:val="000000"/>
                <w:sz w:val="20"/>
                <w:szCs w:val="20"/>
                <w:lang w:val="ru-RU"/>
              </w:rPr>
            </w:pPr>
            <w:r w:rsidRPr="00C1076C">
              <w:rPr>
                <w:rFonts w:ascii="Times New Roman" w:hAnsi="Times New Roman" w:cs="Times New Roman"/>
                <w:b/>
                <w:color w:val="000000"/>
                <w:sz w:val="20"/>
                <w:szCs w:val="20"/>
                <w:lang w:val="ru-RU"/>
              </w:rPr>
              <w:t>Описательные статистики</w:t>
            </w:r>
          </w:p>
        </w:tc>
      </w:tr>
      <w:tr w:rsidR="00891265" w:rsidRPr="00D64F20" w:rsidTr="0078218F">
        <w:trPr>
          <w:cantSplit/>
          <w:jc w:val="center"/>
        </w:trPr>
        <w:tc>
          <w:tcPr>
            <w:tcW w:w="1039" w:type="dxa"/>
            <w:tcBorders>
              <w:top w:val="single" w:sz="16" w:space="0" w:color="000001"/>
              <w:left w:val="single" w:sz="16" w:space="0" w:color="000001"/>
              <w:bottom w:val="single" w:sz="16"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1200"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Среднее</w:t>
            </w:r>
          </w:p>
        </w:tc>
        <w:tc>
          <w:tcPr>
            <w:tcW w:w="2300"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Стд</w:t>
            </w:r>
            <w:proofErr w:type="spellEnd"/>
            <w:r w:rsidRPr="00CB6051">
              <w:rPr>
                <w:rFonts w:ascii="Times New Roman" w:hAnsi="Times New Roman" w:cs="Times New Roman"/>
                <w:color w:val="000000"/>
                <w:sz w:val="20"/>
                <w:szCs w:val="20"/>
                <w:lang w:val="ru-RU"/>
              </w:rPr>
              <w:t>. Отклонение</w:t>
            </w:r>
          </w:p>
        </w:tc>
        <w:tc>
          <w:tcPr>
            <w:tcW w:w="698"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N</w:t>
            </w:r>
          </w:p>
        </w:tc>
      </w:tr>
      <w:tr w:rsidR="00891265" w:rsidRPr="00D64F20" w:rsidTr="0078218F">
        <w:trPr>
          <w:cantSplit/>
          <w:jc w:val="center"/>
        </w:trPr>
        <w:tc>
          <w:tcPr>
            <w:tcW w:w="1039" w:type="dxa"/>
            <w:tcBorders>
              <w:top w:val="single" w:sz="16" w:space="0" w:color="000001"/>
              <w:left w:val="single" w:sz="16" w:space="0" w:color="000001"/>
              <w:right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chol</w:t>
            </w:r>
            <w:proofErr w:type="spellEnd"/>
          </w:p>
        </w:tc>
        <w:tc>
          <w:tcPr>
            <w:tcW w:w="1200" w:type="dxa"/>
            <w:tcBorders>
              <w:top w:val="single" w:sz="16" w:space="0" w:color="000001"/>
              <w:left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207,4804</w:t>
            </w:r>
          </w:p>
        </w:tc>
        <w:tc>
          <w:tcPr>
            <w:tcW w:w="2300" w:type="dxa"/>
            <w:tcBorders>
              <w:top w:val="single" w:sz="16" w:space="0" w:color="000001"/>
              <w:left w:val="single" w:sz="8"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44,41109</w:t>
            </w:r>
          </w:p>
        </w:tc>
        <w:tc>
          <w:tcPr>
            <w:tcW w:w="698" w:type="dxa"/>
            <w:tcBorders>
              <w:top w:val="single" w:sz="16" w:space="0" w:color="000001"/>
              <w:left w:val="single" w:sz="8"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383</w:t>
            </w:r>
          </w:p>
        </w:tc>
      </w:tr>
      <w:tr w:rsidR="00891265" w:rsidRPr="00D64F20" w:rsidTr="0078218F">
        <w:trPr>
          <w:cantSplit/>
          <w:jc w:val="center"/>
        </w:trPr>
        <w:tc>
          <w:tcPr>
            <w:tcW w:w="1039" w:type="dxa"/>
            <w:tcBorders>
              <w:left w:val="single" w:sz="16" w:space="0" w:color="000001"/>
              <w:right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stab.glu</w:t>
            </w:r>
            <w:proofErr w:type="spellEnd"/>
          </w:p>
        </w:tc>
        <w:tc>
          <w:tcPr>
            <w:tcW w:w="1200" w:type="dxa"/>
            <w:tcBorders>
              <w:left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107,1723</w:t>
            </w:r>
          </w:p>
        </w:tc>
        <w:tc>
          <w:tcPr>
            <w:tcW w:w="2300" w:type="dxa"/>
            <w:tcBorders>
              <w:left w:val="single" w:sz="8"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53,62593</w:t>
            </w:r>
          </w:p>
        </w:tc>
        <w:tc>
          <w:tcPr>
            <w:tcW w:w="698" w:type="dxa"/>
            <w:tcBorders>
              <w:left w:val="single" w:sz="8"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383</w:t>
            </w:r>
          </w:p>
        </w:tc>
      </w:tr>
      <w:tr w:rsidR="00891265" w:rsidRPr="00D64F20" w:rsidTr="0078218F">
        <w:trPr>
          <w:cantSplit/>
          <w:jc w:val="center"/>
        </w:trPr>
        <w:tc>
          <w:tcPr>
            <w:tcW w:w="1039" w:type="dxa"/>
            <w:tcBorders>
              <w:left w:val="single" w:sz="16" w:space="0" w:color="000001"/>
              <w:right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hdl</w:t>
            </w:r>
            <w:proofErr w:type="spellEnd"/>
          </w:p>
        </w:tc>
        <w:tc>
          <w:tcPr>
            <w:tcW w:w="1200" w:type="dxa"/>
            <w:tcBorders>
              <w:left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50,4021</w:t>
            </w:r>
          </w:p>
        </w:tc>
        <w:tc>
          <w:tcPr>
            <w:tcW w:w="2300" w:type="dxa"/>
            <w:tcBorders>
              <w:left w:val="single" w:sz="8"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17,34921</w:t>
            </w:r>
          </w:p>
        </w:tc>
        <w:tc>
          <w:tcPr>
            <w:tcW w:w="698" w:type="dxa"/>
            <w:tcBorders>
              <w:left w:val="single" w:sz="8"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383</w:t>
            </w:r>
          </w:p>
        </w:tc>
      </w:tr>
      <w:tr w:rsidR="00891265" w:rsidRPr="00D64F20" w:rsidTr="0078218F">
        <w:trPr>
          <w:cantSplit/>
          <w:jc w:val="center"/>
        </w:trPr>
        <w:tc>
          <w:tcPr>
            <w:tcW w:w="1039" w:type="dxa"/>
            <w:tcBorders>
              <w:left w:val="single" w:sz="16" w:space="0" w:color="000001"/>
              <w:right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ratio</w:t>
            </w:r>
            <w:proofErr w:type="spellEnd"/>
          </w:p>
        </w:tc>
        <w:tc>
          <w:tcPr>
            <w:tcW w:w="1200" w:type="dxa"/>
            <w:tcBorders>
              <w:left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4,5240</w:t>
            </w:r>
          </w:p>
        </w:tc>
        <w:tc>
          <w:tcPr>
            <w:tcW w:w="2300" w:type="dxa"/>
            <w:tcBorders>
              <w:left w:val="single" w:sz="8"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1,74827</w:t>
            </w:r>
          </w:p>
        </w:tc>
        <w:tc>
          <w:tcPr>
            <w:tcW w:w="698" w:type="dxa"/>
            <w:tcBorders>
              <w:left w:val="single" w:sz="8"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383</w:t>
            </w:r>
          </w:p>
        </w:tc>
      </w:tr>
      <w:tr w:rsidR="00891265" w:rsidRPr="00D64F20" w:rsidTr="0078218F">
        <w:trPr>
          <w:cantSplit/>
          <w:jc w:val="center"/>
        </w:trPr>
        <w:tc>
          <w:tcPr>
            <w:tcW w:w="1039" w:type="dxa"/>
            <w:tcBorders>
              <w:left w:val="single" w:sz="16" w:space="0" w:color="000001"/>
              <w:right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glyhb</w:t>
            </w:r>
            <w:proofErr w:type="spellEnd"/>
          </w:p>
        </w:tc>
        <w:tc>
          <w:tcPr>
            <w:tcW w:w="1200" w:type="dxa"/>
            <w:tcBorders>
              <w:left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5,5701</w:t>
            </w:r>
          </w:p>
        </w:tc>
        <w:tc>
          <w:tcPr>
            <w:tcW w:w="2300" w:type="dxa"/>
            <w:tcBorders>
              <w:left w:val="single" w:sz="8"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2,20687</w:t>
            </w:r>
          </w:p>
        </w:tc>
        <w:tc>
          <w:tcPr>
            <w:tcW w:w="698" w:type="dxa"/>
            <w:tcBorders>
              <w:left w:val="single" w:sz="8"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383</w:t>
            </w:r>
          </w:p>
        </w:tc>
      </w:tr>
      <w:tr w:rsidR="00891265" w:rsidRPr="00D64F20" w:rsidTr="0078218F">
        <w:trPr>
          <w:cantSplit/>
          <w:jc w:val="center"/>
        </w:trPr>
        <w:tc>
          <w:tcPr>
            <w:tcW w:w="1039" w:type="dxa"/>
            <w:tcBorders>
              <w:left w:val="single" w:sz="16" w:space="0" w:color="000001"/>
              <w:right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height</w:t>
            </w:r>
            <w:proofErr w:type="spellEnd"/>
          </w:p>
        </w:tc>
        <w:tc>
          <w:tcPr>
            <w:tcW w:w="1200" w:type="dxa"/>
            <w:tcBorders>
              <w:left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65,9713</w:t>
            </w:r>
          </w:p>
        </w:tc>
        <w:tc>
          <w:tcPr>
            <w:tcW w:w="2300" w:type="dxa"/>
            <w:tcBorders>
              <w:left w:val="single" w:sz="8"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3,93158</w:t>
            </w:r>
          </w:p>
        </w:tc>
        <w:tc>
          <w:tcPr>
            <w:tcW w:w="698" w:type="dxa"/>
            <w:tcBorders>
              <w:left w:val="single" w:sz="8"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383</w:t>
            </w:r>
          </w:p>
        </w:tc>
      </w:tr>
      <w:tr w:rsidR="00891265" w:rsidRPr="00D64F20" w:rsidTr="0078218F">
        <w:trPr>
          <w:cantSplit/>
          <w:jc w:val="center"/>
        </w:trPr>
        <w:tc>
          <w:tcPr>
            <w:tcW w:w="1039" w:type="dxa"/>
            <w:tcBorders>
              <w:left w:val="single" w:sz="16" w:space="0" w:color="000001"/>
              <w:bottom w:val="single" w:sz="16" w:space="0" w:color="000001"/>
              <w:right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weight</w:t>
            </w:r>
            <w:proofErr w:type="spellEnd"/>
          </w:p>
        </w:tc>
        <w:tc>
          <w:tcPr>
            <w:tcW w:w="1200" w:type="dxa"/>
            <w:tcBorders>
              <w:left w:val="single" w:sz="16"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177,7258</w:t>
            </w:r>
          </w:p>
        </w:tc>
        <w:tc>
          <w:tcPr>
            <w:tcW w:w="2300" w:type="dxa"/>
            <w:tcBorders>
              <w:left w:val="single" w:sz="8" w:space="0" w:color="000001"/>
              <w:bottom w:val="single" w:sz="16"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40,34362</w:t>
            </w:r>
          </w:p>
        </w:tc>
        <w:tc>
          <w:tcPr>
            <w:tcW w:w="698" w:type="dxa"/>
            <w:tcBorders>
              <w:left w:val="single" w:sz="8" w:space="0" w:color="000001"/>
              <w:bottom w:val="single" w:sz="16"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383</w:t>
            </w:r>
          </w:p>
        </w:tc>
      </w:tr>
    </w:tbl>
    <w:p w:rsidR="00891265" w:rsidRPr="00C1076C" w:rsidRDefault="00891265" w:rsidP="004215DD">
      <w:pPr>
        <w:spacing w:after="0"/>
        <w:rPr>
          <w:rFonts w:ascii="Times New Roman" w:hAnsi="Times New Roman" w:cs="Times New Roman"/>
          <w:sz w:val="10"/>
          <w:szCs w:val="10"/>
        </w:rPr>
      </w:pPr>
    </w:p>
    <w:p w:rsidR="00124012" w:rsidRDefault="00124012" w:rsidP="004215DD">
      <w:pPr>
        <w:spacing w:after="0"/>
        <w:ind w:firstLine="709"/>
        <w:jc w:val="both"/>
        <w:rPr>
          <w:rStyle w:val="shorttext"/>
          <w:rFonts w:ascii="Times New Roman" w:hAnsi="Times New Roman" w:cs="Times New Roman"/>
          <w:sz w:val="28"/>
          <w:szCs w:val="28"/>
        </w:rPr>
      </w:pPr>
    </w:p>
    <w:p w:rsidR="00891265" w:rsidRDefault="00891265" w:rsidP="004215DD">
      <w:pPr>
        <w:spacing w:after="0"/>
        <w:ind w:firstLine="709"/>
        <w:jc w:val="both"/>
        <w:rPr>
          <w:rStyle w:val="shorttext"/>
          <w:rFonts w:ascii="Times New Roman" w:hAnsi="Times New Roman" w:cs="Times New Roman"/>
          <w:sz w:val="28"/>
          <w:szCs w:val="28"/>
        </w:rPr>
      </w:pPr>
      <w:r w:rsidRPr="00D64B35">
        <w:rPr>
          <w:rStyle w:val="shorttext"/>
          <w:rFonts w:ascii="Times New Roman" w:hAnsi="Times New Roman" w:cs="Times New Roman"/>
          <w:sz w:val="28"/>
          <w:szCs w:val="28"/>
        </w:rPr>
        <w:t>Аналіз кореляції між змінними показує наявність статистично значимого зв’язку</w:t>
      </w:r>
      <w:r w:rsidR="00D64B35">
        <w:rPr>
          <w:rStyle w:val="shorttext"/>
          <w:rFonts w:ascii="Times New Roman" w:hAnsi="Times New Roman" w:cs="Times New Roman"/>
          <w:sz w:val="28"/>
          <w:szCs w:val="28"/>
        </w:rPr>
        <w:t xml:space="preserve"> (табл. 2.2)</w:t>
      </w:r>
      <w:r w:rsidRPr="00D64B35">
        <w:rPr>
          <w:rStyle w:val="shorttext"/>
          <w:rFonts w:ascii="Times New Roman" w:hAnsi="Times New Roman" w:cs="Times New Roman"/>
          <w:sz w:val="28"/>
          <w:szCs w:val="28"/>
        </w:rPr>
        <w:t>.</w:t>
      </w:r>
    </w:p>
    <w:p w:rsidR="00D64B35" w:rsidRPr="00D64B35" w:rsidRDefault="00D64B35" w:rsidP="004215DD">
      <w:pPr>
        <w:spacing w:after="0"/>
        <w:ind w:firstLine="709"/>
        <w:jc w:val="both"/>
        <w:rPr>
          <w:rStyle w:val="shorttext"/>
          <w:rFonts w:ascii="Times New Roman" w:hAnsi="Times New Roman" w:cs="Times New Roman"/>
          <w:sz w:val="28"/>
          <w:szCs w:val="28"/>
        </w:rPr>
      </w:pPr>
    </w:p>
    <w:p w:rsidR="00C1076C" w:rsidRPr="00D64B35" w:rsidRDefault="00C1076C" w:rsidP="00C1076C">
      <w:pPr>
        <w:spacing w:after="0"/>
        <w:jc w:val="right"/>
        <w:rPr>
          <w:rFonts w:ascii="Times New Roman" w:hAnsi="Times New Roman" w:cs="Times New Roman"/>
          <w:i/>
          <w:iCs/>
          <w:sz w:val="28"/>
          <w:szCs w:val="28"/>
        </w:rPr>
      </w:pPr>
      <w:r w:rsidRPr="00D64B35">
        <w:rPr>
          <w:rFonts w:ascii="Times New Roman" w:hAnsi="Times New Roman" w:cs="Times New Roman"/>
          <w:i/>
          <w:iCs/>
          <w:sz w:val="28"/>
          <w:szCs w:val="28"/>
        </w:rPr>
        <w:t>Таблиця 2.2</w:t>
      </w:r>
    </w:p>
    <w:tbl>
      <w:tblPr>
        <w:tblW w:w="9818" w:type="dxa"/>
        <w:jc w:val="center"/>
        <w:tblCellMar>
          <w:left w:w="10" w:type="dxa"/>
          <w:right w:w="0" w:type="dxa"/>
        </w:tblCellMar>
        <w:tblLook w:val="0000"/>
      </w:tblPr>
      <w:tblGrid>
        <w:gridCol w:w="2799"/>
        <w:gridCol w:w="1149"/>
        <w:gridCol w:w="780"/>
        <w:gridCol w:w="1019"/>
        <w:gridCol w:w="770"/>
        <w:gridCol w:w="770"/>
        <w:gridCol w:w="778"/>
        <w:gridCol w:w="840"/>
        <w:gridCol w:w="913"/>
      </w:tblGrid>
      <w:tr w:rsidR="00891265" w:rsidRPr="00D64B35" w:rsidTr="0078218F">
        <w:trPr>
          <w:cantSplit/>
          <w:jc w:val="center"/>
        </w:trPr>
        <w:tc>
          <w:tcPr>
            <w:tcW w:w="9818" w:type="dxa"/>
            <w:gridSpan w:val="9"/>
            <w:shd w:val="clear" w:color="auto" w:fill="FFFFFF"/>
          </w:tcPr>
          <w:p w:rsidR="00891265" w:rsidRPr="00D64B35" w:rsidRDefault="00891265" w:rsidP="004215DD">
            <w:pPr>
              <w:spacing w:after="0"/>
              <w:ind w:left="60" w:right="60"/>
              <w:jc w:val="center"/>
              <w:rPr>
                <w:rFonts w:ascii="Times New Roman" w:hAnsi="Times New Roman" w:cs="Times New Roman"/>
                <w:b/>
                <w:color w:val="000000"/>
                <w:sz w:val="20"/>
                <w:szCs w:val="20"/>
                <w:lang w:val="ru-RU"/>
              </w:rPr>
            </w:pPr>
            <w:r w:rsidRPr="00D64B35">
              <w:rPr>
                <w:rFonts w:ascii="Times New Roman" w:hAnsi="Times New Roman" w:cs="Times New Roman"/>
                <w:b/>
                <w:color w:val="000000"/>
                <w:sz w:val="20"/>
                <w:szCs w:val="20"/>
                <w:lang w:val="ru-RU"/>
              </w:rPr>
              <w:t>Корреляции</w:t>
            </w:r>
          </w:p>
        </w:tc>
      </w:tr>
      <w:tr w:rsidR="00891265" w:rsidRPr="00D64B35" w:rsidTr="0078218F">
        <w:trPr>
          <w:cantSplit/>
          <w:jc w:val="center"/>
        </w:trPr>
        <w:tc>
          <w:tcPr>
            <w:tcW w:w="3948" w:type="dxa"/>
            <w:gridSpan w:val="2"/>
            <w:tcBorders>
              <w:top w:val="single" w:sz="16" w:space="0" w:color="000001"/>
              <w:left w:val="single" w:sz="16" w:space="0" w:color="000001"/>
              <w:bottom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780"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chol</w:t>
            </w:r>
            <w:proofErr w:type="spellEnd"/>
          </w:p>
        </w:tc>
        <w:tc>
          <w:tcPr>
            <w:tcW w:w="1019"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stab.glu</w:t>
            </w:r>
            <w:proofErr w:type="spellEnd"/>
          </w:p>
        </w:tc>
        <w:tc>
          <w:tcPr>
            <w:tcW w:w="770"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hdl</w:t>
            </w:r>
            <w:proofErr w:type="spellEnd"/>
          </w:p>
        </w:tc>
        <w:tc>
          <w:tcPr>
            <w:tcW w:w="770"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ratio</w:t>
            </w:r>
            <w:proofErr w:type="spellEnd"/>
          </w:p>
        </w:tc>
        <w:tc>
          <w:tcPr>
            <w:tcW w:w="778"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glyhb</w:t>
            </w:r>
            <w:proofErr w:type="spellEnd"/>
          </w:p>
        </w:tc>
        <w:tc>
          <w:tcPr>
            <w:tcW w:w="840"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height</w:t>
            </w:r>
            <w:proofErr w:type="spellEnd"/>
          </w:p>
        </w:tc>
        <w:tc>
          <w:tcPr>
            <w:tcW w:w="913"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weight</w:t>
            </w:r>
            <w:proofErr w:type="spellEnd"/>
          </w:p>
        </w:tc>
      </w:tr>
      <w:tr w:rsidR="00891265" w:rsidRPr="00D64B35" w:rsidTr="0078218F">
        <w:trPr>
          <w:cantSplit/>
          <w:jc w:val="center"/>
        </w:trPr>
        <w:tc>
          <w:tcPr>
            <w:tcW w:w="2799" w:type="dxa"/>
            <w:vMerge w:val="restart"/>
            <w:tcBorders>
              <w:top w:val="single" w:sz="16" w:space="0" w:color="000001"/>
              <w:lef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Корреляция Пирсона</w:t>
            </w:r>
          </w:p>
        </w:tc>
        <w:tc>
          <w:tcPr>
            <w:tcW w:w="1149" w:type="dxa"/>
            <w:tcBorders>
              <w:top w:val="single" w:sz="16" w:space="0" w:color="000001"/>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chol</w:t>
            </w:r>
            <w:proofErr w:type="spellEnd"/>
          </w:p>
        </w:tc>
        <w:tc>
          <w:tcPr>
            <w:tcW w:w="780" w:type="dxa"/>
            <w:tcBorders>
              <w:top w:val="single" w:sz="16" w:space="0" w:color="000001"/>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1,000</w:t>
            </w:r>
          </w:p>
        </w:tc>
        <w:tc>
          <w:tcPr>
            <w:tcW w:w="1019" w:type="dxa"/>
            <w:tcBorders>
              <w:top w:val="single" w:sz="16" w:space="0" w:color="000001"/>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,176</w:t>
            </w:r>
          </w:p>
        </w:tc>
        <w:tc>
          <w:tcPr>
            <w:tcW w:w="770" w:type="dxa"/>
            <w:tcBorders>
              <w:top w:val="single" w:sz="16" w:space="0" w:color="000001"/>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,184</w:t>
            </w:r>
          </w:p>
        </w:tc>
        <w:tc>
          <w:tcPr>
            <w:tcW w:w="770" w:type="dxa"/>
            <w:tcBorders>
              <w:top w:val="single" w:sz="16" w:space="0" w:color="000001"/>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,479</w:t>
            </w:r>
          </w:p>
        </w:tc>
        <w:tc>
          <w:tcPr>
            <w:tcW w:w="778" w:type="dxa"/>
            <w:tcBorders>
              <w:top w:val="single" w:sz="16" w:space="0" w:color="000001"/>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,274</w:t>
            </w:r>
          </w:p>
        </w:tc>
        <w:tc>
          <w:tcPr>
            <w:tcW w:w="840" w:type="dxa"/>
            <w:tcBorders>
              <w:top w:val="single" w:sz="16" w:space="0" w:color="000001"/>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-,066</w:t>
            </w:r>
          </w:p>
        </w:tc>
        <w:tc>
          <w:tcPr>
            <w:tcW w:w="913" w:type="dxa"/>
            <w:tcBorders>
              <w:top w:val="single" w:sz="16" w:space="0" w:color="000001"/>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,060</w:t>
            </w:r>
          </w:p>
        </w:tc>
      </w:tr>
      <w:tr w:rsidR="00891265" w:rsidRPr="00D64B35" w:rsidTr="0078218F">
        <w:trPr>
          <w:cantSplit/>
          <w:jc w:val="center"/>
        </w:trPr>
        <w:tc>
          <w:tcPr>
            <w:tcW w:w="2799" w:type="dxa"/>
            <w:vMerge/>
            <w:tcBorders>
              <w:top w:val="single" w:sz="16" w:space="0" w:color="000001"/>
              <w:lef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stab.glu</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,176</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1,000</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-,159</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,294</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,743</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,092</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,181</w:t>
            </w:r>
          </w:p>
        </w:tc>
      </w:tr>
      <w:tr w:rsidR="00891265" w:rsidRPr="00D64B35" w:rsidTr="0078218F">
        <w:trPr>
          <w:cantSplit/>
          <w:jc w:val="center"/>
        </w:trPr>
        <w:tc>
          <w:tcPr>
            <w:tcW w:w="2799" w:type="dxa"/>
            <w:vMerge/>
            <w:tcBorders>
              <w:top w:val="single" w:sz="16" w:space="0" w:color="000001"/>
              <w:lef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hdl</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,184</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-,159</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1,000</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-,686</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-,150</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-,094</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-,301</w:t>
            </w:r>
          </w:p>
        </w:tc>
      </w:tr>
      <w:tr w:rsidR="00891265" w:rsidRPr="00D64B35" w:rsidTr="0078218F">
        <w:trPr>
          <w:cantSplit/>
          <w:jc w:val="center"/>
        </w:trPr>
        <w:tc>
          <w:tcPr>
            <w:tcW w:w="2799" w:type="dxa"/>
            <w:vMerge/>
            <w:tcBorders>
              <w:top w:val="single" w:sz="16" w:space="0" w:color="000001"/>
              <w:lef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ratio</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,479</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,294</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-,686</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1,000</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,348</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,087</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,283</w:t>
            </w:r>
          </w:p>
        </w:tc>
      </w:tr>
      <w:tr w:rsidR="00891265" w:rsidRPr="00D64B35" w:rsidTr="0078218F">
        <w:trPr>
          <w:cantSplit/>
          <w:jc w:val="center"/>
        </w:trPr>
        <w:tc>
          <w:tcPr>
            <w:tcW w:w="2799" w:type="dxa"/>
            <w:vMerge/>
            <w:tcBorders>
              <w:top w:val="single" w:sz="16" w:space="0" w:color="000001"/>
              <w:lef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glyhb</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,274</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,743</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-,150</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,348</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1,000</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,058</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,162</w:t>
            </w:r>
          </w:p>
        </w:tc>
      </w:tr>
      <w:tr w:rsidR="00891265" w:rsidRPr="00D64B35" w:rsidTr="0078218F">
        <w:trPr>
          <w:cantSplit/>
          <w:jc w:val="center"/>
        </w:trPr>
        <w:tc>
          <w:tcPr>
            <w:tcW w:w="2799" w:type="dxa"/>
            <w:vMerge/>
            <w:tcBorders>
              <w:top w:val="single" w:sz="16" w:space="0" w:color="000001"/>
              <w:lef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height</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-,066</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,092</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-,094</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,087</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,058</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1,000</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,253</w:t>
            </w:r>
          </w:p>
        </w:tc>
      </w:tr>
      <w:tr w:rsidR="00891265" w:rsidRPr="00D64B35" w:rsidTr="0078218F">
        <w:trPr>
          <w:cantSplit/>
          <w:jc w:val="center"/>
        </w:trPr>
        <w:tc>
          <w:tcPr>
            <w:tcW w:w="2799" w:type="dxa"/>
            <w:vMerge/>
            <w:tcBorders>
              <w:top w:val="single" w:sz="16" w:space="0" w:color="000001"/>
              <w:lef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weight</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,060</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,181</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-,301</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,283</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,162</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,253</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1,000</w:t>
            </w:r>
          </w:p>
        </w:tc>
      </w:tr>
      <w:tr w:rsidR="00891265" w:rsidRPr="00D64B35" w:rsidTr="0078218F">
        <w:trPr>
          <w:cantSplit/>
          <w:jc w:val="center"/>
        </w:trPr>
        <w:tc>
          <w:tcPr>
            <w:tcW w:w="2799" w:type="dxa"/>
            <w:vMerge w:val="restart"/>
            <w:tcBorders>
              <w:lef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Знч</w:t>
            </w:r>
            <w:proofErr w:type="spellEnd"/>
            <w:r w:rsidRPr="00D64B35">
              <w:rPr>
                <w:rFonts w:ascii="Times New Roman" w:hAnsi="Times New Roman" w:cs="Times New Roman"/>
                <w:color w:val="000000"/>
                <w:sz w:val="20"/>
                <w:szCs w:val="20"/>
                <w:lang w:val="ru-RU"/>
              </w:rPr>
              <w:t>. (1-сторонняя)</w:t>
            </w: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chol</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,098</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,123</w:t>
            </w:r>
          </w:p>
        </w:tc>
      </w:tr>
      <w:tr w:rsidR="00891265" w:rsidRPr="00D64B35" w:rsidTr="0078218F">
        <w:trPr>
          <w:cantSplit/>
          <w:jc w:val="center"/>
        </w:trPr>
        <w:tc>
          <w:tcPr>
            <w:tcW w:w="2799" w:type="dxa"/>
            <w:vMerge/>
            <w:tcBorders>
              <w:lef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stab.glu</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,001</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,036</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r>
      <w:tr w:rsidR="00891265" w:rsidRPr="00D64B35" w:rsidTr="0078218F">
        <w:trPr>
          <w:cantSplit/>
          <w:jc w:val="center"/>
        </w:trPr>
        <w:tc>
          <w:tcPr>
            <w:tcW w:w="2799" w:type="dxa"/>
            <w:vMerge/>
            <w:tcBorders>
              <w:lef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hdl</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,001</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,002</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,033</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r>
      <w:tr w:rsidR="00891265" w:rsidRPr="00D64B35" w:rsidTr="0078218F">
        <w:trPr>
          <w:cantSplit/>
          <w:jc w:val="center"/>
        </w:trPr>
        <w:tc>
          <w:tcPr>
            <w:tcW w:w="2799" w:type="dxa"/>
            <w:vMerge/>
            <w:tcBorders>
              <w:lef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ratio</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,045</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r>
      <w:tr w:rsidR="00891265" w:rsidRPr="00D64B35" w:rsidTr="0078218F">
        <w:trPr>
          <w:cantSplit/>
          <w:jc w:val="center"/>
        </w:trPr>
        <w:tc>
          <w:tcPr>
            <w:tcW w:w="2799" w:type="dxa"/>
            <w:vMerge/>
            <w:tcBorders>
              <w:lef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glyhb</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,002</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,130</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,001</w:t>
            </w:r>
          </w:p>
        </w:tc>
      </w:tr>
      <w:tr w:rsidR="00891265" w:rsidRPr="00D64B35" w:rsidTr="0078218F">
        <w:trPr>
          <w:cantSplit/>
          <w:jc w:val="center"/>
        </w:trPr>
        <w:tc>
          <w:tcPr>
            <w:tcW w:w="2799" w:type="dxa"/>
            <w:vMerge/>
            <w:tcBorders>
              <w:lef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height</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,098</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,036</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,033</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,045</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,130</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r>
      <w:tr w:rsidR="00891265" w:rsidRPr="00D64B35" w:rsidTr="0078218F">
        <w:trPr>
          <w:cantSplit/>
          <w:jc w:val="center"/>
        </w:trPr>
        <w:tc>
          <w:tcPr>
            <w:tcW w:w="2799" w:type="dxa"/>
            <w:vMerge/>
            <w:tcBorders>
              <w:lef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weight</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,123</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,001</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,000</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t>
            </w:r>
          </w:p>
        </w:tc>
      </w:tr>
      <w:tr w:rsidR="00891265" w:rsidRPr="00D64B35" w:rsidTr="0078218F">
        <w:trPr>
          <w:cantSplit/>
          <w:jc w:val="center"/>
        </w:trPr>
        <w:tc>
          <w:tcPr>
            <w:tcW w:w="2799" w:type="dxa"/>
            <w:vMerge w:val="restart"/>
            <w:tcBorders>
              <w:left w:val="single" w:sz="16" w:space="0" w:color="000001"/>
              <w:bottom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N</w:t>
            </w: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chol</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r>
      <w:tr w:rsidR="00891265" w:rsidRPr="00D64B35" w:rsidTr="0078218F">
        <w:trPr>
          <w:cantSplit/>
          <w:jc w:val="center"/>
        </w:trPr>
        <w:tc>
          <w:tcPr>
            <w:tcW w:w="2799" w:type="dxa"/>
            <w:vMerge/>
            <w:tcBorders>
              <w:left w:val="single" w:sz="16" w:space="0" w:color="000001"/>
              <w:bottom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stab.glu</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r>
      <w:tr w:rsidR="00891265" w:rsidRPr="00D64B35" w:rsidTr="0078218F">
        <w:trPr>
          <w:cantSplit/>
          <w:jc w:val="center"/>
        </w:trPr>
        <w:tc>
          <w:tcPr>
            <w:tcW w:w="2799" w:type="dxa"/>
            <w:vMerge/>
            <w:tcBorders>
              <w:left w:val="single" w:sz="16" w:space="0" w:color="000001"/>
              <w:bottom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hdl</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r>
      <w:tr w:rsidR="00891265" w:rsidRPr="00D64B35" w:rsidTr="0078218F">
        <w:trPr>
          <w:cantSplit/>
          <w:jc w:val="center"/>
        </w:trPr>
        <w:tc>
          <w:tcPr>
            <w:tcW w:w="2799" w:type="dxa"/>
            <w:vMerge/>
            <w:tcBorders>
              <w:left w:val="single" w:sz="16" w:space="0" w:color="000001"/>
              <w:bottom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ratio</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r>
      <w:tr w:rsidR="00891265" w:rsidRPr="00D64B35" w:rsidTr="0078218F">
        <w:trPr>
          <w:cantSplit/>
          <w:jc w:val="center"/>
        </w:trPr>
        <w:tc>
          <w:tcPr>
            <w:tcW w:w="2799" w:type="dxa"/>
            <w:vMerge/>
            <w:tcBorders>
              <w:left w:val="single" w:sz="16" w:space="0" w:color="000001"/>
              <w:bottom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glyhb</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r>
      <w:tr w:rsidR="00891265" w:rsidRPr="00D64B35" w:rsidTr="0078218F">
        <w:trPr>
          <w:cantSplit/>
          <w:jc w:val="center"/>
        </w:trPr>
        <w:tc>
          <w:tcPr>
            <w:tcW w:w="2799" w:type="dxa"/>
            <w:vMerge/>
            <w:tcBorders>
              <w:left w:val="single" w:sz="16" w:space="0" w:color="000001"/>
              <w:bottom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height</w:t>
            </w:r>
            <w:proofErr w:type="spellEnd"/>
          </w:p>
        </w:tc>
        <w:tc>
          <w:tcPr>
            <w:tcW w:w="780" w:type="dxa"/>
            <w:tcBorders>
              <w:left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1019" w:type="dxa"/>
            <w:tcBorders>
              <w:left w:val="single" w:sz="8"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8"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840" w:type="dxa"/>
            <w:tcBorders>
              <w:left w:val="single" w:sz="8"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913" w:type="dxa"/>
            <w:tcBorders>
              <w:left w:val="single" w:sz="8"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r>
      <w:tr w:rsidR="00891265" w:rsidRPr="00D64B35" w:rsidTr="0078218F">
        <w:trPr>
          <w:cantSplit/>
          <w:jc w:val="center"/>
        </w:trPr>
        <w:tc>
          <w:tcPr>
            <w:tcW w:w="2799" w:type="dxa"/>
            <w:vMerge/>
            <w:tcBorders>
              <w:left w:val="single" w:sz="16" w:space="0" w:color="000001"/>
              <w:bottom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
        </w:tc>
        <w:tc>
          <w:tcPr>
            <w:tcW w:w="1149" w:type="dxa"/>
            <w:tcBorders>
              <w:bottom w:val="single" w:sz="16" w:space="0" w:color="000001"/>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proofErr w:type="spellStart"/>
            <w:r w:rsidRPr="00D64B35">
              <w:rPr>
                <w:rFonts w:ascii="Times New Roman" w:hAnsi="Times New Roman" w:cs="Times New Roman"/>
                <w:color w:val="000000"/>
                <w:sz w:val="20"/>
                <w:szCs w:val="20"/>
                <w:lang w:val="ru-RU"/>
              </w:rPr>
              <w:t>weight</w:t>
            </w:r>
            <w:proofErr w:type="spellEnd"/>
          </w:p>
        </w:tc>
        <w:tc>
          <w:tcPr>
            <w:tcW w:w="780" w:type="dxa"/>
            <w:tcBorders>
              <w:left w:val="single" w:sz="16" w:space="0" w:color="000001"/>
              <w:bottom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1019" w:type="dxa"/>
            <w:tcBorders>
              <w:left w:val="single" w:sz="8" w:space="0" w:color="000001"/>
              <w:bottom w:val="single" w:sz="16"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bottom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0" w:type="dxa"/>
            <w:tcBorders>
              <w:left w:val="single" w:sz="8" w:space="0" w:color="000001"/>
              <w:bottom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778" w:type="dxa"/>
            <w:tcBorders>
              <w:left w:val="single" w:sz="8" w:space="0" w:color="000001"/>
              <w:bottom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840" w:type="dxa"/>
            <w:tcBorders>
              <w:left w:val="single" w:sz="8" w:space="0" w:color="000001"/>
              <w:bottom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c>
          <w:tcPr>
            <w:tcW w:w="913" w:type="dxa"/>
            <w:tcBorders>
              <w:left w:val="single" w:sz="8" w:space="0" w:color="000001"/>
              <w:bottom w:val="single" w:sz="16"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383</w:t>
            </w:r>
          </w:p>
        </w:tc>
      </w:tr>
    </w:tbl>
    <w:p w:rsidR="00891265" w:rsidRPr="00D64B35" w:rsidRDefault="00891265" w:rsidP="004215DD">
      <w:pPr>
        <w:spacing w:after="0"/>
        <w:ind w:firstLine="709"/>
        <w:jc w:val="both"/>
        <w:rPr>
          <w:rFonts w:ascii="Times New Roman" w:hAnsi="Times New Roman" w:cs="Times New Roman"/>
          <w:sz w:val="28"/>
          <w:szCs w:val="28"/>
        </w:rPr>
      </w:pPr>
    </w:p>
    <w:p w:rsidR="00D64B35" w:rsidRDefault="00D64B35" w:rsidP="00D64B35">
      <w:pPr>
        <w:spacing w:after="0"/>
        <w:ind w:firstLine="709"/>
        <w:jc w:val="both"/>
        <w:rPr>
          <w:rStyle w:val="shorttext"/>
          <w:rFonts w:ascii="Times New Roman" w:hAnsi="Times New Roman" w:cs="Times New Roman"/>
          <w:sz w:val="28"/>
          <w:szCs w:val="28"/>
        </w:rPr>
      </w:pPr>
      <w:r w:rsidRPr="00D64B35">
        <w:rPr>
          <w:rStyle w:val="shorttext"/>
          <w:rFonts w:ascii="Times New Roman" w:hAnsi="Times New Roman" w:cs="Times New Roman"/>
          <w:sz w:val="28"/>
          <w:szCs w:val="28"/>
        </w:rPr>
        <w:t>Модель побудована шляхом примусового включення незалежних змінних</w:t>
      </w:r>
      <w:r>
        <w:rPr>
          <w:rStyle w:val="shorttext"/>
          <w:rFonts w:ascii="Times New Roman" w:hAnsi="Times New Roman" w:cs="Times New Roman"/>
          <w:sz w:val="28"/>
          <w:szCs w:val="28"/>
        </w:rPr>
        <w:t xml:space="preserve"> (табл. 2.3)</w:t>
      </w:r>
      <w:r w:rsidRPr="00D64B35">
        <w:rPr>
          <w:rStyle w:val="shorttext"/>
          <w:rFonts w:ascii="Times New Roman" w:hAnsi="Times New Roman" w:cs="Times New Roman"/>
          <w:sz w:val="28"/>
          <w:szCs w:val="28"/>
        </w:rPr>
        <w:t>.</w:t>
      </w:r>
    </w:p>
    <w:p w:rsidR="00D64B35" w:rsidRDefault="00D64B35" w:rsidP="00D64B35">
      <w:pPr>
        <w:spacing w:after="0"/>
        <w:ind w:firstLine="709"/>
        <w:jc w:val="both"/>
        <w:rPr>
          <w:rStyle w:val="shorttext"/>
          <w:rFonts w:ascii="Times New Roman" w:hAnsi="Times New Roman" w:cs="Times New Roman"/>
          <w:sz w:val="28"/>
          <w:szCs w:val="28"/>
        </w:rPr>
      </w:pPr>
      <w:r w:rsidRPr="00D64B35">
        <w:rPr>
          <w:rStyle w:val="shorttext"/>
          <w:rFonts w:ascii="Times New Roman" w:hAnsi="Times New Roman" w:cs="Times New Roman"/>
          <w:sz w:val="28"/>
          <w:szCs w:val="28"/>
        </w:rPr>
        <w:t xml:space="preserve">Якість отриманої моделі оцінена за показником коефіцієнта детермінації. </w:t>
      </w:r>
      <w:proofErr w:type="gramStart"/>
      <w:r w:rsidRPr="00D64B35">
        <w:rPr>
          <w:rStyle w:val="shorttext"/>
          <w:rFonts w:ascii="Times New Roman" w:hAnsi="Times New Roman" w:cs="Times New Roman"/>
          <w:i/>
          <w:sz w:val="28"/>
          <w:szCs w:val="28"/>
          <w:lang w:val="en-US"/>
        </w:rPr>
        <w:t>R</w:t>
      </w:r>
      <w:r w:rsidRPr="00D64B35">
        <w:rPr>
          <w:rStyle w:val="shorttext"/>
          <w:rFonts w:ascii="Times New Roman" w:hAnsi="Times New Roman" w:cs="Times New Roman"/>
          <w:i/>
          <w:sz w:val="28"/>
          <w:szCs w:val="28"/>
          <w:vertAlign w:val="superscript"/>
        </w:rPr>
        <w:t xml:space="preserve">2 </w:t>
      </w:r>
      <w:r w:rsidRPr="00D64B35">
        <w:rPr>
          <w:rStyle w:val="shorttext"/>
          <w:rFonts w:ascii="Times New Roman" w:hAnsi="Times New Roman" w:cs="Times New Roman"/>
          <w:sz w:val="28"/>
          <w:szCs w:val="28"/>
        </w:rPr>
        <w:t>приймає значення 0,734, що свідчить про високу ступінь взаємозв’язку між фактичними та передбаченими значеннями</w:t>
      </w:r>
      <w:r>
        <w:rPr>
          <w:rStyle w:val="shorttext"/>
          <w:rFonts w:ascii="Times New Roman" w:hAnsi="Times New Roman" w:cs="Times New Roman"/>
          <w:sz w:val="28"/>
          <w:szCs w:val="28"/>
        </w:rPr>
        <w:t xml:space="preserve"> (табл. 2.4)</w:t>
      </w:r>
      <w:r w:rsidRPr="00D64B35">
        <w:rPr>
          <w:rStyle w:val="shorttext"/>
          <w:rFonts w:ascii="Times New Roman" w:hAnsi="Times New Roman" w:cs="Times New Roman"/>
          <w:sz w:val="28"/>
          <w:szCs w:val="28"/>
        </w:rPr>
        <w:t>.</w:t>
      </w:r>
      <w:proofErr w:type="gramEnd"/>
    </w:p>
    <w:p w:rsidR="00D64B35" w:rsidRPr="00D64B35" w:rsidRDefault="00D64B35" w:rsidP="00D64B35">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Результати моделювання (табл. 2.5).</w:t>
      </w:r>
    </w:p>
    <w:p w:rsidR="00D64B35" w:rsidRPr="00D64B35" w:rsidRDefault="00D64B35" w:rsidP="004215DD">
      <w:pPr>
        <w:spacing w:after="0"/>
        <w:ind w:firstLine="709"/>
        <w:jc w:val="both"/>
        <w:rPr>
          <w:rStyle w:val="shorttext"/>
          <w:rFonts w:ascii="Times New Roman" w:hAnsi="Times New Roman" w:cs="Times New Roman"/>
          <w:sz w:val="28"/>
          <w:szCs w:val="28"/>
        </w:rPr>
      </w:pPr>
    </w:p>
    <w:p w:rsidR="00C1076C" w:rsidRPr="00D64B35" w:rsidRDefault="00C1076C" w:rsidP="00C1076C">
      <w:pPr>
        <w:spacing w:after="0"/>
        <w:jc w:val="right"/>
        <w:rPr>
          <w:rFonts w:ascii="Times New Roman" w:hAnsi="Times New Roman" w:cs="Times New Roman"/>
          <w:i/>
          <w:iCs/>
          <w:sz w:val="28"/>
          <w:szCs w:val="28"/>
        </w:rPr>
      </w:pPr>
      <w:r w:rsidRPr="00D64B35">
        <w:rPr>
          <w:rFonts w:ascii="Times New Roman" w:hAnsi="Times New Roman" w:cs="Times New Roman"/>
          <w:i/>
          <w:iCs/>
          <w:sz w:val="28"/>
          <w:szCs w:val="28"/>
        </w:rPr>
        <w:lastRenderedPageBreak/>
        <w:t>Таблиця 2.3</w:t>
      </w:r>
    </w:p>
    <w:tbl>
      <w:tblPr>
        <w:tblW w:w="5000" w:type="pct"/>
        <w:jc w:val="center"/>
        <w:tblCellMar>
          <w:left w:w="10" w:type="dxa"/>
          <w:right w:w="0" w:type="dxa"/>
        </w:tblCellMar>
        <w:tblLook w:val="0000"/>
      </w:tblPr>
      <w:tblGrid>
        <w:gridCol w:w="1138"/>
        <w:gridCol w:w="3987"/>
        <w:gridCol w:w="1685"/>
        <w:gridCol w:w="2838"/>
      </w:tblGrid>
      <w:tr w:rsidR="00891265" w:rsidRPr="00D64B35" w:rsidTr="00D64B35">
        <w:trPr>
          <w:cantSplit/>
          <w:jc w:val="center"/>
        </w:trPr>
        <w:tc>
          <w:tcPr>
            <w:tcW w:w="5000" w:type="pct"/>
            <w:gridSpan w:val="4"/>
            <w:shd w:val="clear" w:color="auto" w:fill="FFFFFF"/>
          </w:tcPr>
          <w:p w:rsidR="00891265" w:rsidRPr="00D64B35" w:rsidRDefault="00891265" w:rsidP="00C1076C">
            <w:pPr>
              <w:spacing w:after="0"/>
              <w:ind w:left="60" w:right="60"/>
              <w:jc w:val="center"/>
              <w:rPr>
                <w:rFonts w:ascii="Times New Roman" w:hAnsi="Times New Roman" w:cs="Times New Roman"/>
                <w:b/>
                <w:color w:val="000000"/>
                <w:sz w:val="20"/>
                <w:szCs w:val="20"/>
                <w:lang w:val="ru-RU"/>
              </w:rPr>
            </w:pPr>
            <w:r w:rsidRPr="00D64B35">
              <w:rPr>
                <w:rFonts w:ascii="Times New Roman" w:hAnsi="Times New Roman" w:cs="Times New Roman"/>
                <w:b/>
                <w:color w:val="000000"/>
                <w:sz w:val="20"/>
                <w:szCs w:val="20"/>
                <w:lang w:val="ru-RU"/>
              </w:rPr>
              <w:t>Введенные или удаленные переменные</w:t>
            </w:r>
            <w:r w:rsidR="00C1076C" w:rsidRPr="00D64B35">
              <w:rPr>
                <w:rFonts w:ascii="Times New Roman" w:hAnsi="Times New Roman" w:cs="Times New Roman"/>
                <w:b/>
                <w:color w:val="000000"/>
                <w:sz w:val="20"/>
                <w:szCs w:val="20"/>
                <w:lang w:val="ru-RU"/>
              </w:rPr>
              <w:t xml:space="preserve"> </w:t>
            </w:r>
            <w:r w:rsidR="00513F9E" w:rsidRPr="00D64B35">
              <w:rPr>
                <w:rFonts w:ascii="Times New Roman" w:hAnsi="Times New Roman" w:cs="Times New Roman"/>
                <w:b/>
                <w:color w:val="000000"/>
                <w:sz w:val="20"/>
                <w:szCs w:val="20"/>
                <w:vertAlign w:val="superscript"/>
                <w:lang w:val="ru-RU"/>
              </w:rPr>
              <w:t>а</w:t>
            </w:r>
          </w:p>
        </w:tc>
      </w:tr>
      <w:tr w:rsidR="00891265" w:rsidRPr="00D64B35" w:rsidTr="00D64B35">
        <w:trPr>
          <w:cantSplit/>
          <w:jc w:val="center"/>
        </w:trPr>
        <w:tc>
          <w:tcPr>
            <w:tcW w:w="590" w:type="pct"/>
            <w:tcBorders>
              <w:top w:val="single" w:sz="16" w:space="0" w:color="000001"/>
              <w:left w:val="single" w:sz="16" w:space="0" w:color="000001"/>
              <w:bottom w:val="single" w:sz="16"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Модель</w:t>
            </w:r>
          </w:p>
        </w:tc>
        <w:tc>
          <w:tcPr>
            <w:tcW w:w="2066"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Включенные переменные</w:t>
            </w:r>
          </w:p>
        </w:tc>
        <w:tc>
          <w:tcPr>
            <w:tcW w:w="873"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Исключенные переменные</w:t>
            </w:r>
          </w:p>
        </w:tc>
        <w:tc>
          <w:tcPr>
            <w:tcW w:w="1471"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Метод</w:t>
            </w:r>
          </w:p>
        </w:tc>
      </w:tr>
      <w:tr w:rsidR="00891265" w:rsidRPr="00D64B35" w:rsidTr="00D64B35">
        <w:trPr>
          <w:cantSplit/>
          <w:jc w:val="center"/>
        </w:trPr>
        <w:tc>
          <w:tcPr>
            <w:tcW w:w="590" w:type="pct"/>
            <w:tcBorders>
              <w:top w:val="single" w:sz="16" w:space="0" w:color="000001"/>
              <w:left w:val="single" w:sz="16" w:space="0" w:color="000001"/>
              <w:bottom w:val="single" w:sz="16" w:space="0" w:color="000001"/>
              <w:right w:val="single" w:sz="16" w:space="0" w:color="000001"/>
            </w:tcBorders>
            <w:shd w:val="clear" w:color="auto" w:fill="FFFFFF"/>
            <w:tcMar>
              <w:left w:w="-10" w:type="dxa"/>
            </w:tcMar>
            <w:vAlign w:val="cente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1</w:t>
            </w:r>
          </w:p>
        </w:tc>
        <w:tc>
          <w:tcPr>
            <w:tcW w:w="2066"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en-US"/>
              </w:rPr>
            </w:pPr>
            <w:r w:rsidRPr="00D64B35">
              <w:rPr>
                <w:rFonts w:ascii="Times New Roman" w:hAnsi="Times New Roman" w:cs="Times New Roman"/>
                <w:color w:val="000000"/>
                <w:sz w:val="20"/>
                <w:szCs w:val="20"/>
                <w:lang w:val="en-US"/>
              </w:rPr>
              <w:t>weight</w:t>
            </w:r>
            <w:r w:rsidRPr="00D64B35">
              <w:rPr>
                <w:rFonts w:ascii="Times New Roman" w:hAnsi="Times New Roman" w:cs="Times New Roman"/>
                <w:color w:val="000000"/>
                <w:sz w:val="20"/>
                <w:szCs w:val="20"/>
                <w:lang w:val="ru-RU"/>
              </w:rPr>
              <w:t xml:space="preserve">, </w:t>
            </w:r>
            <w:proofErr w:type="spellStart"/>
            <w:r w:rsidRPr="00D64B35">
              <w:rPr>
                <w:rFonts w:ascii="Times New Roman" w:hAnsi="Times New Roman" w:cs="Times New Roman"/>
                <w:color w:val="000000"/>
                <w:sz w:val="20"/>
                <w:szCs w:val="20"/>
                <w:lang w:val="en-US"/>
              </w:rPr>
              <w:t>glyhb</w:t>
            </w:r>
            <w:proofErr w:type="spellEnd"/>
            <w:r w:rsidRPr="00D64B35">
              <w:rPr>
                <w:rFonts w:ascii="Times New Roman" w:hAnsi="Times New Roman" w:cs="Times New Roman"/>
                <w:color w:val="000000"/>
                <w:sz w:val="20"/>
                <w:szCs w:val="20"/>
                <w:lang w:val="ru-RU"/>
              </w:rPr>
              <w:t xml:space="preserve">, </w:t>
            </w:r>
            <w:r w:rsidRPr="00D64B35">
              <w:rPr>
                <w:rFonts w:ascii="Times New Roman" w:hAnsi="Times New Roman" w:cs="Times New Roman"/>
                <w:color w:val="000000"/>
                <w:sz w:val="20"/>
                <w:szCs w:val="20"/>
                <w:lang w:val="en-US"/>
              </w:rPr>
              <w:t xml:space="preserve">height, </w:t>
            </w:r>
            <w:proofErr w:type="spellStart"/>
            <w:r w:rsidRPr="00D64B35">
              <w:rPr>
                <w:rFonts w:ascii="Times New Roman" w:hAnsi="Times New Roman" w:cs="Times New Roman"/>
                <w:color w:val="000000"/>
                <w:sz w:val="20"/>
                <w:szCs w:val="20"/>
                <w:lang w:val="en-US"/>
              </w:rPr>
              <w:t>hdl</w:t>
            </w:r>
            <w:proofErr w:type="spellEnd"/>
            <w:r w:rsidRPr="00D64B35">
              <w:rPr>
                <w:rFonts w:ascii="Times New Roman" w:hAnsi="Times New Roman" w:cs="Times New Roman"/>
                <w:color w:val="000000"/>
                <w:sz w:val="20"/>
                <w:szCs w:val="20"/>
                <w:lang w:val="en-US"/>
              </w:rPr>
              <w:t xml:space="preserve">, ratio, </w:t>
            </w:r>
            <w:proofErr w:type="spellStart"/>
            <w:r w:rsidRPr="00D64B35">
              <w:rPr>
                <w:rFonts w:ascii="Times New Roman" w:hAnsi="Times New Roman" w:cs="Times New Roman"/>
                <w:color w:val="000000"/>
                <w:sz w:val="20"/>
                <w:szCs w:val="20"/>
                <w:lang w:val="en-US"/>
              </w:rPr>
              <w:t>stab.glub</w:t>
            </w:r>
            <w:proofErr w:type="spellEnd"/>
          </w:p>
        </w:tc>
        <w:tc>
          <w:tcPr>
            <w:tcW w:w="873"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w:t>
            </w:r>
          </w:p>
        </w:tc>
        <w:tc>
          <w:tcPr>
            <w:tcW w:w="1471"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Принудительное включение</w:t>
            </w:r>
          </w:p>
        </w:tc>
      </w:tr>
      <w:tr w:rsidR="00891265" w:rsidRPr="00D64B35" w:rsidTr="00D64B35">
        <w:trPr>
          <w:cantSplit/>
          <w:jc w:val="center"/>
        </w:trPr>
        <w:tc>
          <w:tcPr>
            <w:tcW w:w="5000" w:type="pct"/>
            <w:gridSpan w:val="4"/>
            <w:shd w:val="clear" w:color="auto" w:fill="FFFFFF"/>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 xml:space="preserve">a. Зависимая переменная: </w:t>
            </w:r>
            <w:proofErr w:type="spellStart"/>
            <w:r w:rsidRPr="00D64B35">
              <w:rPr>
                <w:rFonts w:ascii="Times New Roman" w:hAnsi="Times New Roman" w:cs="Times New Roman"/>
                <w:color w:val="000000"/>
                <w:sz w:val="20"/>
                <w:szCs w:val="20"/>
                <w:lang w:val="ru-RU"/>
              </w:rPr>
              <w:t>chol</w:t>
            </w:r>
            <w:proofErr w:type="spellEnd"/>
          </w:p>
        </w:tc>
      </w:tr>
      <w:tr w:rsidR="00891265" w:rsidRPr="00D64B35" w:rsidTr="00D64B35">
        <w:trPr>
          <w:cantSplit/>
          <w:jc w:val="center"/>
        </w:trPr>
        <w:tc>
          <w:tcPr>
            <w:tcW w:w="5000" w:type="pct"/>
            <w:gridSpan w:val="4"/>
            <w:shd w:val="clear" w:color="auto" w:fill="FFFFFF"/>
          </w:tcPr>
          <w:p w:rsidR="00891265" w:rsidRPr="00D64B35" w:rsidRDefault="00891265" w:rsidP="00CB6051">
            <w:pPr>
              <w:spacing w:after="0"/>
              <w:ind w:left="60" w:right="60"/>
              <w:jc w:val="center"/>
              <w:rPr>
                <w:rFonts w:ascii="Times New Roman" w:hAnsi="Times New Roman" w:cs="Times New Roman"/>
                <w:color w:val="000000"/>
                <w:sz w:val="20"/>
                <w:szCs w:val="20"/>
                <w:lang w:val="ru-RU"/>
              </w:rPr>
            </w:pPr>
            <w:r w:rsidRPr="00D64B35">
              <w:rPr>
                <w:rFonts w:ascii="Times New Roman" w:hAnsi="Times New Roman" w:cs="Times New Roman"/>
                <w:color w:val="000000"/>
                <w:sz w:val="20"/>
                <w:szCs w:val="20"/>
                <w:lang w:val="ru-RU"/>
              </w:rPr>
              <w:t>b. Включены все запрошенные переменные</w:t>
            </w:r>
          </w:p>
        </w:tc>
      </w:tr>
    </w:tbl>
    <w:p w:rsidR="00891265" w:rsidRDefault="00891265" w:rsidP="004215DD">
      <w:pPr>
        <w:spacing w:after="0"/>
        <w:ind w:firstLine="709"/>
        <w:jc w:val="both"/>
        <w:rPr>
          <w:rStyle w:val="shorttext"/>
          <w:rFonts w:ascii="Times New Roman" w:hAnsi="Times New Roman" w:cs="Times New Roman"/>
          <w:sz w:val="28"/>
          <w:szCs w:val="28"/>
        </w:rPr>
      </w:pPr>
    </w:p>
    <w:p w:rsidR="00C1076C" w:rsidRDefault="00C1076C" w:rsidP="00C1076C">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2.4</w:t>
      </w:r>
    </w:p>
    <w:tbl>
      <w:tblPr>
        <w:tblW w:w="0" w:type="auto"/>
        <w:tblInd w:w="-8" w:type="dxa"/>
        <w:tblCellMar>
          <w:left w:w="10" w:type="dxa"/>
          <w:right w:w="0" w:type="dxa"/>
        </w:tblCellMar>
        <w:tblLook w:val="0000"/>
      </w:tblPr>
      <w:tblGrid>
        <w:gridCol w:w="820"/>
        <w:gridCol w:w="558"/>
        <w:gridCol w:w="806"/>
        <w:gridCol w:w="1920"/>
        <w:gridCol w:w="922"/>
        <w:gridCol w:w="1108"/>
        <w:gridCol w:w="1049"/>
        <w:gridCol w:w="700"/>
        <w:gridCol w:w="700"/>
        <w:gridCol w:w="1073"/>
      </w:tblGrid>
      <w:tr w:rsidR="00891265" w:rsidRPr="00D64F20" w:rsidTr="0078218F">
        <w:trPr>
          <w:cantSplit/>
        </w:trPr>
        <w:tc>
          <w:tcPr>
            <w:tcW w:w="0" w:type="auto"/>
            <w:gridSpan w:val="10"/>
            <w:shd w:val="clear" w:color="auto" w:fill="FFFFFF"/>
          </w:tcPr>
          <w:p w:rsidR="00891265" w:rsidRPr="00C1076C" w:rsidRDefault="00891265" w:rsidP="004215DD">
            <w:pPr>
              <w:spacing w:after="0"/>
              <w:ind w:left="60" w:right="60"/>
              <w:jc w:val="center"/>
              <w:rPr>
                <w:rFonts w:ascii="Times New Roman" w:hAnsi="Times New Roman" w:cs="Times New Roman"/>
                <w:b/>
                <w:color w:val="000000"/>
                <w:sz w:val="20"/>
                <w:szCs w:val="20"/>
                <w:lang w:val="ru-RU"/>
              </w:rPr>
            </w:pPr>
            <w:r w:rsidRPr="00C1076C">
              <w:rPr>
                <w:rFonts w:ascii="Times New Roman" w:hAnsi="Times New Roman" w:cs="Times New Roman"/>
                <w:b/>
                <w:color w:val="000000"/>
                <w:sz w:val="20"/>
                <w:szCs w:val="20"/>
                <w:lang w:val="ru-RU"/>
              </w:rPr>
              <w:t>Сводка для модели</w:t>
            </w:r>
            <w:r w:rsidR="00C1076C">
              <w:rPr>
                <w:rFonts w:ascii="Times New Roman" w:hAnsi="Times New Roman" w:cs="Times New Roman"/>
                <w:b/>
                <w:color w:val="000000"/>
                <w:sz w:val="20"/>
                <w:szCs w:val="20"/>
                <w:lang w:val="ru-RU"/>
              </w:rPr>
              <w:t xml:space="preserve"> </w:t>
            </w:r>
            <w:proofErr w:type="spellStart"/>
            <w:r w:rsidR="00513F9E" w:rsidRPr="00513F9E">
              <w:rPr>
                <w:rFonts w:ascii="Times New Roman" w:hAnsi="Times New Roman" w:cs="Times New Roman"/>
                <w:b/>
                <w:color w:val="000000"/>
                <w:sz w:val="20"/>
                <w:szCs w:val="20"/>
                <w:vertAlign w:val="superscript"/>
                <w:lang w:val="ru-RU"/>
              </w:rPr>
              <w:t>b</w:t>
            </w:r>
            <w:proofErr w:type="spellEnd"/>
          </w:p>
        </w:tc>
      </w:tr>
      <w:tr w:rsidR="00891265" w:rsidRPr="00D64F20" w:rsidTr="0078218F">
        <w:trPr>
          <w:cantSplit/>
        </w:trPr>
        <w:tc>
          <w:tcPr>
            <w:tcW w:w="0" w:type="auto"/>
            <w:vMerge w:val="restart"/>
            <w:tcBorders>
              <w:top w:val="single" w:sz="16" w:space="0" w:color="000001"/>
              <w:left w:val="single" w:sz="16"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Модель</w:t>
            </w:r>
          </w:p>
        </w:tc>
        <w:tc>
          <w:tcPr>
            <w:tcW w:w="0" w:type="auto"/>
            <w:vMerge w:val="restart"/>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R</w:t>
            </w:r>
          </w:p>
        </w:tc>
        <w:tc>
          <w:tcPr>
            <w:tcW w:w="0" w:type="auto"/>
            <w:vMerge w:val="restart"/>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R-квадрат</w:t>
            </w:r>
          </w:p>
        </w:tc>
        <w:tc>
          <w:tcPr>
            <w:tcW w:w="0" w:type="auto"/>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Скорректированный R-квадрат</w:t>
            </w:r>
          </w:p>
        </w:tc>
        <w:tc>
          <w:tcPr>
            <w:tcW w:w="0" w:type="auto"/>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Стд</w:t>
            </w:r>
            <w:proofErr w:type="spellEnd"/>
            <w:r w:rsidRPr="00CB6051">
              <w:rPr>
                <w:rFonts w:ascii="Times New Roman" w:hAnsi="Times New Roman" w:cs="Times New Roman"/>
                <w:color w:val="000000"/>
                <w:sz w:val="20"/>
                <w:szCs w:val="20"/>
                <w:lang w:val="ru-RU"/>
              </w:rPr>
              <w:t>. ошибка оценки</w:t>
            </w:r>
          </w:p>
        </w:tc>
        <w:tc>
          <w:tcPr>
            <w:tcW w:w="0" w:type="auto"/>
            <w:gridSpan w:val="5"/>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Изменения статистик</w:t>
            </w:r>
          </w:p>
        </w:tc>
      </w:tr>
      <w:tr w:rsidR="00891265" w:rsidRPr="00D64F20" w:rsidTr="0078218F">
        <w:trPr>
          <w:cantSplit/>
        </w:trPr>
        <w:tc>
          <w:tcPr>
            <w:tcW w:w="0" w:type="auto"/>
            <w:vMerge/>
            <w:tcBorders>
              <w:top w:val="single" w:sz="16" w:space="0" w:color="000001"/>
              <w:left w:val="single" w:sz="16"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0" w:type="auto"/>
            <w:vMerge/>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0" w:type="auto"/>
            <w:vMerge/>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0" w:type="auto"/>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0" w:type="auto"/>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0" w:type="auto"/>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Изменение R квадрат</w:t>
            </w:r>
          </w:p>
        </w:tc>
        <w:tc>
          <w:tcPr>
            <w:tcW w:w="0" w:type="auto"/>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изменения F</w:t>
            </w:r>
          </w:p>
        </w:tc>
        <w:tc>
          <w:tcPr>
            <w:tcW w:w="0" w:type="auto"/>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ст.св.1</w:t>
            </w:r>
          </w:p>
        </w:tc>
        <w:tc>
          <w:tcPr>
            <w:tcW w:w="0" w:type="auto"/>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ст.св.2</w:t>
            </w:r>
          </w:p>
        </w:tc>
        <w:tc>
          <w:tcPr>
            <w:tcW w:w="0" w:type="auto"/>
            <w:tcBorders>
              <w:top w:val="single" w:sz="8" w:space="0" w:color="000001"/>
              <w:left w:val="single" w:sz="8" w:space="0" w:color="000001"/>
              <w:bottom w:val="single" w:sz="16"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Знч</w:t>
            </w:r>
            <w:proofErr w:type="spellEnd"/>
            <w:r w:rsidRPr="00CB6051">
              <w:rPr>
                <w:rFonts w:ascii="Times New Roman" w:hAnsi="Times New Roman" w:cs="Times New Roman"/>
                <w:color w:val="000000"/>
                <w:sz w:val="20"/>
                <w:szCs w:val="20"/>
                <w:lang w:val="ru-RU"/>
              </w:rPr>
              <w:t>. изменения F</w:t>
            </w:r>
          </w:p>
        </w:tc>
      </w:tr>
      <w:tr w:rsidR="00891265" w:rsidRPr="00D64F20" w:rsidTr="0078218F">
        <w:trPr>
          <w:cantSplit/>
        </w:trPr>
        <w:tc>
          <w:tcPr>
            <w:tcW w:w="0" w:type="auto"/>
            <w:tcBorders>
              <w:top w:val="single" w:sz="16" w:space="0" w:color="000001"/>
              <w:left w:val="single" w:sz="16" w:space="0" w:color="000001"/>
              <w:bottom w:val="single" w:sz="16" w:space="0" w:color="000001"/>
              <w:right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w:t>
            </w:r>
          </w:p>
        </w:tc>
        <w:tc>
          <w:tcPr>
            <w:tcW w:w="0" w:type="auto"/>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,857</w:t>
            </w:r>
            <w:r w:rsidRPr="000734C3">
              <w:rPr>
                <w:rFonts w:ascii="Times New Roman" w:hAnsi="Times New Roman" w:cs="Times New Roman"/>
                <w:color w:val="000000"/>
                <w:sz w:val="20"/>
                <w:szCs w:val="20"/>
                <w:vertAlign w:val="superscript"/>
                <w:lang w:val="ru-RU"/>
              </w:rPr>
              <w:t>a</w:t>
            </w:r>
          </w:p>
        </w:tc>
        <w:tc>
          <w:tcPr>
            <w:tcW w:w="0" w:type="auto"/>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,734</w:t>
            </w:r>
          </w:p>
        </w:tc>
        <w:tc>
          <w:tcPr>
            <w:tcW w:w="0" w:type="auto"/>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,730</w:t>
            </w:r>
          </w:p>
        </w:tc>
        <w:tc>
          <w:tcPr>
            <w:tcW w:w="0" w:type="auto"/>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23,08884</w:t>
            </w:r>
          </w:p>
        </w:tc>
        <w:tc>
          <w:tcPr>
            <w:tcW w:w="0" w:type="auto"/>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,734</w:t>
            </w:r>
          </w:p>
        </w:tc>
        <w:tc>
          <w:tcPr>
            <w:tcW w:w="0" w:type="auto"/>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172,887</w:t>
            </w:r>
          </w:p>
        </w:tc>
        <w:tc>
          <w:tcPr>
            <w:tcW w:w="0" w:type="auto"/>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6</w:t>
            </w:r>
          </w:p>
        </w:tc>
        <w:tc>
          <w:tcPr>
            <w:tcW w:w="0" w:type="auto"/>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376</w:t>
            </w:r>
          </w:p>
        </w:tc>
        <w:tc>
          <w:tcPr>
            <w:tcW w:w="0" w:type="auto"/>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,000</w:t>
            </w:r>
          </w:p>
        </w:tc>
      </w:tr>
      <w:tr w:rsidR="00891265" w:rsidRPr="00D64F20" w:rsidTr="0078218F">
        <w:trPr>
          <w:cantSplit/>
        </w:trPr>
        <w:tc>
          <w:tcPr>
            <w:tcW w:w="0" w:type="auto"/>
            <w:gridSpan w:val="10"/>
            <w:shd w:val="clear" w:color="auto" w:fill="FFFFFF"/>
          </w:tcPr>
          <w:p w:rsidR="00891265" w:rsidRPr="00710E9B" w:rsidRDefault="00891265" w:rsidP="00CB6051">
            <w:pPr>
              <w:spacing w:after="0"/>
              <w:ind w:left="60" w:right="60"/>
              <w:jc w:val="center"/>
              <w:rPr>
                <w:rFonts w:ascii="Times New Roman" w:hAnsi="Times New Roman" w:cs="Times New Roman"/>
                <w:color w:val="000000"/>
                <w:sz w:val="20"/>
                <w:szCs w:val="20"/>
                <w:lang w:val="en-US"/>
              </w:rPr>
            </w:pPr>
            <w:r w:rsidRPr="00710E9B">
              <w:rPr>
                <w:rFonts w:ascii="Times New Roman" w:hAnsi="Times New Roman" w:cs="Times New Roman"/>
                <w:color w:val="000000"/>
                <w:sz w:val="20"/>
                <w:szCs w:val="20"/>
                <w:lang w:val="en-US"/>
              </w:rPr>
              <w:t xml:space="preserve">a. </w:t>
            </w:r>
            <w:r w:rsidRPr="00CB6051">
              <w:rPr>
                <w:rFonts w:ascii="Times New Roman" w:hAnsi="Times New Roman" w:cs="Times New Roman"/>
                <w:color w:val="000000"/>
                <w:sz w:val="20"/>
                <w:szCs w:val="20"/>
                <w:lang w:val="ru-RU"/>
              </w:rPr>
              <w:t>Предикторы</w:t>
            </w:r>
            <w:r w:rsidRPr="00710E9B">
              <w:rPr>
                <w:rFonts w:ascii="Times New Roman" w:hAnsi="Times New Roman" w:cs="Times New Roman"/>
                <w:color w:val="000000"/>
                <w:sz w:val="20"/>
                <w:szCs w:val="20"/>
                <w:lang w:val="en-US"/>
              </w:rPr>
              <w:t>: (</w:t>
            </w:r>
            <w:proofErr w:type="spellStart"/>
            <w:r w:rsidRPr="00CB6051">
              <w:rPr>
                <w:rFonts w:ascii="Times New Roman" w:hAnsi="Times New Roman" w:cs="Times New Roman"/>
                <w:color w:val="000000"/>
                <w:sz w:val="20"/>
                <w:szCs w:val="20"/>
                <w:lang w:val="ru-RU"/>
              </w:rPr>
              <w:t>конст</w:t>
            </w:r>
            <w:proofErr w:type="spellEnd"/>
            <w:r w:rsidRPr="00710E9B">
              <w:rPr>
                <w:rFonts w:ascii="Times New Roman" w:hAnsi="Times New Roman" w:cs="Times New Roman"/>
                <w:color w:val="000000"/>
                <w:sz w:val="20"/>
                <w:szCs w:val="20"/>
                <w:lang w:val="en-US"/>
              </w:rPr>
              <w:t xml:space="preserve">) weight, </w:t>
            </w:r>
            <w:proofErr w:type="spellStart"/>
            <w:r w:rsidRPr="00710E9B">
              <w:rPr>
                <w:rFonts w:ascii="Times New Roman" w:hAnsi="Times New Roman" w:cs="Times New Roman"/>
                <w:color w:val="000000"/>
                <w:sz w:val="20"/>
                <w:szCs w:val="20"/>
                <w:lang w:val="en-US"/>
              </w:rPr>
              <w:t>glyhb</w:t>
            </w:r>
            <w:proofErr w:type="spellEnd"/>
            <w:r w:rsidRPr="00710E9B">
              <w:rPr>
                <w:rFonts w:ascii="Times New Roman" w:hAnsi="Times New Roman" w:cs="Times New Roman"/>
                <w:color w:val="000000"/>
                <w:sz w:val="20"/>
                <w:szCs w:val="20"/>
                <w:lang w:val="en-US"/>
              </w:rPr>
              <w:t xml:space="preserve">, height, </w:t>
            </w:r>
            <w:proofErr w:type="spellStart"/>
            <w:r w:rsidRPr="00710E9B">
              <w:rPr>
                <w:rFonts w:ascii="Times New Roman" w:hAnsi="Times New Roman" w:cs="Times New Roman"/>
                <w:color w:val="000000"/>
                <w:sz w:val="20"/>
                <w:szCs w:val="20"/>
                <w:lang w:val="en-US"/>
              </w:rPr>
              <w:t>hdl</w:t>
            </w:r>
            <w:proofErr w:type="spellEnd"/>
            <w:r w:rsidRPr="00710E9B">
              <w:rPr>
                <w:rFonts w:ascii="Times New Roman" w:hAnsi="Times New Roman" w:cs="Times New Roman"/>
                <w:color w:val="000000"/>
                <w:sz w:val="20"/>
                <w:szCs w:val="20"/>
                <w:lang w:val="en-US"/>
              </w:rPr>
              <w:t>, ratio, stab.glu</w:t>
            </w:r>
          </w:p>
        </w:tc>
      </w:tr>
      <w:tr w:rsidR="00891265" w:rsidRPr="00D64F20" w:rsidTr="0078218F">
        <w:trPr>
          <w:cantSplit/>
        </w:trPr>
        <w:tc>
          <w:tcPr>
            <w:tcW w:w="0" w:type="auto"/>
            <w:gridSpan w:val="10"/>
            <w:shd w:val="clear" w:color="auto" w:fill="FFFFFF"/>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 xml:space="preserve">b. Зависимая переменная: </w:t>
            </w:r>
            <w:proofErr w:type="spellStart"/>
            <w:r w:rsidRPr="00CB6051">
              <w:rPr>
                <w:rFonts w:ascii="Times New Roman" w:hAnsi="Times New Roman" w:cs="Times New Roman"/>
                <w:color w:val="000000"/>
                <w:sz w:val="20"/>
                <w:szCs w:val="20"/>
                <w:lang w:val="ru-RU"/>
              </w:rPr>
              <w:t>chol</w:t>
            </w:r>
            <w:proofErr w:type="spellEnd"/>
          </w:p>
        </w:tc>
      </w:tr>
    </w:tbl>
    <w:p w:rsidR="008E0B92" w:rsidRDefault="008E0B92" w:rsidP="00CB6051">
      <w:pPr>
        <w:spacing w:after="0"/>
        <w:ind w:firstLine="709"/>
        <w:jc w:val="both"/>
        <w:rPr>
          <w:rStyle w:val="shorttext"/>
          <w:rFonts w:ascii="Times New Roman" w:hAnsi="Times New Roman" w:cs="Times New Roman"/>
          <w:sz w:val="28"/>
          <w:szCs w:val="28"/>
        </w:rPr>
      </w:pPr>
    </w:p>
    <w:p w:rsidR="00C1076C" w:rsidRDefault="00C1076C" w:rsidP="00C1076C">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2.5</w:t>
      </w:r>
    </w:p>
    <w:tbl>
      <w:tblPr>
        <w:tblW w:w="0" w:type="auto"/>
        <w:tblInd w:w="-3" w:type="dxa"/>
        <w:tblCellMar>
          <w:left w:w="10" w:type="dxa"/>
          <w:right w:w="0" w:type="dxa"/>
        </w:tblCellMar>
        <w:tblLook w:val="0000"/>
      </w:tblPr>
      <w:tblGrid>
        <w:gridCol w:w="241"/>
        <w:gridCol w:w="1162"/>
        <w:gridCol w:w="1066"/>
        <w:gridCol w:w="1458"/>
        <w:gridCol w:w="2326"/>
        <w:gridCol w:w="690"/>
        <w:gridCol w:w="498"/>
        <w:gridCol w:w="1550"/>
        <w:gridCol w:w="660"/>
      </w:tblGrid>
      <w:tr w:rsidR="00891265" w:rsidRPr="00D64F20" w:rsidTr="0078218F">
        <w:trPr>
          <w:cantSplit/>
        </w:trPr>
        <w:tc>
          <w:tcPr>
            <w:tcW w:w="0" w:type="auto"/>
            <w:gridSpan w:val="9"/>
            <w:shd w:val="clear" w:color="auto" w:fill="FFFFFF"/>
          </w:tcPr>
          <w:p w:rsidR="00891265" w:rsidRPr="00C1076C" w:rsidRDefault="00891265" w:rsidP="004215DD">
            <w:pPr>
              <w:spacing w:after="0"/>
              <w:ind w:left="60" w:right="60"/>
              <w:jc w:val="center"/>
              <w:rPr>
                <w:rFonts w:ascii="Times New Roman" w:hAnsi="Times New Roman" w:cs="Times New Roman"/>
                <w:b/>
                <w:color w:val="000000"/>
                <w:sz w:val="28"/>
                <w:szCs w:val="28"/>
              </w:rPr>
            </w:pPr>
            <w:proofErr w:type="spellStart"/>
            <w:r w:rsidRPr="00C1076C">
              <w:rPr>
                <w:rFonts w:ascii="Times New Roman" w:hAnsi="Times New Roman" w:cs="Times New Roman"/>
                <w:b/>
                <w:color w:val="000000"/>
                <w:sz w:val="20"/>
                <w:szCs w:val="20"/>
                <w:lang w:val="ru-RU"/>
              </w:rPr>
              <w:t>Коэффициенты</w:t>
            </w:r>
            <w:r w:rsidR="00513F9E" w:rsidRPr="00513F9E">
              <w:rPr>
                <w:rFonts w:ascii="Times New Roman" w:hAnsi="Times New Roman" w:cs="Times New Roman"/>
                <w:b/>
                <w:color w:val="000000"/>
                <w:sz w:val="20"/>
                <w:szCs w:val="20"/>
                <w:vertAlign w:val="superscript"/>
                <w:lang w:val="ru-RU"/>
              </w:rPr>
              <w:t>а</w:t>
            </w:r>
            <w:proofErr w:type="spellEnd"/>
          </w:p>
        </w:tc>
      </w:tr>
      <w:tr w:rsidR="00891265" w:rsidRPr="00D64F20" w:rsidTr="0078218F">
        <w:trPr>
          <w:cantSplit/>
        </w:trPr>
        <w:tc>
          <w:tcPr>
            <w:tcW w:w="0" w:type="auto"/>
            <w:gridSpan w:val="2"/>
            <w:vMerge w:val="restart"/>
            <w:tcBorders>
              <w:top w:val="single" w:sz="16" w:space="0" w:color="000001"/>
              <w:lef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Модель</w:t>
            </w:r>
          </w:p>
        </w:tc>
        <w:tc>
          <w:tcPr>
            <w:tcW w:w="0" w:type="auto"/>
            <w:gridSpan w:val="2"/>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Нестандартизованные</w:t>
            </w:r>
            <w:proofErr w:type="spellEnd"/>
            <w:r w:rsidRPr="00CB6051">
              <w:rPr>
                <w:rFonts w:ascii="Times New Roman" w:hAnsi="Times New Roman" w:cs="Times New Roman"/>
                <w:color w:val="000000"/>
                <w:sz w:val="20"/>
                <w:szCs w:val="20"/>
                <w:lang w:val="ru-RU"/>
              </w:rPr>
              <w:t xml:space="preserve"> коэффициенты</w:t>
            </w:r>
          </w:p>
        </w:tc>
        <w:tc>
          <w:tcPr>
            <w:tcW w:w="0" w:type="auto"/>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Стандартизованные коэффициенты</w:t>
            </w:r>
          </w:p>
        </w:tc>
        <w:tc>
          <w:tcPr>
            <w:tcW w:w="0" w:type="auto"/>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t</w:t>
            </w:r>
          </w:p>
        </w:tc>
        <w:tc>
          <w:tcPr>
            <w:tcW w:w="0" w:type="auto"/>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Знч</w:t>
            </w:r>
            <w:proofErr w:type="spellEnd"/>
            <w:r w:rsidRPr="00CB6051">
              <w:rPr>
                <w:rFonts w:ascii="Times New Roman" w:hAnsi="Times New Roman" w:cs="Times New Roman"/>
                <w:color w:val="000000"/>
                <w:sz w:val="20"/>
                <w:szCs w:val="20"/>
                <w:lang w:val="ru-RU"/>
              </w:rPr>
              <w:t>.</w:t>
            </w:r>
          </w:p>
        </w:tc>
        <w:tc>
          <w:tcPr>
            <w:tcW w:w="0" w:type="auto"/>
            <w:gridSpan w:val="2"/>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 xml:space="preserve">Статистики </w:t>
            </w:r>
            <w:proofErr w:type="spellStart"/>
            <w:r w:rsidRPr="00CB6051">
              <w:rPr>
                <w:rFonts w:ascii="Times New Roman" w:hAnsi="Times New Roman" w:cs="Times New Roman"/>
                <w:color w:val="000000"/>
                <w:sz w:val="20"/>
                <w:szCs w:val="20"/>
                <w:lang w:val="ru-RU"/>
              </w:rPr>
              <w:t>коллинеарности</w:t>
            </w:r>
            <w:proofErr w:type="spellEnd"/>
          </w:p>
        </w:tc>
      </w:tr>
      <w:tr w:rsidR="00891265" w:rsidRPr="00D64F20" w:rsidTr="0078218F">
        <w:trPr>
          <w:cantSplit/>
        </w:trPr>
        <w:tc>
          <w:tcPr>
            <w:tcW w:w="0" w:type="auto"/>
            <w:gridSpan w:val="2"/>
            <w:vMerge/>
            <w:tcBorders>
              <w:top w:val="single" w:sz="16" w:space="0" w:color="000001"/>
              <w:lef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0" w:type="auto"/>
            <w:tcBorders>
              <w:top w:val="single" w:sz="8" w:space="0" w:color="000001"/>
              <w:left w:val="single" w:sz="16"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B</w:t>
            </w:r>
          </w:p>
        </w:tc>
        <w:tc>
          <w:tcPr>
            <w:tcW w:w="0" w:type="auto"/>
            <w:tcBorders>
              <w:top w:val="single" w:sz="8" w:space="0" w:color="000001"/>
              <w:left w:val="single" w:sz="8" w:space="0" w:color="000001"/>
              <w:bottom w:val="single" w:sz="16"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Стд</w:t>
            </w:r>
            <w:proofErr w:type="spellEnd"/>
            <w:r w:rsidRPr="00CB6051">
              <w:rPr>
                <w:rFonts w:ascii="Times New Roman" w:hAnsi="Times New Roman" w:cs="Times New Roman"/>
                <w:color w:val="000000"/>
                <w:sz w:val="20"/>
                <w:szCs w:val="20"/>
                <w:lang w:val="ru-RU"/>
              </w:rPr>
              <w:t>. Ошибка</w:t>
            </w:r>
          </w:p>
        </w:tc>
        <w:tc>
          <w:tcPr>
            <w:tcW w:w="0" w:type="auto"/>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Бета</w:t>
            </w:r>
          </w:p>
        </w:tc>
        <w:tc>
          <w:tcPr>
            <w:tcW w:w="0" w:type="auto"/>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0" w:type="auto"/>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0" w:type="auto"/>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Толерантность</w:t>
            </w:r>
          </w:p>
        </w:tc>
        <w:tc>
          <w:tcPr>
            <w:tcW w:w="0" w:type="auto"/>
            <w:tcBorders>
              <w:top w:val="single" w:sz="8" w:space="0" w:color="000001"/>
              <w:left w:val="single" w:sz="8" w:space="0" w:color="000001"/>
              <w:bottom w:val="single" w:sz="16"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КРД</w:t>
            </w:r>
          </w:p>
        </w:tc>
      </w:tr>
      <w:tr w:rsidR="00891265" w:rsidRPr="00D64F20" w:rsidTr="0078218F">
        <w:trPr>
          <w:cantSplit/>
        </w:trPr>
        <w:tc>
          <w:tcPr>
            <w:tcW w:w="0" w:type="auto"/>
            <w:vMerge w:val="restart"/>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w:t>
            </w:r>
          </w:p>
        </w:tc>
        <w:tc>
          <w:tcPr>
            <w:tcW w:w="0" w:type="auto"/>
            <w:tcBorders>
              <w:top w:val="single" w:sz="16" w:space="0" w:color="000001"/>
              <w:right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(Константа)</w:t>
            </w:r>
          </w:p>
        </w:tc>
        <w:tc>
          <w:tcPr>
            <w:tcW w:w="0" w:type="auto"/>
            <w:tcBorders>
              <w:top w:val="single" w:sz="16" w:space="0" w:color="000001"/>
              <w:left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4,246</w:t>
            </w:r>
          </w:p>
        </w:tc>
        <w:tc>
          <w:tcPr>
            <w:tcW w:w="0" w:type="auto"/>
            <w:tcBorders>
              <w:top w:val="single" w:sz="16" w:space="0" w:color="000001"/>
              <w:left w:val="single" w:sz="8"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21,712</w:t>
            </w:r>
          </w:p>
        </w:tc>
        <w:tc>
          <w:tcPr>
            <w:tcW w:w="0" w:type="auto"/>
            <w:tcBorders>
              <w:top w:val="single" w:sz="16" w:space="0" w:color="000001"/>
              <w:left w:val="single" w:sz="8" w:space="0" w:color="000001"/>
              <w:right w:val="single" w:sz="8" w:space="0" w:color="000001"/>
            </w:tcBorders>
            <w:shd w:val="clear" w:color="auto" w:fill="FFFFFF"/>
            <w:tcMar>
              <w:left w:w="-10" w:type="dxa"/>
            </w:tcMar>
          </w:tcPr>
          <w:p w:rsidR="00891265" w:rsidRPr="00CB6051" w:rsidRDefault="00891265" w:rsidP="00CB6051">
            <w:pPr>
              <w:spacing w:after="0"/>
              <w:jc w:val="center"/>
              <w:rPr>
                <w:rFonts w:ascii="Times New Roman" w:hAnsi="Times New Roman" w:cs="Times New Roman"/>
                <w:color w:val="000000"/>
                <w:sz w:val="20"/>
                <w:szCs w:val="20"/>
                <w:lang w:val="ru-RU"/>
              </w:rPr>
            </w:pPr>
          </w:p>
        </w:tc>
        <w:tc>
          <w:tcPr>
            <w:tcW w:w="0" w:type="auto"/>
            <w:tcBorders>
              <w:top w:val="single" w:sz="16" w:space="0" w:color="000001"/>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,196</w:t>
            </w:r>
          </w:p>
        </w:tc>
        <w:tc>
          <w:tcPr>
            <w:tcW w:w="0" w:type="auto"/>
            <w:tcBorders>
              <w:top w:val="single" w:sz="16" w:space="0" w:color="000001"/>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,845</w:t>
            </w:r>
          </w:p>
        </w:tc>
        <w:tc>
          <w:tcPr>
            <w:tcW w:w="0" w:type="auto"/>
            <w:tcBorders>
              <w:top w:val="single" w:sz="16" w:space="0" w:color="000001"/>
              <w:left w:val="single" w:sz="8" w:space="0" w:color="000001"/>
              <w:right w:val="single" w:sz="8" w:space="0" w:color="000001"/>
            </w:tcBorders>
            <w:shd w:val="clear" w:color="auto" w:fill="FFFFFF"/>
            <w:tcMar>
              <w:left w:w="-10" w:type="dxa"/>
            </w:tcMar>
          </w:tcPr>
          <w:p w:rsidR="00891265" w:rsidRPr="00CB6051" w:rsidRDefault="00891265" w:rsidP="00CB6051">
            <w:pPr>
              <w:spacing w:after="0"/>
              <w:jc w:val="center"/>
              <w:rPr>
                <w:rFonts w:ascii="Times New Roman" w:hAnsi="Times New Roman" w:cs="Times New Roman"/>
                <w:color w:val="000000"/>
                <w:sz w:val="20"/>
                <w:szCs w:val="20"/>
                <w:lang w:val="ru-RU"/>
              </w:rPr>
            </w:pPr>
          </w:p>
        </w:tc>
        <w:tc>
          <w:tcPr>
            <w:tcW w:w="0" w:type="auto"/>
            <w:tcBorders>
              <w:top w:val="single" w:sz="16" w:space="0" w:color="000001"/>
              <w:left w:val="single" w:sz="8" w:space="0" w:color="000001"/>
              <w:right w:val="single" w:sz="16" w:space="0" w:color="000001"/>
            </w:tcBorders>
            <w:shd w:val="clear" w:color="auto" w:fill="FFFFFF"/>
            <w:tcMar>
              <w:left w:w="-10" w:type="dxa"/>
            </w:tcMar>
          </w:tcPr>
          <w:p w:rsidR="00891265" w:rsidRPr="00CB6051" w:rsidRDefault="00891265" w:rsidP="00CB6051">
            <w:pPr>
              <w:spacing w:after="0"/>
              <w:jc w:val="center"/>
              <w:rPr>
                <w:rFonts w:ascii="Times New Roman" w:hAnsi="Times New Roman" w:cs="Times New Roman"/>
                <w:color w:val="000000"/>
                <w:sz w:val="20"/>
                <w:szCs w:val="20"/>
                <w:lang w:val="ru-RU"/>
              </w:rPr>
            </w:pPr>
          </w:p>
        </w:tc>
      </w:tr>
      <w:tr w:rsidR="00891265" w:rsidRPr="00D64F20" w:rsidTr="0078218F">
        <w:trPr>
          <w:cantSplit/>
        </w:trPr>
        <w:tc>
          <w:tcPr>
            <w:tcW w:w="0" w:type="auto"/>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0" w:type="auto"/>
            <w:tcBorders>
              <w:right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stab.glu</w:t>
            </w:r>
            <w:proofErr w:type="spellEnd"/>
          </w:p>
        </w:tc>
        <w:tc>
          <w:tcPr>
            <w:tcW w:w="0" w:type="auto"/>
            <w:tcBorders>
              <w:left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-,038</w:t>
            </w:r>
          </w:p>
        </w:tc>
        <w:tc>
          <w:tcPr>
            <w:tcW w:w="0" w:type="auto"/>
            <w:tcBorders>
              <w:left w:val="single" w:sz="8"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,033</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-,046</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-1,144</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,254</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,442</w:t>
            </w:r>
          </w:p>
        </w:tc>
        <w:tc>
          <w:tcPr>
            <w:tcW w:w="0" w:type="auto"/>
            <w:tcBorders>
              <w:left w:val="single" w:sz="8"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2,261</w:t>
            </w:r>
          </w:p>
        </w:tc>
      </w:tr>
      <w:tr w:rsidR="00891265" w:rsidRPr="00D64F20" w:rsidTr="0078218F">
        <w:trPr>
          <w:cantSplit/>
        </w:trPr>
        <w:tc>
          <w:tcPr>
            <w:tcW w:w="0" w:type="auto"/>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0" w:type="auto"/>
            <w:tcBorders>
              <w:right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hdl</w:t>
            </w:r>
            <w:proofErr w:type="spellEnd"/>
          </w:p>
        </w:tc>
        <w:tc>
          <w:tcPr>
            <w:tcW w:w="0" w:type="auto"/>
            <w:tcBorders>
              <w:left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2,473</w:t>
            </w:r>
          </w:p>
        </w:tc>
        <w:tc>
          <w:tcPr>
            <w:tcW w:w="0" w:type="auto"/>
            <w:tcBorders>
              <w:left w:val="single" w:sz="8"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,096</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,966</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25,838</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,000</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,506</w:t>
            </w:r>
          </w:p>
        </w:tc>
        <w:tc>
          <w:tcPr>
            <w:tcW w:w="0" w:type="auto"/>
            <w:tcBorders>
              <w:left w:val="single" w:sz="8"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1,975</w:t>
            </w:r>
          </w:p>
        </w:tc>
      </w:tr>
      <w:tr w:rsidR="00891265" w:rsidRPr="00D64F20" w:rsidTr="0078218F">
        <w:trPr>
          <w:cantSplit/>
        </w:trPr>
        <w:tc>
          <w:tcPr>
            <w:tcW w:w="0" w:type="auto"/>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0" w:type="auto"/>
            <w:tcBorders>
              <w:right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ratio</w:t>
            </w:r>
            <w:proofErr w:type="spellEnd"/>
          </w:p>
        </w:tc>
        <w:tc>
          <w:tcPr>
            <w:tcW w:w="0" w:type="auto"/>
            <w:tcBorders>
              <w:left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28,640</w:t>
            </w:r>
          </w:p>
        </w:tc>
        <w:tc>
          <w:tcPr>
            <w:tcW w:w="0" w:type="auto"/>
            <w:tcBorders>
              <w:left w:val="single" w:sz="8"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,990</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1,127</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28,930</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,000</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,466</w:t>
            </w:r>
          </w:p>
        </w:tc>
        <w:tc>
          <w:tcPr>
            <w:tcW w:w="0" w:type="auto"/>
            <w:tcBorders>
              <w:left w:val="single" w:sz="8"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2,146</w:t>
            </w:r>
          </w:p>
        </w:tc>
      </w:tr>
      <w:tr w:rsidR="00891265" w:rsidRPr="00D64F20" w:rsidTr="0078218F">
        <w:trPr>
          <w:cantSplit/>
        </w:trPr>
        <w:tc>
          <w:tcPr>
            <w:tcW w:w="0" w:type="auto"/>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0" w:type="auto"/>
            <w:tcBorders>
              <w:right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glyhb</w:t>
            </w:r>
            <w:proofErr w:type="spellEnd"/>
          </w:p>
        </w:tc>
        <w:tc>
          <w:tcPr>
            <w:tcW w:w="0" w:type="auto"/>
            <w:tcBorders>
              <w:left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1,156</w:t>
            </w:r>
          </w:p>
        </w:tc>
        <w:tc>
          <w:tcPr>
            <w:tcW w:w="0" w:type="auto"/>
            <w:tcBorders>
              <w:left w:val="single" w:sz="8"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,823</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,057</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1,404</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,161</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,423</w:t>
            </w:r>
          </w:p>
        </w:tc>
        <w:tc>
          <w:tcPr>
            <w:tcW w:w="0" w:type="auto"/>
            <w:tcBorders>
              <w:left w:val="single" w:sz="8"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2,364</w:t>
            </w:r>
          </w:p>
        </w:tc>
      </w:tr>
      <w:tr w:rsidR="00891265" w:rsidRPr="00D64F20" w:rsidTr="0078218F">
        <w:trPr>
          <w:cantSplit/>
        </w:trPr>
        <w:tc>
          <w:tcPr>
            <w:tcW w:w="0" w:type="auto"/>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0" w:type="auto"/>
            <w:tcBorders>
              <w:right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height</w:t>
            </w:r>
            <w:proofErr w:type="spellEnd"/>
          </w:p>
        </w:tc>
        <w:tc>
          <w:tcPr>
            <w:tcW w:w="0" w:type="auto"/>
            <w:tcBorders>
              <w:left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-,962</w:t>
            </w:r>
          </w:p>
        </w:tc>
        <w:tc>
          <w:tcPr>
            <w:tcW w:w="0" w:type="auto"/>
            <w:tcBorders>
              <w:left w:val="single" w:sz="8"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,311</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-,085</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-3,093</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,002</w:t>
            </w:r>
          </w:p>
        </w:tc>
        <w:tc>
          <w:tcPr>
            <w:tcW w:w="0" w:type="auto"/>
            <w:tcBorders>
              <w:left w:val="single" w:sz="8"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,933</w:t>
            </w:r>
          </w:p>
        </w:tc>
        <w:tc>
          <w:tcPr>
            <w:tcW w:w="0" w:type="auto"/>
            <w:tcBorders>
              <w:left w:val="single" w:sz="8"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1,072</w:t>
            </w:r>
          </w:p>
        </w:tc>
      </w:tr>
      <w:tr w:rsidR="00891265" w:rsidRPr="00D64F20" w:rsidTr="0078218F">
        <w:trPr>
          <w:cantSplit/>
        </w:trPr>
        <w:tc>
          <w:tcPr>
            <w:tcW w:w="0" w:type="auto"/>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
        </w:tc>
        <w:tc>
          <w:tcPr>
            <w:tcW w:w="0" w:type="auto"/>
            <w:tcBorders>
              <w:bottom w:val="single" w:sz="16" w:space="0" w:color="000001"/>
              <w:right w:val="single" w:sz="16" w:space="0" w:color="000001"/>
            </w:tcBorders>
            <w:shd w:val="clear" w:color="auto" w:fill="FFFFFF"/>
            <w:tcMar>
              <w:left w:w="-10" w:type="dxa"/>
            </w:tcMar>
            <w:vAlign w:val="cente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proofErr w:type="spellStart"/>
            <w:r w:rsidRPr="00CB6051">
              <w:rPr>
                <w:rFonts w:ascii="Times New Roman" w:hAnsi="Times New Roman" w:cs="Times New Roman"/>
                <w:color w:val="000000"/>
                <w:sz w:val="20"/>
                <w:szCs w:val="20"/>
                <w:lang w:val="ru-RU"/>
              </w:rPr>
              <w:t>weight</w:t>
            </w:r>
            <w:proofErr w:type="spellEnd"/>
          </w:p>
        </w:tc>
        <w:tc>
          <w:tcPr>
            <w:tcW w:w="0" w:type="auto"/>
            <w:tcBorders>
              <w:left w:val="single" w:sz="16"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,057</w:t>
            </w:r>
          </w:p>
        </w:tc>
        <w:tc>
          <w:tcPr>
            <w:tcW w:w="0" w:type="auto"/>
            <w:tcBorders>
              <w:left w:val="single" w:sz="8" w:space="0" w:color="000001"/>
              <w:bottom w:val="single" w:sz="16" w:space="0" w:color="000001"/>
              <w:right w:val="single" w:sz="8" w:space="0" w:color="000001"/>
            </w:tcBorders>
            <w:shd w:val="clear" w:color="auto" w:fill="FFFFFF"/>
            <w:tcMar>
              <w:left w:w="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,032</w:t>
            </w:r>
          </w:p>
        </w:tc>
        <w:tc>
          <w:tcPr>
            <w:tcW w:w="0" w:type="auto"/>
            <w:tcBorders>
              <w:left w:val="single" w:sz="8"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,052</w:t>
            </w:r>
          </w:p>
        </w:tc>
        <w:tc>
          <w:tcPr>
            <w:tcW w:w="0" w:type="auto"/>
            <w:tcBorders>
              <w:left w:val="single" w:sz="8"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1,784</w:t>
            </w:r>
          </w:p>
        </w:tc>
        <w:tc>
          <w:tcPr>
            <w:tcW w:w="0" w:type="auto"/>
            <w:tcBorders>
              <w:left w:val="single" w:sz="8"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,075</w:t>
            </w:r>
          </w:p>
        </w:tc>
        <w:tc>
          <w:tcPr>
            <w:tcW w:w="0" w:type="auto"/>
            <w:tcBorders>
              <w:left w:val="single" w:sz="8" w:space="0" w:color="000001"/>
              <w:bottom w:val="single" w:sz="16" w:space="0" w:color="000001"/>
              <w:right w:val="single" w:sz="8"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,839</w:t>
            </w:r>
          </w:p>
        </w:tc>
        <w:tc>
          <w:tcPr>
            <w:tcW w:w="0" w:type="auto"/>
            <w:tcBorders>
              <w:left w:val="single" w:sz="8" w:space="0" w:color="000001"/>
              <w:bottom w:val="single" w:sz="16" w:space="0" w:color="000001"/>
              <w:right w:val="single" w:sz="16" w:space="0" w:color="000001"/>
            </w:tcBorders>
            <w:shd w:val="clear" w:color="auto" w:fill="FFFFFF"/>
            <w:tcMar>
              <w:left w:w="-10" w:type="dxa"/>
            </w:tcMar>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1,192</w:t>
            </w:r>
          </w:p>
        </w:tc>
      </w:tr>
      <w:tr w:rsidR="00891265" w:rsidRPr="00D64F20" w:rsidTr="0078218F">
        <w:trPr>
          <w:cantSplit/>
        </w:trPr>
        <w:tc>
          <w:tcPr>
            <w:tcW w:w="0" w:type="auto"/>
            <w:gridSpan w:val="9"/>
            <w:shd w:val="clear" w:color="auto" w:fill="FFFFFF"/>
          </w:tcPr>
          <w:p w:rsidR="00891265" w:rsidRPr="00CB6051" w:rsidRDefault="00891265" w:rsidP="00CB6051">
            <w:pPr>
              <w:spacing w:after="0"/>
              <w:ind w:left="60" w:right="60"/>
              <w:jc w:val="center"/>
              <w:rPr>
                <w:rFonts w:ascii="Times New Roman" w:hAnsi="Times New Roman" w:cs="Times New Roman"/>
                <w:color w:val="000000"/>
                <w:sz w:val="20"/>
                <w:szCs w:val="20"/>
                <w:lang w:val="ru-RU"/>
              </w:rPr>
            </w:pPr>
            <w:r w:rsidRPr="00CB6051">
              <w:rPr>
                <w:rFonts w:ascii="Times New Roman" w:hAnsi="Times New Roman" w:cs="Times New Roman"/>
                <w:color w:val="000000"/>
                <w:sz w:val="20"/>
                <w:szCs w:val="20"/>
                <w:lang w:val="ru-RU"/>
              </w:rPr>
              <w:t xml:space="preserve">a. Зависимая переменная: </w:t>
            </w:r>
            <w:proofErr w:type="spellStart"/>
            <w:r w:rsidRPr="00CB6051">
              <w:rPr>
                <w:rFonts w:ascii="Times New Roman" w:hAnsi="Times New Roman" w:cs="Times New Roman"/>
                <w:color w:val="000000"/>
                <w:sz w:val="20"/>
                <w:szCs w:val="20"/>
                <w:lang w:val="ru-RU"/>
              </w:rPr>
              <w:t>chol</w:t>
            </w:r>
            <w:proofErr w:type="spellEnd"/>
          </w:p>
        </w:tc>
      </w:tr>
    </w:tbl>
    <w:p w:rsidR="00891265" w:rsidRDefault="00891265" w:rsidP="004215DD">
      <w:pPr>
        <w:spacing w:after="0"/>
        <w:rPr>
          <w:rFonts w:ascii="Times New Roman" w:hAnsi="Times New Roman" w:cs="Times New Roman"/>
          <w:sz w:val="28"/>
          <w:szCs w:val="28"/>
        </w:rPr>
      </w:pPr>
    </w:p>
    <w:p w:rsidR="00891265" w:rsidRDefault="00891265" w:rsidP="004215DD">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 xml:space="preserve">Рівняння регресії для прогнозування значення </w:t>
      </w:r>
      <w:proofErr w:type="spellStart"/>
      <w:r>
        <w:rPr>
          <w:rStyle w:val="shorttext"/>
          <w:rFonts w:ascii="Times New Roman" w:hAnsi="Times New Roman" w:cs="Times New Roman"/>
          <w:sz w:val="28"/>
          <w:szCs w:val="28"/>
        </w:rPr>
        <w:t>chol</w:t>
      </w:r>
      <w:proofErr w:type="spellEnd"/>
      <w:r>
        <w:rPr>
          <w:rStyle w:val="shorttext"/>
          <w:rFonts w:ascii="Times New Roman" w:hAnsi="Times New Roman" w:cs="Times New Roman"/>
          <w:sz w:val="28"/>
          <w:szCs w:val="28"/>
        </w:rPr>
        <w:t xml:space="preserve"> виглядає наступним чином:</w:t>
      </w:r>
    </w:p>
    <w:p w:rsidR="00891265" w:rsidRPr="00124012" w:rsidRDefault="00891265" w:rsidP="004215DD">
      <w:pPr>
        <w:spacing w:after="0"/>
        <w:ind w:firstLine="709"/>
        <w:jc w:val="both"/>
        <w:rPr>
          <w:rStyle w:val="shorttext"/>
          <w:rFonts w:ascii="Times New Roman" w:hAnsi="Times New Roman" w:cs="Times New Roman"/>
          <w:sz w:val="28"/>
          <w:szCs w:val="28"/>
        </w:rPr>
      </w:pPr>
    </w:p>
    <w:p w:rsidR="00891265" w:rsidRPr="008E0B92" w:rsidRDefault="00891265" w:rsidP="008E0B92">
      <w:pPr>
        <w:spacing w:after="0"/>
        <w:ind w:firstLine="709"/>
        <w:jc w:val="center"/>
        <w:rPr>
          <w:rStyle w:val="shorttext"/>
          <w:rFonts w:ascii="Times New Roman" w:hAnsi="Times New Roman" w:cs="Times New Roman"/>
          <w:i/>
          <w:sz w:val="28"/>
          <w:szCs w:val="28"/>
        </w:rPr>
      </w:pPr>
      <w:proofErr w:type="spellStart"/>
      <w:r w:rsidRPr="008E0B92">
        <w:rPr>
          <w:rStyle w:val="shorttext"/>
          <w:rFonts w:ascii="Times New Roman" w:hAnsi="Times New Roman" w:cs="Times New Roman"/>
          <w:i/>
          <w:sz w:val="28"/>
          <w:szCs w:val="28"/>
        </w:rPr>
        <w:t>chol=</w:t>
      </w:r>
      <w:proofErr w:type="spellEnd"/>
      <w:r w:rsidRPr="008E0B92">
        <w:rPr>
          <w:rStyle w:val="shorttext"/>
          <w:rFonts w:ascii="Times New Roman" w:hAnsi="Times New Roman" w:cs="Times New Roman"/>
          <w:i/>
          <w:sz w:val="28"/>
          <w:szCs w:val="28"/>
        </w:rPr>
        <w:t xml:space="preserve">  </w:t>
      </w:r>
      <w:proofErr w:type="spellStart"/>
      <w:r w:rsidRPr="008E0B92">
        <w:rPr>
          <w:rStyle w:val="shorttext"/>
          <w:rFonts w:ascii="Times New Roman" w:hAnsi="Times New Roman" w:cs="Times New Roman"/>
          <w:i/>
          <w:sz w:val="28"/>
          <w:szCs w:val="28"/>
        </w:rPr>
        <w:t>stab.glu</w:t>
      </w:r>
      <w:proofErr w:type="spellEnd"/>
      <w:r w:rsidRPr="008E0B92">
        <w:rPr>
          <w:rStyle w:val="shorttext"/>
          <w:rFonts w:ascii="Times New Roman" w:hAnsi="Times New Roman" w:cs="Times New Roman"/>
          <w:i/>
          <w:sz w:val="28"/>
          <w:szCs w:val="28"/>
        </w:rPr>
        <w:t xml:space="preserve"> * (-0,038) + </w:t>
      </w:r>
      <w:proofErr w:type="spellStart"/>
      <w:r w:rsidRPr="008E0B92">
        <w:rPr>
          <w:rStyle w:val="shorttext"/>
          <w:rFonts w:ascii="Times New Roman" w:hAnsi="Times New Roman" w:cs="Times New Roman"/>
          <w:i/>
          <w:sz w:val="28"/>
          <w:szCs w:val="28"/>
        </w:rPr>
        <w:t>hdl</w:t>
      </w:r>
      <w:proofErr w:type="spellEnd"/>
      <w:r w:rsidRPr="008E0B92">
        <w:rPr>
          <w:rStyle w:val="shorttext"/>
          <w:rFonts w:ascii="Times New Roman" w:hAnsi="Times New Roman" w:cs="Times New Roman"/>
          <w:i/>
          <w:sz w:val="28"/>
          <w:szCs w:val="28"/>
        </w:rPr>
        <w:t xml:space="preserve"> * 2,473 + </w:t>
      </w:r>
      <w:proofErr w:type="spellStart"/>
      <w:r w:rsidRPr="008E0B92">
        <w:rPr>
          <w:rStyle w:val="shorttext"/>
          <w:rFonts w:ascii="Times New Roman" w:hAnsi="Times New Roman" w:cs="Times New Roman"/>
          <w:i/>
          <w:sz w:val="28"/>
          <w:szCs w:val="28"/>
        </w:rPr>
        <w:t>ratio</w:t>
      </w:r>
      <w:proofErr w:type="spellEnd"/>
      <w:r w:rsidRPr="008E0B92">
        <w:rPr>
          <w:rStyle w:val="shorttext"/>
          <w:rFonts w:ascii="Times New Roman" w:hAnsi="Times New Roman" w:cs="Times New Roman"/>
          <w:i/>
          <w:sz w:val="28"/>
          <w:szCs w:val="28"/>
        </w:rPr>
        <w:t xml:space="preserve"> * 28,640 + </w:t>
      </w:r>
      <w:proofErr w:type="spellStart"/>
      <w:r w:rsidRPr="008E0B92">
        <w:rPr>
          <w:rStyle w:val="shorttext"/>
          <w:rFonts w:ascii="Times New Roman" w:hAnsi="Times New Roman" w:cs="Times New Roman"/>
          <w:i/>
          <w:sz w:val="28"/>
          <w:szCs w:val="28"/>
        </w:rPr>
        <w:t>glyhb</w:t>
      </w:r>
      <w:proofErr w:type="spellEnd"/>
      <w:r w:rsidRPr="008E0B92">
        <w:rPr>
          <w:rStyle w:val="shorttext"/>
          <w:rFonts w:ascii="Times New Roman" w:hAnsi="Times New Roman" w:cs="Times New Roman"/>
          <w:i/>
          <w:sz w:val="28"/>
          <w:szCs w:val="28"/>
        </w:rPr>
        <w:t xml:space="preserve"> * 1,156 + </w:t>
      </w:r>
      <w:proofErr w:type="spellStart"/>
      <w:r w:rsidRPr="008E0B92">
        <w:rPr>
          <w:rStyle w:val="shorttext"/>
          <w:rFonts w:ascii="Times New Roman" w:hAnsi="Times New Roman" w:cs="Times New Roman"/>
          <w:i/>
          <w:sz w:val="28"/>
          <w:szCs w:val="28"/>
        </w:rPr>
        <w:t>height</w:t>
      </w:r>
      <w:proofErr w:type="spellEnd"/>
      <w:r w:rsidRPr="008E0B92">
        <w:rPr>
          <w:rStyle w:val="shorttext"/>
          <w:rFonts w:ascii="Times New Roman" w:hAnsi="Times New Roman" w:cs="Times New Roman"/>
          <w:i/>
          <w:sz w:val="28"/>
          <w:szCs w:val="28"/>
        </w:rPr>
        <w:t xml:space="preserve"> * (-0,962) + </w:t>
      </w:r>
      <w:proofErr w:type="spellStart"/>
      <w:r w:rsidRPr="008E0B92">
        <w:rPr>
          <w:rStyle w:val="shorttext"/>
          <w:rFonts w:ascii="Times New Roman" w:hAnsi="Times New Roman" w:cs="Times New Roman"/>
          <w:i/>
          <w:sz w:val="28"/>
          <w:szCs w:val="28"/>
        </w:rPr>
        <w:t>weight</w:t>
      </w:r>
      <w:proofErr w:type="spellEnd"/>
      <w:r w:rsidRPr="008E0B92">
        <w:rPr>
          <w:rStyle w:val="shorttext"/>
          <w:rFonts w:ascii="Times New Roman" w:hAnsi="Times New Roman" w:cs="Times New Roman"/>
          <w:i/>
          <w:sz w:val="28"/>
          <w:szCs w:val="28"/>
        </w:rPr>
        <w:t xml:space="preserve"> * 0,057 +4,246</w:t>
      </w:r>
      <w:r w:rsidR="00124012">
        <w:rPr>
          <w:rStyle w:val="shorttext"/>
          <w:rFonts w:ascii="Times New Roman" w:hAnsi="Times New Roman" w:cs="Times New Roman"/>
          <w:i/>
          <w:sz w:val="28"/>
          <w:szCs w:val="28"/>
        </w:rPr>
        <w:t>.</w:t>
      </w:r>
    </w:p>
    <w:p w:rsidR="00891265" w:rsidRDefault="00891265" w:rsidP="004215DD">
      <w:pPr>
        <w:spacing w:after="0"/>
        <w:jc w:val="both"/>
        <w:rPr>
          <w:rFonts w:ascii="Times New Roman" w:hAnsi="Times New Roman" w:cs="Times New Roman"/>
          <w:color w:val="000000"/>
          <w:sz w:val="28"/>
          <w:szCs w:val="28"/>
        </w:rPr>
      </w:pPr>
    </w:p>
    <w:p w:rsidR="00891265" w:rsidRDefault="00891265" w:rsidP="004215DD">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t xml:space="preserve">Результат діагностики </w:t>
      </w:r>
      <w:proofErr w:type="spellStart"/>
      <w:r>
        <w:rPr>
          <w:rStyle w:val="shorttext"/>
          <w:rFonts w:ascii="Times New Roman" w:hAnsi="Times New Roman" w:cs="Times New Roman"/>
          <w:sz w:val="28"/>
          <w:szCs w:val="28"/>
        </w:rPr>
        <w:t>колінеарності</w:t>
      </w:r>
      <w:proofErr w:type="spellEnd"/>
      <w:r>
        <w:rPr>
          <w:rStyle w:val="shorttext"/>
          <w:rFonts w:ascii="Times New Roman" w:hAnsi="Times New Roman" w:cs="Times New Roman"/>
          <w:sz w:val="28"/>
          <w:szCs w:val="28"/>
        </w:rPr>
        <w:t xml:space="preserve"> </w:t>
      </w:r>
      <w:r w:rsidR="008E0B92">
        <w:rPr>
          <w:rStyle w:val="shorttext"/>
          <w:rFonts w:ascii="Times New Roman" w:hAnsi="Times New Roman" w:cs="Times New Roman"/>
          <w:sz w:val="28"/>
          <w:szCs w:val="28"/>
        </w:rPr>
        <w:t>з</w:t>
      </w:r>
      <w:r>
        <w:rPr>
          <w:rStyle w:val="shorttext"/>
          <w:rFonts w:ascii="Times New Roman" w:hAnsi="Times New Roman" w:cs="Times New Roman"/>
          <w:sz w:val="28"/>
          <w:szCs w:val="28"/>
        </w:rPr>
        <w:t xml:space="preserve"> таблиці </w:t>
      </w:r>
      <w:r w:rsidR="008E0B92" w:rsidRPr="008E0B92">
        <w:rPr>
          <w:rStyle w:val="shorttext"/>
          <w:rFonts w:ascii="Times New Roman" w:hAnsi="Times New Roman" w:cs="Times New Roman"/>
          <w:i/>
          <w:sz w:val="28"/>
          <w:szCs w:val="28"/>
        </w:rPr>
        <w:t>«К</w:t>
      </w:r>
      <w:r w:rsidRPr="008E0B92">
        <w:rPr>
          <w:rStyle w:val="shorttext"/>
          <w:rFonts w:ascii="Times New Roman" w:hAnsi="Times New Roman" w:cs="Times New Roman"/>
          <w:i/>
          <w:sz w:val="28"/>
          <w:szCs w:val="28"/>
        </w:rPr>
        <w:t>оефіцієнти</w:t>
      </w:r>
      <w:r w:rsidR="008E0B92" w:rsidRPr="008E0B92">
        <w:rPr>
          <w:rStyle w:val="shorttext"/>
          <w:rFonts w:ascii="Times New Roman" w:hAnsi="Times New Roman" w:cs="Times New Roman"/>
          <w:i/>
          <w:sz w:val="28"/>
          <w:szCs w:val="28"/>
        </w:rPr>
        <w:t>»</w:t>
      </w:r>
      <w:r>
        <w:rPr>
          <w:rStyle w:val="shorttext"/>
          <w:rFonts w:ascii="Times New Roman" w:hAnsi="Times New Roman" w:cs="Times New Roman"/>
          <w:sz w:val="28"/>
          <w:szCs w:val="28"/>
        </w:rPr>
        <w:t xml:space="preserve"> в стовпчиках </w:t>
      </w:r>
      <w:r w:rsidR="00140403" w:rsidRPr="00140403">
        <w:rPr>
          <w:rStyle w:val="shorttext"/>
          <w:rFonts w:ascii="Times New Roman" w:hAnsi="Times New Roman" w:cs="Times New Roman"/>
          <w:i/>
          <w:sz w:val="28"/>
          <w:szCs w:val="28"/>
        </w:rPr>
        <w:t>«С</w:t>
      </w:r>
      <w:r w:rsidRPr="00140403">
        <w:rPr>
          <w:rStyle w:val="shorttext"/>
          <w:rFonts w:ascii="Times New Roman" w:hAnsi="Times New Roman" w:cs="Times New Roman"/>
          <w:i/>
          <w:sz w:val="28"/>
          <w:szCs w:val="28"/>
        </w:rPr>
        <w:t xml:space="preserve">татистики </w:t>
      </w:r>
      <w:proofErr w:type="spellStart"/>
      <w:r w:rsidRPr="00140403">
        <w:rPr>
          <w:rStyle w:val="shorttext"/>
          <w:rFonts w:ascii="Times New Roman" w:hAnsi="Times New Roman" w:cs="Times New Roman"/>
          <w:i/>
          <w:sz w:val="28"/>
          <w:szCs w:val="28"/>
        </w:rPr>
        <w:t>колінеарності</w:t>
      </w:r>
      <w:proofErr w:type="spellEnd"/>
      <w:r w:rsidR="00140403" w:rsidRPr="00140403">
        <w:rPr>
          <w:rStyle w:val="shorttext"/>
          <w:rFonts w:ascii="Times New Roman" w:hAnsi="Times New Roman" w:cs="Times New Roman"/>
          <w:i/>
          <w:sz w:val="28"/>
          <w:szCs w:val="28"/>
        </w:rPr>
        <w:t>»</w:t>
      </w:r>
      <w:r>
        <w:rPr>
          <w:rStyle w:val="shorttext"/>
          <w:rFonts w:ascii="Times New Roman" w:hAnsi="Times New Roman" w:cs="Times New Roman"/>
          <w:sz w:val="28"/>
          <w:szCs w:val="28"/>
        </w:rPr>
        <w:t>. Якщо значення КРД (</w:t>
      </w:r>
      <w:proofErr w:type="spellStart"/>
      <w:r>
        <w:rPr>
          <w:rFonts w:ascii="Times New Roman" w:hAnsi="Times New Roman" w:cs="Times New Roman"/>
          <w:color w:val="000000"/>
          <w:spacing w:val="1"/>
          <w:sz w:val="28"/>
          <w:szCs w:val="28"/>
        </w:rPr>
        <w:t>Variance</w:t>
      </w:r>
      <w:proofErr w:type="spellEnd"/>
      <w:r>
        <w:rPr>
          <w:rFonts w:ascii="Times New Roman" w:hAnsi="Times New Roman" w:cs="Times New Roman"/>
          <w:color w:val="000000"/>
          <w:spacing w:val="1"/>
          <w:sz w:val="28"/>
          <w:szCs w:val="28"/>
        </w:rPr>
        <w:t xml:space="preserve"> </w:t>
      </w:r>
      <w:proofErr w:type="spellStart"/>
      <w:r>
        <w:rPr>
          <w:rFonts w:ascii="Times New Roman" w:hAnsi="Times New Roman" w:cs="Times New Roman"/>
          <w:color w:val="000000"/>
          <w:spacing w:val="1"/>
          <w:sz w:val="28"/>
          <w:szCs w:val="28"/>
        </w:rPr>
        <w:t>Inflation</w:t>
      </w:r>
      <w:proofErr w:type="spellEnd"/>
      <w:r>
        <w:rPr>
          <w:rFonts w:ascii="Times New Roman" w:hAnsi="Times New Roman" w:cs="Times New Roman"/>
          <w:color w:val="000000"/>
          <w:spacing w:val="1"/>
          <w:sz w:val="28"/>
          <w:szCs w:val="28"/>
        </w:rPr>
        <w:t xml:space="preserve"> </w:t>
      </w:r>
      <w:proofErr w:type="spellStart"/>
      <w:r>
        <w:rPr>
          <w:rFonts w:ascii="Times New Roman" w:hAnsi="Times New Roman" w:cs="Times New Roman"/>
          <w:color w:val="000000"/>
          <w:spacing w:val="1"/>
          <w:sz w:val="28"/>
          <w:szCs w:val="28"/>
        </w:rPr>
        <w:t>Factor</w:t>
      </w:r>
      <w:proofErr w:type="spellEnd"/>
      <w:r>
        <w:rPr>
          <w:rFonts w:ascii="Times New Roman" w:hAnsi="Times New Roman" w:cs="Times New Roman"/>
          <w:color w:val="000000"/>
          <w:spacing w:val="1"/>
          <w:sz w:val="28"/>
          <w:szCs w:val="28"/>
        </w:rPr>
        <w:t xml:space="preserve">) біля кожної незалежної змінної менше 10, то ефекту </w:t>
      </w:r>
      <w:proofErr w:type="spellStart"/>
      <w:r>
        <w:rPr>
          <w:rFonts w:ascii="Times New Roman" w:hAnsi="Times New Roman" w:cs="Times New Roman"/>
          <w:color w:val="000000"/>
          <w:spacing w:val="1"/>
          <w:sz w:val="28"/>
          <w:szCs w:val="28"/>
        </w:rPr>
        <w:t>мультиколінеарності</w:t>
      </w:r>
      <w:proofErr w:type="spellEnd"/>
      <w:r>
        <w:rPr>
          <w:rFonts w:ascii="Times New Roman" w:hAnsi="Times New Roman" w:cs="Times New Roman"/>
          <w:color w:val="000000"/>
          <w:spacing w:val="1"/>
          <w:sz w:val="28"/>
          <w:szCs w:val="28"/>
        </w:rPr>
        <w:t xml:space="preserve"> не спостерігається та регресійна модель допустима для подальшої роботи. Якщо деяка змінна перевищує значення 10 в КРД, слід перерахувати регресію без цієї незалежної змінної.</w:t>
      </w:r>
    </w:p>
    <w:p w:rsidR="00891265" w:rsidRDefault="00891265" w:rsidP="00CB6051">
      <w:pPr>
        <w:spacing w:after="0"/>
        <w:ind w:firstLine="709"/>
        <w:jc w:val="both"/>
        <w:rPr>
          <w:rStyle w:val="shorttext"/>
          <w:rFonts w:ascii="Times New Roman" w:hAnsi="Times New Roman" w:cs="Times New Roman"/>
          <w:sz w:val="28"/>
          <w:szCs w:val="28"/>
        </w:rPr>
      </w:pPr>
      <w:r>
        <w:rPr>
          <w:rStyle w:val="shorttext"/>
          <w:rFonts w:ascii="Times New Roman" w:hAnsi="Times New Roman" w:cs="Times New Roman"/>
          <w:sz w:val="28"/>
          <w:szCs w:val="28"/>
        </w:rPr>
        <w:lastRenderedPageBreak/>
        <w:t>Останнім кроком при аналізі моделі є аналіз залишків, тобто відхилень спостережуваних значень від теоретично очікуваних. Залишки повинні з</w:t>
      </w:r>
      <w:r w:rsidR="00140403" w:rsidRPr="00140403">
        <w:rPr>
          <w:rStyle w:val="shorttext"/>
          <w:rFonts w:ascii="Times New Roman" w:hAnsi="Times New Roman" w:cs="Times New Roman"/>
          <w:sz w:val="28"/>
          <w:szCs w:val="28"/>
          <w:lang w:val="ru-RU"/>
        </w:rPr>
        <w:t>’</w:t>
      </w:r>
      <w:r>
        <w:rPr>
          <w:rStyle w:val="shorttext"/>
          <w:rFonts w:ascii="Times New Roman" w:hAnsi="Times New Roman" w:cs="Times New Roman"/>
          <w:sz w:val="28"/>
          <w:szCs w:val="28"/>
        </w:rPr>
        <w:t>являтися випадково (тобто не систематично) і підкорятися нормальному розподілу.</w:t>
      </w:r>
    </w:p>
    <w:p w:rsidR="00C1076C" w:rsidRPr="00124012" w:rsidRDefault="00C1076C" w:rsidP="00CB6051">
      <w:pPr>
        <w:spacing w:after="0"/>
        <w:ind w:firstLine="709"/>
        <w:jc w:val="both"/>
        <w:rPr>
          <w:rStyle w:val="shorttext"/>
          <w:rFonts w:ascii="Times New Roman" w:hAnsi="Times New Roman" w:cs="Times New Roman"/>
          <w:sz w:val="28"/>
          <w:szCs w:val="28"/>
        </w:rPr>
      </w:pPr>
    </w:p>
    <w:p w:rsidR="00C1076C" w:rsidRDefault="00C1076C" w:rsidP="00C1076C">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2.6</w:t>
      </w:r>
    </w:p>
    <w:tbl>
      <w:tblPr>
        <w:tblW w:w="5000" w:type="pct"/>
        <w:jc w:val="center"/>
        <w:tblCellMar>
          <w:left w:w="10" w:type="dxa"/>
          <w:right w:w="0" w:type="dxa"/>
        </w:tblCellMar>
        <w:tblLook w:val="0000"/>
      </w:tblPr>
      <w:tblGrid>
        <w:gridCol w:w="2814"/>
        <w:gridCol w:w="1424"/>
        <w:gridCol w:w="1335"/>
        <w:gridCol w:w="1229"/>
        <w:gridCol w:w="1688"/>
        <w:gridCol w:w="1158"/>
      </w:tblGrid>
      <w:tr w:rsidR="00891265" w:rsidRPr="00D64F20" w:rsidTr="00D64B35">
        <w:trPr>
          <w:cantSplit/>
          <w:jc w:val="center"/>
        </w:trPr>
        <w:tc>
          <w:tcPr>
            <w:tcW w:w="5000" w:type="pct"/>
            <w:gridSpan w:val="6"/>
            <w:shd w:val="clear" w:color="auto" w:fill="FFFFFF"/>
          </w:tcPr>
          <w:p w:rsidR="00891265" w:rsidRPr="00C1076C" w:rsidRDefault="00C1076C" w:rsidP="004215DD">
            <w:pPr>
              <w:spacing w:after="0"/>
              <w:ind w:left="60" w:right="60"/>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 xml:space="preserve">Статистики </w:t>
            </w:r>
            <w:proofErr w:type="spellStart"/>
            <w:r>
              <w:rPr>
                <w:rFonts w:ascii="Times New Roman" w:hAnsi="Times New Roman" w:cs="Times New Roman"/>
                <w:b/>
                <w:color w:val="000000"/>
                <w:sz w:val="20"/>
                <w:szCs w:val="20"/>
                <w:lang w:val="ru-RU"/>
              </w:rPr>
              <w:t>остатков</w:t>
            </w:r>
            <w:r w:rsidR="00513F9E" w:rsidRPr="00513F9E">
              <w:rPr>
                <w:rFonts w:ascii="Times New Roman" w:hAnsi="Times New Roman" w:cs="Times New Roman"/>
                <w:b/>
                <w:color w:val="000000"/>
                <w:sz w:val="20"/>
                <w:szCs w:val="20"/>
                <w:vertAlign w:val="superscript"/>
                <w:lang w:val="ru-RU"/>
              </w:rPr>
              <w:t>а</w:t>
            </w:r>
            <w:proofErr w:type="spellEnd"/>
          </w:p>
        </w:tc>
      </w:tr>
      <w:tr w:rsidR="00891265" w:rsidRPr="00D64F20" w:rsidTr="00D64B35">
        <w:trPr>
          <w:cantSplit/>
          <w:jc w:val="center"/>
        </w:trPr>
        <w:tc>
          <w:tcPr>
            <w:tcW w:w="1458" w:type="pct"/>
            <w:tcBorders>
              <w:top w:val="single" w:sz="16" w:space="0" w:color="000001"/>
              <w:left w:val="single" w:sz="16" w:space="0" w:color="000001"/>
              <w:bottom w:val="single" w:sz="16" w:space="0" w:color="000001"/>
              <w:right w:val="single" w:sz="16"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
        </w:tc>
        <w:tc>
          <w:tcPr>
            <w:tcW w:w="738" w:type="pct"/>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94753E" w:rsidRDefault="00891265" w:rsidP="004215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Минимум</w:t>
            </w:r>
          </w:p>
        </w:tc>
        <w:tc>
          <w:tcPr>
            <w:tcW w:w="692" w:type="pct"/>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94753E" w:rsidRDefault="00891265" w:rsidP="004215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Максимум</w:t>
            </w:r>
          </w:p>
        </w:tc>
        <w:tc>
          <w:tcPr>
            <w:tcW w:w="637"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94753E" w:rsidRDefault="00891265" w:rsidP="004215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Среднее</w:t>
            </w:r>
          </w:p>
        </w:tc>
        <w:tc>
          <w:tcPr>
            <w:tcW w:w="875" w:type="pct"/>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94753E" w:rsidRDefault="00891265" w:rsidP="004215DD">
            <w:pPr>
              <w:spacing w:after="0"/>
              <w:ind w:left="60" w:right="60"/>
              <w:jc w:val="center"/>
              <w:rPr>
                <w:rFonts w:ascii="Times New Roman" w:hAnsi="Times New Roman" w:cs="Times New Roman"/>
                <w:color w:val="000000"/>
                <w:sz w:val="20"/>
                <w:szCs w:val="20"/>
                <w:lang w:val="ru-RU"/>
              </w:rPr>
            </w:pPr>
            <w:proofErr w:type="spellStart"/>
            <w:r w:rsidRPr="0094753E">
              <w:rPr>
                <w:rFonts w:ascii="Times New Roman" w:hAnsi="Times New Roman" w:cs="Times New Roman"/>
                <w:color w:val="000000"/>
                <w:sz w:val="20"/>
                <w:szCs w:val="20"/>
                <w:lang w:val="ru-RU"/>
              </w:rPr>
              <w:t>Стд</w:t>
            </w:r>
            <w:proofErr w:type="spellEnd"/>
            <w:r w:rsidRPr="0094753E">
              <w:rPr>
                <w:rFonts w:ascii="Times New Roman" w:hAnsi="Times New Roman" w:cs="Times New Roman"/>
                <w:color w:val="000000"/>
                <w:sz w:val="20"/>
                <w:szCs w:val="20"/>
                <w:lang w:val="ru-RU"/>
              </w:rPr>
              <w:t>. Отклонение</w:t>
            </w:r>
          </w:p>
        </w:tc>
        <w:tc>
          <w:tcPr>
            <w:tcW w:w="601" w:type="pct"/>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94753E" w:rsidRDefault="00891265" w:rsidP="004215DD">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N</w:t>
            </w:r>
          </w:p>
        </w:tc>
      </w:tr>
      <w:tr w:rsidR="00891265" w:rsidRPr="00D64F20" w:rsidTr="00D64B35">
        <w:trPr>
          <w:cantSplit/>
          <w:jc w:val="center"/>
        </w:trPr>
        <w:tc>
          <w:tcPr>
            <w:tcW w:w="1458" w:type="pct"/>
            <w:tcBorders>
              <w:top w:val="single" w:sz="16" w:space="0" w:color="000001"/>
              <w:left w:val="single" w:sz="16" w:space="0" w:color="000001"/>
              <w:right w:val="single" w:sz="16" w:space="0" w:color="000001"/>
            </w:tcBorders>
            <w:shd w:val="clear" w:color="auto" w:fill="FFFFFF"/>
            <w:tcMar>
              <w:left w:w="-10"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Предсказанное значение</w:t>
            </w:r>
          </w:p>
        </w:tc>
        <w:tc>
          <w:tcPr>
            <w:tcW w:w="738" w:type="pct"/>
            <w:tcBorders>
              <w:top w:val="single" w:sz="16" w:space="0" w:color="000001"/>
              <w:left w:val="single" w:sz="16" w:space="0" w:color="000001"/>
              <w:right w:val="single" w:sz="8"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133,8822</w:t>
            </w:r>
          </w:p>
        </w:tc>
        <w:tc>
          <w:tcPr>
            <w:tcW w:w="692" w:type="pct"/>
            <w:tcBorders>
              <w:top w:val="single" w:sz="16" w:space="0" w:color="000001"/>
              <w:left w:val="single" w:sz="8" w:space="0" w:color="000001"/>
              <w:right w:val="single" w:sz="8" w:space="0" w:color="000001"/>
            </w:tcBorders>
            <w:shd w:val="clear" w:color="auto" w:fill="FFFFFF"/>
            <w:tcMar>
              <w:left w:w="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569,4443</w:t>
            </w:r>
          </w:p>
        </w:tc>
        <w:tc>
          <w:tcPr>
            <w:tcW w:w="637" w:type="pct"/>
            <w:tcBorders>
              <w:top w:val="single" w:sz="16" w:space="0" w:color="000001"/>
              <w:left w:val="single" w:sz="8" w:space="0" w:color="000001"/>
              <w:right w:val="single" w:sz="8"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207,4804</w:t>
            </w:r>
          </w:p>
        </w:tc>
        <w:tc>
          <w:tcPr>
            <w:tcW w:w="875" w:type="pct"/>
            <w:tcBorders>
              <w:top w:val="single" w:sz="16" w:space="0" w:color="000001"/>
              <w:left w:val="single" w:sz="8" w:space="0" w:color="000001"/>
              <w:right w:val="single" w:sz="8"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38,04764</w:t>
            </w:r>
          </w:p>
        </w:tc>
        <w:tc>
          <w:tcPr>
            <w:tcW w:w="601" w:type="pct"/>
            <w:tcBorders>
              <w:top w:val="single" w:sz="16" w:space="0" w:color="000001"/>
              <w:left w:val="single" w:sz="8" w:space="0" w:color="000001"/>
              <w:right w:val="single" w:sz="16"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383</w:t>
            </w:r>
          </w:p>
        </w:tc>
      </w:tr>
      <w:tr w:rsidR="00891265" w:rsidRPr="00D64F20" w:rsidTr="00D64B35">
        <w:trPr>
          <w:cantSplit/>
          <w:jc w:val="center"/>
        </w:trPr>
        <w:tc>
          <w:tcPr>
            <w:tcW w:w="1458" w:type="pct"/>
            <w:tcBorders>
              <w:left w:val="single" w:sz="16" w:space="0" w:color="000001"/>
              <w:right w:val="single" w:sz="16" w:space="0" w:color="000001"/>
            </w:tcBorders>
            <w:shd w:val="clear" w:color="auto" w:fill="FFFFFF"/>
            <w:tcMar>
              <w:left w:w="-10"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Остаток</w:t>
            </w:r>
          </w:p>
        </w:tc>
        <w:tc>
          <w:tcPr>
            <w:tcW w:w="738" w:type="pct"/>
            <w:tcBorders>
              <w:left w:val="single" w:sz="16" w:space="0" w:color="000001"/>
              <w:right w:val="single" w:sz="8"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-139,17596</w:t>
            </w:r>
          </w:p>
        </w:tc>
        <w:tc>
          <w:tcPr>
            <w:tcW w:w="692" w:type="pct"/>
            <w:tcBorders>
              <w:left w:val="single" w:sz="8" w:space="0" w:color="000001"/>
              <w:right w:val="single" w:sz="8" w:space="0" w:color="000001"/>
            </w:tcBorders>
            <w:shd w:val="clear" w:color="auto" w:fill="FFFFFF"/>
            <w:tcMar>
              <w:left w:w="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81,12324</w:t>
            </w:r>
          </w:p>
        </w:tc>
        <w:tc>
          <w:tcPr>
            <w:tcW w:w="637" w:type="pct"/>
            <w:tcBorders>
              <w:left w:val="single" w:sz="8" w:space="0" w:color="000001"/>
              <w:right w:val="single" w:sz="8"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,00000</w:t>
            </w:r>
          </w:p>
        </w:tc>
        <w:tc>
          <w:tcPr>
            <w:tcW w:w="875" w:type="pct"/>
            <w:tcBorders>
              <w:left w:val="single" w:sz="8" w:space="0" w:color="000001"/>
              <w:right w:val="single" w:sz="8"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22,90680</w:t>
            </w:r>
          </w:p>
        </w:tc>
        <w:tc>
          <w:tcPr>
            <w:tcW w:w="601" w:type="pct"/>
            <w:tcBorders>
              <w:left w:val="single" w:sz="8" w:space="0" w:color="000001"/>
              <w:right w:val="single" w:sz="16"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383</w:t>
            </w:r>
          </w:p>
        </w:tc>
      </w:tr>
      <w:tr w:rsidR="00891265" w:rsidRPr="00D64F20" w:rsidTr="00D64B35">
        <w:trPr>
          <w:cantSplit/>
          <w:jc w:val="center"/>
        </w:trPr>
        <w:tc>
          <w:tcPr>
            <w:tcW w:w="1458" w:type="pct"/>
            <w:tcBorders>
              <w:left w:val="single" w:sz="16" w:space="0" w:color="000001"/>
              <w:right w:val="single" w:sz="16" w:space="0" w:color="000001"/>
            </w:tcBorders>
            <w:shd w:val="clear" w:color="auto" w:fill="FFFFFF"/>
            <w:tcMar>
              <w:left w:w="-10"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roofErr w:type="spellStart"/>
            <w:r w:rsidRPr="0094753E">
              <w:rPr>
                <w:rFonts w:ascii="Times New Roman" w:hAnsi="Times New Roman" w:cs="Times New Roman"/>
                <w:color w:val="000000"/>
                <w:sz w:val="20"/>
                <w:szCs w:val="20"/>
                <w:lang w:val="ru-RU"/>
              </w:rPr>
              <w:t>Стд</w:t>
            </w:r>
            <w:proofErr w:type="spellEnd"/>
            <w:r w:rsidRPr="0094753E">
              <w:rPr>
                <w:rFonts w:ascii="Times New Roman" w:hAnsi="Times New Roman" w:cs="Times New Roman"/>
                <w:color w:val="000000"/>
                <w:sz w:val="20"/>
                <w:szCs w:val="20"/>
                <w:lang w:val="ru-RU"/>
              </w:rPr>
              <w:t>. Предсказанное значение</w:t>
            </w:r>
          </w:p>
        </w:tc>
        <w:tc>
          <w:tcPr>
            <w:tcW w:w="738" w:type="pct"/>
            <w:tcBorders>
              <w:left w:val="single" w:sz="16" w:space="0" w:color="000001"/>
              <w:right w:val="single" w:sz="8"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-1,934</w:t>
            </w:r>
          </w:p>
        </w:tc>
        <w:tc>
          <w:tcPr>
            <w:tcW w:w="692" w:type="pct"/>
            <w:tcBorders>
              <w:left w:val="single" w:sz="8" w:space="0" w:color="000001"/>
              <w:right w:val="single" w:sz="8" w:space="0" w:color="000001"/>
            </w:tcBorders>
            <w:shd w:val="clear" w:color="auto" w:fill="FFFFFF"/>
            <w:tcMar>
              <w:left w:w="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9,513</w:t>
            </w:r>
          </w:p>
        </w:tc>
        <w:tc>
          <w:tcPr>
            <w:tcW w:w="637" w:type="pct"/>
            <w:tcBorders>
              <w:left w:val="single" w:sz="8" w:space="0" w:color="000001"/>
              <w:right w:val="single" w:sz="8"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,000</w:t>
            </w:r>
          </w:p>
        </w:tc>
        <w:tc>
          <w:tcPr>
            <w:tcW w:w="875" w:type="pct"/>
            <w:tcBorders>
              <w:left w:val="single" w:sz="8" w:space="0" w:color="000001"/>
              <w:right w:val="single" w:sz="8"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1,000</w:t>
            </w:r>
          </w:p>
        </w:tc>
        <w:tc>
          <w:tcPr>
            <w:tcW w:w="601" w:type="pct"/>
            <w:tcBorders>
              <w:left w:val="single" w:sz="8" w:space="0" w:color="000001"/>
              <w:right w:val="single" w:sz="16"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383</w:t>
            </w:r>
          </w:p>
        </w:tc>
      </w:tr>
      <w:tr w:rsidR="00891265" w:rsidRPr="00D64F20" w:rsidTr="00D64B35">
        <w:trPr>
          <w:cantSplit/>
          <w:jc w:val="center"/>
        </w:trPr>
        <w:tc>
          <w:tcPr>
            <w:tcW w:w="1458" w:type="pct"/>
            <w:tcBorders>
              <w:left w:val="single" w:sz="16" w:space="0" w:color="000001"/>
              <w:bottom w:val="single" w:sz="16" w:space="0" w:color="000001"/>
              <w:right w:val="single" w:sz="16" w:space="0" w:color="000001"/>
            </w:tcBorders>
            <w:shd w:val="clear" w:color="auto" w:fill="FFFFFF"/>
            <w:tcMar>
              <w:left w:w="-10"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roofErr w:type="spellStart"/>
            <w:r w:rsidRPr="0094753E">
              <w:rPr>
                <w:rFonts w:ascii="Times New Roman" w:hAnsi="Times New Roman" w:cs="Times New Roman"/>
                <w:color w:val="000000"/>
                <w:sz w:val="20"/>
                <w:szCs w:val="20"/>
                <w:lang w:val="ru-RU"/>
              </w:rPr>
              <w:t>Стд</w:t>
            </w:r>
            <w:proofErr w:type="spellEnd"/>
            <w:r w:rsidRPr="0094753E">
              <w:rPr>
                <w:rFonts w:ascii="Times New Roman" w:hAnsi="Times New Roman" w:cs="Times New Roman"/>
                <w:color w:val="000000"/>
                <w:sz w:val="20"/>
                <w:szCs w:val="20"/>
                <w:lang w:val="ru-RU"/>
              </w:rPr>
              <w:t>. Остаток</w:t>
            </w:r>
          </w:p>
        </w:tc>
        <w:tc>
          <w:tcPr>
            <w:tcW w:w="738" w:type="pct"/>
            <w:tcBorders>
              <w:left w:val="single" w:sz="16" w:space="0" w:color="000001"/>
              <w:bottom w:val="single" w:sz="16" w:space="0" w:color="000001"/>
              <w:right w:val="single" w:sz="8"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-6,028</w:t>
            </w:r>
          </w:p>
        </w:tc>
        <w:tc>
          <w:tcPr>
            <w:tcW w:w="692" w:type="pct"/>
            <w:tcBorders>
              <w:left w:val="single" w:sz="8" w:space="0" w:color="000001"/>
              <w:bottom w:val="single" w:sz="16" w:space="0" w:color="000001"/>
              <w:right w:val="single" w:sz="8" w:space="0" w:color="000001"/>
            </w:tcBorders>
            <w:shd w:val="clear" w:color="auto" w:fill="FFFFFF"/>
            <w:tcMar>
              <w:left w:w="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3,514</w:t>
            </w:r>
          </w:p>
        </w:tc>
        <w:tc>
          <w:tcPr>
            <w:tcW w:w="637" w:type="pct"/>
            <w:tcBorders>
              <w:left w:val="single" w:sz="8" w:space="0" w:color="000001"/>
              <w:bottom w:val="single" w:sz="16" w:space="0" w:color="000001"/>
              <w:right w:val="single" w:sz="8"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,000</w:t>
            </w:r>
          </w:p>
        </w:tc>
        <w:tc>
          <w:tcPr>
            <w:tcW w:w="875" w:type="pct"/>
            <w:tcBorders>
              <w:left w:val="single" w:sz="8" w:space="0" w:color="000001"/>
              <w:bottom w:val="single" w:sz="16" w:space="0" w:color="000001"/>
              <w:right w:val="single" w:sz="8"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,992</w:t>
            </w:r>
          </w:p>
        </w:tc>
        <w:tc>
          <w:tcPr>
            <w:tcW w:w="601" w:type="pct"/>
            <w:tcBorders>
              <w:left w:val="single" w:sz="8" w:space="0" w:color="000001"/>
              <w:bottom w:val="single" w:sz="16" w:space="0" w:color="000001"/>
              <w:right w:val="single" w:sz="16"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383</w:t>
            </w:r>
          </w:p>
        </w:tc>
      </w:tr>
      <w:tr w:rsidR="00891265" w:rsidRPr="00D64F20" w:rsidTr="00D64B35">
        <w:trPr>
          <w:cantSplit/>
          <w:jc w:val="center"/>
        </w:trPr>
        <w:tc>
          <w:tcPr>
            <w:tcW w:w="5000" w:type="pct"/>
            <w:gridSpan w:val="6"/>
            <w:shd w:val="clear" w:color="auto" w:fill="FFFFFF"/>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 xml:space="preserve">a. Зависимая переменная: </w:t>
            </w:r>
            <w:proofErr w:type="spellStart"/>
            <w:r w:rsidRPr="0094753E">
              <w:rPr>
                <w:rFonts w:ascii="Times New Roman" w:hAnsi="Times New Roman" w:cs="Times New Roman"/>
                <w:color w:val="000000"/>
                <w:sz w:val="20"/>
                <w:szCs w:val="20"/>
                <w:lang w:val="ru-RU"/>
              </w:rPr>
              <w:t>chol</w:t>
            </w:r>
            <w:proofErr w:type="spellEnd"/>
          </w:p>
        </w:tc>
      </w:tr>
    </w:tbl>
    <w:p w:rsidR="00891265" w:rsidRDefault="00891265" w:rsidP="004215DD">
      <w:pPr>
        <w:spacing w:after="0"/>
        <w:rPr>
          <w:rFonts w:ascii="Times New Roman" w:hAnsi="Times New Roman" w:cs="Times New Roman"/>
          <w:sz w:val="28"/>
          <w:szCs w:val="28"/>
        </w:rPr>
      </w:pPr>
    </w:p>
    <w:p w:rsidR="00891265" w:rsidRDefault="00CF5771" w:rsidP="004215DD">
      <w:pPr>
        <w:spacing w:after="0"/>
        <w:jc w:val="center"/>
        <w:rPr>
          <w:rFonts w:ascii="Times New Roman" w:hAnsi="Times New Roman" w:cs="Times New Roman"/>
          <w:sz w:val="28"/>
          <w:szCs w:val="28"/>
        </w:rPr>
      </w:pPr>
      <w:r w:rsidRPr="006F6159">
        <w:rPr>
          <w:noProof/>
          <w:lang w:val="ru-RU" w:eastAsia="ru-RU"/>
        </w:rPr>
        <w:pict>
          <v:shape id="Рисунок 12" o:spid="_x0000_i1071" type="#_x0000_t75" style="width:295.5pt;height:237.75pt;visibility:visible">
            <v:imagedata r:id="rId82" o:title=""/>
          </v:shape>
        </w:pict>
      </w:r>
    </w:p>
    <w:p w:rsidR="00891265" w:rsidRDefault="00C1076C" w:rsidP="00C1076C">
      <w:pPr>
        <w:spacing w:after="0"/>
        <w:jc w:val="center"/>
        <w:rPr>
          <w:rFonts w:ascii="Times New Roman" w:hAnsi="Times New Roman" w:cs="Times New Roman"/>
          <w:sz w:val="28"/>
          <w:szCs w:val="28"/>
        </w:rPr>
      </w:pPr>
      <w:r>
        <w:rPr>
          <w:rFonts w:ascii="Times New Roman" w:hAnsi="Times New Roman" w:cs="Times New Roman"/>
          <w:sz w:val="28"/>
          <w:szCs w:val="28"/>
        </w:rPr>
        <w:t>Рис. 2.5. Гістограма.</w:t>
      </w:r>
    </w:p>
    <w:p w:rsidR="00C1076C" w:rsidRDefault="00C1076C" w:rsidP="00C1076C">
      <w:pPr>
        <w:spacing w:after="0"/>
        <w:jc w:val="center"/>
        <w:rPr>
          <w:rFonts w:ascii="Times New Roman" w:hAnsi="Times New Roman" w:cs="Times New Roman"/>
          <w:sz w:val="28"/>
          <w:szCs w:val="28"/>
        </w:rPr>
      </w:pP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Перевірка розподілу стандартизованих залишків на нормальність показала достатнє узгодження гістограми залишків з нормальним розподілом.</w:t>
      </w:r>
    </w:p>
    <w:p w:rsidR="00F570C0" w:rsidRDefault="00F570C0" w:rsidP="004215DD">
      <w:pPr>
        <w:spacing w:after="0"/>
        <w:ind w:firstLine="709"/>
        <w:jc w:val="both"/>
        <w:rPr>
          <w:rFonts w:ascii="Times New Roman" w:hAnsi="Times New Roman" w:cs="Times New Roman"/>
          <w:sz w:val="28"/>
          <w:szCs w:val="28"/>
        </w:rPr>
      </w:pPr>
    </w:p>
    <w:p w:rsidR="00F570C0" w:rsidRPr="00F570C0" w:rsidRDefault="00F570C0" w:rsidP="004215DD">
      <w:pPr>
        <w:spacing w:after="0"/>
        <w:ind w:firstLine="709"/>
        <w:jc w:val="both"/>
        <w:rPr>
          <w:rFonts w:ascii="Times New Roman" w:hAnsi="Times New Roman" w:cs="Times New Roman"/>
          <w:b/>
          <w:sz w:val="28"/>
          <w:szCs w:val="28"/>
        </w:rPr>
      </w:pPr>
      <w:r w:rsidRPr="00F570C0">
        <w:rPr>
          <w:rFonts w:ascii="Times New Roman" w:hAnsi="Times New Roman" w:cs="Times New Roman"/>
          <w:b/>
          <w:sz w:val="28"/>
          <w:szCs w:val="28"/>
        </w:rPr>
        <w:t>Питання до самоконтролю:</w:t>
      </w:r>
    </w:p>
    <w:p w:rsidR="00F570C0" w:rsidRDefault="00F570C0" w:rsidP="00AD734D">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 xml:space="preserve">1. Яке основне призначення регресійного </w:t>
      </w:r>
      <w:r w:rsidR="00B448CF">
        <w:rPr>
          <w:rFonts w:ascii="Times New Roman" w:hAnsi="Times New Roman" w:cs="Times New Roman"/>
          <w:sz w:val="28"/>
          <w:szCs w:val="28"/>
        </w:rPr>
        <w:t>аналізу</w:t>
      </w:r>
      <w:r>
        <w:rPr>
          <w:rFonts w:ascii="Times New Roman" w:hAnsi="Times New Roman" w:cs="Times New Roman"/>
          <w:sz w:val="28"/>
          <w:szCs w:val="28"/>
        </w:rPr>
        <w:t>?</w:t>
      </w:r>
    </w:p>
    <w:p w:rsidR="00F570C0" w:rsidRDefault="00F570C0" w:rsidP="00AD734D">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 xml:space="preserve">2. </w:t>
      </w:r>
      <w:r w:rsidR="00B448CF">
        <w:rPr>
          <w:rFonts w:ascii="Times New Roman" w:hAnsi="Times New Roman" w:cs="Times New Roman"/>
          <w:sz w:val="28"/>
          <w:szCs w:val="28"/>
        </w:rPr>
        <w:t>Що так</w:t>
      </w:r>
      <w:r>
        <w:rPr>
          <w:rFonts w:ascii="Times New Roman" w:hAnsi="Times New Roman" w:cs="Times New Roman"/>
          <w:sz w:val="28"/>
          <w:szCs w:val="28"/>
        </w:rPr>
        <w:t>е регресійна матриця?</w:t>
      </w:r>
    </w:p>
    <w:p w:rsidR="00F570C0" w:rsidRDefault="00F570C0" w:rsidP="00AD734D">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3. Які типи регресійних моделей виділяють?</w:t>
      </w:r>
    </w:p>
    <w:p w:rsidR="00F570C0" w:rsidRDefault="00F570C0" w:rsidP="00AD734D">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4. Який вигляд має лінійна регресійна модель?</w:t>
      </w:r>
    </w:p>
    <w:p w:rsidR="00F570C0" w:rsidRDefault="00F570C0" w:rsidP="00AD734D">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5. Які висуваються основні вимоги до специфікації моделі та відомих експериментальних даних?</w:t>
      </w:r>
    </w:p>
    <w:p w:rsidR="00F570C0" w:rsidRDefault="00F570C0" w:rsidP="00AD734D">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6. В чому полягає сутність методу найменших квадратів?</w:t>
      </w:r>
    </w:p>
    <w:p w:rsidR="00F570C0" w:rsidRDefault="00F570C0" w:rsidP="00AD734D">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7. Як оцінити якість отриманої моделі?</w:t>
      </w:r>
    </w:p>
    <w:p w:rsidR="00891265" w:rsidRPr="007F2BE8" w:rsidRDefault="00891265" w:rsidP="004215DD">
      <w:pPr>
        <w:spacing w:after="0"/>
        <w:jc w:val="center"/>
        <w:rPr>
          <w:rFonts w:ascii="Times New Roman" w:hAnsi="Times New Roman" w:cs="Times New Roman"/>
          <w:b/>
          <w:bCs/>
          <w:sz w:val="28"/>
          <w:szCs w:val="28"/>
        </w:rPr>
      </w:pPr>
      <w:r>
        <w:br w:type="page"/>
      </w:r>
      <w:r w:rsidR="007F2BE8">
        <w:rPr>
          <w:rFonts w:ascii="Times New Roman" w:hAnsi="Times New Roman" w:cs="Times New Roman"/>
          <w:b/>
          <w:bCs/>
          <w:sz w:val="28"/>
          <w:szCs w:val="28"/>
        </w:rPr>
        <w:lastRenderedPageBreak/>
        <w:t xml:space="preserve">Комп’ютерний практикум </w:t>
      </w:r>
      <w:r>
        <w:rPr>
          <w:rFonts w:ascii="Times New Roman" w:hAnsi="Times New Roman" w:cs="Times New Roman"/>
          <w:b/>
          <w:bCs/>
          <w:sz w:val="28"/>
          <w:szCs w:val="28"/>
        </w:rPr>
        <w:t>№3</w:t>
      </w:r>
      <w:r w:rsidR="007F2BE8">
        <w:rPr>
          <w:rFonts w:ascii="Times New Roman" w:hAnsi="Times New Roman" w:cs="Times New Roman"/>
          <w:b/>
          <w:bCs/>
          <w:sz w:val="28"/>
          <w:szCs w:val="28"/>
        </w:rPr>
        <w:t xml:space="preserve">. </w:t>
      </w:r>
      <w:r w:rsidRPr="007F2BE8">
        <w:rPr>
          <w:rFonts w:ascii="Times New Roman" w:hAnsi="Times New Roman" w:cs="Times New Roman"/>
          <w:b/>
          <w:bCs/>
          <w:sz w:val="28"/>
          <w:szCs w:val="28"/>
        </w:rPr>
        <w:t>Нелінійні регресійні моделі</w:t>
      </w:r>
    </w:p>
    <w:p w:rsidR="00891265" w:rsidRDefault="00891265" w:rsidP="004215DD">
      <w:pPr>
        <w:spacing w:after="0"/>
        <w:ind w:firstLine="709"/>
        <w:jc w:val="both"/>
        <w:rPr>
          <w:rFonts w:ascii="Times New Roman" w:hAnsi="Times New Roman" w:cs="Times New Roman"/>
          <w:sz w:val="28"/>
          <w:szCs w:val="28"/>
        </w:rPr>
      </w:pP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Мета роботи:</w:t>
      </w:r>
      <w:r>
        <w:rPr>
          <w:rFonts w:ascii="Times New Roman" w:hAnsi="Times New Roman" w:cs="Times New Roman"/>
          <w:sz w:val="28"/>
          <w:szCs w:val="28"/>
        </w:rPr>
        <w:t xml:space="preserve"> дати уявлення про нелінійні регресійні моделі, познайомитись з методами оцінки параметрів нелінійних моделей.</w:t>
      </w:r>
    </w:p>
    <w:p w:rsidR="00DC64CC" w:rsidRDefault="00DC64CC" w:rsidP="007F2BE8">
      <w:pPr>
        <w:spacing w:after="0"/>
        <w:ind w:firstLine="708"/>
        <w:jc w:val="both"/>
        <w:rPr>
          <w:rFonts w:ascii="Times New Roman" w:hAnsi="Times New Roman" w:cs="Times New Roman"/>
          <w:b/>
          <w:bCs/>
          <w:sz w:val="28"/>
          <w:szCs w:val="28"/>
        </w:rPr>
      </w:pPr>
    </w:p>
    <w:p w:rsidR="00891265" w:rsidRDefault="00891265" w:rsidP="007F2BE8">
      <w:pPr>
        <w:spacing w:after="0"/>
        <w:ind w:firstLine="708"/>
        <w:jc w:val="both"/>
        <w:rPr>
          <w:rFonts w:ascii="Times New Roman" w:hAnsi="Times New Roman" w:cs="Times New Roman"/>
          <w:b/>
          <w:bCs/>
          <w:sz w:val="28"/>
          <w:szCs w:val="28"/>
        </w:rPr>
      </w:pPr>
      <w:r>
        <w:rPr>
          <w:rFonts w:ascii="Times New Roman" w:hAnsi="Times New Roman" w:cs="Times New Roman"/>
          <w:b/>
          <w:bCs/>
          <w:sz w:val="28"/>
          <w:szCs w:val="28"/>
        </w:rPr>
        <w:t>Основні задачі роботи:</w:t>
      </w:r>
    </w:p>
    <w:p w:rsidR="00891265" w:rsidRDefault="00891265" w:rsidP="007F2BE8">
      <w:pPr>
        <w:spacing w:after="0"/>
        <w:ind w:firstLine="426"/>
        <w:jc w:val="both"/>
        <w:rPr>
          <w:rFonts w:ascii="Times New Roman" w:hAnsi="Times New Roman" w:cs="Times New Roman"/>
          <w:sz w:val="28"/>
          <w:szCs w:val="28"/>
        </w:rPr>
      </w:pPr>
      <w:r>
        <w:rPr>
          <w:rFonts w:ascii="Times New Roman" w:hAnsi="Times New Roman" w:cs="Times New Roman"/>
          <w:sz w:val="28"/>
          <w:szCs w:val="28"/>
        </w:rPr>
        <w:t>1. Вивчити основні види нелінійних регресійних моделей.</w:t>
      </w:r>
    </w:p>
    <w:p w:rsidR="00891265" w:rsidRDefault="00891265" w:rsidP="007F2BE8">
      <w:pPr>
        <w:spacing w:after="0"/>
        <w:ind w:firstLine="426"/>
        <w:jc w:val="both"/>
        <w:rPr>
          <w:rFonts w:ascii="Times New Roman" w:hAnsi="Times New Roman" w:cs="Times New Roman"/>
          <w:sz w:val="28"/>
          <w:szCs w:val="28"/>
        </w:rPr>
      </w:pPr>
      <w:r>
        <w:rPr>
          <w:rFonts w:ascii="Times New Roman" w:hAnsi="Times New Roman" w:cs="Times New Roman"/>
          <w:sz w:val="28"/>
          <w:szCs w:val="28"/>
        </w:rPr>
        <w:t>2. Визначити методи оцінки параметрів нелінійних моделей.</w:t>
      </w:r>
    </w:p>
    <w:p w:rsidR="00891265" w:rsidRDefault="00891265" w:rsidP="007F2BE8">
      <w:pPr>
        <w:spacing w:after="0"/>
        <w:ind w:firstLine="426"/>
        <w:jc w:val="both"/>
        <w:rPr>
          <w:rFonts w:ascii="Times New Roman" w:hAnsi="Times New Roman" w:cs="Times New Roman"/>
          <w:sz w:val="28"/>
          <w:szCs w:val="28"/>
        </w:rPr>
      </w:pPr>
      <w:r>
        <w:rPr>
          <w:rFonts w:ascii="Times New Roman" w:hAnsi="Times New Roman" w:cs="Times New Roman"/>
          <w:sz w:val="28"/>
          <w:szCs w:val="28"/>
        </w:rPr>
        <w:t>3. Оцінити якість нелінійної моделі.</w:t>
      </w:r>
    </w:p>
    <w:p w:rsidR="00891265" w:rsidRDefault="00891265" w:rsidP="004215DD">
      <w:pPr>
        <w:spacing w:after="0"/>
        <w:ind w:firstLine="709"/>
        <w:jc w:val="both"/>
        <w:rPr>
          <w:rFonts w:ascii="Times New Roman" w:hAnsi="Times New Roman" w:cs="Times New Roman"/>
          <w:sz w:val="28"/>
          <w:szCs w:val="28"/>
        </w:rPr>
      </w:pPr>
    </w:p>
    <w:p w:rsidR="00891265" w:rsidRDefault="00891265" w:rsidP="004215DD">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Теоретичні відомості</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Нелінійна регресія</w:t>
      </w:r>
      <w:r>
        <w:rPr>
          <w:rFonts w:ascii="Times New Roman" w:hAnsi="Times New Roman" w:cs="Times New Roman"/>
          <w:sz w:val="28"/>
          <w:szCs w:val="28"/>
        </w:rPr>
        <w:t xml:space="preserve"> – окремий випадок регресійного аналізу, в якому розглянутою регресійною моделлю є нелінійна функція, що залежить від параметрів і від однієї або декількох вільних змінних. Відмінність від лінійної регресії полягає тільки в формі зв</w:t>
      </w:r>
      <w:r w:rsidR="006911A6" w:rsidRPr="006911A6">
        <w:rPr>
          <w:rFonts w:ascii="Times New Roman" w:hAnsi="Times New Roman" w:cs="Times New Roman"/>
          <w:sz w:val="28"/>
          <w:szCs w:val="28"/>
        </w:rPr>
        <w:t>’</w:t>
      </w:r>
      <w:r>
        <w:rPr>
          <w:rFonts w:ascii="Times New Roman" w:hAnsi="Times New Roman" w:cs="Times New Roman"/>
          <w:sz w:val="28"/>
          <w:szCs w:val="28"/>
        </w:rPr>
        <w:t>язку та методах оцінки параметрів.</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Розрізняють два класи нелінійних регресійних моделей:</w:t>
      </w:r>
    </w:p>
    <w:p w:rsidR="00891265" w:rsidRDefault="00891265" w:rsidP="004215DD">
      <w:pPr>
        <w:spacing w:after="0"/>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1. Регресії, нелінійні щодо включених в аналіз пояснюючих змінних, але лінійн</w:t>
      </w:r>
      <w:r w:rsidR="006911A6">
        <w:rPr>
          <w:rFonts w:ascii="Times New Roman" w:hAnsi="Times New Roman" w:cs="Times New Roman"/>
          <w:b/>
          <w:bCs/>
          <w:i/>
          <w:iCs/>
          <w:sz w:val="28"/>
          <w:szCs w:val="28"/>
        </w:rPr>
        <w:t>і за</w:t>
      </w:r>
      <w:r>
        <w:rPr>
          <w:rFonts w:ascii="Times New Roman" w:hAnsi="Times New Roman" w:cs="Times New Roman"/>
          <w:b/>
          <w:bCs/>
          <w:i/>
          <w:iCs/>
          <w:sz w:val="28"/>
          <w:szCs w:val="28"/>
        </w:rPr>
        <w:t xml:space="preserve"> оцінюваним</w:t>
      </w:r>
      <w:r w:rsidR="006911A6">
        <w:rPr>
          <w:rFonts w:ascii="Times New Roman" w:hAnsi="Times New Roman" w:cs="Times New Roman"/>
          <w:b/>
          <w:bCs/>
          <w:i/>
          <w:iCs/>
          <w:sz w:val="28"/>
          <w:szCs w:val="28"/>
        </w:rPr>
        <w:t>и</w:t>
      </w:r>
      <w:r>
        <w:rPr>
          <w:rFonts w:ascii="Times New Roman" w:hAnsi="Times New Roman" w:cs="Times New Roman"/>
          <w:b/>
          <w:bCs/>
          <w:i/>
          <w:iCs/>
          <w:sz w:val="28"/>
          <w:szCs w:val="28"/>
        </w:rPr>
        <w:t xml:space="preserve"> параметрам</w:t>
      </w:r>
      <w:r w:rsidR="006911A6">
        <w:rPr>
          <w:rFonts w:ascii="Times New Roman" w:hAnsi="Times New Roman" w:cs="Times New Roman"/>
          <w:b/>
          <w:bCs/>
          <w:i/>
          <w:iCs/>
          <w:sz w:val="28"/>
          <w:szCs w:val="28"/>
        </w:rPr>
        <w:t>и</w:t>
      </w:r>
      <w:r>
        <w:rPr>
          <w:rFonts w:ascii="Times New Roman" w:hAnsi="Times New Roman" w:cs="Times New Roman"/>
          <w:b/>
          <w:bCs/>
          <w:i/>
          <w:iCs/>
          <w:sz w:val="28"/>
          <w:szCs w:val="28"/>
        </w:rPr>
        <w:t>.</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 нелінійних регресійних моделей  </w:t>
      </w:r>
      <w:r w:rsidR="006911A6">
        <w:rPr>
          <w:rFonts w:ascii="Times New Roman" w:hAnsi="Times New Roman" w:cs="Times New Roman"/>
          <w:sz w:val="28"/>
          <w:szCs w:val="28"/>
        </w:rPr>
        <w:t>за</w:t>
      </w:r>
      <w:r>
        <w:rPr>
          <w:rFonts w:ascii="Times New Roman" w:hAnsi="Times New Roman" w:cs="Times New Roman"/>
          <w:sz w:val="28"/>
          <w:szCs w:val="28"/>
        </w:rPr>
        <w:t xml:space="preserve"> включеним</w:t>
      </w:r>
      <w:r w:rsidR="006911A6">
        <w:rPr>
          <w:rFonts w:ascii="Times New Roman" w:hAnsi="Times New Roman" w:cs="Times New Roman"/>
          <w:sz w:val="28"/>
          <w:szCs w:val="28"/>
        </w:rPr>
        <w:t>и</w:t>
      </w:r>
      <w:r>
        <w:rPr>
          <w:rFonts w:ascii="Times New Roman" w:hAnsi="Times New Roman" w:cs="Times New Roman"/>
          <w:sz w:val="28"/>
          <w:szCs w:val="28"/>
        </w:rPr>
        <w:t xml:space="preserve"> змінним відносяться такі функції:</w:t>
      </w:r>
    </w:p>
    <w:p w:rsidR="00891265" w:rsidRDefault="00891265" w:rsidP="000734C3">
      <w:pPr>
        <w:numPr>
          <w:ilvl w:val="1"/>
          <w:numId w:val="24"/>
        </w:numPr>
        <w:spacing w:after="0"/>
        <w:ind w:left="1134"/>
        <w:jc w:val="both"/>
        <w:rPr>
          <w:rFonts w:ascii="Times New Roman" w:hAnsi="Times New Roman" w:cs="Times New Roman"/>
          <w:sz w:val="28"/>
          <w:szCs w:val="28"/>
        </w:rPr>
      </w:pPr>
      <w:r>
        <w:rPr>
          <w:rFonts w:ascii="Times New Roman" w:hAnsi="Times New Roman" w:cs="Times New Roman"/>
          <w:sz w:val="28"/>
          <w:szCs w:val="28"/>
        </w:rPr>
        <w:t>поліноми різних ступенів;</w:t>
      </w:r>
    </w:p>
    <w:p w:rsidR="00891265" w:rsidRDefault="00891265" w:rsidP="000734C3">
      <w:pPr>
        <w:numPr>
          <w:ilvl w:val="1"/>
          <w:numId w:val="24"/>
        </w:numPr>
        <w:spacing w:after="0"/>
        <w:ind w:left="1134"/>
        <w:jc w:val="both"/>
        <w:rPr>
          <w:rFonts w:ascii="Times New Roman" w:hAnsi="Times New Roman" w:cs="Times New Roman"/>
          <w:sz w:val="28"/>
          <w:szCs w:val="28"/>
        </w:rPr>
      </w:pPr>
      <w:r>
        <w:rPr>
          <w:rFonts w:ascii="Times New Roman" w:hAnsi="Times New Roman" w:cs="Times New Roman"/>
          <w:sz w:val="28"/>
          <w:szCs w:val="28"/>
        </w:rPr>
        <w:t xml:space="preserve">рівнобічна гіпербола - </w:t>
      </w:r>
      <w:r w:rsidR="006F6159"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rsidR="00CF5771">
        <w:pict>
          <v:shape id="_x0000_i1072" type="#_x0000_t75" style="width:45.75pt;height:26.25pt">
            <v:imagedata r:id="rId83" o:title="" chromakey="white"/>
          </v:shape>
        </w:pict>
      </w:r>
      <w:r w:rsidRPr="00D64F20">
        <w:rPr>
          <w:rFonts w:ascii="Times New Roman" w:hAnsi="Times New Roman" w:cs="Times New Roman"/>
          <w:sz w:val="28"/>
          <w:szCs w:val="28"/>
        </w:rPr>
        <w:instrText xml:space="preserve"> </w:instrText>
      </w:r>
      <w:r w:rsidR="006F6159" w:rsidRPr="00D64F20">
        <w:rPr>
          <w:rFonts w:ascii="Times New Roman" w:hAnsi="Times New Roman" w:cs="Times New Roman"/>
          <w:sz w:val="28"/>
          <w:szCs w:val="28"/>
        </w:rPr>
        <w:fldChar w:fldCharType="separate"/>
      </w:r>
      <w:r w:rsidR="006911A6" w:rsidRPr="009B7FDE">
        <w:rPr>
          <w:rFonts w:ascii="Times New Roman" w:hAnsi="Times New Roman" w:cs="Times New Roman"/>
          <w:position w:val="-24"/>
          <w:sz w:val="28"/>
          <w:szCs w:val="28"/>
        </w:rPr>
        <w:object w:dxaOrig="980" w:dyaOrig="620">
          <v:shape id="_x0000_i1073" type="#_x0000_t75" style="width:51.75pt;height:33pt" o:ole="">
            <v:imagedata r:id="rId84" o:title=""/>
          </v:shape>
          <o:OLEObject Type="Embed" ProgID="Equation.3" ShapeID="_x0000_i1073" DrawAspect="Content" ObjectID="_1550914976" r:id="rId85"/>
        </w:object>
      </w:r>
      <w:r w:rsidR="006F6159" w:rsidRPr="00D64F20">
        <w:rPr>
          <w:rFonts w:ascii="Times New Roman" w:hAnsi="Times New Roman" w:cs="Times New Roman"/>
          <w:sz w:val="28"/>
          <w:szCs w:val="28"/>
        </w:rPr>
        <w:fldChar w:fldCharType="end"/>
      </w:r>
      <w:r>
        <w:rPr>
          <w:rFonts w:ascii="Times New Roman" w:hAnsi="Times New Roman" w:cs="Times New Roman"/>
          <w:sz w:val="28"/>
          <w:szCs w:val="28"/>
        </w:rPr>
        <w:t>.</w:t>
      </w:r>
    </w:p>
    <w:p w:rsidR="00891265" w:rsidRDefault="00891265" w:rsidP="004215DD">
      <w:pPr>
        <w:spacing w:after="0"/>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2. Регресії, нелінійні </w:t>
      </w:r>
      <w:r w:rsidR="006911A6">
        <w:rPr>
          <w:rFonts w:ascii="Times New Roman" w:hAnsi="Times New Roman" w:cs="Times New Roman"/>
          <w:b/>
          <w:bCs/>
          <w:i/>
          <w:iCs/>
          <w:sz w:val="28"/>
          <w:szCs w:val="28"/>
        </w:rPr>
        <w:t xml:space="preserve">за </w:t>
      </w:r>
      <w:r>
        <w:rPr>
          <w:rFonts w:ascii="Times New Roman" w:hAnsi="Times New Roman" w:cs="Times New Roman"/>
          <w:b/>
          <w:bCs/>
          <w:i/>
          <w:iCs/>
          <w:sz w:val="28"/>
          <w:szCs w:val="28"/>
        </w:rPr>
        <w:t>оцінюваним параметр</w:t>
      </w:r>
      <w:r w:rsidR="006911A6">
        <w:rPr>
          <w:rFonts w:ascii="Times New Roman" w:hAnsi="Times New Roman" w:cs="Times New Roman"/>
          <w:b/>
          <w:bCs/>
          <w:i/>
          <w:iCs/>
          <w:sz w:val="28"/>
          <w:szCs w:val="28"/>
        </w:rPr>
        <w:t>о</w:t>
      </w:r>
      <w:r>
        <w:rPr>
          <w:rFonts w:ascii="Times New Roman" w:hAnsi="Times New Roman" w:cs="Times New Roman"/>
          <w:b/>
          <w:bCs/>
          <w:i/>
          <w:iCs/>
          <w:sz w:val="28"/>
          <w:szCs w:val="28"/>
        </w:rPr>
        <w:t>м.</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До нелінійних регресійних моделей по оцінюваним параметрами відносяться функції:</w:t>
      </w:r>
    </w:p>
    <w:p w:rsidR="00891265" w:rsidRDefault="00891265" w:rsidP="000734C3">
      <w:pPr>
        <w:numPr>
          <w:ilvl w:val="1"/>
          <w:numId w:val="26"/>
        </w:numPr>
        <w:spacing w:after="0"/>
        <w:ind w:left="1134"/>
        <w:jc w:val="both"/>
        <w:rPr>
          <w:rFonts w:ascii="Times New Roman" w:hAnsi="Times New Roman" w:cs="Times New Roman"/>
          <w:sz w:val="28"/>
          <w:szCs w:val="28"/>
        </w:rPr>
      </w:pPr>
      <w:r>
        <w:rPr>
          <w:rFonts w:ascii="Times New Roman" w:hAnsi="Times New Roman" w:cs="Times New Roman"/>
          <w:sz w:val="28"/>
          <w:szCs w:val="28"/>
        </w:rPr>
        <w:t xml:space="preserve">степенева - </w:t>
      </w:r>
      <w:r w:rsidR="006F6159"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rsidR="00CF5771">
        <w:pict>
          <v:shape id="_x0000_i1074" type="#_x0000_t75" style="width:39pt;height:14.25pt">
            <v:imagedata r:id="rId86" o:title="" chromakey="white"/>
          </v:shape>
        </w:pict>
      </w:r>
      <w:r w:rsidRPr="00D64F20">
        <w:rPr>
          <w:rFonts w:ascii="Times New Roman" w:hAnsi="Times New Roman" w:cs="Times New Roman"/>
          <w:sz w:val="28"/>
          <w:szCs w:val="28"/>
        </w:rPr>
        <w:instrText xml:space="preserve"> </w:instrText>
      </w:r>
      <w:r w:rsidR="006F6159" w:rsidRPr="00D64F20">
        <w:rPr>
          <w:rFonts w:ascii="Times New Roman" w:hAnsi="Times New Roman" w:cs="Times New Roman"/>
          <w:sz w:val="28"/>
          <w:szCs w:val="28"/>
        </w:rPr>
        <w:fldChar w:fldCharType="separate"/>
      </w:r>
      <w:r w:rsidR="006911A6" w:rsidRPr="009B7FDE">
        <w:rPr>
          <w:rFonts w:ascii="Times New Roman" w:hAnsi="Times New Roman" w:cs="Times New Roman"/>
          <w:position w:val="-10"/>
          <w:sz w:val="28"/>
          <w:szCs w:val="28"/>
        </w:rPr>
        <w:object w:dxaOrig="800" w:dyaOrig="360">
          <v:shape id="_x0000_i1075" type="#_x0000_t75" style="width:45.75pt;height:21pt" o:ole="">
            <v:imagedata r:id="rId87" o:title=""/>
          </v:shape>
          <o:OLEObject Type="Embed" ProgID="Equation.3" ShapeID="_x0000_i1075" DrawAspect="Content" ObjectID="_1550914977" r:id="rId88"/>
        </w:object>
      </w:r>
      <w:r w:rsidR="006F6159" w:rsidRPr="00D64F20">
        <w:rPr>
          <w:rFonts w:ascii="Times New Roman" w:hAnsi="Times New Roman" w:cs="Times New Roman"/>
          <w:sz w:val="28"/>
          <w:szCs w:val="28"/>
        </w:rPr>
        <w:fldChar w:fldCharType="end"/>
      </w:r>
      <w:r>
        <w:rPr>
          <w:rFonts w:ascii="Times New Roman" w:hAnsi="Times New Roman" w:cs="Times New Roman"/>
          <w:sz w:val="28"/>
          <w:szCs w:val="28"/>
        </w:rPr>
        <w:t>;</w:t>
      </w:r>
    </w:p>
    <w:p w:rsidR="00891265" w:rsidRDefault="00891265" w:rsidP="000734C3">
      <w:pPr>
        <w:numPr>
          <w:ilvl w:val="1"/>
          <w:numId w:val="26"/>
        </w:numPr>
        <w:spacing w:after="0"/>
        <w:ind w:left="1134"/>
        <w:jc w:val="both"/>
        <w:rPr>
          <w:rFonts w:ascii="Times New Roman" w:hAnsi="Times New Roman" w:cs="Times New Roman"/>
          <w:sz w:val="28"/>
          <w:szCs w:val="28"/>
        </w:rPr>
      </w:pPr>
      <w:proofErr w:type="spellStart"/>
      <w:r>
        <w:rPr>
          <w:rFonts w:ascii="Times New Roman" w:hAnsi="Times New Roman" w:cs="Times New Roman"/>
          <w:sz w:val="28"/>
          <w:szCs w:val="28"/>
        </w:rPr>
        <w:t>показникова</w:t>
      </w:r>
      <w:proofErr w:type="spellEnd"/>
      <w:r>
        <w:rPr>
          <w:rFonts w:ascii="Times New Roman" w:hAnsi="Times New Roman" w:cs="Times New Roman"/>
          <w:sz w:val="28"/>
          <w:szCs w:val="28"/>
        </w:rPr>
        <w:t xml:space="preserve"> - </w:t>
      </w:r>
      <w:r w:rsidR="006F6159"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rsidR="00CF5771">
        <w:pict>
          <v:shape id="_x0000_i1076" type="#_x0000_t75" style="width:39pt;height:14.25pt">
            <v:imagedata r:id="rId89" o:title="" chromakey="white"/>
          </v:shape>
        </w:pict>
      </w:r>
      <w:r w:rsidRPr="00D64F20">
        <w:rPr>
          <w:rFonts w:ascii="Times New Roman" w:hAnsi="Times New Roman" w:cs="Times New Roman"/>
          <w:sz w:val="28"/>
          <w:szCs w:val="28"/>
        </w:rPr>
        <w:instrText xml:space="preserve"> </w:instrText>
      </w:r>
      <w:r w:rsidR="006F6159" w:rsidRPr="00D64F20">
        <w:rPr>
          <w:rFonts w:ascii="Times New Roman" w:hAnsi="Times New Roman" w:cs="Times New Roman"/>
          <w:sz w:val="28"/>
          <w:szCs w:val="28"/>
        </w:rPr>
        <w:fldChar w:fldCharType="separate"/>
      </w:r>
      <w:r w:rsidR="006911A6" w:rsidRPr="009B7FDE">
        <w:rPr>
          <w:rFonts w:ascii="Times New Roman" w:hAnsi="Times New Roman" w:cs="Times New Roman"/>
          <w:position w:val="-10"/>
          <w:sz w:val="28"/>
          <w:szCs w:val="28"/>
        </w:rPr>
        <w:object w:dxaOrig="800" w:dyaOrig="360">
          <v:shape id="_x0000_i1077" type="#_x0000_t75" style="width:44.25pt;height:20.25pt" o:ole="">
            <v:imagedata r:id="rId90" o:title=""/>
          </v:shape>
          <o:OLEObject Type="Embed" ProgID="Equation.3" ShapeID="_x0000_i1077" DrawAspect="Content" ObjectID="_1550914978" r:id="rId91"/>
        </w:object>
      </w:r>
      <w:r w:rsidR="006F6159" w:rsidRPr="00D64F20">
        <w:rPr>
          <w:rFonts w:ascii="Times New Roman" w:hAnsi="Times New Roman" w:cs="Times New Roman"/>
          <w:sz w:val="28"/>
          <w:szCs w:val="28"/>
        </w:rPr>
        <w:fldChar w:fldCharType="end"/>
      </w:r>
      <w:r>
        <w:rPr>
          <w:rFonts w:ascii="Times New Roman" w:hAnsi="Times New Roman" w:cs="Times New Roman"/>
          <w:sz w:val="28"/>
          <w:szCs w:val="28"/>
        </w:rPr>
        <w:t>;</w:t>
      </w:r>
    </w:p>
    <w:p w:rsidR="00891265" w:rsidRDefault="00891265" w:rsidP="000734C3">
      <w:pPr>
        <w:numPr>
          <w:ilvl w:val="1"/>
          <w:numId w:val="26"/>
        </w:numPr>
        <w:spacing w:after="0"/>
        <w:ind w:left="1134"/>
        <w:jc w:val="both"/>
        <w:rPr>
          <w:rFonts w:ascii="Times New Roman" w:hAnsi="Times New Roman" w:cs="Times New Roman"/>
          <w:sz w:val="28"/>
          <w:szCs w:val="28"/>
        </w:rPr>
      </w:pPr>
      <w:r>
        <w:rPr>
          <w:rFonts w:ascii="Times New Roman" w:hAnsi="Times New Roman" w:cs="Times New Roman"/>
          <w:sz w:val="28"/>
          <w:szCs w:val="28"/>
        </w:rPr>
        <w:t xml:space="preserve">експоненціальна -  </w:t>
      </w:r>
      <w:r w:rsidR="006F6159"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rsidR="00CF5771">
        <w:pict>
          <v:shape id="_x0000_i1078" type="#_x0000_t75" style="width:48pt;height:14.25pt">
            <v:imagedata r:id="rId92" o:title="" chromakey="white"/>
          </v:shape>
        </w:pict>
      </w:r>
      <w:r w:rsidRPr="00D64F20">
        <w:rPr>
          <w:rFonts w:ascii="Times New Roman" w:hAnsi="Times New Roman" w:cs="Times New Roman"/>
          <w:sz w:val="28"/>
          <w:szCs w:val="28"/>
        </w:rPr>
        <w:instrText xml:space="preserve"> </w:instrText>
      </w:r>
      <w:r w:rsidR="006F6159" w:rsidRPr="00D64F20">
        <w:rPr>
          <w:rFonts w:ascii="Times New Roman" w:hAnsi="Times New Roman" w:cs="Times New Roman"/>
          <w:sz w:val="28"/>
          <w:szCs w:val="28"/>
        </w:rPr>
        <w:fldChar w:fldCharType="separate"/>
      </w:r>
      <w:r w:rsidR="006911A6" w:rsidRPr="009B7FDE">
        <w:rPr>
          <w:rFonts w:ascii="Times New Roman" w:hAnsi="Times New Roman" w:cs="Times New Roman"/>
          <w:position w:val="-10"/>
          <w:sz w:val="28"/>
          <w:szCs w:val="28"/>
        </w:rPr>
        <w:object w:dxaOrig="900" w:dyaOrig="360">
          <v:shape id="_x0000_i1079" type="#_x0000_t75" style="width:53.25pt;height:21pt" o:ole="">
            <v:imagedata r:id="rId93" o:title=""/>
          </v:shape>
          <o:OLEObject Type="Embed" ProgID="Equation.3" ShapeID="_x0000_i1079" DrawAspect="Content" ObjectID="_1550914979" r:id="rId94"/>
        </w:object>
      </w:r>
      <w:r w:rsidR="006F6159" w:rsidRPr="00D64F20">
        <w:rPr>
          <w:rFonts w:ascii="Times New Roman" w:hAnsi="Times New Roman" w:cs="Times New Roman"/>
          <w:sz w:val="28"/>
          <w:szCs w:val="28"/>
        </w:rPr>
        <w:fldChar w:fldCharType="end"/>
      </w:r>
      <w:r>
        <w:rPr>
          <w:rFonts w:ascii="Times New Roman" w:hAnsi="Times New Roman" w:cs="Times New Roman"/>
          <w:sz w:val="28"/>
          <w:szCs w:val="28"/>
        </w:rPr>
        <w:t>.</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Дані моделі за своєю природою </w:t>
      </w:r>
      <w:r>
        <w:rPr>
          <w:rFonts w:ascii="Times New Roman" w:hAnsi="Times New Roman" w:cs="Times New Roman"/>
          <w:i/>
          <w:iCs/>
          <w:sz w:val="28"/>
          <w:szCs w:val="28"/>
        </w:rPr>
        <w:t>не є лінійними</w:t>
      </w:r>
      <w:r>
        <w:rPr>
          <w:rFonts w:ascii="Times New Roman" w:hAnsi="Times New Roman" w:cs="Times New Roman"/>
          <w:sz w:val="28"/>
          <w:szCs w:val="28"/>
        </w:rPr>
        <w:t>, тому що вони не можуть бути представленими у вигляді простої регресійн</w:t>
      </w:r>
      <w:r w:rsidR="006911A6">
        <w:rPr>
          <w:rFonts w:ascii="Times New Roman" w:hAnsi="Times New Roman" w:cs="Times New Roman"/>
          <w:sz w:val="28"/>
          <w:szCs w:val="28"/>
        </w:rPr>
        <w:t>ої</w:t>
      </w:r>
      <w:r>
        <w:rPr>
          <w:rFonts w:ascii="Times New Roman" w:hAnsi="Times New Roman" w:cs="Times New Roman"/>
          <w:sz w:val="28"/>
          <w:szCs w:val="28"/>
        </w:rPr>
        <w:t xml:space="preserve"> моделі з деякими перетвореннями незалежних змінних.</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Розглянемо деякі нелінійні моделі, для яких можливо зведення до лінійних. Для того</w:t>
      </w:r>
      <w:r w:rsidR="006911A6">
        <w:rPr>
          <w:rFonts w:ascii="Times New Roman" w:hAnsi="Times New Roman" w:cs="Times New Roman"/>
          <w:sz w:val="28"/>
          <w:szCs w:val="28"/>
        </w:rPr>
        <w:t>,</w:t>
      </w:r>
      <w:r>
        <w:rPr>
          <w:rFonts w:ascii="Times New Roman" w:hAnsi="Times New Roman" w:cs="Times New Roman"/>
          <w:sz w:val="28"/>
          <w:szCs w:val="28"/>
        </w:rPr>
        <w:t xml:space="preserve"> щоб звести нелінійну модель до лінійної (</w:t>
      </w:r>
      <w:proofErr w:type="spellStart"/>
      <w:r>
        <w:rPr>
          <w:rFonts w:ascii="Times New Roman" w:hAnsi="Times New Roman" w:cs="Times New Roman"/>
          <w:sz w:val="28"/>
          <w:szCs w:val="28"/>
        </w:rPr>
        <w:t>лінеаризувати</w:t>
      </w:r>
      <w:proofErr w:type="spellEnd"/>
      <w:r>
        <w:rPr>
          <w:rFonts w:ascii="Times New Roman" w:hAnsi="Times New Roman" w:cs="Times New Roman"/>
          <w:sz w:val="28"/>
          <w:szCs w:val="28"/>
        </w:rPr>
        <w:t xml:space="preserve"> модель) зазвичай за допомогою деяких перетворень змінних нелінійну модель представляють у вигляді лінійного співвідношення між перетвореними змінними, оцінюють коефіцієнти цього співвідношення і потім, за допомогою зворотного перетворення, знаходять оцінки параметрів вихідної нелінійної </w:t>
      </w:r>
      <w:r>
        <w:rPr>
          <w:rFonts w:ascii="Times New Roman" w:hAnsi="Times New Roman" w:cs="Times New Roman"/>
          <w:sz w:val="28"/>
          <w:szCs w:val="28"/>
        </w:rPr>
        <w:lastRenderedPageBreak/>
        <w:t xml:space="preserve">моделі. Відразу зауважимо, що не всяка нелінійна модель може бути оцінена таким чином, в ряді випадків неможливо підібрати </w:t>
      </w:r>
      <w:r w:rsidR="00F727DB">
        <w:rPr>
          <w:rFonts w:ascii="Times New Roman" w:hAnsi="Times New Roman" w:cs="Times New Roman"/>
          <w:sz w:val="28"/>
          <w:szCs w:val="28"/>
        </w:rPr>
        <w:t>необхідне</w:t>
      </w:r>
      <w:r>
        <w:rPr>
          <w:rFonts w:ascii="Times New Roman" w:hAnsi="Times New Roman" w:cs="Times New Roman"/>
          <w:sz w:val="28"/>
          <w:szCs w:val="28"/>
        </w:rPr>
        <w:t xml:space="preserve"> перетворення, що </w:t>
      </w:r>
      <w:proofErr w:type="spellStart"/>
      <w:r>
        <w:rPr>
          <w:rFonts w:ascii="Times New Roman" w:hAnsi="Times New Roman" w:cs="Times New Roman"/>
          <w:sz w:val="28"/>
          <w:szCs w:val="28"/>
        </w:rPr>
        <w:t>лінеаризує</w:t>
      </w:r>
      <w:proofErr w:type="spellEnd"/>
      <w:r>
        <w:rPr>
          <w:rFonts w:ascii="Times New Roman" w:hAnsi="Times New Roman" w:cs="Times New Roman"/>
          <w:sz w:val="28"/>
          <w:szCs w:val="28"/>
        </w:rPr>
        <w:t xml:space="preserve"> модель. У цьому випадку доводиться використовувати методи нелінійної оптимізації.</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Оцінка </w:t>
      </w:r>
      <w:r w:rsidR="00F727DB">
        <w:rPr>
          <w:rFonts w:ascii="Times New Roman" w:hAnsi="Times New Roman" w:cs="Times New Roman"/>
          <w:sz w:val="28"/>
          <w:szCs w:val="28"/>
        </w:rPr>
        <w:t xml:space="preserve">нелінійних </w:t>
      </w:r>
      <w:r>
        <w:rPr>
          <w:rFonts w:ascii="Times New Roman" w:hAnsi="Times New Roman" w:cs="Times New Roman"/>
          <w:sz w:val="28"/>
          <w:szCs w:val="28"/>
        </w:rPr>
        <w:t xml:space="preserve">моделей </w:t>
      </w:r>
      <w:r w:rsidR="00F727DB">
        <w:rPr>
          <w:rFonts w:ascii="Times New Roman" w:hAnsi="Times New Roman" w:cs="Times New Roman"/>
          <w:sz w:val="28"/>
          <w:szCs w:val="28"/>
        </w:rPr>
        <w:t>проводиться за</w:t>
      </w:r>
      <w:r>
        <w:rPr>
          <w:rFonts w:ascii="Times New Roman" w:hAnsi="Times New Roman" w:cs="Times New Roman"/>
          <w:sz w:val="28"/>
          <w:szCs w:val="28"/>
        </w:rPr>
        <w:t xml:space="preserve"> </w:t>
      </w:r>
      <w:r w:rsidR="00F727DB">
        <w:rPr>
          <w:rFonts w:ascii="Times New Roman" w:hAnsi="Times New Roman" w:cs="Times New Roman"/>
          <w:sz w:val="28"/>
          <w:szCs w:val="28"/>
        </w:rPr>
        <w:t xml:space="preserve">допомогою </w:t>
      </w:r>
      <w:r>
        <w:rPr>
          <w:rFonts w:ascii="Times New Roman" w:hAnsi="Times New Roman" w:cs="Times New Roman"/>
          <w:sz w:val="28"/>
          <w:szCs w:val="28"/>
        </w:rPr>
        <w:t>пояснюючи</w:t>
      </w:r>
      <w:r w:rsidR="00F727DB">
        <w:rPr>
          <w:rFonts w:ascii="Times New Roman" w:hAnsi="Times New Roman" w:cs="Times New Roman"/>
          <w:sz w:val="28"/>
          <w:szCs w:val="28"/>
        </w:rPr>
        <w:t>х</w:t>
      </w:r>
      <w:r>
        <w:rPr>
          <w:rFonts w:ascii="Times New Roman" w:hAnsi="Times New Roman" w:cs="Times New Roman"/>
          <w:sz w:val="28"/>
          <w:szCs w:val="28"/>
        </w:rPr>
        <w:t xml:space="preserve"> змінни</w:t>
      </w:r>
      <w:r w:rsidR="00F727DB">
        <w:rPr>
          <w:rFonts w:ascii="Times New Roman" w:hAnsi="Times New Roman" w:cs="Times New Roman"/>
          <w:sz w:val="28"/>
          <w:szCs w:val="28"/>
        </w:rPr>
        <w:t>х</w:t>
      </w:r>
      <w:r>
        <w:rPr>
          <w:rFonts w:ascii="Times New Roman" w:hAnsi="Times New Roman" w:cs="Times New Roman"/>
          <w:sz w:val="28"/>
          <w:szCs w:val="28"/>
        </w:rPr>
        <w:t xml:space="preserve">, але лінійних </w:t>
      </w:r>
      <w:r w:rsidR="00F727DB">
        <w:rPr>
          <w:rFonts w:ascii="Times New Roman" w:hAnsi="Times New Roman" w:cs="Times New Roman"/>
          <w:sz w:val="28"/>
          <w:szCs w:val="28"/>
        </w:rPr>
        <w:t>– за</w:t>
      </w:r>
      <w:r>
        <w:rPr>
          <w:rFonts w:ascii="Times New Roman" w:hAnsi="Times New Roman" w:cs="Times New Roman"/>
          <w:sz w:val="28"/>
          <w:szCs w:val="28"/>
        </w:rPr>
        <w:t xml:space="preserve"> </w:t>
      </w:r>
      <w:r w:rsidR="00F727DB">
        <w:rPr>
          <w:rFonts w:ascii="Times New Roman" w:hAnsi="Times New Roman" w:cs="Times New Roman"/>
          <w:sz w:val="28"/>
          <w:szCs w:val="28"/>
        </w:rPr>
        <w:t>параметром, що оцінюється та</w:t>
      </w:r>
      <w:r>
        <w:rPr>
          <w:rFonts w:ascii="Times New Roman" w:hAnsi="Times New Roman" w:cs="Times New Roman"/>
          <w:sz w:val="28"/>
          <w:szCs w:val="28"/>
        </w:rPr>
        <w:t xml:space="preserve"> не представляє особливої  складності. В цьому випадку зазвичай використовують заміну змінних для зведення моделі до лінійної </w:t>
      </w:r>
      <w:r w:rsidR="00F727DB">
        <w:rPr>
          <w:rFonts w:ascii="Times New Roman" w:hAnsi="Times New Roman" w:cs="Times New Roman"/>
          <w:sz w:val="28"/>
          <w:szCs w:val="28"/>
        </w:rPr>
        <w:t>та</w:t>
      </w:r>
      <w:r>
        <w:rPr>
          <w:rFonts w:ascii="Times New Roman" w:hAnsi="Times New Roman" w:cs="Times New Roman"/>
          <w:sz w:val="28"/>
          <w:szCs w:val="28"/>
        </w:rPr>
        <w:t xml:space="preserve"> оцінки параметрів за допомогою звичайного МНК (</w:t>
      </w:r>
      <w:r w:rsidR="00F727DB">
        <w:rPr>
          <w:rFonts w:ascii="Times New Roman" w:hAnsi="Times New Roman" w:cs="Times New Roman"/>
          <w:sz w:val="28"/>
          <w:szCs w:val="28"/>
        </w:rPr>
        <w:t xml:space="preserve">метод найменших квадратів, що </w:t>
      </w:r>
      <w:r>
        <w:rPr>
          <w:rFonts w:ascii="Times New Roman" w:hAnsi="Times New Roman" w:cs="Times New Roman"/>
          <w:sz w:val="28"/>
          <w:szCs w:val="28"/>
        </w:rPr>
        <w:t>застосов</w:t>
      </w:r>
      <w:r w:rsidR="00F727DB">
        <w:rPr>
          <w:rFonts w:ascii="Times New Roman" w:hAnsi="Times New Roman" w:cs="Times New Roman"/>
          <w:sz w:val="28"/>
          <w:szCs w:val="28"/>
        </w:rPr>
        <w:t>ується</w:t>
      </w:r>
      <w:r>
        <w:rPr>
          <w:rFonts w:ascii="Times New Roman" w:hAnsi="Times New Roman" w:cs="Times New Roman"/>
          <w:sz w:val="28"/>
          <w:szCs w:val="28"/>
        </w:rPr>
        <w:t xml:space="preserve"> до моделі з заміненими змінними).</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 у випадку поліноміальної залежності ступеня </w:t>
      </w:r>
      <w:r>
        <w:rPr>
          <w:rFonts w:ascii="Times New Roman" w:hAnsi="Times New Roman" w:cs="Times New Roman"/>
          <w:i/>
          <w:iCs/>
          <w:sz w:val="28"/>
          <w:szCs w:val="28"/>
        </w:rPr>
        <w:t xml:space="preserve">k </w:t>
      </w:r>
      <w:r w:rsidR="006F6159" w:rsidRPr="00D64F20">
        <w:rPr>
          <w:rFonts w:ascii="Times New Roman" w:hAnsi="Times New Roman" w:cs="Times New Roman"/>
          <w:sz w:val="28"/>
          <w:szCs w:val="28"/>
          <w:lang w:eastAsia="uk-UA"/>
        </w:rPr>
        <w:fldChar w:fldCharType="begin"/>
      </w:r>
      <w:r w:rsidRPr="00D64F20">
        <w:rPr>
          <w:rFonts w:ascii="Times New Roman" w:hAnsi="Times New Roman" w:cs="Times New Roman"/>
          <w:sz w:val="28"/>
          <w:szCs w:val="28"/>
          <w:lang w:eastAsia="uk-UA"/>
        </w:rPr>
        <w:instrText xml:space="preserve"> QUOTE </w:instrText>
      </w:r>
      <w:r w:rsidR="00CF5771">
        <w:pict>
          <v:shape id="_x0000_i1080" type="#_x0000_t75" style="width:165.75pt;height:14.25pt">
            <v:imagedata r:id="rId95" o:title="" chromakey="white"/>
          </v:shape>
        </w:pict>
      </w:r>
      <w:r w:rsidRPr="00D64F20">
        <w:rPr>
          <w:rFonts w:ascii="Times New Roman" w:hAnsi="Times New Roman" w:cs="Times New Roman"/>
          <w:sz w:val="28"/>
          <w:szCs w:val="28"/>
          <w:lang w:eastAsia="uk-UA"/>
        </w:rPr>
        <w:instrText xml:space="preserve"> </w:instrText>
      </w:r>
      <w:r w:rsidR="006F6159" w:rsidRPr="00D64F20">
        <w:rPr>
          <w:rFonts w:ascii="Times New Roman" w:hAnsi="Times New Roman" w:cs="Times New Roman"/>
          <w:sz w:val="28"/>
          <w:szCs w:val="28"/>
          <w:lang w:eastAsia="uk-UA"/>
        </w:rPr>
        <w:fldChar w:fldCharType="separate"/>
      </w:r>
      <w:r w:rsidR="00F727DB" w:rsidRPr="00797A7D">
        <w:rPr>
          <w:rFonts w:ascii="Times New Roman" w:hAnsi="Times New Roman" w:cs="Times New Roman"/>
          <w:position w:val="-12"/>
          <w:sz w:val="28"/>
          <w:szCs w:val="28"/>
        </w:rPr>
        <w:object w:dxaOrig="3000" w:dyaOrig="380">
          <v:shape id="_x0000_i1081" type="#_x0000_t75" style="width:156.75pt;height:19.5pt" o:ole="">
            <v:imagedata r:id="rId96" o:title=""/>
          </v:shape>
          <o:OLEObject Type="Embed" ProgID="Equation.3" ShapeID="_x0000_i1081" DrawAspect="Content" ObjectID="_1550914980" r:id="rId97"/>
        </w:object>
      </w:r>
      <w:r w:rsidR="006F6159" w:rsidRPr="00D64F20">
        <w:rPr>
          <w:rFonts w:ascii="Times New Roman" w:hAnsi="Times New Roman" w:cs="Times New Roman"/>
          <w:sz w:val="28"/>
          <w:szCs w:val="28"/>
          <w:lang w:eastAsia="uk-UA"/>
        </w:rPr>
        <w:fldChar w:fldCharType="end"/>
      </w:r>
      <w:r>
        <w:rPr>
          <w:rFonts w:ascii="Times New Roman" w:hAnsi="Times New Roman" w:cs="Times New Roman"/>
          <w:sz w:val="28"/>
          <w:szCs w:val="28"/>
          <w:lang w:eastAsia="uk-UA"/>
        </w:rPr>
        <w:t xml:space="preserve">за допомогою заміни змінних </w:t>
      </w:r>
      <w:r w:rsidR="00F727DB" w:rsidRPr="00797A7D">
        <w:rPr>
          <w:rFonts w:ascii="Times New Roman" w:hAnsi="Times New Roman" w:cs="Times New Roman"/>
          <w:position w:val="-10"/>
          <w:sz w:val="28"/>
          <w:szCs w:val="28"/>
        </w:rPr>
        <w:object w:dxaOrig="660" w:dyaOrig="340">
          <v:shape id="_x0000_i1082" type="#_x0000_t75" style="width:36.75pt;height:19.5pt" o:ole="">
            <v:imagedata r:id="rId98" o:title=""/>
          </v:shape>
          <o:OLEObject Type="Embed" ProgID="Equation.3" ShapeID="_x0000_i1082" DrawAspect="Content" ObjectID="_1550914981" r:id="rId99"/>
        </w:object>
      </w:r>
      <w:r w:rsidR="00825274" w:rsidRPr="00797A7D">
        <w:rPr>
          <w:rFonts w:ascii="Times New Roman" w:hAnsi="Times New Roman" w:cs="Times New Roman"/>
          <w:sz w:val="28"/>
          <w:szCs w:val="28"/>
        </w:rPr>
        <w:t>;</w:t>
      </w:r>
      <w:r w:rsidR="00F727DB" w:rsidRPr="00797A7D">
        <w:rPr>
          <w:rFonts w:ascii="Times New Roman" w:hAnsi="Times New Roman" w:cs="Times New Roman"/>
          <w:position w:val="-10"/>
          <w:sz w:val="28"/>
          <w:szCs w:val="28"/>
        </w:rPr>
        <w:object w:dxaOrig="760" w:dyaOrig="360">
          <v:shape id="_x0000_i1083" type="#_x0000_t75" style="width:42.75pt;height:20.25pt" o:ole="">
            <v:imagedata r:id="rId100" o:title=""/>
          </v:shape>
          <o:OLEObject Type="Embed" ProgID="Equation.3" ShapeID="_x0000_i1083" DrawAspect="Content" ObjectID="_1550914982" r:id="rId101"/>
        </w:object>
      </w:r>
      <w:r w:rsidR="00825274" w:rsidRPr="00797A7D">
        <w:rPr>
          <w:rFonts w:ascii="Times New Roman" w:hAnsi="Times New Roman" w:cs="Times New Roman"/>
          <w:sz w:val="28"/>
          <w:szCs w:val="28"/>
        </w:rPr>
        <w:t xml:space="preserve">, … , </w:t>
      </w:r>
      <w:r w:rsidR="00F727DB" w:rsidRPr="00797A7D">
        <w:rPr>
          <w:rFonts w:ascii="Times New Roman" w:hAnsi="Times New Roman" w:cs="Times New Roman"/>
          <w:position w:val="-12"/>
          <w:sz w:val="28"/>
          <w:szCs w:val="28"/>
        </w:rPr>
        <w:object w:dxaOrig="780" w:dyaOrig="380">
          <v:shape id="_x0000_i1084" type="#_x0000_t75" style="width:47.25pt;height:22.5pt" o:ole="">
            <v:imagedata r:id="rId102" o:title=""/>
          </v:shape>
          <o:OLEObject Type="Embed" ProgID="Equation.3" ShapeID="_x0000_i1084" DrawAspect="Content" ObjectID="_1550914983" r:id="rId103"/>
        </w:object>
      </w:r>
      <w:r>
        <w:rPr>
          <w:rFonts w:ascii="Times New Roman" w:hAnsi="Times New Roman" w:cs="Times New Roman"/>
          <w:sz w:val="28"/>
          <w:szCs w:val="28"/>
        </w:rPr>
        <w:t xml:space="preserve"> отримуємо лінійну модель множинної регресії з </w:t>
      </w:r>
      <w:r>
        <w:rPr>
          <w:rFonts w:ascii="Times New Roman" w:hAnsi="Times New Roman" w:cs="Times New Roman"/>
          <w:i/>
          <w:iCs/>
          <w:sz w:val="28"/>
          <w:szCs w:val="28"/>
        </w:rPr>
        <w:t>k</w:t>
      </w:r>
      <w:r>
        <w:rPr>
          <w:rFonts w:ascii="Times New Roman" w:hAnsi="Times New Roman" w:cs="Times New Roman"/>
          <w:sz w:val="28"/>
          <w:szCs w:val="28"/>
        </w:rPr>
        <w:t xml:space="preserve"> пояснюючих змінних </w:t>
      </w:r>
      <w:r w:rsidR="006F6159"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rsidR="00CF5771">
        <w:pict>
          <v:shape id="_x0000_i1085" type="#_x0000_t75" style="width:166.5pt;height:14.25pt">
            <v:imagedata r:id="rId104" o:title="" chromakey="white"/>
          </v:shape>
        </w:pict>
      </w:r>
      <w:r w:rsidRPr="00D64F20">
        <w:rPr>
          <w:rFonts w:ascii="Times New Roman" w:hAnsi="Times New Roman" w:cs="Times New Roman"/>
          <w:sz w:val="28"/>
          <w:szCs w:val="28"/>
        </w:rPr>
        <w:instrText xml:space="preserve"> </w:instrText>
      </w:r>
      <w:r w:rsidR="006F6159" w:rsidRPr="00D64F20">
        <w:rPr>
          <w:rFonts w:ascii="Times New Roman" w:hAnsi="Times New Roman" w:cs="Times New Roman"/>
          <w:sz w:val="28"/>
          <w:szCs w:val="28"/>
        </w:rPr>
        <w:fldChar w:fldCharType="separate"/>
      </w:r>
      <w:r w:rsidR="00F727DB" w:rsidRPr="00797A7D">
        <w:rPr>
          <w:rFonts w:ascii="Times New Roman" w:hAnsi="Times New Roman" w:cs="Times New Roman"/>
          <w:position w:val="-12"/>
          <w:sz w:val="28"/>
          <w:szCs w:val="28"/>
        </w:rPr>
        <w:object w:dxaOrig="3019" w:dyaOrig="360">
          <v:shape id="_x0000_i1086" type="#_x0000_t75" style="width:162pt;height:19.5pt" o:ole="">
            <v:imagedata r:id="rId105" o:title=""/>
          </v:shape>
          <o:OLEObject Type="Embed" ProgID="Equation.3" ShapeID="_x0000_i1086" DrawAspect="Content" ObjectID="_1550914984" r:id="rId106"/>
        </w:object>
      </w:r>
      <w:r w:rsidR="006F6159" w:rsidRPr="00D64F20">
        <w:rPr>
          <w:rFonts w:ascii="Times New Roman" w:hAnsi="Times New Roman" w:cs="Times New Roman"/>
          <w:sz w:val="28"/>
          <w:szCs w:val="28"/>
        </w:rPr>
        <w:fldChar w:fldCharType="end"/>
      </w:r>
      <w:r>
        <w:rPr>
          <w:rFonts w:ascii="Times New Roman" w:hAnsi="Times New Roman" w:cs="Times New Roman"/>
          <w:sz w:val="28"/>
          <w:szCs w:val="28"/>
        </w:rPr>
        <w:t>. Оцінки параметрів цієї лінійної моделі знаходять за допомогою звичайного МНК.</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Дещо більш складним випадком є оцінка параметрів у випадку </w:t>
      </w:r>
      <w:proofErr w:type="spellStart"/>
      <w:r>
        <w:rPr>
          <w:rFonts w:ascii="Times New Roman" w:hAnsi="Times New Roman" w:cs="Times New Roman"/>
          <w:sz w:val="28"/>
          <w:szCs w:val="28"/>
        </w:rPr>
        <w:t>нелінійності</w:t>
      </w:r>
      <w:proofErr w:type="spellEnd"/>
      <w:r>
        <w:rPr>
          <w:rFonts w:ascii="Times New Roman" w:hAnsi="Times New Roman" w:cs="Times New Roman"/>
          <w:sz w:val="28"/>
          <w:szCs w:val="28"/>
        </w:rPr>
        <w:t xml:space="preserve"> моделі за параметрами, так як безпосереднє застосування МНК для їх оцінювання неможливе. В цьому випадку відповідним перетворенням іноді вдається привести модель до лінійного вигляду.</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 у випадку степеневої залежності </w:t>
      </w:r>
      <w:r w:rsidR="006F6159"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rsidR="00CF5771">
        <w:pict>
          <v:shape id="_x0000_i1087" type="#_x0000_t75" style="width:39pt;height:14.25pt">
            <v:imagedata r:id="rId86" o:title="" chromakey="white"/>
          </v:shape>
        </w:pict>
      </w:r>
      <w:r w:rsidRPr="00D64F20">
        <w:rPr>
          <w:rFonts w:ascii="Times New Roman" w:hAnsi="Times New Roman" w:cs="Times New Roman"/>
          <w:sz w:val="28"/>
          <w:szCs w:val="28"/>
        </w:rPr>
        <w:instrText xml:space="preserve"> </w:instrText>
      </w:r>
      <w:r w:rsidR="006F6159" w:rsidRPr="00D64F20">
        <w:rPr>
          <w:rFonts w:ascii="Times New Roman" w:hAnsi="Times New Roman" w:cs="Times New Roman"/>
          <w:sz w:val="28"/>
          <w:szCs w:val="28"/>
        </w:rPr>
        <w:fldChar w:fldCharType="separate"/>
      </w:r>
      <w:r w:rsidR="00F727DB" w:rsidRPr="00797A7D">
        <w:rPr>
          <w:rFonts w:ascii="Times New Roman" w:hAnsi="Times New Roman" w:cs="Times New Roman"/>
          <w:position w:val="-10"/>
          <w:sz w:val="28"/>
          <w:szCs w:val="28"/>
        </w:rPr>
        <w:object w:dxaOrig="800" w:dyaOrig="360">
          <v:shape id="_x0000_i1088" type="#_x0000_t75" style="width:45pt;height:20.25pt" o:ole="">
            <v:imagedata r:id="rId107" o:title=""/>
          </v:shape>
          <o:OLEObject Type="Embed" ProgID="Equation.3" ShapeID="_x0000_i1088" DrawAspect="Content" ObjectID="_1550914985" r:id="rId108"/>
        </w:object>
      </w:r>
      <w:r w:rsidR="006F6159" w:rsidRPr="00D64F20">
        <w:rPr>
          <w:rFonts w:ascii="Times New Roman" w:hAnsi="Times New Roman" w:cs="Times New Roman"/>
          <w:sz w:val="28"/>
          <w:szCs w:val="28"/>
        </w:rPr>
        <w:fldChar w:fldCharType="end"/>
      </w:r>
      <w:r w:rsidR="00F727DB">
        <w:rPr>
          <w:rFonts w:ascii="Times New Roman" w:hAnsi="Times New Roman" w:cs="Times New Roman"/>
          <w:sz w:val="28"/>
          <w:szCs w:val="28"/>
        </w:rPr>
        <w:t>,</w:t>
      </w:r>
      <w:r>
        <w:rPr>
          <w:rFonts w:ascii="Times New Roman" w:hAnsi="Times New Roman" w:cs="Times New Roman"/>
          <w:sz w:val="28"/>
          <w:szCs w:val="28"/>
        </w:rPr>
        <w:t xml:space="preserve"> провівши </w:t>
      </w:r>
      <w:proofErr w:type="spellStart"/>
      <w:r>
        <w:rPr>
          <w:rFonts w:ascii="Times New Roman" w:hAnsi="Times New Roman" w:cs="Times New Roman"/>
          <w:sz w:val="28"/>
          <w:szCs w:val="28"/>
        </w:rPr>
        <w:t>логаритмізацію</w:t>
      </w:r>
      <w:proofErr w:type="spellEnd"/>
      <w:r>
        <w:rPr>
          <w:rFonts w:ascii="Times New Roman" w:hAnsi="Times New Roman" w:cs="Times New Roman"/>
          <w:sz w:val="28"/>
          <w:szCs w:val="28"/>
        </w:rPr>
        <w:t xml:space="preserve"> обох частин, отримаємо </w:t>
      </w:r>
      <w:r w:rsidR="006F6159"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rsidR="00CF5771">
        <w:pict>
          <v:shape id="_x0000_i1089" type="#_x0000_t75" style="width:82.5pt;height:14.25pt">
            <v:imagedata r:id="rId109" o:title="" chromakey="white"/>
          </v:shape>
        </w:pict>
      </w:r>
      <w:r w:rsidRPr="00D64F20">
        <w:rPr>
          <w:rFonts w:ascii="Times New Roman" w:hAnsi="Times New Roman" w:cs="Times New Roman"/>
          <w:sz w:val="28"/>
          <w:szCs w:val="28"/>
        </w:rPr>
        <w:instrText xml:space="preserve"> </w:instrText>
      </w:r>
      <w:r w:rsidR="006F6159" w:rsidRPr="00D64F20">
        <w:rPr>
          <w:rFonts w:ascii="Times New Roman" w:hAnsi="Times New Roman" w:cs="Times New Roman"/>
          <w:sz w:val="28"/>
          <w:szCs w:val="28"/>
        </w:rPr>
        <w:fldChar w:fldCharType="separate"/>
      </w:r>
      <w:r w:rsidR="00F727DB" w:rsidRPr="00797A7D">
        <w:rPr>
          <w:rFonts w:ascii="Times New Roman" w:hAnsi="Times New Roman" w:cs="Times New Roman"/>
          <w:position w:val="-10"/>
          <w:sz w:val="28"/>
          <w:szCs w:val="28"/>
        </w:rPr>
        <w:object w:dxaOrig="1760" w:dyaOrig="320">
          <v:shape id="_x0000_i1090" type="#_x0000_t75" style="width:99.75pt;height:17.25pt" o:ole="">
            <v:imagedata r:id="rId110" o:title=""/>
          </v:shape>
          <o:OLEObject Type="Embed" ProgID="Equation.3" ShapeID="_x0000_i1090" DrawAspect="Content" ObjectID="_1550914986" r:id="rId111"/>
        </w:object>
      </w:r>
      <w:r w:rsidR="006F6159" w:rsidRPr="00D64F20">
        <w:rPr>
          <w:rFonts w:ascii="Times New Roman" w:hAnsi="Times New Roman" w:cs="Times New Roman"/>
          <w:sz w:val="28"/>
          <w:szCs w:val="28"/>
        </w:rPr>
        <w:fldChar w:fldCharType="end"/>
      </w:r>
      <w:r>
        <w:rPr>
          <w:rFonts w:ascii="Times New Roman" w:hAnsi="Times New Roman" w:cs="Times New Roman"/>
          <w:sz w:val="28"/>
          <w:szCs w:val="28"/>
        </w:rPr>
        <w:t xml:space="preserve">. Отримана лінійна модель, в якій залежна і пояснююча змінні задані в логарифмічному вигляді іноді називається подвійною логарифмічною моделлю. Після заміни змінних </w:t>
      </w:r>
      <w:r w:rsidR="00F727DB" w:rsidRPr="00797A7D">
        <w:rPr>
          <w:rFonts w:ascii="Times New Roman" w:hAnsi="Times New Roman" w:cs="Times New Roman"/>
          <w:position w:val="-10"/>
          <w:sz w:val="28"/>
          <w:szCs w:val="28"/>
        </w:rPr>
        <w:object w:dxaOrig="840" w:dyaOrig="320">
          <v:shape id="_x0000_i1091" type="#_x0000_t75" style="width:48pt;height:17.25pt" o:ole="">
            <v:imagedata r:id="rId112" o:title=""/>
          </v:shape>
          <o:OLEObject Type="Embed" ProgID="Equation.3" ShapeID="_x0000_i1091" DrawAspect="Content" ObjectID="_1550914987" r:id="rId113"/>
        </w:object>
      </w:r>
      <w:r w:rsidR="0078414F" w:rsidRPr="00797A7D">
        <w:rPr>
          <w:rFonts w:ascii="Times New Roman" w:hAnsi="Times New Roman" w:cs="Times New Roman"/>
          <w:sz w:val="28"/>
          <w:szCs w:val="28"/>
        </w:rPr>
        <w:t xml:space="preserve">; </w:t>
      </w:r>
      <w:r w:rsidR="00F727DB" w:rsidRPr="00797A7D">
        <w:rPr>
          <w:rFonts w:ascii="Times New Roman" w:hAnsi="Times New Roman" w:cs="Times New Roman"/>
          <w:position w:val="-6"/>
          <w:sz w:val="28"/>
          <w:szCs w:val="28"/>
        </w:rPr>
        <w:object w:dxaOrig="820" w:dyaOrig="279">
          <v:shape id="_x0000_i1092" type="#_x0000_t75" style="width:42.75pt;height:15pt" o:ole="">
            <v:imagedata r:id="rId114" o:title=""/>
          </v:shape>
          <o:OLEObject Type="Embed" ProgID="Equation.3" ShapeID="_x0000_i1092" DrawAspect="Content" ObjectID="_1550914988" r:id="rId115"/>
        </w:object>
      </w:r>
      <w:r w:rsidR="0078414F" w:rsidRPr="00797A7D">
        <w:rPr>
          <w:rFonts w:ascii="Times New Roman" w:hAnsi="Times New Roman" w:cs="Times New Roman"/>
          <w:sz w:val="28"/>
          <w:szCs w:val="28"/>
        </w:rPr>
        <w:t xml:space="preserve">; </w:t>
      </w:r>
      <w:r w:rsidR="00F727DB" w:rsidRPr="00797A7D">
        <w:rPr>
          <w:rFonts w:ascii="Times New Roman" w:hAnsi="Times New Roman" w:cs="Times New Roman"/>
          <w:position w:val="-6"/>
          <w:sz w:val="28"/>
          <w:szCs w:val="28"/>
        </w:rPr>
        <w:object w:dxaOrig="820" w:dyaOrig="279">
          <v:shape id="_x0000_i1093" type="#_x0000_t75" style="width:41.25pt;height:15pt" o:ole="">
            <v:imagedata r:id="rId116" o:title=""/>
          </v:shape>
          <o:OLEObject Type="Embed" ProgID="Equation.3" ShapeID="_x0000_i1093" DrawAspect="Content" ObjectID="_1550914989" r:id="rId117"/>
        </w:object>
      </w:r>
      <w:r>
        <w:rPr>
          <w:rFonts w:ascii="Times New Roman" w:hAnsi="Times New Roman" w:cs="Times New Roman"/>
          <w:sz w:val="28"/>
          <w:szCs w:val="28"/>
          <w:lang w:eastAsia="uk-UA"/>
        </w:rPr>
        <w:t xml:space="preserve"> отримуємо лінійну модель </w:t>
      </w:r>
      <w:r w:rsidR="006F6159" w:rsidRPr="00D64F20">
        <w:rPr>
          <w:rFonts w:ascii="Times New Roman" w:hAnsi="Times New Roman" w:cs="Times New Roman"/>
          <w:sz w:val="28"/>
          <w:szCs w:val="28"/>
          <w:lang w:eastAsia="uk-UA"/>
        </w:rPr>
        <w:fldChar w:fldCharType="begin"/>
      </w:r>
      <w:r w:rsidRPr="00D64F20">
        <w:rPr>
          <w:rFonts w:ascii="Times New Roman" w:hAnsi="Times New Roman" w:cs="Times New Roman"/>
          <w:sz w:val="28"/>
          <w:szCs w:val="28"/>
          <w:lang w:eastAsia="uk-UA"/>
        </w:rPr>
        <w:instrText xml:space="preserve"> QUOTE </w:instrText>
      </w:r>
      <w:r w:rsidR="00CF5771">
        <w:pict>
          <v:shape id="_x0000_i1094" type="#_x0000_t75" style="width:87pt;height:14.25pt">
            <v:imagedata r:id="rId118" o:title="" chromakey="white"/>
          </v:shape>
        </w:pict>
      </w:r>
      <w:r w:rsidRPr="00D64F20">
        <w:rPr>
          <w:rFonts w:ascii="Times New Roman" w:hAnsi="Times New Roman" w:cs="Times New Roman"/>
          <w:sz w:val="28"/>
          <w:szCs w:val="28"/>
          <w:lang w:eastAsia="uk-UA"/>
        </w:rPr>
        <w:instrText xml:space="preserve"> </w:instrText>
      </w:r>
      <w:r w:rsidR="006F6159" w:rsidRPr="00D64F20">
        <w:rPr>
          <w:rFonts w:ascii="Times New Roman" w:hAnsi="Times New Roman" w:cs="Times New Roman"/>
          <w:sz w:val="28"/>
          <w:szCs w:val="28"/>
          <w:lang w:eastAsia="uk-UA"/>
        </w:rPr>
        <w:fldChar w:fldCharType="separate"/>
      </w:r>
      <w:r w:rsidR="0078414F" w:rsidRPr="00797A7D">
        <w:rPr>
          <w:rFonts w:ascii="Times New Roman" w:hAnsi="Times New Roman" w:cs="Times New Roman"/>
          <w:noProof/>
          <w:position w:val="-10"/>
          <w:sz w:val="28"/>
          <w:szCs w:val="28"/>
          <w:lang w:eastAsia="uk-UA"/>
        </w:rPr>
        <w:object w:dxaOrig="1120" w:dyaOrig="380">
          <v:shape id="_x0000_i1095" type="#_x0000_t75" style="width:57pt;height:18.75pt" o:ole="">
            <v:imagedata r:id="rId119" o:title=""/>
          </v:shape>
          <o:OLEObject Type="Embed" ProgID="Equation.3" ShapeID="_x0000_i1095" DrawAspect="Content" ObjectID="_1550914990" r:id="rId120"/>
        </w:object>
      </w:r>
      <w:r w:rsidR="006F6159" w:rsidRPr="00D64F20">
        <w:rPr>
          <w:rFonts w:ascii="Times New Roman" w:hAnsi="Times New Roman" w:cs="Times New Roman"/>
          <w:sz w:val="28"/>
          <w:szCs w:val="28"/>
          <w:lang w:eastAsia="uk-UA"/>
        </w:rPr>
        <w:fldChar w:fldCharType="end"/>
      </w:r>
      <w:r>
        <w:rPr>
          <w:rFonts w:ascii="Times New Roman" w:hAnsi="Times New Roman" w:cs="Times New Roman"/>
          <w:sz w:val="28"/>
          <w:szCs w:val="28"/>
          <w:lang w:eastAsia="uk-UA"/>
        </w:rPr>
        <w:t xml:space="preserve">, </w:t>
      </w:r>
      <w:r>
        <w:rPr>
          <w:rFonts w:ascii="Times New Roman" w:hAnsi="Times New Roman" w:cs="Times New Roman"/>
          <w:sz w:val="28"/>
          <w:szCs w:val="28"/>
        </w:rPr>
        <w:t>для якої за допомогою звичайного МНК можна знайти оцінки параметрів. Після цього, оцінки параметрів в вихідній моделі знаходять за допомогою зворотного перетворення</w:t>
      </w:r>
      <w:r w:rsidR="00F727DB">
        <w:rPr>
          <w:rFonts w:ascii="Times New Roman" w:hAnsi="Times New Roman" w:cs="Times New Roman"/>
          <w:sz w:val="28"/>
          <w:szCs w:val="28"/>
        </w:rPr>
        <w:t>:</w:t>
      </w:r>
    </w:p>
    <w:p w:rsidR="00124012" w:rsidRDefault="00124012" w:rsidP="004215DD">
      <w:pPr>
        <w:spacing w:after="0"/>
        <w:ind w:firstLine="709"/>
        <w:jc w:val="both"/>
        <w:rPr>
          <w:rFonts w:ascii="Times New Roman" w:hAnsi="Times New Roman" w:cs="Times New Roman"/>
          <w:sz w:val="28"/>
          <w:szCs w:val="28"/>
        </w:rPr>
      </w:pPr>
    </w:p>
    <w:p w:rsidR="00891265" w:rsidRDefault="006F6159" w:rsidP="004215DD">
      <w:pPr>
        <w:spacing w:after="0"/>
        <w:ind w:firstLine="709"/>
        <w:jc w:val="center"/>
        <w:rPr>
          <w:rFonts w:ascii="Times New Roman" w:hAnsi="Times New Roman" w:cs="Times New Roman"/>
          <w:sz w:val="28"/>
          <w:szCs w:val="28"/>
        </w:rPr>
      </w:pPr>
      <w:r w:rsidRPr="00D64F20">
        <w:rPr>
          <w:rFonts w:ascii="Times New Roman" w:hAnsi="Times New Roman" w:cs="Times New Roman"/>
          <w:sz w:val="28"/>
          <w:szCs w:val="28"/>
        </w:rPr>
        <w:fldChar w:fldCharType="begin"/>
      </w:r>
      <w:r w:rsidR="00891265" w:rsidRPr="00D64F20">
        <w:rPr>
          <w:rFonts w:ascii="Times New Roman" w:hAnsi="Times New Roman" w:cs="Times New Roman"/>
          <w:sz w:val="28"/>
          <w:szCs w:val="28"/>
        </w:rPr>
        <w:instrText xml:space="preserve"> QUOTE </w:instrText>
      </w:r>
      <w:r w:rsidR="00CF5771">
        <w:pict>
          <v:shape id="_x0000_i1096" type="#_x0000_t75" style="width:50.25pt;height:32.25pt">
            <v:imagedata r:id="rId121" o:title="" chromakey="white"/>
          </v:shape>
        </w:pict>
      </w:r>
      <w:r w:rsidR="00891265"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00F727DB" w:rsidRPr="00797A7D">
        <w:rPr>
          <w:rFonts w:ascii="Times New Roman" w:hAnsi="Times New Roman" w:cs="Times New Roman"/>
          <w:position w:val="-32"/>
          <w:sz w:val="28"/>
          <w:szCs w:val="28"/>
        </w:rPr>
        <w:object w:dxaOrig="820" w:dyaOrig="760">
          <v:shape id="_x0000_i1097" type="#_x0000_t75" style="width:47.25pt;height:44.25pt" o:ole="">
            <v:imagedata r:id="rId122" o:title=""/>
          </v:shape>
          <o:OLEObject Type="Embed" ProgID="Equation.3" ShapeID="_x0000_i1097" DrawAspect="Content" ObjectID="_1550914991" r:id="rId123"/>
        </w:object>
      </w:r>
      <w:r w:rsidRPr="00D64F20">
        <w:rPr>
          <w:rFonts w:ascii="Times New Roman" w:hAnsi="Times New Roman" w:cs="Times New Roman"/>
          <w:sz w:val="28"/>
          <w:szCs w:val="28"/>
        </w:rPr>
        <w:fldChar w:fldCharType="end"/>
      </w:r>
      <w:r w:rsidR="00891265">
        <w:rPr>
          <w:rFonts w:ascii="Times New Roman" w:hAnsi="Times New Roman" w:cs="Times New Roman"/>
          <w:sz w:val="28"/>
          <w:szCs w:val="28"/>
        </w:rPr>
        <w:t>.</w:t>
      </w:r>
    </w:p>
    <w:p w:rsidR="00124012" w:rsidRDefault="00124012" w:rsidP="004215DD">
      <w:pPr>
        <w:spacing w:after="0"/>
        <w:ind w:firstLine="709"/>
        <w:jc w:val="center"/>
        <w:rPr>
          <w:rFonts w:ascii="Times New Roman" w:hAnsi="Times New Roman" w:cs="Times New Roman"/>
          <w:sz w:val="28"/>
          <w:szCs w:val="28"/>
        </w:rPr>
      </w:pPr>
    </w:p>
    <w:p w:rsidR="00891265" w:rsidRDefault="00891265" w:rsidP="004215DD">
      <w:pPr>
        <w:spacing w:after="0"/>
        <w:ind w:firstLine="709"/>
        <w:jc w:val="both"/>
        <w:rPr>
          <w:rFonts w:ascii="Times New Roman" w:hAnsi="Times New Roman" w:cs="Times New Roman"/>
          <w:sz w:val="28"/>
          <w:szCs w:val="28"/>
        </w:rPr>
      </w:pPr>
      <w:r w:rsidRPr="002F5779">
        <w:rPr>
          <w:rFonts w:ascii="Times New Roman" w:hAnsi="Times New Roman" w:cs="Times New Roman"/>
          <w:b/>
          <w:i/>
          <w:sz w:val="28"/>
          <w:szCs w:val="28"/>
        </w:rPr>
        <w:t>Існує декілька ознак «хорошої» моделі</w:t>
      </w:r>
      <w:r w:rsidR="002F5779">
        <w:rPr>
          <w:rFonts w:ascii="Times New Roman" w:hAnsi="Times New Roman" w:cs="Times New Roman"/>
          <w:sz w:val="28"/>
          <w:szCs w:val="28"/>
        </w:rPr>
        <w:t>:</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Модель завжди є спрощенням реальності, тому вона повинна бути досить проста. З двох моделей, що приблизно однаково відповідають даним, перевагу варто віддати більш простій моделі, що містить, наприклад, менше число пояснюючих змінних. </w:t>
      </w:r>
    </w:p>
    <w:p w:rsidR="00124012" w:rsidRDefault="00891265" w:rsidP="00124012">
      <w:pPr>
        <w:spacing w:after="0"/>
        <w:ind w:firstLine="709"/>
        <w:jc w:val="both"/>
        <w:rPr>
          <w:rFonts w:ascii="Times New Roman" w:hAnsi="Times New Roman" w:cs="Times New Roman"/>
          <w:sz w:val="28"/>
          <w:szCs w:val="28"/>
        </w:rPr>
      </w:pPr>
      <w:r>
        <w:rPr>
          <w:rFonts w:ascii="Times New Roman" w:hAnsi="Times New Roman" w:cs="Times New Roman"/>
          <w:sz w:val="28"/>
          <w:szCs w:val="28"/>
        </w:rPr>
        <w:t>2. Модель повинна відповідати теоретичним передумовам і сутності даного явища. При виборі виду моделі важливо мати на увазі інтерпретацію</w:t>
      </w:r>
    </w:p>
    <w:p w:rsidR="00891265" w:rsidRDefault="00891265" w:rsidP="0012401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параметрів залежності.</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3. Модель повинна відповідати даним. Рівняння тим краще, чим більшу частину варіації залежної змінною воно може пояснити. Для оцінки якості нелінійної регресії, аналогічно лінійної залежності, використовують індекс кореляції:</w:t>
      </w:r>
    </w:p>
    <w:p w:rsidR="00124012" w:rsidRDefault="00124012" w:rsidP="004215DD">
      <w:pPr>
        <w:spacing w:after="0"/>
        <w:ind w:firstLine="709"/>
        <w:jc w:val="both"/>
        <w:rPr>
          <w:rFonts w:ascii="Times New Roman" w:hAnsi="Times New Roman" w:cs="Times New Roman"/>
          <w:sz w:val="28"/>
          <w:szCs w:val="28"/>
        </w:rPr>
      </w:pPr>
    </w:p>
    <w:p w:rsidR="00891265" w:rsidRDefault="00F727DB" w:rsidP="00F727DB">
      <w:pPr>
        <w:spacing w:after="0"/>
        <w:ind w:left="2831" w:firstLine="4"/>
        <w:jc w:val="center"/>
        <w:rPr>
          <w:rFonts w:ascii="Times New Roman" w:hAnsi="Times New Roman" w:cs="Times New Roman"/>
          <w:sz w:val="28"/>
          <w:szCs w:val="28"/>
        </w:rPr>
      </w:pPr>
      <w:r w:rsidRPr="00797A7D">
        <w:rPr>
          <w:rFonts w:ascii="Times New Roman" w:hAnsi="Times New Roman" w:cs="Times New Roman"/>
          <w:position w:val="-60"/>
          <w:sz w:val="28"/>
          <w:szCs w:val="28"/>
        </w:rPr>
        <w:object w:dxaOrig="2180" w:dyaOrig="1320">
          <v:shape id="_x0000_i1098" type="#_x0000_t75" style="width:128.25pt;height:78pt" o:ole="">
            <v:imagedata r:id="rId124" o:title=""/>
          </v:shape>
          <o:OLEObject Type="Embed" ProgID="Equation.3" ShapeID="_x0000_i1098" DrawAspect="Content" ObjectID="_1550914992" r:id="rId125"/>
        </w:object>
      </w:r>
      <w:r w:rsidR="002F5779">
        <w:rPr>
          <w:rFonts w:ascii="Times New Roman" w:hAnsi="Times New Roman" w:cs="Times New Roman"/>
          <w:sz w:val="28"/>
          <w:szCs w:val="28"/>
        </w:rPr>
        <w:tab/>
      </w:r>
      <w:r w:rsidR="002F5779">
        <w:rPr>
          <w:rFonts w:ascii="Times New Roman" w:hAnsi="Times New Roman" w:cs="Times New Roman"/>
          <w:sz w:val="28"/>
          <w:szCs w:val="28"/>
        </w:rPr>
        <w:tab/>
      </w:r>
      <w:r w:rsidR="002F5779">
        <w:rPr>
          <w:rFonts w:ascii="Times New Roman" w:hAnsi="Times New Roman" w:cs="Times New Roman"/>
          <w:sz w:val="28"/>
          <w:szCs w:val="28"/>
        </w:rPr>
        <w:tab/>
      </w:r>
      <w:r w:rsidR="002F5779">
        <w:rPr>
          <w:rFonts w:ascii="Times New Roman" w:hAnsi="Times New Roman" w:cs="Times New Roman"/>
          <w:sz w:val="28"/>
          <w:szCs w:val="28"/>
        </w:rPr>
        <w:tab/>
        <w:t>(3.1)</w:t>
      </w:r>
    </w:p>
    <w:p w:rsidR="00F727DB" w:rsidRDefault="00F727DB" w:rsidP="004215DD">
      <w:pPr>
        <w:spacing w:after="0"/>
        <w:ind w:firstLine="709"/>
        <w:jc w:val="both"/>
        <w:rPr>
          <w:rFonts w:ascii="Times New Roman" w:hAnsi="Times New Roman" w:cs="Times New Roman"/>
          <w:sz w:val="28"/>
          <w:szCs w:val="28"/>
        </w:rPr>
      </w:pP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Величина цього індексу перебуває в межах від 0 до 1. Чим ближче значення до одиниці, тим тісніш</w:t>
      </w:r>
      <w:r w:rsidR="00F727DB">
        <w:rPr>
          <w:rFonts w:ascii="Times New Roman" w:hAnsi="Times New Roman" w:cs="Times New Roman"/>
          <w:sz w:val="28"/>
          <w:szCs w:val="28"/>
        </w:rPr>
        <w:t>ий</w:t>
      </w:r>
      <w:r>
        <w:rPr>
          <w:rFonts w:ascii="Times New Roman" w:hAnsi="Times New Roman" w:cs="Times New Roman"/>
          <w:sz w:val="28"/>
          <w:szCs w:val="28"/>
        </w:rPr>
        <w:t xml:space="preserve"> </w:t>
      </w:r>
      <w:proofErr w:type="spellStart"/>
      <w:r>
        <w:rPr>
          <w:rFonts w:ascii="Times New Roman" w:hAnsi="Times New Roman" w:cs="Times New Roman"/>
          <w:sz w:val="28"/>
          <w:szCs w:val="28"/>
        </w:rPr>
        <w:t>зв</w:t>
      </w:r>
      <w:proofErr w:type="spellEnd"/>
      <w:r w:rsidR="00F727DB" w:rsidRPr="00F727DB">
        <w:rPr>
          <w:rFonts w:ascii="Times New Roman" w:hAnsi="Times New Roman" w:cs="Times New Roman"/>
          <w:sz w:val="28"/>
          <w:szCs w:val="28"/>
          <w:lang w:val="ru-RU"/>
        </w:rPr>
        <w:t>’</w:t>
      </w:r>
      <w:proofErr w:type="spellStart"/>
      <w:r>
        <w:rPr>
          <w:rFonts w:ascii="Times New Roman" w:hAnsi="Times New Roman" w:cs="Times New Roman"/>
          <w:sz w:val="28"/>
          <w:szCs w:val="28"/>
        </w:rPr>
        <w:t>язок</w:t>
      </w:r>
      <w:proofErr w:type="spellEnd"/>
      <w:r w:rsidR="00F727DB">
        <w:rPr>
          <w:rFonts w:ascii="Times New Roman" w:hAnsi="Times New Roman" w:cs="Times New Roman"/>
          <w:sz w:val="28"/>
          <w:szCs w:val="28"/>
        </w:rPr>
        <w:t xml:space="preserve"> та</w:t>
      </w:r>
      <w:r>
        <w:rPr>
          <w:rFonts w:ascii="Times New Roman" w:hAnsi="Times New Roman" w:cs="Times New Roman"/>
          <w:sz w:val="28"/>
          <w:szCs w:val="28"/>
        </w:rPr>
        <w:t xml:space="preserve"> </w:t>
      </w:r>
      <w:r w:rsidR="00F727DB">
        <w:rPr>
          <w:rFonts w:ascii="Times New Roman" w:hAnsi="Times New Roman" w:cs="Times New Roman"/>
          <w:sz w:val="28"/>
          <w:szCs w:val="28"/>
        </w:rPr>
        <w:t>рівняння більш</w:t>
      </w:r>
      <w:r>
        <w:rPr>
          <w:rFonts w:ascii="Times New Roman" w:hAnsi="Times New Roman" w:cs="Times New Roman"/>
          <w:sz w:val="28"/>
          <w:szCs w:val="28"/>
        </w:rPr>
        <w:t xml:space="preserve"> адекватно описує дані. Слід зазначити, що безпосереднє порівняння індексів детермінації для різних форм залежностей може бути некоректним.</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В моделях, в яких залежна змінна не підлягає перетворенням, значення індексу детермінації збігається з коефіцієнтом детермінації (</w:t>
      </w:r>
      <w:r w:rsidR="00F727DB">
        <w:rPr>
          <w:rFonts w:ascii="Times New Roman" w:hAnsi="Times New Roman" w:cs="Times New Roman"/>
          <w:sz w:val="28"/>
          <w:szCs w:val="28"/>
        </w:rPr>
        <w:t>та</w:t>
      </w:r>
      <w:r>
        <w:rPr>
          <w:rFonts w:ascii="Times New Roman" w:hAnsi="Times New Roman" w:cs="Times New Roman"/>
          <w:sz w:val="28"/>
          <w:szCs w:val="28"/>
        </w:rPr>
        <w:t xml:space="preserve"> коефіцієнтом лінійної кореляції) лінійно</w:t>
      </w:r>
      <w:r w:rsidR="00F727DB">
        <w:rPr>
          <w:rFonts w:ascii="Times New Roman" w:hAnsi="Times New Roman" w:cs="Times New Roman"/>
          <w:sz w:val="28"/>
          <w:szCs w:val="28"/>
        </w:rPr>
        <w:t>ї</w:t>
      </w:r>
      <w:r>
        <w:rPr>
          <w:rFonts w:ascii="Times New Roman" w:hAnsi="Times New Roman" w:cs="Times New Roman"/>
          <w:sz w:val="28"/>
          <w:szCs w:val="28"/>
        </w:rPr>
        <w:t xml:space="preserve"> форми.  У тих випадках, коли при лінеаризації залежна змінна підлягає перетворенням, індекс кореляції не збігається з коефіцієнтом лінійної кореляції і коефіцієнтом детермінації лінійної форми. Однак, коефіцієнт лінійно</w:t>
      </w:r>
      <w:r w:rsidR="00F727DB">
        <w:rPr>
          <w:rFonts w:ascii="Times New Roman" w:hAnsi="Times New Roman" w:cs="Times New Roman"/>
          <w:sz w:val="28"/>
          <w:szCs w:val="28"/>
        </w:rPr>
        <w:t>ї</w:t>
      </w:r>
      <w:r>
        <w:rPr>
          <w:rFonts w:ascii="Times New Roman" w:hAnsi="Times New Roman" w:cs="Times New Roman"/>
          <w:sz w:val="28"/>
          <w:szCs w:val="28"/>
        </w:rPr>
        <w:t xml:space="preserve"> кореляції все ж широко використовується для характеристики тісноти </w:t>
      </w:r>
      <w:proofErr w:type="spellStart"/>
      <w:r>
        <w:rPr>
          <w:rFonts w:ascii="Times New Roman" w:hAnsi="Times New Roman" w:cs="Times New Roman"/>
          <w:sz w:val="28"/>
          <w:szCs w:val="28"/>
        </w:rPr>
        <w:t>зв</w:t>
      </w:r>
      <w:proofErr w:type="spellEnd"/>
      <w:r w:rsidR="00F727DB" w:rsidRPr="00F727DB">
        <w:rPr>
          <w:rFonts w:ascii="Times New Roman" w:hAnsi="Times New Roman" w:cs="Times New Roman"/>
          <w:sz w:val="28"/>
          <w:szCs w:val="28"/>
          <w:lang w:val="ru-RU"/>
        </w:rPr>
        <w:t>’</w:t>
      </w:r>
      <w:proofErr w:type="spellStart"/>
      <w:r>
        <w:rPr>
          <w:rFonts w:ascii="Times New Roman" w:hAnsi="Times New Roman" w:cs="Times New Roman"/>
          <w:sz w:val="28"/>
          <w:szCs w:val="28"/>
        </w:rPr>
        <w:t>язку</w:t>
      </w:r>
      <w:proofErr w:type="spellEnd"/>
      <w:r>
        <w:rPr>
          <w:rFonts w:ascii="Times New Roman" w:hAnsi="Times New Roman" w:cs="Times New Roman"/>
          <w:sz w:val="28"/>
          <w:szCs w:val="28"/>
        </w:rPr>
        <w:t xml:space="preserve"> і для нелінійних залежностей. Близькість значень індексу детермінації і коефіцієнта лінійної кореляції може свідчити про те, що замість нелінійної залежності можливе використання лінійної функції.</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При виборі виду нелінійної регресії можуть використовуватися її прогностичні якості </w:t>
      </w:r>
      <w:r w:rsidR="00F727DB">
        <w:rPr>
          <w:rFonts w:ascii="Times New Roman" w:hAnsi="Times New Roman" w:cs="Times New Roman"/>
          <w:sz w:val="28"/>
          <w:szCs w:val="28"/>
        </w:rPr>
        <w:t>–</w:t>
      </w:r>
      <w:r>
        <w:rPr>
          <w:rFonts w:ascii="Times New Roman" w:hAnsi="Times New Roman" w:cs="Times New Roman"/>
          <w:sz w:val="28"/>
          <w:szCs w:val="28"/>
        </w:rPr>
        <w:t xml:space="preserve"> відповідність прогнозів реальним даним.</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F727DB">
        <w:rPr>
          <w:rFonts w:ascii="Times New Roman" w:hAnsi="Times New Roman" w:cs="Times New Roman"/>
          <w:sz w:val="28"/>
          <w:szCs w:val="28"/>
        </w:rPr>
        <w:t>Також в</w:t>
      </w:r>
      <w:r>
        <w:rPr>
          <w:rFonts w:ascii="Times New Roman" w:hAnsi="Times New Roman" w:cs="Times New Roman"/>
          <w:sz w:val="28"/>
          <w:szCs w:val="28"/>
        </w:rPr>
        <w:t>ідсутність автокореляції залишків свідчить про високу якість побудованої регресії.</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Приблизна схема побудови залежності може складатися в здійсненні ряду послідовних кроків:</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1) Підбір початкової моделі. Він здійснюється на основі теорії, попередніх знань про об</w:t>
      </w:r>
      <w:r w:rsidR="00F727DB" w:rsidRPr="00070A0C">
        <w:rPr>
          <w:rFonts w:ascii="Times New Roman" w:hAnsi="Times New Roman" w:cs="Times New Roman"/>
          <w:sz w:val="28"/>
          <w:szCs w:val="28"/>
        </w:rPr>
        <w:t>’</w:t>
      </w:r>
      <w:r w:rsidR="00070A0C">
        <w:rPr>
          <w:rFonts w:ascii="Times New Roman" w:hAnsi="Times New Roman" w:cs="Times New Roman"/>
          <w:sz w:val="28"/>
          <w:szCs w:val="28"/>
        </w:rPr>
        <w:t>єкт досліджен</w:t>
      </w:r>
      <w:r>
        <w:rPr>
          <w:rFonts w:ascii="Times New Roman" w:hAnsi="Times New Roman" w:cs="Times New Roman"/>
          <w:sz w:val="28"/>
          <w:szCs w:val="28"/>
        </w:rPr>
        <w:t xml:space="preserve">ня, досвіду дослідника </w:t>
      </w:r>
      <w:r w:rsidR="00070A0C">
        <w:rPr>
          <w:rFonts w:ascii="Times New Roman" w:hAnsi="Times New Roman" w:cs="Times New Roman"/>
          <w:sz w:val="28"/>
          <w:szCs w:val="28"/>
        </w:rPr>
        <w:t>та</w:t>
      </w:r>
      <w:r>
        <w:rPr>
          <w:rFonts w:ascii="Times New Roman" w:hAnsi="Times New Roman" w:cs="Times New Roman"/>
          <w:sz w:val="28"/>
          <w:szCs w:val="28"/>
        </w:rPr>
        <w:t xml:space="preserve"> інтуїції. </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 Оцінка параметрів моделі на основі наявних статистичних даних. </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Здійснення тестів перевірки якості моделі. </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4) Перевірка відповідності моделі теоретичним передумовам.</w:t>
      </w:r>
    </w:p>
    <w:p w:rsidR="00891265" w:rsidRDefault="00891265" w:rsidP="00070A0C">
      <w:pPr>
        <w:spacing w:after="0"/>
        <w:rPr>
          <w:rFonts w:ascii="Times New Roman" w:hAnsi="Times New Roman" w:cs="Times New Roman"/>
          <w:sz w:val="28"/>
          <w:szCs w:val="28"/>
        </w:rPr>
      </w:pPr>
    </w:p>
    <w:p w:rsidR="00891265" w:rsidRDefault="00891265"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Виконання </w:t>
      </w:r>
      <w:proofErr w:type="spellStart"/>
      <w:r>
        <w:rPr>
          <w:rFonts w:ascii="Times New Roman" w:hAnsi="Times New Roman" w:cs="Times New Roman"/>
          <w:b/>
          <w:bCs/>
          <w:sz w:val="28"/>
          <w:szCs w:val="28"/>
        </w:rPr>
        <w:t>комп</w:t>
      </w:r>
      <w:proofErr w:type="spellEnd"/>
      <w:r>
        <w:rPr>
          <w:rFonts w:ascii="Times New Roman" w:hAnsi="Times New Roman" w:cs="Times New Roman"/>
          <w:b/>
          <w:bCs/>
          <w:sz w:val="28"/>
          <w:szCs w:val="28"/>
          <w:lang w:val="ru-RU"/>
        </w:rPr>
        <w:t>’</w:t>
      </w:r>
      <w:proofErr w:type="spellStart"/>
      <w:r>
        <w:rPr>
          <w:rFonts w:ascii="Times New Roman" w:hAnsi="Times New Roman" w:cs="Times New Roman"/>
          <w:b/>
          <w:bCs/>
          <w:sz w:val="28"/>
          <w:szCs w:val="28"/>
        </w:rPr>
        <w:t>ютерного</w:t>
      </w:r>
      <w:proofErr w:type="spellEnd"/>
      <w:r>
        <w:rPr>
          <w:rFonts w:ascii="Times New Roman" w:hAnsi="Times New Roman" w:cs="Times New Roman"/>
          <w:b/>
          <w:bCs/>
          <w:sz w:val="28"/>
          <w:szCs w:val="28"/>
        </w:rPr>
        <w:t xml:space="preserve"> практикуму</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Провести моделювання регресій, нелінійних щодо включених в аналіз </w:t>
      </w:r>
      <w:r w:rsidR="00F30DB4">
        <w:rPr>
          <w:rFonts w:ascii="Times New Roman" w:hAnsi="Times New Roman" w:cs="Times New Roman"/>
          <w:sz w:val="28"/>
          <w:szCs w:val="28"/>
        </w:rPr>
        <w:t xml:space="preserve">пояснюючих </w:t>
      </w:r>
      <w:r>
        <w:rPr>
          <w:rFonts w:ascii="Times New Roman" w:hAnsi="Times New Roman" w:cs="Times New Roman"/>
          <w:sz w:val="28"/>
          <w:szCs w:val="28"/>
        </w:rPr>
        <w:t>змінних</w:t>
      </w:r>
      <w:r w:rsidR="00070A0C">
        <w:rPr>
          <w:rFonts w:ascii="Times New Roman" w:hAnsi="Times New Roman" w:cs="Times New Roman"/>
          <w:sz w:val="28"/>
          <w:szCs w:val="28"/>
        </w:rPr>
        <w:t xml:space="preserve">, </w:t>
      </w:r>
      <w:r>
        <w:rPr>
          <w:rFonts w:ascii="Times New Roman" w:hAnsi="Times New Roman" w:cs="Times New Roman"/>
          <w:sz w:val="28"/>
          <w:szCs w:val="28"/>
        </w:rPr>
        <w:t xml:space="preserve">але лінійних </w:t>
      </w:r>
      <w:r w:rsidR="00070A0C">
        <w:rPr>
          <w:rFonts w:ascii="Times New Roman" w:hAnsi="Times New Roman" w:cs="Times New Roman"/>
          <w:sz w:val="28"/>
          <w:szCs w:val="28"/>
        </w:rPr>
        <w:t>за</w:t>
      </w:r>
      <w:r>
        <w:rPr>
          <w:rFonts w:ascii="Times New Roman" w:hAnsi="Times New Roman" w:cs="Times New Roman"/>
          <w:sz w:val="28"/>
          <w:szCs w:val="28"/>
        </w:rPr>
        <w:t xml:space="preserve"> оцінюваним параметр</w:t>
      </w:r>
      <w:r w:rsidR="00F30DB4">
        <w:rPr>
          <w:rFonts w:ascii="Times New Roman" w:hAnsi="Times New Roman" w:cs="Times New Roman"/>
          <w:sz w:val="28"/>
          <w:szCs w:val="28"/>
        </w:rPr>
        <w:t>о</w:t>
      </w:r>
      <w:r>
        <w:rPr>
          <w:rFonts w:ascii="Times New Roman" w:hAnsi="Times New Roman" w:cs="Times New Roman"/>
          <w:sz w:val="28"/>
          <w:szCs w:val="28"/>
        </w:rPr>
        <w:t>м.</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1.1. </w:t>
      </w:r>
      <w:r>
        <w:rPr>
          <w:rFonts w:ascii="Times New Roman" w:hAnsi="Times New Roman" w:cs="Times New Roman"/>
          <w:sz w:val="28"/>
          <w:szCs w:val="28"/>
          <w:lang w:val="ru-RU"/>
        </w:rPr>
        <w:t xml:space="preserve">Провести </w:t>
      </w:r>
      <w:proofErr w:type="spellStart"/>
      <w:r>
        <w:rPr>
          <w:rFonts w:ascii="Times New Roman" w:hAnsi="Times New Roman" w:cs="Times New Roman"/>
          <w:sz w:val="28"/>
          <w:szCs w:val="28"/>
          <w:lang w:val="ru-RU"/>
        </w:rPr>
        <w:t>генера</w:t>
      </w:r>
      <w:r>
        <w:rPr>
          <w:rFonts w:ascii="Times New Roman" w:hAnsi="Times New Roman" w:cs="Times New Roman"/>
          <w:sz w:val="28"/>
          <w:szCs w:val="28"/>
        </w:rPr>
        <w:t>ці</w:t>
      </w:r>
      <w:proofErr w:type="gramStart"/>
      <w:r>
        <w:rPr>
          <w:rFonts w:ascii="Times New Roman" w:hAnsi="Times New Roman" w:cs="Times New Roman"/>
          <w:sz w:val="28"/>
          <w:szCs w:val="28"/>
        </w:rPr>
        <w:t>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ru-RU"/>
        </w:rPr>
        <w:t>нел</w:t>
      </w:r>
      <w:proofErr w:type="gramEnd"/>
      <w:r>
        <w:rPr>
          <w:rFonts w:ascii="Times New Roman" w:hAnsi="Times New Roman" w:cs="Times New Roman"/>
          <w:sz w:val="28"/>
          <w:szCs w:val="28"/>
          <w:lang w:val="ru-RU"/>
        </w:rPr>
        <w:t>інійних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членів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моделі</w:t>
      </w:r>
      <w:proofErr w:type="spellEnd"/>
      <w:r>
        <w:rPr>
          <w:rFonts w:ascii="Times New Roman" w:hAnsi="Times New Roman" w:cs="Times New Roman"/>
          <w:sz w:val="28"/>
          <w:szCs w:val="28"/>
          <w:lang w:val="ru-RU"/>
        </w:rPr>
        <w:t xml:space="preserve"> за </w:t>
      </w:r>
      <w:proofErr w:type="spellStart"/>
      <w:r>
        <w:rPr>
          <w:rFonts w:ascii="Times New Roman" w:hAnsi="Times New Roman" w:cs="Times New Roman"/>
          <w:sz w:val="28"/>
          <w:szCs w:val="28"/>
          <w:lang w:val="ru-RU"/>
        </w:rPr>
        <w:t>допомогою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функції</w:t>
      </w:r>
      <w:proofErr w:type="spellEnd"/>
      <w:r>
        <w:rPr>
          <w:rFonts w:ascii="Times New Roman" w:hAnsi="Times New Roman" w:cs="Times New Roman"/>
          <w:sz w:val="28"/>
          <w:szCs w:val="28"/>
          <w:lang w:val="ru-RU"/>
        </w:rPr>
        <w:t xml:space="preserve"> </w:t>
      </w:r>
      <w:proofErr w:type="spellStart"/>
      <w:r w:rsidR="00070A0C">
        <w:rPr>
          <w:rFonts w:ascii="Times New Roman" w:hAnsi="Times New Roman" w:cs="Times New Roman"/>
          <w:i/>
          <w:iCs/>
          <w:sz w:val="28"/>
          <w:szCs w:val="28"/>
          <w:lang w:val="ru-RU"/>
        </w:rPr>
        <w:t>Перетворити</w:t>
      </w:r>
      <w:proofErr w:type="spellEnd"/>
      <w:r>
        <w:rPr>
          <w:rFonts w:ascii="Times New Roman" w:hAnsi="Times New Roman" w:cs="Times New Roman"/>
          <w:i/>
          <w:iCs/>
          <w:sz w:val="28"/>
          <w:szCs w:val="28"/>
          <w:lang w:val="ru-RU"/>
        </w:rPr>
        <w:t xml:space="preserve"> </w:t>
      </w:r>
      <w:r w:rsidR="00A5214B">
        <w:rPr>
          <w:rFonts w:ascii="Symbol" w:hAnsi="Symbol" w:cs="Symbol"/>
          <w:i/>
          <w:iCs/>
          <w:sz w:val="28"/>
          <w:szCs w:val="28"/>
        </w:rPr>
        <w:t></w:t>
      </w:r>
      <w:r w:rsidR="00070A0C">
        <w:rPr>
          <w:rFonts w:ascii="Symbol" w:hAnsi="Symbol" w:cs="Symbol"/>
          <w:i/>
          <w:iCs/>
          <w:sz w:val="28"/>
          <w:szCs w:val="28"/>
        </w:rPr>
        <w:t></w:t>
      </w:r>
      <w:r w:rsidR="00070A0C">
        <w:rPr>
          <w:rFonts w:ascii="Times New Roman" w:hAnsi="Times New Roman" w:cs="Times New Roman"/>
          <w:i/>
          <w:iCs/>
          <w:sz w:val="28"/>
          <w:szCs w:val="28"/>
        </w:rPr>
        <w:t>Вирахувати змінну</w:t>
      </w:r>
      <w:r>
        <w:rPr>
          <w:rFonts w:ascii="Times New Roman" w:hAnsi="Times New Roman" w:cs="Times New Roman"/>
          <w:sz w:val="28"/>
          <w:szCs w:val="28"/>
        </w:rPr>
        <w:t>.</w:t>
      </w:r>
    </w:p>
    <w:p w:rsidR="00891265" w:rsidRDefault="00891265" w:rsidP="004215DD">
      <w:pPr>
        <w:spacing w:after="0"/>
        <w:ind w:firstLine="709"/>
        <w:jc w:val="both"/>
        <w:rPr>
          <w:rFonts w:ascii="Times New Roman" w:hAnsi="Times New Roman" w:cs="Times New Roman"/>
          <w:sz w:val="28"/>
          <w:szCs w:val="28"/>
        </w:rPr>
      </w:pPr>
    </w:p>
    <w:p w:rsidR="00891265" w:rsidRDefault="00CF5771" w:rsidP="00A5214B">
      <w:pPr>
        <w:spacing w:after="0"/>
        <w:jc w:val="center"/>
        <w:rPr>
          <w:rFonts w:ascii="Times New Roman" w:hAnsi="Times New Roman" w:cs="Times New Roman"/>
          <w:sz w:val="28"/>
          <w:szCs w:val="28"/>
          <w:lang w:val="ru-RU"/>
        </w:rPr>
      </w:pPr>
      <w:r w:rsidRPr="006F6159">
        <w:rPr>
          <w:noProof/>
          <w:lang w:val="ru-RU" w:eastAsia="ru-RU"/>
        </w:rPr>
        <w:pict>
          <v:shape id="Рисунок 13" o:spid="_x0000_i1099" type="#_x0000_t75" style="width:229.5pt;height:69pt;visibility:visible">
            <v:imagedata r:id="rId126" o:title=""/>
          </v:shape>
        </w:pict>
      </w:r>
    </w:p>
    <w:p w:rsidR="00891265" w:rsidRDefault="00891265" w:rsidP="00A5214B">
      <w:pPr>
        <w:spacing w:after="0"/>
        <w:jc w:val="center"/>
        <w:rPr>
          <w:rFonts w:ascii="Times New Roman" w:hAnsi="Times New Roman" w:cs="Times New Roman"/>
          <w:sz w:val="28"/>
          <w:szCs w:val="28"/>
        </w:rPr>
      </w:pPr>
      <w:r>
        <w:rPr>
          <w:rFonts w:ascii="Times New Roman" w:hAnsi="Times New Roman" w:cs="Times New Roman"/>
          <w:sz w:val="28"/>
          <w:szCs w:val="28"/>
          <w:lang w:val="ru-RU"/>
        </w:rPr>
        <w:t xml:space="preserve">Рис. </w:t>
      </w:r>
      <w:r w:rsidR="002F5779">
        <w:rPr>
          <w:rFonts w:ascii="Times New Roman" w:hAnsi="Times New Roman" w:cs="Times New Roman"/>
          <w:sz w:val="28"/>
          <w:szCs w:val="28"/>
          <w:lang w:val="ru-RU"/>
        </w:rPr>
        <w:t>3.</w:t>
      </w:r>
      <w:r>
        <w:rPr>
          <w:rFonts w:ascii="Times New Roman" w:hAnsi="Times New Roman" w:cs="Times New Roman"/>
          <w:sz w:val="28"/>
          <w:szCs w:val="28"/>
          <w:lang w:val="ru-RU"/>
        </w:rPr>
        <w:t xml:space="preserve">1. </w:t>
      </w:r>
      <w:proofErr w:type="spellStart"/>
      <w:r>
        <w:rPr>
          <w:rFonts w:ascii="Times New Roman" w:hAnsi="Times New Roman" w:cs="Times New Roman"/>
          <w:sz w:val="28"/>
          <w:szCs w:val="28"/>
          <w:lang w:val="ru-RU"/>
        </w:rPr>
        <w:t>Функція</w:t>
      </w:r>
      <w:proofErr w:type="spellEnd"/>
      <w:r>
        <w:rPr>
          <w:rFonts w:ascii="Times New Roman" w:hAnsi="Times New Roman" w:cs="Times New Roman"/>
          <w:sz w:val="28"/>
          <w:szCs w:val="28"/>
          <w:lang w:val="ru-RU"/>
        </w:rPr>
        <w:t xml:space="preserve"> </w:t>
      </w:r>
      <w:r w:rsidR="00D64B35">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Розрахувати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змінну</w:t>
      </w:r>
      <w:proofErr w:type="spellEnd"/>
      <w:r w:rsidR="00D64B35">
        <w:rPr>
          <w:rFonts w:ascii="Times New Roman" w:hAnsi="Times New Roman" w:cs="Times New Roman"/>
          <w:sz w:val="28"/>
          <w:szCs w:val="28"/>
          <w:lang w:val="ru-RU"/>
        </w:rPr>
        <w:t>»</w:t>
      </w:r>
      <w:r w:rsidR="00A5214B">
        <w:rPr>
          <w:rFonts w:ascii="Times New Roman" w:hAnsi="Times New Roman" w:cs="Times New Roman"/>
          <w:sz w:val="28"/>
          <w:szCs w:val="28"/>
          <w:lang w:val="ru-RU"/>
        </w:rPr>
        <w:t>.</w:t>
      </w:r>
    </w:p>
    <w:p w:rsidR="00891265" w:rsidRDefault="00891265" w:rsidP="004215DD">
      <w:pPr>
        <w:spacing w:after="0"/>
        <w:ind w:firstLine="709"/>
        <w:jc w:val="both"/>
        <w:rPr>
          <w:rFonts w:ascii="Times New Roman" w:hAnsi="Times New Roman" w:cs="Times New Roman"/>
          <w:sz w:val="28"/>
          <w:szCs w:val="28"/>
        </w:rPr>
      </w:pPr>
    </w:p>
    <w:p w:rsidR="00891265" w:rsidRDefault="00891265" w:rsidP="004215DD">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rPr>
        <w:t>Шляхом проведення модифікацій з незалежною змінною, згенерувати наступні члени:</w:t>
      </w:r>
      <w:r w:rsidR="008A2CBD">
        <w:rPr>
          <w:rFonts w:ascii="Times New Roman" w:hAnsi="Times New Roman" w:cs="Times New Roman"/>
          <w:sz w:val="28"/>
          <w:szCs w:val="28"/>
          <w:lang w:val="ru-RU"/>
        </w:rPr>
        <w:t xml:space="preserve"> </w:t>
      </w:r>
      <w:r w:rsidR="00070A0C" w:rsidRPr="007001F5">
        <w:rPr>
          <w:rFonts w:ascii="Times New Roman" w:hAnsi="Times New Roman" w:cs="Times New Roman"/>
          <w:position w:val="-6"/>
          <w:sz w:val="28"/>
          <w:szCs w:val="28"/>
          <w:lang w:val="en-US"/>
        </w:rPr>
        <w:object w:dxaOrig="279" w:dyaOrig="320">
          <v:shape id="_x0000_i1100" type="#_x0000_t75" style="width:20.25pt;height:20.25pt" o:ole="">
            <v:imagedata r:id="rId127" o:title=""/>
          </v:shape>
          <o:OLEObject Type="Embed" ProgID="Equation.3" ShapeID="_x0000_i1100" DrawAspect="Content" ObjectID="_1550914993" r:id="rId128"/>
        </w:object>
      </w:r>
      <w:r w:rsidR="008A2CBD" w:rsidRPr="007001F5">
        <w:rPr>
          <w:rFonts w:ascii="Times New Roman" w:hAnsi="Times New Roman" w:cs="Times New Roman"/>
          <w:sz w:val="28"/>
          <w:szCs w:val="28"/>
          <w:lang w:val="ru-RU"/>
        </w:rPr>
        <w:t xml:space="preserve">, </w:t>
      </w:r>
      <w:r w:rsidR="00070A0C" w:rsidRPr="007001F5">
        <w:rPr>
          <w:rFonts w:ascii="Times New Roman" w:hAnsi="Times New Roman" w:cs="Times New Roman"/>
          <w:position w:val="-6"/>
          <w:sz w:val="28"/>
          <w:szCs w:val="28"/>
          <w:lang w:val="en-US"/>
        </w:rPr>
        <w:object w:dxaOrig="279" w:dyaOrig="320">
          <v:shape id="_x0000_i1101" type="#_x0000_t75" style="width:20.25pt;height:20.25pt" o:ole="">
            <v:imagedata r:id="rId129" o:title=""/>
          </v:shape>
          <o:OLEObject Type="Embed" ProgID="Equation.3" ShapeID="_x0000_i1101" DrawAspect="Content" ObjectID="_1550914994" r:id="rId130"/>
        </w:object>
      </w:r>
      <w:r w:rsidR="008A2CBD" w:rsidRPr="007001F5">
        <w:rPr>
          <w:rFonts w:ascii="Times New Roman" w:hAnsi="Times New Roman" w:cs="Times New Roman"/>
          <w:sz w:val="28"/>
          <w:szCs w:val="28"/>
          <w:lang w:val="ru-RU"/>
        </w:rPr>
        <w:t xml:space="preserve">, </w:t>
      </w:r>
      <w:r w:rsidR="00070A0C" w:rsidRPr="007001F5">
        <w:rPr>
          <w:rFonts w:ascii="Times New Roman" w:hAnsi="Times New Roman" w:cs="Times New Roman"/>
          <w:position w:val="-24"/>
          <w:sz w:val="28"/>
          <w:szCs w:val="28"/>
          <w:lang w:val="en-US"/>
        </w:rPr>
        <w:object w:dxaOrig="240" w:dyaOrig="620">
          <v:shape id="_x0000_i1102" type="#_x0000_t75" style="width:14.25pt;height:36pt" o:ole="">
            <v:imagedata r:id="rId131" o:title=""/>
          </v:shape>
          <o:OLEObject Type="Embed" ProgID="Equation.3" ShapeID="_x0000_i1102" DrawAspect="Content" ObjectID="_1550914995" r:id="rId132"/>
        </w:object>
      </w:r>
      <w:r w:rsidR="008A2CBD" w:rsidRPr="007001F5">
        <w:rPr>
          <w:rFonts w:ascii="Times New Roman" w:hAnsi="Times New Roman" w:cs="Times New Roman"/>
          <w:sz w:val="28"/>
          <w:szCs w:val="28"/>
          <w:lang w:val="ru-RU"/>
        </w:rPr>
        <w:t>.</w:t>
      </w:r>
    </w:p>
    <w:p w:rsidR="002F5779" w:rsidRDefault="002F5779" w:rsidP="004215DD">
      <w:pPr>
        <w:spacing w:after="0"/>
        <w:ind w:firstLine="709"/>
        <w:jc w:val="both"/>
        <w:rPr>
          <w:rFonts w:ascii="Times New Roman" w:hAnsi="Times New Roman" w:cs="Times New Roman"/>
          <w:sz w:val="28"/>
          <w:szCs w:val="28"/>
          <w:lang w:val="ru-RU"/>
        </w:rPr>
      </w:pPr>
    </w:p>
    <w:p w:rsidR="00891265" w:rsidRDefault="00CF5771" w:rsidP="004215DD">
      <w:pPr>
        <w:spacing w:after="0"/>
        <w:jc w:val="center"/>
        <w:rPr>
          <w:rFonts w:ascii="Times New Roman" w:hAnsi="Times New Roman" w:cs="Times New Roman"/>
          <w:sz w:val="28"/>
          <w:szCs w:val="28"/>
          <w:lang w:val="ru-RU"/>
        </w:rPr>
      </w:pPr>
      <w:r w:rsidRPr="006F6159">
        <w:rPr>
          <w:noProof/>
          <w:lang w:val="ru-RU" w:eastAsia="ru-RU"/>
        </w:rPr>
        <w:pict>
          <v:shape id="Рисунок 14" o:spid="_x0000_i1103" type="#_x0000_t75" style="width:240pt;height:76.5pt;visibility:visible">
            <v:imagedata r:id="rId133" o:title=""/>
          </v:shape>
        </w:pict>
      </w:r>
    </w:p>
    <w:p w:rsidR="00891265" w:rsidRDefault="00891265" w:rsidP="00124012">
      <w:pPr>
        <w:spacing w:after="0"/>
        <w:jc w:val="center"/>
        <w:rPr>
          <w:rFonts w:ascii="Times New Roman" w:hAnsi="Times New Roman" w:cs="Times New Roman"/>
          <w:sz w:val="28"/>
          <w:szCs w:val="28"/>
        </w:rPr>
      </w:pPr>
      <w:r>
        <w:rPr>
          <w:rFonts w:ascii="Times New Roman" w:hAnsi="Times New Roman" w:cs="Times New Roman"/>
          <w:sz w:val="28"/>
          <w:szCs w:val="28"/>
          <w:lang w:val="ru-RU"/>
        </w:rPr>
        <w:t xml:space="preserve">Рис. </w:t>
      </w:r>
      <w:r w:rsidR="002F5779">
        <w:rPr>
          <w:rFonts w:ascii="Times New Roman" w:hAnsi="Times New Roman" w:cs="Times New Roman"/>
          <w:sz w:val="28"/>
          <w:szCs w:val="28"/>
          <w:lang w:val="ru-RU"/>
        </w:rPr>
        <w:t>3.</w:t>
      </w:r>
      <w:r>
        <w:rPr>
          <w:rFonts w:ascii="Times New Roman" w:hAnsi="Times New Roman" w:cs="Times New Roman"/>
          <w:sz w:val="28"/>
          <w:szCs w:val="28"/>
          <w:lang w:val="ru-RU"/>
        </w:rPr>
        <w:t>2. Приклад г</w:t>
      </w:r>
      <w:proofErr w:type="spellStart"/>
      <w:r>
        <w:rPr>
          <w:rFonts w:ascii="Times New Roman" w:hAnsi="Times New Roman" w:cs="Times New Roman"/>
          <w:sz w:val="28"/>
          <w:szCs w:val="28"/>
        </w:rPr>
        <w:t>енерації</w:t>
      </w:r>
      <w:proofErr w:type="spellEnd"/>
      <w:r>
        <w:rPr>
          <w:rFonts w:ascii="Times New Roman" w:hAnsi="Times New Roman" w:cs="Times New Roman"/>
          <w:sz w:val="28"/>
          <w:szCs w:val="28"/>
        </w:rPr>
        <w:t xml:space="preserve"> нелінійних членів моделі.</w:t>
      </w:r>
    </w:p>
    <w:p w:rsidR="00124012" w:rsidRDefault="00124012" w:rsidP="00124012">
      <w:pPr>
        <w:spacing w:after="0"/>
        <w:jc w:val="center"/>
        <w:rPr>
          <w:rFonts w:ascii="Times New Roman" w:hAnsi="Times New Roman" w:cs="Times New Roman"/>
          <w:sz w:val="28"/>
          <w:szCs w:val="28"/>
        </w:rPr>
      </w:pPr>
    </w:p>
    <w:p w:rsidR="00891265" w:rsidRDefault="00891265" w:rsidP="004215DD">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1.2. </w:t>
      </w:r>
      <w:proofErr w:type="spellStart"/>
      <w:r>
        <w:rPr>
          <w:rFonts w:ascii="Times New Roman" w:hAnsi="Times New Roman" w:cs="Times New Roman"/>
          <w:sz w:val="28"/>
          <w:szCs w:val="28"/>
          <w:lang w:val="ru-RU"/>
        </w:rPr>
        <w:t>Використовуючи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нові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згенеровані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змінні</w:t>
      </w:r>
      <w:proofErr w:type="spellEnd"/>
      <w:r>
        <w:rPr>
          <w:rFonts w:ascii="Times New Roman" w:hAnsi="Times New Roman" w:cs="Times New Roman"/>
          <w:sz w:val="28"/>
          <w:szCs w:val="28"/>
          <w:lang w:val="ru-RU"/>
        </w:rPr>
        <w:t xml:space="preserve"> провести </w:t>
      </w:r>
      <w:proofErr w:type="spellStart"/>
      <w:r>
        <w:rPr>
          <w:rFonts w:ascii="Times New Roman" w:hAnsi="Times New Roman" w:cs="Times New Roman"/>
          <w:sz w:val="28"/>
          <w:szCs w:val="28"/>
          <w:lang w:val="ru-RU"/>
        </w:rPr>
        <w:t>моделюва</w:t>
      </w:r>
      <w:r w:rsidR="00070A0C">
        <w:rPr>
          <w:rFonts w:ascii="Times New Roman" w:hAnsi="Times New Roman" w:cs="Times New Roman"/>
          <w:sz w:val="28"/>
          <w:szCs w:val="28"/>
          <w:lang w:val="ru-RU"/>
        </w:rPr>
        <w:t>ння</w:t>
      </w:r>
      <w:proofErr w:type="spellEnd"/>
      <w:r w:rsidR="00070A0C">
        <w:rPr>
          <w:rFonts w:ascii="Times New Roman" w:hAnsi="Times New Roman" w:cs="Times New Roman"/>
          <w:sz w:val="28"/>
          <w:szCs w:val="28"/>
          <w:lang w:val="ru-RU"/>
        </w:rPr>
        <w:t xml:space="preserve"> </w:t>
      </w:r>
      <w:proofErr w:type="spellStart"/>
      <w:r w:rsidR="00070A0C">
        <w:rPr>
          <w:rFonts w:ascii="Times New Roman" w:hAnsi="Times New Roman" w:cs="Times New Roman"/>
          <w:sz w:val="28"/>
          <w:szCs w:val="28"/>
          <w:lang w:val="ru-RU"/>
        </w:rPr>
        <w:t>поліномів</w:t>
      </w:r>
      <w:proofErr w:type="spellEnd"/>
      <w:r w:rsidR="00070A0C">
        <w:rPr>
          <w:rFonts w:ascii="Times New Roman" w:hAnsi="Times New Roman" w:cs="Times New Roman"/>
          <w:sz w:val="28"/>
          <w:szCs w:val="28"/>
          <w:lang w:val="ru-RU"/>
        </w:rPr>
        <w:t xml:space="preserve"> </w:t>
      </w:r>
      <w:proofErr w:type="spellStart"/>
      <w:proofErr w:type="gramStart"/>
      <w:r w:rsidR="00070A0C">
        <w:rPr>
          <w:rFonts w:ascii="Times New Roman" w:hAnsi="Times New Roman" w:cs="Times New Roman"/>
          <w:sz w:val="28"/>
          <w:szCs w:val="28"/>
          <w:lang w:val="ru-RU"/>
        </w:rPr>
        <w:t>р</w:t>
      </w:r>
      <w:proofErr w:type="gramEnd"/>
      <w:r w:rsidR="00070A0C">
        <w:rPr>
          <w:rFonts w:ascii="Times New Roman" w:hAnsi="Times New Roman" w:cs="Times New Roman"/>
          <w:sz w:val="28"/>
          <w:szCs w:val="28"/>
          <w:lang w:val="ru-RU"/>
        </w:rPr>
        <w:t>ізної</w:t>
      </w:r>
      <w:proofErr w:type="spellEnd"/>
      <w:r w:rsidR="00070A0C">
        <w:rPr>
          <w:rFonts w:ascii="Times New Roman" w:hAnsi="Times New Roman" w:cs="Times New Roman"/>
          <w:sz w:val="28"/>
          <w:szCs w:val="28"/>
          <w:lang w:val="ru-RU"/>
        </w:rPr>
        <w:t xml:space="preserve"> </w:t>
      </w:r>
      <w:proofErr w:type="spellStart"/>
      <w:r w:rsidR="00070A0C">
        <w:rPr>
          <w:rFonts w:ascii="Times New Roman" w:hAnsi="Times New Roman" w:cs="Times New Roman"/>
          <w:sz w:val="28"/>
          <w:szCs w:val="28"/>
          <w:lang w:val="ru-RU"/>
        </w:rPr>
        <w:t>складності</w:t>
      </w:r>
      <w:proofErr w:type="spellEnd"/>
      <w:r>
        <w:rPr>
          <w:rFonts w:ascii="Times New Roman" w:hAnsi="Times New Roman" w:cs="Times New Roman"/>
          <w:sz w:val="28"/>
          <w:szCs w:val="28"/>
          <w:lang w:val="ru-RU"/>
        </w:rPr>
        <w:t>:</w:t>
      </w:r>
    </w:p>
    <w:p w:rsidR="00124012" w:rsidRDefault="00124012" w:rsidP="004215DD">
      <w:pPr>
        <w:spacing w:after="0"/>
        <w:ind w:firstLine="709"/>
        <w:jc w:val="both"/>
        <w:rPr>
          <w:rFonts w:ascii="Times New Roman" w:hAnsi="Times New Roman" w:cs="Times New Roman"/>
          <w:sz w:val="28"/>
          <w:szCs w:val="28"/>
          <w:lang w:val="ru-RU"/>
        </w:rPr>
      </w:pPr>
    </w:p>
    <w:p w:rsidR="00D61FAB" w:rsidRDefault="00070A0C" w:rsidP="00070A0C">
      <w:pPr>
        <w:spacing w:after="0"/>
        <w:ind w:firstLine="709"/>
        <w:jc w:val="center"/>
        <w:rPr>
          <w:rFonts w:ascii="Times New Roman" w:hAnsi="Times New Roman" w:cs="Times New Roman"/>
          <w:sz w:val="28"/>
          <w:szCs w:val="28"/>
        </w:rPr>
      </w:pPr>
      <w:r w:rsidRPr="00070A0C">
        <w:rPr>
          <w:rFonts w:ascii="Times New Roman" w:hAnsi="Times New Roman" w:cs="Times New Roman"/>
          <w:sz w:val="28"/>
          <w:szCs w:val="28"/>
        </w:rPr>
        <w:object w:dxaOrig="1760" w:dyaOrig="360">
          <v:shape id="_x0000_i1104" type="#_x0000_t75" style="width:101.25pt;height:21pt" o:ole="">
            <v:imagedata r:id="rId134" o:title=""/>
          </v:shape>
          <o:OLEObject Type="Embed" ProgID="Equation.3" ShapeID="_x0000_i1104" DrawAspect="Content" ObjectID="_1550914996" r:id="rId135"/>
        </w:object>
      </w:r>
      <w:r w:rsidRPr="00070A0C">
        <w:rPr>
          <w:rFonts w:ascii="Times New Roman" w:hAnsi="Times New Roman" w:cs="Times New Roman"/>
          <w:sz w:val="28"/>
          <w:szCs w:val="28"/>
        </w:rPr>
        <w:t>;</w:t>
      </w:r>
      <w:r w:rsidR="00CF2578">
        <w:rPr>
          <w:rFonts w:ascii="Times New Roman" w:hAnsi="Times New Roman" w:cs="Times New Roman"/>
          <w:sz w:val="28"/>
          <w:szCs w:val="28"/>
        </w:rPr>
        <w:t xml:space="preserve"> </w:t>
      </w:r>
      <w:r w:rsidRPr="00070A0C">
        <w:rPr>
          <w:rFonts w:ascii="Times New Roman" w:hAnsi="Times New Roman" w:cs="Times New Roman"/>
          <w:sz w:val="28"/>
          <w:szCs w:val="28"/>
        </w:rPr>
        <w:object w:dxaOrig="2420" w:dyaOrig="380">
          <v:shape id="_x0000_i1105" type="#_x0000_t75" style="width:147.75pt;height:23.25pt" o:ole="">
            <v:imagedata r:id="rId136" o:title=""/>
          </v:shape>
          <o:OLEObject Type="Embed" ProgID="Equation.3" ShapeID="_x0000_i1105" DrawAspect="Content" ObjectID="_1550914997" r:id="rId137"/>
        </w:object>
      </w:r>
      <w:r w:rsidRPr="00070A0C">
        <w:rPr>
          <w:rFonts w:ascii="Times New Roman" w:hAnsi="Times New Roman" w:cs="Times New Roman"/>
          <w:sz w:val="28"/>
          <w:szCs w:val="28"/>
        </w:rPr>
        <w:t>;</w:t>
      </w:r>
      <w:r w:rsidR="00CF2578">
        <w:rPr>
          <w:rFonts w:ascii="Times New Roman" w:hAnsi="Times New Roman" w:cs="Times New Roman"/>
          <w:sz w:val="28"/>
          <w:szCs w:val="28"/>
        </w:rPr>
        <w:t xml:space="preserve"> </w:t>
      </w:r>
      <w:r w:rsidRPr="00070A0C">
        <w:rPr>
          <w:rFonts w:ascii="Times New Roman" w:hAnsi="Times New Roman" w:cs="Times New Roman"/>
          <w:sz w:val="28"/>
          <w:szCs w:val="28"/>
        </w:rPr>
        <w:object w:dxaOrig="980" w:dyaOrig="620">
          <v:shape id="_x0000_i1106" type="#_x0000_t75" style="width:61.5pt;height:39pt" o:ole="">
            <v:imagedata r:id="rId138" o:title=""/>
          </v:shape>
          <o:OLEObject Type="Embed" ProgID="Equation.3" ShapeID="_x0000_i1106" DrawAspect="Content" ObjectID="_1550914998" r:id="rId139"/>
        </w:object>
      </w:r>
      <w:r w:rsidRPr="00070A0C">
        <w:rPr>
          <w:rFonts w:ascii="Times New Roman" w:hAnsi="Times New Roman" w:cs="Times New Roman"/>
          <w:sz w:val="28"/>
          <w:szCs w:val="28"/>
        </w:rPr>
        <w:t>.</w:t>
      </w:r>
    </w:p>
    <w:p w:rsidR="00124012" w:rsidRPr="00070A0C" w:rsidRDefault="00124012" w:rsidP="00070A0C">
      <w:pPr>
        <w:spacing w:after="0"/>
        <w:ind w:firstLine="709"/>
        <w:jc w:val="center"/>
        <w:rPr>
          <w:rFonts w:ascii="Times New Roman" w:hAnsi="Times New Roman" w:cs="Times New Roman"/>
          <w:sz w:val="28"/>
          <w:szCs w:val="28"/>
        </w:rPr>
      </w:pPr>
    </w:p>
    <w:p w:rsidR="00891265" w:rsidRDefault="00891265" w:rsidP="004215DD">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Провести </w:t>
      </w:r>
      <w:proofErr w:type="spellStart"/>
      <w:r>
        <w:rPr>
          <w:rFonts w:ascii="Times New Roman" w:hAnsi="Times New Roman" w:cs="Times New Roman"/>
          <w:sz w:val="28"/>
          <w:szCs w:val="28"/>
          <w:lang w:val="ru-RU"/>
        </w:rPr>
        <w:t>моделювання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регресій</w:t>
      </w:r>
      <w:proofErr w:type="spellEnd"/>
      <w:r>
        <w:rPr>
          <w:rFonts w:ascii="Times New Roman" w:hAnsi="Times New Roman" w:cs="Times New Roman"/>
          <w:sz w:val="28"/>
          <w:szCs w:val="28"/>
        </w:rPr>
        <w:t xml:space="preserve">, нелінійних </w:t>
      </w:r>
      <w:r w:rsidR="00070A0C">
        <w:rPr>
          <w:rFonts w:ascii="Times New Roman" w:hAnsi="Times New Roman" w:cs="Times New Roman"/>
          <w:sz w:val="28"/>
          <w:szCs w:val="28"/>
        </w:rPr>
        <w:t>за</w:t>
      </w:r>
      <w:r>
        <w:rPr>
          <w:rFonts w:ascii="Times New Roman" w:hAnsi="Times New Roman" w:cs="Times New Roman"/>
          <w:sz w:val="28"/>
          <w:szCs w:val="28"/>
        </w:rPr>
        <w:t xml:space="preserve"> оцінюваним</w:t>
      </w:r>
      <w:r w:rsidR="00070A0C">
        <w:rPr>
          <w:rFonts w:ascii="Times New Roman" w:hAnsi="Times New Roman" w:cs="Times New Roman"/>
          <w:sz w:val="28"/>
          <w:szCs w:val="28"/>
        </w:rPr>
        <w:t>и</w:t>
      </w:r>
      <w:r>
        <w:rPr>
          <w:rFonts w:ascii="Times New Roman" w:hAnsi="Times New Roman" w:cs="Times New Roman"/>
          <w:sz w:val="28"/>
          <w:szCs w:val="28"/>
        </w:rPr>
        <w:t xml:space="preserve"> параметрам</w:t>
      </w:r>
      <w:r w:rsidR="00070A0C">
        <w:rPr>
          <w:rFonts w:ascii="Times New Roman" w:hAnsi="Times New Roman" w:cs="Times New Roman"/>
          <w:sz w:val="28"/>
          <w:szCs w:val="28"/>
        </w:rPr>
        <w:t>и</w:t>
      </w:r>
      <w:r>
        <w:rPr>
          <w:rFonts w:ascii="Times New Roman" w:hAnsi="Times New Roman" w:cs="Times New Roman"/>
          <w:sz w:val="28"/>
          <w:szCs w:val="28"/>
        </w:rPr>
        <w:t xml:space="preserve"> </w:t>
      </w:r>
      <w:r w:rsidR="00070A0C">
        <w:rPr>
          <w:rFonts w:ascii="Times New Roman" w:hAnsi="Times New Roman" w:cs="Times New Roman"/>
          <w:sz w:val="28"/>
          <w:szCs w:val="28"/>
        </w:rPr>
        <w:t xml:space="preserve">використовуючи </w:t>
      </w:r>
      <w:r>
        <w:rPr>
          <w:rFonts w:ascii="Times New Roman" w:hAnsi="Times New Roman" w:cs="Times New Roman"/>
          <w:sz w:val="28"/>
          <w:szCs w:val="28"/>
        </w:rPr>
        <w:t>функції</w:t>
      </w:r>
      <w:r w:rsidR="00AA2FEA">
        <w:rPr>
          <w:rFonts w:ascii="Times New Roman" w:hAnsi="Times New Roman" w:cs="Times New Roman"/>
          <w:sz w:val="28"/>
          <w:szCs w:val="28"/>
        </w:rPr>
        <w:t xml:space="preserve">: </w:t>
      </w:r>
      <w:proofErr w:type="spellStart"/>
      <w:r>
        <w:rPr>
          <w:rFonts w:ascii="Times New Roman" w:hAnsi="Times New Roman" w:cs="Times New Roman"/>
          <w:i/>
          <w:iCs/>
          <w:sz w:val="28"/>
          <w:szCs w:val="28"/>
          <w:lang w:val="ru-RU"/>
        </w:rPr>
        <w:t>Анал</w:t>
      </w:r>
      <w:r w:rsidR="00AA2FEA">
        <w:rPr>
          <w:rFonts w:ascii="Times New Roman" w:hAnsi="Times New Roman" w:cs="Times New Roman"/>
          <w:i/>
          <w:iCs/>
          <w:sz w:val="28"/>
          <w:szCs w:val="28"/>
          <w:lang w:val="ru-RU"/>
        </w:rPr>
        <w:t>і</w:t>
      </w:r>
      <w:r>
        <w:rPr>
          <w:rFonts w:ascii="Times New Roman" w:hAnsi="Times New Roman" w:cs="Times New Roman"/>
          <w:i/>
          <w:iCs/>
          <w:sz w:val="28"/>
          <w:szCs w:val="28"/>
          <w:lang w:val="ru-RU"/>
        </w:rPr>
        <w:t>з</w:t>
      </w:r>
      <w:proofErr w:type="spellEnd"/>
      <w:r>
        <w:rPr>
          <w:rFonts w:ascii="Times New Roman" w:hAnsi="Times New Roman" w:cs="Times New Roman"/>
          <w:i/>
          <w:iCs/>
          <w:sz w:val="28"/>
          <w:szCs w:val="28"/>
          <w:lang w:val="ru-RU"/>
        </w:rPr>
        <w:t xml:space="preserve"> </w:t>
      </w:r>
      <w:r w:rsidR="00A5214B">
        <w:rPr>
          <w:rFonts w:ascii="Symbol" w:hAnsi="Symbol" w:cs="Symbol"/>
          <w:i/>
          <w:iCs/>
          <w:sz w:val="28"/>
          <w:szCs w:val="28"/>
        </w:rPr>
        <w:t></w:t>
      </w:r>
      <w:r w:rsidR="00A5214B">
        <w:rPr>
          <w:rFonts w:ascii="Symbol" w:hAnsi="Symbol" w:cs="Symbol"/>
          <w:i/>
          <w:iCs/>
          <w:sz w:val="28"/>
          <w:szCs w:val="28"/>
        </w:rPr>
        <w:t></w:t>
      </w:r>
      <w:proofErr w:type="spellStart"/>
      <w:r>
        <w:rPr>
          <w:rFonts w:ascii="Times New Roman" w:hAnsi="Times New Roman" w:cs="Times New Roman"/>
          <w:i/>
          <w:iCs/>
          <w:sz w:val="28"/>
          <w:szCs w:val="28"/>
        </w:rPr>
        <w:t>Регрес</w:t>
      </w:r>
      <w:r w:rsidR="00AA2FEA">
        <w:rPr>
          <w:rFonts w:ascii="Times New Roman" w:hAnsi="Times New Roman" w:cs="Times New Roman"/>
          <w:i/>
          <w:iCs/>
          <w:sz w:val="28"/>
          <w:szCs w:val="28"/>
        </w:rPr>
        <w:t>і</w:t>
      </w:r>
      <w:r>
        <w:rPr>
          <w:rFonts w:ascii="Times New Roman" w:hAnsi="Times New Roman" w:cs="Times New Roman"/>
          <w:i/>
          <w:iCs/>
          <w:sz w:val="28"/>
          <w:szCs w:val="28"/>
        </w:rPr>
        <w:t>я</w:t>
      </w:r>
      <w:r w:rsidR="00A5214B">
        <w:rPr>
          <w:rFonts w:ascii="Symbol" w:hAnsi="Symbol" w:cs="Symbol"/>
          <w:i/>
          <w:iCs/>
          <w:sz w:val="28"/>
          <w:szCs w:val="28"/>
        </w:rPr>
        <w:t></w:t>
      </w:r>
      <w:r w:rsidR="00A5214B">
        <w:rPr>
          <w:rFonts w:ascii="Symbol" w:hAnsi="Symbol" w:cs="Symbol"/>
          <w:i/>
          <w:iCs/>
          <w:sz w:val="28"/>
          <w:szCs w:val="28"/>
        </w:rPr>
        <w:t></w:t>
      </w:r>
      <w:proofErr w:type="gramStart"/>
      <w:r w:rsidR="00AA2FEA">
        <w:rPr>
          <w:rFonts w:ascii="Times New Roman" w:hAnsi="Times New Roman" w:cs="Times New Roman"/>
          <w:i/>
          <w:iCs/>
          <w:sz w:val="28"/>
          <w:szCs w:val="28"/>
        </w:rPr>
        <w:t>П</w:t>
      </w:r>
      <w:proofErr w:type="gramEnd"/>
      <w:r w:rsidR="00AA2FEA">
        <w:rPr>
          <w:rFonts w:ascii="Times New Roman" w:hAnsi="Times New Roman" w:cs="Times New Roman"/>
          <w:i/>
          <w:iCs/>
          <w:sz w:val="28"/>
          <w:szCs w:val="28"/>
        </w:rPr>
        <w:t>і</w:t>
      </w:r>
      <w:r>
        <w:rPr>
          <w:rFonts w:ascii="Times New Roman" w:hAnsi="Times New Roman" w:cs="Times New Roman"/>
          <w:i/>
          <w:iCs/>
          <w:sz w:val="28"/>
          <w:szCs w:val="28"/>
        </w:rPr>
        <w:t>дгонка</w:t>
      </w:r>
      <w:proofErr w:type="spellEnd"/>
      <w:r>
        <w:rPr>
          <w:rFonts w:ascii="Times New Roman" w:hAnsi="Times New Roman" w:cs="Times New Roman"/>
          <w:i/>
          <w:iCs/>
          <w:sz w:val="28"/>
          <w:szCs w:val="28"/>
        </w:rPr>
        <w:t xml:space="preserve"> крив</w:t>
      </w:r>
      <w:r w:rsidR="00AA2FEA">
        <w:rPr>
          <w:rFonts w:ascii="Times New Roman" w:hAnsi="Times New Roman" w:cs="Times New Roman"/>
          <w:i/>
          <w:iCs/>
          <w:sz w:val="28"/>
          <w:szCs w:val="28"/>
        </w:rPr>
        <w:t>и</w:t>
      </w:r>
      <w:r>
        <w:rPr>
          <w:rFonts w:ascii="Times New Roman" w:hAnsi="Times New Roman" w:cs="Times New Roman"/>
          <w:i/>
          <w:iCs/>
          <w:sz w:val="28"/>
          <w:szCs w:val="28"/>
          <w:lang w:val="ru-RU"/>
        </w:rPr>
        <w:t>х</w:t>
      </w:r>
      <w:r>
        <w:rPr>
          <w:rFonts w:ascii="Times New Roman" w:hAnsi="Times New Roman" w:cs="Times New Roman"/>
          <w:sz w:val="28"/>
          <w:szCs w:val="28"/>
          <w:lang w:val="ru-RU"/>
        </w:rPr>
        <w:t>.</w:t>
      </w:r>
    </w:p>
    <w:p w:rsidR="00891265" w:rsidRDefault="00891265" w:rsidP="004215DD">
      <w:pPr>
        <w:spacing w:after="0"/>
        <w:jc w:val="both"/>
        <w:rPr>
          <w:rFonts w:ascii="Times New Roman" w:hAnsi="Times New Roman" w:cs="Times New Roman"/>
          <w:sz w:val="28"/>
          <w:szCs w:val="28"/>
          <w:lang w:val="ru-RU"/>
        </w:rPr>
      </w:pPr>
    </w:p>
    <w:p w:rsidR="00891265" w:rsidRDefault="00CF5771" w:rsidP="004215DD">
      <w:pPr>
        <w:spacing w:after="0"/>
        <w:jc w:val="center"/>
        <w:rPr>
          <w:rFonts w:ascii="Times New Roman" w:hAnsi="Times New Roman" w:cs="Times New Roman"/>
          <w:b/>
          <w:bCs/>
          <w:i/>
          <w:iCs/>
          <w:sz w:val="28"/>
          <w:szCs w:val="28"/>
          <w:lang w:val="ru-RU"/>
        </w:rPr>
      </w:pPr>
      <w:r w:rsidRPr="006F6159">
        <w:rPr>
          <w:noProof/>
          <w:lang w:val="ru-RU" w:eastAsia="ru-RU"/>
        </w:rPr>
        <w:pict>
          <v:shape id="Рисунок 15" o:spid="_x0000_i1107" type="#_x0000_t75" style="width:256.5pt;height:149.25pt;visibility:visible">
            <v:imagedata r:id="rId140" o:title=""/>
          </v:shape>
        </w:pict>
      </w:r>
    </w:p>
    <w:p w:rsidR="00891265" w:rsidRDefault="00891265" w:rsidP="00A5214B">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 </w:t>
      </w:r>
      <w:r w:rsidR="002F5779">
        <w:rPr>
          <w:rFonts w:ascii="Times New Roman" w:hAnsi="Times New Roman" w:cs="Times New Roman"/>
          <w:color w:val="000000"/>
          <w:sz w:val="28"/>
          <w:szCs w:val="28"/>
        </w:rPr>
        <w:t>3.</w:t>
      </w:r>
      <w:r>
        <w:rPr>
          <w:rFonts w:ascii="Times New Roman" w:hAnsi="Times New Roman" w:cs="Times New Roman"/>
          <w:color w:val="000000"/>
          <w:sz w:val="28"/>
          <w:szCs w:val="28"/>
        </w:rPr>
        <w:t xml:space="preserve">3. Діалогове вікно </w:t>
      </w:r>
      <w:r w:rsidR="00AA2FEA">
        <w:rPr>
          <w:rFonts w:ascii="Times New Roman" w:hAnsi="Times New Roman" w:cs="Times New Roman"/>
          <w:color w:val="000000"/>
          <w:sz w:val="28"/>
          <w:szCs w:val="28"/>
        </w:rPr>
        <w:t>«</w:t>
      </w:r>
      <w:r>
        <w:rPr>
          <w:rFonts w:ascii="Times New Roman" w:hAnsi="Times New Roman" w:cs="Times New Roman"/>
          <w:color w:val="000000"/>
          <w:sz w:val="28"/>
          <w:szCs w:val="28"/>
        </w:rPr>
        <w:t>Підгонка кривих</w:t>
      </w:r>
      <w:r w:rsidR="00AA2FEA">
        <w:rPr>
          <w:rFonts w:ascii="Times New Roman" w:hAnsi="Times New Roman" w:cs="Times New Roman"/>
          <w:color w:val="000000"/>
          <w:sz w:val="28"/>
          <w:szCs w:val="28"/>
        </w:rPr>
        <w:t>»</w:t>
      </w:r>
      <w:r w:rsidR="00A5214B">
        <w:rPr>
          <w:rFonts w:ascii="Times New Roman" w:hAnsi="Times New Roman" w:cs="Times New Roman"/>
          <w:color w:val="000000"/>
          <w:sz w:val="28"/>
          <w:szCs w:val="28"/>
        </w:rPr>
        <w:t>.</w:t>
      </w:r>
    </w:p>
    <w:p w:rsidR="00891265" w:rsidRDefault="00891265" w:rsidP="004215DD">
      <w:pPr>
        <w:spacing w:after="0"/>
        <w:ind w:firstLine="709"/>
        <w:jc w:val="both"/>
        <w:rPr>
          <w:rFonts w:ascii="Times New Roman" w:hAnsi="Times New Roman" w:cs="Times New Roman"/>
          <w:color w:val="000000"/>
          <w:sz w:val="28"/>
          <w:szCs w:val="28"/>
        </w:rPr>
      </w:pPr>
    </w:p>
    <w:p w:rsidR="00891265" w:rsidRDefault="00891265" w:rsidP="004215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2.1. Виберіть одну або </w:t>
      </w:r>
      <w:r w:rsidR="00AA2FEA">
        <w:rPr>
          <w:rFonts w:ascii="Times New Roman" w:hAnsi="Times New Roman" w:cs="Times New Roman"/>
          <w:color w:val="000000"/>
          <w:sz w:val="28"/>
          <w:szCs w:val="28"/>
        </w:rPr>
        <w:t>де</w:t>
      </w:r>
      <w:r>
        <w:rPr>
          <w:rFonts w:ascii="Times New Roman" w:hAnsi="Times New Roman" w:cs="Times New Roman"/>
          <w:color w:val="000000"/>
          <w:sz w:val="28"/>
          <w:szCs w:val="28"/>
        </w:rPr>
        <w:t>кілька залежних змінних. Для кожної залежної змінної буде побудована окрема модель.</w:t>
      </w:r>
    </w:p>
    <w:p w:rsidR="00891265" w:rsidRDefault="00891265" w:rsidP="004215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Виберіть незалежну змінну (або змінну з активного набору даних, або час).</w:t>
      </w:r>
    </w:p>
    <w:p w:rsidR="00891265" w:rsidRDefault="00891265" w:rsidP="004215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Доступні наступні параметри:</w:t>
      </w:r>
    </w:p>
    <w:p w:rsidR="00891265" w:rsidRDefault="00891265" w:rsidP="004215DD">
      <w:pPr>
        <w:spacing w:after="0"/>
        <w:ind w:firstLine="709"/>
        <w:jc w:val="both"/>
        <w:rPr>
          <w:rFonts w:ascii="Times New Roman" w:hAnsi="Times New Roman" w:cs="Times New Roman"/>
          <w:color w:val="000000"/>
          <w:sz w:val="28"/>
          <w:szCs w:val="28"/>
        </w:rPr>
      </w:pPr>
      <w:r w:rsidRPr="00D47E0F">
        <w:rPr>
          <w:rFonts w:ascii="Times New Roman" w:hAnsi="Times New Roman" w:cs="Times New Roman"/>
          <w:b/>
          <w:bCs/>
          <w:i/>
          <w:iCs/>
          <w:sz w:val="28"/>
          <w:szCs w:val="28"/>
        </w:rPr>
        <w:t>Включити в рівняння константу.</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Виконується оцінка вільного члена в рівнянні регресії. Вільний член включається в рівняння за замовчуванням.</w:t>
      </w:r>
    </w:p>
    <w:p w:rsidR="00891265" w:rsidRDefault="00891265" w:rsidP="004215DD">
      <w:pPr>
        <w:spacing w:after="0"/>
        <w:ind w:firstLine="709"/>
        <w:jc w:val="both"/>
        <w:rPr>
          <w:rFonts w:ascii="Times New Roman" w:hAnsi="Times New Roman" w:cs="Times New Roman"/>
          <w:color w:val="000000"/>
          <w:sz w:val="28"/>
          <w:szCs w:val="28"/>
        </w:rPr>
      </w:pPr>
      <w:r w:rsidRPr="00D47E0F">
        <w:rPr>
          <w:rFonts w:ascii="Times New Roman" w:hAnsi="Times New Roman" w:cs="Times New Roman"/>
          <w:b/>
          <w:bCs/>
          <w:i/>
          <w:iCs/>
          <w:sz w:val="28"/>
          <w:szCs w:val="28"/>
        </w:rPr>
        <w:t>Графіки моделей.</w:t>
      </w:r>
      <w:r>
        <w:rPr>
          <w:rFonts w:ascii="Times New Roman" w:hAnsi="Times New Roman" w:cs="Times New Roman"/>
          <w:color w:val="000000"/>
          <w:sz w:val="28"/>
          <w:szCs w:val="28"/>
        </w:rPr>
        <w:t xml:space="preserve"> Для кожної обраної моделі виводиться графік значень залежної змінної від значень незалежної змінної. Для кожної залежної змінної виводиться окремий графік.</w:t>
      </w:r>
    </w:p>
    <w:p w:rsidR="00891265" w:rsidRDefault="00891265" w:rsidP="004215DD">
      <w:pPr>
        <w:spacing w:after="0"/>
        <w:ind w:firstLine="709"/>
        <w:jc w:val="both"/>
        <w:rPr>
          <w:rFonts w:ascii="Times New Roman" w:hAnsi="Times New Roman" w:cs="Times New Roman"/>
          <w:color w:val="000000"/>
          <w:sz w:val="28"/>
          <w:szCs w:val="28"/>
        </w:rPr>
      </w:pPr>
      <w:r w:rsidRPr="00D47E0F">
        <w:rPr>
          <w:rFonts w:ascii="Times New Roman" w:hAnsi="Times New Roman" w:cs="Times New Roman"/>
          <w:b/>
          <w:bCs/>
          <w:i/>
          <w:iCs/>
          <w:sz w:val="28"/>
          <w:szCs w:val="28"/>
        </w:rPr>
        <w:t>Вивести таблицю дисперсійного аналізу.</w:t>
      </w:r>
      <w:r>
        <w:rPr>
          <w:rFonts w:ascii="Times New Roman" w:hAnsi="Times New Roman" w:cs="Times New Roman"/>
          <w:color w:val="000000"/>
          <w:sz w:val="28"/>
          <w:szCs w:val="28"/>
        </w:rPr>
        <w:t xml:space="preserve"> Для кожної обраної моделі виводиться зведена таблиця дисперсійного аналізу.</w:t>
      </w:r>
    </w:p>
    <w:p w:rsidR="00891265" w:rsidRDefault="00AA2FEA" w:rsidP="004215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w:t>
      </w:r>
      <w:r w:rsidR="00891265">
        <w:rPr>
          <w:rFonts w:ascii="Times New Roman" w:hAnsi="Times New Roman" w:cs="Times New Roman"/>
          <w:color w:val="000000"/>
          <w:sz w:val="28"/>
          <w:szCs w:val="28"/>
        </w:rPr>
        <w:t>оделі</w:t>
      </w:r>
      <w:r>
        <w:rPr>
          <w:rFonts w:ascii="Times New Roman" w:hAnsi="Times New Roman" w:cs="Times New Roman"/>
          <w:color w:val="000000"/>
          <w:sz w:val="28"/>
          <w:szCs w:val="28"/>
        </w:rPr>
        <w:t>, що існують, для</w:t>
      </w:r>
      <w:r w:rsidR="00891265">
        <w:rPr>
          <w:rFonts w:ascii="Times New Roman" w:hAnsi="Times New Roman" w:cs="Times New Roman"/>
          <w:color w:val="000000"/>
          <w:sz w:val="28"/>
          <w:szCs w:val="28"/>
        </w:rPr>
        <w:t xml:space="preserve"> підгонки кривих:</w:t>
      </w:r>
    </w:p>
    <w:p w:rsidR="00D61FAB" w:rsidRPr="00AA2FEA" w:rsidRDefault="00D61FAB" w:rsidP="00D61FAB">
      <w:pPr>
        <w:spacing w:after="0"/>
        <w:ind w:firstLine="709"/>
        <w:jc w:val="both"/>
        <w:rPr>
          <w:rFonts w:ascii="Times New Roman" w:hAnsi="Times New Roman" w:cs="Times New Roman"/>
          <w:i/>
          <w:iCs/>
          <w:color w:val="000000"/>
          <w:sz w:val="28"/>
          <w:szCs w:val="28"/>
        </w:rPr>
      </w:pPr>
      <w:r w:rsidRPr="00AA2FEA">
        <w:rPr>
          <w:rFonts w:ascii="Times New Roman" w:hAnsi="Times New Roman" w:cs="Times New Roman"/>
          <w:i/>
          <w:iCs/>
          <w:color w:val="000000"/>
          <w:sz w:val="28"/>
          <w:szCs w:val="28"/>
        </w:rPr>
        <w:t xml:space="preserve">Лінійна: </w:t>
      </w:r>
      <w:r w:rsidR="00AA2FEA" w:rsidRPr="00AA2FEA">
        <w:rPr>
          <w:rFonts w:ascii="Times New Roman" w:hAnsi="Times New Roman" w:cs="Times New Roman"/>
          <w:i/>
          <w:iCs/>
          <w:color w:val="000000"/>
          <w:sz w:val="28"/>
          <w:szCs w:val="28"/>
        </w:rPr>
        <w:object w:dxaOrig="1200" w:dyaOrig="360">
          <v:shape id="_x0000_i1108" type="#_x0000_t75" style="width:67.5pt;height:20.25pt" o:ole="">
            <v:imagedata r:id="rId141" o:title=""/>
          </v:shape>
          <o:OLEObject Type="Embed" ProgID="Equation.3" ShapeID="_x0000_i1108" DrawAspect="Content" ObjectID="_1550914999" r:id="rId142"/>
        </w:object>
      </w:r>
      <w:r w:rsidR="00AA2FEA" w:rsidRPr="00AA2FEA">
        <w:rPr>
          <w:rFonts w:ascii="Times New Roman" w:hAnsi="Times New Roman" w:cs="Times New Roman"/>
          <w:i/>
          <w:iCs/>
          <w:color w:val="000000"/>
          <w:sz w:val="28"/>
          <w:szCs w:val="28"/>
        </w:rPr>
        <w:t>.</w:t>
      </w:r>
    </w:p>
    <w:p w:rsidR="00D61FAB" w:rsidRPr="00AA2FEA" w:rsidRDefault="00D61FAB" w:rsidP="00D61FAB">
      <w:pPr>
        <w:spacing w:after="0"/>
        <w:ind w:firstLine="709"/>
        <w:jc w:val="both"/>
        <w:rPr>
          <w:rFonts w:ascii="Times New Roman" w:hAnsi="Times New Roman" w:cs="Times New Roman"/>
          <w:i/>
          <w:iCs/>
          <w:color w:val="000000"/>
          <w:sz w:val="28"/>
          <w:szCs w:val="28"/>
        </w:rPr>
      </w:pPr>
      <w:r w:rsidRPr="00AA2FEA">
        <w:rPr>
          <w:rFonts w:ascii="Times New Roman" w:hAnsi="Times New Roman" w:cs="Times New Roman"/>
          <w:i/>
          <w:iCs/>
          <w:color w:val="000000"/>
          <w:sz w:val="28"/>
          <w:szCs w:val="28"/>
        </w:rPr>
        <w:t xml:space="preserve">Логарифмічна: </w:t>
      </w:r>
      <w:r w:rsidR="00AA2FEA" w:rsidRPr="00AA2FEA">
        <w:rPr>
          <w:rFonts w:ascii="Times New Roman" w:hAnsi="Times New Roman" w:cs="Times New Roman"/>
          <w:i/>
          <w:iCs/>
          <w:color w:val="000000"/>
          <w:sz w:val="28"/>
          <w:szCs w:val="28"/>
        </w:rPr>
        <w:object w:dxaOrig="1600" w:dyaOrig="360">
          <v:shape id="_x0000_i1109" type="#_x0000_t75" style="width:95.25pt;height:21pt" o:ole="">
            <v:imagedata r:id="rId143" o:title=""/>
          </v:shape>
          <o:OLEObject Type="Embed" ProgID="Equation.3" ShapeID="_x0000_i1109" DrawAspect="Content" ObjectID="_1550915000" r:id="rId144"/>
        </w:object>
      </w:r>
      <w:r w:rsidRPr="00AA2FEA">
        <w:rPr>
          <w:rFonts w:ascii="Times New Roman" w:hAnsi="Times New Roman" w:cs="Times New Roman"/>
          <w:i/>
          <w:iCs/>
          <w:color w:val="000000"/>
          <w:sz w:val="28"/>
          <w:szCs w:val="28"/>
        </w:rPr>
        <w:t>.</w:t>
      </w:r>
    </w:p>
    <w:p w:rsidR="00D61FAB" w:rsidRPr="00AA2FEA" w:rsidRDefault="002F5779" w:rsidP="00D61FAB">
      <w:pPr>
        <w:spacing w:after="0"/>
        <w:ind w:firstLine="709"/>
        <w:jc w:val="both"/>
        <w:rPr>
          <w:rFonts w:ascii="Times New Roman" w:hAnsi="Times New Roman" w:cs="Times New Roman"/>
          <w:i/>
          <w:iCs/>
          <w:color w:val="000000"/>
          <w:sz w:val="28"/>
          <w:szCs w:val="28"/>
        </w:rPr>
      </w:pPr>
      <w:r w:rsidRPr="00AA2FEA">
        <w:rPr>
          <w:rFonts w:ascii="Times New Roman" w:hAnsi="Times New Roman" w:cs="Times New Roman"/>
          <w:i/>
          <w:iCs/>
          <w:color w:val="000000"/>
          <w:sz w:val="28"/>
          <w:szCs w:val="28"/>
        </w:rPr>
        <w:t>Зворотна</w:t>
      </w:r>
      <w:r w:rsidR="00D61FAB" w:rsidRPr="00AA2FEA">
        <w:rPr>
          <w:rFonts w:ascii="Times New Roman" w:hAnsi="Times New Roman" w:cs="Times New Roman"/>
          <w:i/>
          <w:iCs/>
          <w:color w:val="000000"/>
          <w:sz w:val="28"/>
          <w:szCs w:val="28"/>
        </w:rPr>
        <w:t xml:space="preserve">: </w:t>
      </w:r>
      <w:r w:rsidR="00AA2FEA" w:rsidRPr="00AA2FEA">
        <w:rPr>
          <w:rFonts w:ascii="Times New Roman" w:hAnsi="Times New Roman" w:cs="Times New Roman"/>
          <w:i/>
          <w:iCs/>
          <w:color w:val="000000"/>
          <w:sz w:val="28"/>
          <w:szCs w:val="28"/>
        </w:rPr>
        <w:object w:dxaOrig="1300" w:dyaOrig="620">
          <v:shape id="_x0000_i1110" type="#_x0000_t75" style="width:72.75pt;height:34.5pt" o:ole="">
            <v:imagedata r:id="rId145" o:title=""/>
          </v:shape>
          <o:OLEObject Type="Embed" ProgID="Equation.3" ShapeID="_x0000_i1110" DrawAspect="Content" ObjectID="_1550915001" r:id="rId146"/>
        </w:object>
      </w:r>
      <w:r w:rsidR="00D61FAB" w:rsidRPr="00AA2FEA">
        <w:rPr>
          <w:rFonts w:ascii="Times New Roman" w:hAnsi="Times New Roman" w:cs="Times New Roman"/>
          <w:i/>
          <w:iCs/>
          <w:color w:val="000000"/>
          <w:sz w:val="28"/>
          <w:szCs w:val="28"/>
        </w:rPr>
        <w:t>.</w:t>
      </w:r>
    </w:p>
    <w:p w:rsidR="00D61FAB" w:rsidRPr="00AA2FEA" w:rsidRDefault="00D61FAB" w:rsidP="00D61FAB">
      <w:pPr>
        <w:spacing w:after="0"/>
        <w:ind w:firstLine="709"/>
        <w:jc w:val="both"/>
        <w:rPr>
          <w:rFonts w:ascii="Times New Roman" w:hAnsi="Times New Roman" w:cs="Times New Roman"/>
          <w:i/>
          <w:iCs/>
          <w:color w:val="000000"/>
          <w:sz w:val="28"/>
          <w:szCs w:val="28"/>
        </w:rPr>
      </w:pPr>
      <w:r w:rsidRPr="00AA2FEA">
        <w:rPr>
          <w:rFonts w:ascii="Times New Roman" w:hAnsi="Times New Roman" w:cs="Times New Roman"/>
          <w:i/>
          <w:iCs/>
          <w:color w:val="000000"/>
          <w:sz w:val="28"/>
          <w:szCs w:val="28"/>
        </w:rPr>
        <w:t xml:space="preserve">Квадратична: </w:t>
      </w:r>
      <w:r w:rsidR="00AA2FEA" w:rsidRPr="00AA2FEA">
        <w:rPr>
          <w:rFonts w:ascii="Times New Roman" w:hAnsi="Times New Roman" w:cs="Times New Roman"/>
          <w:i/>
          <w:iCs/>
          <w:color w:val="000000"/>
          <w:sz w:val="28"/>
          <w:szCs w:val="28"/>
        </w:rPr>
        <w:object w:dxaOrig="1860" w:dyaOrig="380">
          <v:shape id="_x0000_i1111" type="#_x0000_t75" style="width:104.25pt;height:21pt" o:ole="">
            <v:imagedata r:id="rId147" o:title=""/>
          </v:shape>
          <o:OLEObject Type="Embed" ProgID="Equation.3" ShapeID="_x0000_i1111" DrawAspect="Content" ObjectID="_1550915002" r:id="rId148"/>
        </w:object>
      </w:r>
      <w:r w:rsidR="00AA2FEA" w:rsidRPr="00AA2FEA">
        <w:rPr>
          <w:rFonts w:ascii="Times New Roman" w:hAnsi="Times New Roman" w:cs="Times New Roman"/>
          <w:i/>
          <w:iCs/>
          <w:color w:val="000000"/>
          <w:sz w:val="28"/>
          <w:szCs w:val="28"/>
        </w:rPr>
        <w:t>.</w:t>
      </w:r>
    </w:p>
    <w:p w:rsidR="00891265" w:rsidRDefault="00891265" w:rsidP="004215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Квадратична модель може застосовуватися в якості однієї з альтернатив лінійної моделі, наприклад, коли в обмеженому діапазоні значень спостерігається зростання, більш швидк</w:t>
      </w:r>
      <w:r w:rsidR="00F30DB4">
        <w:rPr>
          <w:rFonts w:ascii="Times New Roman" w:hAnsi="Times New Roman" w:cs="Times New Roman"/>
          <w:color w:val="000000"/>
          <w:sz w:val="28"/>
          <w:szCs w:val="28"/>
        </w:rPr>
        <w:t>е</w:t>
      </w:r>
      <w:r>
        <w:rPr>
          <w:rFonts w:ascii="Times New Roman" w:hAnsi="Times New Roman" w:cs="Times New Roman"/>
          <w:color w:val="000000"/>
          <w:sz w:val="28"/>
          <w:szCs w:val="28"/>
        </w:rPr>
        <w:t>, ніж лінійн</w:t>
      </w:r>
      <w:r w:rsidR="00F30DB4">
        <w:rPr>
          <w:rFonts w:ascii="Times New Roman" w:hAnsi="Times New Roman" w:cs="Times New Roman"/>
          <w:color w:val="000000"/>
          <w:sz w:val="28"/>
          <w:szCs w:val="28"/>
        </w:rPr>
        <w:t>е</w:t>
      </w:r>
      <w:r>
        <w:rPr>
          <w:rFonts w:ascii="Times New Roman" w:hAnsi="Times New Roman" w:cs="Times New Roman"/>
          <w:color w:val="000000"/>
          <w:sz w:val="28"/>
          <w:szCs w:val="28"/>
        </w:rPr>
        <w:t>.</w:t>
      </w:r>
    </w:p>
    <w:p w:rsidR="00891265" w:rsidRDefault="00891265" w:rsidP="004215DD">
      <w:pPr>
        <w:spacing w:after="0"/>
        <w:ind w:firstLine="709"/>
        <w:jc w:val="both"/>
        <w:rPr>
          <w:rFonts w:ascii="Times New Roman" w:hAnsi="Times New Roman" w:cs="Times New Roman"/>
          <w:color w:val="000000"/>
          <w:sz w:val="28"/>
          <w:szCs w:val="28"/>
        </w:rPr>
      </w:pPr>
      <w:r>
        <w:rPr>
          <w:rFonts w:ascii="Times New Roman" w:hAnsi="Times New Roman" w:cs="Times New Roman"/>
          <w:i/>
          <w:iCs/>
          <w:color w:val="000000"/>
          <w:sz w:val="28"/>
          <w:szCs w:val="28"/>
        </w:rPr>
        <w:t>Кубічна:</w:t>
      </w:r>
      <w:r w:rsidR="006F6159" w:rsidRPr="00D64F20">
        <w:rPr>
          <w:rFonts w:ascii="Times New Roman" w:hAnsi="Times New Roman" w:cs="Times New Roman"/>
          <w:color w:val="000000"/>
          <w:sz w:val="28"/>
          <w:szCs w:val="28"/>
        </w:rPr>
        <w:fldChar w:fldCharType="begin"/>
      </w:r>
      <w:r w:rsidRPr="00D64F20">
        <w:rPr>
          <w:rFonts w:ascii="Times New Roman" w:hAnsi="Times New Roman" w:cs="Times New Roman"/>
          <w:color w:val="000000"/>
          <w:sz w:val="28"/>
          <w:szCs w:val="28"/>
        </w:rPr>
        <w:instrText xml:space="preserve"> QUOTE </w:instrText>
      </w:r>
      <w:r w:rsidR="00CF5771">
        <w:pict>
          <v:shape id="_x0000_i1112" type="#_x0000_t75" style="width:135pt;height:14.25pt">
            <v:imagedata r:id="rId149" o:title="" chromakey="white"/>
          </v:shape>
        </w:pict>
      </w:r>
      <w:r w:rsidRPr="00D64F20">
        <w:rPr>
          <w:rFonts w:ascii="Times New Roman" w:hAnsi="Times New Roman" w:cs="Times New Roman"/>
          <w:color w:val="000000"/>
          <w:sz w:val="28"/>
          <w:szCs w:val="28"/>
        </w:rPr>
        <w:instrText xml:space="preserve"> </w:instrText>
      </w:r>
      <w:r w:rsidR="006F6159" w:rsidRPr="00D64F20">
        <w:rPr>
          <w:rFonts w:ascii="Times New Roman" w:hAnsi="Times New Roman" w:cs="Times New Roman"/>
          <w:color w:val="000000"/>
          <w:sz w:val="28"/>
          <w:szCs w:val="28"/>
        </w:rPr>
        <w:fldChar w:fldCharType="separate"/>
      </w:r>
      <w:r w:rsidR="00D61FAB" w:rsidRPr="00D61FAB">
        <w:rPr>
          <w:rFonts w:ascii="Times New Roman" w:hAnsi="Times New Roman" w:cs="Times New Roman"/>
          <w:i/>
          <w:color w:val="000000"/>
          <w:sz w:val="28"/>
          <w:szCs w:val="28"/>
        </w:rPr>
        <w:t xml:space="preserve"> </w:t>
      </w:r>
      <w:r w:rsidR="00F30DB4" w:rsidRPr="003F362F">
        <w:rPr>
          <w:rFonts w:ascii="Times New Roman" w:hAnsi="Times New Roman" w:cs="Times New Roman"/>
          <w:i/>
          <w:color w:val="000000"/>
          <w:position w:val="-12"/>
          <w:sz w:val="28"/>
          <w:szCs w:val="28"/>
        </w:rPr>
        <w:object w:dxaOrig="2520" w:dyaOrig="380">
          <v:shape id="_x0000_i1113" type="#_x0000_t75" style="width:141pt;height:21pt" o:ole="">
            <v:imagedata r:id="rId150" o:title=""/>
          </v:shape>
          <o:OLEObject Type="Embed" ProgID="Equation.3" ShapeID="_x0000_i1113" DrawAspect="Content" ObjectID="_1550915003" r:id="rId151"/>
        </w:object>
      </w:r>
      <w:r w:rsidR="00D61FAB">
        <w:rPr>
          <w:rFonts w:ascii="Times New Roman" w:hAnsi="Times New Roman" w:cs="Times New Roman"/>
          <w:i/>
          <w:color w:val="000000"/>
          <w:sz w:val="28"/>
          <w:szCs w:val="28"/>
        </w:rPr>
        <w:t>.</w:t>
      </w:r>
      <w:r w:rsidR="006F6159" w:rsidRPr="00D64F20">
        <w:rPr>
          <w:rFonts w:ascii="Times New Roman" w:hAnsi="Times New Roman" w:cs="Times New Roman"/>
          <w:color w:val="000000"/>
          <w:sz w:val="28"/>
          <w:szCs w:val="28"/>
        </w:rPr>
        <w:fldChar w:fldCharType="end"/>
      </w:r>
    </w:p>
    <w:p w:rsidR="00D61FAB" w:rsidRPr="00D61FAB" w:rsidRDefault="00D61FAB" w:rsidP="00D61FAB">
      <w:pPr>
        <w:spacing w:after="0" w:line="259" w:lineRule="auto"/>
        <w:ind w:firstLine="709"/>
        <w:jc w:val="both"/>
        <w:rPr>
          <w:rFonts w:ascii="Times New Roman" w:hAnsi="Times New Roman" w:cs="Times New Roman"/>
          <w:color w:val="000000"/>
          <w:sz w:val="28"/>
          <w:szCs w:val="28"/>
        </w:rPr>
      </w:pPr>
      <w:r w:rsidRPr="00D61FAB">
        <w:rPr>
          <w:rFonts w:ascii="Times New Roman" w:hAnsi="Times New Roman" w:cs="Times New Roman"/>
          <w:i/>
          <w:color w:val="000000"/>
          <w:sz w:val="28"/>
          <w:szCs w:val="28"/>
        </w:rPr>
        <w:t>Степенева:</w:t>
      </w:r>
      <w:r w:rsidRPr="00D61FAB">
        <w:rPr>
          <w:rFonts w:ascii="Times New Roman" w:hAnsi="Times New Roman" w:cs="Times New Roman"/>
          <w:color w:val="000000"/>
          <w:sz w:val="28"/>
          <w:szCs w:val="28"/>
        </w:rPr>
        <w:t xml:space="preserve"> Модель з рівнянням </w:t>
      </w:r>
      <w:r w:rsidR="00F30DB4" w:rsidRPr="00D61FAB">
        <w:rPr>
          <w:rFonts w:ascii="Times New Roman" w:hAnsi="Times New Roman" w:cs="Times New Roman"/>
          <w:i/>
          <w:color w:val="000000"/>
          <w:position w:val="-12"/>
          <w:sz w:val="28"/>
          <w:szCs w:val="28"/>
        </w:rPr>
        <w:object w:dxaOrig="920" w:dyaOrig="380">
          <v:shape id="_x0000_i1114" type="#_x0000_t75" style="width:54pt;height:22.5pt" o:ole="">
            <v:imagedata r:id="rId152" o:title=""/>
          </v:shape>
          <o:OLEObject Type="Embed" ProgID="Equation.3" ShapeID="_x0000_i1114" DrawAspect="Content" ObjectID="_1550915004" r:id="rId153"/>
        </w:object>
      </w:r>
      <w:r w:rsidRPr="00D61FAB">
        <w:rPr>
          <w:rFonts w:ascii="Times New Roman" w:hAnsi="Times New Roman" w:cs="Times New Roman"/>
          <w:color w:val="000000"/>
          <w:sz w:val="28"/>
          <w:szCs w:val="28"/>
        </w:rPr>
        <w:t xml:space="preserve"> або </w:t>
      </w:r>
      <w:r w:rsidR="00F30DB4" w:rsidRPr="00D61FAB">
        <w:rPr>
          <w:rFonts w:ascii="Times New Roman" w:hAnsi="Times New Roman" w:cs="Times New Roman"/>
          <w:color w:val="000000"/>
          <w:position w:val="-12"/>
          <w:sz w:val="28"/>
          <w:szCs w:val="28"/>
        </w:rPr>
        <w:object w:dxaOrig="2460" w:dyaOrig="360">
          <v:shape id="_x0000_i1115" type="#_x0000_t75" style="width:138pt;height:20.25pt" o:ole="">
            <v:imagedata r:id="rId154" o:title=""/>
          </v:shape>
          <o:OLEObject Type="Embed" ProgID="Equation.3" ShapeID="_x0000_i1115" DrawAspect="Content" ObjectID="_1550915005" r:id="rId155"/>
        </w:object>
      </w:r>
      <w:r w:rsidR="00AA2FEA">
        <w:rPr>
          <w:rFonts w:ascii="Times New Roman" w:hAnsi="Times New Roman" w:cs="Times New Roman"/>
          <w:color w:val="000000"/>
          <w:sz w:val="28"/>
          <w:szCs w:val="28"/>
        </w:rPr>
        <w:t>.</w:t>
      </w:r>
    </w:p>
    <w:p w:rsidR="00D61FAB" w:rsidRPr="00D61FAB" w:rsidRDefault="00D61FAB" w:rsidP="00D61FAB">
      <w:pPr>
        <w:spacing w:after="0" w:line="259" w:lineRule="auto"/>
        <w:ind w:firstLine="709"/>
        <w:jc w:val="both"/>
        <w:rPr>
          <w:rFonts w:ascii="Times New Roman" w:hAnsi="Times New Roman" w:cs="Times New Roman"/>
          <w:color w:val="000000"/>
          <w:sz w:val="28"/>
          <w:szCs w:val="28"/>
        </w:rPr>
      </w:pPr>
      <w:r w:rsidRPr="00D61FAB">
        <w:rPr>
          <w:rFonts w:ascii="Times New Roman" w:hAnsi="Times New Roman" w:cs="Times New Roman"/>
          <w:i/>
          <w:color w:val="000000"/>
          <w:sz w:val="28"/>
          <w:szCs w:val="28"/>
        </w:rPr>
        <w:t>Складова:</w:t>
      </w:r>
      <w:r w:rsidRPr="00D61FAB">
        <w:rPr>
          <w:rFonts w:ascii="Times New Roman" w:hAnsi="Times New Roman" w:cs="Times New Roman"/>
          <w:color w:val="000000"/>
          <w:sz w:val="28"/>
          <w:szCs w:val="28"/>
        </w:rPr>
        <w:t xml:space="preserve"> Модель, що задається рівнянням </w:t>
      </w:r>
      <w:r w:rsidR="00F30DB4" w:rsidRPr="00D61FAB">
        <w:rPr>
          <w:rFonts w:ascii="Times New Roman" w:hAnsi="Times New Roman" w:cs="Times New Roman"/>
          <w:i/>
          <w:color w:val="000000"/>
          <w:position w:val="-12"/>
          <w:sz w:val="28"/>
          <w:szCs w:val="28"/>
        </w:rPr>
        <w:object w:dxaOrig="920" w:dyaOrig="400">
          <v:shape id="_x0000_i1116" type="#_x0000_t75" style="width:51.75pt;height:24pt" o:ole="">
            <v:imagedata r:id="rId156" o:title=""/>
          </v:shape>
          <o:OLEObject Type="Embed" ProgID="Equation.3" ShapeID="_x0000_i1116" DrawAspect="Content" ObjectID="_1550915006" r:id="rId157"/>
        </w:object>
      </w:r>
      <w:r w:rsidRPr="00D61FAB">
        <w:rPr>
          <w:rFonts w:ascii="Times New Roman" w:hAnsi="Times New Roman" w:cs="Times New Roman"/>
          <w:color w:val="000000"/>
          <w:sz w:val="28"/>
          <w:szCs w:val="28"/>
        </w:rPr>
        <w:t xml:space="preserve"> або </w:t>
      </w:r>
      <w:r w:rsidR="00F30DB4" w:rsidRPr="00D61FAB">
        <w:rPr>
          <w:rFonts w:ascii="Times New Roman" w:hAnsi="Times New Roman" w:cs="Times New Roman"/>
          <w:color w:val="000000"/>
          <w:position w:val="-12"/>
          <w:sz w:val="28"/>
          <w:szCs w:val="28"/>
        </w:rPr>
        <w:object w:dxaOrig="2460" w:dyaOrig="360">
          <v:shape id="_x0000_i1117" type="#_x0000_t75" style="width:138.75pt;height:20.25pt" o:ole="">
            <v:imagedata r:id="rId158" o:title=""/>
          </v:shape>
          <o:OLEObject Type="Embed" ProgID="Equation.3" ShapeID="_x0000_i1117" DrawAspect="Content" ObjectID="_1550915007" r:id="rId159"/>
        </w:object>
      </w:r>
      <w:r w:rsidRPr="00D61FAB">
        <w:rPr>
          <w:rFonts w:ascii="Times New Roman" w:hAnsi="Times New Roman" w:cs="Times New Roman"/>
          <w:color w:val="000000"/>
          <w:sz w:val="28"/>
          <w:szCs w:val="28"/>
        </w:rPr>
        <w:t>.</w:t>
      </w:r>
    </w:p>
    <w:p w:rsidR="00D61FAB" w:rsidRPr="00D61FAB" w:rsidRDefault="00D61FAB" w:rsidP="00D61FAB">
      <w:pPr>
        <w:spacing w:after="0" w:line="259" w:lineRule="auto"/>
        <w:ind w:firstLine="709"/>
        <w:jc w:val="both"/>
        <w:rPr>
          <w:rFonts w:ascii="Times New Roman" w:hAnsi="Times New Roman" w:cs="Times New Roman"/>
          <w:color w:val="000000"/>
          <w:sz w:val="28"/>
          <w:szCs w:val="28"/>
        </w:rPr>
      </w:pPr>
      <w:r w:rsidRPr="00D61FAB">
        <w:rPr>
          <w:rFonts w:ascii="Times New Roman" w:hAnsi="Times New Roman" w:cs="Times New Roman"/>
          <w:i/>
          <w:color w:val="000000"/>
          <w:sz w:val="28"/>
          <w:szCs w:val="28"/>
        </w:rPr>
        <w:t>S-крива:</w:t>
      </w:r>
      <w:r w:rsidRPr="00D61FAB">
        <w:rPr>
          <w:rFonts w:ascii="Times New Roman" w:hAnsi="Times New Roman" w:cs="Times New Roman"/>
          <w:color w:val="000000"/>
          <w:sz w:val="28"/>
          <w:szCs w:val="28"/>
        </w:rPr>
        <w:t xml:space="preserve"> Модель, що задається рівнянням </w:t>
      </w:r>
      <w:r w:rsidR="00F30DB4" w:rsidRPr="00D61FAB">
        <w:rPr>
          <w:rFonts w:ascii="Times New Roman" w:hAnsi="Times New Roman" w:cs="Times New Roman"/>
          <w:color w:val="000000"/>
          <w:position w:val="-10"/>
          <w:sz w:val="28"/>
          <w:szCs w:val="28"/>
        </w:rPr>
        <w:object w:dxaOrig="960" w:dyaOrig="540">
          <v:shape id="_x0000_i1118" type="#_x0000_t75" style="width:60.75pt;height:34.5pt" o:ole="">
            <v:imagedata r:id="rId160" o:title=""/>
          </v:shape>
          <o:OLEObject Type="Embed" ProgID="Equation.3" ShapeID="_x0000_i1118" DrawAspect="Content" ObjectID="_1550915008" r:id="rId161"/>
        </w:object>
      </w:r>
      <w:r w:rsidRPr="00D61FAB">
        <w:rPr>
          <w:rFonts w:ascii="Times New Roman" w:hAnsi="Times New Roman" w:cs="Times New Roman"/>
          <w:color w:val="000000"/>
          <w:sz w:val="28"/>
          <w:szCs w:val="28"/>
        </w:rPr>
        <w:t xml:space="preserve"> або </w:t>
      </w:r>
      <w:r w:rsidR="00F30DB4" w:rsidRPr="00D61FAB">
        <w:rPr>
          <w:rFonts w:ascii="Times New Roman" w:hAnsi="Times New Roman" w:cs="Times New Roman"/>
          <w:color w:val="000000"/>
          <w:position w:val="-24"/>
          <w:sz w:val="28"/>
          <w:szCs w:val="28"/>
        </w:rPr>
        <w:object w:dxaOrig="1480" w:dyaOrig="639">
          <v:shape id="_x0000_i1119" type="#_x0000_t75" style="width:93pt;height:40.5pt" o:ole="">
            <v:imagedata r:id="rId162" o:title=""/>
          </v:shape>
          <o:OLEObject Type="Embed" ProgID="Equation.3" ShapeID="_x0000_i1119" DrawAspect="Content" ObjectID="_1550915009" r:id="rId163"/>
        </w:object>
      </w:r>
      <w:r w:rsidRPr="00D61FAB">
        <w:rPr>
          <w:rFonts w:ascii="Times New Roman" w:hAnsi="Times New Roman" w:cs="Times New Roman"/>
          <w:color w:val="000000"/>
          <w:sz w:val="28"/>
          <w:szCs w:val="28"/>
        </w:rPr>
        <w:t>.</w:t>
      </w:r>
    </w:p>
    <w:p w:rsidR="00F30DB4" w:rsidRDefault="00D61FAB" w:rsidP="00D61FAB">
      <w:pPr>
        <w:spacing w:after="0"/>
        <w:ind w:firstLine="709"/>
        <w:jc w:val="both"/>
        <w:rPr>
          <w:rFonts w:ascii="Times New Roman" w:hAnsi="Times New Roman" w:cs="Times New Roman"/>
          <w:color w:val="000000"/>
          <w:sz w:val="28"/>
          <w:szCs w:val="28"/>
        </w:rPr>
      </w:pPr>
      <w:r w:rsidRPr="00D61FAB">
        <w:rPr>
          <w:rFonts w:ascii="Times New Roman" w:hAnsi="Times New Roman" w:cs="Times New Roman"/>
          <w:i/>
          <w:color w:val="000000"/>
          <w:sz w:val="28"/>
          <w:szCs w:val="28"/>
        </w:rPr>
        <w:t>Логістична:</w:t>
      </w:r>
      <w:r w:rsidRPr="00D61FAB">
        <w:rPr>
          <w:rFonts w:ascii="Times New Roman" w:hAnsi="Times New Roman" w:cs="Times New Roman"/>
          <w:color w:val="000000"/>
          <w:sz w:val="28"/>
          <w:szCs w:val="28"/>
        </w:rPr>
        <w:t xml:space="preserve"> Модель з рівнянням </w:t>
      </w:r>
      <w:r w:rsidR="00F30DB4" w:rsidRPr="00D61FAB">
        <w:rPr>
          <w:rFonts w:ascii="Times New Roman" w:hAnsi="Times New Roman" w:cs="Times New Roman"/>
          <w:color w:val="000000"/>
          <w:position w:val="-54"/>
          <w:sz w:val="28"/>
          <w:szCs w:val="28"/>
        </w:rPr>
        <w:object w:dxaOrig="1520" w:dyaOrig="920">
          <v:shape id="_x0000_i1120" type="#_x0000_t75" style="width:81pt;height:48.75pt" o:ole="">
            <v:imagedata r:id="rId164" o:title=""/>
          </v:shape>
          <o:OLEObject Type="Embed" ProgID="Equation.3" ShapeID="_x0000_i1120" DrawAspect="Content" ObjectID="_1550915010" r:id="rId165"/>
        </w:object>
      </w:r>
      <w:r w:rsidRPr="00D61FAB">
        <w:rPr>
          <w:rFonts w:ascii="Times New Roman" w:hAnsi="Times New Roman" w:cs="Times New Roman"/>
          <w:color w:val="000000"/>
          <w:sz w:val="28"/>
          <w:szCs w:val="28"/>
        </w:rPr>
        <w:t xml:space="preserve"> або </w:t>
      </w:r>
      <w:r w:rsidR="00F30DB4" w:rsidRPr="00D61FAB">
        <w:rPr>
          <w:rFonts w:ascii="Times New Roman" w:hAnsi="Times New Roman" w:cs="Times New Roman"/>
          <w:color w:val="000000"/>
          <w:position w:val="-28"/>
          <w:sz w:val="28"/>
          <w:szCs w:val="28"/>
        </w:rPr>
        <w:object w:dxaOrig="2659" w:dyaOrig="660">
          <v:shape id="_x0000_i1121" type="#_x0000_t75" style="width:156.75pt;height:39pt" o:ole="">
            <v:imagedata r:id="rId166" o:title=""/>
          </v:shape>
          <o:OLEObject Type="Embed" ProgID="Equation.3" ShapeID="_x0000_i1121" DrawAspect="Content" ObjectID="_1550915011" r:id="rId167"/>
        </w:object>
      </w:r>
      <w:r w:rsidR="00891265">
        <w:rPr>
          <w:rFonts w:ascii="Times New Roman" w:hAnsi="Times New Roman" w:cs="Times New Roman"/>
          <w:color w:val="000000"/>
          <w:sz w:val="28"/>
          <w:szCs w:val="28"/>
        </w:rPr>
        <w:t xml:space="preserve">, де </w:t>
      </w:r>
      <w:r w:rsidR="00891265" w:rsidRPr="00CF2578">
        <w:rPr>
          <w:rFonts w:ascii="Times New Roman" w:hAnsi="Times New Roman" w:cs="Times New Roman"/>
          <w:i/>
          <w:color w:val="000000"/>
          <w:sz w:val="28"/>
          <w:szCs w:val="28"/>
        </w:rPr>
        <w:t>u</w:t>
      </w:r>
      <w:r w:rsidR="00891265">
        <w:rPr>
          <w:rFonts w:ascii="Times New Roman" w:hAnsi="Times New Roman" w:cs="Times New Roman"/>
          <w:color w:val="000000"/>
          <w:sz w:val="28"/>
          <w:szCs w:val="28"/>
        </w:rPr>
        <w:t xml:space="preserve"> є обмеженням зверху. </w:t>
      </w:r>
    </w:p>
    <w:p w:rsidR="00891265" w:rsidRDefault="00891265" w:rsidP="00D61FAB">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Вибравши логістичну функцію, задайте границю зверху, яка буде використовуватися в регресійному рівнянні. Це значення має бути позитивним числом, що перевищує максимальне значення залежної змінної.</w:t>
      </w:r>
    </w:p>
    <w:p w:rsidR="00891265" w:rsidRDefault="00891265" w:rsidP="004215DD">
      <w:pPr>
        <w:spacing w:after="0"/>
        <w:ind w:firstLine="709"/>
        <w:jc w:val="both"/>
        <w:rPr>
          <w:rFonts w:ascii="Times New Roman" w:hAnsi="Times New Roman" w:cs="Times New Roman"/>
          <w:color w:val="000000"/>
          <w:sz w:val="28"/>
          <w:szCs w:val="28"/>
        </w:rPr>
      </w:pPr>
      <w:r>
        <w:rPr>
          <w:rFonts w:ascii="Times New Roman" w:hAnsi="Times New Roman" w:cs="Times New Roman"/>
          <w:i/>
          <w:iCs/>
          <w:color w:val="000000"/>
          <w:sz w:val="28"/>
          <w:szCs w:val="28"/>
        </w:rPr>
        <w:lastRenderedPageBreak/>
        <w:t>Зростання</w:t>
      </w:r>
      <w:r w:rsidR="00F30DB4">
        <w:rPr>
          <w:rFonts w:ascii="Times New Roman" w:hAnsi="Times New Roman" w:cs="Times New Roman"/>
          <w:i/>
          <w:iCs/>
          <w:color w:val="000000"/>
          <w:sz w:val="28"/>
          <w:szCs w:val="28"/>
        </w:rPr>
        <w:t>.</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 xml:space="preserve">Модель, що задається рівнянням </w:t>
      </w:r>
      <w:r w:rsidR="00F30DB4" w:rsidRPr="00A733D4">
        <w:rPr>
          <w:rFonts w:ascii="Times New Roman" w:hAnsi="Times New Roman" w:cs="Times New Roman"/>
          <w:color w:val="000000"/>
          <w:position w:val="-10"/>
          <w:sz w:val="28"/>
          <w:szCs w:val="28"/>
        </w:rPr>
        <w:object w:dxaOrig="999" w:dyaOrig="360">
          <v:shape id="_x0000_i1122" type="#_x0000_t75" style="width:70.5pt;height:24.75pt" o:ole="">
            <v:imagedata r:id="rId168" o:title=""/>
          </v:shape>
          <o:OLEObject Type="Embed" ProgID="Equation.3" ShapeID="_x0000_i1122" DrawAspect="Content" ObjectID="_1550915012" r:id="rId169"/>
        </w:object>
      </w:r>
      <w:r w:rsidR="00D61FAB" w:rsidRPr="003F362F">
        <w:rPr>
          <w:rFonts w:ascii="Times New Roman" w:hAnsi="Times New Roman" w:cs="Times New Roman"/>
          <w:color w:val="000000"/>
          <w:sz w:val="28"/>
          <w:szCs w:val="28"/>
        </w:rPr>
        <w:t xml:space="preserve"> або </w:t>
      </w:r>
      <w:r w:rsidR="00F30DB4" w:rsidRPr="00A733D4">
        <w:rPr>
          <w:rFonts w:ascii="Times New Roman" w:hAnsi="Times New Roman" w:cs="Times New Roman"/>
          <w:color w:val="000000"/>
          <w:position w:val="-12"/>
          <w:sz w:val="28"/>
          <w:szCs w:val="28"/>
        </w:rPr>
        <w:object w:dxaOrig="1540" w:dyaOrig="360">
          <v:shape id="_x0000_i1123" type="#_x0000_t75" style="width:93pt;height:21.75pt" o:ole="">
            <v:imagedata r:id="rId170" o:title=""/>
          </v:shape>
          <o:OLEObject Type="Embed" ProgID="Equation.3" ShapeID="_x0000_i1123" DrawAspect="Content" ObjectID="_1550915013" r:id="rId171"/>
        </w:object>
      </w:r>
      <w:r>
        <w:rPr>
          <w:rFonts w:ascii="Times New Roman" w:hAnsi="Times New Roman" w:cs="Times New Roman"/>
          <w:color w:val="000000"/>
          <w:sz w:val="28"/>
          <w:szCs w:val="28"/>
        </w:rPr>
        <w:t>.</w:t>
      </w:r>
    </w:p>
    <w:p w:rsidR="00891265" w:rsidRDefault="00891265" w:rsidP="004215DD">
      <w:pPr>
        <w:spacing w:after="0"/>
        <w:ind w:firstLine="709"/>
        <w:jc w:val="both"/>
        <w:rPr>
          <w:rFonts w:ascii="Times New Roman" w:hAnsi="Times New Roman" w:cs="Times New Roman"/>
          <w:color w:val="000000"/>
          <w:sz w:val="28"/>
          <w:szCs w:val="28"/>
        </w:rPr>
      </w:pPr>
      <w:r>
        <w:rPr>
          <w:rFonts w:ascii="Times New Roman" w:hAnsi="Times New Roman" w:cs="Times New Roman"/>
          <w:i/>
          <w:iCs/>
          <w:color w:val="000000"/>
          <w:sz w:val="28"/>
          <w:szCs w:val="28"/>
        </w:rPr>
        <w:t>Експоненціальна.</w:t>
      </w:r>
      <w:r>
        <w:rPr>
          <w:rFonts w:ascii="Times New Roman" w:hAnsi="Times New Roman" w:cs="Times New Roman"/>
          <w:color w:val="000000"/>
          <w:sz w:val="28"/>
          <w:szCs w:val="28"/>
        </w:rPr>
        <w:t xml:space="preserve"> Модель, що задається рівнянням </w:t>
      </w:r>
      <w:r w:rsidR="006F6159" w:rsidRPr="00D64F20">
        <w:rPr>
          <w:rFonts w:ascii="Times New Roman" w:hAnsi="Times New Roman" w:cs="Times New Roman"/>
          <w:color w:val="000000"/>
          <w:sz w:val="28"/>
          <w:szCs w:val="28"/>
        </w:rPr>
        <w:fldChar w:fldCharType="begin"/>
      </w:r>
      <w:r w:rsidRPr="00D64F20">
        <w:rPr>
          <w:rFonts w:ascii="Times New Roman" w:hAnsi="Times New Roman" w:cs="Times New Roman"/>
          <w:color w:val="000000"/>
          <w:sz w:val="28"/>
          <w:szCs w:val="28"/>
        </w:rPr>
        <w:instrText xml:space="preserve"> QUOTE </w:instrText>
      </w:r>
      <w:r w:rsidR="00CF5771">
        <w:pict>
          <v:shape id="_x0000_i1124" type="#_x0000_t75" style="width:62.25pt;height:14.25pt">
            <v:imagedata r:id="rId172" o:title="" chromakey="white"/>
          </v:shape>
        </w:pict>
      </w:r>
      <w:r w:rsidRPr="00D64F20">
        <w:rPr>
          <w:rFonts w:ascii="Times New Roman" w:hAnsi="Times New Roman" w:cs="Times New Roman"/>
          <w:color w:val="000000"/>
          <w:sz w:val="28"/>
          <w:szCs w:val="28"/>
        </w:rPr>
        <w:instrText xml:space="preserve"> </w:instrText>
      </w:r>
      <w:r w:rsidR="006F6159" w:rsidRPr="00D64F20">
        <w:rPr>
          <w:rFonts w:ascii="Times New Roman" w:hAnsi="Times New Roman" w:cs="Times New Roman"/>
          <w:color w:val="000000"/>
          <w:sz w:val="28"/>
          <w:szCs w:val="28"/>
        </w:rPr>
        <w:fldChar w:fldCharType="separate"/>
      </w:r>
      <w:r w:rsidR="00F30DB4" w:rsidRPr="00A733D4">
        <w:rPr>
          <w:rFonts w:ascii="Times New Roman" w:hAnsi="Times New Roman" w:cs="Times New Roman"/>
          <w:color w:val="000000"/>
          <w:position w:val="-12"/>
          <w:sz w:val="28"/>
          <w:szCs w:val="28"/>
        </w:rPr>
        <w:object w:dxaOrig="1180" w:dyaOrig="380">
          <v:shape id="_x0000_i1125" type="#_x0000_t75" style="width:69pt;height:21.75pt" o:ole="">
            <v:imagedata r:id="rId173" o:title=""/>
          </v:shape>
          <o:OLEObject Type="Embed" ProgID="Equation.3" ShapeID="_x0000_i1125" DrawAspect="Content" ObjectID="_1550915014" r:id="rId174"/>
        </w:object>
      </w:r>
      <w:r w:rsidR="006F6159" w:rsidRPr="00D64F20">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або </w:t>
      </w:r>
      <w:r w:rsidR="006F6159" w:rsidRPr="00D64F20">
        <w:rPr>
          <w:rFonts w:ascii="Times New Roman" w:hAnsi="Times New Roman" w:cs="Times New Roman"/>
          <w:color w:val="000000"/>
          <w:sz w:val="28"/>
          <w:szCs w:val="28"/>
        </w:rPr>
        <w:fldChar w:fldCharType="begin"/>
      </w:r>
      <w:r w:rsidRPr="00D64F20">
        <w:rPr>
          <w:rFonts w:ascii="Times New Roman" w:hAnsi="Times New Roman" w:cs="Times New Roman"/>
          <w:color w:val="000000"/>
          <w:sz w:val="28"/>
          <w:szCs w:val="28"/>
        </w:rPr>
        <w:instrText xml:space="preserve"> QUOTE </w:instrText>
      </w:r>
      <w:r w:rsidR="00CF5771">
        <w:pict>
          <v:shape id="_x0000_i1126" type="#_x0000_t75" style="width:98.25pt;height:14.25pt">
            <v:imagedata r:id="rId175" o:title="" chromakey="white"/>
          </v:shape>
        </w:pict>
      </w:r>
      <w:r w:rsidRPr="00D64F20">
        <w:rPr>
          <w:rFonts w:ascii="Times New Roman" w:hAnsi="Times New Roman" w:cs="Times New Roman"/>
          <w:color w:val="000000"/>
          <w:sz w:val="28"/>
          <w:szCs w:val="28"/>
        </w:rPr>
        <w:instrText xml:space="preserve"> </w:instrText>
      </w:r>
      <w:r w:rsidR="006F6159" w:rsidRPr="00D64F20">
        <w:rPr>
          <w:rFonts w:ascii="Times New Roman" w:hAnsi="Times New Roman" w:cs="Times New Roman"/>
          <w:color w:val="000000"/>
          <w:sz w:val="28"/>
          <w:szCs w:val="28"/>
        </w:rPr>
        <w:fldChar w:fldCharType="separate"/>
      </w:r>
      <w:r w:rsidR="00F30DB4" w:rsidRPr="00A733D4">
        <w:rPr>
          <w:rFonts w:ascii="Times New Roman" w:hAnsi="Times New Roman" w:cs="Times New Roman"/>
          <w:color w:val="000000"/>
          <w:position w:val="-12"/>
          <w:sz w:val="28"/>
          <w:szCs w:val="28"/>
        </w:rPr>
        <w:object w:dxaOrig="1900" w:dyaOrig="360">
          <v:shape id="_x0000_i1127" type="#_x0000_t75" style="width:109.5pt;height:21pt" o:ole="">
            <v:imagedata r:id="rId176" o:title=""/>
          </v:shape>
          <o:OLEObject Type="Embed" ProgID="Equation.3" ShapeID="_x0000_i1127" DrawAspect="Content" ObjectID="_1550915015" r:id="rId177"/>
        </w:object>
      </w:r>
      <w:r w:rsidR="006F6159" w:rsidRPr="00D64F20">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w:t>
      </w:r>
    </w:p>
    <w:p w:rsidR="00891265" w:rsidRDefault="00891265" w:rsidP="004215DD">
      <w:pPr>
        <w:spacing w:after="0"/>
        <w:ind w:firstLine="709"/>
        <w:jc w:val="both"/>
        <w:rPr>
          <w:rFonts w:ascii="Times New Roman" w:hAnsi="Times New Roman" w:cs="Times New Roman"/>
          <w:color w:val="000000"/>
          <w:sz w:val="28"/>
          <w:szCs w:val="28"/>
        </w:rPr>
      </w:pPr>
      <w:r w:rsidRPr="00F30DB4">
        <w:rPr>
          <w:rFonts w:ascii="Times New Roman" w:hAnsi="Times New Roman" w:cs="Times New Roman"/>
          <w:b/>
          <w:i/>
          <w:color w:val="000000"/>
          <w:sz w:val="28"/>
          <w:szCs w:val="28"/>
        </w:rPr>
        <w:t>Зберегти змінні</w:t>
      </w:r>
      <w:r>
        <w:rPr>
          <w:rFonts w:ascii="Times New Roman" w:hAnsi="Times New Roman" w:cs="Times New Roman"/>
          <w:color w:val="000000"/>
          <w:sz w:val="28"/>
          <w:szCs w:val="28"/>
        </w:rPr>
        <w:t xml:space="preserve">. Для кожної обраної моделі можна зберегти передбачені значення, залишки (значення залежної змінної, що спостерігається мінус значення, передбачені моделлю) </w:t>
      </w:r>
      <w:r w:rsidR="00F30DB4">
        <w:rPr>
          <w:rFonts w:ascii="Times New Roman" w:hAnsi="Times New Roman" w:cs="Times New Roman"/>
          <w:color w:val="000000"/>
          <w:sz w:val="28"/>
          <w:szCs w:val="28"/>
        </w:rPr>
        <w:t>та</w:t>
      </w:r>
      <w:r>
        <w:rPr>
          <w:rFonts w:ascii="Times New Roman" w:hAnsi="Times New Roman" w:cs="Times New Roman"/>
          <w:color w:val="000000"/>
          <w:sz w:val="28"/>
          <w:szCs w:val="28"/>
        </w:rPr>
        <w:t xml:space="preserve"> інтервали прогнозу (верхні </w:t>
      </w:r>
      <w:r w:rsidR="00F30DB4">
        <w:rPr>
          <w:rFonts w:ascii="Times New Roman" w:hAnsi="Times New Roman" w:cs="Times New Roman"/>
          <w:color w:val="000000"/>
          <w:sz w:val="28"/>
          <w:szCs w:val="28"/>
        </w:rPr>
        <w:t>та</w:t>
      </w:r>
      <w:r>
        <w:rPr>
          <w:rFonts w:ascii="Times New Roman" w:hAnsi="Times New Roman" w:cs="Times New Roman"/>
          <w:color w:val="000000"/>
          <w:sz w:val="28"/>
          <w:szCs w:val="28"/>
        </w:rPr>
        <w:t xml:space="preserve"> нижні межі). Імена та описові мітки нових змінних відображаються в таблиці </w:t>
      </w:r>
      <w:r w:rsidR="00F30DB4">
        <w:rPr>
          <w:rFonts w:ascii="Times New Roman" w:hAnsi="Times New Roman" w:cs="Times New Roman"/>
          <w:color w:val="000000"/>
          <w:sz w:val="28"/>
          <w:szCs w:val="28"/>
        </w:rPr>
        <w:t>у</w:t>
      </w:r>
      <w:r>
        <w:rPr>
          <w:rFonts w:ascii="Times New Roman" w:hAnsi="Times New Roman" w:cs="Times New Roman"/>
          <w:color w:val="000000"/>
          <w:sz w:val="28"/>
          <w:szCs w:val="28"/>
        </w:rPr>
        <w:t xml:space="preserve"> вікні виводу.</w:t>
      </w:r>
    </w:p>
    <w:p w:rsidR="00891265" w:rsidRPr="002D1E7D" w:rsidRDefault="00891265" w:rsidP="004215DD">
      <w:pPr>
        <w:spacing w:after="0"/>
        <w:ind w:firstLine="709"/>
        <w:jc w:val="both"/>
        <w:rPr>
          <w:rFonts w:ascii="Times New Roman" w:hAnsi="Times New Roman" w:cs="Times New Roman"/>
          <w:color w:val="000000"/>
          <w:sz w:val="16"/>
          <w:szCs w:val="16"/>
        </w:rPr>
      </w:pPr>
    </w:p>
    <w:p w:rsidR="00891265" w:rsidRDefault="00CF5771" w:rsidP="004215DD">
      <w:pPr>
        <w:spacing w:after="0"/>
        <w:jc w:val="center"/>
        <w:rPr>
          <w:rFonts w:ascii="Times New Roman" w:hAnsi="Times New Roman" w:cs="Times New Roman"/>
          <w:color w:val="000000"/>
          <w:sz w:val="28"/>
          <w:szCs w:val="28"/>
        </w:rPr>
      </w:pPr>
      <w:r w:rsidRPr="006F6159">
        <w:rPr>
          <w:noProof/>
          <w:lang w:val="ru-RU" w:eastAsia="ru-RU"/>
        </w:rPr>
        <w:pict>
          <v:shape id="Рисунок 16" o:spid="_x0000_i1128" type="#_x0000_t75" style="width:242.25pt;height:110.25pt;visibility:visible">
            <v:imagedata r:id="rId178" o:title=""/>
          </v:shape>
        </w:pict>
      </w:r>
    </w:p>
    <w:p w:rsidR="00891265" w:rsidRDefault="00891265" w:rsidP="00A5214B">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 </w:t>
      </w:r>
      <w:r w:rsidR="002F5779">
        <w:rPr>
          <w:rFonts w:ascii="Times New Roman" w:hAnsi="Times New Roman" w:cs="Times New Roman"/>
          <w:color w:val="000000"/>
          <w:sz w:val="28"/>
          <w:szCs w:val="28"/>
        </w:rPr>
        <w:t>3.</w:t>
      </w:r>
      <w:r>
        <w:rPr>
          <w:rFonts w:ascii="Times New Roman" w:hAnsi="Times New Roman" w:cs="Times New Roman"/>
          <w:color w:val="000000"/>
          <w:sz w:val="28"/>
          <w:szCs w:val="28"/>
        </w:rPr>
        <w:t xml:space="preserve">4. Діалогове вікно </w:t>
      </w:r>
      <w:r w:rsidR="00F30DB4">
        <w:rPr>
          <w:rFonts w:ascii="Times New Roman" w:hAnsi="Times New Roman" w:cs="Times New Roman"/>
          <w:color w:val="000000"/>
          <w:sz w:val="28"/>
          <w:szCs w:val="28"/>
        </w:rPr>
        <w:t>«</w:t>
      </w:r>
      <w:r>
        <w:rPr>
          <w:rFonts w:ascii="Times New Roman" w:hAnsi="Times New Roman" w:cs="Times New Roman"/>
          <w:color w:val="000000"/>
          <w:sz w:val="28"/>
          <w:szCs w:val="28"/>
        </w:rPr>
        <w:t>Підгонка кривих: Зберегти</w:t>
      </w:r>
      <w:r w:rsidR="00F30DB4">
        <w:rPr>
          <w:rFonts w:ascii="Times New Roman" w:hAnsi="Times New Roman" w:cs="Times New Roman"/>
          <w:color w:val="000000"/>
          <w:sz w:val="28"/>
          <w:szCs w:val="28"/>
        </w:rPr>
        <w:t>»</w:t>
      </w:r>
      <w:r w:rsidR="00A5214B">
        <w:rPr>
          <w:rFonts w:ascii="Times New Roman" w:hAnsi="Times New Roman" w:cs="Times New Roman"/>
          <w:color w:val="000000"/>
          <w:sz w:val="28"/>
          <w:szCs w:val="28"/>
        </w:rPr>
        <w:t>.</w:t>
      </w:r>
    </w:p>
    <w:p w:rsidR="00891265" w:rsidRPr="00CF2578" w:rsidRDefault="00891265" w:rsidP="004215DD">
      <w:pPr>
        <w:spacing w:after="0"/>
        <w:ind w:firstLine="709"/>
        <w:jc w:val="both"/>
        <w:rPr>
          <w:rFonts w:ascii="Times New Roman" w:hAnsi="Times New Roman" w:cs="Times New Roman"/>
          <w:color w:val="000000"/>
          <w:sz w:val="28"/>
          <w:szCs w:val="28"/>
        </w:rPr>
      </w:pPr>
    </w:p>
    <w:p w:rsidR="00891265" w:rsidRDefault="00891265" w:rsidP="004215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2.2. Розрахуйте степеневу та експоненціальну функції з обов’язковим включенням константи в модель та з вив</w:t>
      </w:r>
      <w:r w:rsidR="00F30DB4">
        <w:rPr>
          <w:rFonts w:ascii="Times New Roman" w:hAnsi="Times New Roman" w:cs="Times New Roman"/>
          <w:color w:val="000000"/>
          <w:sz w:val="28"/>
          <w:szCs w:val="28"/>
        </w:rPr>
        <w:t>еденням</w:t>
      </w:r>
      <w:r>
        <w:rPr>
          <w:rFonts w:ascii="Times New Roman" w:hAnsi="Times New Roman" w:cs="Times New Roman"/>
          <w:color w:val="000000"/>
          <w:sz w:val="28"/>
          <w:szCs w:val="28"/>
        </w:rPr>
        <w:t xml:space="preserve"> таблиць дисперсійного аналізу.</w:t>
      </w:r>
    </w:p>
    <w:p w:rsidR="00891265" w:rsidRDefault="00891265" w:rsidP="004215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Порівняйте результати розрахунку моделей різної складності та оберіть модель, що є оптимальною для опису залежності між залежною та незалежною змінними.</w:t>
      </w:r>
    </w:p>
    <w:p w:rsidR="00891265" w:rsidRPr="00CF2578" w:rsidRDefault="00891265" w:rsidP="004215DD">
      <w:pPr>
        <w:spacing w:after="0"/>
        <w:jc w:val="both"/>
        <w:rPr>
          <w:rFonts w:ascii="Times New Roman" w:hAnsi="Times New Roman" w:cs="Times New Roman"/>
          <w:color w:val="000000"/>
          <w:sz w:val="28"/>
          <w:szCs w:val="28"/>
        </w:rPr>
      </w:pPr>
    </w:p>
    <w:p w:rsidR="00891265" w:rsidRDefault="00891265"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Аналіз одержаних результатів</w:t>
      </w:r>
    </w:p>
    <w:p w:rsidR="00891265" w:rsidRDefault="00891265" w:rsidP="004215DD">
      <w:pPr>
        <w:spacing w:after="0"/>
        <w:ind w:firstLine="709"/>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Завдання:</w:t>
      </w:r>
      <w:r>
        <w:rPr>
          <w:rFonts w:ascii="Times New Roman" w:hAnsi="Times New Roman" w:cs="Times New Roman"/>
          <w:color w:val="000000"/>
          <w:sz w:val="28"/>
          <w:szCs w:val="28"/>
        </w:rPr>
        <w:t xml:space="preserve"> провести розрахунок нелінійної моделі для аналізу форми зв’язку між незалежною змінною </w:t>
      </w:r>
      <w:r w:rsidRPr="00F30DB4">
        <w:rPr>
          <w:rFonts w:ascii="Times New Roman" w:hAnsi="Times New Roman" w:cs="Times New Roman"/>
          <w:i/>
          <w:color w:val="000000"/>
          <w:sz w:val="28"/>
          <w:szCs w:val="28"/>
        </w:rPr>
        <w:t xml:space="preserve">Стабілізована глюкоза </w:t>
      </w:r>
      <w:r>
        <w:rPr>
          <w:rFonts w:ascii="Times New Roman" w:hAnsi="Times New Roman" w:cs="Times New Roman"/>
          <w:color w:val="000000"/>
          <w:sz w:val="28"/>
          <w:szCs w:val="28"/>
        </w:rPr>
        <w:t xml:space="preserve">та залежною змінною </w:t>
      </w:r>
      <w:r w:rsidRPr="00F30DB4">
        <w:rPr>
          <w:rFonts w:ascii="Times New Roman" w:hAnsi="Times New Roman" w:cs="Times New Roman"/>
          <w:i/>
          <w:color w:val="000000"/>
          <w:sz w:val="28"/>
          <w:szCs w:val="28"/>
        </w:rPr>
        <w:t>Гемоглобін</w:t>
      </w:r>
      <w:r>
        <w:rPr>
          <w:rFonts w:ascii="Times New Roman" w:hAnsi="Times New Roman" w:cs="Times New Roman"/>
          <w:color w:val="000000"/>
          <w:sz w:val="28"/>
          <w:szCs w:val="28"/>
        </w:rPr>
        <w:t>.</w:t>
      </w:r>
    </w:p>
    <w:p w:rsidR="00891265" w:rsidRDefault="00891265" w:rsidP="004215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В результаті розрахунку нелінійних членів поліномів були сформовані нові змінні:</w:t>
      </w:r>
    </w:p>
    <w:tbl>
      <w:tblPr>
        <w:tblW w:w="0" w:type="auto"/>
        <w:tblLook w:val="04A0"/>
      </w:tblPr>
      <w:tblGrid>
        <w:gridCol w:w="5778"/>
        <w:gridCol w:w="4076"/>
      </w:tblGrid>
      <w:tr w:rsidR="005B0D1E" w:rsidRPr="00567803" w:rsidTr="005B0D1E">
        <w:tc>
          <w:tcPr>
            <w:tcW w:w="5778" w:type="dxa"/>
            <w:shd w:val="clear" w:color="auto" w:fill="auto"/>
            <w:vAlign w:val="center"/>
          </w:tcPr>
          <w:p w:rsidR="005B0D1E" w:rsidRPr="00567803" w:rsidRDefault="005B0D1E" w:rsidP="005B0D1E">
            <w:pPr>
              <w:pStyle w:val="af"/>
              <w:spacing w:beforeAutospacing="0" w:after="0" w:afterAutospacing="0" w:line="276" w:lineRule="auto"/>
              <w:jc w:val="center"/>
              <w:rPr>
                <w:sz w:val="28"/>
                <w:szCs w:val="28"/>
              </w:rPr>
            </w:pPr>
            <w:r w:rsidRPr="006F6159">
              <w:rPr>
                <w:noProof/>
                <w:lang w:val="ru-RU" w:eastAsia="ru-RU"/>
              </w:rPr>
              <w:pict>
                <v:shape id="Рисунок 17" o:spid="_x0000_i1198" type="#_x0000_t75" style="width:275.25pt;height:56.25pt;visibility:visible">
                  <v:imagedata r:id="rId179" o:title=""/>
                </v:shape>
              </w:pict>
            </w:r>
          </w:p>
        </w:tc>
        <w:tc>
          <w:tcPr>
            <w:tcW w:w="4076" w:type="dxa"/>
            <w:shd w:val="clear" w:color="auto" w:fill="auto"/>
            <w:vAlign w:val="center"/>
          </w:tcPr>
          <w:p w:rsidR="005B0D1E" w:rsidRPr="00567803" w:rsidRDefault="005B0D1E" w:rsidP="005B0D1E">
            <w:pPr>
              <w:pStyle w:val="af"/>
              <w:spacing w:beforeAutospacing="0" w:after="0" w:afterAutospacing="0" w:line="276" w:lineRule="auto"/>
              <w:jc w:val="center"/>
              <w:rPr>
                <w:sz w:val="28"/>
                <w:szCs w:val="28"/>
              </w:rPr>
            </w:pPr>
            <w:r w:rsidRPr="006F6159">
              <w:rPr>
                <w:noProof/>
                <w:lang w:val="ru-RU" w:eastAsia="ru-RU"/>
              </w:rPr>
              <w:pict>
                <v:shape id="Рисунок 18" o:spid="_x0000_i1199" type="#_x0000_t75" style="width:170.25pt;height:94.5pt;visibility:visible">
                  <v:imagedata r:id="rId180" o:title=""/>
                </v:shape>
              </w:pict>
            </w:r>
          </w:p>
        </w:tc>
      </w:tr>
      <w:tr w:rsidR="005B0D1E" w:rsidRPr="00567803" w:rsidTr="005B0D1E">
        <w:tc>
          <w:tcPr>
            <w:tcW w:w="5778" w:type="dxa"/>
            <w:shd w:val="clear" w:color="auto" w:fill="auto"/>
            <w:vAlign w:val="center"/>
          </w:tcPr>
          <w:p w:rsidR="005B0D1E" w:rsidRPr="002D1E7D" w:rsidRDefault="005B0D1E" w:rsidP="005B0D1E">
            <w:pPr>
              <w:pStyle w:val="af"/>
              <w:spacing w:beforeAutospacing="0" w:after="0" w:afterAutospacing="0" w:line="276" w:lineRule="auto"/>
              <w:jc w:val="center"/>
              <w:rPr>
                <w:noProof/>
                <w:sz w:val="28"/>
                <w:szCs w:val="28"/>
                <w:lang w:val="ru-RU" w:eastAsia="ru-RU"/>
              </w:rPr>
            </w:pPr>
            <w:r w:rsidRPr="002D1E7D">
              <w:rPr>
                <w:noProof/>
                <w:sz w:val="28"/>
                <w:szCs w:val="28"/>
                <w:lang w:val="ru-RU" w:eastAsia="ru-RU"/>
              </w:rPr>
              <w:t>а)</w:t>
            </w:r>
          </w:p>
        </w:tc>
        <w:tc>
          <w:tcPr>
            <w:tcW w:w="4076" w:type="dxa"/>
            <w:shd w:val="clear" w:color="auto" w:fill="auto"/>
            <w:vAlign w:val="center"/>
          </w:tcPr>
          <w:p w:rsidR="005B0D1E" w:rsidRPr="002D1E7D" w:rsidRDefault="005B0D1E" w:rsidP="005B0D1E">
            <w:pPr>
              <w:pStyle w:val="af"/>
              <w:spacing w:beforeAutospacing="0" w:after="0" w:afterAutospacing="0" w:line="276" w:lineRule="auto"/>
              <w:jc w:val="center"/>
              <w:rPr>
                <w:noProof/>
                <w:sz w:val="28"/>
                <w:szCs w:val="28"/>
                <w:lang w:val="ru-RU" w:eastAsia="ru-RU"/>
              </w:rPr>
            </w:pPr>
            <w:r w:rsidRPr="002D1E7D">
              <w:rPr>
                <w:noProof/>
                <w:sz w:val="28"/>
                <w:szCs w:val="28"/>
                <w:lang w:val="ru-RU" w:eastAsia="ru-RU"/>
              </w:rPr>
              <w:t>б)</w:t>
            </w:r>
          </w:p>
        </w:tc>
      </w:tr>
    </w:tbl>
    <w:p w:rsidR="002D1E7D" w:rsidRDefault="00891265" w:rsidP="004215DD">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 </w:t>
      </w:r>
      <w:r w:rsidR="002F5779">
        <w:rPr>
          <w:rFonts w:ascii="Times New Roman" w:hAnsi="Times New Roman" w:cs="Times New Roman"/>
          <w:color w:val="000000"/>
          <w:sz w:val="28"/>
          <w:szCs w:val="28"/>
        </w:rPr>
        <w:t>3.</w:t>
      </w:r>
      <w:r>
        <w:rPr>
          <w:rFonts w:ascii="Times New Roman" w:hAnsi="Times New Roman" w:cs="Times New Roman"/>
          <w:color w:val="000000"/>
          <w:sz w:val="28"/>
          <w:szCs w:val="28"/>
        </w:rPr>
        <w:t>5</w:t>
      </w:r>
      <w:r w:rsidR="002D1E7D">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D1E7D">
        <w:rPr>
          <w:rFonts w:ascii="Times New Roman" w:hAnsi="Times New Roman" w:cs="Times New Roman"/>
          <w:color w:val="000000"/>
          <w:sz w:val="28"/>
          <w:szCs w:val="28"/>
        </w:rPr>
        <w:t>а) з</w:t>
      </w:r>
      <w:r>
        <w:rPr>
          <w:rFonts w:ascii="Times New Roman" w:hAnsi="Times New Roman" w:cs="Times New Roman"/>
          <w:color w:val="000000"/>
          <w:sz w:val="28"/>
          <w:szCs w:val="28"/>
        </w:rPr>
        <w:t>а</w:t>
      </w:r>
      <w:r w:rsidR="002D1E7D">
        <w:rPr>
          <w:rFonts w:ascii="Times New Roman" w:hAnsi="Times New Roman" w:cs="Times New Roman"/>
          <w:color w:val="000000"/>
          <w:sz w:val="28"/>
          <w:szCs w:val="28"/>
        </w:rPr>
        <w:t xml:space="preserve">пит для генерації нових змінних; </w:t>
      </w:r>
    </w:p>
    <w:p w:rsidR="00891265" w:rsidRDefault="002D1E7D" w:rsidP="004215DD">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б) ф</w:t>
      </w:r>
      <w:r w:rsidR="00891265">
        <w:rPr>
          <w:rFonts w:ascii="Times New Roman" w:hAnsi="Times New Roman" w:cs="Times New Roman"/>
          <w:color w:val="000000"/>
          <w:sz w:val="28"/>
          <w:szCs w:val="28"/>
        </w:rPr>
        <w:t>рагмент бази з генерованими змінними.</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color w:val="000000"/>
          <w:sz w:val="28"/>
          <w:szCs w:val="28"/>
        </w:rPr>
        <w:lastRenderedPageBreak/>
        <w:t>2. Результати м</w:t>
      </w:r>
      <w:r>
        <w:rPr>
          <w:rFonts w:ascii="Times New Roman" w:hAnsi="Times New Roman" w:cs="Times New Roman"/>
          <w:sz w:val="28"/>
          <w:szCs w:val="28"/>
        </w:rPr>
        <w:t xml:space="preserve">оделювання регресій, нелінійних щодо включених в аналіз пояснюючих змінних, але лінійних </w:t>
      </w:r>
      <w:r w:rsidR="00F30DB4">
        <w:rPr>
          <w:rFonts w:ascii="Times New Roman" w:hAnsi="Times New Roman" w:cs="Times New Roman"/>
          <w:sz w:val="28"/>
          <w:szCs w:val="28"/>
        </w:rPr>
        <w:t>за</w:t>
      </w:r>
      <w:r>
        <w:rPr>
          <w:rFonts w:ascii="Times New Roman" w:hAnsi="Times New Roman" w:cs="Times New Roman"/>
          <w:sz w:val="28"/>
          <w:szCs w:val="28"/>
        </w:rPr>
        <w:t xml:space="preserve"> оцінюваним параметр</w:t>
      </w:r>
      <w:r w:rsidR="00F30DB4">
        <w:rPr>
          <w:rFonts w:ascii="Times New Roman" w:hAnsi="Times New Roman" w:cs="Times New Roman"/>
          <w:sz w:val="28"/>
          <w:szCs w:val="28"/>
        </w:rPr>
        <w:t>о</w:t>
      </w:r>
      <w:r>
        <w:rPr>
          <w:rFonts w:ascii="Times New Roman" w:hAnsi="Times New Roman" w:cs="Times New Roman"/>
          <w:sz w:val="28"/>
          <w:szCs w:val="28"/>
        </w:rPr>
        <w:t>м:</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2.1. Рівняння виду</w:t>
      </w:r>
      <w:r w:rsidR="006F6159"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rsidR="00CF5771">
        <w:pict>
          <v:shape id="_x0000_i1129" type="#_x0000_t75" style="width:93pt;height:14.25pt">
            <v:imagedata r:id="rId181" o:title="" chromakey="white"/>
          </v:shape>
        </w:pict>
      </w:r>
      <w:r w:rsidRPr="00D64F20">
        <w:rPr>
          <w:rFonts w:ascii="Times New Roman" w:hAnsi="Times New Roman" w:cs="Times New Roman"/>
          <w:sz w:val="28"/>
          <w:szCs w:val="28"/>
        </w:rPr>
        <w:instrText xml:space="preserve"> </w:instrText>
      </w:r>
      <w:r w:rsidR="006F6159" w:rsidRPr="00D64F20">
        <w:rPr>
          <w:rFonts w:ascii="Times New Roman" w:hAnsi="Times New Roman" w:cs="Times New Roman"/>
          <w:sz w:val="28"/>
          <w:szCs w:val="28"/>
        </w:rPr>
        <w:fldChar w:fldCharType="separate"/>
      </w:r>
      <w:r w:rsidR="00F30DB4" w:rsidRPr="00CD655B">
        <w:rPr>
          <w:rFonts w:ascii="Times New Roman" w:hAnsi="Times New Roman" w:cs="Times New Roman"/>
          <w:position w:val="-10"/>
          <w:sz w:val="28"/>
          <w:szCs w:val="28"/>
        </w:rPr>
        <w:object w:dxaOrig="1760" w:dyaOrig="360">
          <v:shape id="_x0000_i1130" type="#_x0000_t75" style="width:102.75pt;height:21pt" o:ole="">
            <v:imagedata r:id="rId134" o:title=""/>
          </v:shape>
          <o:OLEObject Type="Embed" ProgID="Equation.3" ShapeID="_x0000_i1130" DrawAspect="Content" ObjectID="_1550915016" r:id="rId182"/>
        </w:object>
      </w:r>
      <w:r w:rsidR="006F6159" w:rsidRPr="00D64F20">
        <w:rPr>
          <w:rFonts w:ascii="Times New Roman" w:hAnsi="Times New Roman" w:cs="Times New Roman"/>
          <w:sz w:val="28"/>
          <w:szCs w:val="28"/>
        </w:rPr>
        <w:fldChar w:fldCharType="end"/>
      </w:r>
      <w:r>
        <w:rPr>
          <w:rFonts w:ascii="Times New Roman" w:hAnsi="Times New Roman" w:cs="Times New Roman"/>
          <w:sz w:val="28"/>
          <w:szCs w:val="28"/>
        </w:rPr>
        <w:t>:</w:t>
      </w:r>
    </w:p>
    <w:p w:rsidR="00513F9E" w:rsidRPr="00CF2578" w:rsidRDefault="00513F9E" w:rsidP="004215DD">
      <w:pPr>
        <w:spacing w:after="0"/>
        <w:ind w:firstLine="709"/>
        <w:jc w:val="both"/>
        <w:rPr>
          <w:rFonts w:ascii="Times New Roman" w:hAnsi="Times New Roman" w:cs="Times New Roman"/>
          <w:sz w:val="28"/>
          <w:szCs w:val="28"/>
        </w:rPr>
      </w:pPr>
    </w:p>
    <w:p w:rsidR="00513F9E" w:rsidRDefault="00513F9E" w:rsidP="00513F9E">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3.1</w:t>
      </w:r>
    </w:p>
    <w:tbl>
      <w:tblPr>
        <w:tblW w:w="9680" w:type="dxa"/>
        <w:tblInd w:w="-3" w:type="dxa"/>
        <w:tblLayout w:type="fixed"/>
        <w:tblCellMar>
          <w:left w:w="10" w:type="dxa"/>
          <w:right w:w="0" w:type="dxa"/>
        </w:tblCellMar>
        <w:tblLook w:val="0000"/>
      </w:tblPr>
      <w:tblGrid>
        <w:gridCol w:w="490"/>
        <w:gridCol w:w="2358"/>
        <w:gridCol w:w="1172"/>
        <w:gridCol w:w="1439"/>
        <w:gridCol w:w="2522"/>
        <w:gridCol w:w="882"/>
        <w:gridCol w:w="817"/>
      </w:tblGrid>
      <w:tr w:rsidR="00891265" w:rsidRPr="00A11192" w:rsidTr="000734C3">
        <w:trPr>
          <w:cantSplit/>
        </w:trPr>
        <w:tc>
          <w:tcPr>
            <w:tcW w:w="9680" w:type="dxa"/>
            <w:gridSpan w:val="7"/>
            <w:shd w:val="clear" w:color="auto" w:fill="FFFFFF"/>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b/>
                <w:bCs/>
                <w:color w:val="000000"/>
                <w:sz w:val="20"/>
                <w:szCs w:val="20"/>
              </w:rPr>
              <w:t>Коэффициенты</w:t>
            </w:r>
            <w:r w:rsidRPr="00A11192">
              <w:rPr>
                <w:rFonts w:ascii="Times New Roman" w:hAnsi="Times New Roman" w:cs="Times New Roman"/>
                <w:b/>
                <w:bCs/>
                <w:color w:val="000000"/>
                <w:sz w:val="20"/>
                <w:szCs w:val="20"/>
                <w:vertAlign w:val="superscript"/>
              </w:rPr>
              <w:t>a</w:t>
            </w:r>
            <w:proofErr w:type="spellEnd"/>
          </w:p>
        </w:tc>
      </w:tr>
      <w:tr w:rsidR="00891265" w:rsidRPr="00A11192" w:rsidTr="000734C3">
        <w:trPr>
          <w:cantSplit/>
        </w:trPr>
        <w:tc>
          <w:tcPr>
            <w:tcW w:w="2848" w:type="dxa"/>
            <w:gridSpan w:val="2"/>
            <w:vMerge w:val="restart"/>
            <w:tcBorders>
              <w:top w:val="single" w:sz="16" w:space="0" w:color="000001"/>
              <w:left w:val="single" w:sz="16" w:space="0" w:color="000001"/>
            </w:tcBorders>
            <w:shd w:val="clear" w:color="auto" w:fill="FFFFFF"/>
            <w:tcMar>
              <w:left w:w="-10" w:type="dxa"/>
            </w:tcMa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Модель</w:t>
            </w:r>
          </w:p>
        </w:tc>
        <w:tc>
          <w:tcPr>
            <w:tcW w:w="2611" w:type="dxa"/>
            <w:gridSpan w:val="2"/>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Нестандартизованные</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коэффициенты</w:t>
            </w:r>
            <w:proofErr w:type="spellEnd"/>
          </w:p>
        </w:tc>
        <w:tc>
          <w:tcPr>
            <w:tcW w:w="2522" w:type="dxa"/>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Стандартизованные</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коэффициенты</w:t>
            </w:r>
            <w:proofErr w:type="spellEnd"/>
          </w:p>
        </w:tc>
        <w:tc>
          <w:tcPr>
            <w:tcW w:w="882" w:type="dxa"/>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t</w:t>
            </w:r>
          </w:p>
        </w:tc>
        <w:tc>
          <w:tcPr>
            <w:tcW w:w="817" w:type="dxa"/>
            <w:vMerge w:val="restart"/>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Знч</w:t>
            </w:r>
            <w:proofErr w:type="spellEnd"/>
            <w:r w:rsidRPr="00A11192">
              <w:rPr>
                <w:rFonts w:ascii="Times New Roman" w:hAnsi="Times New Roman" w:cs="Times New Roman"/>
                <w:color w:val="000000"/>
                <w:sz w:val="20"/>
                <w:szCs w:val="20"/>
              </w:rPr>
              <w:t>.</w:t>
            </w:r>
          </w:p>
        </w:tc>
      </w:tr>
      <w:tr w:rsidR="00891265" w:rsidRPr="00A11192" w:rsidTr="000734C3">
        <w:trPr>
          <w:cantSplit/>
        </w:trPr>
        <w:tc>
          <w:tcPr>
            <w:tcW w:w="2848" w:type="dxa"/>
            <w:gridSpan w:val="2"/>
            <w:vMerge/>
            <w:tcBorders>
              <w:top w:val="single" w:sz="16" w:space="0" w:color="000001"/>
              <w:left w:val="single" w:sz="16"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color w:val="000000"/>
                <w:sz w:val="20"/>
                <w:szCs w:val="20"/>
              </w:rPr>
            </w:pPr>
          </w:p>
        </w:tc>
        <w:tc>
          <w:tcPr>
            <w:tcW w:w="1172" w:type="dxa"/>
            <w:tcBorders>
              <w:top w:val="single" w:sz="8" w:space="0" w:color="000001"/>
              <w:left w:val="single" w:sz="16"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B</w:t>
            </w:r>
          </w:p>
        </w:tc>
        <w:tc>
          <w:tcPr>
            <w:tcW w:w="1439" w:type="dxa"/>
            <w:tcBorders>
              <w:top w:val="single" w:sz="8" w:space="0" w:color="000001"/>
              <w:left w:val="single" w:sz="8" w:space="0" w:color="000001"/>
              <w:bottom w:val="single" w:sz="16" w:space="0" w:color="000001"/>
              <w:right w:val="single" w:sz="8" w:space="0" w:color="000001"/>
            </w:tcBorders>
            <w:shd w:val="clear" w:color="auto" w:fill="FFFFFF"/>
            <w:tcMar>
              <w:left w:w="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Стд</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Ошибка</w:t>
            </w:r>
            <w:proofErr w:type="spellEnd"/>
          </w:p>
        </w:tc>
        <w:tc>
          <w:tcPr>
            <w:tcW w:w="2522" w:type="dxa"/>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Бета</w:t>
            </w:r>
          </w:p>
        </w:tc>
        <w:tc>
          <w:tcPr>
            <w:tcW w:w="882" w:type="dxa"/>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color w:val="000000"/>
                <w:sz w:val="20"/>
                <w:szCs w:val="20"/>
              </w:rPr>
            </w:pPr>
          </w:p>
        </w:tc>
        <w:tc>
          <w:tcPr>
            <w:tcW w:w="817" w:type="dxa"/>
            <w:vMerge/>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color w:val="000000"/>
                <w:sz w:val="20"/>
                <w:szCs w:val="20"/>
              </w:rPr>
            </w:pPr>
          </w:p>
        </w:tc>
      </w:tr>
      <w:tr w:rsidR="00891265" w:rsidRPr="00A11192" w:rsidTr="000734C3">
        <w:trPr>
          <w:cantSplit/>
        </w:trPr>
        <w:tc>
          <w:tcPr>
            <w:tcW w:w="490" w:type="dxa"/>
            <w:vMerge w:val="restart"/>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1</w:t>
            </w:r>
          </w:p>
        </w:tc>
        <w:tc>
          <w:tcPr>
            <w:tcW w:w="2358" w:type="dxa"/>
            <w:tcBorders>
              <w:top w:val="single" w:sz="16" w:space="0" w:color="000001"/>
              <w:right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(Константа)</w:t>
            </w:r>
          </w:p>
        </w:tc>
        <w:tc>
          <w:tcPr>
            <w:tcW w:w="1172" w:type="dxa"/>
            <w:tcBorders>
              <w:top w:val="single" w:sz="16" w:space="0" w:color="000001"/>
              <w:left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1,129</w:t>
            </w:r>
          </w:p>
        </w:tc>
        <w:tc>
          <w:tcPr>
            <w:tcW w:w="1439" w:type="dxa"/>
            <w:tcBorders>
              <w:top w:val="single" w:sz="16" w:space="0" w:color="000001"/>
              <w:left w:val="single" w:sz="8" w:space="0" w:color="000001"/>
              <w:right w:val="single" w:sz="8" w:space="0" w:color="000001"/>
            </w:tcBorders>
            <w:shd w:val="clear" w:color="auto" w:fill="FFFFFF"/>
            <w:tcMar>
              <w:left w:w="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,430</w:t>
            </w:r>
          </w:p>
        </w:tc>
        <w:tc>
          <w:tcPr>
            <w:tcW w:w="2522" w:type="dxa"/>
            <w:tcBorders>
              <w:top w:val="single" w:sz="16" w:space="0" w:color="000001"/>
              <w:left w:val="single" w:sz="8" w:space="0" w:color="000001"/>
              <w:right w:val="single" w:sz="8"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sz w:val="20"/>
                <w:szCs w:val="20"/>
              </w:rPr>
            </w:pPr>
          </w:p>
        </w:tc>
        <w:tc>
          <w:tcPr>
            <w:tcW w:w="882" w:type="dxa"/>
            <w:tcBorders>
              <w:top w:val="single" w:sz="16" w:space="0" w:color="000001"/>
              <w:left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2,626</w:t>
            </w:r>
          </w:p>
        </w:tc>
        <w:tc>
          <w:tcPr>
            <w:tcW w:w="817" w:type="dxa"/>
            <w:tcBorders>
              <w:top w:val="single" w:sz="16" w:space="0" w:color="000001"/>
              <w:left w:val="single" w:sz="8"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,009</w:t>
            </w:r>
          </w:p>
        </w:tc>
      </w:tr>
      <w:tr w:rsidR="00891265" w:rsidRPr="00A11192" w:rsidTr="000734C3">
        <w:trPr>
          <w:cantSplit/>
        </w:trPr>
        <w:tc>
          <w:tcPr>
            <w:tcW w:w="490"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A11192" w:rsidRDefault="00891265" w:rsidP="004215DD">
            <w:pPr>
              <w:spacing w:after="0"/>
              <w:rPr>
                <w:rFonts w:ascii="Times New Roman" w:hAnsi="Times New Roman" w:cs="Times New Roman"/>
                <w:color w:val="000000"/>
                <w:sz w:val="20"/>
                <w:szCs w:val="20"/>
              </w:rPr>
            </w:pPr>
          </w:p>
        </w:tc>
        <w:tc>
          <w:tcPr>
            <w:tcW w:w="2358" w:type="dxa"/>
            <w:tcBorders>
              <w:right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Стабілізована глюкоза (х)</w:t>
            </w:r>
          </w:p>
        </w:tc>
        <w:tc>
          <w:tcPr>
            <w:tcW w:w="1172" w:type="dxa"/>
            <w:tcBorders>
              <w:left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,048</w:t>
            </w:r>
          </w:p>
        </w:tc>
        <w:tc>
          <w:tcPr>
            <w:tcW w:w="1439" w:type="dxa"/>
            <w:tcBorders>
              <w:left w:val="single" w:sz="8" w:space="0" w:color="000001"/>
              <w:right w:val="single" w:sz="8" w:space="0" w:color="000001"/>
            </w:tcBorders>
            <w:shd w:val="clear" w:color="auto" w:fill="FFFFFF"/>
            <w:tcMar>
              <w:left w:w="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,006</w:t>
            </w:r>
          </w:p>
        </w:tc>
        <w:tc>
          <w:tcPr>
            <w:tcW w:w="2522" w:type="dxa"/>
            <w:tcBorders>
              <w:left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1,144</w:t>
            </w:r>
          </w:p>
        </w:tc>
        <w:tc>
          <w:tcPr>
            <w:tcW w:w="882" w:type="dxa"/>
            <w:tcBorders>
              <w:left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7,884</w:t>
            </w:r>
          </w:p>
        </w:tc>
        <w:tc>
          <w:tcPr>
            <w:tcW w:w="817" w:type="dxa"/>
            <w:tcBorders>
              <w:left w:val="single" w:sz="8"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891265" w:rsidRPr="00A11192" w:rsidTr="000734C3">
        <w:trPr>
          <w:cantSplit/>
        </w:trPr>
        <w:tc>
          <w:tcPr>
            <w:tcW w:w="490"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A11192" w:rsidRDefault="00891265" w:rsidP="004215DD">
            <w:pPr>
              <w:spacing w:after="0"/>
              <w:rPr>
                <w:rFonts w:ascii="Times New Roman" w:hAnsi="Times New Roman" w:cs="Times New Roman"/>
                <w:color w:val="000000"/>
                <w:sz w:val="20"/>
                <w:szCs w:val="20"/>
              </w:rPr>
            </w:pPr>
          </w:p>
        </w:tc>
        <w:tc>
          <w:tcPr>
            <w:tcW w:w="2358" w:type="dxa"/>
            <w:tcBorders>
              <w:bottom w:val="single" w:sz="16" w:space="0" w:color="000001"/>
              <w:right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х2</w:t>
            </w:r>
          </w:p>
        </w:tc>
        <w:tc>
          <w:tcPr>
            <w:tcW w:w="1172" w:type="dxa"/>
            <w:tcBorders>
              <w:left w:val="single" w:sz="16"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-4,578E-005</w:t>
            </w:r>
          </w:p>
        </w:tc>
        <w:tc>
          <w:tcPr>
            <w:tcW w:w="1439" w:type="dxa"/>
            <w:tcBorders>
              <w:left w:val="single" w:sz="8" w:space="0" w:color="000001"/>
              <w:bottom w:val="single" w:sz="16" w:space="0" w:color="000001"/>
              <w:right w:val="single" w:sz="8" w:space="0" w:color="000001"/>
            </w:tcBorders>
            <w:shd w:val="clear" w:color="auto" w:fill="FFFFFF"/>
            <w:tcMar>
              <w:left w:w="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c>
          <w:tcPr>
            <w:tcW w:w="2522" w:type="dxa"/>
            <w:tcBorders>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-,406</w:t>
            </w:r>
          </w:p>
        </w:tc>
        <w:tc>
          <w:tcPr>
            <w:tcW w:w="882" w:type="dxa"/>
            <w:tcBorders>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-2,797</w:t>
            </w:r>
          </w:p>
        </w:tc>
        <w:tc>
          <w:tcPr>
            <w:tcW w:w="817" w:type="dxa"/>
            <w:tcBorders>
              <w:left w:val="single" w:sz="8" w:space="0" w:color="000001"/>
              <w:bottom w:val="single" w:sz="16"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,005</w:t>
            </w:r>
          </w:p>
        </w:tc>
      </w:tr>
      <w:tr w:rsidR="00891265" w:rsidRPr="00A11192" w:rsidTr="000734C3">
        <w:trPr>
          <w:cantSplit/>
        </w:trPr>
        <w:tc>
          <w:tcPr>
            <w:tcW w:w="9680" w:type="dxa"/>
            <w:gridSpan w:val="7"/>
            <w:shd w:val="clear" w:color="auto" w:fill="FFFFFF"/>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 xml:space="preserve">a. </w:t>
            </w:r>
            <w:proofErr w:type="spellStart"/>
            <w:r w:rsidRPr="00A11192">
              <w:rPr>
                <w:rFonts w:ascii="Times New Roman" w:hAnsi="Times New Roman" w:cs="Times New Roman"/>
                <w:color w:val="000000"/>
                <w:sz w:val="20"/>
                <w:szCs w:val="20"/>
              </w:rPr>
              <w:t>Зависимая</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переменная</w:t>
            </w:r>
            <w:proofErr w:type="spellEnd"/>
            <w:r w:rsidRPr="00A11192">
              <w:rPr>
                <w:rFonts w:ascii="Times New Roman" w:hAnsi="Times New Roman" w:cs="Times New Roman"/>
                <w:color w:val="000000"/>
                <w:sz w:val="20"/>
                <w:szCs w:val="20"/>
              </w:rPr>
              <w:t>: Гемоглобін</w:t>
            </w:r>
          </w:p>
        </w:tc>
      </w:tr>
    </w:tbl>
    <w:p w:rsidR="00891265" w:rsidRPr="00CF2578" w:rsidRDefault="00891265" w:rsidP="004215DD">
      <w:pPr>
        <w:spacing w:after="0"/>
        <w:rPr>
          <w:rFonts w:ascii="Times New Roman" w:hAnsi="Times New Roman" w:cs="Times New Roman"/>
          <w:sz w:val="28"/>
          <w:szCs w:val="28"/>
        </w:rPr>
      </w:pPr>
    </w:p>
    <w:p w:rsidR="00891265" w:rsidRDefault="00891265" w:rsidP="00F30DB4">
      <w:pPr>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Таким чином, поліном другого ступеня буде виглядати наступним чином: </w:t>
      </w:r>
      <w:r w:rsidR="006F6159"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rsidR="00CF5771">
        <w:pict>
          <v:shape id="_x0000_i1131" type="#_x0000_t75" style="width:234pt;height:14.25pt">
            <v:imagedata r:id="rId183" o:title="" chromakey="white"/>
          </v:shape>
        </w:pict>
      </w:r>
      <w:r w:rsidRPr="00D64F20">
        <w:rPr>
          <w:rFonts w:ascii="Times New Roman" w:hAnsi="Times New Roman" w:cs="Times New Roman"/>
          <w:sz w:val="28"/>
          <w:szCs w:val="28"/>
        </w:rPr>
        <w:instrText xml:space="preserve"> </w:instrText>
      </w:r>
      <w:r w:rsidR="006F6159" w:rsidRPr="00D64F20">
        <w:rPr>
          <w:rFonts w:ascii="Times New Roman" w:hAnsi="Times New Roman" w:cs="Times New Roman"/>
          <w:sz w:val="28"/>
          <w:szCs w:val="28"/>
        </w:rPr>
        <w:fldChar w:fldCharType="separate"/>
      </w:r>
      <w:r w:rsidR="00F30DB4" w:rsidRPr="00CD655B">
        <w:rPr>
          <w:rFonts w:ascii="Times New Roman" w:hAnsi="Times New Roman" w:cs="Times New Roman"/>
          <w:position w:val="-10"/>
          <w:sz w:val="28"/>
          <w:szCs w:val="28"/>
        </w:rPr>
        <w:object w:dxaOrig="3960" w:dyaOrig="360">
          <v:shape id="_x0000_i1132" type="#_x0000_t75" style="width:206.25pt;height:18.75pt" o:ole="">
            <v:imagedata r:id="rId184" o:title=""/>
          </v:shape>
          <o:OLEObject Type="Embed" ProgID="Equation.3" ShapeID="_x0000_i1132" DrawAspect="Content" ObjectID="_1550915017" r:id="rId185"/>
        </w:object>
      </w:r>
      <w:r w:rsidR="006F6159" w:rsidRPr="00D64F20">
        <w:rPr>
          <w:rFonts w:ascii="Times New Roman" w:hAnsi="Times New Roman" w:cs="Times New Roman"/>
          <w:sz w:val="28"/>
          <w:szCs w:val="28"/>
        </w:rPr>
        <w:fldChar w:fldCharType="end"/>
      </w:r>
      <w:r>
        <w:rPr>
          <w:rFonts w:ascii="Times New Roman" w:hAnsi="Times New Roman" w:cs="Times New Roman"/>
          <w:sz w:val="28"/>
          <w:szCs w:val="28"/>
        </w:rPr>
        <w:t>.</w:t>
      </w:r>
    </w:p>
    <w:p w:rsidR="002F5779" w:rsidRDefault="002F5779" w:rsidP="004215DD">
      <w:pPr>
        <w:spacing w:after="0"/>
        <w:ind w:firstLine="709"/>
        <w:jc w:val="both"/>
        <w:rPr>
          <w:rFonts w:ascii="Times New Roman" w:hAnsi="Times New Roman" w:cs="Times New Roman"/>
          <w:sz w:val="28"/>
          <w:szCs w:val="28"/>
        </w:rPr>
      </w:pP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Оцінка поясненної дисперсії за коефіцієнтом детермінації:</w:t>
      </w:r>
    </w:p>
    <w:p w:rsidR="00513F9E" w:rsidRPr="00CF2578" w:rsidRDefault="00513F9E" w:rsidP="004215DD">
      <w:pPr>
        <w:spacing w:after="0"/>
        <w:ind w:firstLine="709"/>
        <w:jc w:val="both"/>
        <w:rPr>
          <w:rFonts w:ascii="Times New Roman" w:hAnsi="Times New Roman" w:cs="Times New Roman"/>
          <w:sz w:val="28"/>
          <w:szCs w:val="28"/>
        </w:rPr>
      </w:pPr>
    </w:p>
    <w:p w:rsidR="00513F9E" w:rsidRDefault="00513F9E" w:rsidP="00513F9E">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3.2</w:t>
      </w:r>
    </w:p>
    <w:tbl>
      <w:tblPr>
        <w:tblW w:w="6057" w:type="dxa"/>
        <w:jc w:val="center"/>
        <w:tblCellMar>
          <w:left w:w="10" w:type="dxa"/>
          <w:right w:w="0" w:type="dxa"/>
        </w:tblCellMar>
        <w:tblLook w:val="0000"/>
      </w:tblPr>
      <w:tblGrid>
        <w:gridCol w:w="846"/>
        <w:gridCol w:w="649"/>
        <w:gridCol w:w="872"/>
        <w:gridCol w:w="1890"/>
        <w:gridCol w:w="1800"/>
      </w:tblGrid>
      <w:tr w:rsidR="00891265" w:rsidRPr="00A11192" w:rsidTr="0078218F">
        <w:trPr>
          <w:cantSplit/>
          <w:jc w:val="center"/>
        </w:trPr>
        <w:tc>
          <w:tcPr>
            <w:tcW w:w="6057" w:type="dxa"/>
            <w:gridSpan w:val="5"/>
            <w:shd w:val="clear" w:color="auto" w:fill="FFFFFF"/>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b/>
                <w:bCs/>
                <w:color w:val="000000"/>
                <w:sz w:val="20"/>
                <w:szCs w:val="20"/>
              </w:rPr>
              <w:t>Сводка</w:t>
            </w:r>
            <w:proofErr w:type="spellEnd"/>
            <w:r w:rsidRPr="00A11192">
              <w:rPr>
                <w:rFonts w:ascii="Times New Roman" w:hAnsi="Times New Roman" w:cs="Times New Roman"/>
                <w:b/>
                <w:bCs/>
                <w:color w:val="000000"/>
                <w:sz w:val="20"/>
                <w:szCs w:val="20"/>
              </w:rPr>
              <w:t xml:space="preserve"> для </w:t>
            </w:r>
            <w:proofErr w:type="spellStart"/>
            <w:r w:rsidRPr="00A11192">
              <w:rPr>
                <w:rFonts w:ascii="Times New Roman" w:hAnsi="Times New Roman" w:cs="Times New Roman"/>
                <w:b/>
                <w:bCs/>
                <w:color w:val="000000"/>
                <w:sz w:val="20"/>
                <w:szCs w:val="20"/>
              </w:rPr>
              <w:t>модели</w:t>
            </w:r>
            <w:proofErr w:type="spellEnd"/>
          </w:p>
        </w:tc>
      </w:tr>
      <w:tr w:rsidR="00891265" w:rsidRPr="00A11192" w:rsidTr="00513F9E">
        <w:trPr>
          <w:cantSplit/>
          <w:jc w:val="center"/>
        </w:trPr>
        <w:tc>
          <w:tcPr>
            <w:tcW w:w="846" w:type="dxa"/>
            <w:tcBorders>
              <w:top w:val="single" w:sz="16" w:space="0" w:color="000001"/>
              <w:left w:val="single" w:sz="16" w:space="0" w:color="000001"/>
              <w:bottom w:val="single" w:sz="16" w:space="0" w:color="000001"/>
              <w:right w:val="single" w:sz="16" w:space="0" w:color="000001"/>
            </w:tcBorders>
            <w:shd w:val="clear" w:color="auto" w:fill="FFFFFF"/>
            <w:tcMar>
              <w:left w:w="-10" w:type="dxa"/>
            </w:tcMa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Модель</w:t>
            </w:r>
          </w:p>
        </w:tc>
        <w:tc>
          <w:tcPr>
            <w:tcW w:w="649"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R</w:t>
            </w:r>
          </w:p>
        </w:tc>
        <w:tc>
          <w:tcPr>
            <w:tcW w:w="872"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R-квадрат</w:t>
            </w:r>
          </w:p>
        </w:tc>
        <w:tc>
          <w:tcPr>
            <w:tcW w:w="1890"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Скорректированный</w:t>
            </w:r>
            <w:proofErr w:type="spellEnd"/>
            <w:r w:rsidRPr="00A11192">
              <w:rPr>
                <w:rFonts w:ascii="Times New Roman" w:hAnsi="Times New Roman" w:cs="Times New Roman"/>
                <w:color w:val="000000"/>
                <w:sz w:val="20"/>
                <w:szCs w:val="20"/>
              </w:rPr>
              <w:t xml:space="preserve"> R-квадрат</w:t>
            </w:r>
          </w:p>
        </w:tc>
        <w:tc>
          <w:tcPr>
            <w:tcW w:w="1800"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Стд</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ошибка</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оценки</w:t>
            </w:r>
            <w:proofErr w:type="spellEnd"/>
          </w:p>
        </w:tc>
      </w:tr>
      <w:tr w:rsidR="00891265" w:rsidRPr="00A11192" w:rsidTr="00513F9E">
        <w:trPr>
          <w:cantSplit/>
          <w:jc w:val="center"/>
        </w:trPr>
        <w:tc>
          <w:tcPr>
            <w:tcW w:w="846" w:type="dxa"/>
            <w:tcBorders>
              <w:top w:val="single" w:sz="16" w:space="0" w:color="000001"/>
              <w:left w:val="single" w:sz="16" w:space="0" w:color="000001"/>
              <w:bottom w:val="single" w:sz="16" w:space="0" w:color="000001"/>
              <w:right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1</w:t>
            </w:r>
          </w:p>
        </w:tc>
        <w:tc>
          <w:tcPr>
            <w:tcW w:w="649"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,755</w:t>
            </w:r>
            <w:r w:rsidRPr="00A11192">
              <w:rPr>
                <w:rFonts w:ascii="Times New Roman" w:hAnsi="Times New Roman" w:cs="Times New Roman"/>
                <w:color w:val="000000"/>
                <w:sz w:val="20"/>
                <w:szCs w:val="20"/>
                <w:vertAlign w:val="superscript"/>
              </w:rPr>
              <w:t>a</w:t>
            </w:r>
          </w:p>
        </w:tc>
        <w:tc>
          <w:tcPr>
            <w:tcW w:w="872"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,570</w:t>
            </w:r>
          </w:p>
        </w:tc>
        <w:tc>
          <w:tcPr>
            <w:tcW w:w="1890"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,568</w:t>
            </w:r>
          </w:p>
        </w:tc>
        <w:tc>
          <w:tcPr>
            <w:tcW w:w="1800"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1,474288087393342</w:t>
            </w:r>
          </w:p>
        </w:tc>
      </w:tr>
      <w:tr w:rsidR="00891265" w:rsidRPr="00A11192" w:rsidTr="0078218F">
        <w:trPr>
          <w:cantSplit/>
          <w:jc w:val="center"/>
        </w:trPr>
        <w:tc>
          <w:tcPr>
            <w:tcW w:w="6057" w:type="dxa"/>
            <w:gridSpan w:val="5"/>
            <w:shd w:val="clear" w:color="auto" w:fill="FFFFFF"/>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 xml:space="preserve">a. </w:t>
            </w:r>
            <w:proofErr w:type="spellStart"/>
            <w:r w:rsidRPr="00A11192">
              <w:rPr>
                <w:rFonts w:ascii="Times New Roman" w:hAnsi="Times New Roman" w:cs="Times New Roman"/>
                <w:color w:val="000000"/>
                <w:sz w:val="20"/>
                <w:szCs w:val="20"/>
              </w:rPr>
              <w:t>Предикторы</w:t>
            </w:r>
            <w:proofErr w:type="spellEnd"/>
            <w:r w:rsidRPr="00A11192">
              <w:rPr>
                <w:rFonts w:ascii="Times New Roman" w:hAnsi="Times New Roman" w:cs="Times New Roman"/>
                <w:color w:val="000000"/>
                <w:sz w:val="20"/>
                <w:szCs w:val="20"/>
              </w:rPr>
              <w:t>: (</w:t>
            </w:r>
            <w:proofErr w:type="spellStart"/>
            <w:r w:rsidRPr="00A11192">
              <w:rPr>
                <w:rFonts w:ascii="Times New Roman" w:hAnsi="Times New Roman" w:cs="Times New Roman"/>
                <w:color w:val="000000"/>
                <w:sz w:val="20"/>
                <w:szCs w:val="20"/>
              </w:rPr>
              <w:t>конст</w:t>
            </w:r>
            <w:proofErr w:type="spellEnd"/>
            <w:r w:rsidRPr="00A11192">
              <w:rPr>
                <w:rFonts w:ascii="Times New Roman" w:hAnsi="Times New Roman" w:cs="Times New Roman"/>
                <w:color w:val="000000"/>
                <w:sz w:val="20"/>
                <w:szCs w:val="20"/>
              </w:rPr>
              <w:t>) х2, Стабілізована глюкоза (х)</w:t>
            </w:r>
          </w:p>
        </w:tc>
      </w:tr>
    </w:tbl>
    <w:p w:rsidR="00891265" w:rsidRDefault="00891265" w:rsidP="004215DD">
      <w:pPr>
        <w:spacing w:after="0"/>
        <w:rPr>
          <w:rFonts w:ascii="Times New Roman" w:hAnsi="Times New Roman" w:cs="Times New Roman"/>
          <w:sz w:val="28"/>
          <w:szCs w:val="28"/>
        </w:rPr>
      </w:pPr>
    </w:p>
    <w:p w:rsidR="00891265" w:rsidRDefault="00891265" w:rsidP="004215DD">
      <w:pPr>
        <w:spacing w:after="0"/>
        <w:ind w:firstLine="709"/>
        <w:jc w:val="both"/>
        <w:rPr>
          <w:rFonts w:ascii="Times New Roman" w:hAnsi="Times New Roman" w:cs="Times New Roman"/>
          <w:sz w:val="28"/>
          <w:szCs w:val="28"/>
        </w:rPr>
      </w:pPr>
      <w:r w:rsidRPr="00D64B35">
        <w:rPr>
          <w:rFonts w:ascii="Times New Roman" w:hAnsi="Times New Roman" w:cs="Times New Roman"/>
          <w:sz w:val="28"/>
          <w:szCs w:val="28"/>
        </w:rPr>
        <w:t xml:space="preserve">2.1. Рівняння виду </w:t>
      </w:r>
      <w:r w:rsidR="006F6159" w:rsidRPr="00D64B35">
        <w:rPr>
          <w:rFonts w:ascii="Times New Roman" w:hAnsi="Times New Roman" w:cs="Times New Roman"/>
          <w:sz w:val="28"/>
          <w:szCs w:val="28"/>
        </w:rPr>
        <w:fldChar w:fldCharType="begin"/>
      </w:r>
      <w:r w:rsidRPr="00D64B35">
        <w:rPr>
          <w:rFonts w:ascii="Times New Roman" w:hAnsi="Times New Roman" w:cs="Times New Roman"/>
          <w:sz w:val="28"/>
          <w:szCs w:val="28"/>
        </w:rPr>
        <w:instrText xml:space="preserve"> QUOTE </w:instrText>
      </w:r>
      <w:r w:rsidR="00CF5771" w:rsidRPr="00D64B35">
        <w:pict>
          <v:shape id="_x0000_i1133" type="#_x0000_t75" style="width:129.75pt;height:14.25pt">
            <v:imagedata r:id="rId186" o:title="" chromakey="white"/>
          </v:shape>
        </w:pict>
      </w:r>
      <w:r w:rsidRPr="00D64B35">
        <w:rPr>
          <w:rFonts w:ascii="Times New Roman" w:hAnsi="Times New Roman" w:cs="Times New Roman"/>
          <w:sz w:val="28"/>
          <w:szCs w:val="28"/>
        </w:rPr>
        <w:instrText xml:space="preserve"> </w:instrText>
      </w:r>
      <w:r w:rsidR="006F6159" w:rsidRPr="00D64B35">
        <w:rPr>
          <w:rFonts w:ascii="Times New Roman" w:hAnsi="Times New Roman" w:cs="Times New Roman"/>
          <w:sz w:val="28"/>
          <w:szCs w:val="28"/>
        </w:rPr>
        <w:fldChar w:fldCharType="separate"/>
      </w:r>
      <w:r w:rsidR="00F30DB4" w:rsidRPr="00D64B35">
        <w:rPr>
          <w:rFonts w:ascii="Times New Roman" w:hAnsi="Times New Roman" w:cs="Times New Roman"/>
          <w:position w:val="-12"/>
          <w:sz w:val="28"/>
          <w:szCs w:val="28"/>
        </w:rPr>
        <w:object w:dxaOrig="2420" w:dyaOrig="380">
          <v:shape id="_x0000_i1134" type="#_x0000_t75" style="width:153pt;height:24pt" o:ole="">
            <v:imagedata r:id="rId136" o:title=""/>
          </v:shape>
          <o:OLEObject Type="Embed" ProgID="Equation.3" ShapeID="_x0000_i1134" DrawAspect="Content" ObjectID="_1550915018" r:id="rId187"/>
        </w:object>
      </w:r>
      <w:r w:rsidR="006F6159" w:rsidRPr="00D64B35">
        <w:rPr>
          <w:rFonts w:ascii="Times New Roman" w:hAnsi="Times New Roman" w:cs="Times New Roman"/>
          <w:sz w:val="28"/>
          <w:szCs w:val="28"/>
        </w:rPr>
        <w:fldChar w:fldCharType="end"/>
      </w:r>
      <w:r w:rsidR="00F30DB4" w:rsidRPr="00D64B35">
        <w:rPr>
          <w:rFonts w:ascii="Times New Roman" w:hAnsi="Times New Roman" w:cs="Times New Roman"/>
          <w:sz w:val="28"/>
          <w:szCs w:val="28"/>
        </w:rPr>
        <w:t>.</w:t>
      </w:r>
    </w:p>
    <w:p w:rsidR="00513F9E" w:rsidRPr="00CF2578" w:rsidRDefault="00513F9E" w:rsidP="004215DD">
      <w:pPr>
        <w:spacing w:after="0"/>
        <w:ind w:firstLine="709"/>
        <w:jc w:val="both"/>
        <w:rPr>
          <w:rFonts w:ascii="Times New Roman" w:hAnsi="Times New Roman" w:cs="Times New Roman"/>
          <w:sz w:val="28"/>
          <w:szCs w:val="28"/>
        </w:rPr>
      </w:pPr>
    </w:p>
    <w:p w:rsidR="00513F9E" w:rsidRDefault="00513F9E" w:rsidP="00513F9E">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3.3</w:t>
      </w:r>
    </w:p>
    <w:tbl>
      <w:tblPr>
        <w:tblW w:w="9680" w:type="dxa"/>
        <w:tblCellMar>
          <w:left w:w="10" w:type="dxa"/>
          <w:right w:w="0" w:type="dxa"/>
        </w:tblCellMar>
        <w:tblLook w:val="0000"/>
      </w:tblPr>
      <w:tblGrid>
        <w:gridCol w:w="688"/>
        <w:gridCol w:w="2583"/>
        <w:gridCol w:w="1197"/>
        <w:gridCol w:w="1434"/>
        <w:gridCol w:w="1841"/>
        <w:gridCol w:w="973"/>
        <w:gridCol w:w="964"/>
      </w:tblGrid>
      <w:tr w:rsidR="00891265" w:rsidRPr="00A11192" w:rsidTr="00513F9E">
        <w:trPr>
          <w:cantSplit/>
        </w:trPr>
        <w:tc>
          <w:tcPr>
            <w:tcW w:w="9680" w:type="dxa"/>
            <w:gridSpan w:val="7"/>
            <w:shd w:val="clear" w:color="auto" w:fill="FFFFFF"/>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b/>
                <w:bCs/>
                <w:color w:val="000000"/>
                <w:sz w:val="20"/>
                <w:szCs w:val="20"/>
              </w:rPr>
              <w:t>Коэффициенты</w:t>
            </w:r>
            <w:r w:rsidRPr="00A11192">
              <w:rPr>
                <w:rFonts w:ascii="Times New Roman" w:hAnsi="Times New Roman" w:cs="Times New Roman"/>
                <w:b/>
                <w:bCs/>
                <w:color w:val="000000"/>
                <w:sz w:val="20"/>
                <w:szCs w:val="20"/>
                <w:vertAlign w:val="superscript"/>
              </w:rPr>
              <w:t>a</w:t>
            </w:r>
            <w:proofErr w:type="spellEnd"/>
          </w:p>
        </w:tc>
      </w:tr>
      <w:tr w:rsidR="00891265" w:rsidRPr="00A11192" w:rsidTr="000734C3">
        <w:trPr>
          <w:cantSplit/>
        </w:trPr>
        <w:tc>
          <w:tcPr>
            <w:tcW w:w="3271" w:type="dxa"/>
            <w:gridSpan w:val="2"/>
            <w:vMerge w:val="restart"/>
            <w:tcBorders>
              <w:top w:val="single" w:sz="16" w:space="0" w:color="000001"/>
              <w:left w:val="single" w:sz="16" w:space="0" w:color="000001"/>
            </w:tcBorders>
            <w:shd w:val="clear" w:color="auto" w:fill="FFFFFF"/>
            <w:tcMar>
              <w:left w:w="-10" w:type="dxa"/>
            </w:tcMa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Модель</w:t>
            </w:r>
          </w:p>
        </w:tc>
        <w:tc>
          <w:tcPr>
            <w:tcW w:w="2631" w:type="dxa"/>
            <w:gridSpan w:val="2"/>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Нестандартизованные</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коэффициенты</w:t>
            </w:r>
            <w:proofErr w:type="spellEnd"/>
          </w:p>
        </w:tc>
        <w:tc>
          <w:tcPr>
            <w:tcW w:w="1841" w:type="dxa"/>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Стандартизованные</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коэффициенты</w:t>
            </w:r>
            <w:proofErr w:type="spellEnd"/>
          </w:p>
        </w:tc>
        <w:tc>
          <w:tcPr>
            <w:tcW w:w="973" w:type="dxa"/>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t</w:t>
            </w:r>
          </w:p>
        </w:tc>
        <w:tc>
          <w:tcPr>
            <w:tcW w:w="964" w:type="dxa"/>
            <w:vMerge w:val="restart"/>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Знч</w:t>
            </w:r>
            <w:proofErr w:type="spellEnd"/>
            <w:r w:rsidRPr="00A11192">
              <w:rPr>
                <w:rFonts w:ascii="Times New Roman" w:hAnsi="Times New Roman" w:cs="Times New Roman"/>
                <w:color w:val="000000"/>
                <w:sz w:val="20"/>
                <w:szCs w:val="20"/>
              </w:rPr>
              <w:t>.</w:t>
            </w:r>
          </w:p>
        </w:tc>
      </w:tr>
      <w:tr w:rsidR="00891265" w:rsidRPr="00A11192" w:rsidTr="000734C3">
        <w:trPr>
          <w:cantSplit/>
        </w:trPr>
        <w:tc>
          <w:tcPr>
            <w:tcW w:w="3271" w:type="dxa"/>
            <w:gridSpan w:val="2"/>
            <w:vMerge/>
            <w:tcBorders>
              <w:top w:val="single" w:sz="16" w:space="0" w:color="000001"/>
              <w:left w:val="single" w:sz="16"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color w:val="000000"/>
                <w:sz w:val="20"/>
                <w:szCs w:val="20"/>
              </w:rPr>
            </w:pPr>
          </w:p>
        </w:tc>
        <w:tc>
          <w:tcPr>
            <w:tcW w:w="1197" w:type="dxa"/>
            <w:tcBorders>
              <w:top w:val="single" w:sz="8" w:space="0" w:color="000001"/>
              <w:left w:val="single" w:sz="16"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B</w:t>
            </w:r>
          </w:p>
        </w:tc>
        <w:tc>
          <w:tcPr>
            <w:tcW w:w="1434" w:type="dxa"/>
            <w:tcBorders>
              <w:top w:val="single" w:sz="8" w:space="0" w:color="000001"/>
              <w:left w:val="single" w:sz="8" w:space="0" w:color="000001"/>
              <w:bottom w:val="single" w:sz="16" w:space="0" w:color="000001"/>
              <w:right w:val="single" w:sz="8" w:space="0" w:color="000001"/>
            </w:tcBorders>
            <w:shd w:val="clear" w:color="auto" w:fill="FFFFFF"/>
            <w:tcMar>
              <w:left w:w="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Стд</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Ошибка</w:t>
            </w:r>
            <w:proofErr w:type="spellEnd"/>
          </w:p>
        </w:tc>
        <w:tc>
          <w:tcPr>
            <w:tcW w:w="1841" w:type="dxa"/>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Бета</w:t>
            </w:r>
          </w:p>
        </w:tc>
        <w:tc>
          <w:tcPr>
            <w:tcW w:w="973" w:type="dxa"/>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color w:val="000000"/>
                <w:sz w:val="20"/>
                <w:szCs w:val="20"/>
              </w:rPr>
            </w:pPr>
          </w:p>
        </w:tc>
        <w:tc>
          <w:tcPr>
            <w:tcW w:w="964" w:type="dxa"/>
            <w:vMerge/>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color w:val="000000"/>
                <w:sz w:val="20"/>
                <w:szCs w:val="20"/>
              </w:rPr>
            </w:pPr>
          </w:p>
        </w:tc>
      </w:tr>
      <w:tr w:rsidR="00891265" w:rsidRPr="00A11192" w:rsidTr="000734C3">
        <w:trPr>
          <w:cantSplit/>
        </w:trPr>
        <w:tc>
          <w:tcPr>
            <w:tcW w:w="688" w:type="dxa"/>
            <w:vMerge w:val="restart"/>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1</w:t>
            </w:r>
          </w:p>
        </w:tc>
        <w:tc>
          <w:tcPr>
            <w:tcW w:w="2583" w:type="dxa"/>
            <w:tcBorders>
              <w:top w:val="single" w:sz="16" w:space="0" w:color="000001"/>
              <w:right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(Константа)</w:t>
            </w:r>
          </w:p>
        </w:tc>
        <w:tc>
          <w:tcPr>
            <w:tcW w:w="1197" w:type="dxa"/>
            <w:tcBorders>
              <w:top w:val="single" w:sz="16" w:space="0" w:color="000001"/>
              <w:left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4,937</w:t>
            </w:r>
          </w:p>
        </w:tc>
        <w:tc>
          <w:tcPr>
            <w:tcW w:w="1434" w:type="dxa"/>
            <w:tcBorders>
              <w:top w:val="single" w:sz="16" w:space="0" w:color="000001"/>
              <w:left w:val="single" w:sz="8" w:space="0" w:color="000001"/>
              <w:right w:val="single" w:sz="8" w:space="0" w:color="000001"/>
            </w:tcBorders>
            <w:shd w:val="clear" w:color="auto" w:fill="FFFFFF"/>
            <w:tcMar>
              <w:left w:w="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,956</w:t>
            </w:r>
          </w:p>
        </w:tc>
        <w:tc>
          <w:tcPr>
            <w:tcW w:w="1841" w:type="dxa"/>
            <w:tcBorders>
              <w:top w:val="single" w:sz="16" w:space="0" w:color="000001"/>
              <w:left w:val="single" w:sz="8" w:space="0" w:color="000001"/>
              <w:right w:val="single" w:sz="8"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sz w:val="20"/>
                <w:szCs w:val="20"/>
              </w:rPr>
            </w:pPr>
          </w:p>
        </w:tc>
        <w:tc>
          <w:tcPr>
            <w:tcW w:w="973" w:type="dxa"/>
            <w:tcBorders>
              <w:top w:val="single" w:sz="16" w:space="0" w:color="000001"/>
              <w:left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5,163</w:t>
            </w:r>
          </w:p>
        </w:tc>
        <w:tc>
          <w:tcPr>
            <w:tcW w:w="964" w:type="dxa"/>
            <w:tcBorders>
              <w:top w:val="single" w:sz="16" w:space="0" w:color="000001"/>
              <w:left w:val="single" w:sz="8"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891265" w:rsidRPr="00A11192" w:rsidTr="000734C3">
        <w:trPr>
          <w:cantSplit/>
        </w:trPr>
        <w:tc>
          <w:tcPr>
            <w:tcW w:w="688"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A11192" w:rsidRDefault="00891265" w:rsidP="004215DD">
            <w:pPr>
              <w:spacing w:after="0"/>
              <w:rPr>
                <w:rFonts w:ascii="Times New Roman" w:hAnsi="Times New Roman" w:cs="Times New Roman"/>
                <w:color w:val="000000"/>
                <w:sz w:val="20"/>
                <w:szCs w:val="20"/>
              </w:rPr>
            </w:pPr>
          </w:p>
        </w:tc>
        <w:tc>
          <w:tcPr>
            <w:tcW w:w="2583" w:type="dxa"/>
            <w:tcBorders>
              <w:right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Стабілізована глюкоза (х)</w:t>
            </w:r>
          </w:p>
        </w:tc>
        <w:tc>
          <w:tcPr>
            <w:tcW w:w="1197" w:type="dxa"/>
            <w:tcBorders>
              <w:left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-,031</w:t>
            </w:r>
          </w:p>
        </w:tc>
        <w:tc>
          <w:tcPr>
            <w:tcW w:w="1434" w:type="dxa"/>
            <w:tcBorders>
              <w:left w:val="single" w:sz="8" w:space="0" w:color="000001"/>
              <w:right w:val="single" w:sz="8" w:space="0" w:color="000001"/>
            </w:tcBorders>
            <w:shd w:val="clear" w:color="auto" w:fill="FFFFFF"/>
            <w:tcMar>
              <w:left w:w="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,019</w:t>
            </w:r>
          </w:p>
        </w:tc>
        <w:tc>
          <w:tcPr>
            <w:tcW w:w="1841" w:type="dxa"/>
            <w:tcBorders>
              <w:left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-,741</w:t>
            </w:r>
          </w:p>
        </w:tc>
        <w:tc>
          <w:tcPr>
            <w:tcW w:w="973" w:type="dxa"/>
            <w:tcBorders>
              <w:left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-1,652</w:t>
            </w:r>
          </w:p>
        </w:tc>
        <w:tc>
          <w:tcPr>
            <w:tcW w:w="964" w:type="dxa"/>
            <w:tcBorders>
              <w:left w:val="single" w:sz="8"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,099</w:t>
            </w:r>
          </w:p>
        </w:tc>
      </w:tr>
      <w:tr w:rsidR="00891265" w:rsidRPr="00A11192" w:rsidTr="000734C3">
        <w:trPr>
          <w:cantSplit/>
        </w:trPr>
        <w:tc>
          <w:tcPr>
            <w:tcW w:w="688"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A11192" w:rsidRDefault="00891265" w:rsidP="004215DD">
            <w:pPr>
              <w:spacing w:after="0"/>
              <w:rPr>
                <w:rFonts w:ascii="Times New Roman" w:hAnsi="Times New Roman" w:cs="Times New Roman"/>
                <w:color w:val="000000"/>
                <w:sz w:val="20"/>
                <w:szCs w:val="20"/>
              </w:rPr>
            </w:pPr>
          </w:p>
        </w:tc>
        <w:tc>
          <w:tcPr>
            <w:tcW w:w="2583" w:type="dxa"/>
            <w:tcBorders>
              <w:right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х2</w:t>
            </w:r>
          </w:p>
        </w:tc>
        <w:tc>
          <w:tcPr>
            <w:tcW w:w="1197" w:type="dxa"/>
            <w:tcBorders>
              <w:left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,0004</w:t>
            </w:r>
          </w:p>
        </w:tc>
        <w:tc>
          <w:tcPr>
            <w:tcW w:w="1434" w:type="dxa"/>
            <w:tcBorders>
              <w:left w:val="single" w:sz="8" w:space="0" w:color="000001"/>
              <w:right w:val="single" w:sz="8" w:space="0" w:color="000001"/>
            </w:tcBorders>
            <w:shd w:val="clear" w:color="auto" w:fill="FFFFFF"/>
            <w:tcMar>
              <w:left w:w="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c>
          <w:tcPr>
            <w:tcW w:w="1841" w:type="dxa"/>
            <w:tcBorders>
              <w:left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3,668</w:t>
            </w:r>
          </w:p>
        </w:tc>
        <w:tc>
          <w:tcPr>
            <w:tcW w:w="973" w:type="dxa"/>
            <w:tcBorders>
              <w:left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3,944</w:t>
            </w:r>
          </w:p>
        </w:tc>
        <w:tc>
          <w:tcPr>
            <w:tcW w:w="964" w:type="dxa"/>
            <w:tcBorders>
              <w:left w:val="single" w:sz="8"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891265" w:rsidRPr="00A11192" w:rsidTr="000734C3">
        <w:trPr>
          <w:cantSplit/>
        </w:trPr>
        <w:tc>
          <w:tcPr>
            <w:tcW w:w="688"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A11192" w:rsidRDefault="00891265" w:rsidP="004215DD">
            <w:pPr>
              <w:spacing w:after="0"/>
              <w:rPr>
                <w:rFonts w:ascii="Times New Roman" w:hAnsi="Times New Roman" w:cs="Times New Roman"/>
                <w:color w:val="000000"/>
                <w:sz w:val="20"/>
                <w:szCs w:val="20"/>
              </w:rPr>
            </w:pPr>
          </w:p>
        </w:tc>
        <w:tc>
          <w:tcPr>
            <w:tcW w:w="2583" w:type="dxa"/>
            <w:tcBorders>
              <w:bottom w:val="single" w:sz="16" w:space="0" w:color="000001"/>
              <w:right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х3</w:t>
            </w:r>
          </w:p>
        </w:tc>
        <w:tc>
          <w:tcPr>
            <w:tcW w:w="1197" w:type="dxa"/>
            <w:tcBorders>
              <w:left w:val="single" w:sz="16"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-7,713E-007</w:t>
            </w:r>
          </w:p>
        </w:tc>
        <w:tc>
          <w:tcPr>
            <w:tcW w:w="1434" w:type="dxa"/>
            <w:tcBorders>
              <w:left w:val="single" w:sz="8" w:space="0" w:color="000001"/>
              <w:bottom w:val="single" w:sz="16" w:space="0" w:color="000001"/>
              <w:right w:val="single" w:sz="8" w:space="0" w:color="000001"/>
            </w:tcBorders>
            <w:shd w:val="clear" w:color="auto" w:fill="FFFFFF"/>
            <w:tcMar>
              <w:left w:w="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c>
          <w:tcPr>
            <w:tcW w:w="1841" w:type="dxa"/>
            <w:tcBorders>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-2,286</w:t>
            </w:r>
          </w:p>
        </w:tc>
        <w:tc>
          <w:tcPr>
            <w:tcW w:w="973" w:type="dxa"/>
            <w:tcBorders>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-4,433</w:t>
            </w:r>
          </w:p>
        </w:tc>
        <w:tc>
          <w:tcPr>
            <w:tcW w:w="964" w:type="dxa"/>
            <w:tcBorders>
              <w:left w:val="single" w:sz="8" w:space="0" w:color="000001"/>
              <w:bottom w:val="single" w:sz="16"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891265" w:rsidRPr="00A11192" w:rsidTr="00513F9E">
        <w:trPr>
          <w:cantSplit/>
        </w:trPr>
        <w:tc>
          <w:tcPr>
            <w:tcW w:w="9680" w:type="dxa"/>
            <w:gridSpan w:val="7"/>
            <w:shd w:val="clear" w:color="auto" w:fill="FFFFFF"/>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 xml:space="preserve">a. </w:t>
            </w:r>
            <w:proofErr w:type="spellStart"/>
            <w:r w:rsidRPr="00A11192">
              <w:rPr>
                <w:rFonts w:ascii="Times New Roman" w:hAnsi="Times New Roman" w:cs="Times New Roman"/>
                <w:color w:val="000000"/>
                <w:sz w:val="20"/>
                <w:szCs w:val="20"/>
              </w:rPr>
              <w:t>Зависимая</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переменная</w:t>
            </w:r>
            <w:proofErr w:type="spellEnd"/>
            <w:r w:rsidRPr="00A11192">
              <w:rPr>
                <w:rFonts w:ascii="Times New Roman" w:hAnsi="Times New Roman" w:cs="Times New Roman"/>
                <w:color w:val="000000"/>
                <w:sz w:val="20"/>
                <w:szCs w:val="20"/>
              </w:rPr>
              <w:t>: Гемоглобін</w:t>
            </w:r>
          </w:p>
        </w:tc>
      </w:tr>
    </w:tbl>
    <w:p w:rsidR="00A11192" w:rsidRDefault="00A11192" w:rsidP="004215DD">
      <w:pPr>
        <w:spacing w:after="0"/>
        <w:ind w:firstLine="709"/>
        <w:jc w:val="both"/>
        <w:rPr>
          <w:rFonts w:ascii="Times New Roman" w:hAnsi="Times New Roman" w:cs="Times New Roman"/>
          <w:sz w:val="28"/>
          <w:szCs w:val="28"/>
        </w:rPr>
      </w:pPr>
    </w:p>
    <w:p w:rsidR="000734C3"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поліном третього ступеня буде виглядати наступним чином: </w:t>
      </w:r>
    </w:p>
    <w:p w:rsidR="00891265" w:rsidRDefault="006F6159" w:rsidP="000734C3">
      <w:pPr>
        <w:spacing w:after="0"/>
        <w:ind w:firstLine="709"/>
        <w:jc w:val="center"/>
        <w:rPr>
          <w:rFonts w:ascii="Times New Roman" w:hAnsi="Times New Roman" w:cs="Times New Roman"/>
          <w:sz w:val="28"/>
          <w:szCs w:val="28"/>
        </w:rPr>
      </w:pPr>
      <w:r w:rsidRPr="00D64F20">
        <w:rPr>
          <w:rFonts w:ascii="Times New Roman" w:hAnsi="Times New Roman" w:cs="Times New Roman"/>
          <w:sz w:val="28"/>
          <w:szCs w:val="28"/>
        </w:rPr>
        <w:fldChar w:fldCharType="begin"/>
      </w:r>
      <w:r w:rsidR="00891265" w:rsidRPr="00D64F20">
        <w:rPr>
          <w:rFonts w:ascii="Times New Roman" w:hAnsi="Times New Roman" w:cs="Times New Roman"/>
          <w:sz w:val="28"/>
          <w:szCs w:val="28"/>
        </w:rPr>
        <w:instrText xml:space="preserve"> QUOTE </w:instrText>
      </w:r>
      <w:r w:rsidR="00CF5771">
        <w:pict>
          <v:shape id="_x0000_i1135" type="#_x0000_t75" style="width:406.5pt;height:14.25pt">
            <v:imagedata r:id="rId188" o:title="" chromakey="white"/>
          </v:shape>
        </w:pict>
      </w:r>
      <w:r w:rsidR="00891265" w:rsidRPr="00D64F20">
        <w:rPr>
          <w:rFonts w:ascii="Times New Roman" w:hAnsi="Times New Roman" w:cs="Times New Roman"/>
          <w:sz w:val="28"/>
          <w:szCs w:val="28"/>
        </w:rPr>
        <w:instrText xml:space="preserve"> </w:instrText>
      </w:r>
      <w:r w:rsidRPr="00D64F20">
        <w:rPr>
          <w:rFonts w:ascii="Times New Roman" w:hAnsi="Times New Roman" w:cs="Times New Roman"/>
          <w:sz w:val="28"/>
          <w:szCs w:val="28"/>
        </w:rPr>
        <w:fldChar w:fldCharType="separate"/>
      </w:r>
      <w:r w:rsidR="00F30DB4" w:rsidRPr="00CD655B">
        <w:rPr>
          <w:rFonts w:ascii="Times New Roman" w:hAnsi="Times New Roman" w:cs="Times New Roman"/>
          <w:position w:val="-10"/>
          <w:sz w:val="28"/>
          <w:szCs w:val="28"/>
        </w:rPr>
        <w:object w:dxaOrig="5440" w:dyaOrig="360">
          <v:shape id="_x0000_i1136" type="#_x0000_t75" style="width:327pt;height:21.75pt" o:ole="">
            <v:imagedata r:id="rId189" o:title=""/>
          </v:shape>
          <o:OLEObject Type="Embed" ProgID="Equation.3" ShapeID="_x0000_i1136" DrawAspect="Content" ObjectID="_1550915019" r:id="rId190"/>
        </w:object>
      </w:r>
      <w:r w:rsidRPr="00D64F20">
        <w:rPr>
          <w:rFonts w:ascii="Times New Roman" w:hAnsi="Times New Roman" w:cs="Times New Roman"/>
          <w:sz w:val="28"/>
          <w:szCs w:val="28"/>
        </w:rPr>
        <w:fldChar w:fldCharType="end"/>
      </w:r>
      <w:r w:rsidR="00891265">
        <w:rPr>
          <w:rFonts w:ascii="Times New Roman" w:hAnsi="Times New Roman" w:cs="Times New Roman"/>
          <w:sz w:val="28"/>
          <w:szCs w:val="28"/>
        </w:rPr>
        <w:t>.</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Оцінка поясненної дисперсії за коефіцієнтом детермінації:</w:t>
      </w:r>
    </w:p>
    <w:p w:rsidR="00CF2578" w:rsidRDefault="00CF2578" w:rsidP="004215DD">
      <w:pPr>
        <w:spacing w:after="0"/>
        <w:ind w:firstLine="709"/>
        <w:jc w:val="both"/>
        <w:rPr>
          <w:rFonts w:ascii="Times New Roman" w:hAnsi="Times New Roman" w:cs="Times New Roman"/>
          <w:sz w:val="28"/>
          <w:szCs w:val="28"/>
        </w:rPr>
      </w:pPr>
    </w:p>
    <w:p w:rsidR="00513F9E" w:rsidRDefault="00513F9E" w:rsidP="00513F9E">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3.4</w:t>
      </w:r>
    </w:p>
    <w:tbl>
      <w:tblPr>
        <w:tblW w:w="6057" w:type="dxa"/>
        <w:jc w:val="center"/>
        <w:tblCellMar>
          <w:left w:w="10" w:type="dxa"/>
          <w:right w:w="0" w:type="dxa"/>
        </w:tblCellMar>
        <w:tblLook w:val="0000"/>
      </w:tblPr>
      <w:tblGrid>
        <w:gridCol w:w="846"/>
        <w:gridCol w:w="649"/>
        <w:gridCol w:w="872"/>
        <w:gridCol w:w="1890"/>
        <w:gridCol w:w="1800"/>
      </w:tblGrid>
      <w:tr w:rsidR="00891265" w:rsidRPr="00A11192" w:rsidTr="0078218F">
        <w:trPr>
          <w:cantSplit/>
          <w:jc w:val="center"/>
        </w:trPr>
        <w:tc>
          <w:tcPr>
            <w:tcW w:w="6057" w:type="dxa"/>
            <w:gridSpan w:val="5"/>
            <w:shd w:val="clear" w:color="auto" w:fill="FFFFFF"/>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b/>
                <w:bCs/>
                <w:color w:val="000000"/>
                <w:sz w:val="20"/>
                <w:szCs w:val="20"/>
              </w:rPr>
              <w:t>Сводка</w:t>
            </w:r>
            <w:proofErr w:type="spellEnd"/>
            <w:r w:rsidRPr="00A11192">
              <w:rPr>
                <w:rFonts w:ascii="Times New Roman" w:hAnsi="Times New Roman" w:cs="Times New Roman"/>
                <w:b/>
                <w:bCs/>
                <w:color w:val="000000"/>
                <w:sz w:val="20"/>
                <w:szCs w:val="20"/>
              </w:rPr>
              <w:t xml:space="preserve"> для </w:t>
            </w:r>
            <w:proofErr w:type="spellStart"/>
            <w:r w:rsidRPr="00A11192">
              <w:rPr>
                <w:rFonts w:ascii="Times New Roman" w:hAnsi="Times New Roman" w:cs="Times New Roman"/>
                <w:b/>
                <w:bCs/>
                <w:color w:val="000000"/>
                <w:sz w:val="20"/>
                <w:szCs w:val="20"/>
              </w:rPr>
              <w:t>модели</w:t>
            </w:r>
            <w:proofErr w:type="spellEnd"/>
          </w:p>
        </w:tc>
      </w:tr>
      <w:tr w:rsidR="00891265" w:rsidRPr="00A11192" w:rsidTr="00513F9E">
        <w:trPr>
          <w:cantSplit/>
          <w:jc w:val="center"/>
        </w:trPr>
        <w:tc>
          <w:tcPr>
            <w:tcW w:w="846" w:type="dxa"/>
            <w:tcBorders>
              <w:top w:val="single" w:sz="16" w:space="0" w:color="000001"/>
              <w:left w:val="single" w:sz="16" w:space="0" w:color="000001"/>
              <w:bottom w:val="single" w:sz="16" w:space="0" w:color="000001"/>
              <w:right w:val="single" w:sz="16" w:space="0" w:color="000001"/>
            </w:tcBorders>
            <w:shd w:val="clear" w:color="auto" w:fill="FFFFFF"/>
            <w:tcMar>
              <w:left w:w="-10" w:type="dxa"/>
            </w:tcMa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Модель</w:t>
            </w:r>
          </w:p>
        </w:tc>
        <w:tc>
          <w:tcPr>
            <w:tcW w:w="649"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R</w:t>
            </w:r>
          </w:p>
        </w:tc>
        <w:tc>
          <w:tcPr>
            <w:tcW w:w="872"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R-квадрат</w:t>
            </w:r>
          </w:p>
        </w:tc>
        <w:tc>
          <w:tcPr>
            <w:tcW w:w="1890"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Скорректированный</w:t>
            </w:r>
            <w:proofErr w:type="spellEnd"/>
            <w:r w:rsidRPr="00A11192">
              <w:rPr>
                <w:rFonts w:ascii="Times New Roman" w:hAnsi="Times New Roman" w:cs="Times New Roman"/>
                <w:color w:val="000000"/>
                <w:sz w:val="20"/>
                <w:szCs w:val="20"/>
              </w:rPr>
              <w:t xml:space="preserve"> R-квадрат</w:t>
            </w:r>
          </w:p>
        </w:tc>
        <w:tc>
          <w:tcPr>
            <w:tcW w:w="1800"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Стд</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ошибка</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оценки</w:t>
            </w:r>
            <w:proofErr w:type="spellEnd"/>
          </w:p>
        </w:tc>
      </w:tr>
      <w:tr w:rsidR="00891265" w:rsidRPr="00A11192" w:rsidTr="00513F9E">
        <w:trPr>
          <w:cantSplit/>
          <w:jc w:val="center"/>
        </w:trPr>
        <w:tc>
          <w:tcPr>
            <w:tcW w:w="846" w:type="dxa"/>
            <w:tcBorders>
              <w:top w:val="single" w:sz="16" w:space="0" w:color="000001"/>
              <w:left w:val="single" w:sz="16" w:space="0" w:color="000001"/>
              <w:bottom w:val="single" w:sz="16" w:space="0" w:color="000001"/>
              <w:right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1</w:t>
            </w:r>
          </w:p>
        </w:tc>
        <w:tc>
          <w:tcPr>
            <w:tcW w:w="649"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,769</w:t>
            </w:r>
            <w:r w:rsidRPr="00A11192">
              <w:rPr>
                <w:rFonts w:ascii="Times New Roman" w:hAnsi="Times New Roman" w:cs="Times New Roman"/>
                <w:color w:val="000000"/>
                <w:sz w:val="20"/>
                <w:szCs w:val="20"/>
                <w:vertAlign w:val="superscript"/>
              </w:rPr>
              <w:t>a</w:t>
            </w:r>
          </w:p>
        </w:tc>
        <w:tc>
          <w:tcPr>
            <w:tcW w:w="872"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,591</w:t>
            </w:r>
          </w:p>
        </w:tc>
        <w:tc>
          <w:tcPr>
            <w:tcW w:w="1890"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,588</w:t>
            </w:r>
          </w:p>
        </w:tc>
        <w:tc>
          <w:tcPr>
            <w:tcW w:w="1800"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1,440001102830367</w:t>
            </w:r>
          </w:p>
        </w:tc>
      </w:tr>
      <w:tr w:rsidR="00891265" w:rsidRPr="00A11192" w:rsidTr="0078218F">
        <w:trPr>
          <w:cantSplit/>
          <w:jc w:val="center"/>
        </w:trPr>
        <w:tc>
          <w:tcPr>
            <w:tcW w:w="6057" w:type="dxa"/>
            <w:gridSpan w:val="5"/>
            <w:shd w:val="clear" w:color="auto" w:fill="FFFFFF"/>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 xml:space="preserve">a. </w:t>
            </w:r>
            <w:proofErr w:type="spellStart"/>
            <w:r w:rsidRPr="00A11192">
              <w:rPr>
                <w:rFonts w:ascii="Times New Roman" w:hAnsi="Times New Roman" w:cs="Times New Roman"/>
                <w:color w:val="000000"/>
                <w:sz w:val="20"/>
                <w:szCs w:val="20"/>
              </w:rPr>
              <w:t>Предикторы</w:t>
            </w:r>
            <w:proofErr w:type="spellEnd"/>
            <w:r w:rsidRPr="00A11192">
              <w:rPr>
                <w:rFonts w:ascii="Times New Roman" w:hAnsi="Times New Roman" w:cs="Times New Roman"/>
                <w:color w:val="000000"/>
                <w:sz w:val="20"/>
                <w:szCs w:val="20"/>
              </w:rPr>
              <w:t>: (</w:t>
            </w:r>
            <w:proofErr w:type="spellStart"/>
            <w:r w:rsidRPr="00A11192">
              <w:rPr>
                <w:rFonts w:ascii="Times New Roman" w:hAnsi="Times New Roman" w:cs="Times New Roman"/>
                <w:color w:val="000000"/>
                <w:sz w:val="20"/>
                <w:szCs w:val="20"/>
              </w:rPr>
              <w:t>конст</w:t>
            </w:r>
            <w:proofErr w:type="spellEnd"/>
            <w:r w:rsidRPr="00A11192">
              <w:rPr>
                <w:rFonts w:ascii="Times New Roman" w:hAnsi="Times New Roman" w:cs="Times New Roman"/>
                <w:color w:val="000000"/>
                <w:sz w:val="20"/>
                <w:szCs w:val="20"/>
              </w:rPr>
              <w:t>) х3, Стабілізована глюкоза (х), х2</w:t>
            </w:r>
          </w:p>
        </w:tc>
      </w:tr>
    </w:tbl>
    <w:p w:rsidR="00A11192" w:rsidRDefault="00A11192" w:rsidP="004215DD">
      <w:pPr>
        <w:spacing w:after="0"/>
        <w:ind w:firstLine="709"/>
        <w:jc w:val="both"/>
        <w:rPr>
          <w:rFonts w:ascii="Times New Roman" w:hAnsi="Times New Roman" w:cs="Times New Roman"/>
          <w:sz w:val="28"/>
          <w:szCs w:val="28"/>
        </w:rPr>
      </w:pP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2.1. Рівняння виду </w:t>
      </w:r>
      <w:r w:rsidR="006F6159"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rsidR="00CF5771">
        <w:pict>
          <v:shape id="_x0000_i1137" type="#_x0000_t75" style="width:45.75pt;height:26.25pt">
            <v:imagedata r:id="rId83" o:title="" chromakey="white"/>
          </v:shape>
        </w:pict>
      </w:r>
      <w:r w:rsidRPr="00D64F20">
        <w:rPr>
          <w:rFonts w:ascii="Times New Roman" w:hAnsi="Times New Roman" w:cs="Times New Roman"/>
          <w:sz w:val="28"/>
          <w:szCs w:val="28"/>
        </w:rPr>
        <w:instrText xml:space="preserve"> </w:instrText>
      </w:r>
      <w:r w:rsidR="006F6159" w:rsidRPr="00D64F20">
        <w:rPr>
          <w:rFonts w:ascii="Times New Roman" w:hAnsi="Times New Roman" w:cs="Times New Roman"/>
          <w:sz w:val="28"/>
          <w:szCs w:val="28"/>
        </w:rPr>
        <w:fldChar w:fldCharType="separate"/>
      </w:r>
      <w:r w:rsidR="00F30DB4" w:rsidRPr="009B7FDE">
        <w:rPr>
          <w:rFonts w:ascii="Times New Roman" w:hAnsi="Times New Roman" w:cs="Times New Roman"/>
          <w:position w:val="-24"/>
          <w:sz w:val="28"/>
          <w:szCs w:val="28"/>
        </w:rPr>
        <w:object w:dxaOrig="980" w:dyaOrig="620">
          <v:shape id="_x0000_i1138" type="#_x0000_t75" style="width:54.75pt;height:34.5pt" o:ole="">
            <v:imagedata r:id="rId138" o:title=""/>
          </v:shape>
          <o:OLEObject Type="Embed" ProgID="Equation.3" ShapeID="_x0000_i1138" DrawAspect="Content" ObjectID="_1550915020" r:id="rId191"/>
        </w:object>
      </w:r>
      <w:r w:rsidR="006F6159" w:rsidRPr="00D64F20">
        <w:rPr>
          <w:rFonts w:ascii="Times New Roman" w:hAnsi="Times New Roman" w:cs="Times New Roman"/>
          <w:sz w:val="28"/>
          <w:szCs w:val="28"/>
        </w:rPr>
        <w:fldChar w:fldCharType="end"/>
      </w:r>
      <w:r w:rsidR="00F30DB4">
        <w:rPr>
          <w:rFonts w:ascii="Times New Roman" w:hAnsi="Times New Roman" w:cs="Times New Roman"/>
          <w:sz w:val="28"/>
          <w:szCs w:val="28"/>
        </w:rPr>
        <w:t>.</w:t>
      </w:r>
    </w:p>
    <w:p w:rsidR="00513F9E" w:rsidRPr="00CF2578" w:rsidRDefault="00513F9E" w:rsidP="004215DD">
      <w:pPr>
        <w:spacing w:after="0"/>
        <w:ind w:firstLine="709"/>
        <w:jc w:val="both"/>
        <w:rPr>
          <w:rFonts w:ascii="Times New Roman" w:hAnsi="Times New Roman" w:cs="Times New Roman"/>
          <w:sz w:val="28"/>
          <w:szCs w:val="28"/>
        </w:rPr>
      </w:pPr>
    </w:p>
    <w:p w:rsidR="00513F9E" w:rsidRDefault="00513F9E" w:rsidP="00513F9E">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3.5</w:t>
      </w:r>
    </w:p>
    <w:tbl>
      <w:tblPr>
        <w:tblW w:w="8444" w:type="dxa"/>
        <w:jc w:val="center"/>
        <w:tblInd w:w="-3" w:type="dxa"/>
        <w:tblCellMar>
          <w:left w:w="10" w:type="dxa"/>
          <w:right w:w="0" w:type="dxa"/>
        </w:tblCellMar>
        <w:tblLook w:val="0000"/>
      </w:tblPr>
      <w:tblGrid>
        <w:gridCol w:w="655"/>
        <w:gridCol w:w="1266"/>
        <w:gridCol w:w="1396"/>
        <w:gridCol w:w="1399"/>
        <w:gridCol w:w="1841"/>
        <w:gridCol w:w="958"/>
        <w:gridCol w:w="929"/>
      </w:tblGrid>
      <w:tr w:rsidR="00891265" w:rsidRPr="00A11192" w:rsidTr="00513F9E">
        <w:trPr>
          <w:cantSplit/>
          <w:jc w:val="center"/>
        </w:trPr>
        <w:tc>
          <w:tcPr>
            <w:tcW w:w="8444" w:type="dxa"/>
            <w:gridSpan w:val="7"/>
            <w:shd w:val="clear" w:color="auto" w:fill="FFFFFF"/>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b/>
                <w:bCs/>
                <w:color w:val="000000"/>
                <w:sz w:val="20"/>
                <w:szCs w:val="20"/>
              </w:rPr>
              <w:t>Коэффициенты</w:t>
            </w:r>
            <w:r w:rsidRPr="00A11192">
              <w:rPr>
                <w:rFonts w:ascii="Times New Roman" w:hAnsi="Times New Roman" w:cs="Times New Roman"/>
                <w:b/>
                <w:bCs/>
                <w:color w:val="000000"/>
                <w:sz w:val="20"/>
                <w:szCs w:val="20"/>
                <w:vertAlign w:val="superscript"/>
              </w:rPr>
              <w:t>a</w:t>
            </w:r>
            <w:proofErr w:type="spellEnd"/>
          </w:p>
        </w:tc>
      </w:tr>
      <w:tr w:rsidR="00891265" w:rsidRPr="00A11192" w:rsidTr="00513F9E">
        <w:trPr>
          <w:cantSplit/>
          <w:jc w:val="center"/>
        </w:trPr>
        <w:tc>
          <w:tcPr>
            <w:tcW w:w="1921" w:type="dxa"/>
            <w:gridSpan w:val="2"/>
            <w:vMerge w:val="restart"/>
            <w:tcBorders>
              <w:top w:val="single" w:sz="16" w:space="0" w:color="000001"/>
              <w:left w:val="single" w:sz="16" w:space="0" w:color="000001"/>
            </w:tcBorders>
            <w:shd w:val="clear" w:color="auto" w:fill="FFFFFF"/>
            <w:tcMar>
              <w:left w:w="-10" w:type="dxa"/>
            </w:tcMa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Модель</w:t>
            </w:r>
          </w:p>
        </w:tc>
        <w:tc>
          <w:tcPr>
            <w:tcW w:w="2795" w:type="dxa"/>
            <w:gridSpan w:val="2"/>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Нестандартизованные</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коэффициенты</w:t>
            </w:r>
            <w:proofErr w:type="spellEnd"/>
          </w:p>
        </w:tc>
        <w:tc>
          <w:tcPr>
            <w:tcW w:w="1841" w:type="dxa"/>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Стандартизованные</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коэффициенты</w:t>
            </w:r>
            <w:proofErr w:type="spellEnd"/>
          </w:p>
        </w:tc>
        <w:tc>
          <w:tcPr>
            <w:tcW w:w="958" w:type="dxa"/>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t</w:t>
            </w:r>
          </w:p>
        </w:tc>
        <w:tc>
          <w:tcPr>
            <w:tcW w:w="929" w:type="dxa"/>
            <w:vMerge w:val="restart"/>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Знч</w:t>
            </w:r>
            <w:proofErr w:type="spellEnd"/>
            <w:r w:rsidRPr="00A11192">
              <w:rPr>
                <w:rFonts w:ascii="Times New Roman" w:hAnsi="Times New Roman" w:cs="Times New Roman"/>
                <w:color w:val="000000"/>
                <w:sz w:val="20"/>
                <w:szCs w:val="20"/>
              </w:rPr>
              <w:t>.</w:t>
            </w:r>
          </w:p>
        </w:tc>
      </w:tr>
      <w:tr w:rsidR="00891265" w:rsidRPr="00A11192" w:rsidTr="00513F9E">
        <w:trPr>
          <w:cantSplit/>
          <w:jc w:val="center"/>
        </w:trPr>
        <w:tc>
          <w:tcPr>
            <w:tcW w:w="1921" w:type="dxa"/>
            <w:gridSpan w:val="2"/>
            <w:vMerge/>
            <w:tcBorders>
              <w:top w:val="single" w:sz="16" w:space="0" w:color="000001"/>
              <w:left w:val="single" w:sz="16"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color w:val="000000"/>
                <w:sz w:val="20"/>
                <w:szCs w:val="20"/>
              </w:rPr>
            </w:pPr>
          </w:p>
        </w:tc>
        <w:tc>
          <w:tcPr>
            <w:tcW w:w="1396" w:type="dxa"/>
            <w:tcBorders>
              <w:top w:val="single" w:sz="8" w:space="0" w:color="000001"/>
              <w:left w:val="single" w:sz="16"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B</w:t>
            </w:r>
          </w:p>
        </w:tc>
        <w:tc>
          <w:tcPr>
            <w:tcW w:w="1399" w:type="dxa"/>
            <w:tcBorders>
              <w:top w:val="single" w:sz="8" w:space="0" w:color="000001"/>
              <w:left w:val="single" w:sz="8" w:space="0" w:color="000001"/>
              <w:bottom w:val="single" w:sz="16" w:space="0" w:color="000001"/>
              <w:right w:val="single" w:sz="8" w:space="0" w:color="000001"/>
            </w:tcBorders>
            <w:shd w:val="clear" w:color="auto" w:fill="FFFFFF"/>
            <w:tcMar>
              <w:left w:w="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Стд</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Ошибка</w:t>
            </w:r>
            <w:proofErr w:type="spellEnd"/>
          </w:p>
        </w:tc>
        <w:tc>
          <w:tcPr>
            <w:tcW w:w="1841" w:type="dxa"/>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Бета</w:t>
            </w:r>
          </w:p>
        </w:tc>
        <w:tc>
          <w:tcPr>
            <w:tcW w:w="958" w:type="dxa"/>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color w:val="000000"/>
                <w:sz w:val="20"/>
                <w:szCs w:val="20"/>
              </w:rPr>
            </w:pPr>
          </w:p>
        </w:tc>
        <w:tc>
          <w:tcPr>
            <w:tcW w:w="929" w:type="dxa"/>
            <w:vMerge/>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color w:val="000000"/>
                <w:sz w:val="20"/>
                <w:szCs w:val="20"/>
              </w:rPr>
            </w:pPr>
          </w:p>
        </w:tc>
      </w:tr>
      <w:tr w:rsidR="00891265" w:rsidRPr="00A11192" w:rsidTr="00513F9E">
        <w:trPr>
          <w:cantSplit/>
          <w:jc w:val="center"/>
        </w:trPr>
        <w:tc>
          <w:tcPr>
            <w:tcW w:w="655" w:type="dxa"/>
            <w:vMerge w:val="restart"/>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1</w:t>
            </w:r>
          </w:p>
        </w:tc>
        <w:tc>
          <w:tcPr>
            <w:tcW w:w="1266" w:type="dxa"/>
            <w:tcBorders>
              <w:top w:val="single" w:sz="16" w:space="0" w:color="000001"/>
              <w:right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(Константа)</w:t>
            </w:r>
          </w:p>
        </w:tc>
        <w:tc>
          <w:tcPr>
            <w:tcW w:w="1396" w:type="dxa"/>
            <w:tcBorders>
              <w:top w:val="single" w:sz="16" w:space="0" w:color="000001"/>
              <w:left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10,761</w:t>
            </w:r>
          </w:p>
        </w:tc>
        <w:tc>
          <w:tcPr>
            <w:tcW w:w="1399" w:type="dxa"/>
            <w:tcBorders>
              <w:top w:val="single" w:sz="16" w:space="0" w:color="000001"/>
              <w:left w:val="single" w:sz="8" w:space="0" w:color="000001"/>
              <w:right w:val="single" w:sz="8" w:space="0" w:color="000001"/>
            </w:tcBorders>
            <w:shd w:val="clear" w:color="auto" w:fill="FFFFFF"/>
            <w:tcMar>
              <w:left w:w="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,313</w:t>
            </w:r>
          </w:p>
        </w:tc>
        <w:tc>
          <w:tcPr>
            <w:tcW w:w="1841" w:type="dxa"/>
            <w:tcBorders>
              <w:top w:val="single" w:sz="16" w:space="0" w:color="000001"/>
              <w:left w:val="single" w:sz="8" w:space="0" w:color="000001"/>
              <w:right w:val="single" w:sz="8"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sz w:val="20"/>
                <w:szCs w:val="20"/>
              </w:rPr>
            </w:pPr>
          </w:p>
        </w:tc>
        <w:tc>
          <w:tcPr>
            <w:tcW w:w="958" w:type="dxa"/>
            <w:tcBorders>
              <w:top w:val="single" w:sz="16" w:space="0" w:color="000001"/>
              <w:left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34,387</w:t>
            </w:r>
          </w:p>
        </w:tc>
        <w:tc>
          <w:tcPr>
            <w:tcW w:w="929" w:type="dxa"/>
            <w:tcBorders>
              <w:top w:val="single" w:sz="16" w:space="0" w:color="000001"/>
              <w:left w:val="single" w:sz="8"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891265" w:rsidRPr="00A11192" w:rsidTr="00513F9E">
        <w:trPr>
          <w:cantSplit/>
          <w:jc w:val="center"/>
        </w:trPr>
        <w:tc>
          <w:tcPr>
            <w:tcW w:w="655" w:type="dxa"/>
            <w:vMerge/>
            <w:tcBorders>
              <w:top w:val="single" w:sz="16" w:space="0" w:color="000001"/>
              <w:left w:val="single" w:sz="16" w:space="0" w:color="000001"/>
              <w:bottom w:val="single" w:sz="16" w:space="0" w:color="000001"/>
            </w:tcBorders>
            <w:shd w:val="clear" w:color="auto" w:fill="FFFFFF"/>
            <w:tcMar>
              <w:left w:w="-10" w:type="dxa"/>
            </w:tcMar>
            <w:vAlign w:val="center"/>
          </w:tcPr>
          <w:p w:rsidR="00891265" w:rsidRPr="00A11192" w:rsidRDefault="00891265" w:rsidP="004215DD">
            <w:pPr>
              <w:spacing w:after="0"/>
              <w:rPr>
                <w:rFonts w:ascii="Times New Roman" w:hAnsi="Times New Roman" w:cs="Times New Roman"/>
                <w:color w:val="000000"/>
                <w:sz w:val="20"/>
                <w:szCs w:val="20"/>
              </w:rPr>
            </w:pPr>
          </w:p>
        </w:tc>
        <w:tc>
          <w:tcPr>
            <w:tcW w:w="1266" w:type="dxa"/>
            <w:tcBorders>
              <w:bottom w:val="single" w:sz="16" w:space="0" w:color="000001"/>
              <w:right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хобр</w:t>
            </w:r>
            <w:proofErr w:type="spellEnd"/>
          </w:p>
        </w:tc>
        <w:tc>
          <w:tcPr>
            <w:tcW w:w="1396" w:type="dxa"/>
            <w:tcBorders>
              <w:left w:val="single" w:sz="16"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-485,246</w:t>
            </w:r>
          </w:p>
        </w:tc>
        <w:tc>
          <w:tcPr>
            <w:tcW w:w="1399" w:type="dxa"/>
            <w:tcBorders>
              <w:left w:val="single" w:sz="8" w:space="0" w:color="000001"/>
              <w:bottom w:val="single" w:sz="16" w:space="0" w:color="000001"/>
              <w:right w:val="single" w:sz="8" w:space="0" w:color="000001"/>
            </w:tcBorders>
            <w:shd w:val="clear" w:color="auto" w:fill="FFFFFF"/>
            <w:tcMar>
              <w:left w:w="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28,243</w:t>
            </w:r>
          </w:p>
        </w:tc>
        <w:tc>
          <w:tcPr>
            <w:tcW w:w="1841" w:type="dxa"/>
            <w:tcBorders>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-,657</w:t>
            </w:r>
          </w:p>
        </w:tc>
        <w:tc>
          <w:tcPr>
            <w:tcW w:w="958" w:type="dxa"/>
            <w:tcBorders>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-17,181</w:t>
            </w:r>
          </w:p>
        </w:tc>
        <w:tc>
          <w:tcPr>
            <w:tcW w:w="929" w:type="dxa"/>
            <w:tcBorders>
              <w:left w:val="single" w:sz="8" w:space="0" w:color="000001"/>
              <w:bottom w:val="single" w:sz="16"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891265" w:rsidRPr="00A11192" w:rsidTr="00513F9E">
        <w:trPr>
          <w:cantSplit/>
          <w:jc w:val="center"/>
        </w:trPr>
        <w:tc>
          <w:tcPr>
            <w:tcW w:w="8444" w:type="dxa"/>
            <w:gridSpan w:val="7"/>
            <w:shd w:val="clear" w:color="auto" w:fill="FFFFFF"/>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 xml:space="preserve">a. </w:t>
            </w:r>
            <w:proofErr w:type="spellStart"/>
            <w:r w:rsidRPr="00A11192">
              <w:rPr>
                <w:rFonts w:ascii="Times New Roman" w:hAnsi="Times New Roman" w:cs="Times New Roman"/>
                <w:color w:val="000000"/>
                <w:sz w:val="20"/>
                <w:szCs w:val="20"/>
              </w:rPr>
              <w:t>Зависимая</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переменная</w:t>
            </w:r>
            <w:proofErr w:type="spellEnd"/>
            <w:r w:rsidRPr="00A11192">
              <w:rPr>
                <w:rFonts w:ascii="Times New Roman" w:hAnsi="Times New Roman" w:cs="Times New Roman"/>
                <w:color w:val="000000"/>
                <w:sz w:val="20"/>
                <w:szCs w:val="20"/>
              </w:rPr>
              <w:t>: Гемоглобін</w:t>
            </w:r>
          </w:p>
        </w:tc>
      </w:tr>
    </w:tbl>
    <w:p w:rsidR="00A11192" w:rsidRDefault="00A11192" w:rsidP="004215DD">
      <w:pPr>
        <w:spacing w:after="0"/>
        <w:ind w:firstLine="709"/>
        <w:rPr>
          <w:rFonts w:ascii="Times New Roman" w:hAnsi="Times New Roman" w:cs="Times New Roman"/>
          <w:sz w:val="28"/>
          <w:szCs w:val="28"/>
        </w:rPr>
      </w:pPr>
    </w:p>
    <w:p w:rsidR="00891265" w:rsidRDefault="00891265" w:rsidP="004215DD">
      <w:pPr>
        <w:spacing w:after="0"/>
        <w:ind w:firstLine="709"/>
        <w:rPr>
          <w:rFonts w:ascii="Times New Roman" w:hAnsi="Times New Roman" w:cs="Times New Roman"/>
          <w:sz w:val="28"/>
          <w:szCs w:val="28"/>
        </w:rPr>
      </w:pPr>
      <w:r>
        <w:rPr>
          <w:rFonts w:ascii="Times New Roman" w:hAnsi="Times New Roman" w:cs="Times New Roman"/>
          <w:sz w:val="28"/>
          <w:szCs w:val="28"/>
        </w:rPr>
        <w:t xml:space="preserve">Рівняння зворотної функції буде мати вигляд: </w:t>
      </w:r>
      <w:r w:rsidR="006F6159"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rsidR="00CF5771">
        <w:pict>
          <v:shape id="_x0000_i1139" type="#_x0000_t75" style="width:153pt;height:26.25pt">
            <v:imagedata r:id="rId192" o:title="" chromakey="white"/>
          </v:shape>
        </w:pict>
      </w:r>
      <w:r w:rsidRPr="00D64F20">
        <w:rPr>
          <w:rFonts w:ascii="Times New Roman" w:hAnsi="Times New Roman" w:cs="Times New Roman"/>
          <w:sz w:val="28"/>
          <w:szCs w:val="28"/>
        </w:rPr>
        <w:instrText xml:space="preserve"> </w:instrText>
      </w:r>
      <w:r w:rsidR="006F6159" w:rsidRPr="00D64F20">
        <w:rPr>
          <w:rFonts w:ascii="Times New Roman" w:hAnsi="Times New Roman" w:cs="Times New Roman"/>
          <w:sz w:val="28"/>
          <w:szCs w:val="28"/>
        </w:rPr>
        <w:fldChar w:fldCharType="separate"/>
      </w:r>
      <w:r w:rsidR="00F30DB4" w:rsidRPr="00BA5413">
        <w:rPr>
          <w:rFonts w:ascii="Times New Roman" w:hAnsi="Times New Roman" w:cs="Times New Roman"/>
          <w:position w:val="-24"/>
          <w:sz w:val="28"/>
          <w:szCs w:val="28"/>
        </w:rPr>
        <w:object w:dxaOrig="2120" w:dyaOrig="620">
          <v:shape id="_x0000_i1140" type="#_x0000_t75" style="width:114.75pt;height:33pt" o:ole="">
            <v:imagedata r:id="rId193" o:title=""/>
          </v:shape>
          <o:OLEObject Type="Embed" ProgID="Equation.3" ShapeID="_x0000_i1140" DrawAspect="Content" ObjectID="_1550915021" r:id="rId194"/>
        </w:object>
      </w:r>
      <w:r w:rsidR="006F6159" w:rsidRPr="00D64F20">
        <w:rPr>
          <w:rFonts w:ascii="Times New Roman" w:hAnsi="Times New Roman" w:cs="Times New Roman"/>
          <w:sz w:val="28"/>
          <w:szCs w:val="28"/>
        </w:rPr>
        <w:fldChar w:fldCharType="end"/>
      </w:r>
      <w:r>
        <w:rPr>
          <w:rFonts w:ascii="Times New Roman" w:hAnsi="Times New Roman" w:cs="Times New Roman"/>
          <w:sz w:val="28"/>
          <w:szCs w:val="28"/>
        </w:rPr>
        <w:t>.</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Оцінка поясненної дисперсії за коефіцієнтом детермінації:</w:t>
      </w:r>
    </w:p>
    <w:p w:rsidR="00891265" w:rsidRPr="00CF2578" w:rsidRDefault="00891265" w:rsidP="004215DD">
      <w:pPr>
        <w:spacing w:after="0"/>
        <w:rPr>
          <w:rFonts w:ascii="Times New Roman" w:hAnsi="Times New Roman" w:cs="Times New Roman"/>
          <w:sz w:val="28"/>
          <w:szCs w:val="28"/>
        </w:rPr>
      </w:pPr>
    </w:p>
    <w:p w:rsidR="00513F9E" w:rsidRDefault="00513F9E" w:rsidP="00513F9E">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3.6</w:t>
      </w:r>
    </w:p>
    <w:tbl>
      <w:tblPr>
        <w:tblW w:w="6057" w:type="dxa"/>
        <w:jc w:val="center"/>
        <w:tblInd w:w="-3" w:type="dxa"/>
        <w:tblCellMar>
          <w:left w:w="10" w:type="dxa"/>
          <w:right w:w="0" w:type="dxa"/>
        </w:tblCellMar>
        <w:tblLook w:val="0000"/>
      </w:tblPr>
      <w:tblGrid>
        <w:gridCol w:w="846"/>
        <w:gridCol w:w="649"/>
        <w:gridCol w:w="872"/>
        <w:gridCol w:w="1890"/>
        <w:gridCol w:w="1800"/>
      </w:tblGrid>
      <w:tr w:rsidR="00891265" w:rsidRPr="00A11192" w:rsidTr="002F5779">
        <w:trPr>
          <w:cantSplit/>
          <w:jc w:val="center"/>
        </w:trPr>
        <w:tc>
          <w:tcPr>
            <w:tcW w:w="6057" w:type="dxa"/>
            <w:gridSpan w:val="5"/>
            <w:shd w:val="clear" w:color="auto" w:fill="FFFFFF"/>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b/>
                <w:bCs/>
                <w:color w:val="000000"/>
                <w:sz w:val="20"/>
                <w:szCs w:val="20"/>
              </w:rPr>
              <w:t>Сводка</w:t>
            </w:r>
            <w:proofErr w:type="spellEnd"/>
            <w:r w:rsidRPr="00A11192">
              <w:rPr>
                <w:rFonts w:ascii="Times New Roman" w:hAnsi="Times New Roman" w:cs="Times New Roman"/>
                <w:b/>
                <w:bCs/>
                <w:color w:val="000000"/>
                <w:sz w:val="20"/>
                <w:szCs w:val="20"/>
              </w:rPr>
              <w:t xml:space="preserve"> для </w:t>
            </w:r>
            <w:proofErr w:type="spellStart"/>
            <w:r w:rsidRPr="00A11192">
              <w:rPr>
                <w:rFonts w:ascii="Times New Roman" w:hAnsi="Times New Roman" w:cs="Times New Roman"/>
                <w:b/>
                <w:bCs/>
                <w:color w:val="000000"/>
                <w:sz w:val="20"/>
                <w:szCs w:val="20"/>
              </w:rPr>
              <w:t>модели</w:t>
            </w:r>
            <w:proofErr w:type="spellEnd"/>
          </w:p>
        </w:tc>
      </w:tr>
      <w:tr w:rsidR="00891265" w:rsidRPr="00A11192" w:rsidTr="00513F9E">
        <w:trPr>
          <w:cantSplit/>
          <w:jc w:val="center"/>
        </w:trPr>
        <w:tc>
          <w:tcPr>
            <w:tcW w:w="846" w:type="dxa"/>
            <w:tcBorders>
              <w:top w:val="single" w:sz="16" w:space="0" w:color="000001"/>
              <w:left w:val="single" w:sz="16" w:space="0" w:color="000001"/>
              <w:bottom w:val="single" w:sz="16" w:space="0" w:color="000001"/>
              <w:right w:val="single" w:sz="16" w:space="0" w:color="000001"/>
            </w:tcBorders>
            <w:shd w:val="clear" w:color="auto" w:fill="FFFFFF"/>
            <w:tcMar>
              <w:left w:w="-10" w:type="dxa"/>
            </w:tcMa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Модель</w:t>
            </w:r>
          </w:p>
        </w:tc>
        <w:tc>
          <w:tcPr>
            <w:tcW w:w="649"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R</w:t>
            </w:r>
          </w:p>
        </w:tc>
        <w:tc>
          <w:tcPr>
            <w:tcW w:w="872"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R-квадрат</w:t>
            </w:r>
          </w:p>
        </w:tc>
        <w:tc>
          <w:tcPr>
            <w:tcW w:w="1890"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Скорректированный</w:t>
            </w:r>
            <w:proofErr w:type="spellEnd"/>
            <w:r w:rsidRPr="00A11192">
              <w:rPr>
                <w:rFonts w:ascii="Times New Roman" w:hAnsi="Times New Roman" w:cs="Times New Roman"/>
                <w:color w:val="000000"/>
                <w:sz w:val="20"/>
                <w:szCs w:val="20"/>
              </w:rPr>
              <w:t xml:space="preserve"> R-квадрат</w:t>
            </w:r>
          </w:p>
        </w:tc>
        <w:tc>
          <w:tcPr>
            <w:tcW w:w="1800"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Стд</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ошибка</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оценки</w:t>
            </w:r>
            <w:proofErr w:type="spellEnd"/>
          </w:p>
        </w:tc>
      </w:tr>
      <w:tr w:rsidR="00891265" w:rsidRPr="00A11192" w:rsidTr="00513F9E">
        <w:trPr>
          <w:cantSplit/>
          <w:jc w:val="center"/>
        </w:trPr>
        <w:tc>
          <w:tcPr>
            <w:tcW w:w="846" w:type="dxa"/>
            <w:tcBorders>
              <w:top w:val="single" w:sz="16" w:space="0" w:color="000001"/>
              <w:left w:val="single" w:sz="16" w:space="0" w:color="000001"/>
              <w:bottom w:val="single" w:sz="16" w:space="0" w:color="000001"/>
              <w:right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1</w:t>
            </w:r>
          </w:p>
        </w:tc>
        <w:tc>
          <w:tcPr>
            <w:tcW w:w="649"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,657</w:t>
            </w:r>
            <w:r w:rsidRPr="00A11192">
              <w:rPr>
                <w:rFonts w:ascii="Times New Roman" w:hAnsi="Times New Roman" w:cs="Times New Roman"/>
                <w:color w:val="000000"/>
                <w:sz w:val="20"/>
                <w:szCs w:val="20"/>
                <w:vertAlign w:val="superscript"/>
              </w:rPr>
              <w:t>a</w:t>
            </w:r>
          </w:p>
        </w:tc>
        <w:tc>
          <w:tcPr>
            <w:tcW w:w="872"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,432</w:t>
            </w:r>
          </w:p>
        </w:tc>
        <w:tc>
          <w:tcPr>
            <w:tcW w:w="1890"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,431</w:t>
            </w:r>
          </w:p>
        </w:tc>
        <w:tc>
          <w:tcPr>
            <w:tcW w:w="1800"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1,692207036553200</w:t>
            </w:r>
          </w:p>
        </w:tc>
      </w:tr>
      <w:tr w:rsidR="00891265" w:rsidRPr="00A11192" w:rsidTr="002F5779">
        <w:trPr>
          <w:cantSplit/>
          <w:jc w:val="center"/>
        </w:trPr>
        <w:tc>
          <w:tcPr>
            <w:tcW w:w="6057" w:type="dxa"/>
            <w:gridSpan w:val="5"/>
            <w:shd w:val="clear" w:color="auto" w:fill="FFFFFF"/>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 xml:space="preserve">a. </w:t>
            </w:r>
            <w:proofErr w:type="spellStart"/>
            <w:r w:rsidRPr="00A11192">
              <w:rPr>
                <w:rFonts w:ascii="Times New Roman" w:hAnsi="Times New Roman" w:cs="Times New Roman"/>
                <w:color w:val="000000"/>
                <w:sz w:val="20"/>
                <w:szCs w:val="20"/>
              </w:rPr>
              <w:t>Предикторы</w:t>
            </w:r>
            <w:proofErr w:type="spellEnd"/>
            <w:r w:rsidRPr="00A11192">
              <w:rPr>
                <w:rFonts w:ascii="Times New Roman" w:hAnsi="Times New Roman" w:cs="Times New Roman"/>
                <w:color w:val="000000"/>
                <w:sz w:val="20"/>
                <w:szCs w:val="20"/>
              </w:rPr>
              <w:t>: (</w:t>
            </w:r>
            <w:proofErr w:type="spellStart"/>
            <w:r w:rsidRPr="00A11192">
              <w:rPr>
                <w:rFonts w:ascii="Times New Roman" w:hAnsi="Times New Roman" w:cs="Times New Roman"/>
                <w:color w:val="000000"/>
                <w:sz w:val="20"/>
                <w:szCs w:val="20"/>
              </w:rPr>
              <w:t>конст</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хобр</w:t>
            </w:r>
            <w:proofErr w:type="spellEnd"/>
          </w:p>
        </w:tc>
      </w:tr>
    </w:tbl>
    <w:p w:rsidR="00891265" w:rsidRDefault="00891265" w:rsidP="004215DD">
      <w:pPr>
        <w:spacing w:after="0"/>
        <w:rPr>
          <w:rFonts w:ascii="Times New Roman" w:hAnsi="Times New Roman" w:cs="Times New Roman"/>
          <w:sz w:val="28"/>
          <w:szCs w:val="28"/>
        </w:rPr>
      </w:pP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Результати </w:t>
      </w:r>
      <w:proofErr w:type="spellStart"/>
      <w:r>
        <w:rPr>
          <w:rFonts w:ascii="Times New Roman" w:hAnsi="Times New Roman" w:cs="Times New Roman"/>
          <w:sz w:val="28"/>
          <w:szCs w:val="28"/>
          <w:lang w:val="ru-RU"/>
        </w:rPr>
        <w:t>моделювання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регресій</w:t>
      </w:r>
      <w:proofErr w:type="spellEnd"/>
      <w:r>
        <w:rPr>
          <w:rFonts w:ascii="Times New Roman" w:hAnsi="Times New Roman" w:cs="Times New Roman"/>
          <w:sz w:val="28"/>
          <w:szCs w:val="28"/>
        </w:rPr>
        <w:t xml:space="preserve">, нелінійних </w:t>
      </w:r>
      <w:r w:rsidR="000734C3">
        <w:rPr>
          <w:rFonts w:ascii="Times New Roman" w:hAnsi="Times New Roman" w:cs="Times New Roman"/>
          <w:sz w:val="28"/>
          <w:szCs w:val="28"/>
        </w:rPr>
        <w:t>за</w:t>
      </w:r>
      <w:r>
        <w:rPr>
          <w:rFonts w:ascii="Times New Roman" w:hAnsi="Times New Roman" w:cs="Times New Roman"/>
          <w:sz w:val="28"/>
          <w:szCs w:val="28"/>
        </w:rPr>
        <w:t xml:space="preserve"> оцінюваним</w:t>
      </w:r>
      <w:r w:rsidR="000734C3">
        <w:rPr>
          <w:rFonts w:ascii="Times New Roman" w:hAnsi="Times New Roman" w:cs="Times New Roman"/>
          <w:sz w:val="28"/>
          <w:szCs w:val="28"/>
        </w:rPr>
        <w:t>и</w:t>
      </w:r>
      <w:r>
        <w:rPr>
          <w:rFonts w:ascii="Times New Roman" w:hAnsi="Times New Roman" w:cs="Times New Roman"/>
          <w:sz w:val="28"/>
          <w:szCs w:val="28"/>
        </w:rPr>
        <w:t xml:space="preserve"> параметрам</w:t>
      </w:r>
      <w:r w:rsidR="000734C3">
        <w:rPr>
          <w:rFonts w:ascii="Times New Roman" w:hAnsi="Times New Roman" w:cs="Times New Roman"/>
          <w:sz w:val="28"/>
          <w:szCs w:val="28"/>
        </w:rPr>
        <w:t>и</w:t>
      </w:r>
      <w:r>
        <w:rPr>
          <w:rFonts w:ascii="Times New Roman" w:hAnsi="Times New Roman" w:cs="Times New Roman"/>
          <w:sz w:val="28"/>
          <w:szCs w:val="28"/>
        </w:rPr>
        <w:t>:</w:t>
      </w:r>
    </w:p>
    <w:p w:rsidR="00891265" w:rsidRDefault="00891265" w:rsidP="004215DD">
      <w:pPr>
        <w:spacing w:after="0"/>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3.1. </w:t>
      </w:r>
      <w:r>
        <w:rPr>
          <w:rFonts w:ascii="Times New Roman" w:hAnsi="Times New Roman" w:cs="Times New Roman"/>
          <w:color w:val="000000"/>
          <w:sz w:val="28"/>
          <w:szCs w:val="28"/>
        </w:rPr>
        <w:t xml:space="preserve">Модель з рівнянням </w:t>
      </w:r>
      <w:r w:rsidR="00F30DB4" w:rsidRPr="003F362F">
        <w:rPr>
          <w:rFonts w:ascii="Times New Roman" w:hAnsi="Times New Roman" w:cs="Times New Roman"/>
          <w:i/>
          <w:color w:val="000000"/>
          <w:position w:val="-12"/>
          <w:sz w:val="28"/>
          <w:szCs w:val="28"/>
        </w:rPr>
        <w:object w:dxaOrig="920" w:dyaOrig="380">
          <v:shape id="_x0000_i1141" type="#_x0000_t75" style="width:54.75pt;height:22.5pt" o:ole="">
            <v:imagedata r:id="rId152" o:title=""/>
          </v:shape>
          <o:OLEObject Type="Embed" ProgID="Equation.3" ShapeID="_x0000_i1141" DrawAspect="Content" ObjectID="_1550915022" r:id="rId195"/>
        </w:object>
      </w:r>
      <w:r w:rsidR="00A11192">
        <w:rPr>
          <w:rFonts w:ascii="Times New Roman" w:hAnsi="Times New Roman" w:cs="Times New Roman"/>
          <w:color w:val="000000"/>
          <w:sz w:val="28"/>
          <w:szCs w:val="28"/>
        </w:rPr>
        <w:t xml:space="preserve"> або </w:t>
      </w:r>
      <w:r w:rsidR="00F30DB4" w:rsidRPr="00434FE7">
        <w:rPr>
          <w:rFonts w:ascii="Times New Roman" w:hAnsi="Times New Roman" w:cs="Times New Roman"/>
          <w:color w:val="000000"/>
          <w:position w:val="-12"/>
          <w:sz w:val="28"/>
          <w:szCs w:val="28"/>
        </w:rPr>
        <w:object w:dxaOrig="2460" w:dyaOrig="360">
          <v:shape id="_x0000_i1142" type="#_x0000_t75" style="width:148.5pt;height:21.75pt" o:ole="">
            <v:imagedata r:id="rId154" o:title=""/>
          </v:shape>
          <o:OLEObject Type="Embed" ProgID="Equation.3" ShapeID="_x0000_i1142" DrawAspect="Content" ObjectID="_1550915023" r:id="rId196"/>
        </w:object>
      </w:r>
      <w:r w:rsidR="00F30DB4">
        <w:rPr>
          <w:rFonts w:ascii="Times New Roman" w:hAnsi="Times New Roman" w:cs="Times New Roman"/>
          <w:color w:val="000000"/>
          <w:sz w:val="28"/>
          <w:szCs w:val="28"/>
        </w:rPr>
        <w:t>.</w:t>
      </w:r>
    </w:p>
    <w:p w:rsidR="00513F9E" w:rsidRPr="00CF2578" w:rsidRDefault="00513F9E" w:rsidP="004215DD">
      <w:pPr>
        <w:spacing w:after="0"/>
        <w:ind w:firstLine="709"/>
        <w:jc w:val="both"/>
        <w:rPr>
          <w:rFonts w:ascii="Times New Roman" w:hAnsi="Times New Roman" w:cs="Times New Roman"/>
          <w:color w:val="000000"/>
          <w:sz w:val="28"/>
          <w:szCs w:val="28"/>
        </w:rPr>
      </w:pPr>
    </w:p>
    <w:p w:rsidR="00513F9E" w:rsidRDefault="00513F9E" w:rsidP="00513F9E">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3.7</w:t>
      </w:r>
    </w:p>
    <w:tbl>
      <w:tblPr>
        <w:tblW w:w="8872" w:type="dxa"/>
        <w:jc w:val="center"/>
        <w:tblInd w:w="-3" w:type="dxa"/>
        <w:tblCellMar>
          <w:left w:w="10" w:type="dxa"/>
          <w:right w:w="0" w:type="dxa"/>
        </w:tblCellMar>
        <w:tblLook w:val="0000"/>
      </w:tblPr>
      <w:tblGrid>
        <w:gridCol w:w="2878"/>
        <w:gridCol w:w="836"/>
        <w:gridCol w:w="1417"/>
        <w:gridCol w:w="1841"/>
        <w:gridCol w:w="963"/>
        <w:gridCol w:w="937"/>
      </w:tblGrid>
      <w:tr w:rsidR="00891265" w:rsidRPr="00A11192" w:rsidTr="00513F9E">
        <w:trPr>
          <w:cantSplit/>
          <w:jc w:val="center"/>
        </w:trPr>
        <w:tc>
          <w:tcPr>
            <w:tcW w:w="8872" w:type="dxa"/>
            <w:gridSpan w:val="6"/>
            <w:shd w:val="clear" w:color="auto" w:fill="FFFFFF"/>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b/>
                <w:bCs/>
                <w:color w:val="000000"/>
                <w:sz w:val="20"/>
                <w:szCs w:val="20"/>
              </w:rPr>
              <w:t>Коэффициенты</w:t>
            </w:r>
            <w:proofErr w:type="spellEnd"/>
          </w:p>
        </w:tc>
      </w:tr>
      <w:tr w:rsidR="00891265" w:rsidRPr="00A11192" w:rsidTr="000734C3">
        <w:trPr>
          <w:cantSplit/>
          <w:jc w:val="center"/>
        </w:trPr>
        <w:tc>
          <w:tcPr>
            <w:tcW w:w="2878" w:type="dxa"/>
            <w:vMerge w:val="restart"/>
            <w:tcBorders>
              <w:top w:val="single" w:sz="16" w:space="0" w:color="000001"/>
              <w:left w:val="single" w:sz="16" w:space="0" w:color="000001"/>
              <w:right w:val="single" w:sz="16"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sz w:val="20"/>
                <w:szCs w:val="20"/>
              </w:rPr>
            </w:pPr>
          </w:p>
        </w:tc>
        <w:tc>
          <w:tcPr>
            <w:tcW w:w="2253" w:type="dxa"/>
            <w:gridSpan w:val="2"/>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Нестандартизованные</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коэффициенты</w:t>
            </w:r>
            <w:proofErr w:type="spellEnd"/>
          </w:p>
        </w:tc>
        <w:tc>
          <w:tcPr>
            <w:tcW w:w="1841" w:type="dxa"/>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Стандартизованные</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коэффициенты</w:t>
            </w:r>
            <w:proofErr w:type="spellEnd"/>
          </w:p>
        </w:tc>
        <w:tc>
          <w:tcPr>
            <w:tcW w:w="963" w:type="dxa"/>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t</w:t>
            </w:r>
          </w:p>
        </w:tc>
        <w:tc>
          <w:tcPr>
            <w:tcW w:w="937" w:type="dxa"/>
            <w:vMerge w:val="restart"/>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Знч</w:t>
            </w:r>
            <w:proofErr w:type="spellEnd"/>
            <w:r w:rsidRPr="00A11192">
              <w:rPr>
                <w:rFonts w:ascii="Times New Roman" w:hAnsi="Times New Roman" w:cs="Times New Roman"/>
                <w:color w:val="000000"/>
                <w:sz w:val="20"/>
                <w:szCs w:val="20"/>
              </w:rPr>
              <w:t>.</w:t>
            </w:r>
          </w:p>
        </w:tc>
      </w:tr>
      <w:tr w:rsidR="00891265" w:rsidRPr="00A11192" w:rsidTr="000734C3">
        <w:trPr>
          <w:cantSplit/>
          <w:jc w:val="center"/>
        </w:trPr>
        <w:tc>
          <w:tcPr>
            <w:tcW w:w="2878" w:type="dxa"/>
            <w:vMerge/>
            <w:tcBorders>
              <w:top w:val="single" w:sz="16" w:space="0" w:color="000001"/>
              <w:left w:val="single" w:sz="16" w:space="0" w:color="000001"/>
              <w:right w:val="single" w:sz="16"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color w:val="000000"/>
                <w:sz w:val="20"/>
                <w:szCs w:val="20"/>
              </w:rPr>
            </w:pPr>
          </w:p>
        </w:tc>
        <w:tc>
          <w:tcPr>
            <w:tcW w:w="836" w:type="dxa"/>
            <w:tcBorders>
              <w:top w:val="single" w:sz="8" w:space="0" w:color="000001"/>
              <w:left w:val="single" w:sz="16"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B</w:t>
            </w:r>
          </w:p>
        </w:tc>
        <w:tc>
          <w:tcPr>
            <w:tcW w:w="1417" w:type="dxa"/>
            <w:tcBorders>
              <w:top w:val="single" w:sz="8" w:space="0" w:color="000001"/>
              <w:left w:val="single" w:sz="8" w:space="0" w:color="000001"/>
              <w:bottom w:val="single" w:sz="16" w:space="0" w:color="000001"/>
              <w:right w:val="single" w:sz="8" w:space="0" w:color="000001"/>
            </w:tcBorders>
            <w:shd w:val="clear" w:color="auto" w:fill="FFFFFF"/>
            <w:tcMar>
              <w:left w:w="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Стд</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Ошибка</w:t>
            </w:r>
            <w:proofErr w:type="spellEnd"/>
          </w:p>
        </w:tc>
        <w:tc>
          <w:tcPr>
            <w:tcW w:w="1841" w:type="dxa"/>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Бета</w:t>
            </w:r>
          </w:p>
        </w:tc>
        <w:tc>
          <w:tcPr>
            <w:tcW w:w="963" w:type="dxa"/>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color w:val="000000"/>
                <w:sz w:val="20"/>
                <w:szCs w:val="20"/>
              </w:rPr>
            </w:pPr>
          </w:p>
        </w:tc>
        <w:tc>
          <w:tcPr>
            <w:tcW w:w="937" w:type="dxa"/>
            <w:vMerge/>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color w:val="000000"/>
                <w:sz w:val="20"/>
                <w:szCs w:val="20"/>
              </w:rPr>
            </w:pPr>
          </w:p>
        </w:tc>
      </w:tr>
      <w:tr w:rsidR="00891265" w:rsidRPr="00A11192" w:rsidTr="000734C3">
        <w:trPr>
          <w:cantSplit/>
          <w:jc w:val="center"/>
        </w:trPr>
        <w:tc>
          <w:tcPr>
            <w:tcW w:w="2878" w:type="dxa"/>
            <w:tcBorders>
              <w:top w:val="single" w:sz="16" w:space="0" w:color="000001"/>
              <w:left w:val="single" w:sz="16" w:space="0" w:color="000001"/>
              <w:right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ln</w:t>
            </w:r>
            <w:proofErr w:type="spellEnd"/>
            <w:r w:rsidRPr="00A11192">
              <w:rPr>
                <w:rFonts w:ascii="Times New Roman" w:hAnsi="Times New Roman" w:cs="Times New Roman"/>
                <w:color w:val="000000"/>
                <w:sz w:val="20"/>
                <w:szCs w:val="20"/>
              </w:rPr>
              <w:t>(Стабілізована глюкоза (х))</w:t>
            </w:r>
          </w:p>
        </w:tc>
        <w:tc>
          <w:tcPr>
            <w:tcW w:w="836" w:type="dxa"/>
            <w:tcBorders>
              <w:top w:val="single" w:sz="16" w:space="0" w:color="000001"/>
              <w:left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,628</w:t>
            </w:r>
          </w:p>
        </w:tc>
        <w:tc>
          <w:tcPr>
            <w:tcW w:w="1417" w:type="dxa"/>
            <w:tcBorders>
              <w:top w:val="single" w:sz="16" w:space="0" w:color="000001"/>
              <w:left w:val="single" w:sz="8" w:space="0" w:color="000001"/>
              <w:right w:val="single" w:sz="8" w:space="0" w:color="000001"/>
            </w:tcBorders>
            <w:shd w:val="clear" w:color="auto" w:fill="FFFFFF"/>
            <w:tcMar>
              <w:left w:w="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,031</w:t>
            </w:r>
          </w:p>
        </w:tc>
        <w:tc>
          <w:tcPr>
            <w:tcW w:w="1841" w:type="dxa"/>
            <w:tcBorders>
              <w:top w:val="single" w:sz="16" w:space="0" w:color="000001"/>
              <w:left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,720</w:t>
            </w:r>
          </w:p>
        </w:tc>
        <w:tc>
          <w:tcPr>
            <w:tcW w:w="963" w:type="dxa"/>
            <w:tcBorders>
              <w:top w:val="single" w:sz="16" w:space="0" w:color="000001"/>
              <w:left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20,409</w:t>
            </w:r>
          </w:p>
        </w:tc>
        <w:tc>
          <w:tcPr>
            <w:tcW w:w="937" w:type="dxa"/>
            <w:tcBorders>
              <w:top w:val="single" w:sz="16" w:space="0" w:color="000001"/>
              <w:left w:val="single" w:sz="8"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891265" w:rsidRPr="00A11192" w:rsidTr="000734C3">
        <w:trPr>
          <w:cantSplit/>
          <w:jc w:val="center"/>
        </w:trPr>
        <w:tc>
          <w:tcPr>
            <w:tcW w:w="2878" w:type="dxa"/>
            <w:tcBorders>
              <w:left w:val="single" w:sz="16" w:space="0" w:color="000001"/>
              <w:bottom w:val="single" w:sz="16" w:space="0" w:color="000001"/>
              <w:right w:val="single" w:sz="16" w:space="0" w:color="000001"/>
            </w:tcBorders>
            <w:shd w:val="clear" w:color="auto" w:fill="FFFFFF"/>
            <w:tcMar>
              <w:left w:w="-10" w:type="dxa"/>
            </w:tcMar>
            <w:vAlign w:val="center"/>
          </w:tcPr>
          <w:p w:rsidR="00891265" w:rsidRPr="00A11192" w:rsidRDefault="00891265" w:rsidP="004215DD">
            <w:pPr>
              <w:spacing w:after="0"/>
              <w:ind w:left="60" w:right="60"/>
              <w:rPr>
                <w:rFonts w:ascii="Times New Roman" w:hAnsi="Times New Roman" w:cs="Times New Roman"/>
                <w:color w:val="000000"/>
                <w:sz w:val="20"/>
                <w:szCs w:val="20"/>
              </w:rPr>
            </w:pPr>
            <w:r w:rsidRPr="00A11192">
              <w:rPr>
                <w:rFonts w:ascii="Times New Roman" w:hAnsi="Times New Roman" w:cs="Times New Roman"/>
                <w:color w:val="000000"/>
                <w:sz w:val="20"/>
                <w:szCs w:val="20"/>
              </w:rPr>
              <w:t>(Константа)</w:t>
            </w:r>
          </w:p>
        </w:tc>
        <w:tc>
          <w:tcPr>
            <w:tcW w:w="836" w:type="dxa"/>
            <w:tcBorders>
              <w:left w:val="single" w:sz="16"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,295</w:t>
            </w:r>
          </w:p>
        </w:tc>
        <w:tc>
          <w:tcPr>
            <w:tcW w:w="1417" w:type="dxa"/>
            <w:tcBorders>
              <w:left w:val="single" w:sz="8" w:space="0" w:color="000001"/>
              <w:bottom w:val="single" w:sz="16" w:space="0" w:color="000001"/>
              <w:right w:val="single" w:sz="8" w:space="0" w:color="000001"/>
            </w:tcBorders>
            <w:shd w:val="clear" w:color="auto" w:fill="FFFFFF"/>
            <w:tcMar>
              <w:left w:w="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,042</w:t>
            </w:r>
          </w:p>
        </w:tc>
        <w:tc>
          <w:tcPr>
            <w:tcW w:w="1841" w:type="dxa"/>
            <w:tcBorders>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sz w:val="20"/>
                <w:szCs w:val="20"/>
              </w:rPr>
            </w:pPr>
          </w:p>
        </w:tc>
        <w:tc>
          <w:tcPr>
            <w:tcW w:w="963" w:type="dxa"/>
            <w:tcBorders>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7,054</w:t>
            </w:r>
          </w:p>
        </w:tc>
        <w:tc>
          <w:tcPr>
            <w:tcW w:w="937" w:type="dxa"/>
            <w:tcBorders>
              <w:left w:val="single" w:sz="8" w:space="0" w:color="000001"/>
              <w:bottom w:val="single" w:sz="16"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891265" w:rsidRPr="00A11192" w:rsidTr="00513F9E">
        <w:trPr>
          <w:cantSplit/>
          <w:jc w:val="center"/>
        </w:trPr>
        <w:tc>
          <w:tcPr>
            <w:tcW w:w="8872" w:type="dxa"/>
            <w:gridSpan w:val="6"/>
            <w:shd w:val="clear" w:color="auto" w:fill="FFFFFF"/>
            <w:vAlign w:val="center"/>
          </w:tcPr>
          <w:p w:rsidR="00891265" w:rsidRPr="00A11192" w:rsidRDefault="00891265" w:rsidP="004215DD">
            <w:pPr>
              <w:spacing w:after="0"/>
              <w:ind w:left="60" w:right="60"/>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Зависимой</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переменной</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является</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ln</w:t>
            </w:r>
            <w:proofErr w:type="spellEnd"/>
            <w:r w:rsidRPr="00A11192">
              <w:rPr>
                <w:rFonts w:ascii="Times New Roman" w:hAnsi="Times New Roman" w:cs="Times New Roman"/>
                <w:color w:val="000000"/>
                <w:sz w:val="20"/>
                <w:szCs w:val="20"/>
              </w:rPr>
              <w:t>(Гемоглобін).</w:t>
            </w:r>
          </w:p>
        </w:tc>
      </w:tr>
    </w:tbl>
    <w:p w:rsidR="00F30DB4" w:rsidRDefault="00891265" w:rsidP="00F30DB4">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Рівняння степеневої функції буде мати вигляд</w:t>
      </w:r>
      <w:r w:rsidR="002D1E7D">
        <w:rPr>
          <w:rFonts w:ascii="Times New Roman" w:hAnsi="Times New Roman" w:cs="Times New Roman"/>
          <w:sz w:val="28"/>
          <w:szCs w:val="28"/>
        </w:rPr>
        <w:t>:</w:t>
      </w:r>
      <w:r>
        <w:rPr>
          <w:rFonts w:ascii="Times New Roman" w:hAnsi="Times New Roman" w:cs="Times New Roman"/>
          <w:sz w:val="28"/>
          <w:szCs w:val="28"/>
        </w:rPr>
        <w:t xml:space="preserve"> </w:t>
      </w:r>
    </w:p>
    <w:p w:rsidR="002D1E7D" w:rsidRDefault="002D1E7D" w:rsidP="00F30DB4">
      <w:pPr>
        <w:spacing w:after="0"/>
        <w:ind w:firstLine="709"/>
        <w:jc w:val="both"/>
        <w:rPr>
          <w:rFonts w:ascii="Times New Roman" w:hAnsi="Times New Roman" w:cs="Times New Roman"/>
          <w:sz w:val="28"/>
          <w:szCs w:val="28"/>
        </w:rPr>
      </w:pPr>
    </w:p>
    <w:p w:rsidR="00891265" w:rsidRDefault="00F30DB4" w:rsidP="00F30DB4">
      <w:pPr>
        <w:spacing w:after="0"/>
        <w:ind w:firstLine="709"/>
        <w:jc w:val="center"/>
        <w:rPr>
          <w:rFonts w:ascii="Times New Roman" w:hAnsi="Times New Roman" w:cs="Times New Roman"/>
          <w:color w:val="000000"/>
          <w:sz w:val="28"/>
          <w:szCs w:val="28"/>
        </w:rPr>
      </w:pPr>
      <w:r w:rsidRPr="0026068C">
        <w:rPr>
          <w:rFonts w:ascii="Times New Roman" w:hAnsi="Times New Roman" w:cs="Times New Roman"/>
          <w:color w:val="000000"/>
          <w:position w:val="-10"/>
          <w:sz w:val="28"/>
          <w:szCs w:val="28"/>
        </w:rPr>
        <w:object w:dxaOrig="3120" w:dyaOrig="320">
          <v:shape id="_x0000_i1143" type="#_x0000_t75" style="width:202.5pt;height:19.5pt" o:ole="">
            <v:imagedata r:id="rId197" o:title=""/>
          </v:shape>
          <o:OLEObject Type="Embed" ProgID="Equation.3" ShapeID="_x0000_i1143" DrawAspect="Content" ObjectID="_1550915024" r:id="rId198"/>
        </w:object>
      </w:r>
      <w:r w:rsidR="006F6159" w:rsidRPr="00D64F20">
        <w:rPr>
          <w:rFonts w:ascii="Times New Roman" w:hAnsi="Times New Roman" w:cs="Times New Roman"/>
          <w:color w:val="000000"/>
          <w:sz w:val="28"/>
          <w:szCs w:val="28"/>
        </w:rPr>
        <w:fldChar w:fldCharType="begin"/>
      </w:r>
      <w:r w:rsidR="00891265" w:rsidRPr="00D64F20">
        <w:rPr>
          <w:rFonts w:ascii="Times New Roman" w:hAnsi="Times New Roman" w:cs="Times New Roman"/>
          <w:color w:val="000000"/>
          <w:sz w:val="28"/>
          <w:szCs w:val="28"/>
        </w:rPr>
        <w:instrText xml:space="preserve"> QUOTE </w:instrText>
      </w:r>
      <w:r w:rsidR="00CF5771">
        <w:pict>
          <v:shape id="_x0000_i1144" type="#_x0000_t75" style="width:219pt;height:14.25pt">
            <v:imagedata r:id="rId199" o:title="" chromakey="white"/>
          </v:shape>
        </w:pict>
      </w:r>
      <w:r w:rsidR="00891265" w:rsidRPr="00D64F20">
        <w:rPr>
          <w:rFonts w:ascii="Times New Roman" w:hAnsi="Times New Roman" w:cs="Times New Roman"/>
          <w:color w:val="000000"/>
          <w:sz w:val="28"/>
          <w:szCs w:val="28"/>
        </w:rPr>
        <w:instrText xml:space="preserve"> </w:instrText>
      </w:r>
      <w:r w:rsidR="006F6159" w:rsidRPr="00D64F20">
        <w:rPr>
          <w:rFonts w:ascii="Times New Roman" w:hAnsi="Times New Roman" w:cs="Times New Roman"/>
          <w:color w:val="000000"/>
          <w:sz w:val="28"/>
          <w:szCs w:val="28"/>
        </w:rPr>
        <w:fldChar w:fldCharType="end"/>
      </w:r>
      <w:r w:rsidR="00891265">
        <w:rPr>
          <w:rFonts w:ascii="Times New Roman" w:hAnsi="Times New Roman" w:cs="Times New Roman"/>
          <w:color w:val="000000"/>
          <w:sz w:val="28"/>
          <w:szCs w:val="28"/>
        </w:rPr>
        <w:t>.</w:t>
      </w:r>
    </w:p>
    <w:p w:rsidR="002D1E7D" w:rsidRDefault="002D1E7D" w:rsidP="00F30DB4">
      <w:pPr>
        <w:spacing w:after="0"/>
        <w:ind w:firstLine="709"/>
        <w:jc w:val="center"/>
        <w:rPr>
          <w:rFonts w:ascii="Times New Roman" w:hAnsi="Times New Roman" w:cs="Times New Roman"/>
          <w:color w:val="000000"/>
          <w:sz w:val="28"/>
          <w:szCs w:val="28"/>
        </w:rPr>
      </w:pPr>
    </w:p>
    <w:p w:rsidR="00891265" w:rsidRDefault="00891265" w:rsidP="004215DD">
      <w:pPr>
        <w:spacing w:after="0"/>
        <w:ind w:firstLine="709"/>
        <w:rPr>
          <w:rFonts w:ascii="Times New Roman" w:hAnsi="Times New Roman" w:cs="Times New Roman"/>
          <w:sz w:val="28"/>
          <w:szCs w:val="28"/>
        </w:rPr>
      </w:pPr>
      <w:r>
        <w:rPr>
          <w:rFonts w:ascii="Times New Roman" w:hAnsi="Times New Roman" w:cs="Times New Roman"/>
          <w:sz w:val="28"/>
          <w:szCs w:val="28"/>
        </w:rPr>
        <w:t>Оцінка поясненної дисперсії за коефіцієнтом детермінації:</w:t>
      </w:r>
    </w:p>
    <w:p w:rsidR="00513F9E" w:rsidRPr="00CF2578" w:rsidRDefault="00513F9E" w:rsidP="004215DD">
      <w:pPr>
        <w:spacing w:after="0"/>
        <w:ind w:firstLine="709"/>
        <w:rPr>
          <w:rFonts w:ascii="Times New Roman" w:hAnsi="Times New Roman" w:cs="Times New Roman"/>
          <w:sz w:val="28"/>
          <w:szCs w:val="28"/>
        </w:rPr>
      </w:pPr>
    </w:p>
    <w:p w:rsidR="00513F9E" w:rsidRDefault="00513F9E" w:rsidP="00513F9E">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3.8</w:t>
      </w:r>
    </w:p>
    <w:tbl>
      <w:tblPr>
        <w:tblW w:w="5429" w:type="dxa"/>
        <w:jc w:val="center"/>
        <w:tblInd w:w="-3" w:type="dxa"/>
        <w:tblCellMar>
          <w:left w:w="10" w:type="dxa"/>
          <w:right w:w="0" w:type="dxa"/>
        </w:tblCellMar>
        <w:tblLook w:val="0000"/>
      </w:tblPr>
      <w:tblGrid>
        <w:gridCol w:w="893"/>
        <w:gridCol w:w="1084"/>
        <w:gridCol w:w="1890"/>
        <w:gridCol w:w="1562"/>
      </w:tblGrid>
      <w:tr w:rsidR="00891265" w:rsidRPr="00A11192" w:rsidTr="000734C3">
        <w:trPr>
          <w:cantSplit/>
          <w:jc w:val="center"/>
        </w:trPr>
        <w:tc>
          <w:tcPr>
            <w:tcW w:w="5429" w:type="dxa"/>
            <w:gridSpan w:val="4"/>
            <w:shd w:val="clear" w:color="auto" w:fill="FFFFFF"/>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b/>
                <w:bCs/>
                <w:color w:val="000000"/>
                <w:sz w:val="20"/>
                <w:szCs w:val="20"/>
              </w:rPr>
              <w:t>Сводка</w:t>
            </w:r>
            <w:proofErr w:type="spellEnd"/>
            <w:r w:rsidRPr="00A11192">
              <w:rPr>
                <w:rFonts w:ascii="Times New Roman" w:hAnsi="Times New Roman" w:cs="Times New Roman"/>
                <w:b/>
                <w:bCs/>
                <w:color w:val="000000"/>
                <w:sz w:val="20"/>
                <w:szCs w:val="20"/>
              </w:rPr>
              <w:t xml:space="preserve"> для </w:t>
            </w:r>
            <w:proofErr w:type="spellStart"/>
            <w:r w:rsidRPr="00A11192">
              <w:rPr>
                <w:rFonts w:ascii="Times New Roman" w:hAnsi="Times New Roman" w:cs="Times New Roman"/>
                <w:b/>
                <w:bCs/>
                <w:color w:val="000000"/>
                <w:sz w:val="20"/>
                <w:szCs w:val="20"/>
              </w:rPr>
              <w:t>модели</w:t>
            </w:r>
            <w:proofErr w:type="spellEnd"/>
          </w:p>
        </w:tc>
      </w:tr>
      <w:tr w:rsidR="00891265" w:rsidRPr="00A11192" w:rsidTr="000734C3">
        <w:trPr>
          <w:cantSplit/>
          <w:jc w:val="center"/>
        </w:trPr>
        <w:tc>
          <w:tcPr>
            <w:tcW w:w="893"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R</w:t>
            </w:r>
          </w:p>
        </w:tc>
        <w:tc>
          <w:tcPr>
            <w:tcW w:w="1084"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R-квадрат</w:t>
            </w:r>
          </w:p>
        </w:tc>
        <w:tc>
          <w:tcPr>
            <w:tcW w:w="1890"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Скорректированный</w:t>
            </w:r>
            <w:proofErr w:type="spellEnd"/>
            <w:r w:rsidRPr="00A11192">
              <w:rPr>
                <w:rFonts w:ascii="Times New Roman" w:hAnsi="Times New Roman" w:cs="Times New Roman"/>
                <w:color w:val="000000"/>
                <w:sz w:val="20"/>
                <w:szCs w:val="20"/>
              </w:rPr>
              <w:t xml:space="preserve"> R-квадрат</w:t>
            </w:r>
          </w:p>
        </w:tc>
        <w:tc>
          <w:tcPr>
            <w:tcW w:w="1562"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Стд</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ошибка</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оценки</w:t>
            </w:r>
            <w:proofErr w:type="spellEnd"/>
          </w:p>
        </w:tc>
      </w:tr>
      <w:tr w:rsidR="00891265" w:rsidRPr="00A11192" w:rsidTr="000734C3">
        <w:trPr>
          <w:cantSplit/>
          <w:jc w:val="center"/>
        </w:trPr>
        <w:tc>
          <w:tcPr>
            <w:tcW w:w="893"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,720</w:t>
            </w:r>
          </w:p>
        </w:tc>
        <w:tc>
          <w:tcPr>
            <w:tcW w:w="1084"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,518</w:t>
            </w:r>
          </w:p>
        </w:tc>
        <w:tc>
          <w:tcPr>
            <w:tcW w:w="1890"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,516</w:t>
            </w:r>
          </w:p>
        </w:tc>
        <w:tc>
          <w:tcPr>
            <w:tcW w:w="1562"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,220</w:t>
            </w:r>
          </w:p>
        </w:tc>
      </w:tr>
      <w:tr w:rsidR="00891265" w:rsidRPr="00A11192" w:rsidTr="000734C3">
        <w:trPr>
          <w:cantSplit/>
          <w:jc w:val="center"/>
        </w:trPr>
        <w:tc>
          <w:tcPr>
            <w:tcW w:w="5429" w:type="dxa"/>
            <w:gridSpan w:val="4"/>
            <w:shd w:val="clear" w:color="auto" w:fill="FFFFFF"/>
            <w:vAlign w:val="center"/>
          </w:tcPr>
          <w:p w:rsidR="00891265" w:rsidRPr="00A11192" w:rsidRDefault="00891265" w:rsidP="004215DD">
            <w:pPr>
              <w:spacing w:after="0"/>
              <w:ind w:left="60" w:right="60"/>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Независимой</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переменной</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является</w:t>
            </w:r>
            <w:proofErr w:type="spellEnd"/>
            <w:r w:rsidRPr="00A11192">
              <w:rPr>
                <w:rFonts w:ascii="Times New Roman" w:hAnsi="Times New Roman" w:cs="Times New Roman"/>
                <w:color w:val="000000"/>
                <w:sz w:val="20"/>
                <w:szCs w:val="20"/>
              </w:rPr>
              <w:t xml:space="preserve"> Стабілізована глюкоза (х).</w:t>
            </w:r>
          </w:p>
        </w:tc>
      </w:tr>
    </w:tbl>
    <w:p w:rsidR="00891265" w:rsidRPr="00CF2578" w:rsidRDefault="00891265" w:rsidP="004215DD">
      <w:pPr>
        <w:spacing w:after="0"/>
        <w:rPr>
          <w:rFonts w:ascii="Times New Roman" w:hAnsi="Times New Roman" w:cs="Times New Roman"/>
          <w:sz w:val="28"/>
          <w:szCs w:val="28"/>
        </w:rPr>
      </w:pPr>
    </w:p>
    <w:p w:rsidR="00891265" w:rsidRDefault="00891265" w:rsidP="004215DD">
      <w:pPr>
        <w:spacing w:after="0"/>
        <w:ind w:firstLine="709"/>
        <w:rPr>
          <w:rFonts w:ascii="Times New Roman" w:hAnsi="Times New Roman" w:cs="Times New Roman"/>
          <w:color w:val="000000"/>
          <w:sz w:val="28"/>
          <w:szCs w:val="28"/>
        </w:rPr>
      </w:pPr>
      <w:r>
        <w:rPr>
          <w:rFonts w:ascii="Times New Roman" w:hAnsi="Times New Roman" w:cs="Times New Roman"/>
          <w:sz w:val="28"/>
          <w:szCs w:val="28"/>
        </w:rPr>
        <w:t xml:space="preserve">3.2. </w:t>
      </w:r>
      <w:r>
        <w:rPr>
          <w:rFonts w:ascii="Times New Roman" w:hAnsi="Times New Roman" w:cs="Times New Roman"/>
          <w:color w:val="000000"/>
          <w:sz w:val="28"/>
          <w:szCs w:val="28"/>
        </w:rPr>
        <w:t xml:space="preserve">Модель, що задається рівнянням </w:t>
      </w:r>
      <w:r w:rsidR="00F30DB4" w:rsidRPr="00A733D4">
        <w:rPr>
          <w:rFonts w:ascii="Times New Roman" w:hAnsi="Times New Roman" w:cs="Times New Roman"/>
          <w:color w:val="000000"/>
          <w:position w:val="-12"/>
          <w:sz w:val="28"/>
          <w:szCs w:val="28"/>
        </w:rPr>
        <w:object w:dxaOrig="1180" w:dyaOrig="380">
          <v:shape id="_x0000_i1145" type="#_x0000_t75" style="width:67.5pt;height:21.75pt" o:ole="">
            <v:imagedata r:id="rId173" o:title=""/>
          </v:shape>
          <o:OLEObject Type="Embed" ProgID="Equation.3" ShapeID="_x0000_i1145" DrawAspect="Content" ObjectID="_1550915025" r:id="rId200"/>
        </w:object>
      </w:r>
      <w:r w:rsidR="00A11192" w:rsidRPr="003F362F">
        <w:rPr>
          <w:rFonts w:ascii="Times New Roman" w:hAnsi="Times New Roman" w:cs="Times New Roman"/>
          <w:color w:val="000000"/>
          <w:sz w:val="28"/>
          <w:szCs w:val="28"/>
        </w:rPr>
        <w:t xml:space="preserve"> або</w:t>
      </w:r>
      <w:r w:rsidR="00A11192">
        <w:rPr>
          <w:rFonts w:ascii="Times New Roman" w:hAnsi="Times New Roman" w:cs="Times New Roman"/>
          <w:color w:val="000000"/>
          <w:sz w:val="28"/>
          <w:szCs w:val="28"/>
        </w:rPr>
        <w:t xml:space="preserve"> </w:t>
      </w:r>
      <w:r w:rsidR="00F30DB4" w:rsidRPr="00A733D4">
        <w:rPr>
          <w:rFonts w:ascii="Times New Roman" w:hAnsi="Times New Roman" w:cs="Times New Roman"/>
          <w:color w:val="000000"/>
          <w:position w:val="-12"/>
          <w:sz w:val="28"/>
          <w:szCs w:val="28"/>
        </w:rPr>
        <w:object w:dxaOrig="1900" w:dyaOrig="360">
          <v:shape id="_x0000_i1146" type="#_x0000_t75" style="width:115.5pt;height:21.75pt" o:ole="">
            <v:imagedata r:id="rId176" o:title=""/>
          </v:shape>
          <o:OLEObject Type="Embed" ProgID="Equation.3" ShapeID="_x0000_i1146" DrawAspect="Content" ObjectID="_1550915026" r:id="rId201"/>
        </w:object>
      </w:r>
      <w:r w:rsidR="00A11192" w:rsidRPr="003F362F">
        <w:rPr>
          <w:rFonts w:ascii="Times New Roman" w:hAnsi="Times New Roman" w:cs="Times New Roman"/>
          <w:color w:val="000000"/>
          <w:sz w:val="28"/>
          <w:szCs w:val="28"/>
        </w:rPr>
        <w:t>.</w:t>
      </w:r>
    </w:p>
    <w:p w:rsidR="00513F9E" w:rsidRPr="00CF2578" w:rsidRDefault="00513F9E" w:rsidP="004215DD">
      <w:pPr>
        <w:spacing w:after="0"/>
        <w:ind w:firstLine="709"/>
        <w:rPr>
          <w:rFonts w:ascii="Times New Roman" w:hAnsi="Times New Roman" w:cs="Times New Roman"/>
          <w:color w:val="000000"/>
          <w:sz w:val="28"/>
          <w:szCs w:val="28"/>
        </w:rPr>
      </w:pPr>
    </w:p>
    <w:p w:rsidR="00513F9E" w:rsidRDefault="00513F9E" w:rsidP="00513F9E">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3.9</w:t>
      </w:r>
    </w:p>
    <w:tbl>
      <w:tblPr>
        <w:tblW w:w="8872" w:type="dxa"/>
        <w:jc w:val="center"/>
        <w:tblInd w:w="-3" w:type="dxa"/>
        <w:tblCellMar>
          <w:left w:w="10" w:type="dxa"/>
          <w:right w:w="0" w:type="dxa"/>
        </w:tblCellMar>
        <w:tblLook w:val="0000"/>
      </w:tblPr>
      <w:tblGrid>
        <w:gridCol w:w="2452"/>
        <w:gridCol w:w="1251"/>
        <w:gridCol w:w="1418"/>
        <w:gridCol w:w="1841"/>
        <w:gridCol w:w="967"/>
        <w:gridCol w:w="943"/>
      </w:tblGrid>
      <w:tr w:rsidR="00891265" w:rsidRPr="00A11192" w:rsidTr="000734C3">
        <w:trPr>
          <w:cantSplit/>
          <w:jc w:val="center"/>
        </w:trPr>
        <w:tc>
          <w:tcPr>
            <w:tcW w:w="8872" w:type="dxa"/>
            <w:gridSpan w:val="6"/>
            <w:shd w:val="clear" w:color="auto" w:fill="FFFFFF"/>
          </w:tcPr>
          <w:p w:rsidR="00891265" w:rsidRPr="00513F9E" w:rsidRDefault="00891265" w:rsidP="004215DD">
            <w:pPr>
              <w:spacing w:after="0"/>
              <w:ind w:left="60" w:right="60"/>
              <w:jc w:val="center"/>
              <w:rPr>
                <w:rFonts w:ascii="Times New Roman" w:hAnsi="Times New Roman" w:cs="Times New Roman"/>
                <w:b/>
                <w:color w:val="000000"/>
                <w:sz w:val="20"/>
                <w:szCs w:val="20"/>
                <w:lang w:val="ru-RU"/>
              </w:rPr>
            </w:pPr>
            <w:r w:rsidRPr="00513F9E">
              <w:rPr>
                <w:rFonts w:ascii="Times New Roman" w:hAnsi="Times New Roman" w:cs="Times New Roman"/>
                <w:b/>
                <w:color w:val="000000"/>
                <w:sz w:val="20"/>
                <w:szCs w:val="20"/>
                <w:lang w:val="ru-RU"/>
              </w:rPr>
              <w:t>Коэффициенты</w:t>
            </w:r>
          </w:p>
        </w:tc>
      </w:tr>
      <w:tr w:rsidR="00891265" w:rsidRPr="00A11192" w:rsidTr="000734C3">
        <w:trPr>
          <w:cantSplit/>
          <w:jc w:val="center"/>
        </w:trPr>
        <w:tc>
          <w:tcPr>
            <w:tcW w:w="2452" w:type="dxa"/>
            <w:vMerge w:val="restart"/>
            <w:tcBorders>
              <w:top w:val="single" w:sz="16" w:space="0" w:color="000001"/>
              <w:left w:val="single" w:sz="16" w:space="0" w:color="000001"/>
              <w:right w:val="single" w:sz="16"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
        </w:tc>
        <w:tc>
          <w:tcPr>
            <w:tcW w:w="2669" w:type="dxa"/>
            <w:gridSpan w:val="2"/>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roofErr w:type="spellStart"/>
            <w:r w:rsidRPr="0094753E">
              <w:rPr>
                <w:rFonts w:ascii="Times New Roman" w:hAnsi="Times New Roman" w:cs="Times New Roman"/>
                <w:color w:val="000000"/>
                <w:sz w:val="20"/>
                <w:szCs w:val="20"/>
                <w:lang w:val="ru-RU"/>
              </w:rPr>
              <w:t>Нестандартизованные</w:t>
            </w:r>
            <w:proofErr w:type="spellEnd"/>
            <w:r w:rsidRPr="0094753E">
              <w:rPr>
                <w:rFonts w:ascii="Times New Roman" w:hAnsi="Times New Roman" w:cs="Times New Roman"/>
                <w:color w:val="000000"/>
                <w:sz w:val="20"/>
                <w:szCs w:val="20"/>
                <w:lang w:val="ru-RU"/>
              </w:rPr>
              <w:t xml:space="preserve"> коэффициенты</w:t>
            </w:r>
          </w:p>
        </w:tc>
        <w:tc>
          <w:tcPr>
            <w:tcW w:w="1841" w:type="dxa"/>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Стандартизованные</w:t>
            </w:r>
            <w:proofErr w:type="spellEnd"/>
            <w:r w:rsidRPr="00A11192">
              <w:rPr>
                <w:rFonts w:ascii="Times New Roman" w:hAnsi="Times New Roman" w:cs="Times New Roman"/>
                <w:color w:val="000000"/>
                <w:sz w:val="20"/>
                <w:szCs w:val="20"/>
              </w:rPr>
              <w:t xml:space="preserve"> </w:t>
            </w:r>
            <w:proofErr w:type="spellStart"/>
            <w:r w:rsidRPr="00A11192">
              <w:rPr>
                <w:rFonts w:ascii="Times New Roman" w:hAnsi="Times New Roman" w:cs="Times New Roman"/>
                <w:color w:val="000000"/>
                <w:sz w:val="20"/>
                <w:szCs w:val="20"/>
              </w:rPr>
              <w:t>коэффициенты</w:t>
            </w:r>
            <w:proofErr w:type="spellEnd"/>
          </w:p>
        </w:tc>
        <w:tc>
          <w:tcPr>
            <w:tcW w:w="967" w:type="dxa"/>
            <w:vMerge w:val="restart"/>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t</w:t>
            </w:r>
          </w:p>
        </w:tc>
        <w:tc>
          <w:tcPr>
            <w:tcW w:w="943" w:type="dxa"/>
            <w:vMerge w:val="restart"/>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proofErr w:type="spellStart"/>
            <w:r w:rsidRPr="00A11192">
              <w:rPr>
                <w:rFonts w:ascii="Times New Roman" w:hAnsi="Times New Roman" w:cs="Times New Roman"/>
                <w:color w:val="000000"/>
                <w:sz w:val="20"/>
                <w:szCs w:val="20"/>
              </w:rPr>
              <w:t>Знч</w:t>
            </w:r>
            <w:proofErr w:type="spellEnd"/>
            <w:r w:rsidRPr="00A11192">
              <w:rPr>
                <w:rFonts w:ascii="Times New Roman" w:hAnsi="Times New Roman" w:cs="Times New Roman"/>
                <w:color w:val="000000"/>
                <w:sz w:val="20"/>
                <w:szCs w:val="20"/>
              </w:rPr>
              <w:t>.</w:t>
            </w:r>
          </w:p>
        </w:tc>
      </w:tr>
      <w:tr w:rsidR="00891265" w:rsidRPr="00A11192" w:rsidTr="000734C3">
        <w:trPr>
          <w:cantSplit/>
          <w:jc w:val="center"/>
        </w:trPr>
        <w:tc>
          <w:tcPr>
            <w:tcW w:w="2452" w:type="dxa"/>
            <w:vMerge/>
            <w:tcBorders>
              <w:top w:val="single" w:sz="16" w:space="0" w:color="000001"/>
              <w:left w:val="single" w:sz="16" w:space="0" w:color="000001"/>
              <w:right w:val="single" w:sz="16"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
        </w:tc>
        <w:tc>
          <w:tcPr>
            <w:tcW w:w="1251" w:type="dxa"/>
            <w:tcBorders>
              <w:top w:val="single" w:sz="8" w:space="0" w:color="000001"/>
              <w:left w:val="single" w:sz="16" w:space="0" w:color="000001"/>
              <w:bottom w:val="single" w:sz="16" w:space="0" w:color="000001"/>
              <w:right w:val="single" w:sz="8"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B</w:t>
            </w:r>
          </w:p>
        </w:tc>
        <w:tc>
          <w:tcPr>
            <w:tcW w:w="1418" w:type="dxa"/>
            <w:tcBorders>
              <w:top w:val="single" w:sz="8" w:space="0" w:color="000001"/>
              <w:left w:val="single" w:sz="8" w:space="0" w:color="000001"/>
              <w:bottom w:val="single" w:sz="16" w:space="0" w:color="000001"/>
              <w:right w:val="single" w:sz="8" w:space="0" w:color="000001"/>
            </w:tcBorders>
            <w:shd w:val="clear" w:color="auto" w:fill="FFFFFF"/>
            <w:tcMar>
              <w:left w:w="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roofErr w:type="spellStart"/>
            <w:r w:rsidRPr="0094753E">
              <w:rPr>
                <w:rFonts w:ascii="Times New Roman" w:hAnsi="Times New Roman" w:cs="Times New Roman"/>
                <w:color w:val="000000"/>
                <w:sz w:val="20"/>
                <w:szCs w:val="20"/>
                <w:lang w:val="ru-RU"/>
              </w:rPr>
              <w:t>Стд</w:t>
            </w:r>
            <w:proofErr w:type="spellEnd"/>
            <w:r w:rsidRPr="0094753E">
              <w:rPr>
                <w:rFonts w:ascii="Times New Roman" w:hAnsi="Times New Roman" w:cs="Times New Roman"/>
                <w:color w:val="000000"/>
                <w:sz w:val="20"/>
                <w:szCs w:val="20"/>
                <w:lang w:val="ru-RU"/>
              </w:rPr>
              <w:t>. Ошибка</w:t>
            </w:r>
          </w:p>
        </w:tc>
        <w:tc>
          <w:tcPr>
            <w:tcW w:w="1841" w:type="dxa"/>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center"/>
              <w:rPr>
                <w:rFonts w:ascii="Times New Roman" w:hAnsi="Times New Roman" w:cs="Times New Roman"/>
                <w:color w:val="000000"/>
                <w:sz w:val="20"/>
                <w:szCs w:val="20"/>
              </w:rPr>
            </w:pPr>
            <w:r w:rsidRPr="00A11192">
              <w:rPr>
                <w:rFonts w:ascii="Times New Roman" w:hAnsi="Times New Roman" w:cs="Times New Roman"/>
                <w:color w:val="000000"/>
                <w:sz w:val="20"/>
                <w:szCs w:val="20"/>
              </w:rPr>
              <w:t>Бета</w:t>
            </w:r>
          </w:p>
        </w:tc>
        <w:tc>
          <w:tcPr>
            <w:tcW w:w="967" w:type="dxa"/>
            <w:vMerge/>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color w:val="000000"/>
                <w:sz w:val="20"/>
                <w:szCs w:val="20"/>
              </w:rPr>
            </w:pPr>
          </w:p>
        </w:tc>
        <w:tc>
          <w:tcPr>
            <w:tcW w:w="943" w:type="dxa"/>
            <w:vMerge/>
            <w:tcBorders>
              <w:top w:val="single" w:sz="16" w:space="0" w:color="000001"/>
              <w:left w:val="single" w:sz="8" w:space="0" w:color="000001"/>
              <w:bottom w:val="single" w:sz="8" w:space="0" w:color="000001"/>
              <w:right w:val="single" w:sz="16"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color w:val="000000"/>
                <w:sz w:val="20"/>
                <w:szCs w:val="20"/>
              </w:rPr>
            </w:pPr>
          </w:p>
        </w:tc>
      </w:tr>
      <w:tr w:rsidR="00891265" w:rsidRPr="00A11192" w:rsidTr="000734C3">
        <w:trPr>
          <w:cantSplit/>
          <w:jc w:val="center"/>
        </w:trPr>
        <w:tc>
          <w:tcPr>
            <w:tcW w:w="2452" w:type="dxa"/>
            <w:tcBorders>
              <w:top w:val="single" w:sz="16" w:space="0" w:color="000001"/>
              <w:left w:val="single" w:sz="16" w:space="0" w:color="000001"/>
              <w:right w:val="single" w:sz="16" w:space="0" w:color="000001"/>
            </w:tcBorders>
            <w:shd w:val="clear" w:color="auto" w:fill="FFFFFF"/>
            <w:tcMar>
              <w:left w:w="-10"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Стабілізована глюкоза (х)</w:t>
            </w:r>
          </w:p>
        </w:tc>
        <w:tc>
          <w:tcPr>
            <w:tcW w:w="1251" w:type="dxa"/>
            <w:tcBorders>
              <w:top w:val="single" w:sz="16" w:space="0" w:color="000001"/>
              <w:left w:val="single" w:sz="16" w:space="0" w:color="000001"/>
              <w:right w:val="single" w:sz="8"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,004</w:t>
            </w:r>
          </w:p>
        </w:tc>
        <w:tc>
          <w:tcPr>
            <w:tcW w:w="1418" w:type="dxa"/>
            <w:tcBorders>
              <w:top w:val="single" w:sz="16" w:space="0" w:color="000001"/>
              <w:left w:val="single" w:sz="8" w:space="0" w:color="000001"/>
              <w:right w:val="single" w:sz="8" w:space="0" w:color="000001"/>
            </w:tcBorders>
            <w:shd w:val="clear" w:color="auto" w:fill="FFFFFF"/>
            <w:tcMar>
              <w:left w:w="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,000</w:t>
            </w:r>
          </w:p>
        </w:tc>
        <w:tc>
          <w:tcPr>
            <w:tcW w:w="1841" w:type="dxa"/>
            <w:tcBorders>
              <w:top w:val="single" w:sz="16" w:space="0" w:color="000001"/>
              <w:left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,719</w:t>
            </w:r>
          </w:p>
        </w:tc>
        <w:tc>
          <w:tcPr>
            <w:tcW w:w="967" w:type="dxa"/>
            <w:tcBorders>
              <w:top w:val="single" w:sz="16" w:space="0" w:color="000001"/>
              <w:left w:val="single" w:sz="8"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20,352</w:t>
            </w:r>
          </w:p>
        </w:tc>
        <w:tc>
          <w:tcPr>
            <w:tcW w:w="943" w:type="dxa"/>
            <w:tcBorders>
              <w:top w:val="single" w:sz="16" w:space="0" w:color="000001"/>
              <w:left w:val="single" w:sz="8"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891265" w:rsidRPr="00A11192" w:rsidTr="000734C3">
        <w:trPr>
          <w:cantSplit/>
          <w:jc w:val="center"/>
        </w:trPr>
        <w:tc>
          <w:tcPr>
            <w:tcW w:w="2452" w:type="dxa"/>
            <w:tcBorders>
              <w:left w:val="single" w:sz="16" w:space="0" w:color="000001"/>
              <w:bottom w:val="single" w:sz="16" w:space="0" w:color="000001"/>
              <w:right w:val="single" w:sz="16" w:space="0" w:color="000001"/>
            </w:tcBorders>
            <w:shd w:val="clear" w:color="auto" w:fill="FFFFFF"/>
            <w:tcMar>
              <w:left w:w="-10"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(Константа)</w:t>
            </w:r>
          </w:p>
        </w:tc>
        <w:tc>
          <w:tcPr>
            <w:tcW w:w="1251" w:type="dxa"/>
            <w:tcBorders>
              <w:left w:val="single" w:sz="16" w:space="0" w:color="000001"/>
              <w:bottom w:val="single" w:sz="16" w:space="0" w:color="000001"/>
              <w:right w:val="single" w:sz="8" w:space="0" w:color="000001"/>
            </w:tcBorders>
            <w:shd w:val="clear" w:color="auto" w:fill="FFFFFF"/>
            <w:tcMar>
              <w:left w:w="-1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3,354</w:t>
            </w:r>
          </w:p>
        </w:tc>
        <w:tc>
          <w:tcPr>
            <w:tcW w:w="1418" w:type="dxa"/>
            <w:tcBorders>
              <w:left w:val="single" w:sz="8" w:space="0" w:color="000001"/>
              <w:bottom w:val="single" w:sz="16" w:space="0" w:color="000001"/>
              <w:right w:val="single" w:sz="8" w:space="0" w:color="000001"/>
            </w:tcBorders>
            <w:shd w:val="clear" w:color="auto" w:fill="FFFFFF"/>
            <w:tcMar>
              <w:left w:w="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,084</w:t>
            </w:r>
          </w:p>
        </w:tc>
        <w:tc>
          <w:tcPr>
            <w:tcW w:w="1841" w:type="dxa"/>
            <w:tcBorders>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rPr>
                <w:rFonts w:ascii="Times New Roman" w:hAnsi="Times New Roman" w:cs="Times New Roman"/>
                <w:sz w:val="20"/>
                <w:szCs w:val="20"/>
              </w:rPr>
            </w:pPr>
          </w:p>
        </w:tc>
        <w:tc>
          <w:tcPr>
            <w:tcW w:w="967" w:type="dxa"/>
            <w:tcBorders>
              <w:left w:val="single" w:sz="8" w:space="0" w:color="000001"/>
              <w:bottom w:val="single" w:sz="16" w:space="0" w:color="000001"/>
              <w:right w:val="single" w:sz="8"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40,167</w:t>
            </w:r>
          </w:p>
        </w:tc>
        <w:tc>
          <w:tcPr>
            <w:tcW w:w="943" w:type="dxa"/>
            <w:tcBorders>
              <w:left w:val="single" w:sz="8" w:space="0" w:color="000001"/>
              <w:bottom w:val="single" w:sz="16" w:space="0" w:color="000001"/>
              <w:right w:val="single" w:sz="16" w:space="0" w:color="000001"/>
            </w:tcBorders>
            <w:shd w:val="clear" w:color="auto" w:fill="FFFFFF"/>
            <w:tcMar>
              <w:left w:w="-10" w:type="dxa"/>
            </w:tcMar>
          </w:tcPr>
          <w:p w:rsidR="00891265" w:rsidRPr="00A11192" w:rsidRDefault="00891265" w:rsidP="004215DD">
            <w:pPr>
              <w:spacing w:after="0"/>
              <w:ind w:left="60" w:right="60"/>
              <w:jc w:val="right"/>
              <w:rPr>
                <w:rFonts w:ascii="Times New Roman" w:hAnsi="Times New Roman" w:cs="Times New Roman"/>
                <w:color w:val="000000"/>
                <w:sz w:val="20"/>
                <w:szCs w:val="20"/>
              </w:rPr>
            </w:pPr>
            <w:r w:rsidRPr="00A11192">
              <w:rPr>
                <w:rFonts w:ascii="Times New Roman" w:hAnsi="Times New Roman" w:cs="Times New Roman"/>
                <w:color w:val="000000"/>
                <w:sz w:val="20"/>
                <w:szCs w:val="20"/>
              </w:rPr>
              <w:t>,000</w:t>
            </w:r>
          </w:p>
        </w:tc>
      </w:tr>
      <w:tr w:rsidR="00891265" w:rsidRPr="00A11192" w:rsidTr="000734C3">
        <w:trPr>
          <w:cantSplit/>
          <w:jc w:val="center"/>
        </w:trPr>
        <w:tc>
          <w:tcPr>
            <w:tcW w:w="8872" w:type="dxa"/>
            <w:gridSpan w:val="6"/>
            <w:shd w:val="clear" w:color="auto" w:fill="FFFFFF"/>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 xml:space="preserve">Зависимой переменной является </w:t>
            </w:r>
            <w:proofErr w:type="spellStart"/>
            <w:r w:rsidRPr="0094753E">
              <w:rPr>
                <w:rFonts w:ascii="Times New Roman" w:hAnsi="Times New Roman" w:cs="Times New Roman"/>
                <w:color w:val="000000"/>
                <w:sz w:val="20"/>
                <w:szCs w:val="20"/>
                <w:lang w:val="ru-RU"/>
              </w:rPr>
              <w:t>ln</w:t>
            </w:r>
            <w:proofErr w:type="spellEnd"/>
            <w:r w:rsidRPr="0094753E">
              <w:rPr>
                <w:rFonts w:ascii="Times New Roman" w:hAnsi="Times New Roman" w:cs="Times New Roman"/>
                <w:color w:val="000000"/>
                <w:sz w:val="20"/>
                <w:szCs w:val="20"/>
                <w:lang w:val="ru-RU"/>
              </w:rPr>
              <w:t>(</w:t>
            </w:r>
            <w:proofErr w:type="spellStart"/>
            <w:r w:rsidRPr="0094753E">
              <w:rPr>
                <w:rFonts w:ascii="Times New Roman" w:hAnsi="Times New Roman" w:cs="Times New Roman"/>
                <w:color w:val="000000"/>
                <w:sz w:val="20"/>
                <w:szCs w:val="20"/>
                <w:lang w:val="ru-RU"/>
              </w:rPr>
              <w:t>Гемоглобін</w:t>
            </w:r>
            <w:proofErr w:type="spellEnd"/>
            <w:r w:rsidRPr="0094753E">
              <w:rPr>
                <w:rFonts w:ascii="Times New Roman" w:hAnsi="Times New Roman" w:cs="Times New Roman"/>
                <w:color w:val="000000"/>
                <w:sz w:val="20"/>
                <w:szCs w:val="20"/>
                <w:lang w:val="ru-RU"/>
              </w:rPr>
              <w:t>).</w:t>
            </w:r>
          </w:p>
        </w:tc>
      </w:tr>
    </w:tbl>
    <w:p w:rsidR="00891265" w:rsidRPr="002D1E7D" w:rsidRDefault="00891265" w:rsidP="004215DD">
      <w:pPr>
        <w:spacing w:after="0"/>
        <w:ind w:firstLine="709"/>
        <w:rPr>
          <w:rFonts w:ascii="Times New Roman" w:hAnsi="Times New Roman" w:cs="Times New Roman"/>
          <w:sz w:val="28"/>
          <w:szCs w:val="28"/>
        </w:rPr>
      </w:pPr>
    </w:p>
    <w:p w:rsidR="000734C3" w:rsidRDefault="00891265" w:rsidP="004215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Рівняння експоненціальної функції буде мати вигляд: </w:t>
      </w:r>
    </w:p>
    <w:p w:rsidR="002D1E7D" w:rsidRDefault="002D1E7D" w:rsidP="004215DD">
      <w:pPr>
        <w:spacing w:after="0"/>
        <w:ind w:firstLine="709"/>
        <w:jc w:val="both"/>
        <w:rPr>
          <w:rFonts w:ascii="Times New Roman" w:hAnsi="Times New Roman" w:cs="Times New Roman"/>
          <w:color w:val="000000"/>
          <w:sz w:val="28"/>
          <w:szCs w:val="28"/>
        </w:rPr>
      </w:pPr>
    </w:p>
    <w:p w:rsidR="00F30DB4" w:rsidRDefault="00F30DB4" w:rsidP="000734C3">
      <w:pPr>
        <w:spacing w:after="0"/>
        <w:ind w:firstLine="709"/>
        <w:jc w:val="center"/>
        <w:rPr>
          <w:rFonts w:ascii="Times New Roman" w:hAnsi="Times New Roman" w:cs="Times New Roman"/>
          <w:color w:val="000000"/>
          <w:sz w:val="28"/>
          <w:szCs w:val="28"/>
        </w:rPr>
      </w:pPr>
      <w:r w:rsidRPr="008F10CE">
        <w:rPr>
          <w:rFonts w:ascii="Times New Roman" w:hAnsi="Times New Roman" w:cs="Times New Roman"/>
          <w:color w:val="000000"/>
          <w:position w:val="-10"/>
          <w:sz w:val="28"/>
          <w:szCs w:val="28"/>
        </w:rPr>
        <w:object w:dxaOrig="2580" w:dyaOrig="320">
          <v:shape id="_x0000_i1147" type="#_x0000_t75" style="width:176.25pt;height:20.25pt" o:ole="">
            <v:imagedata r:id="rId202" o:title=""/>
          </v:shape>
          <o:OLEObject Type="Embed" ProgID="Equation.3" ShapeID="_x0000_i1147" DrawAspect="Content" ObjectID="_1550915027" r:id="rId203"/>
        </w:object>
      </w:r>
      <w:r w:rsidR="00514553">
        <w:rPr>
          <w:rFonts w:ascii="Times New Roman" w:hAnsi="Times New Roman" w:cs="Times New Roman"/>
          <w:color w:val="000000"/>
          <w:sz w:val="28"/>
          <w:szCs w:val="28"/>
        </w:rPr>
        <w:t>.</w:t>
      </w:r>
    </w:p>
    <w:p w:rsidR="00891265" w:rsidRDefault="006F6159" w:rsidP="004215DD">
      <w:pPr>
        <w:spacing w:after="0"/>
        <w:ind w:firstLine="709"/>
        <w:jc w:val="both"/>
        <w:rPr>
          <w:rFonts w:ascii="Times New Roman" w:hAnsi="Times New Roman" w:cs="Times New Roman"/>
          <w:color w:val="000000"/>
          <w:sz w:val="28"/>
          <w:szCs w:val="28"/>
        </w:rPr>
      </w:pPr>
      <w:r w:rsidRPr="00D64F20">
        <w:rPr>
          <w:rFonts w:ascii="Times New Roman" w:hAnsi="Times New Roman" w:cs="Times New Roman"/>
          <w:color w:val="000000"/>
          <w:sz w:val="28"/>
          <w:szCs w:val="28"/>
        </w:rPr>
        <w:fldChar w:fldCharType="begin"/>
      </w:r>
      <w:r w:rsidR="00891265" w:rsidRPr="00D64F20">
        <w:rPr>
          <w:rFonts w:ascii="Times New Roman" w:hAnsi="Times New Roman" w:cs="Times New Roman"/>
          <w:color w:val="000000"/>
          <w:sz w:val="28"/>
          <w:szCs w:val="28"/>
        </w:rPr>
        <w:instrText xml:space="preserve"> QUOTE </w:instrText>
      </w:r>
      <w:r w:rsidR="00CF5771">
        <w:pict>
          <v:shape id="_x0000_i1148" type="#_x0000_t75" style="width:195.75pt;height:14.25pt">
            <v:imagedata r:id="rId204" o:title="" chromakey="white"/>
          </v:shape>
        </w:pict>
      </w:r>
      <w:r w:rsidR="00891265" w:rsidRPr="00D64F20">
        <w:rPr>
          <w:rFonts w:ascii="Times New Roman" w:hAnsi="Times New Roman" w:cs="Times New Roman"/>
          <w:color w:val="000000"/>
          <w:sz w:val="28"/>
          <w:szCs w:val="28"/>
        </w:rPr>
        <w:instrText xml:space="preserve"> </w:instrText>
      </w:r>
      <w:r w:rsidRPr="00D64F20">
        <w:rPr>
          <w:rFonts w:ascii="Times New Roman" w:hAnsi="Times New Roman" w:cs="Times New Roman"/>
          <w:color w:val="000000"/>
          <w:sz w:val="28"/>
          <w:szCs w:val="28"/>
        </w:rPr>
        <w:fldChar w:fldCharType="end"/>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Оцінка поясненної дисперсії за коефіцієнтом детермінації:</w:t>
      </w:r>
    </w:p>
    <w:p w:rsidR="00891265" w:rsidRPr="002D1E7D" w:rsidRDefault="00891265" w:rsidP="00514553">
      <w:pPr>
        <w:spacing w:after="0"/>
        <w:jc w:val="center"/>
        <w:rPr>
          <w:rFonts w:ascii="Times New Roman" w:hAnsi="Times New Roman" w:cs="Times New Roman"/>
          <w:sz w:val="28"/>
          <w:szCs w:val="28"/>
        </w:rPr>
      </w:pPr>
    </w:p>
    <w:p w:rsidR="00A83E66" w:rsidRDefault="00A83E66" w:rsidP="00A83E66">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3.10</w:t>
      </w:r>
    </w:p>
    <w:tbl>
      <w:tblPr>
        <w:tblW w:w="5429" w:type="dxa"/>
        <w:jc w:val="center"/>
        <w:tblInd w:w="-3" w:type="dxa"/>
        <w:tblCellMar>
          <w:left w:w="10" w:type="dxa"/>
          <w:right w:w="0" w:type="dxa"/>
        </w:tblCellMar>
        <w:tblLook w:val="0000"/>
      </w:tblPr>
      <w:tblGrid>
        <w:gridCol w:w="893"/>
        <w:gridCol w:w="1084"/>
        <w:gridCol w:w="1890"/>
        <w:gridCol w:w="1562"/>
      </w:tblGrid>
      <w:tr w:rsidR="00891265" w:rsidRPr="00514553" w:rsidTr="000734C3">
        <w:trPr>
          <w:cantSplit/>
          <w:jc w:val="center"/>
        </w:trPr>
        <w:tc>
          <w:tcPr>
            <w:tcW w:w="5429" w:type="dxa"/>
            <w:gridSpan w:val="4"/>
            <w:shd w:val="clear" w:color="auto" w:fill="FFFFFF"/>
          </w:tcPr>
          <w:p w:rsidR="00891265" w:rsidRPr="00514553" w:rsidRDefault="00891265" w:rsidP="00514553">
            <w:pPr>
              <w:spacing w:after="0"/>
              <w:ind w:left="60" w:right="60"/>
              <w:jc w:val="center"/>
              <w:rPr>
                <w:rFonts w:ascii="Times New Roman" w:hAnsi="Times New Roman" w:cs="Times New Roman"/>
                <w:color w:val="000000"/>
                <w:sz w:val="20"/>
                <w:szCs w:val="20"/>
              </w:rPr>
            </w:pPr>
            <w:proofErr w:type="spellStart"/>
            <w:r w:rsidRPr="00514553">
              <w:rPr>
                <w:rFonts w:ascii="Times New Roman" w:hAnsi="Times New Roman" w:cs="Times New Roman"/>
                <w:b/>
                <w:bCs/>
                <w:color w:val="000000"/>
                <w:sz w:val="20"/>
                <w:szCs w:val="20"/>
              </w:rPr>
              <w:t>Сводка</w:t>
            </w:r>
            <w:proofErr w:type="spellEnd"/>
            <w:r w:rsidRPr="00514553">
              <w:rPr>
                <w:rFonts w:ascii="Times New Roman" w:hAnsi="Times New Roman" w:cs="Times New Roman"/>
                <w:b/>
                <w:bCs/>
                <w:color w:val="000000"/>
                <w:sz w:val="20"/>
                <w:szCs w:val="20"/>
              </w:rPr>
              <w:t xml:space="preserve"> для </w:t>
            </w:r>
            <w:proofErr w:type="spellStart"/>
            <w:r w:rsidRPr="00514553">
              <w:rPr>
                <w:rFonts w:ascii="Times New Roman" w:hAnsi="Times New Roman" w:cs="Times New Roman"/>
                <w:b/>
                <w:bCs/>
                <w:color w:val="000000"/>
                <w:sz w:val="20"/>
                <w:szCs w:val="20"/>
              </w:rPr>
              <w:t>модели</w:t>
            </w:r>
            <w:proofErr w:type="spellEnd"/>
          </w:p>
        </w:tc>
      </w:tr>
      <w:tr w:rsidR="00891265" w:rsidRPr="00514553" w:rsidTr="000734C3">
        <w:trPr>
          <w:cantSplit/>
          <w:jc w:val="center"/>
        </w:trPr>
        <w:tc>
          <w:tcPr>
            <w:tcW w:w="893"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514553" w:rsidRDefault="00891265" w:rsidP="00514553">
            <w:pPr>
              <w:spacing w:after="0"/>
              <w:ind w:left="60" w:right="60"/>
              <w:jc w:val="center"/>
              <w:rPr>
                <w:rFonts w:ascii="Times New Roman" w:hAnsi="Times New Roman" w:cs="Times New Roman"/>
                <w:color w:val="000000"/>
                <w:sz w:val="20"/>
                <w:szCs w:val="20"/>
              </w:rPr>
            </w:pPr>
            <w:r w:rsidRPr="00514553">
              <w:rPr>
                <w:rFonts w:ascii="Times New Roman" w:hAnsi="Times New Roman" w:cs="Times New Roman"/>
                <w:color w:val="000000"/>
                <w:sz w:val="20"/>
                <w:szCs w:val="20"/>
              </w:rPr>
              <w:t>R</w:t>
            </w:r>
          </w:p>
        </w:tc>
        <w:tc>
          <w:tcPr>
            <w:tcW w:w="1084"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514553" w:rsidRDefault="00891265" w:rsidP="00514553">
            <w:pPr>
              <w:spacing w:after="0"/>
              <w:ind w:left="60" w:right="60"/>
              <w:jc w:val="center"/>
              <w:rPr>
                <w:rFonts w:ascii="Times New Roman" w:hAnsi="Times New Roman" w:cs="Times New Roman"/>
                <w:color w:val="000000"/>
                <w:sz w:val="20"/>
                <w:szCs w:val="20"/>
              </w:rPr>
            </w:pPr>
            <w:r w:rsidRPr="00514553">
              <w:rPr>
                <w:rFonts w:ascii="Times New Roman" w:hAnsi="Times New Roman" w:cs="Times New Roman"/>
                <w:color w:val="000000"/>
                <w:sz w:val="20"/>
                <w:szCs w:val="20"/>
              </w:rPr>
              <w:t>R-квадрат</w:t>
            </w:r>
          </w:p>
        </w:tc>
        <w:tc>
          <w:tcPr>
            <w:tcW w:w="1890"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514553" w:rsidRDefault="00891265" w:rsidP="00514553">
            <w:pPr>
              <w:spacing w:after="0"/>
              <w:ind w:left="60" w:right="60"/>
              <w:jc w:val="center"/>
              <w:rPr>
                <w:rFonts w:ascii="Times New Roman" w:hAnsi="Times New Roman" w:cs="Times New Roman"/>
                <w:color w:val="000000"/>
                <w:sz w:val="20"/>
                <w:szCs w:val="20"/>
              </w:rPr>
            </w:pPr>
            <w:proofErr w:type="spellStart"/>
            <w:r w:rsidRPr="00514553">
              <w:rPr>
                <w:rFonts w:ascii="Times New Roman" w:hAnsi="Times New Roman" w:cs="Times New Roman"/>
                <w:color w:val="000000"/>
                <w:sz w:val="20"/>
                <w:szCs w:val="20"/>
              </w:rPr>
              <w:t>Скорректированный</w:t>
            </w:r>
            <w:proofErr w:type="spellEnd"/>
            <w:r w:rsidRPr="00514553">
              <w:rPr>
                <w:rFonts w:ascii="Times New Roman" w:hAnsi="Times New Roman" w:cs="Times New Roman"/>
                <w:color w:val="000000"/>
                <w:sz w:val="20"/>
                <w:szCs w:val="20"/>
              </w:rPr>
              <w:t xml:space="preserve"> R-квадрат</w:t>
            </w:r>
          </w:p>
        </w:tc>
        <w:tc>
          <w:tcPr>
            <w:tcW w:w="1562"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514553" w:rsidRDefault="00891265" w:rsidP="00514553">
            <w:pPr>
              <w:spacing w:after="0"/>
              <w:ind w:left="60" w:right="60"/>
              <w:jc w:val="center"/>
              <w:rPr>
                <w:rFonts w:ascii="Times New Roman" w:hAnsi="Times New Roman" w:cs="Times New Roman"/>
                <w:color w:val="000000"/>
                <w:sz w:val="20"/>
                <w:szCs w:val="20"/>
              </w:rPr>
            </w:pPr>
            <w:proofErr w:type="spellStart"/>
            <w:r w:rsidRPr="00514553">
              <w:rPr>
                <w:rFonts w:ascii="Times New Roman" w:hAnsi="Times New Roman" w:cs="Times New Roman"/>
                <w:color w:val="000000"/>
                <w:sz w:val="20"/>
                <w:szCs w:val="20"/>
              </w:rPr>
              <w:t>Стд</w:t>
            </w:r>
            <w:proofErr w:type="spellEnd"/>
            <w:r w:rsidRPr="00514553">
              <w:rPr>
                <w:rFonts w:ascii="Times New Roman" w:hAnsi="Times New Roman" w:cs="Times New Roman"/>
                <w:color w:val="000000"/>
                <w:sz w:val="20"/>
                <w:szCs w:val="20"/>
              </w:rPr>
              <w:t xml:space="preserve">. </w:t>
            </w:r>
            <w:proofErr w:type="spellStart"/>
            <w:r w:rsidRPr="00514553">
              <w:rPr>
                <w:rFonts w:ascii="Times New Roman" w:hAnsi="Times New Roman" w:cs="Times New Roman"/>
                <w:color w:val="000000"/>
                <w:sz w:val="20"/>
                <w:szCs w:val="20"/>
              </w:rPr>
              <w:t>ошибка</w:t>
            </w:r>
            <w:proofErr w:type="spellEnd"/>
            <w:r w:rsidRPr="00514553">
              <w:rPr>
                <w:rFonts w:ascii="Times New Roman" w:hAnsi="Times New Roman" w:cs="Times New Roman"/>
                <w:color w:val="000000"/>
                <w:sz w:val="20"/>
                <w:szCs w:val="20"/>
              </w:rPr>
              <w:t xml:space="preserve"> </w:t>
            </w:r>
            <w:proofErr w:type="spellStart"/>
            <w:r w:rsidRPr="00514553">
              <w:rPr>
                <w:rFonts w:ascii="Times New Roman" w:hAnsi="Times New Roman" w:cs="Times New Roman"/>
                <w:color w:val="000000"/>
                <w:sz w:val="20"/>
                <w:szCs w:val="20"/>
              </w:rPr>
              <w:t>оценки</w:t>
            </w:r>
            <w:proofErr w:type="spellEnd"/>
          </w:p>
        </w:tc>
      </w:tr>
      <w:tr w:rsidR="00891265" w:rsidRPr="00514553" w:rsidTr="000734C3">
        <w:trPr>
          <w:cantSplit/>
          <w:jc w:val="center"/>
        </w:trPr>
        <w:tc>
          <w:tcPr>
            <w:tcW w:w="893"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514553" w:rsidRDefault="00891265" w:rsidP="00514553">
            <w:pPr>
              <w:spacing w:after="0"/>
              <w:ind w:left="60" w:right="60"/>
              <w:jc w:val="center"/>
              <w:rPr>
                <w:rFonts w:ascii="Times New Roman" w:hAnsi="Times New Roman" w:cs="Times New Roman"/>
                <w:color w:val="000000"/>
                <w:sz w:val="20"/>
                <w:szCs w:val="20"/>
              </w:rPr>
            </w:pPr>
            <w:r w:rsidRPr="00514553">
              <w:rPr>
                <w:rFonts w:ascii="Times New Roman" w:hAnsi="Times New Roman" w:cs="Times New Roman"/>
                <w:color w:val="000000"/>
                <w:sz w:val="20"/>
                <w:szCs w:val="20"/>
              </w:rPr>
              <w:t>,719</w:t>
            </w:r>
          </w:p>
        </w:tc>
        <w:tc>
          <w:tcPr>
            <w:tcW w:w="1084"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514553" w:rsidRDefault="00891265" w:rsidP="00514553">
            <w:pPr>
              <w:spacing w:after="0"/>
              <w:ind w:left="60" w:right="60"/>
              <w:jc w:val="center"/>
              <w:rPr>
                <w:rFonts w:ascii="Times New Roman" w:hAnsi="Times New Roman" w:cs="Times New Roman"/>
                <w:color w:val="000000"/>
                <w:sz w:val="20"/>
                <w:szCs w:val="20"/>
              </w:rPr>
            </w:pPr>
            <w:r w:rsidRPr="00514553">
              <w:rPr>
                <w:rFonts w:ascii="Times New Roman" w:hAnsi="Times New Roman" w:cs="Times New Roman"/>
                <w:color w:val="000000"/>
                <w:sz w:val="20"/>
                <w:szCs w:val="20"/>
              </w:rPr>
              <w:t>,516</w:t>
            </w:r>
          </w:p>
        </w:tc>
        <w:tc>
          <w:tcPr>
            <w:tcW w:w="1890"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514553" w:rsidRDefault="00891265" w:rsidP="00514553">
            <w:pPr>
              <w:spacing w:after="0"/>
              <w:ind w:left="60" w:right="60"/>
              <w:jc w:val="center"/>
              <w:rPr>
                <w:rFonts w:ascii="Times New Roman" w:hAnsi="Times New Roman" w:cs="Times New Roman"/>
                <w:color w:val="000000"/>
                <w:sz w:val="20"/>
                <w:szCs w:val="20"/>
              </w:rPr>
            </w:pPr>
            <w:r w:rsidRPr="00514553">
              <w:rPr>
                <w:rFonts w:ascii="Times New Roman" w:hAnsi="Times New Roman" w:cs="Times New Roman"/>
                <w:color w:val="000000"/>
                <w:sz w:val="20"/>
                <w:szCs w:val="20"/>
              </w:rPr>
              <w:t>,515</w:t>
            </w:r>
          </w:p>
        </w:tc>
        <w:tc>
          <w:tcPr>
            <w:tcW w:w="1562"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514553" w:rsidRDefault="00891265" w:rsidP="00514553">
            <w:pPr>
              <w:spacing w:after="0"/>
              <w:ind w:left="60" w:right="60"/>
              <w:jc w:val="center"/>
              <w:rPr>
                <w:rFonts w:ascii="Times New Roman" w:hAnsi="Times New Roman" w:cs="Times New Roman"/>
                <w:color w:val="000000"/>
                <w:sz w:val="20"/>
                <w:szCs w:val="20"/>
              </w:rPr>
            </w:pPr>
            <w:r w:rsidRPr="00514553">
              <w:rPr>
                <w:rFonts w:ascii="Times New Roman" w:hAnsi="Times New Roman" w:cs="Times New Roman"/>
                <w:color w:val="000000"/>
                <w:sz w:val="20"/>
                <w:szCs w:val="20"/>
              </w:rPr>
              <w:t>,220</w:t>
            </w:r>
          </w:p>
        </w:tc>
      </w:tr>
      <w:tr w:rsidR="00891265" w:rsidRPr="00514553" w:rsidTr="000734C3">
        <w:trPr>
          <w:cantSplit/>
          <w:jc w:val="center"/>
        </w:trPr>
        <w:tc>
          <w:tcPr>
            <w:tcW w:w="5429" w:type="dxa"/>
            <w:gridSpan w:val="4"/>
            <w:shd w:val="clear" w:color="auto" w:fill="FFFFFF"/>
            <w:vAlign w:val="center"/>
          </w:tcPr>
          <w:p w:rsidR="00891265" w:rsidRPr="00514553" w:rsidRDefault="00891265" w:rsidP="00514553">
            <w:pPr>
              <w:spacing w:after="0"/>
              <w:ind w:left="60" w:right="60"/>
              <w:jc w:val="center"/>
              <w:rPr>
                <w:rFonts w:ascii="Times New Roman" w:hAnsi="Times New Roman" w:cs="Times New Roman"/>
                <w:color w:val="000000"/>
                <w:sz w:val="20"/>
                <w:szCs w:val="20"/>
              </w:rPr>
            </w:pPr>
            <w:proofErr w:type="spellStart"/>
            <w:r w:rsidRPr="00514553">
              <w:rPr>
                <w:rFonts w:ascii="Times New Roman" w:hAnsi="Times New Roman" w:cs="Times New Roman"/>
                <w:color w:val="000000"/>
                <w:sz w:val="20"/>
                <w:szCs w:val="20"/>
              </w:rPr>
              <w:t>Независимой</w:t>
            </w:r>
            <w:proofErr w:type="spellEnd"/>
            <w:r w:rsidRPr="00514553">
              <w:rPr>
                <w:rFonts w:ascii="Times New Roman" w:hAnsi="Times New Roman" w:cs="Times New Roman"/>
                <w:color w:val="000000"/>
                <w:sz w:val="20"/>
                <w:szCs w:val="20"/>
              </w:rPr>
              <w:t xml:space="preserve"> </w:t>
            </w:r>
            <w:proofErr w:type="spellStart"/>
            <w:r w:rsidRPr="00514553">
              <w:rPr>
                <w:rFonts w:ascii="Times New Roman" w:hAnsi="Times New Roman" w:cs="Times New Roman"/>
                <w:color w:val="000000"/>
                <w:sz w:val="20"/>
                <w:szCs w:val="20"/>
              </w:rPr>
              <w:t>переменной</w:t>
            </w:r>
            <w:proofErr w:type="spellEnd"/>
            <w:r w:rsidRPr="00514553">
              <w:rPr>
                <w:rFonts w:ascii="Times New Roman" w:hAnsi="Times New Roman" w:cs="Times New Roman"/>
                <w:color w:val="000000"/>
                <w:sz w:val="20"/>
                <w:szCs w:val="20"/>
              </w:rPr>
              <w:t xml:space="preserve"> </w:t>
            </w:r>
            <w:proofErr w:type="spellStart"/>
            <w:r w:rsidRPr="00514553">
              <w:rPr>
                <w:rFonts w:ascii="Times New Roman" w:hAnsi="Times New Roman" w:cs="Times New Roman"/>
                <w:color w:val="000000"/>
                <w:sz w:val="20"/>
                <w:szCs w:val="20"/>
              </w:rPr>
              <w:t>является</w:t>
            </w:r>
            <w:proofErr w:type="spellEnd"/>
            <w:r w:rsidRPr="00514553">
              <w:rPr>
                <w:rFonts w:ascii="Times New Roman" w:hAnsi="Times New Roman" w:cs="Times New Roman"/>
                <w:color w:val="000000"/>
                <w:sz w:val="20"/>
                <w:szCs w:val="20"/>
              </w:rPr>
              <w:t xml:space="preserve"> Стабілізована глюкоза (х).</w:t>
            </w:r>
          </w:p>
        </w:tc>
      </w:tr>
    </w:tbl>
    <w:p w:rsidR="00F30DB4" w:rsidRPr="002D1E7D" w:rsidRDefault="00F30DB4" w:rsidP="004215DD">
      <w:pPr>
        <w:spacing w:after="0"/>
        <w:ind w:firstLine="709"/>
        <w:jc w:val="both"/>
        <w:rPr>
          <w:rFonts w:ascii="Times New Roman" w:hAnsi="Times New Roman" w:cs="Times New Roman"/>
          <w:color w:val="000000"/>
          <w:sz w:val="28"/>
          <w:szCs w:val="28"/>
        </w:rPr>
      </w:pPr>
    </w:p>
    <w:p w:rsidR="00891265" w:rsidRDefault="00891265" w:rsidP="004215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3.3. Графіки степеневої та експоненціальної функції:</w:t>
      </w:r>
    </w:p>
    <w:p w:rsidR="002F5779" w:rsidRPr="002F5779" w:rsidRDefault="002F5779" w:rsidP="004215DD">
      <w:pPr>
        <w:spacing w:after="0"/>
        <w:ind w:firstLine="709"/>
        <w:jc w:val="both"/>
        <w:rPr>
          <w:rFonts w:ascii="Times New Roman" w:hAnsi="Times New Roman" w:cs="Times New Roman"/>
          <w:color w:val="000000"/>
          <w:sz w:val="16"/>
          <w:szCs w:val="16"/>
        </w:rPr>
      </w:pPr>
    </w:p>
    <w:p w:rsidR="00891265" w:rsidRDefault="00CF5771" w:rsidP="002F5779">
      <w:pPr>
        <w:spacing w:after="0"/>
        <w:jc w:val="center"/>
        <w:rPr>
          <w:rFonts w:ascii="Times New Roman" w:hAnsi="Times New Roman" w:cs="Times New Roman"/>
          <w:sz w:val="28"/>
          <w:szCs w:val="28"/>
        </w:rPr>
      </w:pPr>
      <w:r w:rsidRPr="006F6159">
        <w:rPr>
          <w:noProof/>
          <w:lang w:val="ru-RU" w:eastAsia="ru-RU"/>
        </w:rPr>
        <w:lastRenderedPageBreak/>
        <w:pict>
          <v:shape id="Рисунок 19" o:spid="_x0000_i1149" type="#_x0000_t75" style="width:188.25pt;height:150pt;visibility:visible">
            <v:imagedata r:id="rId205" o:title=""/>
          </v:shape>
        </w:pict>
      </w:r>
    </w:p>
    <w:p w:rsidR="00891265" w:rsidRDefault="00891265" w:rsidP="004215DD">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 </w:t>
      </w:r>
      <w:r w:rsidR="002F5779">
        <w:rPr>
          <w:rFonts w:ascii="Times New Roman" w:hAnsi="Times New Roman" w:cs="Times New Roman"/>
          <w:sz w:val="28"/>
          <w:szCs w:val="28"/>
        </w:rPr>
        <w:t>3.</w:t>
      </w:r>
      <w:r w:rsidR="002D1E7D">
        <w:rPr>
          <w:rFonts w:ascii="Times New Roman" w:hAnsi="Times New Roman" w:cs="Times New Roman"/>
          <w:sz w:val="28"/>
          <w:szCs w:val="28"/>
        </w:rPr>
        <w:t>6</w:t>
      </w:r>
      <w:r w:rsidR="002F5779">
        <w:rPr>
          <w:rFonts w:ascii="Times New Roman" w:hAnsi="Times New Roman" w:cs="Times New Roman"/>
          <w:sz w:val="28"/>
          <w:szCs w:val="28"/>
        </w:rPr>
        <w:t xml:space="preserve">. </w:t>
      </w:r>
      <w:r>
        <w:rPr>
          <w:rFonts w:ascii="Times New Roman" w:hAnsi="Times New Roman" w:cs="Times New Roman"/>
          <w:sz w:val="28"/>
          <w:szCs w:val="28"/>
        </w:rPr>
        <w:t>Графіки функцій залежності між стабілізованою глюкозою та гемоглобіном.</w:t>
      </w:r>
    </w:p>
    <w:p w:rsidR="00CF2578" w:rsidRDefault="00CF2578" w:rsidP="004215DD">
      <w:pPr>
        <w:spacing w:after="0"/>
        <w:jc w:val="center"/>
        <w:rPr>
          <w:rFonts w:ascii="Times New Roman" w:hAnsi="Times New Roman" w:cs="Times New Roman"/>
          <w:sz w:val="28"/>
          <w:szCs w:val="28"/>
        </w:rPr>
      </w:pPr>
    </w:p>
    <w:p w:rsidR="00891265" w:rsidRDefault="00891265" w:rsidP="00F30DB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Результати аналізу якості розрахованих моделей представлені в </w:t>
      </w:r>
      <w:r w:rsidR="00F30DB4">
        <w:rPr>
          <w:rFonts w:ascii="Times New Roman" w:hAnsi="Times New Roman" w:cs="Times New Roman"/>
          <w:sz w:val="28"/>
          <w:szCs w:val="28"/>
        </w:rPr>
        <w:t xml:space="preserve">      </w:t>
      </w:r>
      <w:r>
        <w:rPr>
          <w:rFonts w:ascii="Times New Roman" w:hAnsi="Times New Roman" w:cs="Times New Roman"/>
          <w:sz w:val="28"/>
          <w:szCs w:val="28"/>
        </w:rPr>
        <w:t xml:space="preserve">табл. </w:t>
      </w:r>
      <w:r w:rsidR="002F5779">
        <w:rPr>
          <w:rFonts w:ascii="Times New Roman" w:hAnsi="Times New Roman" w:cs="Times New Roman"/>
          <w:sz w:val="28"/>
          <w:szCs w:val="28"/>
        </w:rPr>
        <w:t>3.1</w:t>
      </w:r>
      <w:r w:rsidR="00A83E66">
        <w:rPr>
          <w:rFonts w:ascii="Times New Roman" w:hAnsi="Times New Roman" w:cs="Times New Roman"/>
          <w:sz w:val="28"/>
          <w:szCs w:val="28"/>
        </w:rPr>
        <w:t>1</w:t>
      </w:r>
      <w:r w:rsidR="002F5779">
        <w:rPr>
          <w:rFonts w:ascii="Times New Roman" w:hAnsi="Times New Roman" w:cs="Times New Roman"/>
          <w:sz w:val="28"/>
          <w:szCs w:val="28"/>
        </w:rPr>
        <w:t>.</w:t>
      </w:r>
    </w:p>
    <w:p w:rsidR="002F5779" w:rsidRPr="00CF2578" w:rsidRDefault="002F5779" w:rsidP="00514553">
      <w:pPr>
        <w:spacing w:after="0"/>
        <w:ind w:firstLine="709"/>
        <w:jc w:val="right"/>
        <w:rPr>
          <w:rFonts w:ascii="Times New Roman" w:hAnsi="Times New Roman" w:cs="Times New Roman"/>
          <w:sz w:val="28"/>
          <w:szCs w:val="28"/>
        </w:rPr>
      </w:pPr>
    </w:p>
    <w:p w:rsidR="00514553" w:rsidRPr="002F5779" w:rsidRDefault="00514553" w:rsidP="00514553">
      <w:pPr>
        <w:spacing w:after="0"/>
        <w:ind w:firstLine="709"/>
        <w:jc w:val="right"/>
        <w:rPr>
          <w:rFonts w:ascii="Times New Roman" w:hAnsi="Times New Roman" w:cs="Times New Roman"/>
          <w:i/>
          <w:sz w:val="28"/>
          <w:szCs w:val="28"/>
        </w:rPr>
      </w:pPr>
      <w:r w:rsidRPr="002F5779">
        <w:rPr>
          <w:rFonts w:ascii="Times New Roman" w:hAnsi="Times New Roman" w:cs="Times New Roman"/>
          <w:i/>
          <w:sz w:val="28"/>
          <w:szCs w:val="28"/>
        </w:rPr>
        <w:t xml:space="preserve">Таблиця </w:t>
      </w:r>
      <w:r w:rsidR="002F5779" w:rsidRPr="002F5779">
        <w:rPr>
          <w:rFonts w:ascii="Times New Roman" w:hAnsi="Times New Roman" w:cs="Times New Roman"/>
          <w:i/>
          <w:sz w:val="28"/>
          <w:szCs w:val="28"/>
        </w:rPr>
        <w:t>3.1</w:t>
      </w:r>
      <w:r w:rsidR="00A83E66">
        <w:rPr>
          <w:rFonts w:ascii="Times New Roman" w:hAnsi="Times New Roman" w:cs="Times New Roman"/>
          <w:i/>
          <w:sz w:val="28"/>
          <w:szCs w:val="28"/>
        </w:rPr>
        <w:t>1</w:t>
      </w:r>
    </w:p>
    <w:p w:rsidR="00514553" w:rsidRPr="002F5779" w:rsidRDefault="00514553" w:rsidP="002F5779">
      <w:pPr>
        <w:spacing w:after="0"/>
        <w:ind w:firstLine="709"/>
        <w:jc w:val="center"/>
        <w:rPr>
          <w:rFonts w:ascii="Times New Roman" w:hAnsi="Times New Roman" w:cs="Times New Roman"/>
          <w:b/>
          <w:sz w:val="28"/>
          <w:szCs w:val="28"/>
        </w:rPr>
      </w:pPr>
      <w:r w:rsidRPr="002F5779">
        <w:rPr>
          <w:rFonts w:ascii="Times New Roman" w:hAnsi="Times New Roman" w:cs="Times New Roman"/>
          <w:b/>
          <w:sz w:val="28"/>
          <w:szCs w:val="28"/>
        </w:rPr>
        <w:t>Результати порівняльно</w:t>
      </w:r>
      <w:r w:rsidR="00F30DB4">
        <w:rPr>
          <w:rFonts w:ascii="Times New Roman" w:hAnsi="Times New Roman" w:cs="Times New Roman"/>
          <w:b/>
          <w:sz w:val="28"/>
          <w:szCs w:val="28"/>
        </w:rPr>
        <w:t>го</w:t>
      </w:r>
      <w:r w:rsidRPr="002F5779">
        <w:rPr>
          <w:rFonts w:ascii="Times New Roman" w:hAnsi="Times New Roman" w:cs="Times New Roman"/>
          <w:b/>
          <w:sz w:val="28"/>
          <w:szCs w:val="28"/>
        </w:rPr>
        <w:t xml:space="preserve"> аналізу моделей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9"/>
        <w:gridCol w:w="1118"/>
        <w:gridCol w:w="1131"/>
        <w:gridCol w:w="1976"/>
      </w:tblGrid>
      <w:tr w:rsidR="00567803" w:rsidRPr="00567803" w:rsidTr="000734C3">
        <w:tc>
          <w:tcPr>
            <w:tcW w:w="2621" w:type="dxa"/>
            <w:shd w:val="clear" w:color="auto" w:fill="auto"/>
            <w:vAlign w:val="center"/>
          </w:tcPr>
          <w:p w:rsidR="00514553" w:rsidRPr="00567803" w:rsidRDefault="00514553" w:rsidP="000734C3">
            <w:pPr>
              <w:spacing w:after="0"/>
              <w:jc w:val="center"/>
              <w:rPr>
                <w:rFonts w:ascii="Times New Roman" w:hAnsi="Times New Roman" w:cs="Times New Roman"/>
                <w:sz w:val="28"/>
                <w:szCs w:val="28"/>
              </w:rPr>
            </w:pPr>
            <w:r w:rsidRPr="00567803">
              <w:rPr>
                <w:rFonts w:ascii="Times New Roman" w:hAnsi="Times New Roman" w:cs="Times New Roman"/>
                <w:sz w:val="28"/>
                <w:szCs w:val="28"/>
              </w:rPr>
              <w:t>Рівняння</w:t>
            </w:r>
          </w:p>
        </w:tc>
        <w:tc>
          <w:tcPr>
            <w:tcW w:w="2322" w:type="dxa"/>
            <w:shd w:val="clear" w:color="auto" w:fill="auto"/>
            <w:vAlign w:val="center"/>
          </w:tcPr>
          <w:p w:rsidR="00514553" w:rsidRPr="00567803" w:rsidRDefault="00514553" w:rsidP="000734C3">
            <w:pPr>
              <w:spacing w:after="0"/>
              <w:jc w:val="center"/>
              <w:rPr>
                <w:rFonts w:ascii="Times New Roman" w:hAnsi="Times New Roman" w:cs="Times New Roman"/>
                <w:sz w:val="28"/>
                <w:szCs w:val="28"/>
                <w:lang w:val="en-US"/>
              </w:rPr>
            </w:pPr>
            <w:r w:rsidRPr="00567803">
              <w:rPr>
                <w:rFonts w:ascii="Times New Roman" w:hAnsi="Times New Roman" w:cs="Times New Roman"/>
                <w:sz w:val="28"/>
                <w:szCs w:val="28"/>
                <w:lang w:val="en-US"/>
              </w:rPr>
              <w:t>r</w:t>
            </w:r>
          </w:p>
        </w:tc>
        <w:tc>
          <w:tcPr>
            <w:tcW w:w="2391" w:type="dxa"/>
            <w:shd w:val="clear" w:color="auto" w:fill="auto"/>
            <w:vAlign w:val="center"/>
          </w:tcPr>
          <w:p w:rsidR="00514553" w:rsidRPr="00567803" w:rsidRDefault="00514553" w:rsidP="000734C3">
            <w:pPr>
              <w:spacing w:after="0"/>
              <w:jc w:val="center"/>
              <w:rPr>
                <w:rFonts w:ascii="Times New Roman" w:hAnsi="Times New Roman" w:cs="Times New Roman"/>
                <w:sz w:val="28"/>
                <w:szCs w:val="28"/>
              </w:rPr>
            </w:pPr>
            <w:r w:rsidRPr="00567803">
              <w:rPr>
                <w:rFonts w:ascii="Times New Roman" w:hAnsi="Times New Roman" w:cs="Times New Roman"/>
                <w:sz w:val="28"/>
                <w:szCs w:val="28"/>
              </w:rPr>
              <w:object w:dxaOrig="320" w:dyaOrig="300">
                <v:shape id="_x0000_i1150" type="#_x0000_t75" style="width:15pt;height:15pt" o:ole="">
                  <v:imagedata r:id="rId206" o:title=""/>
                </v:shape>
                <o:OLEObject Type="Embed" ProgID="Equation.3" ShapeID="_x0000_i1150" DrawAspect="Content" ObjectID="_1550915028" r:id="rId207"/>
              </w:object>
            </w:r>
          </w:p>
        </w:tc>
        <w:tc>
          <w:tcPr>
            <w:tcW w:w="2295" w:type="dxa"/>
            <w:shd w:val="clear" w:color="auto" w:fill="auto"/>
            <w:vAlign w:val="center"/>
          </w:tcPr>
          <w:p w:rsidR="00514553" w:rsidRPr="00567803" w:rsidRDefault="00514553" w:rsidP="000734C3">
            <w:pPr>
              <w:spacing w:after="0"/>
              <w:jc w:val="center"/>
              <w:rPr>
                <w:rFonts w:ascii="Times New Roman" w:hAnsi="Times New Roman" w:cs="Times New Roman"/>
                <w:sz w:val="28"/>
                <w:szCs w:val="28"/>
              </w:rPr>
            </w:pPr>
            <w:r w:rsidRPr="00567803">
              <w:rPr>
                <w:rFonts w:ascii="Times New Roman" w:hAnsi="Times New Roman" w:cs="Times New Roman"/>
                <w:sz w:val="28"/>
                <w:szCs w:val="28"/>
              </w:rPr>
              <w:t xml:space="preserve">Скорегований </w:t>
            </w:r>
            <w:r w:rsidRPr="00567803">
              <w:rPr>
                <w:rFonts w:ascii="Times New Roman" w:hAnsi="Times New Roman" w:cs="Times New Roman"/>
                <w:sz w:val="28"/>
                <w:szCs w:val="28"/>
              </w:rPr>
              <w:object w:dxaOrig="320" w:dyaOrig="300">
                <v:shape id="_x0000_i1151" type="#_x0000_t75" style="width:15pt;height:15pt" o:ole="">
                  <v:imagedata r:id="rId206" o:title=""/>
                </v:shape>
                <o:OLEObject Type="Embed" ProgID="Equation.3" ShapeID="_x0000_i1151" DrawAspect="Content" ObjectID="_1550915029" r:id="rId208"/>
              </w:object>
            </w:r>
          </w:p>
        </w:tc>
      </w:tr>
      <w:tr w:rsidR="00567803" w:rsidRPr="00567803" w:rsidTr="00567803">
        <w:tc>
          <w:tcPr>
            <w:tcW w:w="2621" w:type="dxa"/>
            <w:tcBorders>
              <w:bottom w:val="single" w:sz="18" w:space="0" w:color="C00000"/>
            </w:tcBorders>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object w:dxaOrig="3960" w:dyaOrig="360">
                <v:shape id="_x0000_i1152" type="#_x0000_t75" style="width:197.25pt;height:18pt" o:ole="">
                  <v:imagedata r:id="rId184" o:title=""/>
                </v:shape>
                <o:OLEObject Type="Embed" ProgID="Equation.3" ShapeID="_x0000_i1152" DrawAspect="Content" ObjectID="_1550915030" r:id="rId209"/>
              </w:object>
            </w:r>
          </w:p>
        </w:tc>
        <w:tc>
          <w:tcPr>
            <w:tcW w:w="2322" w:type="dxa"/>
            <w:tcBorders>
              <w:bottom w:val="single" w:sz="18" w:space="0" w:color="C00000"/>
            </w:tcBorders>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t>0,755</w:t>
            </w:r>
          </w:p>
        </w:tc>
        <w:tc>
          <w:tcPr>
            <w:tcW w:w="2391" w:type="dxa"/>
            <w:tcBorders>
              <w:bottom w:val="single" w:sz="18" w:space="0" w:color="C00000"/>
            </w:tcBorders>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t>0,570</w:t>
            </w:r>
          </w:p>
        </w:tc>
        <w:tc>
          <w:tcPr>
            <w:tcW w:w="2295" w:type="dxa"/>
            <w:tcBorders>
              <w:bottom w:val="single" w:sz="18" w:space="0" w:color="C00000"/>
            </w:tcBorders>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t>0,568</w:t>
            </w:r>
          </w:p>
        </w:tc>
      </w:tr>
      <w:tr w:rsidR="00567803" w:rsidRPr="00567803" w:rsidTr="00567803">
        <w:tc>
          <w:tcPr>
            <w:tcW w:w="2621" w:type="dxa"/>
            <w:tcBorders>
              <w:top w:val="single" w:sz="18" w:space="0" w:color="C00000"/>
              <w:left w:val="single" w:sz="18" w:space="0" w:color="C00000"/>
              <w:bottom w:val="single" w:sz="18" w:space="0" w:color="C00000"/>
            </w:tcBorders>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object w:dxaOrig="5440" w:dyaOrig="360">
                <v:shape id="_x0000_i1153" type="#_x0000_t75" style="width:270.75pt;height:18pt" o:ole="">
                  <v:imagedata r:id="rId189" o:title=""/>
                </v:shape>
                <o:OLEObject Type="Embed" ProgID="Equation.3" ShapeID="_x0000_i1153" DrawAspect="Content" ObjectID="_1550915031" r:id="rId210"/>
              </w:object>
            </w:r>
          </w:p>
        </w:tc>
        <w:tc>
          <w:tcPr>
            <w:tcW w:w="2322" w:type="dxa"/>
            <w:tcBorders>
              <w:top w:val="single" w:sz="18" w:space="0" w:color="C00000"/>
              <w:bottom w:val="single" w:sz="18" w:space="0" w:color="C00000"/>
            </w:tcBorders>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t>0,769</w:t>
            </w:r>
          </w:p>
        </w:tc>
        <w:tc>
          <w:tcPr>
            <w:tcW w:w="2391" w:type="dxa"/>
            <w:tcBorders>
              <w:top w:val="single" w:sz="18" w:space="0" w:color="C00000"/>
              <w:bottom w:val="single" w:sz="18" w:space="0" w:color="C00000"/>
            </w:tcBorders>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t>0,591</w:t>
            </w:r>
          </w:p>
        </w:tc>
        <w:tc>
          <w:tcPr>
            <w:tcW w:w="2295" w:type="dxa"/>
            <w:tcBorders>
              <w:top w:val="single" w:sz="18" w:space="0" w:color="C00000"/>
              <w:bottom w:val="single" w:sz="18" w:space="0" w:color="C00000"/>
              <w:right w:val="single" w:sz="18" w:space="0" w:color="C00000"/>
            </w:tcBorders>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t>0,588</w:t>
            </w:r>
          </w:p>
        </w:tc>
      </w:tr>
      <w:tr w:rsidR="00567803" w:rsidRPr="00567803" w:rsidTr="00567803">
        <w:tc>
          <w:tcPr>
            <w:tcW w:w="2621" w:type="dxa"/>
            <w:tcBorders>
              <w:top w:val="single" w:sz="18" w:space="0" w:color="C00000"/>
            </w:tcBorders>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object w:dxaOrig="2120" w:dyaOrig="620">
                <v:shape id="_x0000_i1154" type="#_x0000_t75" style="width:105.75pt;height:30.75pt" o:ole="">
                  <v:imagedata r:id="rId193" o:title=""/>
                </v:shape>
                <o:OLEObject Type="Embed" ProgID="Equation.3" ShapeID="_x0000_i1154" DrawAspect="Content" ObjectID="_1550915032" r:id="rId211"/>
              </w:object>
            </w:r>
          </w:p>
        </w:tc>
        <w:tc>
          <w:tcPr>
            <w:tcW w:w="2322" w:type="dxa"/>
            <w:tcBorders>
              <w:top w:val="single" w:sz="18" w:space="0" w:color="C00000"/>
            </w:tcBorders>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t>0,657</w:t>
            </w:r>
          </w:p>
        </w:tc>
        <w:tc>
          <w:tcPr>
            <w:tcW w:w="2391" w:type="dxa"/>
            <w:tcBorders>
              <w:top w:val="single" w:sz="18" w:space="0" w:color="C00000"/>
            </w:tcBorders>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t>0,432</w:t>
            </w:r>
          </w:p>
        </w:tc>
        <w:tc>
          <w:tcPr>
            <w:tcW w:w="2295" w:type="dxa"/>
            <w:tcBorders>
              <w:top w:val="single" w:sz="18" w:space="0" w:color="C00000"/>
            </w:tcBorders>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t>0,431</w:t>
            </w:r>
          </w:p>
        </w:tc>
      </w:tr>
      <w:tr w:rsidR="00567803" w:rsidRPr="00567803" w:rsidTr="00567803">
        <w:tc>
          <w:tcPr>
            <w:tcW w:w="2621" w:type="dxa"/>
            <w:shd w:val="clear" w:color="auto" w:fill="auto"/>
          </w:tcPr>
          <w:p w:rsidR="00514553" w:rsidRPr="00567803" w:rsidRDefault="00F30DB4" w:rsidP="00567803">
            <w:pPr>
              <w:spacing w:after="0"/>
              <w:rPr>
                <w:rFonts w:ascii="Times New Roman" w:hAnsi="Times New Roman" w:cs="Times New Roman"/>
                <w:sz w:val="28"/>
                <w:szCs w:val="28"/>
              </w:rPr>
            </w:pPr>
            <w:r w:rsidRPr="00567803">
              <w:rPr>
                <w:rFonts w:ascii="Times New Roman" w:hAnsi="Times New Roman" w:cs="Times New Roman"/>
                <w:sz w:val="28"/>
                <w:szCs w:val="28"/>
              </w:rPr>
              <w:object w:dxaOrig="3120" w:dyaOrig="320">
                <v:shape id="_x0000_i1155" type="#_x0000_t75" style="width:172.5pt;height:16.5pt" o:ole="">
                  <v:imagedata r:id="rId197" o:title=""/>
                </v:shape>
                <o:OLEObject Type="Embed" ProgID="Equation.3" ShapeID="_x0000_i1155" DrawAspect="Content" ObjectID="_1550915033" r:id="rId212"/>
              </w:object>
            </w:r>
          </w:p>
        </w:tc>
        <w:tc>
          <w:tcPr>
            <w:tcW w:w="2322" w:type="dxa"/>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t>0,720</w:t>
            </w:r>
          </w:p>
        </w:tc>
        <w:tc>
          <w:tcPr>
            <w:tcW w:w="2391" w:type="dxa"/>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t>0,518</w:t>
            </w:r>
          </w:p>
        </w:tc>
        <w:tc>
          <w:tcPr>
            <w:tcW w:w="2295" w:type="dxa"/>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t>0,516</w:t>
            </w:r>
          </w:p>
        </w:tc>
      </w:tr>
      <w:tr w:rsidR="00567803" w:rsidRPr="00567803" w:rsidTr="00567803">
        <w:tc>
          <w:tcPr>
            <w:tcW w:w="2621" w:type="dxa"/>
            <w:shd w:val="clear" w:color="auto" w:fill="auto"/>
          </w:tcPr>
          <w:p w:rsidR="00514553" w:rsidRPr="00567803" w:rsidRDefault="00F30DB4" w:rsidP="00567803">
            <w:pPr>
              <w:spacing w:after="0"/>
              <w:rPr>
                <w:rFonts w:ascii="Times New Roman" w:hAnsi="Times New Roman" w:cs="Times New Roman"/>
                <w:sz w:val="28"/>
                <w:szCs w:val="28"/>
              </w:rPr>
            </w:pPr>
            <w:r w:rsidRPr="00567803">
              <w:rPr>
                <w:rFonts w:ascii="Times New Roman" w:hAnsi="Times New Roman" w:cs="Times New Roman"/>
                <w:sz w:val="28"/>
                <w:szCs w:val="28"/>
              </w:rPr>
              <w:object w:dxaOrig="2580" w:dyaOrig="320">
                <v:shape id="_x0000_i1156" type="#_x0000_t75" style="width:156.75pt;height:18pt" o:ole="">
                  <v:imagedata r:id="rId202" o:title=""/>
                </v:shape>
                <o:OLEObject Type="Embed" ProgID="Equation.3" ShapeID="_x0000_i1156" DrawAspect="Content" ObjectID="_1550915034" r:id="rId213"/>
              </w:object>
            </w:r>
          </w:p>
        </w:tc>
        <w:tc>
          <w:tcPr>
            <w:tcW w:w="2322" w:type="dxa"/>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t>0,719</w:t>
            </w:r>
          </w:p>
        </w:tc>
        <w:tc>
          <w:tcPr>
            <w:tcW w:w="2391" w:type="dxa"/>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t>0,516</w:t>
            </w:r>
          </w:p>
        </w:tc>
        <w:tc>
          <w:tcPr>
            <w:tcW w:w="2295" w:type="dxa"/>
            <w:shd w:val="clear" w:color="auto" w:fill="auto"/>
          </w:tcPr>
          <w:p w:rsidR="00514553" w:rsidRPr="00567803" w:rsidRDefault="00514553" w:rsidP="00567803">
            <w:pPr>
              <w:spacing w:after="0"/>
              <w:rPr>
                <w:rFonts w:ascii="Times New Roman" w:hAnsi="Times New Roman" w:cs="Times New Roman"/>
                <w:sz w:val="28"/>
                <w:szCs w:val="28"/>
              </w:rPr>
            </w:pPr>
            <w:r w:rsidRPr="00567803">
              <w:rPr>
                <w:rFonts w:ascii="Times New Roman" w:hAnsi="Times New Roman" w:cs="Times New Roman"/>
                <w:sz w:val="28"/>
                <w:szCs w:val="28"/>
              </w:rPr>
              <w:t>0,515</w:t>
            </w:r>
          </w:p>
        </w:tc>
      </w:tr>
    </w:tbl>
    <w:p w:rsidR="00514553" w:rsidRDefault="00514553" w:rsidP="00514553">
      <w:pPr>
        <w:spacing w:after="0"/>
        <w:ind w:firstLine="709"/>
        <w:rPr>
          <w:rFonts w:ascii="Times New Roman" w:hAnsi="Times New Roman" w:cs="Times New Roman"/>
          <w:sz w:val="28"/>
          <w:szCs w:val="28"/>
        </w:rPr>
      </w:pPr>
    </w:p>
    <w:p w:rsidR="00891265" w:rsidRDefault="00891265" w:rsidP="004215D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Таким чином, згідно </w:t>
      </w:r>
      <w:r w:rsidR="00F30DB4">
        <w:rPr>
          <w:rFonts w:ascii="Times New Roman" w:hAnsi="Times New Roman" w:cs="Times New Roman"/>
          <w:color w:val="000000"/>
          <w:sz w:val="28"/>
          <w:szCs w:val="28"/>
        </w:rPr>
        <w:t xml:space="preserve">за </w:t>
      </w:r>
      <w:r>
        <w:rPr>
          <w:rFonts w:ascii="Times New Roman" w:hAnsi="Times New Roman" w:cs="Times New Roman"/>
          <w:color w:val="000000"/>
          <w:sz w:val="28"/>
          <w:szCs w:val="28"/>
        </w:rPr>
        <w:t>результатам</w:t>
      </w:r>
      <w:r w:rsidR="00F30DB4">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аналізу оптимальною функцією для опису залежності між рівнем </w:t>
      </w:r>
      <w:r w:rsidR="00F30DB4" w:rsidRPr="00F30DB4">
        <w:rPr>
          <w:rFonts w:ascii="Times New Roman" w:hAnsi="Times New Roman" w:cs="Times New Roman"/>
          <w:i/>
          <w:color w:val="000000"/>
          <w:sz w:val="28"/>
          <w:szCs w:val="28"/>
        </w:rPr>
        <w:t>С</w:t>
      </w:r>
      <w:r w:rsidRPr="00F30DB4">
        <w:rPr>
          <w:rFonts w:ascii="Times New Roman" w:hAnsi="Times New Roman" w:cs="Times New Roman"/>
          <w:i/>
          <w:color w:val="000000"/>
          <w:sz w:val="28"/>
          <w:szCs w:val="28"/>
        </w:rPr>
        <w:t xml:space="preserve">табілізованої глюкози </w:t>
      </w:r>
      <w:r>
        <w:rPr>
          <w:rFonts w:ascii="Times New Roman" w:hAnsi="Times New Roman" w:cs="Times New Roman"/>
          <w:color w:val="000000"/>
          <w:sz w:val="28"/>
          <w:szCs w:val="28"/>
        </w:rPr>
        <w:t xml:space="preserve">та </w:t>
      </w:r>
      <w:r w:rsidR="00F30DB4">
        <w:rPr>
          <w:rFonts w:ascii="Times New Roman" w:hAnsi="Times New Roman" w:cs="Times New Roman"/>
          <w:i/>
          <w:color w:val="000000"/>
          <w:sz w:val="28"/>
          <w:szCs w:val="28"/>
        </w:rPr>
        <w:t>Г</w:t>
      </w:r>
      <w:r w:rsidRPr="00F30DB4">
        <w:rPr>
          <w:rFonts w:ascii="Times New Roman" w:hAnsi="Times New Roman" w:cs="Times New Roman"/>
          <w:i/>
          <w:color w:val="000000"/>
          <w:sz w:val="28"/>
          <w:szCs w:val="28"/>
        </w:rPr>
        <w:t>емоглобіном</w:t>
      </w:r>
      <w:r>
        <w:rPr>
          <w:rFonts w:ascii="Times New Roman" w:hAnsi="Times New Roman" w:cs="Times New Roman"/>
          <w:color w:val="000000"/>
          <w:sz w:val="28"/>
          <w:szCs w:val="28"/>
        </w:rPr>
        <w:t xml:space="preserve"> є поліном третього ступеня.</w:t>
      </w:r>
    </w:p>
    <w:p w:rsidR="00891265" w:rsidRDefault="00891265" w:rsidP="004215DD">
      <w:pPr>
        <w:spacing w:after="0"/>
        <w:jc w:val="both"/>
        <w:rPr>
          <w:rFonts w:ascii="Times New Roman" w:hAnsi="Times New Roman" w:cs="Times New Roman"/>
          <w:color w:val="000000"/>
          <w:sz w:val="28"/>
          <w:szCs w:val="28"/>
        </w:rPr>
      </w:pPr>
    </w:p>
    <w:p w:rsidR="00514553" w:rsidRPr="00514553" w:rsidRDefault="00514553" w:rsidP="00514553">
      <w:pPr>
        <w:spacing w:after="0"/>
        <w:ind w:firstLine="709"/>
        <w:jc w:val="both"/>
        <w:rPr>
          <w:rFonts w:ascii="Times New Roman" w:hAnsi="Times New Roman" w:cs="Times New Roman"/>
          <w:b/>
          <w:color w:val="000000"/>
          <w:sz w:val="28"/>
          <w:szCs w:val="28"/>
        </w:rPr>
      </w:pPr>
      <w:r w:rsidRPr="00514553">
        <w:rPr>
          <w:rFonts w:ascii="Times New Roman" w:hAnsi="Times New Roman" w:cs="Times New Roman"/>
          <w:b/>
          <w:color w:val="000000"/>
          <w:sz w:val="28"/>
          <w:szCs w:val="28"/>
        </w:rPr>
        <w:t>Питання до самоконтролю:</w:t>
      </w:r>
    </w:p>
    <w:p w:rsidR="00514553" w:rsidRDefault="00B622F1" w:rsidP="00AD734D">
      <w:pPr>
        <w:spacing w:after="0"/>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1. В чому полягає сутність нелінійного регресійного аналіз</w:t>
      </w:r>
      <w:r w:rsidR="00F30DB4">
        <w:rPr>
          <w:rFonts w:ascii="Times New Roman" w:hAnsi="Times New Roman" w:cs="Times New Roman"/>
          <w:color w:val="000000"/>
          <w:sz w:val="28"/>
          <w:szCs w:val="28"/>
        </w:rPr>
        <w:t>у</w:t>
      </w:r>
      <w:r>
        <w:rPr>
          <w:rFonts w:ascii="Times New Roman" w:hAnsi="Times New Roman" w:cs="Times New Roman"/>
          <w:color w:val="000000"/>
          <w:sz w:val="28"/>
          <w:szCs w:val="28"/>
        </w:rPr>
        <w:t>?</w:t>
      </w:r>
    </w:p>
    <w:p w:rsidR="00B622F1" w:rsidRDefault="00B622F1" w:rsidP="00AD734D">
      <w:pPr>
        <w:spacing w:after="0"/>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2. Які класи нелінійних регресійних моделей розрізняють?</w:t>
      </w:r>
    </w:p>
    <w:p w:rsidR="00B622F1" w:rsidRDefault="00F30DB4" w:rsidP="00AD734D">
      <w:pPr>
        <w:spacing w:after="0"/>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3. Які нелінійні моделі</w:t>
      </w:r>
      <w:r w:rsidR="00B622F1">
        <w:rPr>
          <w:rFonts w:ascii="Times New Roman" w:hAnsi="Times New Roman" w:cs="Times New Roman"/>
          <w:color w:val="000000"/>
          <w:sz w:val="28"/>
          <w:szCs w:val="28"/>
        </w:rPr>
        <w:t xml:space="preserve"> можливо звести до лінійних? Як називається цей процес?</w:t>
      </w:r>
    </w:p>
    <w:p w:rsidR="00B622F1" w:rsidRDefault="00B622F1" w:rsidP="00AD734D">
      <w:pPr>
        <w:spacing w:after="0"/>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4. Назвіть основні ознаки якісної моделі.</w:t>
      </w:r>
    </w:p>
    <w:p w:rsidR="00B622F1" w:rsidRDefault="00B622F1" w:rsidP="00AD734D">
      <w:pPr>
        <w:spacing w:after="0"/>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Сформуйте приблизну схему </w:t>
      </w:r>
      <w:r w:rsidRPr="00797A7D">
        <w:rPr>
          <w:rFonts w:ascii="Times New Roman" w:hAnsi="Times New Roman" w:cs="Times New Roman"/>
          <w:sz w:val="28"/>
          <w:szCs w:val="28"/>
        </w:rPr>
        <w:t>побудови залежності</w:t>
      </w:r>
      <w:r>
        <w:rPr>
          <w:rFonts w:ascii="Times New Roman" w:hAnsi="Times New Roman" w:cs="Times New Roman"/>
          <w:sz w:val="28"/>
          <w:szCs w:val="28"/>
        </w:rPr>
        <w:t xml:space="preserve"> між змінними.</w:t>
      </w:r>
    </w:p>
    <w:p w:rsidR="00891265" w:rsidRDefault="00891265" w:rsidP="00A5214B">
      <w:pPr>
        <w:jc w:val="center"/>
        <w:rPr>
          <w:rFonts w:ascii="Times New Roman" w:hAnsi="Times New Roman" w:cs="Times New Roman"/>
          <w:b/>
          <w:bCs/>
          <w:sz w:val="28"/>
          <w:szCs w:val="28"/>
          <w:lang w:val="ru-RU"/>
        </w:rPr>
      </w:pPr>
      <w:r>
        <w:br w:type="page"/>
      </w:r>
      <w:r w:rsidR="007F2BE8">
        <w:rPr>
          <w:rFonts w:ascii="Times New Roman" w:hAnsi="Times New Roman" w:cs="Times New Roman"/>
          <w:b/>
          <w:bCs/>
          <w:sz w:val="28"/>
          <w:szCs w:val="28"/>
        </w:rPr>
        <w:lastRenderedPageBreak/>
        <w:t xml:space="preserve">Комп’ютерний практикум </w:t>
      </w:r>
      <w:r>
        <w:rPr>
          <w:rFonts w:ascii="Times New Roman" w:hAnsi="Times New Roman" w:cs="Times New Roman"/>
          <w:b/>
          <w:bCs/>
          <w:sz w:val="28"/>
          <w:szCs w:val="28"/>
          <w:lang w:val="ru-RU"/>
        </w:rPr>
        <w:t>№4</w:t>
      </w:r>
      <w:r w:rsidR="007F2BE8">
        <w:rPr>
          <w:rFonts w:ascii="Times New Roman" w:hAnsi="Times New Roman" w:cs="Times New Roman"/>
          <w:b/>
          <w:bCs/>
          <w:sz w:val="28"/>
          <w:szCs w:val="28"/>
          <w:lang w:val="ru-RU"/>
        </w:rPr>
        <w:t xml:space="preserve">. </w:t>
      </w:r>
      <w:proofErr w:type="spellStart"/>
      <w:r w:rsidR="007F2BE8">
        <w:rPr>
          <w:rFonts w:ascii="Times New Roman" w:hAnsi="Times New Roman" w:cs="Times New Roman"/>
          <w:b/>
          <w:bCs/>
          <w:sz w:val="28"/>
          <w:szCs w:val="28"/>
          <w:lang w:val="ru-RU"/>
        </w:rPr>
        <w:t>Статистичний</w:t>
      </w:r>
      <w:proofErr w:type="spellEnd"/>
      <w:r w:rsidR="007F2BE8">
        <w:rPr>
          <w:rFonts w:ascii="Times New Roman" w:hAnsi="Times New Roman" w:cs="Times New Roman"/>
          <w:b/>
          <w:bCs/>
          <w:sz w:val="28"/>
          <w:szCs w:val="28"/>
          <w:lang w:val="ru-RU"/>
        </w:rPr>
        <w:t xml:space="preserve"> </w:t>
      </w:r>
      <w:proofErr w:type="spellStart"/>
      <w:r w:rsidR="007F2BE8">
        <w:rPr>
          <w:rFonts w:ascii="Times New Roman" w:hAnsi="Times New Roman" w:cs="Times New Roman"/>
          <w:b/>
          <w:bCs/>
          <w:sz w:val="28"/>
          <w:szCs w:val="28"/>
          <w:lang w:val="ru-RU"/>
        </w:rPr>
        <w:t>регресійний</w:t>
      </w:r>
      <w:proofErr w:type="spellEnd"/>
      <w:r w:rsidR="007F2BE8">
        <w:rPr>
          <w:rFonts w:ascii="Times New Roman" w:hAnsi="Times New Roman" w:cs="Times New Roman"/>
          <w:b/>
          <w:bCs/>
          <w:sz w:val="28"/>
          <w:szCs w:val="28"/>
          <w:lang w:val="ru-RU"/>
        </w:rPr>
        <w:t xml:space="preserve"> метод</w:t>
      </w:r>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Логістична</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регресія</w:t>
      </w:r>
      <w:proofErr w:type="spellEnd"/>
      <w:r>
        <w:rPr>
          <w:rFonts w:ascii="Times New Roman" w:hAnsi="Times New Roman" w:cs="Times New Roman"/>
          <w:b/>
          <w:bCs/>
          <w:sz w:val="28"/>
          <w:szCs w:val="28"/>
          <w:lang w:val="ru-RU"/>
        </w:rPr>
        <w:t>»</w:t>
      </w:r>
    </w:p>
    <w:p w:rsidR="00891265" w:rsidRDefault="00891265" w:rsidP="004215DD">
      <w:pPr>
        <w:spacing w:after="0"/>
        <w:jc w:val="both"/>
        <w:rPr>
          <w:rFonts w:ascii="Times New Roman" w:hAnsi="Times New Roman" w:cs="Times New Roman"/>
          <w:b/>
          <w:bCs/>
          <w:sz w:val="28"/>
          <w:szCs w:val="28"/>
        </w:rPr>
      </w:pPr>
    </w:p>
    <w:p w:rsidR="007F2BE8" w:rsidRDefault="007F2BE8" w:rsidP="007F2BE8">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Мета роботи:</w:t>
      </w:r>
      <w:r>
        <w:rPr>
          <w:rFonts w:ascii="Times New Roman" w:hAnsi="Times New Roman" w:cs="Times New Roman"/>
          <w:sz w:val="28"/>
          <w:szCs w:val="28"/>
        </w:rPr>
        <w:t xml:space="preserve"> </w:t>
      </w:r>
      <w:r w:rsidR="002E3A00">
        <w:rPr>
          <w:rFonts w:ascii="Times New Roman" w:hAnsi="Times New Roman" w:cs="Times New Roman"/>
          <w:sz w:val="28"/>
          <w:szCs w:val="28"/>
        </w:rPr>
        <w:t>отримати необхідні знання та навички для побудови прогностичних моделей.</w:t>
      </w:r>
    </w:p>
    <w:p w:rsidR="007F2BE8" w:rsidRDefault="007F2BE8" w:rsidP="007F2BE8">
      <w:pPr>
        <w:spacing w:after="0"/>
        <w:ind w:firstLine="709"/>
        <w:jc w:val="both"/>
        <w:rPr>
          <w:rFonts w:ascii="Times New Roman" w:hAnsi="Times New Roman" w:cs="Times New Roman"/>
          <w:sz w:val="28"/>
          <w:szCs w:val="28"/>
        </w:rPr>
      </w:pPr>
    </w:p>
    <w:p w:rsidR="007F2BE8" w:rsidRDefault="007F2BE8" w:rsidP="007F2BE8">
      <w:pPr>
        <w:spacing w:after="0"/>
        <w:ind w:firstLine="708"/>
        <w:jc w:val="both"/>
        <w:rPr>
          <w:rFonts w:ascii="Times New Roman" w:hAnsi="Times New Roman" w:cs="Times New Roman"/>
          <w:b/>
          <w:bCs/>
          <w:sz w:val="28"/>
          <w:szCs w:val="28"/>
        </w:rPr>
      </w:pPr>
      <w:r>
        <w:rPr>
          <w:rFonts w:ascii="Times New Roman" w:hAnsi="Times New Roman" w:cs="Times New Roman"/>
          <w:b/>
          <w:bCs/>
          <w:sz w:val="28"/>
          <w:szCs w:val="28"/>
        </w:rPr>
        <w:t>Основні задачі роботи:</w:t>
      </w:r>
    </w:p>
    <w:p w:rsidR="007F2BE8" w:rsidRDefault="002E3A00" w:rsidP="00B05FBB">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1. Засвоїти основні принципи створення прогностичних моделей для бінарних подій.</w:t>
      </w:r>
    </w:p>
    <w:p w:rsidR="002E3A00" w:rsidRDefault="002E3A00" w:rsidP="00B05FBB">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2. Навчитися оцінювати побудовані прогностичні моделі.</w:t>
      </w:r>
    </w:p>
    <w:p w:rsidR="002E3A00" w:rsidRDefault="002E3A00" w:rsidP="004215DD">
      <w:pPr>
        <w:spacing w:after="0"/>
        <w:jc w:val="both"/>
        <w:rPr>
          <w:rFonts w:ascii="Times New Roman" w:hAnsi="Times New Roman" w:cs="Times New Roman"/>
          <w:b/>
          <w:bCs/>
          <w:sz w:val="28"/>
          <w:szCs w:val="28"/>
        </w:rPr>
      </w:pPr>
    </w:p>
    <w:p w:rsidR="00891265" w:rsidRDefault="00891265"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Теоретичні відомості</w:t>
      </w:r>
    </w:p>
    <w:p w:rsidR="00891265" w:rsidRDefault="00891265" w:rsidP="004215DD">
      <w:pPr>
        <w:shd w:val="clear" w:color="auto" w:fill="FFFFFF"/>
        <w:spacing w:after="0"/>
        <w:ind w:firstLine="567"/>
        <w:jc w:val="both"/>
        <w:rPr>
          <w:rFonts w:ascii="Times New Roman" w:hAnsi="Times New Roman" w:cs="Times New Roman"/>
          <w:sz w:val="28"/>
          <w:szCs w:val="28"/>
          <w:lang w:eastAsia="uk-UA"/>
        </w:rPr>
      </w:pPr>
      <w:r w:rsidRPr="00A5214B">
        <w:rPr>
          <w:rFonts w:ascii="Times New Roman" w:hAnsi="Times New Roman" w:cs="Times New Roman"/>
          <w:b/>
          <w:i/>
          <w:sz w:val="28"/>
          <w:szCs w:val="28"/>
          <w:lang w:eastAsia="uk-UA"/>
        </w:rPr>
        <w:t>Логістична регресія</w:t>
      </w:r>
      <w:r>
        <w:rPr>
          <w:rFonts w:ascii="Times New Roman" w:hAnsi="Times New Roman" w:cs="Times New Roman"/>
          <w:sz w:val="28"/>
          <w:szCs w:val="28"/>
          <w:lang w:eastAsia="uk-UA"/>
        </w:rPr>
        <w:t xml:space="preserve"> – це різновид багатомірної регресії, загальне призначення якої полягає в тому, щоб проаналізувати зв’язок між декількома незалежними змінними (</w:t>
      </w:r>
      <w:proofErr w:type="spellStart"/>
      <w:r>
        <w:rPr>
          <w:rFonts w:ascii="Times New Roman" w:hAnsi="Times New Roman" w:cs="Times New Roman"/>
          <w:sz w:val="28"/>
          <w:szCs w:val="28"/>
          <w:lang w:eastAsia="uk-UA"/>
        </w:rPr>
        <w:t>регресорами</w:t>
      </w:r>
      <w:proofErr w:type="spellEnd"/>
      <w:r>
        <w:rPr>
          <w:rFonts w:ascii="Times New Roman" w:hAnsi="Times New Roman" w:cs="Times New Roman"/>
          <w:sz w:val="28"/>
          <w:szCs w:val="28"/>
          <w:lang w:eastAsia="uk-UA"/>
        </w:rPr>
        <w:t>/</w:t>
      </w:r>
      <w:proofErr w:type="spellStart"/>
      <w:r>
        <w:rPr>
          <w:rFonts w:ascii="Times New Roman" w:hAnsi="Times New Roman" w:cs="Times New Roman"/>
          <w:sz w:val="28"/>
          <w:szCs w:val="28"/>
          <w:lang w:eastAsia="uk-UA"/>
        </w:rPr>
        <w:t>предикторами</w:t>
      </w:r>
      <w:proofErr w:type="spellEnd"/>
      <w:r>
        <w:rPr>
          <w:rFonts w:ascii="Times New Roman" w:hAnsi="Times New Roman" w:cs="Times New Roman"/>
          <w:sz w:val="28"/>
          <w:szCs w:val="28"/>
          <w:lang w:eastAsia="uk-UA"/>
        </w:rPr>
        <w:t xml:space="preserve">) та залежною змінною. Бінарна логістична регресія використовується за умови, що змінна є </w:t>
      </w:r>
      <w:r>
        <w:rPr>
          <w:rFonts w:ascii="Times New Roman" w:hAnsi="Times New Roman" w:cs="Times New Roman"/>
          <w:i/>
          <w:iCs/>
          <w:sz w:val="28"/>
          <w:szCs w:val="28"/>
          <w:lang w:eastAsia="uk-UA"/>
        </w:rPr>
        <w:t>бінарною</w:t>
      </w:r>
      <w:r>
        <w:rPr>
          <w:rFonts w:ascii="Times New Roman" w:hAnsi="Times New Roman" w:cs="Times New Roman"/>
          <w:sz w:val="28"/>
          <w:szCs w:val="28"/>
          <w:lang w:eastAsia="uk-UA"/>
        </w:rPr>
        <w:t>, тобто змінна може прийняти лише два значення. За допомогою логістичної регресії можливо оцінити ймовірність події для конкретного досліджуваного (здоровий/хворий).</w:t>
      </w:r>
    </w:p>
    <w:p w:rsidR="00891265" w:rsidRDefault="00891265" w:rsidP="004215DD">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Як відомо всі регресійні моделі можуть бути записані у вигляді формули:</w:t>
      </w:r>
    </w:p>
    <w:p w:rsidR="00CF2578" w:rsidRDefault="00CF2578" w:rsidP="004215DD">
      <w:pPr>
        <w:spacing w:after="0"/>
        <w:ind w:firstLine="708"/>
        <w:jc w:val="both"/>
        <w:rPr>
          <w:rFonts w:ascii="Times New Roman" w:hAnsi="Times New Roman" w:cs="Times New Roman"/>
          <w:sz w:val="28"/>
          <w:szCs w:val="28"/>
          <w:lang w:val="ru-RU" w:eastAsia="uk-UA"/>
        </w:rPr>
      </w:pPr>
    </w:p>
    <w:p w:rsidR="00891265" w:rsidRDefault="006F6159" w:rsidP="008003DB">
      <w:pPr>
        <w:spacing w:after="0"/>
        <w:ind w:firstLine="708"/>
        <w:jc w:val="center"/>
        <w:rPr>
          <w:lang w:val="ru-RU"/>
        </w:rPr>
      </w:pPr>
      <w:r w:rsidRPr="00D64F20">
        <w:rPr>
          <w:lang w:val="ru-RU"/>
        </w:rPr>
        <w:fldChar w:fldCharType="begin"/>
      </w:r>
      <w:r w:rsidR="00891265" w:rsidRPr="00D64F20">
        <w:rPr>
          <w:lang w:val="ru-RU"/>
        </w:rPr>
        <w:instrText xml:space="preserve"> QUOTE </w:instrText>
      </w:r>
      <w:r w:rsidR="00CF5771">
        <w:pict>
          <v:shape id="_x0000_i1157" type="#_x0000_t75" style="width:104.25pt;height:14.25pt">
            <v:imagedata r:id="rId214" o:title="" chromakey="white"/>
          </v:shape>
        </w:pict>
      </w:r>
      <w:r w:rsidR="00891265" w:rsidRPr="00D64F20">
        <w:rPr>
          <w:lang w:val="ru-RU"/>
        </w:rPr>
        <w:instrText xml:space="preserve"> </w:instrText>
      </w:r>
      <w:r w:rsidRPr="00D64F20">
        <w:rPr>
          <w:lang w:val="ru-RU"/>
        </w:rPr>
        <w:fldChar w:fldCharType="separate"/>
      </w:r>
      <w:r w:rsidR="008003DB" w:rsidRPr="00E70D8B">
        <w:rPr>
          <w:position w:val="-12"/>
        </w:rPr>
        <w:object w:dxaOrig="2240" w:dyaOrig="380">
          <v:shape id="_x0000_i1158" type="#_x0000_t75" style="width:114pt;height:19.5pt" o:ole="">
            <v:imagedata r:id="rId215" o:title=""/>
          </v:shape>
          <o:OLEObject Type="Embed" ProgID="Equation.3" ShapeID="_x0000_i1158" DrawAspect="Content" ObjectID="_1550915035" r:id="rId216"/>
        </w:object>
      </w:r>
      <w:r w:rsidRPr="00D64F20">
        <w:rPr>
          <w:lang w:val="ru-RU"/>
        </w:rPr>
        <w:fldChar w:fldCharType="end"/>
      </w:r>
      <w:r w:rsidR="00891265">
        <w:rPr>
          <w:lang w:val="ru-RU"/>
        </w:rPr>
        <w:t>.</w:t>
      </w:r>
    </w:p>
    <w:p w:rsidR="00CF2578" w:rsidRDefault="00CF2578" w:rsidP="008003DB">
      <w:pPr>
        <w:spacing w:after="0"/>
        <w:ind w:firstLine="708"/>
        <w:jc w:val="center"/>
        <w:rPr>
          <w:rFonts w:ascii="Times New Roman" w:hAnsi="Times New Roman" w:cs="Times New Roman"/>
          <w:sz w:val="28"/>
          <w:szCs w:val="28"/>
          <w:lang w:eastAsia="uk-UA"/>
        </w:rPr>
      </w:pPr>
    </w:p>
    <w:p w:rsidR="00891265" w:rsidRDefault="00891265" w:rsidP="004215DD">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Наприклад, в багатомірній лінійній регресії вважають, що залежна змінна є лінійно</w:t>
      </w:r>
      <w:r w:rsidR="008003DB">
        <w:rPr>
          <w:rFonts w:ascii="Times New Roman" w:hAnsi="Times New Roman" w:cs="Times New Roman"/>
          <w:sz w:val="28"/>
          <w:szCs w:val="28"/>
          <w:lang w:eastAsia="uk-UA"/>
        </w:rPr>
        <w:t>ю</w:t>
      </w:r>
      <w:r>
        <w:rPr>
          <w:rFonts w:ascii="Times New Roman" w:hAnsi="Times New Roman" w:cs="Times New Roman"/>
          <w:sz w:val="28"/>
          <w:szCs w:val="28"/>
          <w:lang w:eastAsia="uk-UA"/>
        </w:rPr>
        <w:t xml:space="preserve"> функцією незалежних змінних:</w:t>
      </w:r>
    </w:p>
    <w:p w:rsidR="00891265" w:rsidRPr="00CF2578" w:rsidRDefault="00891265" w:rsidP="004215DD">
      <w:pPr>
        <w:spacing w:after="0"/>
        <w:ind w:firstLine="708"/>
        <w:jc w:val="both"/>
        <w:rPr>
          <w:rFonts w:ascii="Times New Roman" w:hAnsi="Times New Roman" w:cs="Times New Roman"/>
          <w:sz w:val="28"/>
          <w:szCs w:val="28"/>
          <w:lang w:eastAsia="uk-UA"/>
        </w:rPr>
      </w:pPr>
    </w:p>
    <w:tbl>
      <w:tblPr>
        <w:tblW w:w="0" w:type="auto"/>
        <w:tblLook w:val="04A0"/>
      </w:tblPr>
      <w:tblGrid>
        <w:gridCol w:w="8472"/>
        <w:gridCol w:w="1382"/>
      </w:tblGrid>
      <w:tr w:rsidR="002E3A00" w:rsidRPr="00567803" w:rsidTr="00567803">
        <w:tc>
          <w:tcPr>
            <w:tcW w:w="8472" w:type="dxa"/>
            <w:shd w:val="clear" w:color="auto" w:fill="auto"/>
          </w:tcPr>
          <w:p w:rsidR="002E3A00" w:rsidRPr="00567803" w:rsidRDefault="008003DB" w:rsidP="00567803">
            <w:pPr>
              <w:spacing w:after="0"/>
              <w:jc w:val="center"/>
              <w:rPr>
                <w:rFonts w:ascii="Times New Roman" w:hAnsi="Times New Roman" w:cs="Times New Roman"/>
                <w:sz w:val="28"/>
                <w:szCs w:val="28"/>
                <w:lang w:val="ru-RU" w:eastAsia="uk-UA"/>
              </w:rPr>
            </w:pPr>
            <w:r w:rsidRPr="00567803">
              <w:rPr>
                <w:position w:val="-12"/>
              </w:rPr>
              <w:object w:dxaOrig="2860" w:dyaOrig="380">
                <v:shape id="_x0000_i1159" type="#_x0000_t75" style="width:153pt;height:20.25pt" o:ole="">
                  <v:imagedata r:id="rId217" o:title=""/>
                </v:shape>
                <o:OLEObject Type="Embed" ProgID="Equation.3" ShapeID="_x0000_i1159" DrawAspect="Content" ObjectID="_1550915036" r:id="rId218"/>
              </w:object>
            </w:r>
          </w:p>
        </w:tc>
        <w:tc>
          <w:tcPr>
            <w:tcW w:w="1382" w:type="dxa"/>
            <w:shd w:val="clear" w:color="auto" w:fill="auto"/>
          </w:tcPr>
          <w:p w:rsidR="002E3A00" w:rsidRPr="00567803" w:rsidRDefault="002E3A00" w:rsidP="00567803">
            <w:pPr>
              <w:spacing w:after="0"/>
              <w:jc w:val="right"/>
              <w:rPr>
                <w:rFonts w:ascii="Times New Roman" w:hAnsi="Times New Roman" w:cs="Times New Roman"/>
                <w:sz w:val="28"/>
                <w:szCs w:val="28"/>
                <w:lang w:val="ru-RU" w:eastAsia="uk-UA"/>
              </w:rPr>
            </w:pPr>
            <w:r w:rsidRPr="00567803">
              <w:rPr>
                <w:rFonts w:ascii="Times New Roman" w:hAnsi="Times New Roman" w:cs="Times New Roman"/>
                <w:sz w:val="28"/>
                <w:szCs w:val="28"/>
              </w:rPr>
              <w:t>(</w:t>
            </w:r>
            <w:r w:rsidR="00A5214B">
              <w:rPr>
                <w:rFonts w:ascii="Times New Roman" w:hAnsi="Times New Roman" w:cs="Times New Roman"/>
                <w:sz w:val="28"/>
                <w:szCs w:val="28"/>
              </w:rPr>
              <w:t>4.</w:t>
            </w:r>
            <w:r w:rsidRPr="00567803">
              <w:rPr>
                <w:rFonts w:ascii="Times New Roman" w:hAnsi="Times New Roman" w:cs="Times New Roman"/>
                <w:sz w:val="28"/>
                <w:szCs w:val="28"/>
              </w:rPr>
              <w:t>1)</w:t>
            </w:r>
          </w:p>
        </w:tc>
      </w:tr>
    </w:tbl>
    <w:p w:rsidR="002E3A00" w:rsidRDefault="002E3A00" w:rsidP="004215DD">
      <w:pPr>
        <w:spacing w:after="0"/>
        <w:ind w:firstLine="708"/>
        <w:jc w:val="both"/>
        <w:rPr>
          <w:rFonts w:ascii="Times New Roman" w:hAnsi="Times New Roman" w:cs="Times New Roman"/>
          <w:sz w:val="28"/>
          <w:szCs w:val="28"/>
          <w:lang w:val="ru-RU" w:eastAsia="uk-UA"/>
        </w:rPr>
      </w:pPr>
    </w:p>
    <w:p w:rsidR="008003DB" w:rsidRDefault="00891265" w:rsidP="004215DD">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Цю модель можна використовувати для оцінки ймовірності результату події за допомогою стандартних коефіцієнтів регресії. </w:t>
      </w:r>
    </w:p>
    <w:p w:rsidR="00891265" w:rsidRDefault="00891265" w:rsidP="004215DD">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Розглянемо задачу діагностики хворого: задається змінна </w:t>
      </w:r>
      <w:r>
        <w:rPr>
          <w:rFonts w:ascii="Times New Roman" w:hAnsi="Times New Roman" w:cs="Times New Roman"/>
          <w:i/>
          <w:iCs/>
          <w:sz w:val="28"/>
          <w:szCs w:val="28"/>
          <w:lang w:val="en-US" w:eastAsia="uk-UA"/>
        </w:rPr>
        <w:t>y</w:t>
      </w:r>
      <w:r>
        <w:rPr>
          <w:rFonts w:ascii="Times New Roman" w:hAnsi="Times New Roman" w:cs="Times New Roman"/>
          <w:sz w:val="28"/>
          <w:szCs w:val="28"/>
          <w:lang w:eastAsia="uk-UA"/>
        </w:rPr>
        <w:t xml:space="preserve"> зі значеннями 1 та 0, де 1 – досліджуваний пацієнт здоровий, а 0 – захворювання діагностували. В даному випадку виникає ускладнення, оскільки багатомірна регресія «не знає», що змінна величина бінарна. Це призводить до моделі зі значеннями більшими 1 та меншими 0. Однак такі значення не допустимі для початкової задачі. Таким чином, багатомірна регресія ігнорує обмеження діапазон</w:t>
      </w:r>
      <w:r w:rsidR="0087305C">
        <w:rPr>
          <w:rFonts w:ascii="Times New Roman" w:hAnsi="Times New Roman" w:cs="Times New Roman"/>
          <w:sz w:val="28"/>
          <w:szCs w:val="28"/>
          <w:lang w:eastAsia="uk-UA"/>
        </w:rPr>
        <w:t>у</w:t>
      </w:r>
      <w:r>
        <w:rPr>
          <w:rFonts w:ascii="Times New Roman" w:hAnsi="Times New Roman" w:cs="Times New Roman"/>
          <w:sz w:val="28"/>
          <w:szCs w:val="28"/>
          <w:lang w:eastAsia="uk-UA"/>
        </w:rPr>
        <w:t xml:space="preserve"> значень змінної </w:t>
      </w:r>
      <w:r>
        <w:rPr>
          <w:rFonts w:ascii="Times New Roman" w:hAnsi="Times New Roman" w:cs="Times New Roman"/>
          <w:i/>
          <w:iCs/>
          <w:sz w:val="28"/>
          <w:szCs w:val="28"/>
          <w:lang w:val="en-US" w:eastAsia="uk-UA"/>
        </w:rPr>
        <w:t>y</w:t>
      </w:r>
      <w:r>
        <w:rPr>
          <w:rFonts w:ascii="Times New Roman" w:hAnsi="Times New Roman" w:cs="Times New Roman"/>
          <w:sz w:val="28"/>
          <w:szCs w:val="28"/>
          <w:lang w:eastAsia="uk-UA"/>
        </w:rPr>
        <w:t xml:space="preserve">. </w:t>
      </w:r>
    </w:p>
    <w:p w:rsidR="00891265" w:rsidRDefault="00891265" w:rsidP="004215DD">
      <w:pPr>
        <w:spacing w:after="0"/>
        <w:ind w:firstLine="708"/>
        <w:jc w:val="both"/>
        <w:rPr>
          <w:rFonts w:ascii="Times New Roman" w:hAnsi="Times New Roman" w:cs="Times New Roman"/>
          <w:sz w:val="28"/>
          <w:szCs w:val="28"/>
          <w:lang w:val="ru-RU" w:eastAsia="uk-UA"/>
        </w:rPr>
      </w:pPr>
      <w:r>
        <w:rPr>
          <w:rFonts w:ascii="Times New Roman" w:hAnsi="Times New Roman" w:cs="Times New Roman"/>
          <w:sz w:val="28"/>
          <w:szCs w:val="28"/>
          <w:lang w:eastAsia="uk-UA"/>
        </w:rPr>
        <w:lastRenderedPageBreak/>
        <w:t xml:space="preserve">Для вирішення </w:t>
      </w:r>
      <w:r w:rsidR="00C415F4">
        <w:rPr>
          <w:rFonts w:ascii="Times New Roman" w:hAnsi="Times New Roman" w:cs="Times New Roman"/>
          <w:sz w:val="28"/>
          <w:szCs w:val="28"/>
          <w:lang w:eastAsia="uk-UA"/>
        </w:rPr>
        <w:t xml:space="preserve">даної </w:t>
      </w:r>
      <w:r>
        <w:rPr>
          <w:rFonts w:ascii="Times New Roman" w:hAnsi="Times New Roman" w:cs="Times New Roman"/>
          <w:sz w:val="28"/>
          <w:szCs w:val="28"/>
          <w:lang w:eastAsia="uk-UA"/>
        </w:rPr>
        <w:t xml:space="preserve">проблеми умова задачі регресії може бути змінена: замість передбачення бінарної змінної, необхідно передбачити неперервну змінну зі значеннями на відрізку [0, 1] при будь-яких значеннях незалежних змінних. Це можна досягнути за допомогою використання наступного регресійного рівняння: </w:t>
      </w:r>
    </w:p>
    <w:p w:rsidR="00891265" w:rsidRDefault="00891265" w:rsidP="004215DD">
      <w:pPr>
        <w:spacing w:after="0"/>
        <w:ind w:firstLine="708"/>
        <w:jc w:val="both"/>
        <w:rPr>
          <w:rFonts w:ascii="Times New Roman" w:hAnsi="Times New Roman" w:cs="Times New Roman"/>
          <w:sz w:val="28"/>
          <w:szCs w:val="28"/>
          <w:lang w:val="ru-RU" w:eastAsia="uk-UA"/>
        </w:rPr>
      </w:pPr>
    </w:p>
    <w:tbl>
      <w:tblPr>
        <w:tblW w:w="0" w:type="auto"/>
        <w:tblLook w:val="04A0"/>
      </w:tblPr>
      <w:tblGrid>
        <w:gridCol w:w="8472"/>
        <w:gridCol w:w="1382"/>
      </w:tblGrid>
      <w:tr w:rsidR="002E3A00" w:rsidRPr="00567803" w:rsidTr="00567803">
        <w:tc>
          <w:tcPr>
            <w:tcW w:w="8472" w:type="dxa"/>
            <w:shd w:val="clear" w:color="auto" w:fill="auto"/>
          </w:tcPr>
          <w:p w:rsidR="002E3A00" w:rsidRPr="00567803" w:rsidRDefault="006F6159" w:rsidP="0087305C">
            <w:pPr>
              <w:spacing w:after="0"/>
              <w:jc w:val="center"/>
              <w:rPr>
                <w:rFonts w:ascii="Times New Roman" w:hAnsi="Times New Roman" w:cs="Times New Roman"/>
                <w:sz w:val="28"/>
                <w:szCs w:val="28"/>
                <w:lang w:val="ru-RU" w:eastAsia="uk-UA"/>
              </w:rPr>
            </w:pPr>
            <w:r w:rsidRPr="00567803">
              <w:rPr>
                <w:rFonts w:ascii="Times New Roman" w:hAnsi="Times New Roman" w:cs="Times New Roman"/>
                <w:sz w:val="28"/>
                <w:szCs w:val="28"/>
                <w:lang w:val="ru-RU" w:eastAsia="uk-UA"/>
              </w:rPr>
              <w:fldChar w:fldCharType="begin"/>
            </w:r>
            <w:r w:rsidR="002E3A00" w:rsidRPr="00567803">
              <w:rPr>
                <w:rFonts w:ascii="Times New Roman" w:hAnsi="Times New Roman" w:cs="Times New Roman"/>
                <w:sz w:val="28"/>
                <w:szCs w:val="28"/>
                <w:lang w:val="ru-RU" w:eastAsia="uk-UA"/>
              </w:rPr>
              <w:instrText xml:space="preserve"> QUOTE </w:instrText>
            </w:r>
            <w:r w:rsidR="00CF5771">
              <w:pict>
                <v:shape id="_x0000_i1160" type="#_x0000_t75" style="width:57pt;height:26.25pt">
                  <v:imagedata r:id="rId219" o:title="" chromakey="white"/>
                </v:shape>
              </w:pict>
            </w:r>
            <w:r w:rsidR="002E3A00" w:rsidRPr="00567803">
              <w:rPr>
                <w:rFonts w:ascii="Times New Roman" w:hAnsi="Times New Roman" w:cs="Times New Roman"/>
                <w:sz w:val="28"/>
                <w:szCs w:val="28"/>
                <w:lang w:val="ru-RU" w:eastAsia="uk-UA"/>
              </w:rPr>
              <w:instrText xml:space="preserve"> </w:instrText>
            </w:r>
            <w:r w:rsidRPr="00567803">
              <w:rPr>
                <w:rFonts w:ascii="Times New Roman" w:hAnsi="Times New Roman" w:cs="Times New Roman"/>
                <w:sz w:val="28"/>
                <w:szCs w:val="28"/>
                <w:lang w:val="ru-RU" w:eastAsia="uk-UA"/>
              </w:rPr>
              <w:fldChar w:fldCharType="separate"/>
            </w:r>
            <w:r w:rsidR="0087305C" w:rsidRPr="0087305C">
              <w:rPr>
                <w:position w:val="-24"/>
              </w:rPr>
              <w:object w:dxaOrig="1160" w:dyaOrig="620">
                <v:shape id="_x0000_i1161" type="#_x0000_t75" style="width:57.75pt;height:30.75pt" o:ole="">
                  <v:imagedata r:id="rId220" o:title=""/>
                </v:shape>
                <o:OLEObject Type="Embed" ProgID="Equation.3" ShapeID="_x0000_i1161" DrawAspect="Content" ObjectID="_1550915037" r:id="rId221"/>
              </w:object>
            </w:r>
            <w:r w:rsidRPr="00567803">
              <w:rPr>
                <w:rFonts w:ascii="Times New Roman" w:hAnsi="Times New Roman" w:cs="Times New Roman"/>
                <w:sz w:val="28"/>
                <w:szCs w:val="28"/>
                <w:lang w:val="ru-RU" w:eastAsia="uk-UA"/>
              </w:rPr>
              <w:fldChar w:fldCharType="end"/>
            </w:r>
            <w:r w:rsidR="002E3A00" w:rsidRPr="00567803">
              <w:rPr>
                <w:rFonts w:ascii="Times New Roman" w:hAnsi="Times New Roman" w:cs="Times New Roman"/>
                <w:sz w:val="28"/>
                <w:szCs w:val="28"/>
                <w:lang w:val="ru-RU" w:eastAsia="uk-UA"/>
              </w:rPr>
              <w:t xml:space="preserve">, </w:t>
            </w:r>
          </w:p>
        </w:tc>
        <w:tc>
          <w:tcPr>
            <w:tcW w:w="1382" w:type="dxa"/>
            <w:shd w:val="clear" w:color="auto" w:fill="auto"/>
            <w:vAlign w:val="center"/>
          </w:tcPr>
          <w:p w:rsidR="002E3A00" w:rsidRPr="00567803" w:rsidRDefault="002E3A00" w:rsidP="00567803">
            <w:pPr>
              <w:spacing w:after="0"/>
              <w:jc w:val="right"/>
              <w:rPr>
                <w:rFonts w:ascii="Times New Roman" w:hAnsi="Times New Roman" w:cs="Times New Roman"/>
                <w:sz w:val="28"/>
                <w:szCs w:val="28"/>
                <w:lang w:val="ru-RU" w:eastAsia="uk-UA"/>
              </w:rPr>
            </w:pPr>
            <w:r w:rsidRPr="00567803">
              <w:rPr>
                <w:rFonts w:ascii="Times New Roman" w:hAnsi="Times New Roman" w:cs="Times New Roman"/>
                <w:sz w:val="28"/>
                <w:szCs w:val="28"/>
                <w:lang w:eastAsia="uk-UA"/>
              </w:rPr>
              <w:t>(</w:t>
            </w:r>
            <w:r w:rsidR="00A5214B">
              <w:rPr>
                <w:rFonts w:ascii="Times New Roman" w:hAnsi="Times New Roman" w:cs="Times New Roman"/>
                <w:sz w:val="28"/>
                <w:szCs w:val="28"/>
                <w:lang w:eastAsia="uk-UA"/>
              </w:rPr>
              <w:t>4.</w:t>
            </w:r>
            <w:r w:rsidRPr="00567803">
              <w:rPr>
                <w:rFonts w:ascii="Times New Roman" w:hAnsi="Times New Roman" w:cs="Times New Roman"/>
                <w:sz w:val="28"/>
                <w:szCs w:val="28"/>
                <w:lang w:eastAsia="uk-UA"/>
              </w:rPr>
              <w:t>2)</w:t>
            </w:r>
          </w:p>
        </w:tc>
      </w:tr>
    </w:tbl>
    <w:p w:rsidR="002E3A00" w:rsidRDefault="002E3A00" w:rsidP="004215DD">
      <w:pPr>
        <w:spacing w:after="0"/>
        <w:ind w:firstLine="708"/>
        <w:jc w:val="both"/>
        <w:rPr>
          <w:rFonts w:ascii="Times New Roman" w:hAnsi="Times New Roman" w:cs="Times New Roman"/>
          <w:sz w:val="28"/>
          <w:szCs w:val="28"/>
          <w:lang w:val="ru-RU" w:eastAsia="uk-UA"/>
        </w:rPr>
      </w:pPr>
    </w:p>
    <w:p w:rsidR="00891265" w:rsidRDefault="0087305C" w:rsidP="004215DD">
      <w:pPr>
        <w:spacing w:after="0"/>
        <w:ind w:firstLine="708"/>
        <w:jc w:val="both"/>
        <w:rPr>
          <w:rFonts w:ascii="Times New Roman" w:hAnsi="Times New Roman" w:cs="Times New Roman"/>
          <w:sz w:val="28"/>
          <w:szCs w:val="28"/>
          <w:lang w:eastAsia="uk-UA"/>
        </w:rPr>
      </w:pPr>
      <w:r w:rsidRPr="00567803">
        <w:rPr>
          <w:rFonts w:ascii="Times New Roman" w:hAnsi="Times New Roman" w:cs="Times New Roman"/>
          <w:sz w:val="28"/>
          <w:szCs w:val="28"/>
          <w:lang w:eastAsia="uk-UA"/>
        </w:rPr>
        <w:t>де</w:t>
      </w:r>
      <w:r>
        <w:rPr>
          <w:rFonts w:ascii="Times New Roman" w:hAnsi="Times New Roman" w:cs="Times New Roman"/>
          <w:i/>
          <w:iCs/>
          <w:sz w:val="28"/>
          <w:szCs w:val="28"/>
          <w:lang w:eastAsia="uk-UA"/>
        </w:rPr>
        <w:t xml:space="preserve"> </w:t>
      </w:r>
      <w:r w:rsidR="00891265">
        <w:rPr>
          <w:rFonts w:ascii="Times New Roman" w:hAnsi="Times New Roman" w:cs="Times New Roman"/>
          <w:i/>
          <w:iCs/>
          <w:sz w:val="28"/>
          <w:szCs w:val="28"/>
          <w:lang w:eastAsia="uk-UA"/>
        </w:rPr>
        <w:t>Р</w:t>
      </w:r>
      <w:r w:rsidR="00891265">
        <w:rPr>
          <w:rFonts w:ascii="Times New Roman" w:hAnsi="Times New Roman" w:cs="Times New Roman"/>
          <w:sz w:val="28"/>
          <w:szCs w:val="28"/>
          <w:lang w:eastAsia="uk-UA"/>
        </w:rPr>
        <w:t xml:space="preserve"> – ймовірність того, що випадок відбудеться;</w:t>
      </w:r>
    </w:p>
    <w:p w:rsidR="00891265" w:rsidRDefault="00891265" w:rsidP="004215DD">
      <w:pPr>
        <w:spacing w:after="0"/>
        <w:ind w:firstLine="708"/>
        <w:jc w:val="both"/>
        <w:rPr>
          <w:rFonts w:ascii="Times New Roman" w:hAnsi="Times New Roman" w:cs="Times New Roman"/>
          <w:sz w:val="28"/>
          <w:szCs w:val="28"/>
          <w:lang w:eastAsia="uk-UA"/>
        </w:rPr>
      </w:pPr>
      <w:r>
        <w:rPr>
          <w:rFonts w:ascii="Times New Roman" w:hAnsi="Times New Roman" w:cs="Times New Roman"/>
          <w:i/>
          <w:iCs/>
          <w:sz w:val="28"/>
          <w:szCs w:val="28"/>
          <w:lang w:val="en-US" w:eastAsia="uk-UA"/>
        </w:rPr>
        <w:t>y</w:t>
      </w:r>
      <w:r>
        <w:rPr>
          <w:rFonts w:ascii="Times New Roman" w:hAnsi="Times New Roman" w:cs="Times New Roman"/>
          <w:sz w:val="28"/>
          <w:szCs w:val="28"/>
          <w:lang w:eastAsia="uk-UA"/>
        </w:rPr>
        <w:t xml:space="preserve"> – </w:t>
      </w:r>
      <w:proofErr w:type="gramStart"/>
      <w:r w:rsidR="002E3A00">
        <w:rPr>
          <w:rFonts w:ascii="Times New Roman" w:hAnsi="Times New Roman" w:cs="Times New Roman"/>
          <w:sz w:val="28"/>
          <w:szCs w:val="28"/>
          <w:lang w:eastAsia="uk-UA"/>
        </w:rPr>
        <w:t>стандартне</w:t>
      </w:r>
      <w:proofErr w:type="gramEnd"/>
      <w:r>
        <w:rPr>
          <w:rFonts w:ascii="Times New Roman" w:hAnsi="Times New Roman" w:cs="Times New Roman"/>
          <w:sz w:val="28"/>
          <w:szCs w:val="28"/>
          <w:lang w:eastAsia="uk-UA"/>
        </w:rPr>
        <w:t xml:space="preserve"> рівняння регресії.   </w:t>
      </w:r>
    </w:p>
    <w:p w:rsidR="00891265" w:rsidRDefault="00891265" w:rsidP="004215DD">
      <w:pPr>
        <w:spacing w:after="0"/>
        <w:ind w:firstLine="708"/>
        <w:jc w:val="both"/>
        <w:rPr>
          <w:rFonts w:ascii="Times New Roman" w:hAnsi="Times New Roman" w:cs="Times New Roman"/>
          <w:sz w:val="28"/>
          <w:szCs w:val="28"/>
          <w:lang w:val="ru-RU" w:eastAsia="uk-UA"/>
        </w:rPr>
      </w:pPr>
      <w:r>
        <w:rPr>
          <w:rFonts w:ascii="Times New Roman" w:hAnsi="Times New Roman" w:cs="Times New Roman"/>
          <w:sz w:val="28"/>
          <w:szCs w:val="28"/>
          <w:lang w:eastAsia="uk-UA"/>
        </w:rPr>
        <w:t xml:space="preserve">Припустимо, що залежна змінна розглядається за допомогою теорії ймовірності </w:t>
      </w:r>
      <w:r>
        <w:rPr>
          <w:rFonts w:ascii="Times New Roman" w:hAnsi="Times New Roman" w:cs="Times New Roman"/>
          <w:i/>
          <w:iCs/>
          <w:sz w:val="28"/>
          <w:szCs w:val="28"/>
          <w:lang w:eastAsia="uk-UA"/>
        </w:rPr>
        <w:t>Р</w:t>
      </w:r>
      <w:r>
        <w:rPr>
          <w:rFonts w:ascii="Times New Roman" w:hAnsi="Times New Roman" w:cs="Times New Roman"/>
          <w:sz w:val="28"/>
          <w:szCs w:val="28"/>
          <w:lang w:eastAsia="uk-UA"/>
        </w:rPr>
        <w:t xml:space="preserve">, яка знаходиться в межах 0 та 1. Тоді ймовірність </w:t>
      </w:r>
      <w:r w:rsidR="0087305C" w:rsidRPr="0087305C">
        <w:rPr>
          <w:position w:val="-4"/>
        </w:rPr>
        <w:object w:dxaOrig="300" w:dyaOrig="260">
          <v:shape id="_x0000_i1162" type="#_x0000_t75" style="width:18.75pt;height:15.75pt" o:ole="">
            <v:imagedata r:id="rId222" o:title=""/>
          </v:shape>
          <o:OLEObject Type="Embed" ProgID="Equation.3" ShapeID="_x0000_i1162" DrawAspect="Content" ObjectID="_1550915038" r:id="rId223"/>
        </w:object>
      </w:r>
      <w:r>
        <w:rPr>
          <w:rFonts w:ascii="Times New Roman" w:hAnsi="Times New Roman" w:cs="Times New Roman"/>
          <w:sz w:val="28"/>
          <w:szCs w:val="28"/>
          <w:lang w:eastAsia="uk-UA"/>
        </w:rPr>
        <w:t>можна перетворити:</w:t>
      </w:r>
    </w:p>
    <w:p w:rsidR="002E3A00" w:rsidRDefault="002E3A00" w:rsidP="004215DD">
      <w:pPr>
        <w:spacing w:after="0"/>
        <w:ind w:firstLine="708"/>
        <w:jc w:val="both"/>
        <w:rPr>
          <w:rFonts w:ascii="Times New Roman" w:hAnsi="Times New Roman" w:cs="Times New Roman"/>
          <w:sz w:val="28"/>
          <w:szCs w:val="28"/>
          <w:lang w:val="ru-RU" w:eastAsia="uk-UA"/>
        </w:rPr>
      </w:pPr>
    </w:p>
    <w:tbl>
      <w:tblPr>
        <w:tblW w:w="0" w:type="auto"/>
        <w:tblLook w:val="04A0"/>
      </w:tblPr>
      <w:tblGrid>
        <w:gridCol w:w="9101"/>
        <w:gridCol w:w="753"/>
      </w:tblGrid>
      <w:tr w:rsidR="002E3A00" w:rsidRPr="00567803" w:rsidTr="00567803">
        <w:tc>
          <w:tcPr>
            <w:tcW w:w="9180" w:type="dxa"/>
            <w:shd w:val="clear" w:color="auto" w:fill="auto"/>
            <w:vAlign w:val="center"/>
          </w:tcPr>
          <w:p w:rsidR="002E3A00" w:rsidRPr="00567803" w:rsidRDefault="002E3A00" w:rsidP="00567803">
            <w:pPr>
              <w:spacing w:after="0"/>
              <w:jc w:val="center"/>
              <w:rPr>
                <w:rFonts w:ascii="Times New Roman" w:hAnsi="Times New Roman" w:cs="Times New Roman"/>
                <w:sz w:val="28"/>
                <w:szCs w:val="28"/>
                <w:lang w:val="ru-RU" w:eastAsia="uk-UA"/>
              </w:rPr>
            </w:pPr>
            <w:r w:rsidRPr="00567803">
              <w:rPr>
                <w:position w:val="-32"/>
              </w:rPr>
              <w:object w:dxaOrig="1920" w:dyaOrig="780">
                <v:shape id="_x0000_i1163" type="#_x0000_t75" style="width:96pt;height:39pt" o:ole="">
                  <v:imagedata r:id="rId224" o:title=""/>
                </v:shape>
                <o:OLEObject Type="Embed" ProgID="Equation.3" ShapeID="_x0000_i1163" DrawAspect="Content" ObjectID="_1550915039" r:id="rId225"/>
              </w:object>
            </w:r>
          </w:p>
        </w:tc>
        <w:tc>
          <w:tcPr>
            <w:tcW w:w="674" w:type="dxa"/>
            <w:shd w:val="clear" w:color="auto" w:fill="auto"/>
            <w:vAlign w:val="center"/>
          </w:tcPr>
          <w:p w:rsidR="002E3A00" w:rsidRPr="00567803" w:rsidRDefault="002E3A00" w:rsidP="00567803">
            <w:pPr>
              <w:spacing w:after="0"/>
              <w:jc w:val="center"/>
              <w:rPr>
                <w:rFonts w:ascii="Times New Roman" w:hAnsi="Times New Roman" w:cs="Times New Roman"/>
                <w:sz w:val="28"/>
                <w:szCs w:val="28"/>
                <w:lang w:val="ru-RU" w:eastAsia="uk-UA"/>
              </w:rPr>
            </w:pPr>
            <w:r w:rsidRPr="00567803">
              <w:rPr>
                <w:rFonts w:ascii="Times New Roman" w:hAnsi="Times New Roman" w:cs="Times New Roman"/>
                <w:sz w:val="28"/>
                <w:szCs w:val="28"/>
                <w:lang w:eastAsia="uk-UA"/>
              </w:rPr>
              <w:t>(</w:t>
            </w:r>
            <w:r w:rsidR="00A5214B">
              <w:rPr>
                <w:rFonts w:ascii="Times New Roman" w:hAnsi="Times New Roman" w:cs="Times New Roman"/>
                <w:sz w:val="28"/>
                <w:szCs w:val="28"/>
                <w:lang w:eastAsia="uk-UA"/>
              </w:rPr>
              <w:t>4.</w:t>
            </w:r>
            <w:r w:rsidRPr="00567803">
              <w:rPr>
                <w:rFonts w:ascii="Times New Roman" w:hAnsi="Times New Roman" w:cs="Times New Roman"/>
                <w:sz w:val="28"/>
                <w:szCs w:val="28"/>
                <w:lang w:eastAsia="uk-UA"/>
              </w:rPr>
              <w:t>3)</w:t>
            </w:r>
          </w:p>
        </w:tc>
      </w:tr>
    </w:tbl>
    <w:p w:rsidR="002E3A00" w:rsidRDefault="002E3A00" w:rsidP="004215DD">
      <w:pPr>
        <w:spacing w:after="0"/>
        <w:ind w:firstLine="708"/>
        <w:jc w:val="both"/>
        <w:rPr>
          <w:rFonts w:ascii="Times New Roman" w:hAnsi="Times New Roman" w:cs="Times New Roman"/>
          <w:sz w:val="28"/>
          <w:szCs w:val="28"/>
          <w:lang w:val="ru-RU" w:eastAsia="uk-UA"/>
        </w:rPr>
      </w:pPr>
    </w:p>
    <w:p w:rsidR="00891265" w:rsidRDefault="00891265" w:rsidP="004215DD">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Це перетворення зазвичай називають логістичним. Теоретично </w:t>
      </w:r>
      <w:r w:rsidR="006F6159" w:rsidRPr="00D64F20">
        <w:rPr>
          <w:rFonts w:ascii="Times New Roman" w:hAnsi="Times New Roman" w:cs="Times New Roman"/>
          <w:sz w:val="28"/>
          <w:szCs w:val="28"/>
          <w:lang w:eastAsia="uk-UA"/>
        </w:rPr>
        <w:fldChar w:fldCharType="begin"/>
      </w:r>
      <w:r w:rsidRPr="00D64F20">
        <w:rPr>
          <w:rFonts w:ascii="Times New Roman" w:hAnsi="Times New Roman" w:cs="Times New Roman"/>
          <w:sz w:val="28"/>
          <w:szCs w:val="28"/>
          <w:lang w:eastAsia="uk-UA"/>
        </w:rPr>
        <w:instrText xml:space="preserve"> QUOTE </w:instrText>
      </w:r>
      <w:r w:rsidR="00CF5771">
        <w:pict>
          <v:shape id="_x0000_i1164" type="#_x0000_t75" style="width:12pt;height:14.25pt">
            <v:imagedata r:id="rId226" o:title="" chromakey="white"/>
          </v:shape>
        </w:pict>
      </w:r>
      <w:r w:rsidRPr="00D64F20">
        <w:rPr>
          <w:rFonts w:ascii="Times New Roman" w:hAnsi="Times New Roman" w:cs="Times New Roman"/>
          <w:sz w:val="28"/>
          <w:szCs w:val="28"/>
          <w:lang w:eastAsia="uk-UA"/>
        </w:rPr>
        <w:instrText xml:space="preserve"> </w:instrText>
      </w:r>
      <w:r w:rsidR="006F6159" w:rsidRPr="00D64F20">
        <w:rPr>
          <w:rFonts w:ascii="Times New Roman" w:hAnsi="Times New Roman" w:cs="Times New Roman"/>
          <w:sz w:val="28"/>
          <w:szCs w:val="28"/>
          <w:lang w:eastAsia="uk-UA"/>
        </w:rPr>
        <w:fldChar w:fldCharType="separate"/>
      </w:r>
      <w:r w:rsidR="0087305C" w:rsidRPr="0087305C">
        <w:rPr>
          <w:position w:val="-4"/>
        </w:rPr>
        <w:object w:dxaOrig="300" w:dyaOrig="260">
          <v:shape id="_x0000_i1165" type="#_x0000_t75" style="width:18.75pt;height:15.75pt" o:ole="">
            <v:imagedata r:id="rId227" o:title=""/>
          </v:shape>
          <o:OLEObject Type="Embed" ProgID="Equation.3" ShapeID="_x0000_i1165" DrawAspect="Content" ObjectID="_1550915040" r:id="rId228"/>
        </w:object>
      </w:r>
      <w:r w:rsidR="006F6159" w:rsidRPr="00D64F20">
        <w:rPr>
          <w:rFonts w:ascii="Times New Roman" w:hAnsi="Times New Roman" w:cs="Times New Roman"/>
          <w:sz w:val="28"/>
          <w:szCs w:val="28"/>
          <w:lang w:eastAsia="uk-UA"/>
        </w:rPr>
        <w:fldChar w:fldCharType="end"/>
      </w:r>
      <w:r>
        <w:rPr>
          <w:rFonts w:ascii="Times New Roman" w:hAnsi="Times New Roman" w:cs="Times New Roman"/>
          <w:sz w:val="28"/>
          <w:szCs w:val="28"/>
          <w:lang w:eastAsia="uk-UA"/>
        </w:rPr>
        <w:t>може приймати будь-яке значення. Оскільки логістичне перетворення вирішує проблему про обмеження на проміжку [0,</w:t>
      </w:r>
      <w:r w:rsidR="0087305C">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1] для першочергової залежної змінної, то ці перетворені значення можна використовувати в рівняння</w:t>
      </w:r>
      <w:r w:rsidR="0087305C">
        <w:rPr>
          <w:rFonts w:ascii="Times New Roman" w:hAnsi="Times New Roman" w:cs="Times New Roman"/>
          <w:sz w:val="28"/>
          <w:szCs w:val="28"/>
          <w:lang w:eastAsia="uk-UA"/>
        </w:rPr>
        <w:t>х</w:t>
      </w:r>
      <w:r>
        <w:rPr>
          <w:rFonts w:ascii="Times New Roman" w:hAnsi="Times New Roman" w:cs="Times New Roman"/>
          <w:sz w:val="28"/>
          <w:szCs w:val="28"/>
          <w:lang w:eastAsia="uk-UA"/>
        </w:rPr>
        <w:t xml:space="preserve"> простої лінійної регресії. А саме, якщо провести логістичне перетворення двох частин описаного вище рівняння, </w:t>
      </w:r>
      <w:r w:rsidR="0087305C">
        <w:rPr>
          <w:rFonts w:ascii="Times New Roman" w:hAnsi="Times New Roman" w:cs="Times New Roman"/>
          <w:sz w:val="28"/>
          <w:szCs w:val="28"/>
          <w:lang w:eastAsia="uk-UA"/>
        </w:rPr>
        <w:t>то</w:t>
      </w:r>
      <w:r>
        <w:rPr>
          <w:rFonts w:ascii="Times New Roman" w:hAnsi="Times New Roman" w:cs="Times New Roman"/>
          <w:sz w:val="28"/>
          <w:szCs w:val="28"/>
          <w:lang w:eastAsia="uk-UA"/>
        </w:rPr>
        <w:t xml:space="preserve"> отримаємо стандартну модель лінійної регресії.</w:t>
      </w:r>
    </w:p>
    <w:p w:rsidR="00891265" w:rsidRDefault="00891265" w:rsidP="004215DD">
      <w:pPr>
        <w:spacing w:after="0"/>
        <w:ind w:firstLine="708"/>
        <w:jc w:val="both"/>
        <w:rPr>
          <w:rFonts w:ascii="Times New Roman" w:hAnsi="Times New Roman" w:cs="Times New Roman"/>
          <w:sz w:val="28"/>
          <w:szCs w:val="28"/>
          <w:lang w:val="ru-RU" w:eastAsia="uk-UA"/>
        </w:rPr>
      </w:pPr>
      <w:r>
        <w:rPr>
          <w:rFonts w:ascii="Times New Roman" w:hAnsi="Times New Roman" w:cs="Times New Roman"/>
          <w:sz w:val="28"/>
          <w:szCs w:val="28"/>
          <w:lang w:eastAsia="uk-UA"/>
        </w:rPr>
        <w:t xml:space="preserve">Існує декілька методів знаходження коефіцієнтів логістичної регресії. На практиці часто використовують </w:t>
      </w:r>
      <w:r>
        <w:rPr>
          <w:rFonts w:ascii="Times New Roman" w:hAnsi="Times New Roman" w:cs="Times New Roman"/>
          <w:i/>
          <w:iCs/>
          <w:sz w:val="28"/>
          <w:szCs w:val="28"/>
          <w:lang w:eastAsia="uk-UA"/>
        </w:rPr>
        <w:t>метод максимальної правдоподібності</w:t>
      </w:r>
      <w:r>
        <w:rPr>
          <w:rFonts w:ascii="Times New Roman" w:hAnsi="Times New Roman" w:cs="Times New Roman"/>
          <w:sz w:val="28"/>
          <w:szCs w:val="28"/>
          <w:lang w:eastAsia="uk-UA"/>
        </w:rPr>
        <w:t>. Він використовується в статистиці для отримання оцінок параметрів генеральної сукупності за даними вибірки. В основу методу покладена функція правдоподібності, яка виражає щільність ймовірності спільного виникнення результатів вибірки</w:t>
      </w:r>
      <w:r w:rsidR="002E3A00">
        <w:rPr>
          <w:rFonts w:ascii="Times New Roman" w:hAnsi="Times New Roman" w:cs="Times New Roman"/>
          <w:sz w:val="28"/>
          <w:szCs w:val="28"/>
          <w:lang w:eastAsia="uk-UA"/>
        </w:rPr>
        <w:t xml:space="preserve"> </w:t>
      </w:r>
      <w:r w:rsidR="006F6159" w:rsidRPr="00D64F20">
        <w:rPr>
          <w:rFonts w:ascii="Times New Roman" w:hAnsi="Times New Roman" w:cs="Times New Roman"/>
          <w:sz w:val="28"/>
          <w:szCs w:val="28"/>
          <w:lang w:val="ru-RU" w:eastAsia="uk-UA"/>
        </w:rPr>
        <w:fldChar w:fldCharType="begin"/>
      </w:r>
      <w:r w:rsidRPr="00D64F20">
        <w:rPr>
          <w:rFonts w:ascii="Times New Roman" w:hAnsi="Times New Roman" w:cs="Times New Roman"/>
          <w:sz w:val="28"/>
          <w:szCs w:val="28"/>
          <w:lang w:val="ru-RU" w:eastAsia="uk-UA"/>
        </w:rPr>
        <w:instrText xml:space="preserve"> QUOTE </w:instrText>
      </w:r>
      <w:r w:rsidR="00CF5771">
        <w:pict>
          <v:shape id="_x0000_i1166" type="#_x0000_t75" style="width:63.75pt;height:12pt">
            <v:imagedata r:id="rId229" o:title="" chromakey="white"/>
          </v:shape>
        </w:pict>
      </w:r>
      <w:r w:rsidRPr="00D64F20">
        <w:rPr>
          <w:rFonts w:ascii="Times New Roman" w:hAnsi="Times New Roman" w:cs="Times New Roman"/>
          <w:sz w:val="28"/>
          <w:szCs w:val="28"/>
          <w:lang w:val="ru-RU" w:eastAsia="uk-UA"/>
        </w:rPr>
        <w:instrText xml:space="preserve"> </w:instrText>
      </w:r>
      <w:r w:rsidR="006F6159" w:rsidRPr="00D64F20">
        <w:rPr>
          <w:rFonts w:ascii="Times New Roman" w:hAnsi="Times New Roman" w:cs="Times New Roman"/>
          <w:sz w:val="28"/>
          <w:szCs w:val="28"/>
          <w:lang w:val="ru-RU" w:eastAsia="uk-UA"/>
        </w:rPr>
        <w:fldChar w:fldCharType="separate"/>
      </w:r>
      <w:r w:rsidR="0087305C" w:rsidRPr="00217F8F">
        <w:rPr>
          <w:position w:val="-12"/>
        </w:rPr>
        <w:object w:dxaOrig="1200" w:dyaOrig="380">
          <v:shape id="_x0000_i1167" type="#_x0000_t75" style="width:68.25pt;height:21pt" o:ole="">
            <v:imagedata r:id="rId230" o:title=""/>
          </v:shape>
          <o:OLEObject Type="Embed" ProgID="Equation.3" ShapeID="_x0000_i1167" DrawAspect="Content" ObjectID="_1550915041" r:id="rId231"/>
        </w:object>
      </w:r>
      <w:r w:rsidR="006F6159" w:rsidRPr="00D64F20">
        <w:rPr>
          <w:rFonts w:ascii="Times New Roman" w:hAnsi="Times New Roman" w:cs="Times New Roman"/>
          <w:sz w:val="28"/>
          <w:szCs w:val="28"/>
          <w:lang w:val="ru-RU" w:eastAsia="uk-UA"/>
        </w:rPr>
        <w:fldChar w:fldCharType="end"/>
      </w:r>
      <w:r>
        <w:rPr>
          <w:rFonts w:ascii="Times New Roman" w:hAnsi="Times New Roman" w:cs="Times New Roman"/>
          <w:sz w:val="28"/>
          <w:szCs w:val="28"/>
          <w:lang w:val="ru-RU" w:eastAsia="uk-UA"/>
        </w:rPr>
        <w:t>:</w:t>
      </w:r>
    </w:p>
    <w:p w:rsidR="00891265" w:rsidRDefault="00891265" w:rsidP="004215DD">
      <w:pPr>
        <w:spacing w:after="0"/>
        <w:ind w:firstLine="708"/>
        <w:jc w:val="both"/>
        <w:rPr>
          <w:rFonts w:ascii="Times New Roman" w:hAnsi="Times New Roman" w:cs="Times New Roman"/>
          <w:sz w:val="28"/>
          <w:szCs w:val="28"/>
          <w:lang w:val="ru-RU" w:eastAsia="uk-UA"/>
        </w:rPr>
      </w:pPr>
    </w:p>
    <w:tbl>
      <w:tblPr>
        <w:tblW w:w="0" w:type="auto"/>
        <w:tblLook w:val="04A0"/>
      </w:tblPr>
      <w:tblGrid>
        <w:gridCol w:w="9101"/>
        <w:gridCol w:w="753"/>
      </w:tblGrid>
      <w:tr w:rsidR="002E3A00" w:rsidRPr="00567803" w:rsidTr="00567803">
        <w:tc>
          <w:tcPr>
            <w:tcW w:w="9180" w:type="dxa"/>
            <w:shd w:val="clear" w:color="auto" w:fill="auto"/>
          </w:tcPr>
          <w:p w:rsidR="002E3A00" w:rsidRPr="00567803" w:rsidRDefault="0087305C" w:rsidP="00567803">
            <w:pPr>
              <w:spacing w:after="0"/>
              <w:jc w:val="center"/>
              <w:rPr>
                <w:rFonts w:ascii="Times New Roman" w:hAnsi="Times New Roman" w:cs="Times New Roman"/>
                <w:sz w:val="28"/>
                <w:szCs w:val="28"/>
                <w:lang w:val="ru-RU" w:eastAsia="uk-UA"/>
              </w:rPr>
            </w:pPr>
            <w:r w:rsidRPr="00567803">
              <w:rPr>
                <w:position w:val="-12"/>
              </w:rPr>
              <w:object w:dxaOrig="4340" w:dyaOrig="380">
                <v:shape id="_x0000_i1168" type="#_x0000_t75" style="width:251.25pt;height:21.75pt" o:ole="">
                  <v:imagedata r:id="rId232" o:title=""/>
                </v:shape>
                <o:OLEObject Type="Embed" ProgID="Equation.3" ShapeID="_x0000_i1168" DrawAspect="Content" ObjectID="_1550915042" r:id="rId233"/>
              </w:object>
            </w:r>
          </w:p>
        </w:tc>
        <w:tc>
          <w:tcPr>
            <w:tcW w:w="674" w:type="dxa"/>
            <w:shd w:val="clear" w:color="auto" w:fill="auto"/>
          </w:tcPr>
          <w:p w:rsidR="002E3A00" w:rsidRPr="00567803" w:rsidRDefault="002E3A00" w:rsidP="00567803">
            <w:pPr>
              <w:spacing w:after="0"/>
              <w:jc w:val="both"/>
              <w:rPr>
                <w:rFonts w:ascii="Times New Roman" w:hAnsi="Times New Roman" w:cs="Times New Roman"/>
                <w:sz w:val="28"/>
                <w:szCs w:val="28"/>
                <w:lang w:val="ru-RU" w:eastAsia="uk-UA"/>
              </w:rPr>
            </w:pPr>
            <w:r w:rsidRPr="00567803">
              <w:rPr>
                <w:rFonts w:ascii="Times New Roman" w:hAnsi="Times New Roman" w:cs="Times New Roman"/>
                <w:sz w:val="28"/>
                <w:szCs w:val="28"/>
                <w:lang w:eastAsia="uk-UA"/>
              </w:rPr>
              <w:t>(</w:t>
            </w:r>
            <w:r w:rsidR="00A5214B">
              <w:rPr>
                <w:rFonts w:ascii="Times New Roman" w:hAnsi="Times New Roman" w:cs="Times New Roman"/>
                <w:sz w:val="28"/>
                <w:szCs w:val="28"/>
                <w:lang w:eastAsia="uk-UA"/>
              </w:rPr>
              <w:t>4.</w:t>
            </w:r>
            <w:r w:rsidRPr="00567803">
              <w:rPr>
                <w:rFonts w:ascii="Times New Roman" w:hAnsi="Times New Roman" w:cs="Times New Roman"/>
                <w:sz w:val="28"/>
                <w:szCs w:val="28"/>
                <w:lang w:eastAsia="uk-UA"/>
              </w:rPr>
              <w:t>4)</w:t>
            </w:r>
          </w:p>
        </w:tc>
      </w:tr>
    </w:tbl>
    <w:p w:rsidR="002E3A00" w:rsidRDefault="002E3A00" w:rsidP="004215DD">
      <w:pPr>
        <w:spacing w:after="0"/>
        <w:ind w:firstLine="708"/>
        <w:jc w:val="both"/>
        <w:rPr>
          <w:rFonts w:ascii="Times New Roman" w:hAnsi="Times New Roman" w:cs="Times New Roman"/>
          <w:sz w:val="28"/>
          <w:szCs w:val="28"/>
          <w:lang w:val="ru-RU" w:eastAsia="uk-UA"/>
        </w:rPr>
      </w:pPr>
    </w:p>
    <w:p w:rsidR="00891265" w:rsidRDefault="00891265" w:rsidP="004215DD">
      <w:pPr>
        <w:spacing w:after="0"/>
        <w:ind w:firstLine="708"/>
        <w:jc w:val="both"/>
        <w:rPr>
          <w:rFonts w:ascii="Times New Roman" w:hAnsi="Times New Roman" w:cs="Times New Roman"/>
          <w:sz w:val="28"/>
          <w:szCs w:val="28"/>
          <w:lang w:val="ru-RU" w:eastAsia="uk-UA"/>
        </w:rPr>
      </w:pPr>
      <w:r>
        <w:rPr>
          <w:rFonts w:ascii="Times New Roman" w:hAnsi="Times New Roman" w:cs="Times New Roman"/>
          <w:sz w:val="28"/>
          <w:szCs w:val="28"/>
          <w:lang w:eastAsia="uk-UA"/>
        </w:rPr>
        <w:t>Відповідно до методу максимальної правдоподібності в якості оцінки невідомого параметра</w:t>
      </w:r>
      <w:r w:rsidR="0087305C">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задається таке значення</w:t>
      </w:r>
      <w:r w:rsidR="002E3A00">
        <w:rPr>
          <w:rFonts w:ascii="Times New Roman" w:hAnsi="Times New Roman" w:cs="Times New Roman"/>
          <w:sz w:val="28"/>
          <w:szCs w:val="28"/>
          <w:lang w:eastAsia="uk-UA"/>
        </w:rPr>
        <w:t xml:space="preserve"> </w:t>
      </w:r>
      <w:r w:rsidR="006F6159" w:rsidRPr="00D64F20">
        <w:rPr>
          <w:rFonts w:ascii="Times New Roman" w:hAnsi="Times New Roman" w:cs="Times New Roman"/>
          <w:sz w:val="28"/>
          <w:szCs w:val="28"/>
          <w:lang w:eastAsia="uk-UA"/>
        </w:rPr>
        <w:fldChar w:fldCharType="begin"/>
      </w:r>
      <w:r w:rsidRPr="00D64F20">
        <w:rPr>
          <w:rFonts w:ascii="Times New Roman" w:hAnsi="Times New Roman" w:cs="Times New Roman"/>
          <w:sz w:val="28"/>
          <w:szCs w:val="28"/>
          <w:lang w:eastAsia="uk-UA"/>
        </w:rPr>
        <w:instrText xml:space="preserve"> QUOTE </w:instrText>
      </w:r>
      <w:r w:rsidR="00CF5771">
        <w:pict>
          <v:shape id="_x0000_i1169" type="#_x0000_t75" style="width:84pt;height:14.25pt">
            <v:imagedata r:id="rId234" o:title="" chromakey="white"/>
          </v:shape>
        </w:pict>
      </w:r>
      <w:r w:rsidRPr="00D64F20">
        <w:rPr>
          <w:rFonts w:ascii="Times New Roman" w:hAnsi="Times New Roman" w:cs="Times New Roman"/>
          <w:sz w:val="28"/>
          <w:szCs w:val="28"/>
          <w:lang w:eastAsia="uk-UA"/>
        </w:rPr>
        <w:instrText xml:space="preserve"> </w:instrText>
      </w:r>
      <w:r w:rsidR="006F6159" w:rsidRPr="00D64F20">
        <w:rPr>
          <w:rFonts w:ascii="Times New Roman" w:hAnsi="Times New Roman" w:cs="Times New Roman"/>
          <w:sz w:val="28"/>
          <w:szCs w:val="28"/>
          <w:lang w:eastAsia="uk-UA"/>
        </w:rPr>
        <w:fldChar w:fldCharType="separate"/>
      </w:r>
      <w:r w:rsidR="0087305C" w:rsidRPr="00217F8F">
        <w:rPr>
          <w:position w:val="-12"/>
        </w:rPr>
        <w:object w:dxaOrig="1680" w:dyaOrig="380">
          <v:shape id="_x0000_i1170" type="#_x0000_t75" style="width:94.5pt;height:21pt" o:ole="">
            <v:imagedata r:id="rId235" o:title=""/>
          </v:shape>
          <o:OLEObject Type="Embed" ProgID="Equation.3" ShapeID="_x0000_i1170" DrawAspect="Content" ObjectID="_1550915043" r:id="rId236"/>
        </w:object>
      </w:r>
      <w:r w:rsidR="006F6159" w:rsidRPr="00D64F20">
        <w:rPr>
          <w:rFonts w:ascii="Times New Roman" w:hAnsi="Times New Roman" w:cs="Times New Roman"/>
          <w:sz w:val="28"/>
          <w:szCs w:val="28"/>
          <w:lang w:eastAsia="uk-UA"/>
        </w:rPr>
        <w:fldChar w:fldCharType="end"/>
      </w:r>
      <w:r>
        <w:rPr>
          <w:rFonts w:ascii="Times New Roman" w:hAnsi="Times New Roman" w:cs="Times New Roman"/>
          <w:sz w:val="28"/>
          <w:szCs w:val="28"/>
          <w:lang w:eastAsia="uk-UA"/>
        </w:rPr>
        <w:t xml:space="preserve">, що максимізує значення функції правдоподібності </w:t>
      </w:r>
      <w:r>
        <w:rPr>
          <w:rFonts w:ascii="Times New Roman" w:hAnsi="Times New Roman" w:cs="Times New Roman"/>
          <w:i/>
          <w:iCs/>
          <w:sz w:val="28"/>
          <w:szCs w:val="28"/>
          <w:lang w:val="en-US" w:eastAsia="uk-UA"/>
        </w:rPr>
        <w:t>L</w:t>
      </w:r>
      <w:r w:rsidR="002E3A00">
        <w:rPr>
          <w:rFonts w:ascii="Times New Roman" w:hAnsi="Times New Roman" w:cs="Times New Roman"/>
          <w:i/>
          <w:iCs/>
          <w:sz w:val="28"/>
          <w:szCs w:val="28"/>
          <w:lang w:eastAsia="uk-UA"/>
        </w:rPr>
        <w:t xml:space="preserve"> </w:t>
      </w:r>
      <w:r>
        <w:rPr>
          <w:rFonts w:ascii="Times New Roman" w:hAnsi="Times New Roman" w:cs="Times New Roman"/>
          <w:sz w:val="28"/>
          <w:szCs w:val="28"/>
          <w:lang w:eastAsia="uk-UA"/>
        </w:rPr>
        <w:t>на вибірці:</w:t>
      </w:r>
    </w:p>
    <w:p w:rsidR="00891265" w:rsidRDefault="00891265" w:rsidP="004215DD">
      <w:pPr>
        <w:spacing w:after="0"/>
        <w:ind w:firstLine="708"/>
        <w:jc w:val="both"/>
        <w:rPr>
          <w:rFonts w:ascii="Times New Roman" w:hAnsi="Times New Roman" w:cs="Times New Roman"/>
          <w:sz w:val="28"/>
          <w:szCs w:val="28"/>
          <w:lang w:val="ru-RU" w:eastAsia="uk-UA"/>
        </w:rPr>
      </w:pPr>
    </w:p>
    <w:p w:rsidR="00891265" w:rsidRDefault="006F6159" w:rsidP="004215DD">
      <w:pPr>
        <w:spacing w:after="0"/>
        <w:ind w:firstLine="708"/>
        <w:jc w:val="center"/>
        <w:rPr>
          <w:rFonts w:ascii="Times New Roman" w:hAnsi="Times New Roman" w:cs="Times New Roman"/>
          <w:sz w:val="28"/>
          <w:szCs w:val="28"/>
          <w:lang w:val="ru-RU" w:eastAsia="uk-UA"/>
        </w:rPr>
      </w:pPr>
      <w:r w:rsidRPr="00D64F20">
        <w:rPr>
          <w:lang w:val="ru-RU"/>
        </w:rPr>
        <w:lastRenderedPageBreak/>
        <w:fldChar w:fldCharType="begin"/>
      </w:r>
      <w:r w:rsidR="00891265" w:rsidRPr="00D64F20">
        <w:rPr>
          <w:lang w:val="ru-RU"/>
        </w:rPr>
        <w:instrText xml:space="preserve"> QUOTE </w:instrText>
      </w:r>
      <w:r w:rsidR="00CF5771">
        <w:pict>
          <v:shape id="_x0000_i1171" type="#_x0000_t75" style="width:225pt;height:33.75pt">
            <v:imagedata r:id="rId237" o:title="" chromakey="white"/>
          </v:shape>
        </w:pict>
      </w:r>
      <w:r w:rsidR="00891265" w:rsidRPr="00D64F20">
        <w:rPr>
          <w:lang w:val="ru-RU"/>
        </w:rPr>
        <w:instrText xml:space="preserve"> </w:instrText>
      </w:r>
      <w:r w:rsidRPr="00D64F20">
        <w:rPr>
          <w:lang w:val="ru-RU"/>
        </w:rPr>
        <w:fldChar w:fldCharType="separate"/>
      </w:r>
      <w:r w:rsidR="0087305C" w:rsidRPr="00AD12B1">
        <w:rPr>
          <w:position w:val="-28"/>
        </w:rPr>
        <w:object w:dxaOrig="5600" w:dyaOrig="700">
          <v:shape id="_x0000_i1172" type="#_x0000_t75" style="width:291.75pt;height:36.75pt" o:ole="">
            <v:imagedata r:id="rId238" o:title=""/>
          </v:shape>
          <o:OLEObject Type="Embed" ProgID="Equation.3" ShapeID="_x0000_i1172" DrawAspect="Content" ObjectID="_1550915044" r:id="rId239"/>
        </w:object>
      </w:r>
      <w:r w:rsidRPr="00D64F20">
        <w:rPr>
          <w:lang w:val="ru-RU"/>
        </w:rPr>
        <w:fldChar w:fldCharType="end"/>
      </w:r>
      <w:r w:rsidR="00891265">
        <w:rPr>
          <w:lang w:val="ru-RU"/>
        </w:rPr>
        <w:t>.</w:t>
      </w:r>
    </w:p>
    <w:p w:rsidR="00891265" w:rsidRDefault="00891265" w:rsidP="004215DD">
      <w:pPr>
        <w:spacing w:after="0"/>
        <w:ind w:firstLine="708"/>
        <w:jc w:val="both"/>
        <w:rPr>
          <w:rFonts w:ascii="Times New Roman" w:hAnsi="Times New Roman" w:cs="Times New Roman"/>
          <w:sz w:val="28"/>
          <w:szCs w:val="28"/>
          <w:lang w:val="ru-RU" w:eastAsia="uk-UA"/>
        </w:rPr>
      </w:pPr>
    </w:p>
    <w:p w:rsidR="00891265" w:rsidRDefault="00891265" w:rsidP="004215DD">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Максимізація функції правдоподібності еквівалентна максимізації її логарифма:</w:t>
      </w:r>
    </w:p>
    <w:p w:rsidR="0087305C" w:rsidRDefault="0087305C" w:rsidP="004215DD">
      <w:pPr>
        <w:spacing w:after="0"/>
        <w:ind w:firstLine="708"/>
        <w:jc w:val="both"/>
        <w:rPr>
          <w:rFonts w:ascii="Times New Roman" w:hAnsi="Times New Roman" w:cs="Times New Roman"/>
          <w:sz w:val="28"/>
          <w:szCs w:val="28"/>
          <w:lang w:val="ru-RU" w:eastAsia="uk-UA"/>
        </w:rPr>
      </w:pPr>
    </w:p>
    <w:p w:rsidR="00891265" w:rsidRDefault="006F6159" w:rsidP="004215DD">
      <w:pPr>
        <w:spacing w:after="0"/>
        <w:ind w:firstLine="708"/>
        <w:jc w:val="center"/>
        <w:rPr>
          <w:lang w:val="ru-RU"/>
        </w:rPr>
      </w:pPr>
      <w:r w:rsidRPr="00D64F20">
        <w:rPr>
          <w:lang w:val="ru-RU"/>
        </w:rPr>
        <w:fldChar w:fldCharType="begin"/>
      </w:r>
      <w:r w:rsidR="00891265" w:rsidRPr="00D64F20">
        <w:rPr>
          <w:lang w:val="ru-RU"/>
        </w:rPr>
        <w:instrText xml:space="preserve"> QUOTE </w:instrText>
      </w:r>
      <w:r w:rsidR="00CF5771">
        <w:pict>
          <v:shape id="_x0000_i1173" type="#_x0000_t75" style="width:177pt;height:33.75pt">
            <v:imagedata r:id="rId240" o:title="" chromakey="white"/>
          </v:shape>
        </w:pict>
      </w:r>
      <w:r w:rsidR="00891265" w:rsidRPr="00D64F20">
        <w:rPr>
          <w:lang w:val="ru-RU"/>
        </w:rPr>
        <w:instrText xml:space="preserve"> </w:instrText>
      </w:r>
      <w:r w:rsidRPr="00D64F20">
        <w:rPr>
          <w:lang w:val="ru-RU"/>
        </w:rPr>
        <w:fldChar w:fldCharType="separate"/>
      </w:r>
      <w:r w:rsidR="0087305C" w:rsidRPr="00AD12B1">
        <w:rPr>
          <w:position w:val="-28"/>
        </w:rPr>
        <w:object w:dxaOrig="4099" w:dyaOrig="700">
          <v:shape id="_x0000_i1174" type="#_x0000_t75" style="width:220.5pt;height:38.25pt" o:ole="">
            <v:imagedata r:id="rId241" o:title=""/>
          </v:shape>
          <o:OLEObject Type="Embed" ProgID="Equation.3" ShapeID="_x0000_i1174" DrawAspect="Content" ObjectID="_1550915045" r:id="rId242"/>
        </w:object>
      </w:r>
      <w:r w:rsidRPr="00D64F20">
        <w:rPr>
          <w:lang w:val="ru-RU"/>
        </w:rPr>
        <w:fldChar w:fldCharType="end"/>
      </w:r>
      <w:r w:rsidR="00891265">
        <w:rPr>
          <w:lang w:val="ru-RU"/>
        </w:rPr>
        <w:t>,</w:t>
      </w:r>
    </w:p>
    <w:tbl>
      <w:tblPr>
        <w:tblW w:w="0" w:type="auto"/>
        <w:tblLook w:val="04A0"/>
      </w:tblPr>
      <w:tblGrid>
        <w:gridCol w:w="9101"/>
        <w:gridCol w:w="753"/>
      </w:tblGrid>
      <w:tr w:rsidR="00815E37" w:rsidRPr="00567803" w:rsidTr="00567803">
        <w:tc>
          <w:tcPr>
            <w:tcW w:w="9180" w:type="dxa"/>
            <w:shd w:val="clear" w:color="auto" w:fill="auto"/>
          </w:tcPr>
          <w:p w:rsidR="00815E37" w:rsidRPr="00567803" w:rsidRDefault="0087305C" w:rsidP="00567803">
            <w:pPr>
              <w:spacing w:after="0"/>
              <w:jc w:val="center"/>
              <w:rPr>
                <w:rFonts w:ascii="Times New Roman" w:hAnsi="Times New Roman" w:cs="Times New Roman"/>
                <w:sz w:val="28"/>
                <w:szCs w:val="28"/>
                <w:lang w:val="ru-RU" w:eastAsia="uk-UA"/>
              </w:rPr>
            </w:pPr>
            <w:r w:rsidRPr="00567803">
              <w:rPr>
                <w:position w:val="-28"/>
              </w:rPr>
              <w:object w:dxaOrig="6540" w:dyaOrig="700">
                <v:shape id="_x0000_i1175" type="#_x0000_t75" style="width:362.25pt;height:39pt" o:ole="">
                  <v:imagedata r:id="rId243" o:title=""/>
                </v:shape>
                <o:OLEObject Type="Embed" ProgID="Equation.3" ShapeID="_x0000_i1175" DrawAspect="Content" ObjectID="_1550915046" r:id="rId244"/>
              </w:object>
            </w:r>
            <w:r w:rsidR="00815E37">
              <w:t>.</w:t>
            </w:r>
          </w:p>
        </w:tc>
        <w:tc>
          <w:tcPr>
            <w:tcW w:w="674" w:type="dxa"/>
            <w:shd w:val="clear" w:color="auto" w:fill="auto"/>
          </w:tcPr>
          <w:p w:rsidR="00815E37" w:rsidRPr="00567803" w:rsidRDefault="00815E37" w:rsidP="00567803">
            <w:pPr>
              <w:spacing w:after="0"/>
              <w:jc w:val="center"/>
              <w:rPr>
                <w:rFonts w:ascii="Times New Roman" w:hAnsi="Times New Roman" w:cs="Times New Roman"/>
                <w:sz w:val="28"/>
                <w:szCs w:val="28"/>
                <w:lang w:val="ru-RU" w:eastAsia="uk-UA"/>
              </w:rPr>
            </w:pPr>
            <w:r w:rsidRPr="00567803">
              <w:rPr>
                <w:rFonts w:ascii="Times New Roman" w:hAnsi="Times New Roman" w:cs="Times New Roman"/>
                <w:sz w:val="28"/>
                <w:szCs w:val="28"/>
                <w:lang w:eastAsia="uk-UA"/>
              </w:rPr>
              <w:t>(</w:t>
            </w:r>
            <w:r w:rsidR="00A5214B">
              <w:rPr>
                <w:rFonts w:ascii="Times New Roman" w:hAnsi="Times New Roman" w:cs="Times New Roman"/>
                <w:sz w:val="28"/>
                <w:szCs w:val="28"/>
                <w:lang w:eastAsia="uk-UA"/>
              </w:rPr>
              <w:t>4.</w:t>
            </w:r>
            <w:r w:rsidRPr="00567803">
              <w:rPr>
                <w:rFonts w:ascii="Times New Roman" w:hAnsi="Times New Roman" w:cs="Times New Roman"/>
                <w:sz w:val="28"/>
                <w:szCs w:val="28"/>
                <w:lang w:eastAsia="uk-UA"/>
              </w:rPr>
              <w:t>5)</w:t>
            </w:r>
          </w:p>
        </w:tc>
      </w:tr>
    </w:tbl>
    <w:p w:rsidR="00891265" w:rsidRDefault="00891265" w:rsidP="004215DD">
      <w:pPr>
        <w:spacing w:after="0"/>
        <w:jc w:val="both"/>
        <w:rPr>
          <w:rFonts w:ascii="Times New Roman" w:hAnsi="Times New Roman" w:cs="Times New Roman"/>
          <w:sz w:val="24"/>
          <w:szCs w:val="24"/>
          <w:lang w:val="ru-RU"/>
        </w:rPr>
      </w:pPr>
    </w:p>
    <w:p w:rsidR="00891265" w:rsidRDefault="00891265" w:rsidP="0083360D">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Виконання </w:t>
      </w:r>
      <w:proofErr w:type="spellStart"/>
      <w:r>
        <w:rPr>
          <w:rFonts w:ascii="Times New Roman" w:hAnsi="Times New Roman" w:cs="Times New Roman"/>
          <w:b/>
          <w:bCs/>
          <w:sz w:val="28"/>
          <w:szCs w:val="28"/>
        </w:rPr>
        <w:t>комп</w:t>
      </w:r>
      <w:proofErr w:type="spellEnd"/>
      <w:r>
        <w:rPr>
          <w:rFonts w:ascii="Times New Roman" w:hAnsi="Times New Roman" w:cs="Times New Roman"/>
          <w:b/>
          <w:bCs/>
          <w:sz w:val="28"/>
          <w:szCs w:val="28"/>
          <w:lang w:val="ru-RU"/>
        </w:rPr>
        <w:t>’</w:t>
      </w:r>
      <w:proofErr w:type="spellStart"/>
      <w:r>
        <w:rPr>
          <w:rFonts w:ascii="Times New Roman" w:hAnsi="Times New Roman" w:cs="Times New Roman"/>
          <w:b/>
          <w:bCs/>
          <w:sz w:val="28"/>
          <w:szCs w:val="28"/>
        </w:rPr>
        <w:t>ютерного</w:t>
      </w:r>
      <w:proofErr w:type="spellEnd"/>
      <w:r>
        <w:rPr>
          <w:rFonts w:ascii="Times New Roman" w:hAnsi="Times New Roman" w:cs="Times New Roman"/>
          <w:b/>
          <w:bCs/>
          <w:sz w:val="28"/>
          <w:szCs w:val="28"/>
        </w:rPr>
        <w:t xml:space="preserve"> практикуму</w:t>
      </w:r>
    </w:p>
    <w:p w:rsidR="00891265" w:rsidRDefault="00891265" w:rsidP="004215DD">
      <w:pPr>
        <w:pStyle w:val="ae"/>
        <w:numPr>
          <w:ilvl w:val="0"/>
          <w:numId w:val="8"/>
        </w:numPr>
        <w:spacing w:after="0"/>
        <w:jc w:val="both"/>
        <w:rPr>
          <w:rFonts w:ascii="Times New Roman" w:hAnsi="Times New Roman" w:cs="Times New Roman"/>
          <w:b/>
          <w:bCs/>
          <w:i/>
          <w:iCs/>
          <w:sz w:val="28"/>
          <w:szCs w:val="28"/>
          <w:lang w:val="ru-RU"/>
        </w:rPr>
      </w:pPr>
      <w:r>
        <w:rPr>
          <w:rFonts w:ascii="Times New Roman" w:hAnsi="Times New Roman" w:cs="Times New Roman"/>
          <w:b/>
          <w:bCs/>
          <w:i/>
          <w:iCs/>
          <w:sz w:val="28"/>
          <w:szCs w:val="28"/>
        </w:rPr>
        <w:t>Візуалізація</w:t>
      </w:r>
      <w:r>
        <w:rPr>
          <w:rFonts w:ascii="Times New Roman" w:hAnsi="Times New Roman" w:cs="Times New Roman"/>
          <w:b/>
          <w:bCs/>
          <w:i/>
          <w:iCs/>
          <w:sz w:val="28"/>
          <w:szCs w:val="28"/>
          <w:lang w:val="ru-RU"/>
        </w:rPr>
        <w:t>:</w:t>
      </w:r>
    </w:p>
    <w:p w:rsidR="00891265" w:rsidRDefault="00891265" w:rsidP="004215DD">
      <w:pPr>
        <w:pStyle w:val="ae"/>
        <w:numPr>
          <w:ilvl w:val="0"/>
          <w:numId w:val="9"/>
        </w:numPr>
        <w:spacing w:after="0"/>
        <w:ind w:left="993"/>
        <w:jc w:val="both"/>
        <w:rPr>
          <w:rFonts w:ascii="Times New Roman" w:hAnsi="Times New Roman" w:cs="Times New Roman"/>
          <w:sz w:val="28"/>
          <w:szCs w:val="28"/>
        </w:rPr>
      </w:pPr>
      <w:r>
        <w:rPr>
          <w:rFonts w:ascii="Times New Roman" w:hAnsi="Times New Roman" w:cs="Times New Roman"/>
          <w:sz w:val="28"/>
          <w:szCs w:val="28"/>
        </w:rPr>
        <w:t>проаналізувати</w:t>
      </w:r>
      <w:r>
        <w:rPr>
          <w:rFonts w:ascii="Times New Roman" w:hAnsi="Times New Roman" w:cs="Times New Roman"/>
          <w:sz w:val="28"/>
          <w:szCs w:val="28"/>
          <w:lang w:val="ru-RU"/>
        </w:rPr>
        <w:t xml:space="preserve"> структуру </w:t>
      </w:r>
      <w:r>
        <w:rPr>
          <w:rFonts w:ascii="Times New Roman" w:hAnsi="Times New Roman" w:cs="Times New Roman"/>
          <w:sz w:val="28"/>
          <w:szCs w:val="28"/>
        </w:rPr>
        <w:t>змінної</w:t>
      </w:r>
      <w:r w:rsidR="0087305C">
        <w:rPr>
          <w:rFonts w:ascii="Times New Roman" w:hAnsi="Times New Roman" w:cs="Times New Roman"/>
          <w:sz w:val="28"/>
          <w:szCs w:val="28"/>
        </w:rPr>
        <w:t xml:space="preserve"> </w:t>
      </w:r>
      <w:proofErr w:type="spellStart"/>
      <w:r>
        <w:rPr>
          <w:rFonts w:ascii="Times New Roman" w:hAnsi="Times New Roman" w:cs="Times New Roman"/>
          <w:i/>
          <w:iCs/>
          <w:sz w:val="28"/>
          <w:szCs w:val="28"/>
          <w:lang w:val="ru-RU"/>
        </w:rPr>
        <w:t>Тип</w:t>
      </w:r>
      <w:r w:rsidR="0087305C">
        <w:rPr>
          <w:rFonts w:ascii="Times New Roman" w:hAnsi="Times New Roman" w:cs="Times New Roman"/>
          <w:i/>
          <w:iCs/>
          <w:sz w:val="28"/>
          <w:szCs w:val="28"/>
          <w:lang w:val="ru-RU"/>
        </w:rPr>
        <w:t>і</w:t>
      </w:r>
      <w:r>
        <w:rPr>
          <w:rFonts w:ascii="Times New Roman" w:hAnsi="Times New Roman" w:cs="Times New Roman"/>
          <w:i/>
          <w:iCs/>
          <w:sz w:val="28"/>
          <w:szCs w:val="28"/>
          <w:lang w:val="ru-RU"/>
        </w:rPr>
        <w:t>зац</w:t>
      </w:r>
      <w:r w:rsidR="0087305C">
        <w:rPr>
          <w:rFonts w:ascii="Times New Roman" w:hAnsi="Times New Roman" w:cs="Times New Roman"/>
          <w:i/>
          <w:iCs/>
          <w:sz w:val="28"/>
          <w:szCs w:val="28"/>
          <w:lang w:val="ru-RU"/>
        </w:rPr>
        <w:t>і</w:t>
      </w:r>
      <w:r>
        <w:rPr>
          <w:rFonts w:ascii="Times New Roman" w:hAnsi="Times New Roman" w:cs="Times New Roman"/>
          <w:i/>
          <w:iCs/>
          <w:sz w:val="28"/>
          <w:szCs w:val="28"/>
          <w:lang w:val="ru-RU"/>
        </w:rPr>
        <w:t>я</w:t>
      </w:r>
      <w:proofErr w:type="spellEnd"/>
      <w:r>
        <w:rPr>
          <w:rFonts w:ascii="Times New Roman" w:hAnsi="Times New Roman" w:cs="Times New Roman"/>
          <w:i/>
          <w:iCs/>
          <w:sz w:val="28"/>
          <w:szCs w:val="28"/>
          <w:lang w:val="ru-RU"/>
        </w:rPr>
        <w:t xml:space="preserve"> </w:t>
      </w:r>
      <w:r>
        <w:rPr>
          <w:rFonts w:ascii="Times New Roman" w:hAnsi="Times New Roman" w:cs="Times New Roman"/>
          <w:i/>
          <w:iCs/>
          <w:sz w:val="28"/>
          <w:szCs w:val="28"/>
          <w:lang w:val="en-US"/>
        </w:rPr>
        <w:t>t</w:t>
      </w:r>
      <w:proofErr w:type="spellStart"/>
      <w:r>
        <w:rPr>
          <w:rFonts w:ascii="Times New Roman" w:hAnsi="Times New Roman" w:cs="Times New Roman"/>
          <w:i/>
          <w:iCs/>
          <w:sz w:val="28"/>
          <w:szCs w:val="28"/>
        </w:rPr>
        <w:t>-кл</w:t>
      </w:r>
      <w:r w:rsidR="0087305C">
        <w:rPr>
          <w:rFonts w:ascii="Times New Roman" w:hAnsi="Times New Roman" w:cs="Times New Roman"/>
          <w:i/>
          <w:iCs/>
          <w:sz w:val="28"/>
          <w:szCs w:val="28"/>
        </w:rPr>
        <w:t>ітин</w:t>
      </w:r>
      <w:proofErr w:type="spellEnd"/>
      <w:r>
        <w:rPr>
          <w:rFonts w:ascii="Times New Roman" w:hAnsi="Times New Roman" w:cs="Times New Roman"/>
          <w:sz w:val="28"/>
          <w:szCs w:val="28"/>
        </w:rPr>
        <w:t xml:space="preserve"> шляхом побудови гістограми. Зробити висновок щодо виду розподілу значень;</w:t>
      </w:r>
    </w:p>
    <w:p w:rsidR="00891265" w:rsidRDefault="00891265" w:rsidP="004215DD">
      <w:pPr>
        <w:pStyle w:val="ae"/>
        <w:numPr>
          <w:ilvl w:val="0"/>
          <w:numId w:val="9"/>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побудувати діаграму розсіювання залежності </w:t>
      </w:r>
      <w:r w:rsidRPr="0087305C">
        <w:rPr>
          <w:rFonts w:ascii="Times New Roman" w:hAnsi="Times New Roman" w:cs="Times New Roman"/>
          <w:i/>
          <w:iCs/>
          <w:sz w:val="28"/>
          <w:szCs w:val="28"/>
        </w:rPr>
        <w:t>Тип</w:t>
      </w:r>
      <w:r w:rsidR="0087305C" w:rsidRPr="0087305C">
        <w:rPr>
          <w:rFonts w:ascii="Times New Roman" w:hAnsi="Times New Roman" w:cs="Times New Roman"/>
          <w:i/>
          <w:iCs/>
          <w:sz w:val="28"/>
          <w:szCs w:val="28"/>
        </w:rPr>
        <w:t>і</w:t>
      </w:r>
      <w:r w:rsidRPr="0087305C">
        <w:rPr>
          <w:rFonts w:ascii="Times New Roman" w:hAnsi="Times New Roman" w:cs="Times New Roman"/>
          <w:i/>
          <w:iCs/>
          <w:sz w:val="28"/>
          <w:szCs w:val="28"/>
        </w:rPr>
        <w:t>зац</w:t>
      </w:r>
      <w:r w:rsidR="0087305C" w:rsidRPr="0087305C">
        <w:rPr>
          <w:rFonts w:ascii="Times New Roman" w:hAnsi="Times New Roman" w:cs="Times New Roman"/>
          <w:i/>
          <w:iCs/>
          <w:sz w:val="28"/>
          <w:szCs w:val="28"/>
        </w:rPr>
        <w:t>і</w:t>
      </w:r>
      <w:r w:rsidRPr="0087305C">
        <w:rPr>
          <w:rFonts w:ascii="Times New Roman" w:hAnsi="Times New Roman" w:cs="Times New Roman"/>
          <w:i/>
          <w:iCs/>
          <w:sz w:val="28"/>
          <w:szCs w:val="28"/>
        </w:rPr>
        <w:t xml:space="preserve">я </w:t>
      </w:r>
      <w:r>
        <w:rPr>
          <w:rFonts w:ascii="Times New Roman" w:hAnsi="Times New Roman" w:cs="Times New Roman"/>
          <w:i/>
          <w:iCs/>
          <w:sz w:val="28"/>
          <w:szCs w:val="28"/>
          <w:lang w:val="en-US"/>
        </w:rPr>
        <w:t>t</w:t>
      </w:r>
      <w:proofErr w:type="spellStart"/>
      <w:r>
        <w:rPr>
          <w:rFonts w:ascii="Times New Roman" w:hAnsi="Times New Roman" w:cs="Times New Roman"/>
          <w:i/>
          <w:iCs/>
          <w:sz w:val="28"/>
          <w:szCs w:val="28"/>
        </w:rPr>
        <w:t>-кл</w:t>
      </w:r>
      <w:r w:rsidR="0087305C">
        <w:rPr>
          <w:rFonts w:ascii="Times New Roman" w:hAnsi="Times New Roman" w:cs="Times New Roman"/>
          <w:i/>
          <w:iCs/>
          <w:sz w:val="28"/>
          <w:szCs w:val="28"/>
        </w:rPr>
        <w:t>ітин</w:t>
      </w:r>
      <w:proofErr w:type="spellEnd"/>
      <w:r>
        <w:rPr>
          <w:rFonts w:ascii="Times New Roman" w:hAnsi="Times New Roman" w:cs="Times New Roman"/>
          <w:sz w:val="28"/>
          <w:szCs w:val="28"/>
        </w:rPr>
        <w:t xml:space="preserve"> від групи.</w:t>
      </w:r>
    </w:p>
    <w:p w:rsidR="00891265" w:rsidRDefault="00891265" w:rsidP="004215DD">
      <w:pPr>
        <w:pStyle w:val="ae"/>
        <w:numPr>
          <w:ilvl w:val="0"/>
          <w:numId w:val="8"/>
        </w:numPr>
        <w:spacing w:after="0"/>
        <w:jc w:val="both"/>
        <w:rPr>
          <w:rFonts w:ascii="Times New Roman" w:hAnsi="Times New Roman" w:cs="Times New Roman"/>
          <w:b/>
          <w:bCs/>
          <w:i/>
          <w:iCs/>
          <w:sz w:val="28"/>
          <w:szCs w:val="28"/>
          <w:lang w:val="ru-RU"/>
        </w:rPr>
      </w:pPr>
      <w:r>
        <w:rPr>
          <w:rFonts w:ascii="Times New Roman" w:hAnsi="Times New Roman" w:cs="Times New Roman"/>
          <w:b/>
          <w:bCs/>
          <w:i/>
          <w:iCs/>
          <w:sz w:val="28"/>
          <w:szCs w:val="28"/>
        </w:rPr>
        <w:t>Побудова моделі.</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Вибрати з меню </w:t>
      </w:r>
      <w:r>
        <w:rPr>
          <w:rFonts w:ascii="Times New Roman" w:hAnsi="Times New Roman" w:cs="Times New Roman"/>
          <w:i/>
          <w:iCs/>
          <w:sz w:val="28"/>
          <w:szCs w:val="28"/>
        </w:rPr>
        <w:t>Анал</w:t>
      </w:r>
      <w:r w:rsidR="0087305C">
        <w:rPr>
          <w:rFonts w:ascii="Times New Roman" w:hAnsi="Times New Roman" w:cs="Times New Roman"/>
          <w:i/>
          <w:iCs/>
          <w:sz w:val="28"/>
          <w:szCs w:val="28"/>
        </w:rPr>
        <w:t>і</w:t>
      </w:r>
      <w:r>
        <w:rPr>
          <w:rFonts w:ascii="Times New Roman" w:hAnsi="Times New Roman" w:cs="Times New Roman"/>
          <w:i/>
          <w:iCs/>
          <w:sz w:val="28"/>
          <w:szCs w:val="28"/>
        </w:rPr>
        <w:t xml:space="preserve">з </w:t>
      </w:r>
      <w:r>
        <w:rPr>
          <w:rFonts w:ascii="Symbol" w:hAnsi="Symbol" w:cs="Symbol"/>
          <w:i/>
          <w:iCs/>
          <w:sz w:val="28"/>
          <w:szCs w:val="28"/>
        </w:rPr>
        <w:t></w:t>
      </w:r>
      <w:r>
        <w:rPr>
          <w:rFonts w:ascii="Times New Roman" w:hAnsi="Times New Roman" w:cs="Times New Roman"/>
          <w:i/>
          <w:iCs/>
          <w:sz w:val="28"/>
          <w:szCs w:val="28"/>
        </w:rPr>
        <w:t xml:space="preserve"> Регрес</w:t>
      </w:r>
      <w:r w:rsidR="0087305C">
        <w:rPr>
          <w:rFonts w:ascii="Times New Roman" w:hAnsi="Times New Roman" w:cs="Times New Roman"/>
          <w:i/>
          <w:iCs/>
          <w:sz w:val="28"/>
          <w:szCs w:val="28"/>
        </w:rPr>
        <w:t>і</w:t>
      </w:r>
      <w:r>
        <w:rPr>
          <w:rFonts w:ascii="Times New Roman" w:hAnsi="Times New Roman" w:cs="Times New Roman"/>
          <w:i/>
          <w:iCs/>
          <w:sz w:val="28"/>
          <w:szCs w:val="28"/>
        </w:rPr>
        <w:t xml:space="preserve">я </w:t>
      </w:r>
      <w:r>
        <w:rPr>
          <w:rFonts w:ascii="Symbol" w:hAnsi="Symbol" w:cs="Symbol"/>
          <w:i/>
          <w:iCs/>
          <w:sz w:val="28"/>
          <w:szCs w:val="28"/>
        </w:rPr>
        <w:t></w:t>
      </w:r>
      <w:r>
        <w:rPr>
          <w:rFonts w:ascii="Times New Roman" w:hAnsi="Times New Roman" w:cs="Times New Roman"/>
          <w:i/>
          <w:iCs/>
          <w:sz w:val="28"/>
          <w:szCs w:val="28"/>
        </w:rPr>
        <w:t xml:space="preserve"> Лог</w:t>
      </w:r>
      <w:r w:rsidR="0087305C">
        <w:rPr>
          <w:rFonts w:ascii="Times New Roman" w:hAnsi="Times New Roman" w:cs="Times New Roman"/>
          <w:i/>
          <w:iCs/>
          <w:sz w:val="28"/>
          <w:szCs w:val="28"/>
        </w:rPr>
        <w:t>і</w:t>
      </w:r>
      <w:r>
        <w:rPr>
          <w:rFonts w:ascii="Times New Roman" w:hAnsi="Times New Roman" w:cs="Times New Roman"/>
          <w:i/>
          <w:iCs/>
          <w:sz w:val="28"/>
          <w:szCs w:val="28"/>
        </w:rPr>
        <w:t>стич</w:t>
      </w:r>
      <w:r w:rsidR="0087305C">
        <w:rPr>
          <w:rFonts w:ascii="Times New Roman" w:hAnsi="Times New Roman" w:cs="Times New Roman"/>
          <w:i/>
          <w:iCs/>
          <w:sz w:val="28"/>
          <w:szCs w:val="28"/>
        </w:rPr>
        <w:t>на</w:t>
      </w:r>
      <w:r>
        <w:rPr>
          <w:rFonts w:ascii="Times New Roman" w:hAnsi="Times New Roman" w:cs="Times New Roman"/>
          <w:sz w:val="28"/>
          <w:szCs w:val="28"/>
        </w:rPr>
        <w:t xml:space="preserve">. </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Помістити змінну </w:t>
      </w:r>
      <w:proofErr w:type="spellStart"/>
      <w:r>
        <w:rPr>
          <w:rFonts w:ascii="Times New Roman" w:hAnsi="Times New Roman" w:cs="Times New Roman"/>
          <w:i/>
          <w:iCs/>
          <w:color w:val="000000"/>
          <w:spacing w:val="1"/>
          <w:sz w:val="28"/>
          <w:szCs w:val="28"/>
          <w:lang w:val="ru-RU"/>
        </w:rPr>
        <w:t>gruppe</w:t>
      </w:r>
      <w:proofErr w:type="spellEnd"/>
      <w:r w:rsidR="00F82E08" w:rsidRPr="00F82E08">
        <w:rPr>
          <w:rFonts w:ascii="Times New Roman" w:hAnsi="Times New Roman" w:cs="Times New Roman"/>
          <w:i/>
          <w:iCs/>
          <w:color w:val="000000"/>
          <w:spacing w:val="1"/>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группа</w:t>
      </w:r>
      <w:proofErr w:type="spellEnd"/>
      <w:r>
        <w:rPr>
          <w:rFonts w:ascii="Times New Roman" w:hAnsi="Times New Roman" w:cs="Times New Roman"/>
          <w:sz w:val="28"/>
          <w:szCs w:val="28"/>
        </w:rPr>
        <w:t>), яка містить інформацію про приналежність до однієї чи другої групи (хвори</w:t>
      </w:r>
      <w:r w:rsidR="0087305C">
        <w:rPr>
          <w:rFonts w:ascii="Times New Roman" w:hAnsi="Times New Roman" w:cs="Times New Roman"/>
          <w:sz w:val="28"/>
          <w:szCs w:val="28"/>
        </w:rPr>
        <w:t>й</w:t>
      </w:r>
      <w:r>
        <w:rPr>
          <w:rFonts w:ascii="Times New Roman" w:hAnsi="Times New Roman" w:cs="Times New Roman"/>
          <w:sz w:val="28"/>
          <w:szCs w:val="28"/>
        </w:rPr>
        <w:t xml:space="preserve"> або здорови</w:t>
      </w:r>
      <w:r w:rsidR="0087305C">
        <w:rPr>
          <w:rFonts w:ascii="Times New Roman" w:hAnsi="Times New Roman" w:cs="Times New Roman"/>
          <w:sz w:val="28"/>
          <w:szCs w:val="28"/>
        </w:rPr>
        <w:t>й</w:t>
      </w:r>
      <w:r>
        <w:rPr>
          <w:rFonts w:ascii="Times New Roman" w:hAnsi="Times New Roman" w:cs="Times New Roman"/>
          <w:sz w:val="28"/>
          <w:szCs w:val="28"/>
        </w:rPr>
        <w:t xml:space="preserve">), в поле для залежних змінних. В поле </w:t>
      </w:r>
      <w:proofErr w:type="spellStart"/>
      <w:r>
        <w:rPr>
          <w:rFonts w:ascii="Times New Roman" w:hAnsi="Times New Roman" w:cs="Times New Roman"/>
          <w:i/>
          <w:iCs/>
          <w:sz w:val="28"/>
          <w:szCs w:val="28"/>
        </w:rPr>
        <w:t>Ковар</w:t>
      </w:r>
      <w:r w:rsidR="0087305C">
        <w:rPr>
          <w:rFonts w:ascii="Times New Roman" w:hAnsi="Times New Roman" w:cs="Times New Roman"/>
          <w:i/>
          <w:iCs/>
          <w:sz w:val="28"/>
          <w:szCs w:val="28"/>
        </w:rPr>
        <w:t>і</w:t>
      </w:r>
      <w:r>
        <w:rPr>
          <w:rFonts w:ascii="Times New Roman" w:hAnsi="Times New Roman" w:cs="Times New Roman"/>
          <w:i/>
          <w:iCs/>
          <w:sz w:val="28"/>
          <w:szCs w:val="28"/>
        </w:rPr>
        <w:t>ат</w:t>
      </w:r>
      <w:proofErr w:type="spellEnd"/>
      <w:r>
        <w:rPr>
          <w:rFonts w:ascii="Times New Roman" w:hAnsi="Times New Roman" w:cs="Times New Roman"/>
          <w:sz w:val="28"/>
          <w:szCs w:val="28"/>
        </w:rPr>
        <w:t xml:space="preserve"> – помістити змінну </w:t>
      </w:r>
      <w:proofErr w:type="spellStart"/>
      <w:r>
        <w:rPr>
          <w:rFonts w:ascii="Times New Roman" w:hAnsi="Times New Roman" w:cs="Times New Roman"/>
          <w:i/>
          <w:iCs/>
          <w:color w:val="000000"/>
          <w:spacing w:val="1"/>
          <w:sz w:val="28"/>
          <w:szCs w:val="28"/>
          <w:lang w:val="ru-RU"/>
        </w:rPr>
        <w:t>tzell</w:t>
      </w:r>
      <w:proofErr w:type="spellEnd"/>
      <w:r>
        <w:rPr>
          <w:rFonts w:ascii="Times New Roman" w:hAnsi="Times New Roman" w:cs="Times New Roman"/>
          <w:sz w:val="28"/>
          <w:szCs w:val="28"/>
        </w:rPr>
        <w:t>.</w:t>
      </w:r>
    </w:p>
    <w:p w:rsidR="00A5214B" w:rsidRDefault="00A5214B" w:rsidP="004215DD">
      <w:pPr>
        <w:spacing w:after="0"/>
        <w:ind w:firstLine="708"/>
        <w:jc w:val="both"/>
        <w:rPr>
          <w:rFonts w:ascii="Times New Roman" w:hAnsi="Times New Roman" w:cs="Times New Roman"/>
          <w:sz w:val="28"/>
          <w:szCs w:val="28"/>
        </w:rPr>
      </w:pPr>
    </w:p>
    <w:p w:rsidR="00891265" w:rsidRDefault="00CF5771" w:rsidP="004215DD">
      <w:pPr>
        <w:spacing w:after="0"/>
        <w:jc w:val="center"/>
        <w:rPr>
          <w:rFonts w:ascii="Times New Roman" w:hAnsi="Times New Roman" w:cs="Times New Roman"/>
          <w:sz w:val="28"/>
          <w:szCs w:val="28"/>
        </w:rPr>
      </w:pPr>
      <w:r w:rsidRPr="006F6159">
        <w:rPr>
          <w:noProof/>
          <w:lang w:val="ru-RU" w:eastAsia="ru-RU"/>
        </w:rPr>
        <w:pict>
          <v:shape id="Рисунок 26" o:spid="_x0000_i1176" type="#_x0000_t75" style="width:333.75pt;height:194.25pt;visibility:visible">
            <v:imagedata r:id="rId245" o:title=""/>
          </v:shape>
        </w:pict>
      </w:r>
    </w:p>
    <w:p w:rsidR="00891265" w:rsidRDefault="00891265" w:rsidP="004215DD">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 </w:t>
      </w:r>
      <w:r w:rsidR="00A5214B">
        <w:rPr>
          <w:rFonts w:ascii="Times New Roman" w:hAnsi="Times New Roman" w:cs="Times New Roman"/>
          <w:sz w:val="28"/>
          <w:szCs w:val="28"/>
        </w:rPr>
        <w:t>4.</w:t>
      </w:r>
      <w:r>
        <w:rPr>
          <w:rFonts w:ascii="Times New Roman" w:hAnsi="Times New Roman" w:cs="Times New Roman"/>
          <w:sz w:val="28"/>
          <w:szCs w:val="28"/>
        </w:rPr>
        <w:t>1. Діалогове вікно «Логістична регресія»</w:t>
      </w:r>
      <w:r w:rsidR="00A5214B">
        <w:rPr>
          <w:rFonts w:ascii="Times New Roman" w:hAnsi="Times New Roman" w:cs="Times New Roman"/>
          <w:sz w:val="28"/>
          <w:szCs w:val="28"/>
        </w:rPr>
        <w:t>.</w:t>
      </w:r>
    </w:p>
    <w:p w:rsidR="00891265" w:rsidRDefault="00891265" w:rsidP="004215DD">
      <w:pPr>
        <w:spacing w:after="0"/>
        <w:ind w:firstLine="708"/>
        <w:jc w:val="both"/>
        <w:rPr>
          <w:rFonts w:ascii="Times New Roman" w:hAnsi="Times New Roman" w:cs="Times New Roman"/>
          <w:sz w:val="28"/>
          <w:szCs w:val="28"/>
        </w:rPr>
      </w:pPr>
    </w:p>
    <w:p w:rsidR="00AD734D" w:rsidRDefault="00F82E08" w:rsidP="00F82E08">
      <w:pPr>
        <w:spacing w:after="0"/>
        <w:ind w:firstLine="708"/>
        <w:jc w:val="both"/>
        <w:rPr>
          <w:rFonts w:ascii="Times New Roman" w:hAnsi="Times New Roman" w:cs="Times New Roman"/>
          <w:sz w:val="28"/>
          <w:szCs w:val="28"/>
        </w:rPr>
      </w:pPr>
      <w:r w:rsidRPr="00F82E08">
        <w:rPr>
          <w:rFonts w:ascii="Times New Roman" w:hAnsi="Times New Roman" w:cs="Times New Roman"/>
          <w:sz w:val="28"/>
          <w:szCs w:val="28"/>
        </w:rPr>
        <w:t xml:space="preserve">В якості методу використання змінних у розрахунках попередньо встановлено метод </w:t>
      </w:r>
      <w:proofErr w:type="spellStart"/>
      <w:r w:rsidRPr="00F82E08">
        <w:rPr>
          <w:rFonts w:ascii="Times New Roman" w:hAnsi="Times New Roman" w:cs="Times New Roman"/>
          <w:i/>
          <w:iCs/>
          <w:sz w:val="28"/>
          <w:szCs w:val="28"/>
          <w:lang w:val="ru-RU"/>
        </w:rPr>
        <w:t>Enter</w:t>
      </w:r>
      <w:proofErr w:type="spellEnd"/>
      <w:r w:rsidRPr="00F82E08">
        <w:rPr>
          <w:rFonts w:ascii="Times New Roman" w:hAnsi="Times New Roman" w:cs="Times New Roman"/>
          <w:sz w:val="28"/>
          <w:szCs w:val="28"/>
        </w:rPr>
        <w:t xml:space="preserve"> </w:t>
      </w:r>
      <w:r w:rsidRPr="00F82E08">
        <w:rPr>
          <w:rFonts w:ascii="Times New Roman" w:hAnsi="Times New Roman" w:cs="Times New Roman"/>
          <w:i/>
          <w:sz w:val="28"/>
          <w:szCs w:val="28"/>
        </w:rPr>
        <w:t>(Включен</w:t>
      </w:r>
      <w:r w:rsidR="0087305C">
        <w:rPr>
          <w:rFonts w:ascii="Times New Roman" w:hAnsi="Times New Roman" w:cs="Times New Roman"/>
          <w:i/>
          <w:sz w:val="28"/>
          <w:szCs w:val="28"/>
        </w:rPr>
        <w:t>ня</w:t>
      </w:r>
      <w:r w:rsidRPr="00F82E08">
        <w:rPr>
          <w:rFonts w:ascii="Times New Roman" w:hAnsi="Times New Roman" w:cs="Times New Roman"/>
          <w:sz w:val="28"/>
          <w:szCs w:val="28"/>
        </w:rPr>
        <w:t xml:space="preserve">), в якому до розрахунків одночасно включаються всі змінні заявлені </w:t>
      </w:r>
      <w:proofErr w:type="spellStart"/>
      <w:r w:rsidRPr="00F82E08">
        <w:rPr>
          <w:rFonts w:ascii="Times New Roman" w:hAnsi="Times New Roman" w:cs="Times New Roman"/>
          <w:sz w:val="28"/>
          <w:szCs w:val="28"/>
        </w:rPr>
        <w:t>коваріатами</w:t>
      </w:r>
      <w:proofErr w:type="spellEnd"/>
      <w:r w:rsidRPr="00F82E08">
        <w:rPr>
          <w:rFonts w:ascii="Times New Roman" w:hAnsi="Times New Roman" w:cs="Times New Roman"/>
          <w:sz w:val="28"/>
          <w:szCs w:val="28"/>
        </w:rPr>
        <w:t xml:space="preserve">. Альтернативою тут може бути </w:t>
      </w:r>
      <w:r w:rsidRPr="00F82E08">
        <w:rPr>
          <w:rFonts w:ascii="Times New Roman" w:hAnsi="Times New Roman" w:cs="Times New Roman"/>
          <w:sz w:val="28"/>
          <w:szCs w:val="28"/>
        </w:rPr>
        <w:lastRenderedPageBreak/>
        <w:t xml:space="preserve">пряме та зворотне включення. У випадку, якщо наявний лише один </w:t>
      </w:r>
      <w:proofErr w:type="spellStart"/>
      <w:r w:rsidRPr="00F82E08">
        <w:rPr>
          <w:rFonts w:ascii="Times New Roman" w:hAnsi="Times New Roman" w:cs="Times New Roman"/>
          <w:sz w:val="28"/>
          <w:szCs w:val="28"/>
        </w:rPr>
        <w:t>коваріат</w:t>
      </w:r>
      <w:proofErr w:type="spellEnd"/>
      <w:r w:rsidRPr="00F82E08">
        <w:rPr>
          <w:rFonts w:ascii="Times New Roman" w:hAnsi="Times New Roman" w:cs="Times New Roman"/>
          <w:sz w:val="28"/>
          <w:szCs w:val="28"/>
        </w:rPr>
        <w:t>, як в прикладі, для розрахунків можна застосовувати попередньо встановлений</w:t>
      </w:r>
    </w:p>
    <w:p w:rsidR="00F82E08" w:rsidRPr="00F82E08" w:rsidRDefault="00F82E08" w:rsidP="00AD734D">
      <w:pPr>
        <w:spacing w:after="0"/>
        <w:jc w:val="both"/>
        <w:rPr>
          <w:rFonts w:ascii="Times New Roman" w:hAnsi="Times New Roman" w:cs="Times New Roman"/>
          <w:sz w:val="28"/>
          <w:szCs w:val="28"/>
        </w:rPr>
      </w:pPr>
      <w:r w:rsidRPr="00F82E08">
        <w:rPr>
          <w:rFonts w:ascii="Times New Roman" w:hAnsi="Times New Roman" w:cs="Times New Roman"/>
          <w:sz w:val="28"/>
          <w:szCs w:val="28"/>
        </w:rPr>
        <w:t xml:space="preserve">метод. </w:t>
      </w:r>
    </w:p>
    <w:p w:rsidR="00F82E08" w:rsidRPr="003B3989" w:rsidRDefault="00F82E08" w:rsidP="00F82E08">
      <w:pPr>
        <w:spacing w:after="0"/>
        <w:ind w:firstLine="708"/>
        <w:jc w:val="both"/>
        <w:rPr>
          <w:rFonts w:ascii="Times New Roman" w:hAnsi="Times New Roman" w:cs="Times New Roman"/>
          <w:sz w:val="28"/>
          <w:szCs w:val="28"/>
        </w:rPr>
      </w:pPr>
      <w:r w:rsidRPr="003B3989">
        <w:rPr>
          <w:rFonts w:ascii="Times New Roman" w:hAnsi="Times New Roman" w:cs="Times New Roman"/>
          <w:sz w:val="28"/>
          <w:szCs w:val="28"/>
        </w:rPr>
        <w:t xml:space="preserve">Поле </w:t>
      </w:r>
      <w:r w:rsidR="003B3989" w:rsidRPr="003B3989">
        <w:rPr>
          <w:rFonts w:ascii="Times New Roman" w:hAnsi="Times New Roman" w:cs="Times New Roman"/>
          <w:i/>
          <w:sz w:val="28"/>
          <w:szCs w:val="28"/>
        </w:rPr>
        <w:t>«Змінна відбору спостережень»</w:t>
      </w:r>
      <w:r w:rsidRPr="003B3989">
        <w:rPr>
          <w:rFonts w:ascii="Times New Roman" w:hAnsi="Times New Roman" w:cs="Times New Roman"/>
          <w:sz w:val="28"/>
          <w:szCs w:val="28"/>
          <w:lang w:val="ru-RU"/>
        </w:rPr>
        <w:t xml:space="preserve"> </w:t>
      </w:r>
      <w:r w:rsidRPr="003B3989">
        <w:rPr>
          <w:rFonts w:ascii="Times New Roman" w:hAnsi="Times New Roman" w:cs="Times New Roman"/>
          <w:sz w:val="28"/>
          <w:szCs w:val="28"/>
        </w:rPr>
        <w:t>надає можливість відбору певних випадків для подальшого аналізу.</w:t>
      </w:r>
    </w:p>
    <w:p w:rsidR="00F82E08" w:rsidRPr="00F82E08" w:rsidRDefault="00F82E08" w:rsidP="00F82E08">
      <w:pPr>
        <w:spacing w:after="0"/>
        <w:ind w:firstLine="708"/>
        <w:jc w:val="both"/>
        <w:rPr>
          <w:rFonts w:ascii="Times New Roman" w:hAnsi="Times New Roman" w:cs="Times New Roman"/>
          <w:sz w:val="28"/>
          <w:szCs w:val="28"/>
        </w:rPr>
      </w:pPr>
      <w:r w:rsidRPr="003B3989">
        <w:rPr>
          <w:rFonts w:ascii="Times New Roman" w:hAnsi="Times New Roman" w:cs="Times New Roman"/>
          <w:sz w:val="28"/>
          <w:szCs w:val="28"/>
        </w:rPr>
        <w:t xml:space="preserve">Кнопку </w:t>
      </w:r>
      <w:proofErr w:type="spellStart"/>
      <w:r w:rsidRPr="003B3989">
        <w:rPr>
          <w:rFonts w:ascii="Times New Roman" w:hAnsi="Times New Roman" w:cs="Times New Roman"/>
          <w:i/>
          <w:iCs/>
          <w:sz w:val="28"/>
          <w:szCs w:val="28"/>
          <w:lang w:val="ru-RU"/>
        </w:rPr>
        <w:t>Categorical</w:t>
      </w:r>
      <w:proofErr w:type="spellEnd"/>
      <w:r w:rsidRPr="003B3989">
        <w:rPr>
          <w:rFonts w:ascii="Times New Roman" w:hAnsi="Times New Roman" w:cs="Times New Roman"/>
          <w:sz w:val="28"/>
          <w:szCs w:val="28"/>
          <w:lang w:val="ru-RU"/>
        </w:rPr>
        <w:t> </w:t>
      </w:r>
      <w:r w:rsidRPr="003B3989">
        <w:rPr>
          <w:rFonts w:ascii="Times New Roman" w:hAnsi="Times New Roman" w:cs="Times New Roman"/>
          <w:i/>
          <w:sz w:val="28"/>
          <w:szCs w:val="28"/>
        </w:rPr>
        <w:t>(Категор</w:t>
      </w:r>
      <w:r w:rsidR="003B3989">
        <w:rPr>
          <w:rFonts w:ascii="Times New Roman" w:hAnsi="Times New Roman" w:cs="Times New Roman"/>
          <w:i/>
          <w:sz w:val="28"/>
          <w:szCs w:val="28"/>
        </w:rPr>
        <w:t>і</w:t>
      </w:r>
      <w:r w:rsidRPr="003B3989">
        <w:rPr>
          <w:rFonts w:ascii="Times New Roman" w:hAnsi="Times New Roman" w:cs="Times New Roman"/>
          <w:i/>
          <w:sz w:val="28"/>
          <w:szCs w:val="28"/>
        </w:rPr>
        <w:t>альн</w:t>
      </w:r>
      <w:r w:rsidR="003B3989">
        <w:rPr>
          <w:rFonts w:ascii="Times New Roman" w:hAnsi="Times New Roman" w:cs="Times New Roman"/>
          <w:i/>
          <w:sz w:val="28"/>
          <w:szCs w:val="28"/>
        </w:rPr>
        <w:t>і</w:t>
      </w:r>
      <w:r w:rsidRPr="003B3989">
        <w:rPr>
          <w:rFonts w:ascii="Times New Roman" w:hAnsi="Times New Roman" w:cs="Times New Roman"/>
          <w:i/>
          <w:sz w:val="28"/>
          <w:szCs w:val="28"/>
        </w:rPr>
        <w:t>)</w:t>
      </w:r>
      <w:r w:rsidRPr="003B3989">
        <w:rPr>
          <w:rFonts w:ascii="Times New Roman" w:hAnsi="Times New Roman" w:cs="Times New Roman"/>
          <w:sz w:val="28"/>
          <w:szCs w:val="28"/>
        </w:rPr>
        <w:t xml:space="preserve"> можна</w:t>
      </w:r>
      <w:r w:rsidRPr="00F82E08">
        <w:rPr>
          <w:rFonts w:ascii="Times New Roman" w:hAnsi="Times New Roman" w:cs="Times New Roman"/>
          <w:sz w:val="28"/>
          <w:szCs w:val="28"/>
        </w:rPr>
        <w:t xml:space="preserve"> використовувати для підготовки розрахунку категоріальних змінних (тобто змінних, які належать до номінальної шкали та мають більше двох значень). Для цього необхідно додати всі змінні, які відносяться до цієї шкали та оголошені </w:t>
      </w:r>
      <w:proofErr w:type="spellStart"/>
      <w:r w:rsidRPr="00F82E08">
        <w:rPr>
          <w:rFonts w:ascii="Times New Roman" w:hAnsi="Times New Roman" w:cs="Times New Roman"/>
          <w:sz w:val="28"/>
          <w:szCs w:val="28"/>
        </w:rPr>
        <w:t>коваріатами</w:t>
      </w:r>
      <w:proofErr w:type="spellEnd"/>
      <w:r w:rsidRPr="00F82E08">
        <w:rPr>
          <w:rFonts w:ascii="Times New Roman" w:hAnsi="Times New Roman" w:cs="Times New Roman"/>
          <w:sz w:val="28"/>
          <w:szCs w:val="28"/>
        </w:rPr>
        <w:t xml:space="preserve"> в полі </w:t>
      </w:r>
      <w:r w:rsidR="003B3989" w:rsidRPr="003B3989">
        <w:rPr>
          <w:rFonts w:ascii="Times New Roman" w:hAnsi="Times New Roman" w:cs="Times New Roman"/>
          <w:i/>
          <w:sz w:val="28"/>
          <w:szCs w:val="28"/>
        </w:rPr>
        <w:t>«</w:t>
      </w:r>
      <w:r w:rsidRPr="003B3989">
        <w:rPr>
          <w:rFonts w:ascii="Times New Roman" w:hAnsi="Times New Roman" w:cs="Times New Roman"/>
          <w:i/>
          <w:sz w:val="28"/>
          <w:szCs w:val="28"/>
        </w:rPr>
        <w:t>Категор</w:t>
      </w:r>
      <w:r w:rsidR="003B3989" w:rsidRPr="003B3989">
        <w:rPr>
          <w:rFonts w:ascii="Times New Roman" w:hAnsi="Times New Roman" w:cs="Times New Roman"/>
          <w:i/>
          <w:sz w:val="28"/>
          <w:szCs w:val="28"/>
        </w:rPr>
        <w:t>і</w:t>
      </w:r>
      <w:r w:rsidRPr="003B3989">
        <w:rPr>
          <w:rFonts w:ascii="Times New Roman" w:hAnsi="Times New Roman" w:cs="Times New Roman"/>
          <w:i/>
          <w:sz w:val="28"/>
          <w:szCs w:val="28"/>
        </w:rPr>
        <w:t>альн</w:t>
      </w:r>
      <w:r w:rsidR="003B3989" w:rsidRPr="003B3989">
        <w:rPr>
          <w:rFonts w:ascii="Times New Roman" w:hAnsi="Times New Roman" w:cs="Times New Roman"/>
          <w:i/>
          <w:sz w:val="28"/>
          <w:szCs w:val="28"/>
        </w:rPr>
        <w:t>і</w:t>
      </w:r>
      <w:r w:rsidRPr="003B3989">
        <w:rPr>
          <w:rFonts w:ascii="Times New Roman" w:hAnsi="Times New Roman" w:cs="Times New Roman"/>
          <w:i/>
          <w:sz w:val="28"/>
          <w:szCs w:val="28"/>
        </w:rPr>
        <w:t xml:space="preserve"> </w:t>
      </w:r>
      <w:proofErr w:type="spellStart"/>
      <w:r w:rsidRPr="003B3989">
        <w:rPr>
          <w:rFonts w:ascii="Times New Roman" w:hAnsi="Times New Roman" w:cs="Times New Roman"/>
          <w:i/>
          <w:sz w:val="28"/>
          <w:szCs w:val="28"/>
        </w:rPr>
        <w:t>ковар</w:t>
      </w:r>
      <w:r w:rsidR="003B3989" w:rsidRPr="003B3989">
        <w:rPr>
          <w:rFonts w:ascii="Times New Roman" w:hAnsi="Times New Roman" w:cs="Times New Roman"/>
          <w:i/>
          <w:sz w:val="28"/>
          <w:szCs w:val="28"/>
        </w:rPr>
        <w:t>і</w:t>
      </w:r>
      <w:r w:rsidRPr="003B3989">
        <w:rPr>
          <w:rFonts w:ascii="Times New Roman" w:hAnsi="Times New Roman" w:cs="Times New Roman"/>
          <w:i/>
          <w:sz w:val="28"/>
          <w:szCs w:val="28"/>
        </w:rPr>
        <w:t>ат</w:t>
      </w:r>
      <w:r w:rsidR="003B3989" w:rsidRPr="003B3989">
        <w:rPr>
          <w:rFonts w:ascii="Times New Roman" w:hAnsi="Times New Roman" w:cs="Times New Roman"/>
          <w:i/>
          <w:sz w:val="28"/>
          <w:szCs w:val="28"/>
        </w:rPr>
        <w:t>и</w:t>
      </w:r>
      <w:proofErr w:type="spellEnd"/>
      <w:r w:rsidR="003B3989" w:rsidRPr="003B3989">
        <w:rPr>
          <w:rFonts w:ascii="Times New Roman" w:hAnsi="Times New Roman" w:cs="Times New Roman"/>
          <w:i/>
          <w:sz w:val="28"/>
          <w:szCs w:val="28"/>
        </w:rPr>
        <w:t>»</w:t>
      </w:r>
      <w:r w:rsidRPr="00F82E08">
        <w:rPr>
          <w:rFonts w:ascii="Times New Roman" w:hAnsi="Times New Roman" w:cs="Times New Roman"/>
          <w:sz w:val="28"/>
          <w:szCs w:val="28"/>
        </w:rPr>
        <w:t xml:space="preserve">.       </w:t>
      </w:r>
    </w:p>
    <w:p w:rsidR="00F82E08" w:rsidRPr="00F82E08" w:rsidRDefault="00F82E08" w:rsidP="00F82E08">
      <w:pPr>
        <w:spacing w:after="0"/>
        <w:ind w:firstLine="708"/>
        <w:jc w:val="both"/>
        <w:rPr>
          <w:rFonts w:ascii="Times New Roman" w:hAnsi="Times New Roman" w:cs="Times New Roman"/>
          <w:sz w:val="28"/>
          <w:szCs w:val="28"/>
        </w:rPr>
      </w:pPr>
      <w:r w:rsidRPr="00F82E08">
        <w:rPr>
          <w:rFonts w:ascii="Times New Roman" w:hAnsi="Times New Roman" w:cs="Times New Roman"/>
          <w:sz w:val="28"/>
          <w:szCs w:val="28"/>
        </w:rPr>
        <w:t xml:space="preserve">За допомогою кнопки </w:t>
      </w:r>
      <w:proofErr w:type="spellStart"/>
      <w:r w:rsidRPr="00F82E08">
        <w:rPr>
          <w:rFonts w:ascii="Times New Roman" w:hAnsi="Times New Roman" w:cs="Times New Roman"/>
          <w:i/>
          <w:iCs/>
          <w:sz w:val="28"/>
          <w:szCs w:val="28"/>
          <w:lang w:val="ru-RU"/>
        </w:rPr>
        <w:t>Save</w:t>
      </w:r>
      <w:proofErr w:type="spellEnd"/>
      <w:r w:rsidRPr="00F82E08">
        <w:rPr>
          <w:rFonts w:ascii="Times New Roman" w:hAnsi="Times New Roman" w:cs="Times New Roman"/>
          <w:sz w:val="28"/>
          <w:szCs w:val="28"/>
          <w:lang w:val="ru-RU"/>
        </w:rPr>
        <w:t> </w:t>
      </w:r>
      <w:r w:rsidRPr="003B3989">
        <w:rPr>
          <w:rFonts w:ascii="Times New Roman" w:hAnsi="Times New Roman" w:cs="Times New Roman"/>
          <w:i/>
          <w:sz w:val="28"/>
          <w:szCs w:val="28"/>
        </w:rPr>
        <w:t>(</w:t>
      </w:r>
      <w:r w:rsidR="003B3989" w:rsidRPr="003B3989">
        <w:rPr>
          <w:rFonts w:ascii="Times New Roman" w:hAnsi="Times New Roman" w:cs="Times New Roman"/>
          <w:i/>
          <w:sz w:val="28"/>
          <w:szCs w:val="28"/>
        </w:rPr>
        <w:t>Зберегти</w:t>
      </w:r>
      <w:r w:rsidRPr="003B3989">
        <w:rPr>
          <w:rFonts w:ascii="Times New Roman" w:hAnsi="Times New Roman" w:cs="Times New Roman"/>
          <w:i/>
          <w:sz w:val="28"/>
          <w:szCs w:val="28"/>
        </w:rPr>
        <w:t>)</w:t>
      </w:r>
      <w:r w:rsidRPr="003B3989">
        <w:rPr>
          <w:rFonts w:ascii="Times New Roman" w:hAnsi="Times New Roman" w:cs="Times New Roman"/>
          <w:sz w:val="28"/>
          <w:szCs w:val="28"/>
        </w:rPr>
        <w:t xml:space="preserve"> </w:t>
      </w:r>
      <w:r w:rsidRPr="00F82E08">
        <w:rPr>
          <w:rFonts w:ascii="Times New Roman" w:hAnsi="Times New Roman" w:cs="Times New Roman"/>
          <w:sz w:val="28"/>
          <w:szCs w:val="28"/>
        </w:rPr>
        <w:t xml:space="preserve">у файл можна додати додаткові змінні; в розділі </w:t>
      </w:r>
      <w:proofErr w:type="spellStart"/>
      <w:r w:rsidRPr="00F82E08">
        <w:rPr>
          <w:rFonts w:ascii="Times New Roman" w:hAnsi="Times New Roman" w:cs="Times New Roman"/>
          <w:i/>
          <w:sz w:val="28"/>
          <w:szCs w:val="28"/>
          <w:lang w:val="ru-RU"/>
        </w:rPr>
        <w:t>Predicted</w:t>
      </w:r>
      <w:proofErr w:type="spellEnd"/>
      <w:r w:rsidRPr="003B3989">
        <w:rPr>
          <w:rFonts w:ascii="Times New Roman" w:hAnsi="Times New Roman" w:cs="Times New Roman"/>
          <w:i/>
          <w:sz w:val="28"/>
          <w:szCs w:val="28"/>
        </w:rPr>
        <w:t xml:space="preserve"> </w:t>
      </w:r>
      <w:proofErr w:type="spellStart"/>
      <w:r w:rsidRPr="00F82E08">
        <w:rPr>
          <w:rFonts w:ascii="Times New Roman" w:hAnsi="Times New Roman" w:cs="Times New Roman"/>
          <w:i/>
          <w:sz w:val="28"/>
          <w:szCs w:val="28"/>
          <w:lang w:val="ru-RU"/>
        </w:rPr>
        <w:t>Values</w:t>
      </w:r>
      <w:proofErr w:type="spellEnd"/>
      <w:r w:rsidRPr="003B3989">
        <w:rPr>
          <w:rFonts w:ascii="Times New Roman" w:hAnsi="Times New Roman" w:cs="Times New Roman"/>
          <w:i/>
          <w:sz w:val="28"/>
          <w:szCs w:val="28"/>
        </w:rPr>
        <w:t xml:space="preserve"> (</w:t>
      </w:r>
      <w:r w:rsidR="003B3989" w:rsidRPr="003B3989">
        <w:rPr>
          <w:rFonts w:ascii="Times New Roman" w:hAnsi="Times New Roman" w:cs="Times New Roman"/>
          <w:i/>
          <w:sz w:val="28"/>
          <w:szCs w:val="28"/>
        </w:rPr>
        <w:t>Передбачені</w:t>
      </w:r>
      <w:r w:rsidRPr="003B3989">
        <w:rPr>
          <w:rFonts w:ascii="Times New Roman" w:hAnsi="Times New Roman" w:cs="Times New Roman"/>
          <w:i/>
          <w:sz w:val="28"/>
          <w:szCs w:val="28"/>
        </w:rPr>
        <w:t xml:space="preserve"> значен</w:t>
      </w:r>
      <w:r w:rsidR="003B3989">
        <w:rPr>
          <w:rFonts w:ascii="Times New Roman" w:hAnsi="Times New Roman" w:cs="Times New Roman"/>
          <w:i/>
          <w:sz w:val="28"/>
          <w:szCs w:val="28"/>
        </w:rPr>
        <w:t>н</w:t>
      </w:r>
      <w:r w:rsidRPr="003B3989">
        <w:rPr>
          <w:rFonts w:ascii="Times New Roman" w:hAnsi="Times New Roman" w:cs="Times New Roman"/>
          <w:i/>
          <w:sz w:val="28"/>
          <w:szCs w:val="28"/>
        </w:rPr>
        <w:t>я)</w:t>
      </w:r>
      <w:r w:rsidRPr="003B3989">
        <w:rPr>
          <w:rFonts w:ascii="Times New Roman" w:hAnsi="Times New Roman" w:cs="Times New Roman"/>
          <w:sz w:val="28"/>
          <w:szCs w:val="28"/>
        </w:rPr>
        <w:t xml:space="preserve"> </w:t>
      </w:r>
      <w:r w:rsidRPr="00F82E08">
        <w:rPr>
          <w:rFonts w:ascii="Times New Roman" w:hAnsi="Times New Roman" w:cs="Times New Roman"/>
          <w:sz w:val="28"/>
          <w:szCs w:val="28"/>
        </w:rPr>
        <w:t xml:space="preserve">активуйте попередні установки </w:t>
      </w:r>
      <w:proofErr w:type="spellStart"/>
      <w:r w:rsidRPr="00F82E08">
        <w:rPr>
          <w:rFonts w:ascii="Times New Roman" w:hAnsi="Times New Roman" w:cs="Times New Roman"/>
          <w:i/>
          <w:sz w:val="28"/>
          <w:szCs w:val="28"/>
          <w:lang w:val="ru-RU"/>
        </w:rPr>
        <w:t>Probabilities</w:t>
      </w:r>
      <w:proofErr w:type="spellEnd"/>
      <w:r w:rsidRPr="003B3989">
        <w:rPr>
          <w:rFonts w:ascii="Times New Roman" w:hAnsi="Times New Roman" w:cs="Times New Roman"/>
          <w:i/>
          <w:sz w:val="28"/>
          <w:szCs w:val="28"/>
        </w:rPr>
        <w:t xml:space="preserve"> (</w:t>
      </w:r>
      <w:r w:rsidR="003B3989">
        <w:rPr>
          <w:rFonts w:ascii="Times New Roman" w:hAnsi="Times New Roman" w:cs="Times New Roman"/>
          <w:i/>
          <w:sz w:val="28"/>
          <w:szCs w:val="28"/>
        </w:rPr>
        <w:t>Ймовірності</w:t>
      </w:r>
      <w:r w:rsidRPr="003B3989">
        <w:rPr>
          <w:rFonts w:ascii="Times New Roman" w:hAnsi="Times New Roman" w:cs="Times New Roman"/>
          <w:i/>
          <w:sz w:val="28"/>
          <w:szCs w:val="28"/>
        </w:rPr>
        <w:t>)</w:t>
      </w:r>
      <w:r w:rsidRPr="003B3989">
        <w:rPr>
          <w:rFonts w:ascii="Times New Roman" w:hAnsi="Times New Roman" w:cs="Times New Roman"/>
          <w:sz w:val="28"/>
          <w:szCs w:val="28"/>
        </w:rPr>
        <w:t xml:space="preserve"> </w:t>
      </w:r>
      <w:r w:rsidRPr="00F82E08">
        <w:rPr>
          <w:rFonts w:ascii="Times New Roman" w:hAnsi="Times New Roman" w:cs="Times New Roman"/>
          <w:sz w:val="28"/>
          <w:szCs w:val="28"/>
        </w:rPr>
        <w:t xml:space="preserve">та </w:t>
      </w:r>
      <w:r w:rsidR="003B3989" w:rsidRPr="003B3989">
        <w:rPr>
          <w:rFonts w:ascii="Times New Roman" w:hAnsi="Times New Roman" w:cs="Times New Roman"/>
          <w:i/>
          <w:sz w:val="28"/>
          <w:szCs w:val="28"/>
        </w:rPr>
        <w:t>«Приналежність до групи»</w:t>
      </w:r>
      <w:r w:rsidRPr="00F82E08">
        <w:rPr>
          <w:rFonts w:ascii="Times New Roman" w:hAnsi="Times New Roman" w:cs="Times New Roman"/>
          <w:sz w:val="28"/>
          <w:szCs w:val="28"/>
        </w:rPr>
        <w:t xml:space="preserve">. </w:t>
      </w:r>
    </w:p>
    <w:p w:rsidR="00F82E08" w:rsidRPr="00F82E08" w:rsidRDefault="00F82E08" w:rsidP="00F82E08">
      <w:pPr>
        <w:spacing w:after="0"/>
        <w:ind w:firstLine="708"/>
        <w:jc w:val="both"/>
        <w:rPr>
          <w:rFonts w:ascii="Times New Roman" w:hAnsi="Times New Roman" w:cs="Times New Roman"/>
          <w:sz w:val="28"/>
          <w:szCs w:val="28"/>
        </w:rPr>
      </w:pPr>
      <w:r w:rsidRPr="00F82E08">
        <w:rPr>
          <w:rFonts w:ascii="Times New Roman" w:hAnsi="Times New Roman" w:cs="Times New Roman"/>
          <w:sz w:val="28"/>
          <w:szCs w:val="28"/>
        </w:rPr>
        <w:t xml:space="preserve">За допомогою кнопки </w:t>
      </w:r>
      <w:proofErr w:type="spellStart"/>
      <w:r w:rsidRPr="00F82E08">
        <w:rPr>
          <w:rFonts w:ascii="Times New Roman" w:hAnsi="Times New Roman" w:cs="Times New Roman"/>
          <w:i/>
          <w:iCs/>
          <w:sz w:val="28"/>
          <w:szCs w:val="28"/>
          <w:lang w:val="ru-RU"/>
        </w:rPr>
        <w:t>Options</w:t>
      </w:r>
      <w:proofErr w:type="spellEnd"/>
      <w:r w:rsidRPr="00F82E08">
        <w:rPr>
          <w:rFonts w:ascii="Times New Roman" w:hAnsi="Times New Roman" w:cs="Times New Roman"/>
          <w:i/>
          <w:sz w:val="28"/>
          <w:szCs w:val="28"/>
          <w:lang w:val="ru-RU"/>
        </w:rPr>
        <w:t> (</w:t>
      </w:r>
      <w:proofErr w:type="spellStart"/>
      <w:r w:rsidRPr="00F82E08">
        <w:rPr>
          <w:rFonts w:ascii="Times New Roman" w:hAnsi="Times New Roman" w:cs="Times New Roman"/>
          <w:i/>
          <w:sz w:val="28"/>
          <w:szCs w:val="28"/>
          <w:lang w:val="ru-RU"/>
        </w:rPr>
        <w:t>Параметр</w:t>
      </w:r>
      <w:r w:rsidR="003B3989">
        <w:rPr>
          <w:rFonts w:ascii="Times New Roman" w:hAnsi="Times New Roman" w:cs="Times New Roman"/>
          <w:i/>
          <w:sz w:val="28"/>
          <w:szCs w:val="28"/>
          <w:lang w:val="ru-RU"/>
        </w:rPr>
        <w:t>и</w:t>
      </w:r>
      <w:proofErr w:type="spellEnd"/>
      <w:r w:rsidRPr="00F82E08">
        <w:rPr>
          <w:rFonts w:ascii="Times New Roman" w:hAnsi="Times New Roman" w:cs="Times New Roman"/>
          <w:i/>
          <w:sz w:val="28"/>
          <w:szCs w:val="28"/>
          <w:lang w:val="ru-RU"/>
        </w:rPr>
        <w:t>)</w:t>
      </w:r>
      <w:r w:rsidRPr="00F82E08">
        <w:rPr>
          <w:rFonts w:ascii="Times New Roman" w:hAnsi="Times New Roman" w:cs="Times New Roman"/>
          <w:sz w:val="28"/>
          <w:szCs w:val="28"/>
          <w:lang w:val="ru-RU"/>
        </w:rPr>
        <w:t xml:space="preserve"> </w:t>
      </w:r>
      <w:r w:rsidRPr="00F82E08">
        <w:rPr>
          <w:rFonts w:ascii="Times New Roman" w:hAnsi="Times New Roman" w:cs="Times New Roman"/>
          <w:sz w:val="28"/>
          <w:szCs w:val="28"/>
        </w:rPr>
        <w:t xml:space="preserve">можна організувати виведення додаткових статистичних характеристик, різних діаграм та провести деякі додаткові установки. </w:t>
      </w:r>
    </w:p>
    <w:p w:rsidR="00891265" w:rsidRDefault="00F82E08" w:rsidP="00F82E08">
      <w:pPr>
        <w:spacing w:after="0"/>
        <w:ind w:firstLine="708"/>
        <w:jc w:val="both"/>
        <w:rPr>
          <w:rFonts w:ascii="Times New Roman" w:hAnsi="Times New Roman" w:cs="Times New Roman"/>
          <w:sz w:val="28"/>
          <w:szCs w:val="28"/>
        </w:rPr>
      </w:pPr>
      <w:r w:rsidRPr="00F82E08">
        <w:rPr>
          <w:rFonts w:ascii="Times New Roman" w:hAnsi="Times New Roman" w:cs="Times New Roman"/>
          <w:sz w:val="28"/>
          <w:szCs w:val="28"/>
        </w:rPr>
        <w:t xml:space="preserve">Почніть розрахунок натисканням </w:t>
      </w:r>
      <w:r w:rsidR="003B3989" w:rsidRPr="003B3989">
        <w:rPr>
          <w:rFonts w:ascii="Times New Roman" w:hAnsi="Times New Roman" w:cs="Times New Roman"/>
          <w:i/>
          <w:sz w:val="28"/>
          <w:szCs w:val="28"/>
        </w:rPr>
        <w:t>«</w:t>
      </w:r>
      <w:r w:rsidRPr="00F82E08">
        <w:rPr>
          <w:rFonts w:ascii="Times New Roman" w:hAnsi="Times New Roman" w:cs="Times New Roman"/>
          <w:i/>
          <w:sz w:val="28"/>
          <w:szCs w:val="28"/>
        </w:rPr>
        <w:t>ОК</w:t>
      </w:r>
      <w:r w:rsidR="003B3989">
        <w:rPr>
          <w:rFonts w:ascii="Times New Roman" w:hAnsi="Times New Roman" w:cs="Times New Roman"/>
          <w:i/>
          <w:sz w:val="28"/>
          <w:szCs w:val="28"/>
        </w:rPr>
        <w:t>»</w:t>
      </w:r>
      <w:r w:rsidRPr="00F82E08">
        <w:rPr>
          <w:rFonts w:ascii="Times New Roman" w:hAnsi="Times New Roman" w:cs="Times New Roman"/>
          <w:sz w:val="28"/>
          <w:szCs w:val="28"/>
        </w:rPr>
        <w:t>.</w:t>
      </w:r>
      <w:r w:rsidR="00891265">
        <w:rPr>
          <w:rFonts w:ascii="Times New Roman" w:hAnsi="Times New Roman" w:cs="Times New Roman"/>
          <w:sz w:val="28"/>
          <w:szCs w:val="28"/>
        </w:rPr>
        <w:t xml:space="preserve"> </w:t>
      </w:r>
    </w:p>
    <w:p w:rsidR="00A5214B" w:rsidRDefault="00A5214B" w:rsidP="00A5214B">
      <w:pPr>
        <w:pStyle w:val="ae"/>
        <w:spacing w:after="0"/>
        <w:ind w:left="0"/>
        <w:jc w:val="center"/>
        <w:rPr>
          <w:rFonts w:ascii="Times New Roman" w:hAnsi="Times New Roman" w:cs="Times New Roman"/>
          <w:b/>
          <w:bCs/>
          <w:i/>
          <w:iCs/>
          <w:sz w:val="28"/>
          <w:szCs w:val="28"/>
        </w:rPr>
      </w:pPr>
    </w:p>
    <w:p w:rsidR="00891265" w:rsidRDefault="00A5214B" w:rsidP="00A5214B">
      <w:pPr>
        <w:pStyle w:val="ae"/>
        <w:spacing w:after="0"/>
        <w:ind w:left="0"/>
        <w:jc w:val="center"/>
        <w:rPr>
          <w:rFonts w:ascii="Times New Roman" w:hAnsi="Times New Roman" w:cs="Times New Roman"/>
          <w:b/>
          <w:bCs/>
          <w:iCs/>
          <w:sz w:val="28"/>
          <w:szCs w:val="28"/>
        </w:rPr>
      </w:pPr>
      <w:r w:rsidRPr="00A5214B">
        <w:rPr>
          <w:rFonts w:ascii="Times New Roman" w:hAnsi="Times New Roman" w:cs="Times New Roman"/>
          <w:b/>
          <w:bCs/>
          <w:iCs/>
          <w:sz w:val="28"/>
          <w:szCs w:val="28"/>
        </w:rPr>
        <w:t>Аналіз одержаних результатів</w:t>
      </w:r>
    </w:p>
    <w:p w:rsidR="00A5214B" w:rsidRDefault="00A5214B" w:rsidP="00A5214B">
      <w:pPr>
        <w:pStyle w:val="ae"/>
        <w:spacing w:after="0"/>
        <w:ind w:left="0"/>
        <w:jc w:val="center"/>
        <w:rPr>
          <w:rFonts w:ascii="Times New Roman" w:hAnsi="Times New Roman" w:cs="Times New Roman"/>
          <w:b/>
          <w:bCs/>
          <w:iCs/>
          <w:sz w:val="28"/>
          <w:szCs w:val="28"/>
          <w:lang w:val="ru-RU"/>
        </w:rPr>
      </w:pPr>
    </w:p>
    <w:p w:rsidR="000734C3" w:rsidRDefault="000734C3" w:rsidP="000734C3">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4.1</w:t>
      </w:r>
    </w:p>
    <w:tbl>
      <w:tblPr>
        <w:tblW w:w="5145" w:type="dxa"/>
        <w:jc w:val="center"/>
        <w:tblCellMar>
          <w:left w:w="10" w:type="dxa"/>
          <w:right w:w="0" w:type="dxa"/>
        </w:tblCellMar>
        <w:tblLook w:val="00A0"/>
      </w:tblPr>
      <w:tblGrid>
        <w:gridCol w:w="715"/>
        <w:gridCol w:w="20"/>
        <w:gridCol w:w="1022"/>
        <w:gridCol w:w="504"/>
        <w:gridCol w:w="702"/>
        <w:gridCol w:w="722"/>
        <w:gridCol w:w="253"/>
        <w:gridCol w:w="996"/>
        <w:gridCol w:w="211"/>
      </w:tblGrid>
      <w:tr w:rsidR="00891265" w:rsidRPr="00D64F20" w:rsidTr="00F82E08">
        <w:trPr>
          <w:cantSplit/>
          <w:jc w:val="center"/>
        </w:trPr>
        <w:tc>
          <w:tcPr>
            <w:tcW w:w="4934" w:type="dxa"/>
            <w:gridSpan w:val="8"/>
            <w:shd w:val="clear" w:color="auto" w:fill="FFFFFF"/>
          </w:tcPr>
          <w:p w:rsidR="00891265" w:rsidRPr="000734C3" w:rsidRDefault="00891265" w:rsidP="004215DD">
            <w:pPr>
              <w:spacing w:after="0"/>
              <w:ind w:left="60" w:right="60"/>
              <w:jc w:val="center"/>
              <w:rPr>
                <w:rFonts w:ascii="Times New Roman" w:hAnsi="Times New Roman" w:cs="Times New Roman"/>
                <w:b/>
                <w:color w:val="000000"/>
                <w:sz w:val="20"/>
                <w:szCs w:val="20"/>
                <w:lang w:val="ru-RU"/>
              </w:rPr>
            </w:pPr>
            <w:r w:rsidRPr="000734C3">
              <w:rPr>
                <w:rFonts w:ascii="Times New Roman" w:hAnsi="Times New Roman" w:cs="Times New Roman"/>
                <w:b/>
                <w:color w:val="000000"/>
                <w:sz w:val="20"/>
                <w:szCs w:val="20"/>
                <w:lang w:val="ru-RU"/>
              </w:rPr>
              <w:t>Объединенные тесты для коэффициентов модели</w:t>
            </w:r>
          </w:p>
        </w:tc>
        <w:tc>
          <w:tcPr>
            <w:tcW w:w="211" w:type="dxa"/>
          </w:tcPr>
          <w:p w:rsidR="00891265" w:rsidRPr="0094753E" w:rsidRDefault="00891265" w:rsidP="004215DD">
            <w:pPr>
              <w:rPr>
                <w:rFonts w:ascii="Times New Roman" w:hAnsi="Times New Roman" w:cs="Times New Roman"/>
                <w:color w:val="000000"/>
                <w:sz w:val="20"/>
                <w:szCs w:val="20"/>
                <w:lang w:val="ru-RU"/>
              </w:rPr>
            </w:pPr>
          </w:p>
        </w:tc>
      </w:tr>
      <w:tr w:rsidR="00891265" w:rsidRPr="00D64F20" w:rsidTr="00F82E08">
        <w:trPr>
          <w:cantSplit/>
          <w:jc w:val="center"/>
        </w:trPr>
        <w:tc>
          <w:tcPr>
            <w:tcW w:w="1757" w:type="dxa"/>
            <w:gridSpan w:val="3"/>
            <w:tcBorders>
              <w:top w:val="single" w:sz="18" w:space="0" w:color="000001"/>
              <w:left w:val="single" w:sz="18" w:space="0" w:color="000001"/>
              <w:bottom w:val="single" w:sz="1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
        </w:tc>
        <w:tc>
          <w:tcPr>
            <w:tcW w:w="1206" w:type="dxa"/>
            <w:gridSpan w:val="2"/>
            <w:tcBorders>
              <w:top w:val="single" w:sz="18" w:space="0" w:color="000001"/>
              <w:left w:val="single" w:sz="18" w:space="0" w:color="000001"/>
              <w:bottom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Хи-квадрат</w:t>
            </w:r>
          </w:p>
        </w:tc>
        <w:tc>
          <w:tcPr>
            <w:tcW w:w="975" w:type="dxa"/>
            <w:gridSpan w:val="2"/>
            <w:tcBorders>
              <w:top w:val="single" w:sz="18" w:space="0" w:color="000001"/>
              <w:left w:val="single" w:sz="8" w:space="0" w:color="000001"/>
              <w:bottom w:val="single" w:sz="18" w:space="0" w:color="000001"/>
              <w:right w:val="single" w:sz="8" w:space="0" w:color="000001"/>
            </w:tcBorders>
            <w:shd w:val="clear" w:color="auto" w:fill="FFFFFF"/>
            <w:tcMar>
              <w:left w:w="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ст.св.</w:t>
            </w:r>
          </w:p>
        </w:tc>
        <w:tc>
          <w:tcPr>
            <w:tcW w:w="996" w:type="dxa"/>
            <w:tcBorders>
              <w:top w:val="single" w:sz="18" w:space="0" w:color="000001"/>
              <w:left w:val="single" w:sz="8" w:space="0" w:color="000001"/>
              <w:bottom w:val="single" w:sz="18" w:space="0" w:color="000001"/>
              <w:right w:val="single" w:sz="1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roofErr w:type="spellStart"/>
            <w:r w:rsidRPr="0094753E">
              <w:rPr>
                <w:rFonts w:ascii="Times New Roman" w:hAnsi="Times New Roman" w:cs="Times New Roman"/>
                <w:color w:val="000000"/>
                <w:sz w:val="20"/>
                <w:szCs w:val="20"/>
                <w:lang w:val="ru-RU"/>
              </w:rPr>
              <w:t>Знч</w:t>
            </w:r>
            <w:proofErr w:type="spellEnd"/>
            <w:r w:rsidRPr="0094753E">
              <w:rPr>
                <w:rFonts w:ascii="Times New Roman" w:hAnsi="Times New Roman" w:cs="Times New Roman"/>
                <w:color w:val="000000"/>
                <w:sz w:val="20"/>
                <w:szCs w:val="20"/>
                <w:lang w:val="ru-RU"/>
              </w:rPr>
              <w:t>.</w:t>
            </w:r>
          </w:p>
        </w:tc>
        <w:tc>
          <w:tcPr>
            <w:tcW w:w="211" w:type="dxa"/>
          </w:tcPr>
          <w:p w:rsidR="00891265" w:rsidRPr="0094753E" w:rsidRDefault="00891265" w:rsidP="0094753E">
            <w:pPr>
              <w:ind w:left="60" w:right="60"/>
              <w:jc w:val="center"/>
              <w:rPr>
                <w:rFonts w:ascii="Times New Roman" w:hAnsi="Times New Roman" w:cs="Times New Roman"/>
                <w:color w:val="000000"/>
                <w:sz w:val="20"/>
                <w:szCs w:val="20"/>
                <w:lang w:val="ru-RU"/>
              </w:rPr>
            </w:pPr>
          </w:p>
        </w:tc>
      </w:tr>
      <w:tr w:rsidR="00891265" w:rsidRPr="00D64F20" w:rsidTr="00F82E08">
        <w:trPr>
          <w:cantSplit/>
          <w:jc w:val="center"/>
        </w:trPr>
        <w:tc>
          <w:tcPr>
            <w:tcW w:w="735" w:type="dxa"/>
            <w:gridSpan w:val="2"/>
            <w:vMerge w:val="restart"/>
            <w:tcBorders>
              <w:top w:val="single" w:sz="18" w:space="0" w:color="000001"/>
              <w:left w:val="single" w:sz="18" w:space="0" w:color="000001"/>
              <w:bottom w:val="single" w:sz="18" w:space="0" w:color="000001"/>
            </w:tcBorders>
            <w:shd w:val="clear" w:color="auto" w:fill="FFFFFF"/>
            <w:tcMar>
              <w:left w:w="-12"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Шаг 1</w:t>
            </w:r>
          </w:p>
        </w:tc>
        <w:tc>
          <w:tcPr>
            <w:tcW w:w="1022" w:type="dxa"/>
            <w:tcBorders>
              <w:top w:val="single" w:sz="18" w:space="0" w:color="000001"/>
              <w:right w:val="single" w:sz="18" w:space="0" w:color="000001"/>
            </w:tcBorders>
            <w:shd w:val="clear" w:color="auto" w:fill="FFFFFF"/>
            <w:tcMar>
              <w:left w:w="-12"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Шаг</w:t>
            </w:r>
          </w:p>
        </w:tc>
        <w:tc>
          <w:tcPr>
            <w:tcW w:w="1206" w:type="dxa"/>
            <w:gridSpan w:val="2"/>
            <w:tcBorders>
              <w:top w:val="single" w:sz="18" w:space="0" w:color="000001"/>
              <w:left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18,789</w:t>
            </w:r>
          </w:p>
        </w:tc>
        <w:tc>
          <w:tcPr>
            <w:tcW w:w="975" w:type="dxa"/>
            <w:gridSpan w:val="2"/>
            <w:tcBorders>
              <w:top w:val="single" w:sz="18" w:space="0" w:color="000001"/>
              <w:left w:val="single" w:sz="8" w:space="0" w:color="000001"/>
              <w:right w:val="single" w:sz="8" w:space="0" w:color="000001"/>
            </w:tcBorders>
            <w:shd w:val="clear" w:color="auto" w:fill="FFFFFF"/>
            <w:tcMar>
              <w:left w:w="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w:t>
            </w:r>
          </w:p>
        </w:tc>
        <w:tc>
          <w:tcPr>
            <w:tcW w:w="996" w:type="dxa"/>
            <w:tcBorders>
              <w:top w:val="single" w:sz="18" w:space="0" w:color="000001"/>
              <w:left w:val="single" w:sz="8" w:space="0" w:color="000001"/>
              <w:right w:val="single" w:sz="1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,000</w:t>
            </w:r>
          </w:p>
        </w:tc>
        <w:tc>
          <w:tcPr>
            <w:tcW w:w="211" w:type="dxa"/>
          </w:tcPr>
          <w:p w:rsidR="00891265" w:rsidRPr="0094753E" w:rsidRDefault="00891265" w:rsidP="0094753E">
            <w:pPr>
              <w:jc w:val="center"/>
              <w:rPr>
                <w:rFonts w:ascii="Times New Roman" w:hAnsi="Times New Roman" w:cs="Times New Roman"/>
                <w:color w:val="000000"/>
                <w:sz w:val="20"/>
                <w:szCs w:val="20"/>
                <w:lang w:val="ru-RU"/>
              </w:rPr>
            </w:pPr>
          </w:p>
        </w:tc>
      </w:tr>
      <w:tr w:rsidR="00891265" w:rsidRPr="00D64F20" w:rsidTr="00F82E08">
        <w:trPr>
          <w:cantSplit/>
          <w:jc w:val="center"/>
        </w:trPr>
        <w:tc>
          <w:tcPr>
            <w:tcW w:w="735" w:type="dxa"/>
            <w:gridSpan w:val="2"/>
            <w:vMerge/>
            <w:tcBorders>
              <w:top w:val="single" w:sz="18" w:space="0" w:color="000001"/>
              <w:left w:val="single" w:sz="18" w:space="0" w:color="000001"/>
              <w:bottom w:val="single" w:sz="18" w:space="0" w:color="000001"/>
            </w:tcBorders>
            <w:tcMar>
              <w:left w:w="-12"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
        </w:tc>
        <w:tc>
          <w:tcPr>
            <w:tcW w:w="1022" w:type="dxa"/>
            <w:tcBorders>
              <w:right w:val="single" w:sz="18" w:space="0" w:color="000001"/>
            </w:tcBorders>
            <w:shd w:val="clear" w:color="auto" w:fill="FFFFFF"/>
            <w:tcMar>
              <w:left w:w="-12"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Блок</w:t>
            </w:r>
          </w:p>
        </w:tc>
        <w:tc>
          <w:tcPr>
            <w:tcW w:w="1206" w:type="dxa"/>
            <w:gridSpan w:val="2"/>
            <w:tcBorders>
              <w:left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18,789</w:t>
            </w:r>
          </w:p>
        </w:tc>
        <w:tc>
          <w:tcPr>
            <w:tcW w:w="975" w:type="dxa"/>
            <w:gridSpan w:val="2"/>
            <w:tcBorders>
              <w:left w:val="single" w:sz="8" w:space="0" w:color="000001"/>
              <w:right w:val="single" w:sz="8" w:space="0" w:color="000001"/>
            </w:tcBorders>
            <w:shd w:val="clear" w:color="auto" w:fill="FFFFFF"/>
            <w:tcMar>
              <w:left w:w="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w:t>
            </w:r>
          </w:p>
        </w:tc>
        <w:tc>
          <w:tcPr>
            <w:tcW w:w="996" w:type="dxa"/>
            <w:tcBorders>
              <w:left w:val="single" w:sz="8" w:space="0" w:color="000001"/>
              <w:right w:val="single" w:sz="1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,000</w:t>
            </w:r>
          </w:p>
        </w:tc>
        <w:tc>
          <w:tcPr>
            <w:tcW w:w="211" w:type="dxa"/>
          </w:tcPr>
          <w:p w:rsidR="00891265" w:rsidRPr="0094753E" w:rsidRDefault="00891265" w:rsidP="0094753E">
            <w:pPr>
              <w:ind w:left="60" w:right="60"/>
              <w:jc w:val="center"/>
              <w:rPr>
                <w:rFonts w:ascii="Times New Roman" w:hAnsi="Times New Roman" w:cs="Times New Roman"/>
                <w:color w:val="000000"/>
                <w:sz w:val="20"/>
                <w:szCs w:val="20"/>
                <w:lang w:val="ru-RU"/>
              </w:rPr>
            </w:pPr>
          </w:p>
        </w:tc>
      </w:tr>
      <w:tr w:rsidR="00891265" w:rsidRPr="00D64F20" w:rsidTr="00F82E08">
        <w:trPr>
          <w:cantSplit/>
          <w:jc w:val="center"/>
        </w:trPr>
        <w:tc>
          <w:tcPr>
            <w:tcW w:w="735" w:type="dxa"/>
            <w:gridSpan w:val="2"/>
            <w:vMerge/>
            <w:tcBorders>
              <w:top w:val="single" w:sz="18" w:space="0" w:color="000001"/>
              <w:left w:val="single" w:sz="18" w:space="0" w:color="000001"/>
              <w:bottom w:val="single" w:sz="18" w:space="0" w:color="000001"/>
            </w:tcBorders>
            <w:tcMar>
              <w:left w:w="-12"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
        </w:tc>
        <w:tc>
          <w:tcPr>
            <w:tcW w:w="1022" w:type="dxa"/>
            <w:tcBorders>
              <w:bottom w:val="single" w:sz="18" w:space="0" w:color="000001"/>
              <w:right w:val="single" w:sz="18" w:space="0" w:color="000001"/>
            </w:tcBorders>
            <w:shd w:val="clear" w:color="auto" w:fill="FFFFFF"/>
            <w:tcMar>
              <w:left w:w="-12"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Модель</w:t>
            </w:r>
          </w:p>
        </w:tc>
        <w:tc>
          <w:tcPr>
            <w:tcW w:w="1206" w:type="dxa"/>
            <w:gridSpan w:val="2"/>
            <w:tcBorders>
              <w:left w:val="single" w:sz="18" w:space="0" w:color="000001"/>
              <w:bottom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18,789</w:t>
            </w:r>
          </w:p>
        </w:tc>
        <w:tc>
          <w:tcPr>
            <w:tcW w:w="975" w:type="dxa"/>
            <w:gridSpan w:val="2"/>
            <w:tcBorders>
              <w:left w:val="single" w:sz="8" w:space="0" w:color="000001"/>
              <w:bottom w:val="single" w:sz="18" w:space="0" w:color="000001"/>
              <w:right w:val="single" w:sz="8" w:space="0" w:color="000001"/>
            </w:tcBorders>
            <w:shd w:val="clear" w:color="auto" w:fill="FFFFFF"/>
            <w:tcMar>
              <w:left w:w="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w:t>
            </w:r>
          </w:p>
        </w:tc>
        <w:tc>
          <w:tcPr>
            <w:tcW w:w="996" w:type="dxa"/>
            <w:tcBorders>
              <w:left w:val="single" w:sz="8" w:space="0" w:color="000001"/>
              <w:bottom w:val="single" w:sz="18" w:space="0" w:color="000001"/>
              <w:right w:val="single" w:sz="1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,000</w:t>
            </w:r>
          </w:p>
        </w:tc>
        <w:tc>
          <w:tcPr>
            <w:tcW w:w="211" w:type="dxa"/>
          </w:tcPr>
          <w:p w:rsidR="00891265" w:rsidRPr="0094753E" w:rsidRDefault="00891265" w:rsidP="0094753E">
            <w:pPr>
              <w:ind w:left="60" w:right="60"/>
              <w:jc w:val="center"/>
              <w:rPr>
                <w:rFonts w:ascii="Times New Roman" w:hAnsi="Times New Roman" w:cs="Times New Roman"/>
                <w:color w:val="000000"/>
                <w:sz w:val="20"/>
                <w:szCs w:val="20"/>
                <w:lang w:val="ru-RU"/>
              </w:rPr>
            </w:pPr>
          </w:p>
        </w:tc>
      </w:tr>
      <w:tr w:rsidR="00891265" w:rsidRPr="00D64F20" w:rsidTr="00F82E08">
        <w:trPr>
          <w:cantSplit/>
          <w:jc w:val="center"/>
        </w:trPr>
        <w:tc>
          <w:tcPr>
            <w:tcW w:w="5145" w:type="dxa"/>
            <w:gridSpan w:val="9"/>
            <w:shd w:val="clear" w:color="auto" w:fill="FFFFFF"/>
          </w:tcPr>
          <w:p w:rsidR="00891265" w:rsidRPr="0094753E" w:rsidRDefault="00891265" w:rsidP="004215DD">
            <w:pPr>
              <w:spacing w:after="0"/>
              <w:ind w:left="60" w:right="60"/>
              <w:jc w:val="center"/>
              <w:rPr>
                <w:rFonts w:ascii="Times New Roman" w:hAnsi="Times New Roman" w:cs="Times New Roman"/>
                <w:color w:val="000000"/>
                <w:sz w:val="20"/>
                <w:szCs w:val="20"/>
                <w:lang w:val="ru-RU"/>
              </w:rPr>
            </w:pPr>
          </w:p>
          <w:p w:rsidR="00891265" w:rsidRPr="000734C3" w:rsidRDefault="00891265" w:rsidP="004215DD">
            <w:pPr>
              <w:spacing w:after="0"/>
              <w:ind w:left="60" w:right="60"/>
              <w:jc w:val="center"/>
              <w:rPr>
                <w:rFonts w:ascii="Times New Roman" w:hAnsi="Times New Roman" w:cs="Times New Roman"/>
                <w:b/>
                <w:color w:val="000000"/>
                <w:sz w:val="20"/>
                <w:szCs w:val="20"/>
                <w:lang w:val="ru-RU"/>
              </w:rPr>
            </w:pPr>
            <w:r w:rsidRPr="000734C3">
              <w:rPr>
                <w:rFonts w:ascii="Times New Roman" w:hAnsi="Times New Roman" w:cs="Times New Roman"/>
                <w:b/>
                <w:color w:val="000000"/>
                <w:sz w:val="20"/>
                <w:szCs w:val="20"/>
                <w:lang w:val="ru-RU"/>
              </w:rPr>
              <w:t>Сводка для модели</w:t>
            </w:r>
          </w:p>
        </w:tc>
      </w:tr>
      <w:tr w:rsidR="00891265" w:rsidRPr="00D64F20" w:rsidTr="00F82E08">
        <w:trPr>
          <w:cantSplit/>
          <w:jc w:val="center"/>
        </w:trPr>
        <w:tc>
          <w:tcPr>
            <w:tcW w:w="715" w:type="dxa"/>
            <w:tcBorders>
              <w:top w:val="single" w:sz="18" w:space="0" w:color="000001"/>
              <w:left w:val="single" w:sz="18" w:space="0" w:color="000001"/>
              <w:bottom w:val="single" w:sz="18" w:space="0" w:color="000001"/>
              <w:right w:val="single" w:sz="1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Шаг</w:t>
            </w:r>
          </w:p>
        </w:tc>
        <w:tc>
          <w:tcPr>
            <w:tcW w:w="1546" w:type="dxa"/>
            <w:gridSpan w:val="3"/>
            <w:tcBorders>
              <w:top w:val="single" w:sz="18" w:space="0" w:color="000001"/>
              <w:left w:val="single" w:sz="18" w:space="0" w:color="000001"/>
              <w:bottom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 xml:space="preserve">-2 </w:t>
            </w:r>
            <w:proofErr w:type="spellStart"/>
            <w:r w:rsidRPr="0094753E">
              <w:rPr>
                <w:rFonts w:ascii="Times New Roman" w:hAnsi="Times New Roman" w:cs="Times New Roman"/>
                <w:color w:val="000000"/>
                <w:sz w:val="20"/>
                <w:szCs w:val="20"/>
                <w:lang w:val="ru-RU"/>
              </w:rPr>
              <w:t>Log</w:t>
            </w:r>
            <w:proofErr w:type="spellEnd"/>
            <w:r w:rsidRPr="0094753E">
              <w:rPr>
                <w:rFonts w:ascii="Times New Roman" w:hAnsi="Times New Roman" w:cs="Times New Roman"/>
                <w:color w:val="000000"/>
                <w:sz w:val="20"/>
                <w:szCs w:val="20"/>
                <w:lang w:val="ru-RU"/>
              </w:rPr>
              <w:t xml:space="preserve"> Правдоподобие</w:t>
            </w:r>
          </w:p>
        </w:tc>
        <w:tc>
          <w:tcPr>
            <w:tcW w:w="1424" w:type="dxa"/>
            <w:gridSpan w:val="2"/>
            <w:tcBorders>
              <w:top w:val="single" w:sz="18" w:space="0" w:color="000001"/>
              <w:left w:val="single" w:sz="8" w:space="0" w:color="000001"/>
              <w:bottom w:val="single" w:sz="18" w:space="0" w:color="000001"/>
              <w:right w:val="single" w:sz="8" w:space="0" w:color="000001"/>
            </w:tcBorders>
            <w:shd w:val="clear" w:color="auto" w:fill="FFFFFF"/>
            <w:tcMar>
              <w:left w:w="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 xml:space="preserve">R квадрат Кокса и </w:t>
            </w:r>
            <w:proofErr w:type="spellStart"/>
            <w:r w:rsidRPr="0094753E">
              <w:rPr>
                <w:rFonts w:ascii="Times New Roman" w:hAnsi="Times New Roman" w:cs="Times New Roman"/>
                <w:color w:val="000000"/>
                <w:sz w:val="20"/>
                <w:szCs w:val="20"/>
                <w:lang w:val="ru-RU"/>
              </w:rPr>
              <w:t>Снелла</w:t>
            </w:r>
            <w:proofErr w:type="spellEnd"/>
          </w:p>
        </w:tc>
        <w:tc>
          <w:tcPr>
            <w:tcW w:w="1460" w:type="dxa"/>
            <w:gridSpan w:val="3"/>
            <w:tcBorders>
              <w:top w:val="single" w:sz="18" w:space="0" w:color="000001"/>
              <w:left w:val="single" w:sz="8" w:space="0" w:color="000001"/>
              <w:bottom w:val="single" w:sz="18" w:space="0" w:color="000001"/>
              <w:right w:val="single" w:sz="1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 xml:space="preserve">R квадрат </w:t>
            </w:r>
            <w:proofErr w:type="spellStart"/>
            <w:r w:rsidRPr="0094753E">
              <w:rPr>
                <w:rFonts w:ascii="Times New Roman" w:hAnsi="Times New Roman" w:cs="Times New Roman"/>
                <w:color w:val="000000"/>
                <w:sz w:val="20"/>
                <w:szCs w:val="20"/>
                <w:lang w:val="ru-RU"/>
              </w:rPr>
              <w:t>Нэйджелкерка</w:t>
            </w:r>
            <w:proofErr w:type="spellEnd"/>
          </w:p>
        </w:tc>
      </w:tr>
      <w:tr w:rsidR="00891265" w:rsidRPr="00D64F20" w:rsidTr="00F82E08">
        <w:trPr>
          <w:cantSplit/>
          <w:jc w:val="center"/>
        </w:trPr>
        <w:tc>
          <w:tcPr>
            <w:tcW w:w="715" w:type="dxa"/>
            <w:tcBorders>
              <w:top w:val="single" w:sz="18" w:space="0" w:color="000001"/>
              <w:left w:val="single" w:sz="18" w:space="0" w:color="000001"/>
              <w:bottom w:val="single" w:sz="18" w:space="0" w:color="000001"/>
              <w:right w:val="single" w:sz="18" w:space="0" w:color="000001"/>
            </w:tcBorders>
            <w:shd w:val="clear" w:color="auto" w:fill="FFFFFF"/>
            <w:tcMar>
              <w:left w:w="-12"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w:t>
            </w:r>
          </w:p>
        </w:tc>
        <w:tc>
          <w:tcPr>
            <w:tcW w:w="1546" w:type="dxa"/>
            <w:gridSpan w:val="3"/>
            <w:tcBorders>
              <w:top w:val="single" w:sz="18" w:space="0" w:color="000001"/>
              <w:left w:val="single" w:sz="18" w:space="0" w:color="000001"/>
              <w:bottom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43,394</w:t>
            </w:r>
            <w:r w:rsidRPr="000734C3">
              <w:rPr>
                <w:rFonts w:ascii="Times New Roman" w:hAnsi="Times New Roman" w:cs="Times New Roman"/>
                <w:color w:val="000000"/>
                <w:sz w:val="20"/>
                <w:szCs w:val="20"/>
                <w:vertAlign w:val="superscript"/>
                <w:lang w:val="ru-RU"/>
              </w:rPr>
              <w:t>a</w:t>
            </w:r>
          </w:p>
        </w:tc>
        <w:tc>
          <w:tcPr>
            <w:tcW w:w="1424" w:type="dxa"/>
            <w:gridSpan w:val="2"/>
            <w:tcBorders>
              <w:top w:val="single" w:sz="18" w:space="0" w:color="000001"/>
              <w:left w:val="single" w:sz="8" w:space="0" w:color="000001"/>
              <w:bottom w:val="single" w:sz="18" w:space="0" w:color="000001"/>
              <w:right w:val="single" w:sz="8" w:space="0" w:color="000001"/>
            </w:tcBorders>
            <w:shd w:val="clear" w:color="auto" w:fill="FFFFFF"/>
            <w:tcMar>
              <w:left w:w="0"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,341</w:t>
            </w:r>
          </w:p>
        </w:tc>
        <w:tc>
          <w:tcPr>
            <w:tcW w:w="1460" w:type="dxa"/>
            <w:gridSpan w:val="3"/>
            <w:tcBorders>
              <w:top w:val="single" w:sz="18" w:space="0" w:color="000001"/>
              <w:left w:val="single" w:sz="8" w:space="0" w:color="000001"/>
              <w:bottom w:val="single" w:sz="18" w:space="0" w:color="000001"/>
              <w:right w:val="single" w:sz="1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,456</w:t>
            </w:r>
          </w:p>
        </w:tc>
      </w:tr>
      <w:tr w:rsidR="00891265" w:rsidRPr="00D64F20" w:rsidTr="00F82E08">
        <w:trPr>
          <w:cantSplit/>
          <w:jc w:val="center"/>
        </w:trPr>
        <w:tc>
          <w:tcPr>
            <w:tcW w:w="5145" w:type="dxa"/>
            <w:gridSpan w:val="9"/>
            <w:shd w:val="clear" w:color="auto" w:fill="FFFFFF"/>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a. Оценивание закончено на итерации номер 5, потому что оценки параметра изменились менее чем на ,001.</w:t>
            </w:r>
          </w:p>
        </w:tc>
      </w:tr>
    </w:tbl>
    <w:p w:rsidR="00C578C7" w:rsidRDefault="00C578C7" w:rsidP="00A5214B">
      <w:pPr>
        <w:pStyle w:val="ae"/>
        <w:spacing w:after="0"/>
        <w:ind w:left="0" w:firstLine="709"/>
        <w:rPr>
          <w:rFonts w:ascii="Times New Roman" w:hAnsi="Times New Roman" w:cs="Times New Roman"/>
          <w:sz w:val="28"/>
          <w:szCs w:val="28"/>
        </w:rPr>
      </w:pPr>
    </w:p>
    <w:p w:rsidR="00AD734D" w:rsidRDefault="00F82E08" w:rsidP="00C578C7">
      <w:pPr>
        <w:pStyle w:val="ae"/>
        <w:spacing w:after="0"/>
        <w:ind w:left="0" w:firstLine="709"/>
        <w:jc w:val="both"/>
        <w:rPr>
          <w:rFonts w:ascii="Times New Roman" w:hAnsi="Times New Roman" w:cs="Times New Roman"/>
          <w:sz w:val="28"/>
          <w:szCs w:val="28"/>
          <w:lang w:val="ru-RU"/>
        </w:rPr>
      </w:pPr>
      <w:r w:rsidRPr="00F82E08">
        <w:rPr>
          <w:rFonts w:ascii="Times New Roman" w:hAnsi="Times New Roman" w:cs="Times New Roman"/>
          <w:sz w:val="28"/>
          <w:szCs w:val="28"/>
        </w:rPr>
        <w:t>Якість</w:t>
      </w:r>
      <w:r w:rsidR="00AD734D">
        <w:rPr>
          <w:rFonts w:ascii="Times New Roman" w:hAnsi="Times New Roman" w:cs="Times New Roman"/>
          <w:sz w:val="28"/>
          <w:szCs w:val="28"/>
          <w:lang w:val="ru-RU"/>
        </w:rPr>
        <w:t xml:space="preserve"> </w:t>
      </w:r>
      <w:r w:rsidRPr="00F82E08">
        <w:rPr>
          <w:rFonts w:ascii="Times New Roman" w:hAnsi="Times New Roman" w:cs="Times New Roman"/>
          <w:sz w:val="28"/>
          <w:szCs w:val="28"/>
        </w:rPr>
        <w:t>регресійної моделі оцінюється за допомогою функції правдоподібності. Мірою правдоподібності служить від’ємне подвоєння значення логарифма цієї функції (</w:t>
      </w:r>
      <w:r w:rsidRPr="00AD734D">
        <w:rPr>
          <w:rFonts w:ascii="Times New Roman" w:hAnsi="Times New Roman" w:cs="Times New Roman"/>
          <w:i/>
          <w:sz w:val="28"/>
          <w:szCs w:val="28"/>
        </w:rPr>
        <w:t>-2</w:t>
      </w:r>
      <w:r w:rsidRPr="00AD734D">
        <w:rPr>
          <w:rFonts w:ascii="Times New Roman" w:hAnsi="Times New Roman" w:cs="Times New Roman"/>
          <w:i/>
          <w:sz w:val="28"/>
          <w:szCs w:val="28"/>
          <w:lang w:val="ru-RU"/>
        </w:rPr>
        <w:t>LL</w:t>
      </w:r>
      <w:r w:rsidRPr="00F82E08">
        <w:rPr>
          <w:rFonts w:ascii="Times New Roman" w:hAnsi="Times New Roman" w:cs="Times New Roman"/>
          <w:sz w:val="28"/>
          <w:szCs w:val="28"/>
        </w:rPr>
        <w:t>). В якості початкового значення для</w:t>
      </w:r>
      <w:r w:rsidR="00AD734D">
        <w:rPr>
          <w:rFonts w:ascii="Times New Roman" w:hAnsi="Times New Roman" w:cs="Times New Roman"/>
          <w:sz w:val="28"/>
          <w:szCs w:val="28"/>
        </w:rPr>
        <w:t xml:space="preserve">         </w:t>
      </w:r>
      <w:r w:rsidRPr="00AD734D">
        <w:rPr>
          <w:rFonts w:ascii="Times New Roman" w:hAnsi="Times New Roman" w:cs="Times New Roman"/>
          <w:i/>
          <w:sz w:val="28"/>
          <w:szCs w:val="28"/>
        </w:rPr>
        <w:lastRenderedPageBreak/>
        <w:t>-2</w:t>
      </w:r>
      <w:r w:rsidRPr="00AD734D">
        <w:rPr>
          <w:rFonts w:ascii="Times New Roman" w:hAnsi="Times New Roman" w:cs="Times New Roman"/>
          <w:i/>
          <w:sz w:val="28"/>
          <w:szCs w:val="28"/>
          <w:lang w:val="ru-RU"/>
        </w:rPr>
        <w:t>LL</w:t>
      </w:r>
      <w:r w:rsidRPr="00F82E08">
        <w:rPr>
          <w:rFonts w:ascii="Times New Roman" w:hAnsi="Times New Roman" w:cs="Times New Roman"/>
          <w:sz w:val="28"/>
          <w:szCs w:val="28"/>
          <w:lang w:val="ru-RU"/>
        </w:rPr>
        <w:t xml:space="preserve"> </w:t>
      </w:r>
      <w:r w:rsidRPr="00F82E08">
        <w:rPr>
          <w:rFonts w:ascii="Times New Roman" w:hAnsi="Times New Roman" w:cs="Times New Roman"/>
          <w:sz w:val="28"/>
          <w:szCs w:val="28"/>
        </w:rPr>
        <w:t>застосовується</w:t>
      </w:r>
      <w:r w:rsidRPr="00F82E08">
        <w:rPr>
          <w:rFonts w:ascii="Times New Roman" w:hAnsi="Times New Roman" w:cs="Times New Roman"/>
          <w:sz w:val="28"/>
          <w:szCs w:val="28"/>
          <w:lang w:val="ru-RU"/>
        </w:rPr>
        <w:t xml:space="preserve"> </w:t>
      </w:r>
      <w:r w:rsidRPr="00F82E08">
        <w:rPr>
          <w:rFonts w:ascii="Times New Roman" w:hAnsi="Times New Roman" w:cs="Times New Roman"/>
          <w:sz w:val="28"/>
          <w:szCs w:val="28"/>
        </w:rPr>
        <w:t>значення, яке виходить для регресійної моделі</w:t>
      </w:r>
      <w:r w:rsidRPr="00F82E08">
        <w:rPr>
          <w:rFonts w:ascii="Times New Roman" w:hAnsi="Times New Roman" w:cs="Times New Roman"/>
          <w:sz w:val="28"/>
          <w:szCs w:val="28"/>
          <w:lang w:val="ru-RU"/>
        </w:rPr>
        <w:t xml:space="preserve">, </w:t>
      </w:r>
      <w:r w:rsidRPr="00F82E08">
        <w:rPr>
          <w:rFonts w:ascii="Times New Roman" w:hAnsi="Times New Roman" w:cs="Times New Roman"/>
          <w:sz w:val="28"/>
          <w:szCs w:val="28"/>
        </w:rPr>
        <w:t>що</w:t>
      </w:r>
      <w:r w:rsidRPr="00F82E08">
        <w:rPr>
          <w:rFonts w:ascii="Times New Roman" w:hAnsi="Times New Roman" w:cs="Times New Roman"/>
          <w:sz w:val="28"/>
          <w:szCs w:val="28"/>
          <w:lang w:val="ru-RU"/>
        </w:rPr>
        <w:t xml:space="preserve"> </w:t>
      </w:r>
      <w:r w:rsidRPr="00F82E08">
        <w:rPr>
          <w:rFonts w:ascii="Times New Roman" w:hAnsi="Times New Roman" w:cs="Times New Roman"/>
          <w:sz w:val="28"/>
          <w:szCs w:val="28"/>
        </w:rPr>
        <w:t>містить</w:t>
      </w:r>
      <w:r w:rsidRPr="00F82E08">
        <w:rPr>
          <w:rFonts w:ascii="Times New Roman" w:hAnsi="Times New Roman" w:cs="Times New Roman"/>
          <w:sz w:val="28"/>
          <w:szCs w:val="28"/>
          <w:lang w:val="ru-RU"/>
        </w:rPr>
        <w:t xml:space="preserve"> </w:t>
      </w:r>
      <w:r w:rsidRPr="00F82E08">
        <w:rPr>
          <w:rFonts w:ascii="Times New Roman" w:hAnsi="Times New Roman" w:cs="Times New Roman"/>
          <w:sz w:val="28"/>
          <w:szCs w:val="28"/>
        </w:rPr>
        <w:t>лише</w:t>
      </w:r>
      <w:r w:rsidRPr="00F82E08">
        <w:rPr>
          <w:rFonts w:ascii="Times New Roman" w:hAnsi="Times New Roman" w:cs="Times New Roman"/>
          <w:sz w:val="28"/>
          <w:szCs w:val="28"/>
          <w:lang w:val="ru-RU"/>
        </w:rPr>
        <w:t xml:space="preserve"> константу. </w:t>
      </w:r>
    </w:p>
    <w:p w:rsidR="00AD734D" w:rsidRDefault="00F82E08" w:rsidP="00C578C7">
      <w:pPr>
        <w:pStyle w:val="ae"/>
        <w:spacing w:after="0"/>
        <w:ind w:left="0" w:firstLine="709"/>
        <w:jc w:val="both"/>
        <w:rPr>
          <w:rFonts w:ascii="Times New Roman" w:hAnsi="Times New Roman" w:cs="Times New Roman"/>
          <w:sz w:val="28"/>
          <w:szCs w:val="28"/>
        </w:rPr>
      </w:pPr>
      <w:r w:rsidRPr="00F82E08">
        <w:rPr>
          <w:rFonts w:ascii="Times New Roman" w:hAnsi="Times New Roman" w:cs="Times New Roman"/>
          <w:sz w:val="28"/>
          <w:szCs w:val="28"/>
        </w:rPr>
        <w:t xml:space="preserve">Після додавання змінної впливу </w:t>
      </w:r>
      <w:proofErr w:type="spellStart"/>
      <w:r w:rsidRPr="00F82E08">
        <w:rPr>
          <w:rFonts w:ascii="Times New Roman" w:hAnsi="Times New Roman" w:cs="Times New Roman"/>
          <w:i/>
          <w:sz w:val="28"/>
          <w:szCs w:val="28"/>
          <w:lang w:val="ru-RU"/>
        </w:rPr>
        <w:t>tzell</w:t>
      </w:r>
      <w:proofErr w:type="spellEnd"/>
      <w:r w:rsidRPr="00F82E08">
        <w:rPr>
          <w:rFonts w:ascii="Times New Roman" w:hAnsi="Times New Roman" w:cs="Times New Roman"/>
          <w:i/>
          <w:sz w:val="28"/>
          <w:szCs w:val="28"/>
        </w:rPr>
        <w:t xml:space="preserve"> </w:t>
      </w:r>
      <w:r w:rsidRPr="00F82E08">
        <w:rPr>
          <w:rFonts w:ascii="Times New Roman" w:hAnsi="Times New Roman" w:cs="Times New Roman"/>
          <w:sz w:val="28"/>
          <w:szCs w:val="28"/>
        </w:rPr>
        <w:t xml:space="preserve">значення </w:t>
      </w:r>
      <w:r w:rsidRPr="00AD734D">
        <w:rPr>
          <w:rFonts w:ascii="Times New Roman" w:hAnsi="Times New Roman" w:cs="Times New Roman"/>
          <w:i/>
          <w:sz w:val="28"/>
          <w:szCs w:val="28"/>
        </w:rPr>
        <w:t>-2</w:t>
      </w:r>
      <w:r w:rsidRPr="00AD734D">
        <w:rPr>
          <w:rFonts w:ascii="Times New Roman" w:hAnsi="Times New Roman" w:cs="Times New Roman"/>
          <w:i/>
          <w:sz w:val="28"/>
          <w:szCs w:val="28"/>
          <w:lang w:val="ru-RU"/>
        </w:rPr>
        <w:t>LL</w:t>
      </w:r>
      <w:r w:rsidRPr="00F82E08">
        <w:rPr>
          <w:rFonts w:ascii="Times New Roman" w:hAnsi="Times New Roman" w:cs="Times New Roman"/>
          <w:sz w:val="28"/>
          <w:szCs w:val="28"/>
          <w:lang w:val="ru-RU"/>
        </w:rPr>
        <w:t xml:space="preserve"> </w:t>
      </w:r>
      <w:r w:rsidRPr="00F82E08">
        <w:rPr>
          <w:rFonts w:ascii="Times New Roman" w:hAnsi="Times New Roman" w:cs="Times New Roman"/>
          <w:sz w:val="28"/>
          <w:szCs w:val="28"/>
        </w:rPr>
        <w:t>дорівнює 43,394; це</w:t>
      </w:r>
    </w:p>
    <w:p w:rsidR="00F82E08" w:rsidRPr="00F82E08" w:rsidRDefault="00F82E08" w:rsidP="00AD734D">
      <w:pPr>
        <w:pStyle w:val="ae"/>
        <w:spacing w:after="0"/>
        <w:ind w:left="0"/>
        <w:jc w:val="both"/>
        <w:rPr>
          <w:rFonts w:ascii="Times New Roman" w:hAnsi="Times New Roman" w:cs="Times New Roman"/>
          <w:sz w:val="28"/>
          <w:szCs w:val="28"/>
        </w:rPr>
      </w:pPr>
      <w:r w:rsidRPr="00F82E08">
        <w:rPr>
          <w:rFonts w:ascii="Times New Roman" w:hAnsi="Times New Roman" w:cs="Times New Roman"/>
          <w:sz w:val="28"/>
          <w:szCs w:val="28"/>
        </w:rPr>
        <w:t xml:space="preserve">значення на 18,789 менше за початкове. Подібне зниження величини означає покращення; різниця позначається як величина </w:t>
      </w:r>
      <w:r w:rsidRPr="00F82E08">
        <w:rPr>
          <w:rFonts w:ascii="Times New Roman" w:hAnsi="Times New Roman" w:cs="Times New Roman"/>
          <w:i/>
          <w:sz w:val="28"/>
          <w:szCs w:val="28"/>
        </w:rPr>
        <w:t>Х</w:t>
      </w:r>
      <w:r w:rsidR="00AD734D">
        <w:rPr>
          <w:rFonts w:ascii="Times New Roman" w:hAnsi="Times New Roman" w:cs="Times New Roman"/>
          <w:i/>
          <w:sz w:val="28"/>
          <w:szCs w:val="28"/>
        </w:rPr>
        <w:t>і</w:t>
      </w:r>
      <w:r w:rsidRPr="00F82E08">
        <w:rPr>
          <w:rFonts w:ascii="Times New Roman" w:hAnsi="Times New Roman" w:cs="Times New Roman"/>
          <w:i/>
          <w:sz w:val="28"/>
          <w:szCs w:val="28"/>
        </w:rPr>
        <w:t>-квадрат</w:t>
      </w:r>
      <w:r w:rsidRPr="00F82E08">
        <w:rPr>
          <w:rFonts w:ascii="Times New Roman" w:hAnsi="Times New Roman" w:cs="Times New Roman"/>
          <w:sz w:val="28"/>
          <w:szCs w:val="28"/>
        </w:rPr>
        <w:t xml:space="preserve"> та є дуже значимою. </w:t>
      </w:r>
    </w:p>
    <w:p w:rsidR="00F82E08" w:rsidRPr="00F82E08" w:rsidRDefault="00F82E08" w:rsidP="00C578C7">
      <w:pPr>
        <w:pStyle w:val="ae"/>
        <w:spacing w:after="0"/>
        <w:ind w:left="0" w:firstLine="709"/>
        <w:jc w:val="both"/>
        <w:rPr>
          <w:rFonts w:ascii="Times New Roman" w:hAnsi="Times New Roman" w:cs="Times New Roman"/>
          <w:sz w:val="28"/>
          <w:szCs w:val="28"/>
        </w:rPr>
      </w:pPr>
      <w:r w:rsidRPr="00F82E08">
        <w:rPr>
          <w:rFonts w:ascii="Times New Roman" w:hAnsi="Times New Roman" w:cs="Times New Roman"/>
          <w:sz w:val="28"/>
          <w:szCs w:val="28"/>
        </w:rPr>
        <w:t xml:space="preserve">Це означає, що початкова модель, після додавання змінної </w:t>
      </w:r>
      <w:proofErr w:type="spellStart"/>
      <w:r w:rsidRPr="00F82E08">
        <w:rPr>
          <w:rFonts w:ascii="Times New Roman" w:hAnsi="Times New Roman" w:cs="Times New Roman"/>
          <w:i/>
          <w:sz w:val="28"/>
          <w:szCs w:val="28"/>
          <w:lang w:val="ru-RU"/>
        </w:rPr>
        <w:t>tzell</w:t>
      </w:r>
      <w:proofErr w:type="spellEnd"/>
      <w:r w:rsidRPr="00F82E08">
        <w:rPr>
          <w:rFonts w:ascii="Times New Roman" w:hAnsi="Times New Roman" w:cs="Times New Roman"/>
          <w:sz w:val="28"/>
          <w:szCs w:val="28"/>
          <w:lang w:val="ru-RU"/>
        </w:rPr>
        <w:t>,</w:t>
      </w:r>
      <w:r w:rsidRPr="00F82E08">
        <w:rPr>
          <w:rFonts w:ascii="Times New Roman" w:hAnsi="Times New Roman" w:cs="Times New Roman"/>
          <w:i/>
          <w:sz w:val="28"/>
          <w:szCs w:val="28"/>
        </w:rPr>
        <w:t xml:space="preserve"> </w:t>
      </w:r>
      <w:r w:rsidRPr="00F82E08">
        <w:rPr>
          <w:rFonts w:ascii="Times New Roman" w:hAnsi="Times New Roman" w:cs="Times New Roman"/>
          <w:sz w:val="28"/>
          <w:szCs w:val="28"/>
        </w:rPr>
        <w:t xml:space="preserve">зазнала значного покращення. У випадку коли наявні декілька незалежних змінних аналіз проводиться не за допомогою </w:t>
      </w:r>
      <w:r w:rsidRPr="00F82E08">
        <w:rPr>
          <w:rFonts w:ascii="Times New Roman" w:hAnsi="Times New Roman" w:cs="Times New Roman"/>
          <w:i/>
          <w:sz w:val="28"/>
          <w:szCs w:val="28"/>
        </w:rPr>
        <w:t>методу Включення</w:t>
      </w:r>
      <w:r w:rsidRPr="00F82E08">
        <w:rPr>
          <w:rFonts w:ascii="Times New Roman" w:hAnsi="Times New Roman" w:cs="Times New Roman"/>
          <w:sz w:val="28"/>
          <w:szCs w:val="28"/>
        </w:rPr>
        <w:t xml:space="preserve">, а покроковим чином, і отриманні зміни відображаються в розділах </w:t>
      </w:r>
      <w:r w:rsidRPr="00F82E08">
        <w:rPr>
          <w:rFonts w:ascii="Times New Roman" w:hAnsi="Times New Roman" w:cs="Times New Roman"/>
          <w:i/>
          <w:sz w:val="28"/>
          <w:szCs w:val="28"/>
        </w:rPr>
        <w:t xml:space="preserve">«Блок» </w:t>
      </w:r>
      <w:r w:rsidRPr="00F82E08">
        <w:rPr>
          <w:rFonts w:ascii="Times New Roman" w:hAnsi="Times New Roman" w:cs="Times New Roman"/>
          <w:sz w:val="28"/>
          <w:szCs w:val="28"/>
        </w:rPr>
        <w:t xml:space="preserve">та </w:t>
      </w:r>
      <w:r w:rsidRPr="00F82E08">
        <w:rPr>
          <w:rFonts w:ascii="Times New Roman" w:hAnsi="Times New Roman" w:cs="Times New Roman"/>
          <w:i/>
          <w:sz w:val="28"/>
          <w:szCs w:val="28"/>
        </w:rPr>
        <w:t>«</w:t>
      </w:r>
      <w:r w:rsidR="00AD734D">
        <w:rPr>
          <w:rFonts w:ascii="Times New Roman" w:hAnsi="Times New Roman" w:cs="Times New Roman"/>
          <w:i/>
          <w:sz w:val="28"/>
          <w:szCs w:val="28"/>
        </w:rPr>
        <w:t>Крок</w:t>
      </w:r>
      <w:r w:rsidRPr="00F82E08">
        <w:rPr>
          <w:rFonts w:ascii="Times New Roman" w:hAnsi="Times New Roman" w:cs="Times New Roman"/>
          <w:i/>
          <w:sz w:val="28"/>
          <w:szCs w:val="28"/>
        </w:rPr>
        <w:t>»</w:t>
      </w:r>
      <w:r w:rsidRPr="00F82E08">
        <w:rPr>
          <w:rFonts w:ascii="Times New Roman" w:hAnsi="Times New Roman" w:cs="Times New Roman"/>
          <w:sz w:val="28"/>
          <w:szCs w:val="28"/>
        </w:rPr>
        <w:t xml:space="preserve">. При цьому, якщо відбувалось введення змінних в блоковій формі, то показник в розділі </w:t>
      </w:r>
      <w:r w:rsidRPr="00F82E08">
        <w:rPr>
          <w:rFonts w:ascii="Times New Roman" w:hAnsi="Times New Roman" w:cs="Times New Roman"/>
          <w:i/>
          <w:sz w:val="28"/>
          <w:szCs w:val="28"/>
        </w:rPr>
        <w:t xml:space="preserve">«Блок» </w:t>
      </w:r>
      <w:r w:rsidRPr="00F82E08">
        <w:rPr>
          <w:rFonts w:ascii="Times New Roman" w:hAnsi="Times New Roman" w:cs="Times New Roman"/>
          <w:sz w:val="28"/>
          <w:szCs w:val="28"/>
        </w:rPr>
        <w:t xml:space="preserve"> приймає особливе значення.</w:t>
      </w:r>
    </w:p>
    <w:p w:rsidR="00AD734D" w:rsidRDefault="00F82E08" w:rsidP="00C578C7">
      <w:pPr>
        <w:pStyle w:val="ae"/>
        <w:spacing w:after="0"/>
        <w:ind w:left="0" w:firstLine="709"/>
        <w:jc w:val="both"/>
        <w:rPr>
          <w:rFonts w:ascii="Times New Roman" w:hAnsi="Times New Roman" w:cs="Times New Roman"/>
          <w:sz w:val="28"/>
          <w:szCs w:val="28"/>
        </w:rPr>
      </w:pPr>
      <w:r w:rsidRPr="00F82E08">
        <w:rPr>
          <w:rFonts w:ascii="Times New Roman" w:hAnsi="Times New Roman" w:cs="Times New Roman"/>
          <w:sz w:val="28"/>
          <w:szCs w:val="28"/>
        </w:rPr>
        <w:t xml:space="preserve">Два інших виведених показника, які називаються іменами </w:t>
      </w:r>
      <w:proofErr w:type="spellStart"/>
      <w:r w:rsidRPr="00F82E08">
        <w:rPr>
          <w:rFonts w:ascii="Times New Roman" w:hAnsi="Times New Roman" w:cs="Times New Roman"/>
          <w:i/>
          <w:sz w:val="28"/>
          <w:szCs w:val="28"/>
        </w:rPr>
        <w:t>Кокса</w:t>
      </w:r>
      <w:proofErr w:type="spellEnd"/>
      <w:r w:rsidRPr="00F82E08">
        <w:rPr>
          <w:rFonts w:ascii="Times New Roman" w:hAnsi="Times New Roman" w:cs="Times New Roman"/>
          <w:i/>
          <w:sz w:val="28"/>
          <w:szCs w:val="28"/>
        </w:rPr>
        <w:t xml:space="preserve"> і </w:t>
      </w:r>
      <w:proofErr w:type="spellStart"/>
      <w:r w:rsidRPr="00F82E08">
        <w:rPr>
          <w:rFonts w:ascii="Times New Roman" w:hAnsi="Times New Roman" w:cs="Times New Roman"/>
          <w:i/>
          <w:sz w:val="28"/>
          <w:szCs w:val="28"/>
        </w:rPr>
        <w:t>Снелла</w:t>
      </w:r>
      <w:proofErr w:type="spellEnd"/>
      <w:r w:rsidRPr="00F82E08">
        <w:rPr>
          <w:rFonts w:ascii="Times New Roman" w:hAnsi="Times New Roman" w:cs="Times New Roman"/>
          <w:sz w:val="28"/>
          <w:szCs w:val="28"/>
        </w:rPr>
        <w:t xml:space="preserve"> та </w:t>
      </w:r>
      <w:proofErr w:type="spellStart"/>
      <w:r w:rsidRPr="00F82E08">
        <w:rPr>
          <w:rFonts w:ascii="Times New Roman" w:hAnsi="Times New Roman" w:cs="Times New Roman"/>
          <w:i/>
          <w:sz w:val="28"/>
          <w:szCs w:val="28"/>
        </w:rPr>
        <w:t>Нейджелкерка</w:t>
      </w:r>
      <w:proofErr w:type="spellEnd"/>
      <w:r w:rsidRPr="00F82E08">
        <w:rPr>
          <w:rFonts w:ascii="Times New Roman" w:hAnsi="Times New Roman" w:cs="Times New Roman"/>
          <w:sz w:val="28"/>
          <w:szCs w:val="28"/>
        </w:rPr>
        <w:t>, являю</w:t>
      </w:r>
      <w:r w:rsidR="00AD734D">
        <w:rPr>
          <w:rFonts w:ascii="Times New Roman" w:hAnsi="Times New Roman" w:cs="Times New Roman"/>
          <w:sz w:val="28"/>
          <w:szCs w:val="28"/>
        </w:rPr>
        <w:t>ться мірами визначеності. Також</w:t>
      </w:r>
      <w:r w:rsidRPr="00F82E08">
        <w:rPr>
          <w:rFonts w:ascii="Times New Roman" w:hAnsi="Times New Roman" w:cs="Times New Roman"/>
          <w:sz w:val="28"/>
          <w:szCs w:val="28"/>
        </w:rPr>
        <w:t xml:space="preserve"> ці показники вказують на частину дисперсії, яку можна пояснити за допомогою логістичної регресії. Міра визначеності за </w:t>
      </w:r>
      <w:r w:rsidRPr="00F82E08">
        <w:rPr>
          <w:rFonts w:ascii="Times New Roman" w:hAnsi="Times New Roman" w:cs="Times New Roman"/>
          <w:i/>
          <w:sz w:val="28"/>
          <w:szCs w:val="28"/>
        </w:rPr>
        <w:t xml:space="preserve">Коксом і </w:t>
      </w:r>
      <w:proofErr w:type="spellStart"/>
      <w:r w:rsidRPr="00F82E08">
        <w:rPr>
          <w:rFonts w:ascii="Times New Roman" w:hAnsi="Times New Roman" w:cs="Times New Roman"/>
          <w:i/>
          <w:sz w:val="28"/>
          <w:szCs w:val="28"/>
        </w:rPr>
        <w:t>Снеллом</w:t>
      </w:r>
      <w:proofErr w:type="spellEnd"/>
      <w:r w:rsidRPr="00F82E08">
        <w:rPr>
          <w:rFonts w:ascii="Times New Roman" w:hAnsi="Times New Roman" w:cs="Times New Roman"/>
          <w:sz w:val="28"/>
          <w:szCs w:val="28"/>
        </w:rPr>
        <w:t xml:space="preserve"> має недолік в тому, що значення рівне 1 – теоретично недосяжн</w:t>
      </w:r>
      <w:r w:rsidR="00AD734D">
        <w:rPr>
          <w:rFonts w:ascii="Times New Roman" w:hAnsi="Times New Roman" w:cs="Times New Roman"/>
          <w:sz w:val="28"/>
          <w:szCs w:val="28"/>
        </w:rPr>
        <w:t>е</w:t>
      </w:r>
      <w:r w:rsidRPr="00F82E08">
        <w:rPr>
          <w:rFonts w:ascii="Times New Roman" w:hAnsi="Times New Roman" w:cs="Times New Roman"/>
          <w:sz w:val="28"/>
          <w:szCs w:val="28"/>
        </w:rPr>
        <w:t xml:space="preserve">; цей недолік усунений за допомогою модифікації даної міри за методом </w:t>
      </w:r>
      <w:proofErr w:type="spellStart"/>
      <w:r w:rsidRPr="00F82E08">
        <w:rPr>
          <w:rFonts w:ascii="Times New Roman" w:hAnsi="Times New Roman" w:cs="Times New Roman"/>
          <w:i/>
          <w:sz w:val="28"/>
          <w:szCs w:val="28"/>
        </w:rPr>
        <w:t>Нейджелкерка</w:t>
      </w:r>
      <w:proofErr w:type="spellEnd"/>
      <w:r w:rsidRPr="00F82E08">
        <w:rPr>
          <w:rFonts w:ascii="Times New Roman" w:hAnsi="Times New Roman" w:cs="Times New Roman"/>
          <w:sz w:val="28"/>
          <w:szCs w:val="28"/>
        </w:rPr>
        <w:t xml:space="preserve">. </w:t>
      </w:r>
    </w:p>
    <w:p w:rsidR="00F82E08" w:rsidRPr="00F82E08" w:rsidRDefault="00F82E08" w:rsidP="00C578C7">
      <w:pPr>
        <w:pStyle w:val="ae"/>
        <w:spacing w:after="0"/>
        <w:ind w:left="0" w:firstLine="709"/>
        <w:jc w:val="both"/>
        <w:rPr>
          <w:rFonts w:ascii="Times New Roman" w:hAnsi="Times New Roman" w:cs="Times New Roman"/>
          <w:sz w:val="28"/>
          <w:szCs w:val="28"/>
        </w:rPr>
      </w:pPr>
      <w:r w:rsidRPr="00F82E08">
        <w:rPr>
          <w:rFonts w:ascii="Times New Roman" w:hAnsi="Times New Roman" w:cs="Times New Roman"/>
          <w:sz w:val="28"/>
          <w:szCs w:val="28"/>
        </w:rPr>
        <w:t xml:space="preserve">Частина дисперсія, яка пояснюється за допомогою логістичної регресії, в даному прикладі складає 45,6%.     </w:t>
      </w:r>
    </w:p>
    <w:p w:rsidR="00891265" w:rsidRDefault="00F82E08" w:rsidP="00C578C7">
      <w:pPr>
        <w:pStyle w:val="ae"/>
        <w:spacing w:after="0"/>
        <w:ind w:left="0" w:firstLine="709"/>
        <w:jc w:val="both"/>
        <w:rPr>
          <w:rFonts w:ascii="Times New Roman" w:hAnsi="Times New Roman" w:cs="Times New Roman"/>
          <w:color w:val="000000"/>
          <w:spacing w:val="1"/>
          <w:sz w:val="28"/>
          <w:szCs w:val="28"/>
          <w:lang w:eastAsia="uk-UA"/>
        </w:rPr>
      </w:pPr>
      <w:r w:rsidRPr="00F82E08">
        <w:rPr>
          <w:rFonts w:ascii="Times New Roman" w:hAnsi="Times New Roman" w:cs="Times New Roman"/>
          <w:sz w:val="28"/>
          <w:szCs w:val="28"/>
        </w:rPr>
        <w:t xml:space="preserve">Далі наводиться </w:t>
      </w:r>
      <w:r w:rsidR="00AD734D" w:rsidRPr="00AD734D">
        <w:rPr>
          <w:rFonts w:ascii="Times New Roman" w:hAnsi="Times New Roman" w:cs="Times New Roman"/>
          <w:i/>
          <w:sz w:val="28"/>
          <w:szCs w:val="28"/>
        </w:rPr>
        <w:t>«</w:t>
      </w:r>
      <w:r w:rsidR="00AD734D">
        <w:rPr>
          <w:rFonts w:ascii="Times New Roman" w:hAnsi="Times New Roman" w:cs="Times New Roman"/>
          <w:i/>
          <w:sz w:val="28"/>
          <w:szCs w:val="28"/>
        </w:rPr>
        <w:t>Т</w:t>
      </w:r>
      <w:r w:rsidRPr="00F82E08">
        <w:rPr>
          <w:rFonts w:ascii="Times New Roman" w:hAnsi="Times New Roman" w:cs="Times New Roman"/>
          <w:i/>
          <w:sz w:val="28"/>
          <w:szCs w:val="28"/>
        </w:rPr>
        <w:t>аблиця класифікації</w:t>
      </w:r>
      <w:r w:rsidR="00AD734D">
        <w:rPr>
          <w:rFonts w:ascii="Times New Roman" w:hAnsi="Times New Roman" w:cs="Times New Roman"/>
          <w:i/>
          <w:sz w:val="28"/>
          <w:szCs w:val="28"/>
        </w:rPr>
        <w:t>»</w:t>
      </w:r>
      <w:r w:rsidRPr="00F82E08">
        <w:rPr>
          <w:rFonts w:ascii="Times New Roman" w:hAnsi="Times New Roman" w:cs="Times New Roman"/>
          <w:sz w:val="28"/>
          <w:szCs w:val="28"/>
        </w:rPr>
        <w:t>, в якій спостережувані показники, що належать до двох груп (1 – хворий, 2 – здоровий), протиставляються передбаченим на основі розрахованої моделі.</w:t>
      </w:r>
      <w:r w:rsidR="00891265">
        <w:rPr>
          <w:rFonts w:ascii="Times New Roman" w:hAnsi="Times New Roman" w:cs="Times New Roman"/>
          <w:color w:val="000000"/>
          <w:spacing w:val="1"/>
          <w:sz w:val="28"/>
          <w:szCs w:val="28"/>
          <w:lang w:eastAsia="uk-UA"/>
        </w:rPr>
        <w:t xml:space="preserve">  </w:t>
      </w:r>
    </w:p>
    <w:p w:rsidR="000734C3" w:rsidRDefault="000734C3" w:rsidP="000734C3">
      <w:pPr>
        <w:spacing w:after="0"/>
        <w:jc w:val="right"/>
        <w:rPr>
          <w:rFonts w:ascii="Times New Roman" w:hAnsi="Times New Roman" w:cs="Times New Roman"/>
          <w:i/>
          <w:iCs/>
          <w:sz w:val="28"/>
          <w:szCs w:val="28"/>
        </w:rPr>
      </w:pPr>
    </w:p>
    <w:p w:rsidR="000734C3" w:rsidRDefault="000734C3" w:rsidP="000734C3">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4.2</w:t>
      </w:r>
    </w:p>
    <w:tbl>
      <w:tblPr>
        <w:tblW w:w="6030" w:type="dxa"/>
        <w:jc w:val="center"/>
        <w:tblCellMar>
          <w:left w:w="10" w:type="dxa"/>
          <w:right w:w="0" w:type="dxa"/>
        </w:tblCellMar>
        <w:tblLook w:val="00A0"/>
      </w:tblPr>
      <w:tblGrid>
        <w:gridCol w:w="763"/>
        <w:gridCol w:w="888"/>
        <w:gridCol w:w="888"/>
        <w:gridCol w:w="1010"/>
        <w:gridCol w:w="1011"/>
        <w:gridCol w:w="1470"/>
      </w:tblGrid>
      <w:tr w:rsidR="00891265" w:rsidRPr="00D64F20" w:rsidTr="000734C3">
        <w:trPr>
          <w:cantSplit/>
          <w:jc w:val="center"/>
        </w:trPr>
        <w:tc>
          <w:tcPr>
            <w:tcW w:w="6030" w:type="dxa"/>
            <w:gridSpan w:val="6"/>
            <w:shd w:val="clear" w:color="auto" w:fill="FFFFFF"/>
          </w:tcPr>
          <w:p w:rsidR="00891265" w:rsidRPr="000734C3" w:rsidRDefault="00891265" w:rsidP="004215DD">
            <w:pPr>
              <w:spacing w:after="0"/>
              <w:ind w:left="60" w:right="60"/>
              <w:jc w:val="center"/>
              <w:rPr>
                <w:rFonts w:ascii="Times New Roman" w:hAnsi="Times New Roman" w:cs="Times New Roman"/>
                <w:b/>
                <w:color w:val="000000"/>
                <w:sz w:val="20"/>
                <w:szCs w:val="20"/>
                <w:lang w:val="ru-RU"/>
              </w:rPr>
            </w:pPr>
            <w:r w:rsidRPr="000734C3">
              <w:rPr>
                <w:rFonts w:ascii="Times New Roman" w:hAnsi="Times New Roman" w:cs="Times New Roman"/>
                <w:b/>
                <w:color w:val="000000"/>
                <w:sz w:val="20"/>
                <w:szCs w:val="20"/>
                <w:lang w:val="ru-RU"/>
              </w:rPr>
              <w:t xml:space="preserve">Таблица </w:t>
            </w:r>
            <w:proofErr w:type="spellStart"/>
            <w:r w:rsidRPr="000734C3">
              <w:rPr>
                <w:rFonts w:ascii="Times New Roman" w:hAnsi="Times New Roman" w:cs="Times New Roman"/>
                <w:b/>
                <w:color w:val="000000"/>
                <w:sz w:val="20"/>
                <w:szCs w:val="20"/>
                <w:lang w:val="ru-RU"/>
              </w:rPr>
              <w:t>классификации</w:t>
            </w:r>
            <w:proofErr w:type="gramStart"/>
            <w:r w:rsidRPr="000734C3">
              <w:rPr>
                <w:rFonts w:ascii="Times New Roman" w:hAnsi="Times New Roman" w:cs="Times New Roman"/>
                <w:b/>
                <w:color w:val="000000"/>
                <w:sz w:val="20"/>
                <w:szCs w:val="20"/>
                <w:vertAlign w:val="superscript"/>
                <w:lang w:val="ru-RU"/>
              </w:rPr>
              <w:t>a</w:t>
            </w:r>
            <w:proofErr w:type="spellEnd"/>
            <w:proofErr w:type="gramEnd"/>
          </w:p>
        </w:tc>
      </w:tr>
      <w:tr w:rsidR="00891265" w:rsidRPr="00D64F20" w:rsidTr="000734C3">
        <w:trPr>
          <w:cantSplit/>
          <w:jc w:val="center"/>
        </w:trPr>
        <w:tc>
          <w:tcPr>
            <w:tcW w:w="763" w:type="dxa"/>
            <w:tcBorders>
              <w:top w:val="single" w:sz="8" w:space="0" w:color="000001"/>
              <w:left w:val="single" w:sz="8" w:space="0" w:color="000001"/>
              <w:bottom w:val="single" w:sz="8" w:space="0" w:color="000001"/>
              <w:right w:val="single" w:sz="8" w:space="0" w:color="000001"/>
            </w:tcBorders>
            <w:tcMar>
              <w:left w:w="0"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
        </w:tc>
        <w:tc>
          <w:tcPr>
            <w:tcW w:w="1776" w:type="dxa"/>
            <w:gridSpan w:val="2"/>
            <w:vMerge w:val="restart"/>
            <w:tcBorders>
              <w:top w:val="single" w:sz="18" w:space="0" w:color="000001"/>
            </w:tcBorders>
            <w:shd w:val="clear" w:color="auto" w:fill="FFFFFF"/>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Наблюденные</w:t>
            </w:r>
          </w:p>
        </w:tc>
        <w:tc>
          <w:tcPr>
            <w:tcW w:w="3491" w:type="dxa"/>
            <w:gridSpan w:val="3"/>
            <w:tcBorders>
              <w:top w:val="single" w:sz="18" w:space="0" w:color="000001"/>
              <w:left w:val="single" w:sz="18" w:space="0" w:color="000001"/>
              <w:bottom w:val="single" w:sz="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Предсказанные</w:t>
            </w:r>
          </w:p>
        </w:tc>
      </w:tr>
      <w:tr w:rsidR="00891265" w:rsidRPr="00D64F20" w:rsidTr="000734C3">
        <w:trPr>
          <w:cantSplit/>
          <w:jc w:val="center"/>
        </w:trPr>
        <w:tc>
          <w:tcPr>
            <w:tcW w:w="763" w:type="dxa"/>
            <w:tcBorders>
              <w:top w:val="single" w:sz="8" w:space="0" w:color="000001"/>
              <w:left w:val="single" w:sz="8" w:space="0" w:color="000001"/>
              <w:bottom w:val="single" w:sz="8" w:space="0" w:color="000001"/>
              <w:right w:val="single" w:sz="8" w:space="0" w:color="000001"/>
            </w:tcBorders>
            <w:tcMar>
              <w:left w:w="0"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
        </w:tc>
        <w:tc>
          <w:tcPr>
            <w:tcW w:w="1776" w:type="dxa"/>
            <w:gridSpan w:val="2"/>
            <w:vMerge/>
            <w:tcBorders>
              <w:top w:val="single" w:sz="8" w:space="0" w:color="000001"/>
              <w:left w:val="single" w:sz="8" w:space="0" w:color="000001"/>
              <w:bottom w:val="single" w:sz="8" w:space="0" w:color="000001"/>
              <w:right w:val="single" w:sz="8" w:space="0" w:color="000001"/>
            </w:tcBorders>
            <w:tcMar>
              <w:left w:w="0"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
        </w:tc>
        <w:tc>
          <w:tcPr>
            <w:tcW w:w="2021" w:type="dxa"/>
            <w:gridSpan w:val="2"/>
            <w:tcBorders>
              <w:top w:val="single" w:sz="8" w:space="0" w:color="000001"/>
              <w:left w:val="single" w:sz="18" w:space="0" w:color="000001"/>
              <w:bottom w:val="single" w:sz="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Группа</w:t>
            </w:r>
          </w:p>
        </w:tc>
        <w:tc>
          <w:tcPr>
            <w:tcW w:w="1470" w:type="dxa"/>
            <w:vMerge w:val="restart"/>
            <w:tcBorders>
              <w:top w:val="single" w:sz="8" w:space="0" w:color="000001"/>
              <w:left w:val="single" w:sz="8" w:space="0" w:color="000001"/>
              <w:bottom w:val="single" w:sz="8" w:space="0" w:color="000001"/>
              <w:right w:val="single" w:sz="18" w:space="0" w:color="000001"/>
            </w:tcBorders>
            <w:shd w:val="clear" w:color="auto" w:fill="FFFFFF"/>
            <w:tcMar>
              <w:left w:w="0" w:type="dxa"/>
            </w:tcMar>
          </w:tcPr>
          <w:p w:rsidR="00891265" w:rsidRPr="000734C3" w:rsidRDefault="00891265" w:rsidP="004215DD">
            <w:pPr>
              <w:spacing w:after="0"/>
              <w:ind w:left="60" w:right="60"/>
              <w:jc w:val="center"/>
              <w:rPr>
                <w:rFonts w:ascii="Times New Roman" w:hAnsi="Times New Roman" w:cs="Times New Roman"/>
                <w:color w:val="000000"/>
                <w:sz w:val="20"/>
                <w:szCs w:val="20"/>
              </w:rPr>
            </w:pPr>
            <w:r w:rsidRPr="000734C3">
              <w:rPr>
                <w:rFonts w:ascii="Times New Roman" w:hAnsi="Times New Roman" w:cs="Times New Roman"/>
                <w:color w:val="000000"/>
                <w:sz w:val="20"/>
                <w:szCs w:val="20"/>
              </w:rPr>
              <w:t xml:space="preserve">Процент </w:t>
            </w:r>
            <w:proofErr w:type="spellStart"/>
            <w:r w:rsidRPr="000734C3">
              <w:rPr>
                <w:rFonts w:ascii="Times New Roman" w:hAnsi="Times New Roman" w:cs="Times New Roman"/>
                <w:color w:val="000000"/>
                <w:sz w:val="20"/>
                <w:szCs w:val="20"/>
              </w:rPr>
              <w:t>корректных</w:t>
            </w:r>
            <w:proofErr w:type="spellEnd"/>
          </w:p>
        </w:tc>
      </w:tr>
      <w:tr w:rsidR="00891265" w:rsidRPr="00D64F20" w:rsidTr="000734C3">
        <w:trPr>
          <w:cantSplit/>
          <w:jc w:val="center"/>
        </w:trPr>
        <w:tc>
          <w:tcPr>
            <w:tcW w:w="763" w:type="dxa"/>
            <w:tcBorders>
              <w:top w:val="single" w:sz="8" w:space="0" w:color="000001"/>
              <w:left w:val="single" w:sz="8" w:space="0" w:color="000001"/>
              <w:bottom w:val="single" w:sz="8" w:space="0" w:color="000001"/>
              <w:right w:val="single" w:sz="8" w:space="0" w:color="000001"/>
            </w:tcBorders>
            <w:tcMar>
              <w:left w:w="0"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
        </w:tc>
        <w:tc>
          <w:tcPr>
            <w:tcW w:w="1776" w:type="dxa"/>
            <w:gridSpan w:val="2"/>
            <w:vMerge/>
            <w:tcBorders>
              <w:top w:val="single" w:sz="8" w:space="0" w:color="000001"/>
              <w:left w:val="single" w:sz="8" w:space="0" w:color="000001"/>
              <w:bottom w:val="single" w:sz="8" w:space="0" w:color="000001"/>
              <w:right w:val="single" w:sz="8" w:space="0" w:color="000001"/>
            </w:tcBorders>
            <w:tcMar>
              <w:left w:w="0"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
        </w:tc>
        <w:tc>
          <w:tcPr>
            <w:tcW w:w="1010" w:type="dxa"/>
            <w:tcBorders>
              <w:top w:val="single" w:sz="8" w:space="0" w:color="000001"/>
              <w:left w:val="single" w:sz="18" w:space="0" w:color="000001"/>
              <w:bottom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болен</w:t>
            </w:r>
          </w:p>
        </w:tc>
        <w:tc>
          <w:tcPr>
            <w:tcW w:w="1011" w:type="dxa"/>
            <w:tcBorders>
              <w:top w:val="single" w:sz="8" w:space="0" w:color="000001"/>
              <w:left w:val="single" w:sz="8" w:space="0" w:color="000001"/>
              <w:bottom w:val="single" w:sz="18" w:space="0" w:color="000001"/>
              <w:right w:val="single" w:sz="8" w:space="0" w:color="000001"/>
            </w:tcBorders>
            <w:shd w:val="clear" w:color="auto" w:fill="FFFFFF"/>
            <w:tcMar>
              <w:left w:w="0" w:type="dxa"/>
            </w:tcMar>
          </w:tcPr>
          <w:p w:rsidR="00891265" w:rsidRPr="00D64F20" w:rsidRDefault="00891265" w:rsidP="004215DD">
            <w:pPr>
              <w:spacing w:after="0"/>
              <w:ind w:left="60" w:right="60"/>
              <w:jc w:val="center"/>
              <w:rPr>
                <w:rFonts w:ascii="Arial" w:hAnsi="Arial" w:cs="Arial"/>
                <w:color w:val="000000"/>
                <w:sz w:val="18"/>
                <w:szCs w:val="18"/>
              </w:rPr>
            </w:pPr>
            <w:r w:rsidRPr="00D64F20">
              <w:rPr>
                <w:rFonts w:ascii="Arial" w:hAnsi="Arial" w:cs="Arial"/>
                <w:color w:val="000000"/>
                <w:sz w:val="18"/>
                <w:szCs w:val="18"/>
              </w:rPr>
              <w:t>здоров</w:t>
            </w:r>
          </w:p>
        </w:tc>
        <w:tc>
          <w:tcPr>
            <w:tcW w:w="1470" w:type="dxa"/>
            <w:vMerge/>
            <w:tcBorders>
              <w:top w:val="single" w:sz="8" w:space="0" w:color="000001"/>
              <w:left w:val="single" w:sz="8" w:space="0" w:color="000001"/>
              <w:bottom w:val="single" w:sz="8" w:space="0" w:color="000001"/>
              <w:right w:val="single" w:sz="18" w:space="0" w:color="000001"/>
            </w:tcBorders>
            <w:tcMar>
              <w:left w:w="0" w:type="dxa"/>
            </w:tcMar>
            <w:vAlign w:val="center"/>
          </w:tcPr>
          <w:p w:rsidR="00891265" w:rsidRPr="00D64F20" w:rsidRDefault="00891265" w:rsidP="004215DD">
            <w:pPr>
              <w:spacing w:after="0"/>
              <w:rPr>
                <w:rFonts w:ascii="Arial" w:hAnsi="Arial" w:cs="Arial"/>
                <w:color w:val="000000"/>
                <w:sz w:val="18"/>
                <w:szCs w:val="18"/>
              </w:rPr>
            </w:pPr>
          </w:p>
        </w:tc>
      </w:tr>
      <w:tr w:rsidR="00891265" w:rsidRPr="00D64F20" w:rsidTr="000734C3">
        <w:trPr>
          <w:cantSplit/>
          <w:jc w:val="center"/>
        </w:trPr>
        <w:tc>
          <w:tcPr>
            <w:tcW w:w="763" w:type="dxa"/>
            <w:vMerge w:val="restart"/>
            <w:tcBorders>
              <w:top w:val="single" w:sz="18" w:space="0" w:color="000001"/>
              <w:left w:val="single" w:sz="18" w:space="0" w:color="000001"/>
              <w:bottom w:val="single" w:sz="18" w:space="0" w:color="000001"/>
            </w:tcBorders>
            <w:shd w:val="clear" w:color="auto" w:fill="FFFFFF"/>
            <w:tcMar>
              <w:left w:w="-12"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Шаг 1</w:t>
            </w:r>
          </w:p>
        </w:tc>
        <w:tc>
          <w:tcPr>
            <w:tcW w:w="888" w:type="dxa"/>
            <w:vMerge w:val="restart"/>
            <w:tcBorders>
              <w:top w:val="single" w:sz="18" w:space="0" w:color="000001"/>
            </w:tcBorders>
            <w:shd w:val="clear" w:color="auto" w:fill="FFFFFF"/>
            <w:tcMar>
              <w:left w:w="-12"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Группа</w:t>
            </w:r>
          </w:p>
        </w:tc>
        <w:tc>
          <w:tcPr>
            <w:tcW w:w="888" w:type="dxa"/>
            <w:tcBorders>
              <w:top w:val="single" w:sz="18" w:space="0" w:color="000001"/>
              <w:right w:val="single" w:sz="18" w:space="0" w:color="000001"/>
            </w:tcBorders>
            <w:shd w:val="clear" w:color="auto" w:fill="FFFFFF"/>
            <w:tcMar>
              <w:left w:w="-12"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болен</w:t>
            </w:r>
          </w:p>
        </w:tc>
        <w:tc>
          <w:tcPr>
            <w:tcW w:w="1010" w:type="dxa"/>
            <w:tcBorders>
              <w:top w:val="single" w:sz="18" w:space="0" w:color="000001"/>
              <w:left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18</w:t>
            </w:r>
          </w:p>
        </w:tc>
        <w:tc>
          <w:tcPr>
            <w:tcW w:w="1011" w:type="dxa"/>
            <w:tcBorders>
              <w:top w:val="single" w:sz="18" w:space="0" w:color="000001"/>
              <w:left w:val="single" w:sz="8" w:space="0" w:color="000001"/>
              <w:right w:val="single" w:sz="8" w:space="0" w:color="000001"/>
            </w:tcBorders>
            <w:shd w:val="clear" w:color="auto" w:fill="FFFFFF"/>
            <w:tcMar>
              <w:left w:w="0" w:type="dxa"/>
            </w:tcMar>
          </w:tcPr>
          <w:p w:rsidR="00891265" w:rsidRPr="00D64F20" w:rsidRDefault="00891265" w:rsidP="004215DD">
            <w:pPr>
              <w:spacing w:after="0"/>
              <w:ind w:left="60" w:right="60"/>
              <w:jc w:val="right"/>
              <w:rPr>
                <w:rFonts w:ascii="Arial" w:hAnsi="Arial" w:cs="Arial"/>
                <w:color w:val="000000"/>
                <w:sz w:val="18"/>
                <w:szCs w:val="18"/>
              </w:rPr>
            </w:pPr>
            <w:r w:rsidRPr="00D64F20">
              <w:rPr>
                <w:rFonts w:ascii="Arial" w:hAnsi="Arial" w:cs="Arial"/>
                <w:color w:val="000000"/>
                <w:sz w:val="18"/>
                <w:szCs w:val="18"/>
              </w:rPr>
              <w:t>6</w:t>
            </w:r>
          </w:p>
        </w:tc>
        <w:tc>
          <w:tcPr>
            <w:tcW w:w="1470" w:type="dxa"/>
            <w:tcBorders>
              <w:top w:val="single" w:sz="18" w:space="0" w:color="000001"/>
              <w:left w:val="single" w:sz="8" w:space="0" w:color="000001"/>
              <w:right w:val="single" w:sz="18" w:space="0" w:color="000001"/>
            </w:tcBorders>
            <w:shd w:val="clear" w:color="auto" w:fill="FFFFFF"/>
            <w:tcMar>
              <w:left w:w="-12" w:type="dxa"/>
            </w:tcMar>
          </w:tcPr>
          <w:p w:rsidR="00891265" w:rsidRPr="00D64F20" w:rsidRDefault="00891265" w:rsidP="004215DD">
            <w:pPr>
              <w:spacing w:after="0"/>
              <w:ind w:left="60" w:right="60"/>
              <w:jc w:val="right"/>
              <w:rPr>
                <w:rFonts w:ascii="Arial" w:hAnsi="Arial" w:cs="Arial"/>
                <w:color w:val="000000"/>
                <w:sz w:val="18"/>
                <w:szCs w:val="18"/>
              </w:rPr>
            </w:pPr>
            <w:r w:rsidRPr="00D64F20">
              <w:rPr>
                <w:rFonts w:ascii="Arial" w:hAnsi="Arial" w:cs="Arial"/>
                <w:color w:val="000000"/>
                <w:sz w:val="18"/>
                <w:szCs w:val="18"/>
              </w:rPr>
              <w:t>75,0</w:t>
            </w:r>
          </w:p>
        </w:tc>
      </w:tr>
      <w:tr w:rsidR="00891265" w:rsidRPr="00D64F20" w:rsidTr="000734C3">
        <w:trPr>
          <w:cantSplit/>
          <w:jc w:val="center"/>
        </w:trPr>
        <w:tc>
          <w:tcPr>
            <w:tcW w:w="763" w:type="dxa"/>
            <w:vMerge/>
            <w:tcBorders>
              <w:top w:val="single" w:sz="18" w:space="0" w:color="000001"/>
              <w:left w:val="single" w:sz="18" w:space="0" w:color="000001"/>
              <w:bottom w:val="single" w:sz="18" w:space="0" w:color="000001"/>
            </w:tcBorders>
            <w:tcMar>
              <w:left w:w="-12"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
        </w:tc>
        <w:tc>
          <w:tcPr>
            <w:tcW w:w="888" w:type="dxa"/>
            <w:vMerge/>
            <w:tcBorders>
              <w:top w:val="single" w:sz="18" w:space="0" w:color="000001"/>
            </w:tcBorders>
            <w:tcMar>
              <w:left w:w="-12"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
        </w:tc>
        <w:tc>
          <w:tcPr>
            <w:tcW w:w="888" w:type="dxa"/>
            <w:tcBorders>
              <w:right w:val="single" w:sz="18" w:space="0" w:color="000001"/>
            </w:tcBorders>
            <w:shd w:val="clear" w:color="auto" w:fill="FFFFFF"/>
            <w:tcMar>
              <w:left w:w="-12"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здоров</w:t>
            </w:r>
          </w:p>
        </w:tc>
        <w:tc>
          <w:tcPr>
            <w:tcW w:w="1010" w:type="dxa"/>
            <w:tcBorders>
              <w:left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4</w:t>
            </w:r>
          </w:p>
        </w:tc>
        <w:tc>
          <w:tcPr>
            <w:tcW w:w="1011" w:type="dxa"/>
            <w:tcBorders>
              <w:left w:val="single" w:sz="8" w:space="0" w:color="000001"/>
              <w:right w:val="single" w:sz="8" w:space="0" w:color="000001"/>
            </w:tcBorders>
            <w:shd w:val="clear" w:color="auto" w:fill="FFFFFF"/>
            <w:tcMar>
              <w:left w:w="0" w:type="dxa"/>
            </w:tcMar>
          </w:tcPr>
          <w:p w:rsidR="00891265" w:rsidRPr="00D64F20" w:rsidRDefault="00891265" w:rsidP="004215DD">
            <w:pPr>
              <w:spacing w:after="0"/>
              <w:ind w:left="60" w:right="60"/>
              <w:jc w:val="right"/>
              <w:rPr>
                <w:rFonts w:ascii="Arial" w:hAnsi="Arial" w:cs="Arial"/>
                <w:color w:val="000000"/>
                <w:sz w:val="18"/>
                <w:szCs w:val="18"/>
              </w:rPr>
            </w:pPr>
            <w:r w:rsidRPr="00D64F20">
              <w:rPr>
                <w:rFonts w:ascii="Arial" w:hAnsi="Arial" w:cs="Arial"/>
                <w:color w:val="000000"/>
                <w:sz w:val="18"/>
                <w:szCs w:val="18"/>
              </w:rPr>
              <w:t>17</w:t>
            </w:r>
          </w:p>
        </w:tc>
        <w:tc>
          <w:tcPr>
            <w:tcW w:w="1470" w:type="dxa"/>
            <w:tcBorders>
              <w:left w:val="single" w:sz="8" w:space="0" w:color="000001"/>
              <w:right w:val="single" w:sz="18" w:space="0" w:color="000001"/>
            </w:tcBorders>
            <w:shd w:val="clear" w:color="auto" w:fill="FFFFFF"/>
            <w:tcMar>
              <w:left w:w="-12" w:type="dxa"/>
            </w:tcMar>
          </w:tcPr>
          <w:p w:rsidR="00891265" w:rsidRPr="00D64F20" w:rsidRDefault="00891265" w:rsidP="004215DD">
            <w:pPr>
              <w:spacing w:after="0"/>
              <w:ind w:left="60" w:right="60"/>
              <w:jc w:val="right"/>
              <w:rPr>
                <w:rFonts w:ascii="Arial" w:hAnsi="Arial" w:cs="Arial"/>
                <w:color w:val="000000"/>
                <w:sz w:val="18"/>
                <w:szCs w:val="18"/>
              </w:rPr>
            </w:pPr>
            <w:r w:rsidRPr="00D64F20">
              <w:rPr>
                <w:rFonts w:ascii="Arial" w:hAnsi="Arial" w:cs="Arial"/>
                <w:color w:val="000000"/>
                <w:sz w:val="18"/>
                <w:szCs w:val="18"/>
              </w:rPr>
              <w:t>81,0</w:t>
            </w:r>
          </w:p>
        </w:tc>
      </w:tr>
      <w:tr w:rsidR="00891265" w:rsidRPr="00D64F20" w:rsidTr="000734C3">
        <w:trPr>
          <w:cantSplit/>
          <w:jc w:val="center"/>
        </w:trPr>
        <w:tc>
          <w:tcPr>
            <w:tcW w:w="763" w:type="dxa"/>
            <w:vMerge/>
            <w:tcBorders>
              <w:top w:val="single" w:sz="18" w:space="0" w:color="000001"/>
              <w:left w:val="single" w:sz="18" w:space="0" w:color="000001"/>
              <w:bottom w:val="single" w:sz="18" w:space="0" w:color="000001"/>
            </w:tcBorders>
            <w:tcMar>
              <w:left w:w="-12"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
        </w:tc>
        <w:tc>
          <w:tcPr>
            <w:tcW w:w="1776" w:type="dxa"/>
            <w:gridSpan w:val="2"/>
            <w:tcBorders>
              <w:bottom w:val="single" w:sz="18" w:space="0" w:color="000001"/>
            </w:tcBorders>
            <w:shd w:val="clear" w:color="auto" w:fill="FFFFFF"/>
            <w:tcMar>
              <w:left w:w="-12" w:type="dxa"/>
            </w:tcMar>
            <w:vAlign w:val="cente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Общий процент</w:t>
            </w:r>
          </w:p>
        </w:tc>
        <w:tc>
          <w:tcPr>
            <w:tcW w:w="1010" w:type="dxa"/>
            <w:tcBorders>
              <w:left w:val="single" w:sz="18" w:space="0" w:color="000001"/>
              <w:bottom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p>
        </w:tc>
        <w:tc>
          <w:tcPr>
            <w:tcW w:w="1011" w:type="dxa"/>
            <w:tcBorders>
              <w:left w:val="single" w:sz="8" w:space="0" w:color="000001"/>
              <w:bottom w:val="single" w:sz="18" w:space="0" w:color="000001"/>
              <w:right w:val="single" w:sz="8" w:space="0" w:color="000001"/>
            </w:tcBorders>
            <w:shd w:val="clear" w:color="auto" w:fill="FFFFFF"/>
            <w:tcMar>
              <w:left w:w="0" w:type="dxa"/>
            </w:tcMar>
          </w:tcPr>
          <w:p w:rsidR="00891265" w:rsidRPr="00D64F20" w:rsidRDefault="00891265" w:rsidP="004215DD">
            <w:pPr>
              <w:spacing w:after="0"/>
              <w:rPr>
                <w:rFonts w:ascii="Times New Roman" w:hAnsi="Times New Roman" w:cs="Times New Roman"/>
                <w:sz w:val="24"/>
                <w:szCs w:val="24"/>
              </w:rPr>
            </w:pPr>
          </w:p>
        </w:tc>
        <w:tc>
          <w:tcPr>
            <w:tcW w:w="1470" w:type="dxa"/>
            <w:tcBorders>
              <w:left w:val="single" w:sz="8" w:space="0" w:color="000001"/>
              <w:bottom w:val="single" w:sz="18" w:space="0" w:color="000001"/>
              <w:right w:val="single" w:sz="18" w:space="0" w:color="000001"/>
            </w:tcBorders>
            <w:shd w:val="clear" w:color="auto" w:fill="FFFFFF"/>
            <w:tcMar>
              <w:left w:w="-12" w:type="dxa"/>
            </w:tcMar>
          </w:tcPr>
          <w:p w:rsidR="00891265" w:rsidRPr="00D64F20" w:rsidRDefault="00891265" w:rsidP="004215DD">
            <w:pPr>
              <w:spacing w:after="0"/>
              <w:ind w:left="60" w:right="60"/>
              <w:jc w:val="right"/>
              <w:rPr>
                <w:rFonts w:ascii="Arial" w:hAnsi="Arial" w:cs="Arial"/>
                <w:color w:val="000000"/>
                <w:sz w:val="18"/>
                <w:szCs w:val="18"/>
              </w:rPr>
            </w:pPr>
            <w:r w:rsidRPr="00D64F20">
              <w:rPr>
                <w:rFonts w:ascii="Arial" w:hAnsi="Arial" w:cs="Arial"/>
                <w:color w:val="000000"/>
                <w:sz w:val="18"/>
                <w:szCs w:val="18"/>
              </w:rPr>
              <w:t>77,8</w:t>
            </w:r>
          </w:p>
        </w:tc>
      </w:tr>
      <w:tr w:rsidR="00891265" w:rsidRPr="00D64F20" w:rsidTr="000734C3">
        <w:trPr>
          <w:cantSplit/>
          <w:jc w:val="center"/>
        </w:trPr>
        <w:tc>
          <w:tcPr>
            <w:tcW w:w="6030" w:type="dxa"/>
            <w:gridSpan w:val="6"/>
            <w:shd w:val="clear" w:color="auto" w:fill="FFFFFF"/>
          </w:tcPr>
          <w:p w:rsidR="00891265" w:rsidRPr="0094753E" w:rsidRDefault="00891265" w:rsidP="0094753E">
            <w:pPr>
              <w:spacing w:after="0"/>
              <w:ind w:left="60" w:right="60"/>
              <w:jc w:val="center"/>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a. Разделяющее значение = ,500</w:t>
            </w:r>
          </w:p>
        </w:tc>
      </w:tr>
    </w:tbl>
    <w:p w:rsidR="00891265" w:rsidRDefault="00891265" w:rsidP="00A5214B">
      <w:pPr>
        <w:pStyle w:val="ae"/>
        <w:spacing w:after="0"/>
        <w:ind w:left="0" w:firstLine="709"/>
        <w:jc w:val="both"/>
        <w:rPr>
          <w:rFonts w:ascii="Times New Roman" w:hAnsi="Times New Roman" w:cs="Times New Roman"/>
          <w:sz w:val="28"/>
          <w:szCs w:val="28"/>
        </w:rPr>
      </w:pPr>
    </w:p>
    <w:p w:rsidR="00C578C7" w:rsidRPr="00C578C7" w:rsidRDefault="00C578C7" w:rsidP="00C578C7">
      <w:pPr>
        <w:pStyle w:val="ae"/>
        <w:spacing w:after="0"/>
        <w:ind w:left="0" w:firstLine="709"/>
        <w:jc w:val="both"/>
        <w:rPr>
          <w:rFonts w:ascii="Times New Roman" w:hAnsi="Times New Roman" w:cs="Times New Roman"/>
          <w:sz w:val="28"/>
          <w:szCs w:val="28"/>
        </w:rPr>
      </w:pPr>
      <w:r w:rsidRPr="00C578C7">
        <w:rPr>
          <w:rFonts w:ascii="Times New Roman" w:hAnsi="Times New Roman" w:cs="Times New Roman"/>
          <w:sz w:val="28"/>
          <w:szCs w:val="28"/>
        </w:rPr>
        <w:t>За даними</w:t>
      </w:r>
      <w:r w:rsidR="00AD734D">
        <w:rPr>
          <w:rFonts w:ascii="Times New Roman" w:hAnsi="Times New Roman" w:cs="Times New Roman"/>
          <w:sz w:val="28"/>
          <w:szCs w:val="28"/>
        </w:rPr>
        <w:t xml:space="preserve"> з</w:t>
      </w:r>
      <w:r w:rsidRPr="00C578C7">
        <w:rPr>
          <w:rFonts w:ascii="Times New Roman" w:hAnsi="Times New Roman" w:cs="Times New Roman"/>
          <w:sz w:val="28"/>
          <w:szCs w:val="28"/>
        </w:rPr>
        <w:t xml:space="preserve"> </w:t>
      </w:r>
      <w:r w:rsidR="00AD734D" w:rsidRPr="00AD734D">
        <w:rPr>
          <w:rFonts w:ascii="Times New Roman" w:hAnsi="Times New Roman" w:cs="Times New Roman"/>
          <w:i/>
          <w:sz w:val="28"/>
          <w:szCs w:val="28"/>
        </w:rPr>
        <w:t>«</w:t>
      </w:r>
      <w:r w:rsidR="00AD734D">
        <w:rPr>
          <w:rFonts w:ascii="Times New Roman" w:hAnsi="Times New Roman" w:cs="Times New Roman"/>
          <w:i/>
          <w:sz w:val="28"/>
          <w:szCs w:val="28"/>
        </w:rPr>
        <w:t>Т</w:t>
      </w:r>
      <w:r w:rsidR="00AD734D" w:rsidRPr="00F82E08">
        <w:rPr>
          <w:rFonts w:ascii="Times New Roman" w:hAnsi="Times New Roman" w:cs="Times New Roman"/>
          <w:i/>
          <w:sz w:val="28"/>
          <w:szCs w:val="28"/>
        </w:rPr>
        <w:t>аблиц</w:t>
      </w:r>
      <w:r w:rsidR="00AD734D">
        <w:rPr>
          <w:rFonts w:ascii="Times New Roman" w:hAnsi="Times New Roman" w:cs="Times New Roman"/>
          <w:i/>
          <w:sz w:val="28"/>
          <w:szCs w:val="28"/>
        </w:rPr>
        <w:t>і</w:t>
      </w:r>
      <w:r w:rsidR="00AD734D" w:rsidRPr="00F82E08">
        <w:rPr>
          <w:rFonts w:ascii="Times New Roman" w:hAnsi="Times New Roman" w:cs="Times New Roman"/>
          <w:i/>
          <w:sz w:val="28"/>
          <w:szCs w:val="28"/>
        </w:rPr>
        <w:t xml:space="preserve"> класифікації</w:t>
      </w:r>
      <w:r w:rsidR="00AD734D">
        <w:rPr>
          <w:rFonts w:ascii="Times New Roman" w:hAnsi="Times New Roman" w:cs="Times New Roman"/>
          <w:i/>
          <w:sz w:val="28"/>
          <w:szCs w:val="28"/>
        </w:rPr>
        <w:t xml:space="preserve">» </w:t>
      </w:r>
      <w:r w:rsidRPr="00C578C7">
        <w:rPr>
          <w:rFonts w:ascii="Times New Roman" w:hAnsi="Times New Roman" w:cs="Times New Roman"/>
          <w:sz w:val="28"/>
          <w:szCs w:val="28"/>
        </w:rPr>
        <w:t xml:space="preserve">можна зробити висновок про те, що з загальної кількості хворих (рівного 24), тестом було визнано хворими лише 18 (такі результати в медичній діагностиці називають </w:t>
      </w:r>
      <w:r w:rsidRPr="00AD734D">
        <w:rPr>
          <w:rFonts w:ascii="Times New Roman" w:hAnsi="Times New Roman" w:cs="Times New Roman"/>
          <w:i/>
          <w:sz w:val="28"/>
          <w:szCs w:val="28"/>
        </w:rPr>
        <w:t>«істинно позитивні»</w:t>
      </w:r>
      <w:r w:rsidRPr="00C578C7">
        <w:rPr>
          <w:rFonts w:ascii="Times New Roman" w:hAnsi="Times New Roman" w:cs="Times New Roman"/>
          <w:sz w:val="28"/>
          <w:szCs w:val="28"/>
        </w:rPr>
        <w:t xml:space="preserve">). Решту 6 називають </w:t>
      </w:r>
      <w:r w:rsidRPr="00AD734D">
        <w:rPr>
          <w:rFonts w:ascii="Times New Roman" w:hAnsi="Times New Roman" w:cs="Times New Roman"/>
          <w:i/>
          <w:sz w:val="28"/>
          <w:szCs w:val="28"/>
        </w:rPr>
        <w:t>«помилково негативними»</w:t>
      </w:r>
      <w:r w:rsidRPr="00C578C7">
        <w:rPr>
          <w:rFonts w:ascii="Times New Roman" w:hAnsi="Times New Roman" w:cs="Times New Roman"/>
          <w:sz w:val="28"/>
          <w:szCs w:val="28"/>
        </w:rPr>
        <w:t>; тестом вони були визнані здоровим, незважаючи на те, що досліджувані особи хворі.</w:t>
      </w:r>
    </w:p>
    <w:p w:rsidR="00C578C7" w:rsidRPr="00C578C7" w:rsidRDefault="00C578C7" w:rsidP="00C578C7">
      <w:pPr>
        <w:pStyle w:val="ae"/>
        <w:spacing w:after="0"/>
        <w:ind w:left="0" w:firstLine="709"/>
        <w:jc w:val="both"/>
        <w:rPr>
          <w:rFonts w:ascii="Times New Roman" w:hAnsi="Times New Roman" w:cs="Times New Roman"/>
          <w:sz w:val="28"/>
          <w:szCs w:val="28"/>
        </w:rPr>
      </w:pPr>
      <w:r w:rsidRPr="00C578C7">
        <w:rPr>
          <w:rFonts w:ascii="Times New Roman" w:hAnsi="Times New Roman" w:cs="Times New Roman"/>
          <w:sz w:val="28"/>
          <w:szCs w:val="28"/>
        </w:rPr>
        <w:t>З загальної кількості здорових (рівного 21), тестом було визнано лише 17 (</w:t>
      </w:r>
      <w:r w:rsidRPr="00AD734D">
        <w:rPr>
          <w:rFonts w:ascii="Times New Roman" w:hAnsi="Times New Roman" w:cs="Times New Roman"/>
          <w:i/>
          <w:sz w:val="28"/>
          <w:szCs w:val="28"/>
        </w:rPr>
        <w:t>«істинно негативні»</w:t>
      </w:r>
      <w:r w:rsidRPr="00C578C7">
        <w:rPr>
          <w:rFonts w:ascii="Times New Roman" w:hAnsi="Times New Roman" w:cs="Times New Roman"/>
          <w:sz w:val="28"/>
          <w:szCs w:val="28"/>
        </w:rPr>
        <w:t xml:space="preserve">), 4 особи визнано хворими, при тому, що вони здорові </w:t>
      </w:r>
      <w:r w:rsidRPr="00C578C7">
        <w:rPr>
          <w:rFonts w:ascii="Times New Roman" w:hAnsi="Times New Roman" w:cs="Times New Roman"/>
          <w:sz w:val="28"/>
          <w:szCs w:val="28"/>
        </w:rPr>
        <w:lastRenderedPageBreak/>
        <w:t>(</w:t>
      </w:r>
      <w:r w:rsidRPr="00AD734D">
        <w:rPr>
          <w:rFonts w:ascii="Times New Roman" w:hAnsi="Times New Roman" w:cs="Times New Roman"/>
          <w:i/>
          <w:sz w:val="28"/>
          <w:szCs w:val="28"/>
        </w:rPr>
        <w:t>«помилково позитивні»</w:t>
      </w:r>
      <w:r w:rsidRPr="00C578C7">
        <w:rPr>
          <w:rFonts w:ascii="Times New Roman" w:hAnsi="Times New Roman" w:cs="Times New Roman"/>
          <w:sz w:val="28"/>
          <w:szCs w:val="28"/>
        </w:rPr>
        <w:t>). В результаті правильно розпізнаних 35 випадків з 45, це складає 77,8%.</w:t>
      </w:r>
    </w:p>
    <w:p w:rsidR="00891265" w:rsidRDefault="00C578C7" w:rsidP="00C578C7">
      <w:pPr>
        <w:pStyle w:val="ae"/>
        <w:spacing w:after="0"/>
        <w:ind w:left="0" w:firstLine="709"/>
        <w:jc w:val="both"/>
        <w:rPr>
          <w:rFonts w:ascii="Times New Roman" w:hAnsi="Times New Roman" w:cs="Times New Roman"/>
          <w:sz w:val="28"/>
          <w:szCs w:val="28"/>
        </w:rPr>
      </w:pPr>
      <w:r w:rsidRPr="00C578C7">
        <w:rPr>
          <w:rFonts w:ascii="Times New Roman" w:hAnsi="Times New Roman" w:cs="Times New Roman"/>
          <w:sz w:val="28"/>
          <w:szCs w:val="28"/>
        </w:rPr>
        <w:t xml:space="preserve"> В заключній таблиці виводяться результати про розраховані коефіцієнти та перевірка їхньої значимості:</w:t>
      </w:r>
    </w:p>
    <w:p w:rsidR="000734C3" w:rsidRDefault="000734C3" w:rsidP="00C578C7">
      <w:pPr>
        <w:pStyle w:val="ae"/>
        <w:spacing w:after="0"/>
        <w:ind w:left="0" w:firstLine="709"/>
        <w:jc w:val="both"/>
        <w:rPr>
          <w:rFonts w:ascii="Times New Roman" w:hAnsi="Times New Roman" w:cs="Times New Roman"/>
          <w:sz w:val="28"/>
          <w:szCs w:val="28"/>
        </w:rPr>
      </w:pPr>
    </w:p>
    <w:p w:rsidR="000734C3" w:rsidRDefault="000734C3" w:rsidP="000734C3">
      <w:pPr>
        <w:spacing w:after="0"/>
        <w:jc w:val="right"/>
        <w:rPr>
          <w:rFonts w:ascii="Times New Roman" w:hAnsi="Times New Roman" w:cs="Times New Roman"/>
          <w:i/>
          <w:iCs/>
          <w:sz w:val="28"/>
          <w:szCs w:val="28"/>
        </w:rPr>
      </w:pPr>
      <w:r>
        <w:rPr>
          <w:rFonts w:ascii="Times New Roman" w:hAnsi="Times New Roman" w:cs="Times New Roman"/>
          <w:i/>
          <w:iCs/>
          <w:sz w:val="28"/>
          <w:szCs w:val="28"/>
        </w:rPr>
        <w:t>Таблиця 4.3</w:t>
      </w:r>
    </w:p>
    <w:tbl>
      <w:tblPr>
        <w:tblW w:w="8400" w:type="dxa"/>
        <w:jc w:val="center"/>
        <w:tblCellMar>
          <w:left w:w="10" w:type="dxa"/>
          <w:right w:w="0" w:type="dxa"/>
        </w:tblCellMar>
        <w:tblLook w:val="00A0"/>
      </w:tblPr>
      <w:tblGrid>
        <w:gridCol w:w="856"/>
        <w:gridCol w:w="1163"/>
        <w:gridCol w:w="1011"/>
        <w:gridCol w:w="1330"/>
        <w:gridCol w:w="1011"/>
        <w:gridCol w:w="1010"/>
        <w:gridCol w:w="1011"/>
        <w:gridCol w:w="1008"/>
      </w:tblGrid>
      <w:tr w:rsidR="00891265" w:rsidRPr="00D64F20" w:rsidTr="000734C3">
        <w:trPr>
          <w:cantSplit/>
          <w:jc w:val="center"/>
        </w:trPr>
        <w:tc>
          <w:tcPr>
            <w:tcW w:w="8400" w:type="dxa"/>
            <w:gridSpan w:val="8"/>
            <w:shd w:val="clear" w:color="auto" w:fill="FFFFFF"/>
          </w:tcPr>
          <w:p w:rsidR="00891265" w:rsidRPr="000734C3" w:rsidRDefault="00891265" w:rsidP="0094753E">
            <w:pPr>
              <w:spacing w:after="0"/>
              <w:ind w:left="60" w:right="60"/>
              <w:jc w:val="center"/>
              <w:rPr>
                <w:rFonts w:ascii="Times New Roman" w:hAnsi="Times New Roman" w:cs="Times New Roman"/>
                <w:b/>
                <w:color w:val="000000"/>
                <w:sz w:val="20"/>
                <w:szCs w:val="20"/>
                <w:lang w:val="ru-RU"/>
              </w:rPr>
            </w:pPr>
            <w:r w:rsidRPr="000734C3">
              <w:rPr>
                <w:rFonts w:ascii="Times New Roman" w:hAnsi="Times New Roman" w:cs="Times New Roman"/>
                <w:b/>
                <w:color w:val="000000"/>
                <w:sz w:val="20"/>
                <w:szCs w:val="20"/>
                <w:lang w:val="ru-RU"/>
              </w:rPr>
              <w:t>Переменные в уравнении</w:t>
            </w:r>
          </w:p>
        </w:tc>
      </w:tr>
      <w:tr w:rsidR="00891265" w:rsidRPr="00D64F20" w:rsidTr="000734C3">
        <w:trPr>
          <w:cantSplit/>
          <w:jc w:val="center"/>
        </w:trPr>
        <w:tc>
          <w:tcPr>
            <w:tcW w:w="2019" w:type="dxa"/>
            <w:gridSpan w:val="2"/>
            <w:tcBorders>
              <w:top w:val="single" w:sz="18" w:space="0" w:color="000001"/>
              <w:left w:val="single" w:sz="18" w:space="0" w:color="000001"/>
              <w:bottom w:val="single" w:sz="18" w:space="0" w:color="000001"/>
            </w:tcBorders>
            <w:shd w:val="clear" w:color="auto" w:fill="FFFFFF"/>
            <w:tcMar>
              <w:left w:w="-12"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p>
        </w:tc>
        <w:tc>
          <w:tcPr>
            <w:tcW w:w="1011" w:type="dxa"/>
            <w:tcBorders>
              <w:top w:val="single" w:sz="18" w:space="0" w:color="000001"/>
              <w:left w:val="single" w:sz="18" w:space="0" w:color="000001"/>
              <w:bottom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B</w:t>
            </w:r>
          </w:p>
        </w:tc>
        <w:tc>
          <w:tcPr>
            <w:tcW w:w="1330" w:type="dxa"/>
            <w:tcBorders>
              <w:top w:val="single" w:sz="18" w:space="0" w:color="000001"/>
              <w:left w:val="single" w:sz="8" w:space="0" w:color="000001"/>
              <w:bottom w:val="single" w:sz="18" w:space="0" w:color="000001"/>
              <w:right w:val="single" w:sz="8" w:space="0" w:color="000001"/>
            </w:tcBorders>
            <w:shd w:val="clear" w:color="auto" w:fill="FFFFFF"/>
            <w:tcMar>
              <w:left w:w="0"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proofErr w:type="spellStart"/>
            <w:r w:rsidRPr="0094753E">
              <w:rPr>
                <w:rFonts w:ascii="Times New Roman" w:hAnsi="Times New Roman" w:cs="Times New Roman"/>
                <w:color w:val="000000"/>
                <w:sz w:val="20"/>
                <w:szCs w:val="20"/>
                <w:lang w:val="ru-RU"/>
              </w:rPr>
              <w:t>Стд</w:t>
            </w:r>
            <w:proofErr w:type="gramStart"/>
            <w:r w:rsidRPr="0094753E">
              <w:rPr>
                <w:rFonts w:ascii="Times New Roman" w:hAnsi="Times New Roman" w:cs="Times New Roman"/>
                <w:color w:val="000000"/>
                <w:sz w:val="20"/>
                <w:szCs w:val="20"/>
                <w:lang w:val="ru-RU"/>
              </w:rPr>
              <w:t>.О</w:t>
            </w:r>
            <w:proofErr w:type="gramEnd"/>
            <w:r w:rsidRPr="0094753E">
              <w:rPr>
                <w:rFonts w:ascii="Times New Roman" w:hAnsi="Times New Roman" w:cs="Times New Roman"/>
                <w:color w:val="000000"/>
                <w:sz w:val="20"/>
                <w:szCs w:val="20"/>
                <w:lang w:val="ru-RU"/>
              </w:rPr>
              <w:t>шибка</w:t>
            </w:r>
            <w:proofErr w:type="spellEnd"/>
          </w:p>
        </w:tc>
        <w:tc>
          <w:tcPr>
            <w:tcW w:w="1011" w:type="dxa"/>
            <w:tcBorders>
              <w:top w:val="single" w:sz="18" w:space="0" w:color="000001"/>
              <w:left w:val="single" w:sz="8" w:space="0" w:color="000001"/>
              <w:bottom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proofErr w:type="spellStart"/>
            <w:r w:rsidRPr="0094753E">
              <w:rPr>
                <w:rFonts w:ascii="Times New Roman" w:hAnsi="Times New Roman" w:cs="Times New Roman"/>
                <w:color w:val="000000"/>
                <w:sz w:val="20"/>
                <w:szCs w:val="20"/>
                <w:lang w:val="ru-RU"/>
              </w:rPr>
              <w:t>Вальд</w:t>
            </w:r>
            <w:proofErr w:type="spellEnd"/>
          </w:p>
        </w:tc>
        <w:tc>
          <w:tcPr>
            <w:tcW w:w="1010" w:type="dxa"/>
            <w:tcBorders>
              <w:top w:val="single" w:sz="18" w:space="0" w:color="000001"/>
              <w:left w:val="single" w:sz="8" w:space="0" w:color="000001"/>
              <w:bottom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ст.св.</w:t>
            </w:r>
          </w:p>
        </w:tc>
        <w:tc>
          <w:tcPr>
            <w:tcW w:w="1011" w:type="dxa"/>
            <w:tcBorders>
              <w:top w:val="single" w:sz="18" w:space="0" w:color="000001"/>
              <w:left w:val="single" w:sz="8" w:space="0" w:color="000001"/>
              <w:bottom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proofErr w:type="spellStart"/>
            <w:r w:rsidRPr="0094753E">
              <w:rPr>
                <w:rFonts w:ascii="Times New Roman" w:hAnsi="Times New Roman" w:cs="Times New Roman"/>
                <w:color w:val="000000"/>
                <w:sz w:val="20"/>
                <w:szCs w:val="20"/>
                <w:lang w:val="ru-RU"/>
              </w:rPr>
              <w:t>Знч</w:t>
            </w:r>
            <w:proofErr w:type="spellEnd"/>
            <w:r w:rsidRPr="0094753E">
              <w:rPr>
                <w:rFonts w:ascii="Times New Roman" w:hAnsi="Times New Roman" w:cs="Times New Roman"/>
                <w:color w:val="000000"/>
                <w:sz w:val="20"/>
                <w:szCs w:val="20"/>
                <w:lang w:val="ru-RU"/>
              </w:rPr>
              <w:t>.</w:t>
            </w:r>
          </w:p>
        </w:tc>
        <w:tc>
          <w:tcPr>
            <w:tcW w:w="1008" w:type="dxa"/>
            <w:tcBorders>
              <w:top w:val="single" w:sz="18" w:space="0" w:color="000001"/>
              <w:left w:val="single" w:sz="8" w:space="0" w:color="000001"/>
              <w:bottom w:val="single" w:sz="18" w:space="0" w:color="000001"/>
              <w:right w:val="single" w:sz="18" w:space="0" w:color="000001"/>
            </w:tcBorders>
            <w:shd w:val="clear" w:color="auto" w:fill="FFFFFF"/>
            <w:tcMar>
              <w:left w:w="-12"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proofErr w:type="spellStart"/>
            <w:r w:rsidRPr="0094753E">
              <w:rPr>
                <w:rFonts w:ascii="Times New Roman" w:hAnsi="Times New Roman" w:cs="Times New Roman"/>
                <w:color w:val="000000"/>
                <w:sz w:val="20"/>
                <w:szCs w:val="20"/>
                <w:lang w:val="ru-RU"/>
              </w:rPr>
              <w:t>Exp</w:t>
            </w:r>
            <w:proofErr w:type="spellEnd"/>
            <w:r w:rsidRPr="0094753E">
              <w:rPr>
                <w:rFonts w:ascii="Times New Roman" w:hAnsi="Times New Roman" w:cs="Times New Roman"/>
                <w:color w:val="000000"/>
                <w:sz w:val="20"/>
                <w:szCs w:val="20"/>
                <w:lang w:val="ru-RU"/>
              </w:rPr>
              <w:t>(B)</w:t>
            </w:r>
          </w:p>
        </w:tc>
      </w:tr>
      <w:tr w:rsidR="00891265" w:rsidRPr="00D64F20" w:rsidTr="000734C3">
        <w:trPr>
          <w:cantSplit/>
          <w:jc w:val="center"/>
        </w:trPr>
        <w:tc>
          <w:tcPr>
            <w:tcW w:w="856" w:type="dxa"/>
            <w:vMerge w:val="restart"/>
            <w:tcBorders>
              <w:top w:val="single" w:sz="18" w:space="0" w:color="000001"/>
              <w:left w:val="single" w:sz="18" w:space="0" w:color="000001"/>
              <w:bottom w:val="single" w:sz="18" w:space="0" w:color="000001"/>
            </w:tcBorders>
            <w:shd w:val="clear" w:color="auto" w:fill="FFFFFF"/>
            <w:tcMar>
              <w:left w:w="-12" w:type="dxa"/>
            </w:tcMar>
            <w:vAlign w:val="cente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Шаг 1</w:t>
            </w:r>
            <w:r w:rsidRPr="000734C3">
              <w:rPr>
                <w:rFonts w:ascii="Times New Roman" w:hAnsi="Times New Roman" w:cs="Times New Roman"/>
                <w:color w:val="000000"/>
                <w:sz w:val="20"/>
                <w:szCs w:val="20"/>
                <w:vertAlign w:val="superscript"/>
                <w:lang w:val="ru-RU"/>
              </w:rPr>
              <w:t>a</w:t>
            </w:r>
          </w:p>
        </w:tc>
        <w:tc>
          <w:tcPr>
            <w:tcW w:w="1163" w:type="dxa"/>
            <w:tcBorders>
              <w:top w:val="single" w:sz="18" w:space="0" w:color="000001"/>
              <w:right w:val="single" w:sz="18" w:space="0" w:color="000001"/>
            </w:tcBorders>
            <w:shd w:val="clear" w:color="auto" w:fill="FFFFFF"/>
            <w:tcMar>
              <w:left w:w="-12" w:type="dxa"/>
            </w:tcMar>
            <w:vAlign w:val="cente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proofErr w:type="spellStart"/>
            <w:r w:rsidRPr="0094753E">
              <w:rPr>
                <w:rFonts w:ascii="Times New Roman" w:hAnsi="Times New Roman" w:cs="Times New Roman"/>
                <w:color w:val="000000"/>
                <w:sz w:val="20"/>
                <w:szCs w:val="20"/>
                <w:lang w:val="ru-RU"/>
              </w:rPr>
              <w:t>tzell</w:t>
            </w:r>
            <w:proofErr w:type="spellEnd"/>
          </w:p>
        </w:tc>
        <w:tc>
          <w:tcPr>
            <w:tcW w:w="1011" w:type="dxa"/>
            <w:tcBorders>
              <w:top w:val="single" w:sz="18" w:space="0" w:color="000001"/>
              <w:left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,278</w:t>
            </w:r>
          </w:p>
        </w:tc>
        <w:tc>
          <w:tcPr>
            <w:tcW w:w="1330" w:type="dxa"/>
            <w:tcBorders>
              <w:top w:val="single" w:sz="18" w:space="0" w:color="000001"/>
              <w:left w:val="single" w:sz="8" w:space="0" w:color="000001"/>
              <w:right w:val="single" w:sz="8" w:space="0" w:color="000001"/>
            </w:tcBorders>
            <w:shd w:val="clear" w:color="auto" w:fill="FFFFFF"/>
            <w:tcMar>
              <w:left w:w="0"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,082</w:t>
            </w:r>
          </w:p>
        </w:tc>
        <w:tc>
          <w:tcPr>
            <w:tcW w:w="1011" w:type="dxa"/>
            <w:tcBorders>
              <w:top w:val="single" w:sz="18" w:space="0" w:color="000001"/>
              <w:left w:val="single" w:sz="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11,599</w:t>
            </w:r>
          </w:p>
        </w:tc>
        <w:tc>
          <w:tcPr>
            <w:tcW w:w="1010" w:type="dxa"/>
            <w:tcBorders>
              <w:top w:val="single" w:sz="18" w:space="0" w:color="000001"/>
              <w:left w:val="single" w:sz="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w:t>
            </w:r>
          </w:p>
        </w:tc>
        <w:tc>
          <w:tcPr>
            <w:tcW w:w="1011" w:type="dxa"/>
            <w:tcBorders>
              <w:top w:val="single" w:sz="18" w:space="0" w:color="000001"/>
              <w:left w:val="single" w:sz="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,001</w:t>
            </w:r>
          </w:p>
        </w:tc>
        <w:tc>
          <w:tcPr>
            <w:tcW w:w="1008" w:type="dxa"/>
            <w:tcBorders>
              <w:top w:val="single" w:sz="18" w:space="0" w:color="000001"/>
              <w:left w:val="single" w:sz="8" w:space="0" w:color="000001"/>
              <w:right w:val="single" w:sz="18" w:space="0" w:color="000001"/>
            </w:tcBorders>
            <w:shd w:val="clear" w:color="auto" w:fill="FFFFFF"/>
            <w:tcMar>
              <w:left w:w="-12"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1,321</w:t>
            </w:r>
          </w:p>
        </w:tc>
      </w:tr>
      <w:tr w:rsidR="00891265" w:rsidRPr="00D64F20" w:rsidTr="000734C3">
        <w:trPr>
          <w:cantSplit/>
          <w:jc w:val="center"/>
        </w:trPr>
        <w:tc>
          <w:tcPr>
            <w:tcW w:w="856" w:type="dxa"/>
            <w:vMerge/>
            <w:tcBorders>
              <w:top w:val="single" w:sz="18" w:space="0" w:color="000001"/>
              <w:left w:val="single" w:sz="18" w:space="0" w:color="000001"/>
              <w:bottom w:val="single" w:sz="18" w:space="0" w:color="000001"/>
            </w:tcBorders>
            <w:tcMar>
              <w:left w:w="-12" w:type="dxa"/>
            </w:tcMar>
            <w:vAlign w:val="cente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p>
        </w:tc>
        <w:tc>
          <w:tcPr>
            <w:tcW w:w="1163" w:type="dxa"/>
            <w:tcBorders>
              <w:bottom w:val="single" w:sz="18" w:space="0" w:color="000001"/>
              <w:right w:val="single" w:sz="18" w:space="0" w:color="000001"/>
            </w:tcBorders>
            <w:shd w:val="clear" w:color="auto" w:fill="FFFFFF"/>
            <w:tcMar>
              <w:left w:w="-12" w:type="dxa"/>
            </w:tcMar>
            <w:vAlign w:val="cente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Константа</w:t>
            </w:r>
          </w:p>
        </w:tc>
        <w:tc>
          <w:tcPr>
            <w:tcW w:w="1011" w:type="dxa"/>
            <w:tcBorders>
              <w:left w:val="single" w:sz="18" w:space="0" w:color="000001"/>
              <w:bottom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-19,005</w:t>
            </w:r>
          </w:p>
        </w:tc>
        <w:tc>
          <w:tcPr>
            <w:tcW w:w="1330" w:type="dxa"/>
            <w:tcBorders>
              <w:left w:val="single" w:sz="8" w:space="0" w:color="000001"/>
              <w:bottom w:val="single" w:sz="18" w:space="0" w:color="000001"/>
              <w:right w:val="single" w:sz="8" w:space="0" w:color="000001"/>
            </w:tcBorders>
            <w:shd w:val="clear" w:color="auto" w:fill="FFFFFF"/>
            <w:tcMar>
              <w:left w:w="0"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5,587</w:t>
            </w:r>
          </w:p>
        </w:tc>
        <w:tc>
          <w:tcPr>
            <w:tcW w:w="1011" w:type="dxa"/>
            <w:tcBorders>
              <w:left w:val="single" w:sz="8" w:space="0" w:color="000001"/>
              <w:bottom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11,571</w:t>
            </w:r>
          </w:p>
        </w:tc>
        <w:tc>
          <w:tcPr>
            <w:tcW w:w="1010" w:type="dxa"/>
            <w:tcBorders>
              <w:left w:val="single" w:sz="8" w:space="0" w:color="000001"/>
              <w:bottom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1</w:t>
            </w:r>
          </w:p>
        </w:tc>
        <w:tc>
          <w:tcPr>
            <w:tcW w:w="1011" w:type="dxa"/>
            <w:tcBorders>
              <w:left w:val="single" w:sz="8" w:space="0" w:color="000001"/>
              <w:bottom w:val="single" w:sz="18" w:space="0" w:color="000001"/>
              <w:right w:val="single" w:sz="8" w:space="0" w:color="000001"/>
            </w:tcBorders>
            <w:shd w:val="clear" w:color="auto" w:fill="FFFFFF"/>
            <w:tcMar>
              <w:left w:w="-12"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,001</w:t>
            </w:r>
          </w:p>
        </w:tc>
        <w:tc>
          <w:tcPr>
            <w:tcW w:w="1008" w:type="dxa"/>
            <w:tcBorders>
              <w:left w:val="single" w:sz="8" w:space="0" w:color="000001"/>
              <w:bottom w:val="single" w:sz="18" w:space="0" w:color="000001"/>
              <w:right w:val="single" w:sz="18" w:space="0" w:color="000001"/>
            </w:tcBorders>
            <w:shd w:val="clear" w:color="auto" w:fill="FFFFFF"/>
            <w:tcMar>
              <w:left w:w="-12" w:type="dxa"/>
            </w:tcMar>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,000</w:t>
            </w:r>
          </w:p>
        </w:tc>
      </w:tr>
      <w:tr w:rsidR="00891265" w:rsidRPr="00D64F20" w:rsidTr="000734C3">
        <w:trPr>
          <w:cantSplit/>
          <w:jc w:val="center"/>
        </w:trPr>
        <w:tc>
          <w:tcPr>
            <w:tcW w:w="8400" w:type="dxa"/>
            <w:gridSpan w:val="8"/>
            <w:shd w:val="clear" w:color="auto" w:fill="FFFFFF"/>
          </w:tcPr>
          <w:p w:rsidR="00891265" w:rsidRPr="0094753E" w:rsidRDefault="00891265" w:rsidP="0094753E">
            <w:pPr>
              <w:spacing w:after="0"/>
              <w:ind w:left="60" w:right="60"/>
              <w:jc w:val="right"/>
              <w:rPr>
                <w:rFonts w:ascii="Times New Roman" w:hAnsi="Times New Roman" w:cs="Times New Roman"/>
                <w:color w:val="000000"/>
                <w:sz w:val="20"/>
                <w:szCs w:val="20"/>
                <w:lang w:val="ru-RU"/>
              </w:rPr>
            </w:pPr>
            <w:r w:rsidRPr="0094753E">
              <w:rPr>
                <w:rFonts w:ascii="Times New Roman" w:hAnsi="Times New Roman" w:cs="Times New Roman"/>
                <w:color w:val="000000"/>
                <w:sz w:val="20"/>
                <w:szCs w:val="20"/>
                <w:lang w:val="ru-RU"/>
              </w:rPr>
              <w:t xml:space="preserve">a. Переменные, включенные на шаге 1: </w:t>
            </w:r>
            <w:proofErr w:type="spellStart"/>
            <w:r w:rsidRPr="0094753E">
              <w:rPr>
                <w:rFonts w:ascii="Times New Roman" w:hAnsi="Times New Roman" w:cs="Times New Roman"/>
                <w:color w:val="000000"/>
                <w:sz w:val="20"/>
                <w:szCs w:val="20"/>
                <w:lang w:val="ru-RU"/>
              </w:rPr>
              <w:t>tzell</w:t>
            </w:r>
            <w:proofErr w:type="spellEnd"/>
            <w:r w:rsidRPr="0094753E">
              <w:rPr>
                <w:rFonts w:ascii="Times New Roman" w:hAnsi="Times New Roman" w:cs="Times New Roman"/>
                <w:color w:val="000000"/>
                <w:sz w:val="20"/>
                <w:szCs w:val="20"/>
                <w:lang w:val="ru-RU"/>
              </w:rPr>
              <w:t>.</w:t>
            </w:r>
          </w:p>
        </w:tc>
      </w:tr>
    </w:tbl>
    <w:p w:rsidR="00891265" w:rsidRDefault="00891265" w:rsidP="00A5214B">
      <w:pPr>
        <w:pStyle w:val="ae"/>
        <w:spacing w:after="0"/>
        <w:ind w:left="0" w:firstLine="709"/>
        <w:jc w:val="both"/>
        <w:rPr>
          <w:rFonts w:ascii="Times New Roman" w:hAnsi="Times New Roman" w:cs="Times New Roman"/>
          <w:sz w:val="28"/>
          <w:szCs w:val="28"/>
        </w:rPr>
      </w:pPr>
    </w:p>
    <w:p w:rsidR="00891265" w:rsidRDefault="00891265" w:rsidP="00C578C7">
      <w:pPr>
        <w:pStyle w:val="ae"/>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Перевірка значимості відмінності коефіцієнтів від нуля проводиться за допомогою статистики </w:t>
      </w:r>
      <w:proofErr w:type="spellStart"/>
      <w:r w:rsidRPr="00AD734D">
        <w:rPr>
          <w:rFonts w:ascii="Times New Roman" w:hAnsi="Times New Roman" w:cs="Times New Roman"/>
          <w:i/>
          <w:sz w:val="28"/>
          <w:szCs w:val="28"/>
        </w:rPr>
        <w:t>Вальда</w:t>
      </w:r>
      <w:proofErr w:type="spellEnd"/>
      <w:r>
        <w:rPr>
          <w:rFonts w:ascii="Times New Roman" w:hAnsi="Times New Roman" w:cs="Times New Roman"/>
          <w:sz w:val="28"/>
          <w:szCs w:val="28"/>
        </w:rPr>
        <w:t xml:space="preserve">. В даному випадку використовується розподіл </w:t>
      </w:r>
      <w:r w:rsidR="00AD734D">
        <w:rPr>
          <w:rFonts w:ascii="Times New Roman" w:hAnsi="Times New Roman" w:cs="Times New Roman"/>
          <w:sz w:val="28"/>
          <w:szCs w:val="28"/>
        </w:rPr>
        <w:t>Х</w:t>
      </w:r>
      <w:r>
        <w:rPr>
          <w:rFonts w:ascii="Times New Roman" w:hAnsi="Times New Roman" w:cs="Times New Roman"/>
          <w:sz w:val="28"/>
          <w:szCs w:val="28"/>
        </w:rPr>
        <w:t>і-квадрат, що являє собою квадрат відношення відповідного коефіцієнта до його стандартної помилки.</w:t>
      </w:r>
    </w:p>
    <w:p w:rsidR="00891265" w:rsidRDefault="00891265" w:rsidP="00C578C7">
      <w:pPr>
        <w:pStyle w:val="ae"/>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У наведеному прикладі одержали зверх значимі коефіцієнти </w:t>
      </w:r>
      <w:r w:rsidRPr="00AD734D">
        <w:rPr>
          <w:rFonts w:ascii="Times New Roman" w:hAnsi="Times New Roman" w:cs="Times New Roman"/>
          <w:i/>
          <w:sz w:val="28"/>
          <w:szCs w:val="28"/>
          <w:lang w:val="en-US"/>
        </w:rPr>
        <w:t>a</w:t>
      </w:r>
      <w:r w:rsidRPr="00AD734D">
        <w:rPr>
          <w:rFonts w:ascii="Times New Roman" w:hAnsi="Times New Roman" w:cs="Times New Roman"/>
          <w:i/>
          <w:sz w:val="28"/>
          <w:szCs w:val="28"/>
          <w:lang w:val="ru-RU"/>
        </w:rPr>
        <w:t xml:space="preserve"> = -19,005 </w:t>
      </w:r>
      <w:r>
        <w:rPr>
          <w:rFonts w:ascii="Times New Roman" w:hAnsi="Times New Roman" w:cs="Times New Roman"/>
          <w:sz w:val="28"/>
          <w:szCs w:val="28"/>
          <w:lang w:val="ru-RU"/>
        </w:rPr>
        <w:t xml:space="preserve">та </w:t>
      </w:r>
      <w:r w:rsidRPr="00AD734D">
        <w:rPr>
          <w:rFonts w:ascii="Times New Roman" w:hAnsi="Times New Roman" w:cs="Times New Roman"/>
          <w:i/>
          <w:sz w:val="28"/>
          <w:szCs w:val="28"/>
          <w:lang w:val="en-US"/>
        </w:rPr>
        <w:t>b</w:t>
      </w:r>
      <w:r w:rsidRPr="00AD734D">
        <w:rPr>
          <w:rFonts w:ascii="Times New Roman" w:hAnsi="Times New Roman" w:cs="Times New Roman"/>
          <w:i/>
          <w:sz w:val="28"/>
          <w:szCs w:val="28"/>
          <w:vertAlign w:val="subscript"/>
          <w:lang w:val="ru-RU"/>
        </w:rPr>
        <w:t>1</w:t>
      </w:r>
      <w:r w:rsidRPr="00AD734D">
        <w:rPr>
          <w:rFonts w:ascii="Times New Roman" w:hAnsi="Times New Roman" w:cs="Times New Roman"/>
          <w:i/>
          <w:sz w:val="28"/>
          <w:szCs w:val="28"/>
          <w:lang w:val="ru-RU"/>
        </w:rPr>
        <w:t xml:space="preserve"> = 0,278</w:t>
      </w:r>
      <w:r>
        <w:rPr>
          <w:rFonts w:ascii="Times New Roman" w:hAnsi="Times New Roman" w:cs="Times New Roman"/>
          <w:sz w:val="28"/>
          <w:szCs w:val="28"/>
          <w:lang w:val="ru-RU"/>
        </w:rPr>
        <w:t xml:space="preserve">. За </w:t>
      </w:r>
      <w:r>
        <w:rPr>
          <w:rFonts w:ascii="Times New Roman" w:hAnsi="Times New Roman" w:cs="Times New Roman"/>
          <w:sz w:val="28"/>
          <w:szCs w:val="28"/>
        </w:rPr>
        <w:t>допомогою даних двох значень коефіцієнтів можна</w:t>
      </w:r>
      <w:r w:rsidR="00AD734D">
        <w:rPr>
          <w:rFonts w:ascii="Times New Roman" w:hAnsi="Times New Roman" w:cs="Times New Roman"/>
          <w:sz w:val="28"/>
          <w:szCs w:val="28"/>
        </w:rPr>
        <w:t>,</w:t>
      </w:r>
      <w:r>
        <w:rPr>
          <w:rFonts w:ascii="Times New Roman" w:hAnsi="Times New Roman" w:cs="Times New Roman"/>
          <w:sz w:val="28"/>
          <w:szCs w:val="28"/>
        </w:rPr>
        <w:t xml:space="preserve"> для кожного значення </w:t>
      </w:r>
      <w:r>
        <w:rPr>
          <w:rFonts w:ascii="Times New Roman" w:hAnsi="Times New Roman" w:cs="Times New Roman"/>
          <w:i/>
          <w:iCs/>
          <w:sz w:val="28"/>
          <w:szCs w:val="28"/>
        </w:rPr>
        <w:t>Т-типізація</w:t>
      </w:r>
      <w:r w:rsidR="00AD734D" w:rsidRPr="00AD734D">
        <w:rPr>
          <w:rFonts w:ascii="Times New Roman" w:hAnsi="Times New Roman" w:cs="Times New Roman"/>
          <w:iCs/>
          <w:sz w:val="28"/>
          <w:szCs w:val="28"/>
        </w:rPr>
        <w:t>,</w:t>
      </w:r>
      <w:r>
        <w:rPr>
          <w:rFonts w:ascii="Times New Roman" w:hAnsi="Times New Roman" w:cs="Times New Roman"/>
          <w:sz w:val="28"/>
          <w:szCs w:val="28"/>
        </w:rPr>
        <w:t xml:space="preserve"> розрахувати ймовірність </w:t>
      </w:r>
      <w:r>
        <w:rPr>
          <w:rFonts w:ascii="Times New Roman" w:hAnsi="Times New Roman" w:cs="Times New Roman"/>
          <w:i/>
          <w:iCs/>
          <w:sz w:val="28"/>
          <w:szCs w:val="28"/>
        </w:rPr>
        <w:t>р</w:t>
      </w:r>
      <w:r>
        <w:rPr>
          <w:rFonts w:ascii="Times New Roman" w:hAnsi="Times New Roman" w:cs="Times New Roman"/>
          <w:sz w:val="28"/>
          <w:szCs w:val="28"/>
        </w:rPr>
        <w:t xml:space="preserve">. Наприклад, для деякої </w:t>
      </w:r>
      <w:proofErr w:type="gramStart"/>
      <w:r>
        <w:rPr>
          <w:rFonts w:ascii="Times New Roman" w:hAnsi="Times New Roman" w:cs="Times New Roman"/>
          <w:sz w:val="28"/>
          <w:szCs w:val="28"/>
        </w:rPr>
        <w:t>досл</w:t>
      </w:r>
      <w:proofErr w:type="gramEnd"/>
      <w:r>
        <w:rPr>
          <w:rFonts w:ascii="Times New Roman" w:hAnsi="Times New Roman" w:cs="Times New Roman"/>
          <w:sz w:val="28"/>
          <w:szCs w:val="28"/>
        </w:rPr>
        <w:t>іджуваної особи зі значенням Т-типізації 72 отримаємо:</w:t>
      </w:r>
    </w:p>
    <w:p w:rsidR="00891265" w:rsidRDefault="00891265" w:rsidP="00C578C7">
      <w:pPr>
        <w:pStyle w:val="ae"/>
        <w:spacing w:after="0"/>
        <w:ind w:left="0" w:firstLine="709"/>
        <w:jc w:val="center"/>
        <w:rPr>
          <w:rFonts w:ascii="Times New Roman" w:hAnsi="Times New Roman" w:cs="Times New Roman"/>
          <w:sz w:val="28"/>
          <w:szCs w:val="28"/>
        </w:rPr>
      </w:pPr>
      <w:r>
        <w:rPr>
          <w:rFonts w:ascii="Times New Roman" w:hAnsi="Times New Roman" w:cs="Times New Roman"/>
          <w:sz w:val="28"/>
          <w:szCs w:val="28"/>
          <w:lang w:val="en-US"/>
        </w:rPr>
        <w:t>z</w:t>
      </w:r>
      <w:r>
        <w:rPr>
          <w:rFonts w:ascii="Times New Roman" w:hAnsi="Times New Roman" w:cs="Times New Roman"/>
          <w:sz w:val="28"/>
          <w:szCs w:val="28"/>
        </w:rPr>
        <w:t xml:space="preserve"> = -19,005 + 0,278</w:t>
      </w:r>
      <w:r>
        <w:rPr>
          <w:rFonts w:ascii="Symbol" w:hAnsi="Symbol" w:cs="Symbol"/>
          <w:sz w:val="28"/>
          <w:szCs w:val="28"/>
        </w:rPr>
        <w:t></w:t>
      </w:r>
      <w:r>
        <w:rPr>
          <w:rFonts w:ascii="Times New Roman" w:hAnsi="Times New Roman" w:cs="Times New Roman"/>
          <w:sz w:val="28"/>
          <w:szCs w:val="28"/>
        </w:rPr>
        <w:t>72 = 1,018;</w:t>
      </w:r>
    </w:p>
    <w:p w:rsidR="00891265" w:rsidRDefault="00891265" w:rsidP="00C578C7">
      <w:pPr>
        <w:spacing w:after="0"/>
        <w:jc w:val="both"/>
        <w:rPr>
          <w:rFonts w:ascii="Times New Roman" w:hAnsi="Times New Roman" w:cs="Times New Roman"/>
          <w:sz w:val="28"/>
          <w:szCs w:val="28"/>
        </w:rPr>
      </w:pPr>
      <w:r>
        <w:rPr>
          <w:rFonts w:ascii="Times New Roman" w:hAnsi="Times New Roman" w:cs="Times New Roman"/>
          <w:sz w:val="28"/>
          <w:szCs w:val="28"/>
        </w:rPr>
        <w:t>таким чином:</w:t>
      </w:r>
    </w:p>
    <w:p w:rsidR="00891265" w:rsidRDefault="006F6159" w:rsidP="00C578C7">
      <w:pPr>
        <w:spacing w:after="0"/>
        <w:jc w:val="center"/>
        <w:rPr>
          <w:rFonts w:ascii="Times New Roman" w:hAnsi="Times New Roman" w:cs="Times New Roman"/>
          <w:sz w:val="28"/>
          <w:szCs w:val="28"/>
        </w:rPr>
      </w:pPr>
      <w:r w:rsidRPr="00D64F20">
        <w:rPr>
          <w:sz w:val="28"/>
          <w:szCs w:val="28"/>
        </w:rPr>
        <w:fldChar w:fldCharType="begin"/>
      </w:r>
      <w:r w:rsidR="00891265" w:rsidRPr="00D64F20">
        <w:rPr>
          <w:sz w:val="28"/>
          <w:szCs w:val="28"/>
        </w:rPr>
        <w:instrText xml:space="preserve"> QUOTE </w:instrText>
      </w:r>
      <w:r w:rsidR="00CF5771">
        <w:pict>
          <v:shape id="_x0000_i1177" type="#_x0000_t75" style="width:204pt;height:14.25pt">
            <v:imagedata r:id="rId246" o:title="" chromakey="white"/>
          </v:shape>
        </w:pict>
      </w:r>
      <w:r w:rsidR="00891265" w:rsidRPr="00D64F20">
        <w:rPr>
          <w:sz w:val="28"/>
          <w:szCs w:val="28"/>
        </w:rPr>
        <w:instrText xml:space="preserve"> </w:instrText>
      </w:r>
      <w:r w:rsidRPr="00D64F20">
        <w:rPr>
          <w:sz w:val="28"/>
          <w:szCs w:val="28"/>
        </w:rPr>
        <w:fldChar w:fldCharType="separate"/>
      </w:r>
      <w:r w:rsidR="00AD734D" w:rsidRPr="00AD734D">
        <w:rPr>
          <w:position w:val="-24"/>
          <w:sz w:val="28"/>
          <w:szCs w:val="28"/>
          <w:lang w:val="ru-RU"/>
        </w:rPr>
        <w:object w:dxaOrig="2160" w:dyaOrig="620">
          <v:shape id="_x0000_i1178" type="#_x0000_t75" style="width:108pt;height:30.75pt" o:ole="">
            <v:imagedata r:id="rId247" o:title=""/>
          </v:shape>
          <o:OLEObject Type="Embed" ProgID="Equation.3" ShapeID="_x0000_i1178" DrawAspect="Content" ObjectID="_1550915047" r:id="rId248"/>
        </w:object>
      </w:r>
      <w:r w:rsidRPr="00D64F20">
        <w:rPr>
          <w:sz w:val="28"/>
          <w:szCs w:val="28"/>
        </w:rPr>
        <w:fldChar w:fldCharType="end"/>
      </w:r>
      <w:r w:rsidR="00891265">
        <w:rPr>
          <w:sz w:val="28"/>
          <w:szCs w:val="28"/>
        </w:rPr>
        <w:t>.</w:t>
      </w:r>
    </w:p>
    <w:p w:rsidR="00891265" w:rsidRDefault="00891265" w:rsidP="00C578C7">
      <w:pPr>
        <w:pStyle w:val="ae"/>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Розрахована ймовірність </w:t>
      </w:r>
      <w:r w:rsidR="00AD734D" w:rsidRPr="00AD734D">
        <w:rPr>
          <w:rFonts w:ascii="Times New Roman" w:hAnsi="Times New Roman" w:cs="Times New Roman"/>
          <w:i/>
          <w:sz w:val="28"/>
          <w:szCs w:val="28"/>
        </w:rPr>
        <w:t>Р</w:t>
      </w:r>
      <w:r>
        <w:rPr>
          <w:rFonts w:ascii="Times New Roman" w:hAnsi="Times New Roman" w:cs="Times New Roman"/>
          <w:sz w:val="28"/>
          <w:szCs w:val="28"/>
        </w:rPr>
        <w:t xml:space="preserve"> завжди вказує на виконання прогнозу, що відповідає більшій з двох кодувань залежних змінних, в даному випадку – на виконання прогнозу «здоровий». Відповідно, особа, що досліджується, вважається здоровою з ймовірністю </w:t>
      </w:r>
      <w:r w:rsidR="00AD734D">
        <w:rPr>
          <w:rFonts w:ascii="Times New Roman" w:hAnsi="Times New Roman" w:cs="Times New Roman"/>
          <w:sz w:val="28"/>
          <w:szCs w:val="28"/>
        </w:rPr>
        <w:t>73,5%</w:t>
      </w:r>
      <w:r>
        <w:rPr>
          <w:rFonts w:ascii="Times New Roman" w:hAnsi="Times New Roman" w:cs="Times New Roman"/>
          <w:sz w:val="28"/>
          <w:szCs w:val="28"/>
        </w:rPr>
        <w:t>.</w:t>
      </w:r>
    </w:p>
    <w:p w:rsidR="00C578C7" w:rsidRDefault="00C578C7" w:rsidP="00C578C7">
      <w:pPr>
        <w:pStyle w:val="ae"/>
        <w:spacing w:after="0"/>
        <w:ind w:left="0" w:firstLine="709"/>
        <w:jc w:val="both"/>
        <w:rPr>
          <w:rFonts w:ascii="Times New Roman" w:hAnsi="Times New Roman" w:cs="Times New Roman"/>
          <w:sz w:val="28"/>
          <w:szCs w:val="28"/>
        </w:rPr>
      </w:pPr>
    </w:p>
    <w:p w:rsidR="00C578C7" w:rsidRPr="00C415F4" w:rsidRDefault="00C415F4" w:rsidP="00C578C7">
      <w:pPr>
        <w:pStyle w:val="ae"/>
        <w:spacing w:after="0"/>
        <w:ind w:left="0" w:firstLine="709"/>
        <w:jc w:val="both"/>
        <w:rPr>
          <w:rFonts w:ascii="Times New Roman" w:hAnsi="Times New Roman" w:cs="Times New Roman"/>
          <w:b/>
          <w:sz w:val="28"/>
          <w:szCs w:val="28"/>
        </w:rPr>
      </w:pPr>
      <w:r w:rsidRPr="00C415F4">
        <w:rPr>
          <w:rFonts w:ascii="Times New Roman" w:hAnsi="Times New Roman" w:cs="Times New Roman"/>
          <w:b/>
          <w:sz w:val="28"/>
          <w:szCs w:val="28"/>
        </w:rPr>
        <w:t>Питання до самоконтролю:</w:t>
      </w:r>
    </w:p>
    <w:p w:rsidR="00C415F4" w:rsidRDefault="00C415F4" w:rsidP="00AD734D">
      <w:pPr>
        <w:pStyle w:val="ae"/>
        <w:spacing w:after="0"/>
        <w:ind w:left="993" w:hanging="284"/>
        <w:jc w:val="both"/>
        <w:rPr>
          <w:rFonts w:ascii="Times New Roman" w:hAnsi="Times New Roman" w:cs="Times New Roman"/>
          <w:sz w:val="28"/>
          <w:szCs w:val="28"/>
        </w:rPr>
      </w:pPr>
      <w:r>
        <w:rPr>
          <w:rFonts w:ascii="Times New Roman" w:hAnsi="Times New Roman" w:cs="Times New Roman"/>
          <w:sz w:val="28"/>
          <w:szCs w:val="28"/>
        </w:rPr>
        <w:t>1. В чому полягає суть логістичної регресії?</w:t>
      </w:r>
    </w:p>
    <w:p w:rsidR="00C415F4" w:rsidRDefault="00C415F4" w:rsidP="00AD734D">
      <w:pPr>
        <w:pStyle w:val="ae"/>
        <w:spacing w:after="0"/>
        <w:ind w:left="993" w:hanging="284"/>
        <w:jc w:val="both"/>
        <w:rPr>
          <w:rFonts w:ascii="Times New Roman" w:hAnsi="Times New Roman" w:cs="Times New Roman"/>
          <w:sz w:val="28"/>
          <w:szCs w:val="28"/>
        </w:rPr>
      </w:pPr>
      <w:r>
        <w:rPr>
          <w:rFonts w:ascii="Times New Roman" w:hAnsi="Times New Roman" w:cs="Times New Roman"/>
          <w:sz w:val="28"/>
          <w:szCs w:val="28"/>
        </w:rPr>
        <w:t>2. В якому випадку використовують бінарну логістичну регресію? Наведіть приклад.</w:t>
      </w:r>
    </w:p>
    <w:p w:rsidR="00C415F4" w:rsidRDefault="00C415F4" w:rsidP="00AD734D">
      <w:pPr>
        <w:pStyle w:val="ae"/>
        <w:spacing w:after="0"/>
        <w:ind w:left="993" w:hanging="284"/>
        <w:jc w:val="both"/>
        <w:rPr>
          <w:rFonts w:ascii="Times New Roman" w:hAnsi="Times New Roman" w:cs="Times New Roman"/>
          <w:sz w:val="28"/>
          <w:szCs w:val="28"/>
        </w:rPr>
      </w:pPr>
      <w:r>
        <w:rPr>
          <w:rFonts w:ascii="Times New Roman" w:hAnsi="Times New Roman" w:cs="Times New Roman"/>
          <w:sz w:val="28"/>
          <w:szCs w:val="28"/>
        </w:rPr>
        <w:t>3. В чому полягає основна складність передбачення бінарної події?</w:t>
      </w:r>
    </w:p>
    <w:p w:rsidR="00C415F4" w:rsidRDefault="00C415F4" w:rsidP="00AD734D">
      <w:pPr>
        <w:pStyle w:val="ae"/>
        <w:spacing w:after="0"/>
        <w:ind w:left="993" w:hanging="284"/>
        <w:jc w:val="both"/>
        <w:rPr>
          <w:rFonts w:ascii="Times New Roman" w:hAnsi="Times New Roman" w:cs="Times New Roman"/>
          <w:sz w:val="28"/>
          <w:szCs w:val="28"/>
        </w:rPr>
      </w:pPr>
      <w:r>
        <w:rPr>
          <w:rFonts w:ascii="Times New Roman" w:hAnsi="Times New Roman" w:cs="Times New Roman"/>
          <w:sz w:val="28"/>
          <w:szCs w:val="28"/>
        </w:rPr>
        <w:t>4. Яку величину можливо розрахувати за бінарною логістичною регресійною моделлю?</w:t>
      </w:r>
    </w:p>
    <w:p w:rsidR="00C415F4" w:rsidRDefault="00C415F4" w:rsidP="00AD734D">
      <w:pPr>
        <w:pStyle w:val="ae"/>
        <w:spacing w:after="0"/>
        <w:ind w:left="993" w:hanging="284"/>
        <w:jc w:val="both"/>
        <w:rPr>
          <w:rFonts w:ascii="Times New Roman" w:hAnsi="Times New Roman" w:cs="Times New Roman"/>
          <w:sz w:val="28"/>
          <w:szCs w:val="28"/>
        </w:rPr>
      </w:pPr>
      <w:r>
        <w:rPr>
          <w:rFonts w:ascii="Times New Roman" w:hAnsi="Times New Roman" w:cs="Times New Roman"/>
          <w:sz w:val="28"/>
          <w:szCs w:val="28"/>
        </w:rPr>
        <w:t>5. Що таке метод максимальної правдоподібності?</w:t>
      </w:r>
    </w:p>
    <w:p w:rsidR="00C415F4" w:rsidRDefault="00C415F4" w:rsidP="00C578C7">
      <w:pPr>
        <w:pStyle w:val="ae"/>
        <w:spacing w:after="0"/>
        <w:ind w:left="0" w:firstLine="709"/>
        <w:jc w:val="both"/>
        <w:rPr>
          <w:rFonts w:ascii="Times New Roman" w:hAnsi="Times New Roman" w:cs="Times New Roman"/>
          <w:sz w:val="28"/>
          <w:szCs w:val="28"/>
        </w:rPr>
      </w:pPr>
    </w:p>
    <w:p w:rsidR="00891265" w:rsidRDefault="00891265" w:rsidP="004215DD">
      <w:pPr>
        <w:spacing w:after="0"/>
        <w:jc w:val="both"/>
        <w:rPr>
          <w:rFonts w:ascii="Times New Roman" w:hAnsi="Times New Roman" w:cs="Times New Roman"/>
          <w:sz w:val="24"/>
          <w:szCs w:val="24"/>
          <w:lang w:val="ru-RU"/>
        </w:rPr>
      </w:pPr>
    </w:p>
    <w:p w:rsidR="007F2BE8" w:rsidRDefault="00891265" w:rsidP="00CB6051">
      <w:pPr>
        <w:spacing w:after="0"/>
        <w:jc w:val="center"/>
        <w:rPr>
          <w:rFonts w:ascii="Times New Roman" w:hAnsi="Times New Roman" w:cs="Times New Roman"/>
          <w:b/>
          <w:bCs/>
          <w:sz w:val="28"/>
          <w:szCs w:val="28"/>
        </w:rPr>
      </w:pPr>
      <w:r>
        <w:br w:type="page"/>
      </w:r>
      <w:r w:rsidR="007F2BE8">
        <w:rPr>
          <w:rFonts w:ascii="Times New Roman" w:hAnsi="Times New Roman" w:cs="Times New Roman"/>
          <w:b/>
          <w:bCs/>
          <w:sz w:val="28"/>
          <w:szCs w:val="28"/>
        </w:rPr>
        <w:lastRenderedPageBreak/>
        <w:t xml:space="preserve">Комп’ютерний практикум </w:t>
      </w:r>
      <w:r>
        <w:rPr>
          <w:rFonts w:ascii="Times New Roman" w:hAnsi="Times New Roman" w:cs="Times New Roman"/>
          <w:b/>
          <w:bCs/>
          <w:sz w:val="28"/>
          <w:szCs w:val="28"/>
        </w:rPr>
        <w:t xml:space="preserve">№ </w:t>
      </w:r>
      <w:r w:rsidR="007F2BE8">
        <w:rPr>
          <w:rFonts w:ascii="Times New Roman" w:hAnsi="Times New Roman" w:cs="Times New Roman"/>
          <w:b/>
          <w:bCs/>
          <w:sz w:val="28"/>
          <w:szCs w:val="28"/>
          <w:lang w:val="ru-RU"/>
        </w:rPr>
        <w:t xml:space="preserve">5. </w:t>
      </w:r>
      <w:r w:rsidR="007F2BE8" w:rsidRPr="007F2BE8">
        <w:rPr>
          <w:rFonts w:ascii="Times New Roman" w:hAnsi="Times New Roman" w:cs="Times New Roman"/>
          <w:b/>
          <w:bCs/>
          <w:sz w:val="28"/>
          <w:szCs w:val="28"/>
        </w:rPr>
        <w:t xml:space="preserve">Регресія </w:t>
      </w:r>
      <w:proofErr w:type="spellStart"/>
      <w:r w:rsidR="007F2BE8" w:rsidRPr="007F2BE8">
        <w:rPr>
          <w:rFonts w:ascii="Times New Roman" w:hAnsi="Times New Roman" w:cs="Times New Roman"/>
          <w:b/>
          <w:bCs/>
          <w:sz w:val="28"/>
          <w:szCs w:val="28"/>
        </w:rPr>
        <w:t>Кокса</w:t>
      </w:r>
      <w:proofErr w:type="spellEnd"/>
    </w:p>
    <w:p w:rsidR="00891265" w:rsidRDefault="00891265" w:rsidP="00CB6051">
      <w:pPr>
        <w:spacing w:after="0"/>
        <w:jc w:val="center"/>
        <w:rPr>
          <w:rFonts w:ascii="Times New Roman" w:hAnsi="Times New Roman" w:cs="Times New Roman"/>
          <w:b/>
          <w:bCs/>
          <w:caps/>
          <w:sz w:val="28"/>
          <w:szCs w:val="28"/>
        </w:rPr>
      </w:pPr>
      <w:r w:rsidRPr="007F2BE8">
        <w:rPr>
          <w:rFonts w:ascii="Times New Roman" w:hAnsi="Times New Roman" w:cs="Times New Roman"/>
          <w:b/>
          <w:bCs/>
          <w:sz w:val="28"/>
          <w:szCs w:val="28"/>
        </w:rPr>
        <w:t xml:space="preserve"> (модель пропорційних ризиків</w:t>
      </w:r>
      <w:r>
        <w:rPr>
          <w:rFonts w:ascii="Times New Roman" w:hAnsi="Times New Roman" w:cs="Times New Roman"/>
          <w:b/>
          <w:bCs/>
          <w:caps/>
          <w:sz w:val="28"/>
          <w:szCs w:val="28"/>
        </w:rPr>
        <w:t>)</w:t>
      </w:r>
    </w:p>
    <w:p w:rsidR="007F2BE8" w:rsidRDefault="007F2BE8" w:rsidP="0083360D">
      <w:pPr>
        <w:spacing w:after="0"/>
        <w:jc w:val="both"/>
        <w:rPr>
          <w:rFonts w:ascii="Times New Roman" w:hAnsi="Times New Roman" w:cs="Times New Roman"/>
          <w:sz w:val="28"/>
          <w:szCs w:val="28"/>
        </w:rPr>
      </w:pPr>
    </w:p>
    <w:p w:rsidR="00891265" w:rsidRDefault="00891265" w:rsidP="00B05FBB">
      <w:pPr>
        <w:spacing w:after="0"/>
        <w:ind w:firstLine="709"/>
        <w:jc w:val="both"/>
        <w:rPr>
          <w:rFonts w:ascii="Times New Roman" w:hAnsi="Times New Roman" w:cs="Times New Roman"/>
          <w:sz w:val="28"/>
          <w:szCs w:val="28"/>
        </w:rPr>
      </w:pPr>
      <w:r w:rsidRPr="0002523F">
        <w:rPr>
          <w:rFonts w:ascii="Times New Roman" w:hAnsi="Times New Roman" w:cs="Times New Roman"/>
          <w:b/>
          <w:sz w:val="28"/>
          <w:szCs w:val="28"/>
        </w:rPr>
        <w:t>Мета:</w:t>
      </w:r>
      <w:r w:rsidR="0002523F">
        <w:rPr>
          <w:rFonts w:ascii="Times New Roman" w:hAnsi="Times New Roman" w:cs="Times New Roman"/>
          <w:sz w:val="28"/>
          <w:szCs w:val="28"/>
        </w:rPr>
        <w:t xml:space="preserve"> отримати необхідні знання та навички для оцінки ризику настання події за допомогою моделі пропорційних ризиків.</w:t>
      </w:r>
    </w:p>
    <w:p w:rsidR="007F2BE8" w:rsidRDefault="007F2BE8" w:rsidP="007F2BE8">
      <w:pPr>
        <w:spacing w:after="0"/>
        <w:jc w:val="both"/>
        <w:rPr>
          <w:rFonts w:ascii="Times New Roman" w:hAnsi="Times New Roman" w:cs="Times New Roman"/>
          <w:sz w:val="28"/>
          <w:szCs w:val="28"/>
        </w:rPr>
      </w:pPr>
    </w:p>
    <w:p w:rsidR="00891265" w:rsidRPr="0002523F" w:rsidRDefault="00891265" w:rsidP="0002523F">
      <w:pPr>
        <w:spacing w:after="0"/>
        <w:ind w:firstLine="709"/>
        <w:jc w:val="both"/>
        <w:rPr>
          <w:rFonts w:ascii="Times New Roman" w:hAnsi="Times New Roman" w:cs="Times New Roman"/>
          <w:b/>
          <w:sz w:val="28"/>
          <w:szCs w:val="28"/>
        </w:rPr>
      </w:pPr>
      <w:r w:rsidRPr="0002523F">
        <w:rPr>
          <w:rFonts w:ascii="Times New Roman" w:hAnsi="Times New Roman" w:cs="Times New Roman"/>
          <w:b/>
          <w:sz w:val="28"/>
          <w:szCs w:val="28"/>
        </w:rPr>
        <w:t>Основні задачі:</w:t>
      </w:r>
    </w:p>
    <w:p w:rsidR="007F2BE8" w:rsidRDefault="0002523F" w:rsidP="00B05FBB">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1. Навчитися будувати та аналізувати моделі пропорційних ризиків.</w:t>
      </w:r>
    </w:p>
    <w:p w:rsidR="0002523F" w:rsidRDefault="0002523F" w:rsidP="00B05FBB">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2. Отримати знання для оцінки впливу кожної незалежної змінної на функцію ризику.</w:t>
      </w:r>
    </w:p>
    <w:p w:rsidR="0002523F" w:rsidRDefault="0002523F" w:rsidP="0002523F">
      <w:pPr>
        <w:spacing w:after="0"/>
        <w:ind w:firstLine="709"/>
        <w:jc w:val="both"/>
        <w:rPr>
          <w:rFonts w:ascii="Times New Roman" w:hAnsi="Times New Roman" w:cs="Times New Roman"/>
          <w:sz w:val="28"/>
          <w:szCs w:val="28"/>
        </w:rPr>
      </w:pPr>
    </w:p>
    <w:p w:rsidR="00891265" w:rsidRDefault="00891265" w:rsidP="007F2BE8">
      <w:pPr>
        <w:spacing w:after="0"/>
        <w:jc w:val="center"/>
        <w:rPr>
          <w:rFonts w:ascii="Times New Roman" w:hAnsi="Times New Roman" w:cs="Times New Roman"/>
          <w:b/>
          <w:bCs/>
          <w:sz w:val="28"/>
          <w:szCs w:val="28"/>
        </w:rPr>
      </w:pPr>
      <w:r>
        <w:rPr>
          <w:rFonts w:ascii="Times New Roman" w:hAnsi="Times New Roman" w:cs="Times New Roman"/>
          <w:b/>
          <w:bCs/>
          <w:sz w:val="28"/>
          <w:szCs w:val="28"/>
        </w:rPr>
        <w:t>Теоретичні відомості</w:t>
      </w:r>
    </w:p>
    <w:p w:rsidR="00891265" w:rsidRDefault="00891265" w:rsidP="004215DD">
      <w:pPr>
        <w:spacing w:after="0"/>
        <w:ind w:firstLine="708"/>
        <w:jc w:val="both"/>
        <w:rPr>
          <w:rFonts w:ascii="Times New Roman" w:hAnsi="Times New Roman" w:cs="Times New Roman"/>
          <w:sz w:val="28"/>
          <w:szCs w:val="28"/>
          <w:lang w:eastAsia="uk-UA"/>
        </w:rPr>
      </w:pPr>
      <w:r w:rsidRPr="00D47E0F">
        <w:rPr>
          <w:rFonts w:ascii="Times New Roman" w:hAnsi="Times New Roman" w:cs="Times New Roman"/>
          <w:b/>
          <w:bCs/>
          <w:i/>
          <w:iCs/>
          <w:sz w:val="28"/>
          <w:szCs w:val="28"/>
        </w:rPr>
        <w:t xml:space="preserve">Регресія </w:t>
      </w:r>
      <w:proofErr w:type="spellStart"/>
      <w:r w:rsidRPr="00D47E0F">
        <w:rPr>
          <w:rFonts w:ascii="Times New Roman" w:hAnsi="Times New Roman" w:cs="Times New Roman"/>
          <w:b/>
          <w:bCs/>
          <w:i/>
          <w:iCs/>
          <w:sz w:val="28"/>
          <w:szCs w:val="28"/>
        </w:rPr>
        <w:t>Кокса</w:t>
      </w:r>
      <w:proofErr w:type="spellEnd"/>
      <w:r>
        <w:rPr>
          <w:rFonts w:ascii="Times New Roman" w:hAnsi="Times New Roman" w:cs="Times New Roman"/>
          <w:sz w:val="28"/>
          <w:szCs w:val="28"/>
          <w:lang w:eastAsia="uk-UA"/>
        </w:rPr>
        <w:t xml:space="preserve"> – прогнозування ризику настання події для об’єкту, що розглядається, та оцінка впливу завчасно визначених змінних (</w:t>
      </w:r>
      <w:proofErr w:type="spellStart"/>
      <w:r>
        <w:rPr>
          <w:rFonts w:ascii="Times New Roman" w:hAnsi="Times New Roman" w:cs="Times New Roman"/>
          <w:sz w:val="28"/>
          <w:szCs w:val="28"/>
          <w:lang w:eastAsia="uk-UA"/>
        </w:rPr>
        <w:t>предикторів</w:t>
      </w:r>
      <w:proofErr w:type="spellEnd"/>
      <w:r>
        <w:rPr>
          <w:rFonts w:ascii="Times New Roman" w:hAnsi="Times New Roman" w:cs="Times New Roman"/>
          <w:sz w:val="28"/>
          <w:szCs w:val="28"/>
          <w:lang w:eastAsia="uk-UA"/>
        </w:rPr>
        <w:t xml:space="preserve">) на цей ризик. Ризик розглядається як функція, що залежить від часу. Відмітимо, що ризик – це не ймовірність, тому він може приймати значення більше 1. </w:t>
      </w:r>
    </w:p>
    <w:p w:rsidR="00891265" w:rsidRDefault="00891265" w:rsidP="004215DD">
      <w:pPr>
        <w:spacing w:after="0"/>
        <w:ind w:firstLine="708"/>
        <w:jc w:val="both"/>
        <w:rPr>
          <w:rFonts w:ascii="Times New Roman" w:hAnsi="Times New Roman" w:cs="Times New Roman"/>
          <w:sz w:val="28"/>
          <w:szCs w:val="28"/>
          <w:lang w:eastAsia="uk-UA"/>
        </w:rPr>
      </w:pPr>
      <w:r w:rsidRPr="00A5214B">
        <w:rPr>
          <w:rFonts w:ascii="Times New Roman" w:hAnsi="Times New Roman" w:cs="Times New Roman"/>
          <w:b/>
          <w:i/>
          <w:sz w:val="28"/>
          <w:szCs w:val="28"/>
          <w:lang w:eastAsia="uk-UA"/>
        </w:rPr>
        <w:t>Об’єктом</w:t>
      </w:r>
      <w:r>
        <w:rPr>
          <w:rFonts w:ascii="Times New Roman" w:hAnsi="Times New Roman" w:cs="Times New Roman"/>
          <w:sz w:val="28"/>
          <w:szCs w:val="28"/>
          <w:lang w:eastAsia="uk-UA"/>
        </w:rPr>
        <w:t xml:space="preserve"> (спостереженням) може бути пацієнт, клієнт, особа для якого прогнозується ризик настання події. Цей об’єкт апріорі знаходиться під спостереженням та тому входить до групи ризику: в будь-який відрізок часу з ним може відбутись подія за якої особа вибуває з групи ризику.</w:t>
      </w:r>
    </w:p>
    <w:p w:rsidR="00891265" w:rsidRDefault="00891265" w:rsidP="004215DD">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 якості події може розглядатись смерть пацієнта, відмова клієнту від послуг (відповідно, ризик про те, що пацієнт помре в розглянутий період, клієнт перестане користуватись послугами компанії). </w:t>
      </w:r>
    </w:p>
    <w:p w:rsidR="00891265" w:rsidRDefault="00891265" w:rsidP="004215DD">
      <w:pPr>
        <w:spacing w:after="0"/>
        <w:ind w:firstLine="708"/>
        <w:jc w:val="both"/>
        <w:rPr>
          <w:rFonts w:ascii="Times New Roman" w:hAnsi="Times New Roman" w:cs="Times New Roman"/>
          <w:sz w:val="28"/>
          <w:szCs w:val="28"/>
          <w:lang w:eastAsia="uk-UA"/>
        </w:rPr>
      </w:pPr>
      <w:r w:rsidRPr="00AA1AFB">
        <w:rPr>
          <w:rFonts w:ascii="Times New Roman" w:hAnsi="Times New Roman" w:cs="Times New Roman"/>
          <w:i/>
          <w:sz w:val="28"/>
          <w:szCs w:val="28"/>
          <w:lang w:eastAsia="uk-UA"/>
        </w:rPr>
        <w:t>Час</w:t>
      </w:r>
      <w:r>
        <w:rPr>
          <w:rFonts w:ascii="Times New Roman" w:hAnsi="Times New Roman" w:cs="Times New Roman"/>
          <w:sz w:val="28"/>
          <w:szCs w:val="28"/>
          <w:lang w:eastAsia="uk-UA"/>
        </w:rPr>
        <w:t xml:space="preserve"> – це період від моменту, як об’єкт потрапив під спостереження (був занесений до групи ризику) до моменту настання події для об’єкту: час життя пацієнта, час виходу клієнта. Час може вимірюватись в секундах, місяцях та роках.</w:t>
      </w:r>
    </w:p>
    <w:p w:rsidR="00891265" w:rsidRDefault="00891265" w:rsidP="004215DD">
      <w:pPr>
        <w:spacing w:after="0"/>
        <w:ind w:firstLine="708"/>
        <w:jc w:val="both"/>
        <w:rPr>
          <w:rFonts w:ascii="Times New Roman" w:hAnsi="Times New Roman" w:cs="Times New Roman"/>
          <w:sz w:val="28"/>
          <w:szCs w:val="28"/>
          <w:lang w:eastAsia="uk-UA"/>
        </w:rPr>
      </w:pPr>
      <w:r w:rsidRPr="00AA1AFB">
        <w:rPr>
          <w:rFonts w:ascii="Times New Roman" w:hAnsi="Times New Roman" w:cs="Times New Roman"/>
          <w:i/>
          <w:sz w:val="28"/>
          <w:szCs w:val="28"/>
          <w:lang w:eastAsia="uk-UA"/>
        </w:rPr>
        <w:t>Незалежні змінні</w:t>
      </w:r>
      <w:r>
        <w:rPr>
          <w:rFonts w:ascii="Times New Roman" w:hAnsi="Times New Roman" w:cs="Times New Roman"/>
          <w:sz w:val="28"/>
          <w:szCs w:val="28"/>
          <w:lang w:eastAsia="uk-UA"/>
        </w:rPr>
        <w:t xml:space="preserve"> (</w:t>
      </w:r>
      <w:proofErr w:type="spellStart"/>
      <w:r>
        <w:rPr>
          <w:rFonts w:ascii="Times New Roman" w:hAnsi="Times New Roman" w:cs="Times New Roman"/>
          <w:sz w:val="28"/>
          <w:szCs w:val="28"/>
          <w:lang w:eastAsia="uk-UA"/>
        </w:rPr>
        <w:t>пр</w:t>
      </w:r>
      <w:r w:rsidR="00CB6051">
        <w:rPr>
          <w:rFonts w:ascii="Times New Roman" w:hAnsi="Times New Roman" w:cs="Times New Roman"/>
          <w:sz w:val="28"/>
          <w:szCs w:val="28"/>
          <w:lang w:eastAsia="uk-UA"/>
        </w:rPr>
        <w:t>е</w:t>
      </w:r>
      <w:r>
        <w:rPr>
          <w:rFonts w:ascii="Times New Roman" w:hAnsi="Times New Roman" w:cs="Times New Roman"/>
          <w:sz w:val="28"/>
          <w:szCs w:val="28"/>
          <w:lang w:eastAsia="uk-UA"/>
        </w:rPr>
        <w:t>диктори</w:t>
      </w:r>
      <w:proofErr w:type="spellEnd"/>
      <w:r>
        <w:rPr>
          <w:rFonts w:ascii="Times New Roman" w:hAnsi="Times New Roman" w:cs="Times New Roman"/>
          <w:sz w:val="28"/>
          <w:szCs w:val="28"/>
          <w:lang w:eastAsia="uk-UA"/>
        </w:rPr>
        <w:t>) – характеристики об’єкту (наприклад: вік пацієнта, сервісний пакет послуг, який обрав клієнт), які можуть впливати на ризик настання події.</w:t>
      </w:r>
    </w:p>
    <w:p w:rsidR="00891265" w:rsidRDefault="00891265" w:rsidP="004215DD">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В основу метод</w:t>
      </w:r>
      <w:r w:rsidR="00AA1AFB">
        <w:rPr>
          <w:rFonts w:ascii="Times New Roman" w:hAnsi="Times New Roman" w:cs="Times New Roman"/>
          <w:sz w:val="28"/>
          <w:szCs w:val="28"/>
          <w:lang w:eastAsia="uk-UA"/>
        </w:rPr>
        <w:t>у</w:t>
      </w:r>
      <w:r>
        <w:rPr>
          <w:rFonts w:ascii="Times New Roman" w:hAnsi="Times New Roman" w:cs="Times New Roman"/>
          <w:sz w:val="28"/>
          <w:szCs w:val="28"/>
          <w:lang w:eastAsia="uk-UA"/>
        </w:rPr>
        <w:t xml:space="preserve"> входить три базові припущення:</w:t>
      </w:r>
    </w:p>
    <w:p w:rsidR="00891265" w:rsidRDefault="00891265" w:rsidP="004215DD">
      <w:pPr>
        <w:pStyle w:val="ae"/>
        <w:numPr>
          <w:ilvl w:val="0"/>
          <w:numId w:val="6"/>
        </w:numPr>
        <w:spacing w:after="0"/>
        <w:ind w:left="1134"/>
        <w:jc w:val="both"/>
        <w:rPr>
          <w:rFonts w:ascii="Times New Roman" w:hAnsi="Times New Roman" w:cs="Times New Roman"/>
          <w:sz w:val="28"/>
          <w:szCs w:val="28"/>
          <w:lang w:eastAsia="uk-UA"/>
        </w:rPr>
      </w:pPr>
      <w:r>
        <w:rPr>
          <w:rFonts w:ascii="Times New Roman" w:hAnsi="Times New Roman" w:cs="Times New Roman"/>
          <w:sz w:val="28"/>
          <w:szCs w:val="28"/>
          <w:lang w:eastAsia="uk-UA"/>
        </w:rPr>
        <w:t>всі пояснюючі змінні незалежні;</w:t>
      </w:r>
    </w:p>
    <w:p w:rsidR="00891265" w:rsidRDefault="00891265" w:rsidP="004215DD">
      <w:pPr>
        <w:pStyle w:val="ae"/>
        <w:numPr>
          <w:ilvl w:val="0"/>
          <w:numId w:val="6"/>
        </w:numPr>
        <w:spacing w:after="0"/>
        <w:ind w:left="1134"/>
        <w:jc w:val="both"/>
        <w:rPr>
          <w:rFonts w:ascii="Times New Roman" w:hAnsi="Times New Roman" w:cs="Times New Roman"/>
          <w:sz w:val="28"/>
          <w:szCs w:val="28"/>
          <w:lang w:eastAsia="uk-UA"/>
        </w:rPr>
      </w:pPr>
      <w:r>
        <w:rPr>
          <w:rFonts w:ascii="Times New Roman" w:hAnsi="Times New Roman" w:cs="Times New Roman"/>
          <w:sz w:val="28"/>
          <w:szCs w:val="28"/>
          <w:lang w:eastAsia="uk-UA"/>
        </w:rPr>
        <w:t>всі пояснюючі змінні лінійно впливають на ризик настання події;</w:t>
      </w:r>
    </w:p>
    <w:p w:rsidR="00891265" w:rsidRDefault="00891265" w:rsidP="004215DD">
      <w:pPr>
        <w:pStyle w:val="ae"/>
        <w:numPr>
          <w:ilvl w:val="0"/>
          <w:numId w:val="6"/>
        </w:numPr>
        <w:spacing w:after="0"/>
        <w:ind w:left="1134"/>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ризики настання події для різних двох об’єктів в будь-який відрізок часу пропорційні. </w:t>
      </w:r>
    </w:p>
    <w:p w:rsidR="00891265" w:rsidRDefault="00891265" w:rsidP="004215DD">
      <w:pPr>
        <w:spacing w:after="0"/>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Виходячи з основ методу, виводиться формула, за якою ризик настання події для </w:t>
      </w:r>
      <w:r w:rsidRPr="00AA1AFB">
        <w:rPr>
          <w:rFonts w:ascii="Times New Roman" w:hAnsi="Times New Roman" w:cs="Times New Roman"/>
          <w:i/>
          <w:sz w:val="28"/>
          <w:szCs w:val="28"/>
          <w:lang w:eastAsia="uk-UA"/>
        </w:rPr>
        <w:t>і-го</w:t>
      </w:r>
      <w:r>
        <w:rPr>
          <w:rFonts w:ascii="Times New Roman" w:hAnsi="Times New Roman" w:cs="Times New Roman"/>
          <w:sz w:val="28"/>
          <w:szCs w:val="28"/>
          <w:lang w:eastAsia="uk-UA"/>
        </w:rPr>
        <w:t xml:space="preserve"> об’єкту має вигляд:</w:t>
      </w:r>
    </w:p>
    <w:p w:rsidR="00891265" w:rsidRDefault="00891265" w:rsidP="004215DD">
      <w:pPr>
        <w:spacing w:after="0"/>
        <w:ind w:firstLine="708"/>
        <w:jc w:val="both"/>
        <w:rPr>
          <w:rFonts w:ascii="Times New Roman" w:hAnsi="Times New Roman" w:cs="Times New Roman"/>
          <w:sz w:val="28"/>
          <w:szCs w:val="28"/>
          <w:lang w:eastAsia="uk-UA"/>
        </w:rPr>
      </w:pPr>
    </w:p>
    <w:tbl>
      <w:tblPr>
        <w:tblW w:w="0" w:type="auto"/>
        <w:tblLook w:val="04A0"/>
      </w:tblPr>
      <w:tblGrid>
        <w:gridCol w:w="9101"/>
        <w:gridCol w:w="753"/>
      </w:tblGrid>
      <w:tr w:rsidR="00567803" w:rsidRPr="00567803" w:rsidTr="00567803">
        <w:tc>
          <w:tcPr>
            <w:tcW w:w="9311" w:type="dxa"/>
            <w:shd w:val="clear" w:color="auto" w:fill="auto"/>
          </w:tcPr>
          <w:p w:rsidR="0002523F" w:rsidRPr="00567803" w:rsidRDefault="00AA1AFB" w:rsidP="00567803">
            <w:pPr>
              <w:spacing w:after="0"/>
              <w:jc w:val="center"/>
              <w:rPr>
                <w:rFonts w:ascii="Times New Roman" w:hAnsi="Times New Roman" w:cs="Times New Roman"/>
                <w:sz w:val="28"/>
                <w:szCs w:val="28"/>
                <w:lang w:eastAsia="uk-UA"/>
              </w:rPr>
            </w:pPr>
            <w:r w:rsidRPr="00567803">
              <w:rPr>
                <w:rFonts w:ascii="Times New Roman" w:hAnsi="Times New Roman" w:cs="Times New Roman"/>
                <w:position w:val="-14"/>
                <w:sz w:val="28"/>
                <w:szCs w:val="28"/>
              </w:rPr>
              <w:object w:dxaOrig="4020" w:dyaOrig="380">
                <v:shape id="_x0000_i1179" type="#_x0000_t75" style="width:261.75pt;height:24pt" o:ole="">
                  <v:imagedata r:id="rId249" o:title=""/>
                </v:shape>
                <o:OLEObject Type="Embed" ProgID="Equation.3" ShapeID="_x0000_i1179" DrawAspect="Content" ObjectID="_1550915048" r:id="rId250"/>
              </w:object>
            </w:r>
            <w:r w:rsidR="0002523F" w:rsidRPr="00567803">
              <w:rPr>
                <w:rFonts w:ascii="Times New Roman" w:hAnsi="Times New Roman" w:cs="Times New Roman"/>
                <w:sz w:val="28"/>
                <w:szCs w:val="28"/>
              </w:rPr>
              <w:t>,</w:t>
            </w:r>
          </w:p>
        </w:tc>
        <w:tc>
          <w:tcPr>
            <w:tcW w:w="543" w:type="dxa"/>
            <w:shd w:val="clear" w:color="auto" w:fill="auto"/>
          </w:tcPr>
          <w:p w:rsidR="0002523F" w:rsidRPr="00567803" w:rsidRDefault="0002523F" w:rsidP="00567803">
            <w:pPr>
              <w:spacing w:after="0"/>
              <w:jc w:val="both"/>
              <w:rPr>
                <w:rFonts w:ascii="Times New Roman" w:hAnsi="Times New Roman" w:cs="Times New Roman"/>
                <w:sz w:val="28"/>
                <w:szCs w:val="28"/>
                <w:lang w:eastAsia="uk-UA"/>
              </w:rPr>
            </w:pPr>
            <w:r w:rsidRPr="00567803">
              <w:rPr>
                <w:rFonts w:ascii="Times New Roman" w:hAnsi="Times New Roman" w:cs="Times New Roman"/>
                <w:sz w:val="28"/>
                <w:szCs w:val="28"/>
              </w:rPr>
              <w:t>(</w:t>
            </w:r>
            <w:r w:rsidR="00A5214B">
              <w:rPr>
                <w:rFonts w:ascii="Times New Roman" w:hAnsi="Times New Roman" w:cs="Times New Roman"/>
                <w:sz w:val="28"/>
                <w:szCs w:val="28"/>
              </w:rPr>
              <w:t>5.</w:t>
            </w:r>
            <w:r w:rsidRPr="00567803">
              <w:rPr>
                <w:rFonts w:ascii="Times New Roman" w:hAnsi="Times New Roman" w:cs="Times New Roman"/>
                <w:sz w:val="28"/>
                <w:szCs w:val="28"/>
              </w:rPr>
              <w:t>1)</w:t>
            </w:r>
          </w:p>
        </w:tc>
      </w:tr>
    </w:tbl>
    <w:p w:rsidR="00891265" w:rsidRDefault="00891265" w:rsidP="004215DD">
      <w:pPr>
        <w:spacing w:after="0"/>
        <w:ind w:firstLine="708"/>
        <w:jc w:val="center"/>
        <w:rPr>
          <w:rFonts w:ascii="Times New Roman" w:hAnsi="Times New Roman" w:cs="Times New Roman"/>
          <w:sz w:val="28"/>
          <w:szCs w:val="28"/>
        </w:rPr>
      </w:pPr>
    </w:p>
    <w:p w:rsidR="00891265" w:rsidRDefault="00891265" w:rsidP="0002523F">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де </w:t>
      </w:r>
      <w:r w:rsidR="006F6159" w:rsidRPr="00D64F20">
        <w:rPr>
          <w:rFonts w:ascii="Times New Roman" w:hAnsi="Times New Roman" w:cs="Times New Roman"/>
          <w:sz w:val="28"/>
          <w:szCs w:val="28"/>
          <w:lang w:val="ru-RU"/>
        </w:rPr>
        <w:fldChar w:fldCharType="begin"/>
      </w:r>
      <w:r w:rsidRPr="00D64F20">
        <w:rPr>
          <w:rFonts w:ascii="Times New Roman" w:hAnsi="Times New Roman" w:cs="Times New Roman"/>
          <w:sz w:val="28"/>
          <w:szCs w:val="28"/>
          <w:lang w:val="ru-RU"/>
        </w:rPr>
        <w:instrText xml:space="preserve"> QUOTE </w:instrText>
      </w:r>
      <w:r w:rsidR="00CF5771">
        <w:pict>
          <v:shape id="_x0000_i1180" type="#_x0000_t75" style="width:26.25pt;height:12pt">
            <v:imagedata r:id="rId251" o:title="" chromakey="white"/>
          </v:shape>
        </w:pict>
      </w:r>
      <w:r w:rsidRPr="00D64F20">
        <w:rPr>
          <w:rFonts w:ascii="Times New Roman" w:hAnsi="Times New Roman" w:cs="Times New Roman"/>
          <w:sz w:val="28"/>
          <w:szCs w:val="28"/>
          <w:lang w:val="ru-RU"/>
        </w:rPr>
        <w:instrText xml:space="preserve"> </w:instrText>
      </w:r>
      <w:r w:rsidR="006F6159" w:rsidRPr="00D64F20">
        <w:rPr>
          <w:rFonts w:ascii="Times New Roman" w:hAnsi="Times New Roman" w:cs="Times New Roman"/>
          <w:sz w:val="28"/>
          <w:szCs w:val="28"/>
          <w:lang w:val="ru-RU"/>
        </w:rPr>
        <w:fldChar w:fldCharType="separate"/>
      </w:r>
      <w:r w:rsidR="00AA1AFB" w:rsidRPr="00DE0453">
        <w:rPr>
          <w:position w:val="-12"/>
        </w:rPr>
        <w:object w:dxaOrig="520" w:dyaOrig="360">
          <v:shape id="_x0000_i1181" type="#_x0000_t75" style="width:32.25pt;height:21.75pt" o:ole="">
            <v:imagedata r:id="rId252" o:title=""/>
          </v:shape>
          <o:OLEObject Type="Embed" ProgID="Equation.3" ShapeID="_x0000_i1181" DrawAspect="Content" ObjectID="_1550915049" r:id="rId253"/>
        </w:object>
      </w:r>
      <w:r w:rsidR="006F6159" w:rsidRPr="00D64F20">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 </w:t>
      </w:r>
      <w:r>
        <w:rPr>
          <w:rFonts w:ascii="Times New Roman" w:hAnsi="Times New Roman" w:cs="Times New Roman"/>
          <w:sz w:val="28"/>
          <w:szCs w:val="28"/>
        </w:rPr>
        <w:t>базовий ризик, який для всіх об’єктів однаковий;</w:t>
      </w:r>
    </w:p>
    <w:p w:rsidR="00891265" w:rsidRDefault="00AA1AFB" w:rsidP="0002523F">
      <w:pPr>
        <w:spacing w:after="0"/>
        <w:ind w:firstLine="709"/>
        <w:rPr>
          <w:rFonts w:ascii="Times New Roman" w:hAnsi="Times New Roman" w:cs="Times New Roman"/>
          <w:sz w:val="28"/>
          <w:szCs w:val="28"/>
        </w:rPr>
      </w:pPr>
      <w:r w:rsidRPr="00AA1AFB">
        <w:rPr>
          <w:position w:val="-14"/>
        </w:rPr>
        <w:object w:dxaOrig="800" w:dyaOrig="380">
          <v:shape id="_x0000_i1182" type="#_x0000_t75" style="width:48.75pt;height:23.25pt" o:ole="">
            <v:imagedata r:id="rId254" o:title=""/>
          </v:shape>
          <o:OLEObject Type="Embed" ProgID="Equation.3" ShapeID="_x0000_i1182" DrawAspect="Content" ObjectID="_1550915050" r:id="rId255"/>
        </w:object>
      </w:r>
      <w:r>
        <w:t xml:space="preserve"> </w:t>
      </w:r>
      <w:r w:rsidR="00891265">
        <w:rPr>
          <w:rFonts w:ascii="Times New Roman" w:hAnsi="Times New Roman" w:cs="Times New Roman"/>
          <w:sz w:val="28"/>
          <w:szCs w:val="28"/>
        </w:rPr>
        <w:t>– коефіцієнти;</w:t>
      </w:r>
    </w:p>
    <w:p w:rsidR="00891265" w:rsidRDefault="00AA1AFB" w:rsidP="0002523F">
      <w:pPr>
        <w:spacing w:after="0"/>
        <w:ind w:firstLine="709"/>
        <w:rPr>
          <w:rFonts w:ascii="Times New Roman" w:hAnsi="Times New Roman" w:cs="Times New Roman"/>
          <w:sz w:val="28"/>
          <w:szCs w:val="28"/>
        </w:rPr>
      </w:pPr>
      <w:r w:rsidRPr="00AA1AFB">
        <w:rPr>
          <w:position w:val="-14"/>
        </w:rPr>
        <w:object w:dxaOrig="900" w:dyaOrig="380">
          <v:shape id="_x0000_i1183" type="#_x0000_t75" style="width:60.75pt;height:25.5pt" o:ole="">
            <v:imagedata r:id="rId256" o:title=""/>
          </v:shape>
          <o:OLEObject Type="Embed" ProgID="Equation.3" ShapeID="_x0000_i1183" DrawAspect="Content" ObjectID="_1550915051" r:id="rId257"/>
        </w:object>
      </w:r>
      <w:r>
        <w:t xml:space="preserve"> </w:t>
      </w:r>
      <w:r w:rsidR="00891265">
        <w:rPr>
          <w:rFonts w:ascii="Times New Roman" w:hAnsi="Times New Roman" w:cs="Times New Roman"/>
          <w:sz w:val="28"/>
          <w:szCs w:val="28"/>
        </w:rPr>
        <w:t xml:space="preserve">– незалежні змінні, </w:t>
      </w:r>
      <w:proofErr w:type="spellStart"/>
      <w:r w:rsidR="00891265">
        <w:rPr>
          <w:rFonts w:ascii="Times New Roman" w:hAnsi="Times New Roman" w:cs="Times New Roman"/>
          <w:sz w:val="28"/>
          <w:szCs w:val="28"/>
        </w:rPr>
        <w:t>предиктори</w:t>
      </w:r>
      <w:proofErr w:type="spellEnd"/>
      <w:r w:rsidR="00891265">
        <w:rPr>
          <w:rFonts w:ascii="Times New Roman" w:hAnsi="Times New Roman" w:cs="Times New Roman"/>
          <w:sz w:val="28"/>
          <w:szCs w:val="28"/>
        </w:rPr>
        <w:t>.</w:t>
      </w:r>
    </w:p>
    <w:p w:rsidR="00891265" w:rsidRDefault="00891265" w:rsidP="00AA1AFB">
      <w:pPr>
        <w:spacing w:after="0"/>
        <w:ind w:firstLine="708"/>
        <w:jc w:val="both"/>
        <w:rPr>
          <w:rFonts w:ascii="Times New Roman" w:hAnsi="Times New Roman" w:cs="Times New Roman"/>
          <w:sz w:val="28"/>
          <w:szCs w:val="28"/>
        </w:rPr>
      </w:pPr>
      <w:r w:rsidRPr="00AA1AFB">
        <w:rPr>
          <w:rFonts w:ascii="Times New Roman" w:hAnsi="Times New Roman" w:cs="Times New Roman"/>
          <w:i/>
          <w:sz w:val="28"/>
          <w:szCs w:val="28"/>
        </w:rPr>
        <w:t>Базовий ризик</w:t>
      </w:r>
      <w:r>
        <w:rPr>
          <w:rFonts w:ascii="Times New Roman" w:hAnsi="Times New Roman" w:cs="Times New Roman"/>
          <w:sz w:val="28"/>
          <w:szCs w:val="28"/>
        </w:rPr>
        <w:t xml:space="preserve"> </w:t>
      </w:r>
      <w:r w:rsidR="006F6159"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rsidR="00CF5771">
        <w:pict>
          <v:shape id="_x0000_i1184" type="#_x0000_t75" style="width:26.25pt;height:12pt">
            <v:imagedata r:id="rId251" o:title="" chromakey="white"/>
          </v:shape>
        </w:pict>
      </w:r>
      <w:r w:rsidRPr="00D64F20">
        <w:rPr>
          <w:rFonts w:ascii="Times New Roman" w:hAnsi="Times New Roman" w:cs="Times New Roman"/>
          <w:sz w:val="28"/>
          <w:szCs w:val="28"/>
        </w:rPr>
        <w:instrText xml:space="preserve"> </w:instrText>
      </w:r>
      <w:r w:rsidR="006F6159" w:rsidRPr="00D64F20">
        <w:rPr>
          <w:rFonts w:ascii="Times New Roman" w:hAnsi="Times New Roman" w:cs="Times New Roman"/>
          <w:sz w:val="28"/>
          <w:szCs w:val="28"/>
        </w:rPr>
        <w:fldChar w:fldCharType="separate"/>
      </w:r>
      <w:r w:rsidR="00AA1AFB" w:rsidRPr="00DE0453">
        <w:rPr>
          <w:position w:val="-12"/>
        </w:rPr>
        <w:object w:dxaOrig="520" w:dyaOrig="360">
          <v:shape id="_x0000_i1185" type="#_x0000_t75" style="width:33pt;height:22.5pt" o:ole="">
            <v:imagedata r:id="rId252" o:title=""/>
          </v:shape>
          <o:OLEObject Type="Embed" ProgID="Equation.3" ShapeID="_x0000_i1185" DrawAspect="Content" ObjectID="_1550915052" r:id="rId258"/>
        </w:object>
      </w:r>
      <w:r w:rsidR="006F6159" w:rsidRPr="00D64F20">
        <w:rPr>
          <w:rFonts w:ascii="Times New Roman" w:hAnsi="Times New Roman" w:cs="Times New Roman"/>
          <w:sz w:val="28"/>
          <w:szCs w:val="28"/>
        </w:rPr>
        <w:fldChar w:fldCharType="end"/>
      </w:r>
      <w:r>
        <w:rPr>
          <w:rFonts w:ascii="Times New Roman" w:hAnsi="Times New Roman" w:cs="Times New Roman"/>
          <w:sz w:val="28"/>
          <w:szCs w:val="28"/>
        </w:rPr>
        <w:t>– ризик настання події для об’єкту з референтної групи (при цьому всі незалежні змінні</w:t>
      </w:r>
      <w:r w:rsidR="00AA1AFB">
        <w:rPr>
          <w:rFonts w:ascii="Times New Roman" w:hAnsi="Times New Roman" w:cs="Times New Roman"/>
          <w:sz w:val="28"/>
          <w:szCs w:val="28"/>
        </w:rPr>
        <w:t xml:space="preserve"> </w:t>
      </w:r>
      <w:r w:rsidR="00AA1AFB" w:rsidRPr="00AA1AFB">
        <w:rPr>
          <w:position w:val="-14"/>
        </w:rPr>
        <w:object w:dxaOrig="900" w:dyaOrig="380">
          <v:shape id="_x0000_i1186" type="#_x0000_t75" style="width:60.75pt;height:25.5pt" o:ole="">
            <v:imagedata r:id="rId259" o:title=""/>
          </v:shape>
          <o:OLEObject Type="Embed" ProgID="Equation.3" ShapeID="_x0000_i1186" DrawAspect="Content" ObjectID="_1550915053" r:id="rId260"/>
        </w:object>
      </w:r>
      <w:r>
        <w:rPr>
          <w:rFonts w:ascii="Times New Roman" w:hAnsi="Times New Roman" w:cs="Times New Roman"/>
          <w:sz w:val="28"/>
          <w:szCs w:val="28"/>
        </w:rPr>
        <w:t xml:space="preserve"> дорівнюють нулю). </w:t>
      </w:r>
    </w:p>
    <w:p w:rsidR="00891265" w:rsidRDefault="00891265" w:rsidP="004215DD">
      <w:pPr>
        <w:spacing w:after="0"/>
        <w:ind w:firstLine="708"/>
        <w:jc w:val="both"/>
        <w:rPr>
          <w:rFonts w:ascii="Times New Roman" w:hAnsi="Times New Roman" w:cs="Times New Roman"/>
          <w:sz w:val="28"/>
          <w:szCs w:val="28"/>
        </w:rPr>
      </w:pPr>
      <w:r w:rsidRPr="00AA1AFB">
        <w:rPr>
          <w:rFonts w:ascii="Times New Roman" w:hAnsi="Times New Roman" w:cs="Times New Roman"/>
          <w:i/>
          <w:sz w:val="28"/>
          <w:szCs w:val="28"/>
        </w:rPr>
        <w:t xml:space="preserve">Коефіцієнти </w:t>
      </w:r>
      <w:r w:rsidR="00AA1AFB" w:rsidRPr="00AA1AFB">
        <w:rPr>
          <w:position w:val="-14"/>
        </w:rPr>
        <w:object w:dxaOrig="800" w:dyaOrig="380">
          <v:shape id="_x0000_i1187" type="#_x0000_t75" style="width:48.75pt;height:23.25pt" o:ole="">
            <v:imagedata r:id="rId261" o:title=""/>
          </v:shape>
          <o:OLEObject Type="Embed" ProgID="Equation.3" ShapeID="_x0000_i1187" DrawAspect="Content" ObjectID="_1550915054" r:id="rId262"/>
        </w:object>
      </w:r>
      <w:r>
        <w:rPr>
          <w:rFonts w:ascii="Times New Roman" w:hAnsi="Times New Roman" w:cs="Times New Roman"/>
          <w:sz w:val="28"/>
          <w:szCs w:val="28"/>
        </w:rPr>
        <w:t xml:space="preserve"> показують вплив кожного </w:t>
      </w:r>
      <w:proofErr w:type="spellStart"/>
      <w:r>
        <w:rPr>
          <w:rFonts w:ascii="Times New Roman" w:hAnsi="Times New Roman" w:cs="Times New Roman"/>
          <w:sz w:val="28"/>
          <w:szCs w:val="28"/>
        </w:rPr>
        <w:t>предиктора</w:t>
      </w:r>
      <w:proofErr w:type="spellEnd"/>
      <w:r>
        <w:rPr>
          <w:rFonts w:ascii="Times New Roman" w:hAnsi="Times New Roman" w:cs="Times New Roman"/>
          <w:sz w:val="28"/>
          <w:szCs w:val="28"/>
        </w:rPr>
        <w:t xml:space="preserve"> на функцію ризику: за умови збільшення значення </w:t>
      </w:r>
      <w:proofErr w:type="spellStart"/>
      <w:r>
        <w:rPr>
          <w:rFonts w:ascii="Times New Roman" w:hAnsi="Times New Roman" w:cs="Times New Roman"/>
          <w:sz w:val="28"/>
          <w:szCs w:val="28"/>
        </w:rPr>
        <w:t>предиктор</w:t>
      </w:r>
      <w:r w:rsidR="00AA1AFB">
        <w:rPr>
          <w:rFonts w:ascii="Times New Roman" w:hAnsi="Times New Roman" w:cs="Times New Roman"/>
          <w:sz w:val="28"/>
          <w:szCs w:val="28"/>
        </w:rPr>
        <w:t>а</w:t>
      </w:r>
      <w:proofErr w:type="spellEnd"/>
      <w:r>
        <w:rPr>
          <w:rFonts w:ascii="Times New Roman" w:hAnsi="Times New Roman" w:cs="Times New Roman"/>
          <w:sz w:val="28"/>
          <w:szCs w:val="28"/>
        </w:rPr>
        <w:t xml:space="preserve"> </w:t>
      </w:r>
      <w:r w:rsidR="006F6159" w:rsidRPr="00D64F20">
        <w:rPr>
          <w:rFonts w:ascii="Times New Roman" w:hAnsi="Times New Roman" w:cs="Times New Roman"/>
          <w:sz w:val="28"/>
          <w:szCs w:val="28"/>
          <w:lang w:val="ru-RU"/>
        </w:rPr>
        <w:fldChar w:fldCharType="begin"/>
      </w:r>
      <w:r w:rsidRPr="00D64F20">
        <w:rPr>
          <w:rFonts w:ascii="Times New Roman" w:hAnsi="Times New Roman" w:cs="Times New Roman"/>
          <w:sz w:val="28"/>
          <w:szCs w:val="28"/>
          <w:lang w:val="ru-RU"/>
        </w:rPr>
        <w:instrText xml:space="preserve"> QUOTE </w:instrText>
      </w:r>
      <w:r w:rsidR="00CF5771">
        <w:pict>
          <v:shape id="_x0000_i1188" type="#_x0000_t75" style="width:14.25pt;height:14.25pt">
            <v:imagedata r:id="rId263" o:title="" chromakey="white"/>
          </v:shape>
        </w:pict>
      </w:r>
      <w:r w:rsidRPr="00D64F20">
        <w:rPr>
          <w:rFonts w:ascii="Times New Roman" w:hAnsi="Times New Roman" w:cs="Times New Roman"/>
          <w:sz w:val="28"/>
          <w:szCs w:val="28"/>
          <w:lang w:val="ru-RU"/>
        </w:rPr>
        <w:instrText xml:space="preserve"> </w:instrText>
      </w:r>
      <w:r w:rsidR="006F6159" w:rsidRPr="00D64F20">
        <w:rPr>
          <w:rFonts w:ascii="Times New Roman" w:hAnsi="Times New Roman" w:cs="Times New Roman"/>
          <w:sz w:val="28"/>
          <w:szCs w:val="28"/>
          <w:lang w:val="ru-RU"/>
        </w:rPr>
        <w:fldChar w:fldCharType="separate"/>
      </w:r>
      <w:r w:rsidR="00AA1AFB" w:rsidRPr="00FD607A">
        <w:rPr>
          <w:position w:val="-14"/>
        </w:rPr>
        <w:object w:dxaOrig="320" w:dyaOrig="380">
          <v:shape id="_x0000_i1189" type="#_x0000_t75" style="width:18.75pt;height:22.5pt" o:ole="">
            <v:imagedata r:id="rId264" o:title=""/>
          </v:shape>
          <o:OLEObject Type="Embed" ProgID="Equation.3" ShapeID="_x0000_i1189" DrawAspect="Content" ObjectID="_1550915055" r:id="rId265"/>
        </w:object>
      </w:r>
      <w:r w:rsidR="006F6159" w:rsidRPr="00D64F20">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на </w:t>
      </w:r>
      <w:r>
        <w:rPr>
          <w:rFonts w:ascii="Times New Roman" w:hAnsi="Times New Roman" w:cs="Times New Roman"/>
          <w:sz w:val="28"/>
          <w:szCs w:val="28"/>
        </w:rPr>
        <w:t xml:space="preserve">одиницю (при тому, що значення інших значень не змінилось) ризик настання події підвищується в </w:t>
      </w:r>
      <w:r w:rsidR="006F6159" w:rsidRPr="00D64F20">
        <w:rPr>
          <w:rFonts w:ascii="Times New Roman" w:hAnsi="Times New Roman" w:cs="Times New Roman"/>
          <w:sz w:val="28"/>
          <w:szCs w:val="28"/>
        </w:rPr>
        <w:fldChar w:fldCharType="begin"/>
      </w:r>
      <w:r w:rsidRPr="00D64F20">
        <w:rPr>
          <w:rFonts w:ascii="Times New Roman" w:hAnsi="Times New Roman" w:cs="Times New Roman"/>
          <w:sz w:val="28"/>
          <w:szCs w:val="28"/>
        </w:rPr>
        <w:instrText xml:space="preserve"> QUOTE </w:instrText>
      </w:r>
      <w:r w:rsidR="00CF5771">
        <w:pict>
          <v:shape id="_x0000_i1190" type="#_x0000_t75" style="width:36pt;height:14.25pt">
            <v:imagedata r:id="rId266" o:title="" chromakey="white"/>
          </v:shape>
        </w:pict>
      </w:r>
      <w:r w:rsidRPr="00D64F20">
        <w:rPr>
          <w:rFonts w:ascii="Times New Roman" w:hAnsi="Times New Roman" w:cs="Times New Roman"/>
          <w:sz w:val="28"/>
          <w:szCs w:val="28"/>
        </w:rPr>
        <w:instrText xml:space="preserve"> </w:instrText>
      </w:r>
      <w:r w:rsidR="006F6159" w:rsidRPr="00D64F20">
        <w:rPr>
          <w:rFonts w:ascii="Times New Roman" w:hAnsi="Times New Roman" w:cs="Times New Roman"/>
          <w:sz w:val="28"/>
          <w:szCs w:val="28"/>
        </w:rPr>
        <w:fldChar w:fldCharType="separate"/>
      </w:r>
      <w:r w:rsidR="0002523F" w:rsidRPr="0002523F">
        <w:rPr>
          <w:rFonts w:ascii="Times New Roman" w:hAnsi="Times New Roman" w:cs="Times New Roman"/>
          <w:sz w:val="28"/>
          <w:szCs w:val="28"/>
        </w:rPr>
        <w:t xml:space="preserve"> </w:t>
      </w:r>
      <w:r w:rsidR="00AA1AFB" w:rsidRPr="00FD607A">
        <w:rPr>
          <w:position w:val="-14"/>
        </w:rPr>
        <w:object w:dxaOrig="800" w:dyaOrig="380">
          <v:shape id="_x0000_i1191" type="#_x0000_t75" style="width:51.75pt;height:23.25pt" o:ole="">
            <v:imagedata r:id="rId267" o:title=""/>
          </v:shape>
          <o:OLEObject Type="Embed" ProgID="Equation.3" ShapeID="_x0000_i1191" DrawAspect="Content" ObjectID="_1550915056" r:id="rId268"/>
        </w:object>
      </w:r>
      <w:r w:rsidR="006F6159" w:rsidRPr="00D64F20">
        <w:rPr>
          <w:rFonts w:ascii="Times New Roman" w:hAnsi="Times New Roman" w:cs="Times New Roman"/>
          <w:sz w:val="28"/>
          <w:szCs w:val="28"/>
        </w:rPr>
        <w:fldChar w:fldCharType="end"/>
      </w:r>
      <w:r>
        <w:rPr>
          <w:rFonts w:ascii="Times New Roman" w:hAnsi="Times New Roman" w:cs="Times New Roman"/>
          <w:sz w:val="28"/>
          <w:szCs w:val="28"/>
        </w:rPr>
        <w:t>раз.</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Видно, що модель пропорційних ризиків достатньо схожа з логістичною регресією. Обидва метода будуються за допомогою покрокового включення/виключення змінних в модель.</w:t>
      </w:r>
    </w:p>
    <w:p w:rsidR="00891265" w:rsidRDefault="00891265" w:rsidP="00AA1AFB">
      <w:pPr>
        <w:spacing w:after="0"/>
        <w:jc w:val="both"/>
        <w:rPr>
          <w:rFonts w:ascii="Times New Roman" w:hAnsi="Times New Roman" w:cs="Times New Roman"/>
          <w:sz w:val="28"/>
          <w:szCs w:val="28"/>
        </w:rPr>
      </w:pPr>
    </w:p>
    <w:p w:rsidR="00891265" w:rsidRDefault="00891265" w:rsidP="00AA1AFB">
      <w:pPr>
        <w:spacing w:after="0"/>
        <w:jc w:val="center"/>
        <w:rPr>
          <w:rFonts w:ascii="Times New Roman" w:hAnsi="Times New Roman" w:cs="Times New Roman"/>
          <w:b/>
          <w:bCs/>
          <w:sz w:val="28"/>
          <w:szCs w:val="28"/>
        </w:rPr>
      </w:pPr>
      <w:r>
        <w:rPr>
          <w:rFonts w:ascii="Times New Roman" w:hAnsi="Times New Roman" w:cs="Times New Roman"/>
          <w:b/>
          <w:bCs/>
          <w:sz w:val="28"/>
          <w:szCs w:val="28"/>
        </w:rPr>
        <w:t>Виконання комп’ютерного практикуму</w:t>
      </w:r>
    </w:p>
    <w:p w:rsidR="00891265" w:rsidRDefault="00891265" w:rsidP="00AA1AFB">
      <w:pPr>
        <w:spacing w:after="0"/>
        <w:ind w:firstLine="709"/>
        <w:jc w:val="both"/>
        <w:rPr>
          <w:rFonts w:ascii="Times New Roman" w:hAnsi="Times New Roman" w:cs="Times New Roman"/>
          <w:sz w:val="28"/>
          <w:szCs w:val="28"/>
        </w:rPr>
      </w:pPr>
      <w:r>
        <w:rPr>
          <w:rFonts w:ascii="Times New Roman" w:hAnsi="Times New Roman" w:cs="Times New Roman"/>
          <w:b/>
          <w:bCs/>
          <w:i/>
          <w:iCs/>
          <w:sz w:val="28"/>
          <w:szCs w:val="28"/>
        </w:rPr>
        <w:t>Збір та підготовка даних для моделі</w:t>
      </w:r>
      <w:r w:rsidR="00AA1AFB">
        <w:rPr>
          <w:rFonts w:ascii="Times New Roman" w:hAnsi="Times New Roman" w:cs="Times New Roman"/>
          <w:b/>
          <w:bCs/>
          <w:i/>
          <w:iCs/>
          <w:sz w:val="28"/>
          <w:szCs w:val="28"/>
        </w:rPr>
        <w:t xml:space="preserve">. </w:t>
      </w:r>
      <w:r>
        <w:rPr>
          <w:rFonts w:ascii="Times New Roman" w:hAnsi="Times New Roman" w:cs="Times New Roman"/>
          <w:sz w:val="28"/>
          <w:szCs w:val="28"/>
        </w:rPr>
        <w:t>Медична установа (лікарня) ставить перед собою ціль: провести якісне лікування, щоб уникнути рецидиву захворювання. Лікарі зацікавлені в тому, щоб визначити фактори, які впливають на появу рецидиву в пацієнтів з визначеним діагнозом (хворобою).</w:t>
      </w:r>
    </w:p>
    <w:p w:rsidR="00891265" w:rsidRDefault="00891265" w:rsidP="004215DD">
      <w:pPr>
        <w:spacing w:after="0"/>
        <w:ind w:firstLine="708"/>
        <w:jc w:val="both"/>
        <w:rPr>
          <w:rFonts w:ascii="Times New Roman" w:hAnsi="Times New Roman" w:cs="Times New Roman"/>
          <w:sz w:val="28"/>
          <w:szCs w:val="28"/>
        </w:rPr>
      </w:pPr>
      <w:r w:rsidRPr="00AA1AFB">
        <w:rPr>
          <w:rFonts w:ascii="Times New Roman" w:hAnsi="Times New Roman" w:cs="Times New Roman"/>
          <w:i/>
          <w:sz w:val="28"/>
          <w:szCs w:val="28"/>
        </w:rPr>
        <w:t xml:space="preserve">Регресія </w:t>
      </w:r>
      <w:proofErr w:type="spellStart"/>
      <w:r w:rsidRPr="00AA1AFB">
        <w:rPr>
          <w:rFonts w:ascii="Times New Roman" w:hAnsi="Times New Roman" w:cs="Times New Roman"/>
          <w:i/>
          <w:sz w:val="28"/>
          <w:szCs w:val="28"/>
        </w:rPr>
        <w:t>Кокса</w:t>
      </w:r>
      <w:proofErr w:type="spellEnd"/>
      <w:r>
        <w:rPr>
          <w:rFonts w:ascii="Times New Roman" w:hAnsi="Times New Roman" w:cs="Times New Roman"/>
          <w:sz w:val="28"/>
          <w:szCs w:val="28"/>
        </w:rPr>
        <w:t xml:space="preserve"> використовується для того, щоб вивчити, яким чином змінюється настання події (рецидиву) в залежності від того, як довго об’єкт хв</w:t>
      </w:r>
      <w:r w:rsidR="00AA1AFB">
        <w:rPr>
          <w:rFonts w:ascii="Times New Roman" w:hAnsi="Times New Roman" w:cs="Times New Roman"/>
          <w:sz w:val="28"/>
          <w:szCs w:val="28"/>
        </w:rPr>
        <w:t>оріє або вже мав рецидив. Також</w:t>
      </w:r>
      <w:r>
        <w:rPr>
          <w:rFonts w:ascii="Times New Roman" w:hAnsi="Times New Roman" w:cs="Times New Roman"/>
          <w:sz w:val="28"/>
          <w:szCs w:val="28"/>
        </w:rPr>
        <w:t xml:space="preserve"> визначити на скільки важливими можуть бути його інші характеристики (стадія хвороби, показники аналізів, тривалість лікування та ін.) і яким чином кожен з цих параметрів впливає на настання події. З точки зору практичної цінності, лікарів цікавить якість визначеного лікування. </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Об’єктом дослідження є 60 пацієнтів, які перебувають в групі ризику. В прикладі, подія – виникнення рецидиву, як тільки у пацієнта наступив перший рецидив чи повторний, він вибуває з групи ризику. </w:t>
      </w:r>
    </w:p>
    <w:p w:rsidR="00891265" w:rsidRDefault="00891265" w:rsidP="00BA736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Маємо додаткові характеристики кожного обстежуваного: </w:t>
      </w:r>
      <w:r w:rsidRPr="00BA7369">
        <w:rPr>
          <w:rFonts w:ascii="Times New Roman" w:hAnsi="Times New Roman" w:cs="Times New Roman"/>
          <w:i/>
          <w:sz w:val="28"/>
          <w:szCs w:val="28"/>
        </w:rPr>
        <w:t xml:space="preserve">глісон_к, ЕПР_к, стадія, Т_к, </w:t>
      </w:r>
      <w:r w:rsidRPr="00BA7369">
        <w:rPr>
          <w:rFonts w:ascii="Times New Roman" w:hAnsi="Times New Roman" w:cs="Times New Roman"/>
          <w:i/>
          <w:sz w:val="28"/>
          <w:szCs w:val="28"/>
          <w:lang w:val="ru-RU"/>
        </w:rPr>
        <w:t>С</w:t>
      </w:r>
      <w:r w:rsidRPr="00BA7369">
        <w:rPr>
          <w:rFonts w:ascii="Times New Roman" w:hAnsi="Times New Roman" w:cs="Times New Roman"/>
          <w:i/>
          <w:sz w:val="28"/>
          <w:szCs w:val="28"/>
          <w:lang w:val="en-US"/>
        </w:rPr>
        <w:t>D</w:t>
      </w:r>
      <w:r w:rsidRPr="00BA7369">
        <w:rPr>
          <w:rFonts w:ascii="Times New Roman" w:hAnsi="Times New Roman" w:cs="Times New Roman"/>
          <w:i/>
          <w:sz w:val="28"/>
          <w:szCs w:val="28"/>
          <w:lang w:val="ru-RU"/>
        </w:rPr>
        <w:t xml:space="preserve">, </w:t>
      </w:r>
      <w:proofErr w:type="spellStart"/>
      <w:r w:rsidRPr="00BA7369">
        <w:rPr>
          <w:rFonts w:ascii="Times New Roman" w:hAnsi="Times New Roman" w:cs="Times New Roman"/>
          <w:i/>
          <w:sz w:val="28"/>
          <w:szCs w:val="28"/>
          <w:lang w:val="ru-RU"/>
        </w:rPr>
        <w:t>проведене</w:t>
      </w:r>
      <w:proofErr w:type="spellEnd"/>
      <w:r w:rsidRPr="00BA7369">
        <w:rPr>
          <w:rFonts w:ascii="Times New Roman" w:hAnsi="Times New Roman" w:cs="Times New Roman"/>
          <w:i/>
          <w:sz w:val="28"/>
          <w:szCs w:val="28"/>
          <w:lang w:val="ru-RU"/>
        </w:rPr>
        <w:t xml:space="preserve"> </w:t>
      </w:r>
      <w:proofErr w:type="spellStart"/>
      <w:r w:rsidRPr="00BA7369">
        <w:rPr>
          <w:rFonts w:ascii="Times New Roman" w:hAnsi="Times New Roman" w:cs="Times New Roman"/>
          <w:i/>
          <w:sz w:val="28"/>
          <w:szCs w:val="28"/>
          <w:lang w:val="ru-RU"/>
        </w:rPr>
        <w:t>лікування</w:t>
      </w:r>
      <w:proofErr w:type="spellEnd"/>
      <w:r w:rsidRPr="00BA7369">
        <w:rPr>
          <w:rFonts w:ascii="Times New Roman" w:hAnsi="Times New Roman" w:cs="Times New Roman"/>
          <w:i/>
          <w:sz w:val="28"/>
          <w:szCs w:val="28"/>
          <w:lang w:val="ru-RU"/>
        </w:rPr>
        <w:t xml:space="preserve"> (</w:t>
      </w:r>
      <w:proofErr w:type="spellStart"/>
      <w:r w:rsidRPr="00BA7369">
        <w:rPr>
          <w:rFonts w:ascii="Times New Roman" w:hAnsi="Times New Roman" w:cs="Times New Roman"/>
          <w:i/>
          <w:sz w:val="28"/>
          <w:szCs w:val="28"/>
          <w:lang w:val="ru-RU"/>
        </w:rPr>
        <w:t>змінні</w:t>
      </w:r>
      <w:proofErr w:type="spellEnd"/>
      <w:r w:rsidRPr="00BA7369">
        <w:rPr>
          <w:rFonts w:ascii="Times New Roman" w:hAnsi="Times New Roman" w:cs="Times New Roman"/>
          <w:i/>
          <w:sz w:val="28"/>
          <w:szCs w:val="28"/>
          <w:lang w:val="ru-RU"/>
        </w:rPr>
        <w:t xml:space="preserve"> </w:t>
      </w:r>
      <w:proofErr w:type="spellStart"/>
      <w:r w:rsidRPr="00BA7369">
        <w:rPr>
          <w:rFonts w:ascii="Times New Roman" w:hAnsi="Times New Roman" w:cs="Times New Roman"/>
          <w:i/>
          <w:sz w:val="28"/>
          <w:szCs w:val="28"/>
          <w:lang w:val="ru-RU"/>
        </w:rPr>
        <w:t>променева_к</w:t>
      </w:r>
      <w:proofErr w:type="spellEnd"/>
      <w:r w:rsidRPr="00BA7369">
        <w:rPr>
          <w:rFonts w:ascii="Times New Roman" w:hAnsi="Times New Roman" w:cs="Times New Roman"/>
          <w:i/>
          <w:sz w:val="28"/>
          <w:szCs w:val="28"/>
          <w:lang w:val="ru-RU"/>
        </w:rPr>
        <w:t xml:space="preserve"> та </w:t>
      </w:r>
      <w:proofErr w:type="spellStart"/>
      <w:r w:rsidRPr="00BA7369">
        <w:rPr>
          <w:rFonts w:ascii="Times New Roman" w:hAnsi="Times New Roman" w:cs="Times New Roman"/>
          <w:i/>
          <w:sz w:val="28"/>
          <w:szCs w:val="28"/>
          <w:lang w:val="ru-RU"/>
        </w:rPr>
        <w:t>ОЕ_к</w:t>
      </w:r>
      <w:proofErr w:type="spellEnd"/>
      <w:r w:rsidRPr="00BA7369">
        <w:rPr>
          <w:rFonts w:ascii="Times New Roman" w:hAnsi="Times New Roman" w:cs="Times New Roman"/>
          <w:i/>
          <w:sz w:val="28"/>
          <w:szCs w:val="28"/>
          <w:lang w:val="ru-RU"/>
        </w:rPr>
        <w:t>)</w:t>
      </w:r>
      <w:r>
        <w:rPr>
          <w:rFonts w:ascii="Times New Roman" w:hAnsi="Times New Roman" w:cs="Times New Roman"/>
          <w:sz w:val="28"/>
          <w:szCs w:val="28"/>
        </w:rPr>
        <w:t xml:space="preserve">. Вказані показники можуть впливати на настання події. </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 умови розвитку хвороби у пацієнта, після його повного одужання або повторного одужання, в обстежуваного з’являється ризик настання рецидиву. З </w:t>
      </w:r>
      <w:r>
        <w:rPr>
          <w:rFonts w:ascii="Times New Roman" w:hAnsi="Times New Roman" w:cs="Times New Roman"/>
          <w:sz w:val="28"/>
          <w:szCs w:val="28"/>
        </w:rPr>
        <w:lastRenderedPageBreak/>
        <w:t xml:space="preserve">появою захворювання пацієнт може попасти в групу ризику з настанням події, і в цей момент часу розпочинається спостереження (для відліку часу використовується змінна </w:t>
      </w:r>
      <w:proofErr w:type="spellStart"/>
      <w:r>
        <w:rPr>
          <w:rFonts w:ascii="Times New Roman" w:hAnsi="Times New Roman" w:cs="Times New Roman"/>
          <w:i/>
          <w:iCs/>
          <w:sz w:val="28"/>
          <w:szCs w:val="28"/>
          <w:lang w:val="ru-RU"/>
        </w:rPr>
        <w:t>місдорецидиву</w:t>
      </w:r>
      <w:proofErr w:type="spellEnd"/>
      <w:r>
        <w:rPr>
          <w:rFonts w:ascii="Times New Roman" w:hAnsi="Times New Roman" w:cs="Times New Roman"/>
          <w:sz w:val="28"/>
          <w:szCs w:val="28"/>
        </w:rPr>
        <w:t>).</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момент коли у пацієнта визначається настання рецидиву: статусній змінній </w:t>
      </w:r>
      <w:r>
        <w:rPr>
          <w:rFonts w:ascii="Times New Roman" w:hAnsi="Times New Roman" w:cs="Times New Roman"/>
          <w:i/>
          <w:iCs/>
          <w:sz w:val="28"/>
          <w:szCs w:val="28"/>
        </w:rPr>
        <w:t>Рецидив</w:t>
      </w:r>
      <w:r>
        <w:rPr>
          <w:rFonts w:ascii="Times New Roman" w:hAnsi="Times New Roman" w:cs="Times New Roman"/>
          <w:sz w:val="28"/>
          <w:szCs w:val="28"/>
        </w:rPr>
        <w:t xml:space="preserve"> присвоюється значення 2, що означає настання події, лічильник часу зупиняється, </w:t>
      </w:r>
      <w:proofErr w:type="spellStart"/>
      <w:r>
        <w:rPr>
          <w:rFonts w:ascii="Times New Roman" w:hAnsi="Times New Roman" w:cs="Times New Roman"/>
          <w:i/>
          <w:iCs/>
          <w:sz w:val="28"/>
          <w:szCs w:val="28"/>
        </w:rPr>
        <w:t>місдорецидиву</w:t>
      </w:r>
      <w:proofErr w:type="spellEnd"/>
      <w:r>
        <w:rPr>
          <w:rFonts w:ascii="Times New Roman" w:hAnsi="Times New Roman" w:cs="Times New Roman"/>
          <w:sz w:val="28"/>
          <w:szCs w:val="28"/>
        </w:rPr>
        <w:t xml:space="preserve"> дорівнює кількості місяців, які пройшли з моменту як обстежуваний став пацієнтом лікарні (</w:t>
      </w:r>
      <w:proofErr w:type="spellStart"/>
      <w:r>
        <w:rPr>
          <w:rFonts w:ascii="Times New Roman" w:hAnsi="Times New Roman" w:cs="Times New Roman"/>
          <w:i/>
          <w:iCs/>
          <w:sz w:val="28"/>
          <w:szCs w:val="28"/>
        </w:rPr>
        <w:t>місдорецидиву</w:t>
      </w:r>
      <w:proofErr w:type="spellEnd"/>
      <w:r>
        <w:rPr>
          <w:rFonts w:ascii="Times New Roman" w:hAnsi="Times New Roman" w:cs="Times New Roman"/>
          <w:sz w:val="28"/>
          <w:szCs w:val="28"/>
        </w:rPr>
        <w:t xml:space="preserve"> = 0).</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В іншому випадку, коли у пацієнта не настав рец</w:t>
      </w:r>
      <w:r w:rsidR="00BA7369">
        <w:rPr>
          <w:rFonts w:ascii="Times New Roman" w:hAnsi="Times New Roman" w:cs="Times New Roman"/>
          <w:sz w:val="28"/>
          <w:szCs w:val="28"/>
        </w:rPr>
        <w:t>и</w:t>
      </w:r>
      <w:r>
        <w:rPr>
          <w:rFonts w:ascii="Times New Roman" w:hAnsi="Times New Roman" w:cs="Times New Roman"/>
          <w:sz w:val="28"/>
          <w:szCs w:val="28"/>
        </w:rPr>
        <w:t xml:space="preserve">див (триває ремісія захворювання) значення </w:t>
      </w:r>
      <w:r>
        <w:rPr>
          <w:rFonts w:ascii="Times New Roman" w:hAnsi="Times New Roman" w:cs="Times New Roman"/>
          <w:i/>
          <w:iCs/>
          <w:sz w:val="28"/>
          <w:szCs w:val="28"/>
        </w:rPr>
        <w:t>Рецидиву</w:t>
      </w:r>
      <w:r w:rsidR="00BA7369">
        <w:rPr>
          <w:rFonts w:ascii="Times New Roman" w:hAnsi="Times New Roman" w:cs="Times New Roman"/>
          <w:i/>
          <w:iCs/>
          <w:sz w:val="28"/>
          <w:szCs w:val="28"/>
        </w:rPr>
        <w:t xml:space="preserve"> </w:t>
      </w:r>
      <w:r>
        <w:rPr>
          <w:rFonts w:ascii="Times New Roman" w:hAnsi="Times New Roman" w:cs="Times New Roman"/>
          <w:i/>
          <w:iCs/>
          <w:sz w:val="28"/>
          <w:szCs w:val="28"/>
        </w:rPr>
        <w:t>=</w:t>
      </w:r>
      <w:r w:rsidR="00BA7369">
        <w:rPr>
          <w:rFonts w:ascii="Times New Roman" w:hAnsi="Times New Roman" w:cs="Times New Roman"/>
          <w:i/>
          <w:iCs/>
          <w:sz w:val="28"/>
          <w:szCs w:val="28"/>
        </w:rPr>
        <w:t xml:space="preserve"> </w:t>
      </w:r>
      <w:r>
        <w:rPr>
          <w:rFonts w:ascii="Times New Roman" w:hAnsi="Times New Roman" w:cs="Times New Roman"/>
          <w:i/>
          <w:iCs/>
          <w:sz w:val="28"/>
          <w:szCs w:val="28"/>
        </w:rPr>
        <w:t>1.</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Таким чином, в дослідженні:</w:t>
      </w:r>
    </w:p>
    <w:p w:rsidR="00891265" w:rsidRDefault="00891265" w:rsidP="00A5214B">
      <w:pPr>
        <w:pStyle w:val="ae"/>
        <w:numPr>
          <w:ilvl w:val="0"/>
          <w:numId w:val="15"/>
        </w:numPr>
        <w:spacing w:after="0"/>
        <w:jc w:val="both"/>
        <w:rPr>
          <w:rFonts w:ascii="Times New Roman" w:hAnsi="Times New Roman" w:cs="Times New Roman"/>
          <w:sz w:val="28"/>
          <w:szCs w:val="28"/>
        </w:rPr>
      </w:pPr>
      <w:r>
        <w:rPr>
          <w:rFonts w:ascii="Times New Roman" w:hAnsi="Times New Roman" w:cs="Times New Roman"/>
          <w:sz w:val="28"/>
          <w:szCs w:val="28"/>
        </w:rPr>
        <w:t>подія – настання рецидиву;</w:t>
      </w:r>
    </w:p>
    <w:p w:rsidR="00891265" w:rsidRDefault="00891265" w:rsidP="00A5214B">
      <w:pPr>
        <w:pStyle w:val="ae"/>
        <w:numPr>
          <w:ilvl w:val="0"/>
          <w:numId w:val="15"/>
        </w:numPr>
        <w:spacing w:after="0"/>
        <w:jc w:val="both"/>
        <w:rPr>
          <w:rFonts w:ascii="Times New Roman" w:hAnsi="Times New Roman" w:cs="Times New Roman"/>
          <w:sz w:val="28"/>
          <w:szCs w:val="28"/>
        </w:rPr>
      </w:pPr>
      <w:r>
        <w:rPr>
          <w:rFonts w:ascii="Times New Roman" w:hAnsi="Times New Roman" w:cs="Times New Roman"/>
          <w:sz w:val="28"/>
          <w:szCs w:val="28"/>
        </w:rPr>
        <w:t>час – кількість місяців від моменту, коли пацієнт захворів/вилікувався, до моменту часу настання події (рецидиву);</w:t>
      </w:r>
    </w:p>
    <w:p w:rsidR="00891265" w:rsidRDefault="00891265" w:rsidP="00A5214B">
      <w:pPr>
        <w:pStyle w:val="ae"/>
        <w:numPr>
          <w:ilvl w:val="0"/>
          <w:numId w:val="15"/>
        </w:numPr>
        <w:spacing w:after="0"/>
        <w:jc w:val="both"/>
        <w:rPr>
          <w:rFonts w:ascii="Times New Roman" w:hAnsi="Times New Roman" w:cs="Times New Roman"/>
          <w:sz w:val="28"/>
          <w:szCs w:val="28"/>
        </w:rPr>
      </w:pPr>
      <w:r>
        <w:rPr>
          <w:rFonts w:ascii="Times New Roman" w:hAnsi="Times New Roman" w:cs="Times New Roman"/>
          <w:sz w:val="28"/>
          <w:szCs w:val="28"/>
        </w:rPr>
        <w:t>група ризику – пацієнти, які знаходяться на лікуванні або періодичному/повторному обстеженні;</w:t>
      </w:r>
    </w:p>
    <w:p w:rsidR="00891265" w:rsidRDefault="00891265" w:rsidP="00A5214B">
      <w:pPr>
        <w:pStyle w:val="ae"/>
        <w:numPr>
          <w:ilvl w:val="0"/>
          <w:numId w:val="15"/>
        </w:numPr>
        <w:spacing w:after="0"/>
        <w:jc w:val="both"/>
        <w:rPr>
          <w:rFonts w:ascii="Times New Roman" w:hAnsi="Times New Roman" w:cs="Times New Roman"/>
          <w:sz w:val="28"/>
          <w:szCs w:val="28"/>
        </w:rPr>
      </w:pPr>
      <w:r>
        <w:rPr>
          <w:rFonts w:ascii="Times New Roman" w:hAnsi="Times New Roman" w:cs="Times New Roman"/>
          <w:sz w:val="28"/>
          <w:szCs w:val="28"/>
        </w:rPr>
        <w:t>пояснювальні/додаткові змінні – 7 додаткових характеристик пацієнта.</w:t>
      </w:r>
    </w:p>
    <w:p w:rsidR="00891265" w:rsidRDefault="00891265" w:rsidP="00BA7369">
      <w:pPr>
        <w:spacing w:after="0"/>
        <w:ind w:firstLine="708"/>
        <w:jc w:val="both"/>
        <w:rPr>
          <w:rFonts w:ascii="Times New Roman" w:hAnsi="Times New Roman" w:cs="Times New Roman"/>
          <w:sz w:val="28"/>
          <w:szCs w:val="28"/>
        </w:rPr>
      </w:pPr>
      <w:r>
        <w:rPr>
          <w:rFonts w:ascii="Times New Roman" w:hAnsi="Times New Roman" w:cs="Times New Roman"/>
          <w:b/>
          <w:bCs/>
          <w:i/>
          <w:iCs/>
          <w:sz w:val="28"/>
          <w:szCs w:val="28"/>
        </w:rPr>
        <w:t>Налаштування та запуск процедури аналізу</w:t>
      </w:r>
      <w:r w:rsidR="00BA7369">
        <w:rPr>
          <w:rFonts w:ascii="Times New Roman" w:hAnsi="Times New Roman" w:cs="Times New Roman"/>
          <w:b/>
          <w:bCs/>
          <w:i/>
          <w:iCs/>
          <w:sz w:val="28"/>
          <w:szCs w:val="28"/>
        </w:rPr>
        <w:t xml:space="preserve">. </w:t>
      </w:r>
      <w:r>
        <w:rPr>
          <w:rFonts w:ascii="Times New Roman" w:hAnsi="Times New Roman" w:cs="Times New Roman"/>
          <w:sz w:val="28"/>
          <w:szCs w:val="28"/>
        </w:rPr>
        <w:t xml:space="preserve">Для запуску процедури побудови регресії </w:t>
      </w:r>
      <w:proofErr w:type="spellStart"/>
      <w:r>
        <w:rPr>
          <w:rFonts w:ascii="Times New Roman" w:hAnsi="Times New Roman" w:cs="Times New Roman"/>
          <w:sz w:val="28"/>
          <w:szCs w:val="28"/>
        </w:rPr>
        <w:t>Кокса</w:t>
      </w:r>
      <w:proofErr w:type="spellEnd"/>
      <w:r>
        <w:rPr>
          <w:rFonts w:ascii="Times New Roman" w:hAnsi="Times New Roman" w:cs="Times New Roman"/>
          <w:sz w:val="28"/>
          <w:szCs w:val="28"/>
        </w:rPr>
        <w:t xml:space="preserve"> необхідно вибрати в меню </w:t>
      </w:r>
      <w:r>
        <w:rPr>
          <w:rFonts w:ascii="Times New Roman" w:hAnsi="Times New Roman" w:cs="Times New Roman"/>
          <w:i/>
          <w:iCs/>
          <w:sz w:val="28"/>
          <w:szCs w:val="28"/>
        </w:rPr>
        <w:t>Анал</w:t>
      </w:r>
      <w:r w:rsidR="00BA7369">
        <w:rPr>
          <w:rFonts w:ascii="Times New Roman" w:hAnsi="Times New Roman" w:cs="Times New Roman"/>
          <w:i/>
          <w:iCs/>
          <w:sz w:val="28"/>
          <w:szCs w:val="28"/>
        </w:rPr>
        <w:t>і</w:t>
      </w:r>
      <w:r>
        <w:rPr>
          <w:rFonts w:ascii="Times New Roman" w:hAnsi="Times New Roman" w:cs="Times New Roman"/>
          <w:i/>
          <w:iCs/>
          <w:sz w:val="28"/>
          <w:szCs w:val="28"/>
        </w:rPr>
        <w:t xml:space="preserve">з </w:t>
      </w:r>
      <w:r>
        <w:rPr>
          <w:rFonts w:ascii="Symbol" w:hAnsi="Symbol" w:cs="Symbol"/>
          <w:i/>
          <w:iCs/>
          <w:sz w:val="28"/>
          <w:szCs w:val="28"/>
        </w:rPr>
        <w:t></w:t>
      </w:r>
      <w:r>
        <w:rPr>
          <w:rFonts w:ascii="Times New Roman" w:hAnsi="Times New Roman" w:cs="Times New Roman"/>
          <w:i/>
          <w:iCs/>
          <w:sz w:val="28"/>
          <w:szCs w:val="28"/>
        </w:rPr>
        <w:t xml:space="preserve"> Дожит</w:t>
      </w:r>
      <w:r w:rsidR="00BA7369">
        <w:rPr>
          <w:rFonts w:ascii="Times New Roman" w:hAnsi="Times New Roman" w:cs="Times New Roman"/>
          <w:i/>
          <w:iCs/>
          <w:sz w:val="28"/>
          <w:szCs w:val="28"/>
        </w:rPr>
        <w:t>тя</w:t>
      </w:r>
      <w:r>
        <w:rPr>
          <w:rFonts w:ascii="Times New Roman" w:hAnsi="Times New Roman" w:cs="Times New Roman"/>
          <w:i/>
          <w:iCs/>
          <w:sz w:val="28"/>
          <w:szCs w:val="28"/>
        </w:rPr>
        <w:t xml:space="preserve"> </w:t>
      </w:r>
      <w:r>
        <w:rPr>
          <w:rFonts w:ascii="Symbol" w:hAnsi="Symbol" w:cs="Symbol"/>
          <w:i/>
          <w:iCs/>
          <w:sz w:val="28"/>
          <w:szCs w:val="28"/>
        </w:rPr>
        <w:t></w:t>
      </w:r>
      <w:r>
        <w:rPr>
          <w:rFonts w:ascii="Times New Roman" w:hAnsi="Times New Roman" w:cs="Times New Roman"/>
          <w:i/>
          <w:iCs/>
          <w:sz w:val="28"/>
          <w:szCs w:val="28"/>
        </w:rPr>
        <w:t xml:space="preserve"> Регрес</w:t>
      </w:r>
      <w:r w:rsidR="00BA7369">
        <w:rPr>
          <w:rFonts w:ascii="Times New Roman" w:hAnsi="Times New Roman" w:cs="Times New Roman"/>
          <w:i/>
          <w:iCs/>
          <w:sz w:val="28"/>
          <w:szCs w:val="28"/>
        </w:rPr>
        <w:t>і</w:t>
      </w:r>
      <w:r>
        <w:rPr>
          <w:rFonts w:ascii="Times New Roman" w:hAnsi="Times New Roman" w:cs="Times New Roman"/>
          <w:i/>
          <w:iCs/>
          <w:sz w:val="28"/>
          <w:szCs w:val="28"/>
        </w:rPr>
        <w:t xml:space="preserve">я </w:t>
      </w:r>
      <w:proofErr w:type="spellStart"/>
      <w:r>
        <w:rPr>
          <w:rFonts w:ascii="Times New Roman" w:hAnsi="Times New Roman" w:cs="Times New Roman"/>
          <w:i/>
          <w:iCs/>
          <w:sz w:val="28"/>
          <w:szCs w:val="28"/>
        </w:rPr>
        <w:t>Кокса</w:t>
      </w:r>
      <w:proofErr w:type="spellEnd"/>
      <w:r>
        <w:rPr>
          <w:rFonts w:ascii="Times New Roman" w:hAnsi="Times New Roman" w:cs="Times New Roman"/>
          <w:sz w:val="28"/>
          <w:szCs w:val="28"/>
        </w:rPr>
        <w:t xml:space="preserve">.  </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Надалі необхідно помістити змінні для </w:t>
      </w:r>
      <w:r w:rsidR="00BA7369">
        <w:rPr>
          <w:rFonts w:ascii="Times New Roman" w:hAnsi="Times New Roman" w:cs="Times New Roman"/>
          <w:i/>
          <w:iCs/>
          <w:sz w:val="28"/>
          <w:szCs w:val="28"/>
        </w:rPr>
        <w:t>Час</w:t>
      </w:r>
      <w:r>
        <w:rPr>
          <w:rFonts w:ascii="Times New Roman" w:hAnsi="Times New Roman" w:cs="Times New Roman"/>
          <w:sz w:val="28"/>
          <w:szCs w:val="28"/>
        </w:rPr>
        <w:t xml:space="preserve"> та </w:t>
      </w:r>
      <w:r>
        <w:rPr>
          <w:rFonts w:ascii="Times New Roman" w:hAnsi="Times New Roman" w:cs="Times New Roman"/>
          <w:i/>
          <w:iCs/>
          <w:sz w:val="28"/>
          <w:szCs w:val="28"/>
        </w:rPr>
        <w:t>Статус</w:t>
      </w:r>
      <w:r>
        <w:rPr>
          <w:rFonts w:ascii="Times New Roman" w:hAnsi="Times New Roman" w:cs="Times New Roman"/>
          <w:sz w:val="28"/>
          <w:szCs w:val="28"/>
        </w:rPr>
        <w:t xml:space="preserve"> (рис. </w:t>
      </w:r>
      <w:r w:rsidR="00A5214B">
        <w:rPr>
          <w:rFonts w:ascii="Times New Roman" w:hAnsi="Times New Roman" w:cs="Times New Roman"/>
          <w:sz w:val="28"/>
          <w:szCs w:val="28"/>
        </w:rPr>
        <w:t>5.</w:t>
      </w:r>
      <w:r>
        <w:rPr>
          <w:rFonts w:ascii="Times New Roman" w:hAnsi="Times New Roman" w:cs="Times New Roman"/>
          <w:sz w:val="28"/>
          <w:szCs w:val="28"/>
        </w:rPr>
        <w:t>1):</w:t>
      </w:r>
    </w:p>
    <w:p w:rsidR="00891265" w:rsidRDefault="00891265" w:rsidP="004215DD">
      <w:pPr>
        <w:spacing w:after="0"/>
        <w:ind w:firstLine="708"/>
        <w:jc w:val="both"/>
        <w:rPr>
          <w:rFonts w:ascii="Times New Roman" w:hAnsi="Times New Roman" w:cs="Times New Roman"/>
          <w:sz w:val="28"/>
          <w:szCs w:val="28"/>
        </w:rPr>
      </w:pPr>
    </w:p>
    <w:p w:rsidR="00891265" w:rsidRDefault="00CF5771" w:rsidP="004215DD">
      <w:pPr>
        <w:spacing w:after="0"/>
        <w:ind w:firstLine="708"/>
        <w:jc w:val="center"/>
        <w:rPr>
          <w:rFonts w:ascii="Times New Roman" w:hAnsi="Times New Roman" w:cs="Times New Roman"/>
          <w:sz w:val="28"/>
          <w:szCs w:val="28"/>
        </w:rPr>
      </w:pPr>
      <w:r w:rsidRPr="006F6159">
        <w:rPr>
          <w:noProof/>
          <w:lang w:val="ru-RU" w:eastAsia="ru-RU"/>
        </w:rPr>
        <w:pict>
          <v:shape id="Рисунок 20" o:spid="_x0000_i1192" type="#_x0000_t75" style="width:235.5pt;height:199.5pt;visibility:visible">
            <v:imagedata r:id="rId269" o:title=""/>
          </v:shape>
        </w:pict>
      </w:r>
    </w:p>
    <w:p w:rsidR="00891265" w:rsidRDefault="00891265" w:rsidP="004215DD">
      <w:pPr>
        <w:spacing w:after="0"/>
        <w:ind w:firstLine="708"/>
        <w:jc w:val="center"/>
        <w:rPr>
          <w:rFonts w:ascii="Times New Roman" w:hAnsi="Times New Roman" w:cs="Times New Roman"/>
          <w:sz w:val="28"/>
          <w:szCs w:val="28"/>
        </w:rPr>
      </w:pPr>
      <w:r>
        <w:rPr>
          <w:rFonts w:ascii="Times New Roman" w:hAnsi="Times New Roman" w:cs="Times New Roman"/>
          <w:sz w:val="28"/>
          <w:szCs w:val="28"/>
        </w:rPr>
        <w:t xml:space="preserve">Рис. </w:t>
      </w:r>
      <w:r w:rsidR="00A5214B">
        <w:rPr>
          <w:rFonts w:ascii="Times New Roman" w:hAnsi="Times New Roman" w:cs="Times New Roman"/>
          <w:sz w:val="28"/>
          <w:szCs w:val="28"/>
        </w:rPr>
        <w:t>5.</w:t>
      </w:r>
      <w:r>
        <w:rPr>
          <w:rFonts w:ascii="Times New Roman" w:hAnsi="Times New Roman" w:cs="Times New Roman"/>
          <w:sz w:val="28"/>
          <w:szCs w:val="28"/>
        </w:rPr>
        <w:t xml:space="preserve">1. Регресія </w:t>
      </w:r>
      <w:proofErr w:type="spellStart"/>
      <w:r>
        <w:rPr>
          <w:rFonts w:ascii="Times New Roman" w:hAnsi="Times New Roman" w:cs="Times New Roman"/>
          <w:sz w:val="28"/>
          <w:szCs w:val="28"/>
        </w:rPr>
        <w:t>Кокса</w:t>
      </w:r>
      <w:proofErr w:type="spellEnd"/>
      <w:r>
        <w:rPr>
          <w:rFonts w:ascii="Times New Roman" w:hAnsi="Times New Roman" w:cs="Times New Roman"/>
          <w:sz w:val="28"/>
          <w:szCs w:val="28"/>
        </w:rPr>
        <w:t>.</w:t>
      </w:r>
    </w:p>
    <w:p w:rsidR="00891265" w:rsidRDefault="00891265" w:rsidP="004215DD">
      <w:pPr>
        <w:spacing w:after="0"/>
        <w:ind w:firstLine="708"/>
        <w:jc w:val="center"/>
        <w:rPr>
          <w:rFonts w:ascii="Times New Roman" w:hAnsi="Times New Roman" w:cs="Times New Roman"/>
          <w:sz w:val="28"/>
          <w:szCs w:val="28"/>
        </w:rPr>
      </w:pP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Змінна в полі </w:t>
      </w:r>
      <w:r>
        <w:rPr>
          <w:rFonts w:ascii="Times New Roman" w:hAnsi="Times New Roman" w:cs="Times New Roman"/>
          <w:i/>
          <w:iCs/>
          <w:sz w:val="28"/>
          <w:szCs w:val="28"/>
        </w:rPr>
        <w:t>Статус</w:t>
      </w:r>
      <w:r>
        <w:rPr>
          <w:rFonts w:ascii="Times New Roman" w:hAnsi="Times New Roman" w:cs="Times New Roman"/>
          <w:sz w:val="28"/>
          <w:szCs w:val="28"/>
        </w:rPr>
        <w:t xml:space="preserve"> відображає настання або ненастання події на момент завершення спостереження за окремим пацієнтом. Необхідно вибрати </w:t>
      </w:r>
      <w:r>
        <w:rPr>
          <w:rFonts w:ascii="Times New Roman" w:hAnsi="Times New Roman" w:cs="Times New Roman"/>
          <w:i/>
          <w:iCs/>
          <w:sz w:val="28"/>
          <w:szCs w:val="28"/>
        </w:rPr>
        <w:lastRenderedPageBreak/>
        <w:t>Задат</w:t>
      </w:r>
      <w:r w:rsidR="00BA7369">
        <w:rPr>
          <w:rFonts w:ascii="Times New Roman" w:hAnsi="Times New Roman" w:cs="Times New Roman"/>
          <w:i/>
          <w:iCs/>
          <w:sz w:val="28"/>
          <w:szCs w:val="28"/>
        </w:rPr>
        <w:t>и</w:t>
      </w:r>
      <w:r>
        <w:rPr>
          <w:rFonts w:ascii="Times New Roman" w:hAnsi="Times New Roman" w:cs="Times New Roman"/>
          <w:i/>
          <w:iCs/>
          <w:sz w:val="28"/>
          <w:szCs w:val="28"/>
        </w:rPr>
        <w:t xml:space="preserve"> </w:t>
      </w:r>
      <w:r w:rsidR="00BA7369" w:rsidRPr="00BA7369">
        <w:rPr>
          <w:rFonts w:ascii="Times New Roman" w:hAnsi="Times New Roman" w:cs="Times New Roman"/>
          <w:i/>
          <w:iCs/>
          <w:sz w:val="28"/>
          <w:szCs w:val="28"/>
        </w:rPr>
        <w:t>подію</w:t>
      </w:r>
      <w:r>
        <w:rPr>
          <w:rFonts w:ascii="Times New Roman" w:hAnsi="Times New Roman" w:cs="Times New Roman"/>
          <w:i/>
          <w:iCs/>
          <w:sz w:val="28"/>
          <w:szCs w:val="28"/>
          <w:lang w:val="ru-RU"/>
        </w:rPr>
        <w:t xml:space="preserve"> </w:t>
      </w:r>
      <w:r>
        <w:rPr>
          <w:rFonts w:ascii="Symbol" w:hAnsi="Symbol" w:cs="Symbol"/>
          <w:i/>
          <w:iCs/>
          <w:sz w:val="28"/>
          <w:szCs w:val="28"/>
          <w:lang w:val="ru-RU"/>
        </w:rPr>
        <w:t></w:t>
      </w:r>
      <w:r w:rsidR="00BA7369">
        <w:rPr>
          <w:rFonts w:ascii="Symbol" w:hAnsi="Symbol" w:cs="Symbol"/>
          <w:i/>
          <w:iCs/>
          <w:sz w:val="28"/>
          <w:szCs w:val="28"/>
          <w:lang w:val="ru-RU"/>
        </w:rPr>
        <w:t></w:t>
      </w:r>
      <w:r>
        <w:rPr>
          <w:rFonts w:ascii="Times New Roman" w:hAnsi="Times New Roman" w:cs="Times New Roman"/>
          <w:i/>
          <w:iCs/>
          <w:sz w:val="28"/>
          <w:szCs w:val="28"/>
        </w:rPr>
        <w:t>Одн</w:t>
      </w:r>
      <w:r w:rsidR="00BA7369">
        <w:rPr>
          <w:rFonts w:ascii="Times New Roman" w:hAnsi="Times New Roman" w:cs="Times New Roman"/>
          <w:i/>
          <w:iCs/>
          <w:sz w:val="28"/>
          <w:szCs w:val="28"/>
        </w:rPr>
        <w:t>е</w:t>
      </w:r>
      <w:r>
        <w:rPr>
          <w:rFonts w:ascii="Times New Roman" w:hAnsi="Times New Roman" w:cs="Times New Roman"/>
          <w:i/>
          <w:iCs/>
          <w:sz w:val="28"/>
          <w:szCs w:val="28"/>
        </w:rPr>
        <w:t xml:space="preserve"> значен</w:t>
      </w:r>
      <w:r w:rsidR="00BA7369">
        <w:rPr>
          <w:rFonts w:ascii="Times New Roman" w:hAnsi="Times New Roman" w:cs="Times New Roman"/>
          <w:i/>
          <w:iCs/>
          <w:sz w:val="28"/>
          <w:szCs w:val="28"/>
        </w:rPr>
        <w:t>ня</w:t>
      </w:r>
      <w:r>
        <w:rPr>
          <w:rFonts w:ascii="Times New Roman" w:hAnsi="Times New Roman" w:cs="Times New Roman"/>
          <w:sz w:val="28"/>
          <w:szCs w:val="28"/>
        </w:rPr>
        <w:t xml:space="preserve"> (рис. </w:t>
      </w:r>
      <w:r w:rsidR="00A5214B">
        <w:rPr>
          <w:rFonts w:ascii="Times New Roman" w:hAnsi="Times New Roman" w:cs="Times New Roman"/>
          <w:sz w:val="28"/>
          <w:szCs w:val="28"/>
        </w:rPr>
        <w:t>5.</w:t>
      </w:r>
      <w:r>
        <w:rPr>
          <w:rFonts w:ascii="Times New Roman" w:hAnsi="Times New Roman" w:cs="Times New Roman"/>
          <w:sz w:val="28"/>
          <w:szCs w:val="28"/>
        </w:rPr>
        <w:t xml:space="preserve">2): ввести 2 в якості значення змінної </w:t>
      </w:r>
      <w:r>
        <w:rPr>
          <w:rFonts w:ascii="Times New Roman" w:hAnsi="Times New Roman" w:cs="Times New Roman"/>
          <w:i/>
          <w:iCs/>
          <w:sz w:val="28"/>
          <w:szCs w:val="28"/>
        </w:rPr>
        <w:t>Рецидив</w:t>
      </w:r>
      <w:r>
        <w:rPr>
          <w:rFonts w:ascii="Times New Roman" w:hAnsi="Times New Roman" w:cs="Times New Roman"/>
          <w:sz w:val="28"/>
          <w:szCs w:val="28"/>
        </w:rPr>
        <w:t>, яка вказує на настання події.</w:t>
      </w:r>
    </w:p>
    <w:p w:rsidR="00891265" w:rsidRDefault="00891265" w:rsidP="004215DD">
      <w:pPr>
        <w:spacing w:after="0"/>
        <w:ind w:firstLine="708"/>
        <w:jc w:val="both"/>
        <w:rPr>
          <w:rFonts w:ascii="Times New Roman" w:hAnsi="Times New Roman" w:cs="Times New Roman"/>
          <w:sz w:val="28"/>
          <w:szCs w:val="28"/>
        </w:rPr>
      </w:pPr>
    </w:p>
    <w:p w:rsidR="00891265" w:rsidRDefault="00CF5771" w:rsidP="004215DD">
      <w:pPr>
        <w:spacing w:after="0"/>
        <w:ind w:firstLine="708"/>
        <w:jc w:val="center"/>
        <w:rPr>
          <w:rFonts w:ascii="Times New Roman" w:hAnsi="Times New Roman" w:cs="Times New Roman"/>
          <w:sz w:val="28"/>
          <w:szCs w:val="28"/>
        </w:rPr>
      </w:pPr>
      <w:r w:rsidRPr="006F6159">
        <w:rPr>
          <w:noProof/>
          <w:lang w:val="ru-RU" w:eastAsia="ru-RU"/>
        </w:rPr>
        <w:pict>
          <v:shape id="Рисунок 21" o:spid="_x0000_i1193" type="#_x0000_t75" style="width:117pt;height:115.5pt;visibility:visible">
            <v:imagedata r:id="rId270" o:title=""/>
          </v:shape>
        </w:pict>
      </w:r>
    </w:p>
    <w:p w:rsidR="00891265" w:rsidRDefault="00891265" w:rsidP="004215DD">
      <w:pPr>
        <w:spacing w:after="0"/>
        <w:ind w:firstLine="708"/>
        <w:jc w:val="center"/>
        <w:rPr>
          <w:rFonts w:ascii="Times New Roman" w:hAnsi="Times New Roman" w:cs="Times New Roman"/>
          <w:sz w:val="28"/>
          <w:szCs w:val="28"/>
        </w:rPr>
      </w:pPr>
      <w:r>
        <w:rPr>
          <w:rFonts w:ascii="Times New Roman" w:hAnsi="Times New Roman" w:cs="Times New Roman"/>
          <w:sz w:val="28"/>
          <w:szCs w:val="28"/>
        </w:rPr>
        <w:t xml:space="preserve">Рис. </w:t>
      </w:r>
      <w:r w:rsidR="00A5214B">
        <w:rPr>
          <w:rFonts w:ascii="Times New Roman" w:hAnsi="Times New Roman" w:cs="Times New Roman"/>
          <w:sz w:val="28"/>
          <w:szCs w:val="28"/>
        </w:rPr>
        <w:t>5.</w:t>
      </w:r>
      <w:r>
        <w:rPr>
          <w:rFonts w:ascii="Times New Roman" w:hAnsi="Times New Roman" w:cs="Times New Roman"/>
          <w:sz w:val="28"/>
          <w:szCs w:val="28"/>
        </w:rPr>
        <w:t xml:space="preserve">2. </w:t>
      </w:r>
      <w:r w:rsidR="00BA7369">
        <w:rPr>
          <w:rFonts w:ascii="Times New Roman" w:hAnsi="Times New Roman" w:cs="Times New Roman"/>
          <w:sz w:val="28"/>
          <w:szCs w:val="28"/>
        </w:rPr>
        <w:t xml:space="preserve">Регресія </w:t>
      </w:r>
      <w:proofErr w:type="spellStart"/>
      <w:r w:rsidR="00BA7369">
        <w:rPr>
          <w:rFonts w:ascii="Times New Roman" w:hAnsi="Times New Roman" w:cs="Times New Roman"/>
          <w:sz w:val="28"/>
          <w:szCs w:val="28"/>
        </w:rPr>
        <w:t>Кокса</w:t>
      </w:r>
      <w:proofErr w:type="spellEnd"/>
      <w:r w:rsidR="00BA7369">
        <w:rPr>
          <w:rFonts w:ascii="Times New Roman" w:hAnsi="Times New Roman" w:cs="Times New Roman"/>
          <w:sz w:val="28"/>
          <w:szCs w:val="28"/>
        </w:rPr>
        <w:t xml:space="preserve">: </w:t>
      </w:r>
      <w:r>
        <w:rPr>
          <w:rFonts w:ascii="Times New Roman" w:hAnsi="Times New Roman" w:cs="Times New Roman"/>
          <w:sz w:val="28"/>
          <w:szCs w:val="28"/>
        </w:rPr>
        <w:t xml:space="preserve">Визначення значення змінної </w:t>
      </w:r>
      <w:r>
        <w:rPr>
          <w:rFonts w:ascii="Times New Roman" w:hAnsi="Times New Roman" w:cs="Times New Roman"/>
          <w:i/>
          <w:iCs/>
          <w:sz w:val="28"/>
          <w:szCs w:val="28"/>
        </w:rPr>
        <w:t>Статус</w:t>
      </w:r>
      <w:r>
        <w:rPr>
          <w:rFonts w:ascii="Times New Roman" w:hAnsi="Times New Roman" w:cs="Times New Roman"/>
          <w:sz w:val="28"/>
          <w:szCs w:val="28"/>
        </w:rPr>
        <w:t>.</w:t>
      </w:r>
    </w:p>
    <w:p w:rsidR="00891265" w:rsidRDefault="00891265" w:rsidP="004215DD">
      <w:pPr>
        <w:spacing w:after="0"/>
        <w:ind w:firstLine="708"/>
        <w:jc w:val="center"/>
        <w:rPr>
          <w:rFonts w:ascii="Times New Roman" w:hAnsi="Times New Roman" w:cs="Times New Roman"/>
          <w:sz w:val="28"/>
          <w:szCs w:val="28"/>
          <w:lang w:val="ru-RU"/>
        </w:rPr>
      </w:pP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Вище наведені кроки дозволяють побудувати функцію ризику (шансу) появи рецидиву в обстежуваного (пацієнта) та зміни його статусу, в залежності від тривалості лікування</w:t>
      </w:r>
      <w:r>
        <w:rPr>
          <w:rFonts w:ascii="Times New Roman" w:hAnsi="Times New Roman" w:cs="Times New Roman"/>
          <w:sz w:val="28"/>
          <w:szCs w:val="28"/>
          <w:lang w:val="ru-RU"/>
        </w:rPr>
        <w:t>/</w:t>
      </w:r>
      <w:r>
        <w:rPr>
          <w:rFonts w:ascii="Times New Roman" w:hAnsi="Times New Roman" w:cs="Times New Roman"/>
          <w:sz w:val="28"/>
          <w:szCs w:val="28"/>
        </w:rPr>
        <w:t xml:space="preserve">одужання (від моменту виявлення захворювання). Ризик, як і </w:t>
      </w:r>
      <w:r w:rsidR="00BA7369">
        <w:rPr>
          <w:rFonts w:ascii="Times New Roman" w:hAnsi="Times New Roman" w:cs="Times New Roman"/>
          <w:i/>
          <w:iCs/>
          <w:sz w:val="28"/>
          <w:szCs w:val="28"/>
        </w:rPr>
        <w:t>Час</w:t>
      </w:r>
      <w:r>
        <w:rPr>
          <w:rFonts w:ascii="Times New Roman" w:hAnsi="Times New Roman" w:cs="Times New Roman"/>
          <w:sz w:val="28"/>
          <w:szCs w:val="28"/>
        </w:rPr>
        <w:t>, змінюється кожні 3 місяці.</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Помістити незалежні змінні в поле </w:t>
      </w:r>
      <w:proofErr w:type="spellStart"/>
      <w:r>
        <w:rPr>
          <w:rFonts w:ascii="Times New Roman" w:hAnsi="Times New Roman" w:cs="Times New Roman"/>
          <w:i/>
          <w:iCs/>
          <w:sz w:val="28"/>
          <w:szCs w:val="28"/>
        </w:rPr>
        <w:t>Ковариат</w:t>
      </w:r>
      <w:r w:rsidR="00BA7369">
        <w:rPr>
          <w:rFonts w:ascii="Times New Roman" w:hAnsi="Times New Roman" w:cs="Times New Roman"/>
          <w:i/>
          <w:iCs/>
          <w:sz w:val="28"/>
          <w:szCs w:val="28"/>
        </w:rPr>
        <w:t>и</w:t>
      </w:r>
      <w:proofErr w:type="spellEnd"/>
      <w:r>
        <w:rPr>
          <w:rFonts w:ascii="Times New Roman" w:hAnsi="Times New Roman" w:cs="Times New Roman"/>
          <w:sz w:val="28"/>
          <w:szCs w:val="28"/>
        </w:rPr>
        <w:t xml:space="preserve"> (рис. </w:t>
      </w:r>
      <w:r w:rsidR="00BA7369">
        <w:rPr>
          <w:rFonts w:ascii="Times New Roman" w:hAnsi="Times New Roman" w:cs="Times New Roman"/>
          <w:sz w:val="28"/>
          <w:szCs w:val="28"/>
        </w:rPr>
        <w:t>5.</w:t>
      </w:r>
      <w:r>
        <w:rPr>
          <w:rFonts w:ascii="Times New Roman" w:hAnsi="Times New Roman" w:cs="Times New Roman"/>
          <w:sz w:val="28"/>
          <w:szCs w:val="28"/>
        </w:rPr>
        <w:t xml:space="preserve">1), в якості методу вибираємо </w:t>
      </w:r>
      <w:r>
        <w:rPr>
          <w:rFonts w:ascii="Times New Roman" w:hAnsi="Times New Roman" w:cs="Times New Roman"/>
          <w:i/>
          <w:iCs/>
          <w:sz w:val="28"/>
          <w:szCs w:val="28"/>
        </w:rPr>
        <w:t>Включен</w:t>
      </w:r>
      <w:r w:rsidR="00BA7369">
        <w:rPr>
          <w:rFonts w:ascii="Times New Roman" w:hAnsi="Times New Roman" w:cs="Times New Roman"/>
          <w:i/>
          <w:iCs/>
          <w:sz w:val="28"/>
          <w:szCs w:val="28"/>
        </w:rPr>
        <w:t>ня</w:t>
      </w:r>
      <w:r>
        <w:rPr>
          <w:rFonts w:ascii="Times New Roman" w:hAnsi="Times New Roman" w:cs="Times New Roman"/>
          <w:sz w:val="28"/>
          <w:szCs w:val="28"/>
        </w:rPr>
        <w:t xml:space="preserve">. </w:t>
      </w:r>
    </w:p>
    <w:p w:rsidR="00891265" w:rsidRDefault="00891265" w:rsidP="0002523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Методом регресійного оцінювання, за замовчуванням в </w:t>
      </w:r>
      <w:r>
        <w:rPr>
          <w:rFonts w:ascii="Times New Roman" w:hAnsi="Times New Roman" w:cs="Times New Roman"/>
          <w:sz w:val="28"/>
          <w:szCs w:val="28"/>
          <w:lang w:val="en-US"/>
        </w:rPr>
        <w:t>SPSS</w:t>
      </w:r>
      <w:r>
        <w:rPr>
          <w:rFonts w:ascii="Times New Roman" w:hAnsi="Times New Roman" w:cs="Times New Roman"/>
          <w:sz w:val="28"/>
          <w:szCs w:val="28"/>
        </w:rPr>
        <w:t xml:space="preserve">, є </w:t>
      </w:r>
      <w:r>
        <w:rPr>
          <w:rFonts w:ascii="Times New Roman" w:hAnsi="Times New Roman" w:cs="Times New Roman"/>
          <w:i/>
          <w:iCs/>
          <w:sz w:val="28"/>
          <w:szCs w:val="28"/>
          <w:lang w:val="en-US"/>
        </w:rPr>
        <w:t>Enter</w:t>
      </w:r>
      <w:r>
        <w:rPr>
          <w:rFonts w:ascii="Times New Roman" w:hAnsi="Times New Roman" w:cs="Times New Roman"/>
          <w:sz w:val="28"/>
          <w:szCs w:val="28"/>
          <w:lang w:val="ru-RU"/>
        </w:rPr>
        <w:t xml:space="preserve"> (</w:t>
      </w:r>
      <w:r>
        <w:rPr>
          <w:rFonts w:ascii="Times New Roman" w:hAnsi="Times New Roman" w:cs="Times New Roman"/>
          <w:i/>
          <w:iCs/>
          <w:sz w:val="28"/>
          <w:szCs w:val="28"/>
        </w:rPr>
        <w:t>Включен</w:t>
      </w:r>
      <w:r w:rsidR="00BA7369">
        <w:rPr>
          <w:rFonts w:ascii="Times New Roman" w:hAnsi="Times New Roman" w:cs="Times New Roman"/>
          <w:i/>
          <w:iCs/>
          <w:sz w:val="28"/>
          <w:szCs w:val="28"/>
        </w:rPr>
        <w:t>ня</w:t>
      </w:r>
      <w:r>
        <w:rPr>
          <w:rFonts w:ascii="Times New Roman" w:hAnsi="Times New Roman" w:cs="Times New Roman"/>
          <w:sz w:val="28"/>
          <w:szCs w:val="28"/>
        </w:rPr>
        <w:t>, Примусове</w:t>
      </w:r>
      <w:r w:rsidR="0002523F">
        <w:rPr>
          <w:rFonts w:ascii="Times New Roman" w:hAnsi="Times New Roman" w:cs="Times New Roman"/>
          <w:sz w:val="28"/>
          <w:szCs w:val="28"/>
        </w:rPr>
        <w:t xml:space="preserve"> </w:t>
      </w:r>
      <w:r>
        <w:rPr>
          <w:rFonts w:ascii="Times New Roman" w:hAnsi="Times New Roman" w:cs="Times New Roman"/>
          <w:sz w:val="28"/>
          <w:szCs w:val="28"/>
        </w:rPr>
        <w:t>включення</w:t>
      </w:r>
      <w:r>
        <w:rPr>
          <w:rFonts w:ascii="Times New Roman" w:hAnsi="Times New Roman" w:cs="Times New Roman"/>
          <w:sz w:val="28"/>
          <w:szCs w:val="28"/>
          <w:lang w:val="ru-RU"/>
        </w:rPr>
        <w:t>)</w:t>
      </w:r>
      <w:r>
        <w:rPr>
          <w:rFonts w:ascii="Times New Roman" w:hAnsi="Times New Roman" w:cs="Times New Roman"/>
          <w:sz w:val="28"/>
          <w:szCs w:val="28"/>
        </w:rPr>
        <w:t xml:space="preserve">. В основу цього методу покладено включення в регресійну модель всіх заданих </w:t>
      </w:r>
      <w:proofErr w:type="spellStart"/>
      <w:r>
        <w:rPr>
          <w:rFonts w:ascii="Times New Roman" w:hAnsi="Times New Roman" w:cs="Times New Roman"/>
          <w:sz w:val="28"/>
          <w:szCs w:val="28"/>
        </w:rPr>
        <w:t>предикторів</w:t>
      </w:r>
      <w:proofErr w:type="spellEnd"/>
      <w:r>
        <w:rPr>
          <w:rFonts w:ascii="Times New Roman" w:hAnsi="Times New Roman" w:cs="Times New Roman"/>
          <w:sz w:val="28"/>
          <w:szCs w:val="28"/>
        </w:rPr>
        <w:t>, незважаючи н</w:t>
      </w:r>
      <w:r w:rsidR="00BA7369">
        <w:rPr>
          <w:rFonts w:ascii="Times New Roman" w:hAnsi="Times New Roman" w:cs="Times New Roman"/>
          <w:sz w:val="28"/>
          <w:szCs w:val="28"/>
        </w:rPr>
        <w:t>а</w:t>
      </w:r>
      <w:r>
        <w:rPr>
          <w:rFonts w:ascii="Times New Roman" w:hAnsi="Times New Roman" w:cs="Times New Roman"/>
          <w:sz w:val="28"/>
          <w:szCs w:val="28"/>
        </w:rPr>
        <w:t xml:space="preserve"> те, що вони мають чи не мають значимий вплив на функцію ризика. Однак, необхідно враховувати, що даний метод використовується у випадках, коли змінні, які необхідно включати в модель в якості </w:t>
      </w:r>
      <w:proofErr w:type="spellStart"/>
      <w:r>
        <w:rPr>
          <w:rFonts w:ascii="Times New Roman" w:hAnsi="Times New Roman" w:cs="Times New Roman"/>
          <w:sz w:val="28"/>
          <w:szCs w:val="28"/>
        </w:rPr>
        <w:t>предикторів</w:t>
      </w:r>
      <w:proofErr w:type="spellEnd"/>
      <w:r>
        <w:rPr>
          <w:rFonts w:ascii="Times New Roman" w:hAnsi="Times New Roman" w:cs="Times New Roman"/>
          <w:sz w:val="28"/>
          <w:szCs w:val="28"/>
        </w:rPr>
        <w:t>, відомі.</w:t>
      </w:r>
    </w:p>
    <w:p w:rsidR="00891265" w:rsidRDefault="00891265" w:rsidP="0002523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основу метода </w:t>
      </w:r>
      <w:proofErr w:type="spellStart"/>
      <w:r>
        <w:rPr>
          <w:rFonts w:ascii="Times New Roman" w:hAnsi="Times New Roman" w:cs="Times New Roman"/>
          <w:i/>
          <w:iCs/>
          <w:sz w:val="28"/>
          <w:szCs w:val="28"/>
        </w:rPr>
        <w:t>Forward</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Прям</w:t>
      </w:r>
      <w:r w:rsidR="00BA7369">
        <w:rPr>
          <w:rFonts w:ascii="Times New Roman" w:hAnsi="Times New Roman" w:cs="Times New Roman"/>
          <w:i/>
          <w:iCs/>
          <w:sz w:val="28"/>
          <w:szCs w:val="28"/>
        </w:rPr>
        <w:t>и</w:t>
      </w:r>
      <w:r>
        <w:rPr>
          <w:rFonts w:ascii="Times New Roman" w:hAnsi="Times New Roman" w:cs="Times New Roman"/>
          <w:i/>
          <w:iCs/>
          <w:sz w:val="28"/>
          <w:szCs w:val="28"/>
        </w:rPr>
        <w:t>й</w:t>
      </w:r>
      <w:r>
        <w:rPr>
          <w:rFonts w:ascii="Times New Roman" w:hAnsi="Times New Roman" w:cs="Times New Roman"/>
          <w:sz w:val="28"/>
          <w:szCs w:val="28"/>
        </w:rPr>
        <w:t>, Покрокове вк</w:t>
      </w:r>
      <w:r w:rsidR="00BA7369">
        <w:rPr>
          <w:rFonts w:ascii="Times New Roman" w:hAnsi="Times New Roman" w:cs="Times New Roman"/>
          <w:sz w:val="28"/>
          <w:szCs w:val="28"/>
        </w:rPr>
        <w:t>лючення) – покрокове включення в</w:t>
      </w:r>
      <w:r>
        <w:rPr>
          <w:rFonts w:ascii="Times New Roman" w:hAnsi="Times New Roman" w:cs="Times New Roman"/>
          <w:sz w:val="28"/>
          <w:szCs w:val="28"/>
        </w:rPr>
        <w:t xml:space="preserve"> рівняння </w:t>
      </w:r>
      <w:proofErr w:type="spellStart"/>
      <w:r>
        <w:rPr>
          <w:rFonts w:ascii="Times New Roman" w:hAnsi="Times New Roman" w:cs="Times New Roman"/>
          <w:sz w:val="28"/>
          <w:szCs w:val="28"/>
        </w:rPr>
        <w:t>предикторів</w:t>
      </w:r>
      <w:proofErr w:type="spellEnd"/>
      <w:r>
        <w:rPr>
          <w:rFonts w:ascii="Times New Roman" w:hAnsi="Times New Roman" w:cs="Times New Roman"/>
          <w:sz w:val="28"/>
          <w:szCs w:val="28"/>
        </w:rPr>
        <w:t xml:space="preserve"> у порядку зниження їхніх властивостей, до останнього </w:t>
      </w:r>
      <w:proofErr w:type="spellStart"/>
      <w:r>
        <w:rPr>
          <w:rFonts w:ascii="Times New Roman" w:hAnsi="Times New Roman" w:cs="Times New Roman"/>
          <w:sz w:val="28"/>
          <w:szCs w:val="28"/>
        </w:rPr>
        <w:t>предиктора</w:t>
      </w:r>
      <w:proofErr w:type="spellEnd"/>
      <w:r>
        <w:rPr>
          <w:rFonts w:ascii="Times New Roman" w:hAnsi="Times New Roman" w:cs="Times New Roman"/>
          <w:sz w:val="28"/>
          <w:szCs w:val="28"/>
        </w:rPr>
        <w:t>, вплив якого буде значимий.</w:t>
      </w:r>
    </w:p>
    <w:p w:rsidR="00891265" w:rsidRDefault="00891265" w:rsidP="0002523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Метод </w:t>
      </w:r>
      <w:proofErr w:type="spellStart"/>
      <w:r>
        <w:rPr>
          <w:rFonts w:ascii="Times New Roman" w:hAnsi="Times New Roman" w:cs="Times New Roman"/>
          <w:i/>
          <w:iCs/>
          <w:sz w:val="28"/>
          <w:szCs w:val="28"/>
        </w:rPr>
        <w:t>Backward</w:t>
      </w:r>
      <w:proofErr w:type="spellEnd"/>
      <w:r>
        <w:rPr>
          <w:rFonts w:ascii="Times New Roman" w:hAnsi="Times New Roman" w:cs="Times New Roman"/>
          <w:i/>
          <w:iCs/>
          <w:sz w:val="28"/>
          <w:szCs w:val="28"/>
        </w:rPr>
        <w:t xml:space="preserve"> </w:t>
      </w:r>
      <w:r>
        <w:rPr>
          <w:rFonts w:ascii="Times New Roman" w:hAnsi="Times New Roman" w:cs="Times New Roman"/>
          <w:sz w:val="28"/>
          <w:szCs w:val="28"/>
        </w:rPr>
        <w:t>(</w:t>
      </w:r>
      <w:r w:rsidR="00BA7369">
        <w:rPr>
          <w:rFonts w:ascii="Times New Roman" w:hAnsi="Times New Roman" w:cs="Times New Roman"/>
          <w:i/>
          <w:iCs/>
          <w:sz w:val="28"/>
          <w:szCs w:val="28"/>
        </w:rPr>
        <w:t>Зворотне</w:t>
      </w:r>
      <w:r>
        <w:rPr>
          <w:rFonts w:ascii="Times New Roman" w:hAnsi="Times New Roman" w:cs="Times New Roman"/>
          <w:sz w:val="28"/>
          <w:szCs w:val="28"/>
        </w:rPr>
        <w:t xml:space="preserve">, Покрокове виключення) – розпочинається з максимального набору </w:t>
      </w:r>
      <w:proofErr w:type="spellStart"/>
      <w:r>
        <w:rPr>
          <w:rFonts w:ascii="Times New Roman" w:hAnsi="Times New Roman" w:cs="Times New Roman"/>
          <w:sz w:val="28"/>
          <w:szCs w:val="28"/>
        </w:rPr>
        <w:t>предикторів</w:t>
      </w:r>
      <w:proofErr w:type="spellEnd"/>
      <w:r>
        <w:rPr>
          <w:rFonts w:ascii="Times New Roman" w:hAnsi="Times New Roman" w:cs="Times New Roman"/>
          <w:sz w:val="28"/>
          <w:szCs w:val="28"/>
        </w:rPr>
        <w:t xml:space="preserve">. На кожному наступному кроці з моделі виключають найменш корисний предиктор. Процедура зупиняється, коли з моделі не можна прибирати </w:t>
      </w:r>
      <w:proofErr w:type="spellStart"/>
      <w:r>
        <w:rPr>
          <w:rFonts w:ascii="Times New Roman" w:hAnsi="Times New Roman" w:cs="Times New Roman"/>
          <w:sz w:val="28"/>
          <w:szCs w:val="28"/>
        </w:rPr>
        <w:t>предиктори</w:t>
      </w:r>
      <w:proofErr w:type="spellEnd"/>
      <w:r>
        <w:rPr>
          <w:rFonts w:ascii="Times New Roman" w:hAnsi="Times New Roman" w:cs="Times New Roman"/>
          <w:sz w:val="28"/>
          <w:szCs w:val="28"/>
        </w:rPr>
        <w:t>, і в її основі залишились лише незалежні змінні, які пояснюють функцію ризику.</w:t>
      </w:r>
    </w:p>
    <w:p w:rsidR="00891265" w:rsidRDefault="00891265" w:rsidP="0002523F">
      <w:pPr>
        <w:pStyle w:val="af"/>
        <w:spacing w:beforeAutospacing="0" w:after="0" w:afterAutospacing="0" w:line="276" w:lineRule="auto"/>
        <w:ind w:firstLine="708"/>
        <w:jc w:val="both"/>
        <w:rPr>
          <w:sz w:val="28"/>
          <w:szCs w:val="28"/>
          <w:lang w:val="ru-RU"/>
        </w:rPr>
      </w:pPr>
      <w:r>
        <w:rPr>
          <w:sz w:val="28"/>
          <w:szCs w:val="28"/>
        </w:rPr>
        <w:t xml:space="preserve">Всі незалежні змінні вважаються неперервними. У випадку, якщо серед незалежних змінних маємо категоріальні змінні, то необхідно для кожної з них вказати </w:t>
      </w:r>
      <w:r>
        <w:rPr>
          <w:i/>
          <w:iCs/>
          <w:sz w:val="28"/>
          <w:szCs w:val="28"/>
        </w:rPr>
        <w:t>Категор</w:t>
      </w:r>
      <w:r w:rsidR="00C1076C">
        <w:rPr>
          <w:i/>
          <w:iCs/>
          <w:sz w:val="28"/>
          <w:szCs w:val="28"/>
        </w:rPr>
        <w:t>і</w:t>
      </w:r>
      <w:r>
        <w:rPr>
          <w:i/>
          <w:iCs/>
          <w:sz w:val="28"/>
          <w:szCs w:val="28"/>
        </w:rPr>
        <w:t>альн</w:t>
      </w:r>
      <w:r w:rsidR="00C1076C">
        <w:rPr>
          <w:i/>
          <w:iCs/>
          <w:sz w:val="28"/>
          <w:szCs w:val="28"/>
        </w:rPr>
        <w:t>і</w:t>
      </w:r>
      <w:r>
        <w:rPr>
          <w:sz w:val="28"/>
          <w:szCs w:val="28"/>
        </w:rPr>
        <w:t xml:space="preserve"> та визначити, яка категорія вважається опорною.  </w:t>
      </w:r>
    </w:p>
    <w:p w:rsidR="00891265" w:rsidRDefault="00891265" w:rsidP="0002523F">
      <w:pPr>
        <w:pStyle w:val="af"/>
        <w:spacing w:beforeAutospacing="0" w:after="0" w:afterAutospacing="0" w:line="276" w:lineRule="auto"/>
        <w:ind w:firstLine="708"/>
        <w:jc w:val="both"/>
        <w:rPr>
          <w:sz w:val="28"/>
          <w:szCs w:val="28"/>
        </w:rPr>
      </w:pPr>
      <w:r>
        <w:rPr>
          <w:sz w:val="28"/>
          <w:szCs w:val="28"/>
        </w:rPr>
        <w:t>Вибрати</w:t>
      </w:r>
      <w:r w:rsidR="0002523F">
        <w:rPr>
          <w:sz w:val="28"/>
          <w:szCs w:val="28"/>
        </w:rPr>
        <w:t xml:space="preserve"> </w:t>
      </w:r>
      <w:r>
        <w:rPr>
          <w:i/>
          <w:iCs/>
          <w:sz w:val="28"/>
          <w:szCs w:val="28"/>
        </w:rPr>
        <w:t>Категор</w:t>
      </w:r>
      <w:r w:rsidR="00C1076C">
        <w:rPr>
          <w:i/>
          <w:iCs/>
          <w:sz w:val="28"/>
          <w:szCs w:val="28"/>
        </w:rPr>
        <w:t>і</w:t>
      </w:r>
      <w:r>
        <w:rPr>
          <w:i/>
          <w:iCs/>
          <w:sz w:val="28"/>
          <w:szCs w:val="28"/>
        </w:rPr>
        <w:t>альн</w:t>
      </w:r>
      <w:r w:rsidR="00C1076C">
        <w:rPr>
          <w:i/>
          <w:iCs/>
          <w:sz w:val="28"/>
          <w:szCs w:val="28"/>
        </w:rPr>
        <w:t>і</w:t>
      </w:r>
      <w:r>
        <w:rPr>
          <w:sz w:val="28"/>
          <w:szCs w:val="28"/>
          <w:lang w:val="ru-RU"/>
        </w:rPr>
        <w:t xml:space="preserve"> (</w:t>
      </w:r>
      <w:r>
        <w:rPr>
          <w:sz w:val="28"/>
          <w:szCs w:val="28"/>
        </w:rPr>
        <w:t xml:space="preserve">рис. </w:t>
      </w:r>
      <w:r w:rsidR="00A5214B">
        <w:rPr>
          <w:sz w:val="28"/>
          <w:szCs w:val="28"/>
        </w:rPr>
        <w:t>5.</w:t>
      </w:r>
      <w:r>
        <w:rPr>
          <w:sz w:val="28"/>
          <w:szCs w:val="28"/>
        </w:rPr>
        <w:t>3</w:t>
      </w:r>
      <w:r>
        <w:rPr>
          <w:sz w:val="28"/>
          <w:szCs w:val="28"/>
          <w:lang w:val="ru-RU"/>
        </w:rPr>
        <w:t xml:space="preserve">) та </w:t>
      </w:r>
      <w:r>
        <w:rPr>
          <w:sz w:val="28"/>
          <w:szCs w:val="28"/>
        </w:rPr>
        <w:t>помістити</w:t>
      </w:r>
      <w:r w:rsidR="00C1076C">
        <w:rPr>
          <w:sz w:val="28"/>
          <w:szCs w:val="28"/>
        </w:rPr>
        <w:t xml:space="preserve"> </w:t>
      </w:r>
      <w:r>
        <w:rPr>
          <w:sz w:val="28"/>
          <w:szCs w:val="28"/>
        </w:rPr>
        <w:t>наступні</w:t>
      </w:r>
      <w:r w:rsidR="00C1076C">
        <w:rPr>
          <w:sz w:val="28"/>
          <w:szCs w:val="28"/>
        </w:rPr>
        <w:t xml:space="preserve"> </w:t>
      </w:r>
      <w:r>
        <w:rPr>
          <w:sz w:val="28"/>
          <w:szCs w:val="28"/>
        </w:rPr>
        <w:t>змінні</w:t>
      </w:r>
      <w:r>
        <w:rPr>
          <w:sz w:val="28"/>
          <w:szCs w:val="28"/>
          <w:lang w:val="ru-RU"/>
        </w:rPr>
        <w:t xml:space="preserve">, </w:t>
      </w:r>
      <w:r>
        <w:rPr>
          <w:sz w:val="28"/>
          <w:szCs w:val="28"/>
        </w:rPr>
        <w:t xml:space="preserve">які можуть описати настання події, в поле </w:t>
      </w:r>
      <w:proofErr w:type="spellStart"/>
      <w:r>
        <w:rPr>
          <w:i/>
          <w:iCs/>
          <w:sz w:val="28"/>
          <w:szCs w:val="28"/>
        </w:rPr>
        <w:t>Категор</w:t>
      </w:r>
      <w:r w:rsidR="00C1076C">
        <w:rPr>
          <w:i/>
          <w:iCs/>
          <w:sz w:val="28"/>
          <w:szCs w:val="28"/>
        </w:rPr>
        <w:t>і</w:t>
      </w:r>
      <w:r>
        <w:rPr>
          <w:i/>
          <w:iCs/>
          <w:sz w:val="28"/>
          <w:szCs w:val="28"/>
        </w:rPr>
        <w:t>аль</w:t>
      </w:r>
      <w:r>
        <w:rPr>
          <w:i/>
          <w:iCs/>
          <w:sz w:val="28"/>
          <w:szCs w:val="28"/>
          <w:lang w:val="ru-RU"/>
        </w:rPr>
        <w:t>н</w:t>
      </w:r>
      <w:r w:rsidR="00C1076C">
        <w:rPr>
          <w:i/>
          <w:iCs/>
          <w:sz w:val="28"/>
          <w:szCs w:val="28"/>
          <w:lang w:val="ru-RU"/>
        </w:rPr>
        <w:t>і</w:t>
      </w:r>
      <w:proofErr w:type="spellEnd"/>
      <w:r>
        <w:rPr>
          <w:i/>
          <w:iCs/>
          <w:sz w:val="28"/>
          <w:szCs w:val="28"/>
          <w:lang w:val="ru-RU"/>
        </w:rPr>
        <w:t xml:space="preserve"> </w:t>
      </w:r>
      <w:proofErr w:type="spellStart"/>
      <w:r>
        <w:rPr>
          <w:i/>
          <w:iCs/>
          <w:sz w:val="28"/>
          <w:szCs w:val="28"/>
          <w:lang w:val="ru-RU"/>
        </w:rPr>
        <w:t>Ковар</w:t>
      </w:r>
      <w:r w:rsidR="00C1076C">
        <w:rPr>
          <w:i/>
          <w:iCs/>
          <w:sz w:val="28"/>
          <w:szCs w:val="28"/>
          <w:lang w:val="ru-RU"/>
        </w:rPr>
        <w:t>і</w:t>
      </w:r>
      <w:r>
        <w:rPr>
          <w:i/>
          <w:iCs/>
          <w:sz w:val="28"/>
          <w:szCs w:val="28"/>
          <w:lang w:val="ru-RU"/>
        </w:rPr>
        <w:t>ат</w:t>
      </w:r>
      <w:r w:rsidR="00C1076C">
        <w:rPr>
          <w:i/>
          <w:iCs/>
          <w:sz w:val="28"/>
          <w:szCs w:val="28"/>
          <w:lang w:val="ru-RU"/>
        </w:rPr>
        <w:t>и</w:t>
      </w:r>
      <w:proofErr w:type="spellEnd"/>
      <w:r>
        <w:rPr>
          <w:sz w:val="28"/>
          <w:szCs w:val="28"/>
        </w:rPr>
        <w:t xml:space="preserve">. Опцію </w:t>
      </w:r>
      <w:r w:rsidR="00C1076C">
        <w:rPr>
          <w:i/>
          <w:iCs/>
          <w:sz w:val="28"/>
          <w:szCs w:val="28"/>
        </w:rPr>
        <w:t>Остання</w:t>
      </w:r>
      <w:r>
        <w:rPr>
          <w:sz w:val="28"/>
          <w:szCs w:val="28"/>
        </w:rPr>
        <w:t xml:space="preserve"> </w:t>
      </w:r>
      <w:r w:rsidR="00C1076C">
        <w:rPr>
          <w:sz w:val="28"/>
          <w:szCs w:val="28"/>
        </w:rPr>
        <w:t>(</w:t>
      </w:r>
      <w:r>
        <w:rPr>
          <w:sz w:val="28"/>
          <w:szCs w:val="28"/>
        </w:rPr>
        <w:t>необхідно залишити включеною</w:t>
      </w:r>
      <w:r w:rsidR="00C1076C">
        <w:rPr>
          <w:sz w:val="28"/>
          <w:szCs w:val="28"/>
        </w:rPr>
        <w:t>)</w:t>
      </w:r>
      <w:r>
        <w:rPr>
          <w:sz w:val="28"/>
          <w:szCs w:val="28"/>
        </w:rPr>
        <w:t xml:space="preserve"> </w:t>
      </w:r>
      <w:r>
        <w:rPr>
          <w:rFonts w:ascii="Symbol" w:hAnsi="Symbol"/>
          <w:sz w:val="28"/>
          <w:szCs w:val="28"/>
        </w:rPr>
        <w:t></w:t>
      </w:r>
      <w:r w:rsidR="00C1076C">
        <w:rPr>
          <w:rFonts w:ascii="Symbol" w:hAnsi="Symbol"/>
          <w:sz w:val="28"/>
          <w:szCs w:val="28"/>
        </w:rPr>
        <w:t></w:t>
      </w:r>
      <w:r>
        <w:rPr>
          <w:i/>
          <w:iCs/>
          <w:sz w:val="28"/>
          <w:szCs w:val="28"/>
        </w:rPr>
        <w:t>Продо</w:t>
      </w:r>
      <w:r w:rsidR="00C1076C">
        <w:rPr>
          <w:i/>
          <w:iCs/>
          <w:sz w:val="28"/>
          <w:szCs w:val="28"/>
        </w:rPr>
        <w:t>в</w:t>
      </w:r>
      <w:r>
        <w:rPr>
          <w:i/>
          <w:iCs/>
          <w:sz w:val="28"/>
          <w:szCs w:val="28"/>
        </w:rPr>
        <w:t>жит</w:t>
      </w:r>
      <w:r w:rsidR="00C1076C">
        <w:rPr>
          <w:i/>
          <w:iCs/>
          <w:sz w:val="28"/>
          <w:szCs w:val="28"/>
        </w:rPr>
        <w:t>и</w:t>
      </w:r>
      <w:r>
        <w:rPr>
          <w:i/>
          <w:iCs/>
          <w:sz w:val="28"/>
          <w:szCs w:val="28"/>
        </w:rPr>
        <w:t xml:space="preserve"> </w:t>
      </w:r>
      <w:r>
        <w:rPr>
          <w:rFonts w:ascii="Symbol" w:hAnsi="Symbol"/>
          <w:sz w:val="28"/>
          <w:szCs w:val="28"/>
        </w:rPr>
        <w:t></w:t>
      </w:r>
      <w:r>
        <w:rPr>
          <w:i/>
          <w:iCs/>
          <w:sz w:val="28"/>
          <w:szCs w:val="28"/>
        </w:rPr>
        <w:t xml:space="preserve"> Граф</w:t>
      </w:r>
      <w:r w:rsidR="00C1076C">
        <w:rPr>
          <w:i/>
          <w:iCs/>
          <w:sz w:val="28"/>
          <w:szCs w:val="28"/>
        </w:rPr>
        <w:t>і</w:t>
      </w:r>
      <w:r>
        <w:rPr>
          <w:i/>
          <w:iCs/>
          <w:sz w:val="28"/>
          <w:szCs w:val="28"/>
        </w:rPr>
        <w:t>ки</w:t>
      </w:r>
      <w:r>
        <w:rPr>
          <w:sz w:val="28"/>
          <w:szCs w:val="28"/>
        </w:rPr>
        <w:t xml:space="preserve"> в діалоговому вікні </w:t>
      </w:r>
      <w:r>
        <w:rPr>
          <w:i/>
          <w:iCs/>
          <w:sz w:val="28"/>
          <w:szCs w:val="28"/>
        </w:rPr>
        <w:t>Регрес</w:t>
      </w:r>
      <w:r w:rsidR="00C1076C">
        <w:rPr>
          <w:i/>
          <w:iCs/>
          <w:sz w:val="28"/>
          <w:szCs w:val="28"/>
        </w:rPr>
        <w:t>і</w:t>
      </w:r>
      <w:r>
        <w:rPr>
          <w:i/>
          <w:iCs/>
          <w:sz w:val="28"/>
          <w:szCs w:val="28"/>
        </w:rPr>
        <w:t xml:space="preserve">я </w:t>
      </w:r>
      <w:proofErr w:type="spellStart"/>
      <w:r>
        <w:rPr>
          <w:i/>
          <w:iCs/>
          <w:sz w:val="28"/>
          <w:szCs w:val="28"/>
        </w:rPr>
        <w:t>Кокса</w:t>
      </w:r>
      <w:proofErr w:type="spellEnd"/>
      <w:r>
        <w:rPr>
          <w:sz w:val="28"/>
          <w:szCs w:val="28"/>
        </w:rPr>
        <w:t>.</w:t>
      </w:r>
    </w:p>
    <w:p w:rsidR="00891265" w:rsidRDefault="00CF5771" w:rsidP="0002523F">
      <w:pPr>
        <w:pStyle w:val="af"/>
        <w:spacing w:beforeAutospacing="0" w:after="0" w:afterAutospacing="0" w:line="276" w:lineRule="auto"/>
        <w:ind w:firstLine="708"/>
        <w:jc w:val="center"/>
        <w:rPr>
          <w:sz w:val="28"/>
          <w:szCs w:val="28"/>
          <w:lang w:val="en-US"/>
        </w:rPr>
      </w:pPr>
      <w:r w:rsidRPr="006F6159">
        <w:rPr>
          <w:noProof/>
          <w:lang w:val="ru-RU" w:eastAsia="ru-RU"/>
        </w:rPr>
        <w:lastRenderedPageBreak/>
        <w:pict>
          <v:shape id="Рисунок 22" o:spid="_x0000_i1194" type="#_x0000_t75" style="width:186.75pt;height:133.5pt;visibility:visible">
            <v:imagedata r:id="rId271" o:title=""/>
          </v:shape>
        </w:pict>
      </w:r>
    </w:p>
    <w:p w:rsidR="00891265" w:rsidRDefault="00891265" w:rsidP="00A5214B">
      <w:pPr>
        <w:pStyle w:val="af"/>
        <w:spacing w:beforeAutospacing="0" w:after="0" w:afterAutospacing="0" w:line="276" w:lineRule="auto"/>
        <w:ind w:firstLine="709"/>
        <w:jc w:val="center"/>
        <w:rPr>
          <w:sz w:val="28"/>
          <w:szCs w:val="28"/>
          <w:lang w:val="ru-RU"/>
        </w:rPr>
      </w:pPr>
      <w:r>
        <w:rPr>
          <w:sz w:val="28"/>
          <w:szCs w:val="28"/>
        </w:rPr>
        <w:t xml:space="preserve">Рис. </w:t>
      </w:r>
      <w:r w:rsidR="00A5214B">
        <w:rPr>
          <w:sz w:val="28"/>
          <w:szCs w:val="28"/>
        </w:rPr>
        <w:t>5.</w:t>
      </w:r>
      <w:r>
        <w:rPr>
          <w:sz w:val="28"/>
          <w:szCs w:val="28"/>
        </w:rPr>
        <w:t xml:space="preserve">3. Вибір категоріальних </w:t>
      </w:r>
      <w:proofErr w:type="spellStart"/>
      <w:r>
        <w:rPr>
          <w:sz w:val="28"/>
          <w:szCs w:val="28"/>
        </w:rPr>
        <w:t>коваріатів</w:t>
      </w:r>
      <w:proofErr w:type="spellEnd"/>
      <w:r>
        <w:rPr>
          <w:sz w:val="28"/>
          <w:szCs w:val="28"/>
        </w:rPr>
        <w:t>.</w:t>
      </w:r>
    </w:p>
    <w:p w:rsidR="00A5214B" w:rsidRDefault="00A5214B" w:rsidP="00A5214B">
      <w:pPr>
        <w:pStyle w:val="af"/>
        <w:spacing w:beforeAutospacing="0" w:after="0" w:afterAutospacing="0" w:line="276" w:lineRule="auto"/>
        <w:ind w:firstLine="709"/>
        <w:jc w:val="both"/>
        <w:rPr>
          <w:sz w:val="28"/>
          <w:szCs w:val="28"/>
        </w:rPr>
      </w:pPr>
    </w:p>
    <w:p w:rsidR="00891265" w:rsidRDefault="00891265" w:rsidP="00A5214B">
      <w:pPr>
        <w:pStyle w:val="af"/>
        <w:spacing w:beforeAutospacing="0" w:after="0" w:afterAutospacing="0" w:line="276" w:lineRule="auto"/>
        <w:ind w:firstLine="709"/>
        <w:jc w:val="both"/>
        <w:rPr>
          <w:sz w:val="28"/>
          <w:szCs w:val="28"/>
        </w:rPr>
      </w:pPr>
      <w:r>
        <w:rPr>
          <w:sz w:val="28"/>
          <w:szCs w:val="28"/>
        </w:rPr>
        <w:t xml:space="preserve">Вибрати </w:t>
      </w:r>
      <w:r w:rsidRPr="0002523F">
        <w:rPr>
          <w:i/>
          <w:iCs/>
          <w:sz w:val="28"/>
          <w:szCs w:val="28"/>
        </w:rPr>
        <w:t>Дожит</w:t>
      </w:r>
      <w:r w:rsidR="00C1076C">
        <w:rPr>
          <w:i/>
          <w:iCs/>
          <w:sz w:val="28"/>
          <w:szCs w:val="28"/>
        </w:rPr>
        <w:t>тя</w:t>
      </w:r>
      <w:r w:rsidR="0002523F" w:rsidRPr="0002523F">
        <w:rPr>
          <w:i/>
          <w:iCs/>
          <w:sz w:val="28"/>
          <w:szCs w:val="28"/>
        </w:rPr>
        <w:t xml:space="preserve"> </w:t>
      </w:r>
      <w:r w:rsidRPr="0002523F">
        <w:rPr>
          <w:sz w:val="28"/>
          <w:szCs w:val="28"/>
        </w:rPr>
        <w:t xml:space="preserve">та </w:t>
      </w:r>
      <w:r w:rsidRPr="0002523F">
        <w:rPr>
          <w:i/>
          <w:iCs/>
          <w:sz w:val="28"/>
          <w:szCs w:val="28"/>
        </w:rPr>
        <w:t>Ри</w:t>
      </w:r>
      <w:r w:rsidR="00C1076C">
        <w:rPr>
          <w:i/>
          <w:iCs/>
          <w:sz w:val="28"/>
          <w:szCs w:val="28"/>
        </w:rPr>
        <w:t xml:space="preserve">зик </w:t>
      </w:r>
      <w:r w:rsidRPr="0002523F">
        <w:rPr>
          <w:sz w:val="28"/>
          <w:szCs w:val="28"/>
        </w:rPr>
        <w:t>в полі</w:t>
      </w:r>
      <w:r>
        <w:rPr>
          <w:sz w:val="28"/>
          <w:szCs w:val="28"/>
        </w:rPr>
        <w:t xml:space="preserve"> </w:t>
      </w:r>
      <w:r>
        <w:rPr>
          <w:i/>
          <w:iCs/>
          <w:sz w:val="28"/>
          <w:szCs w:val="28"/>
        </w:rPr>
        <w:t>Тип граф</w:t>
      </w:r>
      <w:r w:rsidR="00C1076C">
        <w:rPr>
          <w:i/>
          <w:iCs/>
          <w:sz w:val="28"/>
          <w:szCs w:val="28"/>
        </w:rPr>
        <w:t>і</w:t>
      </w:r>
      <w:r>
        <w:rPr>
          <w:i/>
          <w:iCs/>
          <w:sz w:val="28"/>
          <w:szCs w:val="28"/>
        </w:rPr>
        <w:t>ка</w:t>
      </w:r>
      <w:r>
        <w:rPr>
          <w:sz w:val="28"/>
          <w:szCs w:val="28"/>
        </w:rPr>
        <w:t>.</w:t>
      </w:r>
      <w:r w:rsidR="00C1076C">
        <w:rPr>
          <w:sz w:val="28"/>
          <w:szCs w:val="28"/>
        </w:rPr>
        <w:t xml:space="preserve"> </w:t>
      </w:r>
      <w:r>
        <w:rPr>
          <w:sz w:val="28"/>
          <w:szCs w:val="28"/>
        </w:rPr>
        <w:t xml:space="preserve">Вибрати </w:t>
      </w:r>
      <w:r w:rsidR="00C1076C">
        <w:rPr>
          <w:i/>
          <w:iCs/>
          <w:sz w:val="28"/>
          <w:szCs w:val="28"/>
        </w:rPr>
        <w:t>Окремі лінії</w:t>
      </w:r>
      <w:r>
        <w:rPr>
          <w:i/>
          <w:iCs/>
          <w:sz w:val="28"/>
          <w:szCs w:val="28"/>
        </w:rPr>
        <w:t xml:space="preserve"> для </w:t>
      </w:r>
      <w:r>
        <w:rPr>
          <w:sz w:val="28"/>
          <w:szCs w:val="28"/>
        </w:rPr>
        <w:t>«</w:t>
      </w:r>
      <w:r>
        <w:rPr>
          <w:i/>
          <w:iCs/>
          <w:sz w:val="28"/>
          <w:szCs w:val="28"/>
        </w:rPr>
        <w:t>стадія</w:t>
      </w:r>
      <w:r>
        <w:rPr>
          <w:sz w:val="28"/>
          <w:szCs w:val="28"/>
        </w:rPr>
        <w:t xml:space="preserve">» </w:t>
      </w:r>
      <w:r>
        <w:rPr>
          <w:rFonts w:ascii="Symbol" w:hAnsi="Symbol"/>
          <w:sz w:val="28"/>
          <w:szCs w:val="28"/>
        </w:rPr>
        <w:t></w:t>
      </w:r>
      <w:r w:rsidR="00C1076C">
        <w:rPr>
          <w:rFonts w:ascii="Symbol" w:hAnsi="Symbol"/>
          <w:sz w:val="28"/>
          <w:szCs w:val="28"/>
        </w:rPr>
        <w:t></w:t>
      </w:r>
      <w:r>
        <w:rPr>
          <w:i/>
          <w:iCs/>
          <w:sz w:val="28"/>
          <w:szCs w:val="28"/>
        </w:rPr>
        <w:t>Продо</w:t>
      </w:r>
      <w:r w:rsidR="00C1076C">
        <w:rPr>
          <w:i/>
          <w:iCs/>
          <w:sz w:val="28"/>
          <w:szCs w:val="28"/>
        </w:rPr>
        <w:t>в</w:t>
      </w:r>
      <w:r>
        <w:rPr>
          <w:i/>
          <w:iCs/>
          <w:sz w:val="28"/>
          <w:szCs w:val="28"/>
        </w:rPr>
        <w:t>жит</w:t>
      </w:r>
      <w:r w:rsidR="00C1076C">
        <w:rPr>
          <w:i/>
          <w:iCs/>
          <w:sz w:val="28"/>
          <w:szCs w:val="28"/>
        </w:rPr>
        <w:t xml:space="preserve">и </w:t>
      </w:r>
      <w:r>
        <w:rPr>
          <w:rFonts w:ascii="Symbol" w:hAnsi="Symbol"/>
          <w:sz w:val="28"/>
          <w:szCs w:val="28"/>
        </w:rPr>
        <w:t></w:t>
      </w:r>
      <w:r w:rsidR="00C1076C">
        <w:rPr>
          <w:rFonts w:ascii="Symbol" w:hAnsi="Symbol"/>
          <w:sz w:val="28"/>
          <w:szCs w:val="28"/>
        </w:rPr>
        <w:t></w:t>
      </w:r>
      <w:r>
        <w:rPr>
          <w:i/>
          <w:iCs/>
          <w:sz w:val="28"/>
          <w:szCs w:val="28"/>
        </w:rPr>
        <w:t>ОК</w:t>
      </w:r>
      <w:r w:rsidR="00C1076C">
        <w:rPr>
          <w:i/>
          <w:iCs/>
          <w:sz w:val="28"/>
          <w:szCs w:val="28"/>
        </w:rPr>
        <w:t xml:space="preserve"> </w:t>
      </w:r>
      <w:r>
        <w:rPr>
          <w:sz w:val="28"/>
          <w:szCs w:val="28"/>
        </w:rPr>
        <w:t xml:space="preserve">в діалоговому вікні </w:t>
      </w:r>
      <w:r>
        <w:rPr>
          <w:i/>
          <w:iCs/>
          <w:sz w:val="28"/>
          <w:szCs w:val="28"/>
        </w:rPr>
        <w:t>Регрес</w:t>
      </w:r>
      <w:r w:rsidR="00C1076C">
        <w:rPr>
          <w:i/>
          <w:iCs/>
          <w:sz w:val="28"/>
          <w:szCs w:val="28"/>
        </w:rPr>
        <w:t>і</w:t>
      </w:r>
      <w:r>
        <w:rPr>
          <w:i/>
          <w:iCs/>
          <w:sz w:val="28"/>
          <w:szCs w:val="28"/>
        </w:rPr>
        <w:t xml:space="preserve">я </w:t>
      </w:r>
      <w:proofErr w:type="spellStart"/>
      <w:r>
        <w:rPr>
          <w:i/>
          <w:iCs/>
          <w:sz w:val="28"/>
          <w:szCs w:val="28"/>
        </w:rPr>
        <w:t>Кокса</w:t>
      </w:r>
      <w:proofErr w:type="spellEnd"/>
      <w:r>
        <w:rPr>
          <w:sz w:val="28"/>
          <w:szCs w:val="28"/>
        </w:rPr>
        <w:t>.</w:t>
      </w:r>
    </w:p>
    <w:p w:rsidR="0083360D" w:rsidRDefault="0083360D" w:rsidP="00A5214B">
      <w:pPr>
        <w:pStyle w:val="af"/>
        <w:spacing w:beforeAutospacing="0" w:after="0" w:afterAutospacing="0" w:line="276" w:lineRule="auto"/>
        <w:ind w:firstLine="709"/>
        <w:jc w:val="both"/>
        <w:rPr>
          <w:sz w:val="28"/>
          <w:szCs w:val="28"/>
        </w:rPr>
      </w:pPr>
    </w:p>
    <w:p w:rsidR="00891265" w:rsidRDefault="00CF5771" w:rsidP="0083360D">
      <w:pPr>
        <w:pStyle w:val="af"/>
        <w:spacing w:beforeAutospacing="0" w:after="0" w:afterAutospacing="0" w:line="276" w:lineRule="auto"/>
        <w:ind w:firstLine="709"/>
        <w:jc w:val="center"/>
        <w:rPr>
          <w:sz w:val="28"/>
          <w:szCs w:val="28"/>
          <w:lang w:val="en-US"/>
        </w:rPr>
      </w:pPr>
      <w:r w:rsidRPr="006F6159">
        <w:rPr>
          <w:noProof/>
          <w:lang w:val="ru-RU" w:eastAsia="ru-RU"/>
        </w:rPr>
        <w:pict>
          <v:shape id="Рисунок 23" o:spid="_x0000_i1195" type="#_x0000_t75" style="width:186.75pt;height:162.75pt;visibility:visible">
            <v:imagedata r:id="rId272" o:title=""/>
          </v:shape>
        </w:pict>
      </w:r>
    </w:p>
    <w:p w:rsidR="00891265" w:rsidRDefault="00891265" w:rsidP="0083360D">
      <w:pPr>
        <w:pStyle w:val="af"/>
        <w:spacing w:beforeAutospacing="0" w:after="0" w:afterAutospacing="0" w:line="276" w:lineRule="auto"/>
        <w:ind w:firstLine="709"/>
        <w:jc w:val="center"/>
        <w:rPr>
          <w:sz w:val="28"/>
          <w:szCs w:val="28"/>
        </w:rPr>
      </w:pPr>
      <w:r>
        <w:rPr>
          <w:sz w:val="28"/>
          <w:szCs w:val="28"/>
        </w:rPr>
        <w:t xml:space="preserve">Рис. </w:t>
      </w:r>
      <w:r w:rsidR="00A5214B">
        <w:rPr>
          <w:sz w:val="28"/>
          <w:szCs w:val="28"/>
        </w:rPr>
        <w:t>5.</w:t>
      </w:r>
      <w:r>
        <w:rPr>
          <w:sz w:val="28"/>
          <w:szCs w:val="28"/>
        </w:rPr>
        <w:t>4. Графіки.</w:t>
      </w:r>
    </w:p>
    <w:p w:rsidR="0083360D" w:rsidRDefault="0083360D" w:rsidP="0083360D">
      <w:pPr>
        <w:pStyle w:val="af"/>
        <w:spacing w:beforeAutospacing="0" w:after="0" w:afterAutospacing="0" w:line="276" w:lineRule="auto"/>
        <w:ind w:firstLine="709"/>
        <w:jc w:val="center"/>
        <w:rPr>
          <w:sz w:val="28"/>
          <w:szCs w:val="28"/>
        </w:rPr>
      </w:pPr>
    </w:p>
    <w:p w:rsidR="00891265" w:rsidRDefault="00891265" w:rsidP="00A5214B">
      <w:pPr>
        <w:pStyle w:val="af"/>
        <w:spacing w:beforeAutospacing="0" w:after="0" w:afterAutospacing="0" w:line="276" w:lineRule="auto"/>
        <w:ind w:firstLine="708"/>
        <w:jc w:val="center"/>
        <w:rPr>
          <w:b/>
          <w:bCs/>
          <w:sz w:val="28"/>
          <w:szCs w:val="28"/>
        </w:rPr>
      </w:pPr>
      <w:r>
        <w:rPr>
          <w:b/>
          <w:bCs/>
          <w:sz w:val="28"/>
          <w:szCs w:val="28"/>
        </w:rPr>
        <w:t>Аналіз одержаних результатів</w:t>
      </w:r>
    </w:p>
    <w:p w:rsidR="00891265" w:rsidRDefault="00891265" w:rsidP="00A5214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Статусна змінна визначає настання події в даному спостережені. У випадку коли подія не відбулась, то прийнято подію вважати цензурованою. Цензуровані спостереження не використовуються у розрахунках коефіцієнтів регресії, однак використовуються для розрахунків базового ризику. </w:t>
      </w:r>
    </w:p>
    <w:p w:rsidR="00A5214B" w:rsidRDefault="00A5214B" w:rsidP="00A5214B">
      <w:pPr>
        <w:spacing w:after="0"/>
        <w:jc w:val="right"/>
        <w:rPr>
          <w:rFonts w:ascii="Times New Roman" w:hAnsi="Times New Roman" w:cs="Times New Roman"/>
          <w:i/>
          <w:iCs/>
          <w:sz w:val="28"/>
          <w:szCs w:val="28"/>
        </w:rPr>
      </w:pPr>
    </w:p>
    <w:p w:rsidR="00891265" w:rsidRDefault="00891265" w:rsidP="00A5214B">
      <w:pPr>
        <w:spacing w:after="0"/>
        <w:jc w:val="right"/>
        <w:rPr>
          <w:rFonts w:ascii="Times New Roman" w:hAnsi="Times New Roman" w:cs="Times New Roman"/>
          <w:i/>
          <w:iCs/>
          <w:sz w:val="28"/>
          <w:szCs w:val="28"/>
        </w:rPr>
      </w:pPr>
      <w:r>
        <w:rPr>
          <w:rFonts w:ascii="Times New Roman" w:hAnsi="Times New Roman" w:cs="Times New Roman"/>
          <w:i/>
          <w:iCs/>
          <w:sz w:val="28"/>
          <w:szCs w:val="28"/>
        </w:rPr>
        <w:t xml:space="preserve">Таблиця </w:t>
      </w:r>
      <w:r w:rsidR="00A5214B">
        <w:rPr>
          <w:rFonts w:ascii="Times New Roman" w:hAnsi="Times New Roman" w:cs="Times New Roman"/>
          <w:i/>
          <w:iCs/>
          <w:sz w:val="28"/>
          <w:szCs w:val="28"/>
        </w:rPr>
        <w:t>5.</w:t>
      </w:r>
      <w:r>
        <w:rPr>
          <w:rFonts w:ascii="Times New Roman" w:hAnsi="Times New Roman" w:cs="Times New Roman"/>
          <w:i/>
          <w:iCs/>
          <w:sz w:val="28"/>
          <w:szCs w:val="28"/>
        </w:rPr>
        <w:t>1</w:t>
      </w:r>
    </w:p>
    <w:tbl>
      <w:tblPr>
        <w:tblW w:w="5000" w:type="pct"/>
        <w:tblInd w:w="-3" w:type="dxa"/>
        <w:tblCellMar>
          <w:left w:w="10" w:type="dxa"/>
          <w:right w:w="0" w:type="dxa"/>
        </w:tblCellMar>
        <w:tblLook w:val="0000"/>
      </w:tblPr>
      <w:tblGrid>
        <w:gridCol w:w="1431"/>
        <w:gridCol w:w="6520"/>
        <w:gridCol w:w="709"/>
        <w:gridCol w:w="988"/>
      </w:tblGrid>
      <w:tr w:rsidR="00891265" w:rsidRPr="0002523F" w:rsidTr="00A5214B">
        <w:trPr>
          <w:cantSplit/>
        </w:trPr>
        <w:tc>
          <w:tcPr>
            <w:tcW w:w="9648" w:type="dxa"/>
            <w:gridSpan w:val="4"/>
            <w:shd w:val="clear" w:color="auto" w:fill="FFFFFF"/>
          </w:tcPr>
          <w:p w:rsidR="00891265" w:rsidRPr="0002523F" w:rsidRDefault="00891265" w:rsidP="004215DD">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b/>
                <w:bCs/>
                <w:color w:val="000000"/>
                <w:sz w:val="20"/>
                <w:szCs w:val="20"/>
                <w:lang w:val="ru-RU"/>
              </w:rPr>
              <w:t>Сводка обработки наблюдений</w:t>
            </w:r>
          </w:p>
        </w:tc>
      </w:tr>
      <w:tr w:rsidR="00891265" w:rsidRPr="0002523F" w:rsidTr="00682726">
        <w:trPr>
          <w:cantSplit/>
        </w:trPr>
        <w:tc>
          <w:tcPr>
            <w:tcW w:w="7951" w:type="dxa"/>
            <w:gridSpan w:val="2"/>
            <w:tcBorders>
              <w:top w:val="single" w:sz="16" w:space="0" w:color="000001"/>
              <w:left w:val="single" w:sz="16" w:space="0" w:color="000001"/>
              <w:bottom w:val="single" w:sz="16" w:space="0" w:color="000001"/>
            </w:tcBorders>
            <w:shd w:val="clear" w:color="auto" w:fill="FFFFFF"/>
            <w:tcMar>
              <w:left w:w="-10" w:type="dxa"/>
            </w:tcMar>
          </w:tcPr>
          <w:p w:rsidR="00891265" w:rsidRPr="0002523F" w:rsidRDefault="00891265" w:rsidP="004215DD">
            <w:pPr>
              <w:spacing w:after="0"/>
              <w:rPr>
                <w:rFonts w:ascii="Times New Roman" w:hAnsi="Times New Roman" w:cs="Times New Roman"/>
                <w:sz w:val="20"/>
                <w:szCs w:val="20"/>
                <w:lang w:val="ru-RU"/>
              </w:rPr>
            </w:pPr>
          </w:p>
        </w:tc>
        <w:tc>
          <w:tcPr>
            <w:tcW w:w="709"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N</w:t>
            </w:r>
          </w:p>
        </w:tc>
        <w:tc>
          <w:tcPr>
            <w:tcW w:w="988" w:type="dxa"/>
            <w:tcBorders>
              <w:top w:val="single" w:sz="16" w:space="0" w:color="000001"/>
              <w:left w:val="single" w:sz="8" w:space="0" w:color="000001"/>
              <w:bottom w:val="single" w:sz="16" w:space="0" w:color="000001"/>
              <w:right w:val="single" w:sz="16" w:space="0" w:color="000001"/>
            </w:tcBorders>
            <w:shd w:val="clear" w:color="auto" w:fill="FFFFFF"/>
            <w:tcMar>
              <w:left w:w="0" w:type="dxa"/>
            </w:tcMar>
          </w:tcPr>
          <w:p w:rsidR="00891265" w:rsidRPr="0002523F" w:rsidRDefault="00891265" w:rsidP="004215DD">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Процент</w:t>
            </w:r>
          </w:p>
        </w:tc>
      </w:tr>
      <w:tr w:rsidR="00891265" w:rsidRPr="0002523F" w:rsidTr="00682726">
        <w:trPr>
          <w:cantSplit/>
        </w:trPr>
        <w:tc>
          <w:tcPr>
            <w:tcW w:w="1431" w:type="dxa"/>
            <w:vMerge w:val="restart"/>
            <w:tcBorders>
              <w:top w:val="single" w:sz="16" w:space="0" w:color="000001"/>
              <w:lef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Наблюдения, доступные в анализе</w:t>
            </w:r>
          </w:p>
        </w:tc>
        <w:tc>
          <w:tcPr>
            <w:tcW w:w="6520" w:type="dxa"/>
            <w:tcBorders>
              <w:top w:val="single" w:sz="16" w:space="0" w:color="000001"/>
              <w:right w:val="single" w:sz="16" w:space="0" w:color="000001"/>
            </w:tcBorders>
            <w:shd w:val="clear" w:color="auto" w:fill="FFFFFF"/>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Событие</w:t>
            </w:r>
            <w:proofErr w:type="gramStart"/>
            <w:r w:rsidRPr="0002523F">
              <w:rPr>
                <w:rFonts w:ascii="Times New Roman" w:hAnsi="Times New Roman" w:cs="Times New Roman"/>
                <w:color w:val="000000"/>
                <w:sz w:val="20"/>
                <w:szCs w:val="20"/>
                <w:vertAlign w:val="superscript"/>
                <w:lang w:val="ru-RU"/>
              </w:rPr>
              <w:t>a</w:t>
            </w:r>
            <w:proofErr w:type="spellEnd"/>
            <w:proofErr w:type="gramEnd"/>
          </w:p>
        </w:tc>
        <w:tc>
          <w:tcPr>
            <w:tcW w:w="709" w:type="dxa"/>
            <w:tcBorders>
              <w:top w:val="single" w:sz="16" w:space="0" w:color="000001"/>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15</w:t>
            </w:r>
          </w:p>
        </w:tc>
        <w:tc>
          <w:tcPr>
            <w:tcW w:w="988" w:type="dxa"/>
            <w:tcBorders>
              <w:top w:val="single" w:sz="16" w:space="0" w:color="000001"/>
              <w:left w:val="single" w:sz="8" w:space="0" w:color="000001"/>
              <w:right w:val="single" w:sz="16"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25,0%</w:t>
            </w:r>
          </w:p>
        </w:tc>
      </w:tr>
      <w:tr w:rsidR="00891265" w:rsidRPr="0002523F" w:rsidTr="00682726">
        <w:trPr>
          <w:cantSplit/>
        </w:trPr>
        <w:tc>
          <w:tcPr>
            <w:tcW w:w="1431" w:type="dxa"/>
            <w:vMerge/>
            <w:tcBorders>
              <w:top w:val="single" w:sz="16" w:space="0" w:color="000001"/>
              <w:left w:val="single" w:sz="16" w:space="0" w:color="000001"/>
            </w:tcBorders>
            <w:shd w:val="clear" w:color="auto" w:fill="FFFFFF"/>
            <w:tcMar>
              <w:left w:w="-10" w:type="dxa"/>
            </w:tcMar>
            <w:vAlign w:val="center"/>
          </w:tcPr>
          <w:p w:rsidR="00891265" w:rsidRPr="0002523F" w:rsidRDefault="00891265" w:rsidP="004215DD">
            <w:pPr>
              <w:spacing w:after="0"/>
              <w:rPr>
                <w:rFonts w:ascii="Times New Roman" w:hAnsi="Times New Roman" w:cs="Times New Roman"/>
                <w:color w:val="000000"/>
                <w:sz w:val="20"/>
                <w:szCs w:val="20"/>
                <w:lang w:val="ru-RU"/>
              </w:rPr>
            </w:pPr>
          </w:p>
        </w:tc>
        <w:tc>
          <w:tcPr>
            <w:tcW w:w="6520" w:type="dxa"/>
            <w:tcBorders>
              <w:right w:val="single" w:sz="16" w:space="0" w:color="000001"/>
            </w:tcBorders>
            <w:shd w:val="clear" w:color="auto" w:fill="FFFFFF"/>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Цензурированные</w:t>
            </w:r>
          </w:p>
        </w:tc>
        <w:tc>
          <w:tcPr>
            <w:tcW w:w="709"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88" w:type="dxa"/>
            <w:tcBorders>
              <w:left w:val="single" w:sz="8" w:space="0" w:color="000001"/>
              <w:right w:val="single" w:sz="16"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w:t>
            </w:r>
          </w:p>
        </w:tc>
      </w:tr>
      <w:tr w:rsidR="00891265" w:rsidRPr="0002523F" w:rsidTr="00682726">
        <w:trPr>
          <w:cantSplit/>
        </w:trPr>
        <w:tc>
          <w:tcPr>
            <w:tcW w:w="1431" w:type="dxa"/>
            <w:vMerge/>
            <w:tcBorders>
              <w:top w:val="single" w:sz="16" w:space="0" w:color="000001"/>
              <w:left w:val="single" w:sz="16" w:space="0" w:color="000001"/>
            </w:tcBorders>
            <w:shd w:val="clear" w:color="auto" w:fill="FFFFFF"/>
            <w:tcMar>
              <w:left w:w="-10" w:type="dxa"/>
            </w:tcMar>
            <w:vAlign w:val="center"/>
          </w:tcPr>
          <w:p w:rsidR="00891265" w:rsidRPr="0002523F" w:rsidRDefault="00891265" w:rsidP="004215DD">
            <w:pPr>
              <w:spacing w:after="0"/>
              <w:rPr>
                <w:rFonts w:ascii="Times New Roman" w:hAnsi="Times New Roman" w:cs="Times New Roman"/>
                <w:color w:val="000000"/>
                <w:sz w:val="20"/>
                <w:szCs w:val="20"/>
                <w:lang w:val="ru-RU"/>
              </w:rPr>
            </w:pPr>
          </w:p>
        </w:tc>
        <w:tc>
          <w:tcPr>
            <w:tcW w:w="6520" w:type="dxa"/>
            <w:tcBorders>
              <w:right w:val="single" w:sz="16" w:space="0" w:color="000001"/>
            </w:tcBorders>
            <w:shd w:val="clear" w:color="auto" w:fill="FFFFFF"/>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Итого</w:t>
            </w:r>
          </w:p>
        </w:tc>
        <w:tc>
          <w:tcPr>
            <w:tcW w:w="709"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15</w:t>
            </w:r>
          </w:p>
        </w:tc>
        <w:tc>
          <w:tcPr>
            <w:tcW w:w="988" w:type="dxa"/>
            <w:tcBorders>
              <w:left w:val="single" w:sz="8" w:space="0" w:color="000001"/>
              <w:right w:val="single" w:sz="16"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25,0%</w:t>
            </w:r>
          </w:p>
        </w:tc>
      </w:tr>
      <w:tr w:rsidR="00891265" w:rsidRPr="0002523F" w:rsidTr="00682726">
        <w:trPr>
          <w:cantSplit/>
        </w:trPr>
        <w:tc>
          <w:tcPr>
            <w:tcW w:w="1431" w:type="dxa"/>
            <w:vMerge w:val="restart"/>
            <w:tcBorders>
              <w:lef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Опущенные наблюдения</w:t>
            </w:r>
          </w:p>
        </w:tc>
        <w:tc>
          <w:tcPr>
            <w:tcW w:w="6520" w:type="dxa"/>
            <w:tcBorders>
              <w:right w:val="single" w:sz="16" w:space="0" w:color="000001"/>
            </w:tcBorders>
            <w:shd w:val="clear" w:color="auto" w:fill="FFFFFF"/>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Наблюдения с пропущенными значениями</w:t>
            </w:r>
          </w:p>
        </w:tc>
        <w:tc>
          <w:tcPr>
            <w:tcW w:w="709"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45</w:t>
            </w:r>
          </w:p>
        </w:tc>
        <w:tc>
          <w:tcPr>
            <w:tcW w:w="988" w:type="dxa"/>
            <w:tcBorders>
              <w:left w:val="single" w:sz="8" w:space="0" w:color="000001"/>
              <w:right w:val="single" w:sz="16"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75,0%</w:t>
            </w:r>
          </w:p>
        </w:tc>
      </w:tr>
      <w:tr w:rsidR="00891265" w:rsidRPr="0002523F" w:rsidTr="00682726">
        <w:trPr>
          <w:cantSplit/>
        </w:trPr>
        <w:tc>
          <w:tcPr>
            <w:tcW w:w="1431" w:type="dxa"/>
            <w:vMerge/>
            <w:tcBorders>
              <w:left w:val="single" w:sz="16" w:space="0" w:color="000001"/>
            </w:tcBorders>
            <w:shd w:val="clear" w:color="auto" w:fill="FFFFFF"/>
            <w:tcMar>
              <w:left w:w="-10" w:type="dxa"/>
            </w:tcMar>
            <w:vAlign w:val="center"/>
          </w:tcPr>
          <w:p w:rsidR="00891265" w:rsidRPr="0002523F" w:rsidRDefault="00891265" w:rsidP="004215DD">
            <w:pPr>
              <w:spacing w:after="0"/>
              <w:rPr>
                <w:rFonts w:ascii="Times New Roman" w:hAnsi="Times New Roman" w:cs="Times New Roman"/>
                <w:color w:val="000000"/>
                <w:sz w:val="20"/>
                <w:szCs w:val="20"/>
                <w:lang w:val="ru-RU"/>
              </w:rPr>
            </w:pPr>
          </w:p>
        </w:tc>
        <w:tc>
          <w:tcPr>
            <w:tcW w:w="6520" w:type="dxa"/>
            <w:tcBorders>
              <w:right w:val="single" w:sz="16" w:space="0" w:color="000001"/>
            </w:tcBorders>
            <w:shd w:val="clear" w:color="auto" w:fill="FFFFFF"/>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Наблюдения с отрицательным временем</w:t>
            </w:r>
          </w:p>
        </w:tc>
        <w:tc>
          <w:tcPr>
            <w:tcW w:w="709"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88" w:type="dxa"/>
            <w:tcBorders>
              <w:left w:val="single" w:sz="8" w:space="0" w:color="000001"/>
              <w:right w:val="single" w:sz="16"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w:t>
            </w:r>
          </w:p>
        </w:tc>
      </w:tr>
      <w:tr w:rsidR="00891265" w:rsidRPr="0002523F" w:rsidTr="00682726">
        <w:trPr>
          <w:cantSplit/>
        </w:trPr>
        <w:tc>
          <w:tcPr>
            <w:tcW w:w="1431" w:type="dxa"/>
            <w:vMerge/>
            <w:tcBorders>
              <w:left w:val="single" w:sz="16" w:space="0" w:color="000001"/>
            </w:tcBorders>
            <w:shd w:val="clear" w:color="auto" w:fill="FFFFFF"/>
            <w:tcMar>
              <w:left w:w="-10" w:type="dxa"/>
            </w:tcMar>
            <w:vAlign w:val="center"/>
          </w:tcPr>
          <w:p w:rsidR="00891265" w:rsidRPr="0002523F" w:rsidRDefault="00891265" w:rsidP="004215DD">
            <w:pPr>
              <w:spacing w:after="0"/>
              <w:rPr>
                <w:rFonts w:ascii="Times New Roman" w:hAnsi="Times New Roman" w:cs="Times New Roman"/>
                <w:color w:val="000000"/>
                <w:sz w:val="20"/>
                <w:szCs w:val="20"/>
                <w:lang w:val="ru-RU"/>
              </w:rPr>
            </w:pPr>
          </w:p>
        </w:tc>
        <w:tc>
          <w:tcPr>
            <w:tcW w:w="6520" w:type="dxa"/>
            <w:tcBorders>
              <w:right w:val="single" w:sz="16" w:space="0" w:color="000001"/>
            </w:tcBorders>
            <w:shd w:val="clear" w:color="auto" w:fill="FFFFFF"/>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Наблюдения, цензурированные до наступления первого события в страте</w:t>
            </w:r>
          </w:p>
        </w:tc>
        <w:tc>
          <w:tcPr>
            <w:tcW w:w="709"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88" w:type="dxa"/>
            <w:tcBorders>
              <w:left w:val="single" w:sz="8" w:space="0" w:color="000001"/>
              <w:right w:val="single" w:sz="16"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w:t>
            </w:r>
          </w:p>
        </w:tc>
      </w:tr>
      <w:tr w:rsidR="00891265" w:rsidRPr="0002523F" w:rsidTr="00682726">
        <w:trPr>
          <w:cantSplit/>
        </w:trPr>
        <w:tc>
          <w:tcPr>
            <w:tcW w:w="1431" w:type="dxa"/>
            <w:vMerge/>
            <w:tcBorders>
              <w:left w:val="single" w:sz="16" w:space="0" w:color="000001"/>
            </w:tcBorders>
            <w:shd w:val="clear" w:color="auto" w:fill="FFFFFF"/>
            <w:tcMar>
              <w:left w:w="-10" w:type="dxa"/>
            </w:tcMar>
            <w:vAlign w:val="center"/>
          </w:tcPr>
          <w:p w:rsidR="00891265" w:rsidRPr="0002523F" w:rsidRDefault="00891265" w:rsidP="004215DD">
            <w:pPr>
              <w:spacing w:after="0"/>
              <w:rPr>
                <w:rFonts w:ascii="Times New Roman" w:hAnsi="Times New Roman" w:cs="Times New Roman"/>
                <w:color w:val="000000"/>
                <w:sz w:val="20"/>
                <w:szCs w:val="20"/>
                <w:lang w:val="ru-RU"/>
              </w:rPr>
            </w:pPr>
          </w:p>
        </w:tc>
        <w:tc>
          <w:tcPr>
            <w:tcW w:w="6520" w:type="dxa"/>
            <w:tcBorders>
              <w:right w:val="single" w:sz="16" w:space="0" w:color="000001"/>
            </w:tcBorders>
            <w:shd w:val="clear" w:color="auto" w:fill="FFFFFF"/>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Итого</w:t>
            </w:r>
          </w:p>
        </w:tc>
        <w:tc>
          <w:tcPr>
            <w:tcW w:w="709"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45</w:t>
            </w:r>
          </w:p>
        </w:tc>
        <w:tc>
          <w:tcPr>
            <w:tcW w:w="988" w:type="dxa"/>
            <w:tcBorders>
              <w:left w:val="single" w:sz="8" w:space="0" w:color="000001"/>
              <w:right w:val="single" w:sz="16"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75,0%</w:t>
            </w:r>
          </w:p>
        </w:tc>
      </w:tr>
      <w:tr w:rsidR="00891265" w:rsidRPr="0002523F" w:rsidTr="00682726">
        <w:trPr>
          <w:cantSplit/>
        </w:trPr>
        <w:tc>
          <w:tcPr>
            <w:tcW w:w="7951" w:type="dxa"/>
            <w:gridSpan w:val="2"/>
            <w:tcBorders>
              <w:left w:val="single" w:sz="16" w:space="0" w:color="000001"/>
              <w:bottom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Итого</w:t>
            </w:r>
          </w:p>
        </w:tc>
        <w:tc>
          <w:tcPr>
            <w:tcW w:w="709" w:type="dxa"/>
            <w:tcBorders>
              <w:left w:val="single" w:sz="16" w:space="0" w:color="000001"/>
              <w:bottom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60</w:t>
            </w:r>
          </w:p>
        </w:tc>
        <w:tc>
          <w:tcPr>
            <w:tcW w:w="988" w:type="dxa"/>
            <w:tcBorders>
              <w:left w:val="single" w:sz="8" w:space="0" w:color="000001"/>
              <w:bottom w:val="single" w:sz="16" w:space="0" w:color="000001"/>
              <w:right w:val="single" w:sz="16"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100,0%</w:t>
            </w:r>
          </w:p>
        </w:tc>
      </w:tr>
      <w:tr w:rsidR="00891265" w:rsidRPr="0002523F" w:rsidTr="00A5214B">
        <w:trPr>
          <w:cantSplit/>
        </w:trPr>
        <w:tc>
          <w:tcPr>
            <w:tcW w:w="9648" w:type="dxa"/>
            <w:gridSpan w:val="4"/>
            <w:shd w:val="clear" w:color="auto" w:fill="FFFFFF"/>
          </w:tcPr>
          <w:p w:rsidR="00891265" w:rsidRPr="0002523F" w:rsidRDefault="00891265" w:rsidP="004215DD">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 xml:space="preserve">a. Зависимая переменная: </w:t>
            </w:r>
            <w:proofErr w:type="spellStart"/>
            <w:r w:rsidRPr="0002523F">
              <w:rPr>
                <w:rFonts w:ascii="Times New Roman" w:hAnsi="Times New Roman" w:cs="Times New Roman"/>
                <w:color w:val="000000"/>
                <w:sz w:val="20"/>
                <w:szCs w:val="20"/>
                <w:lang w:val="ru-RU"/>
              </w:rPr>
              <w:t>мі</w:t>
            </w:r>
            <w:proofErr w:type="gramStart"/>
            <w:r w:rsidRPr="0002523F">
              <w:rPr>
                <w:rFonts w:ascii="Times New Roman" w:hAnsi="Times New Roman" w:cs="Times New Roman"/>
                <w:color w:val="000000"/>
                <w:sz w:val="20"/>
                <w:szCs w:val="20"/>
                <w:lang w:val="ru-RU"/>
              </w:rPr>
              <w:t>с</w:t>
            </w:r>
            <w:proofErr w:type="spellEnd"/>
            <w:proofErr w:type="gramEnd"/>
            <w:r w:rsidRPr="0002523F">
              <w:rPr>
                <w:rFonts w:ascii="Times New Roman" w:hAnsi="Times New Roman" w:cs="Times New Roman"/>
                <w:color w:val="000000"/>
                <w:sz w:val="20"/>
                <w:szCs w:val="20"/>
                <w:lang w:val="ru-RU"/>
              </w:rPr>
              <w:t xml:space="preserve">  до рецидиву</w:t>
            </w:r>
          </w:p>
        </w:tc>
      </w:tr>
    </w:tbl>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Зведені результати (табл. </w:t>
      </w:r>
      <w:r w:rsidR="00A5214B">
        <w:rPr>
          <w:rFonts w:ascii="Times New Roman" w:hAnsi="Times New Roman" w:cs="Times New Roman"/>
          <w:sz w:val="28"/>
          <w:szCs w:val="28"/>
        </w:rPr>
        <w:t>5.</w:t>
      </w:r>
      <w:r>
        <w:rPr>
          <w:rFonts w:ascii="Times New Roman" w:hAnsi="Times New Roman" w:cs="Times New Roman"/>
          <w:sz w:val="28"/>
          <w:szCs w:val="28"/>
        </w:rPr>
        <w:t>1) показують, що 0 спостережень є цензурованими. Це пацієнти в яких не виявлено рецидив. Настання події спостерігається лише у 15 пацієнтів. В 45 пацієнтів значення залежної змінної пропущені, тому в розрахунках вони на враховуються.</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Кодування категоріальних змінних (табл. </w:t>
      </w:r>
      <w:r w:rsidR="00A5214B">
        <w:rPr>
          <w:rFonts w:ascii="Times New Roman" w:hAnsi="Times New Roman" w:cs="Times New Roman"/>
          <w:sz w:val="28"/>
          <w:szCs w:val="28"/>
        </w:rPr>
        <w:t>5.</w:t>
      </w:r>
      <w:r>
        <w:rPr>
          <w:rFonts w:ascii="Times New Roman" w:hAnsi="Times New Roman" w:cs="Times New Roman"/>
          <w:sz w:val="28"/>
          <w:szCs w:val="28"/>
        </w:rPr>
        <w:t>2) необхідно для інтерпретації регресійних коефіцієнтів для категоріальних змінних, особливо для дихотомічних змінних.</w:t>
      </w:r>
    </w:p>
    <w:p w:rsidR="00682726" w:rsidRDefault="00682726" w:rsidP="00682726">
      <w:pPr>
        <w:pStyle w:val="af"/>
        <w:spacing w:beforeAutospacing="0" w:after="0" w:afterAutospacing="0" w:line="276" w:lineRule="auto"/>
        <w:jc w:val="right"/>
        <w:rPr>
          <w:i/>
          <w:iCs/>
          <w:sz w:val="28"/>
          <w:szCs w:val="28"/>
        </w:rPr>
      </w:pPr>
    </w:p>
    <w:p w:rsidR="00682726" w:rsidRDefault="00682726" w:rsidP="00682726">
      <w:pPr>
        <w:pStyle w:val="af"/>
        <w:spacing w:beforeAutospacing="0" w:after="0" w:afterAutospacing="0" w:line="276" w:lineRule="auto"/>
        <w:jc w:val="right"/>
        <w:rPr>
          <w:i/>
          <w:iCs/>
          <w:sz w:val="28"/>
          <w:szCs w:val="28"/>
        </w:rPr>
      </w:pPr>
      <w:r>
        <w:rPr>
          <w:i/>
          <w:iCs/>
          <w:sz w:val="28"/>
          <w:szCs w:val="28"/>
        </w:rPr>
        <w:t>Таблиця 5.2</w:t>
      </w:r>
    </w:p>
    <w:tbl>
      <w:tblPr>
        <w:tblW w:w="9720" w:type="dxa"/>
        <w:tblInd w:w="-3" w:type="dxa"/>
        <w:tblCellMar>
          <w:left w:w="10" w:type="dxa"/>
          <w:right w:w="0" w:type="dxa"/>
        </w:tblCellMar>
        <w:tblLook w:val="0000"/>
      </w:tblPr>
      <w:tblGrid>
        <w:gridCol w:w="1768"/>
        <w:gridCol w:w="1174"/>
        <w:gridCol w:w="1090"/>
        <w:gridCol w:w="947"/>
        <w:gridCol w:w="948"/>
        <w:gridCol w:w="948"/>
        <w:gridCol w:w="947"/>
        <w:gridCol w:w="948"/>
        <w:gridCol w:w="950"/>
      </w:tblGrid>
      <w:tr w:rsidR="00682726" w:rsidRPr="0002523F" w:rsidTr="00CF5771">
        <w:trPr>
          <w:cantSplit/>
        </w:trPr>
        <w:tc>
          <w:tcPr>
            <w:tcW w:w="9720" w:type="dxa"/>
            <w:gridSpan w:val="9"/>
            <w:shd w:val="clear" w:color="auto" w:fill="FFFFFF"/>
          </w:tcPr>
          <w:p w:rsidR="00682726" w:rsidRPr="0002523F" w:rsidRDefault="00682726" w:rsidP="00CF5771">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b/>
                <w:bCs/>
                <w:color w:val="000000"/>
                <w:sz w:val="20"/>
                <w:szCs w:val="20"/>
                <w:lang w:val="ru-RU"/>
              </w:rPr>
              <w:t xml:space="preserve">Кодировка категориальных </w:t>
            </w:r>
            <w:proofErr w:type="spellStart"/>
            <w:r w:rsidRPr="0002523F">
              <w:rPr>
                <w:rFonts w:ascii="Times New Roman" w:hAnsi="Times New Roman" w:cs="Times New Roman"/>
                <w:b/>
                <w:bCs/>
                <w:color w:val="000000"/>
                <w:sz w:val="20"/>
                <w:szCs w:val="20"/>
                <w:lang w:val="ru-RU"/>
              </w:rPr>
              <w:t>переменных</w:t>
            </w:r>
            <w:proofErr w:type="gramStart"/>
            <w:r w:rsidRPr="0002523F">
              <w:rPr>
                <w:rFonts w:ascii="Times New Roman" w:hAnsi="Times New Roman" w:cs="Times New Roman"/>
                <w:b/>
                <w:bCs/>
                <w:color w:val="000000"/>
                <w:sz w:val="20"/>
                <w:szCs w:val="20"/>
                <w:vertAlign w:val="superscript"/>
                <w:lang w:val="ru-RU"/>
              </w:rPr>
              <w:t>a</w:t>
            </w:r>
            <w:proofErr w:type="gramEnd"/>
            <w:r w:rsidRPr="0002523F">
              <w:rPr>
                <w:rFonts w:ascii="Times New Roman" w:hAnsi="Times New Roman" w:cs="Times New Roman"/>
                <w:b/>
                <w:bCs/>
                <w:color w:val="000000"/>
                <w:sz w:val="20"/>
                <w:szCs w:val="20"/>
                <w:vertAlign w:val="superscript"/>
                <w:lang w:val="ru-RU"/>
              </w:rPr>
              <w:t>,c,d,e,f,g,h</w:t>
            </w:r>
            <w:proofErr w:type="spellEnd"/>
          </w:p>
        </w:tc>
      </w:tr>
      <w:tr w:rsidR="00682726" w:rsidRPr="0002523F" w:rsidTr="00CF5771">
        <w:trPr>
          <w:cantSplit/>
        </w:trPr>
        <w:tc>
          <w:tcPr>
            <w:tcW w:w="2942" w:type="dxa"/>
            <w:gridSpan w:val="2"/>
            <w:tcBorders>
              <w:top w:val="single" w:sz="16" w:space="0" w:color="000001"/>
              <w:left w:val="single" w:sz="16" w:space="0" w:color="000001"/>
              <w:bottom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1090"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Частота</w:t>
            </w:r>
          </w:p>
        </w:tc>
        <w:tc>
          <w:tcPr>
            <w:tcW w:w="947"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682726" w:rsidRPr="0002523F" w:rsidRDefault="00682726" w:rsidP="00CF5771">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p>
        </w:tc>
        <w:tc>
          <w:tcPr>
            <w:tcW w:w="948"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w:t>
            </w:r>
          </w:p>
        </w:tc>
        <w:tc>
          <w:tcPr>
            <w:tcW w:w="947"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w:t>
            </w:r>
          </w:p>
        </w:tc>
        <w:tc>
          <w:tcPr>
            <w:tcW w:w="948"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w:t>
            </w:r>
          </w:p>
        </w:tc>
        <w:tc>
          <w:tcPr>
            <w:tcW w:w="950"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682726" w:rsidRPr="0002523F" w:rsidRDefault="00682726" w:rsidP="00CF5771">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w:t>
            </w:r>
          </w:p>
        </w:tc>
      </w:tr>
      <w:tr w:rsidR="00682726" w:rsidRPr="0002523F" w:rsidTr="00CF5771">
        <w:trPr>
          <w:cantSplit/>
        </w:trPr>
        <w:tc>
          <w:tcPr>
            <w:tcW w:w="1768" w:type="dxa"/>
            <w:vMerge w:val="restart"/>
            <w:tcBorders>
              <w:top w:val="single" w:sz="16" w:space="0" w:color="000001"/>
              <w:lef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глісон_к</w:t>
            </w:r>
            <w:proofErr w:type="gramStart"/>
            <w:r w:rsidRPr="0002523F">
              <w:rPr>
                <w:rFonts w:ascii="Times New Roman" w:hAnsi="Times New Roman" w:cs="Times New Roman"/>
                <w:color w:val="000000"/>
                <w:sz w:val="20"/>
                <w:szCs w:val="20"/>
                <w:vertAlign w:val="superscript"/>
                <w:lang w:val="ru-RU"/>
              </w:rPr>
              <w:t>b</w:t>
            </w:r>
            <w:proofErr w:type="spellEnd"/>
            <w:proofErr w:type="gramEnd"/>
          </w:p>
        </w:tc>
        <w:tc>
          <w:tcPr>
            <w:tcW w:w="1174" w:type="dxa"/>
            <w:tcBorders>
              <w:top w:val="single" w:sz="16" w:space="0" w:color="000001"/>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1=3+3=6</w:t>
            </w:r>
          </w:p>
        </w:tc>
        <w:tc>
          <w:tcPr>
            <w:tcW w:w="1090" w:type="dxa"/>
            <w:tcBorders>
              <w:top w:val="single" w:sz="16" w:space="0" w:color="000001"/>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top w:val="single" w:sz="16" w:space="0" w:color="000001"/>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top w:val="single" w:sz="16" w:space="0" w:color="000001"/>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top w:val="single" w:sz="16" w:space="0" w:color="000001"/>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top w:val="single" w:sz="16" w:space="0" w:color="000001"/>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top w:val="single" w:sz="16" w:space="0" w:color="000001"/>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50" w:type="dxa"/>
            <w:tcBorders>
              <w:top w:val="single" w:sz="16" w:space="0" w:color="000001"/>
              <w:left w:val="single" w:sz="8" w:space="0" w:color="000001"/>
              <w:right w:val="single" w:sz="16"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r>
      <w:tr w:rsidR="00682726" w:rsidRPr="0002523F" w:rsidTr="00CF5771">
        <w:trPr>
          <w:cantSplit/>
        </w:trPr>
        <w:tc>
          <w:tcPr>
            <w:tcW w:w="1768" w:type="dxa"/>
            <w:vMerge/>
            <w:tcBorders>
              <w:top w:val="single" w:sz="16" w:space="0" w:color="000001"/>
              <w:left w:val="single" w:sz="16" w:space="0" w:color="000001"/>
            </w:tcBorders>
            <w:shd w:val="clear" w:color="auto" w:fill="FFFFFF"/>
            <w:tcMar>
              <w:left w:w="-10" w:type="dxa"/>
            </w:tcMar>
            <w:vAlign w:val="center"/>
          </w:tcPr>
          <w:p w:rsidR="00682726" w:rsidRPr="0002523F" w:rsidRDefault="00682726" w:rsidP="00CF5771">
            <w:pPr>
              <w:spacing w:after="0"/>
              <w:rPr>
                <w:rFonts w:ascii="Times New Roman" w:hAnsi="Times New Roman" w:cs="Times New Roman"/>
                <w:color w:val="000000"/>
                <w:sz w:val="20"/>
                <w:szCs w:val="20"/>
                <w:lang w:val="ru-RU"/>
              </w:rPr>
            </w:pPr>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2=3+4=7</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r>
      <w:tr w:rsidR="00682726" w:rsidRPr="0002523F" w:rsidTr="00CF5771">
        <w:trPr>
          <w:cantSplit/>
        </w:trPr>
        <w:tc>
          <w:tcPr>
            <w:tcW w:w="1768" w:type="dxa"/>
            <w:vMerge/>
            <w:tcBorders>
              <w:top w:val="single" w:sz="16" w:space="0" w:color="000001"/>
              <w:left w:val="single" w:sz="16" w:space="0" w:color="000001"/>
            </w:tcBorders>
            <w:shd w:val="clear" w:color="auto" w:fill="FFFFFF"/>
            <w:tcMar>
              <w:left w:w="-10" w:type="dxa"/>
            </w:tcMar>
            <w:vAlign w:val="center"/>
          </w:tcPr>
          <w:p w:rsidR="00682726" w:rsidRPr="0002523F" w:rsidRDefault="00682726" w:rsidP="00CF5771">
            <w:pPr>
              <w:spacing w:after="0"/>
              <w:rPr>
                <w:rFonts w:ascii="Times New Roman" w:hAnsi="Times New Roman" w:cs="Times New Roman"/>
                <w:color w:val="000000"/>
                <w:sz w:val="20"/>
                <w:szCs w:val="20"/>
                <w:lang w:val="ru-RU"/>
              </w:rPr>
            </w:pPr>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3=3+5=8</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r>
      <w:tr w:rsidR="00682726" w:rsidRPr="0002523F" w:rsidTr="00CF5771">
        <w:trPr>
          <w:cantSplit/>
        </w:trPr>
        <w:tc>
          <w:tcPr>
            <w:tcW w:w="1768" w:type="dxa"/>
            <w:vMerge/>
            <w:tcBorders>
              <w:top w:val="single" w:sz="16" w:space="0" w:color="000001"/>
              <w:left w:val="single" w:sz="16" w:space="0" w:color="000001"/>
            </w:tcBorders>
            <w:shd w:val="clear" w:color="auto" w:fill="FFFFFF"/>
            <w:tcMar>
              <w:left w:w="-10" w:type="dxa"/>
            </w:tcMar>
            <w:vAlign w:val="center"/>
          </w:tcPr>
          <w:p w:rsidR="00682726" w:rsidRPr="0002523F" w:rsidRDefault="00682726" w:rsidP="00CF5771">
            <w:pPr>
              <w:spacing w:after="0"/>
              <w:rPr>
                <w:rFonts w:ascii="Times New Roman" w:hAnsi="Times New Roman" w:cs="Times New Roman"/>
                <w:color w:val="000000"/>
                <w:sz w:val="20"/>
                <w:szCs w:val="20"/>
                <w:lang w:val="ru-RU"/>
              </w:rPr>
            </w:pPr>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4=4+3=7</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r>
      <w:tr w:rsidR="00682726" w:rsidRPr="0002523F" w:rsidTr="00CF5771">
        <w:trPr>
          <w:cantSplit/>
        </w:trPr>
        <w:tc>
          <w:tcPr>
            <w:tcW w:w="1768" w:type="dxa"/>
            <w:vMerge/>
            <w:tcBorders>
              <w:top w:val="single" w:sz="16" w:space="0" w:color="000001"/>
              <w:left w:val="single" w:sz="16" w:space="0" w:color="000001"/>
            </w:tcBorders>
            <w:shd w:val="clear" w:color="auto" w:fill="FFFFFF"/>
            <w:tcMar>
              <w:left w:w="-10" w:type="dxa"/>
            </w:tcMar>
            <w:vAlign w:val="center"/>
          </w:tcPr>
          <w:p w:rsidR="00682726" w:rsidRPr="0002523F" w:rsidRDefault="00682726" w:rsidP="00CF5771">
            <w:pPr>
              <w:spacing w:after="0"/>
              <w:rPr>
                <w:rFonts w:ascii="Times New Roman" w:hAnsi="Times New Roman" w:cs="Times New Roman"/>
                <w:color w:val="000000"/>
                <w:sz w:val="20"/>
                <w:szCs w:val="20"/>
                <w:lang w:val="ru-RU"/>
              </w:rPr>
            </w:pPr>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5=4+4=8</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r>
      <w:tr w:rsidR="00682726" w:rsidRPr="0002523F" w:rsidTr="00CF5771">
        <w:trPr>
          <w:cantSplit/>
        </w:trPr>
        <w:tc>
          <w:tcPr>
            <w:tcW w:w="1768" w:type="dxa"/>
            <w:vMerge/>
            <w:tcBorders>
              <w:top w:val="single" w:sz="16" w:space="0" w:color="000001"/>
              <w:left w:val="single" w:sz="16" w:space="0" w:color="000001"/>
            </w:tcBorders>
            <w:shd w:val="clear" w:color="auto" w:fill="FFFFFF"/>
            <w:tcMar>
              <w:left w:w="-10" w:type="dxa"/>
            </w:tcMar>
            <w:vAlign w:val="center"/>
          </w:tcPr>
          <w:p w:rsidR="00682726" w:rsidRPr="0002523F" w:rsidRDefault="00682726" w:rsidP="00CF5771">
            <w:pPr>
              <w:spacing w:after="0"/>
              <w:rPr>
                <w:rFonts w:ascii="Times New Roman" w:hAnsi="Times New Roman" w:cs="Times New Roman"/>
                <w:color w:val="000000"/>
                <w:sz w:val="20"/>
                <w:szCs w:val="20"/>
                <w:lang w:val="ru-RU"/>
              </w:rPr>
            </w:pPr>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6=4+5=9</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r>
      <w:tr w:rsidR="00682726" w:rsidRPr="0002523F" w:rsidTr="00CF5771">
        <w:trPr>
          <w:cantSplit/>
        </w:trPr>
        <w:tc>
          <w:tcPr>
            <w:tcW w:w="1768" w:type="dxa"/>
            <w:vMerge/>
            <w:tcBorders>
              <w:top w:val="single" w:sz="16" w:space="0" w:color="000001"/>
              <w:left w:val="single" w:sz="16" w:space="0" w:color="000001"/>
            </w:tcBorders>
            <w:shd w:val="clear" w:color="auto" w:fill="FFFFFF"/>
            <w:tcMar>
              <w:left w:w="-10" w:type="dxa"/>
            </w:tcMar>
            <w:vAlign w:val="center"/>
          </w:tcPr>
          <w:p w:rsidR="00682726" w:rsidRPr="0002523F" w:rsidRDefault="00682726" w:rsidP="00CF5771">
            <w:pPr>
              <w:spacing w:after="0"/>
              <w:rPr>
                <w:rFonts w:ascii="Times New Roman" w:hAnsi="Times New Roman" w:cs="Times New Roman"/>
                <w:color w:val="000000"/>
                <w:sz w:val="20"/>
                <w:szCs w:val="20"/>
                <w:lang w:val="ru-RU"/>
              </w:rPr>
            </w:pPr>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7=5+4=9</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r>
      <w:tr w:rsidR="00682726" w:rsidRPr="0002523F" w:rsidTr="00CF5771">
        <w:trPr>
          <w:cantSplit/>
        </w:trPr>
        <w:tc>
          <w:tcPr>
            <w:tcW w:w="1768" w:type="dxa"/>
            <w:vMerge w:val="restart"/>
            <w:tcBorders>
              <w:lef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ЕПР_к</w:t>
            </w:r>
            <w:proofErr w:type="gramStart"/>
            <w:r w:rsidRPr="0002523F">
              <w:rPr>
                <w:rFonts w:ascii="Times New Roman" w:hAnsi="Times New Roman" w:cs="Times New Roman"/>
                <w:color w:val="000000"/>
                <w:sz w:val="20"/>
                <w:szCs w:val="20"/>
                <w:vertAlign w:val="superscript"/>
                <w:lang w:val="ru-RU"/>
              </w:rPr>
              <w:t>b</w:t>
            </w:r>
            <w:proofErr w:type="spellEnd"/>
            <w:proofErr w:type="gramEnd"/>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1=ні</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r>
      <w:tr w:rsidR="00682726" w:rsidRPr="0002523F" w:rsidTr="00CF5771">
        <w:trPr>
          <w:cantSplit/>
        </w:trPr>
        <w:tc>
          <w:tcPr>
            <w:tcW w:w="1768" w:type="dxa"/>
            <w:vMerge/>
            <w:tcBorders>
              <w:left w:val="single" w:sz="16" w:space="0" w:color="000001"/>
            </w:tcBorders>
            <w:shd w:val="clear" w:color="auto" w:fill="FFFFFF"/>
            <w:tcMar>
              <w:left w:w="-10" w:type="dxa"/>
            </w:tcMar>
            <w:vAlign w:val="center"/>
          </w:tcPr>
          <w:p w:rsidR="00682726" w:rsidRPr="0002523F" w:rsidRDefault="00682726" w:rsidP="00CF5771">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2=так</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11</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r>
      <w:tr w:rsidR="00682726" w:rsidRPr="0002523F" w:rsidTr="00CF5771">
        <w:trPr>
          <w:cantSplit/>
        </w:trPr>
        <w:tc>
          <w:tcPr>
            <w:tcW w:w="1768" w:type="dxa"/>
            <w:vMerge w:val="restart"/>
            <w:tcBorders>
              <w:lef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стадія</w:t>
            </w:r>
            <w:proofErr w:type="gramStart"/>
            <w:r w:rsidRPr="0002523F">
              <w:rPr>
                <w:rFonts w:ascii="Times New Roman" w:hAnsi="Times New Roman" w:cs="Times New Roman"/>
                <w:color w:val="000000"/>
                <w:sz w:val="20"/>
                <w:szCs w:val="20"/>
                <w:vertAlign w:val="superscript"/>
                <w:lang w:val="ru-RU"/>
              </w:rPr>
              <w:t>b</w:t>
            </w:r>
            <w:proofErr w:type="spellEnd"/>
            <w:proofErr w:type="gramEnd"/>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r>
      <w:tr w:rsidR="00682726" w:rsidRPr="0002523F" w:rsidTr="00CF5771">
        <w:trPr>
          <w:cantSplit/>
        </w:trPr>
        <w:tc>
          <w:tcPr>
            <w:tcW w:w="1768" w:type="dxa"/>
            <w:vMerge/>
            <w:tcBorders>
              <w:left w:val="single" w:sz="16" w:space="0" w:color="000001"/>
            </w:tcBorders>
            <w:shd w:val="clear" w:color="auto" w:fill="FFFFFF"/>
            <w:tcMar>
              <w:left w:w="-10" w:type="dxa"/>
            </w:tcMar>
            <w:vAlign w:val="center"/>
          </w:tcPr>
          <w:p w:rsidR="00682726" w:rsidRPr="0002523F" w:rsidRDefault="00682726" w:rsidP="00CF5771">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7</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r>
      <w:tr w:rsidR="00682726" w:rsidRPr="0002523F" w:rsidTr="00CF5771">
        <w:trPr>
          <w:cantSplit/>
        </w:trPr>
        <w:tc>
          <w:tcPr>
            <w:tcW w:w="1768" w:type="dxa"/>
            <w:vMerge/>
            <w:tcBorders>
              <w:left w:val="single" w:sz="16" w:space="0" w:color="000001"/>
            </w:tcBorders>
            <w:shd w:val="clear" w:color="auto" w:fill="FFFFFF"/>
            <w:tcMar>
              <w:left w:w="-10" w:type="dxa"/>
            </w:tcMar>
            <w:vAlign w:val="center"/>
          </w:tcPr>
          <w:p w:rsidR="00682726" w:rsidRPr="0002523F" w:rsidRDefault="00682726" w:rsidP="00CF5771">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r>
      <w:tr w:rsidR="00682726" w:rsidRPr="0002523F" w:rsidTr="00CF5771">
        <w:trPr>
          <w:cantSplit/>
        </w:trPr>
        <w:tc>
          <w:tcPr>
            <w:tcW w:w="1768" w:type="dxa"/>
            <w:vMerge w:val="restart"/>
            <w:tcBorders>
              <w:lef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T_к</w:t>
            </w:r>
            <w:proofErr w:type="gramStart"/>
            <w:r w:rsidRPr="0002523F">
              <w:rPr>
                <w:rFonts w:ascii="Times New Roman" w:hAnsi="Times New Roman" w:cs="Times New Roman"/>
                <w:color w:val="000000"/>
                <w:sz w:val="20"/>
                <w:szCs w:val="20"/>
                <w:vertAlign w:val="superscript"/>
                <w:lang w:val="ru-RU"/>
              </w:rPr>
              <w:t>b</w:t>
            </w:r>
            <w:proofErr w:type="spellEnd"/>
            <w:proofErr w:type="gramEnd"/>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2=2в</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r>
      <w:tr w:rsidR="00682726" w:rsidRPr="0002523F" w:rsidTr="00CF5771">
        <w:trPr>
          <w:cantSplit/>
        </w:trPr>
        <w:tc>
          <w:tcPr>
            <w:tcW w:w="1768" w:type="dxa"/>
            <w:vMerge/>
            <w:tcBorders>
              <w:left w:val="single" w:sz="16" w:space="0" w:color="000001"/>
            </w:tcBorders>
            <w:shd w:val="clear" w:color="auto" w:fill="FFFFFF"/>
            <w:tcMar>
              <w:left w:w="-10" w:type="dxa"/>
            </w:tcMar>
            <w:vAlign w:val="center"/>
          </w:tcPr>
          <w:p w:rsidR="00682726" w:rsidRPr="0002523F" w:rsidRDefault="00682726" w:rsidP="00CF5771">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3=2с</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r>
      <w:tr w:rsidR="00682726" w:rsidRPr="0002523F" w:rsidTr="00CF5771">
        <w:trPr>
          <w:cantSplit/>
        </w:trPr>
        <w:tc>
          <w:tcPr>
            <w:tcW w:w="1768" w:type="dxa"/>
            <w:vMerge/>
            <w:tcBorders>
              <w:left w:val="single" w:sz="16" w:space="0" w:color="000001"/>
            </w:tcBorders>
            <w:shd w:val="clear" w:color="auto" w:fill="FFFFFF"/>
            <w:tcMar>
              <w:left w:w="-10" w:type="dxa"/>
            </w:tcMar>
            <w:vAlign w:val="center"/>
          </w:tcPr>
          <w:p w:rsidR="00682726" w:rsidRPr="0002523F" w:rsidRDefault="00682726" w:rsidP="00CF5771">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4=3а</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r>
      <w:tr w:rsidR="00682726" w:rsidRPr="0002523F" w:rsidTr="00CF5771">
        <w:trPr>
          <w:cantSplit/>
        </w:trPr>
        <w:tc>
          <w:tcPr>
            <w:tcW w:w="1768" w:type="dxa"/>
            <w:vMerge/>
            <w:tcBorders>
              <w:left w:val="single" w:sz="16" w:space="0" w:color="000001"/>
            </w:tcBorders>
            <w:shd w:val="clear" w:color="auto" w:fill="FFFFFF"/>
            <w:tcMar>
              <w:left w:w="-10" w:type="dxa"/>
            </w:tcMar>
            <w:vAlign w:val="center"/>
          </w:tcPr>
          <w:p w:rsidR="00682726" w:rsidRPr="0002523F" w:rsidRDefault="00682726" w:rsidP="00CF5771">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5=3в</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r>
      <w:tr w:rsidR="00682726" w:rsidRPr="0002523F" w:rsidTr="00CF5771">
        <w:trPr>
          <w:cantSplit/>
        </w:trPr>
        <w:tc>
          <w:tcPr>
            <w:tcW w:w="1768" w:type="dxa"/>
            <w:vMerge/>
            <w:tcBorders>
              <w:left w:val="single" w:sz="16" w:space="0" w:color="000001"/>
            </w:tcBorders>
            <w:shd w:val="clear" w:color="auto" w:fill="FFFFFF"/>
            <w:tcMar>
              <w:left w:w="-10" w:type="dxa"/>
            </w:tcMar>
            <w:vAlign w:val="center"/>
          </w:tcPr>
          <w:p w:rsidR="00682726" w:rsidRPr="0002523F" w:rsidRDefault="00682726" w:rsidP="00CF5771">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6=4</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r>
      <w:tr w:rsidR="00682726" w:rsidRPr="0002523F" w:rsidTr="00CF5771">
        <w:trPr>
          <w:cantSplit/>
        </w:trPr>
        <w:tc>
          <w:tcPr>
            <w:tcW w:w="1768" w:type="dxa"/>
            <w:vMerge w:val="restart"/>
            <w:tcBorders>
              <w:lef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CD</w:t>
            </w:r>
            <w:r w:rsidRPr="0002523F">
              <w:rPr>
                <w:rFonts w:ascii="Times New Roman" w:hAnsi="Times New Roman" w:cs="Times New Roman"/>
                <w:color w:val="000000"/>
                <w:sz w:val="20"/>
                <w:szCs w:val="20"/>
                <w:vertAlign w:val="superscript"/>
                <w:lang w:val="ru-RU"/>
              </w:rPr>
              <w:t>b</w:t>
            </w:r>
            <w:proofErr w:type="spellEnd"/>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2,0=- +</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14</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r>
      <w:tr w:rsidR="00682726" w:rsidRPr="0002523F" w:rsidTr="00CF5771">
        <w:trPr>
          <w:cantSplit/>
        </w:trPr>
        <w:tc>
          <w:tcPr>
            <w:tcW w:w="1768" w:type="dxa"/>
            <w:vMerge/>
            <w:tcBorders>
              <w:left w:val="single" w:sz="16" w:space="0" w:color="000001"/>
            </w:tcBorders>
            <w:shd w:val="clear" w:color="auto" w:fill="FFFFFF"/>
            <w:tcMar>
              <w:left w:w="-10" w:type="dxa"/>
            </w:tcMar>
            <w:vAlign w:val="center"/>
          </w:tcPr>
          <w:p w:rsidR="00682726" w:rsidRPr="0002523F" w:rsidRDefault="00682726" w:rsidP="00CF5771">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4,0=+ +</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r>
      <w:tr w:rsidR="00682726" w:rsidRPr="0002523F" w:rsidTr="00CF5771">
        <w:trPr>
          <w:cantSplit/>
        </w:trPr>
        <w:tc>
          <w:tcPr>
            <w:tcW w:w="1768" w:type="dxa"/>
            <w:vMerge w:val="restart"/>
            <w:tcBorders>
              <w:lef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променева_к</w:t>
            </w:r>
            <w:proofErr w:type="gramStart"/>
            <w:r w:rsidRPr="0002523F">
              <w:rPr>
                <w:rFonts w:ascii="Times New Roman" w:hAnsi="Times New Roman" w:cs="Times New Roman"/>
                <w:color w:val="000000"/>
                <w:sz w:val="20"/>
                <w:szCs w:val="20"/>
                <w:vertAlign w:val="superscript"/>
                <w:lang w:val="ru-RU"/>
              </w:rPr>
              <w:t>b</w:t>
            </w:r>
            <w:proofErr w:type="spellEnd"/>
            <w:proofErr w:type="gramEnd"/>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1=ні</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7</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r>
      <w:tr w:rsidR="00682726" w:rsidRPr="0002523F" w:rsidTr="00CF5771">
        <w:trPr>
          <w:cantSplit/>
        </w:trPr>
        <w:tc>
          <w:tcPr>
            <w:tcW w:w="1768" w:type="dxa"/>
            <w:vMerge/>
            <w:tcBorders>
              <w:left w:val="single" w:sz="16" w:space="0" w:color="000001"/>
            </w:tcBorders>
            <w:shd w:val="clear" w:color="auto" w:fill="FFFFFF"/>
            <w:tcMar>
              <w:left w:w="-10" w:type="dxa"/>
            </w:tcMar>
            <w:vAlign w:val="center"/>
          </w:tcPr>
          <w:p w:rsidR="00682726" w:rsidRPr="0002523F" w:rsidRDefault="00682726" w:rsidP="00CF5771">
            <w:pPr>
              <w:spacing w:after="0"/>
              <w:rPr>
                <w:rFonts w:ascii="Times New Roman" w:hAnsi="Times New Roman" w:cs="Times New Roman"/>
                <w:sz w:val="20"/>
                <w:szCs w:val="20"/>
                <w:lang w:val="ru-RU"/>
              </w:rPr>
            </w:pPr>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2=так</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8</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r>
      <w:tr w:rsidR="00682726" w:rsidRPr="0002523F" w:rsidTr="00CF5771">
        <w:trPr>
          <w:cantSplit/>
        </w:trPr>
        <w:tc>
          <w:tcPr>
            <w:tcW w:w="1768" w:type="dxa"/>
            <w:vMerge w:val="restart"/>
            <w:tcBorders>
              <w:left w:val="single" w:sz="16" w:space="0" w:color="000001"/>
              <w:bottom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ОЕ_к</w:t>
            </w:r>
            <w:proofErr w:type="gramStart"/>
            <w:r w:rsidRPr="0002523F">
              <w:rPr>
                <w:rFonts w:ascii="Times New Roman" w:hAnsi="Times New Roman" w:cs="Times New Roman"/>
                <w:color w:val="000000"/>
                <w:sz w:val="20"/>
                <w:szCs w:val="20"/>
                <w:vertAlign w:val="superscript"/>
                <w:lang w:val="ru-RU"/>
              </w:rPr>
              <w:t>b</w:t>
            </w:r>
            <w:proofErr w:type="spellEnd"/>
            <w:proofErr w:type="gramEnd"/>
          </w:p>
        </w:tc>
        <w:tc>
          <w:tcPr>
            <w:tcW w:w="1174" w:type="dxa"/>
            <w:tcBorders>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1=ні</w:t>
            </w:r>
          </w:p>
        </w:tc>
        <w:tc>
          <w:tcPr>
            <w:tcW w:w="1090" w:type="dxa"/>
            <w:tcBorders>
              <w:left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p>
        </w:tc>
        <w:tc>
          <w:tcPr>
            <w:tcW w:w="947" w:type="dxa"/>
            <w:tcBorders>
              <w:left w:val="single" w:sz="8"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7"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50" w:type="dxa"/>
            <w:tcBorders>
              <w:left w:val="single" w:sz="8" w:space="0" w:color="000001"/>
              <w:right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r>
      <w:tr w:rsidR="00682726" w:rsidRPr="0002523F" w:rsidTr="00CF5771">
        <w:trPr>
          <w:cantSplit/>
        </w:trPr>
        <w:tc>
          <w:tcPr>
            <w:tcW w:w="1768" w:type="dxa"/>
            <w:vMerge/>
            <w:tcBorders>
              <w:left w:val="single" w:sz="16" w:space="0" w:color="000001"/>
              <w:bottom w:val="single" w:sz="16" w:space="0" w:color="000001"/>
            </w:tcBorders>
            <w:shd w:val="clear" w:color="auto" w:fill="FFFFFF"/>
            <w:tcMar>
              <w:left w:w="-10" w:type="dxa"/>
            </w:tcMar>
            <w:vAlign w:val="center"/>
          </w:tcPr>
          <w:p w:rsidR="00682726" w:rsidRPr="0002523F" w:rsidRDefault="00682726" w:rsidP="00CF5771">
            <w:pPr>
              <w:spacing w:after="0"/>
              <w:rPr>
                <w:rFonts w:ascii="Times New Roman" w:hAnsi="Times New Roman" w:cs="Times New Roman"/>
                <w:sz w:val="20"/>
                <w:szCs w:val="20"/>
                <w:lang w:val="ru-RU"/>
              </w:rPr>
            </w:pPr>
          </w:p>
        </w:tc>
        <w:tc>
          <w:tcPr>
            <w:tcW w:w="1174" w:type="dxa"/>
            <w:tcBorders>
              <w:bottom w:val="single" w:sz="16" w:space="0" w:color="000001"/>
              <w:right w:val="single" w:sz="16" w:space="0" w:color="000001"/>
            </w:tcBorders>
            <w:shd w:val="clear" w:color="auto" w:fill="FFFFFF"/>
            <w:tcMar>
              <w:left w:w="-10" w:type="dxa"/>
            </w:tcMar>
            <w:vAlign w:val="center"/>
          </w:tcPr>
          <w:p w:rsidR="00682726" w:rsidRPr="0002523F" w:rsidRDefault="00682726" w:rsidP="00CF5771">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2=так</w:t>
            </w:r>
          </w:p>
        </w:tc>
        <w:tc>
          <w:tcPr>
            <w:tcW w:w="1090" w:type="dxa"/>
            <w:tcBorders>
              <w:left w:val="single" w:sz="16" w:space="0" w:color="000001"/>
              <w:bottom w:val="single" w:sz="16" w:space="0" w:color="000001"/>
              <w:right w:val="single" w:sz="8" w:space="0" w:color="000001"/>
            </w:tcBorders>
            <w:shd w:val="clear" w:color="auto" w:fill="FFFFFF"/>
            <w:tcMar>
              <w:left w:w="-1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w:t>
            </w:r>
          </w:p>
        </w:tc>
        <w:tc>
          <w:tcPr>
            <w:tcW w:w="947" w:type="dxa"/>
            <w:tcBorders>
              <w:left w:val="single" w:sz="8" w:space="0" w:color="000001"/>
              <w:bottom w:val="single" w:sz="16" w:space="0" w:color="000001"/>
              <w:right w:val="single" w:sz="8" w:space="0" w:color="000001"/>
            </w:tcBorders>
            <w:shd w:val="clear" w:color="auto" w:fill="FFFFFF"/>
            <w:tcMar>
              <w:left w:w="0" w:type="dxa"/>
            </w:tcMar>
          </w:tcPr>
          <w:p w:rsidR="00682726" w:rsidRPr="0002523F" w:rsidRDefault="00682726" w:rsidP="00CF5771">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p>
        </w:tc>
        <w:tc>
          <w:tcPr>
            <w:tcW w:w="948" w:type="dxa"/>
            <w:tcBorders>
              <w:left w:val="single" w:sz="8" w:space="0" w:color="000001"/>
              <w:bottom w:val="single" w:sz="16"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bottom w:val="single" w:sz="16"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7" w:type="dxa"/>
            <w:tcBorders>
              <w:left w:val="single" w:sz="8" w:space="0" w:color="000001"/>
              <w:bottom w:val="single" w:sz="16"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48" w:type="dxa"/>
            <w:tcBorders>
              <w:left w:val="single" w:sz="8" w:space="0" w:color="000001"/>
              <w:bottom w:val="single" w:sz="16" w:space="0" w:color="000001"/>
              <w:right w:val="single" w:sz="8"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c>
          <w:tcPr>
            <w:tcW w:w="950" w:type="dxa"/>
            <w:tcBorders>
              <w:left w:val="single" w:sz="8" w:space="0" w:color="000001"/>
              <w:bottom w:val="single" w:sz="16" w:space="0" w:color="000001"/>
              <w:right w:val="single" w:sz="16" w:space="0" w:color="000001"/>
            </w:tcBorders>
            <w:shd w:val="clear" w:color="auto" w:fill="FFFFFF"/>
            <w:tcMar>
              <w:left w:w="-10" w:type="dxa"/>
            </w:tcMar>
          </w:tcPr>
          <w:p w:rsidR="00682726" w:rsidRPr="0002523F" w:rsidRDefault="00682726" w:rsidP="00CF5771">
            <w:pPr>
              <w:spacing w:after="0"/>
              <w:rPr>
                <w:rFonts w:ascii="Times New Roman" w:hAnsi="Times New Roman" w:cs="Times New Roman"/>
                <w:sz w:val="20"/>
                <w:szCs w:val="20"/>
                <w:lang w:val="ru-RU"/>
              </w:rPr>
            </w:pPr>
          </w:p>
        </w:tc>
      </w:tr>
      <w:tr w:rsidR="00682726" w:rsidRPr="0002523F" w:rsidTr="00CF5771">
        <w:trPr>
          <w:cantSplit/>
        </w:trPr>
        <w:tc>
          <w:tcPr>
            <w:tcW w:w="9720" w:type="dxa"/>
            <w:gridSpan w:val="9"/>
            <w:shd w:val="clear" w:color="auto" w:fill="FFFFFF"/>
          </w:tcPr>
          <w:p w:rsidR="00682726" w:rsidRPr="0002523F" w:rsidRDefault="00682726" w:rsidP="00CF5771">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a</w:t>
            </w:r>
            <w:proofErr w:type="spellEnd"/>
            <w:r w:rsidRPr="0002523F">
              <w:rPr>
                <w:rFonts w:ascii="Times New Roman" w:hAnsi="Times New Roman" w:cs="Times New Roman"/>
                <w:color w:val="000000"/>
                <w:sz w:val="20"/>
                <w:szCs w:val="20"/>
                <w:lang w:val="ru-RU"/>
              </w:rPr>
              <w:t xml:space="preserve">. Категориальная переменная: </w:t>
            </w: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 xml:space="preserve"> (</w:t>
            </w: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w:t>
            </w:r>
          </w:p>
        </w:tc>
      </w:tr>
      <w:tr w:rsidR="00682726" w:rsidRPr="0002523F" w:rsidTr="00CF5771">
        <w:trPr>
          <w:cantSplit/>
        </w:trPr>
        <w:tc>
          <w:tcPr>
            <w:tcW w:w="9720" w:type="dxa"/>
            <w:gridSpan w:val="9"/>
            <w:shd w:val="clear" w:color="auto" w:fill="FFFFFF"/>
          </w:tcPr>
          <w:p w:rsidR="00682726" w:rsidRPr="0002523F" w:rsidRDefault="00682726" w:rsidP="00CF5771">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b</w:t>
            </w:r>
            <w:proofErr w:type="spellEnd"/>
            <w:r w:rsidRPr="0002523F">
              <w:rPr>
                <w:rFonts w:ascii="Times New Roman" w:hAnsi="Times New Roman" w:cs="Times New Roman"/>
                <w:color w:val="000000"/>
                <w:sz w:val="20"/>
                <w:szCs w:val="20"/>
                <w:lang w:val="ru-RU"/>
              </w:rPr>
              <w:t>. Кодировка параметра: индикатор</w:t>
            </w:r>
          </w:p>
        </w:tc>
      </w:tr>
      <w:tr w:rsidR="00682726" w:rsidRPr="0002523F" w:rsidTr="00CF5771">
        <w:trPr>
          <w:cantSplit/>
        </w:trPr>
        <w:tc>
          <w:tcPr>
            <w:tcW w:w="9720" w:type="dxa"/>
            <w:gridSpan w:val="9"/>
            <w:shd w:val="clear" w:color="auto" w:fill="FFFFFF"/>
          </w:tcPr>
          <w:p w:rsidR="00682726" w:rsidRPr="0002523F" w:rsidRDefault="00682726" w:rsidP="00CF5771">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c</w:t>
            </w:r>
            <w:proofErr w:type="spellEnd"/>
            <w:r w:rsidRPr="0002523F">
              <w:rPr>
                <w:rFonts w:ascii="Times New Roman" w:hAnsi="Times New Roman" w:cs="Times New Roman"/>
                <w:color w:val="000000"/>
                <w:sz w:val="20"/>
                <w:szCs w:val="20"/>
                <w:lang w:val="ru-RU"/>
              </w:rPr>
              <w:t xml:space="preserve">. Категориальная переменная: </w:t>
            </w:r>
            <w:proofErr w:type="spellStart"/>
            <w:r w:rsidRPr="0002523F">
              <w:rPr>
                <w:rFonts w:ascii="Times New Roman" w:hAnsi="Times New Roman" w:cs="Times New Roman"/>
                <w:color w:val="000000"/>
                <w:sz w:val="20"/>
                <w:szCs w:val="20"/>
                <w:lang w:val="ru-RU"/>
              </w:rPr>
              <w:t>ЕПР_к</w:t>
            </w:r>
            <w:proofErr w:type="spellEnd"/>
            <w:r w:rsidRPr="0002523F">
              <w:rPr>
                <w:rFonts w:ascii="Times New Roman" w:hAnsi="Times New Roman" w:cs="Times New Roman"/>
                <w:color w:val="000000"/>
                <w:sz w:val="20"/>
                <w:szCs w:val="20"/>
                <w:lang w:val="ru-RU"/>
              </w:rPr>
              <w:t xml:space="preserve"> (</w:t>
            </w:r>
            <w:proofErr w:type="spellStart"/>
            <w:r w:rsidRPr="0002523F">
              <w:rPr>
                <w:rFonts w:ascii="Times New Roman" w:hAnsi="Times New Roman" w:cs="Times New Roman"/>
                <w:color w:val="000000"/>
                <w:sz w:val="20"/>
                <w:szCs w:val="20"/>
                <w:lang w:val="ru-RU"/>
              </w:rPr>
              <w:t>ЕПР_к</w:t>
            </w:r>
            <w:proofErr w:type="spellEnd"/>
            <w:r w:rsidRPr="0002523F">
              <w:rPr>
                <w:rFonts w:ascii="Times New Roman" w:hAnsi="Times New Roman" w:cs="Times New Roman"/>
                <w:color w:val="000000"/>
                <w:sz w:val="20"/>
                <w:szCs w:val="20"/>
                <w:lang w:val="ru-RU"/>
              </w:rPr>
              <w:t>)</w:t>
            </w:r>
          </w:p>
        </w:tc>
      </w:tr>
      <w:tr w:rsidR="00682726" w:rsidRPr="0002523F" w:rsidTr="00CF5771">
        <w:trPr>
          <w:cantSplit/>
        </w:trPr>
        <w:tc>
          <w:tcPr>
            <w:tcW w:w="9720" w:type="dxa"/>
            <w:gridSpan w:val="9"/>
            <w:shd w:val="clear" w:color="auto" w:fill="FFFFFF"/>
          </w:tcPr>
          <w:p w:rsidR="00682726" w:rsidRPr="0002523F" w:rsidRDefault="00682726" w:rsidP="00CF5771">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d</w:t>
            </w:r>
            <w:proofErr w:type="spellEnd"/>
            <w:r w:rsidRPr="0002523F">
              <w:rPr>
                <w:rFonts w:ascii="Times New Roman" w:hAnsi="Times New Roman" w:cs="Times New Roman"/>
                <w:color w:val="000000"/>
                <w:sz w:val="20"/>
                <w:szCs w:val="20"/>
                <w:lang w:val="ru-RU"/>
              </w:rPr>
              <w:t xml:space="preserve">. Категориальная переменная: </w:t>
            </w:r>
            <w:proofErr w:type="spellStart"/>
            <w:r w:rsidRPr="0002523F">
              <w:rPr>
                <w:rFonts w:ascii="Times New Roman" w:hAnsi="Times New Roman" w:cs="Times New Roman"/>
                <w:color w:val="000000"/>
                <w:sz w:val="20"/>
                <w:szCs w:val="20"/>
                <w:lang w:val="ru-RU"/>
              </w:rPr>
              <w:t>стадія</w:t>
            </w:r>
            <w:proofErr w:type="spellEnd"/>
            <w:r w:rsidRPr="0002523F">
              <w:rPr>
                <w:rFonts w:ascii="Times New Roman" w:hAnsi="Times New Roman" w:cs="Times New Roman"/>
                <w:color w:val="000000"/>
                <w:sz w:val="20"/>
                <w:szCs w:val="20"/>
                <w:lang w:val="ru-RU"/>
              </w:rPr>
              <w:t xml:space="preserve"> (</w:t>
            </w:r>
            <w:proofErr w:type="spellStart"/>
            <w:r w:rsidRPr="0002523F">
              <w:rPr>
                <w:rFonts w:ascii="Times New Roman" w:hAnsi="Times New Roman" w:cs="Times New Roman"/>
                <w:color w:val="000000"/>
                <w:sz w:val="20"/>
                <w:szCs w:val="20"/>
                <w:lang w:val="ru-RU"/>
              </w:rPr>
              <w:t>стадія</w:t>
            </w:r>
            <w:proofErr w:type="spellEnd"/>
            <w:r w:rsidRPr="0002523F">
              <w:rPr>
                <w:rFonts w:ascii="Times New Roman" w:hAnsi="Times New Roman" w:cs="Times New Roman"/>
                <w:color w:val="000000"/>
                <w:sz w:val="20"/>
                <w:szCs w:val="20"/>
                <w:lang w:val="ru-RU"/>
              </w:rPr>
              <w:t>)</w:t>
            </w:r>
          </w:p>
        </w:tc>
      </w:tr>
      <w:tr w:rsidR="00682726" w:rsidRPr="0002523F" w:rsidTr="00CF5771">
        <w:trPr>
          <w:cantSplit/>
        </w:trPr>
        <w:tc>
          <w:tcPr>
            <w:tcW w:w="9720" w:type="dxa"/>
            <w:gridSpan w:val="9"/>
            <w:shd w:val="clear" w:color="auto" w:fill="FFFFFF"/>
          </w:tcPr>
          <w:p w:rsidR="00682726" w:rsidRPr="0002523F" w:rsidRDefault="00682726" w:rsidP="00CF5771">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e</w:t>
            </w:r>
            <w:proofErr w:type="spellEnd"/>
            <w:r w:rsidRPr="0002523F">
              <w:rPr>
                <w:rFonts w:ascii="Times New Roman" w:hAnsi="Times New Roman" w:cs="Times New Roman"/>
                <w:color w:val="000000"/>
                <w:sz w:val="20"/>
                <w:szCs w:val="20"/>
                <w:lang w:val="ru-RU"/>
              </w:rPr>
              <w:t xml:space="preserve">. Категориальная переменная: </w:t>
            </w:r>
            <w:proofErr w:type="spellStart"/>
            <w:r w:rsidRPr="0002523F">
              <w:rPr>
                <w:rFonts w:ascii="Times New Roman" w:hAnsi="Times New Roman" w:cs="Times New Roman"/>
                <w:color w:val="000000"/>
                <w:sz w:val="20"/>
                <w:szCs w:val="20"/>
                <w:lang w:val="ru-RU"/>
              </w:rPr>
              <w:t>T_к</w:t>
            </w:r>
            <w:proofErr w:type="spellEnd"/>
            <w:r w:rsidRPr="0002523F">
              <w:rPr>
                <w:rFonts w:ascii="Times New Roman" w:hAnsi="Times New Roman" w:cs="Times New Roman"/>
                <w:color w:val="000000"/>
                <w:sz w:val="20"/>
                <w:szCs w:val="20"/>
                <w:lang w:val="ru-RU"/>
              </w:rPr>
              <w:t xml:space="preserve"> (</w:t>
            </w:r>
            <w:proofErr w:type="spellStart"/>
            <w:r w:rsidRPr="0002523F">
              <w:rPr>
                <w:rFonts w:ascii="Times New Roman" w:hAnsi="Times New Roman" w:cs="Times New Roman"/>
                <w:color w:val="000000"/>
                <w:sz w:val="20"/>
                <w:szCs w:val="20"/>
                <w:lang w:val="ru-RU"/>
              </w:rPr>
              <w:t>T_к</w:t>
            </w:r>
            <w:proofErr w:type="spellEnd"/>
            <w:r w:rsidRPr="0002523F">
              <w:rPr>
                <w:rFonts w:ascii="Times New Roman" w:hAnsi="Times New Roman" w:cs="Times New Roman"/>
                <w:color w:val="000000"/>
                <w:sz w:val="20"/>
                <w:szCs w:val="20"/>
                <w:lang w:val="ru-RU"/>
              </w:rPr>
              <w:t>)</w:t>
            </w:r>
          </w:p>
        </w:tc>
      </w:tr>
      <w:tr w:rsidR="00682726" w:rsidRPr="0002523F" w:rsidTr="00CF5771">
        <w:trPr>
          <w:cantSplit/>
        </w:trPr>
        <w:tc>
          <w:tcPr>
            <w:tcW w:w="9720" w:type="dxa"/>
            <w:gridSpan w:val="9"/>
            <w:shd w:val="clear" w:color="auto" w:fill="FFFFFF"/>
          </w:tcPr>
          <w:p w:rsidR="00682726" w:rsidRPr="0002523F" w:rsidRDefault="00682726" w:rsidP="00CF5771">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f</w:t>
            </w:r>
            <w:proofErr w:type="spellEnd"/>
            <w:r w:rsidRPr="0002523F">
              <w:rPr>
                <w:rFonts w:ascii="Times New Roman" w:hAnsi="Times New Roman" w:cs="Times New Roman"/>
                <w:color w:val="000000"/>
                <w:sz w:val="20"/>
                <w:szCs w:val="20"/>
                <w:lang w:val="ru-RU"/>
              </w:rPr>
              <w:t>. Категориальная переменная: CD (CD)</w:t>
            </w:r>
          </w:p>
        </w:tc>
      </w:tr>
      <w:tr w:rsidR="00682726" w:rsidRPr="0002523F" w:rsidTr="00CF5771">
        <w:trPr>
          <w:cantSplit/>
        </w:trPr>
        <w:tc>
          <w:tcPr>
            <w:tcW w:w="9720" w:type="dxa"/>
            <w:gridSpan w:val="9"/>
            <w:shd w:val="clear" w:color="auto" w:fill="FFFFFF"/>
          </w:tcPr>
          <w:p w:rsidR="00682726" w:rsidRPr="0002523F" w:rsidRDefault="00682726" w:rsidP="00CF5771">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g</w:t>
            </w:r>
            <w:proofErr w:type="spellEnd"/>
            <w:r w:rsidRPr="0002523F">
              <w:rPr>
                <w:rFonts w:ascii="Times New Roman" w:hAnsi="Times New Roman" w:cs="Times New Roman"/>
                <w:color w:val="000000"/>
                <w:sz w:val="20"/>
                <w:szCs w:val="20"/>
                <w:lang w:val="ru-RU"/>
              </w:rPr>
              <w:t xml:space="preserve">. Категориальная переменная: </w:t>
            </w:r>
            <w:proofErr w:type="spellStart"/>
            <w:r w:rsidRPr="0002523F">
              <w:rPr>
                <w:rFonts w:ascii="Times New Roman" w:hAnsi="Times New Roman" w:cs="Times New Roman"/>
                <w:color w:val="000000"/>
                <w:sz w:val="20"/>
                <w:szCs w:val="20"/>
                <w:lang w:val="ru-RU"/>
              </w:rPr>
              <w:t>променева_к</w:t>
            </w:r>
            <w:proofErr w:type="spellEnd"/>
            <w:r w:rsidRPr="0002523F">
              <w:rPr>
                <w:rFonts w:ascii="Times New Roman" w:hAnsi="Times New Roman" w:cs="Times New Roman"/>
                <w:color w:val="000000"/>
                <w:sz w:val="20"/>
                <w:szCs w:val="20"/>
                <w:lang w:val="ru-RU"/>
              </w:rPr>
              <w:t xml:space="preserve"> (</w:t>
            </w:r>
            <w:proofErr w:type="spellStart"/>
            <w:r w:rsidRPr="0002523F">
              <w:rPr>
                <w:rFonts w:ascii="Times New Roman" w:hAnsi="Times New Roman" w:cs="Times New Roman"/>
                <w:color w:val="000000"/>
                <w:sz w:val="20"/>
                <w:szCs w:val="20"/>
                <w:lang w:val="ru-RU"/>
              </w:rPr>
              <w:t>променева_к</w:t>
            </w:r>
            <w:proofErr w:type="spellEnd"/>
            <w:r w:rsidRPr="0002523F">
              <w:rPr>
                <w:rFonts w:ascii="Times New Roman" w:hAnsi="Times New Roman" w:cs="Times New Roman"/>
                <w:color w:val="000000"/>
                <w:sz w:val="20"/>
                <w:szCs w:val="20"/>
                <w:lang w:val="ru-RU"/>
              </w:rPr>
              <w:t>)</w:t>
            </w:r>
          </w:p>
        </w:tc>
      </w:tr>
      <w:tr w:rsidR="00682726" w:rsidRPr="0002523F" w:rsidTr="00CF5771">
        <w:trPr>
          <w:cantSplit/>
        </w:trPr>
        <w:tc>
          <w:tcPr>
            <w:tcW w:w="9720" w:type="dxa"/>
            <w:gridSpan w:val="9"/>
            <w:shd w:val="clear" w:color="auto" w:fill="FFFFFF"/>
          </w:tcPr>
          <w:p w:rsidR="00682726" w:rsidRPr="0002523F" w:rsidRDefault="00682726" w:rsidP="00CF5771">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h</w:t>
            </w:r>
            <w:proofErr w:type="spellEnd"/>
            <w:r w:rsidRPr="0002523F">
              <w:rPr>
                <w:rFonts w:ascii="Times New Roman" w:hAnsi="Times New Roman" w:cs="Times New Roman"/>
                <w:color w:val="000000"/>
                <w:sz w:val="20"/>
                <w:szCs w:val="20"/>
                <w:lang w:val="ru-RU"/>
              </w:rPr>
              <w:t xml:space="preserve">. Категориальная переменная: </w:t>
            </w:r>
            <w:proofErr w:type="spellStart"/>
            <w:r w:rsidRPr="0002523F">
              <w:rPr>
                <w:rFonts w:ascii="Times New Roman" w:hAnsi="Times New Roman" w:cs="Times New Roman"/>
                <w:color w:val="000000"/>
                <w:sz w:val="20"/>
                <w:szCs w:val="20"/>
                <w:lang w:val="ru-RU"/>
              </w:rPr>
              <w:t>ОЕ_к</w:t>
            </w:r>
            <w:proofErr w:type="spellEnd"/>
            <w:r w:rsidRPr="0002523F">
              <w:rPr>
                <w:rFonts w:ascii="Times New Roman" w:hAnsi="Times New Roman" w:cs="Times New Roman"/>
                <w:color w:val="000000"/>
                <w:sz w:val="20"/>
                <w:szCs w:val="20"/>
                <w:lang w:val="ru-RU"/>
              </w:rPr>
              <w:t xml:space="preserve"> (</w:t>
            </w:r>
            <w:proofErr w:type="spellStart"/>
            <w:r w:rsidRPr="0002523F">
              <w:rPr>
                <w:rFonts w:ascii="Times New Roman" w:hAnsi="Times New Roman" w:cs="Times New Roman"/>
                <w:color w:val="000000"/>
                <w:sz w:val="20"/>
                <w:szCs w:val="20"/>
                <w:lang w:val="ru-RU"/>
              </w:rPr>
              <w:t>ОЕ_к</w:t>
            </w:r>
            <w:proofErr w:type="spellEnd"/>
            <w:r w:rsidRPr="0002523F">
              <w:rPr>
                <w:rFonts w:ascii="Times New Roman" w:hAnsi="Times New Roman" w:cs="Times New Roman"/>
                <w:color w:val="000000"/>
                <w:sz w:val="20"/>
                <w:szCs w:val="20"/>
                <w:lang w:val="ru-RU"/>
              </w:rPr>
              <w:t>)</w:t>
            </w:r>
          </w:p>
        </w:tc>
      </w:tr>
    </w:tbl>
    <w:p w:rsidR="00682726" w:rsidRDefault="00682726" w:rsidP="004215DD">
      <w:pPr>
        <w:spacing w:after="0"/>
        <w:ind w:firstLine="708"/>
        <w:jc w:val="both"/>
        <w:rPr>
          <w:rFonts w:ascii="Times New Roman" w:hAnsi="Times New Roman" w:cs="Times New Roman"/>
          <w:sz w:val="28"/>
          <w:szCs w:val="28"/>
        </w:rPr>
      </w:pP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Якщо для аналізу використовується номінальна або порядкова змінна, яка приймає </w:t>
      </w:r>
      <w:r>
        <w:rPr>
          <w:rFonts w:ascii="Times New Roman" w:hAnsi="Times New Roman" w:cs="Times New Roman"/>
          <w:i/>
          <w:iCs/>
          <w:sz w:val="28"/>
          <w:szCs w:val="28"/>
          <w:lang w:val="en-US"/>
        </w:rPr>
        <w:t>k</w:t>
      </w:r>
      <w:r>
        <w:rPr>
          <w:rFonts w:ascii="Times New Roman" w:hAnsi="Times New Roman" w:cs="Times New Roman"/>
          <w:sz w:val="28"/>
          <w:szCs w:val="28"/>
        </w:rPr>
        <w:t xml:space="preserve"> значень, і для того, щоб вона була необхідна для аналізу, її необхідно перекодувати в </w:t>
      </w:r>
      <w:r>
        <w:rPr>
          <w:rFonts w:ascii="Times New Roman" w:hAnsi="Times New Roman" w:cs="Times New Roman"/>
          <w:i/>
          <w:iCs/>
          <w:sz w:val="28"/>
          <w:szCs w:val="28"/>
          <w:lang w:val="en-US"/>
        </w:rPr>
        <w:t>k</w:t>
      </w:r>
      <w:r>
        <w:rPr>
          <w:rFonts w:ascii="Times New Roman" w:hAnsi="Times New Roman" w:cs="Times New Roman"/>
          <w:i/>
          <w:iCs/>
          <w:sz w:val="28"/>
          <w:szCs w:val="28"/>
        </w:rPr>
        <w:t xml:space="preserve">-1 </w:t>
      </w:r>
      <w:proofErr w:type="spellStart"/>
      <w:r>
        <w:rPr>
          <w:rFonts w:ascii="Times New Roman" w:hAnsi="Times New Roman" w:cs="Times New Roman"/>
          <w:sz w:val="28"/>
          <w:szCs w:val="28"/>
        </w:rPr>
        <w:t>д</w:t>
      </w:r>
      <w:r w:rsidR="00682726">
        <w:rPr>
          <w:rFonts w:ascii="Times New Roman" w:hAnsi="Times New Roman" w:cs="Times New Roman"/>
          <w:sz w:val="28"/>
          <w:szCs w:val="28"/>
        </w:rPr>
        <w:t>е</w:t>
      </w:r>
      <w:r>
        <w:rPr>
          <w:rFonts w:ascii="Times New Roman" w:hAnsi="Times New Roman" w:cs="Times New Roman"/>
          <w:sz w:val="28"/>
          <w:szCs w:val="28"/>
        </w:rPr>
        <w:t>ммі-змінних</w:t>
      </w:r>
      <w:proofErr w:type="spellEnd"/>
      <w:r>
        <w:rPr>
          <w:rFonts w:ascii="Times New Roman" w:hAnsi="Times New Roman" w:cs="Times New Roman"/>
          <w:sz w:val="28"/>
          <w:szCs w:val="28"/>
        </w:rPr>
        <w:t xml:space="preserve"> (або в </w:t>
      </w:r>
      <w:r>
        <w:rPr>
          <w:rFonts w:ascii="Times New Roman" w:hAnsi="Times New Roman" w:cs="Times New Roman"/>
          <w:i/>
          <w:iCs/>
          <w:sz w:val="28"/>
          <w:szCs w:val="28"/>
          <w:lang w:val="en-US"/>
        </w:rPr>
        <w:t>k</w:t>
      </w:r>
      <w:r>
        <w:rPr>
          <w:rFonts w:ascii="Times New Roman" w:hAnsi="Times New Roman" w:cs="Times New Roman"/>
          <w:sz w:val="28"/>
          <w:szCs w:val="28"/>
        </w:rPr>
        <w:t xml:space="preserve">, за умови, що в аналізі </w:t>
      </w:r>
      <w:r>
        <w:rPr>
          <w:rFonts w:ascii="Times New Roman" w:hAnsi="Times New Roman" w:cs="Times New Roman"/>
          <w:sz w:val="28"/>
          <w:szCs w:val="28"/>
        </w:rPr>
        <w:lastRenderedPageBreak/>
        <w:t xml:space="preserve">використовувати лише </w:t>
      </w:r>
      <w:r>
        <w:rPr>
          <w:rFonts w:ascii="Times New Roman" w:hAnsi="Times New Roman" w:cs="Times New Roman"/>
          <w:i/>
          <w:iCs/>
          <w:sz w:val="28"/>
          <w:szCs w:val="28"/>
          <w:lang w:val="en-US"/>
        </w:rPr>
        <w:t>k</w:t>
      </w:r>
      <w:r>
        <w:rPr>
          <w:rFonts w:ascii="Times New Roman" w:hAnsi="Times New Roman" w:cs="Times New Roman"/>
          <w:i/>
          <w:iCs/>
          <w:sz w:val="28"/>
          <w:szCs w:val="28"/>
        </w:rPr>
        <w:t>-1</w:t>
      </w:r>
      <w:r>
        <w:rPr>
          <w:rFonts w:ascii="Times New Roman" w:hAnsi="Times New Roman" w:cs="Times New Roman"/>
          <w:sz w:val="28"/>
          <w:szCs w:val="28"/>
        </w:rPr>
        <w:t xml:space="preserve">). В діалоговому вікні (рис. </w:t>
      </w:r>
      <w:r w:rsidR="00A5214B">
        <w:rPr>
          <w:rFonts w:ascii="Times New Roman" w:hAnsi="Times New Roman" w:cs="Times New Roman"/>
          <w:sz w:val="28"/>
          <w:szCs w:val="28"/>
        </w:rPr>
        <w:t>5.</w:t>
      </w:r>
      <w:r>
        <w:rPr>
          <w:rFonts w:ascii="Times New Roman" w:hAnsi="Times New Roman" w:cs="Times New Roman"/>
          <w:sz w:val="28"/>
          <w:szCs w:val="28"/>
        </w:rPr>
        <w:t xml:space="preserve">4), створюються </w:t>
      </w:r>
      <w:proofErr w:type="spellStart"/>
      <w:r>
        <w:rPr>
          <w:rFonts w:ascii="Times New Roman" w:hAnsi="Times New Roman" w:cs="Times New Roman"/>
          <w:sz w:val="28"/>
          <w:szCs w:val="28"/>
        </w:rPr>
        <w:t>д</w:t>
      </w:r>
      <w:r w:rsidR="00682726">
        <w:rPr>
          <w:rFonts w:ascii="Times New Roman" w:hAnsi="Times New Roman" w:cs="Times New Roman"/>
          <w:sz w:val="28"/>
          <w:szCs w:val="28"/>
        </w:rPr>
        <w:t>е</w:t>
      </w:r>
      <w:r>
        <w:rPr>
          <w:rFonts w:ascii="Times New Roman" w:hAnsi="Times New Roman" w:cs="Times New Roman"/>
          <w:sz w:val="28"/>
          <w:szCs w:val="28"/>
        </w:rPr>
        <w:t>ммі-змінні</w:t>
      </w:r>
      <w:proofErr w:type="spellEnd"/>
      <w:r>
        <w:rPr>
          <w:rFonts w:ascii="Times New Roman" w:hAnsi="Times New Roman" w:cs="Times New Roman"/>
          <w:sz w:val="28"/>
          <w:szCs w:val="28"/>
        </w:rPr>
        <w:t>.</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Наприклад, маємо змінну </w:t>
      </w:r>
      <w:r>
        <w:rPr>
          <w:rFonts w:ascii="Times New Roman" w:hAnsi="Times New Roman" w:cs="Times New Roman"/>
          <w:i/>
          <w:iCs/>
          <w:sz w:val="28"/>
          <w:szCs w:val="28"/>
        </w:rPr>
        <w:t>ЕПР_к</w:t>
      </w:r>
      <w:r>
        <w:rPr>
          <w:rFonts w:ascii="Times New Roman" w:hAnsi="Times New Roman" w:cs="Times New Roman"/>
          <w:sz w:val="28"/>
          <w:szCs w:val="28"/>
        </w:rPr>
        <w:t xml:space="preserve">, яка приймає наступні значення: 1 – ні (процедуру не проводили), 2 – так (процедуру проводили). Якщо для цієї змінної в якості опорної категорії вибрано </w:t>
      </w:r>
      <w:r w:rsidRPr="00682726">
        <w:rPr>
          <w:rFonts w:ascii="Times New Roman" w:hAnsi="Times New Roman" w:cs="Times New Roman"/>
          <w:i/>
          <w:sz w:val="28"/>
          <w:szCs w:val="28"/>
          <w:lang w:val="en-US"/>
        </w:rPr>
        <w:t>Last</w:t>
      </w:r>
      <w:r>
        <w:rPr>
          <w:rFonts w:ascii="Times New Roman" w:hAnsi="Times New Roman" w:cs="Times New Roman"/>
          <w:sz w:val="28"/>
          <w:szCs w:val="28"/>
        </w:rPr>
        <w:t xml:space="preserve"> (в наведеному випадку це 2 </w:t>
      </w:r>
      <w:r w:rsidRPr="00682726">
        <w:rPr>
          <w:rFonts w:ascii="Times New Roman" w:hAnsi="Times New Roman" w:cs="Times New Roman"/>
          <w:i/>
          <w:sz w:val="28"/>
          <w:szCs w:val="28"/>
        </w:rPr>
        <w:t>«наявність процедури»</w:t>
      </w:r>
      <w:r>
        <w:rPr>
          <w:rFonts w:ascii="Times New Roman" w:hAnsi="Times New Roman" w:cs="Times New Roman"/>
          <w:sz w:val="28"/>
          <w:szCs w:val="28"/>
        </w:rPr>
        <w:t xml:space="preserve">), то це означає, що змінна </w:t>
      </w:r>
      <w:r>
        <w:rPr>
          <w:rFonts w:ascii="Times New Roman" w:hAnsi="Times New Roman" w:cs="Times New Roman"/>
          <w:i/>
          <w:iCs/>
          <w:sz w:val="28"/>
          <w:szCs w:val="28"/>
        </w:rPr>
        <w:t>ЕПР_к</w:t>
      </w:r>
      <w:r>
        <w:rPr>
          <w:rFonts w:ascii="Times New Roman" w:hAnsi="Times New Roman" w:cs="Times New Roman"/>
          <w:sz w:val="28"/>
          <w:szCs w:val="28"/>
        </w:rPr>
        <w:t xml:space="preserve"> зі значенням 1 (процедуру не проводили) / 2 (процедуру проводили) перекодується (табл. </w:t>
      </w:r>
      <w:r w:rsidR="00A5214B">
        <w:rPr>
          <w:rFonts w:ascii="Times New Roman" w:hAnsi="Times New Roman" w:cs="Times New Roman"/>
          <w:sz w:val="28"/>
          <w:szCs w:val="28"/>
        </w:rPr>
        <w:t>5.</w:t>
      </w:r>
      <w:r>
        <w:rPr>
          <w:rFonts w:ascii="Times New Roman" w:hAnsi="Times New Roman" w:cs="Times New Roman"/>
          <w:sz w:val="28"/>
          <w:szCs w:val="28"/>
        </w:rPr>
        <w:t xml:space="preserve">2) в </w:t>
      </w:r>
      <w:proofErr w:type="spellStart"/>
      <w:r>
        <w:rPr>
          <w:rFonts w:ascii="Times New Roman" w:hAnsi="Times New Roman" w:cs="Times New Roman"/>
          <w:sz w:val="28"/>
          <w:szCs w:val="28"/>
        </w:rPr>
        <w:t>д</w:t>
      </w:r>
      <w:r w:rsidR="00682726">
        <w:rPr>
          <w:rFonts w:ascii="Times New Roman" w:hAnsi="Times New Roman" w:cs="Times New Roman"/>
          <w:sz w:val="28"/>
          <w:szCs w:val="28"/>
        </w:rPr>
        <w:t>е</w:t>
      </w:r>
      <w:r>
        <w:rPr>
          <w:rFonts w:ascii="Times New Roman" w:hAnsi="Times New Roman" w:cs="Times New Roman"/>
          <w:sz w:val="28"/>
          <w:szCs w:val="28"/>
        </w:rPr>
        <w:t>ммі-змінну</w:t>
      </w:r>
      <w:proofErr w:type="spellEnd"/>
      <w:r>
        <w:rPr>
          <w:rFonts w:ascii="Times New Roman" w:hAnsi="Times New Roman" w:cs="Times New Roman"/>
          <w:sz w:val="28"/>
          <w:szCs w:val="28"/>
        </w:rPr>
        <w:t xml:space="preserve"> зі значеннями 1 (процедуру не проводили) / 0 (процедуру проводили).</w:t>
      </w:r>
    </w:p>
    <w:p w:rsidR="00682726"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Ця нова </w:t>
      </w:r>
      <w:proofErr w:type="spellStart"/>
      <w:r>
        <w:rPr>
          <w:rFonts w:ascii="Times New Roman" w:hAnsi="Times New Roman" w:cs="Times New Roman"/>
          <w:sz w:val="28"/>
          <w:szCs w:val="28"/>
        </w:rPr>
        <w:t>деммі-змінна</w:t>
      </w:r>
      <w:proofErr w:type="spellEnd"/>
      <w:r>
        <w:rPr>
          <w:rFonts w:ascii="Times New Roman" w:hAnsi="Times New Roman" w:cs="Times New Roman"/>
          <w:sz w:val="28"/>
          <w:szCs w:val="28"/>
        </w:rPr>
        <w:t xml:space="preserve"> буде включена в регресію, й коефіцієнт для неї показує на скільки ризик настання рецидиву для пацієнтів у яких не було </w:t>
      </w:r>
      <w:r>
        <w:rPr>
          <w:rFonts w:ascii="Times New Roman" w:hAnsi="Times New Roman" w:cs="Times New Roman"/>
          <w:i/>
          <w:iCs/>
          <w:sz w:val="28"/>
          <w:szCs w:val="28"/>
        </w:rPr>
        <w:t>ЕПР_к</w:t>
      </w:r>
      <w:r>
        <w:rPr>
          <w:rFonts w:ascii="Times New Roman" w:hAnsi="Times New Roman" w:cs="Times New Roman"/>
          <w:sz w:val="28"/>
          <w:szCs w:val="28"/>
        </w:rPr>
        <w:t xml:space="preserve"> вище або нижче у порівнянн</w:t>
      </w:r>
      <w:r w:rsidR="00682726">
        <w:rPr>
          <w:rFonts w:ascii="Times New Roman" w:hAnsi="Times New Roman" w:cs="Times New Roman"/>
          <w:sz w:val="28"/>
          <w:szCs w:val="28"/>
        </w:rPr>
        <w:t>і</w:t>
      </w:r>
      <w:r>
        <w:rPr>
          <w:rFonts w:ascii="Times New Roman" w:hAnsi="Times New Roman" w:cs="Times New Roman"/>
          <w:sz w:val="28"/>
          <w:szCs w:val="28"/>
        </w:rPr>
        <w:t xml:space="preserve"> з пацієнтами у яких була ця процедура. </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Наступна інтерпретація висновків: порівнюючи пацієнтів, у яких було проведено </w:t>
      </w:r>
      <w:r>
        <w:rPr>
          <w:rFonts w:ascii="Times New Roman" w:hAnsi="Times New Roman" w:cs="Times New Roman"/>
          <w:i/>
          <w:iCs/>
          <w:sz w:val="28"/>
          <w:szCs w:val="28"/>
        </w:rPr>
        <w:t>ЕПР_к</w:t>
      </w:r>
      <w:r>
        <w:rPr>
          <w:rFonts w:ascii="Times New Roman" w:hAnsi="Times New Roman" w:cs="Times New Roman"/>
          <w:sz w:val="28"/>
          <w:szCs w:val="28"/>
        </w:rPr>
        <w:t xml:space="preserve">, з пацієнтами без </w:t>
      </w:r>
      <w:r>
        <w:rPr>
          <w:rFonts w:ascii="Times New Roman" w:hAnsi="Times New Roman" w:cs="Times New Roman"/>
          <w:i/>
          <w:iCs/>
          <w:sz w:val="28"/>
          <w:szCs w:val="28"/>
        </w:rPr>
        <w:t>ЕПР_к</w:t>
      </w:r>
      <w:r>
        <w:rPr>
          <w:rFonts w:ascii="Times New Roman" w:hAnsi="Times New Roman" w:cs="Times New Roman"/>
          <w:sz w:val="28"/>
          <w:szCs w:val="28"/>
        </w:rPr>
        <w:t xml:space="preserve"> ризик настання рецидиву вищий або нижчий в стільки раз. </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 замовчуванням, опорною змінною вважають </w:t>
      </w:r>
      <w:r w:rsidRPr="00682726">
        <w:rPr>
          <w:rFonts w:ascii="Times New Roman" w:hAnsi="Times New Roman" w:cs="Times New Roman"/>
          <w:i/>
          <w:sz w:val="28"/>
          <w:szCs w:val="28"/>
        </w:rPr>
        <w:t>«останню»</w:t>
      </w:r>
      <w:r>
        <w:rPr>
          <w:rFonts w:ascii="Times New Roman" w:hAnsi="Times New Roman" w:cs="Times New Roman"/>
          <w:sz w:val="28"/>
          <w:szCs w:val="28"/>
        </w:rPr>
        <w:t xml:space="preserve"> категорію змінної. Таким чином, не зважаючи на те, що категорія </w:t>
      </w:r>
      <w:r w:rsidRPr="00682726">
        <w:rPr>
          <w:rFonts w:ascii="Times New Roman" w:hAnsi="Times New Roman" w:cs="Times New Roman"/>
          <w:i/>
          <w:sz w:val="28"/>
          <w:szCs w:val="28"/>
        </w:rPr>
        <w:t>«процедуру проводили»</w:t>
      </w:r>
      <w:r>
        <w:rPr>
          <w:rFonts w:ascii="Times New Roman" w:hAnsi="Times New Roman" w:cs="Times New Roman"/>
          <w:sz w:val="28"/>
          <w:szCs w:val="28"/>
        </w:rPr>
        <w:t xml:space="preserve"> змінної </w:t>
      </w:r>
      <w:r>
        <w:rPr>
          <w:rFonts w:ascii="Times New Roman" w:hAnsi="Times New Roman" w:cs="Times New Roman"/>
          <w:i/>
          <w:iCs/>
          <w:sz w:val="28"/>
          <w:szCs w:val="28"/>
        </w:rPr>
        <w:t>ЕПР_к</w:t>
      </w:r>
      <w:r>
        <w:rPr>
          <w:rFonts w:ascii="Times New Roman" w:hAnsi="Times New Roman" w:cs="Times New Roman"/>
          <w:sz w:val="28"/>
          <w:szCs w:val="28"/>
        </w:rPr>
        <w:t xml:space="preserve"> кодується значенням 2, однак в цілях регресійного аналізу буде кодуватись 0.</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 випадку коли необхідно перекодувати змінну </w:t>
      </w:r>
      <w:r>
        <w:rPr>
          <w:rFonts w:ascii="Times New Roman" w:hAnsi="Times New Roman" w:cs="Times New Roman"/>
          <w:i/>
          <w:iCs/>
          <w:sz w:val="28"/>
          <w:szCs w:val="28"/>
        </w:rPr>
        <w:t>ЕПР_к</w:t>
      </w:r>
      <w:r>
        <w:rPr>
          <w:rFonts w:ascii="Times New Roman" w:hAnsi="Times New Roman" w:cs="Times New Roman"/>
          <w:sz w:val="28"/>
          <w:szCs w:val="28"/>
        </w:rPr>
        <w:t xml:space="preserve"> так, щоб значення задане </w:t>
      </w:r>
      <w:r w:rsidR="00682726">
        <w:rPr>
          <w:rFonts w:ascii="Times New Roman" w:hAnsi="Times New Roman" w:cs="Times New Roman"/>
          <w:sz w:val="28"/>
          <w:szCs w:val="28"/>
        </w:rPr>
        <w:t>і</w:t>
      </w:r>
      <w:r>
        <w:rPr>
          <w:rFonts w:ascii="Times New Roman" w:hAnsi="Times New Roman" w:cs="Times New Roman"/>
          <w:sz w:val="28"/>
          <w:szCs w:val="28"/>
        </w:rPr>
        <w:t xml:space="preserve"> в регресійному аналізі були однакові, необхідно змінити початкові кодуванні та/або змінити опорну категорію з </w:t>
      </w:r>
      <w:r w:rsidRPr="00682726">
        <w:rPr>
          <w:rFonts w:ascii="Times New Roman" w:hAnsi="Times New Roman" w:cs="Times New Roman"/>
          <w:i/>
          <w:sz w:val="28"/>
          <w:szCs w:val="28"/>
        </w:rPr>
        <w:t>«останньої»</w:t>
      </w:r>
      <w:r>
        <w:rPr>
          <w:rFonts w:ascii="Times New Roman" w:hAnsi="Times New Roman" w:cs="Times New Roman"/>
          <w:sz w:val="28"/>
          <w:szCs w:val="28"/>
        </w:rPr>
        <w:t xml:space="preserve"> на </w:t>
      </w:r>
      <w:r w:rsidRPr="00682726">
        <w:rPr>
          <w:rFonts w:ascii="Times New Roman" w:hAnsi="Times New Roman" w:cs="Times New Roman"/>
          <w:i/>
          <w:sz w:val="28"/>
          <w:szCs w:val="28"/>
        </w:rPr>
        <w:t>«першу»</w:t>
      </w:r>
      <w:r>
        <w:rPr>
          <w:rFonts w:ascii="Times New Roman" w:hAnsi="Times New Roman" w:cs="Times New Roman"/>
          <w:sz w:val="28"/>
          <w:szCs w:val="28"/>
        </w:rPr>
        <w:t xml:space="preserve">. </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Надалі наводяться показники (табл. </w:t>
      </w:r>
      <w:r w:rsidR="00A5214B">
        <w:rPr>
          <w:rFonts w:ascii="Times New Roman" w:hAnsi="Times New Roman" w:cs="Times New Roman"/>
          <w:sz w:val="28"/>
          <w:szCs w:val="28"/>
        </w:rPr>
        <w:t>5.</w:t>
      </w:r>
      <w:r>
        <w:rPr>
          <w:rFonts w:ascii="Times New Roman" w:hAnsi="Times New Roman" w:cs="Times New Roman"/>
          <w:sz w:val="28"/>
          <w:szCs w:val="28"/>
        </w:rPr>
        <w:t xml:space="preserve">3), які описують якість побудованої моделі в першому блоці, у порівнянні з нульовим. (коли модель не включала жодних змінних). Зміна статистики хі-квадрат у порівнянні з попереднім кроком – це різниця між подвоєною логарифмічною правдоподібністю моделі на попередньому кроці та поточному. </w:t>
      </w: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Оскільки значимість </w:t>
      </w:r>
      <w:r w:rsidR="00682726">
        <w:rPr>
          <w:rFonts w:ascii="Times New Roman" w:hAnsi="Times New Roman" w:cs="Times New Roman"/>
          <w:sz w:val="28"/>
          <w:szCs w:val="28"/>
        </w:rPr>
        <w:t>р=0,585</w:t>
      </w:r>
      <w:r>
        <w:rPr>
          <w:rFonts w:ascii="Times New Roman" w:hAnsi="Times New Roman" w:cs="Times New Roman"/>
          <w:sz w:val="28"/>
          <w:szCs w:val="28"/>
        </w:rPr>
        <w:t xml:space="preserve"> більша за 0,05, то можна стверджувати, що  змінні не вносять свій вклад в модель. </w:t>
      </w:r>
    </w:p>
    <w:p w:rsidR="00891265" w:rsidRDefault="00891265" w:rsidP="004215DD">
      <w:pPr>
        <w:spacing w:after="0"/>
        <w:ind w:firstLine="708"/>
        <w:jc w:val="right"/>
        <w:rPr>
          <w:rFonts w:ascii="Times New Roman" w:hAnsi="Times New Roman" w:cs="Times New Roman"/>
          <w:sz w:val="28"/>
          <w:szCs w:val="28"/>
        </w:rPr>
      </w:pPr>
    </w:p>
    <w:p w:rsidR="00891265" w:rsidRDefault="00891265" w:rsidP="00A5214B">
      <w:pPr>
        <w:spacing w:after="0"/>
        <w:jc w:val="right"/>
        <w:rPr>
          <w:rFonts w:ascii="Times New Roman" w:hAnsi="Times New Roman" w:cs="Times New Roman"/>
          <w:i/>
          <w:iCs/>
          <w:sz w:val="28"/>
          <w:szCs w:val="28"/>
        </w:rPr>
      </w:pPr>
      <w:r>
        <w:rPr>
          <w:rFonts w:ascii="Times New Roman" w:hAnsi="Times New Roman" w:cs="Times New Roman"/>
          <w:i/>
          <w:iCs/>
          <w:sz w:val="28"/>
          <w:szCs w:val="28"/>
        </w:rPr>
        <w:t xml:space="preserve">Таблиця </w:t>
      </w:r>
      <w:r w:rsidR="00682726">
        <w:rPr>
          <w:rFonts w:ascii="Times New Roman" w:hAnsi="Times New Roman" w:cs="Times New Roman"/>
          <w:i/>
          <w:iCs/>
          <w:sz w:val="28"/>
          <w:szCs w:val="28"/>
        </w:rPr>
        <w:t>5.</w:t>
      </w:r>
      <w:r>
        <w:rPr>
          <w:rFonts w:ascii="Times New Roman" w:hAnsi="Times New Roman" w:cs="Times New Roman"/>
          <w:i/>
          <w:iCs/>
          <w:sz w:val="28"/>
          <w:szCs w:val="28"/>
        </w:rPr>
        <w:t>3</w:t>
      </w:r>
    </w:p>
    <w:tbl>
      <w:tblPr>
        <w:tblW w:w="9070" w:type="dxa"/>
        <w:jc w:val="center"/>
        <w:tblInd w:w="-3" w:type="dxa"/>
        <w:tblCellMar>
          <w:left w:w="10" w:type="dxa"/>
          <w:right w:w="0" w:type="dxa"/>
        </w:tblCellMar>
        <w:tblLook w:val="0000"/>
      </w:tblPr>
      <w:tblGrid>
        <w:gridCol w:w="1902"/>
        <w:gridCol w:w="1046"/>
        <w:gridCol w:w="738"/>
        <w:gridCol w:w="603"/>
        <w:gridCol w:w="1046"/>
        <w:gridCol w:w="737"/>
        <w:gridCol w:w="603"/>
        <w:gridCol w:w="1046"/>
        <w:gridCol w:w="737"/>
        <w:gridCol w:w="612"/>
      </w:tblGrid>
      <w:tr w:rsidR="00891265" w:rsidRPr="0002523F" w:rsidTr="00A5214B">
        <w:trPr>
          <w:cantSplit/>
          <w:jc w:val="center"/>
        </w:trPr>
        <w:tc>
          <w:tcPr>
            <w:tcW w:w="9069" w:type="dxa"/>
            <w:gridSpan w:val="10"/>
            <w:shd w:val="clear" w:color="auto" w:fill="FFFFFF"/>
          </w:tcPr>
          <w:p w:rsidR="00891265" w:rsidRPr="0002523F" w:rsidRDefault="00891265" w:rsidP="00A5214B">
            <w:pPr>
              <w:ind w:left="60" w:right="60"/>
              <w:jc w:val="center"/>
              <w:rPr>
                <w:rFonts w:ascii="Times New Roman" w:hAnsi="Times New Roman" w:cs="Times New Roman"/>
                <w:sz w:val="20"/>
                <w:szCs w:val="20"/>
              </w:rPr>
            </w:pPr>
            <w:proofErr w:type="spellStart"/>
            <w:r w:rsidRPr="0002523F">
              <w:rPr>
                <w:rFonts w:ascii="Times New Roman" w:hAnsi="Times New Roman" w:cs="Times New Roman"/>
                <w:b/>
                <w:bCs/>
                <w:sz w:val="20"/>
                <w:szCs w:val="20"/>
              </w:rPr>
              <w:t>Объединеные</w:t>
            </w:r>
            <w:proofErr w:type="spellEnd"/>
            <w:r w:rsidRPr="0002523F">
              <w:rPr>
                <w:rFonts w:ascii="Times New Roman" w:hAnsi="Times New Roman" w:cs="Times New Roman"/>
                <w:b/>
                <w:bCs/>
                <w:sz w:val="20"/>
                <w:szCs w:val="20"/>
              </w:rPr>
              <w:t xml:space="preserve"> </w:t>
            </w:r>
            <w:proofErr w:type="spellStart"/>
            <w:r w:rsidRPr="0002523F">
              <w:rPr>
                <w:rFonts w:ascii="Times New Roman" w:hAnsi="Times New Roman" w:cs="Times New Roman"/>
                <w:b/>
                <w:bCs/>
                <w:sz w:val="20"/>
                <w:szCs w:val="20"/>
              </w:rPr>
              <w:t>Тесты</w:t>
            </w:r>
            <w:proofErr w:type="spellEnd"/>
            <w:r w:rsidRPr="0002523F">
              <w:rPr>
                <w:rFonts w:ascii="Times New Roman" w:hAnsi="Times New Roman" w:cs="Times New Roman"/>
                <w:b/>
                <w:bCs/>
                <w:sz w:val="20"/>
                <w:szCs w:val="20"/>
              </w:rPr>
              <w:t xml:space="preserve"> </w:t>
            </w:r>
            <w:proofErr w:type="spellStart"/>
            <w:r w:rsidRPr="0002523F">
              <w:rPr>
                <w:rFonts w:ascii="Times New Roman" w:hAnsi="Times New Roman" w:cs="Times New Roman"/>
                <w:b/>
                <w:bCs/>
                <w:sz w:val="20"/>
                <w:szCs w:val="20"/>
              </w:rPr>
              <w:t>коэффициентов</w:t>
            </w:r>
            <w:proofErr w:type="spellEnd"/>
            <w:r w:rsidRPr="0002523F">
              <w:rPr>
                <w:rFonts w:ascii="Times New Roman" w:hAnsi="Times New Roman" w:cs="Times New Roman"/>
                <w:b/>
                <w:bCs/>
                <w:sz w:val="20"/>
                <w:szCs w:val="20"/>
              </w:rPr>
              <w:t xml:space="preserve"> </w:t>
            </w:r>
            <w:proofErr w:type="spellStart"/>
            <w:r w:rsidRPr="0002523F">
              <w:rPr>
                <w:rFonts w:ascii="Times New Roman" w:hAnsi="Times New Roman" w:cs="Times New Roman"/>
                <w:b/>
                <w:bCs/>
                <w:sz w:val="20"/>
                <w:szCs w:val="20"/>
              </w:rPr>
              <w:t>модели</w:t>
            </w:r>
            <w:r w:rsidRPr="0002523F">
              <w:rPr>
                <w:rFonts w:ascii="Times New Roman" w:hAnsi="Times New Roman" w:cs="Times New Roman"/>
                <w:b/>
                <w:bCs/>
                <w:sz w:val="20"/>
                <w:szCs w:val="20"/>
                <w:vertAlign w:val="superscript"/>
              </w:rPr>
              <w:t>a</w:t>
            </w:r>
            <w:proofErr w:type="spellEnd"/>
          </w:p>
        </w:tc>
      </w:tr>
      <w:tr w:rsidR="00891265" w:rsidRPr="0002523F" w:rsidTr="00A5214B">
        <w:trPr>
          <w:cantSplit/>
          <w:jc w:val="center"/>
        </w:trPr>
        <w:tc>
          <w:tcPr>
            <w:tcW w:w="1901" w:type="dxa"/>
            <w:vMerge w:val="restart"/>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 xml:space="preserve">-2 </w:t>
            </w:r>
            <w:proofErr w:type="spellStart"/>
            <w:r w:rsidRPr="0002523F">
              <w:rPr>
                <w:rFonts w:ascii="Times New Roman" w:hAnsi="Times New Roman" w:cs="Times New Roman"/>
                <w:sz w:val="20"/>
                <w:szCs w:val="20"/>
              </w:rPr>
              <w:t>Log</w:t>
            </w:r>
            <w:proofErr w:type="spellEnd"/>
            <w:r w:rsidRPr="0002523F">
              <w:rPr>
                <w:rFonts w:ascii="Times New Roman" w:hAnsi="Times New Roman" w:cs="Times New Roman"/>
                <w:sz w:val="20"/>
                <w:szCs w:val="20"/>
              </w:rPr>
              <w:t xml:space="preserve"> </w:t>
            </w:r>
            <w:proofErr w:type="spellStart"/>
            <w:r w:rsidRPr="0002523F">
              <w:rPr>
                <w:rFonts w:ascii="Times New Roman" w:hAnsi="Times New Roman" w:cs="Times New Roman"/>
                <w:sz w:val="20"/>
                <w:szCs w:val="20"/>
              </w:rPr>
              <w:t>Правдоподобия</w:t>
            </w:r>
            <w:proofErr w:type="spellEnd"/>
          </w:p>
        </w:tc>
        <w:tc>
          <w:tcPr>
            <w:tcW w:w="2387" w:type="dxa"/>
            <w:gridSpan w:val="3"/>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891265" w:rsidRPr="0002523F" w:rsidRDefault="00891265" w:rsidP="004215DD">
            <w:pPr>
              <w:ind w:left="60" w:right="60"/>
              <w:jc w:val="center"/>
              <w:rPr>
                <w:rFonts w:ascii="Times New Roman" w:hAnsi="Times New Roman" w:cs="Times New Roman"/>
                <w:sz w:val="20"/>
                <w:szCs w:val="20"/>
              </w:rPr>
            </w:pPr>
            <w:proofErr w:type="spellStart"/>
            <w:r w:rsidRPr="0002523F">
              <w:rPr>
                <w:rFonts w:ascii="Times New Roman" w:hAnsi="Times New Roman" w:cs="Times New Roman"/>
                <w:sz w:val="20"/>
                <w:szCs w:val="20"/>
              </w:rPr>
              <w:t>Общий</w:t>
            </w:r>
            <w:proofErr w:type="spellEnd"/>
            <w:r w:rsidRPr="0002523F">
              <w:rPr>
                <w:rFonts w:ascii="Times New Roman" w:hAnsi="Times New Roman" w:cs="Times New Roman"/>
                <w:sz w:val="20"/>
                <w:szCs w:val="20"/>
              </w:rPr>
              <w:t xml:space="preserve"> (</w:t>
            </w:r>
            <w:proofErr w:type="spellStart"/>
            <w:r w:rsidRPr="0002523F">
              <w:rPr>
                <w:rFonts w:ascii="Times New Roman" w:hAnsi="Times New Roman" w:cs="Times New Roman"/>
                <w:sz w:val="20"/>
                <w:szCs w:val="20"/>
              </w:rPr>
              <w:t>балл</w:t>
            </w:r>
            <w:proofErr w:type="spellEnd"/>
            <w:r w:rsidRPr="0002523F">
              <w:rPr>
                <w:rFonts w:ascii="Times New Roman" w:hAnsi="Times New Roman" w:cs="Times New Roman"/>
                <w:sz w:val="20"/>
                <w:szCs w:val="20"/>
              </w:rPr>
              <w:t>)</w:t>
            </w:r>
          </w:p>
        </w:tc>
        <w:tc>
          <w:tcPr>
            <w:tcW w:w="2386" w:type="dxa"/>
            <w:gridSpan w:val="3"/>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proofErr w:type="spellStart"/>
            <w:r w:rsidRPr="0002523F">
              <w:rPr>
                <w:rFonts w:ascii="Times New Roman" w:hAnsi="Times New Roman" w:cs="Times New Roman"/>
                <w:sz w:val="20"/>
                <w:szCs w:val="20"/>
              </w:rPr>
              <w:t>Отличие</w:t>
            </w:r>
            <w:proofErr w:type="spellEnd"/>
            <w:r w:rsidRPr="0002523F">
              <w:rPr>
                <w:rFonts w:ascii="Times New Roman" w:hAnsi="Times New Roman" w:cs="Times New Roman"/>
                <w:sz w:val="20"/>
                <w:szCs w:val="20"/>
              </w:rPr>
              <w:t xml:space="preserve"> от </w:t>
            </w:r>
            <w:proofErr w:type="spellStart"/>
            <w:r w:rsidRPr="0002523F">
              <w:rPr>
                <w:rFonts w:ascii="Times New Roman" w:hAnsi="Times New Roman" w:cs="Times New Roman"/>
                <w:sz w:val="20"/>
                <w:szCs w:val="20"/>
              </w:rPr>
              <w:t>предыдущего</w:t>
            </w:r>
            <w:proofErr w:type="spellEnd"/>
            <w:r w:rsidRPr="0002523F">
              <w:rPr>
                <w:rFonts w:ascii="Times New Roman" w:hAnsi="Times New Roman" w:cs="Times New Roman"/>
                <w:sz w:val="20"/>
                <w:szCs w:val="20"/>
              </w:rPr>
              <w:t xml:space="preserve"> шага</w:t>
            </w:r>
          </w:p>
        </w:tc>
        <w:tc>
          <w:tcPr>
            <w:tcW w:w="2395" w:type="dxa"/>
            <w:gridSpan w:val="3"/>
            <w:tcBorders>
              <w:top w:val="single" w:sz="16" w:space="0" w:color="000001"/>
              <w:left w:val="single" w:sz="8" w:space="0" w:color="000001"/>
              <w:bottom w:val="single" w:sz="8"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proofErr w:type="spellStart"/>
            <w:r w:rsidRPr="0002523F">
              <w:rPr>
                <w:rFonts w:ascii="Times New Roman" w:hAnsi="Times New Roman" w:cs="Times New Roman"/>
                <w:sz w:val="20"/>
                <w:szCs w:val="20"/>
              </w:rPr>
              <w:t>Отличие</w:t>
            </w:r>
            <w:proofErr w:type="spellEnd"/>
            <w:r w:rsidRPr="0002523F">
              <w:rPr>
                <w:rFonts w:ascii="Times New Roman" w:hAnsi="Times New Roman" w:cs="Times New Roman"/>
                <w:sz w:val="20"/>
                <w:szCs w:val="20"/>
              </w:rPr>
              <w:t xml:space="preserve"> от </w:t>
            </w:r>
            <w:proofErr w:type="spellStart"/>
            <w:r w:rsidRPr="0002523F">
              <w:rPr>
                <w:rFonts w:ascii="Times New Roman" w:hAnsi="Times New Roman" w:cs="Times New Roman"/>
                <w:sz w:val="20"/>
                <w:szCs w:val="20"/>
              </w:rPr>
              <w:t>предыдущего</w:t>
            </w:r>
            <w:proofErr w:type="spellEnd"/>
            <w:r w:rsidRPr="0002523F">
              <w:rPr>
                <w:rFonts w:ascii="Times New Roman" w:hAnsi="Times New Roman" w:cs="Times New Roman"/>
                <w:sz w:val="20"/>
                <w:szCs w:val="20"/>
              </w:rPr>
              <w:t xml:space="preserve"> блока</w:t>
            </w:r>
          </w:p>
        </w:tc>
      </w:tr>
      <w:tr w:rsidR="00891265" w:rsidRPr="0002523F" w:rsidTr="00A5214B">
        <w:trPr>
          <w:cantSplit/>
          <w:jc w:val="center"/>
        </w:trPr>
        <w:tc>
          <w:tcPr>
            <w:tcW w:w="1901" w:type="dxa"/>
            <w:vMerge/>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891265" w:rsidRPr="0002523F" w:rsidRDefault="00891265" w:rsidP="004215DD">
            <w:pPr>
              <w:jc w:val="center"/>
              <w:rPr>
                <w:rFonts w:ascii="Times New Roman" w:hAnsi="Times New Roman" w:cs="Times New Roman"/>
                <w:sz w:val="20"/>
                <w:szCs w:val="20"/>
              </w:rPr>
            </w:pPr>
          </w:p>
        </w:tc>
        <w:tc>
          <w:tcPr>
            <w:tcW w:w="1046" w:type="dxa"/>
            <w:tcBorders>
              <w:top w:val="single" w:sz="8" w:space="0" w:color="000001"/>
              <w:left w:val="single" w:sz="8" w:space="0" w:color="000001"/>
              <w:bottom w:val="single" w:sz="16" w:space="0" w:color="000001"/>
              <w:right w:val="single" w:sz="8" w:space="0" w:color="000001"/>
            </w:tcBorders>
            <w:shd w:val="clear" w:color="auto" w:fill="FFFFFF"/>
            <w:tcMar>
              <w:left w:w="0" w:type="dxa"/>
            </w:tcMar>
          </w:tcPr>
          <w:p w:rsidR="00891265" w:rsidRPr="0002523F" w:rsidRDefault="00891265" w:rsidP="004215DD">
            <w:pPr>
              <w:ind w:left="60" w:right="60"/>
              <w:jc w:val="center"/>
              <w:rPr>
                <w:rFonts w:ascii="Times New Roman" w:hAnsi="Times New Roman" w:cs="Times New Roman"/>
                <w:sz w:val="20"/>
                <w:szCs w:val="20"/>
              </w:rPr>
            </w:pPr>
            <w:proofErr w:type="spellStart"/>
            <w:r w:rsidRPr="0002523F">
              <w:rPr>
                <w:rFonts w:ascii="Times New Roman" w:hAnsi="Times New Roman" w:cs="Times New Roman"/>
                <w:sz w:val="20"/>
                <w:szCs w:val="20"/>
              </w:rPr>
              <w:t>Хи-Квадрат</w:t>
            </w:r>
            <w:proofErr w:type="spellEnd"/>
          </w:p>
        </w:tc>
        <w:tc>
          <w:tcPr>
            <w:tcW w:w="738" w:type="dxa"/>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proofErr w:type="spellStart"/>
            <w:r w:rsidRPr="0002523F">
              <w:rPr>
                <w:rFonts w:ascii="Times New Roman" w:hAnsi="Times New Roman" w:cs="Times New Roman"/>
                <w:sz w:val="20"/>
                <w:szCs w:val="20"/>
              </w:rPr>
              <w:t>ст.св</w:t>
            </w:r>
            <w:proofErr w:type="spellEnd"/>
            <w:r w:rsidRPr="0002523F">
              <w:rPr>
                <w:rFonts w:ascii="Times New Roman" w:hAnsi="Times New Roman" w:cs="Times New Roman"/>
                <w:sz w:val="20"/>
                <w:szCs w:val="20"/>
              </w:rPr>
              <w:t>.</w:t>
            </w:r>
          </w:p>
        </w:tc>
        <w:tc>
          <w:tcPr>
            <w:tcW w:w="603" w:type="dxa"/>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proofErr w:type="spellStart"/>
            <w:r w:rsidRPr="0002523F">
              <w:rPr>
                <w:rFonts w:ascii="Times New Roman" w:hAnsi="Times New Roman" w:cs="Times New Roman"/>
                <w:sz w:val="20"/>
                <w:szCs w:val="20"/>
              </w:rPr>
              <w:t>Знч</w:t>
            </w:r>
            <w:proofErr w:type="spellEnd"/>
            <w:r w:rsidRPr="0002523F">
              <w:rPr>
                <w:rFonts w:ascii="Times New Roman" w:hAnsi="Times New Roman" w:cs="Times New Roman"/>
                <w:sz w:val="20"/>
                <w:szCs w:val="20"/>
              </w:rPr>
              <w:t>.</w:t>
            </w:r>
          </w:p>
        </w:tc>
        <w:tc>
          <w:tcPr>
            <w:tcW w:w="1046" w:type="dxa"/>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proofErr w:type="spellStart"/>
            <w:r w:rsidRPr="0002523F">
              <w:rPr>
                <w:rFonts w:ascii="Times New Roman" w:hAnsi="Times New Roman" w:cs="Times New Roman"/>
                <w:sz w:val="20"/>
                <w:szCs w:val="20"/>
              </w:rPr>
              <w:t>Хи-Квадрат</w:t>
            </w:r>
            <w:proofErr w:type="spellEnd"/>
          </w:p>
        </w:tc>
        <w:tc>
          <w:tcPr>
            <w:tcW w:w="737" w:type="dxa"/>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proofErr w:type="spellStart"/>
            <w:r w:rsidRPr="0002523F">
              <w:rPr>
                <w:rFonts w:ascii="Times New Roman" w:hAnsi="Times New Roman" w:cs="Times New Roman"/>
                <w:sz w:val="20"/>
                <w:szCs w:val="20"/>
              </w:rPr>
              <w:t>ст.св</w:t>
            </w:r>
            <w:proofErr w:type="spellEnd"/>
            <w:r w:rsidRPr="0002523F">
              <w:rPr>
                <w:rFonts w:ascii="Times New Roman" w:hAnsi="Times New Roman" w:cs="Times New Roman"/>
                <w:sz w:val="20"/>
                <w:szCs w:val="20"/>
              </w:rPr>
              <w:t>.</w:t>
            </w:r>
          </w:p>
        </w:tc>
        <w:tc>
          <w:tcPr>
            <w:tcW w:w="603" w:type="dxa"/>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proofErr w:type="spellStart"/>
            <w:r w:rsidRPr="0002523F">
              <w:rPr>
                <w:rFonts w:ascii="Times New Roman" w:hAnsi="Times New Roman" w:cs="Times New Roman"/>
                <w:sz w:val="20"/>
                <w:szCs w:val="20"/>
              </w:rPr>
              <w:t>Знч</w:t>
            </w:r>
            <w:proofErr w:type="spellEnd"/>
            <w:r w:rsidRPr="0002523F">
              <w:rPr>
                <w:rFonts w:ascii="Times New Roman" w:hAnsi="Times New Roman" w:cs="Times New Roman"/>
                <w:sz w:val="20"/>
                <w:szCs w:val="20"/>
              </w:rPr>
              <w:t>.</w:t>
            </w:r>
          </w:p>
        </w:tc>
        <w:tc>
          <w:tcPr>
            <w:tcW w:w="1046" w:type="dxa"/>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proofErr w:type="spellStart"/>
            <w:r w:rsidRPr="0002523F">
              <w:rPr>
                <w:rFonts w:ascii="Times New Roman" w:hAnsi="Times New Roman" w:cs="Times New Roman"/>
                <w:sz w:val="20"/>
                <w:szCs w:val="20"/>
              </w:rPr>
              <w:t>Хи-Квадрат</w:t>
            </w:r>
            <w:proofErr w:type="spellEnd"/>
          </w:p>
        </w:tc>
        <w:tc>
          <w:tcPr>
            <w:tcW w:w="737" w:type="dxa"/>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proofErr w:type="spellStart"/>
            <w:r w:rsidRPr="0002523F">
              <w:rPr>
                <w:rFonts w:ascii="Times New Roman" w:hAnsi="Times New Roman" w:cs="Times New Roman"/>
                <w:sz w:val="20"/>
                <w:szCs w:val="20"/>
              </w:rPr>
              <w:t>ст.св</w:t>
            </w:r>
            <w:proofErr w:type="spellEnd"/>
            <w:r w:rsidRPr="0002523F">
              <w:rPr>
                <w:rFonts w:ascii="Times New Roman" w:hAnsi="Times New Roman" w:cs="Times New Roman"/>
                <w:sz w:val="20"/>
                <w:szCs w:val="20"/>
              </w:rPr>
              <w:t>.</w:t>
            </w:r>
          </w:p>
        </w:tc>
        <w:tc>
          <w:tcPr>
            <w:tcW w:w="612" w:type="dxa"/>
            <w:tcBorders>
              <w:top w:val="single" w:sz="8" w:space="0" w:color="000001"/>
              <w:left w:val="single" w:sz="8" w:space="0" w:color="000001"/>
              <w:bottom w:val="single" w:sz="16" w:space="0" w:color="000001"/>
              <w:right w:val="single" w:sz="16"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proofErr w:type="spellStart"/>
            <w:r w:rsidRPr="0002523F">
              <w:rPr>
                <w:rFonts w:ascii="Times New Roman" w:hAnsi="Times New Roman" w:cs="Times New Roman"/>
                <w:sz w:val="20"/>
                <w:szCs w:val="20"/>
              </w:rPr>
              <w:t>Знч</w:t>
            </w:r>
            <w:proofErr w:type="spellEnd"/>
            <w:r w:rsidRPr="0002523F">
              <w:rPr>
                <w:rFonts w:ascii="Times New Roman" w:hAnsi="Times New Roman" w:cs="Times New Roman"/>
                <w:sz w:val="20"/>
                <w:szCs w:val="20"/>
              </w:rPr>
              <w:t>.</w:t>
            </w:r>
          </w:p>
        </w:tc>
      </w:tr>
      <w:tr w:rsidR="00891265" w:rsidRPr="0002523F" w:rsidTr="00A5214B">
        <w:trPr>
          <w:cantSplit/>
          <w:jc w:val="center"/>
        </w:trPr>
        <w:tc>
          <w:tcPr>
            <w:tcW w:w="1901"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45,927</w:t>
            </w:r>
          </w:p>
        </w:tc>
        <w:tc>
          <w:tcPr>
            <w:tcW w:w="1046"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02523F" w:rsidRDefault="00891265" w:rsidP="004215DD">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11,313</w:t>
            </w:r>
          </w:p>
        </w:tc>
        <w:tc>
          <w:tcPr>
            <w:tcW w:w="738"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13</w:t>
            </w:r>
          </w:p>
        </w:tc>
        <w:tc>
          <w:tcPr>
            <w:tcW w:w="603"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,585</w:t>
            </w:r>
          </w:p>
        </w:tc>
        <w:tc>
          <w:tcPr>
            <w:tcW w:w="1046"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12,862</w:t>
            </w:r>
          </w:p>
        </w:tc>
        <w:tc>
          <w:tcPr>
            <w:tcW w:w="737"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13</w:t>
            </w:r>
          </w:p>
        </w:tc>
        <w:tc>
          <w:tcPr>
            <w:tcW w:w="603"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,459</w:t>
            </w:r>
          </w:p>
        </w:tc>
        <w:tc>
          <w:tcPr>
            <w:tcW w:w="1046"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12,862</w:t>
            </w:r>
          </w:p>
        </w:tc>
        <w:tc>
          <w:tcPr>
            <w:tcW w:w="737"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13</w:t>
            </w:r>
          </w:p>
        </w:tc>
        <w:tc>
          <w:tcPr>
            <w:tcW w:w="612"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02523F" w:rsidRDefault="00891265" w:rsidP="004215DD">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,459</w:t>
            </w:r>
          </w:p>
        </w:tc>
      </w:tr>
      <w:tr w:rsidR="00891265" w:rsidRPr="0002523F" w:rsidTr="00A5214B">
        <w:trPr>
          <w:cantSplit/>
          <w:jc w:val="center"/>
        </w:trPr>
        <w:tc>
          <w:tcPr>
            <w:tcW w:w="9069" w:type="dxa"/>
            <w:gridSpan w:val="10"/>
            <w:shd w:val="clear" w:color="auto" w:fill="FFFFFF"/>
          </w:tcPr>
          <w:p w:rsidR="00891265" w:rsidRPr="0002523F" w:rsidRDefault="00891265" w:rsidP="004215DD">
            <w:pPr>
              <w:ind w:left="60" w:right="60"/>
              <w:jc w:val="center"/>
              <w:rPr>
                <w:rFonts w:ascii="Times New Roman" w:hAnsi="Times New Roman" w:cs="Times New Roman"/>
                <w:sz w:val="20"/>
                <w:szCs w:val="20"/>
              </w:rPr>
            </w:pPr>
            <w:r w:rsidRPr="0002523F">
              <w:rPr>
                <w:rFonts w:ascii="Times New Roman" w:hAnsi="Times New Roman" w:cs="Times New Roman"/>
                <w:sz w:val="20"/>
                <w:szCs w:val="20"/>
              </w:rPr>
              <w:t xml:space="preserve">a. Начало Блока Номер 1. Метод = </w:t>
            </w:r>
            <w:proofErr w:type="spellStart"/>
            <w:r w:rsidRPr="0002523F">
              <w:rPr>
                <w:rFonts w:ascii="Times New Roman" w:hAnsi="Times New Roman" w:cs="Times New Roman"/>
                <w:sz w:val="20"/>
                <w:szCs w:val="20"/>
              </w:rPr>
              <w:t>Принудительное</w:t>
            </w:r>
            <w:proofErr w:type="spellEnd"/>
            <w:r w:rsidRPr="0002523F">
              <w:rPr>
                <w:rFonts w:ascii="Times New Roman" w:hAnsi="Times New Roman" w:cs="Times New Roman"/>
                <w:sz w:val="20"/>
                <w:szCs w:val="20"/>
              </w:rPr>
              <w:t xml:space="preserve"> </w:t>
            </w:r>
            <w:proofErr w:type="spellStart"/>
            <w:r w:rsidRPr="0002523F">
              <w:rPr>
                <w:rFonts w:ascii="Times New Roman" w:hAnsi="Times New Roman" w:cs="Times New Roman"/>
                <w:sz w:val="20"/>
                <w:szCs w:val="20"/>
              </w:rPr>
              <w:t>включение</w:t>
            </w:r>
            <w:proofErr w:type="spellEnd"/>
          </w:p>
        </w:tc>
      </w:tr>
    </w:tbl>
    <w:p w:rsidR="00682726" w:rsidRDefault="00891265" w:rsidP="0002523F">
      <w:pPr>
        <w:pStyle w:val="af"/>
        <w:spacing w:beforeAutospacing="0" w:after="0" w:afterAutospacing="0" w:line="276" w:lineRule="auto"/>
        <w:ind w:firstLine="708"/>
        <w:jc w:val="both"/>
        <w:rPr>
          <w:sz w:val="28"/>
          <w:szCs w:val="28"/>
        </w:rPr>
      </w:pPr>
      <w:r w:rsidRPr="00682726">
        <w:rPr>
          <w:i/>
          <w:sz w:val="28"/>
          <w:szCs w:val="28"/>
          <w:lang w:val="en-US"/>
        </w:rPr>
        <w:lastRenderedPageBreak/>
        <w:t>Exp</w:t>
      </w:r>
      <w:r w:rsidRPr="00682726">
        <w:rPr>
          <w:i/>
          <w:sz w:val="28"/>
          <w:szCs w:val="28"/>
          <w:lang w:val="ru-RU"/>
        </w:rPr>
        <w:t xml:space="preserve"> (</w:t>
      </w:r>
      <w:r w:rsidRPr="00682726">
        <w:rPr>
          <w:i/>
          <w:sz w:val="28"/>
          <w:szCs w:val="28"/>
          <w:lang w:val="en-US"/>
        </w:rPr>
        <w:t>B</w:t>
      </w:r>
      <w:r w:rsidRPr="00682726">
        <w:rPr>
          <w:i/>
          <w:sz w:val="28"/>
          <w:szCs w:val="28"/>
          <w:lang w:val="ru-RU"/>
        </w:rPr>
        <w:t xml:space="preserve">) </w:t>
      </w:r>
      <w:r>
        <w:rPr>
          <w:sz w:val="28"/>
          <w:szCs w:val="28"/>
          <w:lang w:val="ru-RU"/>
        </w:rPr>
        <w:t xml:space="preserve">– </w:t>
      </w:r>
      <w:r>
        <w:rPr>
          <w:sz w:val="28"/>
          <w:szCs w:val="28"/>
        </w:rPr>
        <w:t xml:space="preserve">прогнозована зміна ризику під час зміни незалежної змінної на одиницю. Регресійні коефіцієнти (табл. </w:t>
      </w:r>
      <w:r w:rsidR="00A5214B">
        <w:rPr>
          <w:sz w:val="28"/>
          <w:szCs w:val="28"/>
        </w:rPr>
        <w:t>5.</w:t>
      </w:r>
      <w:r>
        <w:rPr>
          <w:sz w:val="28"/>
          <w:szCs w:val="28"/>
        </w:rPr>
        <w:t xml:space="preserve">4) для рівнів змінних (наприклад, </w:t>
      </w:r>
      <w:proofErr w:type="spellStart"/>
      <w:r>
        <w:rPr>
          <w:i/>
          <w:iCs/>
          <w:sz w:val="28"/>
          <w:szCs w:val="28"/>
        </w:rPr>
        <w:t>глисон</w:t>
      </w:r>
      <w:proofErr w:type="spellEnd"/>
      <w:r>
        <w:rPr>
          <w:sz w:val="28"/>
          <w:szCs w:val="28"/>
        </w:rPr>
        <w:t xml:space="preserve">) порівнюються з опорною категорією – 7=5+4=9. </w:t>
      </w:r>
    </w:p>
    <w:p w:rsidR="00891265" w:rsidRDefault="00891265" w:rsidP="0002523F">
      <w:pPr>
        <w:pStyle w:val="af"/>
        <w:spacing w:beforeAutospacing="0" w:after="0" w:afterAutospacing="0" w:line="276" w:lineRule="auto"/>
        <w:ind w:firstLine="708"/>
        <w:jc w:val="both"/>
        <w:rPr>
          <w:sz w:val="28"/>
          <w:szCs w:val="28"/>
        </w:rPr>
      </w:pPr>
      <w:r>
        <w:rPr>
          <w:sz w:val="28"/>
          <w:szCs w:val="28"/>
        </w:rPr>
        <w:t xml:space="preserve">Наприклад, регресійний коефіцієнт </w:t>
      </w:r>
      <w:r w:rsidRPr="00682726">
        <w:rPr>
          <w:i/>
          <w:sz w:val="28"/>
          <w:szCs w:val="28"/>
          <w:lang w:val="en-US"/>
        </w:rPr>
        <w:t>Exp</w:t>
      </w:r>
      <w:r w:rsidRPr="00682726">
        <w:rPr>
          <w:i/>
          <w:sz w:val="28"/>
          <w:szCs w:val="28"/>
          <w:lang w:val="ru-RU"/>
        </w:rPr>
        <w:t xml:space="preserve"> (</w:t>
      </w:r>
      <w:r w:rsidRPr="00682726">
        <w:rPr>
          <w:i/>
          <w:sz w:val="28"/>
          <w:szCs w:val="28"/>
          <w:lang w:val="en-US"/>
        </w:rPr>
        <w:t>B</w:t>
      </w:r>
      <w:r w:rsidRPr="00682726">
        <w:rPr>
          <w:i/>
          <w:sz w:val="28"/>
          <w:szCs w:val="28"/>
          <w:lang w:val="ru-RU"/>
        </w:rPr>
        <w:t>)</w:t>
      </w:r>
      <w:r>
        <w:rPr>
          <w:sz w:val="28"/>
          <w:szCs w:val="28"/>
          <w:lang w:val="ru-RU"/>
        </w:rPr>
        <w:t xml:space="preserve"> для </w:t>
      </w:r>
      <w:r>
        <w:rPr>
          <w:sz w:val="28"/>
          <w:szCs w:val="28"/>
        </w:rPr>
        <w:t>першої</w:t>
      </w:r>
      <w:r w:rsidR="00682726">
        <w:rPr>
          <w:sz w:val="28"/>
          <w:szCs w:val="28"/>
        </w:rPr>
        <w:t xml:space="preserve"> </w:t>
      </w:r>
      <w:r>
        <w:rPr>
          <w:sz w:val="28"/>
          <w:szCs w:val="28"/>
        </w:rPr>
        <w:t>категорії</w:t>
      </w:r>
      <w:r>
        <w:rPr>
          <w:sz w:val="28"/>
          <w:szCs w:val="28"/>
          <w:lang w:val="ru-RU"/>
        </w:rPr>
        <w:t xml:space="preserve"> – </w:t>
      </w:r>
      <w:proofErr w:type="spellStart"/>
      <w:r>
        <w:rPr>
          <w:sz w:val="28"/>
          <w:szCs w:val="28"/>
          <w:lang w:val="ru-RU"/>
        </w:rPr>
        <w:t>глісон_к</w:t>
      </w:r>
      <w:proofErr w:type="spellEnd"/>
      <w:r>
        <w:rPr>
          <w:sz w:val="28"/>
          <w:szCs w:val="28"/>
          <w:lang w:val="ru-RU"/>
        </w:rPr>
        <w:t xml:space="preserve">(1), </w:t>
      </w:r>
      <w:r>
        <w:rPr>
          <w:sz w:val="28"/>
          <w:szCs w:val="28"/>
        </w:rPr>
        <w:t>дорівнює</w:t>
      </w:r>
      <w:r>
        <w:rPr>
          <w:sz w:val="28"/>
          <w:szCs w:val="28"/>
          <w:lang w:val="ru-RU"/>
        </w:rPr>
        <w:t xml:space="preserve"> 445,389. </w:t>
      </w:r>
      <w:r>
        <w:rPr>
          <w:sz w:val="28"/>
          <w:szCs w:val="28"/>
        </w:rPr>
        <w:t xml:space="preserve">Це свідчить, що у пацієнтів з 3+3=6 ризик виникнення рецидиву в 445,389 раз більший за пацієнтів з 5+4=9. </w:t>
      </w:r>
    </w:p>
    <w:p w:rsidR="00891265" w:rsidRDefault="00891265" w:rsidP="0002523F">
      <w:pPr>
        <w:pStyle w:val="af"/>
        <w:spacing w:beforeAutospacing="0" w:after="0" w:afterAutospacing="0" w:line="276" w:lineRule="auto"/>
        <w:ind w:firstLine="708"/>
        <w:jc w:val="both"/>
        <w:rPr>
          <w:sz w:val="28"/>
          <w:szCs w:val="28"/>
        </w:rPr>
      </w:pPr>
      <w:r>
        <w:rPr>
          <w:sz w:val="28"/>
          <w:szCs w:val="28"/>
        </w:rPr>
        <w:t>Однак рівень значимості цього коефіцієнту дорівнює 0,082, це більше за 0,05, тому різниця, що спостерігається, між цими категоріями може бути випадковою.</w:t>
      </w:r>
    </w:p>
    <w:p w:rsidR="00A5214B" w:rsidRDefault="00A5214B" w:rsidP="0002523F">
      <w:pPr>
        <w:pStyle w:val="af"/>
        <w:spacing w:beforeAutospacing="0" w:after="0" w:afterAutospacing="0" w:line="276" w:lineRule="auto"/>
        <w:ind w:firstLine="708"/>
        <w:jc w:val="both"/>
        <w:rPr>
          <w:sz w:val="28"/>
          <w:szCs w:val="28"/>
        </w:rPr>
      </w:pPr>
    </w:p>
    <w:p w:rsidR="00891265" w:rsidRDefault="00891265" w:rsidP="004215DD">
      <w:pPr>
        <w:spacing w:after="0"/>
        <w:jc w:val="right"/>
        <w:rPr>
          <w:rFonts w:ascii="Times New Roman" w:hAnsi="Times New Roman" w:cs="Times New Roman"/>
          <w:sz w:val="28"/>
          <w:szCs w:val="28"/>
        </w:rPr>
      </w:pPr>
      <w:r>
        <w:rPr>
          <w:rFonts w:ascii="Times New Roman" w:hAnsi="Times New Roman" w:cs="Times New Roman"/>
          <w:i/>
          <w:iCs/>
          <w:sz w:val="28"/>
          <w:szCs w:val="28"/>
        </w:rPr>
        <w:t xml:space="preserve">Таблиця </w:t>
      </w:r>
      <w:r w:rsidR="00A5214B">
        <w:rPr>
          <w:rFonts w:ascii="Times New Roman" w:hAnsi="Times New Roman" w:cs="Times New Roman"/>
          <w:i/>
          <w:iCs/>
          <w:sz w:val="28"/>
          <w:szCs w:val="28"/>
        </w:rPr>
        <w:t>5.</w:t>
      </w:r>
      <w:r>
        <w:rPr>
          <w:rFonts w:ascii="Times New Roman" w:hAnsi="Times New Roman" w:cs="Times New Roman"/>
          <w:i/>
          <w:iCs/>
          <w:sz w:val="28"/>
          <w:szCs w:val="28"/>
          <w:lang w:val="ru-RU"/>
        </w:rPr>
        <w:t>4</w:t>
      </w:r>
    </w:p>
    <w:tbl>
      <w:tblPr>
        <w:tblW w:w="5000" w:type="pct"/>
        <w:tblInd w:w="-3" w:type="dxa"/>
        <w:tblCellMar>
          <w:left w:w="10" w:type="dxa"/>
          <w:right w:w="0" w:type="dxa"/>
        </w:tblCellMar>
        <w:tblLook w:val="0000"/>
      </w:tblPr>
      <w:tblGrid>
        <w:gridCol w:w="1819"/>
        <w:gridCol w:w="1212"/>
        <w:gridCol w:w="1749"/>
        <w:gridCol w:w="1218"/>
        <w:gridCol w:w="1215"/>
        <w:gridCol w:w="1209"/>
        <w:gridCol w:w="1226"/>
      </w:tblGrid>
      <w:tr w:rsidR="00891265" w:rsidRPr="0002523F">
        <w:trPr>
          <w:cantSplit/>
        </w:trPr>
        <w:tc>
          <w:tcPr>
            <w:tcW w:w="9921" w:type="dxa"/>
            <w:gridSpan w:val="7"/>
            <w:shd w:val="clear" w:color="auto" w:fill="FFFFFF"/>
          </w:tcPr>
          <w:p w:rsidR="00891265" w:rsidRPr="0002523F" w:rsidRDefault="00891265" w:rsidP="004215DD">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b/>
                <w:bCs/>
                <w:color w:val="000000"/>
                <w:sz w:val="20"/>
                <w:szCs w:val="20"/>
                <w:lang w:val="ru-RU"/>
              </w:rPr>
              <w:t xml:space="preserve">Переменные в </w:t>
            </w:r>
            <w:proofErr w:type="spellStart"/>
            <w:r w:rsidRPr="0002523F">
              <w:rPr>
                <w:rFonts w:ascii="Times New Roman" w:hAnsi="Times New Roman" w:cs="Times New Roman"/>
                <w:b/>
                <w:bCs/>
                <w:color w:val="000000"/>
                <w:sz w:val="20"/>
                <w:szCs w:val="20"/>
                <w:lang w:val="ru-RU"/>
              </w:rPr>
              <w:t>уравнении</w:t>
            </w:r>
            <w:proofErr w:type="gramStart"/>
            <w:r w:rsidRPr="0002523F">
              <w:rPr>
                <w:rFonts w:ascii="Times New Roman" w:hAnsi="Times New Roman" w:cs="Times New Roman"/>
                <w:b/>
                <w:bCs/>
                <w:color w:val="000000"/>
                <w:sz w:val="20"/>
                <w:szCs w:val="20"/>
                <w:vertAlign w:val="superscript"/>
                <w:lang w:val="ru-RU"/>
              </w:rPr>
              <w:t>b</w:t>
            </w:r>
            <w:proofErr w:type="spellEnd"/>
            <w:proofErr w:type="gramEnd"/>
          </w:p>
        </w:tc>
      </w:tr>
      <w:tr w:rsidR="00891265" w:rsidRPr="0002523F">
        <w:trPr>
          <w:cantSplit/>
        </w:trPr>
        <w:tc>
          <w:tcPr>
            <w:tcW w:w="1857" w:type="dxa"/>
            <w:tcBorders>
              <w:top w:val="single" w:sz="16" w:space="0" w:color="000001"/>
              <w:left w:val="single" w:sz="16" w:space="0" w:color="000001"/>
              <w:bottom w:val="single" w:sz="16" w:space="0" w:color="000001"/>
              <w:right w:val="single" w:sz="16" w:space="0" w:color="000001"/>
            </w:tcBorders>
            <w:shd w:val="clear" w:color="auto" w:fill="FFFFFF"/>
            <w:tcMar>
              <w:left w:w="-10" w:type="dxa"/>
            </w:tcMar>
          </w:tcPr>
          <w:p w:rsidR="00891265" w:rsidRPr="0002523F" w:rsidRDefault="00891265" w:rsidP="004215DD">
            <w:pPr>
              <w:spacing w:after="0"/>
              <w:rPr>
                <w:rFonts w:ascii="Times New Roman" w:hAnsi="Times New Roman" w:cs="Times New Roman"/>
                <w:sz w:val="20"/>
                <w:szCs w:val="20"/>
                <w:lang w:val="ru-RU"/>
              </w:rPr>
            </w:pPr>
          </w:p>
        </w:tc>
        <w:tc>
          <w:tcPr>
            <w:tcW w:w="1253" w:type="dxa"/>
            <w:tcBorders>
              <w:top w:val="single" w:sz="16" w:space="0" w:color="000001"/>
              <w:left w:val="single" w:sz="16" w:space="0" w:color="000001"/>
              <w:bottom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В</w:t>
            </w:r>
          </w:p>
        </w:tc>
        <w:tc>
          <w:tcPr>
            <w:tcW w:w="1786" w:type="dxa"/>
            <w:tcBorders>
              <w:top w:val="single" w:sz="16" w:space="0" w:color="000001"/>
              <w:left w:val="single" w:sz="8" w:space="0" w:color="000001"/>
              <w:bottom w:val="single" w:sz="16" w:space="0" w:color="000001"/>
              <w:right w:val="single" w:sz="8" w:space="0" w:color="000001"/>
            </w:tcBorders>
            <w:shd w:val="clear" w:color="auto" w:fill="FFFFFF"/>
            <w:tcMar>
              <w:left w:w="0" w:type="dxa"/>
            </w:tcMar>
          </w:tcPr>
          <w:p w:rsidR="00891265" w:rsidRPr="0002523F" w:rsidRDefault="00891265" w:rsidP="004215DD">
            <w:pPr>
              <w:spacing w:after="0"/>
              <w:ind w:left="60" w:right="60"/>
              <w:jc w:val="center"/>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Стд</w:t>
            </w:r>
            <w:proofErr w:type="gramStart"/>
            <w:r w:rsidRPr="0002523F">
              <w:rPr>
                <w:rFonts w:ascii="Times New Roman" w:hAnsi="Times New Roman" w:cs="Times New Roman"/>
                <w:color w:val="000000"/>
                <w:sz w:val="20"/>
                <w:szCs w:val="20"/>
                <w:lang w:val="ru-RU"/>
              </w:rPr>
              <w:t>.О</w:t>
            </w:r>
            <w:proofErr w:type="gramEnd"/>
            <w:r w:rsidRPr="0002523F">
              <w:rPr>
                <w:rFonts w:ascii="Times New Roman" w:hAnsi="Times New Roman" w:cs="Times New Roman"/>
                <w:color w:val="000000"/>
                <w:sz w:val="20"/>
                <w:szCs w:val="20"/>
                <w:lang w:val="ru-RU"/>
              </w:rPr>
              <w:t>шибка</w:t>
            </w:r>
            <w:proofErr w:type="spellEnd"/>
          </w:p>
        </w:tc>
        <w:tc>
          <w:tcPr>
            <w:tcW w:w="1256"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center"/>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Вальд</w:t>
            </w:r>
            <w:proofErr w:type="spellEnd"/>
          </w:p>
        </w:tc>
        <w:tc>
          <w:tcPr>
            <w:tcW w:w="1257"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ст.св.</w:t>
            </w:r>
          </w:p>
        </w:tc>
        <w:tc>
          <w:tcPr>
            <w:tcW w:w="1257" w:type="dxa"/>
            <w:tcBorders>
              <w:top w:val="single" w:sz="16"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center"/>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Знч</w:t>
            </w:r>
            <w:proofErr w:type="spellEnd"/>
            <w:r w:rsidRPr="0002523F">
              <w:rPr>
                <w:rFonts w:ascii="Times New Roman" w:hAnsi="Times New Roman" w:cs="Times New Roman"/>
                <w:color w:val="000000"/>
                <w:sz w:val="20"/>
                <w:szCs w:val="20"/>
                <w:lang w:val="ru-RU"/>
              </w:rPr>
              <w:t>.</w:t>
            </w:r>
          </w:p>
        </w:tc>
        <w:tc>
          <w:tcPr>
            <w:tcW w:w="1255" w:type="dxa"/>
            <w:tcBorders>
              <w:top w:val="single" w:sz="16" w:space="0" w:color="000001"/>
              <w:left w:val="single" w:sz="8" w:space="0" w:color="000001"/>
              <w:bottom w:val="single" w:sz="16"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center"/>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Ех</w:t>
            </w:r>
            <w:proofErr w:type="gramStart"/>
            <w:r w:rsidRPr="0002523F">
              <w:rPr>
                <w:rFonts w:ascii="Times New Roman" w:hAnsi="Times New Roman" w:cs="Times New Roman"/>
                <w:color w:val="000000"/>
                <w:sz w:val="20"/>
                <w:szCs w:val="20"/>
                <w:lang w:val="ru-RU"/>
              </w:rPr>
              <w:t>р</w:t>
            </w:r>
            <w:proofErr w:type="spellEnd"/>
            <w:r w:rsidRPr="0002523F">
              <w:rPr>
                <w:rFonts w:ascii="Times New Roman" w:hAnsi="Times New Roman" w:cs="Times New Roman"/>
                <w:color w:val="000000"/>
                <w:sz w:val="20"/>
                <w:szCs w:val="20"/>
                <w:lang w:val="ru-RU"/>
              </w:rPr>
              <w:t>(</w:t>
            </w:r>
            <w:proofErr w:type="gramEnd"/>
            <w:r w:rsidRPr="0002523F">
              <w:rPr>
                <w:rFonts w:ascii="Times New Roman" w:hAnsi="Times New Roman" w:cs="Times New Roman"/>
                <w:color w:val="000000"/>
                <w:sz w:val="20"/>
                <w:szCs w:val="20"/>
                <w:lang w:val="ru-RU"/>
              </w:rPr>
              <w:t>В)</w:t>
            </w:r>
          </w:p>
        </w:tc>
      </w:tr>
      <w:tr w:rsidR="00891265" w:rsidRPr="0002523F">
        <w:trPr>
          <w:cantSplit/>
        </w:trPr>
        <w:tc>
          <w:tcPr>
            <w:tcW w:w="1857" w:type="dxa"/>
            <w:tcBorders>
              <w:top w:val="single" w:sz="16" w:space="0" w:color="000001"/>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глісон_</w:t>
            </w:r>
            <w:proofErr w:type="gramStart"/>
            <w:r w:rsidRPr="0002523F">
              <w:rPr>
                <w:rFonts w:ascii="Times New Roman" w:hAnsi="Times New Roman" w:cs="Times New Roman"/>
                <w:color w:val="000000"/>
                <w:sz w:val="20"/>
                <w:szCs w:val="20"/>
                <w:lang w:val="ru-RU"/>
              </w:rPr>
              <w:t>к</w:t>
            </w:r>
            <w:proofErr w:type="spellEnd"/>
            <w:proofErr w:type="gramEnd"/>
          </w:p>
        </w:tc>
        <w:tc>
          <w:tcPr>
            <w:tcW w:w="1253" w:type="dxa"/>
            <w:tcBorders>
              <w:top w:val="single" w:sz="16" w:space="0" w:color="000001"/>
              <w:left w:val="single" w:sz="16" w:space="0" w:color="000001"/>
              <w:right w:val="single" w:sz="8" w:space="0" w:color="000001"/>
            </w:tcBorders>
            <w:shd w:val="clear" w:color="auto" w:fill="FFFFFF"/>
            <w:tcMar>
              <w:left w:w="-10" w:type="dxa"/>
            </w:tcMar>
          </w:tcPr>
          <w:p w:rsidR="00891265" w:rsidRPr="0002523F" w:rsidRDefault="00891265" w:rsidP="004215DD">
            <w:pPr>
              <w:spacing w:after="0"/>
              <w:rPr>
                <w:rFonts w:ascii="Times New Roman" w:hAnsi="Times New Roman" w:cs="Times New Roman"/>
                <w:sz w:val="20"/>
                <w:szCs w:val="20"/>
                <w:lang w:val="ru-RU"/>
              </w:rPr>
            </w:pPr>
          </w:p>
        </w:tc>
        <w:tc>
          <w:tcPr>
            <w:tcW w:w="1786" w:type="dxa"/>
            <w:tcBorders>
              <w:top w:val="single" w:sz="16" w:space="0" w:color="000001"/>
              <w:left w:val="single" w:sz="8" w:space="0" w:color="000001"/>
              <w:right w:val="single" w:sz="8" w:space="0" w:color="000001"/>
            </w:tcBorders>
            <w:shd w:val="clear" w:color="auto" w:fill="FFFFFF"/>
            <w:tcMar>
              <w:left w:w="0" w:type="dxa"/>
            </w:tcMar>
          </w:tcPr>
          <w:p w:rsidR="00891265" w:rsidRPr="0002523F" w:rsidRDefault="00891265" w:rsidP="004215DD">
            <w:pPr>
              <w:spacing w:after="0"/>
              <w:rPr>
                <w:rFonts w:ascii="Times New Roman" w:hAnsi="Times New Roman" w:cs="Times New Roman"/>
                <w:sz w:val="20"/>
                <w:szCs w:val="20"/>
                <w:lang w:val="ru-RU"/>
              </w:rPr>
            </w:pPr>
          </w:p>
        </w:tc>
        <w:tc>
          <w:tcPr>
            <w:tcW w:w="1256" w:type="dxa"/>
            <w:tcBorders>
              <w:top w:val="single" w:sz="16" w:space="0" w:color="000001"/>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5,813</w:t>
            </w:r>
          </w:p>
        </w:tc>
        <w:tc>
          <w:tcPr>
            <w:tcW w:w="1257" w:type="dxa"/>
            <w:tcBorders>
              <w:top w:val="single" w:sz="16" w:space="0" w:color="000001"/>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w:t>
            </w:r>
          </w:p>
        </w:tc>
        <w:tc>
          <w:tcPr>
            <w:tcW w:w="1257" w:type="dxa"/>
            <w:tcBorders>
              <w:top w:val="single" w:sz="16" w:space="0" w:color="000001"/>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,444</w:t>
            </w:r>
          </w:p>
        </w:tc>
        <w:tc>
          <w:tcPr>
            <w:tcW w:w="1255" w:type="dxa"/>
            <w:tcBorders>
              <w:top w:val="single" w:sz="16" w:space="0" w:color="000001"/>
              <w:left w:val="single" w:sz="8" w:space="0" w:color="000001"/>
              <w:right w:val="single" w:sz="16" w:space="0" w:color="000001"/>
            </w:tcBorders>
            <w:shd w:val="clear" w:color="auto" w:fill="FFFFFF"/>
            <w:tcMar>
              <w:left w:w="-10" w:type="dxa"/>
            </w:tcMar>
          </w:tcPr>
          <w:p w:rsidR="00891265" w:rsidRPr="0002523F" w:rsidRDefault="00891265" w:rsidP="004215DD">
            <w:pPr>
              <w:spacing w:after="0"/>
              <w:rPr>
                <w:rFonts w:ascii="Times New Roman" w:hAnsi="Times New Roman" w:cs="Times New Roman"/>
                <w:sz w:val="20"/>
                <w:szCs w:val="20"/>
                <w:lang w:val="ru-RU"/>
              </w:rPr>
            </w:pPr>
          </w:p>
        </w:tc>
      </w:tr>
      <w:tr w:rsidR="00891265" w:rsidRPr="0002523F">
        <w:trPr>
          <w:cantSplit/>
        </w:trPr>
        <w:tc>
          <w:tcPr>
            <w:tcW w:w="185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(1)</w:t>
            </w:r>
          </w:p>
        </w:tc>
        <w:tc>
          <w:tcPr>
            <w:tcW w:w="1253"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6,099</w:t>
            </w:r>
          </w:p>
        </w:tc>
        <w:tc>
          <w:tcPr>
            <w:tcW w:w="1786"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3,502</w:t>
            </w:r>
          </w:p>
        </w:tc>
        <w:tc>
          <w:tcPr>
            <w:tcW w:w="1256"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3,034</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,082</w:t>
            </w:r>
          </w:p>
        </w:tc>
        <w:tc>
          <w:tcPr>
            <w:tcW w:w="1255"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445,389</w:t>
            </w:r>
          </w:p>
        </w:tc>
      </w:tr>
      <w:tr w:rsidR="00891265" w:rsidRPr="0002523F">
        <w:trPr>
          <w:cantSplit/>
        </w:trPr>
        <w:tc>
          <w:tcPr>
            <w:tcW w:w="185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(2)</w:t>
            </w:r>
          </w:p>
        </w:tc>
        <w:tc>
          <w:tcPr>
            <w:tcW w:w="1253"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2,501</w:t>
            </w:r>
          </w:p>
        </w:tc>
        <w:tc>
          <w:tcPr>
            <w:tcW w:w="1786"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2,323</w:t>
            </w:r>
          </w:p>
        </w:tc>
        <w:tc>
          <w:tcPr>
            <w:tcW w:w="1256"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1,159</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,282</w:t>
            </w:r>
          </w:p>
        </w:tc>
        <w:tc>
          <w:tcPr>
            <w:tcW w:w="1255"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12,198</w:t>
            </w:r>
          </w:p>
        </w:tc>
      </w:tr>
      <w:tr w:rsidR="00891265" w:rsidRPr="0002523F">
        <w:trPr>
          <w:cantSplit/>
        </w:trPr>
        <w:tc>
          <w:tcPr>
            <w:tcW w:w="185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(3)</w:t>
            </w:r>
          </w:p>
        </w:tc>
        <w:tc>
          <w:tcPr>
            <w:tcW w:w="1253"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6,389</w:t>
            </w:r>
          </w:p>
        </w:tc>
        <w:tc>
          <w:tcPr>
            <w:tcW w:w="1786"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3,038</w:t>
            </w:r>
          </w:p>
        </w:tc>
        <w:tc>
          <w:tcPr>
            <w:tcW w:w="1256"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4,421</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,035</w:t>
            </w:r>
          </w:p>
        </w:tc>
        <w:tc>
          <w:tcPr>
            <w:tcW w:w="1255"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595,199</w:t>
            </w:r>
          </w:p>
        </w:tc>
      </w:tr>
      <w:tr w:rsidR="00891265" w:rsidRPr="0002523F">
        <w:trPr>
          <w:cantSplit/>
        </w:trPr>
        <w:tc>
          <w:tcPr>
            <w:tcW w:w="185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(4)</w:t>
            </w:r>
          </w:p>
        </w:tc>
        <w:tc>
          <w:tcPr>
            <w:tcW w:w="1253"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4,989</w:t>
            </w:r>
          </w:p>
        </w:tc>
        <w:tc>
          <w:tcPr>
            <w:tcW w:w="1786"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2,884</w:t>
            </w:r>
          </w:p>
        </w:tc>
        <w:tc>
          <w:tcPr>
            <w:tcW w:w="1256"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2,993</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,084</w:t>
            </w:r>
          </w:p>
        </w:tc>
        <w:tc>
          <w:tcPr>
            <w:tcW w:w="1255"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146,795</w:t>
            </w:r>
          </w:p>
        </w:tc>
      </w:tr>
      <w:tr w:rsidR="00891265" w:rsidRPr="0002523F">
        <w:trPr>
          <w:cantSplit/>
        </w:trPr>
        <w:tc>
          <w:tcPr>
            <w:tcW w:w="185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(5)</w:t>
            </w:r>
          </w:p>
        </w:tc>
        <w:tc>
          <w:tcPr>
            <w:tcW w:w="1253"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6,099</w:t>
            </w:r>
          </w:p>
        </w:tc>
        <w:tc>
          <w:tcPr>
            <w:tcW w:w="1786"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3,502</w:t>
            </w:r>
          </w:p>
        </w:tc>
        <w:tc>
          <w:tcPr>
            <w:tcW w:w="1256"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3,034</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,082</w:t>
            </w:r>
          </w:p>
        </w:tc>
        <w:tc>
          <w:tcPr>
            <w:tcW w:w="1255"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445,389</w:t>
            </w:r>
          </w:p>
        </w:tc>
      </w:tr>
      <w:tr w:rsidR="00891265" w:rsidRPr="0002523F">
        <w:trPr>
          <w:cantSplit/>
        </w:trPr>
        <w:tc>
          <w:tcPr>
            <w:tcW w:w="185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(6)</w:t>
            </w:r>
          </w:p>
        </w:tc>
        <w:tc>
          <w:tcPr>
            <w:tcW w:w="1253"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6,099</w:t>
            </w:r>
          </w:p>
        </w:tc>
        <w:tc>
          <w:tcPr>
            <w:tcW w:w="1786"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3,776</w:t>
            </w:r>
          </w:p>
        </w:tc>
        <w:tc>
          <w:tcPr>
            <w:tcW w:w="1256"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2,608</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,106</w:t>
            </w:r>
          </w:p>
        </w:tc>
        <w:tc>
          <w:tcPr>
            <w:tcW w:w="1255"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445,389</w:t>
            </w:r>
          </w:p>
        </w:tc>
      </w:tr>
      <w:tr w:rsidR="00891265" w:rsidRPr="0002523F">
        <w:trPr>
          <w:cantSplit/>
        </w:trPr>
        <w:tc>
          <w:tcPr>
            <w:tcW w:w="185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ЕПР_к</w:t>
            </w:r>
            <w:proofErr w:type="spellEnd"/>
          </w:p>
        </w:tc>
        <w:tc>
          <w:tcPr>
            <w:tcW w:w="1253"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4,989</w:t>
            </w:r>
          </w:p>
        </w:tc>
        <w:tc>
          <w:tcPr>
            <w:tcW w:w="1786"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2,884</w:t>
            </w:r>
          </w:p>
        </w:tc>
        <w:tc>
          <w:tcPr>
            <w:tcW w:w="1256"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2,993</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,084</w:t>
            </w:r>
          </w:p>
        </w:tc>
        <w:tc>
          <w:tcPr>
            <w:tcW w:w="1255"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146,795</w:t>
            </w:r>
          </w:p>
        </w:tc>
      </w:tr>
      <w:tr w:rsidR="00891265" w:rsidRPr="0002523F">
        <w:trPr>
          <w:cantSplit/>
        </w:trPr>
        <w:tc>
          <w:tcPr>
            <w:tcW w:w="185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стадія</w:t>
            </w:r>
            <w:proofErr w:type="spellEnd"/>
          </w:p>
        </w:tc>
        <w:tc>
          <w:tcPr>
            <w:tcW w:w="1253"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rPr>
                <w:rFonts w:ascii="Times New Roman" w:hAnsi="Times New Roman" w:cs="Times New Roman"/>
                <w:sz w:val="20"/>
                <w:szCs w:val="20"/>
                <w:lang w:val="ru-RU"/>
              </w:rPr>
            </w:pPr>
          </w:p>
        </w:tc>
        <w:tc>
          <w:tcPr>
            <w:tcW w:w="1786"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rPr>
                <w:rFonts w:ascii="Times New Roman" w:hAnsi="Times New Roman" w:cs="Times New Roman"/>
                <w:sz w:val="20"/>
                <w:szCs w:val="20"/>
                <w:lang w:val="ru-RU"/>
              </w:rPr>
            </w:pPr>
          </w:p>
        </w:tc>
        <w:tc>
          <w:tcPr>
            <w:tcW w:w="1256"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4,402</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,111</w:t>
            </w:r>
          </w:p>
        </w:tc>
        <w:tc>
          <w:tcPr>
            <w:tcW w:w="1255"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rPr>
                <w:rFonts w:ascii="Times New Roman" w:hAnsi="Times New Roman" w:cs="Times New Roman"/>
                <w:sz w:val="20"/>
                <w:szCs w:val="20"/>
                <w:lang w:val="ru-RU"/>
              </w:rPr>
            </w:pPr>
          </w:p>
        </w:tc>
      </w:tr>
      <w:tr w:rsidR="00891265" w:rsidRPr="0002523F">
        <w:trPr>
          <w:cantSplit/>
        </w:trPr>
        <w:tc>
          <w:tcPr>
            <w:tcW w:w="185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стадія</w:t>
            </w:r>
            <w:proofErr w:type="spellEnd"/>
            <w:r w:rsidRPr="0002523F">
              <w:rPr>
                <w:rFonts w:ascii="Times New Roman" w:hAnsi="Times New Roman" w:cs="Times New Roman"/>
                <w:color w:val="000000"/>
                <w:sz w:val="20"/>
                <w:szCs w:val="20"/>
                <w:lang w:val="ru-RU"/>
              </w:rPr>
              <w:t>(1)</w:t>
            </w:r>
          </w:p>
        </w:tc>
        <w:tc>
          <w:tcPr>
            <w:tcW w:w="1253"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-8,587</w:t>
            </w:r>
          </w:p>
        </w:tc>
        <w:tc>
          <w:tcPr>
            <w:tcW w:w="1786"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4,475</w:t>
            </w:r>
          </w:p>
        </w:tc>
        <w:tc>
          <w:tcPr>
            <w:tcW w:w="1256"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3,682</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,055</w:t>
            </w:r>
          </w:p>
        </w:tc>
        <w:tc>
          <w:tcPr>
            <w:tcW w:w="1255"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,000</w:t>
            </w:r>
          </w:p>
        </w:tc>
      </w:tr>
      <w:tr w:rsidR="00891265" w:rsidRPr="0002523F">
        <w:trPr>
          <w:cantSplit/>
        </w:trPr>
        <w:tc>
          <w:tcPr>
            <w:tcW w:w="185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стадія</w:t>
            </w:r>
            <w:proofErr w:type="spellEnd"/>
            <w:r w:rsidRPr="0002523F">
              <w:rPr>
                <w:rFonts w:ascii="Times New Roman" w:hAnsi="Times New Roman" w:cs="Times New Roman"/>
                <w:color w:val="000000"/>
                <w:sz w:val="20"/>
                <w:szCs w:val="20"/>
                <w:lang w:val="ru-RU"/>
              </w:rPr>
              <w:t>(2)</w:t>
            </w:r>
          </w:p>
        </w:tc>
        <w:tc>
          <w:tcPr>
            <w:tcW w:w="1253"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1,095</w:t>
            </w:r>
          </w:p>
        </w:tc>
        <w:tc>
          <w:tcPr>
            <w:tcW w:w="1786"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2,538</w:t>
            </w:r>
          </w:p>
        </w:tc>
        <w:tc>
          <w:tcPr>
            <w:tcW w:w="1256"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,186</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,666</w:t>
            </w:r>
          </w:p>
        </w:tc>
        <w:tc>
          <w:tcPr>
            <w:tcW w:w="1255"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2,988</w:t>
            </w:r>
          </w:p>
        </w:tc>
      </w:tr>
      <w:tr w:rsidR="00891265" w:rsidRPr="0002523F">
        <w:trPr>
          <w:cantSplit/>
        </w:trPr>
        <w:tc>
          <w:tcPr>
            <w:tcW w:w="185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T_к</w:t>
            </w:r>
            <w:proofErr w:type="spellEnd"/>
          </w:p>
        </w:tc>
        <w:tc>
          <w:tcPr>
            <w:tcW w:w="1253"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rPr>
                <w:rFonts w:ascii="Times New Roman" w:hAnsi="Times New Roman" w:cs="Times New Roman"/>
                <w:sz w:val="20"/>
                <w:szCs w:val="20"/>
                <w:lang w:val="ru-RU"/>
              </w:rPr>
            </w:pPr>
          </w:p>
        </w:tc>
        <w:tc>
          <w:tcPr>
            <w:tcW w:w="1786"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rPr>
                <w:rFonts w:ascii="Times New Roman" w:hAnsi="Times New Roman" w:cs="Times New Roman"/>
                <w:sz w:val="20"/>
                <w:szCs w:val="20"/>
                <w:lang w:val="ru-RU"/>
              </w:rPr>
            </w:pPr>
          </w:p>
        </w:tc>
        <w:tc>
          <w:tcPr>
            <w:tcW w:w="1256"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5,988</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r w:rsidRPr="0002523F">
              <w:rPr>
                <w:rFonts w:ascii="Times New Roman" w:hAnsi="Times New Roman" w:cs="Times New Roman"/>
                <w:color w:val="000000"/>
                <w:sz w:val="20"/>
                <w:szCs w:val="20"/>
                <w:vertAlign w:val="superscript"/>
                <w:lang w:val="ru-RU"/>
              </w:rPr>
              <w:t>a</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,050</w:t>
            </w:r>
          </w:p>
        </w:tc>
        <w:tc>
          <w:tcPr>
            <w:tcW w:w="1255"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rPr>
                <w:rFonts w:ascii="Times New Roman" w:hAnsi="Times New Roman" w:cs="Times New Roman"/>
                <w:sz w:val="20"/>
                <w:szCs w:val="20"/>
                <w:lang w:val="ru-RU"/>
              </w:rPr>
            </w:pPr>
          </w:p>
        </w:tc>
      </w:tr>
      <w:tr w:rsidR="00891265" w:rsidRPr="0002523F">
        <w:trPr>
          <w:cantSplit/>
        </w:trPr>
        <w:tc>
          <w:tcPr>
            <w:tcW w:w="185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T_к</w:t>
            </w:r>
            <w:proofErr w:type="spellEnd"/>
            <w:r w:rsidRPr="0002523F">
              <w:rPr>
                <w:rFonts w:ascii="Times New Roman" w:hAnsi="Times New Roman" w:cs="Times New Roman"/>
                <w:color w:val="000000"/>
                <w:sz w:val="20"/>
                <w:szCs w:val="20"/>
                <w:lang w:val="ru-RU"/>
              </w:rPr>
              <w:t>(3)</w:t>
            </w:r>
          </w:p>
        </w:tc>
        <w:tc>
          <w:tcPr>
            <w:tcW w:w="1253"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-3,582</w:t>
            </w:r>
          </w:p>
        </w:tc>
        <w:tc>
          <w:tcPr>
            <w:tcW w:w="1786"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4,770</w:t>
            </w:r>
          </w:p>
        </w:tc>
        <w:tc>
          <w:tcPr>
            <w:tcW w:w="1256"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,564</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,453</w:t>
            </w:r>
          </w:p>
        </w:tc>
        <w:tc>
          <w:tcPr>
            <w:tcW w:w="1255"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,028</w:t>
            </w:r>
          </w:p>
        </w:tc>
      </w:tr>
      <w:tr w:rsidR="00891265" w:rsidRPr="0002523F">
        <w:trPr>
          <w:cantSplit/>
        </w:trPr>
        <w:tc>
          <w:tcPr>
            <w:tcW w:w="185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T_к</w:t>
            </w:r>
            <w:proofErr w:type="spellEnd"/>
            <w:r w:rsidRPr="0002523F">
              <w:rPr>
                <w:rFonts w:ascii="Times New Roman" w:hAnsi="Times New Roman" w:cs="Times New Roman"/>
                <w:color w:val="000000"/>
                <w:sz w:val="20"/>
                <w:szCs w:val="20"/>
                <w:lang w:val="ru-RU"/>
              </w:rPr>
              <w:t>(4)</w:t>
            </w:r>
          </w:p>
        </w:tc>
        <w:tc>
          <w:tcPr>
            <w:tcW w:w="1253"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-8,580</w:t>
            </w:r>
          </w:p>
        </w:tc>
        <w:tc>
          <w:tcPr>
            <w:tcW w:w="1786"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5,044</w:t>
            </w:r>
          </w:p>
        </w:tc>
        <w:tc>
          <w:tcPr>
            <w:tcW w:w="1256"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2,894</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,089</w:t>
            </w:r>
          </w:p>
        </w:tc>
        <w:tc>
          <w:tcPr>
            <w:tcW w:w="1255"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,000</w:t>
            </w:r>
          </w:p>
        </w:tc>
      </w:tr>
      <w:tr w:rsidR="00891265" w:rsidRPr="0002523F">
        <w:trPr>
          <w:cantSplit/>
        </w:trPr>
        <w:tc>
          <w:tcPr>
            <w:tcW w:w="185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CD</w:t>
            </w:r>
          </w:p>
        </w:tc>
        <w:tc>
          <w:tcPr>
            <w:tcW w:w="1253"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-,703</w:t>
            </w:r>
          </w:p>
        </w:tc>
        <w:tc>
          <w:tcPr>
            <w:tcW w:w="1786"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1,580</w:t>
            </w:r>
          </w:p>
        </w:tc>
        <w:tc>
          <w:tcPr>
            <w:tcW w:w="1256"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,198</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,656</w:t>
            </w:r>
          </w:p>
        </w:tc>
        <w:tc>
          <w:tcPr>
            <w:tcW w:w="1255"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,495</w:t>
            </w:r>
          </w:p>
        </w:tc>
      </w:tr>
      <w:tr w:rsidR="00891265" w:rsidRPr="0002523F">
        <w:trPr>
          <w:cantSplit/>
        </w:trPr>
        <w:tc>
          <w:tcPr>
            <w:tcW w:w="185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променева_к</w:t>
            </w:r>
            <w:proofErr w:type="spellEnd"/>
          </w:p>
        </w:tc>
        <w:tc>
          <w:tcPr>
            <w:tcW w:w="1253"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2,495</w:t>
            </w:r>
          </w:p>
        </w:tc>
        <w:tc>
          <w:tcPr>
            <w:tcW w:w="1786"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1,848</w:t>
            </w:r>
          </w:p>
        </w:tc>
        <w:tc>
          <w:tcPr>
            <w:tcW w:w="1256"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1,822</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257"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,177</w:t>
            </w:r>
          </w:p>
        </w:tc>
        <w:tc>
          <w:tcPr>
            <w:tcW w:w="1255"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12,116</w:t>
            </w:r>
          </w:p>
        </w:tc>
      </w:tr>
      <w:tr w:rsidR="00891265" w:rsidRPr="0002523F">
        <w:trPr>
          <w:cantSplit/>
        </w:trPr>
        <w:tc>
          <w:tcPr>
            <w:tcW w:w="1857" w:type="dxa"/>
            <w:tcBorders>
              <w:left w:val="single" w:sz="16" w:space="0" w:color="000001"/>
              <w:bottom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ОЕ_к</w:t>
            </w:r>
            <w:proofErr w:type="spellEnd"/>
          </w:p>
        </w:tc>
        <w:tc>
          <w:tcPr>
            <w:tcW w:w="1253" w:type="dxa"/>
            <w:tcBorders>
              <w:left w:val="single" w:sz="16" w:space="0" w:color="000001"/>
              <w:bottom w:val="single" w:sz="16" w:space="0" w:color="000001"/>
              <w:right w:val="single" w:sz="8" w:space="0" w:color="000001"/>
            </w:tcBorders>
            <w:shd w:val="clear" w:color="auto" w:fill="FFFFFF"/>
            <w:tcMar>
              <w:left w:w="-10" w:type="dxa"/>
            </w:tcMar>
          </w:tcPr>
          <w:p w:rsidR="00891265" w:rsidRPr="0002523F" w:rsidRDefault="00891265" w:rsidP="004215DD">
            <w:pPr>
              <w:spacing w:after="0"/>
              <w:rPr>
                <w:rFonts w:ascii="Times New Roman" w:hAnsi="Times New Roman" w:cs="Times New Roman"/>
                <w:sz w:val="20"/>
                <w:szCs w:val="20"/>
                <w:lang w:val="ru-RU"/>
              </w:rPr>
            </w:pPr>
          </w:p>
        </w:tc>
        <w:tc>
          <w:tcPr>
            <w:tcW w:w="1786" w:type="dxa"/>
            <w:tcBorders>
              <w:left w:val="single" w:sz="8" w:space="0" w:color="000001"/>
              <w:bottom w:val="single" w:sz="16" w:space="0" w:color="000001"/>
              <w:right w:val="single" w:sz="8" w:space="0" w:color="000001"/>
            </w:tcBorders>
            <w:shd w:val="clear" w:color="auto" w:fill="FFFFFF"/>
            <w:tcMar>
              <w:left w:w="0" w:type="dxa"/>
            </w:tcMar>
          </w:tcPr>
          <w:p w:rsidR="00891265" w:rsidRPr="0002523F" w:rsidRDefault="00891265" w:rsidP="004215DD">
            <w:pPr>
              <w:spacing w:after="0"/>
              <w:rPr>
                <w:rFonts w:ascii="Times New Roman" w:hAnsi="Times New Roman" w:cs="Times New Roman"/>
                <w:sz w:val="20"/>
                <w:szCs w:val="20"/>
                <w:lang w:val="ru-RU"/>
              </w:rPr>
            </w:pPr>
          </w:p>
        </w:tc>
        <w:tc>
          <w:tcPr>
            <w:tcW w:w="1256" w:type="dxa"/>
            <w:tcBorders>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w:t>
            </w:r>
          </w:p>
        </w:tc>
        <w:tc>
          <w:tcPr>
            <w:tcW w:w="1257" w:type="dxa"/>
            <w:tcBorders>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w:t>
            </w:r>
            <w:r w:rsidRPr="0002523F">
              <w:rPr>
                <w:rFonts w:ascii="Times New Roman" w:hAnsi="Times New Roman" w:cs="Times New Roman"/>
                <w:color w:val="000000"/>
                <w:sz w:val="20"/>
                <w:szCs w:val="20"/>
                <w:vertAlign w:val="superscript"/>
                <w:lang w:val="ru-RU"/>
              </w:rPr>
              <w:t>a</w:t>
            </w:r>
          </w:p>
        </w:tc>
        <w:tc>
          <w:tcPr>
            <w:tcW w:w="1257" w:type="dxa"/>
            <w:tcBorders>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w:t>
            </w:r>
          </w:p>
        </w:tc>
        <w:tc>
          <w:tcPr>
            <w:tcW w:w="1255" w:type="dxa"/>
            <w:tcBorders>
              <w:left w:val="single" w:sz="8" w:space="0" w:color="000001"/>
              <w:bottom w:val="single" w:sz="16" w:space="0" w:color="000001"/>
              <w:right w:val="single" w:sz="16" w:space="0" w:color="000001"/>
            </w:tcBorders>
            <w:shd w:val="clear" w:color="auto" w:fill="FFFFFF"/>
            <w:tcMar>
              <w:left w:w="-10" w:type="dxa"/>
            </w:tcMar>
          </w:tcPr>
          <w:p w:rsidR="00891265" w:rsidRPr="0002523F" w:rsidRDefault="00891265" w:rsidP="004215DD">
            <w:pPr>
              <w:spacing w:after="0"/>
              <w:rPr>
                <w:rFonts w:ascii="Times New Roman" w:hAnsi="Times New Roman" w:cs="Times New Roman"/>
                <w:sz w:val="20"/>
                <w:szCs w:val="20"/>
                <w:lang w:val="ru-RU"/>
              </w:rPr>
            </w:pPr>
          </w:p>
        </w:tc>
      </w:tr>
      <w:tr w:rsidR="00891265" w:rsidRPr="0002523F">
        <w:trPr>
          <w:cantSplit/>
        </w:trPr>
        <w:tc>
          <w:tcPr>
            <w:tcW w:w="9921" w:type="dxa"/>
            <w:gridSpan w:val="7"/>
            <w:shd w:val="clear" w:color="auto" w:fill="FFFFFF"/>
          </w:tcPr>
          <w:p w:rsidR="00891265" w:rsidRPr="0002523F" w:rsidRDefault="00891265" w:rsidP="004215DD">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 xml:space="preserve">a. Степени свободы уменьшены из-за константы или линейной зависимости </w:t>
            </w:r>
            <w:proofErr w:type="spellStart"/>
            <w:r w:rsidRPr="0002523F">
              <w:rPr>
                <w:rFonts w:ascii="Times New Roman" w:hAnsi="Times New Roman" w:cs="Times New Roman"/>
                <w:color w:val="000000"/>
                <w:sz w:val="20"/>
                <w:szCs w:val="20"/>
                <w:lang w:val="ru-RU"/>
              </w:rPr>
              <w:t>ковариат</w:t>
            </w:r>
            <w:proofErr w:type="spellEnd"/>
          </w:p>
        </w:tc>
      </w:tr>
      <w:tr w:rsidR="00891265" w:rsidRPr="0002523F">
        <w:trPr>
          <w:cantSplit/>
        </w:trPr>
        <w:tc>
          <w:tcPr>
            <w:tcW w:w="9921" w:type="dxa"/>
            <w:gridSpan w:val="7"/>
            <w:shd w:val="clear" w:color="auto" w:fill="FFFFFF"/>
          </w:tcPr>
          <w:p w:rsidR="00891265" w:rsidRPr="0002523F" w:rsidRDefault="00891265" w:rsidP="004215DD">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 xml:space="preserve">b. Константа или линейно зависимые </w:t>
            </w:r>
            <w:proofErr w:type="spellStart"/>
            <w:r w:rsidRPr="0002523F">
              <w:rPr>
                <w:rFonts w:ascii="Times New Roman" w:hAnsi="Times New Roman" w:cs="Times New Roman"/>
                <w:color w:val="000000"/>
                <w:sz w:val="20"/>
                <w:szCs w:val="20"/>
                <w:lang w:val="ru-RU"/>
              </w:rPr>
              <w:t>ковариаты</w:t>
            </w:r>
            <w:proofErr w:type="spellEnd"/>
            <w:r w:rsidRPr="0002523F">
              <w:rPr>
                <w:rFonts w:ascii="Times New Roman" w:hAnsi="Times New Roman" w:cs="Times New Roman"/>
                <w:color w:val="000000"/>
                <w:sz w:val="20"/>
                <w:szCs w:val="20"/>
                <w:lang w:val="ru-RU"/>
              </w:rPr>
              <w:t xml:space="preserve"> </w:t>
            </w:r>
            <w:proofErr w:type="spellStart"/>
            <w:r w:rsidRPr="0002523F">
              <w:rPr>
                <w:rFonts w:ascii="Times New Roman" w:hAnsi="Times New Roman" w:cs="Times New Roman"/>
                <w:color w:val="000000"/>
                <w:sz w:val="20"/>
                <w:szCs w:val="20"/>
                <w:lang w:val="ru-RU"/>
              </w:rPr>
              <w:t>T_к</w:t>
            </w:r>
            <w:proofErr w:type="spellEnd"/>
            <w:r w:rsidRPr="0002523F">
              <w:rPr>
                <w:rFonts w:ascii="Times New Roman" w:hAnsi="Times New Roman" w:cs="Times New Roman"/>
                <w:color w:val="000000"/>
                <w:sz w:val="20"/>
                <w:szCs w:val="20"/>
                <w:lang w:val="ru-RU"/>
              </w:rPr>
              <w:t>(1) = -</w:t>
            </w: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 xml:space="preserve">(6) - </w:t>
            </w:r>
            <w:proofErr w:type="spellStart"/>
            <w:r w:rsidRPr="0002523F">
              <w:rPr>
                <w:rFonts w:ascii="Times New Roman" w:hAnsi="Times New Roman" w:cs="Times New Roman"/>
                <w:color w:val="000000"/>
                <w:sz w:val="20"/>
                <w:szCs w:val="20"/>
                <w:lang w:val="ru-RU"/>
              </w:rPr>
              <w:t>ЕПР_к</w:t>
            </w:r>
            <w:proofErr w:type="spellEnd"/>
            <w:r w:rsidRPr="0002523F">
              <w:rPr>
                <w:rFonts w:ascii="Times New Roman" w:hAnsi="Times New Roman" w:cs="Times New Roman"/>
                <w:color w:val="000000"/>
                <w:sz w:val="20"/>
                <w:szCs w:val="20"/>
                <w:lang w:val="ru-RU"/>
              </w:rPr>
              <w:t xml:space="preserve"> + </w:t>
            </w:r>
            <w:proofErr w:type="spellStart"/>
            <w:r w:rsidRPr="0002523F">
              <w:rPr>
                <w:rFonts w:ascii="Times New Roman" w:hAnsi="Times New Roman" w:cs="Times New Roman"/>
                <w:color w:val="000000"/>
                <w:sz w:val="20"/>
                <w:szCs w:val="20"/>
                <w:lang w:val="ru-RU"/>
              </w:rPr>
              <w:t>стадія</w:t>
            </w:r>
            <w:proofErr w:type="spellEnd"/>
            <w:r w:rsidRPr="0002523F">
              <w:rPr>
                <w:rFonts w:ascii="Times New Roman" w:hAnsi="Times New Roman" w:cs="Times New Roman"/>
                <w:color w:val="000000"/>
                <w:sz w:val="20"/>
                <w:szCs w:val="20"/>
                <w:lang w:val="ru-RU"/>
              </w:rPr>
              <w:t>(1)</w:t>
            </w:r>
            <w:proofErr w:type="gramStart"/>
            <w:r w:rsidRPr="0002523F">
              <w:rPr>
                <w:rFonts w:ascii="Times New Roman" w:hAnsi="Times New Roman" w:cs="Times New Roman"/>
                <w:color w:val="000000"/>
                <w:sz w:val="20"/>
                <w:szCs w:val="20"/>
                <w:lang w:val="ru-RU"/>
              </w:rPr>
              <w:t xml:space="preserve"> ;</w:t>
            </w:r>
            <w:proofErr w:type="gramEnd"/>
            <w:r w:rsidRPr="0002523F">
              <w:rPr>
                <w:rFonts w:ascii="Times New Roman" w:hAnsi="Times New Roman" w:cs="Times New Roman"/>
                <w:color w:val="000000"/>
                <w:sz w:val="20"/>
                <w:szCs w:val="20"/>
                <w:lang w:val="ru-RU"/>
              </w:rPr>
              <w:t xml:space="preserve">  </w:t>
            </w:r>
            <w:proofErr w:type="spellStart"/>
            <w:r w:rsidRPr="0002523F">
              <w:rPr>
                <w:rFonts w:ascii="Times New Roman" w:hAnsi="Times New Roman" w:cs="Times New Roman"/>
                <w:color w:val="000000"/>
                <w:sz w:val="20"/>
                <w:szCs w:val="20"/>
                <w:lang w:val="ru-RU"/>
              </w:rPr>
              <w:t>T_к</w:t>
            </w:r>
            <w:proofErr w:type="spellEnd"/>
            <w:r w:rsidRPr="0002523F">
              <w:rPr>
                <w:rFonts w:ascii="Times New Roman" w:hAnsi="Times New Roman" w:cs="Times New Roman"/>
                <w:color w:val="000000"/>
                <w:sz w:val="20"/>
                <w:szCs w:val="20"/>
                <w:lang w:val="ru-RU"/>
              </w:rPr>
              <w:t xml:space="preserve">(2) = </w:t>
            </w: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 xml:space="preserve">(6) + </w:t>
            </w:r>
            <w:proofErr w:type="spellStart"/>
            <w:r w:rsidRPr="0002523F">
              <w:rPr>
                <w:rFonts w:ascii="Times New Roman" w:hAnsi="Times New Roman" w:cs="Times New Roman"/>
                <w:color w:val="000000"/>
                <w:sz w:val="20"/>
                <w:szCs w:val="20"/>
                <w:lang w:val="ru-RU"/>
              </w:rPr>
              <w:t>ЕПР_к</w:t>
            </w:r>
            <w:proofErr w:type="spellEnd"/>
            <w:r w:rsidRPr="0002523F">
              <w:rPr>
                <w:rFonts w:ascii="Times New Roman" w:hAnsi="Times New Roman" w:cs="Times New Roman"/>
                <w:color w:val="000000"/>
                <w:sz w:val="20"/>
                <w:szCs w:val="20"/>
                <w:lang w:val="ru-RU"/>
              </w:rPr>
              <w:t xml:space="preserve"> ;  </w:t>
            </w:r>
            <w:proofErr w:type="spellStart"/>
            <w:r w:rsidRPr="0002523F">
              <w:rPr>
                <w:rFonts w:ascii="Times New Roman" w:hAnsi="Times New Roman" w:cs="Times New Roman"/>
                <w:color w:val="000000"/>
                <w:sz w:val="20"/>
                <w:szCs w:val="20"/>
                <w:lang w:val="ru-RU"/>
              </w:rPr>
              <w:t>ОЕ_к</w:t>
            </w:r>
            <w:proofErr w:type="spellEnd"/>
            <w:r w:rsidRPr="0002523F">
              <w:rPr>
                <w:rFonts w:ascii="Times New Roman" w:hAnsi="Times New Roman" w:cs="Times New Roman"/>
                <w:color w:val="000000"/>
                <w:sz w:val="20"/>
                <w:szCs w:val="20"/>
                <w:lang w:val="ru-RU"/>
              </w:rPr>
              <w:t xml:space="preserve"> = 1 - </w:t>
            </w: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 xml:space="preserve">(1) - </w:t>
            </w: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 xml:space="preserve">(4) - </w:t>
            </w: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 xml:space="preserve">(5) - </w:t>
            </w: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 xml:space="preserve">(6) - </w:t>
            </w:r>
            <w:proofErr w:type="spellStart"/>
            <w:r w:rsidRPr="0002523F">
              <w:rPr>
                <w:rFonts w:ascii="Times New Roman" w:hAnsi="Times New Roman" w:cs="Times New Roman"/>
                <w:color w:val="000000"/>
                <w:sz w:val="20"/>
                <w:szCs w:val="20"/>
                <w:lang w:val="ru-RU"/>
              </w:rPr>
              <w:t>ЕПР_к</w:t>
            </w:r>
            <w:proofErr w:type="spellEnd"/>
            <w:r w:rsidRPr="0002523F">
              <w:rPr>
                <w:rFonts w:ascii="Times New Roman" w:hAnsi="Times New Roman" w:cs="Times New Roman"/>
                <w:color w:val="000000"/>
                <w:sz w:val="20"/>
                <w:szCs w:val="20"/>
                <w:lang w:val="ru-RU"/>
              </w:rPr>
              <w:t xml:space="preserve"> + 2*</w:t>
            </w:r>
            <w:proofErr w:type="spellStart"/>
            <w:r w:rsidRPr="0002523F">
              <w:rPr>
                <w:rFonts w:ascii="Times New Roman" w:hAnsi="Times New Roman" w:cs="Times New Roman"/>
                <w:color w:val="000000"/>
                <w:sz w:val="20"/>
                <w:szCs w:val="20"/>
                <w:lang w:val="ru-RU"/>
              </w:rPr>
              <w:t>стадія</w:t>
            </w:r>
            <w:proofErr w:type="spellEnd"/>
            <w:r w:rsidRPr="0002523F">
              <w:rPr>
                <w:rFonts w:ascii="Times New Roman" w:hAnsi="Times New Roman" w:cs="Times New Roman"/>
                <w:color w:val="000000"/>
                <w:sz w:val="20"/>
                <w:szCs w:val="20"/>
                <w:lang w:val="ru-RU"/>
              </w:rPr>
              <w:t xml:space="preserve">(1) - </w:t>
            </w:r>
            <w:proofErr w:type="spellStart"/>
            <w:r w:rsidRPr="0002523F">
              <w:rPr>
                <w:rFonts w:ascii="Times New Roman" w:hAnsi="Times New Roman" w:cs="Times New Roman"/>
                <w:color w:val="000000"/>
                <w:sz w:val="20"/>
                <w:szCs w:val="20"/>
                <w:lang w:val="ru-RU"/>
              </w:rPr>
              <w:t>стадія</w:t>
            </w:r>
            <w:proofErr w:type="spellEnd"/>
            <w:r w:rsidRPr="0002523F">
              <w:rPr>
                <w:rFonts w:ascii="Times New Roman" w:hAnsi="Times New Roman" w:cs="Times New Roman"/>
                <w:color w:val="000000"/>
                <w:sz w:val="20"/>
                <w:szCs w:val="20"/>
                <w:lang w:val="ru-RU"/>
              </w:rPr>
              <w:t>(2) + 2*</w:t>
            </w:r>
            <w:proofErr w:type="spellStart"/>
            <w:r w:rsidRPr="0002523F">
              <w:rPr>
                <w:rFonts w:ascii="Times New Roman" w:hAnsi="Times New Roman" w:cs="Times New Roman"/>
                <w:color w:val="000000"/>
                <w:sz w:val="20"/>
                <w:szCs w:val="20"/>
                <w:lang w:val="ru-RU"/>
              </w:rPr>
              <w:t>T_к</w:t>
            </w:r>
            <w:proofErr w:type="spellEnd"/>
            <w:r w:rsidRPr="0002523F">
              <w:rPr>
                <w:rFonts w:ascii="Times New Roman" w:hAnsi="Times New Roman" w:cs="Times New Roman"/>
                <w:color w:val="000000"/>
                <w:sz w:val="20"/>
                <w:szCs w:val="20"/>
                <w:lang w:val="ru-RU"/>
              </w:rPr>
              <w:t>(3) + 2*</w:t>
            </w:r>
            <w:proofErr w:type="spellStart"/>
            <w:r w:rsidRPr="0002523F">
              <w:rPr>
                <w:rFonts w:ascii="Times New Roman" w:hAnsi="Times New Roman" w:cs="Times New Roman"/>
                <w:color w:val="000000"/>
                <w:sz w:val="20"/>
                <w:szCs w:val="20"/>
                <w:lang w:val="ru-RU"/>
              </w:rPr>
              <w:t>T_к</w:t>
            </w:r>
            <w:proofErr w:type="spellEnd"/>
            <w:r w:rsidRPr="0002523F">
              <w:rPr>
                <w:rFonts w:ascii="Times New Roman" w:hAnsi="Times New Roman" w:cs="Times New Roman"/>
                <w:color w:val="000000"/>
                <w:sz w:val="20"/>
                <w:szCs w:val="20"/>
                <w:lang w:val="ru-RU"/>
              </w:rPr>
              <w:t xml:space="preserve">(4) - CD  - </w:t>
            </w:r>
            <w:proofErr w:type="spellStart"/>
            <w:r w:rsidRPr="0002523F">
              <w:rPr>
                <w:rFonts w:ascii="Times New Roman" w:hAnsi="Times New Roman" w:cs="Times New Roman"/>
                <w:color w:val="000000"/>
                <w:sz w:val="20"/>
                <w:szCs w:val="20"/>
                <w:lang w:val="ru-RU"/>
              </w:rPr>
              <w:t>променева_к</w:t>
            </w:r>
            <w:proofErr w:type="spellEnd"/>
            <w:proofErr w:type="gramStart"/>
            <w:r w:rsidRPr="0002523F">
              <w:rPr>
                <w:rFonts w:ascii="Times New Roman" w:hAnsi="Times New Roman" w:cs="Times New Roman"/>
                <w:color w:val="000000"/>
                <w:sz w:val="20"/>
                <w:szCs w:val="20"/>
                <w:lang w:val="ru-RU"/>
              </w:rPr>
              <w:t xml:space="preserve"> ;</w:t>
            </w:r>
            <w:proofErr w:type="gramEnd"/>
          </w:p>
        </w:tc>
      </w:tr>
    </w:tbl>
    <w:p w:rsidR="00891265" w:rsidRDefault="00891265" w:rsidP="004215DD">
      <w:pPr>
        <w:spacing w:after="0"/>
        <w:jc w:val="both"/>
        <w:rPr>
          <w:rFonts w:ascii="Times New Roman" w:hAnsi="Times New Roman" w:cs="Times New Roman"/>
          <w:sz w:val="28"/>
          <w:szCs w:val="28"/>
        </w:rPr>
      </w:pPr>
    </w:p>
    <w:p w:rsidR="00891265" w:rsidRDefault="00891265" w:rsidP="004215DD">
      <w:pPr>
        <w:spacing w:after="0"/>
        <w:ind w:firstLine="708"/>
        <w:jc w:val="both"/>
        <w:rPr>
          <w:rFonts w:ascii="Times New Roman" w:hAnsi="Times New Roman" w:cs="Times New Roman"/>
          <w:sz w:val="28"/>
          <w:szCs w:val="28"/>
        </w:rPr>
      </w:pPr>
      <w:r>
        <w:rPr>
          <w:rFonts w:ascii="Times New Roman" w:hAnsi="Times New Roman" w:cs="Times New Roman"/>
          <w:sz w:val="28"/>
          <w:szCs w:val="28"/>
        </w:rPr>
        <w:t>Розраховуються</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всі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середні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значення</w:t>
      </w:r>
      <w:proofErr w:type="spellEnd"/>
      <w:r>
        <w:rPr>
          <w:rFonts w:ascii="Times New Roman" w:hAnsi="Times New Roman" w:cs="Times New Roman"/>
          <w:sz w:val="28"/>
          <w:szCs w:val="28"/>
          <w:lang w:val="ru-RU"/>
        </w:rPr>
        <w:t xml:space="preserve"> (табл. </w:t>
      </w:r>
      <w:r w:rsidR="00A5214B">
        <w:rPr>
          <w:rFonts w:ascii="Times New Roman" w:hAnsi="Times New Roman" w:cs="Times New Roman"/>
          <w:sz w:val="28"/>
          <w:szCs w:val="28"/>
          <w:lang w:val="ru-RU"/>
        </w:rPr>
        <w:t>5.</w:t>
      </w:r>
      <w:r>
        <w:rPr>
          <w:rFonts w:ascii="Times New Roman" w:hAnsi="Times New Roman" w:cs="Times New Roman"/>
          <w:sz w:val="28"/>
          <w:szCs w:val="28"/>
          <w:lang w:val="ru-RU"/>
        </w:rPr>
        <w:t xml:space="preserve">5) </w:t>
      </w:r>
      <w:proofErr w:type="spellStart"/>
      <w:r>
        <w:rPr>
          <w:rFonts w:ascii="Times New Roman" w:hAnsi="Times New Roman" w:cs="Times New Roman"/>
          <w:sz w:val="28"/>
          <w:szCs w:val="28"/>
          <w:lang w:val="ru-RU"/>
        </w:rPr>
        <w:t>кожної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змінної</w:t>
      </w:r>
      <w:proofErr w:type="spellEnd"/>
      <w:r>
        <w:rPr>
          <w:rFonts w:ascii="Times New Roman" w:hAnsi="Times New Roman" w:cs="Times New Roman"/>
          <w:sz w:val="28"/>
          <w:szCs w:val="28"/>
          <w:lang w:val="ru-RU"/>
        </w:rPr>
        <w:t xml:space="preserve"> предиктора та структура кожного </w:t>
      </w:r>
      <w:proofErr w:type="spellStart"/>
      <w:r>
        <w:rPr>
          <w:rFonts w:ascii="Times New Roman" w:hAnsi="Times New Roman" w:cs="Times New Roman"/>
          <w:sz w:val="28"/>
          <w:szCs w:val="28"/>
        </w:rPr>
        <w:t>коваріату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задається</w:t>
      </w:r>
      <w:proofErr w:type="spellEnd"/>
      <w:proofErr w:type="gram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полі</w:t>
      </w:r>
      <w:proofErr w:type="spellEnd"/>
      <w:r>
        <w:rPr>
          <w:rFonts w:ascii="Times New Roman" w:hAnsi="Times New Roman" w:cs="Times New Roman"/>
          <w:sz w:val="28"/>
          <w:szCs w:val="28"/>
          <w:lang w:val="ru-RU"/>
        </w:rPr>
        <w:t xml:space="preserve"> </w:t>
      </w:r>
      <w:r>
        <w:rPr>
          <w:rFonts w:ascii="Times New Roman" w:hAnsi="Times New Roman" w:cs="Times New Roman"/>
          <w:i/>
          <w:iCs/>
          <w:sz w:val="28"/>
          <w:szCs w:val="28"/>
        </w:rPr>
        <w:t>«</w:t>
      </w:r>
      <w:proofErr w:type="spellStart"/>
      <w:r>
        <w:rPr>
          <w:rFonts w:ascii="Times New Roman" w:hAnsi="Times New Roman" w:cs="Times New Roman"/>
          <w:i/>
          <w:iCs/>
          <w:sz w:val="28"/>
          <w:szCs w:val="28"/>
        </w:rPr>
        <w:t>Plots</w:t>
      </w:r>
      <w:proofErr w:type="spellEnd"/>
      <w:r>
        <w:rPr>
          <w:rFonts w:ascii="Times New Roman" w:hAnsi="Times New Roman" w:cs="Times New Roman"/>
          <w:i/>
          <w:iCs/>
          <w:sz w:val="28"/>
          <w:szCs w:val="28"/>
        </w:rPr>
        <w:t>»</w:t>
      </w:r>
      <w:r>
        <w:rPr>
          <w:rFonts w:ascii="Times New Roman" w:hAnsi="Times New Roman" w:cs="Times New Roman"/>
          <w:sz w:val="28"/>
          <w:szCs w:val="28"/>
        </w:rPr>
        <w:t xml:space="preserve">. Розраховані значення зручно використовувати для розгляду графіків виживаності, які будуються за середніми значеннями та структурами </w:t>
      </w:r>
      <w:proofErr w:type="spellStart"/>
      <w:r>
        <w:rPr>
          <w:rFonts w:ascii="Times New Roman" w:hAnsi="Times New Roman" w:cs="Times New Roman"/>
          <w:sz w:val="28"/>
          <w:szCs w:val="28"/>
        </w:rPr>
        <w:t>коваріат</w:t>
      </w:r>
      <w:proofErr w:type="spellEnd"/>
      <w:r>
        <w:rPr>
          <w:rFonts w:ascii="Times New Roman" w:hAnsi="Times New Roman" w:cs="Times New Roman"/>
          <w:sz w:val="28"/>
          <w:szCs w:val="28"/>
        </w:rPr>
        <w:t xml:space="preserve">.  </w:t>
      </w:r>
    </w:p>
    <w:p w:rsidR="0023029D" w:rsidRDefault="0023029D" w:rsidP="004215DD">
      <w:pPr>
        <w:spacing w:after="0"/>
        <w:ind w:firstLine="708"/>
        <w:jc w:val="both"/>
        <w:rPr>
          <w:rFonts w:ascii="Times New Roman" w:hAnsi="Times New Roman" w:cs="Times New Roman"/>
          <w:sz w:val="28"/>
          <w:szCs w:val="28"/>
        </w:rPr>
      </w:pPr>
      <w:r w:rsidRPr="0023029D">
        <w:rPr>
          <w:rFonts w:ascii="Times New Roman" w:hAnsi="Times New Roman" w:cs="Times New Roman"/>
          <w:sz w:val="28"/>
          <w:szCs w:val="28"/>
        </w:rPr>
        <w:t>Крива дожиття (рис. 5.5</w:t>
      </w:r>
      <w:r>
        <w:rPr>
          <w:rFonts w:ascii="Times New Roman" w:hAnsi="Times New Roman" w:cs="Times New Roman"/>
          <w:sz w:val="28"/>
          <w:szCs w:val="28"/>
        </w:rPr>
        <w:t>, а</w:t>
      </w:r>
      <w:r w:rsidRPr="0023029D">
        <w:rPr>
          <w:rFonts w:ascii="Times New Roman" w:hAnsi="Times New Roman" w:cs="Times New Roman"/>
          <w:sz w:val="28"/>
          <w:szCs w:val="28"/>
        </w:rPr>
        <w:t xml:space="preserve">) показує час настання рецидиву, що прогнозується моделлю для «усередненого» пацієнта. </w:t>
      </w:r>
      <w:r>
        <w:rPr>
          <w:rFonts w:ascii="Times New Roman" w:hAnsi="Times New Roman" w:cs="Times New Roman"/>
          <w:sz w:val="28"/>
          <w:szCs w:val="28"/>
        </w:rPr>
        <w:t>Аналогічне (рис. 5.5, б) відображення</w:t>
      </w:r>
      <w:r>
        <w:rPr>
          <w:rFonts w:ascii="Times New Roman" w:hAnsi="Times New Roman" w:cs="Times New Roman"/>
          <w:sz w:val="28"/>
          <w:szCs w:val="28"/>
          <w:lang w:val="ru-RU"/>
        </w:rPr>
        <w:t xml:space="preserve">, </w:t>
      </w:r>
      <w:r>
        <w:rPr>
          <w:rFonts w:ascii="Times New Roman" w:hAnsi="Times New Roman" w:cs="Times New Roman"/>
          <w:sz w:val="28"/>
          <w:szCs w:val="28"/>
        </w:rPr>
        <w:t>розбите відповідно</w:t>
      </w:r>
      <w:r>
        <w:rPr>
          <w:rFonts w:ascii="Times New Roman" w:hAnsi="Times New Roman" w:cs="Times New Roman"/>
          <w:sz w:val="28"/>
          <w:szCs w:val="28"/>
          <w:lang w:val="ru-RU"/>
        </w:rPr>
        <w:t xml:space="preserve"> до </w:t>
      </w:r>
      <w:r>
        <w:rPr>
          <w:rFonts w:ascii="Times New Roman" w:hAnsi="Times New Roman" w:cs="Times New Roman"/>
          <w:sz w:val="28"/>
          <w:szCs w:val="28"/>
        </w:rPr>
        <w:t>стадій</w:t>
      </w:r>
      <w:r>
        <w:rPr>
          <w:rFonts w:ascii="Times New Roman" w:hAnsi="Times New Roman" w:cs="Times New Roman"/>
          <w:sz w:val="28"/>
          <w:szCs w:val="28"/>
          <w:lang w:val="ru-RU"/>
        </w:rPr>
        <w:t xml:space="preserve">. </w:t>
      </w:r>
      <w:r w:rsidRPr="0023029D">
        <w:rPr>
          <w:rFonts w:ascii="Times New Roman" w:hAnsi="Times New Roman" w:cs="Times New Roman"/>
          <w:sz w:val="28"/>
          <w:szCs w:val="28"/>
        </w:rPr>
        <w:t>Горизонтальна вісь – це час настання події (рецидив). Вертикальна вісь – ймовірність дожиття.</w:t>
      </w:r>
    </w:p>
    <w:p w:rsidR="0023029D" w:rsidRPr="0023029D" w:rsidRDefault="0023029D" w:rsidP="004215DD">
      <w:pPr>
        <w:spacing w:after="0"/>
        <w:ind w:firstLine="708"/>
        <w:jc w:val="both"/>
        <w:rPr>
          <w:rFonts w:ascii="Times New Roman" w:hAnsi="Times New Roman" w:cs="Times New Roman"/>
          <w:sz w:val="28"/>
          <w:szCs w:val="28"/>
          <w:lang w:val="ru-RU"/>
        </w:rPr>
      </w:pPr>
      <w:r w:rsidRPr="0023029D">
        <w:rPr>
          <w:rFonts w:ascii="Times New Roman" w:hAnsi="Times New Roman" w:cs="Times New Roman"/>
          <w:sz w:val="28"/>
          <w:szCs w:val="28"/>
        </w:rPr>
        <w:t xml:space="preserve">Таким чином, кожна точка на кривій дожиття показує ймовірність того, що в «усередненого» пацієнта виникає рецидив захворювання, «переживає» </w:t>
      </w:r>
      <w:r w:rsidRPr="0023029D">
        <w:rPr>
          <w:rFonts w:ascii="Times New Roman" w:hAnsi="Times New Roman" w:cs="Times New Roman"/>
          <w:sz w:val="28"/>
          <w:szCs w:val="28"/>
        </w:rPr>
        <w:lastRenderedPageBreak/>
        <w:t>період часу, який досліджувався. Після протікання приблизно 4 місяців крива дожиття стає менш згладженою.</w:t>
      </w:r>
    </w:p>
    <w:p w:rsidR="00891265" w:rsidRPr="0083360D" w:rsidRDefault="00891265" w:rsidP="004215DD">
      <w:pPr>
        <w:spacing w:after="0"/>
        <w:jc w:val="both"/>
        <w:rPr>
          <w:rFonts w:ascii="Times New Roman" w:hAnsi="Times New Roman" w:cs="Times New Roman"/>
          <w:i/>
          <w:iCs/>
          <w:sz w:val="28"/>
          <w:szCs w:val="28"/>
        </w:rPr>
      </w:pPr>
    </w:p>
    <w:p w:rsidR="00891265" w:rsidRDefault="00891265" w:rsidP="004215DD">
      <w:pPr>
        <w:spacing w:after="0"/>
        <w:jc w:val="right"/>
        <w:rPr>
          <w:rFonts w:ascii="Times New Roman" w:hAnsi="Times New Roman" w:cs="Times New Roman"/>
          <w:i/>
          <w:iCs/>
          <w:sz w:val="28"/>
          <w:szCs w:val="28"/>
        </w:rPr>
      </w:pPr>
      <w:r>
        <w:rPr>
          <w:rFonts w:ascii="Times New Roman" w:hAnsi="Times New Roman" w:cs="Times New Roman"/>
          <w:i/>
          <w:iCs/>
          <w:sz w:val="28"/>
          <w:szCs w:val="28"/>
        </w:rPr>
        <w:t xml:space="preserve">Таблиця </w:t>
      </w:r>
      <w:r w:rsidR="00A5214B">
        <w:rPr>
          <w:rFonts w:ascii="Times New Roman" w:hAnsi="Times New Roman" w:cs="Times New Roman"/>
          <w:i/>
          <w:iCs/>
          <w:sz w:val="28"/>
          <w:szCs w:val="28"/>
        </w:rPr>
        <w:t>5.</w:t>
      </w:r>
      <w:r>
        <w:rPr>
          <w:rFonts w:ascii="Times New Roman" w:hAnsi="Times New Roman" w:cs="Times New Roman"/>
          <w:i/>
          <w:iCs/>
          <w:sz w:val="28"/>
          <w:szCs w:val="28"/>
          <w:lang w:val="ru-RU"/>
        </w:rPr>
        <w:t>5</w:t>
      </w:r>
    </w:p>
    <w:tbl>
      <w:tblPr>
        <w:tblW w:w="5000" w:type="pct"/>
        <w:jc w:val="center"/>
        <w:tblCellMar>
          <w:left w:w="10" w:type="dxa"/>
          <w:right w:w="0" w:type="dxa"/>
        </w:tblCellMar>
        <w:tblLook w:val="0000"/>
      </w:tblPr>
      <w:tblGrid>
        <w:gridCol w:w="2547"/>
        <w:gridCol w:w="1844"/>
        <w:gridCol w:w="1754"/>
        <w:gridCol w:w="1754"/>
        <w:gridCol w:w="1749"/>
      </w:tblGrid>
      <w:tr w:rsidR="00891265" w:rsidRPr="0002523F" w:rsidTr="00A5214B">
        <w:trPr>
          <w:cantSplit/>
          <w:jc w:val="center"/>
        </w:trPr>
        <w:tc>
          <w:tcPr>
            <w:tcW w:w="9648" w:type="dxa"/>
            <w:gridSpan w:val="5"/>
            <w:shd w:val="clear" w:color="auto" w:fill="FFFFFF"/>
          </w:tcPr>
          <w:p w:rsidR="00891265" w:rsidRPr="0002523F" w:rsidRDefault="00891265" w:rsidP="004215DD">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b/>
                <w:bCs/>
                <w:color w:val="000000"/>
                <w:sz w:val="20"/>
                <w:szCs w:val="20"/>
                <w:lang w:val="ru-RU"/>
              </w:rPr>
              <w:t xml:space="preserve">Средние </w:t>
            </w:r>
            <w:proofErr w:type="spellStart"/>
            <w:r w:rsidRPr="0002523F">
              <w:rPr>
                <w:rFonts w:ascii="Times New Roman" w:hAnsi="Times New Roman" w:cs="Times New Roman"/>
                <w:b/>
                <w:bCs/>
                <w:color w:val="000000"/>
                <w:sz w:val="20"/>
                <w:szCs w:val="20"/>
                <w:lang w:val="ru-RU"/>
              </w:rPr>
              <w:t>ковариат</w:t>
            </w:r>
            <w:proofErr w:type="spellEnd"/>
            <w:r w:rsidRPr="0002523F">
              <w:rPr>
                <w:rFonts w:ascii="Times New Roman" w:hAnsi="Times New Roman" w:cs="Times New Roman"/>
                <w:b/>
                <w:bCs/>
                <w:color w:val="000000"/>
                <w:sz w:val="20"/>
                <w:szCs w:val="20"/>
                <w:lang w:val="ru-RU"/>
              </w:rPr>
              <w:t xml:space="preserve"> и значения структуры</w:t>
            </w:r>
          </w:p>
        </w:tc>
      </w:tr>
      <w:tr w:rsidR="00891265" w:rsidRPr="0002523F" w:rsidTr="00A5214B">
        <w:trPr>
          <w:cantSplit/>
          <w:jc w:val="center"/>
        </w:trPr>
        <w:tc>
          <w:tcPr>
            <w:tcW w:w="2547" w:type="dxa"/>
            <w:vMerge w:val="restart"/>
            <w:tcBorders>
              <w:top w:val="single" w:sz="16" w:space="0" w:color="000001"/>
              <w:left w:val="single" w:sz="16" w:space="0" w:color="000001"/>
              <w:right w:val="single" w:sz="16" w:space="0" w:color="000001"/>
            </w:tcBorders>
            <w:shd w:val="clear" w:color="auto" w:fill="FFFFFF"/>
            <w:tcMar>
              <w:left w:w="-10" w:type="dxa"/>
            </w:tcMar>
          </w:tcPr>
          <w:p w:rsidR="00891265" w:rsidRPr="0002523F" w:rsidRDefault="00891265" w:rsidP="004215DD">
            <w:pPr>
              <w:spacing w:after="0"/>
              <w:rPr>
                <w:rFonts w:ascii="Times New Roman" w:hAnsi="Times New Roman" w:cs="Times New Roman"/>
                <w:sz w:val="20"/>
                <w:szCs w:val="20"/>
                <w:lang w:val="ru-RU"/>
              </w:rPr>
            </w:pPr>
          </w:p>
        </w:tc>
        <w:tc>
          <w:tcPr>
            <w:tcW w:w="1844" w:type="dxa"/>
            <w:vMerge w:val="restart"/>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Среднее</w:t>
            </w:r>
          </w:p>
        </w:tc>
        <w:tc>
          <w:tcPr>
            <w:tcW w:w="5257" w:type="dxa"/>
            <w:gridSpan w:val="3"/>
            <w:tcBorders>
              <w:top w:val="single" w:sz="16" w:space="0" w:color="000001"/>
              <w:left w:val="single" w:sz="8" w:space="0" w:color="000001"/>
              <w:bottom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Структура</w:t>
            </w:r>
          </w:p>
        </w:tc>
      </w:tr>
      <w:tr w:rsidR="00891265" w:rsidRPr="0002523F" w:rsidTr="00A5214B">
        <w:trPr>
          <w:cantSplit/>
          <w:jc w:val="center"/>
        </w:trPr>
        <w:tc>
          <w:tcPr>
            <w:tcW w:w="2547" w:type="dxa"/>
            <w:vMerge/>
            <w:tcBorders>
              <w:top w:val="single" w:sz="16" w:space="0" w:color="000001"/>
              <w:left w:val="single" w:sz="16" w:space="0" w:color="000001"/>
              <w:right w:val="single" w:sz="16" w:space="0" w:color="000001"/>
            </w:tcBorders>
            <w:shd w:val="clear" w:color="auto" w:fill="FFFFFF"/>
            <w:tcMar>
              <w:left w:w="-10" w:type="dxa"/>
            </w:tcMar>
          </w:tcPr>
          <w:p w:rsidR="00891265" w:rsidRPr="0002523F" w:rsidRDefault="00891265" w:rsidP="004215DD">
            <w:pPr>
              <w:spacing w:after="0"/>
              <w:rPr>
                <w:rFonts w:ascii="Times New Roman" w:hAnsi="Times New Roman" w:cs="Times New Roman"/>
                <w:color w:val="000000"/>
                <w:sz w:val="20"/>
                <w:szCs w:val="20"/>
                <w:lang w:val="ru-RU"/>
              </w:rPr>
            </w:pPr>
          </w:p>
        </w:tc>
        <w:tc>
          <w:tcPr>
            <w:tcW w:w="1844" w:type="dxa"/>
            <w:vMerge/>
            <w:tcBorders>
              <w:top w:val="single" w:sz="16" w:space="0" w:color="000001"/>
              <w:left w:val="single" w:sz="16" w:space="0" w:color="000001"/>
              <w:bottom w:val="single" w:sz="8" w:space="0" w:color="000001"/>
              <w:right w:val="single" w:sz="8" w:space="0" w:color="000001"/>
            </w:tcBorders>
            <w:shd w:val="clear" w:color="auto" w:fill="FFFFFF"/>
            <w:tcMar>
              <w:left w:w="-10" w:type="dxa"/>
            </w:tcMar>
          </w:tcPr>
          <w:p w:rsidR="00891265" w:rsidRPr="0002523F" w:rsidRDefault="00891265" w:rsidP="004215DD">
            <w:pPr>
              <w:spacing w:after="0"/>
              <w:rPr>
                <w:rFonts w:ascii="Times New Roman" w:hAnsi="Times New Roman" w:cs="Times New Roman"/>
                <w:color w:val="000000"/>
                <w:sz w:val="20"/>
                <w:szCs w:val="20"/>
                <w:lang w:val="ru-RU"/>
              </w:rPr>
            </w:pPr>
          </w:p>
        </w:tc>
        <w:tc>
          <w:tcPr>
            <w:tcW w:w="1754" w:type="dxa"/>
            <w:tcBorders>
              <w:top w:val="single" w:sz="8" w:space="0" w:color="000001"/>
              <w:left w:val="single" w:sz="8" w:space="0" w:color="000001"/>
              <w:bottom w:val="single" w:sz="16" w:space="0" w:color="000001"/>
              <w:right w:val="single" w:sz="8" w:space="0" w:color="000001"/>
            </w:tcBorders>
            <w:shd w:val="clear" w:color="auto" w:fill="FFFFFF"/>
            <w:tcMar>
              <w:left w:w="0" w:type="dxa"/>
            </w:tcMar>
          </w:tcPr>
          <w:p w:rsidR="00891265" w:rsidRPr="0002523F" w:rsidRDefault="00891265" w:rsidP="004215DD">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w:t>
            </w:r>
          </w:p>
        </w:tc>
        <w:tc>
          <w:tcPr>
            <w:tcW w:w="1754" w:type="dxa"/>
            <w:tcBorders>
              <w:top w:val="single" w:sz="8" w:space="0" w:color="000001"/>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w:t>
            </w:r>
          </w:p>
        </w:tc>
        <w:tc>
          <w:tcPr>
            <w:tcW w:w="1749" w:type="dxa"/>
            <w:tcBorders>
              <w:top w:val="single" w:sz="8" w:space="0" w:color="000001"/>
              <w:left w:val="single" w:sz="8" w:space="0" w:color="000001"/>
              <w:bottom w:val="single" w:sz="16"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center"/>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w:t>
            </w:r>
          </w:p>
        </w:tc>
      </w:tr>
      <w:tr w:rsidR="00891265" w:rsidRPr="0002523F" w:rsidTr="00A5214B">
        <w:trPr>
          <w:cantSplit/>
          <w:jc w:val="center"/>
        </w:trPr>
        <w:tc>
          <w:tcPr>
            <w:tcW w:w="2547" w:type="dxa"/>
            <w:tcBorders>
              <w:top w:val="single" w:sz="16" w:space="0" w:color="000001"/>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(1)</w:t>
            </w:r>
          </w:p>
        </w:tc>
        <w:tc>
          <w:tcPr>
            <w:tcW w:w="1844" w:type="dxa"/>
            <w:tcBorders>
              <w:top w:val="single" w:sz="16" w:space="0" w:color="000001"/>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54" w:type="dxa"/>
            <w:tcBorders>
              <w:top w:val="single" w:sz="16" w:space="0" w:color="000001"/>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54" w:type="dxa"/>
            <w:tcBorders>
              <w:top w:val="single" w:sz="16" w:space="0" w:color="000001"/>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49" w:type="dxa"/>
            <w:tcBorders>
              <w:top w:val="single" w:sz="16" w:space="0" w:color="000001"/>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r>
      <w:tr w:rsidR="00891265" w:rsidRPr="0002523F" w:rsidTr="00A5214B">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(2)</w:t>
            </w:r>
          </w:p>
        </w:tc>
        <w:tc>
          <w:tcPr>
            <w:tcW w:w="1844"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,267</w:t>
            </w:r>
          </w:p>
        </w:tc>
        <w:tc>
          <w:tcPr>
            <w:tcW w:w="1754"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,267</w:t>
            </w:r>
          </w:p>
        </w:tc>
        <w:tc>
          <w:tcPr>
            <w:tcW w:w="1754"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,267</w:t>
            </w:r>
          </w:p>
        </w:tc>
        <w:tc>
          <w:tcPr>
            <w:tcW w:w="1749"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,267</w:t>
            </w:r>
          </w:p>
        </w:tc>
      </w:tr>
      <w:tr w:rsidR="00891265" w:rsidRPr="0002523F" w:rsidTr="00A5214B">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(3)</w:t>
            </w:r>
          </w:p>
        </w:tc>
        <w:tc>
          <w:tcPr>
            <w:tcW w:w="1844"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54"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54"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49"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r>
      <w:tr w:rsidR="00891265" w:rsidRPr="0002523F" w:rsidTr="00A5214B">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(4)</w:t>
            </w:r>
          </w:p>
        </w:tc>
        <w:tc>
          <w:tcPr>
            <w:tcW w:w="1844"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,333</w:t>
            </w:r>
          </w:p>
        </w:tc>
        <w:tc>
          <w:tcPr>
            <w:tcW w:w="1754"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,333</w:t>
            </w:r>
          </w:p>
        </w:tc>
        <w:tc>
          <w:tcPr>
            <w:tcW w:w="1754"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,333</w:t>
            </w:r>
          </w:p>
        </w:tc>
        <w:tc>
          <w:tcPr>
            <w:tcW w:w="1749"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,333</w:t>
            </w:r>
          </w:p>
        </w:tc>
      </w:tr>
      <w:tr w:rsidR="00891265" w:rsidRPr="0002523F" w:rsidTr="00A5214B">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(5)</w:t>
            </w:r>
          </w:p>
        </w:tc>
        <w:tc>
          <w:tcPr>
            <w:tcW w:w="1844"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54"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54"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49"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r>
      <w:tr w:rsidR="00891265" w:rsidRPr="0002523F" w:rsidTr="00A5214B">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глісон_к</w:t>
            </w:r>
            <w:proofErr w:type="spellEnd"/>
            <w:r w:rsidRPr="0002523F">
              <w:rPr>
                <w:rFonts w:ascii="Times New Roman" w:hAnsi="Times New Roman" w:cs="Times New Roman"/>
                <w:color w:val="000000"/>
                <w:sz w:val="20"/>
                <w:szCs w:val="20"/>
                <w:lang w:val="ru-RU"/>
              </w:rPr>
              <w:t>(6)</w:t>
            </w:r>
          </w:p>
        </w:tc>
        <w:tc>
          <w:tcPr>
            <w:tcW w:w="1844"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54"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54"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49"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r>
      <w:tr w:rsidR="00891265" w:rsidRPr="0002523F" w:rsidTr="00A5214B">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ЕПР_к</w:t>
            </w:r>
            <w:proofErr w:type="spellEnd"/>
          </w:p>
        </w:tc>
        <w:tc>
          <w:tcPr>
            <w:tcW w:w="1844"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,267</w:t>
            </w:r>
          </w:p>
        </w:tc>
        <w:tc>
          <w:tcPr>
            <w:tcW w:w="1754"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,267</w:t>
            </w:r>
          </w:p>
        </w:tc>
        <w:tc>
          <w:tcPr>
            <w:tcW w:w="1754"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,267</w:t>
            </w:r>
          </w:p>
        </w:tc>
        <w:tc>
          <w:tcPr>
            <w:tcW w:w="1749"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,267</w:t>
            </w:r>
          </w:p>
        </w:tc>
      </w:tr>
      <w:tr w:rsidR="00891265" w:rsidRPr="0002523F" w:rsidTr="00A5214B">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стадія</w:t>
            </w:r>
            <w:proofErr w:type="spellEnd"/>
            <w:r w:rsidRPr="0002523F">
              <w:rPr>
                <w:rFonts w:ascii="Times New Roman" w:hAnsi="Times New Roman" w:cs="Times New Roman"/>
                <w:color w:val="000000"/>
                <w:sz w:val="20"/>
                <w:szCs w:val="20"/>
                <w:lang w:val="ru-RU"/>
              </w:rPr>
              <w:t>(1)</w:t>
            </w:r>
          </w:p>
        </w:tc>
        <w:tc>
          <w:tcPr>
            <w:tcW w:w="1844"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,400</w:t>
            </w:r>
          </w:p>
        </w:tc>
        <w:tc>
          <w:tcPr>
            <w:tcW w:w="1754"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1,000</w:t>
            </w:r>
          </w:p>
        </w:tc>
        <w:tc>
          <w:tcPr>
            <w:tcW w:w="1754"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,000</w:t>
            </w:r>
          </w:p>
        </w:tc>
        <w:tc>
          <w:tcPr>
            <w:tcW w:w="1749"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,000</w:t>
            </w:r>
          </w:p>
        </w:tc>
      </w:tr>
      <w:tr w:rsidR="00891265" w:rsidRPr="0002523F" w:rsidTr="00A5214B">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стадія</w:t>
            </w:r>
            <w:proofErr w:type="spellEnd"/>
            <w:r w:rsidRPr="0002523F">
              <w:rPr>
                <w:rFonts w:ascii="Times New Roman" w:hAnsi="Times New Roman" w:cs="Times New Roman"/>
                <w:color w:val="000000"/>
                <w:sz w:val="20"/>
                <w:szCs w:val="20"/>
                <w:lang w:val="ru-RU"/>
              </w:rPr>
              <w:t>(2)</w:t>
            </w:r>
          </w:p>
        </w:tc>
        <w:tc>
          <w:tcPr>
            <w:tcW w:w="1844"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,467</w:t>
            </w:r>
          </w:p>
        </w:tc>
        <w:tc>
          <w:tcPr>
            <w:tcW w:w="1754"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,000</w:t>
            </w:r>
          </w:p>
        </w:tc>
        <w:tc>
          <w:tcPr>
            <w:tcW w:w="1754"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1,000</w:t>
            </w:r>
          </w:p>
        </w:tc>
        <w:tc>
          <w:tcPr>
            <w:tcW w:w="1749"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,000</w:t>
            </w:r>
          </w:p>
        </w:tc>
      </w:tr>
      <w:tr w:rsidR="00891265" w:rsidRPr="0002523F" w:rsidTr="00A5214B">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T_к</w:t>
            </w:r>
            <w:proofErr w:type="spellEnd"/>
            <w:r w:rsidRPr="0002523F">
              <w:rPr>
                <w:rFonts w:ascii="Times New Roman" w:hAnsi="Times New Roman" w:cs="Times New Roman"/>
                <w:color w:val="000000"/>
                <w:sz w:val="20"/>
                <w:szCs w:val="20"/>
                <w:lang w:val="ru-RU"/>
              </w:rPr>
              <w:t>(1)</w:t>
            </w:r>
          </w:p>
        </w:tc>
        <w:tc>
          <w:tcPr>
            <w:tcW w:w="1844"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54"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54"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c>
          <w:tcPr>
            <w:tcW w:w="1749"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,067</w:t>
            </w:r>
          </w:p>
        </w:tc>
      </w:tr>
      <w:tr w:rsidR="00891265" w:rsidRPr="0002523F" w:rsidTr="00A5214B">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T_к</w:t>
            </w:r>
            <w:proofErr w:type="spellEnd"/>
            <w:r w:rsidRPr="0002523F">
              <w:rPr>
                <w:rFonts w:ascii="Times New Roman" w:hAnsi="Times New Roman" w:cs="Times New Roman"/>
                <w:color w:val="000000"/>
                <w:sz w:val="20"/>
                <w:szCs w:val="20"/>
                <w:lang w:val="ru-RU"/>
              </w:rPr>
              <w:t>(2)</w:t>
            </w:r>
          </w:p>
        </w:tc>
        <w:tc>
          <w:tcPr>
            <w:tcW w:w="1844"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,333</w:t>
            </w:r>
          </w:p>
        </w:tc>
        <w:tc>
          <w:tcPr>
            <w:tcW w:w="1754"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,333</w:t>
            </w:r>
          </w:p>
        </w:tc>
        <w:tc>
          <w:tcPr>
            <w:tcW w:w="1754"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,333</w:t>
            </w:r>
          </w:p>
        </w:tc>
        <w:tc>
          <w:tcPr>
            <w:tcW w:w="1749"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,333</w:t>
            </w:r>
          </w:p>
        </w:tc>
      </w:tr>
      <w:tr w:rsidR="00891265" w:rsidRPr="0002523F" w:rsidTr="00A5214B">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T_к</w:t>
            </w:r>
            <w:proofErr w:type="spellEnd"/>
            <w:r w:rsidRPr="0002523F">
              <w:rPr>
                <w:rFonts w:ascii="Times New Roman" w:hAnsi="Times New Roman" w:cs="Times New Roman"/>
                <w:color w:val="000000"/>
                <w:sz w:val="20"/>
                <w:szCs w:val="20"/>
                <w:lang w:val="ru-RU"/>
              </w:rPr>
              <w:t>(3)</w:t>
            </w:r>
          </w:p>
        </w:tc>
        <w:tc>
          <w:tcPr>
            <w:tcW w:w="1844"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54"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54"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49"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r>
      <w:tr w:rsidR="00891265" w:rsidRPr="0002523F" w:rsidTr="00A5214B">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T_к</w:t>
            </w:r>
            <w:proofErr w:type="spellEnd"/>
            <w:r w:rsidRPr="0002523F">
              <w:rPr>
                <w:rFonts w:ascii="Times New Roman" w:hAnsi="Times New Roman" w:cs="Times New Roman"/>
                <w:color w:val="000000"/>
                <w:sz w:val="20"/>
                <w:szCs w:val="20"/>
                <w:lang w:val="ru-RU"/>
              </w:rPr>
              <w:t>(4)</w:t>
            </w:r>
          </w:p>
        </w:tc>
        <w:tc>
          <w:tcPr>
            <w:tcW w:w="1844"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,400</w:t>
            </w:r>
          </w:p>
        </w:tc>
        <w:tc>
          <w:tcPr>
            <w:tcW w:w="1754"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,400</w:t>
            </w:r>
          </w:p>
        </w:tc>
        <w:tc>
          <w:tcPr>
            <w:tcW w:w="1754"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,400</w:t>
            </w:r>
          </w:p>
        </w:tc>
        <w:tc>
          <w:tcPr>
            <w:tcW w:w="1749"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,400</w:t>
            </w:r>
          </w:p>
        </w:tc>
      </w:tr>
      <w:tr w:rsidR="00891265" w:rsidRPr="0002523F" w:rsidTr="00A5214B">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CD</w:t>
            </w:r>
          </w:p>
        </w:tc>
        <w:tc>
          <w:tcPr>
            <w:tcW w:w="1844"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,933</w:t>
            </w:r>
          </w:p>
        </w:tc>
        <w:tc>
          <w:tcPr>
            <w:tcW w:w="1754"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,933</w:t>
            </w:r>
          </w:p>
        </w:tc>
        <w:tc>
          <w:tcPr>
            <w:tcW w:w="1754"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,933</w:t>
            </w:r>
          </w:p>
        </w:tc>
        <w:tc>
          <w:tcPr>
            <w:tcW w:w="1749"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,933</w:t>
            </w:r>
          </w:p>
        </w:tc>
      </w:tr>
      <w:tr w:rsidR="00891265" w:rsidRPr="0002523F" w:rsidTr="00A5214B">
        <w:trPr>
          <w:cantSplit/>
          <w:jc w:val="center"/>
        </w:trPr>
        <w:tc>
          <w:tcPr>
            <w:tcW w:w="2547" w:type="dxa"/>
            <w:tcBorders>
              <w:left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променева_к</w:t>
            </w:r>
            <w:proofErr w:type="spellEnd"/>
          </w:p>
        </w:tc>
        <w:tc>
          <w:tcPr>
            <w:tcW w:w="1844" w:type="dxa"/>
            <w:tcBorders>
              <w:left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,467</w:t>
            </w:r>
          </w:p>
        </w:tc>
        <w:tc>
          <w:tcPr>
            <w:tcW w:w="1754" w:type="dxa"/>
            <w:tcBorders>
              <w:left w:val="single" w:sz="8"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,467</w:t>
            </w:r>
          </w:p>
        </w:tc>
        <w:tc>
          <w:tcPr>
            <w:tcW w:w="1754" w:type="dxa"/>
            <w:tcBorders>
              <w:left w:val="single" w:sz="8"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,467</w:t>
            </w:r>
          </w:p>
        </w:tc>
        <w:tc>
          <w:tcPr>
            <w:tcW w:w="1749" w:type="dxa"/>
            <w:tcBorders>
              <w:left w:val="single" w:sz="8"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,467</w:t>
            </w:r>
          </w:p>
        </w:tc>
      </w:tr>
      <w:tr w:rsidR="00891265" w:rsidRPr="0002523F" w:rsidTr="00A5214B">
        <w:trPr>
          <w:cantSplit/>
          <w:jc w:val="center"/>
        </w:trPr>
        <w:tc>
          <w:tcPr>
            <w:tcW w:w="2547" w:type="dxa"/>
            <w:tcBorders>
              <w:left w:val="single" w:sz="16" w:space="0" w:color="000001"/>
              <w:bottom w:val="single" w:sz="16" w:space="0" w:color="000001"/>
              <w:right w:val="single" w:sz="16" w:space="0" w:color="000001"/>
            </w:tcBorders>
            <w:shd w:val="clear" w:color="auto" w:fill="FFFFFF"/>
            <w:tcMar>
              <w:left w:w="-10" w:type="dxa"/>
            </w:tcMar>
            <w:vAlign w:val="center"/>
          </w:tcPr>
          <w:p w:rsidR="00891265" w:rsidRPr="0002523F" w:rsidRDefault="00891265" w:rsidP="004215DD">
            <w:pPr>
              <w:spacing w:after="0"/>
              <w:ind w:left="60" w:right="60"/>
              <w:rPr>
                <w:rFonts w:ascii="Times New Roman" w:hAnsi="Times New Roman" w:cs="Times New Roman"/>
                <w:color w:val="000000"/>
                <w:sz w:val="20"/>
                <w:szCs w:val="20"/>
                <w:lang w:val="ru-RU"/>
              </w:rPr>
            </w:pPr>
            <w:proofErr w:type="spellStart"/>
            <w:r w:rsidRPr="0002523F">
              <w:rPr>
                <w:rFonts w:ascii="Times New Roman" w:hAnsi="Times New Roman" w:cs="Times New Roman"/>
                <w:color w:val="000000"/>
                <w:sz w:val="20"/>
                <w:szCs w:val="20"/>
                <w:lang w:val="ru-RU"/>
              </w:rPr>
              <w:t>ОЕ_к</w:t>
            </w:r>
            <w:proofErr w:type="spellEnd"/>
          </w:p>
        </w:tc>
        <w:tc>
          <w:tcPr>
            <w:tcW w:w="1844" w:type="dxa"/>
            <w:tcBorders>
              <w:left w:val="single" w:sz="16" w:space="0" w:color="000001"/>
              <w:bottom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54" w:type="dxa"/>
            <w:tcBorders>
              <w:left w:val="single" w:sz="8" w:space="0" w:color="000001"/>
              <w:bottom w:val="single" w:sz="16" w:space="0" w:color="000001"/>
              <w:right w:val="single" w:sz="8" w:space="0" w:color="000001"/>
            </w:tcBorders>
            <w:shd w:val="clear" w:color="auto" w:fill="FFFFFF"/>
            <w:tcMar>
              <w:left w:w="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54" w:type="dxa"/>
            <w:tcBorders>
              <w:left w:val="single" w:sz="8" w:space="0" w:color="000001"/>
              <w:bottom w:val="single" w:sz="16" w:space="0" w:color="000001"/>
              <w:right w:val="single" w:sz="8"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c>
          <w:tcPr>
            <w:tcW w:w="1749" w:type="dxa"/>
            <w:tcBorders>
              <w:left w:val="single" w:sz="8" w:space="0" w:color="000001"/>
              <w:bottom w:val="single" w:sz="16" w:space="0" w:color="000001"/>
              <w:right w:val="single" w:sz="16" w:space="0" w:color="000001"/>
            </w:tcBorders>
            <w:shd w:val="clear" w:color="auto" w:fill="FFFFFF"/>
            <w:tcMar>
              <w:left w:w="-10" w:type="dxa"/>
            </w:tcMar>
          </w:tcPr>
          <w:p w:rsidR="00891265" w:rsidRPr="0002523F" w:rsidRDefault="00891265" w:rsidP="004215DD">
            <w:pPr>
              <w:spacing w:after="0"/>
              <w:ind w:left="60" w:right="60"/>
              <w:jc w:val="right"/>
              <w:rPr>
                <w:rFonts w:ascii="Times New Roman" w:hAnsi="Times New Roman" w:cs="Times New Roman"/>
                <w:color w:val="000000"/>
                <w:sz w:val="20"/>
                <w:szCs w:val="20"/>
                <w:lang w:val="ru-RU"/>
              </w:rPr>
            </w:pPr>
            <w:r w:rsidRPr="0002523F">
              <w:rPr>
                <w:rFonts w:ascii="Times New Roman" w:hAnsi="Times New Roman" w:cs="Times New Roman"/>
                <w:color w:val="000000"/>
                <w:sz w:val="20"/>
                <w:szCs w:val="20"/>
                <w:lang w:val="ru-RU"/>
              </w:rPr>
              <w:t>,133</w:t>
            </w:r>
          </w:p>
        </w:tc>
      </w:tr>
    </w:tbl>
    <w:p w:rsidR="0002523F" w:rsidRPr="003C49D0" w:rsidRDefault="0002523F" w:rsidP="0002523F">
      <w:pPr>
        <w:pStyle w:val="af"/>
        <w:spacing w:beforeAutospacing="0" w:after="0" w:afterAutospacing="0" w:line="276" w:lineRule="auto"/>
        <w:ind w:firstLine="708"/>
        <w:jc w:val="both"/>
        <w:rPr>
          <w:sz w:val="28"/>
          <w:szCs w:val="28"/>
        </w:rPr>
      </w:pPr>
    </w:p>
    <w:tbl>
      <w:tblPr>
        <w:tblW w:w="0" w:type="auto"/>
        <w:jc w:val="center"/>
        <w:tblLook w:val="04A0"/>
      </w:tblPr>
      <w:tblGrid>
        <w:gridCol w:w="4927"/>
        <w:gridCol w:w="4927"/>
      </w:tblGrid>
      <w:tr w:rsidR="00BA544D" w:rsidRPr="00BA544D" w:rsidTr="00BA544D">
        <w:trPr>
          <w:jc w:val="center"/>
        </w:trPr>
        <w:tc>
          <w:tcPr>
            <w:tcW w:w="4927" w:type="dxa"/>
          </w:tcPr>
          <w:p w:rsidR="0023029D" w:rsidRPr="00BA544D" w:rsidRDefault="003C49D0" w:rsidP="00BA544D">
            <w:pPr>
              <w:spacing w:after="0"/>
              <w:jc w:val="center"/>
              <w:rPr>
                <w:rFonts w:ascii="Times New Roman" w:hAnsi="Times New Roman" w:cs="Times New Roman"/>
                <w:noProof/>
                <w:sz w:val="28"/>
                <w:szCs w:val="28"/>
                <w:lang w:val="ru-RU" w:eastAsia="ru-RU"/>
              </w:rPr>
            </w:pPr>
            <w:r w:rsidRPr="006F6159">
              <w:rPr>
                <w:rFonts w:ascii="Times New Roman" w:hAnsi="Times New Roman" w:cs="Times New Roman"/>
                <w:noProof/>
                <w:sz w:val="28"/>
                <w:szCs w:val="28"/>
                <w:lang w:val="ru-RU" w:eastAsia="ru-RU"/>
              </w:rPr>
              <w:pict>
                <v:shape id="Рисунок 24" o:spid="_x0000_i1196" type="#_x0000_t75" style="width:212.25pt;height:169.5pt;visibility:visible">
                  <v:imagedata r:id="rId273" o:title=""/>
                </v:shape>
              </w:pict>
            </w:r>
          </w:p>
          <w:p w:rsidR="0023029D" w:rsidRPr="00BA544D" w:rsidRDefault="0023029D" w:rsidP="00BA544D">
            <w:pPr>
              <w:spacing w:after="0"/>
              <w:jc w:val="center"/>
              <w:rPr>
                <w:rFonts w:ascii="Times New Roman" w:hAnsi="Times New Roman" w:cs="Times New Roman"/>
                <w:noProof/>
                <w:sz w:val="28"/>
                <w:szCs w:val="28"/>
                <w:lang w:val="ru-RU" w:eastAsia="ru-RU"/>
              </w:rPr>
            </w:pPr>
            <w:r w:rsidRPr="00BA544D">
              <w:rPr>
                <w:rFonts w:ascii="Times New Roman" w:hAnsi="Times New Roman" w:cs="Times New Roman"/>
                <w:noProof/>
                <w:sz w:val="28"/>
                <w:szCs w:val="28"/>
                <w:lang w:val="ru-RU" w:eastAsia="ru-RU"/>
              </w:rPr>
              <w:t>а)</w:t>
            </w:r>
          </w:p>
        </w:tc>
        <w:tc>
          <w:tcPr>
            <w:tcW w:w="4927" w:type="dxa"/>
          </w:tcPr>
          <w:p w:rsidR="0023029D" w:rsidRPr="00BA544D" w:rsidRDefault="003C49D0" w:rsidP="00BA544D">
            <w:pPr>
              <w:spacing w:after="0"/>
              <w:jc w:val="center"/>
              <w:rPr>
                <w:rFonts w:ascii="Times New Roman" w:hAnsi="Times New Roman" w:cs="Times New Roman"/>
                <w:noProof/>
                <w:sz w:val="28"/>
                <w:szCs w:val="28"/>
                <w:lang w:val="ru-RU" w:eastAsia="ru-RU"/>
              </w:rPr>
            </w:pPr>
            <w:r w:rsidRPr="006F6159">
              <w:rPr>
                <w:rFonts w:ascii="Times New Roman" w:hAnsi="Times New Roman" w:cs="Times New Roman"/>
                <w:noProof/>
                <w:sz w:val="28"/>
                <w:szCs w:val="28"/>
                <w:lang w:val="ru-RU" w:eastAsia="ru-RU"/>
              </w:rPr>
              <w:pict>
                <v:shape id="Рисунок 25" o:spid="_x0000_i1197" type="#_x0000_t75" style="width:215.25pt;height:172.5pt;visibility:visible">
                  <v:imagedata r:id="rId274" o:title=""/>
                </v:shape>
              </w:pict>
            </w:r>
          </w:p>
          <w:p w:rsidR="0023029D" w:rsidRPr="00BA544D" w:rsidRDefault="0023029D" w:rsidP="00BA544D">
            <w:pPr>
              <w:spacing w:after="0"/>
              <w:jc w:val="center"/>
              <w:rPr>
                <w:rFonts w:ascii="Times New Roman" w:hAnsi="Times New Roman" w:cs="Times New Roman"/>
                <w:noProof/>
                <w:sz w:val="28"/>
                <w:szCs w:val="28"/>
                <w:lang w:val="ru-RU" w:eastAsia="ru-RU"/>
              </w:rPr>
            </w:pPr>
            <w:r w:rsidRPr="00BA544D">
              <w:rPr>
                <w:rFonts w:ascii="Times New Roman" w:hAnsi="Times New Roman" w:cs="Times New Roman"/>
                <w:noProof/>
                <w:sz w:val="28"/>
                <w:szCs w:val="28"/>
                <w:lang w:val="ru-RU" w:eastAsia="ru-RU"/>
              </w:rPr>
              <w:t>б)</w:t>
            </w:r>
          </w:p>
        </w:tc>
      </w:tr>
    </w:tbl>
    <w:p w:rsidR="0023029D" w:rsidRDefault="00891265" w:rsidP="004215DD">
      <w:pPr>
        <w:spacing w:after="0"/>
        <w:jc w:val="center"/>
        <w:rPr>
          <w:rFonts w:ascii="Times New Roman" w:hAnsi="Times New Roman" w:cs="Times New Roman"/>
          <w:sz w:val="28"/>
          <w:szCs w:val="28"/>
        </w:rPr>
      </w:pPr>
      <w:r>
        <w:rPr>
          <w:rFonts w:ascii="Times New Roman" w:hAnsi="Times New Roman" w:cs="Times New Roman"/>
          <w:sz w:val="28"/>
          <w:szCs w:val="28"/>
          <w:lang w:val="ru-RU"/>
        </w:rPr>
        <w:t xml:space="preserve">Рис. </w:t>
      </w:r>
      <w:r w:rsidR="00A5214B">
        <w:rPr>
          <w:rFonts w:ascii="Times New Roman" w:hAnsi="Times New Roman" w:cs="Times New Roman"/>
          <w:sz w:val="28"/>
          <w:szCs w:val="28"/>
          <w:lang w:val="ru-RU"/>
        </w:rPr>
        <w:t>5.</w:t>
      </w:r>
      <w:r>
        <w:rPr>
          <w:rFonts w:ascii="Times New Roman" w:hAnsi="Times New Roman" w:cs="Times New Roman"/>
          <w:sz w:val="28"/>
          <w:szCs w:val="28"/>
          <w:lang w:val="ru-RU"/>
        </w:rPr>
        <w:t xml:space="preserve">5. </w:t>
      </w:r>
      <w:r>
        <w:rPr>
          <w:rFonts w:ascii="Times New Roman" w:hAnsi="Times New Roman" w:cs="Times New Roman"/>
          <w:sz w:val="28"/>
          <w:szCs w:val="28"/>
        </w:rPr>
        <w:t>Функція дожиття</w:t>
      </w:r>
      <w:r w:rsidR="0023029D">
        <w:rPr>
          <w:rFonts w:ascii="Times New Roman" w:hAnsi="Times New Roman" w:cs="Times New Roman"/>
          <w:sz w:val="28"/>
          <w:szCs w:val="28"/>
        </w:rPr>
        <w:t xml:space="preserve">: а) – </w:t>
      </w:r>
      <w:r>
        <w:rPr>
          <w:rFonts w:ascii="Times New Roman" w:hAnsi="Times New Roman" w:cs="Times New Roman"/>
          <w:sz w:val="28"/>
          <w:szCs w:val="28"/>
        </w:rPr>
        <w:t xml:space="preserve">для середніх значень </w:t>
      </w:r>
      <w:proofErr w:type="spellStart"/>
      <w:r>
        <w:rPr>
          <w:rFonts w:ascii="Times New Roman" w:hAnsi="Times New Roman" w:cs="Times New Roman"/>
          <w:sz w:val="28"/>
          <w:szCs w:val="28"/>
        </w:rPr>
        <w:t>коваріат</w:t>
      </w:r>
      <w:proofErr w:type="spellEnd"/>
      <w:r w:rsidR="0023029D">
        <w:rPr>
          <w:rFonts w:ascii="Times New Roman" w:hAnsi="Times New Roman" w:cs="Times New Roman"/>
          <w:sz w:val="28"/>
          <w:szCs w:val="28"/>
        </w:rPr>
        <w:t xml:space="preserve">; </w:t>
      </w:r>
    </w:p>
    <w:p w:rsidR="00891265" w:rsidRDefault="0023029D" w:rsidP="004215DD">
      <w:pPr>
        <w:spacing w:after="0"/>
        <w:jc w:val="center"/>
        <w:rPr>
          <w:rFonts w:ascii="Times New Roman" w:hAnsi="Times New Roman" w:cs="Times New Roman"/>
          <w:sz w:val="28"/>
          <w:szCs w:val="28"/>
          <w:lang w:val="ru-RU"/>
        </w:rPr>
      </w:pPr>
      <w:r>
        <w:rPr>
          <w:rFonts w:ascii="Times New Roman" w:hAnsi="Times New Roman" w:cs="Times New Roman"/>
          <w:sz w:val="28"/>
          <w:szCs w:val="28"/>
        </w:rPr>
        <w:t xml:space="preserve">б) – </w:t>
      </w:r>
      <w:r>
        <w:rPr>
          <w:rFonts w:ascii="Times New Roman" w:hAnsi="Times New Roman" w:cs="Times New Roman"/>
          <w:sz w:val="28"/>
          <w:szCs w:val="28"/>
          <w:lang w:val="ru-RU"/>
        </w:rPr>
        <w:t>для структур 1-3</w:t>
      </w:r>
      <w:r w:rsidR="00A5214B">
        <w:rPr>
          <w:rFonts w:ascii="Times New Roman" w:hAnsi="Times New Roman" w:cs="Times New Roman"/>
          <w:sz w:val="28"/>
          <w:szCs w:val="28"/>
        </w:rPr>
        <w:t>.</w:t>
      </w:r>
    </w:p>
    <w:p w:rsidR="00891265" w:rsidRPr="0023029D" w:rsidRDefault="00891265" w:rsidP="004215DD">
      <w:pPr>
        <w:spacing w:after="0"/>
        <w:rPr>
          <w:rFonts w:ascii="Times New Roman" w:hAnsi="Times New Roman" w:cs="Times New Roman"/>
          <w:sz w:val="28"/>
          <w:szCs w:val="28"/>
        </w:rPr>
      </w:pPr>
    </w:p>
    <w:p w:rsidR="00891265" w:rsidRDefault="00891265" w:rsidP="0002523F">
      <w:pPr>
        <w:spacing w:after="0"/>
        <w:ind w:firstLine="709"/>
        <w:rPr>
          <w:rFonts w:ascii="Times New Roman" w:hAnsi="Times New Roman" w:cs="Times New Roman"/>
          <w:b/>
          <w:sz w:val="28"/>
          <w:szCs w:val="28"/>
        </w:rPr>
      </w:pPr>
      <w:r w:rsidRPr="00607170">
        <w:rPr>
          <w:rFonts w:ascii="Times New Roman" w:hAnsi="Times New Roman" w:cs="Times New Roman"/>
          <w:b/>
          <w:sz w:val="28"/>
          <w:szCs w:val="28"/>
        </w:rPr>
        <w:t>Питання для самоконтролю</w:t>
      </w:r>
      <w:r w:rsidR="0002523F">
        <w:rPr>
          <w:rFonts w:ascii="Times New Roman" w:hAnsi="Times New Roman" w:cs="Times New Roman"/>
          <w:b/>
          <w:sz w:val="28"/>
          <w:szCs w:val="28"/>
        </w:rPr>
        <w:t>:</w:t>
      </w:r>
    </w:p>
    <w:p w:rsidR="0002523F" w:rsidRDefault="00CB6051" w:rsidP="0002523F">
      <w:pPr>
        <w:spacing w:after="0"/>
        <w:ind w:firstLine="709"/>
        <w:rPr>
          <w:rFonts w:ascii="Times New Roman" w:hAnsi="Times New Roman" w:cs="Times New Roman"/>
          <w:sz w:val="28"/>
          <w:szCs w:val="28"/>
        </w:rPr>
      </w:pPr>
      <w:r>
        <w:rPr>
          <w:rFonts w:ascii="Times New Roman" w:hAnsi="Times New Roman" w:cs="Times New Roman"/>
          <w:sz w:val="28"/>
          <w:szCs w:val="28"/>
        </w:rPr>
        <w:t xml:space="preserve">1. Для чого застосовують регресію </w:t>
      </w:r>
      <w:proofErr w:type="spellStart"/>
      <w:r>
        <w:rPr>
          <w:rFonts w:ascii="Times New Roman" w:hAnsi="Times New Roman" w:cs="Times New Roman"/>
          <w:sz w:val="28"/>
          <w:szCs w:val="28"/>
        </w:rPr>
        <w:t>Кокса</w:t>
      </w:r>
      <w:proofErr w:type="spellEnd"/>
      <w:r>
        <w:rPr>
          <w:rFonts w:ascii="Times New Roman" w:hAnsi="Times New Roman" w:cs="Times New Roman"/>
          <w:sz w:val="28"/>
          <w:szCs w:val="28"/>
        </w:rPr>
        <w:t>?</w:t>
      </w:r>
    </w:p>
    <w:p w:rsidR="00CB6051" w:rsidRDefault="00CB6051" w:rsidP="0002523F">
      <w:pPr>
        <w:spacing w:after="0"/>
        <w:ind w:firstLine="709"/>
        <w:rPr>
          <w:rFonts w:ascii="Times New Roman" w:hAnsi="Times New Roman" w:cs="Times New Roman"/>
          <w:sz w:val="28"/>
          <w:szCs w:val="28"/>
        </w:rPr>
      </w:pPr>
      <w:r>
        <w:rPr>
          <w:rFonts w:ascii="Times New Roman" w:hAnsi="Times New Roman" w:cs="Times New Roman"/>
          <w:sz w:val="28"/>
          <w:szCs w:val="28"/>
        </w:rPr>
        <w:t xml:space="preserve">2. Що розуміється під ризиком в регресії </w:t>
      </w:r>
      <w:proofErr w:type="spellStart"/>
      <w:r>
        <w:rPr>
          <w:rFonts w:ascii="Times New Roman" w:hAnsi="Times New Roman" w:cs="Times New Roman"/>
          <w:sz w:val="28"/>
          <w:szCs w:val="28"/>
        </w:rPr>
        <w:t>Кокса</w:t>
      </w:r>
      <w:proofErr w:type="spellEnd"/>
      <w:r>
        <w:rPr>
          <w:rFonts w:ascii="Times New Roman" w:hAnsi="Times New Roman" w:cs="Times New Roman"/>
          <w:sz w:val="28"/>
          <w:szCs w:val="28"/>
        </w:rPr>
        <w:t>?</w:t>
      </w:r>
    </w:p>
    <w:p w:rsidR="00CB6051" w:rsidRDefault="00CB6051" w:rsidP="0002523F">
      <w:pPr>
        <w:spacing w:after="0"/>
        <w:ind w:firstLine="709"/>
        <w:rPr>
          <w:rFonts w:ascii="Times New Roman" w:hAnsi="Times New Roman" w:cs="Times New Roman"/>
          <w:sz w:val="28"/>
          <w:szCs w:val="28"/>
        </w:rPr>
      </w:pPr>
      <w:r>
        <w:rPr>
          <w:rFonts w:ascii="Times New Roman" w:hAnsi="Times New Roman" w:cs="Times New Roman"/>
          <w:sz w:val="28"/>
          <w:szCs w:val="28"/>
        </w:rPr>
        <w:t xml:space="preserve">3. Як розраховується час при побудові регресійної моделі </w:t>
      </w:r>
      <w:proofErr w:type="spellStart"/>
      <w:r>
        <w:rPr>
          <w:rFonts w:ascii="Times New Roman" w:hAnsi="Times New Roman" w:cs="Times New Roman"/>
          <w:sz w:val="28"/>
          <w:szCs w:val="28"/>
        </w:rPr>
        <w:t>Кокса</w:t>
      </w:r>
      <w:proofErr w:type="spellEnd"/>
      <w:r>
        <w:rPr>
          <w:rFonts w:ascii="Times New Roman" w:hAnsi="Times New Roman" w:cs="Times New Roman"/>
          <w:sz w:val="28"/>
          <w:szCs w:val="28"/>
        </w:rPr>
        <w:t>?</w:t>
      </w:r>
    </w:p>
    <w:p w:rsidR="00CB6051" w:rsidRDefault="00CB6051" w:rsidP="0002523F">
      <w:pPr>
        <w:spacing w:after="0"/>
        <w:ind w:firstLine="709"/>
        <w:rPr>
          <w:rFonts w:ascii="Times New Roman" w:hAnsi="Times New Roman" w:cs="Times New Roman"/>
          <w:sz w:val="28"/>
          <w:szCs w:val="28"/>
        </w:rPr>
      </w:pPr>
      <w:r>
        <w:rPr>
          <w:rFonts w:ascii="Times New Roman" w:hAnsi="Times New Roman" w:cs="Times New Roman"/>
          <w:sz w:val="28"/>
          <w:szCs w:val="28"/>
        </w:rPr>
        <w:t>4. Що виступає незалежними змін</w:t>
      </w:r>
      <w:r w:rsidR="0023029D">
        <w:rPr>
          <w:rFonts w:ascii="Times New Roman" w:hAnsi="Times New Roman" w:cs="Times New Roman"/>
          <w:sz w:val="28"/>
          <w:szCs w:val="28"/>
        </w:rPr>
        <w:t xml:space="preserve">ними в регресійній моделі </w:t>
      </w:r>
      <w:proofErr w:type="spellStart"/>
      <w:r w:rsidR="0023029D">
        <w:rPr>
          <w:rFonts w:ascii="Times New Roman" w:hAnsi="Times New Roman" w:cs="Times New Roman"/>
          <w:sz w:val="28"/>
          <w:szCs w:val="28"/>
        </w:rPr>
        <w:t>Кокса</w:t>
      </w:r>
      <w:proofErr w:type="spellEnd"/>
      <w:r w:rsidR="0023029D">
        <w:rPr>
          <w:rFonts w:ascii="Times New Roman" w:hAnsi="Times New Roman" w:cs="Times New Roman"/>
          <w:sz w:val="28"/>
          <w:szCs w:val="28"/>
        </w:rPr>
        <w:t>?</w:t>
      </w:r>
    </w:p>
    <w:p w:rsidR="00CB6051" w:rsidRDefault="00CB6051" w:rsidP="0002523F">
      <w:pPr>
        <w:spacing w:after="0"/>
        <w:ind w:firstLine="709"/>
        <w:rPr>
          <w:rFonts w:ascii="Times New Roman" w:hAnsi="Times New Roman" w:cs="Times New Roman"/>
          <w:sz w:val="28"/>
          <w:szCs w:val="28"/>
        </w:rPr>
      </w:pPr>
      <w:r>
        <w:rPr>
          <w:rFonts w:ascii="Times New Roman" w:hAnsi="Times New Roman" w:cs="Times New Roman"/>
          <w:sz w:val="28"/>
          <w:szCs w:val="28"/>
        </w:rPr>
        <w:t>5. Які основні пр</w:t>
      </w:r>
      <w:r w:rsidR="0023029D">
        <w:rPr>
          <w:rFonts w:ascii="Times New Roman" w:hAnsi="Times New Roman" w:cs="Times New Roman"/>
          <w:sz w:val="28"/>
          <w:szCs w:val="28"/>
        </w:rPr>
        <w:t>ипущення лежать в основі методу?</w:t>
      </w:r>
    </w:p>
    <w:p w:rsidR="00CB6051" w:rsidRPr="0002523F" w:rsidRDefault="00CB6051" w:rsidP="0002523F">
      <w:pPr>
        <w:spacing w:after="0"/>
        <w:ind w:firstLine="709"/>
        <w:rPr>
          <w:rFonts w:ascii="Times New Roman" w:hAnsi="Times New Roman" w:cs="Times New Roman"/>
          <w:sz w:val="28"/>
          <w:szCs w:val="28"/>
        </w:rPr>
      </w:pPr>
      <w:r>
        <w:rPr>
          <w:rFonts w:ascii="Times New Roman" w:hAnsi="Times New Roman" w:cs="Times New Roman"/>
          <w:sz w:val="28"/>
          <w:szCs w:val="28"/>
        </w:rPr>
        <w:t xml:space="preserve">6. </w:t>
      </w:r>
      <w:r w:rsidR="0023029D">
        <w:rPr>
          <w:rFonts w:ascii="Times New Roman" w:hAnsi="Times New Roman" w:cs="Times New Roman"/>
          <w:sz w:val="28"/>
          <w:szCs w:val="28"/>
        </w:rPr>
        <w:t>Що показують коефіцієнти моделі?</w:t>
      </w:r>
    </w:p>
    <w:p w:rsidR="002D1E7D" w:rsidRDefault="002D1E7D" w:rsidP="0023029D">
      <w:pPr>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А</w:t>
      </w:r>
    </w:p>
    <w:p w:rsidR="00891265" w:rsidRPr="00607170" w:rsidRDefault="00891265" w:rsidP="0023029D">
      <w:pPr>
        <w:jc w:val="center"/>
        <w:rPr>
          <w:rFonts w:ascii="Times New Roman" w:hAnsi="Times New Roman" w:cs="Times New Roman"/>
          <w:b/>
          <w:sz w:val="28"/>
          <w:szCs w:val="28"/>
        </w:rPr>
      </w:pPr>
      <w:r w:rsidRPr="00607170">
        <w:rPr>
          <w:rFonts w:ascii="Times New Roman" w:hAnsi="Times New Roman" w:cs="Times New Roman"/>
          <w:b/>
          <w:sz w:val="28"/>
          <w:szCs w:val="28"/>
        </w:rPr>
        <w:t>Оформлення звіту за результатами виконання комп’ютерного практикуму</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Звіт по виконанню комп’ютерного практикуму оформляється у вигляді звітного документу.</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Вимоги до звітного документу: </w:t>
      </w:r>
    </w:p>
    <w:p w:rsidR="00891265" w:rsidRDefault="00891265" w:rsidP="004215DD">
      <w:pPr>
        <w:pStyle w:val="ae"/>
        <w:numPr>
          <w:ilvl w:val="0"/>
          <w:numId w:val="11"/>
        </w:numPr>
        <w:spacing w:after="0"/>
        <w:ind w:left="1134"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усі поля параметрів сторінки – 2 см; </w:t>
      </w:r>
    </w:p>
    <w:p w:rsidR="00891265" w:rsidRDefault="00891265" w:rsidP="004215DD">
      <w:pPr>
        <w:pStyle w:val="ae"/>
        <w:numPr>
          <w:ilvl w:val="0"/>
          <w:numId w:val="11"/>
        </w:numPr>
        <w:spacing w:after="0"/>
        <w:ind w:left="1134"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верхній та нижній колонтитули – 0 см; </w:t>
      </w:r>
    </w:p>
    <w:p w:rsidR="00891265" w:rsidRDefault="00891265" w:rsidP="004215DD">
      <w:pPr>
        <w:pStyle w:val="ae"/>
        <w:numPr>
          <w:ilvl w:val="0"/>
          <w:numId w:val="11"/>
        </w:numPr>
        <w:spacing w:after="0"/>
        <w:ind w:left="1134" w:hanging="283"/>
        <w:jc w:val="both"/>
        <w:rPr>
          <w:rFonts w:ascii="Times New Roman" w:hAnsi="Times New Roman" w:cs="Times New Roman"/>
          <w:sz w:val="28"/>
          <w:szCs w:val="28"/>
        </w:rPr>
      </w:pPr>
      <w:r>
        <w:rPr>
          <w:rFonts w:ascii="Times New Roman" w:hAnsi="Times New Roman" w:cs="Times New Roman"/>
          <w:color w:val="000000"/>
          <w:sz w:val="28"/>
          <w:szCs w:val="28"/>
        </w:rPr>
        <w:t xml:space="preserve">текст матеріалів набирається шрифтом </w:t>
      </w:r>
      <w:proofErr w:type="spellStart"/>
      <w:r>
        <w:rPr>
          <w:rFonts w:ascii="Times New Roman" w:hAnsi="Times New Roman" w:cs="Times New Roman"/>
          <w:color w:val="000000"/>
          <w:sz w:val="28"/>
          <w:szCs w:val="28"/>
        </w:rPr>
        <w:t>Times</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New</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Roman</w:t>
      </w:r>
      <w:proofErr w:type="spellEnd"/>
      <w:r>
        <w:rPr>
          <w:rFonts w:ascii="Times New Roman" w:hAnsi="Times New Roman" w:cs="Times New Roman"/>
          <w:color w:val="000000"/>
          <w:sz w:val="28"/>
          <w:szCs w:val="28"/>
        </w:rPr>
        <w:t>, кегль 12, міжрядковий інтервал 1,0; абзацний відступ – 1 см; вирівнювання тексту за шириною сторінки.</w:t>
      </w:r>
    </w:p>
    <w:p w:rsidR="00891265" w:rsidRDefault="00891265" w:rsidP="004215DD">
      <w:pPr>
        <w:spacing w:after="0"/>
        <w:ind w:firstLine="709"/>
        <w:jc w:val="both"/>
        <w:rPr>
          <w:rFonts w:ascii="Times New Roman" w:hAnsi="Times New Roman" w:cs="Times New Roman"/>
          <w:sz w:val="28"/>
          <w:szCs w:val="28"/>
        </w:rPr>
      </w:pP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Звіт по комп’ютерному практикуму (Приклад 1) формується на основі протоколу, який ведеться під час виконання поточної роботи та результатів домашньої (теоретичної та практичної) підготовки. </w:t>
      </w:r>
    </w:p>
    <w:p w:rsidR="00891265" w:rsidRDefault="00891265" w:rsidP="004215DD">
      <w:pPr>
        <w:spacing w:after="0"/>
        <w:ind w:firstLine="709"/>
        <w:jc w:val="both"/>
        <w:rPr>
          <w:rFonts w:ascii="Times New Roman" w:hAnsi="Times New Roman" w:cs="Times New Roman"/>
          <w:sz w:val="28"/>
          <w:szCs w:val="28"/>
        </w:rPr>
      </w:pP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Звіт повинен містити наступні розділи: </w:t>
      </w:r>
    </w:p>
    <w:p w:rsidR="00891265" w:rsidRDefault="00891265" w:rsidP="004215DD">
      <w:pPr>
        <w:spacing w:after="0"/>
        <w:ind w:firstLine="709"/>
        <w:jc w:val="both"/>
        <w:rPr>
          <w:rFonts w:ascii="Times New Roman" w:hAnsi="Times New Roman" w:cs="Times New Roman"/>
          <w:sz w:val="28"/>
          <w:szCs w:val="28"/>
        </w:rPr>
      </w:pPr>
    </w:p>
    <w:p w:rsidR="00891265" w:rsidRDefault="00891265" w:rsidP="004215DD">
      <w:pPr>
        <w:pStyle w:val="ae"/>
        <w:numPr>
          <w:ilvl w:val="0"/>
          <w:numId w:val="10"/>
        </w:numPr>
        <w:spacing w:after="0"/>
        <w:ind w:left="284" w:hanging="284"/>
        <w:jc w:val="both"/>
        <w:rPr>
          <w:rFonts w:ascii="Times New Roman" w:hAnsi="Times New Roman" w:cs="Times New Roman"/>
          <w:sz w:val="28"/>
          <w:szCs w:val="28"/>
        </w:rPr>
      </w:pPr>
      <w:r w:rsidRPr="00D47E0F">
        <w:rPr>
          <w:rFonts w:ascii="Times New Roman" w:hAnsi="Times New Roman" w:cs="Times New Roman"/>
          <w:b/>
          <w:bCs/>
          <w:i/>
          <w:iCs/>
          <w:sz w:val="28"/>
          <w:szCs w:val="28"/>
        </w:rPr>
        <w:t>Вступна частина</w:t>
      </w:r>
      <w:r>
        <w:rPr>
          <w:rFonts w:ascii="Times New Roman" w:hAnsi="Times New Roman" w:cs="Times New Roman"/>
          <w:sz w:val="28"/>
          <w:szCs w:val="28"/>
        </w:rPr>
        <w:t xml:space="preserve"> (назва: ВУЗу, факультету, кафедри, дисципліни; номером поточної лабораторної роботи та тема; номер групи та П.І.Б. виконавця; П.І.Б. викладача, що перевірятиме роботу); </w:t>
      </w:r>
    </w:p>
    <w:p w:rsidR="00891265" w:rsidRPr="00D47E0F" w:rsidRDefault="00891265" w:rsidP="004215DD">
      <w:pPr>
        <w:pStyle w:val="ae"/>
        <w:numPr>
          <w:ilvl w:val="0"/>
          <w:numId w:val="10"/>
        </w:numPr>
        <w:spacing w:after="0"/>
        <w:ind w:left="284" w:hanging="284"/>
        <w:jc w:val="both"/>
        <w:rPr>
          <w:rFonts w:ascii="Times New Roman" w:hAnsi="Times New Roman" w:cs="Times New Roman"/>
          <w:b/>
          <w:bCs/>
          <w:i/>
          <w:iCs/>
          <w:sz w:val="28"/>
          <w:szCs w:val="28"/>
        </w:rPr>
      </w:pPr>
      <w:r w:rsidRPr="00D47E0F">
        <w:rPr>
          <w:rFonts w:ascii="Times New Roman" w:hAnsi="Times New Roman" w:cs="Times New Roman"/>
          <w:b/>
          <w:bCs/>
          <w:i/>
          <w:iCs/>
          <w:sz w:val="28"/>
          <w:szCs w:val="28"/>
        </w:rPr>
        <w:t>Основна частина:</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мета роботи; </w:t>
      </w:r>
    </w:p>
    <w:p w:rsidR="00891265" w:rsidRDefault="00891265" w:rsidP="004215D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завдання до роботи;  </w:t>
      </w:r>
    </w:p>
    <w:p w:rsidR="00891265" w:rsidRDefault="00891265" w:rsidP="004215DD">
      <w:pPr>
        <w:spacing w:after="0"/>
        <w:ind w:left="993" w:hanging="284"/>
        <w:jc w:val="both"/>
        <w:rPr>
          <w:rFonts w:ascii="Times New Roman" w:hAnsi="Times New Roman" w:cs="Times New Roman"/>
          <w:sz w:val="28"/>
          <w:szCs w:val="28"/>
        </w:rPr>
      </w:pPr>
      <w:r>
        <w:rPr>
          <w:rFonts w:ascii="Times New Roman" w:hAnsi="Times New Roman" w:cs="Times New Roman"/>
          <w:sz w:val="28"/>
          <w:szCs w:val="28"/>
        </w:rPr>
        <w:t xml:space="preserve">– розрахунки та результати поставленого завдання у вигляді отриманих параметрів коефіцієнтів, функцій, графіків, гістограм, таблиць тощо; </w:t>
      </w:r>
    </w:p>
    <w:p w:rsidR="00891265" w:rsidRPr="00D47E0F" w:rsidRDefault="00891265" w:rsidP="004215DD">
      <w:pPr>
        <w:pStyle w:val="ae"/>
        <w:numPr>
          <w:ilvl w:val="0"/>
          <w:numId w:val="10"/>
        </w:numPr>
        <w:spacing w:after="0"/>
        <w:ind w:left="284" w:hanging="284"/>
        <w:jc w:val="both"/>
        <w:rPr>
          <w:rFonts w:ascii="Times New Roman" w:hAnsi="Times New Roman" w:cs="Times New Roman"/>
          <w:b/>
          <w:bCs/>
          <w:i/>
          <w:iCs/>
          <w:sz w:val="28"/>
          <w:szCs w:val="28"/>
        </w:rPr>
      </w:pPr>
      <w:r w:rsidRPr="00D47E0F">
        <w:rPr>
          <w:rFonts w:ascii="Times New Roman" w:hAnsi="Times New Roman" w:cs="Times New Roman"/>
          <w:b/>
          <w:bCs/>
          <w:i/>
          <w:iCs/>
          <w:sz w:val="28"/>
          <w:szCs w:val="28"/>
        </w:rPr>
        <w:t>Висновки;</w:t>
      </w:r>
    </w:p>
    <w:p w:rsidR="00891265" w:rsidRPr="00D47E0F" w:rsidRDefault="00891265" w:rsidP="004215DD">
      <w:pPr>
        <w:pStyle w:val="ae"/>
        <w:numPr>
          <w:ilvl w:val="0"/>
          <w:numId w:val="10"/>
        </w:numPr>
        <w:spacing w:after="0"/>
        <w:ind w:left="284" w:hanging="284"/>
        <w:jc w:val="both"/>
        <w:rPr>
          <w:rFonts w:ascii="Times New Roman" w:hAnsi="Times New Roman" w:cs="Times New Roman"/>
          <w:b/>
          <w:bCs/>
          <w:i/>
          <w:iCs/>
          <w:sz w:val="28"/>
          <w:szCs w:val="28"/>
        </w:rPr>
      </w:pPr>
      <w:r w:rsidRPr="00D47E0F">
        <w:rPr>
          <w:rFonts w:ascii="Times New Roman" w:hAnsi="Times New Roman" w:cs="Times New Roman"/>
          <w:b/>
          <w:bCs/>
          <w:i/>
          <w:iCs/>
          <w:sz w:val="28"/>
          <w:szCs w:val="28"/>
        </w:rPr>
        <w:t>Відповіді на контрольні запитання.</w:t>
      </w:r>
    </w:p>
    <w:p w:rsidR="00891265" w:rsidRDefault="00891265" w:rsidP="004215DD">
      <w:pPr>
        <w:spacing w:after="0"/>
        <w:jc w:val="both"/>
        <w:rPr>
          <w:rFonts w:ascii="Times New Roman" w:hAnsi="Times New Roman" w:cs="Times New Roman"/>
          <w:sz w:val="28"/>
          <w:szCs w:val="28"/>
        </w:rPr>
      </w:pPr>
    </w:p>
    <w:p w:rsidR="00891265" w:rsidRDefault="00891265" w:rsidP="004215DD">
      <w:pPr>
        <w:spacing w:after="0"/>
        <w:jc w:val="both"/>
        <w:rPr>
          <w:rFonts w:ascii="Times New Roman" w:hAnsi="Times New Roman" w:cs="Times New Roman"/>
          <w:sz w:val="28"/>
          <w:szCs w:val="28"/>
        </w:rPr>
      </w:pPr>
      <w:r>
        <w:rPr>
          <w:rFonts w:ascii="Times New Roman" w:hAnsi="Times New Roman" w:cs="Times New Roman"/>
          <w:sz w:val="28"/>
          <w:szCs w:val="28"/>
        </w:rPr>
        <w:br/>
      </w:r>
    </w:p>
    <w:p w:rsidR="00891265" w:rsidRDefault="00891265" w:rsidP="00A5214B">
      <w:pPr>
        <w:jc w:val="right"/>
        <w:rPr>
          <w:rFonts w:ascii="Times New Roman" w:hAnsi="Times New Roman" w:cs="Times New Roman"/>
          <w:i/>
          <w:iCs/>
          <w:sz w:val="28"/>
          <w:szCs w:val="28"/>
        </w:rPr>
      </w:pPr>
      <w:r>
        <w:br w:type="page"/>
      </w:r>
      <w:r>
        <w:rPr>
          <w:rFonts w:ascii="Times New Roman" w:hAnsi="Times New Roman" w:cs="Times New Roman"/>
          <w:i/>
          <w:iCs/>
          <w:sz w:val="28"/>
          <w:szCs w:val="28"/>
        </w:rPr>
        <w:lastRenderedPageBreak/>
        <w:t>Приклад 1</w:t>
      </w:r>
    </w:p>
    <w:p w:rsidR="00891265" w:rsidRDefault="00891265"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Факультет Біомедичної інженерії</w:t>
      </w:r>
    </w:p>
    <w:p w:rsidR="00891265" w:rsidRDefault="00891265" w:rsidP="004215DD">
      <w:pPr>
        <w:spacing w:after="0"/>
        <w:jc w:val="center"/>
        <w:rPr>
          <w:rFonts w:ascii="Times New Roman" w:hAnsi="Times New Roman" w:cs="Times New Roman"/>
          <w:sz w:val="28"/>
          <w:szCs w:val="28"/>
        </w:rPr>
      </w:pPr>
      <w:r>
        <w:rPr>
          <w:rFonts w:ascii="Times New Roman" w:hAnsi="Times New Roman" w:cs="Times New Roman"/>
          <w:sz w:val="28"/>
          <w:szCs w:val="28"/>
        </w:rPr>
        <w:t>Національного технічного університету України «КПІ»</w:t>
      </w:r>
    </w:p>
    <w:p w:rsidR="00891265" w:rsidRDefault="00891265" w:rsidP="004215DD">
      <w:pPr>
        <w:spacing w:after="0"/>
        <w:jc w:val="center"/>
        <w:rPr>
          <w:rFonts w:ascii="Times New Roman" w:hAnsi="Times New Roman" w:cs="Times New Roman"/>
          <w:sz w:val="28"/>
          <w:szCs w:val="28"/>
        </w:rPr>
      </w:pPr>
      <w:r>
        <w:rPr>
          <w:rFonts w:ascii="Times New Roman" w:hAnsi="Times New Roman" w:cs="Times New Roman"/>
          <w:sz w:val="28"/>
          <w:szCs w:val="28"/>
        </w:rPr>
        <w:t>Кафедра біомедичної кібернетики</w:t>
      </w:r>
    </w:p>
    <w:p w:rsidR="00891265" w:rsidRDefault="00891265"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Дисципліна «Інтелектуальний аналіз даних»</w:t>
      </w:r>
    </w:p>
    <w:p w:rsidR="00891265" w:rsidRDefault="00891265" w:rsidP="004215DD">
      <w:pPr>
        <w:spacing w:after="0"/>
        <w:jc w:val="center"/>
        <w:rPr>
          <w:rFonts w:ascii="Times New Roman" w:hAnsi="Times New Roman" w:cs="Times New Roman"/>
          <w:sz w:val="28"/>
          <w:szCs w:val="28"/>
        </w:rPr>
      </w:pPr>
    </w:p>
    <w:p w:rsidR="00891265" w:rsidRDefault="00891265" w:rsidP="004215DD">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Комп’ютерний практикум № ___</w:t>
      </w:r>
    </w:p>
    <w:p w:rsidR="00891265" w:rsidRDefault="00891265" w:rsidP="004215DD">
      <w:pPr>
        <w:spacing w:after="0"/>
        <w:jc w:val="center"/>
        <w:rPr>
          <w:rFonts w:ascii="Times New Roman" w:hAnsi="Times New Roman" w:cs="Times New Roman"/>
          <w:b/>
          <w:bCs/>
          <w:i/>
          <w:iCs/>
          <w:sz w:val="28"/>
          <w:szCs w:val="28"/>
        </w:rPr>
      </w:pPr>
    </w:p>
    <w:p w:rsidR="00891265" w:rsidRDefault="00891265"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Тема: </w:t>
      </w:r>
      <w:r>
        <w:rPr>
          <w:rFonts w:ascii="Times New Roman" w:hAnsi="Times New Roman" w:cs="Times New Roman"/>
          <w:sz w:val="28"/>
          <w:szCs w:val="28"/>
        </w:rPr>
        <w:t>__________________________________________</w:t>
      </w:r>
    </w:p>
    <w:p w:rsidR="00891265" w:rsidRDefault="00891265" w:rsidP="004215DD">
      <w:pPr>
        <w:spacing w:after="0"/>
        <w:jc w:val="both"/>
        <w:rPr>
          <w:rFonts w:ascii="Times New Roman" w:hAnsi="Times New Roman" w:cs="Times New Roman"/>
          <w:sz w:val="28"/>
          <w:szCs w:val="28"/>
        </w:rPr>
      </w:pPr>
    </w:p>
    <w:p w:rsidR="00891265" w:rsidRDefault="00891265" w:rsidP="006668DD">
      <w:pPr>
        <w:spacing w:after="0"/>
        <w:ind w:left="4820"/>
        <w:rPr>
          <w:rFonts w:ascii="Times New Roman" w:hAnsi="Times New Roman" w:cs="Times New Roman"/>
          <w:sz w:val="28"/>
          <w:szCs w:val="28"/>
        </w:rPr>
      </w:pPr>
      <w:r>
        <w:rPr>
          <w:rFonts w:ascii="Times New Roman" w:hAnsi="Times New Roman" w:cs="Times New Roman"/>
          <w:sz w:val="28"/>
          <w:szCs w:val="28"/>
        </w:rPr>
        <w:t>Виконав (ла):</w:t>
      </w:r>
    </w:p>
    <w:p w:rsidR="00891265" w:rsidRDefault="00891265" w:rsidP="006668DD">
      <w:pPr>
        <w:spacing w:after="0"/>
        <w:ind w:left="4820"/>
        <w:rPr>
          <w:rFonts w:ascii="Times New Roman" w:hAnsi="Times New Roman" w:cs="Times New Roman"/>
          <w:sz w:val="28"/>
          <w:szCs w:val="28"/>
        </w:rPr>
      </w:pPr>
      <w:r>
        <w:rPr>
          <w:rFonts w:ascii="Times New Roman" w:hAnsi="Times New Roman" w:cs="Times New Roman"/>
          <w:sz w:val="28"/>
          <w:szCs w:val="28"/>
        </w:rPr>
        <w:t>студент (ка) групи ___, (ПІБ)___________________</w:t>
      </w:r>
    </w:p>
    <w:p w:rsidR="00891265" w:rsidRDefault="00891265" w:rsidP="006668DD">
      <w:pPr>
        <w:spacing w:after="0"/>
        <w:ind w:left="4820"/>
        <w:rPr>
          <w:rFonts w:ascii="Times New Roman" w:hAnsi="Times New Roman" w:cs="Times New Roman"/>
          <w:sz w:val="28"/>
          <w:szCs w:val="28"/>
        </w:rPr>
      </w:pPr>
    </w:p>
    <w:p w:rsidR="00891265" w:rsidRDefault="00891265" w:rsidP="006668DD">
      <w:pPr>
        <w:spacing w:after="0"/>
        <w:ind w:left="4820"/>
        <w:rPr>
          <w:rFonts w:ascii="Times New Roman" w:hAnsi="Times New Roman" w:cs="Times New Roman"/>
          <w:sz w:val="28"/>
          <w:szCs w:val="28"/>
        </w:rPr>
      </w:pPr>
      <w:r>
        <w:rPr>
          <w:rFonts w:ascii="Times New Roman" w:hAnsi="Times New Roman" w:cs="Times New Roman"/>
          <w:sz w:val="28"/>
          <w:szCs w:val="28"/>
        </w:rPr>
        <w:t>Перевірив:</w:t>
      </w:r>
    </w:p>
    <w:p w:rsidR="00891265" w:rsidRDefault="00891265" w:rsidP="006668DD">
      <w:pPr>
        <w:spacing w:after="0"/>
        <w:ind w:left="4820"/>
        <w:rPr>
          <w:rFonts w:ascii="Times New Roman" w:hAnsi="Times New Roman" w:cs="Times New Roman"/>
          <w:sz w:val="28"/>
          <w:szCs w:val="28"/>
        </w:rPr>
      </w:pPr>
      <w:r>
        <w:rPr>
          <w:rFonts w:ascii="Times New Roman" w:hAnsi="Times New Roman" w:cs="Times New Roman"/>
          <w:sz w:val="28"/>
          <w:szCs w:val="28"/>
        </w:rPr>
        <w:t>викладач (ПІБ)___________________</w:t>
      </w:r>
    </w:p>
    <w:p w:rsidR="00891265" w:rsidRDefault="00891265" w:rsidP="006668DD">
      <w:pPr>
        <w:spacing w:after="0"/>
        <w:ind w:left="4820"/>
        <w:rPr>
          <w:rFonts w:ascii="Times New Roman" w:hAnsi="Times New Roman" w:cs="Times New Roman"/>
          <w:sz w:val="28"/>
          <w:szCs w:val="28"/>
        </w:rPr>
      </w:pPr>
    </w:p>
    <w:p w:rsidR="00891265" w:rsidRDefault="00891265" w:rsidP="006668DD">
      <w:pPr>
        <w:spacing w:after="0"/>
        <w:ind w:left="4820"/>
        <w:rPr>
          <w:rFonts w:ascii="Times New Roman" w:hAnsi="Times New Roman" w:cs="Times New Roman"/>
          <w:sz w:val="28"/>
          <w:szCs w:val="28"/>
        </w:rPr>
      </w:pPr>
      <w:r>
        <w:rPr>
          <w:rFonts w:ascii="Times New Roman" w:hAnsi="Times New Roman" w:cs="Times New Roman"/>
          <w:sz w:val="28"/>
          <w:szCs w:val="28"/>
        </w:rPr>
        <w:t xml:space="preserve">дата __________ </w:t>
      </w:r>
      <w:r>
        <w:rPr>
          <w:rFonts w:ascii="Times New Roman" w:hAnsi="Times New Roman" w:cs="Times New Roman"/>
          <w:sz w:val="28"/>
          <w:szCs w:val="28"/>
        </w:rPr>
        <w:tab/>
        <w:t>підпис _________</w:t>
      </w:r>
    </w:p>
    <w:p w:rsidR="00891265" w:rsidRDefault="00891265" w:rsidP="004215DD">
      <w:pPr>
        <w:spacing w:after="0"/>
        <w:jc w:val="center"/>
        <w:rPr>
          <w:rFonts w:ascii="Times New Roman" w:hAnsi="Times New Roman" w:cs="Times New Roman"/>
          <w:sz w:val="28"/>
          <w:szCs w:val="28"/>
        </w:rPr>
      </w:pPr>
    </w:p>
    <w:p w:rsidR="00891265" w:rsidRDefault="00891265" w:rsidP="004215DD">
      <w:pPr>
        <w:spacing w:after="0"/>
        <w:jc w:val="both"/>
        <w:rPr>
          <w:rFonts w:ascii="Times New Roman" w:hAnsi="Times New Roman" w:cs="Times New Roman"/>
          <w:sz w:val="28"/>
          <w:szCs w:val="28"/>
        </w:rPr>
      </w:pPr>
      <w:r>
        <w:rPr>
          <w:rFonts w:ascii="Times New Roman" w:hAnsi="Times New Roman" w:cs="Times New Roman"/>
          <w:b/>
          <w:bCs/>
          <w:sz w:val="28"/>
          <w:szCs w:val="28"/>
        </w:rPr>
        <w:t>Мета роботи:</w:t>
      </w:r>
      <w:r>
        <w:rPr>
          <w:rFonts w:ascii="Times New Roman" w:hAnsi="Times New Roman" w:cs="Times New Roman"/>
          <w:sz w:val="28"/>
          <w:szCs w:val="28"/>
        </w:rPr>
        <w:t xml:space="preserve"> __________________________________________.</w:t>
      </w:r>
    </w:p>
    <w:p w:rsidR="00891265" w:rsidRDefault="00891265" w:rsidP="004215DD">
      <w:pPr>
        <w:spacing w:after="0"/>
        <w:jc w:val="both"/>
        <w:rPr>
          <w:rFonts w:ascii="Times New Roman" w:hAnsi="Times New Roman" w:cs="Times New Roman"/>
          <w:sz w:val="28"/>
          <w:szCs w:val="28"/>
        </w:rPr>
      </w:pPr>
    </w:p>
    <w:p w:rsidR="00891265" w:rsidRDefault="00891265"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Теоретичні відомості</w:t>
      </w:r>
    </w:p>
    <w:p w:rsidR="00891265" w:rsidRDefault="00891265" w:rsidP="004215DD">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w:t>
      </w:r>
    </w:p>
    <w:p w:rsidR="00891265" w:rsidRDefault="00891265" w:rsidP="004215DD">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w:t>
      </w:r>
    </w:p>
    <w:p w:rsidR="00891265" w:rsidRDefault="00891265" w:rsidP="004215DD">
      <w:pPr>
        <w:spacing w:after="0"/>
        <w:jc w:val="both"/>
        <w:rPr>
          <w:rFonts w:ascii="Times New Roman" w:hAnsi="Times New Roman" w:cs="Times New Roman"/>
          <w:sz w:val="28"/>
          <w:szCs w:val="28"/>
        </w:rPr>
      </w:pPr>
    </w:p>
    <w:p w:rsidR="00891265" w:rsidRDefault="00891265"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Розрахунки та результати</w:t>
      </w:r>
    </w:p>
    <w:p w:rsidR="00891265" w:rsidRDefault="00891265" w:rsidP="004215DD">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w:t>
      </w:r>
    </w:p>
    <w:p w:rsidR="00891265" w:rsidRDefault="00891265" w:rsidP="004215DD">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w:t>
      </w:r>
    </w:p>
    <w:p w:rsidR="00891265" w:rsidRDefault="00891265" w:rsidP="004215DD">
      <w:pPr>
        <w:spacing w:after="0"/>
        <w:jc w:val="both"/>
        <w:rPr>
          <w:rFonts w:ascii="Times New Roman" w:hAnsi="Times New Roman" w:cs="Times New Roman"/>
          <w:sz w:val="28"/>
          <w:szCs w:val="28"/>
        </w:rPr>
      </w:pPr>
    </w:p>
    <w:p w:rsidR="00891265" w:rsidRDefault="00891265" w:rsidP="004215DD">
      <w:pPr>
        <w:spacing w:after="0"/>
        <w:jc w:val="center"/>
        <w:rPr>
          <w:rFonts w:ascii="Times New Roman" w:hAnsi="Times New Roman" w:cs="Times New Roman"/>
          <w:sz w:val="28"/>
          <w:szCs w:val="28"/>
        </w:rPr>
      </w:pPr>
      <w:r>
        <w:rPr>
          <w:rFonts w:ascii="Times New Roman" w:hAnsi="Times New Roman" w:cs="Times New Roman"/>
          <w:b/>
          <w:bCs/>
          <w:sz w:val="28"/>
          <w:szCs w:val="28"/>
        </w:rPr>
        <w:t>Висновки</w:t>
      </w:r>
    </w:p>
    <w:p w:rsidR="00891265" w:rsidRDefault="00891265" w:rsidP="004215DD">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w:t>
      </w:r>
    </w:p>
    <w:p w:rsidR="00891265" w:rsidRDefault="00891265" w:rsidP="004215DD">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w:t>
      </w:r>
    </w:p>
    <w:p w:rsidR="00891265" w:rsidRDefault="00891265" w:rsidP="004215DD">
      <w:pPr>
        <w:spacing w:after="0"/>
        <w:jc w:val="both"/>
        <w:rPr>
          <w:rFonts w:ascii="Times New Roman" w:hAnsi="Times New Roman" w:cs="Times New Roman"/>
          <w:sz w:val="28"/>
          <w:szCs w:val="28"/>
        </w:rPr>
      </w:pPr>
    </w:p>
    <w:p w:rsidR="00891265" w:rsidRDefault="00891265" w:rsidP="004215DD">
      <w:pPr>
        <w:spacing w:after="0"/>
        <w:jc w:val="center"/>
        <w:rPr>
          <w:rFonts w:ascii="Times New Roman" w:hAnsi="Times New Roman" w:cs="Times New Roman"/>
          <w:b/>
          <w:bCs/>
          <w:sz w:val="28"/>
          <w:szCs w:val="28"/>
        </w:rPr>
      </w:pPr>
      <w:r>
        <w:rPr>
          <w:rFonts w:ascii="Times New Roman" w:hAnsi="Times New Roman" w:cs="Times New Roman"/>
          <w:b/>
          <w:bCs/>
          <w:sz w:val="28"/>
          <w:szCs w:val="28"/>
        </w:rPr>
        <w:t>Відповіді на контрольні запитання</w:t>
      </w:r>
    </w:p>
    <w:p w:rsidR="00891265" w:rsidRDefault="00891265" w:rsidP="004215DD">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w:t>
      </w:r>
    </w:p>
    <w:p w:rsidR="006668DD" w:rsidRDefault="006668DD" w:rsidP="006668DD">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w:t>
      </w:r>
    </w:p>
    <w:p w:rsidR="006668DD" w:rsidRDefault="006668DD" w:rsidP="00CB6051">
      <w:pPr>
        <w:jc w:val="center"/>
        <w:rPr>
          <w:rFonts w:ascii="Times New Roman" w:hAnsi="Times New Roman" w:cs="Times New Roman"/>
          <w:b/>
          <w:sz w:val="28"/>
          <w:szCs w:val="28"/>
        </w:rPr>
      </w:pPr>
    </w:p>
    <w:p w:rsidR="00CB6051" w:rsidRDefault="0023029D" w:rsidP="00CB6051">
      <w:pPr>
        <w:jc w:val="center"/>
        <w:rPr>
          <w:rFonts w:ascii="Times New Roman" w:hAnsi="Times New Roman" w:cs="Times New Roman"/>
          <w:b/>
          <w:sz w:val="28"/>
          <w:szCs w:val="28"/>
        </w:rPr>
      </w:pPr>
      <w:r>
        <w:rPr>
          <w:rFonts w:ascii="Times New Roman" w:hAnsi="Times New Roman" w:cs="Times New Roman"/>
          <w:b/>
          <w:sz w:val="28"/>
          <w:szCs w:val="28"/>
        </w:rPr>
        <w:br w:type="page"/>
      </w:r>
      <w:r w:rsidR="00607170" w:rsidRPr="00CB6051">
        <w:rPr>
          <w:rFonts w:ascii="Times New Roman" w:hAnsi="Times New Roman" w:cs="Times New Roman"/>
          <w:b/>
          <w:sz w:val="28"/>
          <w:szCs w:val="28"/>
        </w:rPr>
        <w:lastRenderedPageBreak/>
        <w:t>Література</w:t>
      </w:r>
    </w:p>
    <w:p w:rsidR="008A6EF9" w:rsidRPr="008A6EF9" w:rsidRDefault="008A6EF9" w:rsidP="008A6EF9">
      <w:pPr>
        <w:spacing w:after="0"/>
        <w:ind w:firstLine="567"/>
        <w:jc w:val="both"/>
        <w:rPr>
          <w:rFonts w:ascii="Times New Roman" w:hAnsi="Times New Roman" w:cs="Times New Roman"/>
          <w:sz w:val="28"/>
          <w:szCs w:val="28"/>
        </w:rPr>
      </w:pPr>
      <w:r w:rsidRPr="008A6EF9">
        <w:rPr>
          <w:rFonts w:ascii="Times New Roman" w:hAnsi="Times New Roman" w:cs="Times New Roman"/>
          <w:sz w:val="28"/>
          <w:szCs w:val="28"/>
        </w:rPr>
        <w:t xml:space="preserve">1. </w:t>
      </w:r>
      <w:proofErr w:type="spellStart"/>
      <w:r w:rsidRPr="008A6EF9">
        <w:rPr>
          <w:rFonts w:ascii="Times New Roman" w:hAnsi="Times New Roman" w:cs="Times New Roman"/>
          <w:sz w:val="28"/>
          <w:szCs w:val="28"/>
        </w:rPr>
        <w:t>Корнеев</w:t>
      </w:r>
      <w:proofErr w:type="spellEnd"/>
      <w:r w:rsidRPr="008A6EF9">
        <w:rPr>
          <w:rFonts w:ascii="Times New Roman" w:hAnsi="Times New Roman" w:cs="Times New Roman"/>
          <w:sz w:val="28"/>
          <w:szCs w:val="28"/>
        </w:rPr>
        <w:t xml:space="preserve"> В. В. </w:t>
      </w:r>
      <w:proofErr w:type="spellStart"/>
      <w:r w:rsidRPr="008A6EF9">
        <w:rPr>
          <w:rFonts w:ascii="Times New Roman" w:hAnsi="Times New Roman" w:cs="Times New Roman"/>
          <w:sz w:val="28"/>
          <w:szCs w:val="28"/>
        </w:rPr>
        <w:t>Базы</w:t>
      </w:r>
      <w:proofErr w:type="spellEnd"/>
      <w:r w:rsidRPr="008A6EF9">
        <w:rPr>
          <w:rFonts w:ascii="Times New Roman" w:hAnsi="Times New Roman" w:cs="Times New Roman"/>
          <w:sz w:val="28"/>
          <w:szCs w:val="28"/>
        </w:rPr>
        <w:t xml:space="preserve"> </w:t>
      </w:r>
      <w:proofErr w:type="spellStart"/>
      <w:r w:rsidRPr="008A6EF9">
        <w:rPr>
          <w:rFonts w:ascii="Times New Roman" w:hAnsi="Times New Roman" w:cs="Times New Roman"/>
          <w:sz w:val="28"/>
          <w:szCs w:val="28"/>
        </w:rPr>
        <w:t>данных</w:t>
      </w:r>
      <w:proofErr w:type="spellEnd"/>
      <w:r w:rsidRPr="008A6EF9">
        <w:rPr>
          <w:rFonts w:ascii="Times New Roman" w:hAnsi="Times New Roman" w:cs="Times New Roman"/>
          <w:sz w:val="28"/>
          <w:szCs w:val="28"/>
        </w:rPr>
        <w:t xml:space="preserve">. </w:t>
      </w:r>
      <w:proofErr w:type="spellStart"/>
      <w:r w:rsidRPr="008A6EF9">
        <w:rPr>
          <w:rFonts w:ascii="Times New Roman" w:hAnsi="Times New Roman" w:cs="Times New Roman"/>
          <w:sz w:val="28"/>
          <w:szCs w:val="28"/>
        </w:rPr>
        <w:t>Интеллектуальная</w:t>
      </w:r>
      <w:proofErr w:type="spellEnd"/>
      <w:r w:rsidRPr="008A6EF9">
        <w:rPr>
          <w:rFonts w:ascii="Times New Roman" w:hAnsi="Times New Roman" w:cs="Times New Roman"/>
          <w:sz w:val="28"/>
          <w:szCs w:val="28"/>
        </w:rPr>
        <w:t xml:space="preserve"> </w:t>
      </w:r>
      <w:proofErr w:type="spellStart"/>
      <w:r w:rsidRPr="008A6EF9">
        <w:rPr>
          <w:rFonts w:ascii="Times New Roman" w:hAnsi="Times New Roman" w:cs="Times New Roman"/>
          <w:sz w:val="28"/>
          <w:szCs w:val="28"/>
        </w:rPr>
        <w:t>обработка</w:t>
      </w:r>
      <w:proofErr w:type="spellEnd"/>
      <w:r w:rsidRPr="008A6EF9">
        <w:rPr>
          <w:rFonts w:ascii="Times New Roman" w:hAnsi="Times New Roman" w:cs="Times New Roman"/>
          <w:sz w:val="28"/>
          <w:szCs w:val="28"/>
        </w:rPr>
        <w:t xml:space="preserve"> </w:t>
      </w:r>
      <w:proofErr w:type="spellStart"/>
      <w:r w:rsidRPr="008A6EF9">
        <w:rPr>
          <w:rFonts w:ascii="Times New Roman" w:hAnsi="Times New Roman" w:cs="Times New Roman"/>
          <w:sz w:val="28"/>
          <w:szCs w:val="28"/>
        </w:rPr>
        <w:t>информации</w:t>
      </w:r>
      <w:proofErr w:type="spellEnd"/>
      <w:r w:rsidRPr="008A6EF9">
        <w:rPr>
          <w:rFonts w:ascii="Times New Roman" w:hAnsi="Times New Roman" w:cs="Times New Roman"/>
          <w:sz w:val="28"/>
          <w:szCs w:val="28"/>
        </w:rPr>
        <w:t xml:space="preserve"> / В. В. </w:t>
      </w:r>
      <w:proofErr w:type="spellStart"/>
      <w:r w:rsidRPr="008A6EF9">
        <w:rPr>
          <w:rFonts w:ascii="Times New Roman" w:hAnsi="Times New Roman" w:cs="Times New Roman"/>
          <w:sz w:val="28"/>
          <w:szCs w:val="28"/>
        </w:rPr>
        <w:t>Корнеев</w:t>
      </w:r>
      <w:proofErr w:type="spellEnd"/>
      <w:r w:rsidRPr="008A6EF9">
        <w:rPr>
          <w:rFonts w:ascii="Times New Roman" w:hAnsi="Times New Roman" w:cs="Times New Roman"/>
          <w:sz w:val="28"/>
          <w:szCs w:val="28"/>
        </w:rPr>
        <w:t xml:space="preserve">, А. Ф. </w:t>
      </w:r>
      <w:proofErr w:type="spellStart"/>
      <w:r w:rsidRPr="008A6EF9">
        <w:rPr>
          <w:rFonts w:ascii="Times New Roman" w:hAnsi="Times New Roman" w:cs="Times New Roman"/>
          <w:sz w:val="28"/>
          <w:szCs w:val="28"/>
        </w:rPr>
        <w:t>Гареев</w:t>
      </w:r>
      <w:proofErr w:type="spellEnd"/>
      <w:r w:rsidRPr="008A6EF9">
        <w:rPr>
          <w:rFonts w:ascii="Times New Roman" w:hAnsi="Times New Roman" w:cs="Times New Roman"/>
          <w:sz w:val="28"/>
          <w:szCs w:val="28"/>
        </w:rPr>
        <w:t xml:space="preserve">, С. В. </w:t>
      </w:r>
      <w:proofErr w:type="spellStart"/>
      <w:r w:rsidRPr="008A6EF9">
        <w:rPr>
          <w:rFonts w:ascii="Times New Roman" w:hAnsi="Times New Roman" w:cs="Times New Roman"/>
          <w:sz w:val="28"/>
          <w:szCs w:val="28"/>
        </w:rPr>
        <w:t>Васютин</w:t>
      </w:r>
      <w:proofErr w:type="spellEnd"/>
      <w:r w:rsidRPr="008A6EF9">
        <w:rPr>
          <w:rFonts w:ascii="Times New Roman" w:hAnsi="Times New Roman" w:cs="Times New Roman"/>
          <w:sz w:val="28"/>
          <w:szCs w:val="28"/>
        </w:rPr>
        <w:t xml:space="preserve"> и др. – М. : </w:t>
      </w:r>
      <w:proofErr w:type="spellStart"/>
      <w:r w:rsidRPr="008A6EF9">
        <w:rPr>
          <w:rFonts w:ascii="Times New Roman" w:hAnsi="Times New Roman" w:cs="Times New Roman"/>
          <w:sz w:val="28"/>
          <w:szCs w:val="28"/>
        </w:rPr>
        <w:t>Издатель</w:t>
      </w:r>
      <w:proofErr w:type="spellEnd"/>
      <w:r w:rsidRPr="008A6EF9">
        <w:rPr>
          <w:rFonts w:ascii="Times New Roman" w:hAnsi="Times New Roman" w:cs="Times New Roman"/>
          <w:sz w:val="28"/>
          <w:szCs w:val="28"/>
        </w:rPr>
        <w:t xml:space="preserve"> </w:t>
      </w:r>
      <w:proofErr w:type="spellStart"/>
      <w:r w:rsidRPr="008A6EF9">
        <w:rPr>
          <w:rFonts w:ascii="Times New Roman" w:hAnsi="Times New Roman" w:cs="Times New Roman"/>
          <w:sz w:val="28"/>
          <w:szCs w:val="28"/>
        </w:rPr>
        <w:t>Могачева</w:t>
      </w:r>
      <w:proofErr w:type="spellEnd"/>
      <w:r w:rsidRPr="008A6EF9">
        <w:rPr>
          <w:rFonts w:ascii="Times New Roman" w:hAnsi="Times New Roman" w:cs="Times New Roman"/>
          <w:sz w:val="28"/>
          <w:szCs w:val="28"/>
        </w:rPr>
        <w:t xml:space="preserve"> С.</w:t>
      </w:r>
      <w:r>
        <w:rPr>
          <w:rFonts w:ascii="Times New Roman" w:hAnsi="Times New Roman" w:cs="Times New Roman"/>
          <w:sz w:val="28"/>
          <w:szCs w:val="28"/>
        </w:rPr>
        <w:t xml:space="preserve"> В.</w:t>
      </w:r>
      <w:r w:rsidRPr="008A6EF9">
        <w:rPr>
          <w:rFonts w:ascii="Times New Roman" w:hAnsi="Times New Roman" w:cs="Times New Roman"/>
          <w:sz w:val="28"/>
          <w:szCs w:val="28"/>
        </w:rPr>
        <w:t xml:space="preserve">; </w:t>
      </w:r>
      <w:proofErr w:type="spellStart"/>
      <w:r w:rsidRPr="008A6EF9">
        <w:rPr>
          <w:rFonts w:ascii="Times New Roman" w:hAnsi="Times New Roman" w:cs="Times New Roman"/>
          <w:sz w:val="28"/>
          <w:szCs w:val="28"/>
        </w:rPr>
        <w:t>Издательство</w:t>
      </w:r>
      <w:proofErr w:type="spellEnd"/>
      <w:r w:rsidRPr="008A6EF9">
        <w:rPr>
          <w:rFonts w:ascii="Times New Roman" w:hAnsi="Times New Roman" w:cs="Times New Roman"/>
          <w:sz w:val="28"/>
          <w:szCs w:val="28"/>
        </w:rPr>
        <w:t xml:space="preserve"> </w:t>
      </w:r>
      <w:proofErr w:type="spellStart"/>
      <w:r w:rsidRPr="008A6EF9">
        <w:rPr>
          <w:rFonts w:ascii="Times New Roman" w:hAnsi="Times New Roman" w:cs="Times New Roman"/>
          <w:sz w:val="28"/>
          <w:szCs w:val="28"/>
        </w:rPr>
        <w:t>Нолидж</w:t>
      </w:r>
      <w:proofErr w:type="spellEnd"/>
      <w:r w:rsidRPr="008A6EF9">
        <w:rPr>
          <w:rFonts w:ascii="Times New Roman" w:hAnsi="Times New Roman" w:cs="Times New Roman"/>
          <w:sz w:val="28"/>
          <w:szCs w:val="28"/>
        </w:rPr>
        <w:t xml:space="preserve">, 2001. – 496 с. </w:t>
      </w:r>
    </w:p>
    <w:p w:rsidR="008A6EF9" w:rsidRPr="008A6EF9" w:rsidRDefault="008A6EF9" w:rsidP="008A6EF9">
      <w:pPr>
        <w:spacing w:after="0"/>
        <w:ind w:firstLine="567"/>
        <w:jc w:val="both"/>
        <w:rPr>
          <w:rFonts w:ascii="Times New Roman" w:hAnsi="Times New Roman" w:cs="Times New Roman"/>
          <w:sz w:val="28"/>
          <w:szCs w:val="28"/>
        </w:rPr>
      </w:pPr>
      <w:r w:rsidRPr="008A6EF9">
        <w:rPr>
          <w:rFonts w:ascii="Times New Roman" w:hAnsi="Times New Roman" w:cs="Times New Roman"/>
          <w:sz w:val="28"/>
          <w:szCs w:val="28"/>
        </w:rPr>
        <w:t xml:space="preserve">2. Рассел С. </w:t>
      </w:r>
      <w:proofErr w:type="spellStart"/>
      <w:r w:rsidRPr="008A6EF9">
        <w:rPr>
          <w:rFonts w:ascii="Times New Roman" w:hAnsi="Times New Roman" w:cs="Times New Roman"/>
          <w:sz w:val="28"/>
          <w:szCs w:val="28"/>
        </w:rPr>
        <w:t>Искусственный</w:t>
      </w:r>
      <w:proofErr w:type="spellEnd"/>
      <w:r w:rsidRPr="008A6EF9">
        <w:rPr>
          <w:rFonts w:ascii="Times New Roman" w:hAnsi="Times New Roman" w:cs="Times New Roman"/>
          <w:sz w:val="28"/>
          <w:szCs w:val="28"/>
        </w:rPr>
        <w:t xml:space="preserve"> </w:t>
      </w:r>
      <w:proofErr w:type="spellStart"/>
      <w:r w:rsidRPr="008A6EF9">
        <w:rPr>
          <w:rFonts w:ascii="Times New Roman" w:hAnsi="Times New Roman" w:cs="Times New Roman"/>
          <w:sz w:val="28"/>
          <w:szCs w:val="28"/>
        </w:rPr>
        <w:t>интеллект</w:t>
      </w:r>
      <w:proofErr w:type="spellEnd"/>
      <w:r w:rsidRPr="008A6EF9">
        <w:rPr>
          <w:rFonts w:ascii="Times New Roman" w:hAnsi="Times New Roman" w:cs="Times New Roman"/>
          <w:sz w:val="28"/>
          <w:szCs w:val="28"/>
        </w:rPr>
        <w:t xml:space="preserve">: </w:t>
      </w:r>
      <w:proofErr w:type="spellStart"/>
      <w:r w:rsidRPr="008A6EF9">
        <w:rPr>
          <w:rFonts w:ascii="Times New Roman" w:hAnsi="Times New Roman" w:cs="Times New Roman"/>
          <w:sz w:val="28"/>
          <w:szCs w:val="28"/>
        </w:rPr>
        <w:t>современный</w:t>
      </w:r>
      <w:proofErr w:type="spellEnd"/>
      <w:r w:rsidRPr="008A6EF9">
        <w:rPr>
          <w:rFonts w:ascii="Times New Roman" w:hAnsi="Times New Roman" w:cs="Times New Roman"/>
          <w:sz w:val="28"/>
          <w:szCs w:val="28"/>
        </w:rPr>
        <w:t xml:space="preserve"> </w:t>
      </w:r>
      <w:proofErr w:type="spellStart"/>
      <w:r w:rsidRPr="008A6EF9">
        <w:rPr>
          <w:rFonts w:ascii="Times New Roman" w:hAnsi="Times New Roman" w:cs="Times New Roman"/>
          <w:sz w:val="28"/>
          <w:szCs w:val="28"/>
        </w:rPr>
        <w:t>подход</w:t>
      </w:r>
      <w:proofErr w:type="spellEnd"/>
      <w:r w:rsidRPr="008A6EF9">
        <w:rPr>
          <w:rFonts w:ascii="Times New Roman" w:hAnsi="Times New Roman" w:cs="Times New Roman"/>
          <w:sz w:val="28"/>
          <w:szCs w:val="28"/>
        </w:rPr>
        <w:t xml:space="preserve"> / </w:t>
      </w:r>
      <w:proofErr w:type="spellStart"/>
      <w:r w:rsidRPr="008A6EF9">
        <w:rPr>
          <w:rFonts w:ascii="Times New Roman" w:hAnsi="Times New Roman" w:cs="Times New Roman"/>
          <w:sz w:val="28"/>
          <w:szCs w:val="28"/>
        </w:rPr>
        <w:t>Рас-</w:t>
      </w:r>
      <w:proofErr w:type="spellEnd"/>
      <w:r w:rsidRPr="008A6EF9">
        <w:rPr>
          <w:rFonts w:ascii="Times New Roman" w:hAnsi="Times New Roman" w:cs="Times New Roman"/>
          <w:sz w:val="28"/>
          <w:szCs w:val="28"/>
        </w:rPr>
        <w:t xml:space="preserve"> </w:t>
      </w:r>
      <w:proofErr w:type="spellStart"/>
      <w:r w:rsidRPr="008A6EF9">
        <w:rPr>
          <w:rFonts w:ascii="Times New Roman" w:hAnsi="Times New Roman" w:cs="Times New Roman"/>
          <w:sz w:val="28"/>
          <w:szCs w:val="28"/>
        </w:rPr>
        <w:t>сел</w:t>
      </w:r>
      <w:proofErr w:type="spellEnd"/>
      <w:r w:rsidRPr="008A6EF9">
        <w:rPr>
          <w:rFonts w:ascii="Times New Roman" w:hAnsi="Times New Roman" w:cs="Times New Roman"/>
          <w:sz w:val="28"/>
          <w:szCs w:val="28"/>
        </w:rPr>
        <w:t xml:space="preserve"> С., </w:t>
      </w:r>
      <w:proofErr w:type="spellStart"/>
      <w:r w:rsidRPr="008A6EF9">
        <w:rPr>
          <w:rFonts w:ascii="Times New Roman" w:hAnsi="Times New Roman" w:cs="Times New Roman"/>
          <w:sz w:val="28"/>
          <w:szCs w:val="28"/>
        </w:rPr>
        <w:t>Норвинг</w:t>
      </w:r>
      <w:proofErr w:type="spellEnd"/>
      <w:r w:rsidRPr="008A6EF9">
        <w:rPr>
          <w:rFonts w:ascii="Times New Roman" w:hAnsi="Times New Roman" w:cs="Times New Roman"/>
          <w:sz w:val="28"/>
          <w:szCs w:val="28"/>
        </w:rPr>
        <w:t xml:space="preserve"> П. – М. : </w:t>
      </w:r>
      <w:proofErr w:type="spellStart"/>
      <w:r w:rsidRPr="008A6EF9">
        <w:rPr>
          <w:rFonts w:ascii="Times New Roman" w:hAnsi="Times New Roman" w:cs="Times New Roman"/>
          <w:sz w:val="28"/>
          <w:szCs w:val="28"/>
        </w:rPr>
        <w:t>Издательский</w:t>
      </w:r>
      <w:proofErr w:type="spellEnd"/>
      <w:r w:rsidRPr="008A6EF9">
        <w:rPr>
          <w:rFonts w:ascii="Times New Roman" w:hAnsi="Times New Roman" w:cs="Times New Roman"/>
          <w:sz w:val="28"/>
          <w:szCs w:val="28"/>
        </w:rPr>
        <w:t xml:space="preserve"> </w:t>
      </w:r>
      <w:proofErr w:type="spellStart"/>
      <w:r w:rsidRPr="008A6EF9">
        <w:rPr>
          <w:rFonts w:ascii="Times New Roman" w:hAnsi="Times New Roman" w:cs="Times New Roman"/>
          <w:sz w:val="28"/>
          <w:szCs w:val="28"/>
        </w:rPr>
        <w:t>дом</w:t>
      </w:r>
      <w:proofErr w:type="spellEnd"/>
      <w:r w:rsidRPr="008A6EF9">
        <w:rPr>
          <w:rFonts w:ascii="Times New Roman" w:hAnsi="Times New Roman" w:cs="Times New Roman"/>
          <w:sz w:val="28"/>
          <w:szCs w:val="28"/>
        </w:rPr>
        <w:t xml:space="preserve"> </w:t>
      </w:r>
      <w:r w:rsidR="003C49D0">
        <w:rPr>
          <w:rFonts w:ascii="Times New Roman" w:hAnsi="Times New Roman" w:cs="Times New Roman"/>
          <w:sz w:val="28"/>
          <w:szCs w:val="28"/>
        </w:rPr>
        <w:t>«</w:t>
      </w:r>
      <w:proofErr w:type="spellStart"/>
      <w:r w:rsidRPr="008A6EF9">
        <w:rPr>
          <w:rFonts w:ascii="Times New Roman" w:hAnsi="Times New Roman" w:cs="Times New Roman"/>
          <w:sz w:val="28"/>
          <w:szCs w:val="28"/>
        </w:rPr>
        <w:t>Вильямс</w:t>
      </w:r>
      <w:proofErr w:type="spellEnd"/>
      <w:r w:rsidR="003C49D0">
        <w:rPr>
          <w:rFonts w:ascii="Times New Roman" w:hAnsi="Times New Roman" w:cs="Times New Roman"/>
          <w:sz w:val="28"/>
          <w:szCs w:val="28"/>
        </w:rPr>
        <w:t>»</w:t>
      </w:r>
      <w:r w:rsidRPr="008A6EF9">
        <w:rPr>
          <w:rFonts w:ascii="Times New Roman" w:hAnsi="Times New Roman" w:cs="Times New Roman"/>
          <w:sz w:val="28"/>
          <w:szCs w:val="28"/>
        </w:rPr>
        <w:t xml:space="preserve">, 2006. – 1408 с. </w:t>
      </w:r>
    </w:p>
    <w:p w:rsidR="00CB6051" w:rsidRDefault="008A6EF9" w:rsidP="008A6EF9">
      <w:pPr>
        <w:spacing w:after="0"/>
        <w:ind w:firstLine="567"/>
        <w:jc w:val="both"/>
        <w:rPr>
          <w:b/>
        </w:rPr>
      </w:pPr>
      <w:r w:rsidRPr="008A6EF9">
        <w:rPr>
          <w:rFonts w:ascii="Times New Roman" w:hAnsi="Times New Roman" w:cs="Times New Roman"/>
          <w:sz w:val="28"/>
          <w:szCs w:val="28"/>
        </w:rPr>
        <w:t xml:space="preserve">3. </w:t>
      </w:r>
      <w:proofErr w:type="spellStart"/>
      <w:r w:rsidRPr="008A6EF9">
        <w:rPr>
          <w:rFonts w:ascii="Times New Roman" w:hAnsi="Times New Roman" w:cs="Times New Roman"/>
          <w:sz w:val="28"/>
          <w:szCs w:val="28"/>
        </w:rPr>
        <w:t>Барсегян</w:t>
      </w:r>
      <w:proofErr w:type="spellEnd"/>
      <w:r w:rsidRPr="008A6EF9">
        <w:rPr>
          <w:rFonts w:ascii="Times New Roman" w:hAnsi="Times New Roman" w:cs="Times New Roman"/>
          <w:sz w:val="28"/>
          <w:szCs w:val="28"/>
        </w:rPr>
        <w:t xml:space="preserve"> А. А. </w:t>
      </w:r>
      <w:proofErr w:type="spellStart"/>
      <w:r>
        <w:rPr>
          <w:rFonts w:ascii="Times New Roman" w:hAnsi="Times New Roman" w:cs="Times New Roman"/>
          <w:sz w:val="28"/>
          <w:szCs w:val="28"/>
        </w:rPr>
        <w:t>Методы</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модели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анализа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данных</w:t>
      </w:r>
      <w:proofErr w:type="spellEnd"/>
      <w:r>
        <w:rPr>
          <w:rFonts w:ascii="Times New Roman" w:hAnsi="Times New Roman" w:cs="Times New Roman"/>
          <w:sz w:val="28"/>
          <w:szCs w:val="28"/>
        </w:rPr>
        <w:t xml:space="preserve"> </w:t>
      </w:r>
      <w:r w:rsidRPr="008A6EF9">
        <w:rPr>
          <w:rFonts w:ascii="Times New Roman" w:hAnsi="Times New Roman" w:cs="Times New Roman"/>
          <w:sz w:val="28"/>
          <w:szCs w:val="28"/>
        </w:rPr>
        <w:t xml:space="preserve">/ А. А. </w:t>
      </w:r>
      <w:proofErr w:type="spellStart"/>
      <w:r w:rsidRPr="008A6EF9">
        <w:rPr>
          <w:rFonts w:ascii="Times New Roman" w:hAnsi="Times New Roman" w:cs="Times New Roman"/>
          <w:sz w:val="28"/>
          <w:szCs w:val="28"/>
        </w:rPr>
        <w:t>Барсегян</w:t>
      </w:r>
      <w:proofErr w:type="spellEnd"/>
      <w:r w:rsidRPr="008A6EF9">
        <w:rPr>
          <w:rFonts w:ascii="Times New Roman" w:hAnsi="Times New Roman" w:cs="Times New Roman"/>
          <w:sz w:val="28"/>
          <w:szCs w:val="28"/>
        </w:rPr>
        <w:t xml:space="preserve">, М. С. </w:t>
      </w:r>
      <w:proofErr w:type="spellStart"/>
      <w:r w:rsidRPr="008A6EF9">
        <w:rPr>
          <w:rFonts w:ascii="Times New Roman" w:hAnsi="Times New Roman" w:cs="Times New Roman"/>
          <w:sz w:val="28"/>
          <w:szCs w:val="28"/>
        </w:rPr>
        <w:t>Куприянов</w:t>
      </w:r>
      <w:proofErr w:type="spellEnd"/>
      <w:r w:rsidRPr="008A6EF9">
        <w:rPr>
          <w:rFonts w:ascii="Times New Roman" w:hAnsi="Times New Roman" w:cs="Times New Roman"/>
          <w:sz w:val="28"/>
          <w:szCs w:val="28"/>
        </w:rPr>
        <w:t xml:space="preserve">, В. В. Степаненко та ін. – 2-е </w:t>
      </w:r>
      <w:proofErr w:type="spellStart"/>
      <w:r w:rsidRPr="008A6EF9">
        <w:rPr>
          <w:rFonts w:ascii="Times New Roman" w:hAnsi="Times New Roman" w:cs="Times New Roman"/>
          <w:sz w:val="28"/>
          <w:szCs w:val="28"/>
        </w:rPr>
        <w:t>изд</w:t>
      </w:r>
      <w:proofErr w:type="spellEnd"/>
      <w:r w:rsidRPr="008A6EF9">
        <w:rPr>
          <w:rFonts w:ascii="Times New Roman" w:hAnsi="Times New Roman" w:cs="Times New Roman"/>
          <w:sz w:val="28"/>
          <w:szCs w:val="28"/>
        </w:rPr>
        <w:t xml:space="preserve">., </w:t>
      </w:r>
      <w:proofErr w:type="spellStart"/>
      <w:r w:rsidRPr="008A6EF9">
        <w:rPr>
          <w:rFonts w:ascii="Times New Roman" w:hAnsi="Times New Roman" w:cs="Times New Roman"/>
          <w:sz w:val="28"/>
          <w:szCs w:val="28"/>
        </w:rPr>
        <w:t>перераб</w:t>
      </w:r>
      <w:proofErr w:type="spellEnd"/>
      <w:r w:rsidRPr="008A6EF9">
        <w:rPr>
          <w:rFonts w:ascii="Times New Roman" w:hAnsi="Times New Roman" w:cs="Times New Roman"/>
          <w:sz w:val="28"/>
          <w:szCs w:val="28"/>
        </w:rPr>
        <w:t xml:space="preserve">. и </w:t>
      </w:r>
      <w:proofErr w:type="spellStart"/>
      <w:r w:rsidRPr="008A6EF9">
        <w:rPr>
          <w:rFonts w:ascii="Times New Roman" w:hAnsi="Times New Roman" w:cs="Times New Roman"/>
          <w:sz w:val="28"/>
          <w:szCs w:val="28"/>
        </w:rPr>
        <w:t>доп</w:t>
      </w:r>
      <w:proofErr w:type="spellEnd"/>
      <w:r w:rsidRPr="008A6EF9">
        <w:rPr>
          <w:rFonts w:ascii="Times New Roman" w:hAnsi="Times New Roman" w:cs="Times New Roman"/>
          <w:sz w:val="28"/>
          <w:szCs w:val="28"/>
        </w:rPr>
        <w:t>. – СПб.</w:t>
      </w:r>
      <w:r w:rsidR="00481B5E">
        <w:rPr>
          <w:rFonts w:ascii="Times New Roman" w:hAnsi="Times New Roman" w:cs="Times New Roman"/>
          <w:sz w:val="28"/>
          <w:szCs w:val="28"/>
        </w:rPr>
        <w:t xml:space="preserve"> : БХВ-Петербург, 2004. – 336 с.</w:t>
      </w:r>
    </w:p>
    <w:sectPr w:rsidR="00CB6051" w:rsidSect="005C5C92">
      <w:pgSz w:w="11906" w:h="16838"/>
      <w:pgMar w:top="1134" w:right="1134" w:bottom="1134" w:left="1134" w:header="0" w:footer="1134" w:gutter="0"/>
      <w:pgNumType w:start="4"/>
      <w:cols w:space="720"/>
      <w:formProt w:val="0"/>
      <w:titlePg/>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F89" w:rsidRDefault="00A34F89" w:rsidP="004B6728">
      <w:pPr>
        <w:spacing w:after="0" w:line="240" w:lineRule="auto"/>
      </w:pPr>
      <w:r>
        <w:separator/>
      </w:r>
    </w:p>
  </w:endnote>
  <w:endnote w:type="continuationSeparator" w:id="0">
    <w:p w:rsidR="00A34F89" w:rsidRDefault="00A34F89" w:rsidP="004B67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Liberation Sans">
    <w:altName w:val="Arial"/>
    <w:panose1 w:val="020B0604020202020204"/>
    <w:charset w:val="CC"/>
    <w:family w:val="swiss"/>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F89" w:rsidRDefault="00A34F89" w:rsidP="004B6728">
      <w:pPr>
        <w:spacing w:after="0" w:line="240" w:lineRule="auto"/>
      </w:pPr>
      <w:r>
        <w:separator/>
      </w:r>
    </w:p>
  </w:footnote>
  <w:footnote w:type="continuationSeparator" w:id="0">
    <w:p w:rsidR="00A34F89" w:rsidRDefault="00A34F89" w:rsidP="004B67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B62FA"/>
    <w:multiLevelType w:val="multilevel"/>
    <w:tmpl w:val="FFFFFFFF"/>
    <w:lvl w:ilvl="0">
      <w:start w:val="1"/>
      <w:numFmt w:val="bullet"/>
      <w:lvlText w:val=""/>
      <w:lvlJc w:val="left"/>
      <w:pPr>
        <w:tabs>
          <w:tab w:val="num" w:pos="720"/>
        </w:tabs>
        <w:ind w:left="720" w:hanging="360"/>
      </w:pPr>
      <w:rPr>
        <w:rFonts w:ascii="Symbol" w:hAnsi="Symbol" w:cs="Symbol" w:hint="default"/>
        <w:b/>
        <w:bCs/>
        <w:sz w:val="28"/>
        <w:szCs w:val="28"/>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8D626AA"/>
    <w:multiLevelType w:val="multilevel"/>
    <w:tmpl w:val="FFFFFFFF"/>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nsid w:val="0F544545"/>
    <w:multiLevelType w:val="hybridMultilevel"/>
    <w:tmpl w:val="4D24B292"/>
    <w:lvl w:ilvl="0" w:tplc="8CC6F908">
      <w:numFmt w:val="bullet"/>
      <w:lvlText w:val="—"/>
      <w:lvlJc w:val="left"/>
      <w:pPr>
        <w:tabs>
          <w:tab w:val="num" w:pos="1069"/>
        </w:tabs>
        <w:ind w:left="1069" w:hanging="360"/>
      </w:pPr>
      <w:rPr>
        <w:rFonts w:ascii="Times New Roman" w:eastAsia="Times New Roman" w:hAnsi="Times New Roman" w:hint="default"/>
        <w:sz w:val="28"/>
        <w:szCs w:val="28"/>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3">
    <w:nsid w:val="0F893D7B"/>
    <w:multiLevelType w:val="hybridMultilevel"/>
    <w:tmpl w:val="B936CB7C"/>
    <w:lvl w:ilvl="0" w:tplc="0A8E4A62">
      <w:start w:val="1"/>
      <w:numFmt w:val="bullet"/>
      <w:lvlText w:val=""/>
      <w:lvlJc w:val="left"/>
      <w:pPr>
        <w:ind w:left="1429" w:hanging="360"/>
      </w:pPr>
      <w:rPr>
        <w:rFonts w:ascii="Symbol" w:hAnsi="Symbol" w:hint="default"/>
      </w:rPr>
    </w:lvl>
    <w:lvl w:ilvl="1" w:tplc="0A8E4A62">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6B30394"/>
    <w:multiLevelType w:val="hybridMultilevel"/>
    <w:tmpl w:val="FCD07F52"/>
    <w:lvl w:ilvl="0" w:tplc="0A8E4A6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1F60D9F"/>
    <w:multiLevelType w:val="hybridMultilevel"/>
    <w:tmpl w:val="7622513E"/>
    <w:lvl w:ilvl="0" w:tplc="0A8E4A62">
      <w:start w:val="1"/>
      <w:numFmt w:val="bullet"/>
      <w:lvlText w:val=""/>
      <w:lvlJc w:val="left"/>
      <w:pPr>
        <w:ind w:left="1429" w:hanging="360"/>
      </w:pPr>
      <w:rPr>
        <w:rFonts w:ascii="Symbol" w:hAnsi="Symbol" w:hint="default"/>
      </w:rPr>
    </w:lvl>
    <w:lvl w:ilvl="1" w:tplc="0A8E4A62">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23B1762C"/>
    <w:multiLevelType w:val="multilevel"/>
    <w:tmpl w:val="FFFFFFFF"/>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nsid w:val="26B05516"/>
    <w:multiLevelType w:val="multilevel"/>
    <w:tmpl w:val="FFFFFFFF"/>
    <w:lvl w:ilvl="0">
      <w:start w:val="1"/>
      <w:numFmt w:val="bullet"/>
      <w:lvlText w:val=""/>
      <w:lvlJc w:val="left"/>
      <w:pPr>
        <w:ind w:left="1428" w:hanging="360"/>
      </w:pPr>
      <w:rPr>
        <w:rFonts w:ascii="Wingdings" w:hAnsi="Wingdings" w:cs="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8">
    <w:nsid w:val="29247C3C"/>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2B191619"/>
    <w:multiLevelType w:val="hybridMultilevel"/>
    <w:tmpl w:val="F808D6C8"/>
    <w:lvl w:ilvl="0" w:tplc="0A8E4A62">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31E00BB5"/>
    <w:multiLevelType w:val="multilevel"/>
    <w:tmpl w:val="FFFFFFFF"/>
    <w:lvl w:ilvl="0">
      <w:start w:val="1"/>
      <w:numFmt w:val="bullet"/>
      <w:lvlText w:val=""/>
      <w:lvlJc w:val="left"/>
      <w:pPr>
        <w:ind w:left="1440" w:hanging="360"/>
      </w:pPr>
      <w:rPr>
        <w:rFonts w:ascii="Symbol" w:hAnsi="Symbol" w:cs="Symbol" w:hint="default"/>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1">
    <w:nsid w:val="372F38FE"/>
    <w:multiLevelType w:val="multilevel"/>
    <w:tmpl w:val="FFFFFFFF"/>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2">
    <w:nsid w:val="3E9F0FA7"/>
    <w:multiLevelType w:val="hybridMultilevel"/>
    <w:tmpl w:val="5FEE85F0"/>
    <w:lvl w:ilvl="0" w:tplc="D2CA32B2">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3926CA1"/>
    <w:multiLevelType w:val="hybridMultilevel"/>
    <w:tmpl w:val="7A28F416"/>
    <w:lvl w:ilvl="0" w:tplc="0A8E4A6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4A79546D"/>
    <w:multiLevelType w:val="multilevel"/>
    <w:tmpl w:val="3902948E"/>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5">
    <w:nsid w:val="4B8024CD"/>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50C608B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3040C42"/>
    <w:multiLevelType w:val="multilevel"/>
    <w:tmpl w:val="FFFFFFFF"/>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5B5F0943"/>
    <w:multiLevelType w:val="hybridMultilevel"/>
    <w:tmpl w:val="E65E40E4"/>
    <w:lvl w:ilvl="0" w:tplc="0A8E4A62">
      <w:start w:val="1"/>
      <w:numFmt w:val="bullet"/>
      <w:lvlText w:val=""/>
      <w:lvlJc w:val="left"/>
      <w:pPr>
        <w:ind w:left="720" w:hanging="360"/>
      </w:pPr>
      <w:rPr>
        <w:rFonts w:ascii="Symbol" w:hAnsi="Symbol" w:hint="default"/>
      </w:rPr>
    </w:lvl>
    <w:lvl w:ilvl="1" w:tplc="EC7E49C6">
      <w:numFmt w:val="bullet"/>
      <w:lvlText w:val="-"/>
      <w:lvlJc w:val="left"/>
      <w:pPr>
        <w:ind w:left="1440" w:hanging="360"/>
      </w:pPr>
      <w:rPr>
        <w:rFonts w:ascii="Times New Roman" w:eastAsia="Calibr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64E43E99"/>
    <w:multiLevelType w:val="hybridMultilevel"/>
    <w:tmpl w:val="76DEC18E"/>
    <w:lvl w:ilvl="0" w:tplc="0A8E4A6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692E67D1"/>
    <w:multiLevelType w:val="hybridMultilevel"/>
    <w:tmpl w:val="257EA82E"/>
    <w:lvl w:ilvl="0" w:tplc="0A8E4A62">
      <w:start w:val="1"/>
      <w:numFmt w:val="bullet"/>
      <w:lvlText w:val=""/>
      <w:lvlJc w:val="left"/>
      <w:pPr>
        <w:ind w:left="1477" w:hanging="360"/>
      </w:pPr>
      <w:rPr>
        <w:rFonts w:ascii="Symbol" w:hAnsi="Symbol" w:hint="default"/>
      </w:rPr>
    </w:lvl>
    <w:lvl w:ilvl="1" w:tplc="04220003" w:tentative="1">
      <w:start w:val="1"/>
      <w:numFmt w:val="bullet"/>
      <w:lvlText w:val="o"/>
      <w:lvlJc w:val="left"/>
      <w:pPr>
        <w:ind w:left="2197" w:hanging="360"/>
      </w:pPr>
      <w:rPr>
        <w:rFonts w:ascii="Courier New" w:hAnsi="Courier New" w:cs="Courier New" w:hint="default"/>
      </w:rPr>
    </w:lvl>
    <w:lvl w:ilvl="2" w:tplc="04220005" w:tentative="1">
      <w:start w:val="1"/>
      <w:numFmt w:val="bullet"/>
      <w:lvlText w:val=""/>
      <w:lvlJc w:val="left"/>
      <w:pPr>
        <w:ind w:left="2917" w:hanging="360"/>
      </w:pPr>
      <w:rPr>
        <w:rFonts w:ascii="Wingdings" w:hAnsi="Wingdings" w:hint="default"/>
      </w:rPr>
    </w:lvl>
    <w:lvl w:ilvl="3" w:tplc="04220001" w:tentative="1">
      <w:start w:val="1"/>
      <w:numFmt w:val="bullet"/>
      <w:lvlText w:val=""/>
      <w:lvlJc w:val="left"/>
      <w:pPr>
        <w:ind w:left="3637" w:hanging="360"/>
      </w:pPr>
      <w:rPr>
        <w:rFonts w:ascii="Symbol" w:hAnsi="Symbol" w:hint="default"/>
      </w:rPr>
    </w:lvl>
    <w:lvl w:ilvl="4" w:tplc="04220003" w:tentative="1">
      <w:start w:val="1"/>
      <w:numFmt w:val="bullet"/>
      <w:lvlText w:val="o"/>
      <w:lvlJc w:val="left"/>
      <w:pPr>
        <w:ind w:left="4357" w:hanging="360"/>
      </w:pPr>
      <w:rPr>
        <w:rFonts w:ascii="Courier New" w:hAnsi="Courier New" w:cs="Courier New" w:hint="default"/>
      </w:rPr>
    </w:lvl>
    <w:lvl w:ilvl="5" w:tplc="04220005" w:tentative="1">
      <w:start w:val="1"/>
      <w:numFmt w:val="bullet"/>
      <w:lvlText w:val=""/>
      <w:lvlJc w:val="left"/>
      <w:pPr>
        <w:ind w:left="5077" w:hanging="360"/>
      </w:pPr>
      <w:rPr>
        <w:rFonts w:ascii="Wingdings" w:hAnsi="Wingdings" w:hint="default"/>
      </w:rPr>
    </w:lvl>
    <w:lvl w:ilvl="6" w:tplc="04220001" w:tentative="1">
      <w:start w:val="1"/>
      <w:numFmt w:val="bullet"/>
      <w:lvlText w:val=""/>
      <w:lvlJc w:val="left"/>
      <w:pPr>
        <w:ind w:left="5797" w:hanging="360"/>
      </w:pPr>
      <w:rPr>
        <w:rFonts w:ascii="Symbol" w:hAnsi="Symbol" w:hint="default"/>
      </w:rPr>
    </w:lvl>
    <w:lvl w:ilvl="7" w:tplc="04220003" w:tentative="1">
      <w:start w:val="1"/>
      <w:numFmt w:val="bullet"/>
      <w:lvlText w:val="o"/>
      <w:lvlJc w:val="left"/>
      <w:pPr>
        <w:ind w:left="6517" w:hanging="360"/>
      </w:pPr>
      <w:rPr>
        <w:rFonts w:ascii="Courier New" w:hAnsi="Courier New" w:cs="Courier New" w:hint="default"/>
      </w:rPr>
    </w:lvl>
    <w:lvl w:ilvl="8" w:tplc="04220005" w:tentative="1">
      <w:start w:val="1"/>
      <w:numFmt w:val="bullet"/>
      <w:lvlText w:val=""/>
      <w:lvlJc w:val="left"/>
      <w:pPr>
        <w:ind w:left="7237" w:hanging="360"/>
      </w:pPr>
      <w:rPr>
        <w:rFonts w:ascii="Wingdings" w:hAnsi="Wingdings" w:hint="default"/>
      </w:rPr>
    </w:lvl>
  </w:abstractNum>
  <w:abstractNum w:abstractNumId="21">
    <w:nsid w:val="69E8400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AF165B2"/>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6B6F435A"/>
    <w:multiLevelType w:val="hybridMultilevel"/>
    <w:tmpl w:val="26EEE68C"/>
    <w:lvl w:ilvl="0" w:tplc="785CC9FA">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4">
    <w:nsid w:val="6B9200F8"/>
    <w:multiLevelType w:val="hybridMultilevel"/>
    <w:tmpl w:val="8F72A98C"/>
    <w:lvl w:ilvl="0" w:tplc="0A8E4A62">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727C41BD"/>
    <w:multiLevelType w:val="hybridMultilevel"/>
    <w:tmpl w:val="DD28DC98"/>
    <w:lvl w:ilvl="0" w:tplc="D2CA32B2">
      <w:start w:val="2"/>
      <w:numFmt w:val="bullet"/>
      <w:lvlText w:val="-"/>
      <w:lvlJc w:val="left"/>
      <w:pPr>
        <w:ind w:left="1477" w:hanging="360"/>
      </w:pPr>
      <w:rPr>
        <w:rFonts w:ascii="Times New Roman" w:eastAsia="Times New Roman" w:hAnsi="Times New Roman" w:cs="Times New Roman" w:hint="default"/>
      </w:rPr>
    </w:lvl>
    <w:lvl w:ilvl="1" w:tplc="04220003" w:tentative="1">
      <w:start w:val="1"/>
      <w:numFmt w:val="bullet"/>
      <w:lvlText w:val="o"/>
      <w:lvlJc w:val="left"/>
      <w:pPr>
        <w:ind w:left="2197" w:hanging="360"/>
      </w:pPr>
      <w:rPr>
        <w:rFonts w:ascii="Courier New" w:hAnsi="Courier New" w:cs="Courier New" w:hint="default"/>
      </w:rPr>
    </w:lvl>
    <w:lvl w:ilvl="2" w:tplc="04220005" w:tentative="1">
      <w:start w:val="1"/>
      <w:numFmt w:val="bullet"/>
      <w:lvlText w:val=""/>
      <w:lvlJc w:val="left"/>
      <w:pPr>
        <w:ind w:left="2917" w:hanging="360"/>
      </w:pPr>
      <w:rPr>
        <w:rFonts w:ascii="Wingdings" w:hAnsi="Wingdings" w:hint="default"/>
      </w:rPr>
    </w:lvl>
    <w:lvl w:ilvl="3" w:tplc="04220001" w:tentative="1">
      <w:start w:val="1"/>
      <w:numFmt w:val="bullet"/>
      <w:lvlText w:val=""/>
      <w:lvlJc w:val="left"/>
      <w:pPr>
        <w:ind w:left="3637" w:hanging="360"/>
      </w:pPr>
      <w:rPr>
        <w:rFonts w:ascii="Symbol" w:hAnsi="Symbol" w:hint="default"/>
      </w:rPr>
    </w:lvl>
    <w:lvl w:ilvl="4" w:tplc="04220003" w:tentative="1">
      <w:start w:val="1"/>
      <w:numFmt w:val="bullet"/>
      <w:lvlText w:val="o"/>
      <w:lvlJc w:val="left"/>
      <w:pPr>
        <w:ind w:left="4357" w:hanging="360"/>
      </w:pPr>
      <w:rPr>
        <w:rFonts w:ascii="Courier New" w:hAnsi="Courier New" w:cs="Courier New" w:hint="default"/>
      </w:rPr>
    </w:lvl>
    <w:lvl w:ilvl="5" w:tplc="04220005" w:tentative="1">
      <w:start w:val="1"/>
      <w:numFmt w:val="bullet"/>
      <w:lvlText w:val=""/>
      <w:lvlJc w:val="left"/>
      <w:pPr>
        <w:ind w:left="5077" w:hanging="360"/>
      </w:pPr>
      <w:rPr>
        <w:rFonts w:ascii="Wingdings" w:hAnsi="Wingdings" w:hint="default"/>
      </w:rPr>
    </w:lvl>
    <w:lvl w:ilvl="6" w:tplc="04220001" w:tentative="1">
      <w:start w:val="1"/>
      <w:numFmt w:val="bullet"/>
      <w:lvlText w:val=""/>
      <w:lvlJc w:val="left"/>
      <w:pPr>
        <w:ind w:left="5797" w:hanging="360"/>
      </w:pPr>
      <w:rPr>
        <w:rFonts w:ascii="Symbol" w:hAnsi="Symbol" w:hint="default"/>
      </w:rPr>
    </w:lvl>
    <w:lvl w:ilvl="7" w:tplc="04220003" w:tentative="1">
      <w:start w:val="1"/>
      <w:numFmt w:val="bullet"/>
      <w:lvlText w:val="o"/>
      <w:lvlJc w:val="left"/>
      <w:pPr>
        <w:ind w:left="6517" w:hanging="360"/>
      </w:pPr>
      <w:rPr>
        <w:rFonts w:ascii="Courier New" w:hAnsi="Courier New" w:cs="Courier New" w:hint="default"/>
      </w:rPr>
    </w:lvl>
    <w:lvl w:ilvl="8" w:tplc="04220005" w:tentative="1">
      <w:start w:val="1"/>
      <w:numFmt w:val="bullet"/>
      <w:lvlText w:val=""/>
      <w:lvlJc w:val="left"/>
      <w:pPr>
        <w:ind w:left="7237" w:hanging="360"/>
      </w:pPr>
      <w:rPr>
        <w:rFonts w:ascii="Wingdings" w:hAnsi="Wingdings" w:hint="default"/>
      </w:rPr>
    </w:lvl>
  </w:abstractNum>
  <w:num w:numId="1">
    <w:abstractNumId w:val="8"/>
  </w:num>
  <w:num w:numId="2">
    <w:abstractNumId w:val="15"/>
  </w:num>
  <w:num w:numId="3">
    <w:abstractNumId w:val="1"/>
  </w:num>
  <w:num w:numId="4">
    <w:abstractNumId w:val="0"/>
  </w:num>
  <w:num w:numId="5">
    <w:abstractNumId w:val="22"/>
  </w:num>
  <w:num w:numId="6">
    <w:abstractNumId w:val="11"/>
  </w:num>
  <w:num w:numId="7">
    <w:abstractNumId w:val="7"/>
  </w:num>
  <w:num w:numId="8">
    <w:abstractNumId w:val="21"/>
  </w:num>
  <w:num w:numId="9">
    <w:abstractNumId w:val="10"/>
  </w:num>
  <w:num w:numId="10">
    <w:abstractNumId w:val="16"/>
  </w:num>
  <w:num w:numId="11">
    <w:abstractNumId w:val="6"/>
  </w:num>
  <w:num w:numId="12">
    <w:abstractNumId w:val="17"/>
  </w:num>
  <w:num w:numId="13">
    <w:abstractNumId w:val="23"/>
  </w:num>
  <w:num w:numId="14">
    <w:abstractNumId w:val="2"/>
  </w:num>
  <w:num w:numId="15">
    <w:abstractNumId w:val="14"/>
  </w:num>
  <w:num w:numId="16">
    <w:abstractNumId w:val="25"/>
  </w:num>
  <w:num w:numId="17">
    <w:abstractNumId w:val="12"/>
  </w:num>
  <w:num w:numId="18">
    <w:abstractNumId w:val="20"/>
  </w:num>
  <w:num w:numId="19">
    <w:abstractNumId w:val="4"/>
  </w:num>
  <w:num w:numId="20">
    <w:abstractNumId w:val="19"/>
  </w:num>
  <w:num w:numId="21">
    <w:abstractNumId w:val="18"/>
  </w:num>
  <w:num w:numId="22">
    <w:abstractNumId w:val="13"/>
  </w:num>
  <w:num w:numId="23">
    <w:abstractNumId w:val="24"/>
  </w:num>
  <w:num w:numId="24">
    <w:abstractNumId w:val="3"/>
  </w:num>
  <w:num w:numId="25">
    <w:abstractNumId w:val="9"/>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6728"/>
    <w:rsid w:val="0002523F"/>
    <w:rsid w:val="00052BE9"/>
    <w:rsid w:val="000578B8"/>
    <w:rsid w:val="00070A0C"/>
    <w:rsid w:val="000734C3"/>
    <w:rsid w:val="00075B5B"/>
    <w:rsid w:val="000A4AB8"/>
    <w:rsid w:val="000E64ED"/>
    <w:rsid w:val="00124012"/>
    <w:rsid w:val="00140403"/>
    <w:rsid w:val="001C39DB"/>
    <w:rsid w:val="001D206A"/>
    <w:rsid w:val="001D7C2C"/>
    <w:rsid w:val="001E3A16"/>
    <w:rsid w:val="0020225A"/>
    <w:rsid w:val="00225B4A"/>
    <w:rsid w:val="0023029D"/>
    <w:rsid w:val="00275A5E"/>
    <w:rsid w:val="002B2031"/>
    <w:rsid w:val="002B6086"/>
    <w:rsid w:val="002D1E7D"/>
    <w:rsid w:val="002E3A00"/>
    <w:rsid w:val="002F5779"/>
    <w:rsid w:val="003247A3"/>
    <w:rsid w:val="003B3989"/>
    <w:rsid w:val="003C49D0"/>
    <w:rsid w:val="004164E6"/>
    <w:rsid w:val="004215DD"/>
    <w:rsid w:val="00447405"/>
    <w:rsid w:val="004479DF"/>
    <w:rsid w:val="00481B5E"/>
    <w:rsid w:val="00486367"/>
    <w:rsid w:val="004B6728"/>
    <w:rsid w:val="004F00F9"/>
    <w:rsid w:val="00513F9E"/>
    <w:rsid w:val="00514553"/>
    <w:rsid w:val="00516D8C"/>
    <w:rsid w:val="005649DD"/>
    <w:rsid w:val="00567803"/>
    <w:rsid w:val="005B0D1E"/>
    <w:rsid w:val="005B21E1"/>
    <w:rsid w:val="005C5C92"/>
    <w:rsid w:val="005F1A32"/>
    <w:rsid w:val="00607170"/>
    <w:rsid w:val="00636A13"/>
    <w:rsid w:val="00645E41"/>
    <w:rsid w:val="006668DD"/>
    <w:rsid w:val="00682726"/>
    <w:rsid w:val="006911A6"/>
    <w:rsid w:val="006F6159"/>
    <w:rsid w:val="007026FA"/>
    <w:rsid w:val="00710E9B"/>
    <w:rsid w:val="00716E8D"/>
    <w:rsid w:val="00742CB2"/>
    <w:rsid w:val="0078218F"/>
    <w:rsid w:val="00782DEB"/>
    <w:rsid w:val="0078414F"/>
    <w:rsid w:val="007926EA"/>
    <w:rsid w:val="007A599E"/>
    <w:rsid w:val="007B7571"/>
    <w:rsid w:val="007F2BE8"/>
    <w:rsid w:val="008003DB"/>
    <w:rsid w:val="00815E37"/>
    <w:rsid w:val="00825274"/>
    <w:rsid w:val="0083360D"/>
    <w:rsid w:val="0087305C"/>
    <w:rsid w:val="00891265"/>
    <w:rsid w:val="008A2CBD"/>
    <w:rsid w:val="008A6EF9"/>
    <w:rsid w:val="008E0B92"/>
    <w:rsid w:val="008E7D3E"/>
    <w:rsid w:val="00936889"/>
    <w:rsid w:val="0094335F"/>
    <w:rsid w:val="0094753E"/>
    <w:rsid w:val="009952E2"/>
    <w:rsid w:val="00A11192"/>
    <w:rsid w:val="00A34F89"/>
    <w:rsid w:val="00A5214B"/>
    <w:rsid w:val="00A830A2"/>
    <w:rsid w:val="00A83E66"/>
    <w:rsid w:val="00AA1AFB"/>
    <w:rsid w:val="00AA2FEA"/>
    <w:rsid w:val="00AD4C5A"/>
    <w:rsid w:val="00AD734D"/>
    <w:rsid w:val="00B05FBB"/>
    <w:rsid w:val="00B448CF"/>
    <w:rsid w:val="00B568BC"/>
    <w:rsid w:val="00B622F1"/>
    <w:rsid w:val="00BA0660"/>
    <w:rsid w:val="00BA544D"/>
    <w:rsid w:val="00BA7369"/>
    <w:rsid w:val="00BC00A9"/>
    <w:rsid w:val="00BF6250"/>
    <w:rsid w:val="00C1076C"/>
    <w:rsid w:val="00C13129"/>
    <w:rsid w:val="00C415F4"/>
    <w:rsid w:val="00C4314C"/>
    <w:rsid w:val="00C578C7"/>
    <w:rsid w:val="00CB6051"/>
    <w:rsid w:val="00CF2578"/>
    <w:rsid w:val="00CF5771"/>
    <w:rsid w:val="00D47E0F"/>
    <w:rsid w:val="00D6101E"/>
    <w:rsid w:val="00D61FAB"/>
    <w:rsid w:val="00D64B35"/>
    <w:rsid w:val="00D64F20"/>
    <w:rsid w:val="00D8178F"/>
    <w:rsid w:val="00D90C5E"/>
    <w:rsid w:val="00DB0AD6"/>
    <w:rsid w:val="00DC64CC"/>
    <w:rsid w:val="00DE6E39"/>
    <w:rsid w:val="00E06117"/>
    <w:rsid w:val="00E061A6"/>
    <w:rsid w:val="00EE4D46"/>
    <w:rsid w:val="00F30DB4"/>
    <w:rsid w:val="00F570C0"/>
    <w:rsid w:val="00F727DB"/>
    <w:rsid w:val="00F82E08"/>
    <w:rsid w:val="00F92946"/>
    <w:rsid w:val="00FB0E60"/>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728"/>
    <w:pPr>
      <w:spacing w:after="200" w:line="276" w:lineRule="auto"/>
    </w:pPr>
    <w:rPr>
      <w:sz w:val="22"/>
      <w:szCs w:val="22"/>
      <w:lang w:eastAsia="en-US"/>
    </w:rPr>
  </w:style>
  <w:style w:type="paragraph" w:styleId="1">
    <w:name w:val="heading 1"/>
    <w:basedOn w:val="a"/>
    <w:link w:val="10"/>
    <w:uiPriority w:val="99"/>
    <w:qFormat/>
    <w:rsid w:val="005B21E1"/>
    <w:pPr>
      <w:spacing w:before="161" w:after="161" w:line="240" w:lineRule="auto"/>
      <w:outlineLvl w:val="0"/>
    </w:pPr>
    <w:rPr>
      <w:rFonts w:ascii="Times New Roman" w:hAnsi="Times New Roman" w:cs="Times New Roman"/>
      <w:b/>
      <w:bCs/>
      <w:sz w:val="48"/>
      <w:szCs w:val="48"/>
      <w:lang w:eastAsia="uk-UA"/>
    </w:rPr>
  </w:style>
  <w:style w:type="paragraph" w:styleId="2">
    <w:name w:val="heading 2"/>
    <w:basedOn w:val="a"/>
    <w:link w:val="20"/>
    <w:uiPriority w:val="99"/>
    <w:qFormat/>
    <w:rsid w:val="005B21E1"/>
    <w:pPr>
      <w:spacing w:before="199" w:after="199" w:line="240" w:lineRule="auto"/>
      <w:outlineLvl w:val="1"/>
    </w:pPr>
    <w:rPr>
      <w:rFonts w:ascii="Times New Roman" w:hAnsi="Times New Roman" w:cs="Times New Roman"/>
      <w:b/>
      <w:bCs/>
      <w:sz w:val="34"/>
      <w:szCs w:val="34"/>
      <w:lang w:eastAsia="uk-UA"/>
    </w:rPr>
  </w:style>
  <w:style w:type="paragraph" w:styleId="3">
    <w:name w:val="heading 3"/>
    <w:basedOn w:val="a"/>
    <w:link w:val="30"/>
    <w:uiPriority w:val="99"/>
    <w:qFormat/>
    <w:rsid w:val="005B21E1"/>
    <w:pPr>
      <w:spacing w:before="240" w:after="240" w:line="240" w:lineRule="auto"/>
      <w:outlineLvl w:val="2"/>
    </w:pPr>
    <w:rPr>
      <w:rFonts w:ascii="Times New Roman" w:hAnsi="Times New Roman" w:cs="Times New Roman"/>
      <w:b/>
      <w:bCs/>
      <w:sz w:val="28"/>
      <w:szCs w:val="28"/>
      <w:lang w:eastAsia="uk-UA"/>
    </w:rPr>
  </w:style>
  <w:style w:type="paragraph" w:styleId="4">
    <w:name w:val="heading 4"/>
    <w:basedOn w:val="a"/>
    <w:link w:val="40"/>
    <w:uiPriority w:val="99"/>
    <w:qFormat/>
    <w:rsid w:val="005B21E1"/>
    <w:pPr>
      <w:spacing w:before="319" w:after="319" w:line="240" w:lineRule="auto"/>
      <w:outlineLvl w:val="3"/>
    </w:pPr>
    <w:rPr>
      <w:rFonts w:ascii="Times New Roman" w:hAnsi="Times New Roman" w:cs="Times New Roman"/>
      <w:b/>
      <w:bCs/>
      <w:sz w:val="24"/>
      <w:szCs w:val="24"/>
      <w:lang w:eastAsia="uk-UA"/>
    </w:rPr>
  </w:style>
  <w:style w:type="paragraph" w:styleId="5">
    <w:name w:val="heading 5"/>
    <w:basedOn w:val="a"/>
    <w:link w:val="50"/>
    <w:uiPriority w:val="99"/>
    <w:qFormat/>
    <w:rsid w:val="005B21E1"/>
    <w:pPr>
      <w:spacing w:before="401" w:after="401" w:line="240" w:lineRule="auto"/>
      <w:outlineLvl w:val="4"/>
    </w:pPr>
    <w:rPr>
      <w:rFonts w:ascii="Times New Roman" w:hAnsi="Times New Roman" w:cs="Times New Roman"/>
      <w:b/>
      <w:bCs/>
      <w:sz w:val="20"/>
      <w:szCs w:val="20"/>
      <w:lang w:eastAsia="uk-UA"/>
    </w:rPr>
  </w:style>
  <w:style w:type="paragraph" w:styleId="6">
    <w:name w:val="heading 6"/>
    <w:basedOn w:val="a"/>
    <w:link w:val="60"/>
    <w:uiPriority w:val="99"/>
    <w:qFormat/>
    <w:rsid w:val="005B21E1"/>
    <w:pPr>
      <w:spacing w:before="559" w:after="559" w:line="240" w:lineRule="auto"/>
      <w:outlineLvl w:val="5"/>
    </w:pPr>
    <w:rPr>
      <w:rFonts w:ascii="Times New Roman" w:hAnsi="Times New Roman" w:cs="Times New Roman"/>
      <w:b/>
      <w:bCs/>
      <w:sz w:val="16"/>
      <w:szCs w:val="16"/>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B21E1"/>
    <w:rPr>
      <w:rFonts w:ascii="Times New Roman" w:hAnsi="Times New Roman" w:cs="Times New Roman"/>
      <w:b/>
      <w:bCs/>
      <w:sz w:val="48"/>
      <w:szCs w:val="48"/>
      <w:lang w:eastAsia="uk-UA"/>
    </w:rPr>
  </w:style>
  <w:style w:type="character" w:customStyle="1" w:styleId="20">
    <w:name w:val="Заголовок 2 Знак"/>
    <w:link w:val="2"/>
    <w:uiPriority w:val="99"/>
    <w:locked/>
    <w:rsid w:val="005B21E1"/>
    <w:rPr>
      <w:rFonts w:ascii="Times New Roman" w:hAnsi="Times New Roman" w:cs="Times New Roman"/>
      <w:b/>
      <w:bCs/>
      <w:sz w:val="34"/>
      <w:szCs w:val="34"/>
      <w:lang w:eastAsia="uk-UA"/>
    </w:rPr>
  </w:style>
  <w:style w:type="character" w:customStyle="1" w:styleId="30">
    <w:name w:val="Заголовок 3 Знак"/>
    <w:link w:val="3"/>
    <w:uiPriority w:val="99"/>
    <w:locked/>
    <w:rsid w:val="005B21E1"/>
    <w:rPr>
      <w:rFonts w:ascii="Times New Roman" w:hAnsi="Times New Roman" w:cs="Times New Roman"/>
      <w:b/>
      <w:bCs/>
      <w:sz w:val="28"/>
      <w:szCs w:val="28"/>
      <w:lang w:eastAsia="uk-UA"/>
    </w:rPr>
  </w:style>
  <w:style w:type="character" w:customStyle="1" w:styleId="40">
    <w:name w:val="Заголовок 4 Знак"/>
    <w:link w:val="4"/>
    <w:uiPriority w:val="99"/>
    <w:locked/>
    <w:rsid w:val="005B21E1"/>
    <w:rPr>
      <w:rFonts w:ascii="Times New Roman" w:hAnsi="Times New Roman" w:cs="Times New Roman"/>
      <w:b/>
      <w:bCs/>
      <w:sz w:val="24"/>
      <w:szCs w:val="24"/>
      <w:lang w:eastAsia="uk-UA"/>
    </w:rPr>
  </w:style>
  <w:style w:type="character" w:customStyle="1" w:styleId="50">
    <w:name w:val="Заголовок 5 Знак"/>
    <w:link w:val="5"/>
    <w:uiPriority w:val="99"/>
    <w:locked/>
    <w:rsid w:val="005B21E1"/>
    <w:rPr>
      <w:rFonts w:ascii="Times New Roman" w:hAnsi="Times New Roman" w:cs="Times New Roman"/>
      <w:b/>
      <w:bCs/>
      <w:sz w:val="20"/>
      <w:szCs w:val="20"/>
      <w:lang w:eastAsia="uk-UA"/>
    </w:rPr>
  </w:style>
  <w:style w:type="character" w:customStyle="1" w:styleId="60">
    <w:name w:val="Заголовок 6 Знак"/>
    <w:link w:val="6"/>
    <w:uiPriority w:val="99"/>
    <w:locked/>
    <w:rsid w:val="005B21E1"/>
    <w:rPr>
      <w:rFonts w:ascii="Times New Roman" w:hAnsi="Times New Roman" w:cs="Times New Roman"/>
      <w:b/>
      <w:bCs/>
      <w:sz w:val="16"/>
      <w:szCs w:val="16"/>
      <w:lang w:eastAsia="uk-UA"/>
    </w:rPr>
  </w:style>
  <w:style w:type="character" w:customStyle="1" w:styleId="a3">
    <w:name w:val="Верхний колонтитул Знак"/>
    <w:basedOn w:val="a0"/>
    <w:uiPriority w:val="99"/>
    <w:rsid w:val="005B21E1"/>
  </w:style>
  <w:style w:type="character" w:customStyle="1" w:styleId="a4">
    <w:name w:val="Нижний колонтитул Знак"/>
    <w:basedOn w:val="a0"/>
    <w:uiPriority w:val="99"/>
    <w:rsid w:val="005B21E1"/>
  </w:style>
  <w:style w:type="character" w:customStyle="1" w:styleId="a5">
    <w:name w:val="Текст выноски Знак"/>
    <w:uiPriority w:val="99"/>
    <w:semiHidden/>
    <w:rsid w:val="005B21E1"/>
    <w:rPr>
      <w:rFonts w:ascii="Tahoma" w:hAnsi="Tahoma" w:cs="Tahoma"/>
      <w:sz w:val="16"/>
      <w:szCs w:val="16"/>
    </w:rPr>
  </w:style>
  <w:style w:type="character" w:customStyle="1" w:styleId="shorttext">
    <w:name w:val="short_text"/>
    <w:basedOn w:val="a0"/>
    <w:uiPriority w:val="99"/>
    <w:rsid w:val="005B21E1"/>
  </w:style>
  <w:style w:type="character" w:customStyle="1" w:styleId="-">
    <w:name w:val="Интернет-ссылка"/>
    <w:uiPriority w:val="99"/>
    <w:rsid w:val="005B21E1"/>
    <w:rPr>
      <w:color w:val="0000FF"/>
      <w:u w:val="single"/>
    </w:rPr>
  </w:style>
  <w:style w:type="character" w:customStyle="1" w:styleId="HTML">
    <w:name w:val="Стандартный HTML Знак"/>
    <w:link w:val="HTML0"/>
    <w:uiPriority w:val="99"/>
    <w:semiHidden/>
    <w:locked/>
    <w:rsid w:val="005B21E1"/>
    <w:rPr>
      <w:rFonts w:ascii="Courier New" w:hAnsi="Courier New" w:cs="Courier New"/>
      <w:sz w:val="24"/>
      <w:szCs w:val="24"/>
      <w:lang w:eastAsia="uk-UA"/>
    </w:rPr>
  </w:style>
  <w:style w:type="character" w:customStyle="1" w:styleId="HTML1">
    <w:name w:val="Стандартний HTML Знак1"/>
    <w:uiPriority w:val="99"/>
    <w:semiHidden/>
    <w:rsid w:val="005B21E1"/>
    <w:rPr>
      <w:rFonts w:ascii="Consolas" w:hAnsi="Consolas" w:cs="Consolas"/>
      <w:sz w:val="20"/>
      <w:szCs w:val="20"/>
    </w:rPr>
  </w:style>
  <w:style w:type="character" w:customStyle="1" w:styleId="ListLabel1">
    <w:name w:val="ListLabel 1"/>
    <w:uiPriority w:val="99"/>
    <w:rsid w:val="004B6728"/>
    <w:rPr>
      <w:rFonts w:eastAsia="Times New Roman"/>
    </w:rPr>
  </w:style>
  <w:style w:type="character" w:customStyle="1" w:styleId="ListLabel2">
    <w:name w:val="ListLabel 2"/>
    <w:uiPriority w:val="99"/>
    <w:rsid w:val="004B6728"/>
  </w:style>
  <w:style w:type="character" w:customStyle="1" w:styleId="ListLabel3">
    <w:name w:val="ListLabel 3"/>
    <w:uiPriority w:val="99"/>
    <w:rsid w:val="004B6728"/>
  </w:style>
  <w:style w:type="character" w:customStyle="1" w:styleId="ListLabel4">
    <w:name w:val="ListLabel 4"/>
    <w:uiPriority w:val="99"/>
    <w:rsid w:val="004B6728"/>
  </w:style>
  <w:style w:type="character" w:customStyle="1" w:styleId="ListLabel5">
    <w:name w:val="ListLabel 5"/>
    <w:uiPriority w:val="99"/>
    <w:rsid w:val="004B6728"/>
  </w:style>
  <w:style w:type="character" w:customStyle="1" w:styleId="ListLabel6">
    <w:name w:val="ListLabel 6"/>
    <w:uiPriority w:val="99"/>
    <w:rsid w:val="004B6728"/>
  </w:style>
  <w:style w:type="character" w:customStyle="1" w:styleId="ListLabel7">
    <w:name w:val="ListLabel 7"/>
    <w:uiPriority w:val="99"/>
    <w:rsid w:val="004B6728"/>
  </w:style>
  <w:style w:type="character" w:customStyle="1" w:styleId="ListLabel8">
    <w:name w:val="ListLabel 8"/>
    <w:uiPriority w:val="99"/>
    <w:rsid w:val="004B6728"/>
  </w:style>
  <w:style w:type="character" w:customStyle="1" w:styleId="ListLabel9">
    <w:name w:val="ListLabel 9"/>
    <w:uiPriority w:val="99"/>
    <w:rsid w:val="004B6728"/>
  </w:style>
  <w:style w:type="character" w:customStyle="1" w:styleId="ListLabel10">
    <w:name w:val="ListLabel 10"/>
    <w:uiPriority w:val="99"/>
    <w:rsid w:val="004B6728"/>
  </w:style>
  <w:style w:type="character" w:customStyle="1" w:styleId="ListLabel11">
    <w:name w:val="ListLabel 11"/>
    <w:uiPriority w:val="99"/>
    <w:rsid w:val="004B6728"/>
  </w:style>
  <w:style w:type="character" w:customStyle="1" w:styleId="ListLabel12">
    <w:name w:val="ListLabel 12"/>
    <w:uiPriority w:val="99"/>
    <w:rsid w:val="004B6728"/>
  </w:style>
  <w:style w:type="character" w:customStyle="1" w:styleId="ListLabel13">
    <w:name w:val="ListLabel 13"/>
    <w:uiPriority w:val="99"/>
    <w:rsid w:val="004B6728"/>
  </w:style>
  <w:style w:type="character" w:customStyle="1" w:styleId="ListLabel14">
    <w:name w:val="ListLabel 14"/>
    <w:uiPriority w:val="99"/>
    <w:rsid w:val="004B6728"/>
    <w:rPr>
      <w:b/>
      <w:bCs/>
      <w:sz w:val="28"/>
      <w:szCs w:val="28"/>
    </w:rPr>
  </w:style>
  <w:style w:type="character" w:customStyle="1" w:styleId="ListLabel15">
    <w:name w:val="ListLabel 15"/>
    <w:uiPriority w:val="99"/>
    <w:rsid w:val="004B6728"/>
    <w:rPr>
      <w:sz w:val="20"/>
      <w:szCs w:val="20"/>
    </w:rPr>
  </w:style>
  <w:style w:type="character" w:customStyle="1" w:styleId="ListLabel16">
    <w:name w:val="ListLabel 16"/>
    <w:uiPriority w:val="99"/>
    <w:rsid w:val="004B6728"/>
    <w:rPr>
      <w:sz w:val="20"/>
      <w:szCs w:val="20"/>
    </w:rPr>
  </w:style>
  <w:style w:type="character" w:customStyle="1" w:styleId="ListLabel17">
    <w:name w:val="ListLabel 17"/>
    <w:uiPriority w:val="99"/>
    <w:rsid w:val="004B6728"/>
    <w:rPr>
      <w:sz w:val="20"/>
      <w:szCs w:val="20"/>
    </w:rPr>
  </w:style>
  <w:style w:type="character" w:customStyle="1" w:styleId="ListLabel18">
    <w:name w:val="ListLabel 18"/>
    <w:uiPriority w:val="99"/>
    <w:rsid w:val="004B6728"/>
    <w:rPr>
      <w:sz w:val="20"/>
      <w:szCs w:val="20"/>
    </w:rPr>
  </w:style>
  <w:style w:type="character" w:customStyle="1" w:styleId="ListLabel19">
    <w:name w:val="ListLabel 19"/>
    <w:uiPriority w:val="99"/>
    <w:rsid w:val="004B6728"/>
    <w:rPr>
      <w:sz w:val="20"/>
      <w:szCs w:val="20"/>
    </w:rPr>
  </w:style>
  <w:style w:type="character" w:customStyle="1" w:styleId="ListLabel20">
    <w:name w:val="ListLabel 20"/>
    <w:uiPriority w:val="99"/>
    <w:rsid w:val="004B6728"/>
    <w:rPr>
      <w:sz w:val="20"/>
      <w:szCs w:val="20"/>
    </w:rPr>
  </w:style>
  <w:style w:type="character" w:customStyle="1" w:styleId="ListLabel21">
    <w:name w:val="ListLabel 21"/>
    <w:uiPriority w:val="99"/>
    <w:rsid w:val="004B6728"/>
    <w:rPr>
      <w:sz w:val="20"/>
      <w:szCs w:val="20"/>
    </w:rPr>
  </w:style>
  <w:style w:type="character" w:customStyle="1" w:styleId="ListLabel22">
    <w:name w:val="ListLabel 22"/>
    <w:uiPriority w:val="99"/>
    <w:rsid w:val="004B6728"/>
    <w:rPr>
      <w:sz w:val="20"/>
      <w:szCs w:val="20"/>
    </w:rPr>
  </w:style>
  <w:style w:type="character" w:customStyle="1" w:styleId="ListLabel23">
    <w:name w:val="ListLabel 23"/>
    <w:uiPriority w:val="99"/>
    <w:rsid w:val="004B6728"/>
  </w:style>
  <w:style w:type="character" w:customStyle="1" w:styleId="ListLabel24">
    <w:name w:val="ListLabel 24"/>
    <w:uiPriority w:val="99"/>
    <w:rsid w:val="004B6728"/>
  </w:style>
  <w:style w:type="character" w:customStyle="1" w:styleId="ListLabel25">
    <w:name w:val="ListLabel 25"/>
    <w:uiPriority w:val="99"/>
    <w:rsid w:val="004B6728"/>
  </w:style>
  <w:style w:type="character" w:customStyle="1" w:styleId="ListLabel26">
    <w:name w:val="ListLabel 26"/>
    <w:uiPriority w:val="99"/>
    <w:rsid w:val="004B6728"/>
    <w:rPr>
      <w:sz w:val="20"/>
      <w:szCs w:val="20"/>
    </w:rPr>
  </w:style>
  <w:style w:type="character" w:customStyle="1" w:styleId="ListLabel27">
    <w:name w:val="ListLabel 27"/>
    <w:uiPriority w:val="99"/>
    <w:rsid w:val="004B6728"/>
    <w:rPr>
      <w:sz w:val="20"/>
      <w:szCs w:val="20"/>
    </w:rPr>
  </w:style>
  <w:style w:type="character" w:customStyle="1" w:styleId="ListLabel28">
    <w:name w:val="ListLabel 28"/>
    <w:uiPriority w:val="99"/>
    <w:rsid w:val="004B6728"/>
    <w:rPr>
      <w:sz w:val="20"/>
      <w:szCs w:val="20"/>
    </w:rPr>
  </w:style>
  <w:style w:type="character" w:customStyle="1" w:styleId="ListLabel29">
    <w:name w:val="ListLabel 29"/>
    <w:uiPriority w:val="99"/>
    <w:rsid w:val="004B6728"/>
    <w:rPr>
      <w:sz w:val="20"/>
      <w:szCs w:val="20"/>
    </w:rPr>
  </w:style>
  <w:style w:type="character" w:customStyle="1" w:styleId="ListLabel30">
    <w:name w:val="ListLabel 30"/>
    <w:uiPriority w:val="99"/>
    <w:rsid w:val="004B6728"/>
    <w:rPr>
      <w:sz w:val="20"/>
      <w:szCs w:val="20"/>
    </w:rPr>
  </w:style>
  <w:style w:type="character" w:customStyle="1" w:styleId="ListLabel31">
    <w:name w:val="ListLabel 31"/>
    <w:uiPriority w:val="99"/>
    <w:rsid w:val="004B6728"/>
    <w:rPr>
      <w:sz w:val="20"/>
      <w:szCs w:val="20"/>
    </w:rPr>
  </w:style>
  <w:style w:type="character" w:customStyle="1" w:styleId="ListLabel32">
    <w:name w:val="ListLabel 32"/>
    <w:uiPriority w:val="99"/>
    <w:rsid w:val="004B6728"/>
    <w:rPr>
      <w:sz w:val="20"/>
      <w:szCs w:val="20"/>
    </w:rPr>
  </w:style>
  <w:style w:type="character" w:customStyle="1" w:styleId="ListLabel33">
    <w:name w:val="ListLabel 33"/>
    <w:uiPriority w:val="99"/>
    <w:rsid w:val="004B6728"/>
    <w:rPr>
      <w:sz w:val="20"/>
      <w:szCs w:val="20"/>
    </w:rPr>
  </w:style>
  <w:style w:type="character" w:customStyle="1" w:styleId="ListLabel34">
    <w:name w:val="ListLabel 34"/>
    <w:uiPriority w:val="99"/>
    <w:rsid w:val="004B6728"/>
    <w:rPr>
      <w:sz w:val="20"/>
      <w:szCs w:val="20"/>
    </w:rPr>
  </w:style>
  <w:style w:type="character" w:customStyle="1" w:styleId="ListLabel35">
    <w:name w:val="ListLabel 35"/>
    <w:uiPriority w:val="99"/>
    <w:rsid w:val="004B6728"/>
  </w:style>
  <w:style w:type="character" w:customStyle="1" w:styleId="ListLabel36">
    <w:name w:val="ListLabel 36"/>
    <w:uiPriority w:val="99"/>
    <w:rsid w:val="004B6728"/>
  </w:style>
  <w:style w:type="character" w:customStyle="1" w:styleId="ListLabel37">
    <w:name w:val="ListLabel 37"/>
    <w:uiPriority w:val="99"/>
    <w:rsid w:val="004B6728"/>
  </w:style>
  <w:style w:type="character" w:customStyle="1" w:styleId="ListLabel38">
    <w:name w:val="ListLabel 38"/>
    <w:uiPriority w:val="99"/>
    <w:rsid w:val="004B6728"/>
  </w:style>
  <w:style w:type="character" w:customStyle="1" w:styleId="ListLabel39">
    <w:name w:val="ListLabel 39"/>
    <w:uiPriority w:val="99"/>
    <w:rsid w:val="004B6728"/>
  </w:style>
  <w:style w:type="character" w:customStyle="1" w:styleId="ListLabel40">
    <w:name w:val="ListLabel 40"/>
    <w:uiPriority w:val="99"/>
    <w:rsid w:val="004B6728"/>
  </w:style>
  <w:style w:type="character" w:customStyle="1" w:styleId="ListLabel41">
    <w:name w:val="ListLabel 41"/>
    <w:uiPriority w:val="99"/>
    <w:rsid w:val="004B6728"/>
  </w:style>
  <w:style w:type="character" w:customStyle="1" w:styleId="ListLabel42">
    <w:name w:val="ListLabel 42"/>
    <w:uiPriority w:val="99"/>
    <w:rsid w:val="004B6728"/>
  </w:style>
  <w:style w:type="character" w:customStyle="1" w:styleId="ListLabel43">
    <w:name w:val="ListLabel 43"/>
    <w:uiPriority w:val="99"/>
    <w:rsid w:val="004B6728"/>
  </w:style>
  <w:style w:type="character" w:customStyle="1" w:styleId="ListLabel44">
    <w:name w:val="ListLabel 44"/>
    <w:uiPriority w:val="99"/>
    <w:rsid w:val="004B6728"/>
  </w:style>
  <w:style w:type="character" w:customStyle="1" w:styleId="ListLabel45">
    <w:name w:val="ListLabel 45"/>
    <w:uiPriority w:val="99"/>
    <w:rsid w:val="004B6728"/>
  </w:style>
  <w:style w:type="character" w:customStyle="1" w:styleId="ListLabel46">
    <w:name w:val="ListLabel 46"/>
    <w:uiPriority w:val="99"/>
    <w:rsid w:val="004B6728"/>
  </w:style>
  <w:style w:type="character" w:customStyle="1" w:styleId="ListLabel47">
    <w:name w:val="ListLabel 47"/>
    <w:uiPriority w:val="99"/>
    <w:rsid w:val="004B6728"/>
  </w:style>
  <w:style w:type="character" w:customStyle="1" w:styleId="ListLabel48">
    <w:name w:val="ListLabel 48"/>
    <w:uiPriority w:val="99"/>
    <w:rsid w:val="004B6728"/>
    <w:rPr>
      <w:rFonts w:eastAsia="Times New Roman"/>
    </w:rPr>
  </w:style>
  <w:style w:type="character" w:customStyle="1" w:styleId="ListLabel49">
    <w:name w:val="ListLabel 49"/>
    <w:uiPriority w:val="99"/>
    <w:rsid w:val="004B6728"/>
  </w:style>
  <w:style w:type="character" w:customStyle="1" w:styleId="ListLabel50">
    <w:name w:val="ListLabel 50"/>
    <w:uiPriority w:val="99"/>
    <w:rsid w:val="004B6728"/>
  </w:style>
  <w:style w:type="character" w:customStyle="1" w:styleId="ListLabel51">
    <w:name w:val="ListLabel 51"/>
    <w:uiPriority w:val="99"/>
    <w:rsid w:val="004B6728"/>
  </w:style>
  <w:style w:type="character" w:customStyle="1" w:styleId="ListLabel52">
    <w:name w:val="ListLabel 52"/>
    <w:uiPriority w:val="99"/>
    <w:rsid w:val="004B6728"/>
  </w:style>
  <w:style w:type="character" w:customStyle="1" w:styleId="ListLabel53">
    <w:name w:val="ListLabel 53"/>
    <w:uiPriority w:val="99"/>
    <w:rsid w:val="004B6728"/>
  </w:style>
  <w:style w:type="paragraph" w:customStyle="1" w:styleId="a6">
    <w:name w:val="Заголовок"/>
    <w:basedOn w:val="a"/>
    <w:next w:val="a7"/>
    <w:uiPriority w:val="99"/>
    <w:rsid w:val="004B6728"/>
    <w:pPr>
      <w:keepNext/>
      <w:spacing w:before="240" w:after="120"/>
    </w:pPr>
    <w:rPr>
      <w:rFonts w:ascii="Liberation Sans" w:hAnsi="Liberation Sans" w:cs="Liberation Sans"/>
      <w:sz w:val="28"/>
      <w:szCs w:val="28"/>
    </w:rPr>
  </w:style>
  <w:style w:type="paragraph" w:styleId="a7">
    <w:name w:val="Body Text"/>
    <w:basedOn w:val="a"/>
    <w:link w:val="a8"/>
    <w:uiPriority w:val="99"/>
    <w:rsid w:val="004B6728"/>
    <w:pPr>
      <w:spacing w:after="140" w:line="288" w:lineRule="auto"/>
    </w:pPr>
    <w:rPr>
      <w:rFonts w:cs="Times New Roman"/>
      <w:sz w:val="20"/>
      <w:szCs w:val="20"/>
    </w:rPr>
  </w:style>
  <w:style w:type="character" w:customStyle="1" w:styleId="a8">
    <w:name w:val="Основной текст Знак"/>
    <w:link w:val="a7"/>
    <w:uiPriority w:val="99"/>
    <w:semiHidden/>
    <w:rsid w:val="00A25B84"/>
    <w:rPr>
      <w:lang w:val="uk-UA" w:eastAsia="en-US"/>
    </w:rPr>
  </w:style>
  <w:style w:type="paragraph" w:styleId="a9">
    <w:name w:val="List"/>
    <w:basedOn w:val="a7"/>
    <w:uiPriority w:val="99"/>
    <w:rsid w:val="004B6728"/>
  </w:style>
  <w:style w:type="paragraph" w:styleId="aa">
    <w:name w:val="caption"/>
    <w:basedOn w:val="a"/>
    <w:uiPriority w:val="99"/>
    <w:qFormat/>
    <w:rsid w:val="004B6728"/>
    <w:pPr>
      <w:suppressLineNumbers/>
      <w:spacing w:before="120" w:after="120"/>
    </w:pPr>
    <w:rPr>
      <w:i/>
      <w:iCs/>
      <w:sz w:val="24"/>
      <w:szCs w:val="24"/>
    </w:rPr>
  </w:style>
  <w:style w:type="paragraph" w:styleId="11">
    <w:name w:val="index 1"/>
    <w:basedOn w:val="a"/>
    <w:next w:val="a"/>
    <w:autoRedefine/>
    <w:uiPriority w:val="99"/>
    <w:semiHidden/>
    <w:rsid w:val="005B21E1"/>
    <w:pPr>
      <w:ind w:left="220" w:hanging="220"/>
    </w:pPr>
  </w:style>
  <w:style w:type="paragraph" w:styleId="ab">
    <w:name w:val="index heading"/>
    <w:basedOn w:val="a"/>
    <w:uiPriority w:val="99"/>
    <w:semiHidden/>
    <w:rsid w:val="004B6728"/>
    <w:pPr>
      <w:suppressLineNumbers/>
    </w:pPr>
  </w:style>
  <w:style w:type="paragraph" w:styleId="ac">
    <w:name w:val="header"/>
    <w:basedOn w:val="a"/>
    <w:link w:val="12"/>
    <w:uiPriority w:val="99"/>
    <w:rsid w:val="005B21E1"/>
    <w:pPr>
      <w:tabs>
        <w:tab w:val="center" w:pos="4819"/>
        <w:tab w:val="right" w:pos="9639"/>
      </w:tabs>
      <w:spacing w:after="0" w:line="240" w:lineRule="auto"/>
    </w:pPr>
    <w:rPr>
      <w:rFonts w:cs="Times New Roman"/>
      <w:sz w:val="20"/>
      <w:szCs w:val="20"/>
    </w:rPr>
  </w:style>
  <w:style w:type="character" w:customStyle="1" w:styleId="12">
    <w:name w:val="Верхний колонтитул Знак1"/>
    <w:link w:val="ac"/>
    <w:uiPriority w:val="99"/>
    <w:semiHidden/>
    <w:rsid w:val="00A25B84"/>
    <w:rPr>
      <w:lang w:val="uk-UA" w:eastAsia="en-US"/>
    </w:rPr>
  </w:style>
  <w:style w:type="paragraph" w:styleId="ad">
    <w:name w:val="footer"/>
    <w:basedOn w:val="a"/>
    <w:link w:val="13"/>
    <w:uiPriority w:val="99"/>
    <w:rsid w:val="005B21E1"/>
    <w:pPr>
      <w:tabs>
        <w:tab w:val="center" w:pos="4819"/>
        <w:tab w:val="right" w:pos="9639"/>
      </w:tabs>
      <w:spacing w:after="0" w:line="240" w:lineRule="auto"/>
    </w:pPr>
    <w:rPr>
      <w:rFonts w:cs="Times New Roman"/>
      <w:sz w:val="20"/>
      <w:szCs w:val="20"/>
    </w:rPr>
  </w:style>
  <w:style w:type="character" w:customStyle="1" w:styleId="13">
    <w:name w:val="Нижний колонтитул Знак1"/>
    <w:link w:val="ad"/>
    <w:uiPriority w:val="99"/>
    <w:semiHidden/>
    <w:rsid w:val="00A25B84"/>
    <w:rPr>
      <w:lang w:val="uk-UA" w:eastAsia="en-US"/>
    </w:rPr>
  </w:style>
  <w:style w:type="paragraph" w:styleId="ae">
    <w:name w:val="List Paragraph"/>
    <w:basedOn w:val="a"/>
    <w:uiPriority w:val="34"/>
    <w:qFormat/>
    <w:rsid w:val="005B21E1"/>
    <w:pPr>
      <w:ind w:left="720"/>
    </w:pPr>
  </w:style>
  <w:style w:type="paragraph" w:styleId="af">
    <w:name w:val="Normal (Web)"/>
    <w:aliases w:val="Обычный (Web)"/>
    <w:basedOn w:val="a"/>
    <w:rsid w:val="005B21E1"/>
    <w:pPr>
      <w:spacing w:beforeAutospacing="1" w:afterAutospacing="1" w:line="240" w:lineRule="auto"/>
    </w:pPr>
    <w:rPr>
      <w:rFonts w:ascii="Times New Roman" w:eastAsia="Times New Roman" w:hAnsi="Times New Roman" w:cs="Times New Roman"/>
      <w:sz w:val="24"/>
      <w:szCs w:val="24"/>
      <w:lang w:eastAsia="uk-UA"/>
    </w:rPr>
  </w:style>
  <w:style w:type="paragraph" w:styleId="af0">
    <w:name w:val="Balloon Text"/>
    <w:basedOn w:val="a"/>
    <w:link w:val="14"/>
    <w:uiPriority w:val="99"/>
    <w:semiHidden/>
    <w:rsid w:val="005B21E1"/>
    <w:pPr>
      <w:spacing w:after="0" w:line="240" w:lineRule="auto"/>
    </w:pPr>
    <w:rPr>
      <w:rFonts w:ascii="Times New Roman" w:hAnsi="Times New Roman" w:cs="Times New Roman"/>
      <w:sz w:val="0"/>
      <w:szCs w:val="0"/>
    </w:rPr>
  </w:style>
  <w:style w:type="character" w:customStyle="1" w:styleId="14">
    <w:name w:val="Текст выноски Знак1"/>
    <w:link w:val="af0"/>
    <w:uiPriority w:val="99"/>
    <w:semiHidden/>
    <w:rsid w:val="00A25B84"/>
    <w:rPr>
      <w:rFonts w:ascii="Times New Roman" w:hAnsi="Times New Roman" w:cs="Times New Roman"/>
      <w:sz w:val="0"/>
      <w:szCs w:val="0"/>
      <w:lang w:val="uk-UA" w:eastAsia="en-US"/>
    </w:rPr>
  </w:style>
  <w:style w:type="paragraph" w:styleId="HTML0">
    <w:name w:val="HTML Preformatted"/>
    <w:basedOn w:val="a"/>
    <w:link w:val="HTML"/>
    <w:uiPriority w:val="99"/>
    <w:semiHidden/>
    <w:rsid w:val="005B2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pPr>
    <w:rPr>
      <w:rFonts w:ascii="Courier New" w:hAnsi="Courier New" w:cs="Times New Roman"/>
      <w:sz w:val="24"/>
      <w:szCs w:val="24"/>
      <w:lang w:eastAsia="uk-UA"/>
    </w:rPr>
  </w:style>
  <w:style w:type="character" w:customStyle="1" w:styleId="HTMLPreformattedChar1">
    <w:name w:val="HTML Preformatted Char1"/>
    <w:uiPriority w:val="99"/>
    <w:semiHidden/>
    <w:rsid w:val="00A25B84"/>
    <w:rPr>
      <w:rFonts w:ascii="Courier New" w:hAnsi="Courier New" w:cs="Courier New"/>
      <w:sz w:val="20"/>
      <w:szCs w:val="20"/>
      <w:lang w:val="uk-UA" w:eastAsia="en-US"/>
    </w:rPr>
  </w:style>
  <w:style w:type="table" w:styleId="af1">
    <w:name w:val="Table Grid"/>
    <w:basedOn w:val="a1"/>
    <w:uiPriority w:val="99"/>
    <w:rsid w:val="005B21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Emphasis"/>
    <w:uiPriority w:val="20"/>
    <w:qFormat/>
    <w:locked/>
    <w:rsid w:val="00E061A6"/>
    <w:rPr>
      <w:i/>
      <w:iCs/>
    </w:rPr>
  </w:style>
  <w:style w:type="character" w:customStyle="1" w:styleId="af3">
    <w:name w:val="Основной текст_"/>
    <w:link w:val="15"/>
    <w:rsid w:val="00052BE9"/>
    <w:rPr>
      <w:spacing w:val="3"/>
      <w:sz w:val="21"/>
      <w:szCs w:val="21"/>
      <w:shd w:val="clear" w:color="auto" w:fill="FFFFFF"/>
    </w:rPr>
  </w:style>
  <w:style w:type="paragraph" w:customStyle="1" w:styleId="15">
    <w:name w:val="Основной текст1"/>
    <w:basedOn w:val="a"/>
    <w:link w:val="af3"/>
    <w:rsid w:val="00052BE9"/>
    <w:pPr>
      <w:widowControl w:val="0"/>
      <w:shd w:val="clear" w:color="auto" w:fill="FFFFFF"/>
      <w:spacing w:after="360" w:line="0" w:lineRule="atLeast"/>
      <w:jc w:val="right"/>
    </w:pPr>
    <w:rPr>
      <w:rFonts w:cs="Times New Roman"/>
      <w:spacing w:val="3"/>
      <w:sz w:val="21"/>
      <w:szCs w:val="21"/>
      <w:lang/>
    </w:rPr>
  </w:style>
  <w:style w:type="paragraph" w:styleId="af4">
    <w:name w:val="endnote text"/>
    <w:basedOn w:val="a"/>
    <w:link w:val="af5"/>
    <w:uiPriority w:val="99"/>
    <w:semiHidden/>
    <w:unhideWhenUsed/>
    <w:rsid w:val="00486367"/>
    <w:rPr>
      <w:sz w:val="20"/>
      <w:szCs w:val="20"/>
    </w:rPr>
  </w:style>
  <w:style w:type="character" w:customStyle="1" w:styleId="af5">
    <w:name w:val="Текст концевой сноски Знак"/>
    <w:basedOn w:val="a0"/>
    <w:link w:val="af4"/>
    <w:uiPriority w:val="99"/>
    <w:semiHidden/>
    <w:rsid w:val="00486367"/>
    <w:rPr>
      <w:lang w:val="uk-UA"/>
    </w:rPr>
  </w:style>
  <w:style w:type="character" w:styleId="af6">
    <w:name w:val="endnote reference"/>
    <w:basedOn w:val="a0"/>
    <w:uiPriority w:val="99"/>
    <w:semiHidden/>
    <w:unhideWhenUsed/>
    <w:rsid w:val="0048636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oleObject" Target="embeddings/oleObject3.bin"/><Relationship Id="rId42" Type="http://schemas.openxmlformats.org/officeDocument/2006/relationships/image" Target="media/image23.wmf"/><Relationship Id="rId63" Type="http://schemas.openxmlformats.org/officeDocument/2006/relationships/image" Target="media/image33.wmf"/><Relationship Id="rId84" Type="http://schemas.openxmlformats.org/officeDocument/2006/relationships/image" Target="media/image47.wmf"/><Relationship Id="rId138" Type="http://schemas.openxmlformats.org/officeDocument/2006/relationships/image" Target="media/image79.wmf"/><Relationship Id="rId159" Type="http://schemas.openxmlformats.org/officeDocument/2006/relationships/oleObject" Target="embeddings/oleObject62.bin"/><Relationship Id="rId170" Type="http://schemas.openxmlformats.org/officeDocument/2006/relationships/image" Target="media/image96.wmf"/><Relationship Id="rId191" Type="http://schemas.openxmlformats.org/officeDocument/2006/relationships/oleObject" Target="embeddings/oleObject75.bin"/><Relationship Id="rId205" Type="http://schemas.openxmlformats.org/officeDocument/2006/relationships/image" Target="media/image116.png"/><Relationship Id="rId226" Type="http://schemas.openxmlformats.org/officeDocument/2006/relationships/image" Target="media/image125.png"/><Relationship Id="rId247" Type="http://schemas.openxmlformats.org/officeDocument/2006/relationships/image" Target="media/image139.wmf"/><Relationship Id="rId107" Type="http://schemas.openxmlformats.org/officeDocument/2006/relationships/image" Target="media/image61.wmf"/><Relationship Id="rId268" Type="http://schemas.openxmlformats.org/officeDocument/2006/relationships/oleObject" Target="embeddings/oleObject111.bin"/><Relationship Id="rId11" Type="http://schemas.openxmlformats.org/officeDocument/2006/relationships/image" Target="media/image4.wmf"/><Relationship Id="rId32" Type="http://schemas.openxmlformats.org/officeDocument/2006/relationships/image" Target="media/image18.wmf"/><Relationship Id="rId53" Type="http://schemas.openxmlformats.org/officeDocument/2006/relationships/image" Target="media/image29.wmf"/><Relationship Id="rId74" Type="http://schemas.openxmlformats.org/officeDocument/2006/relationships/image" Target="media/image39.wmf"/><Relationship Id="rId128" Type="http://schemas.openxmlformats.org/officeDocument/2006/relationships/oleObject" Target="embeddings/oleObject48.bin"/><Relationship Id="rId149" Type="http://schemas.openxmlformats.org/officeDocument/2006/relationships/image" Target="media/image85.png"/><Relationship Id="rId5" Type="http://schemas.openxmlformats.org/officeDocument/2006/relationships/webSettings" Target="webSettings.xml"/><Relationship Id="rId95" Type="http://schemas.openxmlformats.org/officeDocument/2006/relationships/image" Target="media/image54.png"/><Relationship Id="rId160" Type="http://schemas.openxmlformats.org/officeDocument/2006/relationships/image" Target="media/image91.wmf"/><Relationship Id="rId181" Type="http://schemas.openxmlformats.org/officeDocument/2006/relationships/image" Target="media/image104.png"/><Relationship Id="rId216" Type="http://schemas.openxmlformats.org/officeDocument/2006/relationships/oleObject" Target="embeddings/oleObject90.bin"/><Relationship Id="rId237" Type="http://schemas.openxmlformats.org/officeDocument/2006/relationships/image" Target="media/image132.png"/><Relationship Id="rId258" Type="http://schemas.openxmlformats.org/officeDocument/2006/relationships/oleObject" Target="embeddings/oleObject107.bin"/><Relationship Id="rId22" Type="http://schemas.openxmlformats.org/officeDocument/2006/relationships/image" Target="media/image12.png"/><Relationship Id="rId43" Type="http://schemas.openxmlformats.org/officeDocument/2006/relationships/oleObject" Target="embeddings/oleObject13.bin"/><Relationship Id="rId64" Type="http://schemas.openxmlformats.org/officeDocument/2006/relationships/oleObject" Target="embeddings/oleObject24.bin"/><Relationship Id="rId118" Type="http://schemas.openxmlformats.org/officeDocument/2006/relationships/image" Target="media/image67.png"/><Relationship Id="rId139" Type="http://schemas.openxmlformats.org/officeDocument/2006/relationships/oleObject" Target="embeddings/oleObject53.bin"/><Relationship Id="rId85" Type="http://schemas.openxmlformats.org/officeDocument/2006/relationships/oleObject" Target="embeddings/oleObject31.bin"/><Relationship Id="rId150" Type="http://schemas.openxmlformats.org/officeDocument/2006/relationships/image" Target="media/image86.wmf"/><Relationship Id="rId171" Type="http://schemas.openxmlformats.org/officeDocument/2006/relationships/oleObject" Target="embeddings/oleObject68.bin"/><Relationship Id="rId192" Type="http://schemas.openxmlformats.org/officeDocument/2006/relationships/image" Target="media/image110.png"/><Relationship Id="rId206" Type="http://schemas.openxmlformats.org/officeDocument/2006/relationships/image" Target="media/image117.wmf"/><Relationship Id="rId227" Type="http://schemas.openxmlformats.org/officeDocument/2006/relationships/image" Target="media/image126.wmf"/><Relationship Id="rId248" Type="http://schemas.openxmlformats.org/officeDocument/2006/relationships/oleObject" Target="embeddings/oleObject102.bin"/><Relationship Id="rId269" Type="http://schemas.openxmlformats.org/officeDocument/2006/relationships/image" Target="media/image151.png"/><Relationship Id="rId12" Type="http://schemas.openxmlformats.org/officeDocument/2006/relationships/oleObject" Target="embeddings/oleObject1.bin"/><Relationship Id="rId33" Type="http://schemas.openxmlformats.org/officeDocument/2006/relationships/oleObject" Target="embeddings/oleObject8.bin"/><Relationship Id="rId108" Type="http://schemas.openxmlformats.org/officeDocument/2006/relationships/oleObject" Target="embeddings/oleObject40.bin"/><Relationship Id="rId129" Type="http://schemas.openxmlformats.org/officeDocument/2006/relationships/image" Target="media/image74.wmf"/><Relationship Id="rId54" Type="http://schemas.openxmlformats.org/officeDocument/2006/relationships/oleObject" Target="embeddings/oleObject18.bin"/><Relationship Id="rId75" Type="http://schemas.openxmlformats.org/officeDocument/2006/relationships/oleObject" Target="embeddings/oleObject29.bin"/><Relationship Id="rId96" Type="http://schemas.openxmlformats.org/officeDocument/2006/relationships/image" Target="media/image55.wmf"/><Relationship Id="rId140" Type="http://schemas.openxmlformats.org/officeDocument/2006/relationships/image" Target="media/image80.png"/><Relationship Id="rId161" Type="http://schemas.openxmlformats.org/officeDocument/2006/relationships/oleObject" Target="embeddings/oleObject63.bin"/><Relationship Id="rId182" Type="http://schemas.openxmlformats.org/officeDocument/2006/relationships/oleObject" Target="embeddings/oleObject71.bin"/><Relationship Id="rId217" Type="http://schemas.openxmlformats.org/officeDocument/2006/relationships/image" Target="media/image120.wmf"/><Relationship Id="rId6" Type="http://schemas.openxmlformats.org/officeDocument/2006/relationships/footnotes" Target="footnotes.xml"/><Relationship Id="rId238" Type="http://schemas.openxmlformats.org/officeDocument/2006/relationships/image" Target="media/image133.wmf"/><Relationship Id="rId259" Type="http://schemas.openxmlformats.org/officeDocument/2006/relationships/image" Target="media/image145.wmf"/><Relationship Id="rId23" Type="http://schemas.openxmlformats.org/officeDocument/2006/relationships/image" Target="media/image13.png"/><Relationship Id="rId119" Type="http://schemas.openxmlformats.org/officeDocument/2006/relationships/image" Target="media/image68.wmf"/><Relationship Id="rId270" Type="http://schemas.openxmlformats.org/officeDocument/2006/relationships/image" Target="media/image152.png"/><Relationship Id="rId44" Type="http://schemas.openxmlformats.org/officeDocument/2006/relationships/image" Target="media/image24.wmf"/><Relationship Id="rId65" Type="http://schemas.openxmlformats.org/officeDocument/2006/relationships/image" Target="media/image34.wmf"/><Relationship Id="rId86" Type="http://schemas.openxmlformats.org/officeDocument/2006/relationships/image" Target="media/image48.png"/><Relationship Id="rId130" Type="http://schemas.openxmlformats.org/officeDocument/2006/relationships/oleObject" Target="embeddings/oleObject49.bin"/><Relationship Id="rId151" Type="http://schemas.openxmlformats.org/officeDocument/2006/relationships/oleObject" Target="embeddings/oleObject58.bin"/><Relationship Id="rId172" Type="http://schemas.openxmlformats.org/officeDocument/2006/relationships/image" Target="media/image97.png"/><Relationship Id="rId193" Type="http://schemas.openxmlformats.org/officeDocument/2006/relationships/image" Target="media/image111.wmf"/><Relationship Id="rId202" Type="http://schemas.openxmlformats.org/officeDocument/2006/relationships/image" Target="media/image114.wmf"/><Relationship Id="rId207" Type="http://schemas.openxmlformats.org/officeDocument/2006/relationships/oleObject" Target="embeddings/oleObject83.bin"/><Relationship Id="rId223" Type="http://schemas.openxmlformats.org/officeDocument/2006/relationships/oleObject" Target="embeddings/oleObject93.bin"/><Relationship Id="rId228" Type="http://schemas.openxmlformats.org/officeDocument/2006/relationships/oleObject" Target="embeddings/oleObject95.bin"/><Relationship Id="rId244" Type="http://schemas.openxmlformats.org/officeDocument/2006/relationships/oleObject" Target="embeddings/oleObject101.bin"/><Relationship Id="rId249" Type="http://schemas.openxmlformats.org/officeDocument/2006/relationships/image" Target="media/image140.wmf"/><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oleObject" Target="embeddings/oleObject11.bin"/><Relationship Id="rId109" Type="http://schemas.openxmlformats.org/officeDocument/2006/relationships/image" Target="media/image62.png"/><Relationship Id="rId260" Type="http://schemas.openxmlformats.org/officeDocument/2006/relationships/oleObject" Target="embeddings/oleObject108.bin"/><Relationship Id="rId265" Type="http://schemas.openxmlformats.org/officeDocument/2006/relationships/oleObject" Target="embeddings/oleObject110.bin"/><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oleObject" Target="embeddings/oleObject19.bin"/><Relationship Id="rId76" Type="http://schemas.openxmlformats.org/officeDocument/2006/relationships/image" Target="media/image40.wmf"/><Relationship Id="rId97" Type="http://schemas.openxmlformats.org/officeDocument/2006/relationships/oleObject" Target="embeddings/oleObject35.bin"/><Relationship Id="rId104" Type="http://schemas.openxmlformats.org/officeDocument/2006/relationships/image" Target="media/image59.png"/><Relationship Id="rId120" Type="http://schemas.openxmlformats.org/officeDocument/2006/relationships/oleObject" Target="embeddings/oleObject45.bin"/><Relationship Id="rId125" Type="http://schemas.openxmlformats.org/officeDocument/2006/relationships/oleObject" Target="embeddings/oleObject47.bin"/><Relationship Id="rId141" Type="http://schemas.openxmlformats.org/officeDocument/2006/relationships/image" Target="media/image81.wmf"/><Relationship Id="rId146" Type="http://schemas.openxmlformats.org/officeDocument/2006/relationships/oleObject" Target="embeddings/oleObject56.bin"/><Relationship Id="rId167" Type="http://schemas.openxmlformats.org/officeDocument/2006/relationships/oleObject" Target="embeddings/oleObject66.bin"/><Relationship Id="rId188" Type="http://schemas.openxmlformats.org/officeDocument/2006/relationships/image" Target="media/image108.png"/><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52.png"/><Relationship Id="rId162" Type="http://schemas.openxmlformats.org/officeDocument/2006/relationships/image" Target="media/image92.wmf"/><Relationship Id="rId183" Type="http://schemas.openxmlformats.org/officeDocument/2006/relationships/image" Target="media/image105.png"/><Relationship Id="rId213" Type="http://schemas.openxmlformats.org/officeDocument/2006/relationships/oleObject" Target="embeddings/oleObject89.bin"/><Relationship Id="rId218" Type="http://schemas.openxmlformats.org/officeDocument/2006/relationships/oleObject" Target="embeddings/oleObject91.bin"/><Relationship Id="rId234" Type="http://schemas.openxmlformats.org/officeDocument/2006/relationships/image" Target="media/image130.png"/><Relationship Id="rId239" Type="http://schemas.openxmlformats.org/officeDocument/2006/relationships/oleObject" Target="embeddings/oleObject99.bin"/><Relationship Id="rId2" Type="http://schemas.openxmlformats.org/officeDocument/2006/relationships/numbering" Target="numbering.xml"/><Relationship Id="rId29" Type="http://schemas.openxmlformats.org/officeDocument/2006/relationships/oleObject" Target="embeddings/oleObject6.bin"/><Relationship Id="rId250" Type="http://schemas.openxmlformats.org/officeDocument/2006/relationships/oleObject" Target="embeddings/oleObject103.bin"/><Relationship Id="rId255" Type="http://schemas.openxmlformats.org/officeDocument/2006/relationships/oleObject" Target="embeddings/oleObject105.bin"/><Relationship Id="rId271" Type="http://schemas.openxmlformats.org/officeDocument/2006/relationships/image" Target="media/image153.png"/><Relationship Id="rId276" Type="http://schemas.openxmlformats.org/officeDocument/2006/relationships/theme" Target="theme/theme1.xml"/><Relationship Id="rId24" Type="http://schemas.openxmlformats.org/officeDocument/2006/relationships/image" Target="media/image14.wmf"/><Relationship Id="rId40" Type="http://schemas.openxmlformats.org/officeDocument/2006/relationships/image" Target="media/image22.wmf"/><Relationship Id="rId45" Type="http://schemas.openxmlformats.org/officeDocument/2006/relationships/oleObject" Target="embeddings/oleObject14.bin"/><Relationship Id="rId66" Type="http://schemas.openxmlformats.org/officeDocument/2006/relationships/oleObject" Target="embeddings/oleObject25.bin"/><Relationship Id="rId87" Type="http://schemas.openxmlformats.org/officeDocument/2006/relationships/image" Target="media/image49.wmf"/><Relationship Id="rId110" Type="http://schemas.openxmlformats.org/officeDocument/2006/relationships/image" Target="media/image63.wmf"/><Relationship Id="rId115" Type="http://schemas.openxmlformats.org/officeDocument/2006/relationships/oleObject" Target="embeddings/oleObject43.bin"/><Relationship Id="rId131" Type="http://schemas.openxmlformats.org/officeDocument/2006/relationships/image" Target="media/image75.wmf"/><Relationship Id="rId136" Type="http://schemas.openxmlformats.org/officeDocument/2006/relationships/image" Target="media/image78.wmf"/><Relationship Id="rId157" Type="http://schemas.openxmlformats.org/officeDocument/2006/relationships/oleObject" Target="embeddings/oleObject61.bin"/><Relationship Id="rId178" Type="http://schemas.openxmlformats.org/officeDocument/2006/relationships/image" Target="media/image101.png"/><Relationship Id="rId61" Type="http://schemas.openxmlformats.org/officeDocument/2006/relationships/image" Target="media/image32.wmf"/><Relationship Id="rId82" Type="http://schemas.openxmlformats.org/officeDocument/2006/relationships/image" Target="media/image45.png"/><Relationship Id="rId152" Type="http://schemas.openxmlformats.org/officeDocument/2006/relationships/image" Target="media/image87.wmf"/><Relationship Id="rId173" Type="http://schemas.openxmlformats.org/officeDocument/2006/relationships/image" Target="media/image98.wmf"/><Relationship Id="rId194" Type="http://schemas.openxmlformats.org/officeDocument/2006/relationships/oleObject" Target="embeddings/oleObject76.bin"/><Relationship Id="rId199" Type="http://schemas.openxmlformats.org/officeDocument/2006/relationships/image" Target="media/image113.png"/><Relationship Id="rId203" Type="http://schemas.openxmlformats.org/officeDocument/2006/relationships/oleObject" Target="embeddings/oleObject82.bin"/><Relationship Id="rId208" Type="http://schemas.openxmlformats.org/officeDocument/2006/relationships/oleObject" Target="embeddings/oleObject84.bin"/><Relationship Id="rId229" Type="http://schemas.openxmlformats.org/officeDocument/2006/relationships/image" Target="media/image127.png"/><Relationship Id="rId19" Type="http://schemas.openxmlformats.org/officeDocument/2006/relationships/image" Target="media/image10.png"/><Relationship Id="rId224" Type="http://schemas.openxmlformats.org/officeDocument/2006/relationships/image" Target="media/image124.wmf"/><Relationship Id="rId240" Type="http://schemas.openxmlformats.org/officeDocument/2006/relationships/image" Target="media/image134.png"/><Relationship Id="rId245" Type="http://schemas.openxmlformats.org/officeDocument/2006/relationships/image" Target="media/image137.png"/><Relationship Id="rId261" Type="http://schemas.openxmlformats.org/officeDocument/2006/relationships/image" Target="media/image146.wmf"/><Relationship Id="rId266" Type="http://schemas.openxmlformats.org/officeDocument/2006/relationships/image" Target="media/image149.png"/><Relationship Id="rId14" Type="http://schemas.openxmlformats.org/officeDocument/2006/relationships/image" Target="media/image6.wmf"/><Relationship Id="rId30" Type="http://schemas.openxmlformats.org/officeDocument/2006/relationships/image" Target="media/image17.wmf"/><Relationship Id="rId35" Type="http://schemas.openxmlformats.org/officeDocument/2006/relationships/oleObject" Target="embeddings/oleObject9.bin"/><Relationship Id="rId56" Type="http://schemas.openxmlformats.org/officeDocument/2006/relationships/image" Target="media/image30.wmf"/><Relationship Id="rId77" Type="http://schemas.openxmlformats.org/officeDocument/2006/relationships/oleObject" Target="embeddings/oleObject30.bin"/><Relationship Id="rId100" Type="http://schemas.openxmlformats.org/officeDocument/2006/relationships/image" Target="media/image57.wmf"/><Relationship Id="rId105" Type="http://schemas.openxmlformats.org/officeDocument/2006/relationships/image" Target="media/image60.wmf"/><Relationship Id="rId126" Type="http://schemas.openxmlformats.org/officeDocument/2006/relationships/image" Target="media/image72.png"/><Relationship Id="rId147" Type="http://schemas.openxmlformats.org/officeDocument/2006/relationships/image" Target="media/image84.wmf"/><Relationship Id="rId168" Type="http://schemas.openxmlformats.org/officeDocument/2006/relationships/image" Target="media/image95.wmf"/><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image" Target="media/image38.wmf"/><Relationship Id="rId93" Type="http://schemas.openxmlformats.org/officeDocument/2006/relationships/image" Target="media/image53.wmf"/><Relationship Id="rId98" Type="http://schemas.openxmlformats.org/officeDocument/2006/relationships/image" Target="media/image56.wmf"/><Relationship Id="rId121" Type="http://schemas.openxmlformats.org/officeDocument/2006/relationships/image" Target="media/image69.png"/><Relationship Id="rId142" Type="http://schemas.openxmlformats.org/officeDocument/2006/relationships/oleObject" Target="embeddings/oleObject54.bin"/><Relationship Id="rId163" Type="http://schemas.openxmlformats.org/officeDocument/2006/relationships/oleObject" Target="embeddings/oleObject64.bin"/><Relationship Id="rId184" Type="http://schemas.openxmlformats.org/officeDocument/2006/relationships/image" Target="media/image106.wmf"/><Relationship Id="rId189" Type="http://schemas.openxmlformats.org/officeDocument/2006/relationships/image" Target="media/image109.wmf"/><Relationship Id="rId219" Type="http://schemas.openxmlformats.org/officeDocument/2006/relationships/image" Target="media/image121.png"/><Relationship Id="rId3" Type="http://schemas.openxmlformats.org/officeDocument/2006/relationships/styles" Target="styles.xml"/><Relationship Id="rId214" Type="http://schemas.openxmlformats.org/officeDocument/2006/relationships/image" Target="media/image118.png"/><Relationship Id="rId230" Type="http://schemas.openxmlformats.org/officeDocument/2006/relationships/image" Target="media/image128.wmf"/><Relationship Id="rId235" Type="http://schemas.openxmlformats.org/officeDocument/2006/relationships/image" Target="media/image131.wmf"/><Relationship Id="rId251" Type="http://schemas.openxmlformats.org/officeDocument/2006/relationships/image" Target="media/image141.png"/><Relationship Id="rId256" Type="http://schemas.openxmlformats.org/officeDocument/2006/relationships/image" Target="media/image144.wmf"/><Relationship Id="rId277" Type="http://schemas.microsoft.com/office/2007/relationships/stylesWithEffects" Target="stylesWithEffects.xml"/><Relationship Id="rId25" Type="http://schemas.openxmlformats.org/officeDocument/2006/relationships/oleObject" Target="embeddings/oleObject4.bin"/><Relationship Id="rId46" Type="http://schemas.openxmlformats.org/officeDocument/2006/relationships/image" Target="media/image25.wmf"/><Relationship Id="rId67" Type="http://schemas.openxmlformats.org/officeDocument/2006/relationships/image" Target="media/image35.wmf"/><Relationship Id="rId116" Type="http://schemas.openxmlformats.org/officeDocument/2006/relationships/image" Target="media/image66.wmf"/><Relationship Id="rId137" Type="http://schemas.openxmlformats.org/officeDocument/2006/relationships/oleObject" Target="embeddings/oleObject52.bin"/><Relationship Id="rId158" Type="http://schemas.openxmlformats.org/officeDocument/2006/relationships/image" Target="media/image90.wmf"/><Relationship Id="rId272" Type="http://schemas.openxmlformats.org/officeDocument/2006/relationships/image" Target="media/image154.png"/><Relationship Id="rId20" Type="http://schemas.openxmlformats.org/officeDocument/2006/relationships/image" Target="media/image11.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image" Target="media/image46.png"/><Relationship Id="rId88" Type="http://schemas.openxmlformats.org/officeDocument/2006/relationships/oleObject" Target="embeddings/oleObject32.bin"/><Relationship Id="rId111" Type="http://schemas.openxmlformats.org/officeDocument/2006/relationships/oleObject" Target="embeddings/oleObject41.bin"/><Relationship Id="rId132" Type="http://schemas.openxmlformats.org/officeDocument/2006/relationships/oleObject" Target="embeddings/oleObject50.bin"/><Relationship Id="rId153" Type="http://schemas.openxmlformats.org/officeDocument/2006/relationships/oleObject" Target="embeddings/oleObject59.bin"/><Relationship Id="rId174" Type="http://schemas.openxmlformats.org/officeDocument/2006/relationships/oleObject" Target="embeddings/oleObject69.bin"/><Relationship Id="rId179" Type="http://schemas.openxmlformats.org/officeDocument/2006/relationships/image" Target="media/image102.png"/><Relationship Id="rId195" Type="http://schemas.openxmlformats.org/officeDocument/2006/relationships/oleObject" Target="embeddings/oleObject77.bin"/><Relationship Id="rId209" Type="http://schemas.openxmlformats.org/officeDocument/2006/relationships/oleObject" Target="embeddings/oleObject85.bin"/><Relationship Id="rId190" Type="http://schemas.openxmlformats.org/officeDocument/2006/relationships/oleObject" Target="embeddings/oleObject74.bin"/><Relationship Id="rId204" Type="http://schemas.openxmlformats.org/officeDocument/2006/relationships/image" Target="media/image115.png"/><Relationship Id="rId220" Type="http://schemas.openxmlformats.org/officeDocument/2006/relationships/image" Target="media/image122.wmf"/><Relationship Id="rId225" Type="http://schemas.openxmlformats.org/officeDocument/2006/relationships/oleObject" Target="embeddings/oleObject94.bin"/><Relationship Id="rId241" Type="http://schemas.openxmlformats.org/officeDocument/2006/relationships/image" Target="media/image135.wmf"/><Relationship Id="rId246" Type="http://schemas.openxmlformats.org/officeDocument/2006/relationships/image" Target="media/image138.png"/><Relationship Id="rId267" Type="http://schemas.openxmlformats.org/officeDocument/2006/relationships/image" Target="media/image150.wmf"/><Relationship Id="rId15" Type="http://schemas.openxmlformats.org/officeDocument/2006/relationships/oleObject" Target="embeddings/oleObject2.bin"/><Relationship Id="rId36" Type="http://schemas.openxmlformats.org/officeDocument/2006/relationships/image" Target="media/image20.wmf"/><Relationship Id="rId57" Type="http://schemas.openxmlformats.org/officeDocument/2006/relationships/oleObject" Target="embeddings/oleObject20.bin"/><Relationship Id="rId106" Type="http://schemas.openxmlformats.org/officeDocument/2006/relationships/oleObject" Target="embeddings/oleObject39.bin"/><Relationship Id="rId127" Type="http://schemas.openxmlformats.org/officeDocument/2006/relationships/image" Target="media/image73.wmf"/><Relationship Id="rId262" Type="http://schemas.openxmlformats.org/officeDocument/2006/relationships/oleObject" Target="embeddings/oleObject109.bin"/><Relationship Id="rId10" Type="http://schemas.openxmlformats.org/officeDocument/2006/relationships/image" Target="media/image3.png"/><Relationship Id="rId31" Type="http://schemas.openxmlformats.org/officeDocument/2006/relationships/oleObject" Target="embeddings/oleObject7.bin"/><Relationship Id="rId52" Type="http://schemas.openxmlformats.org/officeDocument/2006/relationships/image" Target="media/image28.png"/><Relationship Id="rId73" Type="http://schemas.openxmlformats.org/officeDocument/2006/relationships/oleObject" Target="embeddings/oleObject28.bin"/><Relationship Id="rId78" Type="http://schemas.openxmlformats.org/officeDocument/2006/relationships/image" Target="media/image41.png"/><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70.wmf"/><Relationship Id="rId143" Type="http://schemas.openxmlformats.org/officeDocument/2006/relationships/image" Target="media/image82.wmf"/><Relationship Id="rId148" Type="http://schemas.openxmlformats.org/officeDocument/2006/relationships/oleObject" Target="embeddings/oleObject57.bin"/><Relationship Id="rId164" Type="http://schemas.openxmlformats.org/officeDocument/2006/relationships/image" Target="media/image93.wmf"/><Relationship Id="rId169" Type="http://schemas.openxmlformats.org/officeDocument/2006/relationships/oleObject" Target="embeddings/oleObject67.bin"/><Relationship Id="rId185" Type="http://schemas.openxmlformats.org/officeDocument/2006/relationships/oleObject" Target="embeddings/oleObject72.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3.png"/><Relationship Id="rId210" Type="http://schemas.openxmlformats.org/officeDocument/2006/relationships/oleObject" Target="embeddings/oleObject86.bin"/><Relationship Id="rId215" Type="http://schemas.openxmlformats.org/officeDocument/2006/relationships/image" Target="media/image119.wmf"/><Relationship Id="rId236" Type="http://schemas.openxmlformats.org/officeDocument/2006/relationships/oleObject" Target="embeddings/oleObject98.bin"/><Relationship Id="rId257" Type="http://schemas.openxmlformats.org/officeDocument/2006/relationships/oleObject" Target="embeddings/oleObject106.bin"/><Relationship Id="rId26" Type="http://schemas.openxmlformats.org/officeDocument/2006/relationships/image" Target="media/image15.wmf"/><Relationship Id="rId231" Type="http://schemas.openxmlformats.org/officeDocument/2006/relationships/oleObject" Target="embeddings/oleObject96.bin"/><Relationship Id="rId252" Type="http://schemas.openxmlformats.org/officeDocument/2006/relationships/image" Target="media/image142.wmf"/><Relationship Id="rId273" Type="http://schemas.openxmlformats.org/officeDocument/2006/relationships/image" Target="media/image155.png"/><Relationship Id="rId47" Type="http://schemas.openxmlformats.org/officeDocument/2006/relationships/oleObject" Target="embeddings/oleObject15.bin"/><Relationship Id="rId68" Type="http://schemas.openxmlformats.org/officeDocument/2006/relationships/oleObject" Target="embeddings/oleObject26.bin"/><Relationship Id="rId89" Type="http://schemas.openxmlformats.org/officeDocument/2006/relationships/image" Target="media/image50.png"/><Relationship Id="rId112" Type="http://schemas.openxmlformats.org/officeDocument/2006/relationships/image" Target="media/image64.wmf"/><Relationship Id="rId133" Type="http://schemas.openxmlformats.org/officeDocument/2006/relationships/image" Target="media/image76.png"/><Relationship Id="rId154" Type="http://schemas.openxmlformats.org/officeDocument/2006/relationships/image" Target="media/image88.wmf"/><Relationship Id="rId175" Type="http://schemas.openxmlformats.org/officeDocument/2006/relationships/image" Target="media/image99.png"/><Relationship Id="rId196" Type="http://schemas.openxmlformats.org/officeDocument/2006/relationships/oleObject" Target="embeddings/oleObject78.bin"/><Relationship Id="rId200" Type="http://schemas.openxmlformats.org/officeDocument/2006/relationships/oleObject" Target="embeddings/oleObject80.bin"/><Relationship Id="rId16" Type="http://schemas.openxmlformats.org/officeDocument/2006/relationships/image" Target="media/image7.png"/><Relationship Id="rId221" Type="http://schemas.openxmlformats.org/officeDocument/2006/relationships/oleObject" Target="embeddings/oleObject92.bin"/><Relationship Id="rId242" Type="http://schemas.openxmlformats.org/officeDocument/2006/relationships/oleObject" Target="embeddings/oleObject100.bin"/><Relationship Id="rId263" Type="http://schemas.openxmlformats.org/officeDocument/2006/relationships/image" Target="media/image147.png"/><Relationship Id="rId37" Type="http://schemas.openxmlformats.org/officeDocument/2006/relationships/oleObject" Target="embeddings/oleObject10.bin"/><Relationship Id="rId58" Type="http://schemas.openxmlformats.org/officeDocument/2006/relationships/image" Target="media/image31.wmf"/><Relationship Id="rId79" Type="http://schemas.openxmlformats.org/officeDocument/2006/relationships/image" Target="media/image42.png"/><Relationship Id="rId102" Type="http://schemas.openxmlformats.org/officeDocument/2006/relationships/image" Target="media/image58.wmf"/><Relationship Id="rId123" Type="http://schemas.openxmlformats.org/officeDocument/2006/relationships/oleObject" Target="embeddings/oleObject46.bin"/><Relationship Id="rId144" Type="http://schemas.openxmlformats.org/officeDocument/2006/relationships/oleObject" Target="embeddings/oleObject55.bin"/><Relationship Id="rId90" Type="http://schemas.openxmlformats.org/officeDocument/2006/relationships/image" Target="media/image51.wmf"/><Relationship Id="rId165" Type="http://schemas.openxmlformats.org/officeDocument/2006/relationships/oleObject" Target="embeddings/oleObject65.bin"/><Relationship Id="rId186" Type="http://schemas.openxmlformats.org/officeDocument/2006/relationships/image" Target="media/image107.png"/><Relationship Id="rId211" Type="http://schemas.openxmlformats.org/officeDocument/2006/relationships/oleObject" Target="embeddings/oleObject87.bin"/><Relationship Id="rId232" Type="http://schemas.openxmlformats.org/officeDocument/2006/relationships/image" Target="media/image129.wmf"/><Relationship Id="rId253" Type="http://schemas.openxmlformats.org/officeDocument/2006/relationships/oleObject" Target="embeddings/oleObject104.bin"/><Relationship Id="rId274" Type="http://schemas.openxmlformats.org/officeDocument/2006/relationships/image" Target="media/image156.png"/><Relationship Id="rId27" Type="http://schemas.openxmlformats.org/officeDocument/2006/relationships/oleObject" Target="embeddings/oleObject5.bin"/><Relationship Id="rId48" Type="http://schemas.openxmlformats.org/officeDocument/2006/relationships/image" Target="media/image26.wmf"/><Relationship Id="rId69" Type="http://schemas.openxmlformats.org/officeDocument/2006/relationships/image" Target="media/image36.png"/><Relationship Id="rId113" Type="http://schemas.openxmlformats.org/officeDocument/2006/relationships/oleObject" Target="embeddings/oleObject42.bin"/><Relationship Id="rId134" Type="http://schemas.openxmlformats.org/officeDocument/2006/relationships/image" Target="media/image77.wmf"/><Relationship Id="rId80" Type="http://schemas.openxmlformats.org/officeDocument/2006/relationships/image" Target="media/image43.png"/><Relationship Id="rId155" Type="http://schemas.openxmlformats.org/officeDocument/2006/relationships/oleObject" Target="embeddings/oleObject60.bin"/><Relationship Id="rId176" Type="http://schemas.openxmlformats.org/officeDocument/2006/relationships/image" Target="media/image100.wmf"/><Relationship Id="rId197" Type="http://schemas.openxmlformats.org/officeDocument/2006/relationships/image" Target="media/image112.wmf"/><Relationship Id="rId201" Type="http://schemas.openxmlformats.org/officeDocument/2006/relationships/oleObject" Target="embeddings/oleObject81.bin"/><Relationship Id="rId222" Type="http://schemas.openxmlformats.org/officeDocument/2006/relationships/image" Target="media/image123.wmf"/><Relationship Id="rId243" Type="http://schemas.openxmlformats.org/officeDocument/2006/relationships/image" Target="media/image136.wmf"/><Relationship Id="rId264" Type="http://schemas.openxmlformats.org/officeDocument/2006/relationships/image" Target="media/image148.wmf"/><Relationship Id="rId17" Type="http://schemas.openxmlformats.org/officeDocument/2006/relationships/image" Target="media/image8.png"/><Relationship Id="rId38" Type="http://schemas.openxmlformats.org/officeDocument/2006/relationships/image" Target="media/image21.wmf"/><Relationship Id="rId59" Type="http://schemas.openxmlformats.org/officeDocument/2006/relationships/oleObject" Target="embeddings/oleObject21.bin"/><Relationship Id="rId103" Type="http://schemas.openxmlformats.org/officeDocument/2006/relationships/oleObject" Target="embeddings/oleObject38.bin"/><Relationship Id="rId124" Type="http://schemas.openxmlformats.org/officeDocument/2006/relationships/image" Target="media/image71.wmf"/><Relationship Id="rId70" Type="http://schemas.openxmlformats.org/officeDocument/2006/relationships/image" Target="media/image37.wmf"/><Relationship Id="rId91" Type="http://schemas.openxmlformats.org/officeDocument/2006/relationships/oleObject" Target="embeddings/oleObject33.bin"/><Relationship Id="rId145" Type="http://schemas.openxmlformats.org/officeDocument/2006/relationships/image" Target="media/image83.wmf"/><Relationship Id="rId166" Type="http://schemas.openxmlformats.org/officeDocument/2006/relationships/image" Target="media/image94.wmf"/><Relationship Id="rId187" Type="http://schemas.openxmlformats.org/officeDocument/2006/relationships/oleObject" Target="embeddings/oleObject73.bin"/><Relationship Id="rId1" Type="http://schemas.openxmlformats.org/officeDocument/2006/relationships/customXml" Target="../customXml/item1.xml"/><Relationship Id="rId212" Type="http://schemas.openxmlformats.org/officeDocument/2006/relationships/oleObject" Target="embeddings/oleObject88.bin"/><Relationship Id="rId233" Type="http://schemas.openxmlformats.org/officeDocument/2006/relationships/oleObject" Target="embeddings/oleObject97.bin"/><Relationship Id="rId254" Type="http://schemas.openxmlformats.org/officeDocument/2006/relationships/image" Target="media/image143.wmf"/><Relationship Id="rId28" Type="http://schemas.openxmlformats.org/officeDocument/2006/relationships/image" Target="media/image16.wmf"/><Relationship Id="rId49" Type="http://schemas.openxmlformats.org/officeDocument/2006/relationships/oleObject" Target="embeddings/oleObject16.bin"/><Relationship Id="rId114" Type="http://schemas.openxmlformats.org/officeDocument/2006/relationships/image" Target="media/image65.wmf"/><Relationship Id="rId275" Type="http://schemas.openxmlformats.org/officeDocument/2006/relationships/fontTable" Target="fontTable.xml"/><Relationship Id="rId60" Type="http://schemas.openxmlformats.org/officeDocument/2006/relationships/oleObject" Target="embeddings/oleObject22.bin"/><Relationship Id="rId81" Type="http://schemas.openxmlformats.org/officeDocument/2006/relationships/image" Target="media/image44.png"/><Relationship Id="rId135" Type="http://schemas.openxmlformats.org/officeDocument/2006/relationships/oleObject" Target="embeddings/oleObject51.bin"/><Relationship Id="rId156" Type="http://schemas.openxmlformats.org/officeDocument/2006/relationships/image" Target="media/image89.wmf"/><Relationship Id="rId177" Type="http://schemas.openxmlformats.org/officeDocument/2006/relationships/oleObject" Target="embeddings/oleObject70.bin"/><Relationship Id="rId198" Type="http://schemas.openxmlformats.org/officeDocument/2006/relationships/oleObject" Target="embeddings/oleObject7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93DB8-27E6-4A16-A7D0-F7FD286C6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3615</TotalTime>
  <Pages>51</Pages>
  <Words>47057</Words>
  <Characters>26824</Characters>
  <Application>Microsoft Office Word</Application>
  <DocSecurity>0</DocSecurity>
  <Lines>223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73734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Mukintos</dc:creator>
  <cp:keywords/>
  <dc:description/>
  <cp:lastModifiedBy>Muk</cp:lastModifiedBy>
  <cp:revision>61</cp:revision>
  <dcterms:created xsi:type="dcterms:W3CDTF">2016-11-04T08:55:00Z</dcterms:created>
  <dcterms:modified xsi:type="dcterms:W3CDTF">2017-03-13T10:50:00Z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Krokoz™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