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9267D4" w14:textId="77777777" w:rsidR="006A04E6" w:rsidRPr="00D7650F" w:rsidRDefault="006A04E6" w:rsidP="006A04E6">
      <w:pPr>
        <w:spacing w:line="240" w:lineRule="auto"/>
        <w:ind w:firstLine="0"/>
        <w:jc w:val="center"/>
        <w:rPr>
          <w:b/>
          <w:bCs/>
          <w:sz w:val="28"/>
          <w:szCs w:val="28"/>
        </w:rPr>
      </w:pPr>
      <w:r w:rsidRPr="00D7650F">
        <w:rPr>
          <w:b/>
          <w:bCs/>
          <w:sz w:val="28"/>
          <w:szCs w:val="28"/>
        </w:rPr>
        <w:t>НАЦІОНАЛЬНИЙ ТЕХНІЧНИЙ УНІВЕРСИТЕТ УКРАЇНИ</w:t>
      </w:r>
    </w:p>
    <w:p w14:paraId="34A5FCD1" w14:textId="77777777" w:rsidR="006A04E6" w:rsidRPr="00D7650F" w:rsidRDefault="006A04E6" w:rsidP="006A04E6">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5EE0BEBB" w14:textId="77777777" w:rsidR="00E33112" w:rsidRPr="00FE2FCC" w:rsidRDefault="00013664" w:rsidP="00E33112">
      <w:pPr>
        <w:tabs>
          <w:tab w:val="left" w:leader="underscore" w:pos="9356"/>
        </w:tabs>
        <w:spacing w:before="120" w:line="240" w:lineRule="auto"/>
        <w:ind w:firstLine="0"/>
        <w:jc w:val="center"/>
        <w:rPr>
          <w:b/>
          <w:sz w:val="28"/>
        </w:rPr>
      </w:pPr>
      <w:r>
        <w:rPr>
          <w:b/>
          <w:sz w:val="28"/>
        </w:rPr>
        <w:t>Навчально-науковий інститут прикладного системного аналізу</w:t>
      </w:r>
    </w:p>
    <w:p w14:paraId="6F01FFD8" w14:textId="77777777" w:rsidR="00E33112" w:rsidRPr="00FE2FCC" w:rsidRDefault="00FE2FCC" w:rsidP="00E33112">
      <w:pPr>
        <w:tabs>
          <w:tab w:val="left" w:leader="underscore" w:pos="9356"/>
        </w:tabs>
        <w:spacing w:before="120" w:line="240" w:lineRule="auto"/>
        <w:ind w:firstLine="0"/>
        <w:jc w:val="center"/>
        <w:rPr>
          <w:b/>
          <w:sz w:val="28"/>
        </w:rPr>
      </w:pPr>
      <w:r>
        <w:rPr>
          <w:b/>
          <w:sz w:val="28"/>
        </w:rPr>
        <w:t>Кафедра штучного інтелекту</w:t>
      </w:r>
    </w:p>
    <w:p w14:paraId="3AC10199" w14:textId="77777777" w:rsidR="00E33112" w:rsidRPr="00FE2FCC" w:rsidRDefault="00E33112" w:rsidP="00E33112">
      <w:pPr>
        <w:tabs>
          <w:tab w:val="left" w:pos="720"/>
          <w:tab w:val="left" w:pos="1440"/>
          <w:tab w:val="left" w:pos="1620"/>
        </w:tabs>
        <w:spacing w:line="360" w:lineRule="auto"/>
        <w:ind w:left="5672" w:firstLine="0"/>
        <w:jc w:val="left"/>
        <w:rPr>
          <w:sz w:val="24"/>
        </w:rPr>
      </w:pPr>
    </w:p>
    <w:p w14:paraId="1967154A" w14:textId="77777777" w:rsidR="00E33112" w:rsidRPr="00276B74" w:rsidRDefault="00EB357B" w:rsidP="00E33112">
      <w:pPr>
        <w:tabs>
          <w:tab w:val="left" w:pos="720"/>
          <w:tab w:val="left" w:pos="1440"/>
          <w:tab w:val="left" w:pos="1620"/>
        </w:tabs>
        <w:spacing w:before="120" w:line="240" w:lineRule="auto"/>
        <w:ind w:left="5670" w:firstLine="0"/>
        <w:jc w:val="left"/>
        <w:rPr>
          <w:sz w:val="24"/>
        </w:rPr>
      </w:pPr>
      <w:r>
        <w:rPr>
          <w:sz w:val="24"/>
        </w:rPr>
        <w:t>До захисту допущено:</w:t>
      </w:r>
    </w:p>
    <w:p w14:paraId="22A86F08" w14:textId="77777777" w:rsidR="00E33112" w:rsidRPr="00276B74" w:rsidRDefault="00FE2FCC" w:rsidP="00E33112">
      <w:pPr>
        <w:tabs>
          <w:tab w:val="left" w:pos="720"/>
          <w:tab w:val="left" w:pos="1440"/>
          <w:tab w:val="left" w:pos="1620"/>
        </w:tabs>
        <w:spacing w:before="120" w:line="240" w:lineRule="auto"/>
        <w:ind w:left="5670" w:firstLine="0"/>
        <w:jc w:val="left"/>
        <w:rPr>
          <w:bCs/>
          <w:sz w:val="24"/>
        </w:rPr>
      </w:pPr>
      <w:r>
        <w:rPr>
          <w:bCs/>
          <w:sz w:val="24"/>
        </w:rPr>
        <w:t>В. о. з</w:t>
      </w:r>
      <w:r w:rsidR="00E33112" w:rsidRPr="00276B74">
        <w:rPr>
          <w:bCs/>
          <w:sz w:val="24"/>
        </w:rPr>
        <w:t>авідувач</w:t>
      </w:r>
      <w:r>
        <w:rPr>
          <w:bCs/>
          <w:sz w:val="24"/>
        </w:rPr>
        <w:t>ки</w:t>
      </w:r>
      <w:r w:rsidR="00E33112" w:rsidRPr="00276B74">
        <w:rPr>
          <w:bCs/>
          <w:sz w:val="24"/>
        </w:rPr>
        <w:t xml:space="preserve"> кафедри</w:t>
      </w:r>
    </w:p>
    <w:p w14:paraId="32B853C2" w14:textId="77777777" w:rsidR="00E37758" w:rsidRPr="00276B74" w:rsidRDefault="00E37758" w:rsidP="00E37758">
      <w:pPr>
        <w:tabs>
          <w:tab w:val="left" w:pos="720"/>
          <w:tab w:val="left" w:pos="1440"/>
          <w:tab w:val="left" w:pos="1620"/>
        </w:tabs>
        <w:spacing w:before="120" w:line="240" w:lineRule="auto"/>
        <w:ind w:left="5671" w:firstLine="0"/>
        <w:jc w:val="left"/>
        <w:rPr>
          <w:sz w:val="24"/>
        </w:rPr>
      </w:pPr>
      <w:r w:rsidRPr="00276B74">
        <w:rPr>
          <w:sz w:val="24"/>
        </w:rPr>
        <w:t xml:space="preserve">________ </w:t>
      </w:r>
      <w:r w:rsidR="00FE2FCC">
        <w:rPr>
          <w:sz w:val="24"/>
        </w:rPr>
        <w:t>Ірина ДЖИГИРЕЙ</w:t>
      </w:r>
    </w:p>
    <w:p w14:paraId="647208C0" w14:textId="77777777" w:rsidR="00E33112" w:rsidRPr="00276B74" w:rsidRDefault="00E37758" w:rsidP="00E37758">
      <w:pPr>
        <w:tabs>
          <w:tab w:val="left" w:pos="720"/>
          <w:tab w:val="left" w:pos="1440"/>
          <w:tab w:val="left" w:pos="1620"/>
        </w:tabs>
        <w:spacing w:before="120" w:line="240" w:lineRule="auto"/>
        <w:ind w:left="5672" w:firstLine="0"/>
        <w:jc w:val="left"/>
        <w:rPr>
          <w:sz w:val="24"/>
        </w:rPr>
      </w:pPr>
      <w:r w:rsidRPr="00276B74">
        <w:rPr>
          <w:sz w:val="24"/>
        </w:rPr>
        <w:t xml:space="preserve"> </w:t>
      </w:r>
      <w:r w:rsidR="00E33112" w:rsidRPr="00276B74">
        <w:rPr>
          <w:sz w:val="24"/>
        </w:rPr>
        <w:t>«___»_____________20__ р.</w:t>
      </w:r>
    </w:p>
    <w:p w14:paraId="05C68E56" w14:textId="77777777" w:rsidR="00E33112" w:rsidRPr="00013664" w:rsidRDefault="00E33112" w:rsidP="00E33112">
      <w:pPr>
        <w:tabs>
          <w:tab w:val="left" w:leader="underscore" w:pos="9631"/>
        </w:tabs>
        <w:spacing w:line="240" w:lineRule="auto"/>
        <w:ind w:firstLine="0"/>
        <w:jc w:val="left"/>
        <w:rPr>
          <w:bCs/>
          <w:caps/>
          <w:sz w:val="24"/>
        </w:rPr>
      </w:pPr>
    </w:p>
    <w:p w14:paraId="2D4F31E4" w14:textId="77777777" w:rsidR="006625C7" w:rsidRDefault="006625C7" w:rsidP="00013664">
      <w:pPr>
        <w:tabs>
          <w:tab w:val="right" w:leader="underscore" w:pos="8903"/>
        </w:tabs>
        <w:spacing w:before="60" w:line="240" w:lineRule="auto"/>
        <w:ind w:firstLine="0"/>
        <w:jc w:val="center"/>
        <w:rPr>
          <w:b/>
          <w:sz w:val="40"/>
          <w:szCs w:val="40"/>
        </w:rPr>
      </w:pPr>
      <w:r>
        <w:rPr>
          <w:b/>
          <w:sz w:val="40"/>
          <w:szCs w:val="40"/>
        </w:rPr>
        <w:t>Дипломна робота</w:t>
      </w:r>
    </w:p>
    <w:p w14:paraId="5239B797" w14:textId="77777777" w:rsidR="00E33112" w:rsidRPr="00E2727D" w:rsidRDefault="00E33112" w:rsidP="00013664">
      <w:pPr>
        <w:spacing w:before="60" w:line="240" w:lineRule="auto"/>
        <w:ind w:firstLine="0"/>
        <w:jc w:val="center"/>
        <w:rPr>
          <w:b/>
          <w:sz w:val="28"/>
          <w:szCs w:val="28"/>
        </w:rPr>
      </w:pPr>
      <w:r w:rsidRPr="00E2727D">
        <w:rPr>
          <w:b/>
          <w:sz w:val="28"/>
          <w:szCs w:val="28"/>
        </w:rPr>
        <w:t>на здобуття ступеня бакалавра</w:t>
      </w:r>
    </w:p>
    <w:p w14:paraId="0B450BCD" w14:textId="77777777" w:rsidR="00090684" w:rsidRPr="00FE2FCC" w:rsidRDefault="00090684" w:rsidP="00013664">
      <w:pPr>
        <w:spacing w:before="60" w:line="240" w:lineRule="auto"/>
        <w:ind w:firstLine="0"/>
        <w:jc w:val="center"/>
        <w:rPr>
          <w:b/>
          <w:spacing w:val="-8"/>
          <w:sz w:val="28"/>
          <w:szCs w:val="28"/>
        </w:rPr>
      </w:pPr>
      <w:r w:rsidRPr="00FE2FCC">
        <w:rPr>
          <w:b/>
          <w:spacing w:val="-8"/>
          <w:sz w:val="28"/>
          <w:szCs w:val="28"/>
        </w:rPr>
        <w:t>за освітньо-професійною програмою «</w:t>
      </w:r>
      <w:r w:rsidR="00FE2FCC" w:rsidRPr="00FE2FCC">
        <w:rPr>
          <w:b/>
          <w:spacing w:val="-8"/>
          <w:sz w:val="28"/>
          <w:szCs w:val="28"/>
        </w:rPr>
        <w:t>Системи і методи штучного інтелекту</w:t>
      </w:r>
      <w:r w:rsidRPr="00FE2FCC">
        <w:rPr>
          <w:b/>
          <w:spacing w:val="-8"/>
          <w:sz w:val="28"/>
          <w:szCs w:val="28"/>
        </w:rPr>
        <w:t>»</w:t>
      </w:r>
    </w:p>
    <w:p w14:paraId="72E2792F" w14:textId="77777777" w:rsidR="00737916" w:rsidRPr="00FE2FCC" w:rsidRDefault="00737916" w:rsidP="00013664">
      <w:pPr>
        <w:tabs>
          <w:tab w:val="left" w:leader="underscore" w:pos="9356"/>
        </w:tabs>
        <w:spacing w:before="60" w:line="240" w:lineRule="auto"/>
        <w:ind w:firstLine="0"/>
        <w:jc w:val="center"/>
        <w:rPr>
          <w:b/>
          <w:sz w:val="28"/>
          <w:szCs w:val="28"/>
        </w:rPr>
      </w:pPr>
      <w:r w:rsidRPr="00FE2FCC">
        <w:rPr>
          <w:b/>
          <w:sz w:val="28"/>
          <w:szCs w:val="28"/>
        </w:rPr>
        <w:t>спеціальн</w:t>
      </w:r>
      <w:r w:rsidR="00090684" w:rsidRPr="00FE2FCC">
        <w:rPr>
          <w:b/>
          <w:sz w:val="28"/>
          <w:szCs w:val="28"/>
        </w:rPr>
        <w:t>ості</w:t>
      </w:r>
      <w:r w:rsidRPr="00FE2FCC">
        <w:rPr>
          <w:b/>
          <w:sz w:val="28"/>
          <w:szCs w:val="28"/>
        </w:rPr>
        <w:t xml:space="preserve"> </w:t>
      </w:r>
      <w:r w:rsidR="00FE2FCC">
        <w:rPr>
          <w:b/>
          <w:sz w:val="28"/>
          <w:szCs w:val="28"/>
        </w:rPr>
        <w:t>122</w:t>
      </w:r>
      <w:r w:rsidRPr="00FE2FCC">
        <w:rPr>
          <w:b/>
          <w:sz w:val="28"/>
          <w:szCs w:val="28"/>
        </w:rPr>
        <w:t xml:space="preserve"> «</w:t>
      </w:r>
      <w:r w:rsidR="00FE2FCC" w:rsidRPr="00FE2FCC">
        <w:rPr>
          <w:b/>
          <w:sz w:val="28"/>
          <w:szCs w:val="28"/>
        </w:rPr>
        <w:t>Комп'ютерні науки</w:t>
      </w:r>
      <w:r w:rsidRPr="00FE2FCC">
        <w:rPr>
          <w:b/>
          <w:sz w:val="28"/>
          <w:szCs w:val="28"/>
        </w:rPr>
        <w:t>»</w:t>
      </w:r>
    </w:p>
    <w:p w14:paraId="754FE560" w14:textId="77777777" w:rsidR="00E33112" w:rsidRPr="00737916" w:rsidRDefault="00E33112" w:rsidP="00013664">
      <w:pPr>
        <w:tabs>
          <w:tab w:val="left" w:leader="underscore" w:pos="9356"/>
        </w:tabs>
        <w:spacing w:before="60" w:line="240" w:lineRule="auto"/>
        <w:ind w:firstLine="0"/>
        <w:jc w:val="center"/>
        <w:rPr>
          <w:b/>
          <w:sz w:val="28"/>
          <w:szCs w:val="28"/>
          <w:lang w:val="ru-RU"/>
        </w:rPr>
      </w:pPr>
      <w:r w:rsidRPr="00E2727D">
        <w:rPr>
          <w:b/>
          <w:sz w:val="28"/>
          <w:szCs w:val="28"/>
        </w:rPr>
        <w:t>на тему: «</w:t>
      </w:r>
      <w:r w:rsidR="00D66E34" w:rsidRPr="00786922">
        <w:rPr>
          <w:b/>
          <w:color w:val="000000" w:themeColor="text1"/>
          <w:sz w:val="28"/>
          <w:szCs w:val="28"/>
        </w:rPr>
        <w:t>Аналіз фінансового стану підприємств та прогнозування ризику банкрутства в умовах невизначеності з використанням нечітких нейронних мереж</w:t>
      </w:r>
      <w:r w:rsidRPr="00E2727D">
        <w:rPr>
          <w:b/>
          <w:sz w:val="28"/>
          <w:szCs w:val="28"/>
        </w:rPr>
        <w:t>»</w:t>
      </w:r>
    </w:p>
    <w:p w14:paraId="151F83E5" w14:textId="77777777" w:rsidR="00E33112" w:rsidRPr="00013664" w:rsidRDefault="00E33112" w:rsidP="00E33112">
      <w:pPr>
        <w:spacing w:before="240" w:line="240" w:lineRule="auto"/>
        <w:ind w:firstLine="0"/>
        <w:jc w:val="left"/>
        <w:rPr>
          <w:bCs/>
          <w:sz w:val="24"/>
        </w:rPr>
      </w:pPr>
    </w:p>
    <w:p w14:paraId="7513B0F2" w14:textId="77777777" w:rsidR="00737916" w:rsidRPr="002E0999" w:rsidRDefault="00737916" w:rsidP="00737916">
      <w:pPr>
        <w:spacing w:line="240" w:lineRule="auto"/>
        <w:ind w:firstLine="0"/>
        <w:jc w:val="left"/>
        <w:rPr>
          <w:bCs/>
          <w:sz w:val="28"/>
          <w:szCs w:val="28"/>
        </w:rPr>
      </w:pPr>
      <w:r w:rsidRPr="002E0999">
        <w:rPr>
          <w:bCs/>
          <w:sz w:val="28"/>
          <w:szCs w:val="28"/>
        </w:rPr>
        <w:t xml:space="preserve">Виконав: </w:t>
      </w:r>
    </w:p>
    <w:p w14:paraId="0F781C11" w14:textId="77777777" w:rsidR="00737916" w:rsidRPr="00FE2FCC" w:rsidRDefault="00737916" w:rsidP="00737916">
      <w:pPr>
        <w:spacing w:line="240" w:lineRule="auto"/>
        <w:ind w:firstLine="0"/>
        <w:jc w:val="left"/>
        <w:rPr>
          <w:sz w:val="28"/>
          <w:szCs w:val="28"/>
        </w:rPr>
      </w:pPr>
      <w:r w:rsidRPr="002E0999">
        <w:rPr>
          <w:bCs/>
          <w:sz w:val="28"/>
          <w:szCs w:val="28"/>
        </w:rPr>
        <w:t xml:space="preserve">студент </w:t>
      </w:r>
      <w:r w:rsidRPr="00FE2FCC">
        <w:rPr>
          <w:bCs/>
          <w:sz w:val="28"/>
          <w:szCs w:val="28"/>
          <w:lang w:val="en-US"/>
        </w:rPr>
        <w:t>IV</w:t>
      </w:r>
      <w:r w:rsidRPr="00FE2FCC">
        <w:rPr>
          <w:bCs/>
          <w:sz w:val="28"/>
          <w:szCs w:val="28"/>
        </w:rPr>
        <w:t xml:space="preserve"> к</w:t>
      </w:r>
      <w:r w:rsidRPr="002E0999">
        <w:rPr>
          <w:bCs/>
          <w:sz w:val="28"/>
          <w:szCs w:val="28"/>
        </w:rPr>
        <w:t xml:space="preserve">урсу, групи </w:t>
      </w:r>
      <w:r w:rsidR="00FE2FCC">
        <w:rPr>
          <w:bCs/>
          <w:sz w:val="28"/>
          <w:szCs w:val="28"/>
        </w:rPr>
        <w:t>КІ</w:t>
      </w:r>
      <w:r w:rsidRPr="00FE2FCC">
        <w:rPr>
          <w:bCs/>
          <w:sz w:val="28"/>
          <w:szCs w:val="28"/>
          <w:lang w:val="ru-RU"/>
        </w:rPr>
        <w:t>-</w:t>
      </w:r>
      <w:r w:rsidR="00FE2FCC">
        <w:rPr>
          <w:bCs/>
          <w:sz w:val="28"/>
          <w:szCs w:val="28"/>
        </w:rPr>
        <w:t>0</w:t>
      </w:r>
      <w:r w:rsidR="00403212" w:rsidRPr="00403212">
        <w:rPr>
          <w:bCs/>
          <w:sz w:val="28"/>
          <w:szCs w:val="28"/>
          <w:lang w:val="ru-RU"/>
        </w:rPr>
        <w:t>2</w:t>
      </w:r>
      <w:r w:rsidRPr="00FE2FCC">
        <w:rPr>
          <w:sz w:val="28"/>
          <w:szCs w:val="28"/>
        </w:rPr>
        <w:t xml:space="preserve"> </w:t>
      </w:r>
    </w:p>
    <w:p w14:paraId="0DD97E16" w14:textId="77777777" w:rsidR="00737916" w:rsidRPr="002E0999" w:rsidRDefault="00D66E34" w:rsidP="00737916">
      <w:pPr>
        <w:tabs>
          <w:tab w:val="left" w:pos="7513"/>
        </w:tabs>
        <w:spacing w:line="240" w:lineRule="auto"/>
        <w:ind w:firstLine="0"/>
        <w:jc w:val="left"/>
        <w:rPr>
          <w:bCs/>
          <w:sz w:val="28"/>
          <w:szCs w:val="28"/>
        </w:rPr>
      </w:pPr>
      <w:r>
        <w:rPr>
          <w:bCs/>
          <w:sz w:val="28"/>
          <w:szCs w:val="28"/>
        </w:rPr>
        <w:t xml:space="preserve">Хоменко </w:t>
      </w:r>
      <w:proofErr w:type="spellStart"/>
      <w:r>
        <w:rPr>
          <w:bCs/>
          <w:sz w:val="28"/>
          <w:szCs w:val="28"/>
        </w:rPr>
        <w:t>Данііл</w:t>
      </w:r>
      <w:proofErr w:type="spellEnd"/>
      <w:r>
        <w:rPr>
          <w:bCs/>
          <w:sz w:val="28"/>
          <w:szCs w:val="28"/>
        </w:rPr>
        <w:t xml:space="preserve"> Романович</w:t>
      </w:r>
      <w:r w:rsidR="00737916" w:rsidRPr="002E0999">
        <w:rPr>
          <w:bCs/>
          <w:color w:val="FF0000"/>
          <w:sz w:val="28"/>
          <w:szCs w:val="28"/>
        </w:rPr>
        <w:t xml:space="preserve"> </w:t>
      </w:r>
      <w:r w:rsidR="00737916" w:rsidRPr="002E0999">
        <w:rPr>
          <w:bCs/>
          <w:sz w:val="28"/>
          <w:szCs w:val="28"/>
        </w:rPr>
        <w:tab/>
        <w:t>__________</w:t>
      </w:r>
    </w:p>
    <w:p w14:paraId="6BC6D786" w14:textId="77777777" w:rsidR="00737916" w:rsidRPr="002E0999" w:rsidRDefault="00737916" w:rsidP="00013664">
      <w:pPr>
        <w:tabs>
          <w:tab w:val="left" w:leader="underscore" w:pos="7371"/>
          <w:tab w:val="left" w:pos="7513"/>
          <w:tab w:val="left" w:leader="underscore" w:pos="8903"/>
        </w:tabs>
        <w:spacing w:before="180" w:line="240" w:lineRule="auto"/>
        <w:ind w:firstLine="0"/>
        <w:jc w:val="left"/>
        <w:rPr>
          <w:sz w:val="28"/>
          <w:szCs w:val="28"/>
        </w:rPr>
      </w:pPr>
      <w:r w:rsidRPr="002E0999">
        <w:rPr>
          <w:bCs/>
          <w:sz w:val="28"/>
          <w:szCs w:val="28"/>
        </w:rPr>
        <w:t>Керівник:</w:t>
      </w:r>
      <w:r w:rsidRPr="002E0999">
        <w:rPr>
          <w:sz w:val="28"/>
          <w:szCs w:val="28"/>
        </w:rPr>
        <w:t xml:space="preserve"> </w:t>
      </w:r>
    </w:p>
    <w:p w14:paraId="46471F19" w14:textId="77777777" w:rsidR="00737916" w:rsidRPr="002E0999" w:rsidRDefault="00C30B5E" w:rsidP="00737916">
      <w:pPr>
        <w:tabs>
          <w:tab w:val="left" w:pos="7513"/>
        </w:tabs>
        <w:spacing w:line="240" w:lineRule="auto"/>
        <w:ind w:firstLine="0"/>
        <w:jc w:val="left"/>
        <w:rPr>
          <w:bCs/>
          <w:sz w:val="28"/>
          <w:szCs w:val="28"/>
        </w:rPr>
      </w:pPr>
      <w:r>
        <w:rPr>
          <w:bCs/>
          <w:sz w:val="28"/>
          <w:szCs w:val="28"/>
        </w:rPr>
        <w:t>п</w:t>
      </w:r>
      <w:r w:rsidR="00E30A27">
        <w:rPr>
          <w:bCs/>
          <w:sz w:val="28"/>
          <w:szCs w:val="28"/>
        </w:rPr>
        <w:t>роф</w:t>
      </w:r>
      <w:r>
        <w:rPr>
          <w:bCs/>
          <w:sz w:val="28"/>
          <w:szCs w:val="28"/>
        </w:rPr>
        <w:t>есор, д</w:t>
      </w:r>
      <w:r>
        <w:rPr>
          <w:bCs/>
          <w:sz w:val="28"/>
          <w:szCs w:val="28"/>
          <w:lang w:val="en-US"/>
        </w:rPr>
        <w:t>.т</w:t>
      </w:r>
      <w:r>
        <w:rPr>
          <w:bCs/>
          <w:sz w:val="28"/>
          <w:szCs w:val="28"/>
        </w:rPr>
        <w:t xml:space="preserve">.н. </w:t>
      </w:r>
      <w:proofErr w:type="spellStart"/>
      <w:r w:rsidR="00F667CC">
        <w:rPr>
          <w:bCs/>
          <w:sz w:val="28"/>
          <w:szCs w:val="28"/>
        </w:rPr>
        <w:t>Зайченко</w:t>
      </w:r>
      <w:proofErr w:type="spellEnd"/>
      <w:r w:rsidR="00F667CC">
        <w:rPr>
          <w:bCs/>
          <w:sz w:val="28"/>
          <w:szCs w:val="28"/>
        </w:rPr>
        <w:t xml:space="preserve"> Юрій Петрович</w:t>
      </w:r>
      <w:r w:rsidR="00737916" w:rsidRPr="002E0999">
        <w:rPr>
          <w:bCs/>
          <w:color w:val="FF0000"/>
          <w:sz w:val="28"/>
          <w:szCs w:val="28"/>
        </w:rPr>
        <w:tab/>
      </w:r>
      <w:r w:rsidR="00737916" w:rsidRPr="002E0999">
        <w:rPr>
          <w:bCs/>
          <w:sz w:val="28"/>
          <w:szCs w:val="28"/>
        </w:rPr>
        <w:t>__________</w:t>
      </w:r>
    </w:p>
    <w:p w14:paraId="3180DFD2" w14:textId="77777777" w:rsidR="00737916" w:rsidRPr="00FE2FCC" w:rsidRDefault="00737916" w:rsidP="00013664">
      <w:pPr>
        <w:tabs>
          <w:tab w:val="left" w:leader="underscore" w:pos="7371"/>
          <w:tab w:val="left" w:pos="7513"/>
          <w:tab w:val="left" w:leader="underscore" w:pos="8903"/>
        </w:tabs>
        <w:spacing w:before="180" w:line="240" w:lineRule="auto"/>
        <w:ind w:firstLine="0"/>
        <w:jc w:val="left"/>
        <w:rPr>
          <w:bCs/>
          <w:sz w:val="28"/>
          <w:szCs w:val="28"/>
        </w:rPr>
      </w:pPr>
      <w:r w:rsidRPr="00FE2FCC">
        <w:rPr>
          <w:bCs/>
          <w:sz w:val="28"/>
          <w:szCs w:val="28"/>
        </w:rPr>
        <w:t xml:space="preserve">Консультант з </w:t>
      </w:r>
      <w:r w:rsidR="00FE2FCC" w:rsidRPr="00FE2FCC">
        <w:rPr>
          <w:bCs/>
          <w:sz w:val="28"/>
          <w:szCs w:val="28"/>
        </w:rPr>
        <w:t>економічного розділу</w:t>
      </w:r>
      <w:r w:rsidRPr="00FE2FCC">
        <w:rPr>
          <w:bCs/>
          <w:sz w:val="28"/>
          <w:szCs w:val="28"/>
        </w:rPr>
        <w:t>:</w:t>
      </w:r>
    </w:p>
    <w:p w14:paraId="381737AF" w14:textId="77777777" w:rsidR="00737916" w:rsidRPr="002E0999" w:rsidRDefault="00C30B5E" w:rsidP="00737916">
      <w:pPr>
        <w:tabs>
          <w:tab w:val="left" w:pos="7513"/>
        </w:tabs>
        <w:spacing w:line="240" w:lineRule="auto"/>
        <w:ind w:firstLine="0"/>
        <w:jc w:val="left"/>
        <w:rPr>
          <w:bCs/>
          <w:sz w:val="28"/>
          <w:szCs w:val="28"/>
        </w:rPr>
      </w:pPr>
      <w:r>
        <w:rPr>
          <w:bCs/>
          <w:sz w:val="28"/>
          <w:szCs w:val="28"/>
        </w:rPr>
        <w:t xml:space="preserve">професор, </w:t>
      </w:r>
      <w:proofErr w:type="spellStart"/>
      <w:r>
        <w:rPr>
          <w:bCs/>
          <w:sz w:val="28"/>
          <w:szCs w:val="28"/>
        </w:rPr>
        <w:t>д.е.н</w:t>
      </w:r>
      <w:proofErr w:type="spellEnd"/>
      <w:r>
        <w:rPr>
          <w:bCs/>
          <w:sz w:val="28"/>
          <w:szCs w:val="28"/>
        </w:rPr>
        <w:t>. Шевчук</w:t>
      </w:r>
      <w:r w:rsidR="0049668E" w:rsidRPr="0049668E">
        <w:rPr>
          <w:bCs/>
          <w:sz w:val="28"/>
          <w:szCs w:val="28"/>
          <w:lang w:val="ru-RU"/>
        </w:rPr>
        <w:t xml:space="preserve"> </w:t>
      </w:r>
      <w:proofErr w:type="spellStart"/>
      <w:r>
        <w:rPr>
          <w:bCs/>
          <w:sz w:val="28"/>
          <w:szCs w:val="28"/>
          <w:lang w:val="ru-RU"/>
        </w:rPr>
        <w:t>Олена</w:t>
      </w:r>
      <w:proofErr w:type="spellEnd"/>
      <w:r>
        <w:rPr>
          <w:bCs/>
          <w:sz w:val="28"/>
          <w:szCs w:val="28"/>
          <w:lang w:val="ru-RU"/>
        </w:rPr>
        <w:t xml:space="preserve"> </w:t>
      </w:r>
      <w:proofErr w:type="spellStart"/>
      <w:r>
        <w:rPr>
          <w:bCs/>
          <w:sz w:val="28"/>
          <w:szCs w:val="28"/>
          <w:lang w:val="ru-RU"/>
        </w:rPr>
        <w:t>Анатоліївна</w:t>
      </w:r>
      <w:proofErr w:type="spellEnd"/>
      <w:r w:rsidR="00737916" w:rsidRPr="002E0999">
        <w:rPr>
          <w:bCs/>
          <w:color w:val="FF0000"/>
          <w:sz w:val="28"/>
          <w:szCs w:val="28"/>
        </w:rPr>
        <w:tab/>
      </w:r>
      <w:r w:rsidR="00737916" w:rsidRPr="002E0999">
        <w:rPr>
          <w:bCs/>
          <w:sz w:val="28"/>
          <w:szCs w:val="28"/>
        </w:rPr>
        <w:t>__________</w:t>
      </w:r>
    </w:p>
    <w:p w14:paraId="6DBFF77C" w14:textId="77777777" w:rsidR="00013664" w:rsidRPr="00013664" w:rsidRDefault="00013664" w:rsidP="00013664">
      <w:pPr>
        <w:tabs>
          <w:tab w:val="left" w:leader="underscore" w:pos="7371"/>
          <w:tab w:val="left" w:pos="7513"/>
          <w:tab w:val="left" w:leader="underscore" w:pos="8903"/>
        </w:tabs>
        <w:spacing w:before="180" w:line="240" w:lineRule="auto"/>
        <w:ind w:firstLine="0"/>
        <w:jc w:val="left"/>
        <w:rPr>
          <w:bCs/>
          <w:sz w:val="28"/>
          <w:szCs w:val="28"/>
        </w:rPr>
      </w:pPr>
      <w:r w:rsidRPr="00013664">
        <w:rPr>
          <w:bCs/>
          <w:sz w:val="28"/>
          <w:szCs w:val="28"/>
        </w:rPr>
        <w:t xml:space="preserve">Консультант з </w:t>
      </w:r>
      <w:proofErr w:type="spellStart"/>
      <w:r w:rsidRPr="00013664">
        <w:rPr>
          <w:bCs/>
          <w:sz w:val="28"/>
          <w:szCs w:val="28"/>
        </w:rPr>
        <w:t>нормоконтролю</w:t>
      </w:r>
      <w:proofErr w:type="spellEnd"/>
      <w:r w:rsidRPr="00013664">
        <w:rPr>
          <w:bCs/>
          <w:sz w:val="28"/>
          <w:szCs w:val="28"/>
        </w:rPr>
        <w:t>:</w:t>
      </w:r>
    </w:p>
    <w:p w14:paraId="788631C0" w14:textId="77777777" w:rsidR="00013664" w:rsidRPr="00013664" w:rsidRDefault="00013664" w:rsidP="00013664">
      <w:pPr>
        <w:tabs>
          <w:tab w:val="left" w:pos="7513"/>
        </w:tabs>
        <w:spacing w:line="240" w:lineRule="auto"/>
        <w:ind w:firstLine="0"/>
        <w:jc w:val="left"/>
        <w:rPr>
          <w:bCs/>
          <w:sz w:val="28"/>
          <w:szCs w:val="28"/>
        </w:rPr>
      </w:pPr>
      <w:r>
        <w:rPr>
          <w:bCs/>
          <w:sz w:val="28"/>
          <w:szCs w:val="28"/>
        </w:rPr>
        <w:t>фахівець першої категорії кафедри ШІ</w:t>
      </w:r>
      <w:r w:rsidRPr="00013664">
        <w:rPr>
          <w:bCs/>
          <w:sz w:val="28"/>
          <w:szCs w:val="28"/>
        </w:rPr>
        <w:t>,</w:t>
      </w:r>
      <w:r>
        <w:rPr>
          <w:bCs/>
          <w:sz w:val="28"/>
          <w:szCs w:val="28"/>
        </w:rPr>
        <w:t xml:space="preserve"> Кравець П.В.</w:t>
      </w:r>
      <w:r w:rsidRPr="00013664">
        <w:rPr>
          <w:bCs/>
          <w:sz w:val="28"/>
          <w:szCs w:val="28"/>
        </w:rPr>
        <w:tab/>
        <w:t>__________</w:t>
      </w:r>
    </w:p>
    <w:p w14:paraId="4F2F8D8F" w14:textId="77777777" w:rsidR="00737916" w:rsidRPr="00013664" w:rsidRDefault="00737916" w:rsidP="00013664">
      <w:pPr>
        <w:tabs>
          <w:tab w:val="left" w:leader="underscore" w:pos="7371"/>
          <w:tab w:val="left" w:pos="7513"/>
          <w:tab w:val="left" w:leader="underscore" w:pos="8903"/>
        </w:tabs>
        <w:spacing w:before="180" w:line="240" w:lineRule="auto"/>
        <w:ind w:firstLine="0"/>
        <w:jc w:val="left"/>
        <w:rPr>
          <w:bCs/>
          <w:sz w:val="28"/>
          <w:szCs w:val="28"/>
        </w:rPr>
      </w:pPr>
      <w:r w:rsidRPr="00013664">
        <w:rPr>
          <w:bCs/>
          <w:sz w:val="28"/>
          <w:szCs w:val="28"/>
        </w:rPr>
        <w:t>Рецензент:</w:t>
      </w:r>
      <w:r w:rsidR="00F816A2">
        <w:rPr>
          <w:bCs/>
          <w:sz w:val="28"/>
          <w:szCs w:val="28"/>
        </w:rPr>
        <w:br/>
        <w:t>професор, д</w:t>
      </w:r>
      <w:r w:rsidR="00F816A2">
        <w:rPr>
          <w:bCs/>
          <w:sz w:val="28"/>
          <w:szCs w:val="28"/>
          <w:lang w:val="en-US"/>
        </w:rPr>
        <w:t>.т</w:t>
      </w:r>
      <w:r w:rsidR="00F816A2">
        <w:rPr>
          <w:bCs/>
          <w:sz w:val="28"/>
          <w:szCs w:val="28"/>
        </w:rPr>
        <w:t xml:space="preserve">.н. Мухін Вадим </w:t>
      </w:r>
      <w:proofErr w:type="spellStart"/>
      <w:r w:rsidR="00F816A2">
        <w:rPr>
          <w:bCs/>
          <w:sz w:val="28"/>
          <w:szCs w:val="28"/>
        </w:rPr>
        <w:t>Євгенієвич</w:t>
      </w:r>
      <w:proofErr w:type="spellEnd"/>
    </w:p>
    <w:p w14:paraId="6E5675B2" w14:textId="77777777" w:rsidR="00737916" w:rsidRPr="002E0999" w:rsidRDefault="00737916" w:rsidP="00737916">
      <w:pPr>
        <w:tabs>
          <w:tab w:val="left" w:pos="7513"/>
        </w:tabs>
        <w:spacing w:line="240" w:lineRule="auto"/>
        <w:ind w:firstLine="0"/>
        <w:jc w:val="left"/>
        <w:rPr>
          <w:bCs/>
          <w:sz w:val="28"/>
          <w:szCs w:val="28"/>
        </w:rPr>
      </w:pPr>
      <w:r w:rsidRPr="002E0999">
        <w:rPr>
          <w:bCs/>
          <w:color w:val="FF0000"/>
          <w:sz w:val="28"/>
          <w:szCs w:val="28"/>
        </w:rPr>
        <w:tab/>
      </w:r>
      <w:r w:rsidRPr="002E0999">
        <w:rPr>
          <w:bCs/>
          <w:sz w:val="28"/>
          <w:szCs w:val="28"/>
        </w:rPr>
        <w:t>__________</w:t>
      </w:r>
    </w:p>
    <w:p w14:paraId="05EE2A33" w14:textId="77777777" w:rsidR="00E33112" w:rsidRPr="00013664" w:rsidRDefault="00E33112" w:rsidP="00F816A2">
      <w:pPr>
        <w:tabs>
          <w:tab w:val="left" w:pos="330"/>
        </w:tabs>
        <w:spacing w:line="240" w:lineRule="auto"/>
        <w:ind w:firstLine="0"/>
        <w:rPr>
          <w:sz w:val="24"/>
        </w:rPr>
      </w:pPr>
    </w:p>
    <w:p w14:paraId="1CD595A9" w14:textId="77777777" w:rsidR="00E33112" w:rsidRPr="00D123DD" w:rsidRDefault="00E33112" w:rsidP="00E33112">
      <w:pPr>
        <w:tabs>
          <w:tab w:val="left" w:pos="330"/>
        </w:tabs>
        <w:spacing w:line="240" w:lineRule="auto"/>
        <w:ind w:left="4536" w:firstLine="0"/>
        <w:jc w:val="left"/>
        <w:rPr>
          <w:sz w:val="28"/>
          <w:szCs w:val="28"/>
        </w:rPr>
      </w:pPr>
      <w:r w:rsidRPr="00D123DD">
        <w:rPr>
          <w:sz w:val="28"/>
          <w:szCs w:val="28"/>
        </w:rPr>
        <w:t>Засвідчую, що у цій дипломній роботі немає запозичень з праць інших авторів без відповідних посилань.</w:t>
      </w:r>
    </w:p>
    <w:p w14:paraId="48DB3189" w14:textId="77777777" w:rsidR="00E33112" w:rsidRPr="00D123DD" w:rsidRDefault="00E33112" w:rsidP="00E33112">
      <w:pPr>
        <w:tabs>
          <w:tab w:val="left" w:pos="330"/>
        </w:tabs>
        <w:spacing w:line="240" w:lineRule="auto"/>
        <w:ind w:left="4536" w:firstLine="0"/>
        <w:rPr>
          <w:sz w:val="28"/>
          <w:szCs w:val="28"/>
        </w:rPr>
      </w:pPr>
      <w:r w:rsidRPr="00D123DD">
        <w:rPr>
          <w:sz w:val="28"/>
          <w:szCs w:val="28"/>
        </w:rPr>
        <w:t>Студент _____________</w:t>
      </w:r>
    </w:p>
    <w:p w14:paraId="1C083701" w14:textId="77777777" w:rsidR="00E33112" w:rsidRPr="00013664" w:rsidRDefault="00E33112" w:rsidP="00E33112">
      <w:pPr>
        <w:spacing w:line="240" w:lineRule="auto"/>
        <w:ind w:firstLine="0"/>
        <w:rPr>
          <w:sz w:val="24"/>
          <w:lang w:val="ru-RU"/>
        </w:rPr>
      </w:pPr>
    </w:p>
    <w:p w14:paraId="0232D9DD" w14:textId="77777777" w:rsidR="00FE2FCC" w:rsidRPr="00E30A27" w:rsidRDefault="00E33112" w:rsidP="00FE2FCC">
      <w:pPr>
        <w:tabs>
          <w:tab w:val="left" w:pos="330"/>
        </w:tabs>
        <w:spacing w:line="240" w:lineRule="auto"/>
        <w:ind w:firstLine="0"/>
        <w:jc w:val="center"/>
        <w:rPr>
          <w:sz w:val="28"/>
          <w:szCs w:val="28"/>
        </w:rPr>
      </w:pPr>
      <w:r w:rsidRPr="00D123DD">
        <w:rPr>
          <w:sz w:val="28"/>
          <w:szCs w:val="28"/>
        </w:rPr>
        <w:t xml:space="preserve">Київ – </w:t>
      </w:r>
      <w:r w:rsidRPr="00FE2FCC">
        <w:rPr>
          <w:sz w:val="28"/>
          <w:szCs w:val="28"/>
        </w:rPr>
        <w:t>20</w:t>
      </w:r>
      <w:r w:rsidR="00FE2FCC" w:rsidRPr="00FE2FCC">
        <w:rPr>
          <w:sz w:val="28"/>
          <w:szCs w:val="28"/>
        </w:rPr>
        <w:t>24</w:t>
      </w:r>
      <w:r w:rsidRPr="00FE2FCC">
        <w:rPr>
          <w:sz w:val="28"/>
          <w:szCs w:val="28"/>
        </w:rPr>
        <w:t xml:space="preserve"> року</w:t>
      </w:r>
    </w:p>
    <w:p w14:paraId="73DCA51C" w14:textId="77777777" w:rsidR="007C380C" w:rsidRPr="006416B7" w:rsidRDefault="007C380C" w:rsidP="007C380C">
      <w:pPr>
        <w:spacing w:after="120" w:line="240" w:lineRule="auto"/>
        <w:ind w:firstLine="0"/>
        <w:jc w:val="center"/>
        <w:rPr>
          <w:b/>
          <w:bCs/>
          <w:sz w:val="28"/>
        </w:rPr>
      </w:pPr>
      <w:r w:rsidRPr="006416B7">
        <w:rPr>
          <w:b/>
          <w:bCs/>
          <w:sz w:val="28"/>
        </w:rPr>
        <w:lastRenderedPageBreak/>
        <w:t>Національний технічний університет України</w:t>
      </w:r>
    </w:p>
    <w:p w14:paraId="72B71B5B" w14:textId="77777777" w:rsidR="007C380C" w:rsidRDefault="007C380C" w:rsidP="007C380C">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14:paraId="75A1704F" w14:textId="77777777" w:rsidR="007C380C" w:rsidRPr="00FE2FCC" w:rsidRDefault="007C380C" w:rsidP="007C380C">
      <w:pPr>
        <w:tabs>
          <w:tab w:val="left" w:leader="underscore" w:pos="9356"/>
        </w:tabs>
        <w:spacing w:before="120" w:line="240" w:lineRule="auto"/>
        <w:ind w:firstLine="0"/>
        <w:jc w:val="center"/>
        <w:rPr>
          <w:b/>
          <w:sz w:val="28"/>
        </w:rPr>
      </w:pPr>
      <w:r>
        <w:rPr>
          <w:b/>
          <w:sz w:val="28"/>
        </w:rPr>
        <w:t>Навчально-науковий інститут прикладного системного аналізу</w:t>
      </w:r>
    </w:p>
    <w:p w14:paraId="4D5E8973" w14:textId="77777777" w:rsidR="007C380C" w:rsidRPr="00FE2FCC" w:rsidRDefault="007C380C" w:rsidP="007C380C">
      <w:pPr>
        <w:tabs>
          <w:tab w:val="left" w:leader="underscore" w:pos="9356"/>
        </w:tabs>
        <w:spacing w:before="120" w:line="240" w:lineRule="auto"/>
        <w:ind w:firstLine="0"/>
        <w:jc w:val="center"/>
        <w:rPr>
          <w:b/>
          <w:sz w:val="28"/>
        </w:rPr>
      </w:pPr>
      <w:r>
        <w:rPr>
          <w:b/>
          <w:sz w:val="28"/>
        </w:rPr>
        <w:t>Кафедра штучного інтелекту</w:t>
      </w:r>
    </w:p>
    <w:p w14:paraId="3ECBD945" w14:textId="77777777" w:rsidR="007C380C" w:rsidRDefault="007C380C" w:rsidP="007C380C">
      <w:pPr>
        <w:spacing w:after="120" w:line="240" w:lineRule="auto"/>
        <w:ind w:firstLine="0"/>
        <w:rPr>
          <w:sz w:val="28"/>
          <w:szCs w:val="28"/>
        </w:rPr>
      </w:pPr>
    </w:p>
    <w:p w14:paraId="2D5AF366" w14:textId="77777777" w:rsidR="007C380C" w:rsidRPr="00511DFD" w:rsidRDefault="007C380C" w:rsidP="007C380C">
      <w:pPr>
        <w:spacing w:after="120" w:line="240" w:lineRule="auto"/>
        <w:ind w:firstLine="0"/>
        <w:rPr>
          <w:sz w:val="28"/>
          <w:szCs w:val="28"/>
        </w:rPr>
      </w:pPr>
      <w:r w:rsidRPr="00511DFD">
        <w:rPr>
          <w:sz w:val="28"/>
          <w:szCs w:val="28"/>
        </w:rPr>
        <w:t>Рівень вищої освіти – перший (бакалаврський)</w:t>
      </w:r>
    </w:p>
    <w:p w14:paraId="153866E6" w14:textId="77777777" w:rsidR="007C380C" w:rsidRPr="007C380C" w:rsidRDefault="007C380C" w:rsidP="007C380C">
      <w:pPr>
        <w:tabs>
          <w:tab w:val="left" w:leader="underscore" w:pos="8931"/>
        </w:tabs>
        <w:spacing w:after="120" w:line="240" w:lineRule="auto"/>
        <w:ind w:firstLine="0"/>
        <w:jc w:val="left"/>
        <w:rPr>
          <w:sz w:val="28"/>
          <w:szCs w:val="28"/>
        </w:rPr>
      </w:pPr>
      <w:r>
        <w:rPr>
          <w:sz w:val="28"/>
          <w:szCs w:val="28"/>
        </w:rPr>
        <w:t>Спеціальність –</w:t>
      </w:r>
      <w:r w:rsidRPr="00511DFD">
        <w:rPr>
          <w:sz w:val="28"/>
          <w:szCs w:val="28"/>
        </w:rPr>
        <w:t xml:space="preserve"> </w:t>
      </w:r>
      <w:r w:rsidRPr="007C380C">
        <w:rPr>
          <w:sz w:val="28"/>
          <w:szCs w:val="28"/>
        </w:rPr>
        <w:t>122 «Комп'ютерні науки»</w:t>
      </w:r>
    </w:p>
    <w:p w14:paraId="2FD04D0A" w14:textId="77777777" w:rsidR="007C380C" w:rsidRPr="007C380C" w:rsidRDefault="007C380C" w:rsidP="007C380C">
      <w:pPr>
        <w:tabs>
          <w:tab w:val="left" w:leader="underscore" w:pos="8931"/>
        </w:tabs>
        <w:spacing w:after="120" w:line="240" w:lineRule="auto"/>
        <w:ind w:firstLine="0"/>
        <w:jc w:val="left"/>
        <w:rPr>
          <w:sz w:val="28"/>
          <w:szCs w:val="28"/>
        </w:rPr>
      </w:pPr>
      <w:r w:rsidRPr="001C4759">
        <w:rPr>
          <w:sz w:val="28"/>
          <w:szCs w:val="28"/>
        </w:rPr>
        <w:t xml:space="preserve">Освітньо-професійна </w:t>
      </w:r>
      <w:r w:rsidRPr="007C380C">
        <w:rPr>
          <w:sz w:val="28"/>
          <w:szCs w:val="28"/>
        </w:rPr>
        <w:t>програма «Системи і методи штучного інтелекту»</w:t>
      </w:r>
    </w:p>
    <w:p w14:paraId="6528370C" w14:textId="77777777" w:rsidR="007C380C" w:rsidRPr="00511DFD" w:rsidRDefault="007C380C" w:rsidP="007C380C">
      <w:pPr>
        <w:tabs>
          <w:tab w:val="left" w:leader="underscore" w:pos="8931"/>
        </w:tabs>
        <w:spacing w:before="120" w:line="240" w:lineRule="auto"/>
        <w:ind w:left="539" w:hanging="539"/>
        <w:rPr>
          <w:sz w:val="28"/>
        </w:rPr>
      </w:pPr>
    </w:p>
    <w:p w14:paraId="52D4ACF6" w14:textId="77777777" w:rsidR="007C380C" w:rsidRPr="007C380C" w:rsidRDefault="007C380C" w:rsidP="007C380C">
      <w:pPr>
        <w:spacing w:before="120" w:line="240" w:lineRule="auto"/>
        <w:ind w:left="5245" w:firstLine="0"/>
        <w:jc w:val="left"/>
        <w:rPr>
          <w:bCs/>
        </w:rPr>
      </w:pPr>
      <w:r w:rsidRPr="007C380C">
        <w:rPr>
          <w:bCs/>
        </w:rPr>
        <w:t>ЗАТВЕРДЖУЮ</w:t>
      </w:r>
    </w:p>
    <w:p w14:paraId="43FC3EE5" w14:textId="77777777" w:rsidR="007C380C" w:rsidRPr="007C380C" w:rsidRDefault="007C380C" w:rsidP="007C380C">
      <w:pPr>
        <w:spacing w:before="120" w:line="240" w:lineRule="auto"/>
        <w:ind w:left="5245" w:firstLine="0"/>
        <w:jc w:val="left"/>
        <w:rPr>
          <w:bCs/>
        </w:rPr>
      </w:pPr>
      <w:r>
        <w:rPr>
          <w:bCs/>
        </w:rPr>
        <w:t>В. о. з</w:t>
      </w:r>
      <w:r w:rsidRPr="007C380C">
        <w:rPr>
          <w:bCs/>
        </w:rPr>
        <w:t>авідувач</w:t>
      </w:r>
      <w:r>
        <w:rPr>
          <w:bCs/>
        </w:rPr>
        <w:t>ки</w:t>
      </w:r>
      <w:r w:rsidRPr="007C380C">
        <w:rPr>
          <w:bCs/>
        </w:rPr>
        <w:t xml:space="preserve"> кафедри</w:t>
      </w:r>
    </w:p>
    <w:p w14:paraId="3F05B5C0" w14:textId="77777777" w:rsidR="007C380C" w:rsidRPr="007C380C" w:rsidRDefault="007C380C" w:rsidP="007C380C">
      <w:pPr>
        <w:spacing w:before="120" w:line="240" w:lineRule="auto"/>
        <w:ind w:left="5245" w:firstLine="0"/>
        <w:jc w:val="left"/>
      </w:pPr>
      <w:r w:rsidRPr="007C380C">
        <w:t xml:space="preserve">_______ </w:t>
      </w:r>
      <w:r>
        <w:t xml:space="preserve">Ірина </w:t>
      </w:r>
      <w:r w:rsidR="00B12686">
        <w:rPr>
          <w:sz w:val="24"/>
        </w:rPr>
        <w:t>ДЖИГИРЕЙ</w:t>
      </w:r>
    </w:p>
    <w:p w14:paraId="591A696E" w14:textId="77777777" w:rsidR="007C380C" w:rsidRPr="007C380C" w:rsidRDefault="007C380C" w:rsidP="007C380C">
      <w:pPr>
        <w:spacing w:before="120" w:line="240" w:lineRule="auto"/>
        <w:ind w:left="5245" w:firstLine="0"/>
        <w:jc w:val="left"/>
      </w:pPr>
      <w:r w:rsidRPr="007C380C">
        <w:t>«</w:t>
      </w:r>
      <w:r w:rsidR="00D75489">
        <w:t>31</w:t>
      </w:r>
      <w:r w:rsidRPr="007C380C">
        <w:t>»</w:t>
      </w:r>
      <w:r w:rsidR="00B12686">
        <w:t xml:space="preserve"> </w:t>
      </w:r>
      <w:r w:rsidR="00D75489">
        <w:t>січня</w:t>
      </w:r>
      <w:r w:rsidR="00B12686">
        <w:t xml:space="preserve"> </w:t>
      </w:r>
      <w:r w:rsidRPr="007C380C">
        <w:t>20</w:t>
      </w:r>
      <w:r w:rsidR="00B12686">
        <w:t>2</w:t>
      </w:r>
      <w:r w:rsidR="00C755F9">
        <w:t>4</w:t>
      </w:r>
      <w:r w:rsidRPr="007C380C">
        <w:t xml:space="preserve"> р.</w:t>
      </w:r>
    </w:p>
    <w:p w14:paraId="654B8344" w14:textId="77777777" w:rsidR="007C380C" w:rsidRPr="007C380C" w:rsidRDefault="007C380C" w:rsidP="007C380C">
      <w:pPr>
        <w:spacing w:before="120" w:line="240" w:lineRule="auto"/>
        <w:ind w:firstLine="0"/>
        <w:jc w:val="center"/>
        <w:rPr>
          <w:bCs/>
          <w:sz w:val="28"/>
        </w:rPr>
      </w:pPr>
    </w:p>
    <w:p w14:paraId="1CF7AD88" w14:textId="77777777" w:rsidR="007C380C" w:rsidRPr="007C380C" w:rsidRDefault="007C380C" w:rsidP="007C380C">
      <w:pPr>
        <w:tabs>
          <w:tab w:val="left" w:pos="720"/>
          <w:tab w:val="left" w:pos="1440"/>
          <w:tab w:val="left" w:pos="1620"/>
        </w:tabs>
        <w:spacing w:before="120" w:line="240" w:lineRule="auto"/>
        <w:ind w:firstLine="0"/>
        <w:jc w:val="center"/>
        <w:rPr>
          <w:bCs/>
          <w:sz w:val="28"/>
        </w:rPr>
      </w:pPr>
    </w:p>
    <w:p w14:paraId="64C90E79" w14:textId="77777777" w:rsidR="007C380C" w:rsidRPr="006416B7" w:rsidRDefault="007C380C" w:rsidP="007C380C">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14:paraId="103D3085" w14:textId="77777777" w:rsidR="007C380C" w:rsidRPr="006416B7" w:rsidRDefault="007C380C" w:rsidP="007C380C">
      <w:pPr>
        <w:tabs>
          <w:tab w:val="left" w:pos="720"/>
          <w:tab w:val="left" w:pos="1440"/>
          <w:tab w:val="left" w:pos="1620"/>
        </w:tabs>
        <w:spacing w:before="120" w:line="240" w:lineRule="auto"/>
        <w:ind w:left="539" w:hanging="539"/>
        <w:jc w:val="center"/>
        <w:rPr>
          <w:b/>
          <w:bCs/>
          <w:sz w:val="28"/>
        </w:rPr>
      </w:pPr>
      <w:r>
        <w:rPr>
          <w:b/>
          <w:bCs/>
          <w:sz w:val="28"/>
        </w:rPr>
        <w:t xml:space="preserve">на дипломну роботу </w:t>
      </w:r>
      <w:r w:rsidRPr="006416B7">
        <w:rPr>
          <w:b/>
          <w:bCs/>
          <w:sz w:val="28"/>
        </w:rPr>
        <w:t>студенту</w:t>
      </w:r>
    </w:p>
    <w:p w14:paraId="167B1BC3" w14:textId="77777777" w:rsidR="007C380C" w:rsidRPr="00403212" w:rsidRDefault="00D66E34" w:rsidP="007C380C">
      <w:pPr>
        <w:tabs>
          <w:tab w:val="left" w:pos="720"/>
          <w:tab w:val="left" w:pos="1440"/>
          <w:tab w:val="left" w:pos="1620"/>
        </w:tabs>
        <w:spacing w:before="120" w:line="240" w:lineRule="auto"/>
        <w:ind w:left="539" w:hanging="539"/>
        <w:jc w:val="center"/>
        <w:rPr>
          <w:b/>
          <w:bCs/>
          <w:sz w:val="28"/>
        </w:rPr>
      </w:pPr>
      <w:r>
        <w:rPr>
          <w:b/>
          <w:bCs/>
          <w:sz w:val="28"/>
        </w:rPr>
        <w:t xml:space="preserve">Хоменку </w:t>
      </w:r>
      <w:proofErr w:type="spellStart"/>
      <w:r>
        <w:rPr>
          <w:b/>
          <w:bCs/>
          <w:sz w:val="28"/>
        </w:rPr>
        <w:t>Даніілу</w:t>
      </w:r>
      <w:proofErr w:type="spellEnd"/>
      <w:r>
        <w:rPr>
          <w:b/>
          <w:bCs/>
          <w:sz w:val="28"/>
        </w:rPr>
        <w:t xml:space="preserve"> Романовичу</w:t>
      </w:r>
    </w:p>
    <w:p w14:paraId="0BE4B939" w14:textId="77777777" w:rsidR="007C380C" w:rsidRPr="006416B7" w:rsidRDefault="007C380C" w:rsidP="007C380C">
      <w:pPr>
        <w:tabs>
          <w:tab w:val="left" w:leader="underscore" w:pos="8931"/>
        </w:tabs>
        <w:spacing w:before="240" w:line="240" w:lineRule="auto"/>
        <w:ind w:firstLine="0"/>
        <w:rPr>
          <w:sz w:val="28"/>
        </w:rPr>
      </w:pPr>
      <w:r w:rsidRPr="006416B7">
        <w:rPr>
          <w:sz w:val="28"/>
        </w:rPr>
        <w:t xml:space="preserve">1. </w:t>
      </w:r>
      <w:r w:rsidRPr="006416B7">
        <w:rPr>
          <w:bCs/>
          <w:sz w:val="28"/>
        </w:rPr>
        <w:t xml:space="preserve">Тема </w:t>
      </w:r>
      <w:r w:rsidRPr="006416B7">
        <w:rPr>
          <w:sz w:val="28"/>
        </w:rPr>
        <w:t>роботи</w:t>
      </w:r>
      <w:r>
        <w:rPr>
          <w:sz w:val="28"/>
        </w:rPr>
        <w:t xml:space="preserve"> «</w:t>
      </w:r>
      <w:r w:rsidR="00D66E34" w:rsidRPr="00D66E34">
        <w:rPr>
          <w:bCs/>
          <w:color w:val="000000" w:themeColor="text1"/>
          <w:sz w:val="28"/>
          <w:szCs w:val="28"/>
        </w:rPr>
        <w:t>Аналіз фінансового стану підприємств та прогнозування ризику банкрутства в умовах невизначеності з використанням нечітких нейронних мереж</w:t>
      </w:r>
      <w:r>
        <w:rPr>
          <w:sz w:val="28"/>
        </w:rPr>
        <w:t>»</w:t>
      </w:r>
      <w:r w:rsidRPr="006416B7">
        <w:rPr>
          <w:sz w:val="28"/>
        </w:rPr>
        <w:t>,</w:t>
      </w:r>
      <w:r>
        <w:rPr>
          <w:sz w:val="28"/>
        </w:rPr>
        <w:t xml:space="preserve"> </w:t>
      </w:r>
      <w:r w:rsidRPr="006416B7">
        <w:rPr>
          <w:sz w:val="28"/>
        </w:rPr>
        <w:t>керівник роботи</w:t>
      </w:r>
      <w:r w:rsidRPr="00AD5874">
        <w:rPr>
          <w:color w:val="FF0000"/>
          <w:sz w:val="28"/>
        </w:rPr>
        <w:t xml:space="preserve"> </w:t>
      </w:r>
      <w:proofErr w:type="spellStart"/>
      <w:r w:rsidR="00D66E34">
        <w:rPr>
          <w:sz w:val="28"/>
        </w:rPr>
        <w:t>Зайченко</w:t>
      </w:r>
      <w:proofErr w:type="spellEnd"/>
      <w:r w:rsidR="00D66E34">
        <w:rPr>
          <w:sz w:val="28"/>
        </w:rPr>
        <w:t xml:space="preserve"> Юрій Петрович</w:t>
      </w:r>
      <w:r w:rsidRPr="006416B7">
        <w:rPr>
          <w:sz w:val="28"/>
        </w:rPr>
        <w:t>,</w:t>
      </w:r>
      <w:r>
        <w:rPr>
          <w:sz w:val="28"/>
        </w:rPr>
        <w:t xml:space="preserve"> </w:t>
      </w:r>
      <w:r w:rsidRPr="006416B7">
        <w:rPr>
          <w:sz w:val="28"/>
        </w:rPr>
        <w:t>затверджені наказом по університету від «</w:t>
      </w:r>
      <w:r w:rsidR="002932C4">
        <w:rPr>
          <w:sz w:val="28"/>
        </w:rPr>
        <w:t>30</w:t>
      </w:r>
      <w:r w:rsidRPr="006416B7">
        <w:rPr>
          <w:sz w:val="28"/>
        </w:rPr>
        <w:t>»</w:t>
      </w:r>
      <w:r w:rsidR="002932C4">
        <w:rPr>
          <w:sz w:val="28"/>
        </w:rPr>
        <w:t xml:space="preserve"> травня</w:t>
      </w:r>
      <w:r w:rsidRPr="006416B7">
        <w:rPr>
          <w:sz w:val="28"/>
        </w:rPr>
        <w:t xml:space="preserve"> 20</w:t>
      </w:r>
      <w:r w:rsidR="002932C4">
        <w:rPr>
          <w:sz w:val="28"/>
        </w:rPr>
        <w:t>23</w:t>
      </w:r>
      <w:r w:rsidRPr="006416B7">
        <w:rPr>
          <w:sz w:val="28"/>
        </w:rPr>
        <w:t>р. №</w:t>
      </w:r>
      <w:r w:rsidR="002932C4">
        <w:rPr>
          <w:sz w:val="28"/>
        </w:rPr>
        <w:t>2065-с</w:t>
      </w:r>
    </w:p>
    <w:p w14:paraId="60A267B8" w14:textId="77777777" w:rsidR="002932C4" w:rsidRDefault="007C380C" w:rsidP="00E74004">
      <w:pPr>
        <w:widowControl w:val="0"/>
        <w:tabs>
          <w:tab w:val="left" w:leader="underscore" w:pos="9072"/>
        </w:tabs>
        <w:spacing w:before="240" w:line="240" w:lineRule="auto"/>
        <w:ind w:firstLine="0"/>
        <w:rPr>
          <w:sz w:val="28"/>
        </w:rPr>
      </w:pPr>
      <w:r w:rsidRPr="006416B7">
        <w:rPr>
          <w:sz w:val="28"/>
        </w:rPr>
        <w:t xml:space="preserve">2. </w:t>
      </w:r>
      <w:r>
        <w:rPr>
          <w:sz w:val="28"/>
        </w:rPr>
        <w:t>Термін</w:t>
      </w:r>
      <w:r w:rsidRPr="006416B7">
        <w:rPr>
          <w:sz w:val="28"/>
        </w:rPr>
        <w:t xml:space="preserve"> подання студентом роботи </w:t>
      </w:r>
      <w:r w:rsidR="00C755F9" w:rsidRPr="002932C4">
        <w:rPr>
          <w:sz w:val="28"/>
        </w:rPr>
        <w:t>«10» червня 2024 року.</w:t>
      </w:r>
    </w:p>
    <w:p w14:paraId="5171D788" w14:textId="77777777" w:rsidR="007C380C" w:rsidRPr="002932C4" w:rsidRDefault="007C380C" w:rsidP="00E74004">
      <w:pPr>
        <w:widowControl w:val="0"/>
        <w:spacing w:before="240" w:line="240" w:lineRule="auto"/>
        <w:ind w:firstLine="0"/>
        <w:rPr>
          <w:sz w:val="28"/>
          <w:szCs w:val="28"/>
        </w:rPr>
      </w:pPr>
      <w:r w:rsidRPr="002932C4">
        <w:rPr>
          <w:sz w:val="28"/>
        </w:rPr>
        <w:t>3.</w:t>
      </w:r>
      <w:r w:rsidR="002932C4" w:rsidRPr="002932C4">
        <w:rPr>
          <w:sz w:val="28"/>
        </w:rPr>
        <w:t xml:space="preserve"> </w:t>
      </w:r>
      <w:r w:rsidRPr="002932C4">
        <w:rPr>
          <w:bCs/>
          <w:sz w:val="28"/>
        </w:rPr>
        <w:t xml:space="preserve">Вихідні дані до </w:t>
      </w:r>
      <w:r w:rsidRPr="002932C4">
        <w:rPr>
          <w:sz w:val="28"/>
        </w:rPr>
        <w:t>роботи</w:t>
      </w:r>
      <w:r w:rsidR="002932C4" w:rsidRPr="002932C4">
        <w:rPr>
          <w:sz w:val="28"/>
          <w:szCs w:val="28"/>
        </w:rPr>
        <w:t xml:space="preserve">: </w:t>
      </w:r>
      <w:proofErr w:type="spellStart"/>
      <w:r w:rsidR="00D66E34">
        <w:rPr>
          <w:sz w:val="28"/>
          <w:szCs w:val="28"/>
          <w:lang w:val="en-US"/>
        </w:rPr>
        <w:t>Для</w:t>
      </w:r>
      <w:proofErr w:type="spellEnd"/>
      <w:r w:rsidR="00D66E34">
        <w:rPr>
          <w:sz w:val="28"/>
          <w:szCs w:val="28"/>
          <w:lang w:val="en-US"/>
        </w:rPr>
        <w:t xml:space="preserve"> </w:t>
      </w:r>
      <w:proofErr w:type="spellStart"/>
      <w:r w:rsidR="00D66E34">
        <w:rPr>
          <w:sz w:val="28"/>
          <w:szCs w:val="28"/>
          <w:lang w:val="en-US"/>
        </w:rPr>
        <w:t>розрахунку</w:t>
      </w:r>
      <w:proofErr w:type="spellEnd"/>
      <w:r w:rsidR="00D66E34">
        <w:rPr>
          <w:sz w:val="28"/>
          <w:szCs w:val="28"/>
          <w:lang w:val="en-US"/>
        </w:rPr>
        <w:t xml:space="preserve"> </w:t>
      </w:r>
      <w:proofErr w:type="spellStart"/>
      <w:r w:rsidR="00D66E34">
        <w:rPr>
          <w:sz w:val="28"/>
          <w:szCs w:val="28"/>
          <w:lang w:val="en-US"/>
        </w:rPr>
        <w:t>фінансових</w:t>
      </w:r>
      <w:proofErr w:type="spellEnd"/>
      <w:r w:rsidR="00D66E34">
        <w:rPr>
          <w:sz w:val="28"/>
          <w:szCs w:val="28"/>
          <w:lang w:val="en-US"/>
        </w:rPr>
        <w:t xml:space="preserve"> </w:t>
      </w:r>
      <w:proofErr w:type="spellStart"/>
      <w:r w:rsidR="00D66E34">
        <w:rPr>
          <w:sz w:val="28"/>
          <w:szCs w:val="28"/>
          <w:lang w:val="en-US"/>
        </w:rPr>
        <w:t>показників</w:t>
      </w:r>
      <w:proofErr w:type="spellEnd"/>
      <w:r w:rsidR="00D66E34">
        <w:rPr>
          <w:sz w:val="28"/>
          <w:szCs w:val="28"/>
          <w:lang w:val="en-US"/>
        </w:rPr>
        <w:t xml:space="preserve"> </w:t>
      </w:r>
      <w:proofErr w:type="spellStart"/>
      <w:r w:rsidR="00D66E34">
        <w:rPr>
          <w:sz w:val="28"/>
          <w:szCs w:val="28"/>
          <w:lang w:val="en-US"/>
        </w:rPr>
        <w:t>використано</w:t>
      </w:r>
      <w:proofErr w:type="spellEnd"/>
      <w:r w:rsidR="00D66E34">
        <w:rPr>
          <w:sz w:val="28"/>
          <w:szCs w:val="28"/>
          <w:lang w:val="en-US"/>
        </w:rPr>
        <w:t xml:space="preserve"> </w:t>
      </w:r>
      <w:proofErr w:type="spellStart"/>
      <w:r w:rsidR="00D66E34">
        <w:rPr>
          <w:sz w:val="28"/>
          <w:szCs w:val="28"/>
          <w:lang w:val="en-US"/>
        </w:rPr>
        <w:t>інформацію</w:t>
      </w:r>
      <w:proofErr w:type="spellEnd"/>
      <w:r w:rsidR="00D66E34">
        <w:rPr>
          <w:sz w:val="28"/>
          <w:szCs w:val="28"/>
          <w:lang w:val="en-US"/>
        </w:rPr>
        <w:t xml:space="preserve"> </w:t>
      </w:r>
      <w:proofErr w:type="spellStart"/>
      <w:r w:rsidR="00D66E34">
        <w:rPr>
          <w:sz w:val="28"/>
          <w:szCs w:val="28"/>
          <w:lang w:val="en-US"/>
        </w:rPr>
        <w:t>державного</w:t>
      </w:r>
      <w:proofErr w:type="spellEnd"/>
      <w:r w:rsidR="00D66E34">
        <w:rPr>
          <w:sz w:val="28"/>
          <w:szCs w:val="28"/>
          <w:lang w:val="en-US"/>
        </w:rPr>
        <w:t xml:space="preserve"> </w:t>
      </w:r>
      <w:proofErr w:type="spellStart"/>
      <w:r w:rsidR="00D66E34">
        <w:rPr>
          <w:sz w:val="28"/>
          <w:szCs w:val="28"/>
          <w:lang w:val="en-US"/>
        </w:rPr>
        <w:t>агентства</w:t>
      </w:r>
      <w:proofErr w:type="spellEnd"/>
      <w:r w:rsidR="00D66E34">
        <w:rPr>
          <w:sz w:val="28"/>
          <w:szCs w:val="28"/>
          <w:lang w:val="en-US"/>
        </w:rPr>
        <w:t xml:space="preserve"> з </w:t>
      </w:r>
      <w:proofErr w:type="spellStart"/>
      <w:r w:rsidR="00D66E34">
        <w:rPr>
          <w:sz w:val="28"/>
          <w:szCs w:val="28"/>
          <w:lang w:val="en-US"/>
        </w:rPr>
        <w:t>розвитку</w:t>
      </w:r>
      <w:proofErr w:type="spellEnd"/>
      <w:r w:rsidR="00D66E34">
        <w:rPr>
          <w:sz w:val="28"/>
          <w:szCs w:val="28"/>
          <w:lang w:val="en-US"/>
        </w:rPr>
        <w:t xml:space="preserve"> </w:t>
      </w:r>
      <w:proofErr w:type="spellStart"/>
      <w:r w:rsidR="00D66E34">
        <w:rPr>
          <w:sz w:val="28"/>
          <w:szCs w:val="28"/>
          <w:lang w:val="en-US"/>
        </w:rPr>
        <w:t>інфраструктури</w:t>
      </w:r>
      <w:proofErr w:type="spellEnd"/>
      <w:r w:rsidR="00D66E34">
        <w:rPr>
          <w:sz w:val="28"/>
          <w:szCs w:val="28"/>
          <w:lang w:val="en-US"/>
        </w:rPr>
        <w:t xml:space="preserve"> </w:t>
      </w:r>
      <w:proofErr w:type="spellStart"/>
      <w:r w:rsidR="00D66E34">
        <w:rPr>
          <w:sz w:val="28"/>
          <w:szCs w:val="28"/>
          <w:lang w:val="en-US"/>
        </w:rPr>
        <w:t>фондового</w:t>
      </w:r>
      <w:proofErr w:type="spellEnd"/>
      <w:r w:rsidR="00D66E34">
        <w:rPr>
          <w:sz w:val="28"/>
          <w:szCs w:val="28"/>
          <w:lang w:val="en-US"/>
        </w:rPr>
        <w:t xml:space="preserve"> </w:t>
      </w:r>
      <w:proofErr w:type="spellStart"/>
      <w:r w:rsidR="00D66E34">
        <w:rPr>
          <w:sz w:val="28"/>
          <w:szCs w:val="28"/>
          <w:lang w:val="en-US"/>
        </w:rPr>
        <w:t>ринку</w:t>
      </w:r>
      <w:proofErr w:type="spellEnd"/>
      <w:r w:rsidR="00D66E34">
        <w:rPr>
          <w:sz w:val="28"/>
          <w:szCs w:val="28"/>
          <w:lang w:val="en-US"/>
        </w:rPr>
        <w:t xml:space="preserve"> </w:t>
      </w:r>
      <w:proofErr w:type="spellStart"/>
      <w:r w:rsidR="00D66E34">
        <w:rPr>
          <w:sz w:val="28"/>
          <w:szCs w:val="28"/>
          <w:lang w:val="en-US"/>
        </w:rPr>
        <w:t>України</w:t>
      </w:r>
      <w:proofErr w:type="spellEnd"/>
      <w:r w:rsidR="00D66E34">
        <w:rPr>
          <w:sz w:val="28"/>
          <w:szCs w:val="28"/>
        </w:rPr>
        <w:t xml:space="preserve"> (</w:t>
      </w:r>
      <w:r w:rsidR="00D66E34">
        <w:rPr>
          <w:sz w:val="28"/>
          <w:szCs w:val="28"/>
          <w:lang w:val="en-US"/>
        </w:rPr>
        <w:t>http://smida.gov.ua</w:t>
      </w:r>
      <w:r w:rsidR="00D66E34">
        <w:rPr>
          <w:sz w:val="28"/>
          <w:szCs w:val="28"/>
        </w:rPr>
        <w:t>)</w:t>
      </w:r>
      <w:r w:rsidR="00D66E34">
        <w:rPr>
          <w:sz w:val="28"/>
          <w:szCs w:val="28"/>
          <w:lang w:val="en-US"/>
        </w:rPr>
        <w:t xml:space="preserve">. </w:t>
      </w:r>
      <w:proofErr w:type="spellStart"/>
      <w:r w:rsidR="00D66E34">
        <w:rPr>
          <w:sz w:val="28"/>
          <w:szCs w:val="28"/>
          <w:lang w:val="en-US"/>
        </w:rPr>
        <w:t>Показники</w:t>
      </w:r>
      <w:proofErr w:type="spellEnd"/>
      <w:r w:rsidR="00D66E34">
        <w:rPr>
          <w:sz w:val="28"/>
          <w:szCs w:val="28"/>
          <w:lang w:val="en-US"/>
        </w:rPr>
        <w:t xml:space="preserve"> </w:t>
      </w:r>
      <w:proofErr w:type="spellStart"/>
      <w:r w:rsidR="00D66E34">
        <w:rPr>
          <w:sz w:val="28"/>
          <w:szCs w:val="28"/>
          <w:lang w:val="en-US"/>
        </w:rPr>
        <w:t>розраховується</w:t>
      </w:r>
      <w:proofErr w:type="spellEnd"/>
      <w:r w:rsidR="00D66E34">
        <w:rPr>
          <w:sz w:val="28"/>
          <w:szCs w:val="28"/>
          <w:lang w:val="en-US"/>
        </w:rPr>
        <w:t xml:space="preserve"> </w:t>
      </w:r>
      <w:proofErr w:type="spellStart"/>
      <w:r w:rsidR="00D66E34">
        <w:rPr>
          <w:sz w:val="28"/>
          <w:szCs w:val="28"/>
          <w:lang w:val="en-US"/>
        </w:rPr>
        <w:t>по</w:t>
      </w:r>
      <w:proofErr w:type="spellEnd"/>
      <w:r w:rsidR="00D66E34">
        <w:rPr>
          <w:sz w:val="28"/>
          <w:szCs w:val="28"/>
          <w:lang w:val="en-US"/>
        </w:rPr>
        <w:t xml:space="preserve"> </w:t>
      </w:r>
      <w:proofErr w:type="spellStart"/>
      <w:r w:rsidR="00D66E34">
        <w:rPr>
          <w:sz w:val="28"/>
          <w:szCs w:val="28"/>
          <w:lang w:val="en-US"/>
        </w:rPr>
        <w:t>річних</w:t>
      </w:r>
      <w:proofErr w:type="spellEnd"/>
      <w:r w:rsidR="00D66E34">
        <w:rPr>
          <w:sz w:val="28"/>
          <w:szCs w:val="28"/>
          <w:lang w:val="en-US"/>
        </w:rPr>
        <w:t xml:space="preserve"> </w:t>
      </w:r>
      <w:proofErr w:type="spellStart"/>
      <w:r w:rsidR="00D66E34">
        <w:rPr>
          <w:sz w:val="28"/>
          <w:szCs w:val="28"/>
          <w:lang w:val="en-US"/>
        </w:rPr>
        <w:t>фінансових</w:t>
      </w:r>
      <w:proofErr w:type="spellEnd"/>
      <w:r w:rsidR="00D66E34">
        <w:rPr>
          <w:sz w:val="28"/>
          <w:szCs w:val="28"/>
          <w:lang w:val="en-US"/>
        </w:rPr>
        <w:t xml:space="preserve"> </w:t>
      </w:r>
      <w:proofErr w:type="spellStart"/>
      <w:r w:rsidR="00D66E34">
        <w:rPr>
          <w:sz w:val="28"/>
          <w:szCs w:val="28"/>
          <w:lang w:val="en-US"/>
        </w:rPr>
        <w:t>звітах</w:t>
      </w:r>
      <w:proofErr w:type="spellEnd"/>
      <w:r w:rsidR="00D66E34">
        <w:rPr>
          <w:sz w:val="28"/>
          <w:szCs w:val="28"/>
          <w:lang w:val="en-US"/>
        </w:rPr>
        <w:t xml:space="preserve"> </w:t>
      </w:r>
      <w:proofErr w:type="spellStart"/>
      <w:proofErr w:type="gramStart"/>
      <w:r w:rsidR="00D66E34">
        <w:rPr>
          <w:sz w:val="28"/>
          <w:szCs w:val="28"/>
          <w:lang w:val="en-US"/>
        </w:rPr>
        <w:t>підприємств</w:t>
      </w:r>
      <w:proofErr w:type="spellEnd"/>
      <w:r w:rsidR="00D66E34">
        <w:rPr>
          <w:sz w:val="28"/>
          <w:szCs w:val="28"/>
          <w:lang w:val="en-US"/>
        </w:rPr>
        <w:t>.</w:t>
      </w:r>
      <w:r w:rsidR="002932C4" w:rsidRPr="002932C4">
        <w:rPr>
          <w:sz w:val="28"/>
          <w:szCs w:val="28"/>
        </w:rPr>
        <w:t>.</w:t>
      </w:r>
      <w:proofErr w:type="gramEnd"/>
    </w:p>
    <w:p w14:paraId="17666682" w14:textId="77777777" w:rsidR="007C380C" w:rsidRDefault="007C380C" w:rsidP="00E74004">
      <w:pPr>
        <w:widowControl w:val="0"/>
        <w:spacing w:before="240" w:line="240" w:lineRule="auto"/>
        <w:ind w:firstLine="0"/>
        <w:rPr>
          <w:sz w:val="28"/>
          <w:szCs w:val="28"/>
        </w:rPr>
      </w:pPr>
      <w:r w:rsidRPr="002932C4">
        <w:rPr>
          <w:sz w:val="28"/>
        </w:rPr>
        <w:t xml:space="preserve">4. </w:t>
      </w:r>
      <w:r w:rsidR="002932C4" w:rsidRPr="002932C4">
        <w:rPr>
          <w:sz w:val="28"/>
          <w:szCs w:val="28"/>
        </w:rPr>
        <w:t>Зміст роботи: Аналіз предметної області дослідження, вибір доцільних методів та моделей для роботи, навчання моделі описаним методами та оцінка отриманих результатів.</w:t>
      </w:r>
    </w:p>
    <w:p w14:paraId="4E77447F" w14:textId="77777777" w:rsidR="002932C4" w:rsidRDefault="007C380C" w:rsidP="00E74004">
      <w:pPr>
        <w:spacing w:before="240" w:line="240" w:lineRule="auto"/>
        <w:ind w:firstLine="0"/>
        <w:rPr>
          <w:sz w:val="28"/>
          <w:szCs w:val="28"/>
          <w:lang w:eastAsia="uk-UA"/>
        </w:rPr>
      </w:pPr>
      <w:r w:rsidRPr="002932C4">
        <w:rPr>
          <w:spacing w:val="2"/>
          <w:sz w:val="28"/>
        </w:rPr>
        <w:t>5.</w:t>
      </w:r>
      <w:r w:rsidRPr="00A94EF2">
        <w:rPr>
          <w:color w:val="FF0000"/>
          <w:spacing w:val="2"/>
          <w:sz w:val="28"/>
        </w:rPr>
        <w:t xml:space="preserve"> </w:t>
      </w:r>
      <w:r w:rsidR="002932C4">
        <w:rPr>
          <w:sz w:val="28"/>
          <w:szCs w:val="28"/>
        </w:rPr>
        <w:t>Перелік ілюстративного матеріалу: використані метрики, опис набору даних, принцип роботи програмного продукту, результати роботи програми, схеми роботи алгоритмів.</w:t>
      </w:r>
    </w:p>
    <w:p w14:paraId="508B899D" w14:textId="77777777" w:rsidR="00E74004" w:rsidRDefault="007C380C" w:rsidP="00E74004">
      <w:pPr>
        <w:tabs>
          <w:tab w:val="left" w:pos="360"/>
          <w:tab w:val="left" w:pos="1440"/>
          <w:tab w:val="left" w:pos="1620"/>
        </w:tabs>
        <w:spacing w:before="240" w:line="240" w:lineRule="auto"/>
        <w:ind w:firstLine="0"/>
        <w:rPr>
          <w:sz w:val="28"/>
        </w:rPr>
      </w:pPr>
      <w:r w:rsidRPr="007C380C">
        <w:rPr>
          <w:sz w:val="28"/>
        </w:rPr>
        <w:t>6. Консультанти розділів роботи</w:t>
      </w:r>
    </w:p>
    <w:p w14:paraId="142B1ED5" w14:textId="77777777" w:rsidR="00E74004" w:rsidRPr="007C380C" w:rsidRDefault="00E74004" w:rsidP="00E74004">
      <w:pPr>
        <w:tabs>
          <w:tab w:val="left" w:pos="360"/>
          <w:tab w:val="left" w:pos="1440"/>
          <w:tab w:val="left" w:pos="1620"/>
        </w:tabs>
        <w:spacing w:before="240" w:line="240" w:lineRule="auto"/>
        <w:ind w:firstLine="0"/>
        <w:rPr>
          <w:sz w:val="28"/>
        </w:rPr>
      </w:pP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7C380C" w:rsidRPr="007C380C" w14:paraId="30BC45E3" w14:textId="77777777" w:rsidTr="00626BCA">
        <w:trPr>
          <w:cantSplit/>
        </w:trPr>
        <w:tc>
          <w:tcPr>
            <w:tcW w:w="2410" w:type="dxa"/>
            <w:vMerge w:val="restart"/>
            <w:vAlign w:val="center"/>
          </w:tcPr>
          <w:p w14:paraId="554AA034" w14:textId="77777777" w:rsidR="007C380C" w:rsidRPr="007C380C" w:rsidRDefault="007C380C" w:rsidP="00626BCA">
            <w:pPr>
              <w:spacing w:line="240" w:lineRule="auto"/>
              <w:ind w:firstLine="0"/>
              <w:jc w:val="center"/>
              <w:rPr>
                <w:sz w:val="24"/>
              </w:rPr>
            </w:pPr>
            <w:r w:rsidRPr="007C380C">
              <w:rPr>
                <w:sz w:val="24"/>
              </w:rPr>
              <w:t>Розділ</w:t>
            </w:r>
          </w:p>
        </w:tc>
        <w:tc>
          <w:tcPr>
            <w:tcW w:w="3827" w:type="dxa"/>
            <w:vMerge w:val="restart"/>
            <w:vAlign w:val="center"/>
          </w:tcPr>
          <w:p w14:paraId="2AF0C807" w14:textId="77777777" w:rsidR="007C380C" w:rsidRPr="007C380C" w:rsidRDefault="007C380C" w:rsidP="00626BCA">
            <w:pPr>
              <w:spacing w:line="240" w:lineRule="auto"/>
              <w:ind w:firstLine="0"/>
              <w:jc w:val="center"/>
              <w:rPr>
                <w:sz w:val="24"/>
              </w:rPr>
            </w:pPr>
            <w:r w:rsidRPr="007C380C">
              <w:rPr>
                <w:sz w:val="24"/>
              </w:rPr>
              <w:t xml:space="preserve">Прізвище, ініціали та посада </w:t>
            </w:r>
            <w:r w:rsidRPr="007C380C">
              <w:rPr>
                <w:sz w:val="24"/>
              </w:rPr>
              <w:br/>
              <w:t>консультанта</w:t>
            </w:r>
          </w:p>
        </w:tc>
        <w:tc>
          <w:tcPr>
            <w:tcW w:w="2793" w:type="dxa"/>
            <w:gridSpan w:val="2"/>
          </w:tcPr>
          <w:p w14:paraId="723685EA" w14:textId="77777777" w:rsidR="007C380C" w:rsidRPr="007C380C" w:rsidRDefault="007C380C" w:rsidP="00626BCA">
            <w:pPr>
              <w:spacing w:line="240" w:lineRule="auto"/>
              <w:ind w:firstLine="0"/>
              <w:jc w:val="center"/>
              <w:rPr>
                <w:sz w:val="24"/>
              </w:rPr>
            </w:pPr>
            <w:r w:rsidRPr="007C380C">
              <w:rPr>
                <w:sz w:val="24"/>
              </w:rPr>
              <w:t>Підпис, дата</w:t>
            </w:r>
          </w:p>
        </w:tc>
      </w:tr>
      <w:tr w:rsidR="007C380C" w:rsidRPr="007C380C" w14:paraId="6A3895BB" w14:textId="77777777" w:rsidTr="00626BCA">
        <w:trPr>
          <w:cantSplit/>
        </w:trPr>
        <w:tc>
          <w:tcPr>
            <w:tcW w:w="2410" w:type="dxa"/>
            <w:vMerge/>
          </w:tcPr>
          <w:p w14:paraId="41D1F440" w14:textId="77777777" w:rsidR="007C380C" w:rsidRPr="007C380C" w:rsidRDefault="007C380C" w:rsidP="00626BCA">
            <w:pPr>
              <w:spacing w:line="240" w:lineRule="auto"/>
              <w:ind w:firstLine="0"/>
              <w:jc w:val="center"/>
              <w:rPr>
                <w:sz w:val="28"/>
              </w:rPr>
            </w:pPr>
          </w:p>
        </w:tc>
        <w:tc>
          <w:tcPr>
            <w:tcW w:w="3827" w:type="dxa"/>
            <w:vMerge/>
          </w:tcPr>
          <w:p w14:paraId="2E940C79" w14:textId="77777777" w:rsidR="007C380C" w:rsidRPr="007C380C" w:rsidRDefault="007C380C" w:rsidP="00626BCA">
            <w:pPr>
              <w:spacing w:line="240" w:lineRule="auto"/>
              <w:ind w:firstLine="0"/>
              <w:jc w:val="center"/>
              <w:rPr>
                <w:sz w:val="28"/>
              </w:rPr>
            </w:pPr>
          </w:p>
        </w:tc>
        <w:tc>
          <w:tcPr>
            <w:tcW w:w="1396" w:type="dxa"/>
          </w:tcPr>
          <w:p w14:paraId="00AF53E7" w14:textId="77777777" w:rsidR="007C380C" w:rsidRPr="007C380C" w:rsidRDefault="007C380C" w:rsidP="00626BCA">
            <w:pPr>
              <w:spacing w:line="240" w:lineRule="auto"/>
              <w:ind w:firstLine="0"/>
              <w:jc w:val="center"/>
              <w:rPr>
                <w:sz w:val="24"/>
              </w:rPr>
            </w:pPr>
            <w:r w:rsidRPr="007C380C">
              <w:rPr>
                <w:sz w:val="24"/>
              </w:rPr>
              <w:t xml:space="preserve">завдання </w:t>
            </w:r>
            <w:r w:rsidRPr="007C380C">
              <w:rPr>
                <w:sz w:val="24"/>
              </w:rPr>
              <w:br/>
              <w:t>видав</w:t>
            </w:r>
          </w:p>
        </w:tc>
        <w:tc>
          <w:tcPr>
            <w:tcW w:w="1397" w:type="dxa"/>
          </w:tcPr>
          <w:p w14:paraId="61328581" w14:textId="77777777" w:rsidR="007C380C" w:rsidRPr="007C380C" w:rsidRDefault="007C380C" w:rsidP="00626BCA">
            <w:pPr>
              <w:spacing w:line="240" w:lineRule="auto"/>
              <w:ind w:firstLine="0"/>
              <w:jc w:val="center"/>
              <w:rPr>
                <w:sz w:val="24"/>
              </w:rPr>
            </w:pPr>
            <w:r w:rsidRPr="007C380C">
              <w:rPr>
                <w:sz w:val="24"/>
              </w:rPr>
              <w:t>завдання</w:t>
            </w:r>
            <w:r w:rsidRPr="007C380C">
              <w:rPr>
                <w:sz w:val="24"/>
              </w:rPr>
              <w:br/>
              <w:t>прийняв</w:t>
            </w:r>
          </w:p>
        </w:tc>
      </w:tr>
      <w:tr w:rsidR="007C380C" w:rsidRPr="007C380C" w14:paraId="5A906AEB" w14:textId="77777777" w:rsidTr="00626BCA">
        <w:tc>
          <w:tcPr>
            <w:tcW w:w="2410" w:type="dxa"/>
          </w:tcPr>
          <w:p w14:paraId="17D51382" w14:textId="77777777" w:rsidR="007C380C" w:rsidRPr="007C380C" w:rsidRDefault="007C380C" w:rsidP="00626BCA">
            <w:pPr>
              <w:spacing w:line="240" w:lineRule="auto"/>
              <w:ind w:firstLine="0"/>
              <w:rPr>
                <w:sz w:val="24"/>
              </w:rPr>
            </w:pPr>
            <w:r>
              <w:rPr>
                <w:sz w:val="24"/>
              </w:rPr>
              <w:t>Економічний</w:t>
            </w:r>
          </w:p>
        </w:tc>
        <w:tc>
          <w:tcPr>
            <w:tcW w:w="3827" w:type="dxa"/>
          </w:tcPr>
          <w:p w14:paraId="645A1D45" w14:textId="77777777" w:rsidR="00CA03DC" w:rsidRPr="00AD028F" w:rsidRDefault="00C30B5E" w:rsidP="00CA03DC">
            <w:pPr>
              <w:spacing w:line="240" w:lineRule="auto"/>
              <w:jc w:val="center"/>
              <w:rPr>
                <w:sz w:val="24"/>
              </w:rPr>
            </w:pPr>
            <w:r>
              <w:rPr>
                <w:sz w:val="24"/>
              </w:rPr>
              <w:t>Шевчук Олена Анатоліївна</w:t>
            </w:r>
          </w:p>
          <w:p w14:paraId="7021BEFF" w14:textId="77777777" w:rsidR="007C380C" w:rsidRPr="007C380C" w:rsidRDefault="00C30B5E" w:rsidP="00CA03DC">
            <w:pPr>
              <w:spacing w:line="240" w:lineRule="auto"/>
              <w:ind w:firstLine="0"/>
              <w:jc w:val="center"/>
              <w:rPr>
                <w:sz w:val="24"/>
              </w:rPr>
            </w:pPr>
            <w:r>
              <w:rPr>
                <w:sz w:val="24"/>
              </w:rPr>
              <w:t>професор</w:t>
            </w:r>
            <w:r w:rsidR="00CA03DC" w:rsidRPr="00AD028F">
              <w:rPr>
                <w:sz w:val="24"/>
              </w:rPr>
              <w:t xml:space="preserve">, </w:t>
            </w:r>
            <w:proofErr w:type="spellStart"/>
            <w:r>
              <w:rPr>
                <w:sz w:val="24"/>
              </w:rPr>
              <w:t>д</w:t>
            </w:r>
            <w:r w:rsidR="00CA03DC" w:rsidRPr="00AD028F">
              <w:rPr>
                <w:sz w:val="24"/>
              </w:rPr>
              <w:t>.е.н</w:t>
            </w:r>
            <w:proofErr w:type="spellEnd"/>
            <w:r w:rsidR="00CA03DC" w:rsidRPr="00AD028F">
              <w:rPr>
                <w:sz w:val="24"/>
              </w:rPr>
              <w:t>.</w:t>
            </w:r>
          </w:p>
        </w:tc>
        <w:tc>
          <w:tcPr>
            <w:tcW w:w="1396" w:type="dxa"/>
          </w:tcPr>
          <w:p w14:paraId="59A94228" w14:textId="77777777" w:rsidR="007C380C" w:rsidRPr="007C380C" w:rsidRDefault="007C380C" w:rsidP="00626BCA">
            <w:pPr>
              <w:spacing w:line="240" w:lineRule="auto"/>
              <w:ind w:firstLine="0"/>
              <w:rPr>
                <w:sz w:val="24"/>
              </w:rPr>
            </w:pPr>
          </w:p>
        </w:tc>
        <w:tc>
          <w:tcPr>
            <w:tcW w:w="1397" w:type="dxa"/>
          </w:tcPr>
          <w:p w14:paraId="4D5BEC98" w14:textId="77777777" w:rsidR="007C380C" w:rsidRPr="007C380C" w:rsidRDefault="007C380C" w:rsidP="00626BCA">
            <w:pPr>
              <w:spacing w:line="240" w:lineRule="auto"/>
              <w:ind w:firstLine="0"/>
              <w:rPr>
                <w:sz w:val="24"/>
              </w:rPr>
            </w:pPr>
          </w:p>
        </w:tc>
      </w:tr>
    </w:tbl>
    <w:p w14:paraId="7162A231" w14:textId="77777777" w:rsidR="007C380C" w:rsidRPr="006416B7" w:rsidRDefault="007C380C" w:rsidP="007C380C">
      <w:pPr>
        <w:tabs>
          <w:tab w:val="left" w:pos="1440"/>
          <w:tab w:val="left" w:pos="1620"/>
          <w:tab w:val="left" w:pos="8931"/>
        </w:tabs>
        <w:spacing w:before="240" w:line="240" w:lineRule="auto"/>
        <w:ind w:firstLine="0"/>
        <w:rPr>
          <w:sz w:val="28"/>
        </w:rPr>
      </w:pPr>
      <w:r w:rsidRPr="006416B7">
        <w:rPr>
          <w:sz w:val="28"/>
        </w:rPr>
        <w:t xml:space="preserve">7. </w:t>
      </w:r>
      <w:r w:rsidRPr="006416B7">
        <w:rPr>
          <w:bCs/>
          <w:sz w:val="28"/>
        </w:rPr>
        <w:t>Дата видачі завдання</w:t>
      </w:r>
      <w:r w:rsidRPr="006416B7">
        <w:rPr>
          <w:sz w:val="28"/>
        </w:rPr>
        <w:t xml:space="preserve"> </w:t>
      </w:r>
      <w:r w:rsidR="00B12686" w:rsidRPr="006F71FF">
        <w:rPr>
          <w:sz w:val="28"/>
        </w:rPr>
        <w:t>«05» лютого 2024 року.</w:t>
      </w:r>
    </w:p>
    <w:p w14:paraId="6FF5366C" w14:textId="77777777" w:rsidR="007C380C" w:rsidRPr="006416B7" w:rsidRDefault="007C380C" w:rsidP="00C778A3">
      <w:pPr>
        <w:keepNext/>
        <w:spacing w:before="240" w:line="240" w:lineRule="auto"/>
        <w:ind w:firstLine="0"/>
        <w:jc w:val="center"/>
        <w:rPr>
          <w:sz w:val="28"/>
        </w:rPr>
      </w:pPr>
      <w:r w:rsidRPr="006416B7">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7C380C" w:rsidRPr="00E74004" w14:paraId="049FC31E" w14:textId="77777777" w:rsidTr="00626BCA">
        <w:tc>
          <w:tcPr>
            <w:tcW w:w="540" w:type="dxa"/>
            <w:vAlign w:val="center"/>
          </w:tcPr>
          <w:p w14:paraId="2D35BA68" w14:textId="77777777" w:rsidR="007C380C" w:rsidRPr="00E74004" w:rsidRDefault="007C380C" w:rsidP="00626BCA">
            <w:pPr>
              <w:spacing w:line="240" w:lineRule="auto"/>
              <w:ind w:firstLine="0"/>
              <w:jc w:val="center"/>
              <w:rPr>
                <w:sz w:val="24"/>
              </w:rPr>
            </w:pPr>
            <w:r w:rsidRPr="00E74004">
              <w:rPr>
                <w:sz w:val="24"/>
              </w:rPr>
              <w:t>№ з/п</w:t>
            </w:r>
          </w:p>
        </w:tc>
        <w:tc>
          <w:tcPr>
            <w:tcW w:w="4563" w:type="dxa"/>
            <w:vAlign w:val="center"/>
          </w:tcPr>
          <w:p w14:paraId="013CF44A" w14:textId="77777777" w:rsidR="007C380C" w:rsidRPr="00E74004" w:rsidRDefault="007C380C" w:rsidP="00626BCA">
            <w:pPr>
              <w:spacing w:line="240" w:lineRule="auto"/>
              <w:ind w:firstLine="0"/>
              <w:jc w:val="center"/>
              <w:rPr>
                <w:sz w:val="24"/>
              </w:rPr>
            </w:pPr>
            <w:r w:rsidRPr="00E74004">
              <w:rPr>
                <w:sz w:val="24"/>
              </w:rPr>
              <w:t xml:space="preserve">Назва етапів виконання </w:t>
            </w:r>
            <w:r w:rsidRPr="00E74004">
              <w:rPr>
                <w:sz w:val="24"/>
              </w:rPr>
              <w:br/>
              <w:t>дипломної роботи</w:t>
            </w:r>
          </w:p>
        </w:tc>
        <w:tc>
          <w:tcPr>
            <w:tcW w:w="2693" w:type="dxa"/>
            <w:vAlign w:val="center"/>
          </w:tcPr>
          <w:p w14:paraId="1A745975" w14:textId="77777777" w:rsidR="007C380C" w:rsidRPr="00E74004" w:rsidRDefault="007C380C" w:rsidP="00626BCA">
            <w:pPr>
              <w:spacing w:line="240" w:lineRule="auto"/>
              <w:ind w:firstLine="0"/>
              <w:jc w:val="center"/>
              <w:rPr>
                <w:sz w:val="24"/>
              </w:rPr>
            </w:pPr>
            <w:r w:rsidRPr="00E74004">
              <w:rPr>
                <w:sz w:val="24"/>
              </w:rPr>
              <w:t xml:space="preserve">Термін виконання </w:t>
            </w:r>
            <w:r w:rsidRPr="00E74004">
              <w:rPr>
                <w:sz w:val="24"/>
              </w:rPr>
              <w:br/>
              <w:t>етапів роботи</w:t>
            </w:r>
          </w:p>
        </w:tc>
        <w:tc>
          <w:tcPr>
            <w:tcW w:w="1234" w:type="dxa"/>
            <w:vAlign w:val="center"/>
          </w:tcPr>
          <w:p w14:paraId="7C98952C" w14:textId="77777777" w:rsidR="007C380C" w:rsidRPr="00E74004" w:rsidRDefault="007C380C" w:rsidP="00626BCA">
            <w:pPr>
              <w:spacing w:line="240" w:lineRule="auto"/>
              <w:ind w:firstLine="0"/>
              <w:jc w:val="center"/>
              <w:rPr>
                <w:sz w:val="24"/>
              </w:rPr>
            </w:pPr>
            <w:r w:rsidRPr="00E74004">
              <w:rPr>
                <w:sz w:val="24"/>
              </w:rPr>
              <w:t>Примітка</w:t>
            </w:r>
          </w:p>
        </w:tc>
      </w:tr>
      <w:tr w:rsidR="007C380C" w:rsidRPr="00E74004" w14:paraId="7E2393A3" w14:textId="77777777" w:rsidTr="00626BCA">
        <w:trPr>
          <w:trHeight w:val="20"/>
        </w:trPr>
        <w:tc>
          <w:tcPr>
            <w:tcW w:w="540" w:type="dxa"/>
          </w:tcPr>
          <w:p w14:paraId="000D1704" w14:textId="77777777" w:rsidR="007C380C" w:rsidRPr="00E74004" w:rsidRDefault="00C755F9" w:rsidP="00626BCA">
            <w:pPr>
              <w:spacing w:line="240" w:lineRule="auto"/>
              <w:ind w:firstLine="0"/>
              <w:rPr>
                <w:sz w:val="24"/>
              </w:rPr>
            </w:pPr>
            <w:r w:rsidRPr="00E74004">
              <w:rPr>
                <w:sz w:val="24"/>
              </w:rPr>
              <w:t>1</w:t>
            </w:r>
          </w:p>
        </w:tc>
        <w:tc>
          <w:tcPr>
            <w:tcW w:w="4563" w:type="dxa"/>
          </w:tcPr>
          <w:p w14:paraId="1138A203" w14:textId="77777777" w:rsidR="007C380C" w:rsidRPr="00E74004" w:rsidRDefault="002932C4" w:rsidP="00626BCA">
            <w:pPr>
              <w:spacing w:line="240" w:lineRule="auto"/>
              <w:ind w:firstLine="0"/>
              <w:rPr>
                <w:sz w:val="24"/>
              </w:rPr>
            </w:pPr>
            <w:r w:rsidRPr="00E74004">
              <w:rPr>
                <w:sz w:val="24"/>
              </w:rPr>
              <w:t>Огляд літератури за темою</w:t>
            </w:r>
          </w:p>
        </w:tc>
        <w:tc>
          <w:tcPr>
            <w:tcW w:w="2693" w:type="dxa"/>
          </w:tcPr>
          <w:p w14:paraId="44AC115A" w14:textId="77777777" w:rsidR="007C380C" w:rsidRPr="00E74004" w:rsidRDefault="00C755F9" w:rsidP="00C755F9">
            <w:pPr>
              <w:spacing w:line="240" w:lineRule="auto"/>
              <w:ind w:firstLine="0"/>
              <w:jc w:val="center"/>
              <w:rPr>
                <w:sz w:val="24"/>
              </w:rPr>
            </w:pPr>
            <w:r w:rsidRPr="00E74004">
              <w:rPr>
                <w:sz w:val="24"/>
              </w:rPr>
              <w:t>2</w:t>
            </w:r>
            <w:r w:rsidR="002932C4" w:rsidRPr="00E74004">
              <w:rPr>
                <w:sz w:val="24"/>
              </w:rPr>
              <w:t>7</w:t>
            </w:r>
            <w:r w:rsidRPr="00E74004">
              <w:rPr>
                <w:sz w:val="24"/>
              </w:rPr>
              <w:t>.0</w:t>
            </w:r>
            <w:r w:rsidR="002932C4" w:rsidRPr="00E74004">
              <w:rPr>
                <w:sz w:val="24"/>
              </w:rPr>
              <w:t>3</w:t>
            </w:r>
            <w:r w:rsidRPr="00E74004">
              <w:rPr>
                <w:sz w:val="24"/>
              </w:rPr>
              <w:t>.2024</w:t>
            </w:r>
          </w:p>
        </w:tc>
        <w:tc>
          <w:tcPr>
            <w:tcW w:w="1234" w:type="dxa"/>
          </w:tcPr>
          <w:p w14:paraId="18227D09" w14:textId="77777777" w:rsidR="007C380C" w:rsidRPr="00E74004" w:rsidRDefault="00CA03DC" w:rsidP="00C755F9">
            <w:pPr>
              <w:spacing w:line="240" w:lineRule="auto"/>
              <w:ind w:firstLine="0"/>
              <w:jc w:val="center"/>
              <w:rPr>
                <w:sz w:val="24"/>
              </w:rPr>
            </w:pPr>
            <w:r w:rsidRPr="00E74004">
              <w:rPr>
                <w:sz w:val="24"/>
              </w:rPr>
              <w:t>Виконано</w:t>
            </w:r>
          </w:p>
        </w:tc>
      </w:tr>
      <w:tr w:rsidR="007C380C" w:rsidRPr="00E74004" w14:paraId="1028E9B5" w14:textId="77777777" w:rsidTr="00626BCA">
        <w:trPr>
          <w:trHeight w:val="20"/>
        </w:trPr>
        <w:tc>
          <w:tcPr>
            <w:tcW w:w="540" w:type="dxa"/>
          </w:tcPr>
          <w:p w14:paraId="35E3DE75" w14:textId="77777777" w:rsidR="007C380C" w:rsidRPr="00E74004" w:rsidRDefault="002932C4" w:rsidP="00626BCA">
            <w:pPr>
              <w:spacing w:line="240" w:lineRule="auto"/>
              <w:ind w:firstLine="0"/>
              <w:rPr>
                <w:b/>
                <w:bCs/>
                <w:sz w:val="24"/>
              </w:rPr>
            </w:pPr>
            <w:r w:rsidRPr="00E74004">
              <w:rPr>
                <w:b/>
                <w:bCs/>
                <w:sz w:val="24"/>
              </w:rPr>
              <w:t>2</w:t>
            </w:r>
          </w:p>
        </w:tc>
        <w:tc>
          <w:tcPr>
            <w:tcW w:w="4563" w:type="dxa"/>
          </w:tcPr>
          <w:p w14:paraId="01DA0D4B" w14:textId="77777777" w:rsidR="007C380C" w:rsidRPr="00E74004" w:rsidRDefault="006F71FF" w:rsidP="00626BCA">
            <w:pPr>
              <w:spacing w:line="240" w:lineRule="auto"/>
              <w:ind w:firstLine="0"/>
              <w:rPr>
                <w:sz w:val="24"/>
              </w:rPr>
            </w:pPr>
            <w:r w:rsidRPr="00E74004">
              <w:rPr>
                <w:sz w:val="24"/>
              </w:rPr>
              <w:t>Підготовка першого розділу</w:t>
            </w:r>
          </w:p>
        </w:tc>
        <w:tc>
          <w:tcPr>
            <w:tcW w:w="2693" w:type="dxa"/>
          </w:tcPr>
          <w:p w14:paraId="253CA11B" w14:textId="77777777" w:rsidR="007C380C" w:rsidRPr="00E74004" w:rsidRDefault="00C755F9" w:rsidP="00C755F9">
            <w:pPr>
              <w:spacing w:line="240" w:lineRule="auto"/>
              <w:ind w:firstLine="0"/>
              <w:jc w:val="center"/>
              <w:rPr>
                <w:sz w:val="24"/>
              </w:rPr>
            </w:pPr>
            <w:r w:rsidRPr="00E74004">
              <w:rPr>
                <w:sz w:val="24"/>
              </w:rPr>
              <w:t>29.04.2024</w:t>
            </w:r>
          </w:p>
        </w:tc>
        <w:tc>
          <w:tcPr>
            <w:tcW w:w="1234" w:type="dxa"/>
          </w:tcPr>
          <w:p w14:paraId="21FD5EC1" w14:textId="77777777" w:rsidR="007C380C" w:rsidRPr="00E74004" w:rsidRDefault="00CA03DC" w:rsidP="00626BCA">
            <w:pPr>
              <w:spacing w:line="240" w:lineRule="auto"/>
              <w:ind w:firstLine="0"/>
              <w:rPr>
                <w:sz w:val="24"/>
              </w:rPr>
            </w:pPr>
            <w:r w:rsidRPr="00E74004">
              <w:rPr>
                <w:sz w:val="24"/>
              </w:rPr>
              <w:t>Виконано</w:t>
            </w:r>
          </w:p>
        </w:tc>
      </w:tr>
      <w:tr w:rsidR="007C380C" w:rsidRPr="00E74004" w14:paraId="3861BEB4" w14:textId="77777777" w:rsidTr="00626BCA">
        <w:trPr>
          <w:trHeight w:val="20"/>
        </w:trPr>
        <w:tc>
          <w:tcPr>
            <w:tcW w:w="540" w:type="dxa"/>
          </w:tcPr>
          <w:p w14:paraId="0C9A8532" w14:textId="77777777" w:rsidR="007C380C" w:rsidRPr="00E74004" w:rsidRDefault="002932C4" w:rsidP="00626BCA">
            <w:pPr>
              <w:spacing w:line="240" w:lineRule="auto"/>
              <w:ind w:firstLine="0"/>
              <w:rPr>
                <w:b/>
                <w:bCs/>
                <w:sz w:val="24"/>
              </w:rPr>
            </w:pPr>
            <w:r w:rsidRPr="00E74004">
              <w:rPr>
                <w:b/>
                <w:bCs/>
                <w:sz w:val="24"/>
              </w:rPr>
              <w:t>3</w:t>
            </w:r>
          </w:p>
        </w:tc>
        <w:tc>
          <w:tcPr>
            <w:tcW w:w="4563" w:type="dxa"/>
          </w:tcPr>
          <w:p w14:paraId="1EF48ABC" w14:textId="77777777" w:rsidR="007C380C" w:rsidRPr="00E74004" w:rsidRDefault="006F71FF" w:rsidP="00626BCA">
            <w:pPr>
              <w:spacing w:line="240" w:lineRule="auto"/>
              <w:ind w:firstLine="0"/>
              <w:rPr>
                <w:sz w:val="24"/>
              </w:rPr>
            </w:pPr>
            <w:r w:rsidRPr="00E74004">
              <w:rPr>
                <w:sz w:val="24"/>
              </w:rPr>
              <w:t>Підготовка другого розділу</w:t>
            </w:r>
          </w:p>
        </w:tc>
        <w:tc>
          <w:tcPr>
            <w:tcW w:w="2693" w:type="dxa"/>
          </w:tcPr>
          <w:p w14:paraId="267B1149" w14:textId="77777777" w:rsidR="007C380C" w:rsidRPr="00E74004" w:rsidRDefault="006F71FF" w:rsidP="006F71FF">
            <w:pPr>
              <w:spacing w:line="240" w:lineRule="auto"/>
              <w:ind w:firstLine="0"/>
              <w:jc w:val="center"/>
              <w:rPr>
                <w:sz w:val="24"/>
              </w:rPr>
            </w:pPr>
            <w:r w:rsidRPr="00E74004">
              <w:rPr>
                <w:sz w:val="24"/>
              </w:rPr>
              <w:t>08.05.2024</w:t>
            </w:r>
          </w:p>
        </w:tc>
        <w:tc>
          <w:tcPr>
            <w:tcW w:w="1234" w:type="dxa"/>
          </w:tcPr>
          <w:p w14:paraId="5A52DFD4" w14:textId="77777777" w:rsidR="007C380C" w:rsidRPr="00E74004" w:rsidRDefault="00CA03DC" w:rsidP="00626BCA">
            <w:pPr>
              <w:spacing w:line="240" w:lineRule="auto"/>
              <w:ind w:firstLine="0"/>
              <w:rPr>
                <w:sz w:val="24"/>
              </w:rPr>
            </w:pPr>
            <w:r w:rsidRPr="00E74004">
              <w:rPr>
                <w:sz w:val="24"/>
              </w:rPr>
              <w:t>Виконано</w:t>
            </w:r>
          </w:p>
        </w:tc>
      </w:tr>
      <w:tr w:rsidR="006F71FF" w:rsidRPr="00E74004" w14:paraId="42403FBB" w14:textId="77777777" w:rsidTr="00626BCA">
        <w:trPr>
          <w:trHeight w:val="20"/>
        </w:trPr>
        <w:tc>
          <w:tcPr>
            <w:tcW w:w="540" w:type="dxa"/>
          </w:tcPr>
          <w:p w14:paraId="18DDCE71" w14:textId="77777777" w:rsidR="006F71FF" w:rsidRPr="00E74004" w:rsidRDefault="006F71FF" w:rsidP="006F71FF">
            <w:pPr>
              <w:spacing w:line="240" w:lineRule="auto"/>
              <w:ind w:firstLine="0"/>
              <w:rPr>
                <w:b/>
                <w:bCs/>
                <w:sz w:val="24"/>
              </w:rPr>
            </w:pPr>
            <w:r w:rsidRPr="00E74004">
              <w:rPr>
                <w:b/>
                <w:bCs/>
                <w:sz w:val="24"/>
              </w:rPr>
              <w:t>4</w:t>
            </w:r>
          </w:p>
        </w:tc>
        <w:tc>
          <w:tcPr>
            <w:tcW w:w="4563" w:type="dxa"/>
          </w:tcPr>
          <w:p w14:paraId="104590BB" w14:textId="77777777" w:rsidR="006F71FF" w:rsidRPr="00E74004" w:rsidRDefault="006F71FF" w:rsidP="006F71FF">
            <w:pPr>
              <w:spacing w:line="240" w:lineRule="auto"/>
              <w:ind w:firstLine="0"/>
              <w:rPr>
                <w:sz w:val="24"/>
              </w:rPr>
            </w:pPr>
            <w:r w:rsidRPr="00E74004">
              <w:rPr>
                <w:sz w:val="24"/>
              </w:rPr>
              <w:t>Розробка програмного продукту</w:t>
            </w:r>
          </w:p>
        </w:tc>
        <w:tc>
          <w:tcPr>
            <w:tcW w:w="2693" w:type="dxa"/>
          </w:tcPr>
          <w:p w14:paraId="57CE1AF1" w14:textId="77777777" w:rsidR="006F71FF" w:rsidRPr="00E74004" w:rsidRDefault="006F71FF" w:rsidP="006F71FF">
            <w:pPr>
              <w:spacing w:line="240" w:lineRule="auto"/>
              <w:ind w:firstLine="0"/>
              <w:jc w:val="center"/>
              <w:rPr>
                <w:sz w:val="24"/>
              </w:rPr>
            </w:pPr>
            <w:r w:rsidRPr="00E74004">
              <w:rPr>
                <w:sz w:val="24"/>
                <w:lang w:val="ru-RU"/>
              </w:rPr>
              <w:t>1</w:t>
            </w:r>
            <w:r w:rsidRPr="00E74004">
              <w:rPr>
                <w:sz w:val="24"/>
              </w:rPr>
              <w:t>8.05.2024</w:t>
            </w:r>
          </w:p>
        </w:tc>
        <w:tc>
          <w:tcPr>
            <w:tcW w:w="1234" w:type="dxa"/>
          </w:tcPr>
          <w:p w14:paraId="18EC748F"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44926A06" w14:textId="77777777" w:rsidTr="00626BCA">
        <w:trPr>
          <w:trHeight w:val="20"/>
        </w:trPr>
        <w:tc>
          <w:tcPr>
            <w:tcW w:w="540" w:type="dxa"/>
          </w:tcPr>
          <w:p w14:paraId="35D9C219" w14:textId="77777777" w:rsidR="006F71FF" w:rsidRPr="00E74004" w:rsidRDefault="006F71FF" w:rsidP="006F71FF">
            <w:pPr>
              <w:spacing w:line="240" w:lineRule="auto"/>
              <w:ind w:firstLine="0"/>
              <w:rPr>
                <w:b/>
                <w:bCs/>
                <w:sz w:val="24"/>
              </w:rPr>
            </w:pPr>
            <w:r w:rsidRPr="00E74004">
              <w:rPr>
                <w:b/>
                <w:bCs/>
                <w:sz w:val="24"/>
              </w:rPr>
              <w:t>5</w:t>
            </w:r>
          </w:p>
        </w:tc>
        <w:tc>
          <w:tcPr>
            <w:tcW w:w="4563" w:type="dxa"/>
          </w:tcPr>
          <w:p w14:paraId="7DF818C3" w14:textId="77777777" w:rsidR="006F71FF" w:rsidRPr="00E74004" w:rsidRDefault="006F71FF" w:rsidP="006F71FF">
            <w:pPr>
              <w:spacing w:line="240" w:lineRule="auto"/>
              <w:ind w:firstLine="0"/>
              <w:rPr>
                <w:sz w:val="24"/>
              </w:rPr>
            </w:pPr>
            <w:r w:rsidRPr="00E74004">
              <w:rPr>
                <w:sz w:val="24"/>
              </w:rPr>
              <w:t>Підготовка третього розділу</w:t>
            </w:r>
          </w:p>
        </w:tc>
        <w:tc>
          <w:tcPr>
            <w:tcW w:w="2693" w:type="dxa"/>
          </w:tcPr>
          <w:p w14:paraId="31DAEF52" w14:textId="77777777" w:rsidR="006F71FF" w:rsidRPr="00E74004" w:rsidRDefault="006F71FF" w:rsidP="006F71FF">
            <w:pPr>
              <w:spacing w:line="240" w:lineRule="auto"/>
              <w:ind w:firstLine="0"/>
              <w:jc w:val="center"/>
              <w:rPr>
                <w:sz w:val="24"/>
              </w:rPr>
            </w:pPr>
            <w:r w:rsidRPr="00E74004">
              <w:rPr>
                <w:sz w:val="24"/>
                <w:lang w:val="ru-RU"/>
              </w:rPr>
              <w:t>25</w:t>
            </w:r>
            <w:r w:rsidRPr="00E74004">
              <w:rPr>
                <w:sz w:val="24"/>
              </w:rPr>
              <w:t>.0</w:t>
            </w:r>
            <w:r w:rsidRPr="00E74004">
              <w:rPr>
                <w:sz w:val="24"/>
                <w:lang w:val="ru-RU"/>
              </w:rPr>
              <w:t>5</w:t>
            </w:r>
            <w:r w:rsidRPr="00E74004">
              <w:rPr>
                <w:sz w:val="24"/>
              </w:rPr>
              <w:t>.2024</w:t>
            </w:r>
          </w:p>
        </w:tc>
        <w:tc>
          <w:tcPr>
            <w:tcW w:w="1234" w:type="dxa"/>
          </w:tcPr>
          <w:p w14:paraId="371BE7A5"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0B5FDA9F" w14:textId="77777777" w:rsidTr="00626BCA">
        <w:trPr>
          <w:trHeight w:val="20"/>
        </w:trPr>
        <w:tc>
          <w:tcPr>
            <w:tcW w:w="540" w:type="dxa"/>
          </w:tcPr>
          <w:p w14:paraId="3FFA5427" w14:textId="77777777" w:rsidR="006F71FF" w:rsidRPr="00E74004" w:rsidRDefault="006F71FF" w:rsidP="006F71FF">
            <w:pPr>
              <w:spacing w:line="240" w:lineRule="auto"/>
              <w:ind w:firstLine="0"/>
              <w:rPr>
                <w:b/>
                <w:bCs/>
                <w:sz w:val="24"/>
              </w:rPr>
            </w:pPr>
            <w:r w:rsidRPr="00E74004">
              <w:rPr>
                <w:b/>
                <w:bCs/>
                <w:sz w:val="24"/>
              </w:rPr>
              <w:t>6</w:t>
            </w:r>
          </w:p>
        </w:tc>
        <w:tc>
          <w:tcPr>
            <w:tcW w:w="4563" w:type="dxa"/>
          </w:tcPr>
          <w:p w14:paraId="017B2C32" w14:textId="77777777" w:rsidR="006F71FF" w:rsidRPr="00E74004" w:rsidRDefault="006F71FF" w:rsidP="006F71FF">
            <w:pPr>
              <w:spacing w:line="240" w:lineRule="auto"/>
              <w:ind w:firstLine="0"/>
              <w:rPr>
                <w:sz w:val="24"/>
              </w:rPr>
            </w:pPr>
            <w:r w:rsidRPr="00E74004">
              <w:rPr>
                <w:sz w:val="24"/>
              </w:rPr>
              <w:t>Підготовка економічної частини</w:t>
            </w:r>
          </w:p>
        </w:tc>
        <w:tc>
          <w:tcPr>
            <w:tcW w:w="2693" w:type="dxa"/>
          </w:tcPr>
          <w:p w14:paraId="6D5B2D56" w14:textId="77777777" w:rsidR="006F71FF" w:rsidRPr="00E74004" w:rsidRDefault="006F71FF" w:rsidP="006F71FF">
            <w:pPr>
              <w:spacing w:line="240" w:lineRule="auto"/>
              <w:ind w:firstLine="0"/>
              <w:jc w:val="center"/>
              <w:rPr>
                <w:sz w:val="24"/>
              </w:rPr>
            </w:pPr>
            <w:r w:rsidRPr="00E74004">
              <w:rPr>
                <w:sz w:val="24"/>
              </w:rPr>
              <w:t>0</w:t>
            </w:r>
            <w:r w:rsidRPr="00E74004">
              <w:rPr>
                <w:sz w:val="24"/>
                <w:lang w:val="ru-RU"/>
              </w:rPr>
              <w:t>2</w:t>
            </w:r>
            <w:r w:rsidRPr="00E74004">
              <w:rPr>
                <w:sz w:val="24"/>
              </w:rPr>
              <w:t>.06.2024</w:t>
            </w:r>
          </w:p>
        </w:tc>
        <w:tc>
          <w:tcPr>
            <w:tcW w:w="1234" w:type="dxa"/>
          </w:tcPr>
          <w:p w14:paraId="5DE73EC4"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5B0C7DA6" w14:textId="77777777" w:rsidTr="00626BCA">
        <w:trPr>
          <w:trHeight w:val="20"/>
        </w:trPr>
        <w:tc>
          <w:tcPr>
            <w:tcW w:w="540" w:type="dxa"/>
          </w:tcPr>
          <w:p w14:paraId="7752AB13" w14:textId="77777777" w:rsidR="006F71FF" w:rsidRPr="00E74004" w:rsidRDefault="006F71FF" w:rsidP="006F71FF">
            <w:pPr>
              <w:spacing w:line="240" w:lineRule="auto"/>
              <w:ind w:firstLine="0"/>
              <w:rPr>
                <w:b/>
                <w:bCs/>
                <w:sz w:val="24"/>
              </w:rPr>
            </w:pPr>
            <w:r w:rsidRPr="00E74004">
              <w:rPr>
                <w:b/>
                <w:bCs/>
                <w:sz w:val="24"/>
              </w:rPr>
              <w:t>7</w:t>
            </w:r>
          </w:p>
        </w:tc>
        <w:tc>
          <w:tcPr>
            <w:tcW w:w="4563" w:type="dxa"/>
          </w:tcPr>
          <w:p w14:paraId="3979E346" w14:textId="77777777" w:rsidR="006F71FF" w:rsidRPr="00E74004" w:rsidRDefault="006F71FF" w:rsidP="006F71FF">
            <w:pPr>
              <w:spacing w:line="240" w:lineRule="auto"/>
              <w:ind w:firstLine="0"/>
              <w:rPr>
                <w:sz w:val="24"/>
              </w:rPr>
            </w:pPr>
            <w:r w:rsidRPr="00E74004">
              <w:rPr>
                <w:sz w:val="24"/>
              </w:rPr>
              <w:t xml:space="preserve">Оформлення розділів відповідно до </w:t>
            </w:r>
            <w:proofErr w:type="spellStart"/>
            <w:r w:rsidRPr="00E74004">
              <w:rPr>
                <w:sz w:val="24"/>
              </w:rPr>
              <w:t>нормоконтролю</w:t>
            </w:r>
            <w:proofErr w:type="spellEnd"/>
          </w:p>
        </w:tc>
        <w:tc>
          <w:tcPr>
            <w:tcW w:w="2693" w:type="dxa"/>
          </w:tcPr>
          <w:p w14:paraId="1410D983" w14:textId="77777777" w:rsidR="006F71FF" w:rsidRPr="00E74004" w:rsidRDefault="006F71FF" w:rsidP="006F71FF">
            <w:pPr>
              <w:spacing w:line="240" w:lineRule="auto"/>
              <w:ind w:firstLine="0"/>
              <w:jc w:val="center"/>
              <w:rPr>
                <w:sz w:val="24"/>
              </w:rPr>
            </w:pPr>
            <w:r w:rsidRPr="00E74004">
              <w:rPr>
                <w:sz w:val="24"/>
              </w:rPr>
              <w:t>0</w:t>
            </w:r>
            <w:r w:rsidRPr="00E74004">
              <w:rPr>
                <w:sz w:val="24"/>
                <w:lang w:val="ru-RU"/>
              </w:rPr>
              <w:t>3</w:t>
            </w:r>
            <w:r w:rsidRPr="00E74004">
              <w:rPr>
                <w:sz w:val="24"/>
              </w:rPr>
              <w:t>.06.2024</w:t>
            </w:r>
          </w:p>
        </w:tc>
        <w:tc>
          <w:tcPr>
            <w:tcW w:w="1234" w:type="dxa"/>
          </w:tcPr>
          <w:p w14:paraId="65752B56"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59A7B69B" w14:textId="77777777" w:rsidTr="00626BCA">
        <w:trPr>
          <w:trHeight w:val="20"/>
        </w:trPr>
        <w:tc>
          <w:tcPr>
            <w:tcW w:w="540" w:type="dxa"/>
          </w:tcPr>
          <w:p w14:paraId="093D295E" w14:textId="77777777" w:rsidR="006F71FF" w:rsidRPr="00E74004" w:rsidRDefault="006F71FF" w:rsidP="006F71FF">
            <w:pPr>
              <w:spacing w:line="240" w:lineRule="auto"/>
              <w:ind w:firstLine="0"/>
              <w:rPr>
                <w:b/>
                <w:bCs/>
                <w:sz w:val="24"/>
              </w:rPr>
            </w:pPr>
            <w:r w:rsidRPr="00E74004">
              <w:rPr>
                <w:b/>
                <w:bCs/>
                <w:sz w:val="24"/>
              </w:rPr>
              <w:t>8</w:t>
            </w:r>
          </w:p>
        </w:tc>
        <w:tc>
          <w:tcPr>
            <w:tcW w:w="4563" w:type="dxa"/>
          </w:tcPr>
          <w:p w14:paraId="0A68A962" w14:textId="77777777" w:rsidR="006F71FF" w:rsidRPr="00E74004" w:rsidRDefault="006F71FF" w:rsidP="006F71FF">
            <w:pPr>
              <w:spacing w:line="240" w:lineRule="auto"/>
              <w:ind w:firstLine="0"/>
              <w:rPr>
                <w:sz w:val="24"/>
              </w:rPr>
            </w:pPr>
            <w:r w:rsidRPr="00E74004">
              <w:rPr>
                <w:sz w:val="24"/>
              </w:rPr>
              <w:t>Оформлення дипломної роботи</w:t>
            </w:r>
          </w:p>
        </w:tc>
        <w:tc>
          <w:tcPr>
            <w:tcW w:w="2693" w:type="dxa"/>
          </w:tcPr>
          <w:p w14:paraId="6C36CAD9" w14:textId="77777777" w:rsidR="006F71FF" w:rsidRPr="00E74004" w:rsidRDefault="006F71FF" w:rsidP="006F71FF">
            <w:pPr>
              <w:spacing w:line="240" w:lineRule="auto"/>
              <w:ind w:firstLine="0"/>
              <w:jc w:val="center"/>
              <w:rPr>
                <w:sz w:val="24"/>
              </w:rPr>
            </w:pPr>
            <w:r w:rsidRPr="00E74004">
              <w:rPr>
                <w:sz w:val="24"/>
                <w:lang w:val="ru-RU"/>
              </w:rPr>
              <w:t>5</w:t>
            </w:r>
            <w:r w:rsidRPr="00E74004">
              <w:rPr>
                <w:sz w:val="24"/>
              </w:rPr>
              <w:t>.06.2024</w:t>
            </w:r>
          </w:p>
        </w:tc>
        <w:tc>
          <w:tcPr>
            <w:tcW w:w="1234" w:type="dxa"/>
          </w:tcPr>
          <w:p w14:paraId="0D10D428" w14:textId="77777777" w:rsidR="006F71FF" w:rsidRPr="00E74004" w:rsidRDefault="00CA03DC" w:rsidP="006F71FF">
            <w:pPr>
              <w:spacing w:line="240" w:lineRule="auto"/>
              <w:ind w:firstLine="0"/>
              <w:rPr>
                <w:sz w:val="24"/>
              </w:rPr>
            </w:pPr>
            <w:r w:rsidRPr="00E74004">
              <w:rPr>
                <w:sz w:val="24"/>
              </w:rPr>
              <w:t>Виконано</w:t>
            </w:r>
          </w:p>
        </w:tc>
      </w:tr>
      <w:tr w:rsidR="006F71FF" w:rsidRPr="00E74004" w14:paraId="01D7041D" w14:textId="77777777" w:rsidTr="00626BCA">
        <w:trPr>
          <w:trHeight w:val="20"/>
        </w:trPr>
        <w:tc>
          <w:tcPr>
            <w:tcW w:w="540" w:type="dxa"/>
          </w:tcPr>
          <w:p w14:paraId="12153B5E" w14:textId="77777777" w:rsidR="006F71FF" w:rsidRPr="00E74004" w:rsidRDefault="006F71FF" w:rsidP="006F71FF">
            <w:pPr>
              <w:spacing w:line="240" w:lineRule="auto"/>
              <w:ind w:firstLine="0"/>
              <w:rPr>
                <w:b/>
                <w:bCs/>
                <w:sz w:val="24"/>
              </w:rPr>
            </w:pPr>
            <w:r w:rsidRPr="00E74004">
              <w:rPr>
                <w:b/>
                <w:bCs/>
                <w:sz w:val="24"/>
              </w:rPr>
              <w:t>9</w:t>
            </w:r>
          </w:p>
        </w:tc>
        <w:tc>
          <w:tcPr>
            <w:tcW w:w="4563" w:type="dxa"/>
          </w:tcPr>
          <w:p w14:paraId="53933D92" w14:textId="77777777" w:rsidR="006F71FF" w:rsidRPr="00E74004" w:rsidRDefault="006F71FF" w:rsidP="006F71FF">
            <w:pPr>
              <w:spacing w:line="240" w:lineRule="auto"/>
              <w:ind w:firstLine="0"/>
              <w:rPr>
                <w:sz w:val="24"/>
              </w:rPr>
            </w:pPr>
            <w:r w:rsidRPr="00E74004">
              <w:rPr>
                <w:sz w:val="24"/>
              </w:rPr>
              <w:t>Підготовка презентації доповіді</w:t>
            </w:r>
          </w:p>
        </w:tc>
        <w:tc>
          <w:tcPr>
            <w:tcW w:w="2693" w:type="dxa"/>
          </w:tcPr>
          <w:p w14:paraId="52ADDB43" w14:textId="77777777" w:rsidR="006F71FF" w:rsidRPr="00E74004" w:rsidRDefault="006F71FF" w:rsidP="006F71FF">
            <w:pPr>
              <w:spacing w:line="240" w:lineRule="auto"/>
              <w:ind w:firstLine="0"/>
              <w:jc w:val="center"/>
              <w:rPr>
                <w:sz w:val="24"/>
              </w:rPr>
            </w:pPr>
            <w:r w:rsidRPr="00E74004">
              <w:rPr>
                <w:sz w:val="24"/>
                <w:lang w:val="ru-RU"/>
              </w:rPr>
              <w:t>7</w:t>
            </w:r>
            <w:r w:rsidRPr="00E74004">
              <w:rPr>
                <w:sz w:val="24"/>
              </w:rPr>
              <w:t>.06.2024</w:t>
            </w:r>
          </w:p>
        </w:tc>
        <w:tc>
          <w:tcPr>
            <w:tcW w:w="1234" w:type="dxa"/>
          </w:tcPr>
          <w:p w14:paraId="72C16F48" w14:textId="77777777" w:rsidR="006F71FF" w:rsidRPr="00E74004" w:rsidRDefault="00CA03DC" w:rsidP="006F71FF">
            <w:pPr>
              <w:spacing w:line="240" w:lineRule="auto"/>
              <w:ind w:firstLine="0"/>
              <w:rPr>
                <w:sz w:val="24"/>
              </w:rPr>
            </w:pPr>
            <w:r w:rsidRPr="00E74004">
              <w:rPr>
                <w:sz w:val="24"/>
              </w:rPr>
              <w:t>Виконано</w:t>
            </w:r>
          </w:p>
        </w:tc>
      </w:tr>
    </w:tbl>
    <w:p w14:paraId="30C56FAE" w14:textId="77777777" w:rsidR="007C380C" w:rsidRPr="006416B7" w:rsidRDefault="007C380C" w:rsidP="007C380C">
      <w:pPr>
        <w:spacing w:line="240" w:lineRule="auto"/>
        <w:ind w:firstLine="0"/>
        <w:rPr>
          <w:sz w:val="28"/>
        </w:rPr>
      </w:pPr>
    </w:p>
    <w:p w14:paraId="215A20F6" w14:textId="77777777" w:rsidR="007C380C" w:rsidRPr="006416B7" w:rsidRDefault="007C380C" w:rsidP="007C380C">
      <w:pPr>
        <w:spacing w:line="240" w:lineRule="auto"/>
        <w:ind w:firstLine="0"/>
        <w:rPr>
          <w:sz w:val="28"/>
        </w:rPr>
      </w:pPr>
    </w:p>
    <w:p w14:paraId="19AF3112" w14:textId="77777777" w:rsidR="007C380C" w:rsidRDefault="007C380C" w:rsidP="007C380C">
      <w:pPr>
        <w:tabs>
          <w:tab w:val="right" w:pos="8931"/>
        </w:tabs>
        <w:spacing w:line="240" w:lineRule="auto"/>
        <w:ind w:left="1080" w:hanging="540"/>
        <w:jc w:val="left"/>
        <w:rPr>
          <w:sz w:val="28"/>
        </w:rPr>
      </w:pPr>
      <w:r w:rsidRPr="006416B7">
        <w:rPr>
          <w:bCs/>
          <w:sz w:val="28"/>
        </w:rPr>
        <w:t xml:space="preserve">Студент </w:t>
      </w:r>
      <w:r w:rsidRPr="006416B7">
        <w:rPr>
          <w:sz w:val="28"/>
        </w:rPr>
        <w:tab/>
      </w:r>
      <w:proofErr w:type="spellStart"/>
      <w:r w:rsidR="00D66E34">
        <w:rPr>
          <w:sz w:val="28"/>
        </w:rPr>
        <w:t>Данііл</w:t>
      </w:r>
      <w:proofErr w:type="spellEnd"/>
      <w:r w:rsidR="00DE1635" w:rsidRPr="00CA03DC">
        <w:rPr>
          <w:sz w:val="28"/>
        </w:rPr>
        <w:t xml:space="preserve"> </w:t>
      </w:r>
      <w:r w:rsidR="00D66E34">
        <w:rPr>
          <w:sz w:val="28"/>
        </w:rPr>
        <w:t>ХОМЕНКО</w:t>
      </w:r>
    </w:p>
    <w:p w14:paraId="70FA3FC0" w14:textId="77777777" w:rsidR="007C380C" w:rsidRDefault="007C380C" w:rsidP="007C380C">
      <w:pPr>
        <w:tabs>
          <w:tab w:val="right" w:pos="8931"/>
        </w:tabs>
        <w:spacing w:line="240" w:lineRule="auto"/>
        <w:ind w:left="1080" w:hanging="540"/>
        <w:jc w:val="left"/>
        <w:rPr>
          <w:sz w:val="28"/>
        </w:rPr>
      </w:pPr>
    </w:p>
    <w:p w14:paraId="4B6C9C24" w14:textId="77777777" w:rsidR="007C380C" w:rsidRDefault="007C380C" w:rsidP="007C380C">
      <w:pPr>
        <w:tabs>
          <w:tab w:val="right" w:pos="8931"/>
        </w:tabs>
        <w:spacing w:line="240" w:lineRule="auto"/>
        <w:ind w:left="1080" w:hanging="540"/>
        <w:jc w:val="left"/>
        <w:rPr>
          <w:color w:val="FF0000"/>
          <w:sz w:val="28"/>
        </w:rPr>
      </w:pPr>
      <w:r w:rsidRPr="006416B7">
        <w:rPr>
          <w:bCs/>
          <w:sz w:val="28"/>
        </w:rPr>
        <w:t>Керівник</w:t>
      </w:r>
      <w:r w:rsidRPr="006416B7">
        <w:rPr>
          <w:sz w:val="28"/>
        </w:rPr>
        <w:tab/>
      </w:r>
      <w:r w:rsidR="00D66E34">
        <w:rPr>
          <w:sz w:val="28"/>
        </w:rPr>
        <w:t>Юрій</w:t>
      </w:r>
      <w:r w:rsidRPr="00CA03DC">
        <w:rPr>
          <w:sz w:val="28"/>
        </w:rPr>
        <w:t xml:space="preserve"> </w:t>
      </w:r>
      <w:r w:rsidR="00D66E34">
        <w:rPr>
          <w:sz w:val="28"/>
        </w:rPr>
        <w:t>ЗАЙЧЕНКО</w:t>
      </w:r>
    </w:p>
    <w:p w14:paraId="20AEE06E" w14:textId="77777777" w:rsidR="00C778A3" w:rsidRPr="00C778A3" w:rsidRDefault="00C778A3" w:rsidP="007C380C">
      <w:pPr>
        <w:tabs>
          <w:tab w:val="right" w:pos="8931"/>
        </w:tabs>
        <w:spacing w:line="240" w:lineRule="auto"/>
        <w:ind w:left="1080" w:hanging="540"/>
        <w:jc w:val="left"/>
        <w:rPr>
          <w:sz w:val="28"/>
        </w:rPr>
      </w:pPr>
    </w:p>
    <w:p w14:paraId="6FE49D25" w14:textId="77777777" w:rsidR="00C778A3" w:rsidRDefault="00C778A3" w:rsidP="007C380C">
      <w:pPr>
        <w:tabs>
          <w:tab w:val="right" w:pos="8931"/>
        </w:tabs>
        <w:spacing w:line="240" w:lineRule="auto"/>
        <w:ind w:left="1080" w:hanging="540"/>
        <w:jc w:val="left"/>
        <w:rPr>
          <w:bCs/>
          <w:sz w:val="28"/>
        </w:rPr>
      </w:pPr>
    </w:p>
    <w:p w14:paraId="306D95B2" w14:textId="77777777" w:rsidR="00C778A3" w:rsidRDefault="00C778A3" w:rsidP="007C380C">
      <w:pPr>
        <w:tabs>
          <w:tab w:val="right" w:pos="8931"/>
        </w:tabs>
        <w:spacing w:line="240" w:lineRule="auto"/>
        <w:ind w:left="1080" w:hanging="540"/>
        <w:jc w:val="left"/>
        <w:rPr>
          <w:bCs/>
          <w:sz w:val="28"/>
        </w:rPr>
        <w:sectPr w:rsidR="00C778A3" w:rsidSect="00FF57BB">
          <w:headerReference w:type="default" r:id="rId8"/>
          <w:pgSz w:w="11906" w:h="16838"/>
          <w:pgMar w:top="1134" w:right="850" w:bottom="1134" w:left="1701" w:header="708" w:footer="708" w:gutter="0"/>
          <w:cols w:space="708"/>
          <w:docGrid w:linePitch="360"/>
        </w:sectPr>
      </w:pPr>
    </w:p>
    <w:p w14:paraId="77148DE0" w14:textId="77777777" w:rsidR="00E74C8A" w:rsidRPr="00F52A6F" w:rsidRDefault="00E74C8A" w:rsidP="00A72650">
      <w:pPr>
        <w:pStyle w:val="Heading1"/>
      </w:pPr>
      <w:bookmarkStart w:id="0" w:name="_Toc155746732"/>
      <w:bookmarkStart w:id="1" w:name="_Toc168770497"/>
      <w:bookmarkStart w:id="2" w:name="_Toc168824866"/>
      <w:bookmarkStart w:id="3" w:name="_Toc168824950"/>
      <w:bookmarkStart w:id="4" w:name="_Toc168825422"/>
      <w:r w:rsidRPr="00F52A6F">
        <w:lastRenderedPageBreak/>
        <w:t>РЕФЕРАТ</w:t>
      </w:r>
      <w:bookmarkEnd w:id="0"/>
      <w:bookmarkEnd w:id="1"/>
      <w:bookmarkEnd w:id="2"/>
      <w:bookmarkEnd w:id="3"/>
      <w:bookmarkEnd w:id="4"/>
    </w:p>
    <w:p w14:paraId="6A93BDC3" w14:textId="77777777" w:rsidR="00E74C8A" w:rsidRDefault="00E74C8A" w:rsidP="00E74C8A">
      <w:pPr>
        <w:widowControl w:val="0"/>
        <w:spacing w:line="360" w:lineRule="auto"/>
        <w:ind w:firstLine="0"/>
        <w:jc w:val="center"/>
        <w:rPr>
          <w:b/>
          <w:szCs w:val="28"/>
        </w:rPr>
      </w:pPr>
    </w:p>
    <w:p w14:paraId="40E3D78D" w14:textId="77777777" w:rsidR="00E74C8A" w:rsidRPr="00FC30EB" w:rsidRDefault="00E74C8A" w:rsidP="00E74C8A">
      <w:pPr>
        <w:widowControl w:val="0"/>
        <w:spacing w:line="360" w:lineRule="auto"/>
        <w:ind w:firstLine="0"/>
        <w:jc w:val="center"/>
        <w:rPr>
          <w:b/>
          <w:szCs w:val="28"/>
        </w:rPr>
      </w:pPr>
    </w:p>
    <w:p w14:paraId="7FD123C5" w14:textId="77777777" w:rsidR="00E74C8A" w:rsidRPr="004F3A40" w:rsidRDefault="00E74C8A" w:rsidP="00E74004">
      <w:pPr>
        <w:widowControl w:val="0"/>
        <w:spacing w:line="360" w:lineRule="auto"/>
        <w:ind w:firstLine="709"/>
        <w:rPr>
          <w:sz w:val="28"/>
          <w:szCs w:val="28"/>
        </w:rPr>
      </w:pPr>
      <w:r w:rsidRPr="004F3A40">
        <w:rPr>
          <w:sz w:val="28"/>
          <w:szCs w:val="28"/>
        </w:rPr>
        <w:t xml:space="preserve">Дипломна робота: </w:t>
      </w:r>
      <w:r w:rsidR="0049076A">
        <w:rPr>
          <w:sz w:val="28"/>
          <w:szCs w:val="28"/>
        </w:rPr>
        <w:t>80</w:t>
      </w:r>
      <w:r w:rsidRPr="004F3A40">
        <w:rPr>
          <w:sz w:val="28"/>
          <w:szCs w:val="28"/>
        </w:rPr>
        <w:t xml:space="preserve"> с., </w:t>
      </w:r>
      <w:r w:rsidR="00D36C77">
        <w:rPr>
          <w:sz w:val="28"/>
          <w:szCs w:val="28"/>
        </w:rPr>
        <w:t>7</w:t>
      </w:r>
      <w:r w:rsidRPr="004F3A40">
        <w:rPr>
          <w:sz w:val="28"/>
          <w:szCs w:val="28"/>
          <w:lang w:val="ru-RU"/>
        </w:rPr>
        <w:t xml:space="preserve"> </w:t>
      </w:r>
      <w:r w:rsidRPr="004F3A40">
        <w:rPr>
          <w:sz w:val="28"/>
          <w:szCs w:val="28"/>
        </w:rPr>
        <w:t xml:space="preserve">рис., </w:t>
      </w:r>
      <w:r w:rsidR="00D36C77">
        <w:rPr>
          <w:sz w:val="28"/>
          <w:szCs w:val="28"/>
        </w:rPr>
        <w:t>2</w:t>
      </w:r>
      <w:r w:rsidR="00CF2D95">
        <w:rPr>
          <w:sz w:val="28"/>
          <w:szCs w:val="28"/>
        </w:rPr>
        <w:t>7</w:t>
      </w:r>
      <w:r w:rsidRPr="004F3A40">
        <w:rPr>
          <w:sz w:val="28"/>
          <w:szCs w:val="28"/>
        </w:rPr>
        <w:t xml:space="preserve"> табл., </w:t>
      </w:r>
      <w:r w:rsidR="00415C4F">
        <w:rPr>
          <w:sz w:val="28"/>
          <w:szCs w:val="28"/>
        </w:rPr>
        <w:t xml:space="preserve">14 </w:t>
      </w:r>
      <w:r w:rsidRPr="004F3A40">
        <w:rPr>
          <w:sz w:val="28"/>
          <w:szCs w:val="28"/>
        </w:rPr>
        <w:t xml:space="preserve">посилань, </w:t>
      </w:r>
      <w:r w:rsidR="00603572">
        <w:rPr>
          <w:sz w:val="28"/>
          <w:szCs w:val="28"/>
        </w:rPr>
        <w:t>2</w:t>
      </w:r>
      <w:r w:rsidRPr="004F3A40">
        <w:rPr>
          <w:sz w:val="28"/>
          <w:szCs w:val="28"/>
        </w:rPr>
        <w:t xml:space="preserve"> додатк</w:t>
      </w:r>
      <w:r w:rsidR="00603572">
        <w:rPr>
          <w:sz w:val="28"/>
          <w:szCs w:val="28"/>
        </w:rPr>
        <w:t>и</w:t>
      </w:r>
      <w:r w:rsidRPr="004F3A40">
        <w:rPr>
          <w:sz w:val="28"/>
          <w:szCs w:val="28"/>
        </w:rPr>
        <w:t>.</w:t>
      </w:r>
    </w:p>
    <w:p w14:paraId="15563DD2" w14:textId="77777777" w:rsidR="004F3A40" w:rsidRPr="00E01940" w:rsidRDefault="004F3A40" w:rsidP="004F3A40">
      <w:pPr>
        <w:pStyle w:val="BodyText"/>
        <w:spacing w:line="360" w:lineRule="auto"/>
        <w:ind w:firstLine="709"/>
        <w:rPr>
          <w:lang w:val="en-US" w:eastAsia="ru-RU"/>
        </w:rPr>
      </w:pPr>
      <w:r w:rsidRPr="00E01940">
        <w:t xml:space="preserve">ПРОГНОЗУВАННЯ, РИЗИК БАНКРОТСТВА ПІДПРИЄМСТВ, </w:t>
      </w:r>
      <w:r w:rsidRPr="00E01940">
        <w:rPr>
          <w:lang w:eastAsia="ru-RU"/>
        </w:rPr>
        <w:t>НЕЙРОННІ МЕРЕЖІ,</w:t>
      </w:r>
      <w:r w:rsidRPr="00E01940">
        <w:rPr>
          <w:lang w:val="en-US" w:eastAsia="ru-RU"/>
        </w:rPr>
        <w:t xml:space="preserve"> </w:t>
      </w:r>
      <w:r w:rsidRPr="00E01940">
        <w:rPr>
          <w:lang w:eastAsia="ru-RU"/>
        </w:rPr>
        <w:t>ЕФЕКТИВНІСТЬ, ФІНАНСОВИЙ</w:t>
      </w:r>
      <w:r w:rsidRPr="00E01940">
        <w:rPr>
          <w:lang w:val="en-US" w:eastAsia="ru-RU"/>
        </w:rPr>
        <w:t xml:space="preserve"> </w:t>
      </w:r>
      <w:r w:rsidRPr="00E01940">
        <w:rPr>
          <w:lang w:eastAsia="ru-RU"/>
        </w:rPr>
        <w:t>СТАН ПІДПРИЄМСТВА, МАКРОЕКОНОМІКА</w:t>
      </w:r>
      <w:r w:rsidRPr="00E01940">
        <w:rPr>
          <w:lang w:val="en-US" w:eastAsia="ru-RU"/>
        </w:rPr>
        <w:t>.</w:t>
      </w:r>
    </w:p>
    <w:p w14:paraId="288E6181" w14:textId="77777777" w:rsidR="00EA596F" w:rsidRPr="00EA596F" w:rsidRDefault="00EA596F" w:rsidP="00EA596F">
      <w:pPr>
        <w:spacing w:line="360" w:lineRule="auto"/>
        <w:ind w:firstLine="709"/>
        <w:jc w:val="left"/>
        <w:rPr>
          <w:sz w:val="28"/>
          <w:szCs w:val="28"/>
        </w:rPr>
      </w:pPr>
      <w:r w:rsidRPr="00EA596F">
        <w:rPr>
          <w:sz w:val="28"/>
          <w:szCs w:val="28"/>
        </w:rPr>
        <w:t xml:space="preserve">Об’єкт дослідження – </w:t>
      </w:r>
      <w:r w:rsidR="004F3A40" w:rsidRPr="004F3A40">
        <w:rPr>
          <w:sz w:val="28"/>
          <w:szCs w:val="28"/>
        </w:rPr>
        <w:t>процеси аналізу фінансового стану підприємств та оцінки ризику можливого банкротства.</w:t>
      </w:r>
    </w:p>
    <w:p w14:paraId="793F5EE3" w14:textId="77777777" w:rsidR="00EA596F" w:rsidRPr="004F3A40" w:rsidRDefault="00EA596F" w:rsidP="00EA596F">
      <w:pPr>
        <w:spacing w:line="360" w:lineRule="auto"/>
        <w:ind w:firstLine="709"/>
        <w:jc w:val="left"/>
        <w:rPr>
          <w:sz w:val="28"/>
          <w:szCs w:val="28"/>
        </w:rPr>
      </w:pPr>
      <w:r w:rsidRPr="00EA596F">
        <w:rPr>
          <w:sz w:val="28"/>
          <w:szCs w:val="28"/>
        </w:rPr>
        <w:t>Предмет дослідження –</w:t>
      </w:r>
      <w:r w:rsidR="004F3A40" w:rsidRPr="004F3A40">
        <w:t xml:space="preserve"> </w:t>
      </w:r>
      <w:r w:rsidR="004F3A40" w:rsidRPr="004F3A40">
        <w:rPr>
          <w:sz w:val="28"/>
          <w:szCs w:val="28"/>
        </w:rPr>
        <w:t>моделі та методи аналізу фінансового стану й прогнозування ризику банкротства підприємств в умовах невизначеності з використанням нечітких нейронних мереж.</w:t>
      </w:r>
    </w:p>
    <w:p w14:paraId="0F28202E" w14:textId="77777777" w:rsidR="00EA596F" w:rsidRPr="00EA596F" w:rsidRDefault="00EA596F" w:rsidP="00EA596F">
      <w:pPr>
        <w:spacing w:line="360" w:lineRule="auto"/>
        <w:ind w:firstLine="709"/>
        <w:jc w:val="left"/>
        <w:rPr>
          <w:sz w:val="28"/>
          <w:szCs w:val="28"/>
        </w:rPr>
      </w:pPr>
      <w:r w:rsidRPr="00EA596F">
        <w:rPr>
          <w:sz w:val="28"/>
          <w:szCs w:val="28"/>
        </w:rPr>
        <w:t xml:space="preserve">Мета роботи – </w:t>
      </w:r>
      <w:r w:rsidR="004F3A40" w:rsidRPr="004F3A40">
        <w:rPr>
          <w:sz w:val="28"/>
          <w:szCs w:val="28"/>
        </w:rPr>
        <w:t>аналіз фінансового стану й прогнозування ризику банкротств підприємств стосовно економіки України в умовах невизначеності та порівняльний аналіз ефективності різних методів: класичних та нечітких.</w:t>
      </w:r>
    </w:p>
    <w:p w14:paraId="116745FA" w14:textId="77777777" w:rsidR="00E74C8A" w:rsidRDefault="00E74C8A">
      <w:pPr>
        <w:spacing w:line="240" w:lineRule="auto"/>
        <w:ind w:firstLine="0"/>
        <w:jc w:val="left"/>
        <w:rPr>
          <w:bCs/>
          <w:sz w:val="28"/>
        </w:rPr>
      </w:pPr>
      <w:r>
        <w:rPr>
          <w:bCs/>
          <w:sz w:val="28"/>
        </w:rPr>
        <w:br w:type="page"/>
      </w:r>
    </w:p>
    <w:p w14:paraId="41F44350" w14:textId="77777777" w:rsidR="00E74C8A" w:rsidRPr="00F52A6F" w:rsidRDefault="00E74C8A" w:rsidP="00A72650">
      <w:pPr>
        <w:pStyle w:val="Heading1"/>
      </w:pPr>
      <w:bookmarkStart w:id="5" w:name="_Toc155746733"/>
      <w:bookmarkStart w:id="6" w:name="_Toc168770498"/>
      <w:bookmarkStart w:id="7" w:name="_Toc168824867"/>
      <w:bookmarkStart w:id="8" w:name="_Toc168824951"/>
      <w:bookmarkStart w:id="9" w:name="_Toc168825423"/>
      <w:r>
        <w:rPr>
          <w:lang w:val="en-US"/>
        </w:rPr>
        <w:lastRenderedPageBreak/>
        <w:t>ABSTRACT</w:t>
      </w:r>
      <w:bookmarkEnd w:id="5"/>
      <w:bookmarkEnd w:id="6"/>
      <w:bookmarkEnd w:id="7"/>
      <w:bookmarkEnd w:id="8"/>
      <w:bookmarkEnd w:id="9"/>
    </w:p>
    <w:p w14:paraId="52C73671" w14:textId="77777777" w:rsidR="00E74C8A" w:rsidRPr="00643301" w:rsidRDefault="00E74C8A" w:rsidP="00415C4F">
      <w:pPr>
        <w:spacing w:line="360" w:lineRule="auto"/>
        <w:ind w:firstLine="0"/>
        <w:jc w:val="center"/>
        <w:rPr>
          <w:szCs w:val="28"/>
        </w:rPr>
      </w:pPr>
    </w:p>
    <w:p w14:paraId="3F8079D9" w14:textId="77777777" w:rsidR="00E74C8A" w:rsidRPr="00643301" w:rsidRDefault="00E74C8A" w:rsidP="00415C4F">
      <w:pPr>
        <w:spacing w:line="360" w:lineRule="auto"/>
        <w:ind w:firstLine="0"/>
        <w:jc w:val="center"/>
        <w:rPr>
          <w:szCs w:val="28"/>
        </w:rPr>
      </w:pPr>
    </w:p>
    <w:p w14:paraId="3ECF49C8" w14:textId="77777777" w:rsidR="00E74C8A" w:rsidRPr="00415C4F" w:rsidRDefault="00E74C8A" w:rsidP="00BD40AF">
      <w:pPr>
        <w:spacing w:line="360" w:lineRule="auto"/>
        <w:ind w:firstLine="709"/>
        <w:jc w:val="left"/>
        <w:rPr>
          <w:sz w:val="28"/>
          <w:szCs w:val="28"/>
          <w:lang w:val="en-US"/>
        </w:rPr>
      </w:pPr>
      <w:r w:rsidRPr="00415C4F">
        <w:rPr>
          <w:sz w:val="28"/>
          <w:szCs w:val="28"/>
          <w:lang w:val="en-US"/>
        </w:rPr>
        <w:t xml:space="preserve">Master's thesis: </w:t>
      </w:r>
      <w:r w:rsidR="0049076A">
        <w:rPr>
          <w:sz w:val="28"/>
          <w:szCs w:val="28"/>
        </w:rPr>
        <w:t>80</w:t>
      </w:r>
      <w:r w:rsidRPr="00415C4F">
        <w:rPr>
          <w:sz w:val="28"/>
          <w:szCs w:val="28"/>
          <w:lang w:val="en-US"/>
        </w:rPr>
        <w:t xml:space="preserve"> p., </w:t>
      </w:r>
      <w:r w:rsidR="00D36C77">
        <w:rPr>
          <w:sz w:val="28"/>
          <w:szCs w:val="28"/>
        </w:rPr>
        <w:t>7</w:t>
      </w:r>
      <w:r w:rsidRPr="00415C4F">
        <w:rPr>
          <w:sz w:val="28"/>
          <w:szCs w:val="28"/>
          <w:lang w:val="en-US"/>
        </w:rPr>
        <w:t xml:space="preserve"> figures, </w:t>
      </w:r>
      <w:r w:rsidR="00D36C77">
        <w:rPr>
          <w:sz w:val="28"/>
          <w:szCs w:val="28"/>
        </w:rPr>
        <w:t>2</w:t>
      </w:r>
      <w:r w:rsidR="00CF2D95">
        <w:rPr>
          <w:sz w:val="28"/>
          <w:szCs w:val="28"/>
        </w:rPr>
        <w:t>7</w:t>
      </w:r>
      <w:r w:rsidRPr="00415C4F">
        <w:rPr>
          <w:sz w:val="28"/>
          <w:szCs w:val="28"/>
          <w:lang w:val="en-US"/>
        </w:rPr>
        <w:t xml:space="preserve"> tables, </w:t>
      </w:r>
      <w:r w:rsidR="00415C4F" w:rsidRPr="00415C4F">
        <w:rPr>
          <w:sz w:val="28"/>
          <w:szCs w:val="28"/>
        </w:rPr>
        <w:t>14</w:t>
      </w:r>
      <w:r w:rsidRPr="00415C4F">
        <w:rPr>
          <w:sz w:val="28"/>
          <w:szCs w:val="28"/>
          <w:lang w:val="en-US"/>
        </w:rPr>
        <w:t xml:space="preserve"> references, </w:t>
      </w:r>
      <w:r w:rsidR="00603572">
        <w:rPr>
          <w:sz w:val="28"/>
          <w:szCs w:val="28"/>
        </w:rPr>
        <w:t>2</w:t>
      </w:r>
      <w:r w:rsidRPr="00415C4F">
        <w:rPr>
          <w:sz w:val="28"/>
          <w:szCs w:val="28"/>
          <w:lang w:val="en-US"/>
        </w:rPr>
        <w:t xml:space="preserve"> appendix</w:t>
      </w:r>
      <w:r w:rsidR="00603572">
        <w:rPr>
          <w:sz w:val="28"/>
          <w:szCs w:val="28"/>
          <w:lang w:val="en-US"/>
        </w:rPr>
        <w:t>es</w:t>
      </w:r>
      <w:r w:rsidRPr="00415C4F">
        <w:rPr>
          <w:sz w:val="28"/>
          <w:szCs w:val="28"/>
          <w:lang w:val="en-US"/>
        </w:rPr>
        <w:t>.</w:t>
      </w:r>
    </w:p>
    <w:p w14:paraId="314E503A" w14:textId="77777777" w:rsidR="004F3A40" w:rsidRPr="00415C4F" w:rsidRDefault="004F3A40" w:rsidP="004F3A40">
      <w:pPr>
        <w:tabs>
          <w:tab w:val="right" w:pos="9356"/>
        </w:tabs>
        <w:spacing w:line="360" w:lineRule="auto"/>
        <w:ind w:firstLine="709"/>
        <w:rPr>
          <w:sz w:val="28"/>
          <w:szCs w:val="28"/>
          <w:lang w:val="en-US"/>
        </w:rPr>
      </w:pPr>
      <w:r w:rsidRPr="00415C4F">
        <w:rPr>
          <w:sz w:val="28"/>
          <w:szCs w:val="28"/>
          <w:lang w:val="en-US"/>
        </w:rPr>
        <w:t>PREDICTION, ENTERPRISES BANKRUPTCY</w:t>
      </w:r>
      <w:r w:rsidRPr="00415C4F">
        <w:rPr>
          <w:sz w:val="28"/>
          <w:szCs w:val="28"/>
        </w:rPr>
        <w:t xml:space="preserve"> </w:t>
      </w:r>
      <w:r w:rsidRPr="00415C4F">
        <w:rPr>
          <w:sz w:val="28"/>
          <w:szCs w:val="28"/>
          <w:lang w:val="en-US"/>
        </w:rPr>
        <w:t>RISK, EFFICIENCY, FINANCIAL SITUATION, MACROECONOMICS, NEURAL NETWORKS</w:t>
      </w:r>
    </w:p>
    <w:p w14:paraId="2468A15B" w14:textId="77777777" w:rsidR="004F3A40" w:rsidRPr="00E01940" w:rsidRDefault="004F3A40" w:rsidP="004F3A40">
      <w:pPr>
        <w:spacing w:line="360" w:lineRule="auto"/>
        <w:ind w:firstLine="709"/>
        <w:jc w:val="left"/>
        <w:rPr>
          <w:color w:val="000000" w:themeColor="text1"/>
          <w:sz w:val="28"/>
          <w:szCs w:val="28"/>
        </w:rPr>
      </w:pPr>
      <w:r w:rsidRPr="00E01940">
        <w:rPr>
          <w:color w:val="000000" w:themeColor="text1"/>
          <w:sz w:val="28"/>
          <w:szCs w:val="28"/>
          <w:lang w:val="en-US"/>
        </w:rPr>
        <w:t xml:space="preserve">The object of the study is </w:t>
      </w:r>
      <w:r w:rsidRPr="00E01940">
        <w:rPr>
          <w:sz w:val="28"/>
          <w:szCs w:val="28"/>
          <w:lang w:val="en-US" w:eastAsia="uk-UA"/>
        </w:rPr>
        <w:t>the process of financial analysis and business risk assessment of possible bankruptcy.</w:t>
      </w:r>
    </w:p>
    <w:p w14:paraId="5D02E331" w14:textId="77777777" w:rsidR="004F3A40" w:rsidRPr="00E01940" w:rsidRDefault="004F3A40" w:rsidP="004F3A40">
      <w:pPr>
        <w:spacing w:line="360" w:lineRule="auto"/>
        <w:ind w:firstLine="709"/>
        <w:rPr>
          <w:sz w:val="28"/>
          <w:szCs w:val="28"/>
        </w:rPr>
      </w:pPr>
      <w:r w:rsidRPr="00E01940">
        <w:rPr>
          <w:color w:val="000000" w:themeColor="text1"/>
          <w:sz w:val="28"/>
          <w:szCs w:val="28"/>
          <w:lang w:val="en-US"/>
        </w:rPr>
        <w:t xml:space="preserve">The subject of research is </w:t>
      </w:r>
      <w:r w:rsidRPr="00E01940">
        <w:rPr>
          <w:sz w:val="28"/>
          <w:szCs w:val="28"/>
          <w:lang w:val="en-US"/>
        </w:rPr>
        <w:t>to model and methods of financial analysis and forecasting of risk of bankruptcy of enterprises under uncertainty using fuzzy neural networks.</w:t>
      </w:r>
    </w:p>
    <w:p w14:paraId="52D2C569" w14:textId="77777777" w:rsidR="004F3A40" w:rsidRPr="00E01940" w:rsidRDefault="004F3A40" w:rsidP="004F3A40">
      <w:pPr>
        <w:spacing w:line="360" w:lineRule="auto"/>
        <w:ind w:firstLine="709"/>
        <w:rPr>
          <w:sz w:val="28"/>
          <w:szCs w:val="28"/>
          <w:lang w:val="en-US"/>
        </w:rPr>
      </w:pPr>
      <w:r w:rsidRPr="00E01940">
        <w:rPr>
          <w:color w:val="000000" w:themeColor="text1"/>
          <w:sz w:val="28"/>
          <w:szCs w:val="28"/>
          <w:lang w:val="en-US"/>
        </w:rPr>
        <w:t xml:space="preserve">The purpose of the work is </w:t>
      </w:r>
      <w:r w:rsidRPr="00E01940">
        <w:rPr>
          <w:sz w:val="28"/>
          <w:szCs w:val="28"/>
          <w:lang w:val="en-US"/>
        </w:rPr>
        <w:t>the financial analysis and forecasting of risk of bankruptcies of enterprises regarding Ukraine's economy in the face of uncertainty and comparative analysis of the effectiveness of different methods: classical and fuzzy.</w:t>
      </w:r>
    </w:p>
    <w:p w14:paraId="7AEC3B96" w14:textId="77777777" w:rsidR="00643301" w:rsidRDefault="00643301" w:rsidP="00EA596F">
      <w:pPr>
        <w:spacing w:line="240" w:lineRule="auto"/>
        <w:ind w:left="737" w:firstLine="0"/>
        <w:jc w:val="left"/>
        <w:rPr>
          <w:bCs/>
          <w:sz w:val="28"/>
          <w:lang w:val="en-US"/>
        </w:rPr>
      </w:pPr>
      <w:r>
        <w:rPr>
          <w:bCs/>
          <w:sz w:val="28"/>
          <w:lang w:val="en-US"/>
        </w:rPr>
        <w:br w:type="page"/>
      </w:r>
    </w:p>
    <w:p w14:paraId="53B6DFA7" w14:textId="77777777" w:rsidR="00643301" w:rsidRDefault="00643301" w:rsidP="006730D2">
      <w:pPr>
        <w:spacing w:line="360" w:lineRule="auto"/>
        <w:ind w:firstLine="0"/>
        <w:jc w:val="center"/>
        <w:rPr>
          <w:b/>
          <w:bCs/>
          <w:sz w:val="28"/>
          <w:szCs w:val="28"/>
          <w:lang w:val="en-US"/>
        </w:rPr>
      </w:pPr>
      <w:r w:rsidRPr="00643301">
        <w:rPr>
          <w:b/>
          <w:bCs/>
          <w:sz w:val="28"/>
          <w:szCs w:val="28"/>
        </w:rPr>
        <w:lastRenderedPageBreak/>
        <w:t>ЗМІСТ</w:t>
      </w:r>
    </w:p>
    <w:p w14:paraId="29AEF4BE" w14:textId="77777777" w:rsidR="009D5FAE" w:rsidRPr="00F15689" w:rsidRDefault="009D5FAE" w:rsidP="009D5FAE">
      <w:pPr>
        <w:tabs>
          <w:tab w:val="right" w:pos="9356"/>
        </w:tabs>
        <w:spacing w:line="360" w:lineRule="auto"/>
        <w:ind w:firstLine="709"/>
        <w:rPr>
          <w:sz w:val="28"/>
          <w:szCs w:val="28"/>
        </w:rPr>
      </w:pPr>
      <w:bookmarkStart w:id="10" w:name="_Toc155746734"/>
    </w:p>
    <w:p w14:paraId="37EFE627" w14:textId="77777777" w:rsidR="005C15A1" w:rsidRPr="00F15689" w:rsidRDefault="005C15A1" w:rsidP="005C15A1">
      <w:pPr>
        <w:tabs>
          <w:tab w:val="right" w:pos="9356"/>
        </w:tabs>
        <w:spacing w:line="360" w:lineRule="auto"/>
        <w:ind w:firstLine="709"/>
        <w:rPr>
          <w:sz w:val="28"/>
          <w:szCs w:val="28"/>
        </w:rPr>
      </w:pPr>
    </w:p>
    <w:p w14:paraId="095D4ACD" w14:textId="77777777" w:rsidR="005C15A1" w:rsidRPr="00F15689" w:rsidRDefault="005C15A1" w:rsidP="005C15A1">
      <w:pPr>
        <w:tabs>
          <w:tab w:val="right" w:leader="dot" w:pos="9356"/>
        </w:tabs>
        <w:spacing w:line="360" w:lineRule="auto"/>
        <w:ind w:firstLine="0"/>
        <w:jc w:val="left"/>
        <w:rPr>
          <w:sz w:val="28"/>
          <w:szCs w:val="28"/>
        </w:rPr>
      </w:pPr>
      <w:r>
        <w:rPr>
          <w:sz w:val="28"/>
          <w:szCs w:val="28"/>
        </w:rPr>
        <w:t>ВСТУП</w:t>
      </w:r>
      <w:r>
        <w:rPr>
          <w:sz w:val="28"/>
          <w:szCs w:val="28"/>
        </w:rPr>
        <w:tab/>
        <w:t>8</w:t>
      </w:r>
    </w:p>
    <w:p w14:paraId="5B0B4BC6" w14:textId="77777777" w:rsidR="005C15A1" w:rsidRPr="00F15689" w:rsidRDefault="005C15A1" w:rsidP="005C15A1">
      <w:pPr>
        <w:tabs>
          <w:tab w:val="right" w:leader="dot" w:pos="9356"/>
        </w:tabs>
        <w:spacing w:line="360" w:lineRule="auto"/>
        <w:ind w:firstLine="0"/>
        <w:jc w:val="left"/>
        <w:rPr>
          <w:sz w:val="28"/>
          <w:szCs w:val="28"/>
        </w:rPr>
      </w:pPr>
      <w:r w:rsidRPr="00F15689">
        <w:rPr>
          <w:sz w:val="28"/>
          <w:szCs w:val="28"/>
        </w:rPr>
        <w:t>РОЗДІЛ 1 ФІНАНСОВИЙ СТАН ПІДПРИЄМСТВ</w:t>
      </w:r>
      <w:r>
        <w:rPr>
          <w:sz w:val="28"/>
          <w:szCs w:val="28"/>
        </w:rPr>
        <w:t>А</w:t>
      </w:r>
      <w:r>
        <w:rPr>
          <w:sz w:val="28"/>
          <w:szCs w:val="28"/>
        </w:rPr>
        <w:tab/>
        <w:t>9</w:t>
      </w:r>
    </w:p>
    <w:p w14:paraId="5B66D8B3" w14:textId="77777777" w:rsidR="005C15A1" w:rsidRPr="00F15689" w:rsidRDefault="005C15A1" w:rsidP="00A06502">
      <w:pPr>
        <w:pStyle w:val="ListParagraph"/>
        <w:numPr>
          <w:ilvl w:val="1"/>
          <w:numId w:val="32"/>
        </w:numPr>
        <w:tabs>
          <w:tab w:val="right" w:leader="dot" w:pos="9356"/>
        </w:tabs>
        <w:spacing w:line="360" w:lineRule="auto"/>
        <w:ind w:left="1066" w:hanging="357"/>
        <w:jc w:val="left"/>
        <w:rPr>
          <w:sz w:val="28"/>
          <w:szCs w:val="28"/>
        </w:rPr>
      </w:pPr>
      <w:r>
        <w:rPr>
          <w:sz w:val="28"/>
          <w:szCs w:val="28"/>
          <w:lang w:val="en-US"/>
        </w:rPr>
        <w:t xml:space="preserve"> </w:t>
      </w:r>
      <w:r w:rsidRPr="00F15689">
        <w:rPr>
          <w:sz w:val="28"/>
          <w:szCs w:val="28"/>
        </w:rPr>
        <w:t>Сутність поняття фіна</w:t>
      </w:r>
      <w:r>
        <w:rPr>
          <w:sz w:val="28"/>
          <w:szCs w:val="28"/>
        </w:rPr>
        <w:t>нсового стану підприємства</w:t>
      </w:r>
      <w:r>
        <w:rPr>
          <w:sz w:val="28"/>
          <w:szCs w:val="28"/>
        </w:rPr>
        <w:tab/>
        <w:t>9</w:t>
      </w:r>
    </w:p>
    <w:p w14:paraId="139428D7" w14:textId="77777777" w:rsidR="005C15A1" w:rsidRPr="00F15689" w:rsidRDefault="005C15A1" w:rsidP="00A06502">
      <w:pPr>
        <w:pStyle w:val="ListParagraph"/>
        <w:numPr>
          <w:ilvl w:val="1"/>
          <w:numId w:val="32"/>
        </w:numPr>
        <w:tabs>
          <w:tab w:val="right" w:leader="dot" w:pos="9356"/>
        </w:tabs>
        <w:spacing w:line="360" w:lineRule="auto"/>
        <w:ind w:left="1066" w:hanging="357"/>
        <w:jc w:val="left"/>
        <w:rPr>
          <w:sz w:val="28"/>
          <w:szCs w:val="28"/>
        </w:rPr>
      </w:pPr>
      <w:r>
        <w:rPr>
          <w:sz w:val="28"/>
          <w:szCs w:val="28"/>
          <w:lang w:val="en-US"/>
        </w:rPr>
        <w:t xml:space="preserve"> </w:t>
      </w:r>
      <w:r w:rsidRPr="00F15689">
        <w:rPr>
          <w:sz w:val="28"/>
          <w:szCs w:val="28"/>
        </w:rPr>
        <w:t>Аналіз фінансового стану підприємства</w:t>
      </w:r>
      <w:r w:rsidRPr="00F15689">
        <w:rPr>
          <w:sz w:val="28"/>
          <w:szCs w:val="28"/>
        </w:rPr>
        <w:tab/>
      </w:r>
      <w:r>
        <w:rPr>
          <w:sz w:val="28"/>
          <w:szCs w:val="28"/>
        </w:rPr>
        <w:t>11</w:t>
      </w:r>
    </w:p>
    <w:p w14:paraId="35EF8378" w14:textId="77777777" w:rsidR="005C15A1" w:rsidRDefault="005C15A1" w:rsidP="00A06502">
      <w:pPr>
        <w:pStyle w:val="ListParagraph"/>
        <w:numPr>
          <w:ilvl w:val="1"/>
          <w:numId w:val="32"/>
        </w:numPr>
        <w:tabs>
          <w:tab w:val="right" w:leader="dot" w:pos="9356"/>
        </w:tabs>
        <w:spacing w:line="360" w:lineRule="auto"/>
        <w:ind w:left="1066" w:hanging="357"/>
        <w:jc w:val="left"/>
        <w:rPr>
          <w:sz w:val="28"/>
          <w:szCs w:val="28"/>
        </w:rPr>
      </w:pPr>
      <w:r>
        <w:rPr>
          <w:sz w:val="28"/>
          <w:szCs w:val="28"/>
          <w:lang w:val="en-US"/>
        </w:rPr>
        <w:t xml:space="preserve"> </w:t>
      </w:r>
      <w:r w:rsidRPr="00F15689">
        <w:rPr>
          <w:sz w:val="28"/>
          <w:szCs w:val="28"/>
        </w:rPr>
        <w:t>Показники фінансового стану підприємства</w:t>
      </w:r>
      <w:r w:rsidRPr="00F15689">
        <w:rPr>
          <w:sz w:val="28"/>
          <w:szCs w:val="28"/>
        </w:rPr>
        <w:tab/>
      </w:r>
      <w:r>
        <w:rPr>
          <w:sz w:val="28"/>
          <w:szCs w:val="28"/>
        </w:rPr>
        <w:t>13</w:t>
      </w:r>
    </w:p>
    <w:p w14:paraId="40935162" w14:textId="77777777" w:rsidR="005C15A1" w:rsidRPr="00F15689" w:rsidRDefault="005C15A1" w:rsidP="00A06502">
      <w:pPr>
        <w:pStyle w:val="ListParagraph"/>
        <w:numPr>
          <w:ilvl w:val="1"/>
          <w:numId w:val="32"/>
        </w:numPr>
        <w:tabs>
          <w:tab w:val="right" w:leader="dot" w:pos="9356"/>
        </w:tabs>
        <w:spacing w:line="360" w:lineRule="auto"/>
        <w:rPr>
          <w:sz w:val="28"/>
          <w:szCs w:val="28"/>
        </w:rPr>
      </w:pPr>
      <w:r>
        <w:rPr>
          <w:sz w:val="28"/>
          <w:szCs w:val="28"/>
          <w:lang w:val="en-US"/>
        </w:rPr>
        <w:t xml:space="preserve"> </w:t>
      </w:r>
      <w:r>
        <w:rPr>
          <w:sz w:val="28"/>
          <w:szCs w:val="28"/>
        </w:rPr>
        <w:t>Постановка задачі</w:t>
      </w:r>
      <w:r w:rsidRPr="00F15689">
        <w:rPr>
          <w:sz w:val="28"/>
          <w:szCs w:val="28"/>
        </w:rPr>
        <w:tab/>
      </w:r>
      <w:r>
        <w:rPr>
          <w:sz w:val="28"/>
          <w:szCs w:val="28"/>
        </w:rPr>
        <w:t>16</w:t>
      </w:r>
    </w:p>
    <w:p w14:paraId="6EA5FEAE" w14:textId="77777777" w:rsidR="005C15A1" w:rsidRPr="00F15689" w:rsidRDefault="005C15A1" w:rsidP="005C15A1">
      <w:pPr>
        <w:pStyle w:val="ListParagraph"/>
        <w:tabs>
          <w:tab w:val="right" w:leader="dot" w:pos="9356"/>
        </w:tabs>
        <w:spacing w:line="360" w:lineRule="auto"/>
        <w:ind w:left="709" w:firstLine="0"/>
        <w:rPr>
          <w:sz w:val="28"/>
          <w:szCs w:val="28"/>
        </w:rPr>
      </w:pPr>
      <w:r w:rsidRPr="00F15689">
        <w:rPr>
          <w:sz w:val="28"/>
          <w:szCs w:val="28"/>
        </w:rPr>
        <w:t xml:space="preserve">Висновки </w:t>
      </w:r>
      <w:r>
        <w:rPr>
          <w:sz w:val="28"/>
          <w:szCs w:val="28"/>
        </w:rPr>
        <w:t>до розділу 1</w:t>
      </w:r>
      <w:r w:rsidRPr="00F15689">
        <w:rPr>
          <w:sz w:val="28"/>
          <w:szCs w:val="28"/>
        </w:rPr>
        <w:tab/>
      </w:r>
      <w:r>
        <w:rPr>
          <w:sz w:val="28"/>
          <w:szCs w:val="28"/>
        </w:rPr>
        <w:t>16</w:t>
      </w:r>
    </w:p>
    <w:p w14:paraId="7128507E" w14:textId="77777777" w:rsidR="005C15A1" w:rsidRPr="00204F7E" w:rsidRDefault="005C15A1" w:rsidP="005C15A1">
      <w:pPr>
        <w:tabs>
          <w:tab w:val="right" w:leader="dot" w:pos="9356"/>
        </w:tabs>
        <w:spacing w:line="360" w:lineRule="auto"/>
        <w:rPr>
          <w:sz w:val="28"/>
          <w:szCs w:val="28"/>
          <w:lang w:val="en-US"/>
        </w:rPr>
      </w:pPr>
      <w:r w:rsidRPr="00F15689">
        <w:rPr>
          <w:sz w:val="28"/>
          <w:szCs w:val="28"/>
        </w:rPr>
        <w:t>РОЗДІЛ 2 МЕТОДИ ПРОГНОЗУВАННЯ РИЗИКУ БАНКРОТСТВ ПІДПРИЄМСТВ</w:t>
      </w:r>
      <w:r w:rsidRPr="00F15689">
        <w:rPr>
          <w:sz w:val="28"/>
          <w:szCs w:val="28"/>
        </w:rPr>
        <w:tab/>
      </w:r>
      <w:r>
        <w:rPr>
          <w:sz w:val="28"/>
          <w:szCs w:val="28"/>
        </w:rPr>
        <w:t>1</w:t>
      </w:r>
      <w:r w:rsidR="00204F7E">
        <w:rPr>
          <w:sz w:val="28"/>
          <w:szCs w:val="28"/>
          <w:lang w:val="en-US"/>
        </w:rPr>
        <w:t>8</w:t>
      </w:r>
    </w:p>
    <w:p w14:paraId="32A4F892" w14:textId="77777777" w:rsidR="005C15A1" w:rsidRPr="009D5FAE" w:rsidRDefault="005C15A1" w:rsidP="00A06502">
      <w:pPr>
        <w:pStyle w:val="ListParagraph"/>
        <w:numPr>
          <w:ilvl w:val="1"/>
          <w:numId w:val="33"/>
        </w:numPr>
        <w:tabs>
          <w:tab w:val="right" w:leader="dot" w:pos="9356"/>
        </w:tabs>
        <w:spacing w:line="360" w:lineRule="auto"/>
        <w:jc w:val="left"/>
        <w:rPr>
          <w:sz w:val="28"/>
          <w:szCs w:val="28"/>
        </w:rPr>
      </w:pPr>
      <w:r>
        <w:rPr>
          <w:sz w:val="28"/>
          <w:szCs w:val="28"/>
          <w:lang w:val="en-US"/>
        </w:rPr>
        <w:t xml:space="preserve"> </w:t>
      </w:r>
      <w:r w:rsidRPr="009D5FAE">
        <w:rPr>
          <w:sz w:val="28"/>
          <w:szCs w:val="28"/>
        </w:rPr>
        <w:t>Важливість прогнозування банкрутства</w:t>
      </w:r>
      <w:r w:rsidRPr="00F15689">
        <w:rPr>
          <w:sz w:val="28"/>
          <w:szCs w:val="28"/>
        </w:rPr>
        <w:tab/>
      </w:r>
      <w:r>
        <w:rPr>
          <w:sz w:val="28"/>
          <w:szCs w:val="28"/>
        </w:rPr>
        <w:t>1</w:t>
      </w:r>
      <w:r w:rsidR="00204F7E">
        <w:rPr>
          <w:sz w:val="28"/>
          <w:szCs w:val="28"/>
          <w:lang w:val="en-US"/>
        </w:rPr>
        <w:t>8</w:t>
      </w:r>
    </w:p>
    <w:p w14:paraId="7DE0CA2F" w14:textId="77777777" w:rsidR="005C15A1" w:rsidRPr="00485D20" w:rsidRDefault="00933DBB" w:rsidP="00A06502">
      <w:pPr>
        <w:pStyle w:val="ListParagraph"/>
        <w:numPr>
          <w:ilvl w:val="1"/>
          <w:numId w:val="33"/>
        </w:numPr>
        <w:tabs>
          <w:tab w:val="right" w:leader="dot" w:pos="9356"/>
        </w:tabs>
        <w:spacing w:line="360" w:lineRule="auto"/>
        <w:jc w:val="left"/>
        <w:rPr>
          <w:sz w:val="28"/>
          <w:szCs w:val="28"/>
        </w:rPr>
      </w:pPr>
      <w:r>
        <w:rPr>
          <w:sz w:val="28"/>
          <w:szCs w:val="28"/>
          <w:lang w:val="en-US"/>
        </w:rPr>
        <w:t xml:space="preserve"> </w:t>
      </w:r>
      <w:r w:rsidR="005C15A1">
        <w:rPr>
          <w:sz w:val="28"/>
          <w:szCs w:val="28"/>
          <w:lang w:val="en-US"/>
        </w:rPr>
        <w:t>Д</w:t>
      </w:r>
      <w:proofErr w:type="spellStart"/>
      <w:r w:rsidR="005C15A1">
        <w:rPr>
          <w:sz w:val="28"/>
          <w:szCs w:val="28"/>
        </w:rPr>
        <w:t>искримінантні</w:t>
      </w:r>
      <w:proofErr w:type="spellEnd"/>
      <w:r w:rsidR="005C15A1" w:rsidRPr="00F15689">
        <w:rPr>
          <w:sz w:val="28"/>
          <w:szCs w:val="28"/>
        </w:rPr>
        <w:t xml:space="preserve"> методи</w:t>
      </w:r>
      <w:r w:rsidR="005C15A1" w:rsidRPr="00F15689">
        <w:rPr>
          <w:sz w:val="28"/>
          <w:szCs w:val="28"/>
        </w:rPr>
        <w:tab/>
      </w:r>
      <w:r w:rsidR="005C15A1">
        <w:rPr>
          <w:sz w:val="28"/>
          <w:szCs w:val="28"/>
        </w:rPr>
        <w:t>1</w:t>
      </w:r>
      <w:r w:rsidR="00204F7E">
        <w:rPr>
          <w:sz w:val="28"/>
          <w:szCs w:val="28"/>
          <w:lang w:val="en-US"/>
        </w:rPr>
        <w:t>9</w:t>
      </w:r>
    </w:p>
    <w:p w14:paraId="33B9626A" w14:textId="77777777" w:rsidR="005C15A1" w:rsidRPr="00204F7E" w:rsidRDefault="005C15A1" w:rsidP="00933DBB">
      <w:pPr>
        <w:pStyle w:val="ListParagraph"/>
        <w:tabs>
          <w:tab w:val="right" w:leader="dot" w:pos="9356"/>
        </w:tabs>
        <w:spacing w:line="360" w:lineRule="auto"/>
        <w:ind w:left="1418" w:firstLine="0"/>
        <w:rPr>
          <w:sz w:val="28"/>
          <w:szCs w:val="28"/>
          <w:lang w:val="en-US"/>
        </w:rPr>
      </w:pPr>
      <w:r>
        <w:rPr>
          <w:sz w:val="28"/>
          <w:szCs w:val="28"/>
          <w:lang w:val="en-US"/>
        </w:rPr>
        <w:t xml:space="preserve">2.2.1 </w:t>
      </w:r>
      <w:r w:rsidRPr="00485D20">
        <w:rPr>
          <w:sz w:val="28"/>
          <w:szCs w:val="28"/>
        </w:rPr>
        <w:t xml:space="preserve">Лінійний </w:t>
      </w:r>
      <w:proofErr w:type="spellStart"/>
      <w:r w:rsidRPr="00485D20">
        <w:rPr>
          <w:sz w:val="28"/>
          <w:szCs w:val="28"/>
        </w:rPr>
        <w:t>дискримінантний</w:t>
      </w:r>
      <w:proofErr w:type="spellEnd"/>
      <w:r w:rsidRPr="00485D20">
        <w:rPr>
          <w:sz w:val="28"/>
          <w:szCs w:val="28"/>
        </w:rPr>
        <w:t xml:space="preserve"> аналіз</w:t>
      </w:r>
      <w:r w:rsidRPr="00485D20">
        <w:rPr>
          <w:sz w:val="28"/>
          <w:szCs w:val="28"/>
        </w:rPr>
        <w:tab/>
        <w:t>1</w:t>
      </w:r>
      <w:r w:rsidR="00204F7E">
        <w:rPr>
          <w:sz w:val="28"/>
          <w:szCs w:val="28"/>
          <w:lang w:val="en-US"/>
        </w:rPr>
        <w:t>9</w:t>
      </w:r>
    </w:p>
    <w:p w14:paraId="6A014137" w14:textId="77777777" w:rsidR="005C15A1" w:rsidRPr="00204F7E" w:rsidRDefault="005C15A1" w:rsidP="00933DBB">
      <w:pPr>
        <w:pStyle w:val="ListParagraph"/>
        <w:tabs>
          <w:tab w:val="right" w:leader="dot" w:pos="9356"/>
        </w:tabs>
        <w:spacing w:line="360" w:lineRule="auto"/>
        <w:ind w:left="1418" w:firstLine="0"/>
        <w:rPr>
          <w:sz w:val="28"/>
          <w:szCs w:val="28"/>
          <w:lang w:val="en-US"/>
        </w:rPr>
      </w:pPr>
      <w:r>
        <w:rPr>
          <w:sz w:val="28"/>
          <w:szCs w:val="28"/>
          <w:lang w:val="en-US"/>
        </w:rPr>
        <w:t xml:space="preserve">2.2.2 </w:t>
      </w:r>
      <w:r w:rsidRPr="00F15689">
        <w:rPr>
          <w:sz w:val="28"/>
          <w:szCs w:val="28"/>
        </w:rPr>
        <w:t>Модель Альтмана</w:t>
      </w:r>
      <w:r w:rsidRPr="00F15689">
        <w:rPr>
          <w:sz w:val="28"/>
          <w:szCs w:val="28"/>
        </w:rPr>
        <w:tab/>
      </w:r>
      <w:r>
        <w:rPr>
          <w:sz w:val="28"/>
          <w:szCs w:val="28"/>
        </w:rPr>
        <w:t>2</w:t>
      </w:r>
      <w:r w:rsidR="00204F7E">
        <w:rPr>
          <w:sz w:val="28"/>
          <w:szCs w:val="28"/>
          <w:lang w:val="en-US"/>
        </w:rPr>
        <w:t>1</w:t>
      </w:r>
    </w:p>
    <w:p w14:paraId="4D2FCA79" w14:textId="77777777" w:rsidR="005C15A1" w:rsidRPr="00F15689" w:rsidRDefault="00204F7E" w:rsidP="00A06502">
      <w:pPr>
        <w:pStyle w:val="ListParagraph"/>
        <w:numPr>
          <w:ilvl w:val="1"/>
          <w:numId w:val="33"/>
        </w:numPr>
        <w:tabs>
          <w:tab w:val="right" w:leader="dot" w:pos="9356"/>
        </w:tabs>
        <w:spacing w:line="360" w:lineRule="auto"/>
        <w:rPr>
          <w:sz w:val="28"/>
          <w:szCs w:val="28"/>
        </w:rPr>
      </w:pPr>
      <w:r>
        <w:rPr>
          <w:sz w:val="28"/>
          <w:szCs w:val="28"/>
          <w:lang w:val="en-US"/>
        </w:rPr>
        <w:t xml:space="preserve"> </w:t>
      </w:r>
      <w:r w:rsidR="005C15A1" w:rsidRPr="00F15689">
        <w:rPr>
          <w:sz w:val="28"/>
          <w:szCs w:val="28"/>
        </w:rPr>
        <w:t>Нечіткі м</w:t>
      </w:r>
      <w:r w:rsidR="005C15A1">
        <w:rPr>
          <w:sz w:val="28"/>
          <w:szCs w:val="28"/>
        </w:rPr>
        <w:t>оделі прогнозування банкрутств</w:t>
      </w:r>
      <w:r w:rsidR="005C15A1" w:rsidRPr="00F15689">
        <w:rPr>
          <w:sz w:val="28"/>
          <w:szCs w:val="28"/>
        </w:rPr>
        <w:tab/>
      </w:r>
      <w:r w:rsidR="005C15A1">
        <w:rPr>
          <w:sz w:val="28"/>
          <w:szCs w:val="28"/>
        </w:rPr>
        <w:t>2</w:t>
      </w:r>
      <w:r>
        <w:rPr>
          <w:sz w:val="28"/>
          <w:szCs w:val="28"/>
          <w:lang w:val="en-US"/>
        </w:rPr>
        <w:t>4</w:t>
      </w:r>
    </w:p>
    <w:p w14:paraId="3D776896" w14:textId="77777777" w:rsidR="005C15A1" w:rsidRPr="00204F7E" w:rsidRDefault="005C15A1" w:rsidP="00933DBB">
      <w:pPr>
        <w:pStyle w:val="ListParagraph"/>
        <w:tabs>
          <w:tab w:val="right" w:leader="dot" w:pos="9356"/>
        </w:tabs>
        <w:spacing w:line="360" w:lineRule="auto"/>
        <w:ind w:left="1418" w:firstLine="0"/>
        <w:rPr>
          <w:sz w:val="28"/>
          <w:szCs w:val="28"/>
          <w:lang w:val="en-US"/>
        </w:rPr>
      </w:pPr>
      <w:r>
        <w:rPr>
          <w:sz w:val="28"/>
          <w:szCs w:val="28"/>
          <w:lang w:val="en-US"/>
        </w:rPr>
        <w:t>2.3.1</w:t>
      </w:r>
      <w:r w:rsidRPr="00485D20">
        <w:rPr>
          <w:sz w:val="28"/>
          <w:szCs w:val="28"/>
        </w:rPr>
        <w:t xml:space="preserve"> Нечітко-множинний метод </w:t>
      </w:r>
      <w:proofErr w:type="spellStart"/>
      <w:r w:rsidRPr="00485D20">
        <w:rPr>
          <w:sz w:val="28"/>
          <w:szCs w:val="28"/>
        </w:rPr>
        <w:t>Нєдосекіна</w:t>
      </w:r>
      <w:proofErr w:type="spellEnd"/>
      <w:r w:rsidRPr="00485D20">
        <w:rPr>
          <w:sz w:val="28"/>
          <w:szCs w:val="28"/>
        </w:rPr>
        <w:tab/>
        <w:t>2</w:t>
      </w:r>
      <w:r w:rsidR="00204F7E">
        <w:rPr>
          <w:sz w:val="28"/>
          <w:szCs w:val="28"/>
          <w:lang w:val="en-US"/>
        </w:rPr>
        <w:t>4</w:t>
      </w:r>
    </w:p>
    <w:p w14:paraId="28F41A29" w14:textId="77777777" w:rsidR="005C15A1" w:rsidRDefault="005C15A1" w:rsidP="00933DBB">
      <w:pPr>
        <w:pStyle w:val="ListParagraph"/>
        <w:tabs>
          <w:tab w:val="right" w:leader="dot" w:pos="9356"/>
        </w:tabs>
        <w:spacing w:line="360" w:lineRule="auto"/>
        <w:ind w:left="1418" w:firstLine="0"/>
        <w:rPr>
          <w:sz w:val="28"/>
          <w:szCs w:val="28"/>
          <w:lang w:val="en-US"/>
        </w:rPr>
      </w:pPr>
      <w:r>
        <w:rPr>
          <w:sz w:val="28"/>
          <w:szCs w:val="28"/>
          <w:lang w:val="en-US"/>
        </w:rPr>
        <w:t xml:space="preserve">2.3.2 </w:t>
      </w:r>
      <w:r w:rsidRPr="00485D20">
        <w:rPr>
          <w:sz w:val="28"/>
          <w:szCs w:val="28"/>
        </w:rPr>
        <w:t>Системи нечіткого виведення</w:t>
      </w:r>
      <w:r w:rsidRPr="00485D20">
        <w:rPr>
          <w:sz w:val="28"/>
          <w:szCs w:val="28"/>
        </w:rPr>
        <w:tab/>
        <w:t>33</w:t>
      </w:r>
    </w:p>
    <w:p w14:paraId="379C5E4D" w14:textId="77777777" w:rsidR="005C15A1" w:rsidRPr="00204F7E" w:rsidRDefault="005C15A1" w:rsidP="00933DBB">
      <w:pPr>
        <w:pStyle w:val="ListParagraph"/>
        <w:tabs>
          <w:tab w:val="right" w:leader="dot" w:pos="9356"/>
        </w:tabs>
        <w:spacing w:line="360" w:lineRule="auto"/>
        <w:ind w:left="1418" w:firstLine="0"/>
        <w:rPr>
          <w:sz w:val="28"/>
          <w:szCs w:val="28"/>
          <w:lang w:val="en-US"/>
        </w:rPr>
      </w:pPr>
      <w:r>
        <w:rPr>
          <w:sz w:val="28"/>
          <w:szCs w:val="28"/>
          <w:lang w:val="en-US"/>
        </w:rPr>
        <w:t xml:space="preserve">2.3.3 </w:t>
      </w:r>
      <w:r w:rsidRPr="00485D20">
        <w:rPr>
          <w:sz w:val="28"/>
          <w:szCs w:val="28"/>
        </w:rPr>
        <w:t xml:space="preserve">Метод нечіткого логічного виведення </w:t>
      </w:r>
      <w:proofErr w:type="spellStart"/>
      <w:r w:rsidRPr="00485D20">
        <w:rPr>
          <w:sz w:val="28"/>
          <w:szCs w:val="28"/>
        </w:rPr>
        <w:t>Мамдані</w:t>
      </w:r>
      <w:proofErr w:type="spellEnd"/>
      <w:r w:rsidRPr="00485D20">
        <w:rPr>
          <w:sz w:val="28"/>
          <w:szCs w:val="28"/>
        </w:rPr>
        <w:tab/>
        <w:t>3</w:t>
      </w:r>
      <w:r w:rsidR="00204F7E">
        <w:rPr>
          <w:sz w:val="28"/>
          <w:szCs w:val="28"/>
          <w:lang w:val="en-US"/>
        </w:rPr>
        <w:t>5</w:t>
      </w:r>
    </w:p>
    <w:p w14:paraId="04DA8DC9" w14:textId="77777777" w:rsidR="005C15A1" w:rsidRPr="00F15689" w:rsidRDefault="005C15A1" w:rsidP="00933DBB">
      <w:pPr>
        <w:pStyle w:val="ListParagraph"/>
        <w:tabs>
          <w:tab w:val="right" w:leader="dot" w:pos="9356"/>
        </w:tabs>
        <w:spacing w:line="360" w:lineRule="auto"/>
        <w:ind w:left="709" w:firstLine="0"/>
        <w:jc w:val="left"/>
        <w:rPr>
          <w:sz w:val="28"/>
          <w:szCs w:val="28"/>
        </w:rPr>
      </w:pPr>
      <w:r w:rsidRPr="00F15689">
        <w:rPr>
          <w:sz w:val="28"/>
          <w:szCs w:val="28"/>
        </w:rPr>
        <w:t xml:space="preserve">Висновки </w:t>
      </w:r>
      <w:r>
        <w:rPr>
          <w:sz w:val="28"/>
          <w:szCs w:val="28"/>
        </w:rPr>
        <w:t>д</w:t>
      </w:r>
      <w:r w:rsidRPr="00F15689">
        <w:rPr>
          <w:sz w:val="28"/>
          <w:szCs w:val="28"/>
        </w:rPr>
        <w:t>о розділу</w:t>
      </w:r>
      <w:r>
        <w:rPr>
          <w:sz w:val="28"/>
          <w:szCs w:val="28"/>
        </w:rPr>
        <w:t xml:space="preserve"> 2</w:t>
      </w:r>
      <w:r w:rsidRPr="00F15689">
        <w:rPr>
          <w:sz w:val="28"/>
          <w:szCs w:val="28"/>
        </w:rPr>
        <w:tab/>
      </w:r>
      <w:r>
        <w:rPr>
          <w:sz w:val="28"/>
          <w:szCs w:val="28"/>
        </w:rPr>
        <w:t>39</w:t>
      </w:r>
    </w:p>
    <w:p w14:paraId="4F7E1B61" w14:textId="77777777" w:rsidR="005C15A1" w:rsidRPr="00F15689" w:rsidRDefault="005C15A1" w:rsidP="005C15A1">
      <w:pPr>
        <w:tabs>
          <w:tab w:val="right" w:leader="dot" w:pos="9356"/>
        </w:tabs>
        <w:spacing w:line="360" w:lineRule="auto"/>
        <w:rPr>
          <w:sz w:val="28"/>
          <w:szCs w:val="28"/>
        </w:rPr>
      </w:pPr>
      <w:r w:rsidRPr="00F15689">
        <w:rPr>
          <w:sz w:val="28"/>
          <w:szCs w:val="28"/>
        </w:rPr>
        <w:t>РОЗДІЛ 3 ПОБУДОВА МОДЕЛЕЙ ТА АНАЛІЗ ОТРИМАНИХ РЕЗУЛЬТАТІВ</w:t>
      </w:r>
      <w:r w:rsidRPr="00F15689">
        <w:rPr>
          <w:sz w:val="28"/>
          <w:szCs w:val="28"/>
        </w:rPr>
        <w:tab/>
      </w:r>
      <w:r>
        <w:rPr>
          <w:sz w:val="28"/>
          <w:szCs w:val="28"/>
        </w:rPr>
        <w:t>41</w:t>
      </w:r>
    </w:p>
    <w:p w14:paraId="33ED3D64" w14:textId="77777777" w:rsidR="005C15A1" w:rsidRPr="00F15689" w:rsidRDefault="005C15A1" w:rsidP="00A06502">
      <w:pPr>
        <w:pStyle w:val="ListParagraph"/>
        <w:numPr>
          <w:ilvl w:val="1"/>
          <w:numId w:val="34"/>
        </w:numPr>
        <w:tabs>
          <w:tab w:val="right" w:leader="dot" w:pos="9356"/>
        </w:tabs>
        <w:spacing w:line="360" w:lineRule="auto"/>
        <w:jc w:val="left"/>
        <w:rPr>
          <w:sz w:val="28"/>
          <w:szCs w:val="28"/>
        </w:rPr>
      </w:pPr>
      <w:r>
        <w:rPr>
          <w:sz w:val="28"/>
          <w:szCs w:val="28"/>
          <w:lang w:val="en-US"/>
        </w:rPr>
        <w:t xml:space="preserve"> </w:t>
      </w:r>
      <w:r w:rsidRPr="00F15689">
        <w:rPr>
          <w:sz w:val="28"/>
          <w:szCs w:val="28"/>
        </w:rPr>
        <w:t>Дослідження моделі Альтмана</w:t>
      </w:r>
      <w:r w:rsidRPr="00F15689">
        <w:rPr>
          <w:sz w:val="28"/>
          <w:szCs w:val="28"/>
        </w:rPr>
        <w:tab/>
      </w:r>
      <w:r>
        <w:rPr>
          <w:sz w:val="28"/>
          <w:szCs w:val="28"/>
        </w:rPr>
        <w:t>41</w:t>
      </w:r>
    </w:p>
    <w:p w14:paraId="2F590769" w14:textId="77777777" w:rsidR="005C15A1" w:rsidRPr="00F15689" w:rsidRDefault="005C15A1" w:rsidP="00A06502">
      <w:pPr>
        <w:pStyle w:val="ListParagraph"/>
        <w:numPr>
          <w:ilvl w:val="1"/>
          <w:numId w:val="34"/>
        </w:numPr>
        <w:tabs>
          <w:tab w:val="right" w:leader="dot" w:pos="9356"/>
        </w:tabs>
        <w:spacing w:line="360" w:lineRule="auto"/>
        <w:jc w:val="left"/>
        <w:rPr>
          <w:sz w:val="28"/>
          <w:szCs w:val="28"/>
        </w:rPr>
      </w:pPr>
      <w:r>
        <w:rPr>
          <w:sz w:val="28"/>
          <w:szCs w:val="28"/>
          <w:lang w:val="en-US"/>
        </w:rPr>
        <w:t xml:space="preserve"> </w:t>
      </w:r>
      <w:r w:rsidRPr="00F15689">
        <w:rPr>
          <w:sz w:val="28"/>
          <w:szCs w:val="28"/>
        </w:rPr>
        <w:t xml:space="preserve">Дослідження матричного методу О. </w:t>
      </w:r>
      <w:proofErr w:type="spellStart"/>
      <w:r w:rsidRPr="00F15689">
        <w:rPr>
          <w:sz w:val="28"/>
          <w:szCs w:val="28"/>
        </w:rPr>
        <w:t>Недосєкіна</w:t>
      </w:r>
      <w:proofErr w:type="spellEnd"/>
      <w:r w:rsidRPr="00F15689">
        <w:rPr>
          <w:sz w:val="28"/>
          <w:szCs w:val="28"/>
        </w:rPr>
        <w:tab/>
      </w:r>
      <w:r>
        <w:rPr>
          <w:sz w:val="28"/>
          <w:szCs w:val="28"/>
        </w:rPr>
        <w:t>43</w:t>
      </w:r>
    </w:p>
    <w:p w14:paraId="057E1812" w14:textId="77777777" w:rsidR="005C15A1" w:rsidRPr="00F15689" w:rsidRDefault="005C15A1" w:rsidP="00A06502">
      <w:pPr>
        <w:pStyle w:val="ListParagraph"/>
        <w:numPr>
          <w:ilvl w:val="1"/>
          <w:numId w:val="34"/>
        </w:numPr>
        <w:tabs>
          <w:tab w:val="right" w:leader="dot" w:pos="9356"/>
        </w:tabs>
        <w:spacing w:line="360" w:lineRule="auto"/>
        <w:jc w:val="left"/>
        <w:rPr>
          <w:sz w:val="28"/>
          <w:szCs w:val="28"/>
        </w:rPr>
      </w:pPr>
      <w:r>
        <w:rPr>
          <w:sz w:val="28"/>
          <w:szCs w:val="28"/>
          <w:lang w:val="en-US"/>
        </w:rPr>
        <w:t xml:space="preserve"> </w:t>
      </w:r>
      <w:r w:rsidRPr="00F15689">
        <w:rPr>
          <w:sz w:val="28"/>
          <w:szCs w:val="28"/>
        </w:rPr>
        <w:t xml:space="preserve">Дослідження мережі  </w:t>
      </w:r>
      <w:proofErr w:type="spellStart"/>
      <w:r w:rsidRPr="00F15689">
        <w:rPr>
          <w:sz w:val="28"/>
          <w:szCs w:val="28"/>
        </w:rPr>
        <w:t>Мамдані</w:t>
      </w:r>
      <w:proofErr w:type="spellEnd"/>
      <w:r w:rsidRPr="00F15689">
        <w:rPr>
          <w:sz w:val="28"/>
          <w:szCs w:val="28"/>
        </w:rPr>
        <w:tab/>
      </w:r>
      <w:r>
        <w:rPr>
          <w:sz w:val="28"/>
          <w:szCs w:val="28"/>
        </w:rPr>
        <w:t>4</w:t>
      </w:r>
      <w:r w:rsidR="00204F7E">
        <w:rPr>
          <w:sz w:val="28"/>
          <w:szCs w:val="28"/>
          <w:lang w:val="en-US"/>
        </w:rPr>
        <w:t>4</w:t>
      </w:r>
    </w:p>
    <w:p w14:paraId="516E249C" w14:textId="77777777" w:rsidR="005C15A1" w:rsidRPr="00F15689" w:rsidRDefault="00933DBB" w:rsidP="00A06502">
      <w:pPr>
        <w:pStyle w:val="ListParagraph"/>
        <w:numPr>
          <w:ilvl w:val="1"/>
          <w:numId w:val="34"/>
        </w:numPr>
        <w:tabs>
          <w:tab w:val="right" w:leader="dot" w:pos="9356"/>
        </w:tabs>
        <w:spacing w:line="360" w:lineRule="auto"/>
        <w:jc w:val="left"/>
        <w:rPr>
          <w:sz w:val="28"/>
          <w:szCs w:val="28"/>
        </w:rPr>
      </w:pPr>
      <w:r>
        <w:rPr>
          <w:sz w:val="28"/>
          <w:szCs w:val="28"/>
          <w:lang w:val="en-US"/>
        </w:rPr>
        <w:t xml:space="preserve"> </w:t>
      </w:r>
      <w:r w:rsidR="005C15A1">
        <w:rPr>
          <w:sz w:val="28"/>
          <w:szCs w:val="28"/>
        </w:rPr>
        <w:t>Аналіз отриманих результатів</w:t>
      </w:r>
      <w:r w:rsidR="005C15A1">
        <w:rPr>
          <w:sz w:val="28"/>
          <w:szCs w:val="28"/>
        </w:rPr>
        <w:tab/>
        <w:t>4</w:t>
      </w:r>
      <w:r w:rsidR="00204F7E">
        <w:rPr>
          <w:sz w:val="28"/>
          <w:szCs w:val="28"/>
          <w:lang w:val="en-US"/>
        </w:rPr>
        <w:t>6</w:t>
      </w:r>
    </w:p>
    <w:p w14:paraId="097F45BF" w14:textId="77777777" w:rsidR="005C15A1" w:rsidRPr="00204F7E" w:rsidRDefault="005C15A1" w:rsidP="005C15A1">
      <w:pPr>
        <w:pStyle w:val="ListParagraph"/>
        <w:tabs>
          <w:tab w:val="right" w:leader="dot" w:pos="9356"/>
        </w:tabs>
        <w:spacing w:line="360" w:lineRule="auto"/>
        <w:ind w:left="709" w:firstLine="0"/>
        <w:jc w:val="left"/>
        <w:rPr>
          <w:sz w:val="28"/>
          <w:szCs w:val="28"/>
          <w:lang w:val="en-US"/>
        </w:rPr>
      </w:pPr>
      <w:r w:rsidRPr="00F15689">
        <w:rPr>
          <w:sz w:val="28"/>
          <w:szCs w:val="28"/>
        </w:rPr>
        <w:t xml:space="preserve">Висновки </w:t>
      </w:r>
      <w:r>
        <w:rPr>
          <w:sz w:val="28"/>
          <w:szCs w:val="28"/>
        </w:rPr>
        <w:t>до</w:t>
      </w:r>
      <w:r w:rsidRPr="00F15689">
        <w:rPr>
          <w:sz w:val="28"/>
          <w:szCs w:val="28"/>
        </w:rPr>
        <w:t xml:space="preserve"> розділу</w:t>
      </w:r>
      <w:r>
        <w:rPr>
          <w:sz w:val="28"/>
          <w:szCs w:val="28"/>
        </w:rPr>
        <w:t xml:space="preserve"> 3</w:t>
      </w:r>
      <w:r w:rsidRPr="00F15689">
        <w:rPr>
          <w:sz w:val="28"/>
          <w:szCs w:val="28"/>
        </w:rPr>
        <w:tab/>
      </w:r>
      <w:r>
        <w:rPr>
          <w:sz w:val="28"/>
          <w:szCs w:val="28"/>
        </w:rPr>
        <w:t>4</w:t>
      </w:r>
      <w:r w:rsidR="00204F7E">
        <w:rPr>
          <w:sz w:val="28"/>
          <w:szCs w:val="28"/>
          <w:lang w:val="en-US"/>
        </w:rPr>
        <w:t>7</w:t>
      </w:r>
    </w:p>
    <w:p w14:paraId="72A37864" w14:textId="77777777" w:rsidR="005C15A1" w:rsidRPr="00204F7E" w:rsidRDefault="005C15A1" w:rsidP="005C15A1">
      <w:pPr>
        <w:tabs>
          <w:tab w:val="right" w:leader="dot" w:pos="9356"/>
        </w:tabs>
        <w:spacing w:line="360" w:lineRule="auto"/>
        <w:rPr>
          <w:sz w:val="28"/>
          <w:szCs w:val="28"/>
          <w:lang w:val="en-US"/>
        </w:rPr>
      </w:pPr>
      <w:r w:rsidRPr="00F15689">
        <w:rPr>
          <w:sz w:val="28"/>
          <w:szCs w:val="28"/>
        </w:rPr>
        <w:lastRenderedPageBreak/>
        <w:t>РОЗДІЛ 4 ФУНКЦІОНАЛЬНО-ВАРТІСНИЙ АНАЛІЗ ПРОГРАМНОГО ПРОДУКТУ</w:t>
      </w:r>
      <w:r w:rsidRPr="00F15689">
        <w:rPr>
          <w:sz w:val="28"/>
          <w:szCs w:val="28"/>
        </w:rPr>
        <w:tab/>
      </w:r>
      <w:r>
        <w:rPr>
          <w:sz w:val="28"/>
          <w:szCs w:val="28"/>
        </w:rPr>
        <w:t>4</w:t>
      </w:r>
      <w:r w:rsidR="00204F7E">
        <w:rPr>
          <w:sz w:val="28"/>
          <w:szCs w:val="28"/>
          <w:lang w:val="en-US"/>
        </w:rPr>
        <w:t>8</w:t>
      </w:r>
    </w:p>
    <w:p w14:paraId="044E8387" w14:textId="77777777" w:rsidR="005C15A1" w:rsidRPr="00F15689" w:rsidRDefault="005C15A1" w:rsidP="00A06502">
      <w:pPr>
        <w:pStyle w:val="ListParagraph"/>
        <w:numPr>
          <w:ilvl w:val="1"/>
          <w:numId w:val="35"/>
        </w:numPr>
        <w:tabs>
          <w:tab w:val="right" w:leader="dot" w:pos="9356"/>
        </w:tabs>
        <w:spacing w:line="360" w:lineRule="auto"/>
        <w:jc w:val="left"/>
        <w:rPr>
          <w:sz w:val="28"/>
          <w:szCs w:val="28"/>
        </w:rPr>
      </w:pPr>
      <w:r>
        <w:rPr>
          <w:sz w:val="28"/>
          <w:szCs w:val="28"/>
          <w:lang w:val="en-US"/>
        </w:rPr>
        <w:t xml:space="preserve"> </w:t>
      </w:r>
      <w:r w:rsidRPr="00F15689">
        <w:rPr>
          <w:sz w:val="28"/>
          <w:szCs w:val="28"/>
        </w:rPr>
        <w:t>Постановка задачі</w:t>
      </w:r>
      <w:r w:rsidRPr="00F15689">
        <w:rPr>
          <w:sz w:val="28"/>
          <w:szCs w:val="28"/>
        </w:rPr>
        <w:tab/>
      </w:r>
      <w:r w:rsidR="00204F7E">
        <w:rPr>
          <w:sz w:val="28"/>
          <w:szCs w:val="28"/>
          <w:lang w:val="en-US"/>
        </w:rPr>
        <w:t>49</w:t>
      </w:r>
    </w:p>
    <w:p w14:paraId="5318746F" w14:textId="77777777" w:rsidR="005C15A1" w:rsidRPr="00F15689" w:rsidRDefault="005C15A1" w:rsidP="00A06502">
      <w:pPr>
        <w:pStyle w:val="ListParagraph"/>
        <w:numPr>
          <w:ilvl w:val="1"/>
          <w:numId w:val="2"/>
        </w:numPr>
        <w:tabs>
          <w:tab w:val="right" w:leader="dot" w:pos="9356"/>
        </w:tabs>
        <w:spacing w:line="360" w:lineRule="auto"/>
        <w:ind w:left="1418" w:firstLine="0"/>
        <w:rPr>
          <w:sz w:val="28"/>
          <w:szCs w:val="28"/>
        </w:rPr>
      </w:pPr>
      <w:r w:rsidRPr="00F15689">
        <w:rPr>
          <w:sz w:val="28"/>
          <w:szCs w:val="28"/>
        </w:rPr>
        <w:t xml:space="preserve"> Обґрунтування функцій програмного продукту</w:t>
      </w:r>
      <w:r w:rsidRPr="00F15689">
        <w:rPr>
          <w:sz w:val="28"/>
          <w:szCs w:val="28"/>
        </w:rPr>
        <w:tab/>
      </w:r>
      <w:r>
        <w:rPr>
          <w:sz w:val="28"/>
          <w:szCs w:val="28"/>
        </w:rPr>
        <w:t>5</w:t>
      </w:r>
      <w:r w:rsidR="00204F7E">
        <w:rPr>
          <w:sz w:val="28"/>
          <w:szCs w:val="28"/>
          <w:lang w:val="en-US"/>
        </w:rPr>
        <w:t>0</w:t>
      </w:r>
    </w:p>
    <w:p w14:paraId="6C37AE79" w14:textId="77777777" w:rsidR="005C15A1" w:rsidRPr="00F15689" w:rsidRDefault="005C15A1" w:rsidP="00A06502">
      <w:pPr>
        <w:pStyle w:val="ListParagraph"/>
        <w:numPr>
          <w:ilvl w:val="1"/>
          <w:numId w:val="2"/>
        </w:numPr>
        <w:tabs>
          <w:tab w:val="right" w:leader="dot" w:pos="9356"/>
        </w:tabs>
        <w:spacing w:line="360" w:lineRule="auto"/>
        <w:ind w:left="1418" w:firstLine="0"/>
        <w:rPr>
          <w:sz w:val="28"/>
          <w:szCs w:val="28"/>
        </w:rPr>
      </w:pPr>
      <w:r w:rsidRPr="00F15689">
        <w:rPr>
          <w:sz w:val="28"/>
          <w:szCs w:val="28"/>
        </w:rPr>
        <w:t xml:space="preserve"> Варіанти реалізації основних функцій</w:t>
      </w:r>
      <w:r w:rsidRPr="00F15689">
        <w:rPr>
          <w:sz w:val="28"/>
          <w:szCs w:val="28"/>
        </w:rPr>
        <w:tab/>
      </w:r>
      <w:r>
        <w:rPr>
          <w:sz w:val="28"/>
          <w:szCs w:val="28"/>
        </w:rPr>
        <w:t>5</w:t>
      </w:r>
      <w:r w:rsidR="00204F7E">
        <w:rPr>
          <w:sz w:val="28"/>
          <w:szCs w:val="28"/>
          <w:lang w:val="en-US"/>
        </w:rPr>
        <w:t>0</w:t>
      </w:r>
    </w:p>
    <w:p w14:paraId="2F2D443B" w14:textId="77777777" w:rsidR="005C15A1" w:rsidRPr="00F15689" w:rsidRDefault="005C15A1" w:rsidP="00A06502">
      <w:pPr>
        <w:pStyle w:val="ListParagraph"/>
        <w:numPr>
          <w:ilvl w:val="1"/>
          <w:numId w:val="35"/>
        </w:numPr>
        <w:tabs>
          <w:tab w:val="right" w:leader="dot" w:pos="9356"/>
        </w:tabs>
        <w:spacing w:line="360" w:lineRule="auto"/>
        <w:rPr>
          <w:sz w:val="28"/>
          <w:szCs w:val="28"/>
        </w:rPr>
      </w:pPr>
      <w:r>
        <w:rPr>
          <w:sz w:val="28"/>
          <w:szCs w:val="28"/>
          <w:lang w:val="en-US"/>
        </w:rPr>
        <w:t xml:space="preserve"> </w:t>
      </w:r>
      <w:r w:rsidRPr="00F15689">
        <w:rPr>
          <w:sz w:val="28"/>
          <w:szCs w:val="28"/>
        </w:rPr>
        <w:t>Обґрунтування системи параметрів ПП</w:t>
      </w:r>
      <w:r w:rsidRPr="00F15689">
        <w:rPr>
          <w:sz w:val="28"/>
          <w:szCs w:val="28"/>
        </w:rPr>
        <w:tab/>
      </w:r>
      <w:r>
        <w:rPr>
          <w:sz w:val="28"/>
          <w:szCs w:val="28"/>
        </w:rPr>
        <w:t>5</w:t>
      </w:r>
      <w:r w:rsidR="00204F7E">
        <w:rPr>
          <w:sz w:val="28"/>
          <w:szCs w:val="28"/>
          <w:lang w:val="en-US"/>
        </w:rPr>
        <w:t>2</w:t>
      </w:r>
    </w:p>
    <w:p w14:paraId="769F510A" w14:textId="77777777" w:rsidR="005C15A1" w:rsidRPr="00204F7E" w:rsidRDefault="005C15A1" w:rsidP="005C15A1">
      <w:pPr>
        <w:tabs>
          <w:tab w:val="right" w:leader="dot" w:pos="9356"/>
        </w:tabs>
        <w:spacing w:line="360" w:lineRule="auto"/>
        <w:ind w:left="1418" w:firstLine="0"/>
        <w:jc w:val="left"/>
        <w:rPr>
          <w:sz w:val="28"/>
          <w:szCs w:val="28"/>
          <w:lang w:val="en-US"/>
        </w:rPr>
      </w:pPr>
      <w:r>
        <w:rPr>
          <w:sz w:val="28"/>
          <w:szCs w:val="28"/>
          <w:lang w:val="en-US"/>
        </w:rPr>
        <w:t xml:space="preserve">4.2.1 </w:t>
      </w:r>
      <w:r w:rsidRPr="00485D20">
        <w:rPr>
          <w:sz w:val="28"/>
          <w:szCs w:val="28"/>
        </w:rPr>
        <w:t>Опис параметрів</w:t>
      </w:r>
      <w:r w:rsidRPr="00485D20">
        <w:rPr>
          <w:sz w:val="28"/>
          <w:szCs w:val="28"/>
        </w:rPr>
        <w:tab/>
        <w:t>5</w:t>
      </w:r>
      <w:r w:rsidR="00204F7E">
        <w:rPr>
          <w:sz w:val="28"/>
          <w:szCs w:val="28"/>
          <w:lang w:val="en-US"/>
        </w:rPr>
        <w:t>3</w:t>
      </w:r>
    </w:p>
    <w:p w14:paraId="58F4E305" w14:textId="77777777" w:rsidR="005C15A1" w:rsidRPr="00204F7E" w:rsidRDefault="005C15A1" w:rsidP="005C15A1">
      <w:pPr>
        <w:tabs>
          <w:tab w:val="right" w:leader="dot" w:pos="9356"/>
        </w:tabs>
        <w:spacing w:line="360" w:lineRule="auto"/>
        <w:ind w:left="1418" w:firstLine="0"/>
        <w:jc w:val="left"/>
        <w:rPr>
          <w:sz w:val="28"/>
          <w:szCs w:val="28"/>
          <w:lang w:val="en-US"/>
        </w:rPr>
      </w:pPr>
      <w:r>
        <w:rPr>
          <w:sz w:val="28"/>
          <w:szCs w:val="28"/>
          <w:lang w:val="en-US"/>
        </w:rPr>
        <w:t xml:space="preserve">4.2.2 </w:t>
      </w:r>
      <w:r w:rsidRPr="00485D20">
        <w:rPr>
          <w:sz w:val="28"/>
          <w:szCs w:val="28"/>
        </w:rPr>
        <w:t>Кількісна оцінка параметрів</w:t>
      </w:r>
      <w:r w:rsidRPr="00485D20">
        <w:rPr>
          <w:sz w:val="28"/>
          <w:szCs w:val="28"/>
        </w:rPr>
        <w:tab/>
        <w:t>5</w:t>
      </w:r>
      <w:r w:rsidR="00204F7E">
        <w:rPr>
          <w:sz w:val="28"/>
          <w:szCs w:val="28"/>
          <w:lang w:val="en-US"/>
        </w:rPr>
        <w:t>3</w:t>
      </w:r>
    </w:p>
    <w:p w14:paraId="45B6105B" w14:textId="77777777" w:rsidR="005C15A1" w:rsidRPr="00204F7E" w:rsidRDefault="005C15A1" w:rsidP="005C15A1">
      <w:pPr>
        <w:pStyle w:val="ListParagraph"/>
        <w:tabs>
          <w:tab w:val="right" w:leader="dot" w:pos="9356"/>
        </w:tabs>
        <w:spacing w:line="360" w:lineRule="auto"/>
        <w:ind w:left="1418" w:firstLine="0"/>
        <w:jc w:val="left"/>
        <w:rPr>
          <w:sz w:val="28"/>
          <w:szCs w:val="28"/>
          <w:lang w:val="en-US"/>
        </w:rPr>
      </w:pPr>
      <w:r>
        <w:rPr>
          <w:sz w:val="28"/>
          <w:szCs w:val="28"/>
          <w:lang w:val="en-US"/>
        </w:rPr>
        <w:t xml:space="preserve">4.2.3 </w:t>
      </w:r>
      <w:r w:rsidRPr="00F15689">
        <w:rPr>
          <w:sz w:val="28"/>
          <w:szCs w:val="28"/>
        </w:rPr>
        <w:t>Аналіз експертного оцінювання параметрів</w:t>
      </w:r>
      <w:r w:rsidRPr="00F15689">
        <w:rPr>
          <w:sz w:val="28"/>
          <w:szCs w:val="28"/>
        </w:rPr>
        <w:tab/>
      </w:r>
      <w:r>
        <w:rPr>
          <w:sz w:val="28"/>
          <w:szCs w:val="28"/>
        </w:rPr>
        <w:t>5</w:t>
      </w:r>
      <w:r w:rsidR="00204F7E">
        <w:rPr>
          <w:sz w:val="28"/>
          <w:szCs w:val="28"/>
          <w:lang w:val="en-US"/>
        </w:rPr>
        <w:t>5</w:t>
      </w:r>
    </w:p>
    <w:p w14:paraId="749E4F38" w14:textId="77777777" w:rsidR="005C15A1" w:rsidRPr="00F15689" w:rsidRDefault="005C15A1" w:rsidP="00A06502">
      <w:pPr>
        <w:pStyle w:val="ListParagraph"/>
        <w:numPr>
          <w:ilvl w:val="1"/>
          <w:numId w:val="35"/>
        </w:numPr>
        <w:tabs>
          <w:tab w:val="right" w:leader="dot" w:pos="9356"/>
        </w:tabs>
        <w:spacing w:line="360" w:lineRule="auto"/>
        <w:jc w:val="left"/>
        <w:rPr>
          <w:sz w:val="28"/>
          <w:szCs w:val="28"/>
        </w:rPr>
      </w:pPr>
      <w:r>
        <w:rPr>
          <w:sz w:val="28"/>
          <w:szCs w:val="28"/>
          <w:lang w:val="en-US"/>
        </w:rPr>
        <w:t xml:space="preserve"> </w:t>
      </w:r>
      <w:r w:rsidRPr="00F15689">
        <w:rPr>
          <w:sz w:val="28"/>
          <w:szCs w:val="28"/>
        </w:rPr>
        <w:t>Аналіз рівня якості варіантів реалізації функцій</w:t>
      </w:r>
      <w:r w:rsidRPr="00F15689">
        <w:rPr>
          <w:sz w:val="28"/>
          <w:szCs w:val="28"/>
        </w:rPr>
        <w:tab/>
      </w:r>
      <w:r w:rsidR="00204F7E">
        <w:rPr>
          <w:sz w:val="28"/>
          <w:szCs w:val="28"/>
          <w:lang w:val="en-US"/>
        </w:rPr>
        <w:t>59</w:t>
      </w:r>
    </w:p>
    <w:p w14:paraId="78520137" w14:textId="77777777" w:rsidR="005C15A1" w:rsidRPr="00F15689" w:rsidRDefault="00933DBB" w:rsidP="00A06502">
      <w:pPr>
        <w:pStyle w:val="ListParagraph"/>
        <w:numPr>
          <w:ilvl w:val="1"/>
          <w:numId w:val="35"/>
        </w:numPr>
        <w:tabs>
          <w:tab w:val="right" w:leader="dot" w:pos="9356"/>
        </w:tabs>
        <w:spacing w:line="360" w:lineRule="auto"/>
        <w:jc w:val="left"/>
        <w:rPr>
          <w:sz w:val="28"/>
          <w:szCs w:val="28"/>
        </w:rPr>
      </w:pPr>
      <w:r>
        <w:rPr>
          <w:sz w:val="28"/>
          <w:szCs w:val="28"/>
          <w:lang w:val="en-US"/>
        </w:rPr>
        <w:t xml:space="preserve"> </w:t>
      </w:r>
      <w:r w:rsidR="005C15A1" w:rsidRPr="00F15689">
        <w:rPr>
          <w:sz w:val="28"/>
          <w:szCs w:val="28"/>
        </w:rPr>
        <w:t>Економічний аналіз варіантів розробки ПП</w:t>
      </w:r>
      <w:r w:rsidR="005C15A1" w:rsidRPr="00F15689">
        <w:rPr>
          <w:sz w:val="28"/>
          <w:szCs w:val="28"/>
        </w:rPr>
        <w:tab/>
      </w:r>
      <w:r w:rsidR="005C15A1">
        <w:rPr>
          <w:sz w:val="28"/>
          <w:szCs w:val="28"/>
        </w:rPr>
        <w:t>61</w:t>
      </w:r>
    </w:p>
    <w:p w14:paraId="7D058E24" w14:textId="77777777" w:rsidR="005C15A1" w:rsidRPr="00204F7E" w:rsidRDefault="005C15A1" w:rsidP="005C15A1">
      <w:pPr>
        <w:pStyle w:val="ListParagraph"/>
        <w:tabs>
          <w:tab w:val="right" w:leader="dot" w:pos="9356"/>
        </w:tabs>
        <w:spacing w:line="360" w:lineRule="auto"/>
        <w:ind w:left="709" w:firstLine="0"/>
        <w:jc w:val="left"/>
        <w:rPr>
          <w:sz w:val="28"/>
          <w:szCs w:val="28"/>
          <w:lang w:val="en-US"/>
        </w:rPr>
      </w:pPr>
      <w:r>
        <w:rPr>
          <w:sz w:val="28"/>
          <w:szCs w:val="28"/>
          <w:lang w:val="en-US"/>
        </w:rPr>
        <w:t xml:space="preserve">4.5 </w:t>
      </w:r>
      <w:r w:rsidRPr="00F15689">
        <w:rPr>
          <w:sz w:val="28"/>
          <w:szCs w:val="28"/>
        </w:rPr>
        <w:t>Вибір кращого варіанта ПП техніко-економічного рівня</w:t>
      </w:r>
      <w:r w:rsidRPr="00F15689">
        <w:rPr>
          <w:sz w:val="28"/>
          <w:szCs w:val="28"/>
        </w:rPr>
        <w:tab/>
      </w:r>
      <w:r>
        <w:rPr>
          <w:sz w:val="28"/>
          <w:szCs w:val="28"/>
        </w:rPr>
        <w:t>6</w:t>
      </w:r>
      <w:r w:rsidR="00204F7E">
        <w:rPr>
          <w:sz w:val="28"/>
          <w:szCs w:val="28"/>
          <w:lang w:val="en-US"/>
        </w:rPr>
        <w:t>7</w:t>
      </w:r>
    </w:p>
    <w:p w14:paraId="592B0253" w14:textId="77777777" w:rsidR="005C15A1" w:rsidRDefault="005C15A1" w:rsidP="005C15A1">
      <w:pPr>
        <w:pStyle w:val="ListParagraph"/>
        <w:tabs>
          <w:tab w:val="right" w:leader="dot" w:pos="9356"/>
        </w:tabs>
        <w:spacing w:line="360" w:lineRule="auto"/>
        <w:ind w:left="709" w:firstLine="0"/>
        <w:jc w:val="left"/>
        <w:rPr>
          <w:sz w:val="28"/>
          <w:szCs w:val="28"/>
        </w:rPr>
      </w:pPr>
      <w:r w:rsidRPr="00F15689">
        <w:rPr>
          <w:sz w:val="28"/>
          <w:szCs w:val="28"/>
        </w:rPr>
        <w:t xml:space="preserve">Висновки </w:t>
      </w:r>
      <w:r>
        <w:rPr>
          <w:sz w:val="28"/>
          <w:szCs w:val="28"/>
        </w:rPr>
        <w:t xml:space="preserve">до </w:t>
      </w:r>
      <w:r w:rsidRPr="00F15689">
        <w:rPr>
          <w:sz w:val="28"/>
          <w:szCs w:val="28"/>
        </w:rPr>
        <w:t>розділу</w:t>
      </w:r>
      <w:r>
        <w:rPr>
          <w:sz w:val="28"/>
          <w:szCs w:val="28"/>
        </w:rPr>
        <w:t xml:space="preserve"> 4</w:t>
      </w:r>
      <w:r w:rsidRPr="00F15689">
        <w:rPr>
          <w:sz w:val="28"/>
          <w:szCs w:val="28"/>
        </w:rPr>
        <w:tab/>
      </w:r>
      <w:r>
        <w:rPr>
          <w:sz w:val="28"/>
          <w:szCs w:val="28"/>
        </w:rPr>
        <w:t>67</w:t>
      </w:r>
    </w:p>
    <w:p w14:paraId="6204FEBF" w14:textId="77777777" w:rsidR="005C15A1" w:rsidRPr="00F15689" w:rsidRDefault="005C15A1" w:rsidP="005C15A1">
      <w:pPr>
        <w:tabs>
          <w:tab w:val="right" w:leader="dot" w:pos="9356"/>
        </w:tabs>
        <w:spacing w:line="360" w:lineRule="auto"/>
        <w:ind w:firstLine="0"/>
        <w:jc w:val="left"/>
        <w:rPr>
          <w:sz w:val="28"/>
          <w:szCs w:val="28"/>
        </w:rPr>
      </w:pPr>
      <w:r w:rsidRPr="00F15689">
        <w:rPr>
          <w:sz w:val="28"/>
          <w:szCs w:val="28"/>
        </w:rPr>
        <w:t>ВИСНОВК</w:t>
      </w:r>
      <w:r>
        <w:rPr>
          <w:sz w:val="28"/>
          <w:szCs w:val="28"/>
        </w:rPr>
        <w:t>И</w:t>
      </w:r>
      <w:r w:rsidRPr="00F15689">
        <w:rPr>
          <w:sz w:val="28"/>
          <w:szCs w:val="28"/>
        </w:rPr>
        <w:tab/>
      </w:r>
      <w:r>
        <w:rPr>
          <w:sz w:val="28"/>
          <w:szCs w:val="28"/>
        </w:rPr>
        <w:t>68</w:t>
      </w:r>
    </w:p>
    <w:p w14:paraId="74ADC1FF" w14:textId="77777777" w:rsidR="005C15A1" w:rsidRPr="008B666C" w:rsidRDefault="005C15A1" w:rsidP="005C15A1">
      <w:pPr>
        <w:tabs>
          <w:tab w:val="right" w:leader="dot" w:pos="9356"/>
        </w:tabs>
        <w:spacing w:line="360" w:lineRule="auto"/>
        <w:ind w:firstLine="0"/>
        <w:jc w:val="left"/>
        <w:rPr>
          <w:sz w:val="28"/>
          <w:szCs w:val="28"/>
          <w:lang w:val="en-US"/>
        </w:rPr>
      </w:pPr>
      <w:r w:rsidRPr="00F15689">
        <w:rPr>
          <w:sz w:val="28"/>
          <w:szCs w:val="28"/>
        </w:rPr>
        <w:t xml:space="preserve">ПЕРЕЛІК </w:t>
      </w:r>
      <w:r>
        <w:rPr>
          <w:sz w:val="28"/>
          <w:szCs w:val="28"/>
        </w:rPr>
        <w:t>ПОСИЛАНЬ</w:t>
      </w:r>
      <w:r w:rsidRPr="00F15689">
        <w:rPr>
          <w:sz w:val="28"/>
          <w:szCs w:val="28"/>
        </w:rPr>
        <w:tab/>
      </w:r>
      <w:r w:rsidR="008B666C">
        <w:rPr>
          <w:sz w:val="28"/>
          <w:szCs w:val="28"/>
          <w:lang w:val="en-US"/>
        </w:rPr>
        <w:t>70</w:t>
      </w:r>
    </w:p>
    <w:p w14:paraId="48F840F5" w14:textId="77777777" w:rsidR="005C15A1" w:rsidRPr="008B666C" w:rsidRDefault="005C15A1" w:rsidP="005C15A1">
      <w:pPr>
        <w:tabs>
          <w:tab w:val="right" w:leader="dot" w:pos="9356"/>
        </w:tabs>
        <w:spacing w:line="360" w:lineRule="auto"/>
        <w:ind w:firstLine="0"/>
        <w:jc w:val="left"/>
        <w:rPr>
          <w:sz w:val="28"/>
          <w:szCs w:val="28"/>
          <w:lang w:val="en-US"/>
        </w:rPr>
      </w:pPr>
      <w:r w:rsidRPr="00F15689">
        <w:rPr>
          <w:sz w:val="28"/>
          <w:szCs w:val="28"/>
        </w:rPr>
        <w:t xml:space="preserve">ДОДАТОК А </w:t>
      </w:r>
      <w:r w:rsidRPr="00976A4E">
        <w:rPr>
          <w:sz w:val="28"/>
          <w:szCs w:val="28"/>
        </w:rPr>
        <w:t>ЛІСТИНГ ПРОГРАМИ</w:t>
      </w:r>
      <w:r w:rsidRPr="00F15689">
        <w:rPr>
          <w:sz w:val="28"/>
          <w:szCs w:val="28"/>
        </w:rPr>
        <w:tab/>
      </w:r>
      <w:r>
        <w:rPr>
          <w:sz w:val="28"/>
          <w:szCs w:val="28"/>
        </w:rPr>
        <w:t>7</w:t>
      </w:r>
      <w:r w:rsidR="008B666C">
        <w:rPr>
          <w:sz w:val="28"/>
          <w:szCs w:val="28"/>
          <w:lang w:val="en-US"/>
        </w:rPr>
        <w:t>2</w:t>
      </w:r>
    </w:p>
    <w:p w14:paraId="76E0D170" w14:textId="77777777" w:rsidR="009D5FAE" w:rsidRPr="005B4DF2" w:rsidRDefault="005C15A1" w:rsidP="005C15A1">
      <w:pPr>
        <w:tabs>
          <w:tab w:val="right" w:leader="dot" w:pos="9356"/>
          <w:tab w:val="right" w:pos="9923"/>
        </w:tabs>
        <w:spacing w:line="360" w:lineRule="auto"/>
        <w:ind w:firstLine="0"/>
        <w:jc w:val="left"/>
        <w:rPr>
          <w:sz w:val="28"/>
          <w:szCs w:val="28"/>
          <w:lang w:val="en-US"/>
        </w:rPr>
      </w:pPr>
      <w:r>
        <w:rPr>
          <w:sz w:val="28"/>
          <w:szCs w:val="28"/>
        </w:rPr>
        <w:t>ДОДАТОК Б</w:t>
      </w:r>
      <w:r w:rsidRPr="00976A4E">
        <w:rPr>
          <w:sz w:val="28"/>
          <w:szCs w:val="28"/>
        </w:rPr>
        <w:t xml:space="preserve"> </w:t>
      </w:r>
      <w:r>
        <w:rPr>
          <w:sz w:val="28"/>
          <w:szCs w:val="28"/>
        </w:rPr>
        <w:t>ФІНАНСОВО-ЕКОНОМІЧНІ ПОКАЗНИКИ</w:t>
      </w:r>
      <w:r>
        <w:rPr>
          <w:sz w:val="28"/>
          <w:szCs w:val="28"/>
        </w:rPr>
        <w:tab/>
        <w:t>7</w:t>
      </w:r>
      <w:r w:rsidR="008B666C">
        <w:rPr>
          <w:sz w:val="28"/>
          <w:szCs w:val="28"/>
          <w:lang w:val="en-US"/>
        </w:rPr>
        <w:t>7</w:t>
      </w:r>
    </w:p>
    <w:p w14:paraId="29CFBF1C" w14:textId="77777777" w:rsidR="008E352E" w:rsidRDefault="008E352E">
      <w:pPr>
        <w:spacing w:line="240" w:lineRule="auto"/>
        <w:ind w:firstLine="0"/>
        <w:jc w:val="left"/>
        <w:rPr>
          <w:bCs/>
          <w:sz w:val="28"/>
          <w:szCs w:val="28"/>
          <w:lang w:val="en-US"/>
        </w:rPr>
      </w:pPr>
      <w:r>
        <w:rPr>
          <w:bCs/>
          <w:sz w:val="28"/>
          <w:szCs w:val="28"/>
          <w:lang w:val="en-US"/>
        </w:rPr>
        <w:br w:type="page"/>
      </w:r>
    </w:p>
    <w:p w14:paraId="21E34D98" w14:textId="77777777" w:rsidR="003115B3" w:rsidRPr="00B21CC0" w:rsidRDefault="003115B3" w:rsidP="00EE7EBA">
      <w:pPr>
        <w:tabs>
          <w:tab w:val="right" w:leader="dot" w:pos="9356"/>
          <w:tab w:val="right" w:pos="9923"/>
        </w:tabs>
        <w:spacing w:line="360" w:lineRule="auto"/>
        <w:ind w:firstLine="0"/>
        <w:jc w:val="center"/>
        <w:rPr>
          <w:b/>
          <w:bCs/>
          <w:sz w:val="28"/>
          <w:szCs w:val="28"/>
        </w:rPr>
      </w:pPr>
      <w:bookmarkStart w:id="11" w:name="_Toc168825424"/>
      <w:r w:rsidRPr="00B21CC0">
        <w:rPr>
          <w:b/>
          <w:bCs/>
          <w:sz w:val="28"/>
          <w:szCs w:val="28"/>
        </w:rPr>
        <w:lastRenderedPageBreak/>
        <w:t>ВСТУП</w:t>
      </w:r>
    </w:p>
    <w:p w14:paraId="28249171" w14:textId="77777777" w:rsidR="003115B3" w:rsidRDefault="003115B3" w:rsidP="003115B3">
      <w:pPr>
        <w:tabs>
          <w:tab w:val="right" w:leader="dot" w:pos="9356"/>
          <w:tab w:val="right" w:pos="9923"/>
        </w:tabs>
        <w:spacing w:line="360" w:lineRule="auto"/>
        <w:jc w:val="center"/>
        <w:rPr>
          <w:sz w:val="28"/>
          <w:szCs w:val="28"/>
        </w:rPr>
      </w:pPr>
    </w:p>
    <w:p w14:paraId="1DEC71FF" w14:textId="77777777" w:rsidR="003115B3" w:rsidRPr="00B2779F" w:rsidRDefault="003115B3" w:rsidP="003115B3">
      <w:pPr>
        <w:tabs>
          <w:tab w:val="right" w:leader="dot" w:pos="9356"/>
          <w:tab w:val="right" w:pos="9923"/>
        </w:tabs>
        <w:spacing w:line="360" w:lineRule="auto"/>
        <w:jc w:val="center"/>
        <w:rPr>
          <w:sz w:val="28"/>
          <w:szCs w:val="28"/>
          <w:lang w:val="en-US"/>
        </w:rPr>
      </w:pPr>
    </w:p>
    <w:p w14:paraId="12DE043A" w14:textId="77777777" w:rsidR="003115B3" w:rsidRPr="004A4E12" w:rsidRDefault="003115B3" w:rsidP="00EE7EBA">
      <w:pPr>
        <w:tabs>
          <w:tab w:val="right" w:leader="dot" w:pos="9356"/>
          <w:tab w:val="right" w:pos="9923"/>
        </w:tabs>
        <w:spacing w:line="360" w:lineRule="auto"/>
        <w:ind w:firstLine="709"/>
        <w:rPr>
          <w:sz w:val="28"/>
          <w:szCs w:val="28"/>
        </w:rPr>
      </w:pPr>
      <w:r w:rsidRPr="004A4E12">
        <w:rPr>
          <w:sz w:val="28"/>
          <w:szCs w:val="28"/>
        </w:rPr>
        <w:t>Проблема прогнозування ризиків банкрутства компаній займає важливе місце у економічних дослідженнях через її вплив на макроекономічну стабільність. Банкрутство компаній може серйозно порушувати економічну рівновагу, тому точна оцінка ймовірності таких подій є критичною. Вона впливає на ринкову вартість підприємства, його привабливість для інвесторів і, відповідно, на економічні інтереси держави.</w:t>
      </w:r>
    </w:p>
    <w:p w14:paraId="6A54EE93" w14:textId="77777777" w:rsidR="003115B3" w:rsidRPr="004A4E12" w:rsidRDefault="003115B3" w:rsidP="00EE7EBA">
      <w:pPr>
        <w:tabs>
          <w:tab w:val="right" w:leader="dot" w:pos="9356"/>
          <w:tab w:val="right" w:pos="9923"/>
        </w:tabs>
        <w:spacing w:line="360" w:lineRule="auto"/>
        <w:ind w:firstLine="709"/>
        <w:rPr>
          <w:sz w:val="28"/>
          <w:szCs w:val="28"/>
        </w:rPr>
      </w:pPr>
      <w:r w:rsidRPr="004A4E12">
        <w:rPr>
          <w:sz w:val="28"/>
          <w:szCs w:val="28"/>
        </w:rPr>
        <w:t>Своєчасне розпізнавання сигналів, що можуть вказувати на небезпеку банкрутства, дозволяє керівництву підприємств реагувати оперативно, спрямовуючи зусилля на зниження ризиків. Важливість цього питання є особливо вираженою в країнах з розвиненими ринковими відносинами.</w:t>
      </w:r>
    </w:p>
    <w:p w14:paraId="57515E82" w14:textId="77777777" w:rsidR="003115B3" w:rsidRDefault="003115B3" w:rsidP="003115B3">
      <w:pPr>
        <w:tabs>
          <w:tab w:val="right" w:leader="dot" w:pos="9356"/>
          <w:tab w:val="right" w:pos="9923"/>
        </w:tabs>
        <w:spacing w:line="360" w:lineRule="auto"/>
        <w:ind w:firstLine="709"/>
        <w:rPr>
          <w:sz w:val="28"/>
          <w:szCs w:val="28"/>
        </w:rPr>
      </w:pPr>
      <w:r w:rsidRPr="004A4E12">
        <w:rPr>
          <w:sz w:val="28"/>
          <w:szCs w:val="28"/>
        </w:rPr>
        <w:t xml:space="preserve">Фінансова санація, яка включає покриття збитків, виправлення причин їх виникнення, відновлення ліквідності та платоспроможності, скорочення боргів та покращення структури оборотних коштів, а також формування фінансових ресурсів для виробничо-технічних заходів, є найефективнішим методом запобігання банкрутству. </w:t>
      </w:r>
      <w:r>
        <w:rPr>
          <w:sz w:val="28"/>
          <w:szCs w:val="28"/>
        </w:rPr>
        <w:t>Робота складається з чотирьох розділів.</w:t>
      </w:r>
    </w:p>
    <w:p w14:paraId="67A38AA6" w14:textId="77777777" w:rsidR="003115B3" w:rsidRDefault="003115B3" w:rsidP="003115B3">
      <w:pPr>
        <w:tabs>
          <w:tab w:val="right" w:pos="9923"/>
        </w:tabs>
        <w:spacing w:line="360" w:lineRule="auto"/>
        <w:ind w:firstLine="709"/>
        <w:rPr>
          <w:sz w:val="28"/>
          <w:szCs w:val="28"/>
        </w:rPr>
      </w:pPr>
      <w:r>
        <w:rPr>
          <w:sz w:val="28"/>
          <w:szCs w:val="28"/>
        </w:rPr>
        <w:t>У першому розділі розглядається с</w:t>
      </w:r>
      <w:r w:rsidRPr="00F15689">
        <w:rPr>
          <w:sz w:val="28"/>
          <w:szCs w:val="28"/>
        </w:rPr>
        <w:t>утність поняття фінансового стану підприємства</w:t>
      </w:r>
      <w:r>
        <w:rPr>
          <w:sz w:val="28"/>
          <w:szCs w:val="28"/>
        </w:rPr>
        <w:t xml:space="preserve"> та а</w:t>
      </w:r>
      <w:r w:rsidRPr="00F15689">
        <w:rPr>
          <w:sz w:val="28"/>
          <w:szCs w:val="28"/>
        </w:rPr>
        <w:t>наліз фінансового стану підприємства</w:t>
      </w:r>
      <w:r>
        <w:rPr>
          <w:sz w:val="28"/>
          <w:szCs w:val="28"/>
        </w:rPr>
        <w:t>.</w:t>
      </w:r>
    </w:p>
    <w:p w14:paraId="080AF1F4" w14:textId="77777777" w:rsidR="003115B3" w:rsidRDefault="003115B3" w:rsidP="003115B3">
      <w:pPr>
        <w:tabs>
          <w:tab w:val="right" w:pos="9356"/>
          <w:tab w:val="right" w:pos="9923"/>
        </w:tabs>
        <w:spacing w:line="360" w:lineRule="auto"/>
        <w:ind w:firstLine="709"/>
        <w:rPr>
          <w:sz w:val="28"/>
          <w:szCs w:val="28"/>
        </w:rPr>
      </w:pPr>
      <w:r w:rsidRPr="00F15689">
        <w:rPr>
          <w:sz w:val="28"/>
          <w:szCs w:val="28"/>
        </w:rPr>
        <w:t xml:space="preserve">У </w:t>
      </w:r>
      <w:r>
        <w:rPr>
          <w:sz w:val="28"/>
          <w:szCs w:val="28"/>
        </w:rPr>
        <w:t>другому</w:t>
      </w:r>
      <w:r w:rsidRPr="00F15689">
        <w:rPr>
          <w:sz w:val="28"/>
          <w:szCs w:val="28"/>
        </w:rPr>
        <w:t xml:space="preserve"> розділі розгля</w:t>
      </w:r>
      <w:r>
        <w:rPr>
          <w:sz w:val="28"/>
          <w:szCs w:val="28"/>
        </w:rPr>
        <w:t xml:space="preserve">даються: </w:t>
      </w:r>
      <w:r w:rsidRPr="00F15689">
        <w:rPr>
          <w:sz w:val="28"/>
          <w:szCs w:val="28"/>
        </w:rPr>
        <w:t xml:space="preserve">класичні методи багатовимірного </w:t>
      </w:r>
      <w:proofErr w:type="spellStart"/>
      <w:r w:rsidRPr="00F15689">
        <w:rPr>
          <w:sz w:val="28"/>
          <w:szCs w:val="28"/>
        </w:rPr>
        <w:t>дискримінантного</w:t>
      </w:r>
      <w:proofErr w:type="spellEnd"/>
      <w:r w:rsidRPr="00F15689">
        <w:rPr>
          <w:sz w:val="28"/>
          <w:szCs w:val="28"/>
        </w:rPr>
        <w:t xml:space="preserve"> аналізу (БДА), матричний метод </w:t>
      </w:r>
      <w:proofErr w:type="spellStart"/>
      <w:r w:rsidRPr="00F15689">
        <w:rPr>
          <w:sz w:val="28"/>
          <w:szCs w:val="28"/>
        </w:rPr>
        <w:t>О.Недосєкіна</w:t>
      </w:r>
      <w:proofErr w:type="spellEnd"/>
      <w:r w:rsidRPr="00F15689">
        <w:rPr>
          <w:sz w:val="28"/>
          <w:szCs w:val="28"/>
        </w:rPr>
        <w:t xml:space="preserve"> на основі нечітких множин для прогнозування ризику банкрутства підприємств та алгоритми прогнозування ризику банкрутства на основі нечіткої логіки із застосуванням нечітк</w:t>
      </w:r>
      <w:r>
        <w:rPr>
          <w:sz w:val="28"/>
          <w:szCs w:val="28"/>
        </w:rPr>
        <w:t>ої</w:t>
      </w:r>
      <w:r w:rsidRPr="00F15689">
        <w:rPr>
          <w:sz w:val="28"/>
          <w:szCs w:val="28"/>
        </w:rPr>
        <w:t xml:space="preserve"> нейронн</w:t>
      </w:r>
      <w:r>
        <w:rPr>
          <w:sz w:val="28"/>
          <w:szCs w:val="28"/>
        </w:rPr>
        <w:t>ої</w:t>
      </w:r>
      <w:r w:rsidRPr="00F15689">
        <w:rPr>
          <w:sz w:val="28"/>
          <w:szCs w:val="28"/>
        </w:rPr>
        <w:t xml:space="preserve"> мереж</w:t>
      </w:r>
      <w:r>
        <w:rPr>
          <w:sz w:val="28"/>
          <w:szCs w:val="28"/>
        </w:rPr>
        <w:t>і</w:t>
      </w:r>
      <w:r w:rsidRPr="00F15689">
        <w:rPr>
          <w:sz w:val="28"/>
          <w:szCs w:val="28"/>
        </w:rPr>
        <w:t xml:space="preserve"> з виведенням </w:t>
      </w:r>
      <w:proofErr w:type="spellStart"/>
      <w:r w:rsidRPr="00F15689">
        <w:rPr>
          <w:sz w:val="28"/>
          <w:szCs w:val="28"/>
        </w:rPr>
        <w:t>Мамдан</w:t>
      </w:r>
      <w:r>
        <w:rPr>
          <w:sz w:val="28"/>
          <w:szCs w:val="28"/>
        </w:rPr>
        <w:t>і</w:t>
      </w:r>
      <w:proofErr w:type="spellEnd"/>
      <w:r w:rsidRPr="00F15689">
        <w:rPr>
          <w:sz w:val="28"/>
          <w:szCs w:val="28"/>
        </w:rPr>
        <w:t>.</w:t>
      </w:r>
    </w:p>
    <w:p w14:paraId="26F0C37B" w14:textId="77777777" w:rsidR="003115B3" w:rsidRDefault="003115B3" w:rsidP="003115B3">
      <w:pPr>
        <w:tabs>
          <w:tab w:val="right" w:pos="9356"/>
          <w:tab w:val="right" w:pos="9923"/>
        </w:tabs>
        <w:spacing w:line="360" w:lineRule="auto"/>
        <w:ind w:firstLine="709"/>
        <w:rPr>
          <w:sz w:val="28"/>
          <w:szCs w:val="28"/>
        </w:rPr>
      </w:pPr>
      <w:r>
        <w:rPr>
          <w:sz w:val="28"/>
          <w:szCs w:val="28"/>
        </w:rPr>
        <w:t>У третьому розділі були побудовані моделі та проаналізовані отримані результати.</w:t>
      </w:r>
    </w:p>
    <w:p w14:paraId="7D88151B" w14:textId="77777777" w:rsidR="003115B3" w:rsidRPr="00B2779F" w:rsidRDefault="003115B3" w:rsidP="003115B3">
      <w:pPr>
        <w:tabs>
          <w:tab w:val="right" w:pos="9356"/>
          <w:tab w:val="right" w:pos="9923"/>
        </w:tabs>
        <w:spacing w:line="360" w:lineRule="auto"/>
        <w:ind w:firstLine="709"/>
        <w:rPr>
          <w:sz w:val="28"/>
          <w:szCs w:val="28"/>
          <w:lang w:val="en-US"/>
        </w:rPr>
      </w:pPr>
      <w:r>
        <w:rPr>
          <w:sz w:val="28"/>
          <w:szCs w:val="28"/>
        </w:rPr>
        <w:t>У</w:t>
      </w:r>
      <w:r>
        <w:t xml:space="preserve"> </w:t>
      </w:r>
      <w:r>
        <w:rPr>
          <w:sz w:val="28"/>
          <w:szCs w:val="28"/>
        </w:rPr>
        <w:t>четверто</w:t>
      </w:r>
      <w:r w:rsidRPr="00EF7370">
        <w:rPr>
          <w:sz w:val="28"/>
          <w:szCs w:val="28"/>
        </w:rPr>
        <w:t>му розділі наведено функціонально-вартісний аналіз отриманого програмного продукту.</w:t>
      </w:r>
    </w:p>
    <w:p w14:paraId="689E9B53" w14:textId="77777777" w:rsidR="003115B3" w:rsidRPr="00586FAD" w:rsidRDefault="003115B3" w:rsidP="00933DBB">
      <w:pPr>
        <w:spacing w:line="360" w:lineRule="auto"/>
        <w:ind w:firstLine="0"/>
        <w:jc w:val="center"/>
        <w:rPr>
          <w:b/>
          <w:bCs/>
          <w:sz w:val="28"/>
          <w:szCs w:val="28"/>
        </w:rPr>
      </w:pPr>
      <w:r w:rsidRPr="00E01940">
        <w:rPr>
          <w:b/>
          <w:bCs/>
          <w:sz w:val="28"/>
          <w:szCs w:val="28"/>
        </w:rPr>
        <w:lastRenderedPageBreak/>
        <w:t>РОЗДІЛ 1 ФІНАНСОВИЙ СТАН ПІДПРИЄМСТВА</w:t>
      </w:r>
    </w:p>
    <w:p w14:paraId="27B9BC5C" w14:textId="77777777" w:rsidR="003115B3" w:rsidRPr="00EB1965" w:rsidRDefault="003115B3" w:rsidP="00933DBB">
      <w:pPr>
        <w:pStyle w:val="ListParagraph"/>
        <w:tabs>
          <w:tab w:val="left" w:pos="709"/>
          <w:tab w:val="right" w:pos="9923"/>
        </w:tabs>
        <w:spacing w:line="360" w:lineRule="auto"/>
        <w:ind w:left="0" w:firstLine="709"/>
        <w:rPr>
          <w:b/>
          <w:bCs/>
          <w:sz w:val="28"/>
          <w:szCs w:val="28"/>
        </w:rPr>
      </w:pPr>
      <w:r w:rsidRPr="00EB1965">
        <w:rPr>
          <w:b/>
          <w:bCs/>
          <w:sz w:val="28"/>
          <w:szCs w:val="28"/>
          <w:lang w:val="en-US"/>
        </w:rPr>
        <w:t xml:space="preserve">1.1 </w:t>
      </w:r>
      <w:r w:rsidRPr="00EB1965">
        <w:rPr>
          <w:b/>
          <w:bCs/>
          <w:sz w:val="28"/>
          <w:szCs w:val="28"/>
        </w:rPr>
        <w:t>Сутність поняття фінансового стану підприємства</w:t>
      </w:r>
    </w:p>
    <w:p w14:paraId="1B7BDCE8" w14:textId="77777777" w:rsidR="003115B3" w:rsidRDefault="003115B3" w:rsidP="003115B3">
      <w:pPr>
        <w:ind w:firstLine="709"/>
        <w:rPr>
          <w:sz w:val="28"/>
          <w:szCs w:val="28"/>
        </w:rPr>
      </w:pPr>
    </w:p>
    <w:p w14:paraId="79D66EB1" w14:textId="77777777" w:rsidR="003115B3" w:rsidRPr="00586FAD" w:rsidRDefault="003115B3" w:rsidP="003115B3">
      <w:pPr>
        <w:ind w:firstLine="709"/>
        <w:rPr>
          <w:sz w:val="28"/>
          <w:szCs w:val="28"/>
        </w:rPr>
      </w:pPr>
    </w:p>
    <w:p w14:paraId="32618845" w14:textId="77777777" w:rsidR="003115B3" w:rsidRPr="00653AD7" w:rsidRDefault="003115B3" w:rsidP="00653AD7">
      <w:pPr>
        <w:spacing w:line="360" w:lineRule="auto"/>
        <w:ind w:firstLine="709"/>
        <w:rPr>
          <w:sz w:val="28"/>
          <w:szCs w:val="28"/>
          <w:lang w:val="en-US"/>
        </w:rPr>
      </w:pPr>
      <w:r w:rsidRPr="00023548">
        <w:rPr>
          <w:sz w:val="28"/>
          <w:szCs w:val="28"/>
        </w:rPr>
        <w:t xml:space="preserve">Для розкриття комплексного поняття </w:t>
      </w:r>
      <w:r w:rsidR="0049076A" w:rsidRPr="00023548">
        <w:rPr>
          <w:sz w:val="28"/>
          <w:szCs w:val="28"/>
        </w:rPr>
        <w:t>фінансового</w:t>
      </w:r>
      <w:r w:rsidRPr="00023548">
        <w:rPr>
          <w:sz w:val="28"/>
          <w:szCs w:val="28"/>
        </w:rPr>
        <w:t xml:space="preserve"> стану підприємства в</w:t>
      </w:r>
      <w:r w:rsidR="00653AD7">
        <w:rPr>
          <w:sz w:val="28"/>
          <w:szCs w:val="28"/>
          <w:lang w:val="en-US"/>
        </w:rPr>
        <w:t xml:space="preserve"> </w:t>
      </w:r>
      <w:r w:rsidRPr="00023548">
        <w:rPr>
          <w:sz w:val="28"/>
          <w:szCs w:val="28"/>
        </w:rPr>
        <w:t>економічній літературі часто використовують наступні параметри:</w:t>
      </w:r>
    </w:p>
    <w:p w14:paraId="62B57E3B" w14:textId="77777777" w:rsidR="003115B3" w:rsidRPr="00023548" w:rsidRDefault="003115B3" w:rsidP="00A06502">
      <w:pPr>
        <w:pStyle w:val="whitespace-normal"/>
        <w:numPr>
          <w:ilvl w:val="0"/>
          <w:numId w:val="3"/>
        </w:numPr>
        <w:spacing w:before="0" w:beforeAutospacing="0" w:after="0" w:afterAutospacing="0" w:line="360" w:lineRule="auto"/>
        <w:ind w:left="1418" w:hanging="709"/>
        <w:rPr>
          <w:sz w:val="28"/>
          <w:szCs w:val="28"/>
        </w:rPr>
      </w:pPr>
      <w:r w:rsidRPr="00023548">
        <w:rPr>
          <w:sz w:val="28"/>
          <w:szCs w:val="28"/>
        </w:rPr>
        <w:t xml:space="preserve">фінансова стійкість підприємства </w:t>
      </w:r>
      <w:r w:rsidR="0049076A">
        <w:rPr>
          <w:sz w:val="28"/>
          <w:szCs w:val="28"/>
        </w:rPr>
        <w:t>–</w:t>
      </w:r>
      <w:r w:rsidRPr="00023548">
        <w:rPr>
          <w:sz w:val="28"/>
          <w:szCs w:val="28"/>
        </w:rPr>
        <w:t xml:space="preserve"> такий баланс його грошових ресурсів, їх розподілення та застосування, що забезпечує розширення бізнесу через збільшення доходів і капіталу, зберігаючи спроможність оплачувати борги та отримувати позики в межах прийнятного ризику [тут і нижче, 1];</w:t>
      </w:r>
    </w:p>
    <w:p w14:paraId="67B87BFE" w14:textId="77777777" w:rsidR="003115B3" w:rsidRPr="00023548" w:rsidRDefault="003115B3" w:rsidP="00A06502">
      <w:pPr>
        <w:pStyle w:val="whitespace-normal"/>
        <w:numPr>
          <w:ilvl w:val="0"/>
          <w:numId w:val="3"/>
        </w:numPr>
        <w:spacing w:before="0" w:beforeAutospacing="0" w:after="0" w:afterAutospacing="0" w:line="360" w:lineRule="auto"/>
        <w:ind w:left="1418" w:hanging="709"/>
        <w:rPr>
          <w:sz w:val="28"/>
          <w:szCs w:val="28"/>
        </w:rPr>
      </w:pPr>
      <w:r w:rsidRPr="00023548">
        <w:rPr>
          <w:sz w:val="28"/>
          <w:szCs w:val="28"/>
        </w:rPr>
        <w:t xml:space="preserve">платоспроможність </w:t>
      </w:r>
      <w:r w:rsidR="0049076A">
        <w:rPr>
          <w:sz w:val="28"/>
          <w:szCs w:val="28"/>
        </w:rPr>
        <w:t>–</w:t>
      </w:r>
      <w:r w:rsidRPr="00023548">
        <w:rPr>
          <w:sz w:val="28"/>
          <w:szCs w:val="28"/>
        </w:rPr>
        <w:t xml:space="preserve"> можливість компанії виконувати свої фінансові зобов'язання;</w:t>
      </w:r>
    </w:p>
    <w:p w14:paraId="2B79A1F5" w14:textId="77777777" w:rsidR="003115B3" w:rsidRPr="00023548" w:rsidRDefault="003115B3" w:rsidP="00A06502">
      <w:pPr>
        <w:pStyle w:val="whitespace-normal"/>
        <w:numPr>
          <w:ilvl w:val="0"/>
          <w:numId w:val="3"/>
        </w:numPr>
        <w:spacing w:before="0" w:beforeAutospacing="0" w:after="0" w:afterAutospacing="0" w:line="360" w:lineRule="auto"/>
        <w:ind w:left="1418" w:hanging="709"/>
        <w:rPr>
          <w:sz w:val="28"/>
          <w:szCs w:val="28"/>
        </w:rPr>
      </w:pPr>
      <w:r w:rsidRPr="00023548">
        <w:rPr>
          <w:sz w:val="28"/>
          <w:szCs w:val="28"/>
        </w:rPr>
        <w:t xml:space="preserve">кредитоспроможність </w:t>
      </w:r>
      <w:r w:rsidR="0049076A">
        <w:rPr>
          <w:sz w:val="28"/>
          <w:szCs w:val="28"/>
        </w:rPr>
        <w:t>–</w:t>
      </w:r>
      <w:r w:rsidRPr="00023548">
        <w:rPr>
          <w:sz w:val="28"/>
          <w:szCs w:val="28"/>
        </w:rPr>
        <w:t xml:space="preserve"> здатність залучати позики та вчасно їх повертати використовуючи власні та інші фінансові джерела;</w:t>
      </w:r>
    </w:p>
    <w:p w14:paraId="7446EFF2" w14:textId="77777777" w:rsidR="003115B3" w:rsidRPr="00023548" w:rsidRDefault="003115B3" w:rsidP="00A06502">
      <w:pPr>
        <w:pStyle w:val="whitespace-normal"/>
        <w:numPr>
          <w:ilvl w:val="0"/>
          <w:numId w:val="3"/>
        </w:numPr>
        <w:spacing w:before="0" w:beforeAutospacing="0" w:after="0" w:afterAutospacing="0" w:line="360" w:lineRule="auto"/>
        <w:ind w:left="1418" w:hanging="709"/>
        <w:rPr>
          <w:sz w:val="28"/>
          <w:szCs w:val="28"/>
        </w:rPr>
      </w:pPr>
      <w:r w:rsidRPr="00023548">
        <w:rPr>
          <w:sz w:val="28"/>
          <w:szCs w:val="28"/>
        </w:rPr>
        <w:t>прибутковість роботи;</w:t>
      </w:r>
    </w:p>
    <w:p w14:paraId="606FFCBD" w14:textId="77777777" w:rsidR="003115B3" w:rsidRPr="00023548" w:rsidRDefault="003115B3" w:rsidP="00A06502">
      <w:pPr>
        <w:pStyle w:val="whitespace-normal"/>
        <w:numPr>
          <w:ilvl w:val="0"/>
          <w:numId w:val="3"/>
        </w:numPr>
        <w:spacing w:before="0" w:beforeAutospacing="0" w:after="0" w:afterAutospacing="0" w:line="360" w:lineRule="auto"/>
        <w:ind w:left="1418" w:hanging="709"/>
        <w:rPr>
          <w:sz w:val="28"/>
          <w:szCs w:val="28"/>
        </w:rPr>
      </w:pPr>
      <w:r w:rsidRPr="00023548">
        <w:rPr>
          <w:sz w:val="28"/>
          <w:szCs w:val="28"/>
          <w:lang w:val="en-US"/>
        </w:rPr>
        <w:t>р</w:t>
      </w:r>
      <w:r w:rsidRPr="00023548">
        <w:rPr>
          <w:sz w:val="28"/>
          <w:szCs w:val="28"/>
        </w:rPr>
        <w:t>аціональність розподілу чистого прибутку;</w:t>
      </w:r>
    </w:p>
    <w:p w14:paraId="433FD92B" w14:textId="77777777" w:rsidR="003115B3" w:rsidRPr="00023548" w:rsidRDefault="003115B3" w:rsidP="00A06502">
      <w:pPr>
        <w:pStyle w:val="whitespace-normal"/>
        <w:numPr>
          <w:ilvl w:val="0"/>
          <w:numId w:val="3"/>
        </w:numPr>
        <w:spacing w:before="0" w:beforeAutospacing="0" w:after="0" w:afterAutospacing="0" w:line="360" w:lineRule="auto"/>
        <w:ind w:left="1418" w:hanging="709"/>
        <w:rPr>
          <w:sz w:val="28"/>
          <w:szCs w:val="28"/>
        </w:rPr>
      </w:pPr>
      <w:r w:rsidRPr="00023548">
        <w:rPr>
          <w:sz w:val="28"/>
          <w:szCs w:val="28"/>
        </w:rPr>
        <w:t>ефективне використання основного капіталу і обігових коштів (власних і позичених), насамперед, уникнення вкладення коштів у непотрібне обладнання, яке тривало не встановлюється і не експлуатується, надлишкові запаси матеріалів, витрати виробництва у дебіторську заборгованість, і т.д. [2];</w:t>
      </w:r>
    </w:p>
    <w:p w14:paraId="037B1FCA" w14:textId="77777777" w:rsidR="003115B3" w:rsidRPr="00023548" w:rsidRDefault="003115B3" w:rsidP="00A06502">
      <w:pPr>
        <w:pStyle w:val="whitespace-normal"/>
        <w:numPr>
          <w:ilvl w:val="0"/>
          <w:numId w:val="3"/>
        </w:numPr>
        <w:spacing w:before="0" w:beforeAutospacing="0" w:after="0" w:afterAutospacing="0" w:line="360" w:lineRule="auto"/>
        <w:ind w:left="1418" w:hanging="709"/>
        <w:rPr>
          <w:sz w:val="28"/>
          <w:szCs w:val="28"/>
        </w:rPr>
      </w:pPr>
      <w:r w:rsidRPr="00023548">
        <w:rPr>
          <w:sz w:val="28"/>
          <w:szCs w:val="28"/>
        </w:rPr>
        <w:t>наявність власних фінансових ресурсів (основного капіталу і обігових коштів) не менше мінімального необхідного рівня для забезпечення виробництва і реалізації продукції [3];</w:t>
      </w:r>
    </w:p>
    <w:p w14:paraId="257F41B4" w14:textId="77777777" w:rsidR="003115B3" w:rsidRPr="00023548" w:rsidRDefault="003115B3" w:rsidP="00A06502">
      <w:pPr>
        <w:pStyle w:val="whitespace-normal"/>
        <w:numPr>
          <w:ilvl w:val="0"/>
          <w:numId w:val="3"/>
        </w:numPr>
        <w:spacing w:before="0" w:beforeAutospacing="0" w:after="0" w:afterAutospacing="0" w:line="360" w:lineRule="auto"/>
        <w:ind w:left="1418" w:hanging="709"/>
        <w:rPr>
          <w:sz w:val="28"/>
          <w:szCs w:val="28"/>
        </w:rPr>
      </w:pPr>
      <w:r w:rsidRPr="00023548">
        <w:rPr>
          <w:sz w:val="28"/>
          <w:szCs w:val="28"/>
        </w:rPr>
        <w:t xml:space="preserve">ліквідність балансу </w:t>
      </w:r>
      <w:r w:rsidR="0049076A">
        <w:rPr>
          <w:sz w:val="28"/>
          <w:szCs w:val="28"/>
        </w:rPr>
        <w:t>–</w:t>
      </w:r>
      <w:r w:rsidRPr="00023548">
        <w:rPr>
          <w:sz w:val="28"/>
          <w:szCs w:val="28"/>
        </w:rPr>
        <w:t xml:space="preserve"> міра покриття зобов'язань підприємства активами, які можна конвертувати у гроші, не прострочивши терміни погашення зобов'язань [тут і нижче, 1].</w:t>
      </w:r>
    </w:p>
    <w:p w14:paraId="1E086E82" w14:textId="77777777" w:rsidR="003115B3" w:rsidRPr="00E772EB" w:rsidRDefault="003115B3" w:rsidP="003115B3">
      <w:pPr>
        <w:tabs>
          <w:tab w:val="right" w:pos="9923"/>
        </w:tabs>
        <w:spacing w:line="360" w:lineRule="auto"/>
        <w:ind w:firstLine="709"/>
        <w:rPr>
          <w:sz w:val="28"/>
          <w:szCs w:val="28"/>
        </w:rPr>
      </w:pPr>
      <w:r w:rsidRPr="00B867B4">
        <w:rPr>
          <w:sz w:val="28"/>
          <w:szCs w:val="28"/>
        </w:rPr>
        <w:t xml:space="preserve">Економічна діяльність підприємства позначена внутрішніми конфліктами, що виникають при намаганні оптимально розмістити власні та </w:t>
      </w:r>
      <w:r w:rsidRPr="00B867B4">
        <w:rPr>
          <w:sz w:val="28"/>
          <w:szCs w:val="28"/>
        </w:rPr>
        <w:lastRenderedPageBreak/>
        <w:t>позикові фінансові ресурси для максимізації прибутку. Досягнення бажаного рівня фінансової самостійності вимагає від компанії значного обсягу власного капіталу для фінансування необоротних та частини оборотних активів, що, на жаль, може негативно вплинути на здатність вчасно погашати борги та знизити рівень ліквідності. Спроба підвищити ліквідність шляхом вкладення коштів у високоліквідні активи може зашкодити ефективному використанню капіталу. Паралельно, прагнення збільшити дохідність підприємства через капітальні інвестиції за рахунок залученого капіталу може послабити фінансову незалежність. Таким чином, балансуючи між різними, часто суперечливими цілями, підприємство змушене переміщуватись між різними станами фінансової стабільності.</w:t>
      </w:r>
    </w:p>
    <w:p w14:paraId="44843C14" w14:textId="77777777" w:rsidR="003115B3" w:rsidRDefault="003115B3" w:rsidP="003115B3">
      <w:pPr>
        <w:tabs>
          <w:tab w:val="right" w:pos="9923"/>
        </w:tabs>
        <w:spacing w:line="360" w:lineRule="auto"/>
        <w:ind w:firstLine="709"/>
        <w:rPr>
          <w:sz w:val="28"/>
          <w:szCs w:val="28"/>
          <w:lang w:val="en-US"/>
        </w:rPr>
      </w:pPr>
      <w:r w:rsidRPr="00E772EB">
        <w:rPr>
          <w:sz w:val="28"/>
          <w:szCs w:val="28"/>
        </w:rPr>
        <w:t>Розглядаючи фінансовий стан як систему, можна виділити окремі його компоненти, аналіз яких, по суті, і є аналізом фінансового стану підприємства. На нашу думку, до ключових елементів, що характеризують фінансовий стан, варто віднести: ліквідність і платоспроможність, фінансову стабільність, ефективність використання капіталу. Одночасно вказані елементи фінансового стану за своєю природою є окремими економічними концепціями, що описують різні аспекти функціонування господарського суб'єкта. Ці складові фінансового стану, кожна зокрема, мають власну методологічну базу, систему фінансових індикаторів та факторів впливу. Проте не можна стверджувати, що кожний елемент функціонує ізольовано і не пов'язаний зі змінами інших, адже згадані елементи перебувають у певній взаємозалежності. Таким чином, можемо констатувати, що виокремлені елементи самі по собі вже є окремою системою з певними зв'язками, і тому відносно фінансового стану виступають підсистемами.</w:t>
      </w:r>
    </w:p>
    <w:p w14:paraId="2001B6B7" w14:textId="77777777" w:rsidR="003115B3" w:rsidRPr="00BF70BC" w:rsidRDefault="003115B3" w:rsidP="003115B3">
      <w:pPr>
        <w:spacing w:line="240" w:lineRule="auto"/>
        <w:ind w:firstLine="0"/>
        <w:jc w:val="left"/>
        <w:rPr>
          <w:sz w:val="28"/>
          <w:szCs w:val="28"/>
        </w:rPr>
      </w:pPr>
      <w:r>
        <w:rPr>
          <w:sz w:val="28"/>
          <w:szCs w:val="28"/>
        </w:rPr>
        <w:br w:type="page"/>
      </w:r>
    </w:p>
    <w:p w14:paraId="7CCB5016" w14:textId="77777777" w:rsidR="003115B3" w:rsidRPr="00EB1965" w:rsidRDefault="003115B3" w:rsidP="003115B3">
      <w:pPr>
        <w:tabs>
          <w:tab w:val="left" w:pos="709"/>
          <w:tab w:val="right" w:pos="9923"/>
        </w:tabs>
        <w:spacing w:line="360" w:lineRule="auto"/>
        <w:ind w:firstLine="709"/>
        <w:rPr>
          <w:b/>
          <w:bCs/>
          <w:sz w:val="28"/>
          <w:szCs w:val="28"/>
        </w:rPr>
      </w:pPr>
      <w:r w:rsidRPr="00EB1965">
        <w:rPr>
          <w:b/>
          <w:bCs/>
          <w:sz w:val="28"/>
          <w:szCs w:val="28"/>
        </w:rPr>
        <w:lastRenderedPageBreak/>
        <w:t>1.2 Аналіз фінансового стану підприємства</w:t>
      </w:r>
    </w:p>
    <w:p w14:paraId="1ECC5262" w14:textId="77777777" w:rsidR="003115B3" w:rsidRDefault="003115B3" w:rsidP="003115B3">
      <w:pPr>
        <w:tabs>
          <w:tab w:val="right" w:pos="9923"/>
        </w:tabs>
        <w:spacing w:line="360" w:lineRule="auto"/>
        <w:ind w:firstLine="709"/>
        <w:rPr>
          <w:sz w:val="28"/>
          <w:szCs w:val="28"/>
        </w:rPr>
      </w:pPr>
    </w:p>
    <w:p w14:paraId="1F812CC8" w14:textId="77777777" w:rsidR="003115B3" w:rsidRPr="00F24F40" w:rsidRDefault="003115B3" w:rsidP="003115B3">
      <w:pPr>
        <w:tabs>
          <w:tab w:val="right" w:pos="9923"/>
        </w:tabs>
        <w:spacing w:line="360" w:lineRule="auto"/>
        <w:ind w:firstLine="709"/>
        <w:rPr>
          <w:sz w:val="28"/>
          <w:szCs w:val="28"/>
        </w:rPr>
      </w:pPr>
    </w:p>
    <w:p w14:paraId="399FAA75" w14:textId="77777777" w:rsidR="003115B3" w:rsidRPr="00B2779F" w:rsidRDefault="003115B3" w:rsidP="003115B3">
      <w:pPr>
        <w:tabs>
          <w:tab w:val="right" w:pos="9923"/>
        </w:tabs>
        <w:spacing w:line="360" w:lineRule="auto"/>
        <w:ind w:firstLine="709"/>
        <w:rPr>
          <w:sz w:val="28"/>
          <w:szCs w:val="28"/>
        </w:rPr>
      </w:pPr>
      <w:r w:rsidRPr="00E772EB">
        <w:rPr>
          <w:sz w:val="28"/>
          <w:szCs w:val="28"/>
        </w:rPr>
        <w:t>Фінансовий стан підприємства - це комплекс його підсистем, що відображають динаміку змін структури активів і пасивів, обумовлених використанням капіталу та впливом внутрішніх і зовнішніх чинників у середовищі функціонування підприємства.</w:t>
      </w:r>
    </w:p>
    <w:p w14:paraId="3D5B0E04" w14:textId="77777777" w:rsidR="003115B3" w:rsidRPr="00F24F40" w:rsidRDefault="003115B3" w:rsidP="003115B3">
      <w:pPr>
        <w:spacing w:line="360" w:lineRule="auto"/>
        <w:ind w:firstLine="709"/>
        <w:rPr>
          <w:sz w:val="28"/>
          <w:szCs w:val="28"/>
        </w:rPr>
      </w:pPr>
      <w:r w:rsidRPr="00B867B4">
        <w:rPr>
          <w:sz w:val="28"/>
          <w:szCs w:val="28"/>
        </w:rPr>
        <w:t>В умовах жорсткої конкуренції, що постійно загострюється, успішне виживання підприємства залежить від уміння точно оцінювати фінансовий стан як власної компанії, так і потенційних та існуючих конкурентів [тут і нижче, 4].</w:t>
      </w:r>
    </w:p>
    <w:p w14:paraId="69357C2D" w14:textId="77777777" w:rsidR="003115B3" w:rsidRPr="00B2779F" w:rsidRDefault="003115B3" w:rsidP="003115B3">
      <w:pPr>
        <w:spacing w:line="360" w:lineRule="auto"/>
        <w:ind w:firstLine="709"/>
        <w:rPr>
          <w:sz w:val="28"/>
          <w:szCs w:val="28"/>
          <w:lang w:val="en-US"/>
        </w:rPr>
      </w:pPr>
      <w:r w:rsidRPr="00B867B4">
        <w:rPr>
          <w:sz w:val="28"/>
          <w:szCs w:val="28"/>
        </w:rPr>
        <w:t>Ключові аспекти фінансового стану підприємства включають: достатність власних оборотних коштів, баланс між запасами матеріальних цінностей та виробничими потребами, своєчасність розрахунків, здатність вчасно погашати зобов'язання.</w:t>
      </w:r>
    </w:p>
    <w:p w14:paraId="43E9CA8D" w14:textId="77777777" w:rsidR="003115B3" w:rsidRPr="00B2779F" w:rsidRDefault="003115B3" w:rsidP="003115B3">
      <w:pPr>
        <w:spacing w:line="360" w:lineRule="auto"/>
        <w:ind w:firstLine="709"/>
        <w:rPr>
          <w:sz w:val="28"/>
          <w:szCs w:val="28"/>
          <w:lang w:val="en-US"/>
        </w:rPr>
      </w:pPr>
      <w:r w:rsidRPr="00B867B4">
        <w:rPr>
          <w:sz w:val="28"/>
          <w:szCs w:val="28"/>
        </w:rPr>
        <w:t>Важливо розмежовувати поняття "фінансовий аналіз" та "аналіз фінансового стану". Фінансовий аналіз є ширшим, охоплюючи не лише аналіз фінансового стану, але й аналіз формування та розподілу прибутку, елементи аналізу собівартості, аналіз грошових потоків тощо.</w:t>
      </w:r>
    </w:p>
    <w:p w14:paraId="7B0C54E4" w14:textId="77777777" w:rsidR="003115B3" w:rsidRPr="00B867B4" w:rsidRDefault="003115B3" w:rsidP="003115B3">
      <w:pPr>
        <w:spacing w:line="360" w:lineRule="auto"/>
        <w:ind w:firstLine="709"/>
        <w:rPr>
          <w:sz w:val="28"/>
          <w:szCs w:val="28"/>
        </w:rPr>
      </w:pPr>
      <w:r w:rsidRPr="00B867B4">
        <w:rPr>
          <w:sz w:val="28"/>
          <w:szCs w:val="28"/>
        </w:rPr>
        <w:t>У світовій та вітчизняній практиці для оцінки фінансового стану застосовують систему абсолютних і відносних показників (абсолютне і відносне відхилення), а також низку фінансових коефіцієнтів. Ці показники відображають цілі різних зацікавлених сторін: керівництва (внутрішній аналіз) та зовнішніх користувачів - податкових органів, банків, інвесторів, постачальників, аудиторів тощо (зовнішній аналіз).</w:t>
      </w:r>
    </w:p>
    <w:p w14:paraId="2321AE95" w14:textId="77777777" w:rsidR="003115B3" w:rsidRPr="00B867B4" w:rsidRDefault="003115B3" w:rsidP="003115B3">
      <w:pPr>
        <w:spacing w:line="360" w:lineRule="auto"/>
        <w:ind w:firstLine="709"/>
        <w:rPr>
          <w:sz w:val="28"/>
          <w:szCs w:val="28"/>
        </w:rPr>
      </w:pPr>
      <w:r w:rsidRPr="00B867B4">
        <w:rPr>
          <w:sz w:val="28"/>
          <w:szCs w:val="28"/>
        </w:rPr>
        <w:t>Ключові показники для оцінки фінансового стану:</w:t>
      </w:r>
    </w:p>
    <w:p w14:paraId="5E33586D" w14:textId="77777777" w:rsidR="003115B3" w:rsidRPr="00B867B4" w:rsidRDefault="003115B3" w:rsidP="00A06502">
      <w:pPr>
        <w:pStyle w:val="ListParagraph"/>
        <w:numPr>
          <w:ilvl w:val="0"/>
          <w:numId w:val="9"/>
        </w:numPr>
        <w:spacing w:line="360" w:lineRule="auto"/>
        <w:ind w:left="1418" w:hanging="709"/>
        <w:jc w:val="left"/>
        <w:rPr>
          <w:sz w:val="28"/>
          <w:szCs w:val="28"/>
        </w:rPr>
      </w:pPr>
      <w:r>
        <w:rPr>
          <w:sz w:val="28"/>
          <w:szCs w:val="28"/>
        </w:rPr>
        <w:t>п</w:t>
      </w:r>
      <w:r w:rsidRPr="00B867B4">
        <w:rPr>
          <w:sz w:val="28"/>
          <w:szCs w:val="28"/>
        </w:rPr>
        <w:t>латоспроможність і ліквідність: здатність погашати заборгованість і покривати позикові кошти</w:t>
      </w:r>
      <w:r>
        <w:rPr>
          <w:sz w:val="28"/>
          <w:szCs w:val="28"/>
          <w:lang w:val="en-US"/>
        </w:rPr>
        <w:t>;</w:t>
      </w:r>
    </w:p>
    <w:p w14:paraId="72D446AE" w14:textId="77777777" w:rsidR="003115B3" w:rsidRPr="00B867B4" w:rsidRDefault="003115B3" w:rsidP="00A06502">
      <w:pPr>
        <w:pStyle w:val="ListParagraph"/>
        <w:numPr>
          <w:ilvl w:val="0"/>
          <w:numId w:val="9"/>
        </w:numPr>
        <w:spacing w:line="360" w:lineRule="auto"/>
        <w:ind w:left="1418" w:hanging="709"/>
        <w:jc w:val="left"/>
        <w:rPr>
          <w:sz w:val="28"/>
          <w:szCs w:val="28"/>
        </w:rPr>
      </w:pPr>
      <w:r>
        <w:rPr>
          <w:sz w:val="28"/>
          <w:szCs w:val="28"/>
          <w:lang w:val="en-US"/>
        </w:rPr>
        <w:t>п</w:t>
      </w:r>
      <w:proofErr w:type="spellStart"/>
      <w:r w:rsidRPr="00B867B4">
        <w:rPr>
          <w:sz w:val="28"/>
          <w:szCs w:val="28"/>
        </w:rPr>
        <w:t>рибутковість</w:t>
      </w:r>
      <w:proofErr w:type="spellEnd"/>
      <w:r w:rsidRPr="00B867B4">
        <w:rPr>
          <w:sz w:val="28"/>
          <w:szCs w:val="28"/>
        </w:rPr>
        <w:t>: співвідношення прибутку до вкладеного капіталу, ефективність використання капіталу</w:t>
      </w:r>
      <w:r>
        <w:rPr>
          <w:sz w:val="28"/>
          <w:szCs w:val="28"/>
        </w:rPr>
        <w:t>;</w:t>
      </w:r>
    </w:p>
    <w:p w14:paraId="54A86F6E" w14:textId="77777777" w:rsidR="003115B3" w:rsidRDefault="003115B3" w:rsidP="00A06502">
      <w:pPr>
        <w:pStyle w:val="ListParagraph"/>
        <w:numPr>
          <w:ilvl w:val="0"/>
          <w:numId w:val="9"/>
        </w:numPr>
        <w:spacing w:line="360" w:lineRule="auto"/>
        <w:ind w:left="1418" w:hanging="709"/>
        <w:jc w:val="left"/>
        <w:rPr>
          <w:sz w:val="28"/>
          <w:szCs w:val="28"/>
        </w:rPr>
      </w:pPr>
      <w:r>
        <w:rPr>
          <w:sz w:val="28"/>
          <w:szCs w:val="28"/>
          <w:lang w:val="en-US"/>
        </w:rPr>
        <w:lastRenderedPageBreak/>
        <w:t>д</w:t>
      </w:r>
      <w:proofErr w:type="spellStart"/>
      <w:r w:rsidRPr="00B867B4">
        <w:rPr>
          <w:sz w:val="28"/>
          <w:szCs w:val="28"/>
        </w:rPr>
        <w:t>ілова</w:t>
      </w:r>
      <w:proofErr w:type="spellEnd"/>
      <w:r w:rsidRPr="00B867B4">
        <w:rPr>
          <w:sz w:val="28"/>
          <w:szCs w:val="28"/>
        </w:rPr>
        <w:t xml:space="preserve"> активність: швидкість обороту засобів підприємства</w:t>
      </w:r>
      <w:r>
        <w:rPr>
          <w:sz w:val="28"/>
          <w:szCs w:val="28"/>
        </w:rPr>
        <w:t>;</w:t>
      </w:r>
    </w:p>
    <w:p w14:paraId="5CC7B04B" w14:textId="77777777" w:rsidR="003115B3" w:rsidRPr="00B2779F" w:rsidRDefault="003115B3" w:rsidP="00A06502">
      <w:pPr>
        <w:pStyle w:val="ListParagraph"/>
        <w:numPr>
          <w:ilvl w:val="0"/>
          <w:numId w:val="9"/>
        </w:numPr>
        <w:spacing w:line="360" w:lineRule="auto"/>
        <w:ind w:left="1418" w:hanging="709"/>
        <w:jc w:val="left"/>
        <w:rPr>
          <w:sz w:val="28"/>
          <w:szCs w:val="28"/>
        </w:rPr>
      </w:pPr>
      <w:r>
        <w:rPr>
          <w:sz w:val="28"/>
          <w:szCs w:val="28"/>
        </w:rPr>
        <w:t>ф</w:t>
      </w:r>
      <w:r w:rsidRPr="00B867B4">
        <w:rPr>
          <w:sz w:val="28"/>
          <w:szCs w:val="28"/>
        </w:rPr>
        <w:t>інансова стійкість: співвідношення власних і залучених коштів.</w:t>
      </w:r>
    </w:p>
    <w:p w14:paraId="73C30536" w14:textId="77777777" w:rsidR="003115B3" w:rsidRPr="00B867B4" w:rsidRDefault="003115B3" w:rsidP="003115B3">
      <w:pPr>
        <w:spacing w:line="360" w:lineRule="auto"/>
        <w:ind w:firstLine="709"/>
        <w:rPr>
          <w:sz w:val="28"/>
          <w:szCs w:val="28"/>
        </w:rPr>
      </w:pPr>
      <w:r w:rsidRPr="00B867B4">
        <w:rPr>
          <w:sz w:val="28"/>
          <w:szCs w:val="28"/>
        </w:rPr>
        <w:t>Фінансовий стан може бути стійким, нестійким чи кризовим. Стійкий стан демонструє здатність вчасно здійснювати платежі та розширювати діяльність, що залежить від результатів виробничої, комерційної та фінансової діяльності.</w:t>
      </w:r>
    </w:p>
    <w:p w14:paraId="1BABCBE6" w14:textId="77777777" w:rsidR="003115B3" w:rsidRPr="00B867B4" w:rsidRDefault="003115B3" w:rsidP="003115B3">
      <w:pPr>
        <w:spacing w:line="360" w:lineRule="auto"/>
        <w:ind w:firstLine="709"/>
        <w:rPr>
          <w:sz w:val="28"/>
          <w:szCs w:val="28"/>
        </w:rPr>
      </w:pPr>
      <w:r w:rsidRPr="009D5FD4">
        <w:rPr>
          <w:sz w:val="28"/>
          <w:szCs w:val="28"/>
        </w:rPr>
        <w:t>У реаліях сучасного бізнесу, керівники мають володіти ґрунтовними знаннями ключових концепцій ринкової економіки. Це включає розуміння таких понять, як: здатність компанії вчасно розраховуватися за зобов'язаннями, швидкість перетворення активів на гроші, спроможність отримувати та повертати кредити, мінімальний рівень виробництва для досягнення беззбитковості, резерв стабільності фінансів, вплив зміни цін на прибуток, використання позикових коштів для підвищення рентабельності, міра загрози фінансових втрат та вірогідність неплатоспроможності. Не менш важливим є опанування методології обчислення та інтерпретації цих показників для прийняття обґрунтованих управлінських рішень.</w:t>
      </w:r>
    </w:p>
    <w:p w14:paraId="28BA03F5" w14:textId="77777777" w:rsidR="003115B3" w:rsidRDefault="003115B3" w:rsidP="003115B3">
      <w:pPr>
        <w:spacing w:line="360" w:lineRule="auto"/>
        <w:ind w:firstLine="709"/>
        <w:rPr>
          <w:sz w:val="28"/>
          <w:szCs w:val="28"/>
        </w:rPr>
      </w:pPr>
      <w:r w:rsidRPr="00B867B4">
        <w:rPr>
          <w:sz w:val="28"/>
          <w:szCs w:val="28"/>
        </w:rPr>
        <w:t>Відносні показники фінансового стану варто порівнювати з:</w:t>
      </w:r>
    </w:p>
    <w:p w14:paraId="033699D6" w14:textId="77777777" w:rsidR="003115B3" w:rsidRDefault="003115B3" w:rsidP="00A06502">
      <w:pPr>
        <w:pStyle w:val="ListParagraph"/>
        <w:numPr>
          <w:ilvl w:val="0"/>
          <w:numId w:val="10"/>
        </w:numPr>
        <w:spacing w:line="360" w:lineRule="auto"/>
        <w:ind w:left="1418" w:hanging="709"/>
        <w:jc w:val="left"/>
        <w:rPr>
          <w:sz w:val="28"/>
          <w:szCs w:val="28"/>
        </w:rPr>
      </w:pPr>
      <w:r>
        <w:rPr>
          <w:sz w:val="28"/>
          <w:szCs w:val="28"/>
        </w:rPr>
        <w:t>д</w:t>
      </w:r>
      <w:r w:rsidRPr="00B867B4">
        <w:rPr>
          <w:sz w:val="28"/>
          <w:szCs w:val="28"/>
        </w:rPr>
        <w:t>аними за попередні періоди</w:t>
      </w:r>
      <w:r>
        <w:rPr>
          <w:sz w:val="28"/>
          <w:szCs w:val="28"/>
        </w:rPr>
        <w:t>;</w:t>
      </w:r>
    </w:p>
    <w:p w14:paraId="60B85353" w14:textId="77777777" w:rsidR="003115B3" w:rsidRDefault="003115B3" w:rsidP="00A06502">
      <w:pPr>
        <w:pStyle w:val="ListParagraph"/>
        <w:numPr>
          <w:ilvl w:val="0"/>
          <w:numId w:val="10"/>
        </w:numPr>
        <w:spacing w:line="360" w:lineRule="auto"/>
        <w:ind w:left="1418" w:hanging="709"/>
        <w:jc w:val="left"/>
        <w:rPr>
          <w:sz w:val="28"/>
          <w:szCs w:val="28"/>
        </w:rPr>
      </w:pPr>
      <w:r>
        <w:rPr>
          <w:sz w:val="28"/>
          <w:szCs w:val="28"/>
        </w:rPr>
        <w:t>д</w:t>
      </w:r>
      <w:r w:rsidRPr="00B867B4">
        <w:rPr>
          <w:sz w:val="28"/>
          <w:szCs w:val="28"/>
        </w:rPr>
        <w:t>аними інших підприємств</w:t>
      </w:r>
      <w:r>
        <w:rPr>
          <w:sz w:val="28"/>
          <w:szCs w:val="28"/>
        </w:rPr>
        <w:t>;</w:t>
      </w:r>
    </w:p>
    <w:p w14:paraId="1A6173EB" w14:textId="77777777" w:rsidR="003115B3" w:rsidRDefault="003115B3" w:rsidP="00A06502">
      <w:pPr>
        <w:pStyle w:val="ListParagraph"/>
        <w:numPr>
          <w:ilvl w:val="0"/>
          <w:numId w:val="10"/>
        </w:numPr>
        <w:spacing w:line="360" w:lineRule="auto"/>
        <w:ind w:left="1418" w:hanging="709"/>
        <w:jc w:val="left"/>
        <w:rPr>
          <w:sz w:val="28"/>
          <w:szCs w:val="28"/>
        </w:rPr>
      </w:pPr>
      <w:r>
        <w:rPr>
          <w:sz w:val="28"/>
          <w:szCs w:val="28"/>
        </w:rPr>
        <w:t>в</w:t>
      </w:r>
      <w:r w:rsidRPr="00B867B4">
        <w:rPr>
          <w:sz w:val="28"/>
          <w:szCs w:val="28"/>
        </w:rPr>
        <w:t>изнаними нормами</w:t>
      </w:r>
      <w:r>
        <w:rPr>
          <w:sz w:val="28"/>
          <w:szCs w:val="28"/>
        </w:rPr>
        <w:t>;</w:t>
      </w:r>
    </w:p>
    <w:p w14:paraId="27A8C3E8" w14:textId="77777777" w:rsidR="003115B3" w:rsidRPr="00B2779F" w:rsidRDefault="003115B3" w:rsidP="00A06502">
      <w:pPr>
        <w:pStyle w:val="ListParagraph"/>
        <w:numPr>
          <w:ilvl w:val="0"/>
          <w:numId w:val="10"/>
        </w:numPr>
        <w:spacing w:line="360" w:lineRule="auto"/>
        <w:ind w:left="1418" w:hanging="709"/>
        <w:jc w:val="left"/>
        <w:rPr>
          <w:sz w:val="28"/>
          <w:szCs w:val="28"/>
        </w:rPr>
      </w:pPr>
      <w:r>
        <w:rPr>
          <w:sz w:val="28"/>
          <w:szCs w:val="28"/>
        </w:rPr>
        <w:t>к</w:t>
      </w:r>
      <w:r w:rsidRPr="00B867B4">
        <w:rPr>
          <w:sz w:val="28"/>
          <w:szCs w:val="28"/>
        </w:rPr>
        <w:t>ращими зразками у галузі</w:t>
      </w:r>
      <w:r>
        <w:rPr>
          <w:sz w:val="28"/>
          <w:szCs w:val="28"/>
          <w:lang w:val="en-US"/>
        </w:rPr>
        <w:t>.</w:t>
      </w:r>
    </w:p>
    <w:p w14:paraId="10706457" w14:textId="77777777" w:rsidR="003115B3" w:rsidRPr="00B2779F" w:rsidRDefault="003115B3" w:rsidP="00F33E22">
      <w:pPr>
        <w:spacing w:line="360" w:lineRule="auto"/>
        <w:ind w:left="1418" w:hanging="709"/>
        <w:jc w:val="left"/>
        <w:rPr>
          <w:sz w:val="28"/>
          <w:szCs w:val="28"/>
        </w:rPr>
      </w:pPr>
      <w:r w:rsidRPr="00B867B4">
        <w:rPr>
          <w:sz w:val="28"/>
          <w:szCs w:val="28"/>
        </w:rPr>
        <w:t>Основні завдання аналізу фінансового стану:</w:t>
      </w:r>
    </w:p>
    <w:p w14:paraId="42C614E7" w14:textId="77777777" w:rsidR="003115B3" w:rsidRPr="00B867B4" w:rsidRDefault="003115B3" w:rsidP="00A06502">
      <w:pPr>
        <w:pStyle w:val="ListParagraph"/>
        <w:numPr>
          <w:ilvl w:val="0"/>
          <w:numId w:val="11"/>
        </w:numPr>
        <w:spacing w:line="360" w:lineRule="auto"/>
        <w:ind w:left="1418" w:hanging="709"/>
        <w:jc w:val="left"/>
        <w:rPr>
          <w:sz w:val="28"/>
          <w:szCs w:val="28"/>
        </w:rPr>
      </w:pPr>
      <w:r>
        <w:rPr>
          <w:sz w:val="28"/>
          <w:szCs w:val="28"/>
        </w:rPr>
        <w:t>в</w:t>
      </w:r>
      <w:r w:rsidRPr="00B867B4">
        <w:rPr>
          <w:sz w:val="28"/>
          <w:szCs w:val="28"/>
        </w:rPr>
        <w:t>изначення достатності та цільового використання фінансових ресурсів</w:t>
      </w:r>
      <w:r>
        <w:rPr>
          <w:sz w:val="28"/>
          <w:szCs w:val="28"/>
        </w:rPr>
        <w:t>;</w:t>
      </w:r>
    </w:p>
    <w:p w14:paraId="441CBDB5" w14:textId="77777777" w:rsidR="003115B3" w:rsidRPr="00B867B4" w:rsidRDefault="003115B3" w:rsidP="00A06502">
      <w:pPr>
        <w:pStyle w:val="ListParagraph"/>
        <w:numPr>
          <w:ilvl w:val="0"/>
          <w:numId w:val="11"/>
        </w:numPr>
        <w:spacing w:line="360" w:lineRule="auto"/>
        <w:ind w:left="1418" w:hanging="709"/>
        <w:jc w:val="left"/>
        <w:rPr>
          <w:sz w:val="28"/>
          <w:szCs w:val="28"/>
        </w:rPr>
      </w:pPr>
      <w:r>
        <w:rPr>
          <w:sz w:val="28"/>
          <w:szCs w:val="28"/>
        </w:rPr>
        <w:t>о</w:t>
      </w:r>
      <w:r w:rsidRPr="00B867B4">
        <w:rPr>
          <w:sz w:val="28"/>
          <w:szCs w:val="28"/>
        </w:rPr>
        <w:t>цінка виконання фінансових планів і програм</w:t>
      </w:r>
      <w:r>
        <w:rPr>
          <w:sz w:val="28"/>
          <w:szCs w:val="28"/>
          <w:lang w:val="en-US"/>
        </w:rPr>
        <w:t>;</w:t>
      </w:r>
    </w:p>
    <w:p w14:paraId="1DA68FCA" w14:textId="77777777" w:rsidR="003115B3" w:rsidRPr="00B867B4" w:rsidRDefault="003115B3" w:rsidP="00A06502">
      <w:pPr>
        <w:pStyle w:val="ListParagraph"/>
        <w:numPr>
          <w:ilvl w:val="0"/>
          <w:numId w:val="11"/>
        </w:numPr>
        <w:spacing w:line="360" w:lineRule="auto"/>
        <w:ind w:left="1418" w:hanging="709"/>
        <w:jc w:val="left"/>
        <w:rPr>
          <w:sz w:val="28"/>
          <w:szCs w:val="28"/>
        </w:rPr>
      </w:pPr>
      <w:r>
        <w:rPr>
          <w:sz w:val="28"/>
          <w:szCs w:val="28"/>
        </w:rPr>
        <w:t>в</w:t>
      </w:r>
      <w:r w:rsidRPr="00B867B4">
        <w:rPr>
          <w:sz w:val="28"/>
          <w:szCs w:val="28"/>
        </w:rPr>
        <w:t>изначення платоспроможності та ліквідності</w:t>
      </w:r>
      <w:r>
        <w:rPr>
          <w:sz w:val="28"/>
          <w:szCs w:val="28"/>
          <w:lang w:val="en-US"/>
        </w:rPr>
        <w:t>;</w:t>
      </w:r>
    </w:p>
    <w:p w14:paraId="19E6F35B" w14:textId="77777777" w:rsidR="003115B3" w:rsidRPr="00B867B4" w:rsidRDefault="003115B3" w:rsidP="00A06502">
      <w:pPr>
        <w:pStyle w:val="ListParagraph"/>
        <w:numPr>
          <w:ilvl w:val="0"/>
          <w:numId w:val="11"/>
        </w:numPr>
        <w:spacing w:line="360" w:lineRule="auto"/>
        <w:ind w:left="1418" w:hanging="709"/>
        <w:jc w:val="left"/>
        <w:rPr>
          <w:sz w:val="28"/>
          <w:szCs w:val="28"/>
        </w:rPr>
      </w:pPr>
      <w:r>
        <w:rPr>
          <w:sz w:val="28"/>
          <w:szCs w:val="28"/>
        </w:rPr>
        <w:t>о</w:t>
      </w:r>
      <w:r w:rsidRPr="00B867B4">
        <w:rPr>
          <w:sz w:val="28"/>
          <w:szCs w:val="28"/>
        </w:rPr>
        <w:t>цінка дотримання фінансової, розрахункової та кредитної дисципліни</w:t>
      </w:r>
      <w:r>
        <w:rPr>
          <w:sz w:val="28"/>
          <w:szCs w:val="28"/>
          <w:lang w:val="en-US"/>
        </w:rPr>
        <w:t>;</w:t>
      </w:r>
    </w:p>
    <w:p w14:paraId="4C129BA9" w14:textId="77777777" w:rsidR="003115B3" w:rsidRPr="00B867B4" w:rsidRDefault="003115B3" w:rsidP="00A06502">
      <w:pPr>
        <w:pStyle w:val="ListParagraph"/>
        <w:numPr>
          <w:ilvl w:val="0"/>
          <w:numId w:val="11"/>
        </w:numPr>
        <w:spacing w:line="360" w:lineRule="auto"/>
        <w:ind w:left="1418" w:hanging="709"/>
        <w:jc w:val="left"/>
        <w:rPr>
          <w:sz w:val="28"/>
          <w:szCs w:val="28"/>
        </w:rPr>
      </w:pPr>
      <w:r>
        <w:rPr>
          <w:sz w:val="28"/>
          <w:szCs w:val="28"/>
        </w:rPr>
        <w:t>о</w:t>
      </w:r>
      <w:r w:rsidRPr="00B867B4">
        <w:rPr>
          <w:sz w:val="28"/>
          <w:szCs w:val="28"/>
        </w:rPr>
        <w:t>цінка ефективності та швидкості обороту капіталу</w:t>
      </w:r>
      <w:r>
        <w:rPr>
          <w:sz w:val="28"/>
          <w:szCs w:val="28"/>
          <w:lang w:val="en-US"/>
        </w:rPr>
        <w:t>;</w:t>
      </w:r>
    </w:p>
    <w:p w14:paraId="00EA85AE" w14:textId="77777777" w:rsidR="003115B3" w:rsidRPr="00B867B4" w:rsidRDefault="003115B3" w:rsidP="00A06502">
      <w:pPr>
        <w:pStyle w:val="ListParagraph"/>
        <w:numPr>
          <w:ilvl w:val="0"/>
          <w:numId w:val="11"/>
        </w:numPr>
        <w:spacing w:line="360" w:lineRule="auto"/>
        <w:ind w:left="1418" w:hanging="709"/>
        <w:jc w:val="left"/>
        <w:rPr>
          <w:sz w:val="28"/>
          <w:szCs w:val="28"/>
        </w:rPr>
      </w:pPr>
      <w:r>
        <w:rPr>
          <w:sz w:val="28"/>
          <w:szCs w:val="28"/>
        </w:rPr>
        <w:lastRenderedPageBreak/>
        <w:t>о</w:t>
      </w:r>
      <w:r w:rsidRPr="00B867B4">
        <w:rPr>
          <w:sz w:val="28"/>
          <w:szCs w:val="28"/>
        </w:rPr>
        <w:t>цінка ділової активності</w:t>
      </w:r>
      <w:r>
        <w:rPr>
          <w:sz w:val="28"/>
          <w:szCs w:val="28"/>
          <w:lang w:val="en-US"/>
        </w:rPr>
        <w:t>;</w:t>
      </w:r>
    </w:p>
    <w:p w14:paraId="40170B2D" w14:textId="77777777" w:rsidR="003115B3" w:rsidRDefault="003115B3" w:rsidP="00A06502">
      <w:pPr>
        <w:pStyle w:val="ListParagraph"/>
        <w:numPr>
          <w:ilvl w:val="0"/>
          <w:numId w:val="11"/>
        </w:numPr>
        <w:spacing w:line="360" w:lineRule="auto"/>
        <w:ind w:left="1418" w:hanging="709"/>
        <w:jc w:val="left"/>
        <w:rPr>
          <w:sz w:val="28"/>
          <w:szCs w:val="28"/>
        </w:rPr>
      </w:pPr>
      <w:r>
        <w:rPr>
          <w:sz w:val="28"/>
          <w:szCs w:val="28"/>
        </w:rPr>
        <w:t>с</w:t>
      </w:r>
      <w:r w:rsidRPr="00B867B4">
        <w:rPr>
          <w:sz w:val="28"/>
          <w:szCs w:val="28"/>
        </w:rPr>
        <w:t>воєчасне виявлення та усунення фінансових проблем, пошук резервів економного використання ресурсів та розробка заходів для їх впровадження</w:t>
      </w:r>
      <w:r>
        <w:rPr>
          <w:sz w:val="28"/>
          <w:szCs w:val="28"/>
          <w:lang w:val="en-US"/>
        </w:rPr>
        <w:t>.</w:t>
      </w:r>
    </w:p>
    <w:p w14:paraId="4F148235" w14:textId="77777777" w:rsidR="003115B3" w:rsidRDefault="003115B3" w:rsidP="003115B3">
      <w:pPr>
        <w:spacing w:line="360" w:lineRule="auto"/>
        <w:ind w:firstLine="709"/>
        <w:rPr>
          <w:sz w:val="28"/>
          <w:szCs w:val="28"/>
        </w:rPr>
      </w:pPr>
    </w:p>
    <w:p w14:paraId="60D40DC8" w14:textId="77777777" w:rsidR="003115B3" w:rsidRPr="00F24F40" w:rsidRDefault="003115B3" w:rsidP="003115B3">
      <w:pPr>
        <w:spacing w:line="360" w:lineRule="auto"/>
        <w:ind w:firstLine="709"/>
        <w:rPr>
          <w:sz w:val="28"/>
          <w:szCs w:val="28"/>
        </w:rPr>
      </w:pPr>
    </w:p>
    <w:p w14:paraId="4221AC64" w14:textId="77777777" w:rsidR="003115B3" w:rsidRPr="00EB1965" w:rsidRDefault="003115B3" w:rsidP="003115B3">
      <w:pPr>
        <w:tabs>
          <w:tab w:val="left" w:pos="709"/>
          <w:tab w:val="right" w:pos="9923"/>
        </w:tabs>
        <w:spacing w:line="360" w:lineRule="auto"/>
        <w:ind w:firstLine="709"/>
        <w:rPr>
          <w:b/>
          <w:bCs/>
          <w:sz w:val="28"/>
          <w:szCs w:val="28"/>
        </w:rPr>
      </w:pPr>
      <w:r w:rsidRPr="00EB1965">
        <w:rPr>
          <w:b/>
          <w:bCs/>
          <w:sz w:val="28"/>
          <w:szCs w:val="28"/>
        </w:rPr>
        <w:t>1.3 Показники фінансового стану підприємства</w:t>
      </w:r>
    </w:p>
    <w:p w14:paraId="20DF4009" w14:textId="77777777" w:rsidR="003115B3" w:rsidRDefault="003115B3" w:rsidP="003115B3">
      <w:pPr>
        <w:spacing w:line="360" w:lineRule="auto"/>
        <w:ind w:firstLine="709"/>
        <w:rPr>
          <w:sz w:val="28"/>
          <w:szCs w:val="28"/>
        </w:rPr>
      </w:pPr>
    </w:p>
    <w:p w14:paraId="2FA86C97" w14:textId="77777777" w:rsidR="003115B3" w:rsidRPr="00F24F40" w:rsidRDefault="003115B3" w:rsidP="003115B3">
      <w:pPr>
        <w:spacing w:line="360" w:lineRule="auto"/>
        <w:ind w:firstLine="709"/>
        <w:rPr>
          <w:sz w:val="28"/>
          <w:szCs w:val="28"/>
        </w:rPr>
      </w:pPr>
    </w:p>
    <w:p w14:paraId="6B5AB618" w14:textId="77777777" w:rsidR="003115B3" w:rsidRPr="006F2E91" w:rsidRDefault="003115B3" w:rsidP="003115B3">
      <w:pPr>
        <w:spacing w:line="360" w:lineRule="auto"/>
        <w:ind w:firstLine="709"/>
        <w:rPr>
          <w:sz w:val="28"/>
          <w:szCs w:val="28"/>
        </w:rPr>
      </w:pPr>
      <w:r w:rsidRPr="006F2E91">
        <w:rPr>
          <w:sz w:val="28"/>
          <w:szCs w:val="28"/>
        </w:rPr>
        <w:t xml:space="preserve">Індикатори оцінки фінансового стану підприємства мають бути розроблені таким чином, щоб усі, хто має економічні зв'язки з компанією, могли визначити надійність підприємства як фінансового партнера, і на основі цього вирішити доцільність продовження або започаткування співпраці. Кожен партнер </w:t>
      </w:r>
      <w:r w:rsidR="0049076A">
        <w:rPr>
          <w:sz w:val="28"/>
          <w:szCs w:val="28"/>
        </w:rPr>
        <w:t>–</w:t>
      </w:r>
      <w:r w:rsidRPr="006F2E91">
        <w:rPr>
          <w:sz w:val="28"/>
          <w:szCs w:val="28"/>
        </w:rPr>
        <w:t xml:space="preserve"> від акціонерів до податкових органів </w:t>
      </w:r>
      <w:r w:rsidR="0049076A">
        <w:rPr>
          <w:sz w:val="28"/>
          <w:szCs w:val="28"/>
        </w:rPr>
        <w:t>–</w:t>
      </w:r>
      <w:r w:rsidRPr="006F2E91">
        <w:rPr>
          <w:sz w:val="28"/>
          <w:szCs w:val="28"/>
        </w:rPr>
        <w:t xml:space="preserve"> має власні критерії економічної вигоди. Тому показники фінансового стану повинні дозволяти кожному зацікавленому суб'єкту прийняти рішення, керуючись власними інтересами [тут і нижче, 1].</w:t>
      </w:r>
    </w:p>
    <w:p w14:paraId="12089D60" w14:textId="77777777" w:rsidR="003115B3" w:rsidRPr="006F2E91" w:rsidRDefault="003115B3" w:rsidP="003115B3">
      <w:pPr>
        <w:spacing w:line="360" w:lineRule="auto"/>
        <w:ind w:firstLine="709"/>
        <w:rPr>
          <w:sz w:val="28"/>
          <w:szCs w:val="28"/>
        </w:rPr>
      </w:pPr>
      <w:r w:rsidRPr="006F2E91">
        <w:rPr>
          <w:sz w:val="28"/>
          <w:szCs w:val="28"/>
        </w:rPr>
        <w:t>Безсумнівно, саме підприємство найбільше зацікавлене у своєму міцному фінансовому стані. Проте цей стан формується у взаємодії з постачальниками, клієнтами, акціонерами, банками та іншими юридичними й фізичними особами. Водночас, саме підприємство значною мірою визначає свою економічну привабливість для цих суб'єктів, які завжди мають альтернативи серед інших компаній, здатних задовольнити той самий економічний інтерес.</w:t>
      </w:r>
    </w:p>
    <w:p w14:paraId="6F8A1981" w14:textId="77777777" w:rsidR="003115B3" w:rsidRPr="006F2E91" w:rsidRDefault="003115B3" w:rsidP="003115B3">
      <w:pPr>
        <w:spacing w:line="360" w:lineRule="auto"/>
        <w:ind w:firstLine="709"/>
        <w:rPr>
          <w:sz w:val="28"/>
          <w:szCs w:val="28"/>
        </w:rPr>
      </w:pPr>
      <w:r w:rsidRPr="006F2E91">
        <w:rPr>
          <w:sz w:val="28"/>
          <w:szCs w:val="28"/>
        </w:rPr>
        <w:t>Вивчення численних наукових праць з фінансового аналізу в промисловості дозволяє окреслити певну сукупність економічних показників діяльності підприємства, які можна розглядати як індикатори прихованого (латентного) досліджуваного поняття.</w:t>
      </w:r>
    </w:p>
    <w:p w14:paraId="20015B75" w14:textId="77777777" w:rsidR="003115B3" w:rsidRPr="006F2E91" w:rsidRDefault="003115B3" w:rsidP="003115B3">
      <w:pPr>
        <w:spacing w:line="360" w:lineRule="auto"/>
        <w:ind w:firstLine="709"/>
        <w:rPr>
          <w:sz w:val="28"/>
          <w:szCs w:val="28"/>
        </w:rPr>
      </w:pPr>
      <w:r w:rsidRPr="001635AD">
        <w:rPr>
          <w:sz w:val="28"/>
          <w:szCs w:val="28"/>
        </w:rPr>
        <w:t xml:space="preserve">Методологія селекції специфічних фінансових індикаторів та векторів аналізу фінансового стану підприємства </w:t>
      </w:r>
      <w:proofErr w:type="spellStart"/>
      <w:r w:rsidRPr="001635AD">
        <w:rPr>
          <w:sz w:val="28"/>
          <w:szCs w:val="28"/>
        </w:rPr>
        <w:t>детермінується</w:t>
      </w:r>
      <w:proofErr w:type="spellEnd"/>
      <w:r w:rsidRPr="001635AD">
        <w:rPr>
          <w:sz w:val="28"/>
          <w:szCs w:val="28"/>
        </w:rPr>
        <w:t xml:space="preserve"> контекстуальними </w:t>
      </w:r>
      <w:r w:rsidRPr="001635AD">
        <w:rPr>
          <w:sz w:val="28"/>
          <w:szCs w:val="28"/>
        </w:rPr>
        <w:lastRenderedPageBreak/>
        <w:t>цілями та завданнями дослідження. Варто акцентувати увагу на тому, що сукупність показників фінансового стану підприємства не являє собою агрегат автономних змінних, а натомість репрезентує інтегровану систему взаємопов'язаних та взаємообумовлених компонентів. Отже, об'єктивна та репрезентативна оцінка фінансового стану суб'єкта господарювання можлива виключно за умови застосування науково обґрунтованого комплексу показників, з урахуванням каузальних зв'язків між різноманітними ендогенними та екзогенними факторами та відповідними параметрами економічної системи підприємства.</w:t>
      </w:r>
    </w:p>
    <w:p w14:paraId="6F1E5910" w14:textId="77777777" w:rsidR="003115B3" w:rsidRDefault="003115B3" w:rsidP="003115B3">
      <w:pPr>
        <w:spacing w:line="360" w:lineRule="auto"/>
        <w:ind w:firstLine="709"/>
        <w:rPr>
          <w:sz w:val="28"/>
          <w:szCs w:val="28"/>
        </w:rPr>
      </w:pPr>
      <w:r w:rsidRPr="006F2E91">
        <w:rPr>
          <w:sz w:val="28"/>
          <w:szCs w:val="28"/>
        </w:rPr>
        <w:t>Структур</w:t>
      </w:r>
      <w:r>
        <w:rPr>
          <w:sz w:val="28"/>
          <w:szCs w:val="28"/>
        </w:rPr>
        <w:t>а</w:t>
      </w:r>
      <w:r w:rsidRPr="006F2E91">
        <w:rPr>
          <w:sz w:val="28"/>
          <w:szCs w:val="28"/>
        </w:rPr>
        <w:t xml:space="preserve"> показника "фінансовий стан" </w:t>
      </w:r>
      <w:r>
        <w:rPr>
          <w:sz w:val="28"/>
          <w:szCs w:val="28"/>
        </w:rPr>
        <w:t xml:space="preserve">підприємства може бути показана таким чином </w:t>
      </w:r>
      <w:r w:rsidRPr="006F2E91">
        <w:rPr>
          <w:sz w:val="28"/>
          <w:szCs w:val="28"/>
        </w:rPr>
        <w:t>(рис. 1.1</w:t>
      </w:r>
      <w:r>
        <w:rPr>
          <w:sz w:val="28"/>
          <w:szCs w:val="28"/>
        </w:rPr>
        <w:t>):</w:t>
      </w:r>
    </w:p>
    <w:p w14:paraId="7A4BB88A" w14:textId="77777777" w:rsidR="003115B3" w:rsidRPr="00F15689" w:rsidRDefault="003115B3" w:rsidP="003115B3">
      <w:pPr>
        <w:tabs>
          <w:tab w:val="right" w:pos="9923"/>
        </w:tabs>
        <w:spacing w:line="360" w:lineRule="auto"/>
        <w:ind w:firstLine="709"/>
        <w:rPr>
          <w:sz w:val="28"/>
          <w:szCs w:val="28"/>
        </w:rPr>
      </w:pPr>
    </w:p>
    <w:p w14:paraId="45F37E65" w14:textId="77777777" w:rsidR="003115B3" w:rsidRDefault="003115B3" w:rsidP="003115B3">
      <w:pPr>
        <w:spacing w:line="360" w:lineRule="auto"/>
      </w:pPr>
      <w:r w:rsidRPr="00B348C1">
        <w:rPr>
          <w:noProof/>
          <w:lang w:val="ru-RU"/>
        </w:rPr>
        <w:drawing>
          <wp:inline distT="0" distB="0" distL="0" distR="0" wp14:anchorId="40DB57C6" wp14:editId="39C31BC0">
            <wp:extent cx="5577869" cy="3754847"/>
            <wp:effectExtent l="0" t="0" r="0" b="444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577869" cy="3754847"/>
                    </a:xfrm>
                    <a:prstGeom prst="rect">
                      <a:avLst/>
                    </a:prstGeom>
                  </pic:spPr>
                </pic:pic>
              </a:graphicData>
            </a:graphic>
          </wp:inline>
        </w:drawing>
      </w:r>
    </w:p>
    <w:p w14:paraId="2944B0B3" w14:textId="77777777" w:rsidR="003115B3" w:rsidRPr="00F15689" w:rsidRDefault="003115B3" w:rsidP="003115B3">
      <w:pPr>
        <w:spacing w:line="360" w:lineRule="auto"/>
        <w:jc w:val="center"/>
      </w:pPr>
    </w:p>
    <w:p w14:paraId="4B3B8BDB" w14:textId="77777777" w:rsidR="003115B3" w:rsidRDefault="003115B3" w:rsidP="003115B3">
      <w:pPr>
        <w:tabs>
          <w:tab w:val="right" w:pos="9923"/>
        </w:tabs>
        <w:spacing w:line="360" w:lineRule="auto"/>
        <w:ind w:firstLine="709"/>
        <w:jc w:val="center"/>
        <w:rPr>
          <w:sz w:val="28"/>
          <w:szCs w:val="28"/>
        </w:rPr>
      </w:pPr>
      <w:r w:rsidRPr="00C44775">
        <w:rPr>
          <w:b/>
          <w:bCs/>
          <w:sz w:val="28"/>
          <w:szCs w:val="28"/>
        </w:rPr>
        <w:t>Рисунок 1.1</w:t>
      </w:r>
      <w:r w:rsidRPr="00F15689">
        <w:rPr>
          <w:sz w:val="28"/>
          <w:szCs w:val="28"/>
        </w:rPr>
        <w:t xml:space="preserve"> </w:t>
      </w:r>
      <w:r w:rsidR="00653AD7">
        <w:rPr>
          <w:sz w:val="28"/>
          <w:szCs w:val="28"/>
        </w:rPr>
        <w:t>–</w:t>
      </w:r>
      <w:r>
        <w:rPr>
          <w:sz w:val="28"/>
          <w:szCs w:val="28"/>
        </w:rPr>
        <w:t xml:space="preserve"> </w:t>
      </w:r>
      <w:r w:rsidRPr="00F15689">
        <w:rPr>
          <w:sz w:val="28"/>
          <w:szCs w:val="28"/>
        </w:rPr>
        <w:t>Структура показника "фінансовий стан"</w:t>
      </w:r>
      <w:r>
        <w:rPr>
          <w:sz w:val="28"/>
          <w:szCs w:val="28"/>
        </w:rPr>
        <w:t xml:space="preserve"> п</w:t>
      </w:r>
      <w:r w:rsidRPr="00F15689">
        <w:rPr>
          <w:sz w:val="28"/>
          <w:szCs w:val="28"/>
        </w:rPr>
        <w:t>ідприємства</w:t>
      </w:r>
      <w:r>
        <w:rPr>
          <w:sz w:val="28"/>
          <w:szCs w:val="28"/>
          <w:lang w:val="en-US"/>
        </w:rPr>
        <w:t xml:space="preserve"> [1]</w:t>
      </w:r>
    </w:p>
    <w:p w14:paraId="46713FAD" w14:textId="77777777" w:rsidR="008D2EF5" w:rsidRPr="008D2EF5" w:rsidRDefault="008D2EF5" w:rsidP="003115B3">
      <w:pPr>
        <w:tabs>
          <w:tab w:val="right" w:pos="9923"/>
        </w:tabs>
        <w:spacing w:line="360" w:lineRule="auto"/>
        <w:ind w:firstLine="709"/>
        <w:jc w:val="center"/>
        <w:rPr>
          <w:sz w:val="28"/>
          <w:szCs w:val="28"/>
        </w:rPr>
      </w:pPr>
    </w:p>
    <w:p w14:paraId="01A4B801" w14:textId="77777777" w:rsidR="003115B3" w:rsidRPr="006F2E91" w:rsidRDefault="003115B3" w:rsidP="003115B3">
      <w:pPr>
        <w:spacing w:line="360" w:lineRule="auto"/>
        <w:ind w:firstLine="709"/>
        <w:rPr>
          <w:sz w:val="28"/>
          <w:szCs w:val="28"/>
        </w:rPr>
      </w:pPr>
      <w:r w:rsidRPr="006F2E91">
        <w:rPr>
          <w:sz w:val="28"/>
          <w:szCs w:val="28"/>
        </w:rPr>
        <w:t xml:space="preserve">Більшість розрахункових індикаторів-симптомів представлені фінансовими коефіцієнтами - відносними величинами, що відображають </w:t>
      </w:r>
      <w:r w:rsidRPr="006F2E91">
        <w:rPr>
          <w:sz w:val="28"/>
          <w:szCs w:val="28"/>
        </w:rPr>
        <w:lastRenderedPageBreak/>
        <w:t>співвідношення між певними елементами виробничо-фінансової системи підприємства. Перевага фінансових коефіцієнтів над абсолютними показниками полягає в тому, що вони демонструють ефективність використання різних виробничих ресурсів і дозволяють нівелювати вплив інфляції. Останній аспект особливо важливий в умовах ринкової економіки при аналізі динаміки фінансового стану підприємства. Відповідні фінансові коефіцієнти можна порівнювати з:</w:t>
      </w:r>
    </w:p>
    <w:p w14:paraId="27339DE9" w14:textId="77777777" w:rsidR="003115B3" w:rsidRPr="006F2E91" w:rsidRDefault="003115B3" w:rsidP="00A06502">
      <w:pPr>
        <w:pStyle w:val="ListParagraph"/>
        <w:numPr>
          <w:ilvl w:val="1"/>
          <w:numId w:val="12"/>
        </w:numPr>
        <w:spacing w:line="360" w:lineRule="auto"/>
        <w:ind w:left="1418" w:hanging="709"/>
        <w:jc w:val="left"/>
        <w:rPr>
          <w:sz w:val="28"/>
          <w:szCs w:val="28"/>
        </w:rPr>
      </w:pPr>
      <w:r>
        <w:rPr>
          <w:sz w:val="28"/>
          <w:szCs w:val="28"/>
        </w:rPr>
        <w:t>з</w:t>
      </w:r>
      <w:r w:rsidRPr="006F2E91">
        <w:rPr>
          <w:sz w:val="28"/>
          <w:szCs w:val="28"/>
        </w:rPr>
        <w:t>агальновизнаними нормативними значеннями;</w:t>
      </w:r>
    </w:p>
    <w:p w14:paraId="023DB92F" w14:textId="77777777" w:rsidR="003115B3" w:rsidRPr="006F2E91" w:rsidRDefault="003115B3" w:rsidP="00A06502">
      <w:pPr>
        <w:pStyle w:val="ListParagraph"/>
        <w:numPr>
          <w:ilvl w:val="1"/>
          <w:numId w:val="12"/>
        </w:numPr>
        <w:spacing w:line="360" w:lineRule="auto"/>
        <w:ind w:left="1418" w:hanging="709"/>
        <w:jc w:val="left"/>
        <w:rPr>
          <w:sz w:val="28"/>
          <w:szCs w:val="28"/>
        </w:rPr>
      </w:pPr>
      <w:r>
        <w:rPr>
          <w:sz w:val="28"/>
          <w:szCs w:val="28"/>
        </w:rPr>
        <w:t>с</w:t>
      </w:r>
      <w:r w:rsidRPr="006F2E91">
        <w:rPr>
          <w:sz w:val="28"/>
          <w:szCs w:val="28"/>
        </w:rPr>
        <w:t>ередніми показниками галузі;</w:t>
      </w:r>
    </w:p>
    <w:p w14:paraId="14F5EE45" w14:textId="77777777" w:rsidR="003115B3" w:rsidRPr="006F2E91" w:rsidRDefault="003115B3" w:rsidP="00A06502">
      <w:pPr>
        <w:pStyle w:val="ListParagraph"/>
        <w:numPr>
          <w:ilvl w:val="1"/>
          <w:numId w:val="12"/>
        </w:numPr>
        <w:spacing w:line="360" w:lineRule="auto"/>
        <w:ind w:left="1418" w:hanging="709"/>
        <w:jc w:val="left"/>
        <w:rPr>
          <w:sz w:val="28"/>
          <w:szCs w:val="28"/>
        </w:rPr>
      </w:pPr>
      <w:r>
        <w:rPr>
          <w:sz w:val="28"/>
          <w:szCs w:val="28"/>
        </w:rPr>
        <w:t>а</w:t>
      </w:r>
      <w:r w:rsidRPr="006F2E91">
        <w:rPr>
          <w:sz w:val="28"/>
          <w:szCs w:val="28"/>
        </w:rPr>
        <w:t>налогічними показниками за попередні періоди;</w:t>
      </w:r>
    </w:p>
    <w:p w14:paraId="39C29304" w14:textId="77777777" w:rsidR="003115B3" w:rsidRPr="006F2E91" w:rsidRDefault="003115B3" w:rsidP="00A06502">
      <w:pPr>
        <w:pStyle w:val="ListParagraph"/>
        <w:numPr>
          <w:ilvl w:val="1"/>
          <w:numId w:val="12"/>
        </w:numPr>
        <w:spacing w:line="360" w:lineRule="auto"/>
        <w:ind w:left="1418" w:hanging="709"/>
        <w:jc w:val="left"/>
        <w:rPr>
          <w:sz w:val="28"/>
          <w:szCs w:val="28"/>
        </w:rPr>
      </w:pPr>
      <w:r>
        <w:rPr>
          <w:sz w:val="28"/>
          <w:szCs w:val="28"/>
        </w:rPr>
        <w:t>п</w:t>
      </w:r>
      <w:r w:rsidRPr="006F2E91">
        <w:rPr>
          <w:sz w:val="28"/>
          <w:szCs w:val="28"/>
        </w:rPr>
        <w:t>оказниками конкурентів;</w:t>
      </w:r>
    </w:p>
    <w:p w14:paraId="788ECD4A" w14:textId="77777777" w:rsidR="003115B3" w:rsidRPr="00A47E98" w:rsidRDefault="003115B3" w:rsidP="00A06502">
      <w:pPr>
        <w:pStyle w:val="ListParagraph"/>
        <w:numPr>
          <w:ilvl w:val="1"/>
          <w:numId w:val="12"/>
        </w:numPr>
        <w:spacing w:line="360" w:lineRule="auto"/>
        <w:ind w:left="1418" w:hanging="709"/>
        <w:jc w:val="left"/>
        <w:rPr>
          <w:sz w:val="28"/>
          <w:szCs w:val="28"/>
        </w:rPr>
      </w:pPr>
      <w:r>
        <w:rPr>
          <w:sz w:val="28"/>
          <w:szCs w:val="28"/>
        </w:rPr>
        <w:t>с</w:t>
      </w:r>
      <w:r w:rsidRPr="006F2E91">
        <w:rPr>
          <w:sz w:val="28"/>
          <w:szCs w:val="28"/>
        </w:rPr>
        <w:t>вітовими стандартами в даній галузі.</w:t>
      </w:r>
    </w:p>
    <w:p w14:paraId="19668765" w14:textId="77777777" w:rsidR="003115B3" w:rsidRPr="00A47E98" w:rsidRDefault="003115B3" w:rsidP="003115B3">
      <w:pPr>
        <w:spacing w:line="360" w:lineRule="auto"/>
        <w:ind w:firstLine="709"/>
        <w:rPr>
          <w:sz w:val="28"/>
          <w:szCs w:val="28"/>
        </w:rPr>
      </w:pPr>
      <w:r w:rsidRPr="001635AD">
        <w:rPr>
          <w:sz w:val="28"/>
          <w:szCs w:val="28"/>
        </w:rPr>
        <w:t xml:space="preserve">Фінансові коефіцієнти становлять фундамент фінансового аналізу, адже вони надають критично важливу інформацію для оцінки фінансового здоров'я підприємства його зовнішніми </w:t>
      </w:r>
      <w:proofErr w:type="spellStart"/>
      <w:r w:rsidRPr="001635AD">
        <w:rPr>
          <w:sz w:val="28"/>
          <w:szCs w:val="28"/>
        </w:rPr>
        <w:t>стейкхолдерами</w:t>
      </w:r>
      <w:proofErr w:type="spellEnd"/>
      <w:r w:rsidRPr="001635AD">
        <w:rPr>
          <w:sz w:val="28"/>
          <w:szCs w:val="28"/>
        </w:rPr>
        <w:t xml:space="preserve"> </w:t>
      </w:r>
      <w:r w:rsidR="0049076A">
        <w:rPr>
          <w:sz w:val="28"/>
          <w:szCs w:val="28"/>
        </w:rPr>
        <w:t>–</w:t>
      </w:r>
      <w:r w:rsidRPr="001635AD">
        <w:rPr>
          <w:sz w:val="28"/>
          <w:szCs w:val="28"/>
        </w:rPr>
        <w:t xml:space="preserve"> від акціонерів до кредиторів.</w:t>
      </w:r>
    </w:p>
    <w:p w14:paraId="0D64FCBF" w14:textId="77777777" w:rsidR="003115B3" w:rsidRPr="00A47E98" w:rsidRDefault="003115B3" w:rsidP="003115B3">
      <w:pPr>
        <w:spacing w:line="360" w:lineRule="auto"/>
        <w:ind w:firstLine="709"/>
        <w:rPr>
          <w:sz w:val="28"/>
          <w:szCs w:val="28"/>
        </w:rPr>
      </w:pPr>
      <w:r w:rsidRPr="001635AD">
        <w:rPr>
          <w:sz w:val="28"/>
          <w:szCs w:val="28"/>
        </w:rPr>
        <w:t>Давайте заглибимось у методологію розрахунку та інтерпретації деяких ключових показників-індикаторів фінансового стану підприємства, порівнявши їх з галузевими нормативами.</w:t>
      </w:r>
    </w:p>
    <w:p w14:paraId="7640D0B3" w14:textId="77777777" w:rsidR="003115B3" w:rsidRPr="00A47E98" w:rsidRDefault="003115B3" w:rsidP="003115B3">
      <w:pPr>
        <w:spacing w:line="360" w:lineRule="auto"/>
        <w:ind w:firstLine="709"/>
        <w:rPr>
          <w:sz w:val="28"/>
          <w:szCs w:val="28"/>
        </w:rPr>
      </w:pPr>
      <w:r w:rsidRPr="001635AD">
        <w:rPr>
          <w:sz w:val="28"/>
          <w:szCs w:val="28"/>
        </w:rPr>
        <w:t>Одним з наріжних каменів оцінки фінансового стану підприємства є його здатність зберігати фінансову рівновагу в довгостроковій перспективі. Ця здатність нерозривно пов'язана з балансом у фінансовій архітектурі підприємства та мірою його автономності від зовнішніх джерел фінансування. Міцна фінансова основа дозволяє підприємству вправно оперувати грошовими потоками, ефективно їх направляючи, що, у свою чергу, забезпечує безперебійність виробничих циклів та збуту продукції.</w:t>
      </w:r>
    </w:p>
    <w:p w14:paraId="2F934E67" w14:textId="77777777" w:rsidR="003115B3" w:rsidRDefault="003115B3" w:rsidP="003115B3">
      <w:pPr>
        <w:spacing w:line="360" w:lineRule="auto"/>
        <w:ind w:firstLine="709"/>
        <w:rPr>
          <w:sz w:val="28"/>
          <w:szCs w:val="28"/>
        </w:rPr>
      </w:pPr>
      <w:r w:rsidRPr="001635AD">
        <w:rPr>
          <w:sz w:val="28"/>
          <w:szCs w:val="28"/>
        </w:rPr>
        <w:t xml:space="preserve">Аналіз надійності фінансового фундаменту підприємства розкриває, наскільки майстерно воно оркеструє свої фінансові інструменти протягом конкретного періоду. Життєво важливо, щоб конфігурація фінансових ресурсів гармоніювала з ринковими вимогами і траєкторією розвитку підприємства. </w:t>
      </w:r>
      <w:r w:rsidRPr="001635AD">
        <w:rPr>
          <w:sz w:val="28"/>
          <w:szCs w:val="28"/>
        </w:rPr>
        <w:lastRenderedPageBreak/>
        <w:t>Адже фінансова нестабільність може обернутися неспроможністю сплачувати борги і бракуванням коштів для розширення виробництва, а надмірна фінансова стабільність може стати гальмом розвитку, обтяжуючи підприємство надлишковими запасами і резервами. Таким чином, суть фінансової стійкості криється в майстерності формування, розподілу та використання фінансових ресурсів.</w:t>
      </w:r>
    </w:p>
    <w:p w14:paraId="41338422" w14:textId="77777777" w:rsidR="00D91366" w:rsidRDefault="00D91366" w:rsidP="003115B3">
      <w:pPr>
        <w:spacing w:line="360" w:lineRule="auto"/>
        <w:ind w:firstLine="709"/>
        <w:rPr>
          <w:sz w:val="28"/>
          <w:szCs w:val="28"/>
        </w:rPr>
      </w:pPr>
    </w:p>
    <w:p w14:paraId="7060E776" w14:textId="77777777" w:rsidR="00D91366" w:rsidRDefault="00D91366" w:rsidP="003115B3">
      <w:pPr>
        <w:spacing w:line="360" w:lineRule="auto"/>
        <w:ind w:firstLine="709"/>
        <w:rPr>
          <w:sz w:val="28"/>
          <w:szCs w:val="28"/>
        </w:rPr>
      </w:pPr>
    </w:p>
    <w:p w14:paraId="509C9546" w14:textId="77777777" w:rsidR="00D91366" w:rsidRPr="00D91366" w:rsidRDefault="00D91366" w:rsidP="003115B3">
      <w:pPr>
        <w:spacing w:line="360" w:lineRule="auto"/>
        <w:ind w:firstLine="709"/>
        <w:rPr>
          <w:b/>
          <w:bCs/>
          <w:sz w:val="28"/>
          <w:szCs w:val="28"/>
        </w:rPr>
      </w:pPr>
      <w:r w:rsidRPr="00D91366">
        <w:rPr>
          <w:b/>
          <w:bCs/>
          <w:sz w:val="28"/>
          <w:szCs w:val="28"/>
        </w:rPr>
        <w:t>1.</w:t>
      </w:r>
      <w:r w:rsidR="00204F7E">
        <w:rPr>
          <w:b/>
          <w:bCs/>
          <w:sz w:val="28"/>
          <w:szCs w:val="28"/>
          <w:lang w:val="en-US"/>
        </w:rPr>
        <w:t>4</w:t>
      </w:r>
      <w:r w:rsidRPr="00D91366">
        <w:rPr>
          <w:b/>
          <w:bCs/>
          <w:sz w:val="28"/>
          <w:szCs w:val="28"/>
        </w:rPr>
        <w:t xml:space="preserve"> </w:t>
      </w:r>
      <w:r w:rsidR="0049076A" w:rsidRPr="00D91366">
        <w:rPr>
          <w:b/>
          <w:bCs/>
          <w:sz w:val="28"/>
          <w:szCs w:val="28"/>
        </w:rPr>
        <w:t>Постановка</w:t>
      </w:r>
      <w:r w:rsidRPr="00D91366">
        <w:rPr>
          <w:b/>
          <w:bCs/>
          <w:sz w:val="28"/>
          <w:szCs w:val="28"/>
        </w:rPr>
        <w:t xml:space="preserve"> задачі</w:t>
      </w:r>
    </w:p>
    <w:p w14:paraId="22177E91" w14:textId="77777777" w:rsidR="003115B3" w:rsidRDefault="003115B3" w:rsidP="003115B3">
      <w:pPr>
        <w:spacing w:line="360" w:lineRule="auto"/>
        <w:ind w:firstLine="709"/>
        <w:rPr>
          <w:sz w:val="28"/>
          <w:szCs w:val="28"/>
        </w:rPr>
      </w:pPr>
    </w:p>
    <w:p w14:paraId="7A5F35DF" w14:textId="77777777" w:rsidR="00427CEF" w:rsidRDefault="00427CEF" w:rsidP="003115B3">
      <w:pPr>
        <w:spacing w:line="360" w:lineRule="auto"/>
        <w:ind w:firstLine="709"/>
        <w:rPr>
          <w:sz w:val="28"/>
          <w:szCs w:val="28"/>
        </w:rPr>
      </w:pPr>
    </w:p>
    <w:p w14:paraId="31A2AADE" w14:textId="77777777" w:rsidR="00427CEF" w:rsidRPr="0049076A" w:rsidRDefault="00427CEF" w:rsidP="00A06502">
      <w:pPr>
        <w:pStyle w:val="ListParagraph"/>
        <w:numPr>
          <w:ilvl w:val="0"/>
          <w:numId w:val="36"/>
        </w:numPr>
        <w:spacing w:line="360" w:lineRule="auto"/>
        <w:ind w:left="1418" w:hanging="709"/>
        <w:jc w:val="left"/>
        <w:rPr>
          <w:sz w:val="28"/>
          <w:szCs w:val="28"/>
        </w:rPr>
      </w:pPr>
      <w:r w:rsidRPr="0049076A">
        <w:rPr>
          <w:sz w:val="28"/>
          <w:szCs w:val="28"/>
        </w:rPr>
        <w:t>Здійснити збір необхідних статистичних даних, які стосуються фінансової діяльності обраних компаній.</w:t>
      </w:r>
    </w:p>
    <w:p w14:paraId="4881CE0E" w14:textId="77777777" w:rsidR="00427CEF" w:rsidRPr="0049076A" w:rsidRDefault="00427CEF" w:rsidP="00A06502">
      <w:pPr>
        <w:pStyle w:val="ListParagraph"/>
        <w:numPr>
          <w:ilvl w:val="0"/>
          <w:numId w:val="36"/>
        </w:numPr>
        <w:spacing w:line="360" w:lineRule="auto"/>
        <w:ind w:left="1418" w:hanging="709"/>
        <w:jc w:val="left"/>
        <w:rPr>
          <w:sz w:val="28"/>
          <w:szCs w:val="28"/>
        </w:rPr>
      </w:pPr>
      <w:r w:rsidRPr="0049076A">
        <w:rPr>
          <w:sz w:val="28"/>
          <w:szCs w:val="28"/>
        </w:rPr>
        <w:t>Обрати відповідні методи та моделі для детального аналізу фінансового стану цих підприємств.</w:t>
      </w:r>
    </w:p>
    <w:p w14:paraId="36CACCE6" w14:textId="77777777" w:rsidR="00427CEF" w:rsidRPr="0049076A" w:rsidRDefault="00427CEF" w:rsidP="00A06502">
      <w:pPr>
        <w:pStyle w:val="ListParagraph"/>
        <w:numPr>
          <w:ilvl w:val="0"/>
          <w:numId w:val="36"/>
        </w:numPr>
        <w:spacing w:line="360" w:lineRule="auto"/>
        <w:ind w:left="1418" w:hanging="709"/>
        <w:jc w:val="left"/>
        <w:rPr>
          <w:sz w:val="28"/>
          <w:szCs w:val="28"/>
        </w:rPr>
      </w:pPr>
      <w:r w:rsidRPr="0049076A">
        <w:rPr>
          <w:sz w:val="28"/>
          <w:szCs w:val="28"/>
        </w:rPr>
        <w:t>Розробити або вибрати програмне забезпечення для створення математичних моделей, які будуть використані для аналізу стану компаній.</w:t>
      </w:r>
    </w:p>
    <w:p w14:paraId="1D2356EB" w14:textId="77777777" w:rsidR="00427CEF" w:rsidRPr="0049076A" w:rsidRDefault="00427CEF" w:rsidP="00A06502">
      <w:pPr>
        <w:pStyle w:val="ListParagraph"/>
        <w:numPr>
          <w:ilvl w:val="0"/>
          <w:numId w:val="36"/>
        </w:numPr>
        <w:spacing w:line="360" w:lineRule="auto"/>
        <w:ind w:left="1418" w:hanging="709"/>
        <w:jc w:val="left"/>
        <w:rPr>
          <w:sz w:val="28"/>
          <w:szCs w:val="28"/>
        </w:rPr>
      </w:pPr>
      <w:r w:rsidRPr="0049076A">
        <w:rPr>
          <w:sz w:val="28"/>
          <w:szCs w:val="28"/>
        </w:rPr>
        <w:t>Реалізувати обрані математичні моделі для оцінки поточного фінансового стану підприємств та оцінити їхній поточний стан.</w:t>
      </w:r>
    </w:p>
    <w:p w14:paraId="6FCA3429" w14:textId="77777777" w:rsidR="00427CEF" w:rsidRPr="0049076A" w:rsidRDefault="00427CEF" w:rsidP="00A06502">
      <w:pPr>
        <w:pStyle w:val="ListParagraph"/>
        <w:numPr>
          <w:ilvl w:val="0"/>
          <w:numId w:val="36"/>
        </w:numPr>
        <w:spacing w:line="360" w:lineRule="auto"/>
        <w:ind w:left="1418" w:hanging="709"/>
        <w:jc w:val="left"/>
        <w:rPr>
          <w:sz w:val="28"/>
          <w:szCs w:val="28"/>
        </w:rPr>
      </w:pPr>
      <w:r w:rsidRPr="0049076A">
        <w:rPr>
          <w:sz w:val="28"/>
          <w:szCs w:val="28"/>
        </w:rPr>
        <w:t>Оцінити можливості та напрямки для подальшого розвитку результатів дослідження.</w:t>
      </w:r>
    </w:p>
    <w:p w14:paraId="3B3FEAFA" w14:textId="77777777" w:rsidR="003115B3" w:rsidRDefault="003115B3" w:rsidP="003115B3">
      <w:pPr>
        <w:spacing w:line="360" w:lineRule="auto"/>
        <w:ind w:firstLine="709"/>
        <w:rPr>
          <w:sz w:val="28"/>
          <w:szCs w:val="28"/>
          <w:lang w:val="en-US"/>
        </w:rPr>
      </w:pPr>
    </w:p>
    <w:p w14:paraId="1E2649D2" w14:textId="77777777" w:rsidR="00933DBB" w:rsidRPr="00C96D92" w:rsidRDefault="00933DBB" w:rsidP="003115B3">
      <w:pPr>
        <w:spacing w:line="360" w:lineRule="auto"/>
        <w:ind w:firstLine="709"/>
        <w:rPr>
          <w:sz w:val="28"/>
          <w:szCs w:val="28"/>
          <w:lang w:val="en-US"/>
        </w:rPr>
      </w:pPr>
    </w:p>
    <w:p w14:paraId="3DEABE54" w14:textId="77777777" w:rsidR="003115B3" w:rsidRPr="009B3D47" w:rsidRDefault="003115B3" w:rsidP="009B3D47">
      <w:pPr>
        <w:tabs>
          <w:tab w:val="right" w:pos="9356"/>
          <w:tab w:val="right" w:pos="9923"/>
        </w:tabs>
        <w:spacing w:line="360" w:lineRule="auto"/>
        <w:ind w:left="709" w:firstLine="0"/>
        <w:rPr>
          <w:b/>
          <w:bCs/>
          <w:sz w:val="28"/>
          <w:szCs w:val="28"/>
        </w:rPr>
      </w:pPr>
      <w:r w:rsidRPr="009B3D47">
        <w:rPr>
          <w:b/>
          <w:bCs/>
          <w:sz w:val="28"/>
          <w:szCs w:val="28"/>
        </w:rPr>
        <w:t>Висновки до розділу 1</w:t>
      </w:r>
    </w:p>
    <w:p w14:paraId="71946977" w14:textId="77777777" w:rsidR="003115B3" w:rsidRDefault="003115B3" w:rsidP="003115B3">
      <w:pPr>
        <w:tabs>
          <w:tab w:val="right" w:pos="9356"/>
          <w:tab w:val="right" w:pos="9923"/>
        </w:tabs>
        <w:spacing w:line="360" w:lineRule="auto"/>
        <w:ind w:firstLine="709"/>
        <w:rPr>
          <w:sz w:val="28"/>
          <w:szCs w:val="28"/>
          <w:lang w:val="en-US"/>
        </w:rPr>
      </w:pPr>
    </w:p>
    <w:p w14:paraId="659EE8F9" w14:textId="77777777" w:rsidR="003115B3" w:rsidRPr="00C96D92" w:rsidRDefault="003115B3" w:rsidP="003115B3">
      <w:pPr>
        <w:tabs>
          <w:tab w:val="right" w:pos="9356"/>
          <w:tab w:val="right" w:pos="9923"/>
        </w:tabs>
        <w:spacing w:line="360" w:lineRule="auto"/>
        <w:ind w:firstLine="709"/>
        <w:rPr>
          <w:sz w:val="28"/>
          <w:szCs w:val="28"/>
          <w:lang w:val="en-US"/>
        </w:rPr>
      </w:pPr>
    </w:p>
    <w:p w14:paraId="1C5C8422" w14:textId="77777777" w:rsidR="003115B3" w:rsidRDefault="003115B3" w:rsidP="003115B3">
      <w:pPr>
        <w:tabs>
          <w:tab w:val="right" w:pos="9356"/>
          <w:tab w:val="right" w:pos="9923"/>
        </w:tabs>
        <w:spacing w:line="360" w:lineRule="auto"/>
        <w:ind w:firstLine="709"/>
        <w:rPr>
          <w:color w:val="0D0D0D"/>
          <w:sz w:val="28"/>
          <w:szCs w:val="28"/>
          <w:lang w:eastAsia="en-GB"/>
        </w:rPr>
      </w:pPr>
      <w:r w:rsidRPr="002916F6">
        <w:rPr>
          <w:color w:val="0D0D0D"/>
          <w:sz w:val="28"/>
          <w:szCs w:val="28"/>
          <w:lang w:eastAsia="en-GB"/>
        </w:rPr>
        <w:t xml:space="preserve">Контроль фінансового стану підприємства є важливою складовою ефективного управління його ресурсами та забезпечення стабільності його </w:t>
      </w:r>
      <w:r w:rsidRPr="002916F6">
        <w:rPr>
          <w:color w:val="0D0D0D"/>
          <w:sz w:val="28"/>
          <w:szCs w:val="28"/>
          <w:lang w:eastAsia="en-GB"/>
        </w:rPr>
        <w:lastRenderedPageBreak/>
        <w:t xml:space="preserve">діяльності. </w:t>
      </w:r>
      <w:r>
        <w:rPr>
          <w:color w:val="0D0D0D"/>
          <w:sz w:val="28"/>
          <w:szCs w:val="28"/>
          <w:lang w:eastAsia="en-GB"/>
        </w:rPr>
        <w:t>Д</w:t>
      </w:r>
      <w:r w:rsidRPr="002916F6">
        <w:rPr>
          <w:color w:val="0D0D0D"/>
          <w:sz w:val="28"/>
          <w:szCs w:val="28"/>
          <w:lang w:eastAsia="en-GB"/>
        </w:rPr>
        <w:t>ля ефективного контролю фінансового стану підприємства</w:t>
      </w:r>
      <w:r>
        <w:rPr>
          <w:color w:val="0D0D0D"/>
          <w:sz w:val="28"/>
          <w:szCs w:val="28"/>
          <w:lang w:eastAsia="en-GB"/>
        </w:rPr>
        <w:t xml:space="preserve"> необхідно стежити за такими ключовими показниками:</w:t>
      </w:r>
    </w:p>
    <w:p w14:paraId="2445C081" w14:textId="77777777" w:rsidR="003115B3" w:rsidRDefault="003115B3" w:rsidP="00A06502">
      <w:pPr>
        <w:pStyle w:val="ListParagraph"/>
        <w:numPr>
          <w:ilvl w:val="2"/>
          <w:numId w:val="14"/>
        </w:numPr>
        <w:tabs>
          <w:tab w:val="right" w:pos="9356"/>
          <w:tab w:val="right" w:pos="9923"/>
        </w:tabs>
        <w:spacing w:line="360" w:lineRule="auto"/>
        <w:ind w:left="1418" w:hanging="709"/>
        <w:jc w:val="left"/>
        <w:rPr>
          <w:color w:val="0D0D0D"/>
          <w:sz w:val="28"/>
          <w:szCs w:val="28"/>
          <w:lang w:eastAsia="en-GB"/>
        </w:rPr>
      </w:pPr>
      <w:r>
        <w:rPr>
          <w:color w:val="0D0D0D"/>
          <w:sz w:val="28"/>
          <w:szCs w:val="28"/>
          <w:lang w:eastAsia="en-GB"/>
        </w:rPr>
        <w:t>платоспроможність</w:t>
      </w:r>
      <w:r w:rsidR="0049076A">
        <w:rPr>
          <w:color w:val="0D0D0D"/>
          <w:sz w:val="28"/>
          <w:szCs w:val="28"/>
          <w:lang w:val="en-US" w:eastAsia="en-GB"/>
        </w:rPr>
        <w:t>;</w:t>
      </w:r>
    </w:p>
    <w:p w14:paraId="22F6D887" w14:textId="77777777" w:rsidR="003115B3" w:rsidRDefault="003115B3" w:rsidP="00A06502">
      <w:pPr>
        <w:pStyle w:val="ListParagraph"/>
        <w:numPr>
          <w:ilvl w:val="2"/>
          <w:numId w:val="14"/>
        </w:numPr>
        <w:tabs>
          <w:tab w:val="right" w:pos="9356"/>
          <w:tab w:val="right" w:pos="9923"/>
        </w:tabs>
        <w:spacing w:line="360" w:lineRule="auto"/>
        <w:ind w:left="1418" w:hanging="709"/>
        <w:jc w:val="left"/>
        <w:rPr>
          <w:color w:val="0D0D0D"/>
          <w:sz w:val="28"/>
          <w:szCs w:val="28"/>
          <w:lang w:eastAsia="en-GB"/>
        </w:rPr>
      </w:pPr>
      <w:r>
        <w:rPr>
          <w:color w:val="0D0D0D"/>
          <w:sz w:val="28"/>
          <w:szCs w:val="28"/>
          <w:lang w:eastAsia="en-GB"/>
        </w:rPr>
        <w:t>ліквідність</w:t>
      </w:r>
      <w:r w:rsidR="0049076A">
        <w:rPr>
          <w:color w:val="0D0D0D"/>
          <w:sz w:val="28"/>
          <w:szCs w:val="28"/>
          <w:lang w:val="en-US" w:eastAsia="en-GB"/>
        </w:rPr>
        <w:t>;</w:t>
      </w:r>
    </w:p>
    <w:p w14:paraId="72DD6757" w14:textId="77777777" w:rsidR="003115B3" w:rsidRDefault="003115B3" w:rsidP="00A06502">
      <w:pPr>
        <w:pStyle w:val="ListParagraph"/>
        <w:numPr>
          <w:ilvl w:val="2"/>
          <w:numId w:val="14"/>
        </w:numPr>
        <w:tabs>
          <w:tab w:val="right" w:pos="9356"/>
          <w:tab w:val="right" w:pos="9923"/>
        </w:tabs>
        <w:spacing w:line="360" w:lineRule="auto"/>
        <w:ind w:left="1418" w:hanging="709"/>
        <w:jc w:val="left"/>
        <w:rPr>
          <w:color w:val="0D0D0D"/>
          <w:sz w:val="28"/>
          <w:szCs w:val="28"/>
          <w:lang w:eastAsia="en-GB"/>
        </w:rPr>
      </w:pPr>
      <w:r>
        <w:rPr>
          <w:color w:val="0D0D0D"/>
          <w:sz w:val="28"/>
          <w:szCs w:val="28"/>
          <w:lang w:eastAsia="en-GB"/>
        </w:rPr>
        <w:t>фінансова стійкість</w:t>
      </w:r>
      <w:r w:rsidR="0049076A">
        <w:rPr>
          <w:color w:val="0D0D0D"/>
          <w:sz w:val="28"/>
          <w:szCs w:val="28"/>
          <w:lang w:val="en-US" w:eastAsia="en-GB"/>
        </w:rPr>
        <w:t>;</w:t>
      </w:r>
    </w:p>
    <w:p w14:paraId="32D26C91" w14:textId="77777777" w:rsidR="003115B3" w:rsidRPr="00C96D92" w:rsidRDefault="003115B3" w:rsidP="00A06502">
      <w:pPr>
        <w:pStyle w:val="ListParagraph"/>
        <w:numPr>
          <w:ilvl w:val="2"/>
          <w:numId w:val="14"/>
        </w:numPr>
        <w:tabs>
          <w:tab w:val="right" w:pos="9356"/>
          <w:tab w:val="right" w:pos="9923"/>
        </w:tabs>
        <w:spacing w:line="360" w:lineRule="auto"/>
        <w:ind w:left="1418" w:hanging="709"/>
        <w:jc w:val="left"/>
        <w:rPr>
          <w:color w:val="0D0D0D"/>
          <w:sz w:val="28"/>
          <w:szCs w:val="28"/>
          <w:lang w:eastAsia="en-GB"/>
        </w:rPr>
      </w:pPr>
      <w:proofErr w:type="spellStart"/>
      <w:r>
        <w:rPr>
          <w:color w:val="0D0D0D"/>
          <w:sz w:val="28"/>
          <w:szCs w:val="28"/>
          <w:lang w:eastAsia="en-GB"/>
        </w:rPr>
        <w:t>показн</w:t>
      </w:r>
      <w:proofErr w:type="spellEnd"/>
      <w:r>
        <w:rPr>
          <w:color w:val="0D0D0D"/>
          <w:sz w:val="28"/>
          <w:szCs w:val="28"/>
          <w:lang w:val="en-US" w:eastAsia="en-GB"/>
        </w:rPr>
        <w:t>и</w:t>
      </w:r>
      <w:proofErr w:type="spellStart"/>
      <w:r>
        <w:rPr>
          <w:color w:val="0D0D0D"/>
          <w:sz w:val="28"/>
          <w:szCs w:val="28"/>
          <w:lang w:eastAsia="en-GB"/>
        </w:rPr>
        <w:t>ки</w:t>
      </w:r>
      <w:proofErr w:type="spellEnd"/>
      <w:r>
        <w:rPr>
          <w:color w:val="0D0D0D"/>
          <w:sz w:val="28"/>
          <w:szCs w:val="28"/>
          <w:lang w:eastAsia="en-GB"/>
        </w:rPr>
        <w:t xml:space="preserve"> ділової активності.</w:t>
      </w:r>
    </w:p>
    <w:p w14:paraId="4D9BC92C" w14:textId="77777777" w:rsidR="003115B3" w:rsidRDefault="003115B3" w:rsidP="00427CEF">
      <w:pPr>
        <w:spacing w:line="360" w:lineRule="auto"/>
        <w:ind w:firstLine="0"/>
        <w:jc w:val="left"/>
        <w:rPr>
          <w:b/>
          <w:bCs/>
          <w:sz w:val="28"/>
          <w:szCs w:val="28"/>
        </w:rPr>
      </w:pPr>
    </w:p>
    <w:p w14:paraId="6C81764C" w14:textId="77777777" w:rsidR="00427CEF" w:rsidRPr="00427CEF" w:rsidRDefault="00427CEF" w:rsidP="003115B3">
      <w:pPr>
        <w:spacing w:line="240" w:lineRule="auto"/>
        <w:ind w:firstLine="0"/>
        <w:jc w:val="left"/>
        <w:rPr>
          <w:b/>
          <w:bCs/>
          <w:sz w:val="28"/>
          <w:szCs w:val="28"/>
        </w:rPr>
      </w:pPr>
    </w:p>
    <w:p w14:paraId="3DA42F3B" w14:textId="77777777" w:rsidR="0049076A" w:rsidRDefault="0049076A">
      <w:pPr>
        <w:spacing w:line="240" w:lineRule="auto"/>
        <w:ind w:firstLine="0"/>
        <w:jc w:val="left"/>
        <w:rPr>
          <w:b/>
          <w:bCs/>
          <w:sz w:val="28"/>
          <w:szCs w:val="28"/>
        </w:rPr>
      </w:pPr>
      <w:r>
        <w:rPr>
          <w:b/>
          <w:bCs/>
          <w:sz w:val="28"/>
          <w:szCs w:val="28"/>
        </w:rPr>
        <w:br w:type="page"/>
      </w:r>
    </w:p>
    <w:p w14:paraId="5EB4BA61" w14:textId="77777777" w:rsidR="003115B3" w:rsidRPr="004120F4" w:rsidRDefault="003115B3" w:rsidP="009B3D47">
      <w:pPr>
        <w:tabs>
          <w:tab w:val="right" w:pos="9356"/>
          <w:tab w:val="right" w:pos="9923"/>
        </w:tabs>
        <w:spacing w:line="360" w:lineRule="auto"/>
        <w:ind w:firstLine="0"/>
        <w:jc w:val="center"/>
        <w:rPr>
          <w:b/>
          <w:bCs/>
          <w:sz w:val="28"/>
          <w:szCs w:val="28"/>
        </w:rPr>
      </w:pPr>
      <w:r w:rsidRPr="004120F4">
        <w:rPr>
          <w:b/>
          <w:bCs/>
          <w:sz w:val="28"/>
          <w:szCs w:val="28"/>
        </w:rPr>
        <w:lastRenderedPageBreak/>
        <w:t>РОЗДІЛ 2 МЕТОДИ ПРОГНОЗУВАННЯ РИЗИКУ БАНКРОТСТВ ПІДПРИЄМСТВ</w:t>
      </w:r>
    </w:p>
    <w:p w14:paraId="565F142C" w14:textId="77777777" w:rsidR="003115B3" w:rsidRPr="00933DBB" w:rsidRDefault="003115B3" w:rsidP="00933DBB">
      <w:pPr>
        <w:tabs>
          <w:tab w:val="right" w:pos="9356"/>
          <w:tab w:val="right" w:pos="9923"/>
        </w:tabs>
        <w:spacing w:line="360" w:lineRule="auto"/>
        <w:ind w:firstLine="709"/>
        <w:rPr>
          <w:b/>
          <w:bCs/>
          <w:sz w:val="28"/>
          <w:szCs w:val="28"/>
        </w:rPr>
      </w:pPr>
      <w:r w:rsidRPr="00933DBB">
        <w:rPr>
          <w:b/>
          <w:bCs/>
          <w:sz w:val="28"/>
          <w:szCs w:val="28"/>
        </w:rPr>
        <w:t>2.1 Важливість прогнозування банкрутства</w:t>
      </w:r>
    </w:p>
    <w:p w14:paraId="1895BC45" w14:textId="77777777" w:rsidR="003115B3" w:rsidRDefault="003115B3" w:rsidP="003115B3">
      <w:pPr>
        <w:tabs>
          <w:tab w:val="right" w:pos="9356"/>
          <w:tab w:val="right" w:pos="9923"/>
        </w:tabs>
        <w:spacing w:line="360" w:lineRule="auto"/>
        <w:ind w:firstLine="709"/>
        <w:rPr>
          <w:b/>
          <w:bCs/>
          <w:sz w:val="28"/>
          <w:szCs w:val="28"/>
        </w:rPr>
      </w:pPr>
    </w:p>
    <w:p w14:paraId="43646634" w14:textId="77777777" w:rsidR="003115B3" w:rsidRPr="00A47E98" w:rsidRDefault="003115B3" w:rsidP="003115B3">
      <w:pPr>
        <w:tabs>
          <w:tab w:val="right" w:pos="9356"/>
          <w:tab w:val="right" w:pos="9923"/>
        </w:tabs>
        <w:spacing w:line="360" w:lineRule="auto"/>
        <w:ind w:firstLine="709"/>
        <w:rPr>
          <w:b/>
          <w:bCs/>
          <w:sz w:val="28"/>
          <w:szCs w:val="28"/>
        </w:rPr>
      </w:pPr>
    </w:p>
    <w:p w14:paraId="7DB1A923" w14:textId="77777777" w:rsidR="003115B3" w:rsidRPr="00C96D92" w:rsidRDefault="003115B3" w:rsidP="003115B3">
      <w:pPr>
        <w:tabs>
          <w:tab w:val="right" w:pos="9356"/>
          <w:tab w:val="right" w:pos="9923"/>
        </w:tabs>
        <w:spacing w:line="360" w:lineRule="auto"/>
        <w:ind w:firstLine="709"/>
        <w:rPr>
          <w:sz w:val="28"/>
          <w:szCs w:val="28"/>
          <w:lang w:val="en-US"/>
        </w:rPr>
      </w:pPr>
      <w:r w:rsidRPr="004120F4">
        <w:rPr>
          <w:sz w:val="28"/>
          <w:szCs w:val="28"/>
        </w:rPr>
        <w:t xml:space="preserve">Крахи приватних, державних фірм і банків є серйозною проблемою для економічного життя. Високі індивідуальні та суспільні витрати корпоративних банкрутств роблять проблему прогнозування банкрутства дуже важливою для керівників, банків, інвесторів, політиків і аудиторів. Крахи фірм і банкрутства є серйозною проблемою трансформованих економік у країнах </w:t>
      </w:r>
      <w:r>
        <w:rPr>
          <w:sz w:val="28"/>
          <w:szCs w:val="28"/>
        </w:rPr>
        <w:t>ц</w:t>
      </w:r>
      <w:r w:rsidRPr="004120F4">
        <w:rPr>
          <w:sz w:val="28"/>
          <w:szCs w:val="28"/>
        </w:rPr>
        <w:t xml:space="preserve">ентральної </w:t>
      </w:r>
      <w:r>
        <w:rPr>
          <w:sz w:val="28"/>
          <w:szCs w:val="28"/>
        </w:rPr>
        <w:t>та с</w:t>
      </w:r>
      <w:r w:rsidRPr="004120F4">
        <w:rPr>
          <w:sz w:val="28"/>
          <w:szCs w:val="28"/>
        </w:rPr>
        <w:t xml:space="preserve">хідної </w:t>
      </w:r>
      <w:r>
        <w:rPr>
          <w:sz w:val="28"/>
          <w:szCs w:val="28"/>
        </w:rPr>
        <w:t>Є</w:t>
      </w:r>
      <w:r w:rsidRPr="004120F4">
        <w:rPr>
          <w:sz w:val="28"/>
          <w:szCs w:val="28"/>
        </w:rPr>
        <w:t>вропи після дев'яностих років.</w:t>
      </w:r>
    </w:p>
    <w:p w14:paraId="23B29229" w14:textId="77777777" w:rsidR="003115B3" w:rsidRPr="004120F4" w:rsidRDefault="003115B3" w:rsidP="003115B3">
      <w:pPr>
        <w:tabs>
          <w:tab w:val="right" w:pos="9356"/>
          <w:tab w:val="right" w:pos="9923"/>
        </w:tabs>
        <w:spacing w:line="360" w:lineRule="auto"/>
        <w:ind w:firstLine="709"/>
        <w:rPr>
          <w:sz w:val="28"/>
          <w:szCs w:val="28"/>
        </w:rPr>
      </w:pPr>
      <w:r w:rsidRPr="004120F4">
        <w:rPr>
          <w:sz w:val="28"/>
          <w:szCs w:val="28"/>
        </w:rPr>
        <w:t>Прогнозування банкрутства дуже важливе, особливо для трьох груп отримувачів:</w:t>
      </w:r>
    </w:p>
    <w:p w14:paraId="149DFEB2" w14:textId="77777777" w:rsidR="003115B3" w:rsidRPr="004120F4" w:rsidRDefault="003115B3" w:rsidP="00A06502">
      <w:pPr>
        <w:pStyle w:val="ListParagraph"/>
        <w:numPr>
          <w:ilvl w:val="0"/>
          <w:numId w:val="13"/>
        </w:numPr>
        <w:tabs>
          <w:tab w:val="right" w:pos="9356"/>
          <w:tab w:val="right" w:pos="9923"/>
        </w:tabs>
        <w:spacing w:line="360" w:lineRule="auto"/>
        <w:ind w:left="1418" w:hanging="709"/>
        <w:jc w:val="left"/>
        <w:rPr>
          <w:sz w:val="28"/>
          <w:szCs w:val="28"/>
        </w:rPr>
      </w:pPr>
      <w:r w:rsidRPr="004120F4">
        <w:rPr>
          <w:sz w:val="28"/>
          <w:szCs w:val="28"/>
        </w:rPr>
        <w:t>керівників, як найважливіший фактор для прийняття рішень, також бухгалтерів, відповідальних за підготовку фінансових звітів про діяльність компанії, слід звернути увагу на явища, що становлять загрозу для продовження діяльності компанії,</w:t>
      </w:r>
    </w:p>
    <w:p w14:paraId="0C40B74D" w14:textId="77777777" w:rsidR="003115B3" w:rsidRPr="004120F4" w:rsidRDefault="003115B3" w:rsidP="00A06502">
      <w:pPr>
        <w:pStyle w:val="ListParagraph"/>
        <w:numPr>
          <w:ilvl w:val="0"/>
          <w:numId w:val="13"/>
        </w:numPr>
        <w:tabs>
          <w:tab w:val="right" w:pos="9356"/>
          <w:tab w:val="right" w:pos="9923"/>
        </w:tabs>
        <w:spacing w:line="360" w:lineRule="auto"/>
        <w:ind w:left="1418" w:hanging="709"/>
        <w:jc w:val="left"/>
        <w:rPr>
          <w:sz w:val="28"/>
          <w:szCs w:val="28"/>
        </w:rPr>
      </w:pPr>
      <w:r w:rsidRPr="004120F4">
        <w:rPr>
          <w:sz w:val="28"/>
          <w:szCs w:val="28"/>
        </w:rPr>
        <w:t>банків, у процесах оцінки кредитоспроможності,</w:t>
      </w:r>
    </w:p>
    <w:p w14:paraId="29C4C723" w14:textId="77777777" w:rsidR="003115B3" w:rsidRPr="004120F4" w:rsidRDefault="003115B3" w:rsidP="00A06502">
      <w:pPr>
        <w:pStyle w:val="ListParagraph"/>
        <w:numPr>
          <w:ilvl w:val="0"/>
          <w:numId w:val="13"/>
        </w:numPr>
        <w:tabs>
          <w:tab w:val="right" w:pos="9356"/>
          <w:tab w:val="right" w:pos="9923"/>
        </w:tabs>
        <w:spacing w:line="360" w:lineRule="auto"/>
        <w:ind w:left="1418" w:hanging="709"/>
        <w:jc w:val="left"/>
        <w:rPr>
          <w:sz w:val="28"/>
          <w:szCs w:val="28"/>
        </w:rPr>
      </w:pPr>
      <w:r w:rsidRPr="004120F4">
        <w:rPr>
          <w:sz w:val="28"/>
          <w:szCs w:val="28"/>
        </w:rPr>
        <w:t>аудиторів, які, відповідно до міжнародних стандартів аудиту, повинні висловити свою думку про загрози продовженню діяльності компанії.</w:t>
      </w:r>
    </w:p>
    <w:p w14:paraId="7D184C19" w14:textId="77777777" w:rsidR="003115B3" w:rsidRPr="00C96D92" w:rsidRDefault="003115B3" w:rsidP="003115B3">
      <w:pPr>
        <w:tabs>
          <w:tab w:val="right" w:pos="9356"/>
          <w:tab w:val="right" w:pos="9923"/>
        </w:tabs>
        <w:spacing w:line="360" w:lineRule="auto"/>
        <w:ind w:firstLine="709"/>
        <w:rPr>
          <w:sz w:val="28"/>
          <w:szCs w:val="28"/>
          <w:lang w:val="en-US"/>
        </w:rPr>
      </w:pPr>
      <w:r w:rsidRPr="004120F4">
        <w:rPr>
          <w:sz w:val="28"/>
          <w:szCs w:val="28"/>
        </w:rPr>
        <w:t xml:space="preserve">Класичний підхід до прогнозування банкрутства включає різні процедури оцінювання та моделі, запропоновані рейтинговими інституціями. Прогнози фінансових труднощів також використовують різні статистичні техніки, від </w:t>
      </w:r>
      <w:proofErr w:type="spellStart"/>
      <w:r w:rsidRPr="004120F4">
        <w:rPr>
          <w:sz w:val="28"/>
          <w:szCs w:val="28"/>
        </w:rPr>
        <w:t>уніваріативної</w:t>
      </w:r>
      <w:proofErr w:type="spellEnd"/>
      <w:r w:rsidRPr="004120F4">
        <w:rPr>
          <w:sz w:val="28"/>
          <w:szCs w:val="28"/>
        </w:rPr>
        <w:t xml:space="preserve"> статистики до розробки багатоваріантних статистичних методів.</w:t>
      </w:r>
    </w:p>
    <w:p w14:paraId="282C58BD" w14:textId="77777777" w:rsidR="003115B3" w:rsidRPr="00427CEF" w:rsidRDefault="003115B3" w:rsidP="003115B3">
      <w:pPr>
        <w:spacing w:line="240" w:lineRule="auto"/>
        <w:ind w:firstLine="0"/>
        <w:jc w:val="left"/>
        <w:rPr>
          <w:b/>
          <w:bCs/>
          <w:sz w:val="28"/>
          <w:szCs w:val="28"/>
        </w:rPr>
      </w:pPr>
      <w:r>
        <w:rPr>
          <w:b/>
          <w:bCs/>
          <w:sz w:val="28"/>
          <w:szCs w:val="28"/>
          <w:lang w:val="en-US"/>
        </w:rPr>
        <w:br w:type="page"/>
      </w:r>
    </w:p>
    <w:p w14:paraId="485515AA" w14:textId="77777777" w:rsidR="003115B3" w:rsidRPr="00EB1965" w:rsidRDefault="003115B3" w:rsidP="003115B3">
      <w:pPr>
        <w:tabs>
          <w:tab w:val="right" w:pos="9356"/>
          <w:tab w:val="right" w:pos="9923"/>
        </w:tabs>
        <w:spacing w:line="360" w:lineRule="auto"/>
        <w:ind w:firstLine="709"/>
        <w:rPr>
          <w:b/>
          <w:bCs/>
          <w:sz w:val="28"/>
          <w:szCs w:val="28"/>
          <w:lang w:val="en-US"/>
        </w:rPr>
      </w:pPr>
      <w:r w:rsidRPr="00EB1965">
        <w:rPr>
          <w:b/>
          <w:bCs/>
          <w:sz w:val="28"/>
          <w:szCs w:val="28"/>
        </w:rPr>
        <w:lastRenderedPageBreak/>
        <w:t xml:space="preserve">2.2 </w:t>
      </w:r>
      <w:proofErr w:type="spellStart"/>
      <w:r w:rsidRPr="00EB1965">
        <w:rPr>
          <w:b/>
          <w:bCs/>
          <w:sz w:val="28"/>
          <w:szCs w:val="28"/>
        </w:rPr>
        <w:t>Дискримінантні</w:t>
      </w:r>
      <w:proofErr w:type="spellEnd"/>
      <w:r w:rsidRPr="00EB1965">
        <w:rPr>
          <w:b/>
          <w:bCs/>
          <w:sz w:val="28"/>
          <w:szCs w:val="28"/>
        </w:rPr>
        <w:t xml:space="preserve"> методи </w:t>
      </w:r>
    </w:p>
    <w:p w14:paraId="032CEDC8" w14:textId="77777777" w:rsidR="003115B3" w:rsidRPr="00831F1D" w:rsidRDefault="003115B3" w:rsidP="003115B3">
      <w:pPr>
        <w:tabs>
          <w:tab w:val="right" w:pos="9356"/>
          <w:tab w:val="right" w:pos="9923"/>
        </w:tabs>
        <w:spacing w:line="360" w:lineRule="auto"/>
        <w:ind w:firstLine="709"/>
        <w:rPr>
          <w:i/>
          <w:iCs/>
          <w:sz w:val="28"/>
          <w:szCs w:val="28"/>
          <w:lang w:val="en-US"/>
        </w:rPr>
      </w:pPr>
      <w:r w:rsidRPr="00831F1D">
        <w:rPr>
          <w:i/>
          <w:iCs/>
          <w:sz w:val="28"/>
          <w:szCs w:val="28"/>
        </w:rPr>
        <w:t xml:space="preserve">2.2.1 Лінійний </w:t>
      </w:r>
      <w:proofErr w:type="spellStart"/>
      <w:r w:rsidRPr="00831F1D">
        <w:rPr>
          <w:i/>
          <w:iCs/>
          <w:sz w:val="28"/>
          <w:szCs w:val="28"/>
        </w:rPr>
        <w:t>дискримінантний</w:t>
      </w:r>
      <w:proofErr w:type="spellEnd"/>
      <w:r w:rsidRPr="00831F1D">
        <w:rPr>
          <w:i/>
          <w:iCs/>
          <w:sz w:val="28"/>
          <w:szCs w:val="28"/>
        </w:rPr>
        <w:t xml:space="preserve"> аналіз</w:t>
      </w:r>
    </w:p>
    <w:p w14:paraId="6DAACF05" w14:textId="77777777" w:rsidR="003115B3" w:rsidRDefault="003115B3" w:rsidP="003115B3">
      <w:pPr>
        <w:spacing w:line="360" w:lineRule="auto"/>
        <w:ind w:firstLine="709"/>
        <w:rPr>
          <w:b/>
          <w:bCs/>
          <w:sz w:val="28"/>
          <w:szCs w:val="28"/>
        </w:rPr>
      </w:pPr>
    </w:p>
    <w:p w14:paraId="4CD4E9F4" w14:textId="77777777" w:rsidR="003115B3" w:rsidRPr="00C241EB" w:rsidRDefault="003115B3" w:rsidP="003115B3">
      <w:pPr>
        <w:spacing w:line="360" w:lineRule="auto"/>
        <w:ind w:firstLine="709"/>
        <w:rPr>
          <w:sz w:val="28"/>
          <w:szCs w:val="28"/>
        </w:rPr>
      </w:pPr>
    </w:p>
    <w:p w14:paraId="1F201F11" w14:textId="77777777" w:rsidR="003115B3" w:rsidRPr="00761ABD" w:rsidRDefault="003115B3" w:rsidP="003115B3">
      <w:pPr>
        <w:spacing w:line="360" w:lineRule="auto"/>
        <w:ind w:firstLine="709"/>
        <w:rPr>
          <w:sz w:val="28"/>
          <w:szCs w:val="28"/>
          <w:lang w:val="en-US"/>
        </w:rPr>
      </w:pPr>
      <w:r w:rsidRPr="00C241EB">
        <w:rPr>
          <w:sz w:val="28"/>
          <w:szCs w:val="28"/>
        </w:rPr>
        <w:t>У класичному підході, припустимо, що у нас є дві популяції.</w:t>
      </w:r>
      <w:r>
        <w:rPr>
          <w:sz w:val="28"/>
          <w:szCs w:val="28"/>
        </w:rPr>
        <w:br/>
      </w:r>
      <w:r w:rsidRPr="00C241EB">
        <w:rPr>
          <w:sz w:val="28"/>
          <w:szCs w:val="28"/>
        </w:rPr>
        <w:t xml:space="preserve">Нехай </w:t>
      </w:r>
      <m:oMath>
        <m:r>
          <w:rPr>
            <w:rFonts w:ascii="Cambria Math" w:hAnsi="Cambria Math"/>
            <w:sz w:val="28"/>
            <w:szCs w:val="28"/>
          </w:rPr>
          <m:t>X₁ = [x₁, x₂, ..., x</m:t>
        </m:r>
        <m:r>
          <w:rPr>
            <w:rFonts w:ascii="Segoe UI Symbol" w:hAnsi="Segoe UI Symbol" w:cs="Segoe UI Symbol"/>
            <w:sz w:val="28"/>
            <w:szCs w:val="28"/>
          </w:rPr>
          <m:t>ₙ</m:t>
        </m:r>
        <m:r>
          <w:rPr>
            <w:rFonts w:ascii="Cambria Math" w:hAnsi="Cambria Math"/>
            <w:sz w:val="28"/>
            <w:szCs w:val="28"/>
          </w:rPr>
          <m:t>₁]</m:t>
        </m:r>
      </m:oMath>
      <w:r w:rsidRPr="00C241EB">
        <w:rPr>
          <w:sz w:val="28"/>
          <w:szCs w:val="28"/>
        </w:rPr>
        <w:t xml:space="preserve"> буде вектором з </w:t>
      </w:r>
      <m:oMath>
        <m:r>
          <w:rPr>
            <w:rFonts w:ascii="Cambria Math" w:hAnsi="Cambria Math"/>
            <w:sz w:val="28"/>
            <w:szCs w:val="28"/>
          </w:rPr>
          <m:t>n₁</m:t>
        </m:r>
      </m:oMath>
      <w:r w:rsidRPr="00C241EB">
        <w:rPr>
          <w:sz w:val="28"/>
          <w:szCs w:val="28"/>
        </w:rPr>
        <w:t xml:space="preserve"> спостережень з популяції 1, а</w:t>
      </w:r>
      <w:r>
        <w:rPr>
          <w:sz w:val="28"/>
          <w:szCs w:val="28"/>
          <w:lang w:val="en-US"/>
        </w:rPr>
        <w:br/>
      </w:r>
      <w:r w:rsidRPr="00C241EB">
        <w:rPr>
          <w:sz w:val="28"/>
          <w:szCs w:val="28"/>
        </w:rPr>
        <w:t xml:space="preserve"> </w:t>
      </w:r>
      <m:oMath>
        <m:r>
          <w:rPr>
            <w:rFonts w:ascii="Cambria Math" w:hAnsi="Cambria Math"/>
            <w:sz w:val="28"/>
            <w:szCs w:val="28"/>
          </w:rPr>
          <m:t>X₂ = [x</m:t>
        </m:r>
        <m:r>
          <w:rPr>
            <w:rFonts w:ascii="Segoe UI Symbol" w:hAnsi="Segoe UI Symbol" w:cs="Segoe UI Symbol"/>
            <w:sz w:val="28"/>
            <w:szCs w:val="28"/>
          </w:rPr>
          <m:t>ₙ</m:t>
        </m:r>
        <m:r>
          <w:rPr>
            <w:rFonts w:ascii="Cambria Math" w:hAnsi="Cambria Math"/>
            <w:sz w:val="28"/>
            <w:szCs w:val="28"/>
          </w:rPr>
          <m:t>₁+₁, x</m:t>
        </m:r>
        <m:r>
          <w:rPr>
            <w:rFonts w:ascii="Segoe UI Symbol" w:hAnsi="Segoe UI Symbol" w:cs="Segoe UI Symbol"/>
            <w:sz w:val="28"/>
            <w:szCs w:val="28"/>
          </w:rPr>
          <m:t>ₙ</m:t>
        </m:r>
        <m:r>
          <w:rPr>
            <w:rFonts w:ascii="Cambria Math" w:hAnsi="Cambria Math"/>
            <w:sz w:val="28"/>
            <w:szCs w:val="28"/>
          </w:rPr>
          <m:t>₁+₂, ..., x</m:t>
        </m:r>
        <m:r>
          <w:rPr>
            <w:rFonts w:ascii="Segoe UI Symbol" w:hAnsi="Segoe UI Symbol" w:cs="Segoe UI Symbol"/>
            <w:sz w:val="28"/>
            <w:szCs w:val="28"/>
          </w:rPr>
          <m:t>ₙ</m:t>
        </m:r>
        <m:r>
          <w:rPr>
            <w:rFonts w:ascii="Cambria Math" w:hAnsi="Cambria Math"/>
            <w:sz w:val="28"/>
            <w:szCs w:val="28"/>
          </w:rPr>
          <m:t>₁+</m:t>
        </m:r>
        <m:r>
          <w:rPr>
            <w:rFonts w:ascii="Segoe UI Symbol" w:hAnsi="Segoe UI Symbol" w:cs="Segoe UI Symbol"/>
            <w:sz w:val="28"/>
            <w:szCs w:val="28"/>
          </w:rPr>
          <m:t>ₙ</m:t>
        </m:r>
        <m:r>
          <w:rPr>
            <w:rFonts w:ascii="Cambria Math" w:hAnsi="Cambria Math"/>
            <w:sz w:val="28"/>
            <w:szCs w:val="28"/>
          </w:rPr>
          <m:t xml:space="preserve">₂] </m:t>
        </m:r>
      </m:oMath>
      <w:r w:rsidRPr="00C241EB">
        <w:rPr>
          <w:sz w:val="28"/>
          <w:szCs w:val="28"/>
        </w:rPr>
        <w:t xml:space="preserve">буде вектором з </w:t>
      </w:r>
      <m:oMath>
        <m:r>
          <w:rPr>
            <w:rFonts w:ascii="Cambria Math" w:hAnsi="Cambria Math"/>
            <w:sz w:val="28"/>
            <w:szCs w:val="28"/>
          </w:rPr>
          <m:t>n₂</m:t>
        </m:r>
      </m:oMath>
      <w:r w:rsidRPr="00C241EB">
        <w:rPr>
          <w:sz w:val="28"/>
          <w:szCs w:val="28"/>
        </w:rPr>
        <w:t xml:space="preserve"> спостережень з популяції 2. Це вектори розмірності </w:t>
      </w:r>
      <m:oMath>
        <m:r>
          <w:rPr>
            <w:rFonts w:ascii="Cambria Math" w:hAnsi="Cambria Math"/>
            <w:sz w:val="28"/>
            <w:szCs w:val="28"/>
          </w:rPr>
          <m:t>p x 1</m:t>
        </m:r>
      </m:oMath>
      <w:r w:rsidRPr="00C241EB">
        <w:rPr>
          <w:sz w:val="28"/>
          <w:szCs w:val="28"/>
        </w:rPr>
        <w:t>, де p — кількість дискримінаційних змінних.</w:t>
      </w:r>
      <w:r>
        <w:rPr>
          <w:sz w:val="28"/>
          <w:szCs w:val="28"/>
          <w:lang w:val="en-US"/>
        </w:rPr>
        <w:t xml:space="preserve"> [8]</w:t>
      </w:r>
    </w:p>
    <w:p w14:paraId="2E549875" w14:textId="77777777" w:rsidR="003115B3" w:rsidRDefault="003115B3" w:rsidP="003115B3">
      <w:pPr>
        <w:spacing w:line="360" w:lineRule="auto"/>
        <w:ind w:firstLine="709"/>
        <w:rPr>
          <w:sz w:val="28"/>
          <w:szCs w:val="28"/>
        </w:rPr>
      </w:pPr>
      <w:r w:rsidRPr="00C241EB">
        <w:rPr>
          <w:sz w:val="28"/>
          <w:szCs w:val="28"/>
        </w:rPr>
        <w:t xml:space="preserve"> </w:t>
      </w:r>
      <w:r>
        <w:rPr>
          <w:sz w:val="28"/>
          <w:szCs w:val="28"/>
        </w:rPr>
        <w:t>Фішер</w:t>
      </w:r>
      <w:r w:rsidRPr="00C241EB">
        <w:rPr>
          <w:sz w:val="28"/>
          <w:szCs w:val="28"/>
        </w:rPr>
        <w:t xml:space="preserve"> запропонував лінійну функцію (дискримінатор) для</w:t>
      </w:r>
      <w:r>
        <w:rPr>
          <w:sz w:val="28"/>
          <w:szCs w:val="28"/>
        </w:rPr>
        <w:t xml:space="preserve"> </w:t>
      </w:r>
      <w:r w:rsidRPr="00C241EB">
        <w:rPr>
          <w:sz w:val="28"/>
          <w:szCs w:val="28"/>
        </w:rPr>
        <w:t xml:space="preserve">класифікації особи до однієї з двох популяцій. Метод дискримінації Фішера полягає в </w:t>
      </w:r>
      <w:proofErr w:type="spellStart"/>
      <w:r w:rsidRPr="00C241EB">
        <w:rPr>
          <w:sz w:val="28"/>
          <w:szCs w:val="28"/>
        </w:rPr>
        <w:t>проєкції</w:t>
      </w:r>
      <w:proofErr w:type="spellEnd"/>
      <w:r w:rsidRPr="00C241EB">
        <w:rPr>
          <w:sz w:val="28"/>
          <w:szCs w:val="28"/>
        </w:rPr>
        <w:t xml:space="preserve"> цих векторів розмірності p x 1 на дійсні значення за допомогою лінійної функції</w:t>
      </w:r>
      <w:r>
        <w:rPr>
          <w:sz w:val="28"/>
          <w:szCs w:val="28"/>
        </w:rPr>
        <w:t xml:space="preserve"> </w:t>
      </w:r>
      <w:r>
        <w:rPr>
          <w:sz w:val="28"/>
          <w:szCs w:val="28"/>
          <w:lang w:val="en-US"/>
        </w:rPr>
        <w:t>[т</w:t>
      </w:r>
      <w:proofErr w:type="spellStart"/>
      <w:r>
        <w:rPr>
          <w:sz w:val="28"/>
          <w:szCs w:val="28"/>
        </w:rPr>
        <w:t>ут</w:t>
      </w:r>
      <w:proofErr w:type="spellEnd"/>
      <w:r>
        <w:rPr>
          <w:sz w:val="28"/>
          <w:szCs w:val="28"/>
        </w:rPr>
        <w:t xml:space="preserve"> і нижче, 9</w:t>
      </w:r>
      <w:r>
        <w:rPr>
          <w:sz w:val="28"/>
          <w:szCs w:val="28"/>
          <w:lang w:val="en-US"/>
        </w:rPr>
        <w:t>]</w:t>
      </w:r>
      <w:r w:rsidRPr="00C241EB">
        <w:rPr>
          <w:sz w:val="28"/>
          <w:szCs w:val="28"/>
        </w:rPr>
        <w:t>:</w:t>
      </w:r>
    </w:p>
    <w:p w14:paraId="7E698CB4" w14:textId="77777777" w:rsidR="003115B3" w:rsidRPr="00C241EB" w:rsidRDefault="003115B3" w:rsidP="003115B3">
      <w:pPr>
        <w:spacing w:line="360" w:lineRule="auto"/>
        <w:ind w:firstLine="0"/>
        <w:rPr>
          <w:sz w:val="28"/>
          <w:szCs w:val="28"/>
        </w:rPr>
      </w:pPr>
    </w:p>
    <w:p w14:paraId="3247CB2E" w14:textId="77777777" w:rsidR="003115B3" w:rsidRPr="006E23E6" w:rsidRDefault="003115B3" w:rsidP="003115B3">
      <w:pPr>
        <w:tabs>
          <w:tab w:val="left" w:pos="0"/>
          <w:tab w:val="center" w:pos="4820"/>
          <w:tab w:val="right" w:pos="9639"/>
        </w:tabs>
        <w:spacing w:line="360" w:lineRule="auto"/>
        <w:ind w:firstLine="0"/>
        <w:rPr>
          <w:lang w:val="en-US"/>
        </w:rPr>
      </w:pPr>
      <w:r>
        <w:rPr>
          <w:sz w:val="28"/>
          <w:szCs w:val="28"/>
        </w:rPr>
        <w:tab/>
      </w:r>
      <m:oMath>
        <m:r>
          <w:rPr>
            <w:rFonts w:ascii="Cambria Math" w:hAnsi="Cambria Math"/>
            <w:sz w:val="28"/>
            <w:szCs w:val="28"/>
          </w:rPr>
          <m:t>I</m:t>
        </m:r>
        <m:d>
          <m:dPr>
            <m:ctrlPr>
              <w:rPr>
                <w:rFonts w:ascii="Cambria Math" w:hAnsi="Cambria Math"/>
                <w:sz w:val="28"/>
                <w:szCs w:val="28"/>
              </w:rPr>
            </m:ctrlPr>
          </m:dPr>
          <m:e>
            <m:r>
              <w:rPr>
                <w:rFonts w:ascii="Cambria Math" w:hAnsi="Cambria Math"/>
                <w:sz w:val="28"/>
                <w:szCs w:val="28"/>
              </w:rPr>
              <m:t>X</m:t>
            </m:r>
          </m:e>
        </m:d>
        <m:r>
          <m:rPr>
            <m:sty m:val="p"/>
          </m:rPr>
          <w:rPr>
            <w:rFonts w:ascii="Cambria Math" w:hAnsi="Cambria Math"/>
            <w:sz w:val="28"/>
            <w:szCs w:val="28"/>
          </w:rPr>
          <m:t>=</m:t>
        </m:r>
        <m:sSup>
          <m:sSupPr>
            <m:ctrlPr>
              <w:rPr>
                <w:rFonts w:ascii="Cambria Math" w:hAnsi="Cambria Math"/>
                <w:sz w:val="28"/>
                <w:szCs w:val="28"/>
              </w:rPr>
            </m:ctrlPr>
          </m:sSupPr>
          <m:e>
            <m:r>
              <w:rPr>
                <w:rFonts w:ascii="Cambria Math" w:hAnsi="Cambria Math"/>
                <w:sz w:val="28"/>
                <w:szCs w:val="28"/>
              </w:rPr>
              <m:t>a</m:t>
            </m:r>
          </m:e>
          <m:sup>
            <m:r>
              <m:rPr>
                <m:sty m:val="p"/>
              </m:rPr>
              <w:rPr>
                <w:rFonts w:ascii="Cambria Math" w:hAnsi="Cambria Math"/>
                <w:sz w:val="28"/>
                <w:szCs w:val="28"/>
              </w:rPr>
              <m:t>'</m:t>
            </m:r>
          </m:sup>
        </m:sSup>
        <m:r>
          <w:rPr>
            <w:rFonts w:ascii="Cambria Math" w:hAnsi="Cambria Math"/>
            <w:sz w:val="28"/>
            <w:szCs w:val="28"/>
          </w:rPr>
          <m:t>X</m:t>
        </m:r>
      </m:oMath>
      <w:r>
        <w:rPr>
          <w:sz w:val="28"/>
          <w:szCs w:val="28"/>
          <w:lang w:val="en-US"/>
        </w:rPr>
        <w:t>,</w:t>
      </w:r>
      <w:r>
        <w:rPr>
          <w:sz w:val="28"/>
          <w:szCs w:val="28"/>
        </w:rPr>
        <w:tab/>
      </w:r>
      <w:r w:rsidRPr="00C241EB">
        <w:rPr>
          <w:sz w:val="28"/>
          <w:szCs w:val="28"/>
        </w:rPr>
        <w:t>(</w:t>
      </w:r>
      <w:r>
        <w:rPr>
          <w:sz w:val="28"/>
          <w:szCs w:val="28"/>
          <w:lang w:val="en-US"/>
        </w:rPr>
        <w:t>2.</w:t>
      </w:r>
      <w:r w:rsidRPr="00C241EB">
        <w:rPr>
          <w:sz w:val="28"/>
          <w:szCs w:val="28"/>
        </w:rPr>
        <w:t>1)</w:t>
      </w:r>
    </w:p>
    <w:p w14:paraId="074A6BDF" w14:textId="77777777" w:rsidR="0049076A" w:rsidRDefault="0049076A" w:rsidP="003115B3">
      <w:pPr>
        <w:spacing w:line="360" w:lineRule="auto"/>
        <w:ind w:firstLine="0"/>
        <w:rPr>
          <w:sz w:val="28"/>
          <w:szCs w:val="28"/>
          <w:lang w:val="en-US"/>
        </w:rPr>
      </w:pPr>
    </w:p>
    <w:p w14:paraId="4D18FA6A" w14:textId="77777777" w:rsidR="003115B3" w:rsidRPr="006E23E6" w:rsidRDefault="003115B3" w:rsidP="003115B3">
      <w:pPr>
        <w:spacing w:line="360" w:lineRule="auto"/>
        <w:ind w:firstLine="0"/>
        <w:rPr>
          <w:sz w:val="28"/>
          <w:szCs w:val="28"/>
          <w:lang w:val="en-US"/>
        </w:rPr>
      </w:pPr>
      <w:r>
        <w:rPr>
          <w:sz w:val="28"/>
          <w:szCs w:val="28"/>
        </w:rPr>
        <w:t xml:space="preserve">де </w:t>
      </w:r>
      <m:oMath>
        <m:r>
          <w:rPr>
            <w:rFonts w:ascii="Cambria Math" w:hAnsi="Cambria Math"/>
            <w:sz w:val="28"/>
            <w:szCs w:val="28"/>
          </w:rPr>
          <m:t>a</m:t>
        </m:r>
      </m:oMath>
      <w:r>
        <w:rPr>
          <w:sz w:val="28"/>
          <w:szCs w:val="28"/>
        </w:rPr>
        <w:t xml:space="preserve"> </w:t>
      </w:r>
      <w:r w:rsidR="0049076A">
        <w:rPr>
          <w:sz w:val="28"/>
          <w:szCs w:val="28"/>
        </w:rPr>
        <w:t>–</w:t>
      </w:r>
      <w:r>
        <w:rPr>
          <w:sz w:val="28"/>
          <w:szCs w:val="28"/>
        </w:rPr>
        <w:t xml:space="preserve"> деякий вектор розмірності</w:t>
      </w:r>
      <w:r>
        <w:rPr>
          <w:sz w:val="28"/>
          <w:szCs w:val="28"/>
          <w:lang w:val="en-US"/>
        </w:rPr>
        <w:t xml:space="preserve"> </w:t>
      </w:r>
      <m:oMath>
        <m:r>
          <w:rPr>
            <w:rFonts w:ascii="Cambria Math" w:hAnsi="Cambria Math"/>
            <w:sz w:val="28"/>
            <w:szCs w:val="28"/>
          </w:rPr>
          <m:t>p</m:t>
        </m:r>
        <m:r>
          <m:rPr>
            <m:sty m:val="p"/>
          </m:rPr>
          <w:rPr>
            <w:rFonts w:ascii="Cambria Math" w:hAnsi="Cambria Math"/>
            <w:sz w:val="28"/>
            <w:szCs w:val="28"/>
          </w:rPr>
          <m:t xml:space="preserve"> </m:t>
        </m:r>
        <m:r>
          <w:rPr>
            <w:rFonts w:ascii="Cambria Math" w:hAnsi="Cambria Math"/>
            <w:sz w:val="28"/>
            <w:szCs w:val="28"/>
          </w:rPr>
          <m:t>x</m:t>
        </m:r>
        <m:r>
          <m:rPr>
            <m:sty m:val="p"/>
          </m:rPr>
          <w:rPr>
            <w:rFonts w:ascii="Cambria Math" w:hAnsi="Cambria Math"/>
            <w:sz w:val="28"/>
            <w:szCs w:val="28"/>
          </w:rPr>
          <m:t xml:space="preserve"> 1</m:t>
        </m:r>
      </m:oMath>
      <w:r>
        <w:rPr>
          <w:sz w:val="28"/>
          <w:szCs w:val="28"/>
        </w:rPr>
        <w:t>;</w:t>
      </w:r>
    </w:p>
    <w:p w14:paraId="524B9B62" w14:textId="77777777" w:rsidR="003115B3" w:rsidRDefault="003115B3" w:rsidP="003115B3">
      <w:pPr>
        <w:spacing w:line="360" w:lineRule="auto"/>
        <w:ind w:firstLine="0"/>
        <w:rPr>
          <w:sz w:val="28"/>
          <w:szCs w:val="28"/>
        </w:rPr>
      </w:pPr>
      <w:r>
        <w:rPr>
          <w:sz w:val="28"/>
          <w:szCs w:val="28"/>
        </w:rPr>
        <w:t xml:space="preserve">І </w:t>
      </w:r>
      <w:r w:rsidRPr="00C241EB">
        <w:rPr>
          <w:sz w:val="28"/>
          <w:szCs w:val="28"/>
        </w:rPr>
        <w:t>намага</w:t>
      </w:r>
      <w:r>
        <w:rPr>
          <w:sz w:val="28"/>
          <w:szCs w:val="28"/>
        </w:rPr>
        <w:t>нні</w:t>
      </w:r>
      <w:r w:rsidRPr="00C241EB">
        <w:rPr>
          <w:sz w:val="28"/>
          <w:szCs w:val="28"/>
        </w:rPr>
        <w:t xml:space="preserve"> максимально розділити ці дві популяції </w:t>
      </w:r>
      <w:r>
        <w:rPr>
          <w:sz w:val="28"/>
          <w:szCs w:val="28"/>
        </w:rPr>
        <w:t>Фішер</w:t>
      </w:r>
      <w:r w:rsidRPr="00C241EB">
        <w:rPr>
          <w:sz w:val="28"/>
          <w:szCs w:val="28"/>
        </w:rPr>
        <w:t xml:space="preserve"> запропонував знайти вектор,</w:t>
      </w:r>
      <w:r>
        <w:rPr>
          <w:sz w:val="28"/>
          <w:szCs w:val="28"/>
          <w:lang w:val="en-US"/>
        </w:rPr>
        <w:t xml:space="preserve"> </w:t>
      </w:r>
      <w:r w:rsidRPr="00C241EB">
        <w:rPr>
          <w:sz w:val="28"/>
          <w:szCs w:val="28"/>
        </w:rPr>
        <w:t xml:space="preserve">який максимізує функцію розділення </w:t>
      </w:r>
      <m:oMath>
        <m:r>
          <w:rPr>
            <w:rFonts w:ascii="Cambria Math" w:hAnsi="Cambria Math"/>
            <w:sz w:val="28"/>
            <w:szCs w:val="28"/>
          </w:rPr>
          <m:t>S</m:t>
        </m:r>
        <m:r>
          <w:rPr>
            <w:rFonts w:ascii="Cambria Math" w:hAnsi="Cambria Math"/>
            <w:sz w:val="28"/>
            <w:szCs w:val="28"/>
            <w:lang w:val="en-US"/>
          </w:rPr>
          <m:t>(a)</m:t>
        </m:r>
      </m:oMath>
      <w:r w:rsidRPr="00C241EB">
        <w:rPr>
          <w:sz w:val="28"/>
          <w:szCs w:val="28"/>
        </w:rPr>
        <w:t>, де:</w:t>
      </w:r>
    </w:p>
    <w:p w14:paraId="3994E780" w14:textId="77777777" w:rsidR="003115B3" w:rsidRPr="006E23E6" w:rsidRDefault="003115B3" w:rsidP="003115B3">
      <w:pPr>
        <w:spacing w:line="360" w:lineRule="auto"/>
        <w:ind w:firstLine="0"/>
        <w:rPr>
          <w:sz w:val="28"/>
          <w:szCs w:val="28"/>
          <w:lang w:val="en-US"/>
        </w:rPr>
      </w:pPr>
    </w:p>
    <w:p w14:paraId="2081FEBB" w14:textId="77777777" w:rsidR="003115B3" w:rsidRDefault="003115B3" w:rsidP="003115B3">
      <w:pPr>
        <w:tabs>
          <w:tab w:val="left" w:pos="0"/>
          <w:tab w:val="center" w:pos="4820"/>
          <w:tab w:val="right" w:pos="9639"/>
        </w:tabs>
        <w:spacing w:line="360" w:lineRule="auto"/>
        <w:ind w:firstLine="0"/>
        <w:rPr>
          <w:sz w:val="28"/>
          <w:szCs w:val="28"/>
        </w:rPr>
      </w:pPr>
      <w:r>
        <w:rPr>
          <w:sz w:val="28"/>
          <w:szCs w:val="28"/>
        </w:rPr>
        <w:tab/>
      </w:r>
      <m:oMath>
        <m:r>
          <w:rPr>
            <w:rFonts w:ascii="Cambria Math" w:hAnsi="Cambria Math"/>
            <w:sz w:val="28"/>
            <w:szCs w:val="28"/>
          </w:rPr>
          <m:t>S</m:t>
        </m:r>
        <m:d>
          <m:dPr>
            <m:ctrlPr>
              <w:rPr>
                <w:rFonts w:ascii="Cambria Math" w:hAnsi="Cambria Math"/>
                <w:sz w:val="28"/>
                <w:szCs w:val="28"/>
              </w:rPr>
            </m:ctrlPr>
          </m:dPr>
          <m:e>
            <m:r>
              <w:rPr>
                <w:rFonts w:ascii="Cambria Math" w:hAnsi="Cambria Math"/>
                <w:sz w:val="28"/>
                <w:szCs w:val="28"/>
              </w:rPr>
              <m:t>a</m:t>
            </m:r>
          </m:e>
        </m:d>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bar>
                  <m:barPr>
                    <m:pos m:val="top"/>
                    <m:ctrlPr>
                      <w:rPr>
                        <w:rFonts w:ascii="Cambria Math" w:hAnsi="Cambria Math"/>
                        <w:sz w:val="28"/>
                        <w:szCs w:val="28"/>
                      </w:rPr>
                    </m:ctrlPr>
                  </m:barPr>
                  <m:e>
                    <m:r>
                      <w:rPr>
                        <w:rFonts w:ascii="Cambria Math" w:hAnsi="Cambria Math"/>
                        <w:sz w:val="28"/>
                        <w:szCs w:val="28"/>
                      </w:rPr>
                      <m:t>y</m:t>
                    </m:r>
                  </m:e>
                </m:bar>
              </m:e>
              <m:sub>
                <m:r>
                  <m:rPr>
                    <m:sty m:val="p"/>
                  </m:rPr>
                  <w:rPr>
                    <w:rFonts w:ascii="Cambria Math" w:hAnsi="Cambria Math"/>
                    <w:sz w:val="28"/>
                    <w:szCs w:val="28"/>
                  </w:rPr>
                  <m:t>1</m:t>
                </m:r>
              </m:sub>
            </m:sSub>
            <m:r>
              <m:rPr>
                <m:sty m:val="p"/>
              </m:rPr>
              <w:rPr>
                <w:rFonts w:ascii="Cambria Math" w:hAnsi="Cambria Math"/>
                <w:sz w:val="28"/>
                <w:szCs w:val="28"/>
              </w:rPr>
              <m:t>-</m:t>
            </m:r>
            <m:sSub>
              <m:sSubPr>
                <m:ctrlPr>
                  <w:rPr>
                    <w:rFonts w:ascii="Cambria Math" w:hAnsi="Cambria Math"/>
                    <w:sz w:val="28"/>
                    <w:szCs w:val="28"/>
                  </w:rPr>
                </m:ctrlPr>
              </m:sSubPr>
              <m:e>
                <m:bar>
                  <m:barPr>
                    <m:pos m:val="top"/>
                    <m:ctrlPr>
                      <w:rPr>
                        <w:rFonts w:ascii="Cambria Math" w:hAnsi="Cambria Math"/>
                        <w:sz w:val="28"/>
                        <w:szCs w:val="28"/>
                      </w:rPr>
                    </m:ctrlPr>
                  </m:barPr>
                  <m:e>
                    <m:r>
                      <w:rPr>
                        <w:rFonts w:ascii="Cambria Math" w:hAnsi="Cambria Math"/>
                        <w:sz w:val="28"/>
                        <w:szCs w:val="28"/>
                      </w:rPr>
                      <m:t>y</m:t>
                    </m:r>
                  </m:e>
                </m:bar>
              </m:e>
              <m:sub>
                <m:r>
                  <m:rPr>
                    <m:sty m:val="p"/>
                  </m:rPr>
                  <w:rPr>
                    <w:rFonts w:ascii="Cambria Math" w:hAnsi="Cambria Math"/>
                    <w:sz w:val="28"/>
                    <w:szCs w:val="28"/>
                  </w:rPr>
                  <m:t>2</m:t>
                </m:r>
              </m:sub>
            </m:sSub>
          </m:num>
          <m:den>
            <m:sSub>
              <m:sSubPr>
                <m:ctrlPr>
                  <w:rPr>
                    <w:rFonts w:ascii="Cambria Math" w:hAnsi="Cambria Math"/>
                    <w:sz w:val="28"/>
                    <w:szCs w:val="28"/>
                  </w:rPr>
                </m:ctrlPr>
              </m:sSubPr>
              <m:e>
                <m:r>
                  <w:rPr>
                    <w:rFonts w:ascii="Cambria Math" w:hAnsi="Cambria Math"/>
                    <w:sz w:val="28"/>
                    <w:szCs w:val="28"/>
                  </w:rPr>
                  <m:t>S</m:t>
                </m:r>
              </m:e>
              <m:sub>
                <m:r>
                  <w:rPr>
                    <w:rFonts w:ascii="Cambria Math" w:hAnsi="Cambria Math"/>
                    <w:sz w:val="28"/>
                    <w:szCs w:val="28"/>
                  </w:rPr>
                  <m:t>y</m:t>
                </m:r>
              </m:sub>
            </m:sSub>
          </m:den>
        </m:f>
      </m:oMath>
      <w:r w:rsidRPr="006E23E6">
        <w:rPr>
          <w:sz w:val="28"/>
          <w:szCs w:val="28"/>
        </w:rPr>
        <w:t>,</w:t>
      </w:r>
      <w:r>
        <w:rPr>
          <w:sz w:val="28"/>
          <w:szCs w:val="28"/>
        </w:rPr>
        <w:tab/>
      </w:r>
      <w:r w:rsidRPr="00C241EB">
        <w:rPr>
          <w:sz w:val="28"/>
          <w:szCs w:val="28"/>
        </w:rPr>
        <w:t>(</w:t>
      </w:r>
      <w:r>
        <w:rPr>
          <w:sz w:val="28"/>
          <w:szCs w:val="28"/>
          <w:lang w:val="en-US"/>
        </w:rPr>
        <w:t>2.2</w:t>
      </w:r>
      <w:r w:rsidRPr="00C241EB">
        <w:rPr>
          <w:sz w:val="28"/>
          <w:szCs w:val="28"/>
        </w:rPr>
        <w:t>)</w:t>
      </w:r>
    </w:p>
    <w:p w14:paraId="36160E9F" w14:textId="77777777" w:rsidR="003115B3" w:rsidRDefault="003115B3" w:rsidP="003115B3">
      <w:pPr>
        <w:tabs>
          <w:tab w:val="left" w:pos="0"/>
          <w:tab w:val="center" w:pos="4820"/>
          <w:tab w:val="right" w:pos="9639"/>
        </w:tabs>
        <w:spacing w:line="360" w:lineRule="auto"/>
        <w:ind w:firstLine="0"/>
        <w:rPr>
          <w:sz w:val="28"/>
          <w:szCs w:val="28"/>
        </w:rPr>
      </w:pPr>
    </w:p>
    <w:p w14:paraId="073BB691" w14:textId="77777777" w:rsidR="003115B3" w:rsidRDefault="003115B3" w:rsidP="003115B3">
      <w:pPr>
        <w:tabs>
          <w:tab w:val="left" w:pos="0"/>
          <w:tab w:val="center" w:pos="4820"/>
          <w:tab w:val="right" w:pos="9639"/>
        </w:tabs>
        <w:spacing w:line="360" w:lineRule="auto"/>
        <w:ind w:firstLine="0"/>
        <w:rPr>
          <w:sz w:val="28"/>
          <w:szCs w:val="28"/>
        </w:rPr>
      </w:pPr>
      <w:r>
        <w:rPr>
          <w:sz w:val="28"/>
          <w:szCs w:val="28"/>
        </w:rPr>
        <w:t>д</w:t>
      </w:r>
      <w:r>
        <w:rPr>
          <w:sz w:val="28"/>
          <w:szCs w:val="28"/>
          <w:lang w:val="en-US"/>
        </w:rPr>
        <w:t>е</w:t>
      </w:r>
      <w:r>
        <w:rPr>
          <w:sz w:val="28"/>
          <w:szCs w:val="28"/>
        </w:rPr>
        <w:t xml:space="preserve"> </w:t>
      </w:r>
      <m:oMath>
        <m:sSub>
          <m:sSubPr>
            <m:ctrlPr>
              <w:rPr>
                <w:rFonts w:ascii="Cambria Math" w:hAnsi="Cambria Math"/>
                <w:sz w:val="28"/>
                <w:szCs w:val="28"/>
              </w:rPr>
            </m:ctrlPr>
          </m:sSubPr>
          <m:e>
            <m:bar>
              <m:barPr>
                <m:pos m:val="top"/>
                <m:ctrlPr>
                  <w:rPr>
                    <w:rFonts w:ascii="Cambria Math" w:hAnsi="Cambria Math"/>
                    <w:sz w:val="28"/>
                    <w:szCs w:val="28"/>
                  </w:rPr>
                </m:ctrlPr>
              </m:barPr>
              <m:e>
                <m:r>
                  <w:rPr>
                    <w:rFonts w:ascii="Cambria Math" w:hAnsi="Cambria Math"/>
                    <w:sz w:val="28"/>
                    <w:szCs w:val="28"/>
                  </w:rPr>
                  <m:t>y</m:t>
                </m:r>
              </m:e>
            </m:bar>
          </m:e>
          <m:sub>
            <m:r>
              <m:rPr>
                <m:sty m:val="p"/>
              </m:rPr>
              <w:rPr>
                <w:rFonts w:ascii="Cambria Math" w:hAnsi="Cambria Math"/>
                <w:sz w:val="28"/>
                <w:szCs w:val="28"/>
              </w:rPr>
              <m:t>1</m:t>
            </m:r>
          </m:sub>
        </m:sSub>
        <m:r>
          <w:rPr>
            <w:rFonts w:ascii="Cambria Math" w:hAnsi="Cambria Math"/>
            <w:sz w:val="28"/>
            <w:szCs w:val="28"/>
          </w:rPr>
          <m:t xml:space="preserve"> </m:t>
        </m:r>
      </m:oMath>
      <w:r>
        <w:rPr>
          <w:sz w:val="28"/>
          <w:szCs w:val="28"/>
        </w:rPr>
        <w:t xml:space="preserve">і </w:t>
      </w:r>
      <m:oMath>
        <m:sSub>
          <m:sSubPr>
            <m:ctrlPr>
              <w:rPr>
                <w:rFonts w:ascii="Cambria Math" w:hAnsi="Cambria Math"/>
                <w:sz w:val="28"/>
                <w:szCs w:val="28"/>
              </w:rPr>
            </m:ctrlPr>
          </m:sSubPr>
          <m:e>
            <m:bar>
              <m:barPr>
                <m:pos m:val="top"/>
                <m:ctrlPr>
                  <w:rPr>
                    <w:rFonts w:ascii="Cambria Math" w:hAnsi="Cambria Math"/>
                    <w:sz w:val="28"/>
                    <w:szCs w:val="28"/>
                  </w:rPr>
                </m:ctrlPr>
              </m:barPr>
              <m:e>
                <m:r>
                  <w:rPr>
                    <w:rFonts w:ascii="Cambria Math" w:hAnsi="Cambria Math"/>
                    <w:sz w:val="28"/>
                    <w:szCs w:val="28"/>
                  </w:rPr>
                  <m:t>y</m:t>
                </m:r>
              </m:e>
            </m:bar>
          </m:e>
          <m:sub>
            <m:r>
              <m:rPr>
                <m:sty m:val="p"/>
              </m:rPr>
              <w:rPr>
                <w:rFonts w:ascii="Cambria Math" w:hAnsi="Cambria Math"/>
                <w:sz w:val="28"/>
                <w:szCs w:val="28"/>
              </w:rPr>
              <m:t>2</m:t>
            </m:r>
          </m:sub>
        </m:sSub>
      </m:oMath>
      <w:r>
        <w:rPr>
          <w:sz w:val="28"/>
          <w:szCs w:val="28"/>
        </w:rPr>
        <w:t xml:space="preserve"> </w:t>
      </w:r>
      <w:r w:rsidR="0049076A">
        <w:rPr>
          <w:sz w:val="28"/>
          <w:szCs w:val="28"/>
        </w:rPr>
        <w:t>–</w:t>
      </w:r>
      <w:r w:rsidR="0049076A" w:rsidRPr="00C241EB">
        <w:rPr>
          <w:sz w:val="28"/>
          <w:szCs w:val="28"/>
        </w:rPr>
        <w:t xml:space="preserve"> </w:t>
      </w:r>
      <w:r w:rsidRPr="00C241EB">
        <w:rPr>
          <w:sz w:val="28"/>
          <w:szCs w:val="28"/>
        </w:rPr>
        <w:t xml:space="preserve">це середні значення трансформованих змінних </w:t>
      </w:r>
      <m:oMath>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1</m:t>
            </m:r>
          </m:sup>
        </m:sSup>
      </m:oMath>
      <w:r w:rsidRPr="00C241EB">
        <w:rPr>
          <w:sz w:val="28"/>
          <w:szCs w:val="28"/>
        </w:rPr>
        <w:t xml:space="preserve"> від популяції 1 і </w:t>
      </w:r>
      <m:oMath>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2</m:t>
            </m:r>
          </m:sup>
        </m:sSup>
      </m:oMath>
      <w:r w:rsidRPr="00C241EB">
        <w:rPr>
          <w:sz w:val="28"/>
          <w:szCs w:val="28"/>
        </w:rPr>
        <w:t xml:space="preserve"> </w:t>
      </w:r>
      <w:r>
        <w:rPr>
          <w:sz w:val="28"/>
          <w:szCs w:val="28"/>
        </w:rPr>
        <w:t>від популяції 2;</w:t>
      </w:r>
    </w:p>
    <w:p w14:paraId="18D7931F" w14:textId="77777777" w:rsidR="003115B3" w:rsidRDefault="003115B3" w:rsidP="003115B3">
      <w:pPr>
        <w:tabs>
          <w:tab w:val="left" w:pos="0"/>
          <w:tab w:val="center" w:pos="4820"/>
          <w:tab w:val="right" w:pos="9639"/>
        </w:tabs>
        <w:spacing w:line="360" w:lineRule="auto"/>
        <w:ind w:firstLine="0"/>
        <w:rPr>
          <w:sz w:val="28"/>
          <w:szCs w:val="28"/>
        </w:rPr>
      </w:pPr>
    </w:p>
    <w:p w14:paraId="2133D9D1" w14:textId="77777777" w:rsidR="003115B3" w:rsidRDefault="003115B3" w:rsidP="003115B3">
      <w:pPr>
        <w:tabs>
          <w:tab w:val="left" w:pos="0"/>
          <w:tab w:val="center" w:pos="4820"/>
          <w:tab w:val="right" w:pos="9639"/>
        </w:tabs>
        <w:spacing w:line="360" w:lineRule="auto"/>
        <w:ind w:firstLine="0"/>
        <w:rPr>
          <w:sz w:val="28"/>
          <w:szCs w:val="28"/>
        </w:rPr>
      </w:pPr>
      <w:r>
        <w:rPr>
          <w:sz w:val="28"/>
          <w:szCs w:val="28"/>
        </w:rPr>
        <w:tab/>
      </w:r>
      <m:oMath>
        <m:sSub>
          <m:sSubPr>
            <m:ctrlPr>
              <w:rPr>
                <w:rFonts w:ascii="Cambria Math" w:hAnsi="Cambria Math"/>
                <w:i/>
                <w:iCs/>
                <w:sz w:val="28"/>
                <w:szCs w:val="28"/>
              </w:rPr>
            </m:ctrlPr>
          </m:sSubPr>
          <m:e>
            <m:r>
              <w:rPr>
                <w:rFonts w:ascii="Cambria Math" w:hAnsi="Cambria Math"/>
                <w:sz w:val="28"/>
                <w:szCs w:val="28"/>
              </w:rPr>
              <m:t>S</m:t>
            </m:r>
          </m:e>
          <m:sub>
            <m:r>
              <w:rPr>
                <w:rFonts w:ascii="Cambria Math" w:hAnsi="Cambria Math"/>
                <w:sz w:val="28"/>
                <w:szCs w:val="28"/>
              </w:rPr>
              <m:t>y</m:t>
            </m:r>
          </m:sub>
        </m:sSub>
        <m:r>
          <w:rPr>
            <w:rFonts w:ascii="Cambria Math" w:hAnsi="Cambria Math"/>
            <w:sz w:val="28"/>
            <w:szCs w:val="28"/>
          </w:rPr>
          <m:t>=</m:t>
        </m:r>
        <m:rad>
          <m:radPr>
            <m:degHide m:val="1"/>
            <m:ctrlPr>
              <w:rPr>
                <w:rFonts w:ascii="Cambria Math" w:hAnsi="Cambria Math"/>
                <w:iCs/>
                <w:sz w:val="28"/>
                <w:szCs w:val="28"/>
              </w:rPr>
            </m:ctrlPr>
          </m:radPr>
          <m:deg>
            <m:ctrlPr>
              <w:rPr>
                <w:rFonts w:ascii="Cambria Math" w:hAnsi="Cambria Math"/>
                <w:i/>
                <w:iCs/>
                <w:sz w:val="28"/>
                <w:szCs w:val="28"/>
              </w:rPr>
            </m:ctrlPr>
          </m:deg>
          <m:e>
            <m:f>
              <m:fPr>
                <m:ctrlPr>
                  <w:rPr>
                    <w:rFonts w:ascii="Cambria Math" w:hAnsi="Cambria Math"/>
                    <w:iCs/>
                    <w:sz w:val="28"/>
                    <w:szCs w:val="28"/>
                  </w:rPr>
                </m:ctrlPr>
              </m:fPr>
              <m:num>
                <m:nary>
                  <m:naryPr>
                    <m:chr m:val="∑"/>
                    <m:ctrlPr>
                      <w:rPr>
                        <w:rFonts w:ascii="Cambria Math" w:hAnsi="Cambria Math"/>
                        <w:iCs/>
                        <w:sz w:val="28"/>
                        <w:szCs w:val="28"/>
                      </w:rPr>
                    </m:ctrlPr>
                  </m:naryPr>
                  <m:sub>
                    <m:r>
                      <w:rPr>
                        <w:rFonts w:ascii="Cambria Math" w:hAnsi="Cambria Math"/>
                        <w:sz w:val="28"/>
                        <w:szCs w:val="28"/>
                      </w:rPr>
                      <m:t>i=1</m:t>
                    </m:r>
                    <m:ctrlPr>
                      <w:rPr>
                        <w:rFonts w:ascii="Cambria Math" w:hAnsi="Cambria Math"/>
                        <w:i/>
                        <w:iCs/>
                        <w:sz w:val="28"/>
                        <w:szCs w:val="28"/>
                      </w:rPr>
                    </m:ctrlPr>
                  </m:sub>
                  <m:sup>
                    <m:sSub>
                      <m:sSubPr>
                        <m:ctrlPr>
                          <w:rPr>
                            <w:rFonts w:ascii="Cambria Math" w:hAnsi="Cambria Math"/>
                            <w:i/>
                            <w:iCs/>
                            <w:sz w:val="28"/>
                            <w:szCs w:val="28"/>
                          </w:rPr>
                        </m:ctrlPr>
                      </m:sSubPr>
                      <m:e>
                        <m:r>
                          <w:rPr>
                            <w:rFonts w:ascii="Cambria Math" w:hAnsi="Cambria Math"/>
                            <w:sz w:val="28"/>
                            <w:szCs w:val="28"/>
                          </w:rPr>
                          <m:t>n</m:t>
                        </m:r>
                      </m:e>
                      <m:sub>
                        <m:r>
                          <w:rPr>
                            <w:rFonts w:ascii="Cambria Math" w:hAnsi="Cambria Math"/>
                            <w:sz w:val="28"/>
                            <w:szCs w:val="28"/>
                          </w:rPr>
                          <m:t>1</m:t>
                        </m:r>
                      </m:sub>
                    </m:sSub>
                    <m:ctrlPr>
                      <w:rPr>
                        <w:rFonts w:ascii="Cambria Math" w:hAnsi="Cambria Math"/>
                        <w:i/>
                        <w:iCs/>
                        <w:sz w:val="28"/>
                        <w:szCs w:val="28"/>
                      </w:rPr>
                    </m:ctrlPr>
                  </m:sup>
                  <m:e>
                    <m:sSup>
                      <m:sSupPr>
                        <m:ctrlPr>
                          <w:rPr>
                            <w:rFonts w:ascii="Cambria Math" w:hAnsi="Cambria Math"/>
                            <w:i/>
                            <w:iCs/>
                            <w:sz w:val="28"/>
                            <w:szCs w:val="28"/>
                          </w:rPr>
                        </m:ctrlPr>
                      </m:sSupPr>
                      <m:e>
                        <m:d>
                          <m:dPr>
                            <m:ctrlPr>
                              <w:rPr>
                                <w:rFonts w:ascii="Cambria Math" w:hAnsi="Cambria Math"/>
                                <w:i/>
                                <w:iCs/>
                                <w:sz w:val="28"/>
                                <w:szCs w:val="28"/>
                              </w:rPr>
                            </m:ctrlPr>
                          </m:dPr>
                          <m:e>
                            <m:sSub>
                              <m:sSubPr>
                                <m:ctrlPr>
                                  <w:rPr>
                                    <w:rFonts w:ascii="Cambria Math" w:hAnsi="Cambria Math"/>
                                    <w:i/>
                                    <w:iCs/>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iCs/>
                                    <w:sz w:val="28"/>
                                    <w:szCs w:val="28"/>
                                  </w:rPr>
                                </m:ctrlPr>
                              </m:sSubPr>
                              <m:e>
                                <m:bar>
                                  <m:barPr>
                                    <m:pos m:val="top"/>
                                    <m:ctrlPr>
                                      <w:rPr>
                                        <w:rFonts w:ascii="Cambria Math" w:hAnsi="Cambria Math"/>
                                        <w:iCs/>
                                        <w:sz w:val="28"/>
                                        <w:szCs w:val="28"/>
                                      </w:rPr>
                                    </m:ctrlPr>
                                  </m:barPr>
                                  <m:e>
                                    <m:r>
                                      <w:rPr>
                                        <w:rFonts w:ascii="Cambria Math" w:hAnsi="Cambria Math"/>
                                        <w:sz w:val="28"/>
                                        <w:szCs w:val="28"/>
                                      </w:rPr>
                                      <m:t>y</m:t>
                                    </m:r>
                                  </m:e>
                                </m:bar>
                              </m:e>
                              <m:sub>
                                <m:r>
                                  <w:rPr>
                                    <w:rFonts w:ascii="Cambria Math" w:hAnsi="Cambria Math"/>
                                    <w:sz w:val="28"/>
                                    <w:szCs w:val="28"/>
                                  </w:rPr>
                                  <m:t>1</m:t>
                                </m:r>
                              </m:sub>
                            </m:sSub>
                          </m:e>
                        </m:d>
                      </m:e>
                      <m:sup>
                        <m:r>
                          <w:rPr>
                            <w:rFonts w:ascii="Cambria Math" w:hAnsi="Cambria Math"/>
                            <w:sz w:val="28"/>
                            <w:szCs w:val="28"/>
                          </w:rPr>
                          <m:t>2</m:t>
                        </m:r>
                      </m:sup>
                    </m:sSup>
                    <m:ctrlPr>
                      <w:rPr>
                        <w:rFonts w:ascii="Cambria Math" w:hAnsi="Cambria Math"/>
                        <w:i/>
                        <w:iCs/>
                        <w:sz w:val="28"/>
                        <w:szCs w:val="28"/>
                      </w:rPr>
                    </m:ctrlPr>
                  </m:e>
                </m:nary>
                <m:r>
                  <w:rPr>
                    <w:rFonts w:ascii="Cambria Math" w:hAnsi="Cambria Math"/>
                    <w:sz w:val="28"/>
                    <w:szCs w:val="28"/>
                  </w:rPr>
                  <m:t>+</m:t>
                </m:r>
                <m:nary>
                  <m:naryPr>
                    <m:chr m:val="∑"/>
                    <m:ctrlPr>
                      <w:rPr>
                        <w:rFonts w:ascii="Cambria Math" w:hAnsi="Cambria Math"/>
                        <w:iCs/>
                        <w:sz w:val="28"/>
                        <w:szCs w:val="28"/>
                      </w:rPr>
                    </m:ctrlPr>
                  </m:naryPr>
                  <m:sub>
                    <m:r>
                      <w:rPr>
                        <w:rFonts w:ascii="Cambria Math" w:hAnsi="Cambria Math"/>
                        <w:sz w:val="28"/>
                        <w:szCs w:val="28"/>
                      </w:rPr>
                      <m:t>i=</m:t>
                    </m:r>
                    <m:sSub>
                      <m:sSubPr>
                        <m:ctrlPr>
                          <w:rPr>
                            <w:rFonts w:ascii="Cambria Math" w:hAnsi="Cambria Math"/>
                            <w:i/>
                            <w:iCs/>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+1</m:t>
                    </m:r>
                    <m:ctrlPr>
                      <w:rPr>
                        <w:rFonts w:ascii="Cambria Math" w:hAnsi="Cambria Math"/>
                        <w:i/>
                        <w:iCs/>
                        <w:sz w:val="28"/>
                        <w:szCs w:val="28"/>
                      </w:rPr>
                    </m:ctrlPr>
                  </m:sub>
                  <m:sup>
                    <m:sSub>
                      <m:sSubPr>
                        <m:ctrlPr>
                          <w:rPr>
                            <w:rFonts w:ascii="Cambria Math" w:hAnsi="Cambria Math"/>
                            <w:i/>
                            <w:iCs/>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n</m:t>
                        </m:r>
                      </m:e>
                      <m:sub>
                        <m:r>
                          <w:rPr>
                            <w:rFonts w:ascii="Cambria Math" w:hAnsi="Cambria Math"/>
                            <w:sz w:val="28"/>
                            <w:szCs w:val="28"/>
                          </w:rPr>
                          <m:t>2</m:t>
                        </m:r>
                      </m:sub>
                    </m:sSub>
                    <m:ctrlPr>
                      <w:rPr>
                        <w:rFonts w:ascii="Cambria Math" w:hAnsi="Cambria Math"/>
                        <w:i/>
                        <w:iCs/>
                        <w:sz w:val="28"/>
                        <w:szCs w:val="28"/>
                      </w:rPr>
                    </m:ctrlPr>
                  </m:sup>
                  <m:e>
                    <m:sSup>
                      <m:sSupPr>
                        <m:ctrlPr>
                          <w:rPr>
                            <w:rFonts w:ascii="Cambria Math" w:hAnsi="Cambria Math"/>
                            <w:i/>
                            <w:iCs/>
                            <w:sz w:val="28"/>
                            <w:szCs w:val="28"/>
                          </w:rPr>
                        </m:ctrlPr>
                      </m:sSupPr>
                      <m:e>
                        <m:d>
                          <m:dPr>
                            <m:ctrlPr>
                              <w:rPr>
                                <w:rFonts w:ascii="Cambria Math" w:hAnsi="Cambria Math"/>
                                <w:i/>
                                <w:iCs/>
                                <w:sz w:val="28"/>
                                <w:szCs w:val="28"/>
                              </w:rPr>
                            </m:ctrlPr>
                          </m:dPr>
                          <m:e>
                            <m:sSub>
                              <m:sSubPr>
                                <m:ctrlPr>
                                  <w:rPr>
                                    <w:rFonts w:ascii="Cambria Math" w:hAnsi="Cambria Math"/>
                                    <w:i/>
                                    <w:iCs/>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iCs/>
                                    <w:sz w:val="28"/>
                                    <w:szCs w:val="28"/>
                                  </w:rPr>
                                </m:ctrlPr>
                              </m:sSubPr>
                              <m:e>
                                <m:bar>
                                  <m:barPr>
                                    <m:pos m:val="top"/>
                                    <m:ctrlPr>
                                      <w:rPr>
                                        <w:rFonts w:ascii="Cambria Math" w:hAnsi="Cambria Math"/>
                                        <w:iCs/>
                                        <w:sz w:val="28"/>
                                        <w:szCs w:val="28"/>
                                      </w:rPr>
                                    </m:ctrlPr>
                                  </m:barPr>
                                  <m:e>
                                    <m:r>
                                      <w:rPr>
                                        <w:rFonts w:ascii="Cambria Math" w:hAnsi="Cambria Math"/>
                                        <w:sz w:val="28"/>
                                        <w:szCs w:val="28"/>
                                      </w:rPr>
                                      <m:t>y</m:t>
                                    </m:r>
                                  </m:e>
                                </m:bar>
                              </m:e>
                              <m:sub>
                                <m:r>
                                  <w:rPr>
                                    <w:rFonts w:ascii="Cambria Math" w:hAnsi="Cambria Math"/>
                                    <w:sz w:val="28"/>
                                    <w:szCs w:val="28"/>
                                  </w:rPr>
                                  <m:t>2</m:t>
                                </m:r>
                              </m:sub>
                            </m:sSub>
                          </m:e>
                        </m:d>
                      </m:e>
                      <m:sup>
                        <m:r>
                          <w:rPr>
                            <w:rFonts w:ascii="Cambria Math" w:hAnsi="Cambria Math"/>
                            <w:sz w:val="28"/>
                            <w:szCs w:val="28"/>
                          </w:rPr>
                          <m:t>2</m:t>
                        </m:r>
                      </m:sup>
                    </m:sSup>
                    <m:ctrlPr>
                      <w:rPr>
                        <w:rFonts w:ascii="Cambria Math" w:hAnsi="Cambria Math"/>
                        <w:i/>
                        <w:iCs/>
                        <w:sz w:val="28"/>
                        <w:szCs w:val="28"/>
                      </w:rPr>
                    </m:ctrlPr>
                  </m:e>
                </m:nary>
                <m:ctrlPr>
                  <w:rPr>
                    <w:rFonts w:ascii="Cambria Math" w:hAnsi="Cambria Math"/>
                    <w:i/>
                    <w:iCs/>
                    <w:sz w:val="28"/>
                    <w:szCs w:val="28"/>
                  </w:rPr>
                </m:ctrlPr>
              </m:num>
              <m:den>
                <m:sSub>
                  <m:sSubPr>
                    <m:ctrlPr>
                      <w:rPr>
                        <w:rFonts w:ascii="Cambria Math" w:hAnsi="Cambria Math"/>
                        <w:i/>
                        <w:iCs/>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n</m:t>
                    </m:r>
                  </m:e>
                  <m:sub>
                    <m:r>
                      <w:rPr>
                        <w:rFonts w:ascii="Cambria Math" w:hAnsi="Cambria Math"/>
                        <w:sz w:val="28"/>
                        <w:szCs w:val="28"/>
                      </w:rPr>
                      <m:t>2</m:t>
                    </m:r>
                  </m:sub>
                </m:sSub>
                <m:r>
                  <w:rPr>
                    <w:rFonts w:ascii="Cambria Math" w:hAnsi="Cambria Math"/>
                    <w:sz w:val="28"/>
                    <w:szCs w:val="28"/>
                  </w:rPr>
                  <m:t>-2</m:t>
                </m:r>
                <m:ctrlPr>
                  <w:rPr>
                    <w:rFonts w:ascii="Cambria Math" w:hAnsi="Cambria Math"/>
                    <w:i/>
                    <w:iCs/>
                    <w:sz w:val="28"/>
                    <w:szCs w:val="28"/>
                  </w:rPr>
                </m:ctrlPr>
              </m:den>
            </m:f>
          </m:e>
        </m:rad>
      </m:oMath>
      <w:r w:rsidRPr="006E23E6">
        <w:rPr>
          <w:sz w:val="28"/>
          <w:szCs w:val="28"/>
        </w:rPr>
        <w:t>,</w:t>
      </w:r>
      <w:r>
        <w:rPr>
          <w:sz w:val="28"/>
          <w:szCs w:val="28"/>
        </w:rPr>
        <w:tab/>
      </w:r>
      <w:r w:rsidRPr="00C241EB">
        <w:rPr>
          <w:sz w:val="28"/>
          <w:szCs w:val="28"/>
        </w:rPr>
        <w:t>(</w:t>
      </w:r>
      <w:r>
        <w:rPr>
          <w:sz w:val="28"/>
          <w:szCs w:val="28"/>
          <w:lang w:val="en-US"/>
        </w:rPr>
        <w:t>2.3</w:t>
      </w:r>
      <w:r w:rsidRPr="00C241EB">
        <w:rPr>
          <w:sz w:val="28"/>
          <w:szCs w:val="28"/>
        </w:rPr>
        <w:t>)</w:t>
      </w:r>
    </w:p>
    <w:p w14:paraId="5D37DA53" w14:textId="77777777" w:rsidR="003115B3" w:rsidRDefault="003115B3" w:rsidP="003115B3">
      <w:pPr>
        <w:tabs>
          <w:tab w:val="left" w:pos="0"/>
          <w:tab w:val="center" w:pos="4820"/>
          <w:tab w:val="right" w:pos="9639"/>
        </w:tabs>
        <w:spacing w:line="360" w:lineRule="auto"/>
        <w:ind w:firstLine="0"/>
        <w:rPr>
          <w:sz w:val="28"/>
          <w:szCs w:val="28"/>
          <w:lang w:val="en-US"/>
        </w:rPr>
      </w:pPr>
    </w:p>
    <w:p w14:paraId="42BF9338" w14:textId="77777777" w:rsidR="003115B3" w:rsidRPr="00A47E98" w:rsidRDefault="003115B3" w:rsidP="003115B3">
      <w:pPr>
        <w:tabs>
          <w:tab w:val="left" w:pos="0"/>
          <w:tab w:val="center" w:pos="4820"/>
          <w:tab w:val="right" w:pos="9639"/>
        </w:tabs>
        <w:spacing w:line="360" w:lineRule="auto"/>
        <w:ind w:firstLine="0"/>
        <w:rPr>
          <w:sz w:val="28"/>
          <w:szCs w:val="28"/>
        </w:rPr>
      </w:pPr>
      <w:r>
        <w:rPr>
          <w:sz w:val="28"/>
          <w:szCs w:val="28"/>
        </w:rPr>
        <w:t>де</w:t>
      </w:r>
    </w:p>
    <w:p w14:paraId="4A7FA8DB" w14:textId="77777777" w:rsidR="003115B3" w:rsidRDefault="003115B3" w:rsidP="003115B3">
      <w:pPr>
        <w:tabs>
          <w:tab w:val="left" w:pos="0"/>
          <w:tab w:val="center" w:pos="4820"/>
          <w:tab w:val="right" w:pos="9639"/>
        </w:tabs>
        <w:spacing w:line="360" w:lineRule="auto"/>
        <w:ind w:firstLine="0"/>
        <w:rPr>
          <w:sz w:val="28"/>
          <w:szCs w:val="28"/>
        </w:rPr>
      </w:pPr>
      <w:r>
        <w:rPr>
          <w:sz w:val="28"/>
          <w:szCs w:val="28"/>
        </w:rPr>
        <w:lastRenderedPageBreak/>
        <w:tab/>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a</m:t>
            </m:r>
          </m:e>
          <m:sup>
            <m:r>
              <w:rPr>
                <w:rFonts w:ascii="Cambria Math" w:hAnsi="Cambria Math"/>
                <w:sz w:val="28"/>
                <w:szCs w:val="28"/>
              </w:rPr>
              <m:t>'</m:t>
            </m:r>
          </m:sup>
        </m:sSup>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r>
          <m:rPr>
            <m:sty m:val="p"/>
          </m:rPr>
          <w:rPr>
            <w:rFonts w:ascii="Cambria Math" w:hAnsi="Cambria Math"/>
            <w:sz w:val="28"/>
            <w:szCs w:val="28"/>
          </w:rPr>
          <m:t> </m:t>
        </m:r>
        <m:r>
          <w:rPr>
            <w:rFonts w:ascii="Cambria Math" w:hAnsi="Cambria Math"/>
            <w:sz w:val="28"/>
            <w:szCs w:val="28"/>
          </w:rPr>
          <m:t>i=1,2,</m:t>
        </m:r>
        <m:r>
          <m:rPr>
            <m:sty m:val="p"/>
          </m:rPr>
          <w:rPr>
            <w:rFonts w:ascii="Cambria Math" w:hAnsi="Cambria Math"/>
            <w:sz w:val="28"/>
            <w:szCs w:val="28"/>
          </w:rPr>
          <m:t>…</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2</m:t>
            </m:r>
          </m:sub>
        </m:sSub>
      </m:oMath>
      <w:r>
        <w:rPr>
          <w:sz w:val="28"/>
          <w:szCs w:val="28"/>
        </w:rPr>
        <w:t>.</w:t>
      </w:r>
      <w:r>
        <w:rPr>
          <w:sz w:val="28"/>
          <w:szCs w:val="28"/>
        </w:rPr>
        <w:tab/>
      </w:r>
      <w:r w:rsidRPr="00C241EB">
        <w:rPr>
          <w:sz w:val="28"/>
          <w:szCs w:val="28"/>
        </w:rPr>
        <w:t>(</w:t>
      </w:r>
      <w:r>
        <w:rPr>
          <w:sz w:val="28"/>
          <w:szCs w:val="28"/>
          <w:lang w:val="en-US"/>
        </w:rPr>
        <w:t>2.</w:t>
      </w:r>
      <w:r>
        <w:rPr>
          <w:sz w:val="28"/>
          <w:szCs w:val="28"/>
        </w:rPr>
        <w:t>4</w:t>
      </w:r>
      <w:r w:rsidRPr="00C241EB">
        <w:rPr>
          <w:sz w:val="28"/>
          <w:szCs w:val="28"/>
        </w:rPr>
        <w:t>)</w:t>
      </w:r>
    </w:p>
    <w:p w14:paraId="1E7DA769" w14:textId="77777777" w:rsidR="0049076A" w:rsidRDefault="0049076A" w:rsidP="003115B3">
      <w:pPr>
        <w:tabs>
          <w:tab w:val="left" w:pos="0"/>
          <w:tab w:val="center" w:pos="4820"/>
          <w:tab w:val="right" w:pos="9639"/>
        </w:tabs>
        <w:spacing w:line="360" w:lineRule="auto"/>
        <w:ind w:firstLine="709"/>
        <w:rPr>
          <w:sz w:val="28"/>
          <w:szCs w:val="28"/>
          <w:lang w:val="en-US"/>
        </w:rPr>
      </w:pPr>
    </w:p>
    <w:p w14:paraId="558C366B" w14:textId="77777777" w:rsidR="003115B3" w:rsidRPr="00AE0FBC" w:rsidRDefault="003115B3" w:rsidP="003115B3">
      <w:pPr>
        <w:tabs>
          <w:tab w:val="left" w:pos="0"/>
          <w:tab w:val="center" w:pos="4820"/>
          <w:tab w:val="right" w:pos="9639"/>
        </w:tabs>
        <w:spacing w:line="360" w:lineRule="auto"/>
        <w:ind w:firstLine="709"/>
        <w:rPr>
          <w:iCs/>
          <w:sz w:val="28"/>
          <w:szCs w:val="28"/>
        </w:rPr>
      </w:pPr>
      <m:oMath>
        <m:r>
          <w:rPr>
            <w:rFonts w:ascii="Cambria Math" w:hAnsi="Cambria Math"/>
            <w:sz w:val="28"/>
            <w:szCs w:val="28"/>
          </w:rPr>
          <m:t>S</m:t>
        </m:r>
        <m:d>
          <m:dPr>
            <m:ctrlPr>
              <w:rPr>
                <w:rFonts w:ascii="Cambria Math" w:hAnsi="Cambria Math"/>
                <w:i/>
                <w:sz w:val="28"/>
                <w:szCs w:val="28"/>
                <w:lang w:val="en-US"/>
              </w:rPr>
            </m:ctrlPr>
          </m:dPr>
          <m:e>
            <m:r>
              <w:rPr>
                <w:rFonts w:ascii="Cambria Math" w:hAnsi="Cambria Math"/>
                <w:sz w:val="28"/>
                <w:szCs w:val="28"/>
                <w:lang w:val="en-US"/>
              </w:rPr>
              <m:t>a</m:t>
            </m:r>
          </m:e>
        </m:d>
      </m:oMath>
      <w:r w:rsidRPr="00C241EB">
        <w:rPr>
          <w:sz w:val="28"/>
          <w:szCs w:val="28"/>
        </w:rPr>
        <w:t>, визначене за формулою (2</w:t>
      </w:r>
      <w:r>
        <w:rPr>
          <w:sz w:val="28"/>
          <w:szCs w:val="28"/>
        </w:rPr>
        <w:t>.2</w:t>
      </w:r>
      <w:r w:rsidRPr="00C241EB">
        <w:rPr>
          <w:sz w:val="28"/>
          <w:szCs w:val="28"/>
        </w:rPr>
        <w:t xml:space="preserve">), вимірює різницю між трансформованими середніми </w:t>
      </w:r>
      <m:oMath>
        <m:sSub>
          <m:sSubPr>
            <m:ctrlPr>
              <w:rPr>
                <w:rFonts w:ascii="Cambria Math" w:hAnsi="Cambria Math"/>
                <w:sz w:val="28"/>
                <w:szCs w:val="28"/>
              </w:rPr>
            </m:ctrlPr>
          </m:sSubPr>
          <m:e>
            <m:bar>
              <m:barPr>
                <m:pos m:val="top"/>
                <m:ctrlPr>
                  <w:rPr>
                    <w:rFonts w:ascii="Cambria Math" w:hAnsi="Cambria Math"/>
                    <w:sz w:val="28"/>
                    <w:szCs w:val="28"/>
                  </w:rPr>
                </m:ctrlPr>
              </m:barPr>
              <m:e>
                <m:r>
                  <w:rPr>
                    <w:rFonts w:ascii="Cambria Math" w:hAnsi="Cambria Math"/>
                    <w:sz w:val="28"/>
                    <w:szCs w:val="28"/>
                  </w:rPr>
                  <m:t>y</m:t>
                </m:r>
              </m:e>
            </m:bar>
          </m:e>
          <m:sub>
            <m:r>
              <m:rPr>
                <m:sty m:val="p"/>
              </m:rPr>
              <w:rPr>
                <w:rFonts w:ascii="Cambria Math" w:hAnsi="Cambria Math"/>
                <w:sz w:val="28"/>
                <w:szCs w:val="28"/>
              </w:rPr>
              <m:t>1</m:t>
            </m:r>
          </m:sub>
        </m:sSub>
      </m:oMath>
      <w:r>
        <w:rPr>
          <w:sz w:val="28"/>
          <w:szCs w:val="28"/>
        </w:rPr>
        <w:t xml:space="preserve"> і </w:t>
      </w:r>
      <m:oMath>
        <m:sSub>
          <m:sSubPr>
            <m:ctrlPr>
              <w:rPr>
                <w:rFonts w:ascii="Cambria Math" w:hAnsi="Cambria Math"/>
                <w:sz w:val="28"/>
                <w:szCs w:val="28"/>
              </w:rPr>
            </m:ctrlPr>
          </m:sSubPr>
          <m:e>
            <m:bar>
              <m:barPr>
                <m:pos m:val="top"/>
                <m:ctrlPr>
                  <w:rPr>
                    <w:rFonts w:ascii="Cambria Math" w:hAnsi="Cambria Math"/>
                    <w:sz w:val="28"/>
                    <w:szCs w:val="28"/>
                  </w:rPr>
                </m:ctrlPr>
              </m:barPr>
              <m:e>
                <m:r>
                  <w:rPr>
                    <w:rFonts w:ascii="Cambria Math" w:hAnsi="Cambria Math"/>
                    <w:sz w:val="28"/>
                    <w:szCs w:val="28"/>
                  </w:rPr>
                  <m:t>y</m:t>
                </m:r>
              </m:e>
            </m:bar>
          </m:e>
          <m:sub>
            <m:r>
              <m:rPr>
                <m:sty m:val="p"/>
              </m:rPr>
              <w:rPr>
                <w:rFonts w:ascii="Cambria Math" w:hAnsi="Cambria Math"/>
                <w:sz w:val="28"/>
                <w:szCs w:val="28"/>
              </w:rPr>
              <m:t>2</m:t>
            </m:r>
          </m:sub>
        </m:sSub>
      </m:oMath>
      <w:r>
        <w:rPr>
          <w:sz w:val="28"/>
          <w:szCs w:val="28"/>
        </w:rPr>
        <w:t xml:space="preserve"> </w:t>
      </w:r>
      <w:r w:rsidRPr="00C241EB">
        <w:rPr>
          <w:sz w:val="28"/>
          <w:szCs w:val="28"/>
        </w:rPr>
        <w:t>відносно стандартного відхилення вибірки (</w:t>
      </w:r>
      <w:r>
        <w:rPr>
          <w:sz w:val="28"/>
          <w:szCs w:val="28"/>
        </w:rPr>
        <w:t>2.</w:t>
      </w:r>
      <w:r w:rsidRPr="00C241EB">
        <w:rPr>
          <w:sz w:val="28"/>
          <w:szCs w:val="28"/>
        </w:rPr>
        <w:t xml:space="preserve">3). Якщо трансформовані спостереження </w:t>
      </w:r>
      <m:oMath>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1</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2</m:t>
            </m:r>
          </m:sup>
        </m:sSup>
        <m:r>
          <w:rPr>
            <w:rFonts w:ascii="Cambria Math" w:hAnsi="Cambria Math"/>
            <w:sz w:val="28"/>
            <w:szCs w:val="28"/>
          </w:rPr>
          <m:t>,…,y</m:t>
        </m:r>
        <m:sSup>
          <m:sSupPr>
            <m:ctrlPr>
              <w:rPr>
                <w:rFonts w:ascii="Cambria Math" w:hAnsi="Cambria Math"/>
                <w:i/>
                <w:sz w:val="28"/>
                <w:szCs w:val="28"/>
              </w:rPr>
            </m:ctrlPr>
          </m:sSupPr>
          <m:e>
            <m:r>
              <w:rPr>
                <w:rFonts w:ascii="Segoe UI Symbol" w:hAnsi="Segoe UI Symbol" w:cs="Segoe UI Symbol"/>
                <w:sz w:val="28"/>
                <w:szCs w:val="28"/>
              </w:rPr>
              <m:t>ₙ</m:t>
            </m:r>
            <m:ctrlPr>
              <w:rPr>
                <w:rFonts w:ascii="Cambria Math" w:hAnsi="Cambria Math" w:cs="Segoe UI Symbol"/>
                <w:i/>
                <w:sz w:val="28"/>
                <w:szCs w:val="28"/>
              </w:rPr>
            </m:ctrlPr>
          </m:e>
          <m:sup>
            <m:r>
              <w:rPr>
                <w:rFonts w:ascii="Cambria Math" w:hAnsi="Cambria Math"/>
                <w:sz w:val="28"/>
                <w:szCs w:val="28"/>
              </w:rPr>
              <m:t>1</m:t>
            </m:r>
          </m:sup>
        </m:sSup>
        <m:r>
          <w:rPr>
            <w:rFonts w:ascii="Cambria Math" w:hAnsi="Cambria Math"/>
            <w:sz w:val="28"/>
            <w:szCs w:val="28"/>
          </w:rPr>
          <m:t>іy</m:t>
        </m:r>
        <m:sSup>
          <m:sSupPr>
            <m:ctrlPr>
              <w:rPr>
                <w:rFonts w:ascii="Cambria Math" w:hAnsi="Cambria Math"/>
                <w:i/>
                <w:sz w:val="28"/>
                <w:szCs w:val="28"/>
              </w:rPr>
            </m:ctrlPr>
          </m:sSupPr>
          <m:e>
            <m:r>
              <w:rPr>
                <w:rFonts w:ascii="Segoe UI Symbol" w:hAnsi="Segoe UI Symbol" w:cs="Segoe UI Symbol"/>
                <w:sz w:val="28"/>
                <w:szCs w:val="28"/>
              </w:rPr>
              <m:t>ₙ</m:t>
            </m:r>
            <m:ctrlPr>
              <w:rPr>
                <w:rFonts w:ascii="Cambria Math" w:hAnsi="Cambria Math" w:cs="Segoe UI Symbol"/>
                <w:i/>
                <w:sz w:val="28"/>
                <w:szCs w:val="28"/>
              </w:rPr>
            </m:ctrlPr>
          </m:e>
          <m:sup>
            <m:r>
              <w:rPr>
                <w:rFonts w:ascii="Cambria Math" w:hAnsi="Cambria Math"/>
                <w:sz w:val="28"/>
                <w:szCs w:val="28"/>
              </w:rPr>
              <m:t>1</m:t>
            </m:r>
          </m:sup>
        </m:sSup>
        <m:sSup>
          <m:sSupPr>
            <m:ctrlPr>
              <w:rPr>
                <w:rFonts w:ascii="Cambria Math" w:hAnsi="Cambria Math"/>
                <w:i/>
                <w:sz w:val="28"/>
                <w:szCs w:val="28"/>
              </w:rPr>
            </m:ctrlPr>
          </m:sSupPr>
          <m:e>
            <m:r>
              <w:rPr>
                <w:rFonts w:ascii="Cambria Math" w:hAnsi="Cambria Math"/>
                <w:sz w:val="28"/>
                <w:szCs w:val="28"/>
              </w:rPr>
              <m:t>+</m:t>
            </m:r>
          </m:e>
          <m:sup>
            <m:r>
              <w:rPr>
                <w:rFonts w:ascii="Cambria Math" w:hAnsi="Cambria Math"/>
                <w:sz w:val="28"/>
                <w:szCs w:val="28"/>
              </w:rPr>
              <m:t>1</m:t>
            </m:r>
          </m:sup>
        </m:sSup>
        <m:r>
          <w:rPr>
            <w:rFonts w:ascii="Cambria Math" w:hAnsi="Cambria Math"/>
            <w:sz w:val="28"/>
            <w:szCs w:val="28"/>
          </w:rPr>
          <m:t>,…,y</m:t>
        </m:r>
        <m:sSup>
          <m:sSupPr>
            <m:ctrlPr>
              <w:rPr>
                <w:rFonts w:ascii="Cambria Math" w:hAnsi="Cambria Math"/>
                <w:i/>
                <w:sz w:val="28"/>
                <w:szCs w:val="28"/>
              </w:rPr>
            </m:ctrlPr>
          </m:sSupPr>
          <m:e>
            <m:r>
              <w:rPr>
                <w:rFonts w:ascii="Segoe UI Symbol" w:hAnsi="Segoe UI Symbol" w:cs="Segoe UI Symbol"/>
                <w:sz w:val="28"/>
                <w:szCs w:val="28"/>
              </w:rPr>
              <m:t>ₙ</m:t>
            </m:r>
            <m:ctrlPr>
              <w:rPr>
                <w:rFonts w:ascii="Cambria Math" w:hAnsi="Cambria Math" w:cs="Segoe UI Symbol"/>
                <w:i/>
                <w:sz w:val="28"/>
                <w:szCs w:val="28"/>
              </w:rPr>
            </m:ctrlPr>
          </m:e>
          <m:sup>
            <m:r>
              <w:rPr>
                <w:rFonts w:ascii="Cambria Math" w:hAnsi="Cambria Math"/>
                <w:sz w:val="28"/>
                <w:szCs w:val="28"/>
              </w:rPr>
              <m:t>1</m:t>
            </m:r>
          </m:sup>
        </m:sSup>
        <m:r>
          <w:rPr>
            <w:rFonts w:ascii="Cambria Math" w:hAnsi="Cambria Math"/>
            <w:sz w:val="28"/>
            <w:szCs w:val="28"/>
          </w:rPr>
          <m:t>+</m:t>
        </m:r>
        <m:sSup>
          <m:sSupPr>
            <m:ctrlPr>
              <w:rPr>
                <w:rFonts w:ascii="Cambria Math" w:hAnsi="Cambria Math"/>
                <w:i/>
                <w:sz w:val="28"/>
                <w:szCs w:val="28"/>
              </w:rPr>
            </m:ctrlPr>
          </m:sSupPr>
          <m:e>
            <m:r>
              <w:rPr>
                <w:rFonts w:ascii="Segoe UI Symbol" w:hAnsi="Segoe UI Symbol" w:cs="Segoe UI Symbol"/>
                <w:sz w:val="28"/>
                <w:szCs w:val="28"/>
              </w:rPr>
              <m:t>ₙ</m:t>
            </m:r>
          </m:e>
          <m:sup>
            <m:r>
              <w:rPr>
                <w:rFonts w:ascii="Cambria Math" w:hAnsi="Cambria Math"/>
                <w:sz w:val="28"/>
                <w:szCs w:val="28"/>
              </w:rPr>
              <m:t>2</m:t>
            </m:r>
          </m:sup>
        </m:sSup>
      </m:oMath>
      <w:r w:rsidRPr="00C241EB">
        <w:rPr>
          <w:sz w:val="28"/>
          <w:szCs w:val="28"/>
        </w:rPr>
        <w:t xml:space="preserve"> повністю відокремлені,</w:t>
      </w:r>
      <w:r>
        <w:rPr>
          <w:sz w:val="28"/>
          <w:szCs w:val="28"/>
        </w:rPr>
        <w:t xml:space="preserve"> значення</w:t>
      </w:r>
      <w:r w:rsidRPr="00C241EB">
        <w:rPr>
          <w:sz w:val="28"/>
          <w:szCs w:val="28"/>
        </w:rPr>
        <w:t xml:space="preserve"> </w:t>
      </w:r>
      <m:oMath>
        <m:d>
          <m:dPr>
            <m:begChr m:val="|"/>
            <m:endChr m:val="|"/>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1</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2</m:t>
                </m:r>
              </m:sup>
            </m:sSup>
          </m:e>
        </m:d>
      </m:oMath>
      <w:r w:rsidRPr="00C241EB">
        <w:rPr>
          <w:sz w:val="28"/>
          <w:szCs w:val="28"/>
        </w:rPr>
        <w:t xml:space="preserve"> повинн</w:t>
      </w:r>
      <w:r>
        <w:rPr>
          <w:sz w:val="28"/>
          <w:szCs w:val="28"/>
        </w:rPr>
        <w:t>о</w:t>
      </w:r>
      <w:r w:rsidRPr="00C241EB">
        <w:rPr>
          <w:sz w:val="28"/>
          <w:szCs w:val="28"/>
        </w:rPr>
        <w:t xml:space="preserve"> бути великим, оскільки враховується також випадкова варіація трансформованих даних, яка відображається</w:t>
      </w:r>
      <w:r>
        <w:rPr>
          <w:sz w:val="28"/>
          <w:szCs w:val="28"/>
        </w:rPr>
        <w:t xml:space="preserve"> як </w:t>
      </w:r>
      <m:oMath>
        <m:sSub>
          <m:sSubPr>
            <m:ctrlPr>
              <w:rPr>
                <w:rFonts w:ascii="Cambria Math" w:hAnsi="Cambria Math"/>
                <w:i/>
                <w:iCs/>
                <w:sz w:val="28"/>
                <w:szCs w:val="28"/>
              </w:rPr>
            </m:ctrlPr>
          </m:sSubPr>
          <m:e>
            <m:r>
              <w:rPr>
                <w:rFonts w:ascii="Cambria Math" w:hAnsi="Cambria Math"/>
                <w:sz w:val="28"/>
                <w:szCs w:val="28"/>
              </w:rPr>
              <m:t>S</m:t>
            </m:r>
          </m:e>
          <m:sub>
            <m:r>
              <w:rPr>
                <w:rFonts w:ascii="Cambria Math" w:hAnsi="Cambria Math"/>
                <w:sz w:val="28"/>
                <w:szCs w:val="28"/>
              </w:rPr>
              <m:t>y</m:t>
            </m:r>
          </m:sub>
        </m:sSub>
      </m:oMath>
      <w:r w:rsidRPr="00C241EB">
        <w:rPr>
          <w:sz w:val="28"/>
          <w:szCs w:val="28"/>
        </w:rPr>
        <w:t>.</w:t>
      </w:r>
    </w:p>
    <w:p w14:paraId="7F108773" w14:textId="77777777" w:rsidR="003115B3" w:rsidRDefault="003115B3" w:rsidP="003115B3">
      <w:pPr>
        <w:tabs>
          <w:tab w:val="left" w:pos="0"/>
          <w:tab w:val="center" w:pos="4820"/>
          <w:tab w:val="right" w:pos="9639"/>
        </w:tabs>
        <w:spacing w:line="360" w:lineRule="auto"/>
        <w:ind w:firstLine="709"/>
        <w:rPr>
          <w:sz w:val="28"/>
          <w:szCs w:val="28"/>
        </w:rPr>
      </w:pPr>
      <w:r w:rsidRPr="00C241EB">
        <w:rPr>
          <w:sz w:val="28"/>
          <w:szCs w:val="28"/>
        </w:rPr>
        <w:t>Вектор a, який максимізує розділення |S(a)|, має форму:</w:t>
      </w:r>
    </w:p>
    <w:p w14:paraId="38294C27" w14:textId="77777777" w:rsidR="003115B3" w:rsidRDefault="003115B3" w:rsidP="003115B3">
      <w:pPr>
        <w:tabs>
          <w:tab w:val="left" w:pos="0"/>
          <w:tab w:val="center" w:pos="4820"/>
          <w:tab w:val="right" w:pos="9639"/>
        </w:tabs>
        <w:spacing w:line="360" w:lineRule="auto"/>
        <w:ind w:firstLine="0"/>
        <w:rPr>
          <w:sz w:val="28"/>
          <w:szCs w:val="28"/>
          <w:lang w:val="en-US"/>
        </w:rPr>
      </w:pPr>
    </w:p>
    <w:p w14:paraId="235B33EF" w14:textId="77777777" w:rsidR="003115B3" w:rsidRPr="00FC08D8" w:rsidRDefault="003115B3" w:rsidP="003115B3">
      <w:pPr>
        <w:tabs>
          <w:tab w:val="left" w:pos="0"/>
          <w:tab w:val="center" w:pos="4820"/>
          <w:tab w:val="right" w:pos="9639"/>
        </w:tabs>
        <w:spacing w:line="360" w:lineRule="auto"/>
        <w:ind w:firstLine="0"/>
        <w:rPr>
          <w:sz w:val="28"/>
          <w:szCs w:val="28"/>
          <w:lang w:val="en-US"/>
        </w:rPr>
      </w:pPr>
      <w:r>
        <w:rPr>
          <w:sz w:val="28"/>
          <w:szCs w:val="28"/>
        </w:rPr>
        <w:tab/>
      </w:r>
      <m:oMath>
        <m:acc>
          <m:accPr>
            <m:ctrlPr>
              <w:rPr>
                <w:rFonts w:ascii="Cambria Math" w:hAnsi="Cambria Math"/>
                <w:sz w:val="28"/>
                <w:szCs w:val="28"/>
              </w:rPr>
            </m:ctrlPr>
          </m:accPr>
          <m:e>
            <m:r>
              <w:rPr>
                <w:rFonts w:ascii="Cambria Math" w:hAnsi="Cambria Math"/>
                <w:sz w:val="28"/>
                <w:szCs w:val="28"/>
              </w:rPr>
              <m:t>a</m:t>
            </m:r>
          </m:e>
        </m:acc>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S</m:t>
            </m:r>
          </m:e>
          <m:sub>
            <m:r>
              <m:rPr>
                <m:nor/>
              </m:rPr>
              <w:rPr>
                <w:rFonts w:ascii="Cambria Math" w:hAnsi="Cambria Math"/>
                <w:sz w:val="28"/>
                <w:szCs w:val="28"/>
              </w:rPr>
              <m:t>pooled</m:t>
            </m:r>
          </m:sub>
          <m:sup>
            <m:r>
              <w:rPr>
                <w:rFonts w:ascii="Cambria Math" w:hAnsi="Cambria Math"/>
                <w:sz w:val="28"/>
                <w:szCs w:val="28"/>
              </w:rPr>
              <m:t>-1</m:t>
            </m:r>
          </m:sup>
        </m:sSubSup>
        <m:d>
          <m:dPr>
            <m:ctrlPr>
              <w:rPr>
                <w:rFonts w:ascii="Cambria Math" w:hAnsi="Cambria Math"/>
                <w:i/>
                <w:sz w:val="28"/>
                <w:szCs w:val="28"/>
              </w:rPr>
            </m:ctrlPr>
          </m:dPr>
          <m:e>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e>
        </m:d>
      </m:oMath>
      <w:r>
        <w:rPr>
          <w:sz w:val="28"/>
          <w:szCs w:val="28"/>
          <w:lang w:val="en-US"/>
        </w:rPr>
        <w:t>,</w:t>
      </w:r>
      <w:r>
        <w:rPr>
          <w:sz w:val="28"/>
          <w:szCs w:val="28"/>
        </w:rPr>
        <w:tab/>
      </w:r>
      <w:r w:rsidRPr="00C241EB">
        <w:rPr>
          <w:sz w:val="28"/>
          <w:szCs w:val="28"/>
        </w:rPr>
        <w:t>(</w:t>
      </w:r>
      <w:r>
        <w:rPr>
          <w:sz w:val="28"/>
          <w:szCs w:val="28"/>
          <w:lang w:val="en-US"/>
        </w:rPr>
        <w:t>2.5</w:t>
      </w:r>
      <w:r w:rsidRPr="00C241EB">
        <w:rPr>
          <w:sz w:val="28"/>
          <w:szCs w:val="28"/>
        </w:rPr>
        <w:t>)</w:t>
      </w:r>
    </w:p>
    <w:p w14:paraId="7CE42167" w14:textId="77777777" w:rsidR="003115B3" w:rsidRPr="00C96D92" w:rsidRDefault="003115B3" w:rsidP="003115B3">
      <w:pPr>
        <w:tabs>
          <w:tab w:val="left" w:pos="0"/>
          <w:tab w:val="center" w:pos="4820"/>
          <w:tab w:val="right" w:pos="9639"/>
        </w:tabs>
        <w:spacing w:line="360" w:lineRule="auto"/>
        <w:ind w:firstLine="0"/>
        <w:rPr>
          <w:sz w:val="28"/>
          <w:szCs w:val="28"/>
          <w:lang w:val="en-US"/>
        </w:rPr>
      </w:pPr>
    </w:p>
    <w:p w14:paraId="56E2547E" w14:textId="77777777" w:rsidR="003115B3" w:rsidRDefault="003115B3" w:rsidP="003115B3">
      <w:pPr>
        <w:tabs>
          <w:tab w:val="center" w:pos="4820"/>
          <w:tab w:val="right" w:pos="9639"/>
        </w:tabs>
        <w:spacing w:line="360" w:lineRule="auto"/>
        <w:ind w:firstLine="0"/>
        <w:rPr>
          <w:sz w:val="28"/>
          <w:szCs w:val="28"/>
        </w:rPr>
      </w:pPr>
      <w:r>
        <w:rPr>
          <w:sz w:val="28"/>
          <w:szCs w:val="28"/>
        </w:rPr>
        <w:t>де</w:t>
      </w:r>
    </w:p>
    <w:p w14:paraId="43D04B27" w14:textId="77777777" w:rsidR="003115B3" w:rsidRPr="00C96D92" w:rsidRDefault="003115B3" w:rsidP="003115B3">
      <w:pPr>
        <w:tabs>
          <w:tab w:val="center" w:pos="4820"/>
          <w:tab w:val="right" w:pos="9639"/>
        </w:tabs>
        <w:spacing w:line="360" w:lineRule="auto"/>
        <w:ind w:firstLine="0"/>
        <w:rPr>
          <w:sz w:val="28"/>
          <w:szCs w:val="28"/>
          <w:lang w:val="en-US"/>
        </w:rPr>
      </w:pPr>
    </w:p>
    <w:p w14:paraId="28DFE7CB" w14:textId="77777777" w:rsidR="003115B3" w:rsidRPr="00FC08D8" w:rsidRDefault="003115B3" w:rsidP="003115B3">
      <w:pPr>
        <w:tabs>
          <w:tab w:val="center" w:pos="4820"/>
          <w:tab w:val="right" w:pos="9639"/>
        </w:tabs>
        <w:spacing w:line="360" w:lineRule="auto"/>
        <w:ind w:firstLine="0"/>
        <w:rPr>
          <w:sz w:val="28"/>
          <w:szCs w:val="28"/>
        </w:rPr>
      </w:pPr>
      <w:r>
        <w:rPr>
          <w:sz w:val="28"/>
          <w:szCs w:val="28"/>
        </w:rPr>
        <w:tab/>
      </w:r>
      <m:oMath>
        <m:sSub>
          <m:sSubPr>
            <m:ctrlPr>
              <w:rPr>
                <w:rFonts w:ascii="Cambria Math" w:hAnsi="Cambria Math"/>
                <w:i/>
                <w:sz w:val="28"/>
                <w:szCs w:val="28"/>
              </w:rPr>
            </m:ctrlPr>
          </m:sSubPr>
          <m:e>
            <m:r>
              <w:rPr>
                <w:rFonts w:ascii="Cambria Math" w:hAnsi="Cambria Math"/>
                <w:sz w:val="28"/>
                <w:szCs w:val="28"/>
              </w:rPr>
              <m:t>S</m:t>
            </m:r>
          </m:e>
          <m:sub>
            <m:r>
              <m:rPr>
                <m:nor/>
              </m:rPr>
              <w:rPr>
                <w:rFonts w:ascii="Cambria Math" w:hAnsi="Cambria Math"/>
                <w:sz w:val="28"/>
                <w:szCs w:val="28"/>
              </w:rPr>
              <m:t>pooled</m:t>
            </m:r>
          </m:sub>
        </m:sSub>
        <m:r>
          <w:rPr>
            <w:rFonts w:ascii="Cambria Math" w:hAnsi="Cambria Math"/>
            <w:sz w:val="28"/>
            <w:szCs w:val="28"/>
          </w:rPr>
          <m:t>=</m:t>
        </m:r>
        <m:f>
          <m:fPr>
            <m:ctrlPr>
              <w:rPr>
                <w:rFonts w:ascii="Cambria Math" w:hAnsi="Cambria Math"/>
                <w:sz w:val="28"/>
                <w:szCs w:val="28"/>
              </w:rPr>
            </m:ctrlPr>
          </m:fPr>
          <m:num>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-1</m:t>
                </m:r>
              </m:e>
            </m:d>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1</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2</m:t>
                    </m:r>
                  </m:sub>
                </m:sSub>
                <m:r>
                  <w:rPr>
                    <w:rFonts w:ascii="Cambria Math" w:hAnsi="Cambria Math"/>
                    <w:sz w:val="28"/>
                    <w:szCs w:val="28"/>
                  </w:rPr>
                  <m:t>-1</m:t>
                </m:r>
              </m:e>
            </m:d>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2</m:t>
                </m:r>
              </m:sub>
            </m:sSub>
            <m:ctrlPr>
              <w:rPr>
                <w:rFonts w:ascii="Cambria Math" w:hAnsi="Cambria Math"/>
                <w:i/>
                <w:sz w:val="28"/>
                <w:szCs w:val="28"/>
              </w:rPr>
            </m:ctrlPr>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2</m:t>
                </m:r>
              </m:sub>
            </m:sSub>
            <m:r>
              <w:rPr>
                <w:rFonts w:ascii="Cambria Math" w:hAnsi="Cambria Math"/>
                <w:sz w:val="28"/>
                <w:szCs w:val="28"/>
              </w:rPr>
              <m:t>-2</m:t>
            </m:r>
            <m:ctrlPr>
              <w:rPr>
                <w:rFonts w:ascii="Cambria Math" w:hAnsi="Cambria Math"/>
                <w:i/>
                <w:sz w:val="28"/>
                <w:szCs w:val="28"/>
              </w:rPr>
            </m:ctrlPr>
          </m:den>
        </m:f>
      </m:oMath>
      <w:r>
        <w:rPr>
          <w:sz w:val="28"/>
          <w:szCs w:val="28"/>
        </w:rPr>
        <w:t>;</w:t>
      </w:r>
      <w:r>
        <w:rPr>
          <w:sz w:val="28"/>
          <w:szCs w:val="28"/>
        </w:rPr>
        <w:tab/>
      </w:r>
      <w:r w:rsidRPr="00C241EB">
        <w:rPr>
          <w:sz w:val="28"/>
          <w:szCs w:val="28"/>
        </w:rPr>
        <w:t>(</w:t>
      </w:r>
      <w:r>
        <w:rPr>
          <w:sz w:val="28"/>
          <w:szCs w:val="28"/>
          <w:lang w:val="en-US"/>
        </w:rPr>
        <w:t>2.6</w:t>
      </w:r>
      <w:r w:rsidRPr="00C241EB">
        <w:rPr>
          <w:sz w:val="28"/>
          <w:szCs w:val="28"/>
        </w:rPr>
        <w:t>)</w:t>
      </w:r>
    </w:p>
    <w:p w14:paraId="30CC1B4F" w14:textId="77777777" w:rsidR="003115B3" w:rsidRDefault="003115B3" w:rsidP="003115B3">
      <w:pPr>
        <w:tabs>
          <w:tab w:val="center" w:pos="4820"/>
          <w:tab w:val="right" w:pos="9639"/>
        </w:tabs>
        <w:spacing w:line="360" w:lineRule="auto"/>
        <w:ind w:firstLine="0"/>
        <w:rPr>
          <w:sz w:val="28"/>
          <w:szCs w:val="28"/>
        </w:rPr>
      </w:pPr>
    </w:p>
    <w:p w14:paraId="214060E5" w14:textId="77777777" w:rsidR="003115B3" w:rsidRPr="00FC08D8" w:rsidRDefault="003115B3" w:rsidP="003115B3">
      <w:pPr>
        <w:tabs>
          <w:tab w:val="center" w:pos="4820"/>
          <w:tab w:val="right" w:pos="9639"/>
        </w:tabs>
        <w:spacing w:line="360" w:lineRule="auto"/>
        <w:ind w:firstLine="0"/>
        <w:rPr>
          <w:sz w:val="28"/>
          <w:szCs w:val="28"/>
        </w:rPr>
      </w:pPr>
      <w:r>
        <w:rPr>
          <w:sz w:val="28"/>
          <w:szCs w:val="28"/>
        </w:rPr>
        <w:tab/>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1</m:t>
            </m:r>
          </m:sub>
        </m:sSub>
        <m:r>
          <w:rPr>
            <w:rFonts w:ascii="Cambria Math" w:hAnsi="Cambria Math"/>
            <w:sz w:val="28"/>
            <w:szCs w:val="28"/>
          </w:rPr>
          <m:t>=</m:t>
        </m:r>
        <m:f>
          <m:fPr>
            <m:ctrlPr>
              <w:rPr>
                <w:rFonts w:ascii="Cambria Math" w:hAnsi="Cambria Math"/>
                <w:sz w:val="28"/>
                <w:szCs w:val="28"/>
              </w:rPr>
            </m:ctrlPr>
          </m:fPr>
          <m:num>
            <m:nary>
              <m:naryPr>
                <m:chr m:val="∑"/>
                <m:ctrlPr>
                  <w:rPr>
                    <w:rFonts w:ascii="Cambria Math" w:hAnsi="Cambria Math"/>
                    <w:sz w:val="28"/>
                    <w:szCs w:val="28"/>
                  </w:rPr>
                </m:ctrlPr>
              </m:naryPr>
              <m:sub>
                <m:r>
                  <w:rPr>
                    <w:rFonts w:ascii="Cambria Math" w:hAnsi="Cambria Math"/>
                    <w:sz w:val="28"/>
                    <w:szCs w:val="28"/>
                  </w:rPr>
                  <m:t>i=1</m:t>
                </m:r>
                <m:ctrlPr>
                  <w:rPr>
                    <w:rFonts w:ascii="Cambria Math" w:hAnsi="Cambria Math"/>
                    <w:i/>
                    <w:sz w:val="28"/>
                    <w:szCs w:val="28"/>
                  </w:rPr>
                </m:ctrlPr>
              </m:sub>
              <m:sup>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1</m:t>
                    </m:r>
                  </m:sub>
                </m:sSub>
                <m:ctrlPr>
                  <w:rPr>
                    <w:rFonts w:ascii="Cambria Math" w:hAnsi="Cambria Math"/>
                    <w:i/>
                    <w:sz w:val="28"/>
                    <w:szCs w:val="28"/>
                  </w:rPr>
                </m:ctrlPr>
              </m:sup>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e>
                </m:d>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e>
                </m:d>
                <m:ctrlPr>
                  <w:rPr>
                    <w:rFonts w:ascii="Cambria Math" w:hAnsi="Cambria Math"/>
                    <w:i/>
                    <w:sz w:val="28"/>
                    <w:szCs w:val="28"/>
                  </w:rPr>
                </m:ctrlPr>
              </m:e>
            </m:nary>
            <m:ctrlPr>
              <w:rPr>
                <w:rFonts w:ascii="Cambria Math" w:hAnsi="Cambria Math"/>
                <w:i/>
                <w:sz w:val="28"/>
                <w:szCs w:val="28"/>
              </w:rPr>
            </m:ctrlPr>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-1</m:t>
            </m:r>
            <m:ctrlPr>
              <w:rPr>
                <w:rFonts w:ascii="Cambria Math" w:hAnsi="Cambria Math"/>
                <w:i/>
                <w:sz w:val="28"/>
                <w:szCs w:val="28"/>
              </w:rPr>
            </m:ctrlPr>
          </m:den>
        </m:f>
      </m:oMath>
      <w:r>
        <w:rPr>
          <w:sz w:val="28"/>
          <w:szCs w:val="28"/>
        </w:rPr>
        <w:t>;</w:t>
      </w:r>
      <w:r>
        <w:rPr>
          <w:sz w:val="28"/>
          <w:szCs w:val="28"/>
        </w:rPr>
        <w:tab/>
      </w:r>
      <w:r w:rsidRPr="00C241EB">
        <w:rPr>
          <w:sz w:val="28"/>
          <w:szCs w:val="28"/>
        </w:rPr>
        <w:t>(</w:t>
      </w:r>
      <w:r>
        <w:rPr>
          <w:sz w:val="28"/>
          <w:szCs w:val="28"/>
          <w:lang w:val="en-US"/>
        </w:rPr>
        <w:t>2.7</w:t>
      </w:r>
      <w:r w:rsidRPr="00C241EB">
        <w:rPr>
          <w:sz w:val="28"/>
          <w:szCs w:val="28"/>
        </w:rPr>
        <w:t>)</w:t>
      </w:r>
    </w:p>
    <w:p w14:paraId="3DD1F7B3" w14:textId="77777777" w:rsidR="003115B3" w:rsidRDefault="003115B3" w:rsidP="003115B3">
      <w:pPr>
        <w:tabs>
          <w:tab w:val="center" w:pos="4820"/>
          <w:tab w:val="right" w:pos="9639"/>
        </w:tabs>
        <w:spacing w:line="360" w:lineRule="auto"/>
        <w:ind w:firstLine="0"/>
        <w:rPr>
          <w:sz w:val="28"/>
          <w:szCs w:val="28"/>
        </w:rPr>
      </w:pPr>
    </w:p>
    <w:p w14:paraId="3B1864F2" w14:textId="77777777" w:rsidR="003115B3" w:rsidRPr="00FC08D8" w:rsidRDefault="003115B3" w:rsidP="003115B3">
      <w:pPr>
        <w:tabs>
          <w:tab w:val="center" w:pos="4820"/>
          <w:tab w:val="right" w:pos="9639"/>
        </w:tabs>
        <w:spacing w:line="360" w:lineRule="auto"/>
        <w:ind w:firstLine="0"/>
        <w:rPr>
          <w:sz w:val="28"/>
          <w:szCs w:val="28"/>
        </w:rPr>
      </w:pPr>
      <w:r>
        <w:rPr>
          <w:sz w:val="28"/>
          <w:szCs w:val="28"/>
        </w:rPr>
        <w:tab/>
      </w:r>
      <m:oMath>
        <m:r>
          <w:rPr>
            <w:rFonts w:ascii="Cambria Math" w:hAnsi="Cambria Math"/>
            <w:sz w:val="28"/>
            <w:szCs w:val="28"/>
          </w:rPr>
          <m:t>S=</m:t>
        </m:r>
        <m:f>
          <m:fPr>
            <m:ctrlPr>
              <w:rPr>
                <w:rFonts w:ascii="Cambria Math" w:hAnsi="Cambria Math"/>
                <w:sz w:val="28"/>
                <w:szCs w:val="28"/>
              </w:rPr>
            </m:ctrlPr>
          </m:fPr>
          <m:num>
            <m:nary>
              <m:naryPr>
                <m:chr m:val="∑"/>
                <m:ctrlPr>
                  <w:rPr>
                    <w:rFonts w:ascii="Cambria Math" w:hAnsi="Cambria Math"/>
                    <w:sz w:val="28"/>
                    <w:szCs w:val="28"/>
                  </w:rPr>
                </m:ctrlPr>
              </m:naryPr>
              <m:sub>
                <m:r>
                  <w:rPr>
                    <w:rFonts w:ascii="Cambria Math" w:hAnsi="Cambria Math"/>
                    <w:sz w:val="28"/>
                    <w:szCs w:val="28"/>
                  </w:rPr>
                  <m:t>i=</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+1</m:t>
                </m:r>
                <m:ctrlPr>
                  <w:rPr>
                    <w:rFonts w:ascii="Cambria Math" w:hAnsi="Cambria Math"/>
                    <w:i/>
                    <w:sz w:val="28"/>
                    <w:szCs w:val="28"/>
                  </w:rPr>
                </m:ctrlPr>
              </m:sub>
              <m:sup>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2</m:t>
                    </m:r>
                  </m:sub>
                </m:sSub>
                <m:ctrlPr>
                  <w:rPr>
                    <w:rFonts w:ascii="Cambria Math" w:hAnsi="Cambria Math"/>
                    <w:i/>
                    <w:sz w:val="28"/>
                    <w:szCs w:val="28"/>
                  </w:rPr>
                </m:ctrlPr>
              </m:sup>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e>
                </m:d>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e>
                </m:d>
                <m:ctrlPr>
                  <w:rPr>
                    <w:rFonts w:ascii="Cambria Math" w:hAnsi="Cambria Math"/>
                    <w:i/>
                    <w:sz w:val="28"/>
                    <w:szCs w:val="28"/>
                  </w:rPr>
                </m:ctrlPr>
              </m:e>
            </m:nary>
            <m:ctrlPr>
              <w:rPr>
                <w:rFonts w:ascii="Cambria Math" w:hAnsi="Cambria Math"/>
                <w:i/>
                <w:sz w:val="28"/>
                <w:szCs w:val="28"/>
              </w:rPr>
            </m:ctrlPr>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2</m:t>
                </m:r>
              </m:sub>
            </m:sSub>
            <m:r>
              <w:rPr>
                <w:rFonts w:ascii="Cambria Math" w:hAnsi="Cambria Math"/>
                <w:sz w:val="28"/>
                <w:szCs w:val="28"/>
              </w:rPr>
              <m:t>-1</m:t>
            </m:r>
            <m:ctrlPr>
              <w:rPr>
                <w:rFonts w:ascii="Cambria Math" w:hAnsi="Cambria Math"/>
                <w:i/>
                <w:sz w:val="28"/>
                <w:szCs w:val="28"/>
              </w:rPr>
            </m:ctrlPr>
          </m:den>
        </m:f>
      </m:oMath>
      <w:r>
        <w:rPr>
          <w:sz w:val="28"/>
          <w:szCs w:val="28"/>
        </w:rPr>
        <w:t>;</w:t>
      </w:r>
      <w:r>
        <w:rPr>
          <w:sz w:val="28"/>
          <w:szCs w:val="28"/>
        </w:rPr>
        <w:tab/>
      </w:r>
      <w:r w:rsidRPr="00C241EB">
        <w:rPr>
          <w:sz w:val="28"/>
          <w:szCs w:val="28"/>
        </w:rPr>
        <w:t>(</w:t>
      </w:r>
      <w:r>
        <w:rPr>
          <w:sz w:val="28"/>
          <w:szCs w:val="28"/>
          <w:lang w:val="en-US"/>
        </w:rPr>
        <w:t>2.8</w:t>
      </w:r>
      <w:r w:rsidRPr="00C241EB">
        <w:rPr>
          <w:sz w:val="28"/>
          <w:szCs w:val="28"/>
        </w:rPr>
        <w:t>)</w:t>
      </w:r>
    </w:p>
    <w:p w14:paraId="31E5665D" w14:textId="77777777" w:rsidR="003115B3" w:rsidRDefault="003115B3" w:rsidP="003115B3">
      <w:pPr>
        <w:tabs>
          <w:tab w:val="center" w:pos="4820"/>
          <w:tab w:val="right" w:pos="9639"/>
        </w:tabs>
        <w:spacing w:line="360" w:lineRule="auto"/>
        <w:ind w:firstLine="0"/>
        <w:rPr>
          <w:sz w:val="28"/>
          <w:szCs w:val="28"/>
        </w:rPr>
      </w:pPr>
    </w:p>
    <w:p w14:paraId="4894DE71" w14:textId="77777777" w:rsidR="003115B3" w:rsidRPr="000B78AA" w:rsidRDefault="003115B3" w:rsidP="003115B3">
      <w:pPr>
        <w:tabs>
          <w:tab w:val="center" w:pos="4820"/>
          <w:tab w:val="right" w:pos="9639"/>
        </w:tabs>
        <w:spacing w:line="360" w:lineRule="auto"/>
        <w:ind w:firstLine="0"/>
        <w:rPr>
          <w:sz w:val="28"/>
          <w:szCs w:val="28"/>
          <w:lang w:val="en-US"/>
        </w:rPr>
      </w:pPr>
      <w:r w:rsidRPr="00C241EB">
        <w:rPr>
          <w:sz w:val="28"/>
          <w:szCs w:val="28"/>
        </w:rPr>
        <w:t xml:space="preserve">і </w:t>
      </w:r>
      <m:oMath>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oMath>
      <w:r>
        <w:rPr>
          <w:sz w:val="28"/>
          <w:szCs w:val="28"/>
          <w:lang w:val="en-US"/>
        </w:rPr>
        <w:t xml:space="preserve"> </w:t>
      </w:r>
      <w:r w:rsidR="0049076A">
        <w:rPr>
          <w:sz w:val="28"/>
          <w:szCs w:val="28"/>
        </w:rPr>
        <w:t>–</w:t>
      </w:r>
      <w:r w:rsidRPr="00C241EB">
        <w:rPr>
          <w:sz w:val="28"/>
          <w:szCs w:val="28"/>
        </w:rPr>
        <w:t xml:space="preserve"> середні значення векторів 1 та 2.</w:t>
      </w:r>
    </w:p>
    <w:p w14:paraId="12267B08" w14:textId="77777777" w:rsidR="0049076A" w:rsidRDefault="0049076A" w:rsidP="003115B3">
      <w:pPr>
        <w:tabs>
          <w:tab w:val="left" w:pos="0"/>
          <w:tab w:val="center" w:pos="4820"/>
          <w:tab w:val="right" w:pos="9639"/>
        </w:tabs>
        <w:spacing w:line="360" w:lineRule="auto"/>
        <w:ind w:firstLine="709"/>
        <w:rPr>
          <w:sz w:val="28"/>
          <w:szCs w:val="28"/>
          <w:lang w:val="en-US"/>
        </w:rPr>
      </w:pPr>
    </w:p>
    <w:p w14:paraId="694A9D8C" w14:textId="77777777" w:rsidR="003115B3" w:rsidRDefault="003115B3" w:rsidP="003115B3">
      <w:pPr>
        <w:tabs>
          <w:tab w:val="left" w:pos="0"/>
          <w:tab w:val="center" w:pos="4820"/>
          <w:tab w:val="right" w:pos="9639"/>
        </w:tabs>
        <w:spacing w:line="360" w:lineRule="auto"/>
        <w:ind w:firstLine="709"/>
        <w:rPr>
          <w:sz w:val="28"/>
          <w:szCs w:val="28"/>
          <w:lang w:val="en-US"/>
        </w:rPr>
      </w:pPr>
      <w:r w:rsidRPr="00C241EB">
        <w:rPr>
          <w:sz w:val="28"/>
          <w:szCs w:val="28"/>
        </w:rPr>
        <w:t xml:space="preserve">Припустимо, що у нас є спостереження </w:t>
      </w:r>
      <m:oMath>
        <m:r>
          <w:rPr>
            <w:rFonts w:ascii="Cambria Math" w:hAnsi="Cambria Math"/>
            <w:sz w:val="28"/>
            <w:szCs w:val="28"/>
          </w:rPr>
          <m:t>x₀</m:t>
        </m:r>
      </m:oMath>
      <w:r w:rsidRPr="00C241EB">
        <w:rPr>
          <w:sz w:val="28"/>
          <w:szCs w:val="28"/>
        </w:rPr>
        <w:t xml:space="preserve">. Тоді, виходячи з </w:t>
      </w:r>
      <w:proofErr w:type="spellStart"/>
      <w:r w:rsidRPr="00C241EB">
        <w:rPr>
          <w:sz w:val="28"/>
          <w:szCs w:val="28"/>
        </w:rPr>
        <w:t>дискримінантної</w:t>
      </w:r>
      <w:proofErr w:type="spellEnd"/>
      <w:r w:rsidRPr="00C241EB">
        <w:rPr>
          <w:sz w:val="28"/>
          <w:szCs w:val="28"/>
        </w:rPr>
        <w:t xml:space="preserve"> функції (</w:t>
      </w:r>
      <w:r>
        <w:rPr>
          <w:sz w:val="28"/>
          <w:szCs w:val="28"/>
          <w:lang w:val="en-US"/>
        </w:rPr>
        <w:t>2.</w:t>
      </w:r>
      <w:r w:rsidRPr="00C241EB">
        <w:rPr>
          <w:sz w:val="28"/>
          <w:szCs w:val="28"/>
        </w:rPr>
        <w:t xml:space="preserve">1), ми можемо </w:t>
      </w:r>
      <w:r>
        <w:rPr>
          <w:sz w:val="28"/>
          <w:szCs w:val="28"/>
          <w:lang w:val="en-US"/>
        </w:rPr>
        <w:t>в</w:t>
      </w:r>
      <w:proofErr w:type="spellStart"/>
      <w:r>
        <w:rPr>
          <w:sz w:val="28"/>
          <w:szCs w:val="28"/>
        </w:rPr>
        <w:t>іднести</w:t>
      </w:r>
      <w:proofErr w:type="spellEnd"/>
      <w:r w:rsidRPr="00C241EB">
        <w:rPr>
          <w:sz w:val="28"/>
          <w:szCs w:val="28"/>
        </w:rPr>
        <w:t xml:space="preserve"> це спостереження до певного класу за наступним правилом класифікації:</w:t>
      </w:r>
    </w:p>
    <w:p w14:paraId="6E8AF42D" w14:textId="77777777" w:rsidR="003115B3" w:rsidRPr="000B78AA" w:rsidRDefault="003115B3" w:rsidP="003115B3">
      <w:pPr>
        <w:tabs>
          <w:tab w:val="left" w:pos="0"/>
          <w:tab w:val="center" w:pos="4820"/>
          <w:tab w:val="right" w:pos="9639"/>
        </w:tabs>
        <w:spacing w:line="360" w:lineRule="auto"/>
        <w:ind w:firstLine="0"/>
        <w:rPr>
          <w:sz w:val="28"/>
          <w:szCs w:val="28"/>
          <w:lang w:val="en-US"/>
        </w:rPr>
      </w:pPr>
    </w:p>
    <w:p w14:paraId="63C646E6" w14:textId="77777777" w:rsidR="003115B3" w:rsidRPr="00A47E98" w:rsidRDefault="00000000" w:rsidP="003115B3">
      <w:pPr>
        <w:tabs>
          <w:tab w:val="left" w:pos="0"/>
          <w:tab w:val="center" w:pos="4820"/>
          <w:tab w:val="right" w:pos="9639"/>
        </w:tabs>
        <w:spacing w:line="360" w:lineRule="auto"/>
        <w:ind w:firstLine="0"/>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m:rPr>
            <m:sty m:val="p"/>
          </m:rPr>
          <w:rPr>
            <w:rFonts w:ascii="Cambria Math" w:hAnsi="Cambria Math"/>
            <w:sz w:val="28"/>
            <w:szCs w:val="28"/>
          </w:rPr>
          <m:t>∈</m:t>
        </m:r>
        <m:r>
          <m:rPr>
            <m:nor/>
          </m:rPr>
          <w:rPr>
            <w:rFonts w:ascii="Cambria Math" w:hAnsi="Cambria Math"/>
            <w:sz w:val="28"/>
            <w:szCs w:val="28"/>
          </w:rPr>
          <m:t xml:space="preserve">group 1 if </m:t>
        </m:r>
        <m:acc>
          <m:accPr>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y</m:t>
                </m:r>
                <m:ctrlPr>
                  <w:rPr>
                    <w:rFonts w:ascii="Cambria Math" w:hAnsi="Cambria Math"/>
                    <w:sz w:val="28"/>
                    <w:szCs w:val="28"/>
                  </w:rPr>
                </m:ctrlPr>
              </m:e>
              <m:sub>
                <m:r>
                  <w:rPr>
                    <w:rFonts w:ascii="Cambria Math" w:hAnsi="Cambria Math"/>
                    <w:sz w:val="28"/>
                    <w:szCs w:val="28"/>
                  </w:rPr>
                  <m:t>0</m:t>
                </m:r>
              </m:sub>
            </m:sSub>
          </m:e>
        </m:acc>
        <m:r>
          <w:rPr>
            <w:rFonts w:ascii="Cambria Math"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e>
            </m:d>
          </m:e>
          <m:sup>
            <m:r>
              <m:rPr>
                <m:sty m:val="p"/>
              </m:rPr>
              <w:rPr>
                <w:rFonts w:ascii="Cambria Math" w:hAnsi="Cambria Math"/>
                <w:sz w:val="28"/>
                <w:szCs w:val="28"/>
              </w:rPr>
              <m:t>'</m:t>
            </m:r>
          </m:sup>
        </m:sSup>
        <m:sSubSup>
          <m:sSubSupPr>
            <m:ctrlPr>
              <w:rPr>
                <w:rFonts w:ascii="Cambria Math" w:hAnsi="Cambria Math"/>
                <w:i/>
                <w:sz w:val="28"/>
                <w:szCs w:val="28"/>
              </w:rPr>
            </m:ctrlPr>
          </m:sSubSupPr>
          <m:e>
            <m:r>
              <w:rPr>
                <w:rFonts w:ascii="Cambria Math" w:hAnsi="Cambria Math"/>
                <w:sz w:val="28"/>
                <w:szCs w:val="28"/>
              </w:rPr>
              <m:t>S</m:t>
            </m:r>
          </m:e>
          <m:sub>
            <m:r>
              <m:rPr>
                <m:nor/>
              </m:rPr>
              <w:rPr>
                <w:rFonts w:ascii="Cambria Math" w:hAnsi="Cambria Math"/>
                <w:sz w:val="28"/>
                <w:szCs w:val="28"/>
              </w:rPr>
              <m:t>pooled</m:t>
            </m:r>
          </m:sub>
          <m:sup>
            <m:r>
              <w:rPr>
                <w:rFonts w:ascii="Cambria Math" w:hAnsi="Cambria Math"/>
                <w:sz w:val="28"/>
                <w:szCs w:val="28"/>
              </w:rPr>
              <m:t>-1</m:t>
            </m:r>
          </m:sup>
        </m:sSubSup>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m:rPr>
            <m:sty m:val="p"/>
          </m:rP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1</m:t>
            </m:r>
            <m:ctrlPr>
              <w:rPr>
                <w:rFonts w:ascii="Cambria Math" w:hAnsi="Cambria Math"/>
                <w:i/>
                <w:sz w:val="28"/>
                <w:szCs w:val="28"/>
              </w:rPr>
            </m:ctrlPr>
          </m:num>
          <m:den>
            <m:r>
              <w:rPr>
                <w:rFonts w:ascii="Cambria Math" w:hAnsi="Cambria Math"/>
                <w:sz w:val="28"/>
                <w:szCs w:val="28"/>
              </w:rPr>
              <m:t>2</m:t>
            </m:r>
            <m:ctrlPr>
              <w:rPr>
                <w:rFonts w:ascii="Cambria Math" w:hAnsi="Cambria Math"/>
                <w:i/>
                <w:sz w:val="28"/>
                <w:szCs w:val="28"/>
              </w:rPr>
            </m:ctrlPr>
          </m:den>
        </m:f>
        <m:sSup>
          <m:sSupPr>
            <m:ctrlPr>
              <w:rPr>
                <w:rFonts w:ascii="Cambria Math" w:hAnsi="Cambria Math"/>
                <w:i/>
                <w:sz w:val="28"/>
                <w:szCs w:val="28"/>
              </w:rPr>
            </m:ctrlPr>
          </m:sSupPr>
          <m:e>
            <m:d>
              <m:dPr>
                <m:ctrlPr>
                  <w:rPr>
                    <w:rFonts w:ascii="Cambria Math" w:hAnsi="Cambria Math"/>
                    <w:i/>
                    <w:sz w:val="28"/>
                    <w:szCs w:val="28"/>
                  </w:rPr>
                </m:ctrlPr>
              </m:dPr>
              <m:e>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e>
            </m:d>
          </m:e>
          <m:sup>
            <m:r>
              <m:rPr>
                <m:sty m:val="p"/>
              </m:rPr>
              <w:rPr>
                <w:rFonts w:ascii="Cambria Math" w:hAnsi="Cambria Math"/>
                <w:sz w:val="28"/>
                <w:szCs w:val="28"/>
              </w:rPr>
              <m:t>'</m:t>
            </m:r>
          </m:sup>
        </m:sSup>
        <m:sSubSup>
          <m:sSubSupPr>
            <m:ctrlPr>
              <w:rPr>
                <w:rFonts w:ascii="Cambria Math" w:hAnsi="Cambria Math"/>
                <w:i/>
                <w:sz w:val="28"/>
                <w:szCs w:val="28"/>
              </w:rPr>
            </m:ctrlPr>
          </m:sSubSupPr>
          <m:e>
            <m:r>
              <w:rPr>
                <w:rFonts w:ascii="Cambria Math" w:hAnsi="Cambria Math"/>
                <w:sz w:val="28"/>
                <w:szCs w:val="28"/>
              </w:rPr>
              <m:t>S</m:t>
            </m:r>
          </m:e>
          <m:sub>
            <m:r>
              <m:rPr>
                <m:nor/>
              </m:rPr>
              <w:rPr>
                <w:rFonts w:ascii="Cambria Math" w:hAnsi="Cambria Math"/>
                <w:sz w:val="28"/>
                <w:szCs w:val="28"/>
              </w:rPr>
              <m:t>pooled</m:t>
            </m:r>
          </m:sub>
          <m:sup>
            <m:r>
              <w:rPr>
                <w:rFonts w:ascii="Cambria Math" w:hAnsi="Cambria Math"/>
                <w:sz w:val="28"/>
                <w:szCs w:val="28"/>
              </w:rPr>
              <m:t>-1</m:t>
            </m:r>
          </m:sup>
        </m:sSubSup>
        <m:d>
          <m:dPr>
            <m:ctrlPr>
              <w:rPr>
                <w:rFonts w:ascii="Cambria Math" w:hAnsi="Cambria Math"/>
                <w:i/>
                <w:sz w:val="28"/>
                <w:szCs w:val="28"/>
              </w:rPr>
            </m:ctrlPr>
          </m:dPr>
          <m:e>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e>
        </m:d>
      </m:oMath>
      <w:r w:rsidR="003115B3">
        <w:rPr>
          <w:sz w:val="28"/>
          <w:szCs w:val="28"/>
        </w:rPr>
        <w:t>;</w:t>
      </w:r>
      <w:r w:rsidR="003115B3">
        <w:rPr>
          <w:sz w:val="28"/>
          <w:szCs w:val="28"/>
        </w:rPr>
        <w:tab/>
      </w:r>
      <w:r w:rsidR="003115B3" w:rsidRPr="00C241EB">
        <w:rPr>
          <w:sz w:val="28"/>
          <w:szCs w:val="28"/>
        </w:rPr>
        <w:t>(</w:t>
      </w:r>
      <w:r w:rsidR="0049076A">
        <w:rPr>
          <w:sz w:val="28"/>
          <w:szCs w:val="28"/>
          <w:lang w:val="en-US"/>
        </w:rPr>
        <w:t>2.</w:t>
      </w:r>
      <w:r w:rsidR="003115B3">
        <w:rPr>
          <w:sz w:val="28"/>
          <w:szCs w:val="28"/>
          <w:lang w:val="en-US"/>
        </w:rPr>
        <w:t>9</w:t>
      </w:r>
      <w:r w:rsidR="003115B3" w:rsidRPr="00C241EB">
        <w:rPr>
          <w:sz w:val="28"/>
          <w:szCs w:val="28"/>
        </w:rPr>
        <w:t>)</w:t>
      </w:r>
    </w:p>
    <w:p w14:paraId="489ADC9E" w14:textId="77777777" w:rsidR="003115B3" w:rsidRPr="00761ABD" w:rsidRDefault="00000000" w:rsidP="003115B3">
      <w:pPr>
        <w:tabs>
          <w:tab w:val="left" w:pos="0"/>
          <w:tab w:val="center" w:pos="4820"/>
          <w:tab w:val="right" w:pos="9639"/>
        </w:tabs>
        <w:spacing w:line="360" w:lineRule="auto"/>
        <w:ind w:firstLine="0"/>
        <w:rPr>
          <w:sz w:val="28"/>
          <w:szCs w:val="28"/>
          <w:lang w:val="en-US"/>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m:rPr>
            <m:sty m:val="p"/>
          </m:rPr>
          <w:rPr>
            <w:rFonts w:ascii="Cambria Math" w:hAnsi="Cambria Math"/>
            <w:sz w:val="28"/>
            <w:szCs w:val="28"/>
          </w:rPr>
          <m:t>∈</m:t>
        </m:r>
        <m:r>
          <m:rPr>
            <m:nor/>
          </m:rPr>
          <w:rPr>
            <w:rFonts w:ascii="Cambria Math" w:hAnsi="Cambria Math"/>
            <w:sz w:val="28"/>
            <w:szCs w:val="28"/>
          </w:rPr>
          <m:t xml:space="preserve">group 2 if </m:t>
        </m:r>
        <m:acc>
          <m:accPr>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y</m:t>
                </m:r>
                <m:ctrlPr>
                  <w:rPr>
                    <w:rFonts w:ascii="Cambria Math" w:hAnsi="Cambria Math"/>
                    <w:sz w:val="28"/>
                    <w:szCs w:val="28"/>
                  </w:rPr>
                </m:ctrlPr>
              </m:e>
              <m:sub>
                <m:r>
                  <w:rPr>
                    <w:rFonts w:ascii="Cambria Math" w:hAnsi="Cambria Math"/>
                    <w:sz w:val="28"/>
                    <w:szCs w:val="28"/>
                  </w:rPr>
                  <m:t>0</m:t>
                </m:r>
              </m:sub>
            </m:sSub>
          </m:e>
        </m:acc>
        <m:r>
          <w:rPr>
            <w:rFonts w:ascii="Cambria Math"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e>
            </m:d>
          </m:e>
          <m:sup>
            <m:r>
              <m:rPr>
                <m:sty m:val="p"/>
              </m:rPr>
              <w:rPr>
                <w:rFonts w:ascii="Cambria Math" w:hAnsi="Cambria Math"/>
                <w:sz w:val="28"/>
                <w:szCs w:val="28"/>
              </w:rPr>
              <m:t>'</m:t>
            </m:r>
          </m:sup>
        </m:sSup>
        <m:sSubSup>
          <m:sSubSupPr>
            <m:ctrlPr>
              <w:rPr>
                <w:rFonts w:ascii="Cambria Math" w:hAnsi="Cambria Math"/>
                <w:i/>
                <w:sz w:val="28"/>
                <w:szCs w:val="28"/>
              </w:rPr>
            </m:ctrlPr>
          </m:sSubSupPr>
          <m:e>
            <m:r>
              <w:rPr>
                <w:rFonts w:ascii="Cambria Math" w:hAnsi="Cambria Math"/>
                <w:sz w:val="28"/>
                <w:szCs w:val="28"/>
              </w:rPr>
              <m:t>S</m:t>
            </m:r>
          </m:e>
          <m:sub>
            <m:r>
              <m:rPr>
                <m:nor/>
              </m:rPr>
              <w:rPr>
                <w:rFonts w:ascii="Cambria Math" w:hAnsi="Cambria Math"/>
                <w:sz w:val="28"/>
                <w:szCs w:val="28"/>
              </w:rPr>
              <m:t>pooled</m:t>
            </m:r>
          </m:sub>
          <m:sup>
            <m:r>
              <w:rPr>
                <w:rFonts w:ascii="Cambria Math" w:hAnsi="Cambria Math"/>
                <w:sz w:val="28"/>
                <w:szCs w:val="28"/>
              </w:rPr>
              <m:t>-1</m:t>
            </m:r>
          </m:sup>
        </m:sSubSup>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&lt;</m:t>
        </m:r>
        <m:f>
          <m:fPr>
            <m:ctrlPr>
              <w:rPr>
                <w:rFonts w:ascii="Cambria Math" w:hAnsi="Cambria Math"/>
                <w:sz w:val="28"/>
                <w:szCs w:val="28"/>
              </w:rPr>
            </m:ctrlPr>
          </m:fPr>
          <m:num>
            <m:r>
              <w:rPr>
                <w:rFonts w:ascii="Cambria Math" w:hAnsi="Cambria Math"/>
                <w:sz w:val="28"/>
                <w:szCs w:val="28"/>
              </w:rPr>
              <m:t>1</m:t>
            </m:r>
            <m:ctrlPr>
              <w:rPr>
                <w:rFonts w:ascii="Cambria Math" w:hAnsi="Cambria Math"/>
                <w:i/>
                <w:sz w:val="28"/>
                <w:szCs w:val="28"/>
              </w:rPr>
            </m:ctrlPr>
          </m:num>
          <m:den>
            <m:r>
              <w:rPr>
                <w:rFonts w:ascii="Cambria Math" w:hAnsi="Cambria Math"/>
                <w:sz w:val="28"/>
                <w:szCs w:val="28"/>
              </w:rPr>
              <m:t>2</m:t>
            </m:r>
            <m:ctrlPr>
              <w:rPr>
                <w:rFonts w:ascii="Cambria Math" w:hAnsi="Cambria Math"/>
                <w:i/>
                <w:sz w:val="28"/>
                <w:szCs w:val="28"/>
              </w:rPr>
            </m:ctrlPr>
          </m:den>
        </m:f>
        <m:sSup>
          <m:sSupPr>
            <m:ctrlPr>
              <w:rPr>
                <w:rFonts w:ascii="Cambria Math" w:hAnsi="Cambria Math"/>
                <w:i/>
                <w:sz w:val="28"/>
                <w:szCs w:val="28"/>
              </w:rPr>
            </m:ctrlPr>
          </m:sSupPr>
          <m:e>
            <m:d>
              <m:dPr>
                <m:ctrlPr>
                  <w:rPr>
                    <w:rFonts w:ascii="Cambria Math" w:hAnsi="Cambria Math"/>
                    <w:i/>
                    <w:sz w:val="28"/>
                    <w:szCs w:val="28"/>
                  </w:rPr>
                </m:ctrlPr>
              </m:dPr>
              <m:e>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e>
            </m:d>
          </m:e>
          <m:sup>
            <m:r>
              <m:rPr>
                <m:sty m:val="p"/>
              </m:rPr>
              <w:rPr>
                <w:rFonts w:ascii="Cambria Math" w:hAnsi="Cambria Math"/>
                <w:sz w:val="28"/>
                <w:szCs w:val="28"/>
              </w:rPr>
              <m:t>'</m:t>
            </m:r>
          </m:sup>
        </m:sSup>
        <m:sSubSup>
          <m:sSubSupPr>
            <m:ctrlPr>
              <w:rPr>
                <w:rFonts w:ascii="Cambria Math" w:hAnsi="Cambria Math"/>
                <w:i/>
                <w:sz w:val="28"/>
                <w:szCs w:val="28"/>
              </w:rPr>
            </m:ctrlPr>
          </m:sSubSupPr>
          <m:e>
            <m:r>
              <w:rPr>
                <w:rFonts w:ascii="Cambria Math" w:hAnsi="Cambria Math"/>
                <w:sz w:val="28"/>
                <w:szCs w:val="28"/>
              </w:rPr>
              <m:t>S</m:t>
            </m:r>
          </m:e>
          <m:sub>
            <m:r>
              <m:rPr>
                <m:nor/>
              </m:rPr>
              <w:rPr>
                <w:rFonts w:ascii="Cambria Math" w:hAnsi="Cambria Math"/>
                <w:sz w:val="28"/>
                <w:szCs w:val="28"/>
              </w:rPr>
              <m:t>pooled</m:t>
            </m:r>
          </m:sub>
          <m:sup>
            <m:r>
              <w:rPr>
                <w:rFonts w:ascii="Cambria Math" w:hAnsi="Cambria Math"/>
                <w:sz w:val="28"/>
                <w:szCs w:val="28"/>
              </w:rPr>
              <m:t>-1</m:t>
            </m:r>
          </m:sup>
        </m:sSubSup>
        <m:d>
          <m:dPr>
            <m:ctrlPr>
              <w:rPr>
                <w:rFonts w:ascii="Cambria Math" w:hAnsi="Cambria Math"/>
                <w:i/>
                <w:sz w:val="28"/>
                <w:szCs w:val="28"/>
              </w:rPr>
            </m:ctrlPr>
          </m:dPr>
          <m:e>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1</m:t>
                    </m:r>
                  </m:sub>
                </m:sSub>
              </m:e>
            </m:acc>
            <m: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2</m:t>
                    </m:r>
                  </m:sub>
                </m:sSub>
              </m:e>
            </m:acc>
          </m:e>
        </m:d>
      </m:oMath>
      <w:r w:rsidR="003115B3">
        <w:rPr>
          <w:sz w:val="28"/>
          <w:szCs w:val="28"/>
        </w:rPr>
        <w:tab/>
      </w:r>
      <w:r w:rsidR="003115B3" w:rsidRPr="00C241EB">
        <w:rPr>
          <w:sz w:val="28"/>
          <w:szCs w:val="28"/>
        </w:rPr>
        <w:t>(</w:t>
      </w:r>
      <w:r w:rsidR="0049076A">
        <w:rPr>
          <w:sz w:val="28"/>
          <w:szCs w:val="28"/>
          <w:lang w:val="en-US"/>
        </w:rPr>
        <w:t>2.</w:t>
      </w:r>
      <w:r w:rsidR="003115B3">
        <w:rPr>
          <w:sz w:val="28"/>
          <w:szCs w:val="28"/>
          <w:lang w:val="en-US"/>
        </w:rPr>
        <w:t>10</w:t>
      </w:r>
      <w:r w:rsidR="003115B3" w:rsidRPr="00C241EB">
        <w:rPr>
          <w:sz w:val="28"/>
          <w:szCs w:val="28"/>
        </w:rPr>
        <w:t>)</w:t>
      </w:r>
    </w:p>
    <w:p w14:paraId="780E64EC" w14:textId="77777777" w:rsidR="0049076A" w:rsidRDefault="0049076A" w:rsidP="003115B3">
      <w:pPr>
        <w:tabs>
          <w:tab w:val="left" w:pos="0"/>
          <w:tab w:val="center" w:pos="4820"/>
          <w:tab w:val="right" w:pos="9639"/>
        </w:tabs>
        <w:spacing w:line="360" w:lineRule="auto"/>
        <w:ind w:firstLine="0"/>
        <w:rPr>
          <w:sz w:val="28"/>
          <w:szCs w:val="28"/>
          <w:lang w:val="en-US"/>
        </w:rPr>
      </w:pPr>
    </w:p>
    <w:p w14:paraId="5B42B588" w14:textId="77777777" w:rsidR="003115B3" w:rsidRDefault="003115B3" w:rsidP="0049076A">
      <w:pPr>
        <w:tabs>
          <w:tab w:val="left" w:pos="0"/>
          <w:tab w:val="center" w:pos="4820"/>
          <w:tab w:val="right" w:pos="9639"/>
        </w:tabs>
        <w:spacing w:line="360" w:lineRule="auto"/>
        <w:ind w:firstLine="709"/>
        <w:rPr>
          <w:sz w:val="28"/>
          <w:szCs w:val="28"/>
          <w:lang w:val="en-US"/>
        </w:rPr>
      </w:pPr>
      <w:r w:rsidRPr="00761ABD">
        <w:rPr>
          <w:sz w:val="28"/>
          <w:szCs w:val="28"/>
        </w:rPr>
        <w:t xml:space="preserve">Іншими словами, якщо ŷ₀ знаходиться справа від </w:t>
      </w:r>
      <m:oMath>
        <m:f>
          <m:fPr>
            <m:ctrlPr>
              <w:rPr>
                <w:rFonts w:ascii="Cambria Math" w:hAnsi="Cambria Math"/>
                <w:sz w:val="28"/>
                <w:szCs w:val="28"/>
              </w:rPr>
            </m:ctrlPr>
          </m:fPr>
          <m:num>
            <m:sSub>
              <m:sSubPr>
                <m:ctrlPr>
                  <w:rPr>
                    <w:rFonts w:ascii="Cambria Math" w:hAnsi="Cambria Math"/>
                    <w:sz w:val="28"/>
                    <w:szCs w:val="28"/>
                  </w:rPr>
                </m:ctrlPr>
              </m:sSubPr>
              <m:e>
                <m:bar>
                  <m:barPr>
                    <m:pos m:val="top"/>
                    <m:ctrlPr>
                      <w:rPr>
                        <w:rFonts w:ascii="Cambria Math" w:hAnsi="Cambria Math"/>
                        <w:sz w:val="28"/>
                        <w:szCs w:val="28"/>
                      </w:rPr>
                    </m:ctrlPr>
                  </m:barPr>
                  <m:e>
                    <m:r>
                      <w:rPr>
                        <w:rFonts w:ascii="Cambria Math" w:hAnsi="Cambria Math"/>
                        <w:sz w:val="28"/>
                        <w:szCs w:val="28"/>
                      </w:rPr>
                      <m:t>y</m:t>
                    </m:r>
                  </m:e>
                </m:bar>
              </m:e>
              <m:sub>
                <m:r>
                  <m:rPr>
                    <m:sty m:val="p"/>
                  </m:rPr>
                  <w:rPr>
                    <w:rFonts w:ascii="Cambria Math" w:hAnsi="Cambria Math"/>
                    <w:sz w:val="28"/>
                    <w:szCs w:val="28"/>
                  </w:rPr>
                  <m:t>1</m:t>
                </m:r>
              </m:sub>
            </m:sSub>
            <m:r>
              <m:rPr>
                <m:sty m:val="p"/>
              </m:rPr>
              <w:rPr>
                <w:rFonts w:ascii="Cambria Math" w:hAnsi="Cambria Math"/>
                <w:sz w:val="28"/>
                <w:szCs w:val="28"/>
              </w:rPr>
              <m:t>-</m:t>
            </m:r>
            <m:sSub>
              <m:sSubPr>
                <m:ctrlPr>
                  <w:rPr>
                    <w:rFonts w:ascii="Cambria Math" w:hAnsi="Cambria Math"/>
                    <w:sz w:val="28"/>
                    <w:szCs w:val="28"/>
                  </w:rPr>
                </m:ctrlPr>
              </m:sSubPr>
              <m:e>
                <m:bar>
                  <m:barPr>
                    <m:pos m:val="top"/>
                    <m:ctrlPr>
                      <w:rPr>
                        <w:rFonts w:ascii="Cambria Math" w:hAnsi="Cambria Math"/>
                        <w:sz w:val="28"/>
                        <w:szCs w:val="28"/>
                      </w:rPr>
                    </m:ctrlPr>
                  </m:barPr>
                  <m:e>
                    <m:r>
                      <w:rPr>
                        <w:rFonts w:ascii="Cambria Math" w:hAnsi="Cambria Math"/>
                        <w:sz w:val="28"/>
                        <w:szCs w:val="28"/>
                      </w:rPr>
                      <m:t>y</m:t>
                    </m:r>
                  </m:e>
                </m:bar>
              </m:e>
              <m:sub>
                <m:r>
                  <m:rPr>
                    <m:sty m:val="p"/>
                  </m:rPr>
                  <w:rPr>
                    <w:rFonts w:ascii="Cambria Math" w:hAnsi="Cambria Math"/>
                    <w:sz w:val="28"/>
                    <w:szCs w:val="28"/>
                  </w:rPr>
                  <m:t>2</m:t>
                </m:r>
              </m:sub>
            </m:sSub>
          </m:num>
          <m:den>
            <m:sSub>
              <m:sSubPr>
                <m:ctrlPr>
                  <w:rPr>
                    <w:rFonts w:ascii="Cambria Math" w:hAnsi="Cambria Math"/>
                    <w:sz w:val="28"/>
                    <w:szCs w:val="28"/>
                  </w:rPr>
                </m:ctrlPr>
              </m:sSubPr>
              <m:e>
                <m:r>
                  <w:rPr>
                    <w:rFonts w:ascii="Cambria Math" w:hAnsi="Cambria Math"/>
                    <w:sz w:val="28"/>
                    <w:szCs w:val="28"/>
                  </w:rPr>
                  <m:t>S</m:t>
                </m:r>
              </m:e>
              <m:sub>
                <m:r>
                  <w:rPr>
                    <w:rFonts w:ascii="Cambria Math" w:hAnsi="Cambria Math"/>
                    <w:sz w:val="28"/>
                    <w:szCs w:val="28"/>
                  </w:rPr>
                  <m:t>y</m:t>
                </m:r>
              </m:sub>
            </m:sSub>
          </m:den>
        </m:f>
      </m:oMath>
      <w:r w:rsidRPr="00761ABD">
        <w:rPr>
          <w:sz w:val="28"/>
          <w:szCs w:val="28"/>
        </w:rPr>
        <w:t xml:space="preserve">, (ближче до </w:t>
      </w:r>
      <m:oMath>
        <m:sSub>
          <m:sSubPr>
            <m:ctrlPr>
              <w:rPr>
                <w:rFonts w:ascii="Cambria Math" w:hAnsi="Cambria Math"/>
                <w:sz w:val="28"/>
                <w:szCs w:val="28"/>
              </w:rPr>
            </m:ctrlPr>
          </m:sSubPr>
          <m:e>
            <m:bar>
              <m:barPr>
                <m:pos m:val="top"/>
                <m:ctrlPr>
                  <w:rPr>
                    <w:rFonts w:ascii="Cambria Math" w:hAnsi="Cambria Math"/>
                    <w:sz w:val="28"/>
                    <w:szCs w:val="28"/>
                  </w:rPr>
                </m:ctrlPr>
              </m:barPr>
              <m:e>
                <m:r>
                  <w:rPr>
                    <w:rFonts w:ascii="Cambria Math" w:hAnsi="Cambria Math"/>
                    <w:sz w:val="28"/>
                    <w:szCs w:val="28"/>
                  </w:rPr>
                  <m:t>y</m:t>
                </m:r>
              </m:e>
            </m:bar>
          </m:e>
          <m:sub>
            <m:r>
              <m:rPr>
                <m:sty m:val="p"/>
              </m:rPr>
              <w:rPr>
                <w:rFonts w:ascii="Cambria Math" w:hAnsi="Cambria Math"/>
                <w:sz w:val="28"/>
                <w:szCs w:val="28"/>
              </w:rPr>
              <m:t>1</m:t>
            </m:r>
          </m:sub>
        </m:sSub>
      </m:oMath>
      <w:r w:rsidRPr="00761ABD">
        <w:rPr>
          <w:sz w:val="28"/>
          <w:szCs w:val="28"/>
        </w:rPr>
        <w:t xml:space="preserve">), тоді розподілити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oMath>
      <w:r w:rsidRPr="00761ABD">
        <w:rPr>
          <w:sz w:val="28"/>
          <w:szCs w:val="28"/>
        </w:rPr>
        <w:t xml:space="preserve"> до популяції 1, і навпаки.</w:t>
      </w:r>
    </w:p>
    <w:p w14:paraId="293B0FBA" w14:textId="77777777" w:rsidR="003115B3" w:rsidRDefault="003115B3" w:rsidP="003115B3">
      <w:pPr>
        <w:tabs>
          <w:tab w:val="left" w:pos="0"/>
          <w:tab w:val="center" w:pos="4820"/>
          <w:tab w:val="right" w:pos="9639"/>
        </w:tabs>
        <w:spacing w:line="360" w:lineRule="auto"/>
        <w:ind w:firstLine="709"/>
        <w:rPr>
          <w:iCs/>
          <w:sz w:val="28"/>
          <w:szCs w:val="28"/>
        </w:rPr>
      </w:pPr>
    </w:p>
    <w:p w14:paraId="59D72CEF" w14:textId="77777777" w:rsidR="003115B3" w:rsidRDefault="003115B3" w:rsidP="003115B3">
      <w:pPr>
        <w:tabs>
          <w:tab w:val="left" w:pos="0"/>
          <w:tab w:val="center" w:pos="4820"/>
          <w:tab w:val="right" w:pos="9639"/>
        </w:tabs>
        <w:spacing w:line="360" w:lineRule="auto"/>
        <w:ind w:firstLine="709"/>
        <w:rPr>
          <w:iCs/>
          <w:sz w:val="28"/>
          <w:szCs w:val="28"/>
        </w:rPr>
      </w:pPr>
    </w:p>
    <w:p w14:paraId="2EE3A8EA" w14:textId="77777777" w:rsidR="003115B3" w:rsidRDefault="003115B3" w:rsidP="003115B3">
      <w:pPr>
        <w:tabs>
          <w:tab w:val="right" w:pos="9356"/>
          <w:tab w:val="right" w:pos="9923"/>
        </w:tabs>
        <w:spacing w:line="360" w:lineRule="auto"/>
        <w:ind w:firstLine="709"/>
        <w:rPr>
          <w:i/>
          <w:iCs/>
          <w:sz w:val="28"/>
          <w:szCs w:val="28"/>
        </w:rPr>
      </w:pPr>
      <w:r w:rsidRPr="009722EE">
        <w:rPr>
          <w:i/>
          <w:iCs/>
          <w:sz w:val="28"/>
          <w:szCs w:val="28"/>
        </w:rPr>
        <w:t>2.2.2 Модель Альтмана</w:t>
      </w:r>
    </w:p>
    <w:p w14:paraId="6ED3D58C" w14:textId="77777777" w:rsidR="003115B3" w:rsidRPr="00A47E98" w:rsidRDefault="003115B3" w:rsidP="003115B3">
      <w:pPr>
        <w:tabs>
          <w:tab w:val="right" w:pos="9356"/>
          <w:tab w:val="right" w:pos="9923"/>
        </w:tabs>
        <w:spacing w:line="360" w:lineRule="auto"/>
        <w:ind w:firstLine="709"/>
        <w:rPr>
          <w:sz w:val="28"/>
          <w:szCs w:val="28"/>
        </w:rPr>
      </w:pPr>
    </w:p>
    <w:p w14:paraId="4FB45312" w14:textId="77777777" w:rsidR="003115B3" w:rsidRPr="00A47E98" w:rsidRDefault="003115B3" w:rsidP="003115B3">
      <w:pPr>
        <w:tabs>
          <w:tab w:val="right" w:pos="9356"/>
          <w:tab w:val="right" w:pos="9923"/>
        </w:tabs>
        <w:spacing w:line="360" w:lineRule="auto"/>
        <w:ind w:firstLine="709"/>
        <w:rPr>
          <w:sz w:val="28"/>
          <w:szCs w:val="28"/>
        </w:rPr>
      </w:pPr>
    </w:p>
    <w:p w14:paraId="53E3B314" w14:textId="77777777" w:rsidR="003115B3" w:rsidRDefault="003115B3" w:rsidP="003115B3">
      <w:pPr>
        <w:tabs>
          <w:tab w:val="left" w:pos="0"/>
          <w:tab w:val="center" w:pos="4820"/>
          <w:tab w:val="right" w:pos="9639"/>
        </w:tabs>
        <w:spacing w:line="360" w:lineRule="auto"/>
        <w:ind w:firstLine="709"/>
        <w:rPr>
          <w:sz w:val="28"/>
          <w:szCs w:val="28"/>
        </w:rPr>
      </w:pPr>
      <w:proofErr w:type="spellStart"/>
      <w:r w:rsidRPr="009722EE">
        <w:rPr>
          <w:sz w:val="28"/>
          <w:szCs w:val="28"/>
        </w:rPr>
        <w:t>Альтман</w:t>
      </w:r>
      <w:proofErr w:type="spellEnd"/>
      <w:r w:rsidRPr="009722EE">
        <w:rPr>
          <w:sz w:val="28"/>
          <w:szCs w:val="28"/>
        </w:rPr>
        <w:t xml:space="preserve"> </w:t>
      </w:r>
      <w:r>
        <w:rPr>
          <w:sz w:val="28"/>
          <w:szCs w:val="28"/>
        </w:rPr>
        <w:t>[10]</w:t>
      </w:r>
      <w:r w:rsidRPr="009722EE">
        <w:rPr>
          <w:sz w:val="28"/>
          <w:szCs w:val="28"/>
        </w:rPr>
        <w:t xml:space="preserve"> запропонував так звану модель Z-Score, яка згодом була модифікована </w:t>
      </w:r>
      <w:proofErr w:type="spellStart"/>
      <w:r w:rsidRPr="009722EE">
        <w:rPr>
          <w:sz w:val="28"/>
          <w:szCs w:val="28"/>
        </w:rPr>
        <w:t>Альтманом</w:t>
      </w:r>
      <w:proofErr w:type="spellEnd"/>
      <w:r w:rsidRPr="009722EE">
        <w:rPr>
          <w:sz w:val="28"/>
          <w:szCs w:val="28"/>
        </w:rPr>
        <w:t xml:space="preserve">, </w:t>
      </w:r>
      <w:proofErr w:type="spellStart"/>
      <w:r w:rsidRPr="009722EE">
        <w:rPr>
          <w:sz w:val="28"/>
          <w:szCs w:val="28"/>
        </w:rPr>
        <w:t>Холдеманом</w:t>
      </w:r>
      <w:proofErr w:type="spellEnd"/>
      <w:r w:rsidRPr="009722EE">
        <w:rPr>
          <w:sz w:val="28"/>
          <w:szCs w:val="28"/>
        </w:rPr>
        <w:t xml:space="preserve">; </w:t>
      </w:r>
      <w:proofErr w:type="spellStart"/>
      <w:r w:rsidRPr="009722EE">
        <w:rPr>
          <w:sz w:val="28"/>
          <w:szCs w:val="28"/>
        </w:rPr>
        <w:t>Нараянаном</w:t>
      </w:r>
      <w:proofErr w:type="spellEnd"/>
      <w:r w:rsidRPr="009722EE">
        <w:rPr>
          <w:sz w:val="28"/>
          <w:szCs w:val="28"/>
        </w:rPr>
        <w:t xml:space="preserve"> і отримала назву моделі </w:t>
      </w:r>
      <w:r w:rsidRPr="002A1BEC">
        <w:rPr>
          <w:sz w:val="28"/>
          <w:szCs w:val="28"/>
        </w:rPr>
        <w:t>ZETA®</w:t>
      </w:r>
      <w:r>
        <w:t xml:space="preserve"> </w:t>
      </w:r>
      <w:r w:rsidRPr="009722EE">
        <w:rPr>
          <w:sz w:val="28"/>
          <w:szCs w:val="28"/>
        </w:rPr>
        <w:t xml:space="preserve"> для оцінювання кредитного ризику. </w:t>
      </w:r>
      <w:proofErr w:type="spellStart"/>
      <w:r w:rsidRPr="009722EE">
        <w:rPr>
          <w:sz w:val="28"/>
          <w:szCs w:val="28"/>
        </w:rPr>
        <w:t>Альтман</w:t>
      </w:r>
      <w:proofErr w:type="spellEnd"/>
      <w:r w:rsidRPr="009722EE">
        <w:rPr>
          <w:sz w:val="28"/>
          <w:szCs w:val="28"/>
        </w:rPr>
        <w:t xml:space="preserve"> </w:t>
      </w:r>
      <w:r>
        <w:rPr>
          <w:sz w:val="28"/>
          <w:szCs w:val="28"/>
        </w:rPr>
        <w:t>[11]</w:t>
      </w:r>
      <w:r w:rsidRPr="009722EE">
        <w:rPr>
          <w:sz w:val="28"/>
          <w:szCs w:val="28"/>
        </w:rPr>
        <w:t xml:space="preserve"> представив переглянуті версії цих моделей. Він обрав багатоваріантний дискримінаційний аналіз як відповідну статистичну техніку для класифікації об'єктів на дві групи: </w:t>
      </w:r>
      <w:proofErr w:type="spellStart"/>
      <w:r w:rsidRPr="009722EE">
        <w:rPr>
          <w:sz w:val="28"/>
          <w:szCs w:val="28"/>
        </w:rPr>
        <w:t>банкрутуючі</w:t>
      </w:r>
      <w:proofErr w:type="spellEnd"/>
      <w:r w:rsidRPr="009722EE">
        <w:rPr>
          <w:sz w:val="28"/>
          <w:szCs w:val="28"/>
        </w:rPr>
        <w:t xml:space="preserve"> (у скрутному становищі) та не </w:t>
      </w:r>
      <w:proofErr w:type="spellStart"/>
      <w:r w:rsidRPr="009722EE">
        <w:rPr>
          <w:sz w:val="28"/>
          <w:szCs w:val="28"/>
        </w:rPr>
        <w:t>банкрутуючі</w:t>
      </w:r>
      <w:proofErr w:type="spellEnd"/>
      <w:r w:rsidRPr="009722EE">
        <w:rPr>
          <w:sz w:val="28"/>
          <w:szCs w:val="28"/>
        </w:rPr>
        <w:t xml:space="preserve"> (не у скрутному становищі) підприємства. Модель Z-Score є лінійною дискримінаційною функцією деяких заходів, які об'єктивно зважуються і підсумовуються для отримання загальної оцінки, яка потім стає основою для класифікації підприємств у одну з вищезгаданих груп. Початкова група була складена з 66 корпорацій, по 33 підприємства в кожній з двох груп. Після визначення початкових груп і вибору підприємств були зібрані дані балансу та звітів про прибутки. Було складено список потенційно корисних змінних (фінансових показників), призначених для оцінювання. Показники були класифіковані в п'ять стандартних категорій фінансових показників</w:t>
      </w:r>
      <w:r>
        <w:rPr>
          <w:sz w:val="28"/>
          <w:szCs w:val="28"/>
        </w:rPr>
        <w:t xml:space="preserve">, </w:t>
      </w:r>
      <w:r w:rsidRPr="009722EE">
        <w:rPr>
          <w:sz w:val="28"/>
          <w:szCs w:val="28"/>
        </w:rPr>
        <w:t xml:space="preserve">включаючи ліквідність, прибутковість, фінансовий важіль, платоспроможність та активність. Конкретні коефіцієнти були вибрані на основі їхньої популярності та потенційної </w:t>
      </w:r>
      <w:proofErr w:type="spellStart"/>
      <w:r w:rsidRPr="009722EE">
        <w:rPr>
          <w:sz w:val="28"/>
          <w:szCs w:val="28"/>
        </w:rPr>
        <w:t>релевантності</w:t>
      </w:r>
      <w:proofErr w:type="spellEnd"/>
      <w:r w:rsidRPr="009722EE">
        <w:rPr>
          <w:sz w:val="28"/>
          <w:szCs w:val="28"/>
        </w:rPr>
        <w:t xml:space="preserve"> до дослідження. Фінальна дискримінаційна функція визначена наступним чином:</w:t>
      </w:r>
    </w:p>
    <w:p w14:paraId="6159E26D" w14:textId="77777777" w:rsidR="003115B3" w:rsidRDefault="003115B3" w:rsidP="003115B3">
      <w:pPr>
        <w:tabs>
          <w:tab w:val="left" w:pos="0"/>
          <w:tab w:val="center" w:pos="4820"/>
          <w:tab w:val="right" w:pos="9639"/>
        </w:tabs>
        <w:spacing w:line="360" w:lineRule="auto"/>
        <w:ind w:firstLine="709"/>
        <w:rPr>
          <w:sz w:val="28"/>
          <w:szCs w:val="28"/>
          <w:lang w:val="en-US"/>
        </w:rPr>
      </w:pPr>
    </w:p>
    <w:p w14:paraId="50505978" w14:textId="77777777" w:rsidR="003115B3" w:rsidRPr="00A47E98" w:rsidRDefault="003115B3" w:rsidP="003115B3">
      <w:pPr>
        <w:tabs>
          <w:tab w:val="center" w:pos="4820"/>
          <w:tab w:val="right" w:pos="9639"/>
        </w:tabs>
        <w:spacing w:line="360" w:lineRule="auto"/>
        <w:ind w:firstLine="0"/>
        <w:rPr>
          <w:sz w:val="28"/>
          <w:szCs w:val="28"/>
        </w:rPr>
      </w:pPr>
      <w:r>
        <w:rPr>
          <w:sz w:val="28"/>
          <w:szCs w:val="28"/>
        </w:rPr>
        <w:lastRenderedPageBreak/>
        <w:tab/>
      </w:r>
      <m:oMath>
        <m:r>
          <w:rPr>
            <w:rFonts w:ascii="Cambria Math" w:hAnsi="Cambria Math"/>
            <w:sz w:val="28"/>
            <w:szCs w:val="28"/>
          </w:rPr>
          <m:t>Z=1.2</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+1.4</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+3.3</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+0.6</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m:t>
            </m:r>
          </m:sub>
        </m:sSub>
      </m:oMath>
      <w:r>
        <w:rPr>
          <w:sz w:val="28"/>
          <w:szCs w:val="28"/>
        </w:rPr>
        <w:t>,</w:t>
      </w:r>
      <w:r>
        <w:rPr>
          <w:sz w:val="28"/>
          <w:szCs w:val="28"/>
        </w:rPr>
        <w:tab/>
        <w:t>(2.11)</w:t>
      </w:r>
    </w:p>
    <w:p w14:paraId="358543AF" w14:textId="77777777" w:rsidR="0049076A" w:rsidRDefault="0049076A" w:rsidP="008D2EF5">
      <w:pPr>
        <w:tabs>
          <w:tab w:val="left" w:pos="0"/>
          <w:tab w:val="center" w:pos="4820"/>
          <w:tab w:val="right" w:pos="9639"/>
        </w:tabs>
        <w:spacing w:line="360" w:lineRule="auto"/>
        <w:ind w:firstLine="0"/>
        <w:jc w:val="left"/>
        <w:rPr>
          <w:sz w:val="28"/>
          <w:szCs w:val="28"/>
          <w:lang w:val="en-US"/>
        </w:rPr>
      </w:pPr>
    </w:p>
    <w:p w14:paraId="54826A6A" w14:textId="77777777" w:rsidR="003115B3" w:rsidRPr="00670EF3" w:rsidRDefault="003115B3" w:rsidP="008D2EF5">
      <w:pPr>
        <w:tabs>
          <w:tab w:val="left" w:pos="0"/>
          <w:tab w:val="center" w:pos="4820"/>
          <w:tab w:val="right" w:pos="9639"/>
        </w:tabs>
        <w:spacing w:line="360" w:lineRule="auto"/>
        <w:ind w:firstLine="0"/>
        <w:jc w:val="left"/>
        <w:rPr>
          <w:i/>
          <w:sz w:val="28"/>
          <w:szCs w:val="28"/>
          <w:lang w:val="en-US"/>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f>
          <m:fPr>
            <m:ctrlPr>
              <w:rPr>
                <w:rFonts w:ascii="Cambria Math" w:hAnsi="Cambria Math"/>
                <w:sz w:val="28"/>
                <w:szCs w:val="28"/>
              </w:rPr>
            </m:ctrlPr>
          </m:fPr>
          <m:num>
            <m:r>
              <m:rPr>
                <m:nor/>
              </m:rPr>
              <w:rPr>
                <w:rFonts w:ascii="Cambria Math" w:hAnsi="Cambria Math"/>
                <w:sz w:val="28"/>
                <w:szCs w:val="28"/>
              </w:rPr>
              <m:t>власний оборотний капітал</m:t>
            </m:r>
            <m:ctrlPr>
              <w:rPr>
                <w:rFonts w:ascii="Cambria Math" w:hAnsi="Cambria Math"/>
                <w:i/>
                <w:sz w:val="28"/>
                <w:szCs w:val="28"/>
              </w:rPr>
            </m:ctrlPr>
          </m:num>
          <m:den>
            <m:r>
              <m:rPr>
                <m:nor/>
              </m:rPr>
              <w:rPr>
                <w:rFonts w:ascii="Cambria Math" w:hAnsi="Cambria Math"/>
                <w:sz w:val="28"/>
                <w:szCs w:val="28"/>
              </w:rPr>
              <m:t>сума активів</m:t>
            </m:r>
            <m:ctrlPr>
              <w:rPr>
                <w:rFonts w:ascii="Cambria Math" w:hAnsi="Cambria Math"/>
                <w:i/>
                <w:sz w:val="28"/>
                <w:szCs w:val="28"/>
              </w:rPr>
            </m:ctrlPr>
          </m:den>
        </m:f>
      </m:oMath>
      <w:r>
        <w:rPr>
          <w:sz w:val="28"/>
          <w:szCs w:val="28"/>
          <w:lang w:val="en-US"/>
        </w:rPr>
        <w:t>;</w:t>
      </w:r>
    </w:p>
    <w:p w14:paraId="2A39362E" w14:textId="77777777" w:rsidR="003115B3" w:rsidRPr="00670EF3" w:rsidRDefault="00000000" w:rsidP="008D2EF5">
      <w:pPr>
        <w:tabs>
          <w:tab w:val="left" w:pos="0"/>
          <w:tab w:val="center" w:pos="4820"/>
          <w:tab w:val="right" w:pos="9639"/>
        </w:tabs>
        <w:spacing w:line="360" w:lineRule="auto"/>
        <w:ind w:firstLine="0"/>
        <w:jc w:val="left"/>
        <w:rPr>
          <w:sz w:val="28"/>
          <w:szCs w:val="28"/>
          <w:lang w:val="en-US"/>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нерозподілений прибуток</m:t>
            </m:r>
            <m:ctrlPr>
              <w:rPr>
                <w:rFonts w:ascii="Cambria Math" w:hAnsi="Cambria Math"/>
                <w:i/>
                <w:sz w:val="28"/>
                <w:szCs w:val="28"/>
              </w:rPr>
            </m:ctrlPr>
          </m:num>
          <m:den>
            <m:r>
              <m:rPr>
                <m:nor/>
              </m:rPr>
              <w:rPr>
                <w:rFonts w:ascii="Cambria Math" w:hAnsi="Cambria Math"/>
                <w:sz w:val="28"/>
                <w:szCs w:val="28"/>
              </w:rPr>
              <m:t>сума активів</m:t>
            </m:r>
            <m:ctrlPr>
              <w:rPr>
                <w:rFonts w:ascii="Cambria Math" w:hAnsi="Cambria Math"/>
                <w:i/>
                <w:sz w:val="28"/>
                <w:szCs w:val="28"/>
              </w:rPr>
            </m:ctrlPr>
          </m:den>
        </m:f>
      </m:oMath>
      <w:r w:rsidR="003115B3">
        <w:rPr>
          <w:sz w:val="28"/>
          <w:szCs w:val="28"/>
          <w:lang w:val="en-US"/>
        </w:rPr>
        <w:t>;</w:t>
      </w:r>
    </w:p>
    <w:p w14:paraId="6FE05C19" w14:textId="77777777" w:rsidR="003115B3" w:rsidRDefault="00000000" w:rsidP="008D2EF5">
      <w:pPr>
        <w:tabs>
          <w:tab w:val="left" w:pos="0"/>
          <w:tab w:val="center" w:pos="4820"/>
          <w:tab w:val="right" w:pos="9639"/>
        </w:tabs>
        <w:spacing w:line="360" w:lineRule="auto"/>
        <w:ind w:firstLine="0"/>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m:t>
        </m:r>
        <m:f>
          <m:fPr>
            <m:ctrlPr>
              <w:rPr>
                <w:rFonts w:ascii="Cambria Math" w:hAnsi="Cambria Math"/>
                <w:sz w:val="28"/>
                <w:szCs w:val="28"/>
              </w:rPr>
            </m:ctrlPr>
          </m:fPr>
          <m:num>
            <m:r>
              <m:rPr>
                <m:nor/>
              </m:rPr>
              <w:rPr>
                <w:rFonts w:ascii="Cambria Math" w:hAnsi="Cambria Math"/>
                <w:sz w:val="28"/>
                <w:szCs w:val="28"/>
              </w:rPr>
              <m:t>прибуток до сплати відсотків</m:t>
            </m:r>
            <m:ctrlPr>
              <w:rPr>
                <w:rFonts w:ascii="Cambria Math" w:hAnsi="Cambria Math"/>
                <w:i/>
                <w:sz w:val="28"/>
                <w:szCs w:val="28"/>
              </w:rPr>
            </m:ctrlPr>
          </m:num>
          <m:den>
            <m:r>
              <m:rPr>
                <m:nor/>
              </m:rPr>
              <w:rPr>
                <w:rFonts w:ascii="Cambria Math" w:hAnsi="Cambria Math"/>
                <w:sz w:val="28"/>
                <w:szCs w:val="28"/>
              </w:rPr>
              <m:t>сума активів</m:t>
            </m:r>
            <m:ctrlPr>
              <w:rPr>
                <w:rFonts w:ascii="Cambria Math" w:hAnsi="Cambria Math"/>
                <w:i/>
                <w:sz w:val="28"/>
                <w:szCs w:val="28"/>
              </w:rPr>
            </m:ctrlPr>
          </m:den>
        </m:f>
      </m:oMath>
      <w:r w:rsidR="003115B3">
        <w:rPr>
          <w:sz w:val="28"/>
          <w:szCs w:val="28"/>
          <w:lang w:val="en-US"/>
        </w:rPr>
        <w:t>;</w:t>
      </w:r>
    </w:p>
    <w:p w14:paraId="0D3A1FAD" w14:textId="77777777" w:rsidR="003115B3" w:rsidRDefault="00000000" w:rsidP="008D2EF5">
      <w:pPr>
        <w:tabs>
          <w:tab w:val="left" w:pos="0"/>
          <w:tab w:val="center" w:pos="4820"/>
          <w:tab w:val="right" w:pos="9639"/>
        </w:tabs>
        <w:spacing w:line="360" w:lineRule="auto"/>
        <w:ind w:firstLine="0"/>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ринкова вартість власного капіталу</m:t>
            </m:r>
            <m:ctrlPr>
              <w:rPr>
                <w:rFonts w:ascii="Cambria Math" w:hAnsi="Cambria Math"/>
                <w:i/>
                <w:sz w:val="28"/>
                <w:szCs w:val="28"/>
              </w:rPr>
            </m:ctrlPr>
          </m:num>
          <m:den>
            <m:r>
              <m:rPr>
                <m:nor/>
              </m:rPr>
              <w:rPr>
                <w:rFonts w:ascii="Cambria Math" w:hAnsi="Cambria Math"/>
                <w:sz w:val="28"/>
                <w:szCs w:val="28"/>
              </w:rPr>
              <m:t>вартість позикового капіталу</m:t>
            </m:r>
            <m:ctrlPr>
              <w:rPr>
                <w:rFonts w:ascii="Cambria Math" w:hAnsi="Cambria Math"/>
                <w:i/>
                <w:sz w:val="28"/>
                <w:szCs w:val="28"/>
              </w:rPr>
            </m:ctrlPr>
          </m:den>
        </m:f>
      </m:oMath>
      <w:r w:rsidR="003115B3">
        <w:rPr>
          <w:sz w:val="28"/>
          <w:szCs w:val="28"/>
          <w:lang w:val="en-US"/>
        </w:rPr>
        <w:t>;</w:t>
      </w:r>
    </w:p>
    <w:p w14:paraId="09DDD53E" w14:textId="77777777" w:rsidR="003115B3" w:rsidRDefault="00000000" w:rsidP="008D2EF5">
      <w:pPr>
        <w:tabs>
          <w:tab w:val="left" w:pos="0"/>
          <w:tab w:val="center" w:pos="4820"/>
          <w:tab w:val="right" w:pos="9639"/>
        </w:tabs>
        <w:spacing w:line="360" w:lineRule="auto"/>
        <w:ind w:firstLine="0"/>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m:t>
            </m:r>
          </m:sub>
        </m:sSub>
        <m:r>
          <w:rPr>
            <w:rFonts w:ascii="Cambria Math" w:hAnsi="Cambria Math"/>
            <w:sz w:val="28"/>
            <w:szCs w:val="28"/>
          </w:rPr>
          <m:t>=</m:t>
        </m:r>
        <m:f>
          <m:fPr>
            <m:ctrlPr>
              <w:rPr>
                <w:rFonts w:ascii="Cambria Math" w:hAnsi="Cambria Math"/>
                <w:sz w:val="28"/>
                <w:szCs w:val="28"/>
              </w:rPr>
            </m:ctrlPr>
          </m:fPr>
          <m:num>
            <m:r>
              <m:rPr>
                <m:nor/>
              </m:rPr>
              <w:rPr>
                <w:rFonts w:ascii="Cambria Math" w:hAnsi="Cambria Math"/>
                <w:sz w:val="28"/>
                <w:szCs w:val="28"/>
              </w:rPr>
              <m:t>обсяг продажів</m:t>
            </m:r>
            <m:ctrlPr>
              <w:rPr>
                <w:rFonts w:ascii="Cambria Math" w:hAnsi="Cambria Math"/>
                <w:i/>
                <w:sz w:val="28"/>
                <w:szCs w:val="28"/>
              </w:rPr>
            </m:ctrlPr>
          </m:num>
          <m:den>
            <m:r>
              <m:rPr>
                <m:nor/>
              </m:rPr>
              <w:rPr>
                <w:rFonts w:ascii="Cambria Math" w:hAnsi="Cambria Math"/>
                <w:sz w:val="28"/>
                <w:szCs w:val="28"/>
              </w:rPr>
              <m:t>сума активів</m:t>
            </m:r>
            <m:ctrlPr>
              <w:rPr>
                <w:rFonts w:ascii="Cambria Math" w:hAnsi="Cambria Math"/>
                <w:i/>
                <w:sz w:val="28"/>
                <w:szCs w:val="28"/>
              </w:rPr>
            </m:ctrlPr>
          </m:den>
        </m:f>
      </m:oMath>
      <w:r w:rsidR="003115B3">
        <w:rPr>
          <w:sz w:val="28"/>
          <w:szCs w:val="28"/>
        </w:rPr>
        <w:t>.</w:t>
      </w:r>
    </w:p>
    <w:p w14:paraId="1E4A5124" w14:textId="77777777" w:rsidR="0049076A" w:rsidRDefault="0049076A" w:rsidP="003115B3">
      <w:pPr>
        <w:pStyle w:val="NormalWeb"/>
        <w:spacing w:line="360" w:lineRule="auto"/>
        <w:jc w:val="both"/>
        <w:rPr>
          <w:sz w:val="28"/>
          <w:szCs w:val="28"/>
          <w:lang w:val="en-US"/>
        </w:rPr>
      </w:pPr>
    </w:p>
    <w:p w14:paraId="24178C99" w14:textId="77777777" w:rsidR="003115B3" w:rsidRPr="00A74582" w:rsidRDefault="003115B3" w:rsidP="0049076A">
      <w:pPr>
        <w:pStyle w:val="NormalWeb"/>
        <w:spacing w:line="360" w:lineRule="auto"/>
        <w:ind w:firstLine="709"/>
        <w:jc w:val="both"/>
        <w:rPr>
          <w:sz w:val="28"/>
          <w:szCs w:val="28"/>
          <w:lang w:eastAsia="en-GB"/>
        </w:rPr>
      </w:pPr>
      <w:r w:rsidRPr="00A74582">
        <w:rPr>
          <w:sz w:val="28"/>
          <w:szCs w:val="28"/>
        </w:rPr>
        <w:t xml:space="preserve">На наступному етапі він протестував </w:t>
      </w:r>
      <w:proofErr w:type="spellStart"/>
      <w:r w:rsidRPr="00A74582">
        <w:rPr>
          <w:sz w:val="28"/>
          <w:szCs w:val="28"/>
        </w:rPr>
        <w:t>розрізняючу</w:t>
      </w:r>
      <w:proofErr w:type="spellEnd"/>
      <w:r w:rsidRPr="00A74582">
        <w:rPr>
          <w:sz w:val="28"/>
          <w:szCs w:val="28"/>
        </w:rPr>
        <w:t xml:space="preserve"> силу запропонованої моделі. Він виявив наступні порогові значення змінної Z:</w:t>
      </w:r>
    </w:p>
    <w:p w14:paraId="36799E1A" w14:textId="77777777" w:rsidR="003115B3" w:rsidRPr="00A74582" w:rsidRDefault="003115B3" w:rsidP="00A06502">
      <w:pPr>
        <w:numPr>
          <w:ilvl w:val="0"/>
          <w:numId w:val="15"/>
        </w:numPr>
        <w:spacing w:line="360" w:lineRule="auto"/>
        <w:ind w:left="1418" w:hanging="709"/>
        <w:jc w:val="left"/>
        <w:rPr>
          <w:sz w:val="28"/>
          <w:szCs w:val="28"/>
        </w:rPr>
      </w:pPr>
      <w:r w:rsidRPr="00A74582">
        <w:rPr>
          <w:sz w:val="28"/>
          <w:szCs w:val="28"/>
        </w:rPr>
        <w:t xml:space="preserve">1.81 або менше </w:t>
      </w:r>
      <w:r w:rsidR="0049076A">
        <w:rPr>
          <w:sz w:val="28"/>
          <w:szCs w:val="28"/>
        </w:rPr>
        <w:t>–</w:t>
      </w:r>
      <w:r w:rsidRPr="00A74582">
        <w:rPr>
          <w:sz w:val="28"/>
          <w:szCs w:val="28"/>
        </w:rPr>
        <w:t xml:space="preserve"> висока ймовірність банкрутства (зона І </w:t>
      </w:r>
      <w:r w:rsidR="0049076A">
        <w:rPr>
          <w:sz w:val="28"/>
          <w:szCs w:val="28"/>
        </w:rPr>
        <w:t>–</w:t>
      </w:r>
      <w:r w:rsidRPr="00A74582">
        <w:rPr>
          <w:sz w:val="28"/>
          <w:szCs w:val="28"/>
        </w:rPr>
        <w:t xml:space="preserve"> без помилок у класифікації банкрутства)</w:t>
      </w:r>
      <w:r>
        <w:rPr>
          <w:sz w:val="28"/>
          <w:szCs w:val="28"/>
        </w:rPr>
        <w:t>;</w:t>
      </w:r>
    </w:p>
    <w:p w14:paraId="72B32116" w14:textId="77777777" w:rsidR="003115B3" w:rsidRPr="00A74582" w:rsidRDefault="003115B3" w:rsidP="00A06502">
      <w:pPr>
        <w:numPr>
          <w:ilvl w:val="0"/>
          <w:numId w:val="15"/>
        </w:numPr>
        <w:spacing w:before="100" w:beforeAutospacing="1" w:after="100" w:afterAutospacing="1" w:line="360" w:lineRule="auto"/>
        <w:ind w:left="1418" w:hanging="709"/>
        <w:jc w:val="left"/>
        <w:rPr>
          <w:sz w:val="28"/>
          <w:szCs w:val="28"/>
        </w:rPr>
      </w:pPr>
      <w:r w:rsidRPr="00A74582">
        <w:rPr>
          <w:sz w:val="28"/>
          <w:szCs w:val="28"/>
        </w:rPr>
        <w:t xml:space="preserve">3.00 або вище </w:t>
      </w:r>
      <w:r w:rsidR="0049076A">
        <w:rPr>
          <w:sz w:val="28"/>
          <w:szCs w:val="28"/>
        </w:rPr>
        <w:t>–</w:t>
      </w:r>
      <w:r w:rsidRPr="00A74582">
        <w:rPr>
          <w:sz w:val="28"/>
          <w:szCs w:val="28"/>
        </w:rPr>
        <w:t xml:space="preserve"> низька ймовірність банкрутства (зона ІІ </w:t>
      </w:r>
      <w:r w:rsidR="0049076A">
        <w:rPr>
          <w:sz w:val="28"/>
          <w:szCs w:val="28"/>
        </w:rPr>
        <w:t>–</w:t>
      </w:r>
      <w:r w:rsidRPr="00A74582">
        <w:rPr>
          <w:sz w:val="28"/>
          <w:szCs w:val="28"/>
        </w:rPr>
        <w:t xml:space="preserve"> без помилок у класифікації не-банкрутства)</w:t>
      </w:r>
      <w:r>
        <w:rPr>
          <w:sz w:val="28"/>
          <w:szCs w:val="28"/>
        </w:rPr>
        <w:t>;</w:t>
      </w:r>
    </w:p>
    <w:p w14:paraId="5D093A6F" w14:textId="77777777" w:rsidR="003115B3" w:rsidRPr="00A74582" w:rsidRDefault="003115B3" w:rsidP="00A06502">
      <w:pPr>
        <w:numPr>
          <w:ilvl w:val="0"/>
          <w:numId w:val="15"/>
        </w:numPr>
        <w:spacing w:line="360" w:lineRule="auto"/>
        <w:ind w:left="1418" w:hanging="709"/>
        <w:jc w:val="left"/>
        <w:rPr>
          <w:sz w:val="28"/>
          <w:szCs w:val="28"/>
        </w:rPr>
      </w:pPr>
      <w:r w:rsidRPr="00A74582">
        <w:rPr>
          <w:sz w:val="28"/>
          <w:szCs w:val="28"/>
        </w:rPr>
        <w:t xml:space="preserve">1.81 &lt; Z &lt; 2.99 </w:t>
      </w:r>
      <w:r w:rsidR="0049076A">
        <w:rPr>
          <w:sz w:val="28"/>
          <w:szCs w:val="28"/>
        </w:rPr>
        <w:t>–</w:t>
      </w:r>
      <w:r w:rsidRPr="00A74582">
        <w:rPr>
          <w:sz w:val="28"/>
          <w:szCs w:val="28"/>
        </w:rPr>
        <w:t xml:space="preserve"> зона невизначеності (сіра зона)</w:t>
      </w:r>
      <w:r>
        <w:rPr>
          <w:sz w:val="28"/>
          <w:szCs w:val="28"/>
        </w:rPr>
        <w:t>;</w:t>
      </w:r>
    </w:p>
    <w:p w14:paraId="46138E50" w14:textId="77777777" w:rsidR="003115B3" w:rsidRPr="00A47E98" w:rsidRDefault="003115B3" w:rsidP="0049076A">
      <w:pPr>
        <w:pStyle w:val="NormalWeb"/>
        <w:spacing w:line="360" w:lineRule="auto"/>
        <w:ind w:firstLine="709"/>
        <w:jc w:val="both"/>
        <w:rPr>
          <w:sz w:val="28"/>
          <w:szCs w:val="28"/>
        </w:rPr>
      </w:pPr>
      <w:proofErr w:type="spellStart"/>
      <w:r w:rsidRPr="00A74582">
        <w:rPr>
          <w:sz w:val="28"/>
          <w:szCs w:val="28"/>
        </w:rPr>
        <w:t>Альтман</w:t>
      </w:r>
      <w:proofErr w:type="spellEnd"/>
      <w:r w:rsidRPr="00A74582">
        <w:rPr>
          <w:sz w:val="28"/>
          <w:szCs w:val="28"/>
        </w:rPr>
        <w:t xml:space="preserve"> адаптував оригінальну модель кілька разів. Вона була протестована на різних вибірках протягом останніх 30 років. Модель була адаптована для застосування в приватних компаніях та для кредитів на нових ринках </w:t>
      </w:r>
      <w:r>
        <w:rPr>
          <w:sz w:val="28"/>
          <w:szCs w:val="28"/>
        </w:rPr>
        <w:t xml:space="preserve">[11]. </w:t>
      </w:r>
      <w:proofErr w:type="spellStart"/>
      <w:r w:rsidRPr="00A74582">
        <w:rPr>
          <w:sz w:val="28"/>
          <w:szCs w:val="28"/>
        </w:rPr>
        <w:t>Альтман</w:t>
      </w:r>
      <w:proofErr w:type="spellEnd"/>
      <w:r w:rsidRPr="00A74582">
        <w:rPr>
          <w:sz w:val="28"/>
          <w:szCs w:val="28"/>
        </w:rPr>
        <w:t xml:space="preserve">, </w:t>
      </w:r>
      <w:proofErr w:type="spellStart"/>
      <w:r w:rsidRPr="00A74582">
        <w:rPr>
          <w:sz w:val="28"/>
          <w:szCs w:val="28"/>
        </w:rPr>
        <w:t>Холдеман</w:t>
      </w:r>
      <w:proofErr w:type="spellEnd"/>
      <w:r w:rsidRPr="00A74582">
        <w:rPr>
          <w:sz w:val="28"/>
          <w:szCs w:val="28"/>
        </w:rPr>
        <w:t xml:space="preserve"> та </w:t>
      </w:r>
      <w:proofErr w:type="spellStart"/>
      <w:r w:rsidRPr="00A74582">
        <w:rPr>
          <w:sz w:val="28"/>
          <w:szCs w:val="28"/>
        </w:rPr>
        <w:t>Нараянан</w:t>
      </w:r>
      <w:proofErr w:type="spellEnd"/>
      <w:r w:rsidRPr="00A74582">
        <w:rPr>
          <w:sz w:val="28"/>
          <w:szCs w:val="28"/>
        </w:rPr>
        <w:t xml:space="preserve"> </w:t>
      </w:r>
      <w:r>
        <w:rPr>
          <w:sz w:val="28"/>
          <w:szCs w:val="28"/>
        </w:rPr>
        <w:t>[12]</w:t>
      </w:r>
      <w:r w:rsidRPr="00A74582">
        <w:rPr>
          <w:sz w:val="28"/>
          <w:szCs w:val="28"/>
        </w:rPr>
        <w:t xml:space="preserve"> сконструювали модель другого покоління з кількома поліпшеннями до оригінальної Z-</w:t>
      </w:r>
      <w:proofErr w:type="spellStart"/>
      <w:r w:rsidRPr="00A74582">
        <w:rPr>
          <w:sz w:val="28"/>
          <w:szCs w:val="28"/>
        </w:rPr>
        <w:t>Score</w:t>
      </w:r>
      <w:proofErr w:type="spellEnd"/>
      <w:r w:rsidRPr="00A74582">
        <w:rPr>
          <w:sz w:val="28"/>
          <w:szCs w:val="28"/>
        </w:rPr>
        <w:t xml:space="preserve"> методики. Дві вибірки компаній складалися з 53 банкрутів та </w:t>
      </w:r>
      <w:proofErr w:type="spellStart"/>
      <w:r w:rsidRPr="00A74582">
        <w:rPr>
          <w:sz w:val="28"/>
          <w:szCs w:val="28"/>
        </w:rPr>
        <w:t>співставленої</w:t>
      </w:r>
      <w:proofErr w:type="spellEnd"/>
      <w:r w:rsidRPr="00A74582">
        <w:rPr>
          <w:sz w:val="28"/>
          <w:szCs w:val="28"/>
        </w:rPr>
        <w:t xml:space="preserve"> вибірки 58 не-</w:t>
      </w:r>
      <w:proofErr w:type="spellStart"/>
      <w:r w:rsidRPr="00A74582">
        <w:rPr>
          <w:sz w:val="28"/>
          <w:szCs w:val="28"/>
        </w:rPr>
        <w:t>банкрутуючих</w:t>
      </w:r>
      <w:proofErr w:type="spellEnd"/>
      <w:r w:rsidRPr="00A74582">
        <w:rPr>
          <w:sz w:val="28"/>
          <w:szCs w:val="28"/>
        </w:rPr>
        <w:t xml:space="preserve"> суб'єктів, які були досліджені за період 1969-1975 років; було проаналізовано 27 потенційних змінних фінансових показників та інших мір. Ці змінні представляли прибутковість, покриття та </w:t>
      </w:r>
      <w:r w:rsidR="0049076A" w:rsidRPr="00A74582">
        <w:rPr>
          <w:sz w:val="28"/>
          <w:szCs w:val="28"/>
        </w:rPr>
        <w:t>інші</w:t>
      </w:r>
      <w:r w:rsidRPr="00A74582">
        <w:rPr>
          <w:sz w:val="28"/>
          <w:szCs w:val="28"/>
        </w:rPr>
        <w:t xml:space="preserve"> доходи відносно заходів з використанням фінансового важеля, ліквідності, співвідношень капіталізації, змінності прибутків та кількох різноманітних показників. Після ітеративного </w:t>
      </w:r>
      <w:r w:rsidRPr="00A74582">
        <w:rPr>
          <w:sz w:val="28"/>
          <w:szCs w:val="28"/>
        </w:rPr>
        <w:lastRenderedPageBreak/>
        <w:t>процесу зменшення кількості змінних, сім змінних були включені до моделі [</w:t>
      </w:r>
      <w:r>
        <w:rPr>
          <w:sz w:val="28"/>
          <w:szCs w:val="28"/>
        </w:rPr>
        <w:t>10]:</w:t>
      </w:r>
    </w:p>
    <w:p w14:paraId="774772AB" w14:textId="77777777" w:rsidR="003115B3" w:rsidRPr="00A74582" w:rsidRDefault="00000000" w:rsidP="00A06502">
      <w:pPr>
        <w:numPr>
          <w:ilvl w:val="0"/>
          <w:numId w:val="16"/>
        </w:numPr>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oMath>
      <w:r w:rsidR="003115B3" w:rsidRPr="00A74582">
        <w:rPr>
          <w:sz w:val="28"/>
          <w:szCs w:val="28"/>
        </w:rPr>
        <w:t xml:space="preserve"> – дохідність активів</w:t>
      </w:r>
      <w:r w:rsidR="003115B3">
        <w:rPr>
          <w:sz w:val="28"/>
          <w:szCs w:val="28"/>
          <w:lang w:val="en-US"/>
        </w:rPr>
        <w:t>;</w:t>
      </w:r>
    </w:p>
    <w:p w14:paraId="0B0701A3" w14:textId="77777777" w:rsidR="003115B3" w:rsidRPr="00A74582" w:rsidRDefault="00000000" w:rsidP="00A06502">
      <w:pPr>
        <w:numPr>
          <w:ilvl w:val="0"/>
          <w:numId w:val="16"/>
        </w:numPr>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 xml:space="preserve"> </m:t>
        </m:r>
      </m:oMath>
      <w:r w:rsidR="003115B3" w:rsidRPr="00A74582">
        <w:rPr>
          <w:sz w:val="28"/>
          <w:szCs w:val="28"/>
        </w:rPr>
        <w:t>– стабільність доходів</w:t>
      </w:r>
      <w:r w:rsidR="003115B3">
        <w:rPr>
          <w:sz w:val="28"/>
          <w:szCs w:val="28"/>
          <w:lang w:val="en-US"/>
        </w:rPr>
        <w:t>;</w:t>
      </w:r>
    </w:p>
    <w:p w14:paraId="26D672E7" w14:textId="77777777" w:rsidR="003115B3" w:rsidRPr="00A74582" w:rsidRDefault="00000000" w:rsidP="00A06502">
      <w:pPr>
        <w:numPr>
          <w:ilvl w:val="0"/>
          <w:numId w:val="16"/>
        </w:numPr>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 xml:space="preserve"> </m:t>
        </m:r>
      </m:oMath>
      <w:r w:rsidR="003115B3" w:rsidRPr="00A74582">
        <w:rPr>
          <w:sz w:val="28"/>
          <w:szCs w:val="28"/>
        </w:rPr>
        <w:t>– обслуговування боргу</w:t>
      </w:r>
      <w:r w:rsidR="003115B3">
        <w:rPr>
          <w:sz w:val="28"/>
          <w:szCs w:val="28"/>
        </w:rPr>
        <w:t>;</w:t>
      </w:r>
    </w:p>
    <w:p w14:paraId="0C02D399" w14:textId="77777777" w:rsidR="003115B3" w:rsidRPr="00A74582" w:rsidRDefault="00000000" w:rsidP="00A06502">
      <w:pPr>
        <w:numPr>
          <w:ilvl w:val="0"/>
          <w:numId w:val="16"/>
        </w:numPr>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m:t>
            </m:r>
          </m:sub>
        </m:sSub>
        <m:r>
          <w:rPr>
            <w:rFonts w:ascii="Cambria Math" w:hAnsi="Cambria Math"/>
            <w:sz w:val="28"/>
            <w:szCs w:val="28"/>
          </w:rPr>
          <m:t xml:space="preserve"> </m:t>
        </m:r>
      </m:oMath>
      <w:r w:rsidR="003115B3" w:rsidRPr="00A74582">
        <w:rPr>
          <w:sz w:val="28"/>
          <w:szCs w:val="28"/>
        </w:rPr>
        <w:t>– кумулятивна прибутковість</w:t>
      </w:r>
      <w:r w:rsidR="003115B3">
        <w:rPr>
          <w:sz w:val="28"/>
          <w:szCs w:val="28"/>
        </w:rPr>
        <w:t>;</w:t>
      </w:r>
    </w:p>
    <w:p w14:paraId="637C5997" w14:textId="77777777" w:rsidR="003115B3" w:rsidRPr="00A74582" w:rsidRDefault="00000000" w:rsidP="00A06502">
      <w:pPr>
        <w:numPr>
          <w:ilvl w:val="0"/>
          <w:numId w:val="16"/>
        </w:numPr>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m:t>
            </m:r>
          </m:sub>
        </m:sSub>
        <m:r>
          <w:rPr>
            <w:rFonts w:ascii="Cambria Math" w:hAnsi="Cambria Math"/>
            <w:sz w:val="28"/>
            <w:szCs w:val="28"/>
          </w:rPr>
          <m:t xml:space="preserve"> </m:t>
        </m:r>
      </m:oMath>
      <w:r w:rsidR="003115B3" w:rsidRPr="00A74582">
        <w:rPr>
          <w:sz w:val="28"/>
          <w:szCs w:val="28"/>
        </w:rPr>
        <w:t>– ліквідність</w:t>
      </w:r>
      <w:r w:rsidR="003115B3">
        <w:rPr>
          <w:sz w:val="28"/>
          <w:szCs w:val="28"/>
        </w:rPr>
        <w:t>;</w:t>
      </w:r>
    </w:p>
    <w:p w14:paraId="3485DADC" w14:textId="77777777" w:rsidR="003115B3" w:rsidRPr="00A74582" w:rsidRDefault="00000000" w:rsidP="00A06502">
      <w:pPr>
        <w:numPr>
          <w:ilvl w:val="0"/>
          <w:numId w:val="16"/>
        </w:numPr>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6</m:t>
            </m:r>
          </m:sub>
        </m:sSub>
        <m:r>
          <w:rPr>
            <w:rFonts w:ascii="Cambria Math" w:hAnsi="Cambria Math"/>
            <w:sz w:val="28"/>
            <w:szCs w:val="28"/>
          </w:rPr>
          <m:t xml:space="preserve"> </m:t>
        </m:r>
      </m:oMath>
      <w:r w:rsidR="003115B3" w:rsidRPr="00A74582">
        <w:rPr>
          <w:sz w:val="28"/>
          <w:szCs w:val="28"/>
        </w:rPr>
        <w:t>– капіталізація</w:t>
      </w:r>
      <w:r w:rsidR="003115B3">
        <w:rPr>
          <w:sz w:val="28"/>
          <w:szCs w:val="28"/>
        </w:rPr>
        <w:t>;</w:t>
      </w:r>
    </w:p>
    <w:p w14:paraId="0E29FE12" w14:textId="77777777" w:rsidR="003115B3" w:rsidRPr="00A74582" w:rsidRDefault="00000000" w:rsidP="00A06502">
      <w:pPr>
        <w:numPr>
          <w:ilvl w:val="0"/>
          <w:numId w:val="16"/>
        </w:numPr>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7</m:t>
            </m:r>
          </m:sub>
        </m:sSub>
        <m:r>
          <w:rPr>
            <w:rFonts w:ascii="Cambria Math" w:hAnsi="Cambria Math"/>
            <w:sz w:val="28"/>
            <w:szCs w:val="28"/>
          </w:rPr>
          <m:t xml:space="preserve"> </m:t>
        </m:r>
      </m:oMath>
      <w:r w:rsidR="003115B3" w:rsidRPr="00A74582">
        <w:rPr>
          <w:sz w:val="28"/>
          <w:szCs w:val="28"/>
        </w:rPr>
        <w:t>– розмір компанії.</w:t>
      </w:r>
    </w:p>
    <w:p w14:paraId="7C04AB56" w14:textId="77777777" w:rsidR="003115B3" w:rsidRPr="00A47E98" w:rsidRDefault="003115B3" w:rsidP="0049076A">
      <w:pPr>
        <w:pStyle w:val="NormalWeb"/>
        <w:spacing w:line="360" w:lineRule="auto"/>
        <w:ind w:firstLine="709"/>
        <w:jc w:val="both"/>
        <w:rPr>
          <w:sz w:val="28"/>
          <w:szCs w:val="28"/>
        </w:rPr>
      </w:pPr>
      <w:r w:rsidRPr="00A74582">
        <w:rPr>
          <w:sz w:val="28"/>
          <w:szCs w:val="28"/>
        </w:rPr>
        <w:t xml:space="preserve">Оскільки модель </w:t>
      </w:r>
      <w:r w:rsidRPr="002A1BEC">
        <w:rPr>
          <w:sz w:val="28"/>
          <w:szCs w:val="28"/>
        </w:rPr>
        <w:t>ZETA®</w:t>
      </w:r>
      <w:r w:rsidRPr="00A74582">
        <w:rPr>
          <w:sz w:val="28"/>
          <w:szCs w:val="28"/>
        </w:rPr>
        <w:t xml:space="preserve"> є власністю, її параметри не публікуються.</w:t>
      </w:r>
      <w:r>
        <w:rPr>
          <w:sz w:val="28"/>
          <w:szCs w:val="28"/>
        </w:rPr>
        <w:t xml:space="preserve"> </w:t>
      </w:r>
      <w:r w:rsidRPr="00A74582">
        <w:rPr>
          <w:sz w:val="28"/>
          <w:szCs w:val="28"/>
        </w:rPr>
        <w:t xml:space="preserve">Лінійна дискримінаційна функція, запропонована </w:t>
      </w:r>
      <w:proofErr w:type="spellStart"/>
      <w:r w:rsidRPr="00A74582">
        <w:rPr>
          <w:sz w:val="28"/>
          <w:szCs w:val="28"/>
        </w:rPr>
        <w:t>Альтманом</w:t>
      </w:r>
      <w:proofErr w:type="spellEnd"/>
      <w:r w:rsidRPr="00A74582">
        <w:rPr>
          <w:sz w:val="28"/>
          <w:szCs w:val="28"/>
        </w:rPr>
        <w:t xml:space="preserve"> як інструмент для прогнозування фінансових труднощів та банкрутства, була застосована та перевірена в різних країнах. Моделі Альтмана спочатку застосовувалися в американському бізнес-середовищі. </w:t>
      </w:r>
      <w:proofErr w:type="spellStart"/>
      <w:r w:rsidRPr="00A74582">
        <w:rPr>
          <w:sz w:val="28"/>
          <w:szCs w:val="28"/>
        </w:rPr>
        <w:t>Бірман</w:t>
      </w:r>
      <w:proofErr w:type="spellEnd"/>
      <w:r w:rsidRPr="00A74582">
        <w:rPr>
          <w:sz w:val="28"/>
          <w:szCs w:val="28"/>
        </w:rPr>
        <w:t xml:space="preserve"> </w:t>
      </w:r>
      <w:r>
        <w:rPr>
          <w:sz w:val="28"/>
          <w:szCs w:val="28"/>
        </w:rPr>
        <w:t>у 1976 році</w:t>
      </w:r>
      <w:r w:rsidRPr="00A74582">
        <w:rPr>
          <w:sz w:val="28"/>
          <w:szCs w:val="28"/>
        </w:rPr>
        <w:t xml:space="preserve"> оцінив параметри дискримінаційної функції для німецьких підприємств. Пізніше вони були адаптовані для канадських, японських, австралійських та західноєвропейських економік.</w:t>
      </w:r>
    </w:p>
    <w:p w14:paraId="5A2E084A" w14:textId="77777777" w:rsidR="003115B3" w:rsidRPr="007D5461" w:rsidRDefault="003115B3" w:rsidP="003115B3">
      <w:pPr>
        <w:tabs>
          <w:tab w:val="left" w:pos="0"/>
          <w:tab w:val="center" w:pos="4820"/>
          <w:tab w:val="right" w:pos="9639"/>
        </w:tabs>
        <w:spacing w:line="360" w:lineRule="auto"/>
        <w:ind w:firstLine="709"/>
        <w:rPr>
          <w:sz w:val="28"/>
          <w:szCs w:val="28"/>
        </w:rPr>
      </w:pPr>
      <w:r w:rsidRPr="007D5461">
        <w:rPr>
          <w:sz w:val="28"/>
          <w:szCs w:val="28"/>
        </w:rPr>
        <w:t>Проблеми та методи, які були обговорені вище</w:t>
      </w:r>
      <w:r>
        <w:rPr>
          <w:sz w:val="28"/>
          <w:szCs w:val="28"/>
        </w:rPr>
        <w:t xml:space="preserve"> зводяться до 4 основних пунктів.</w:t>
      </w:r>
    </w:p>
    <w:p w14:paraId="3300D713" w14:textId="77777777" w:rsidR="003115B3" w:rsidRPr="0049076A" w:rsidRDefault="003115B3" w:rsidP="00A06502">
      <w:pPr>
        <w:pStyle w:val="ListParagraph"/>
        <w:numPr>
          <w:ilvl w:val="1"/>
          <w:numId w:val="15"/>
        </w:numPr>
        <w:tabs>
          <w:tab w:val="left" w:pos="0"/>
          <w:tab w:val="center" w:pos="4820"/>
          <w:tab w:val="right" w:pos="9639"/>
        </w:tabs>
        <w:spacing w:line="360" w:lineRule="auto"/>
        <w:ind w:hanging="731"/>
        <w:jc w:val="left"/>
        <w:rPr>
          <w:sz w:val="28"/>
          <w:szCs w:val="28"/>
        </w:rPr>
      </w:pPr>
      <w:r w:rsidRPr="0049076A">
        <w:rPr>
          <w:sz w:val="28"/>
          <w:szCs w:val="28"/>
        </w:rPr>
        <w:t xml:space="preserve">Використання лінійної дискримінаційної функції Фішера для оцінки та прогнозування ризику невдачі, запропоноване </w:t>
      </w:r>
      <w:proofErr w:type="spellStart"/>
      <w:r w:rsidRPr="0049076A">
        <w:rPr>
          <w:sz w:val="28"/>
          <w:szCs w:val="28"/>
        </w:rPr>
        <w:t>Альтманом</w:t>
      </w:r>
      <w:proofErr w:type="spellEnd"/>
      <w:r w:rsidRPr="0049076A">
        <w:rPr>
          <w:sz w:val="28"/>
          <w:szCs w:val="28"/>
        </w:rPr>
        <w:t>, було першим та найважливішим застосуванням багатовимірного дискримінаційного аналізу в області корпоративних фінансів. Це дало стимул для створення та наближення різних моделей банкрутства в багатьох країнах.</w:t>
      </w:r>
    </w:p>
    <w:p w14:paraId="4247C5B9" w14:textId="77777777" w:rsidR="003115B3" w:rsidRPr="0049076A" w:rsidRDefault="003115B3" w:rsidP="00A06502">
      <w:pPr>
        <w:pStyle w:val="ListParagraph"/>
        <w:numPr>
          <w:ilvl w:val="1"/>
          <w:numId w:val="15"/>
        </w:numPr>
        <w:tabs>
          <w:tab w:val="left" w:pos="0"/>
          <w:tab w:val="center" w:pos="4820"/>
          <w:tab w:val="right" w:pos="9639"/>
        </w:tabs>
        <w:spacing w:line="360" w:lineRule="auto"/>
        <w:ind w:hanging="731"/>
        <w:jc w:val="left"/>
        <w:rPr>
          <w:sz w:val="28"/>
          <w:szCs w:val="28"/>
          <w:lang w:val="en-US"/>
        </w:rPr>
      </w:pPr>
      <w:r w:rsidRPr="0049076A">
        <w:rPr>
          <w:sz w:val="28"/>
          <w:szCs w:val="28"/>
        </w:rPr>
        <w:t xml:space="preserve">Фішер запропонував свою лінійну дискримінаційну функцію під досить сильними припущеннями. Функція вимагала рівності </w:t>
      </w:r>
      <w:proofErr w:type="spellStart"/>
      <w:r w:rsidRPr="0049076A">
        <w:rPr>
          <w:sz w:val="28"/>
          <w:szCs w:val="28"/>
        </w:rPr>
        <w:t>коваріаційних</w:t>
      </w:r>
      <w:proofErr w:type="spellEnd"/>
      <w:r w:rsidRPr="0049076A">
        <w:rPr>
          <w:sz w:val="28"/>
          <w:szCs w:val="28"/>
        </w:rPr>
        <w:t xml:space="preserve"> матриць популяцій, незалежності векторів спостережень та багатовимірної нормальності. Тести в </w:t>
      </w:r>
      <w:r w:rsidRPr="0049076A">
        <w:rPr>
          <w:sz w:val="28"/>
          <w:szCs w:val="28"/>
        </w:rPr>
        <w:lastRenderedPageBreak/>
        <w:t>дискримінаційному аналізі є досить стійкими, коли розміри вибірок великі або рівні. Якщо розміри вибірок малі або нерівні, вони можуть серйозно постраждати від [</w:t>
      </w:r>
      <w:r w:rsidRPr="0049076A">
        <w:rPr>
          <w:sz w:val="28"/>
          <w:szCs w:val="28"/>
          <w:lang w:val="en-US"/>
        </w:rPr>
        <w:t>13].</w:t>
      </w:r>
    </w:p>
    <w:p w14:paraId="56793188" w14:textId="77777777" w:rsidR="003115B3" w:rsidRPr="0049076A" w:rsidRDefault="003115B3" w:rsidP="00A06502">
      <w:pPr>
        <w:pStyle w:val="ListParagraph"/>
        <w:numPr>
          <w:ilvl w:val="1"/>
          <w:numId w:val="15"/>
        </w:numPr>
        <w:tabs>
          <w:tab w:val="left" w:pos="0"/>
          <w:tab w:val="center" w:pos="4820"/>
          <w:tab w:val="right" w:pos="9639"/>
        </w:tabs>
        <w:spacing w:line="360" w:lineRule="auto"/>
        <w:ind w:hanging="731"/>
        <w:jc w:val="left"/>
        <w:rPr>
          <w:sz w:val="28"/>
          <w:szCs w:val="28"/>
        </w:rPr>
      </w:pPr>
      <w:r w:rsidRPr="0049076A">
        <w:rPr>
          <w:sz w:val="28"/>
          <w:szCs w:val="28"/>
        </w:rPr>
        <w:t>Початкова дискримінаційна функція Фішера була лінійною. Однак, як розширення дискримінаційних методів, квадратичні та поліноміальні дискримінаційні функції були запропоновані. Виникла проблема, яка аналітична форма дискримінаційної функції є найкращою для прогнозування банкрутства.</w:t>
      </w:r>
    </w:p>
    <w:p w14:paraId="026E1AC2" w14:textId="77777777" w:rsidR="003115B3" w:rsidRPr="0049076A" w:rsidRDefault="003115B3" w:rsidP="00A06502">
      <w:pPr>
        <w:pStyle w:val="ListParagraph"/>
        <w:numPr>
          <w:ilvl w:val="1"/>
          <w:numId w:val="15"/>
        </w:numPr>
        <w:tabs>
          <w:tab w:val="left" w:pos="0"/>
          <w:tab w:val="center" w:pos="4820"/>
          <w:tab w:val="right" w:pos="9639"/>
        </w:tabs>
        <w:spacing w:line="360" w:lineRule="auto"/>
        <w:ind w:hanging="731"/>
        <w:jc w:val="left"/>
        <w:rPr>
          <w:sz w:val="28"/>
          <w:szCs w:val="28"/>
          <w:lang w:val="en-US"/>
        </w:rPr>
      </w:pPr>
      <w:r w:rsidRPr="0049076A">
        <w:rPr>
          <w:sz w:val="28"/>
          <w:szCs w:val="28"/>
        </w:rPr>
        <w:t>Модель Альтмана була першою статистичною моделлю корпоративного банкрутства. Однак, її методологічні та практичні недоліки надихнули на альтернативні пропозиції.</w:t>
      </w:r>
    </w:p>
    <w:p w14:paraId="55052A9D" w14:textId="77777777" w:rsidR="003115B3" w:rsidRDefault="003115B3" w:rsidP="003115B3">
      <w:pPr>
        <w:tabs>
          <w:tab w:val="left" w:pos="0"/>
          <w:tab w:val="center" w:pos="4820"/>
          <w:tab w:val="right" w:pos="9639"/>
        </w:tabs>
        <w:spacing w:line="360" w:lineRule="auto"/>
        <w:ind w:firstLine="709"/>
        <w:rPr>
          <w:sz w:val="28"/>
          <w:szCs w:val="28"/>
          <w:lang w:val="en-US"/>
        </w:rPr>
      </w:pPr>
    </w:p>
    <w:p w14:paraId="4240B456" w14:textId="77777777" w:rsidR="003115B3" w:rsidRDefault="003115B3" w:rsidP="003115B3">
      <w:pPr>
        <w:tabs>
          <w:tab w:val="left" w:pos="0"/>
          <w:tab w:val="center" w:pos="4820"/>
          <w:tab w:val="right" w:pos="9639"/>
        </w:tabs>
        <w:spacing w:line="360" w:lineRule="auto"/>
        <w:ind w:firstLine="709"/>
        <w:rPr>
          <w:sz w:val="28"/>
          <w:szCs w:val="28"/>
          <w:lang w:val="en-US"/>
        </w:rPr>
      </w:pPr>
    </w:p>
    <w:p w14:paraId="475315EB" w14:textId="77777777" w:rsidR="003115B3" w:rsidRPr="00EB1965" w:rsidRDefault="003115B3" w:rsidP="003115B3">
      <w:pPr>
        <w:tabs>
          <w:tab w:val="left" w:pos="0"/>
          <w:tab w:val="center" w:pos="4820"/>
          <w:tab w:val="right" w:pos="9639"/>
        </w:tabs>
        <w:spacing w:line="360" w:lineRule="auto"/>
        <w:ind w:firstLine="709"/>
        <w:rPr>
          <w:b/>
          <w:bCs/>
          <w:sz w:val="28"/>
          <w:szCs w:val="28"/>
        </w:rPr>
      </w:pPr>
      <w:r w:rsidRPr="00EB1965">
        <w:rPr>
          <w:b/>
          <w:bCs/>
          <w:sz w:val="28"/>
          <w:szCs w:val="28"/>
        </w:rPr>
        <w:t>2.3 Нечіткі моделі прогнозування банкрутств</w:t>
      </w:r>
    </w:p>
    <w:p w14:paraId="597CA792" w14:textId="77777777" w:rsidR="003115B3" w:rsidRDefault="003115B3" w:rsidP="003115B3">
      <w:pPr>
        <w:tabs>
          <w:tab w:val="left" w:pos="0"/>
          <w:tab w:val="center" w:pos="4820"/>
          <w:tab w:val="right" w:pos="9639"/>
        </w:tabs>
        <w:spacing w:line="360" w:lineRule="auto"/>
        <w:ind w:firstLine="709"/>
        <w:rPr>
          <w:i/>
          <w:iCs/>
          <w:sz w:val="28"/>
          <w:szCs w:val="28"/>
        </w:rPr>
      </w:pPr>
      <w:r>
        <w:rPr>
          <w:i/>
          <w:iCs/>
          <w:sz w:val="28"/>
          <w:szCs w:val="28"/>
        </w:rPr>
        <w:t xml:space="preserve">2.3.1 Нечітко-множинний метод </w:t>
      </w:r>
      <w:proofErr w:type="spellStart"/>
      <w:r>
        <w:rPr>
          <w:i/>
          <w:iCs/>
          <w:sz w:val="28"/>
          <w:szCs w:val="28"/>
        </w:rPr>
        <w:t>Нєдосекіна</w:t>
      </w:r>
      <w:proofErr w:type="spellEnd"/>
    </w:p>
    <w:p w14:paraId="1E3565A8" w14:textId="77777777" w:rsidR="003115B3" w:rsidRDefault="003115B3" w:rsidP="003115B3">
      <w:pPr>
        <w:tabs>
          <w:tab w:val="left" w:pos="0"/>
          <w:tab w:val="center" w:pos="4820"/>
          <w:tab w:val="right" w:pos="9639"/>
        </w:tabs>
        <w:spacing w:line="360" w:lineRule="auto"/>
        <w:ind w:firstLine="709"/>
        <w:rPr>
          <w:i/>
          <w:iCs/>
          <w:sz w:val="28"/>
          <w:szCs w:val="28"/>
        </w:rPr>
      </w:pPr>
    </w:p>
    <w:p w14:paraId="01899ACD" w14:textId="77777777" w:rsidR="003115B3" w:rsidRPr="00E252BF" w:rsidRDefault="003115B3" w:rsidP="003115B3">
      <w:pPr>
        <w:tabs>
          <w:tab w:val="left" w:pos="0"/>
          <w:tab w:val="center" w:pos="4820"/>
          <w:tab w:val="right" w:pos="9639"/>
        </w:tabs>
        <w:spacing w:line="360" w:lineRule="auto"/>
        <w:ind w:firstLine="709"/>
        <w:rPr>
          <w:i/>
          <w:iCs/>
          <w:sz w:val="28"/>
          <w:szCs w:val="28"/>
        </w:rPr>
      </w:pPr>
    </w:p>
    <w:p w14:paraId="170469DD" w14:textId="77777777" w:rsidR="003115B3" w:rsidRPr="00DE786B" w:rsidRDefault="003115B3" w:rsidP="003115B3">
      <w:pPr>
        <w:tabs>
          <w:tab w:val="left" w:pos="0"/>
          <w:tab w:val="center" w:pos="4820"/>
          <w:tab w:val="right" w:pos="9639"/>
        </w:tabs>
        <w:spacing w:line="360" w:lineRule="auto"/>
        <w:ind w:firstLine="709"/>
        <w:rPr>
          <w:sz w:val="28"/>
          <w:szCs w:val="28"/>
          <w:lang w:val="en-US"/>
        </w:rPr>
      </w:pPr>
      <w:r w:rsidRPr="00E252BF">
        <w:rPr>
          <w:sz w:val="28"/>
          <w:szCs w:val="28"/>
        </w:rPr>
        <w:t xml:space="preserve">Різні та кількісні оцінки рівня фінансового менеджменту на підприємстві можуть бути об'єднані в рамках однієї моделі на основі так званих матричних методів, розроблених </w:t>
      </w:r>
      <w:proofErr w:type="spellStart"/>
      <w:r w:rsidRPr="00E252BF">
        <w:rPr>
          <w:sz w:val="28"/>
          <w:szCs w:val="28"/>
        </w:rPr>
        <w:t>Не</w:t>
      </w:r>
      <w:r>
        <w:rPr>
          <w:sz w:val="28"/>
          <w:szCs w:val="28"/>
        </w:rPr>
        <w:t>досє</w:t>
      </w:r>
      <w:r w:rsidRPr="00E252BF">
        <w:rPr>
          <w:sz w:val="28"/>
          <w:szCs w:val="28"/>
        </w:rPr>
        <w:t>кіним</w:t>
      </w:r>
      <w:proofErr w:type="spellEnd"/>
      <w:r w:rsidRPr="00E252BF">
        <w:rPr>
          <w:sz w:val="28"/>
          <w:szCs w:val="28"/>
        </w:rPr>
        <w:t xml:space="preserve"> [</w:t>
      </w:r>
      <w:r>
        <w:rPr>
          <w:sz w:val="28"/>
          <w:szCs w:val="28"/>
          <w:lang w:val="en-US"/>
        </w:rPr>
        <w:t>1</w:t>
      </w:r>
      <w:r w:rsidRPr="00E252BF">
        <w:rPr>
          <w:sz w:val="28"/>
          <w:szCs w:val="28"/>
        </w:rPr>
        <w:t>4] для комплексного фінансового аналізу різних фінансових систем.</w:t>
      </w:r>
    </w:p>
    <w:p w14:paraId="1F5E1064" w14:textId="77777777" w:rsidR="003115B3" w:rsidRDefault="003115B3" w:rsidP="003115B3">
      <w:pPr>
        <w:tabs>
          <w:tab w:val="left" w:pos="0"/>
          <w:tab w:val="center" w:pos="4820"/>
          <w:tab w:val="right" w:pos="9639"/>
        </w:tabs>
        <w:spacing w:line="360" w:lineRule="auto"/>
        <w:ind w:firstLine="709"/>
        <w:rPr>
          <w:sz w:val="28"/>
          <w:szCs w:val="28"/>
        </w:rPr>
      </w:pPr>
      <w:r w:rsidRPr="00DE786B">
        <w:rPr>
          <w:sz w:val="28"/>
          <w:szCs w:val="28"/>
        </w:rPr>
        <w:t>Розглянемо матрицю, у якій кожен рядок представляє окремі кількісні показники, що відображають різні аспекти фінансової діяльності корпорації, тоді як стовпці містять якісні рівні цих показників, виражені звичайною мовою (такі як «низький», «середній», «високий»). У місці їхнього перетину визначається ступінь відповідності даних до певного кількісного критерію. Результатом є комплексний фінансовий показник, який формується шляхом комбінації компонентів побудованої матриці з використанням кількох вагових коефіцієнтів. Це і є основа матричних методів фінансового аналізу.</w:t>
      </w:r>
    </w:p>
    <w:p w14:paraId="76A787C8" w14:textId="77777777" w:rsidR="003115B3" w:rsidRDefault="003115B3" w:rsidP="003115B3">
      <w:pPr>
        <w:tabs>
          <w:tab w:val="left" w:pos="0"/>
          <w:tab w:val="center" w:pos="4820"/>
          <w:tab w:val="right" w:pos="9639"/>
        </w:tabs>
        <w:spacing w:line="360" w:lineRule="auto"/>
        <w:ind w:firstLine="709"/>
        <w:rPr>
          <w:sz w:val="28"/>
          <w:szCs w:val="28"/>
        </w:rPr>
      </w:pPr>
      <w:r w:rsidRPr="00DE786B">
        <w:rPr>
          <w:sz w:val="28"/>
          <w:szCs w:val="28"/>
        </w:rPr>
        <w:lastRenderedPageBreak/>
        <w:t>Припустимо, що всі якісні характеристики фінансового стану корпорації об'єднані в один інтегрований кількісний показник. Цей синтезований показник якості потрібно нормалізувати та присвоїти йому вагу у контексті всіх інших кількісних показників, що входять до оцінки. В результаті, якісні характеристики будуть інтегровані та враховані разом з кількісними параметрами.</w:t>
      </w:r>
    </w:p>
    <w:p w14:paraId="1410F5BD" w14:textId="77777777" w:rsidR="003115B3" w:rsidRPr="00E252BF" w:rsidRDefault="003115B3" w:rsidP="003115B3">
      <w:pPr>
        <w:tabs>
          <w:tab w:val="left" w:pos="0"/>
          <w:tab w:val="center" w:pos="4820"/>
          <w:tab w:val="right" w:pos="9639"/>
        </w:tabs>
        <w:spacing w:line="360" w:lineRule="auto"/>
        <w:ind w:firstLine="709"/>
        <w:rPr>
          <w:sz w:val="28"/>
          <w:szCs w:val="28"/>
        </w:rPr>
      </w:pPr>
      <w:r w:rsidRPr="00E252BF">
        <w:rPr>
          <w:sz w:val="28"/>
          <w:szCs w:val="28"/>
        </w:rPr>
        <w:t>Проблема тільки в тому, що якщо дані для кількісного аналізу розкриті за законом (баланс</w:t>
      </w:r>
      <w:r>
        <w:rPr>
          <w:sz w:val="28"/>
          <w:szCs w:val="28"/>
        </w:rPr>
        <w:t>и</w:t>
      </w:r>
      <w:r w:rsidRPr="00E252BF">
        <w:rPr>
          <w:sz w:val="28"/>
          <w:szCs w:val="28"/>
        </w:rPr>
        <w:t xml:space="preserve"> всіх підприємств в Україні, чи</w:t>
      </w:r>
      <w:r>
        <w:rPr>
          <w:sz w:val="28"/>
          <w:szCs w:val="28"/>
        </w:rPr>
        <w:t>ї</w:t>
      </w:r>
      <w:r w:rsidRPr="00E252BF">
        <w:rPr>
          <w:sz w:val="28"/>
          <w:szCs w:val="28"/>
        </w:rPr>
        <w:t xml:space="preserve"> акції присутні на біржі, є загальнодоступною інформацією), то більшість якісних ознак видно тільки зсередини, і ця інформація є при</w:t>
      </w:r>
      <w:r>
        <w:rPr>
          <w:sz w:val="28"/>
          <w:szCs w:val="28"/>
        </w:rPr>
        <w:t>належ</w:t>
      </w:r>
      <w:r w:rsidRPr="00E252BF">
        <w:rPr>
          <w:sz w:val="28"/>
          <w:szCs w:val="28"/>
        </w:rPr>
        <w:t xml:space="preserve">ністю інсайдерів. Використання такої інформації інсайдерами в </w:t>
      </w:r>
      <w:r>
        <w:rPr>
          <w:sz w:val="28"/>
          <w:szCs w:val="28"/>
        </w:rPr>
        <w:t>цілях</w:t>
      </w:r>
      <w:r w:rsidRPr="00E252BF">
        <w:rPr>
          <w:sz w:val="28"/>
          <w:szCs w:val="28"/>
        </w:rPr>
        <w:t xml:space="preserve"> особистого збагачення в США переслідується за законом. Тим не менш, володіння такою інформацією лише для внутрішнього менеджменту є неоціненно</w:t>
      </w:r>
      <w:r>
        <w:rPr>
          <w:sz w:val="28"/>
          <w:szCs w:val="28"/>
        </w:rPr>
        <w:t>ю</w:t>
      </w:r>
      <w:r w:rsidRPr="00E252BF">
        <w:rPr>
          <w:sz w:val="28"/>
          <w:szCs w:val="28"/>
        </w:rPr>
        <w:t xml:space="preserve"> підмогою для аналітика корпорації, т</w:t>
      </w:r>
      <w:r>
        <w:rPr>
          <w:sz w:val="28"/>
          <w:szCs w:val="28"/>
        </w:rPr>
        <w:t>ак як</w:t>
      </w:r>
      <w:r w:rsidRPr="00E252BF">
        <w:rPr>
          <w:sz w:val="28"/>
          <w:szCs w:val="28"/>
        </w:rPr>
        <w:t xml:space="preserve"> робить комплексну оцінку фінансового стану корпорації більш точною. Накопичення тривожних ознак </w:t>
      </w:r>
      <w:proofErr w:type="spellStart"/>
      <w:r w:rsidRPr="00E252BF">
        <w:rPr>
          <w:sz w:val="28"/>
          <w:szCs w:val="28"/>
        </w:rPr>
        <w:t>неблаголуччя</w:t>
      </w:r>
      <w:proofErr w:type="spellEnd"/>
      <w:r w:rsidRPr="00E252BF">
        <w:rPr>
          <w:sz w:val="28"/>
          <w:szCs w:val="28"/>
        </w:rPr>
        <w:t>, що враховуються при оцінці, в</w:t>
      </w:r>
      <w:r>
        <w:rPr>
          <w:sz w:val="28"/>
          <w:szCs w:val="28"/>
        </w:rPr>
        <w:t>иклика</w:t>
      </w:r>
      <w:r w:rsidRPr="00E252BF">
        <w:rPr>
          <w:sz w:val="28"/>
          <w:szCs w:val="28"/>
        </w:rPr>
        <w:t>є кількісн</w:t>
      </w:r>
      <w:r>
        <w:rPr>
          <w:sz w:val="28"/>
          <w:szCs w:val="28"/>
        </w:rPr>
        <w:t>е</w:t>
      </w:r>
      <w:r w:rsidRPr="00E252BF">
        <w:rPr>
          <w:sz w:val="28"/>
          <w:szCs w:val="28"/>
        </w:rPr>
        <w:t xml:space="preserve"> зн</w:t>
      </w:r>
      <w:r>
        <w:rPr>
          <w:sz w:val="28"/>
          <w:szCs w:val="28"/>
        </w:rPr>
        <w:t>иження</w:t>
      </w:r>
      <w:r w:rsidRPr="00E252BF">
        <w:rPr>
          <w:sz w:val="28"/>
          <w:szCs w:val="28"/>
        </w:rPr>
        <w:t xml:space="preserve"> рівня комплексного показника і перехід на якісно гірш</w:t>
      </w:r>
      <w:r>
        <w:rPr>
          <w:sz w:val="28"/>
          <w:szCs w:val="28"/>
        </w:rPr>
        <w:t>і</w:t>
      </w:r>
      <w:r w:rsidRPr="00E252BF">
        <w:rPr>
          <w:sz w:val="28"/>
          <w:szCs w:val="28"/>
        </w:rPr>
        <w:t xml:space="preserve"> ступені, і ця тенденція може бути </w:t>
      </w:r>
      <w:r>
        <w:rPr>
          <w:sz w:val="28"/>
          <w:szCs w:val="28"/>
        </w:rPr>
        <w:t>своєчас</w:t>
      </w:r>
      <w:r w:rsidRPr="00E252BF">
        <w:rPr>
          <w:sz w:val="28"/>
          <w:szCs w:val="28"/>
        </w:rPr>
        <w:t>но ви</w:t>
      </w:r>
      <w:r>
        <w:rPr>
          <w:sz w:val="28"/>
          <w:szCs w:val="28"/>
        </w:rPr>
        <w:t>яв</w:t>
      </w:r>
      <w:r w:rsidRPr="00E252BF">
        <w:rPr>
          <w:sz w:val="28"/>
          <w:szCs w:val="28"/>
        </w:rPr>
        <w:t>лена в ході горизонтального комплексного аналізу.</w:t>
      </w:r>
    </w:p>
    <w:p w14:paraId="69B008EF" w14:textId="77777777" w:rsidR="003115B3" w:rsidRDefault="003115B3" w:rsidP="003115B3">
      <w:pPr>
        <w:tabs>
          <w:tab w:val="left" w:pos="0"/>
          <w:tab w:val="center" w:pos="4820"/>
          <w:tab w:val="right" w:pos="9639"/>
        </w:tabs>
        <w:spacing w:line="360" w:lineRule="auto"/>
        <w:ind w:firstLine="709"/>
        <w:rPr>
          <w:sz w:val="28"/>
          <w:szCs w:val="28"/>
        </w:rPr>
      </w:pPr>
      <w:r w:rsidRPr="004C41D7">
        <w:rPr>
          <w:sz w:val="28"/>
          <w:szCs w:val="28"/>
        </w:rPr>
        <w:t>В матричному підході корпорація представлена через набір кількісних та якісних елементів фінансового аналізу, загальна кількість яких становить N. Кожен з цих елементів є вимірним і має власну</w:t>
      </w:r>
      <w:r>
        <w:rPr>
          <w:sz w:val="28"/>
          <w:szCs w:val="28"/>
        </w:rPr>
        <w:t xml:space="preserve"> область</w:t>
      </w:r>
      <w:r w:rsidRPr="004C41D7">
        <w:rPr>
          <w:sz w:val="28"/>
          <w:szCs w:val="28"/>
        </w:rPr>
        <w:t xml:space="preserve"> </w:t>
      </w:r>
      <w:r>
        <w:rPr>
          <w:sz w:val="28"/>
          <w:szCs w:val="28"/>
        </w:rPr>
        <w:t>ви</w:t>
      </w:r>
      <w:r w:rsidRPr="004C41D7">
        <w:rPr>
          <w:sz w:val="28"/>
          <w:szCs w:val="28"/>
        </w:rPr>
        <w:t>значень на дійсній числовій осі.</w:t>
      </w:r>
    </w:p>
    <w:p w14:paraId="21539849" w14:textId="77777777" w:rsidR="003115B3" w:rsidRPr="004C41D7" w:rsidRDefault="003115B3" w:rsidP="0049076A">
      <w:pPr>
        <w:tabs>
          <w:tab w:val="left" w:pos="0"/>
          <w:tab w:val="center" w:pos="4820"/>
          <w:tab w:val="right" w:pos="9639"/>
        </w:tabs>
        <w:spacing w:line="360" w:lineRule="auto"/>
        <w:ind w:firstLine="709"/>
        <w:rPr>
          <w:sz w:val="28"/>
          <w:szCs w:val="28"/>
        </w:rPr>
      </w:pPr>
      <w:r w:rsidRPr="004C41D7">
        <w:rPr>
          <w:sz w:val="28"/>
          <w:szCs w:val="28"/>
        </w:rPr>
        <w:t>Нечіткі характеристики в моделі корпорації зазвичай виникають через невизначеність у оцінках експертів, особливо під час класифікації різних рівнів факторів. Наприклад, експертам може бути складно чітко визначити межу між «високою» та «максимальною» ймовірностями або розрізняти середній та низький рівні параметрів. Використання нечітких описів у таких випадках передбачає наступне:</w:t>
      </w:r>
    </w:p>
    <w:p w14:paraId="1F05EBBC" w14:textId="77777777" w:rsidR="003115B3" w:rsidRPr="004C41D7" w:rsidRDefault="003115B3" w:rsidP="00A06502">
      <w:pPr>
        <w:numPr>
          <w:ilvl w:val="0"/>
          <w:numId w:val="17"/>
        </w:numPr>
        <w:spacing w:line="360" w:lineRule="auto"/>
        <w:ind w:left="1418" w:hanging="709"/>
        <w:jc w:val="left"/>
        <w:rPr>
          <w:sz w:val="28"/>
          <w:szCs w:val="28"/>
        </w:rPr>
      </w:pPr>
      <w:r w:rsidRPr="004C41D7">
        <w:rPr>
          <w:sz w:val="28"/>
          <w:szCs w:val="28"/>
        </w:rPr>
        <w:t>експерт визначає показник і його числовий носій;</w:t>
      </w:r>
    </w:p>
    <w:p w14:paraId="41313C26" w14:textId="77777777" w:rsidR="003115B3" w:rsidRPr="004C41D7" w:rsidRDefault="003115B3" w:rsidP="00A06502">
      <w:pPr>
        <w:numPr>
          <w:ilvl w:val="0"/>
          <w:numId w:val="17"/>
        </w:numPr>
        <w:spacing w:line="360" w:lineRule="auto"/>
        <w:ind w:left="1418" w:hanging="709"/>
        <w:jc w:val="left"/>
        <w:rPr>
          <w:sz w:val="28"/>
          <w:szCs w:val="28"/>
        </w:rPr>
      </w:pPr>
      <w:r w:rsidRPr="004C41D7">
        <w:rPr>
          <w:sz w:val="28"/>
          <w:szCs w:val="28"/>
        </w:rPr>
        <w:lastRenderedPageBreak/>
        <w:t>на цьому носії експерт створює лінгвістичну змінну з власною набірною термінологією значень. Наприклад, змінна «рівень показника Х» може мати набір значень від «дуже низький» до «дуже високий»;</w:t>
      </w:r>
    </w:p>
    <w:p w14:paraId="18DD6821" w14:textId="77777777" w:rsidR="003115B3" w:rsidRPr="004C41D7" w:rsidRDefault="003115B3" w:rsidP="00A06502">
      <w:pPr>
        <w:numPr>
          <w:ilvl w:val="0"/>
          <w:numId w:val="17"/>
        </w:numPr>
        <w:spacing w:line="360" w:lineRule="auto"/>
        <w:ind w:left="1418" w:hanging="709"/>
        <w:jc w:val="left"/>
        <w:rPr>
          <w:sz w:val="28"/>
          <w:szCs w:val="28"/>
        </w:rPr>
      </w:pPr>
      <w:r w:rsidRPr="004C41D7">
        <w:rPr>
          <w:sz w:val="28"/>
          <w:szCs w:val="28"/>
        </w:rPr>
        <w:t>далі експерт призначає кожному значенню лінгвістичної змінної функцію приналежності, яка відноситься до нечіткої підмножини в інтервалі значень (0, 1), який відображає рівень менеджменту.</w:t>
      </w:r>
    </w:p>
    <w:p w14:paraId="00F08A2A" w14:textId="77777777" w:rsidR="003115B3" w:rsidRPr="004C41D7" w:rsidRDefault="003115B3" w:rsidP="0049076A">
      <w:pPr>
        <w:pStyle w:val="NormalWeb"/>
        <w:spacing w:line="360" w:lineRule="auto"/>
        <w:ind w:firstLine="709"/>
        <w:jc w:val="both"/>
        <w:rPr>
          <w:sz w:val="28"/>
          <w:szCs w:val="28"/>
        </w:rPr>
      </w:pPr>
      <w:r w:rsidRPr="004C41D7">
        <w:rPr>
          <w:sz w:val="28"/>
          <w:szCs w:val="28"/>
        </w:rPr>
        <w:t>Функції приналежності</w:t>
      </w:r>
      <w:r>
        <w:rPr>
          <w:sz w:val="28"/>
          <w:szCs w:val="28"/>
        </w:rPr>
        <w:t xml:space="preserve"> (рис</w:t>
      </w:r>
      <w:r>
        <w:rPr>
          <w:sz w:val="28"/>
          <w:szCs w:val="28"/>
          <w:lang w:val="en-US"/>
        </w:rPr>
        <w:t>.</w:t>
      </w:r>
      <w:r>
        <w:rPr>
          <w:sz w:val="28"/>
          <w:szCs w:val="28"/>
        </w:rPr>
        <w:t xml:space="preserve"> 2.1)</w:t>
      </w:r>
      <w:r w:rsidRPr="004C41D7">
        <w:rPr>
          <w:sz w:val="28"/>
          <w:szCs w:val="28"/>
        </w:rPr>
        <w:t>, які зазвичай використовуються, мають форму трапеції. Верхня сторона трапеції відображає повну впевненість експерта у своїй класифікації, а нижня сторона показує його впевненість у тому, що інші значення з інтервалу (0, 1) не належать до обраної нечіткої підмножини.</w:t>
      </w:r>
    </w:p>
    <w:p w14:paraId="26F12E5F" w14:textId="77777777" w:rsidR="003115B3" w:rsidRDefault="003115B3" w:rsidP="003115B3">
      <w:pPr>
        <w:pStyle w:val="ListParagraph"/>
        <w:tabs>
          <w:tab w:val="left" w:pos="0"/>
          <w:tab w:val="center" w:pos="4820"/>
          <w:tab w:val="right" w:pos="9639"/>
        </w:tabs>
        <w:spacing w:line="360" w:lineRule="auto"/>
        <w:ind w:left="0" w:firstLine="709"/>
        <w:rPr>
          <w:sz w:val="28"/>
          <w:szCs w:val="28"/>
        </w:rPr>
      </w:pPr>
      <w:r w:rsidRPr="00D64E02">
        <w:rPr>
          <w:noProof/>
          <w:sz w:val="28"/>
          <w:szCs w:val="28"/>
          <w:lang w:val="ru-RU"/>
        </w:rPr>
        <w:drawing>
          <wp:inline distT="0" distB="0" distL="0" distR="0" wp14:anchorId="0D0C5FE8" wp14:editId="2EC801E0">
            <wp:extent cx="5423790" cy="3277354"/>
            <wp:effectExtent l="0" t="0" r="0" b="0"/>
            <wp:docPr id="17951301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130128" name=""/>
                    <pic:cNvPicPr/>
                  </pic:nvPicPr>
                  <pic:blipFill>
                    <a:blip r:embed="rId10" cstate="print"/>
                    <a:stretch>
                      <a:fillRect/>
                    </a:stretch>
                  </pic:blipFill>
                  <pic:spPr>
                    <a:xfrm>
                      <a:off x="0" y="0"/>
                      <a:ext cx="5488776" cy="3316622"/>
                    </a:xfrm>
                    <a:prstGeom prst="rect">
                      <a:avLst/>
                    </a:prstGeom>
                  </pic:spPr>
                </pic:pic>
              </a:graphicData>
            </a:graphic>
          </wp:inline>
        </w:drawing>
      </w:r>
    </w:p>
    <w:p w14:paraId="0D8CC670" w14:textId="77777777" w:rsidR="003115B3" w:rsidRPr="00D64E02" w:rsidRDefault="003115B3" w:rsidP="003115B3">
      <w:pPr>
        <w:pStyle w:val="ListParagraph"/>
        <w:tabs>
          <w:tab w:val="left" w:pos="0"/>
          <w:tab w:val="center" w:pos="4820"/>
          <w:tab w:val="right" w:pos="9639"/>
        </w:tabs>
        <w:spacing w:line="360" w:lineRule="auto"/>
        <w:ind w:left="0" w:firstLine="709"/>
        <w:jc w:val="center"/>
        <w:rPr>
          <w:sz w:val="28"/>
          <w:szCs w:val="28"/>
        </w:rPr>
      </w:pPr>
    </w:p>
    <w:p w14:paraId="6CA56015" w14:textId="77777777" w:rsidR="003115B3" w:rsidRPr="00A47E98" w:rsidRDefault="003115B3" w:rsidP="003115B3">
      <w:pPr>
        <w:pStyle w:val="ListParagraph"/>
        <w:tabs>
          <w:tab w:val="left" w:pos="0"/>
          <w:tab w:val="center" w:pos="4820"/>
          <w:tab w:val="right" w:pos="9639"/>
        </w:tabs>
        <w:spacing w:line="360" w:lineRule="auto"/>
        <w:ind w:left="0" w:firstLine="709"/>
        <w:jc w:val="center"/>
        <w:rPr>
          <w:sz w:val="28"/>
          <w:szCs w:val="28"/>
        </w:rPr>
      </w:pPr>
      <w:r w:rsidRPr="00C44775">
        <w:rPr>
          <w:b/>
          <w:bCs/>
          <w:sz w:val="28"/>
          <w:szCs w:val="28"/>
          <w:lang w:val="en-US"/>
        </w:rPr>
        <w:t>Р</w:t>
      </w:r>
      <w:proofErr w:type="spellStart"/>
      <w:r w:rsidRPr="00C44775">
        <w:rPr>
          <w:b/>
          <w:bCs/>
          <w:sz w:val="28"/>
          <w:szCs w:val="28"/>
        </w:rPr>
        <w:t>исунок</w:t>
      </w:r>
      <w:proofErr w:type="spellEnd"/>
      <w:r w:rsidRPr="00C44775">
        <w:rPr>
          <w:b/>
          <w:bCs/>
          <w:sz w:val="28"/>
          <w:szCs w:val="28"/>
        </w:rPr>
        <w:t xml:space="preserve"> 2.1</w:t>
      </w:r>
      <w:r>
        <w:rPr>
          <w:sz w:val="28"/>
          <w:szCs w:val="28"/>
        </w:rPr>
        <w:t xml:space="preserve"> – </w:t>
      </w:r>
      <w:proofErr w:type="spellStart"/>
      <w:r>
        <w:rPr>
          <w:sz w:val="28"/>
          <w:szCs w:val="28"/>
        </w:rPr>
        <w:t>Трапецевидна</w:t>
      </w:r>
      <w:proofErr w:type="spellEnd"/>
      <w:r>
        <w:rPr>
          <w:sz w:val="28"/>
          <w:szCs w:val="28"/>
        </w:rPr>
        <w:t xml:space="preserve"> функція належності [</w:t>
      </w:r>
      <w:r>
        <w:rPr>
          <w:sz w:val="28"/>
          <w:szCs w:val="28"/>
          <w:lang w:val="en-US"/>
        </w:rPr>
        <w:t>14]</w:t>
      </w:r>
    </w:p>
    <w:p w14:paraId="1F640054" w14:textId="77777777" w:rsidR="0049076A" w:rsidRDefault="0049076A" w:rsidP="003115B3">
      <w:pPr>
        <w:pStyle w:val="ListParagraph"/>
        <w:tabs>
          <w:tab w:val="left" w:pos="0"/>
          <w:tab w:val="center" w:pos="4820"/>
          <w:tab w:val="right" w:pos="9639"/>
        </w:tabs>
        <w:spacing w:line="360" w:lineRule="auto"/>
        <w:ind w:left="0" w:firstLine="709"/>
        <w:rPr>
          <w:sz w:val="28"/>
          <w:szCs w:val="28"/>
          <w:lang w:val="en-US"/>
        </w:rPr>
      </w:pPr>
    </w:p>
    <w:p w14:paraId="5A6D4798" w14:textId="77777777" w:rsidR="003115B3" w:rsidRPr="0049076A" w:rsidRDefault="003115B3" w:rsidP="003115B3">
      <w:pPr>
        <w:pStyle w:val="ListParagraph"/>
        <w:tabs>
          <w:tab w:val="left" w:pos="0"/>
          <w:tab w:val="center" w:pos="4820"/>
          <w:tab w:val="right" w:pos="9639"/>
        </w:tabs>
        <w:spacing w:line="360" w:lineRule="auto"/>
        <w:ind w:left="0" w:firstLine="709"/>
        <w:rPr>
          <w:sz w:val="28"/>
          <w:szCs w:val="28"/>
        </w:rPr>
      </w:pPr>
      <w:proofErr w:type="spellStart"/>
      <w:r>
        <w:rPr>
          <w:sz w:val="28"/>
          <w:szCs w:val="28"/>
          <w:lang w:val="en-US"/>
        </w:rPr>
        <w:t>Для</w:t>
      </w:r>
      <w:proofErr w:type="spellEnd"/>
      <w:r>
        <w:rPr>
          <w:sz w:val="28"/>
          <w:szCs w:val="28"/>
          <w:lang w:val="en-US"/>
        </w:rPr>
        <w:t xml:space="preserve"> </w:t>
      </w:r>
      <w:proofErr w:type="spellStart"/>
      <w:r>
        <w:rPr>
          <w:sz w:val="28"/>
          <w:szCs w:val="28"/>
          <w:lang w:val="en-US"/>
        </w:rPr>
        <w:t>компактного</w:t>
      </w:r>
      <w:proofErr w:type="spellEnd"/>
      <w:r>
        <w:rPr>
          <w:sz w:val="28"/>
          <w:szCs w:val="28"/>
          <w:lang w:val="en-US"/>
        </w:rPr>
        <w:t xml:space="preserve"> </w:t>
      </w:r>
      <w:proofErr w:type="spellStart"/>
      <w:r>
        <w:rPr>
          <w:sz w:val="28"/>
          <w:szCs w:val="28"/>
          <w:lang w:val="en-US"/>
        </w:rPr>
        <w:t>опису</w:t>
      </w:r>
      <w:proofErr w:type="spellEnd"/>
      <w:r>
        <w:rPr>
          <w:sz w:val="28"/>
          <w:szCs w:val="28"/>
          <w:lang w:val="en-US"/>
        </w:rPr>
        <w:t xml:space="preserve"> </w:t>
      </w:r>
      <w:proofErr w:type="spellStart"/>
      <w:r>
        <w:rPr>
          <w:sz w:val="28"/>
          <w:szCs w:val="28"/>
          <w:lang w:val="en-US"/>
        </w:rPr>
        <w:t>трапецієподібні</w:t>
      </w:r>
      <w:proofErr w:type="spellEnd"/>
      <w:r>
        <w:rPr>
          <w:sz w:val="28"/>
          <w:szCs w:val="28"/>
          <w:lang w:val="en-US"/>
        </w:rPr>
        <w:t xml:space="preserve"> </w:t>
      </w:r>
      <w:proofErr w:type="spellStart"/>
      <w:r>
        <w:rPr>
          <w:sz w:val="28"/>
          <w:szCs w:val="28"/>
          <w:lang w:val="en-US"/>
        </w:rPr>
        <w:t>функції</w:t>
      </w:r>
      <w:proofErr w:type="spellEnd"/>
      <w:r>
        <w:rPr>
          <w:sz w:val="28"/>
          <w:szCs w:val="28"/>
          <w:lang w:val="en-US"/>
        </w:rPr>
        <w:t xml:space="preserve"> </w:t>
      </w:r>
      <w:proofErr w:type="spellStart"/>
      <w:r>
        <w:rPr>
          <w:sz w:val="28"/>
          <w:szCs w:val="28"/>
          <w:lang w:val="en-US"/>
        </w:rPr>
        <w:t>належності</w:t>
      </w:r>
      <w:proofErr w:type="spellEnd"/>
      <w:r>
        <w:rPr>
          <w:sz w:val="28"/>
          <w:szCs w:val="28"/>
          <w:lang w:val="en-US"/>
        </w:rPr>
        <w:t xml:space="preserve"> </w:t>
      </w:r>
      <m:oMath>
        <m:r>
          <w:rPr>
            <w:rFonts w:ascii="Cambria Math" w:hAnsi="Cambria Math"/>
            <w:sz w:val="28"/>
            <w:szCs w:val="28"/>
            <w:lang w:val="en-US"/>
          </w:rPr>
          <m:t>μ(x)</m:t>
        </m:r>
      </m:oMath>
      <w:r w:rsidRPr="00A93C6E">
        <w:rPr>
          <w:sz w:val="28"/>
          <w:szCs w:val="28"/>
          <w:lang w:val="en-US"/>
        </w:rPr>
        <w:t xml:space="preserve"> зручно описувати трапеці</w:t>
      </w:r>
      <w:r w:rsidRPr="00A93C6E">
        <w:rPr>
          <w:sz w:val="28"/>
          <w:szCs w:val="28"/>
        </w:rPr>
        <w:t>є</w:t>
      </w:r>
      <w:proofErr w:type="spellStart"/>
      <w:r w:rsidRPr="00A93C6E">
        <w:rPr>
          <w:sz w:val="28"/>
          <w:szCs w:val="28"/>
          <w:lang w:val="en-US"/>
        </w:rPr>
        <w:t>подібними</w:t>
      </w:r>
      <w:proofErr w:type="spellEnd"/>
      <w:r w:rsidRPr="00A93C6E">
        <w:rPr>
          <w:sz w:val="28"/>
          <w:szCs w:val="28"/>
          <w:lang w:val="en-US"/>
        </w:rPr>
        <w:t xml:space="preserve"> </w:t>
      </w:r>
      <w:proofErr w:type="spellStart"/>
      <w:r w:rsidRPr="00A93C6E">
        <w:rPr>
          <w:sz w:val="28"/>
          <w:szCs w:val="28"/>
          <w:lang w:val="en-US"/>
        </w:rPr>
        <w:t>числами</w:t>
      </w:r>
      <w:proofErr w:type="spellEnd"/>
      <w:r w:rsidRPr="00A93C6E">
        <w:rPr>
          <w:sz w:val="28"/>
          <w:szCs w:val="28"/>
          <w:lang w:val="en-US"/>
        </w:rPr>
        <w:t xml:space="preserve"> </w:t>
      </w:r>
      <w:proofErr w:type="spellStart"/>
      <w:r w:rsidRPr="00A93C6E">
        <w:rPr>
          <w:sz w:val="28"/>
          <w:szCs w:val="28"/>
          <w:lang w:val="en-US"/>
        </w:rPr>
        <w:t>вид</w:t>
      </w:r>
      <w:proofErr w:type="spellEnd"/>
      <w:r w:rsidR="0049076A">
        <w:rPr>
          <w:sz w:val="28"/>
          <w:szCs w:val="28"/>
        </w:rPr>
        <w:t>:</w:t>
      </w:r>
    </w:p>
    <w:p w14:paraId="2D606B16" w14:textId="77777777" w:rsidR="003115B3" w:rsidRPr="00A47E98" w:rsidRDefault="003115B3" w:rsidP="003115B3">
      <w:pPr>
        <w:pStyle w:val="ListParagraph"/>
        <w:tabs>
          <w:tab w:val="left" w:pos="0"/>
          <w:tab w:val="center" w:pos="4820"/>
          <w:tab w:val="right" w:pos="9639"/>
        </w:tabs>
        <w:spacing w:line="360" w:lineRule="auto"/>
        <w:ind w:left="0" w:firstLine="709"/>
        <w:rPr>
          <w:sz w:val="28"/>
          <w:szCs w:val="28"/>
        </w:rPr>
      </w:pPr>
    </w:p>
    <w:p w14:paraId="66F8EECD" w14:textId="77777777" w:rsidR="003115B3" w:rsidRDefault="003115B3" w:rsidP="003115B3">
      <w:pPr>
        <w:tabs>
          <w:tab w:val="center" w:pos="4820"/>
          <w:tab w:val="right" w:pos="9639"/>
        </w:tabs>
        <w:spacing w:line="360" w:lineRule="auto"/>
        <w:rPr>
          <w:sz w:val="28"/>
          <w:szCs w:val="28"/>
        </w:rPr>
      </w:pPr>
      <w:r>
        <w:rPr>
          <w:sz w:val="28"/>
          <w:szCs w:val="28"/>
        </w:rPr>
        <w:lastRenderedPageBreak/>
        <w:tab/>
      </w:r>
      <m:oMath>
        <m:r>
          <w:rPr>
            <w:rFonts w:ascii="Cambria Math" w:hAnsi="Cambria Math"/>
            <w:sz w:val="28"/>
            <w:szCs w:val="28"/>
          </w:rPr>
          <m:t>B</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4</m:t>
                </m:r>
              </m:sub>
            </m:sSub>
          </m:e>
        </m:d>
      </m:oMath>
      <w:r>
        <w:rPr>
          <w:sz w:val="28"/>
          <w:szCs w:val="28"/>
        </w:rPr>
        <w:t>,</w:t>
      </w:r>
      <w:r>
        <w:rPr>
          <w:sz w:val="28"/>
          <w:szCs w:val="28"/>
        </w:rPr>
        <w:tab/>
        <w:t>(2.12)</w:t>
      </w:r>
    </w:p>
    <w:p w14:paraId="76EE1712" w14:textId="77777777" w:rsidR="003115B3" w:rsidRPr="00A47E98" w:rsidRDefault="003115B3" w:rsidP="003115B3">
      <w:pPr>
        <w:tabs>
          <w:tab w:val="center" w:pos="4820"/>
          <w:tab w:val="right" w:pos="9639"/>
        </w:tabs>
        <w:spacing w:line="360" w:lineRule="auto"/>
        <w:ind w:firstLine="0"/>
        <w:rPr>
          <w:sz w:val="28"/>
          <w:szCs w:val="28"/>
        </w:rPr>
      </w:pPr>
    </w:p>
    <w:p w14:paraId="26F7FD42" w14:textId="77777777" w:rsidR="0049076A" w:rsidRDefault="003115B3" w:rsidP="0049076A">
      <w:pPr>
        <w:pStyle w:val="ListParagraph"/>
        <w:tabs>
          <w:tab w:val="left" w:pos="0"/>
          <w:tab w:val="center" w:pos="4820"/>
          <w:tab w:val="right" w:pos="9639"/>
        </w:tabs>
        <w:spacing w:line="360" w:lineRule="auto"/>
        <w:ind w:left="0" w:firstLine="0"/>
        <w:rPr>
          <w:sz w:val="28"/>
          <w:szCs w:val="28"/>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1</m:t>
            </m:r>
          </m:sub>
        </m:sSub>
      </m:oMath>
      <w:r>
        <w:rPr>
          <w:sz w:val="28"/>
          <w:szCs w:val="28"/>
        </w:rPr>
        <w:t xml:space="preserve"> і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4</m:t>
            </m:r>
          </m:sub>
        </m:sSub>
      </m:oMath>
      <w:r>
        <w:rPr>
          <w:sz w:val="28"/>
          <w:szCs w:val="28"/>
        </w:rPr>
        <w:t xml:space="preserve">  - абсциси нижньої основи,</w:t>
      </w:r>
    </w:p>
    <w:p w14:paraId="12BBA03A" w14:textId="77777777" w:rsidR="0049076A" w:rsidRDefault="00000000" w:rsidP="0049076A">
      <w:pPr>
        <w:pStyle w:val="ListParagraph"/>
        <w:tabs>
          <w:tab w:val="left" w:pos="0"/>
          <w:tab w:val="center" w:pos="4820"/>
          <w:tab w:val="right" w:pos="9639"/>
        </w:tabs>
        <w:spacing w:line="360" w:lineRule="auto"/>
        <w:ind w:left="0" w:firstLine="0"/>
        <w:rPr>
          <w:sz w:val="28"/>
          <w:szCs w:val="28"/>
        </w:rPr>
      </w:pP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3</m:t>
            </m:r>
          </m:sub>
        </m:sSub>
      </m:oMath>
      <w:r w:rsidR="003115B3">
        <w:rPr>
          <w:sz w:val="28"/>
          <w:szCs w:val="28"/>
        </w:rPr>
        <w:t xml:space="preserve"> і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4</m:t>
            </m:r>
          </m:sub>
        </m:sSub>
      </m:oMath>
      <w:r w:rsidR="003115B3">
        <w:rPr>
          <w:sz w:val="28"/>
          <w:szCs w:val="28"/>
        </w:rPr>
        <w:t xml:space="preserve"> – абсциси </w:t>
      </w:r>
      <w:r w:rsidR="003115B3" w:rsidRPr="00920A23">
        <w:rPr>
          <w:sz w:val="28"/>
          <w:szCs w:val="28"/>
        </w:rPr>
        <w:t>верхньої основи трапеції, що визнача</w:t>
      </w:r>
      <w:r w:rsidR="003115B3">
        <w:rPr>
          <w:sz w:val="28"/>
          <w:szCs w:val="28"/>
        </w:rPr>
        <w:t xml:space="preserve">є </w:t>
      </w:r>
      <m:oMath>
        <m:r>
          <w:rPr>
            <w:rFonts w:ascii="Cambria Math" w:hAnsi="Cambria Math"/>
            <w:sz w:val="28"/>
            <w:szCs w:val="28"/>
            <w:lang w:val="en-US"/>
          </w:rPr>
          <m:t>μ(x)</m:t>
        </m:r>
      </m:oMath>
      <w:r w:rsidR="003115B3" w:rsidRPr="00920A23">
        <w:rPr>
          <w:sz w:val="28"/>
          <w:szCs w:val="28"/>
        </w:rPr>
        <w:t xml:space="preserve"> в області з </w:t>
      </w:r>
      <w:r w:rsidR="003115B3">
        <w:rPr>
          <w:sz w:val="28"/>
          <w:szCs w:val="28"/>
        </w:rPr>
        <w:t>ненульовим</w:t>
      </w:r>
      <w:r w:rsidR="003115B3" w:rsidRPr="00920A23">
        <w:rPr>
          <w:sz w:val="28"/>
          <w:szCs w:val="28"/>
        </w:rPr>
        <w:t xml:space="preserve"> рівнем приналежності. </w:t>
      </w:r>
    </w:p>
    <w:p w14:paraId="42FE7CFA" w14:textId="77777777" w:rsidR="0049076A" w:rsidRDefault="0049076A" w:rsidP="0049076A">
      <w:pPr>
        <w:pStyle w:val="ListParagraph"/>
        <w:tabs>
          <w:tab w:val="left" w:pos="0"/>
          <w:tab w:val="center" w:pos="4820"/>
          <w:tab w:val="right" w:pos="9639"/>
        </w:tabs>
        <w:spacing w:line="360" w:lineRule="auto"/>
        <w:ind w:left="0" w:firstLine="0"/>
        <w:rPr>
          <w:sz w:val="28"/>
          <w:szCs w:val="28"/>
        </w:rPr>
      </w:pPr>
    </w:p>
    <w:p w14:paraId="380D6D98" w14:textId="77777777" w:rsidR="003115B3" w:rsidRDefault="003115B3" w:rsidP="0049076A">
      <w:pPr>
        <w:pStyle w:val="ListParagraph"/>
        <w:tabs>
          <w:tab w:val="left" w:pos="0"/>
          <w:tab w:val="center" w:pos="4820"/>
          <w:tab w:val="right" w:pos="9639"/>
        </w:tabs>
        <w:spacing w:line="360" w:lineRule="auto"/>
        <w:ind w:left="0" w:firstLine="709"/>
        <w:rPr>
          <w:sz w:val="28"/>
          <w:szCs w:val="28"/>
        </w:rPr>
      </w:pPr>
      <w:r w:rsidRPr="00920A23">
        <w:rPr>
          <w:sz w:val="28"/>
          <w:szCs w:val="28"/>
        </w:rPr>
        <w:t xml:space="preserve">Крім того, формування класифікатора включає введення набору ключових точок, які служать абсцисами пікових значень відповідних функцій приналежності класифікатора. У типовому </w:t>
      </w:r>
      <w:proofErr w:type="spellStart"/>
      <w:r w:rsidRPr="00920A23">
        <w:rPr>
          <w:sz w:val="28"/>
          <w:szCs w:val="28"/>
        </w:rPr>
        <w:t>п'ятирівневому</w:t>
      </w:r>
      <w:proofErr w:type="spellEnd"/>
      <w:r w:rsidRPr="00920A23">
        <w:rPr>
          <w:sz w:val="28"/>
          <w:szCs w:val="28"/>
        </w:rPr>
        <w:t xml:space="preserve"> класифікаторі маємо 5 симетрично розміщених ключових точок: {0.1, 0.3, 0.5, 0.7, 0.9}.</w:t>
      </w:r>
    </w:p>
    <w:p w14:paraId="763233D6" w14:textId="77777777" w:rsidR="003115B3" w:rsidRPr="00C85567" w:rsidRDefault="003115B3" w:rsidP="003115B3">
      <w:pPr>
        <w:pStyle w:val="ListParagraph"/>
        <w:tabs>
          <w:tab w:val="left" w:pos="0"/>
          <w:tab w:val="center" w:pos="4820"/>
          <w:tab w:val="right" w:pos="9639"/>
        </w:tabs>
        <w:spacing w:line="360" w:lineRule="auto"/>
        <w:ind w:left="0" w:firstLine="709"/>
        <w:rPr>
          <w:sz w:val="28"/>
          <w:szCs w:val="28"/>
          <w:lang w:val="en-US"/>
        </w:rPr>
      </w:pPr>
      <w:r>
        <w:rPr>
          <w:sz w:val="28"/>
          <w:szCs w:val="28"/>
        </w:rPr>
        <w:t xml:space="preserve"> Таким чином побудований класифікатор параметра по якісному рівню. Продемонструємо, як застосовуються отриманий класифікатор при поетапному конструюванні нечітко-множинної моделі корпорації.</w:t>
      </w:r>
    </w:p>
    <w:p w14:paraId="7EFB8DDA" w14:textId="77777777" w:rsidR="003115B3" w:rsidRDefault="003115B3" w:rsidP="00D75160">
      <w:pPr>
        <w:pStyle w:val="ListParagraph"/>
        <w:tabs>
          <w:tab w:val="left" w:pos="0"/>
          <w:tab w:val="center" w:pos="4820"/>
          <w:tab w:val="right" w:pos="9639"/>
        </w:tabs>
        <w:spacing w:line="360" w:lineRule="auto"/>
        <w:ind w:left="0" w:firstLine="709"/>
        <w:rPr>
          <w:sz w:val="28"/>
          <w:szCs w:val="28"/>
        </w:rPr>
      </w:pPr>
      <w:r>
        <w:rPr>
          <w:sz w:val="28"/>
          <w:szCs w:val="28"/>
        </w:rPr>
        <w:t>E</w:t>
      </w:r>
      <w:r>
        <w:rPr>
          <w:sz w:val="28"/>
          <w:szCs w:val="28"/>
          <w:lang w:val="en-US"/>
        </w:rPr>
        <w:t>т</w:t>
      </w:r>
      <w:proofErr w:type="spellStart"/>
      <w:r>
        <w:rPr>
          <w:sz w:val="28"/>
          <w:szCs w:val="28"/>
        </w:rPr>
        <w:t>ап</w:t>
      </w:r>
      <w:proofErr w:type="spellEnd"/>
      <w:r>
        <w:rPr>
          <w:sz w:val="28"/>
          <w:szCs w:val="28"/>
        </w:rPr>
        <w:t xml:space="preserve"> 1 (Задаються лінгвістичні змінні і нечіткі підмножини).</w:t>
      </w:r>
    </w:p>
    <w:p w14:paraId="137DE0CE" w14:textId="77777777" w:rsidR="003115B3" w:rsidRPr="000A0B08" w:rsidRDefault="003115B3" w:rsidP="00A06502">
      <w:pPr>
        <w:pStyle w:val="ListParagraph"/>
        <w:numPr>
          <w:ilvl w:val="0"/>
          <w:numId w:val="18"/>
        </w:numPr>
        <w:tabs>
          <w:tab w:val="left" w:pos="0"/>
          <w:tab w:val="center" w:pos="4820"/>
          <w:tab w:val="right" w:pos="9639"/>
        </w:tabs>
        <w:spacing w:line="360" w:lineRule="auto"/>
        <w:ind w:left="1066" w:hanging="357"/>
        <w:rPr>
          <w:sz w:val="28"/>
          <w:szCs w:val="28"/>
          <w:lang w:val="en-US"/>
        </w:rPr>
      </w:pPr>
      <w:r>
        <w:rPr>
          <w:sz w:val="28"/>
          <w:szCs w:val="28"/>
          <w:lang w:val="en-US"/>
        </w:rPr>
        <w:t>Л</w:t>
      </w:r>
      <w:proofErr w:type="spellStart"/>
      <w:r>
        <w:rPr>
          <w:sz w:val="28"/>
          <w:szCs w:val="28"/>
        </w:rPr>
        <w:t>інгвістична</w:t>
      </w:r>
      <w:proofErr w:type="spellEnd"/>
      <w:r>
        <w:rPr>
          <w:sz w:val="28"/>
          <w:szCs w:val="28"/>
        </w:rPr>
        <w:t xml:space="preserve"> змінна </w:t>
      </w:r>
      <m:oMath>
        <m:r>
          <m:rPr>
            <m:sty m:val="p"/>
          </m:rPr>
          <w:rPr>
            <w:rFonts w:ascii="Cambria Math" w:hAnsi="Cambria Math"/>
            <w:sz w:val="28"/>
            <w:szCs w:val="28"/>
          </w:rPr>
          <m:t>E</m:t>
        </m:r>
      </m:oMath>
      <w:r w:rsidRPr="00F61D1A">
        <w:rPr>
          <w:sz w:val="28"/>
          <w:szCs w:val="28"/>
        </w:rPr>
        <w:t xml:space="preserve"> «C</w:t>
      </w:r>
      <w:proofErr w:type="spellStart"/>
      <w:r w:rsidRPr="00F61D1A">
        <w:rPr>
          <w:sz w:val="28"/>
          <w:szCs w:val="28"/>
          <w:lang w:val="en-US"/>
        </w:rPr>
        <w:t>ondition</w:t>
      </w:r>
      <w:proofErr w:type="spellEnd"/>
      <w:r w:rsidRPr="00F61D1A">
        <w:rPr>
          <w:sz w:val="28"/>
          <w:szCs w:val="28"/>
          <w:lang w:val="en-US"/>
        </w:rPr>
        <w:t xml:space="preserve"> of enterprise</w:t>
      </w:r>
      <w:r w:rsidRPr="00F61D1A">
        <w:rPr>
          <w:sz w:val="28"/>
          <w:szCs w:val="28"/>
        </w:rPr>
        <w:t>» має 5 значень</w:t>
      </w:r>
      <w:r w:rsidRPr="00F61D1A">
        <w:rPr>
          <w:sz w:val="28"/>
          <w:szCs w:val="28"/>
          <w:lang w:val="en-US"/>
        </w:rPr>
        <w:t xml:space="preserve"> н</w:t>
      </w:r>
      <w:proofErr w:type="spellStart"/>
      <w:r w:rsidRPr="00F61D1A">
        <w:rPr>
          <w:sz w:val="28"/>
          <w:szCs w:val="28"/>
        </w:rPr>
        <w:t>ечітких</w:t>
      </w:r>
      <w:proofErr w:type="spellEnd"/>
      <w:r w:rsidRPr="00F61D1A">
        <w:rPr>
          <w:sz w:val="28"/>
          <w:szCs w:val="28"/>
        </w:rPr>
        <w:t xml:space="preserve"> підмножин станів:</w:t>
      </w:r>
    </w:p>
    <w:p w14:paraId="5F25F502" w14:textId="77777777" w:rsidR="003115B3" w:rsidRPr="00F61D1A" w:rsidRDefault="00000000" w:rsidP="00A06502">
      <w:pPr>
        <w:pStyle w:val="ListParagraph"/>
        <w:numPr>
          <w:ilvl w:val="0"/>
          <w:numId w:val="20"/>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Е</m:t>
            </m:r>
            <m:ctrlPr>
              <w:rPr>
                <w:rFonts w:ascii="Cambria Math" w:hAnsi="Cambria Math"/>
                <w:i/>
                <w:sz w:val="28"/>
                <w:szCs w:val="28"/>
                <w:lang w:val="en-US"/>
              </w:rPr>
            </m:ctrlPr>
          </m:e>
          <m:sub>
            <m:r>
              <w:rPr>
                <w:rFonts w:ascii="Cambria Math" w:hAnsi="Cambria Math"/>
                <w:sz w:val="28"/>
                <w:szCs w:val="28"/>
              </w:rPr>
              <m:t>1</m:t>
            </m:r>
          </m:sub>
        </m:sSub>
      </m:oMath>
      <w:r w:rsidR="003115B3" w:rsidRPr="00F61D1A">
        <w:rPr>
          <w:sz w:val="28"/>
          <w:szCs w:val="28"/>
        </w:rPr>
        <w:t xml:space="preserve"> – «</w:t>
      </w:r>
      <w:r w:rsidR="003115B3">
        <w:rPr>
          <w:sz w:val="28"/>
          <w:szCs w:val="28"/>
          <w:lang w:val="en-US"/>
        </w:rPr>
        <w:t>Extreme</w:t>
      </w:r>
      <w:r w:rsidR="003115B3">
        <w:rPr>
          <w:sz w:val="28"/>
          <w:szCs w:val="28"/>
        </w:rPr>
        <w:t>l</w:t>
      </w:r>
      <w:r w:rsidR="003115B3">
        <w:rPr>
          <w:sz w:val="28"/>
          <w:szCs w:val="28"/>
          <w:lang w:val="en-US"/>
        </w:rPr>
        <w:t>y bad condition</w:t>
      </w:r>
      <w:r w:rsidR="003115B3" w:rsidRPr="00F61D1A">
        <w:rPr>
          <w:sz w:val="28"/>
          <w:szCs w:val="28"/>
        </w:rPr>
        <w:t>»</w:t>
      </w:r>
      <w:r w:rsidR="003115B3">
        <w:rPr>
          <w:sz w:val="28"/>
          <w:szCs w:val="28"/>
        </w:rPr>
        <w:t>;</w:t>
      </w:r>
    </w:p>
    <w:p w14:paraId="4E353414" w14:textId="77777777" w:rsidR="003115B3" w:rsidRDefault="00000000" w:rsidP="00A06502">
      <w:pPr>
        <w:pStyle w:val="ListParagraph"/>
        <w:numPr>
          <w:ilvl w:val="0"/>
          <w:numId w:val="20"/>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Е</m:t>
            </m:r>
            <m:ctrlPr>
              <w:rPr>
                <w:rFonts w:ascii="Cambria Math" w:hAnsi="Cambria Math"/>
                <w:i/>
                <w:sz w:val="28"/>
                <w:szCs w:val="28"/>
                <w:lang w:val="en-US"/>
              </w:rPr>
            </m:ctrlPr>
          </m:e>
          <m:sub>
            <m:r>
              <w:rPr>
                <w:rFonts w:ascii="Cambria Math" w:hAnsi="Cambria Math"/>
                <w:sz w:val="28"/>
                <w:szCs w:val="28"/>
              </w:rPr>
              <m:t>2</m:t>
            </m:r>
          </m:sub>
        </m:sSub>
      </m:oMath>
      <w:r w:rsidR="003115B3">
        <w:rPr>
          <w:sz w:val="28"/>
          <w:szCs w:val="28"/>
        </w:rPr>
        <w:t xml:space="preserve"> – «</w:t>
      </w:r>
      <w:r w:rsidR="003115B3">
        <w:rPr>
          <w:sz w:val="28"/>
          <w:szCs w:val="28"/>
          <w:lang w:val="en-US"/>
        </w:rPr>
        <w:t>Relatively bad condition</w:t>
      </w:r>
      <w:r w:rsidR="003115B3">
        <w:rPr>
          <w:sz w:val="28"/>
          <w:szCs w:val="28"/>
        </w:rPr>
        <w:t>»;</w:t>
      </w:r>
    </w:p>
    <w:p w14:paraId="6A1BC1BF" w14:textId="77777777" w:rsidR="003115B3" w:rsidRDefault="00000000" w:rsidP="00A06502">
      <w:pPr>
        <w:pStyle w:val="ListParagraph"/>
        <w:numPr>
          <w:ilvl w:val="0"/>
          <w:numId w:val="20"/>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Е</m:t>
            </m:r>
            <m:ctrlPr>
              <w:rPr>
                <w:rFonts w:ascii="Cambria Math" w:hAnsi="Cambria Math"/>
                <w:i/>
                <w:sz w:val="28"/>
                <w:szCs w:val="28"/>
                <w:lang w:val="en-US"/>
              </w:rPr>
            </m:ctrlPr>
          </m:e>
          <m:sub>
            <m:r>
              <w:rPr>
                <w:rFonts w:ascii="Cambria Math" w:hAnsi="Cambria Math"/>
                <w:sz w:val="28"/>
                <w:szCs w:val="28"/>
              </w:rPr>
              <m:t>3</m:t>
            </m:r>
          </m:sub>
        </m:sSub>
      </m:oMath>
      <w:r w:rsidR="003115B3">
        <w:rPr>
          <w:sz w:val="28"/>
          <w:szCs w:val="28"/>
        </w:rPr>
        <w:t xml:space="preserve"> – «</w:t>
      </w:r>
      <w:r w:rsidR="003115B3">
        <w:rPr>
          <w:sz w:val="28"/>
          <w:szCs w:val="28"/>
          <w:lang w:val="en-US"/>
        </w:rPr>
        <w:t>Medium condition</w:t>
      </w:r>
      <w:r w:rsidR="003115B3">
        <w:rPr>
          <w:sz w:val="28"/>
          <w:szCs w:val="28"/>
        </w:rPr>
        <w:t>»;</w:t>
      </w:r>
    </w:p>
    <w:p w14:paraId="45E4BE76" w14:textId="77777777" w:rsidR="003115B3" w:rsidRDefault="00000000" w:rsidP="00A06502">
      <w:pPr>
        <w:pStyle w:val="ListParagraph"/>
        <w:numPr>
          <w:ilvl w:val="0"/>
          <w:numId w:val="20"/>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Е</m:t>
            </m:r>
            <m:ctrlPr>
              <w:rPr>
                <w:rFonts w:ascii="Cambria Math" w:hAnsi="Cambria Math"/>
                <w:i/>
                <w:sz w:val="28"/>
                <w:szCs w:val="28"/>
                <w:lang w:val="en-US"/>
              </w:rPr>
            </m:ctrlPr>
          </m:e>
          <m:sub>
            <m:r>
              <w:rPr>
                <w:rFonts w:ascii="Cambria Math" w:hAnsi="Cambria Math"/>
                <w:sz w:val="28"/>
                <w:szCs w:val="28"/>
              </w:rPr>
              <m:t>4</m:t>
            </m:r>
          </m:sub>
        </m:sSub>
      </m:oMath>
      <w:r w:rsidR="003115B3">
        <w:rPr>
          <w:sz w:val="28"/>
          <w:szCs w:val="28"/>
        </w:rPr>
        <w:t xml:space="preserve"> – «</w:t>
      </w:r>
      <w:r w:rsidR="003115B3">
        <w:rPr>
          <w:sz w:val="28"/>
          <w:szCs w:val="28"/>
          <w:lang w:val="en-US"/>
        </w:rPr>
        <w:t>Relatively good condition</w:t>
      </w:r>
      <w:r w:rsidR="003115B3">
        <w:rPr>
          <w:sz w:val="28"/>
          <w:szCs w:val="28"/>
        </w:rPr>
        <w:t>»;</w:t>
      </w:r>
    </w:p>
    <w:p w14:paraId="736B9B4B" w14:textId="77777777" w:rsidR="003115B3" w:rsidRDefault="00000000" w:rsidP="00A06502">
      <w:pPr>
        <w:pStyle w:val="ListParagraph"/>
        <w:numPr>
          <w:ilvl w:val="0"/>
          <w:numId w:val="20"/>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Е</m:t>
            </m:r>
            <m:ctrlPr>
              <w:rPr>
                <w:rFonts w:ascii="Cambria Math" w:hAnsi="Cambria Math"/>
                <w:i/>
                <w:sz w:val="28"/>
                <w:szCs w:val="28"/>
                <w:lang w:val="en-US"/>
              </w:rPr>
            </m:ctrlPr>
          </m:e>
          <m:sub>
            <m:r>
              <w:rPr>
                <w:rFonts w:ascii="Cambria Math" w:hAnsi="Cambria Math"/>
                <w:sz w:val="28"/>
                <w:szCs w:val="28"/>
              </w:rPr>
              <m:t>5</m:t>
            </m:r>
          </m:sub>
        </m:sSub>
      </m:oMath>
      <w:r w:rsidR="003115B3">
        <w:rPr>
          <w:sz w:val="28"/>
          <w:szCs w:val="28"/>
        </w:rPr>
        <w:t xml:space="preserve"> – «</w:t>
      </w:r>
      <w:r w:rsidR="003115B3">
        <w:rPr>
          <w:sz w:val="28"/>
          <w:szCs w:val="28"/>
          <w:lang w:val="en-US"/>
        </w:rPr>
        <w:t>Extremely good condition</w:t>
      </w:r>
      <w:r w:rsidR="003115B3">
        <w:rPr>
          <w:sz w:val="28"/>
          <w:szCs w:val="28"/>
        </w:rPr>
        <w:t>»</w:t>
      </w:r>
      <w:r w:rsidR="003115B3">
        <w:rPr>
          <w:sz w:val="28"/>
          <w:szCs w:val="28"/>
          <w:lang w:val="en-US"/>
        </w:rPr>
        <w:t>.</w:t>
      </w:r>
    </w:p>
    <w:p w14:paraId="023171B4" w14:textId="77777777" w:rsidR="003115B3" w:rsidRPr="00F61D1A" w:rsidRDefault="003115B3" w:rsidP="00A06502">
      <w:pPr>
        <w:pStyle w:val="ListParagraph"/>
        <w:numPr>
          <w:ilvl w:val="0"/>
          <w:numId w:val="18"/>
        </w:numPr>
        <w:tabs>
          <w:tab w:val="left" w:pos="0"/>
          <w:tab w:val="center" w:pos="4820"/>
          <w:tab w:val="right" w:pos="9639"/>
        </w:tabs>
        <w:spacing w:line="360" w:lineRule="auto"/>
        <w:ind w:left="1066" w:hanging="357"/>
        <w:rPr>
          <w:sz w:val="28"/>
          <w:szCs w:val="28"/>
          <w:lang w:val="en-US"/>
        </w:rPr>
      </w:pPr>
      <w:r>
        <w:rPr>
          <w:sz w:val="28"/>
          <w:szCs w:val="28"/>
          <w:lang w:val="en-US"/>
        </w:rPr>
        <w:t>В</w:t>
      </w:r>
      <w:proofErr w:type="spellStart"/>
      <w:r>
        <w:rPr>
          <w:sz w:val="28"/>
          <w:szCs w:val="28"/>
        </w:rPr>
        <w:t>ідповідна</w:t>
      </w:r>
      <w:proofErr w:type="spellEnd"/>
      <w:r>
        <w:rPr>
          <w:sz w:val="28"/>
          <w:szCs w:val="28"/>
        </w:rPr>
        <w:t xml:space="preserve"> змінної </w:t>
      </w:r>
      <m:oMath>
        <m:r>
          <m:rPr>
            <m:sty m:val="p"/>
          </m:rPr>
          <w:rPr>
            <w:rFonts w:ascii="Cambria Math" w:hAnsi="Cambria Math"/>
            <w:sz w:val="28"/>
            <w:szCs w:val="28"/>
          </w:rPr>
          <m:t>E</m:t>
        </m:r>
      </m:oMath>
      <w:r>
        <w:rPr>
          <w:iCs/>
          <w:sz w:val="28"/>
          <w:szCs w:val="28"/>
          <w:lang w:val="en-US"/>
        </w:rPr>
        <w:t xml:space="preserve"> – з</w:t>
      </w:r>
      <w:r>
        <w:rPr>
          <w:iCs/>
          <w:sz w:val="28"/>
          <w:szCs w:val="28"/>
        </w:rPr>
        <w:t xml:space="preserve">мінна </w:t>
      </w:r>
      <m:oMath>
        <m:r>
          <m:rPr>
            <m:sty m:val="p"/>
          </m:rPr>
          <w:rPr>
            <w:rFonts w:ascii="Cambria Math" w:hAnsi="Cambria Math"/>
            <w:sz w:val="28"/>
            <w:szCs w:val="28"/>
          </w:rPr>
          <m:t>G</m:t>
        </m:r>
      </m:oMath>
      <w:r>
        <w:rPr>
          <w:sz w:val="28"/>
          <w:szCs w:val="28"/>
          <w:lang w:val="en-US"/>
        </w:rPr>
        <w:t xml:space="preserve"> </w:t>
      </w:r>
      <w:r>
        <w:rPr>
          <w:sz w:val="28"/>
          <w:szCs w:val="28"/>
        </w:rPr>
        <w:t>«R</w:t>
      </w:r>
      <w:proofErr w:type="spellStart"/>
      <w:r>
        <w:rPr>
          <w:sz w:val="28"/>
          <w:szCs w:val="28"/>
          <w:lang w:val="en-US"/>
        </w:rPr>
        <w:t>isk</w:t>
      </w:r>
      <w:proofErr w:type="spellEnd"/>
      <w:r>
        <w:rPr>
          <w:sz w:val="28"/>
          <w:szCs w:val="28"/>
          <w:lang w:val="en-US"/>
        </w:rPr>
        <w:t xml:space="preserve"> of </w:t>
      </w:r>
      <w:proofErr w:type="spellStart"/>
      <w:r>
        <w:rPr>
          <w:sz w:val="28"/>
          <w:szCs w:val="28"/>
          <w:lang w:val="en-US"/>
        </w:rPr>
        <w:t>bancruptcy</w:t>
      </w:r>
      <w:proofErr w:type="spellEnd"/>
      <w:r>
        <w:rPr>
          <w:sz w:val="28"/>
          <w:szCs w:val="28"/>
        </w:rPr>
        <w:t>»</w:t>
      </w:r>
      <w:r>
        <w:rPr>
          <w:sz w:val="28"/>
          <w:szCs w:val="28"/>
          <w:lang w:val="en-US"/>
        </w:rPr>
        <w:t xml:space="preserve"> </w:t>
      </w:r>
      <w:proofErr w:type="spellStart"/>
      <w:r>
        <w:rPr>
          <w:sz w:val="28"/>
          <w:szCs w:val="28"/>
          <w:lang w:val="en-US"/>
        </w:rPr>
        <w:t>та</w:t>
      </w:r>
      <w:r>
        <w:rPr>
          <w:sz w:val="28"/>
          <w:szCs w:val="28"/>
        </w:rPr>
        <w:t>кож</w:t>
      </w:r>
      <w:proofErr w:type="spellEnd"/>
      <w:r>
        <w:rPr>
          <w:sz w:val="28"/>
          <w:szCs w:val="28"/>
        </w:rPr>
        <w:t xml:space="preserve"> має 5 значень:</w:t>
      </w:r>
    </w:p>
    <w:p w14:paraId="3DE3B79E" w14:textId="77777777" w:rsidR="003115B3" w:rsidRPr="00F61D1A" w:rsidRDefault="00000000" w:rsidP="00A06502">
      <w:pPr>
        <w:pStyle w:val="ListParagraph"/>
        <w:numPr>
          <w:ilvl w:val="0"/>
          <w:numId w:val="19"/>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G</m:t>
            </m:r>
            <m:ctrlPr>
              <w:rPr>
                <w:rFonts w:ascii="Cambria Math" w:hAnsi="Cambria Math"/>
                <w:i/>
                <w:sz w:val="28"/>
                <w:szCs w:val="28"/>
                <w:lang w:val="en-US"/>
              </w:rPr>
            </m:ctrlPr>
          </m:e>
          <m:sub>
            <m:r>
              <w:rPr>
                <w:rFonts w:ascii="Cambria Math" w:hAnsi="Cambria Math"/>
                <w:sz w:val="28"/>
                <w:szCs w:val="28"/>
              </w:rPr>
              <m:t>1</m:t>
            </m:r>
          </m:sub>
        </m:sSub>
      </m:oMath>
      <w:r w:rsidR="003115B3">
        <w:rPr>
          <w:sz w:val="28"/>
          <w:szCs w:val="28"/>
        </w:rPr>
        <w:t xml:space="preserve"> </w:t>
      </w:r>
      <w:r w:rsidR="003115B3" w:rsidRPr="00F61D1A">
        <w:rPr>
          <w:sz w:val="28"/>
          <w:szCs w:val="28"/>
        </w:rPr>
        <w:t>– «</w:t>
      </w:r>
      <w:r w:rsidR="003115B3">
        <w:rPr>
          <w:sz w:val="28"/>
          <w:szCs w:val="28"/>
          <w:lang w:val="en-US"/>
        </w:rPr>
        <w:t>Very high</w:t>
      </w:r>
      <w:r w:rsidR="003115B3" w:rsidRPr="00F61D1A">
        <w:rPr>
          <w:sz w:val="28"/>
          <w:szCs w:val="28"/>
          <w:lang w:val="en-US"/>
        </w:rPr>
        <w:t xml:space="preserve"> </w:t>
      </w:r>
      <w:r w:rsidR="003115B3">
        <w:rPr>
          <w:sz w:val="28"/>
          <w:szCs w:val="28"/>
          <w:lang w:val="en-US"/>
        </w:rPr>
        <w:t xml:space="preserve">risk of </w:t>
      </w:r>
      <w:proofErr w:type="spellStart"/>
      <w:r w:rsidR="003115B3">
        <w:rPr>
          <w:sz w:val="28"/>
          <w:szCs w:val="28"/>
          <w:lang w:val="en-US"/>
        </w:rPr>
        <w:t>bancruptcy</w:t>
      </w:r>
      <w:proofErr w:type="spellEnd"/>
      <w:r w:rsidR="003115B3" w:rsidRPr="00F61D1A">
        <w:rPr>
          <w:sz w:val="28"/>
          <w:szCs w:val="28"/>
        </w:rPr>
        <w:t>»</w:t>
      </w:r>
      <w:r w:rsidR="003115B3">
        <w:rPr>
          <w:sz w:val="28"/>
          <w:szCs w:val="28"/>
        </w:rPr>
        <w:t>;</w:t>
      </w:r>
    </w:p>
    <w:p w14:paraId="64080F33" w14:textId="77777777" w:rsidR="003115B3" w:rsidRDefault="00000000" w:rsidP="00A06502">
      <w:pPr>
        <w:pStyle w:val="ListParagraph"/>
        <w:numPr>
          <w:ilvl w:val="0"/>
          <w:numId w:val="19"/>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G</m:t>
            </m:r>
            <m:ctrlPr>
              <w:rPr>
                <w:rFonts w:ascii="Cambria Math" w:hAnsi="Cambria Math"/>
                <w:i/>
                <w:sz w:val="28"/>
                <w:szCs w:val="28"/>
                <w:lang w:val="en-US"/>
              </w:rPr>
            </m:ctrlPr>
          </m:e>
          <m:sub>
            <m:r>
              <w:rPr>
                <w:rFonts w:ascii="Cambria Math" w:hAnsi="Cambria Math"/>
                <w:sz w:val="28"/>
                <w:szCs w:val="28"/>
              </w:rPr>
              <m:t>2</m:t>
            </m:r>
          </m:sub>
        </m:sSub>
      </m:oMath>
      <w:r w:rsidR="003115B3">
        <w:rPr>
          <w:sz w:val="28"/>
          <w:szCs w:val="28"/>
        </w:rPr>
        <w:t xml:space="preserve"> – «</w:t>
      </w:r>
      <w:r w:rsidR="003115B3">
        <w:rPr>
          <w:sz w:val="28"/>
          <w:szCs w:val="28"/>
          <w:lang w:val="en-US"/>
        </w:rPr>
        <w:t>High risk of bankruptcy</w:t>
      </w:r>
      <w:r w:rsidR="003115B3">
        <w:rPr>
          <w:sz w:val="28"/>
          <w:szCs w:val="28"/>
        </w:rPr>
        <w:t>»;</w:t>
      </w:r>
    </w:p>
    <w:p w14:paraId="243C1077" w14:textId="77777777" w:rsidR="003115B3" w:rsidRDefault="00000000" w:rsidP="00A06502">
      <w:pPr>
        <w:pStyle w:val="ListParagraph"/>
        <w:numPr>
          <w:ilvl w:val="0"/>
          <w:numId w:val="19"/>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G</m:t>
            </m:r>
            <m:ctrlPr>
              <w:rPr>
                <w:rFonts w:ascii="Cambria Math" w:hAnsi="Cambria Math"/>
                <w:i/>
                <w:sz w:val="28"/>
                <w:szCs w:val="28"/>
                <w:lang w:val="en-US"/>
              </w:rPr>
            </m:ctrlPr>
          </m:e>
          <m:sub>
            <m:r>
              <w:rPr>
                <w:rFonts w:ascii="Cambria Math" w:hAnsi="Cambria Math"/>
                <w:sz w:val="28"/>
                <w:szCs w:val="28"/>
              </w:rPr>
              <m:t>3</m:t>
            </m:r>
          </m:sub>
        </m:sSub>
      </m:oMath>
      <w:r w:rsidR="003115B3">
        <w:rPr>
          <w:sz w:val="28"/>
          <w:szCs w:val="28"/>
        </w:rPr>
        <w:t xml:space="preserve"> – «</w:t>
      </w:r>
      <w:r w:rsidR="003115B3">
        <w:rPr>
          <w:sz w:val="28"/>
          <w:szCs w:val="28"/>
          <w:lang w:val="en-US"/>
        </w:rPr>
        <w:t xml:space="preserve">Medium risk of </w:t>
      </w:r>
      <w:proofErr w:type="spellStart"/>
      <w:r w:rsidR="003115B3">
        <w:rPr>
          <w:sz w:val="28"/>
          <w:szCs w:val="28"/>
          <w:lang w:val="en-US"/>
        </w:rPr>
        <w:t>bancruptcy</w:t>
      </w:r>
      <w:proofErr w:type="spellEnd"/>
      <w:r w:rsidR="003115B3">
        <w:rPr>
          <w:sz w:val="28"/>
          <w:szCs w:val="28"/>
        </w:rPr>
        <w:t>»;</w:t>
      </w:r>
    </w:p>
    <w:p w14:paraId="2F505F27" w14:textId="77777777" w:rsidR="003115B3" w:rsidRDefault="00000000" w:rsidP="00A06502">
      <w:pPr>
        <w:pStyle w:val="ListParagraph"/>
        <w:numPr>
          <w:ilvl w:val="0"/>
          <w:numId w:val="19"/>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G</m:t>
            </m:r>
            <m:ctrlPr>
              <w:rPr>
                <w:rFonts w:ascii="Cambria Math" w:hAnsi="Cambria Math"/>
                <w:i/>
                <w:sz w:val="28"/>
                <w:szCs w:val="28"/>
                <w:lang w:val="en-US"/>
              </w:rPr>
            </m:ctrlPr>
          </m:e>
          <m:sub>
            <m:r>
              <w:rPr>
                <w:rFonts w:ascii="Cambria Math" w:hAnsi="Cambria Math"/>
                <w:sz w:val="28"/>
                <w:szCs w:val="28"/>
              </w:rPr>
              <m:t>4</m:t>
            </m:r>
          </m:sub>
        </m:sSub>
      </m:oMath>
      <w:r w:rsidR="003115B3">
        <w:rPr>
          <w:sz w:val="28"/>
          <w:szCs w:val="28"/>
        </w:rPr>
        <w:t xml:space="preserve"> – «</w:t>
      </w:r>
      <w:r w:rsidR="003115B3">
        <w:rPr>
          <w:sz w:val="28"/>
          <w:szCs w:val="28"/>
          <w:lang w:val="en-US"/>
        </w:rPr>
        <w:t xml:space="preserve">Low risk of </w:t>
      </w:r>
      <w:proofErr w:type="spellStart"/>
      <w:r w:rsidR="003115B3">
        <w:rPr>
          <w:sz w:val="28"/>
          <w:szCs w:val="28"/>
          <w:lang w:val="en-US"/>
        </w:rPr>
        <w:t>bancruptcy</w:t>
      </w:r>
      <w:proofErr w:type="spellEnd"/>
      <w:r w:rsidR="003115B3">
        <w:rPr>
          <w:sz w:val="28"/>
          <w:szCs w:val="28"/>
        </w:rPr>
        <w:t>»;</w:t>
      </w:r>
    </w:p>
    <w:p w14:paraId="395F1E4E" w14:textId="77777777" w:rsidR="003115B3" w:rsidRDefault="00000000" w:rsidP="00A06502">
      <w:pPr>
        <w:pStyle w:val="ListParagraph"/>
        <w:numPr>
          <w:ilvl w:val="0"/>
          <w:numId w:val="19"/>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G</m:t>
            </m:r>
            <m:ctrlPr>
              <w:rPr>
                <w:rFonts w:ascii="Cambria Math" w:hAnsi="Cambria Math"/>
                <w:i/>
                <w:sz w:val="28"/>
                <w:szCs w:val="28"/>
                <w:lang w:val="en-US"/>
              </w:rPr>
            </m:ctrlPr>
          </m:e>
          <m:sub>
            <m:r>
              <w:rPr>
                <w:rFonts w:ascii="Cambria Math" w:hAnsi="Cambria Math"/>
                <w:sz w:val="28"/>
                <w:szCs w:val="28"/>
              </w:rPr>
              <m:t>5</m:t>
            </m:r>
          </m:sub>
        </m:sSub>
      </m:oMath>
      <w:r w:rsidR="003115B3">
        <w:rPr>
          <w:sz w:val="28"/>
          <w:szCs w:val="28"/>
        </w:rPr>
        <w:t xml:space="preserve"> – «</w:t>
      </w:r>
      <w:r w:rsidR="003115B3">
        <w:rPr>
          <w:sz w:val="28"/>
          <w:szCs w:val="28"/>
          <w:lang w:val="en-US"/>
        </w:rPr>
        <w:t xml:space="preserve">Very low risk of </w:t>
      </w:r>
      <w:proofErr w:type="spellStart"/>
      <w:r w:rsidR="003115B3">
        <w:rPr>
          <w:sz w:val="28"/>
          <w:szCs w:val="28"/>
          <w:lang w:val="en-US"/>
        </w:rPr>
        <w:t>bancruptcy</w:t>
      </w:r>
      <w:proofErr w:type="spellEnd"/>
      <w:r w:rsidR="003115B3">
        <w:rPr>
          <w:sz w:val="28"/>
          <w:szCs w:val="28"/>
        </w:rPr>
        <w:t>»</w:t>
      </w:r>
      <w:r w:rsidR="003115B3">
        <w:rPr>
          <w:sz w:val="28"/>
          <w:szCs w:val="28"/>
          <w:lang w:val="en-US"/>
        </w:rPr>
        <w:t>.</w:t>
      </w:r>
    </w:p>
    <w:p w14:paraId="111A6696" w14:textId="77777777" w:rsidR="003115B3" w:rsidRDefault="003115B3" w:rsidP="0049076A">
      <w:pPr>
        <w:pStyle w:val="ListParagraph"/>
        <w:tabs>
          <w:tab w:val="left" w:pos="0"/>
          <w:tab w:val="center" w:pos="4820"/>
          <w:tab w:val="right" w:pos="9639"/>
        </w:tabs>
        <w:spacing w:line="360" w:lineRule="auto"/>
        <w:ind w:left="1429" w:hanging="11"/>
        <w:jc w:val="left"/>
        <w:rPr>
          <w:sz w:val="28"/>
          <w:szCs w:val="28"/>
          <w:lang w:val="en-US"/>
        </w:rPr>
      </w:pPr>
      <w:r>
        <w:rPr>
          <w:sz w:val="28"/>
          <w:szCs w:val="28"/>
          <w:lang w:val="en-US"/>
        </w:rPr>
        <w:lastRenderedPageBreak/>
        <w:t>Н</w:t>
      </w:r>
      <w:r>
        <w:rPr>
          <w:sz w:val="28"/>
          <w:szCs w:val="28"/>
        </w:rPr>
        <w:t xml:space="preserve">осій множини </w:t>
      </w:r>
      <m:oMath>
        <m:r>
          <w:rPr>
            <w:rFonts w:ascii="Cambria Math" w:hAnsi="Cambria Math"/>
            <w:sz w:val="28"/>
            <w:szCs w:val="28"/>
          </w:rPr>
          <m:t>G</m:t>
        </m:r>
      </m:oMath>
      <w:r>
        <w:rPr>
          <w:sz w:val="28"/>
          <w:szCs w:val="28"/>
        </w:rPr>
        <w:t xml:space="preserve"> – показник ступеня ризику банкрутсва </w:t>
      </w:r>
      <m:oMath>
        <m:r>
          <w:rPr>
            <w:rFonts w:ascii="Cambria Math" w:hAnsi="Cambria Math"/>
            <w:sz w:val="28"/>
            <w:szCs w:val="28"/>
          </w:rPr>
          <m:t>g</m:t>
        </m:r>
      </m:oMath>
      <w:r w:rsidRPr="00A93C6E">
        <w:rPr>
          <w:i/>
          <w:sz w:val="28"/>
          <w:szCs w:val="28"/>
        </w:rPr>
        <w:t xml:space="preserve"> </w:t>
      </w:r>
      <w:r>
        <w:rPr>
          <w:sz w:val="28"/>
          <w:szCs w:val="28"/>
        </w:rPr>
        <w:t xml:space="preserve">– </w:t>
      </w:r>
      <w:r w:rsidRPr="000A0B08">
        <w:rPr>
          <w:sz w:val="28"/>
          <w:szCs w:val="28"/>
          <w:lang w:val="en-US"/>
        </w:rPr>
        <w:t>п</w:t>
      </w:r>
      <w:proofErr w:type="spellStart"/>
      <w:r w:rsidRPr="000A0B08">
        <w:rPr>
          <w:sz w:val="28"/>
          <w:szCs w:val="28"/>
        </w:rPr>
        <w:t>риймає</w:t>
      </w:r>
      <w:proofErr w:type="spellEnd"/>
      <w:r>
        <w:rPr>
          <w:sz w:val="28"/>
          <w:szCs w:val="28"/>
        </w:rPr>
        <w:t xml:space="preserve"> значення на відрізку [</w:t>
      </w:r>
      <w:r>
        <w:rPr>
          <w:sz w:val="28"/>
          <w:szCs w:val="28"/>
          <w:lang w:val="en-US"/>
        </w:rPr>
        <w:t>0, 1].</w:t>
      </w:r>
    </w:p>
    <w:p w14:paraId="3CDE5093" w14:textId="77777777" w:rsidR="003115B3" w:rsidRPr="00F95C21" w:rsidRDefault="003115B3" w:rsidP="00A06502">
      <w:pPr>
        <w:pStyle w:val="ListParagraph"/>
        <w:numPr>
          <w:ilvl w:val="0"/>
          <w:numId w:val="18"/>
        </w:numPr>
        <w:tabs>
          <w:tab w:val="left" w:pos="0"/>
          <w:tab w:val="center" w:pos="4820"/>
          <w:tab w:val="right" w:pos="9639"/>
        </w:tabs>
        <w:spacing w:line="360" w:lineRule="auto"/>
        <w:ind w:left="1066" w:hanging="357"/>
        <w:rPr>
          <w:sz w:val="28"/>
          <w:szCs w:val="28"/>
          <w:lang w:val="en-US"/>
        </w:rPr>
      </w:pPr>
      <w:r>
        <w:rPr>
          <w:sz w:val="28"/>
          <w:szCs w:val="28"/>
          <w:lang w:val="en-US"/>
        </w:rPr>
        <w:t>Д</w:t>
      </w:r>
      <w:r>
        <w:rPr>
          <w:sz w:val="28"/>
          <w:szCs w:val="28"/>
        </w:rPr>
        <w:t xml:space="preserve">ля довільного окремого </w:t>
      </w:r>
      <w:r w:rsidR="0049076A">
        <w:rPr>
          <w:sz w:val="28"/>
          <w:szCs w:val="28"/>
        </w:rPr>
        <w:t>фінансового</w:t>
      </w:r>
      <w:r>
        <w:rPr>
          <w:sz w:val="28"/>
          <w:szCs w:val="28"/>
        </w:rPr>
        <w:t xml:space="preserve"> показника </w:t>
      </w:r>
      <m:oMath>
        <m:sSub>
          <m:sSubPr>
            <m:ctrlPr>
              <w:rPr>
                <w:rFonts w:ascii="Cambria Math" w:hAnsi="Cambria Math"/>
                <w:i/>
                <w:sz w:val="28"/>
                <w:szCs w:val="28"/>
                <w:lang w:val="en-US"/>
              </w:rPr>
            </m:ctrlPr>
          </m:sSubPr>
          <m:e>
            <m:r>
              <w:rPr>
                <w:rFonts w:ascii="Cambria Math" w:hAnsi="Cambria Math"/>
                <w:sz w:val="28"/>
                <w:szCs w:val="28"/>
              </w:rPr>
              <m:t>X</m:t>
            </m:r>
            <m:ctrlPr>
              <w:rPr>
                <w:rFonts w:ascii="Cambria Math" w:hAnsi="Cambria Math"/>
                <w:i/>
                <w:sz w:val="28"/>
                <w:szCs w:val="28"/>
              </w:rPr>
            </m:ctrlPr>
          </m:e>
          <m:sub>
            <m:r>
              <w:rPr>
                <w:rFonts w:ascii="Cambria Math" w:hAnsi="Cambria Math"/>
                <w:sz w:val="28"/>
                <w:szCs w:val="28"/>
                <w:lang w:val="en-US"/>
              </w:rPr>
              <m:t>i</m:t>
            </m:r>
          </m:sub>
        </m:sSub>
      </m:oMath>
      <w:r>
        <w:rPr>
          <w:sz w:val="28"/>
          <w:szCs w:val="28"/>
          <w:lang w:val="en-US"/>
        </w:rPr>
        <w:t xml:space="preserve"> </w:t>
      </w:r>
      <w:r>
        <w:rPr>
          <w:sz w:val="28"/>
          <w:szCs w:val="28"/>
        </w:rPr>
        <w:t xml:space="preserve">ми встановлюємо лінгвістичну змінну </w:t>
      </w:r>
      <m:oMath>
        <m:sSub>
          <m:sSubPr>
            <m:ctrlPr>
              <w:rPr>
                <w:rFonts w:ascii="Cambria Math" w:hAnsi="Cambria Math"/>
                <w:i/>
                <w:sz w:val="28"/>
                <w:szCs w:val="28"/>
                <w:lang w:val="en-US"/>
              </w:rPr>
            </m:ctrlPr>
          </m:sSubPr>
          <m:e>
            <m:r>
              <w:rPr>
                <w:rFonts w:ascii="Cambria Math" w:hAnsi="Cambria Math"/>
                <w:sz w:val="28"/>
                <w:szCs w:val="28"/>
              </w:rPr>
              <m:t>B</m:t>
            </m:r>
            <m:ctrlPr>
              <w:rPr>
                <w:rFonts w:ascii="Cambria Math" w:hAnsi="Cambria Math"/>
                <w:i/>
                <w:sz w:val="28"/>
                <w:szCs w:val="28"/>
              </w:rPr>
            </m:ctrlPr>
          </m:e>
          <m:sub>
            <m:r>
              <w:rPr>
                <w:rFonts w:ascii="Cambria Math" w:hAnsi="Cambria Math"/>
                <w:sz w:val="28"/>
                <w:szCs w:val="28"/>
                <w:lang w:val="en-US"/>
              </w:rPr>
              <m:t>i</m:t>
            </m:r>
          </m:sub>
        </m:sSub>
      </m:oMath>
      <w:r>
        <w:rPr>
          <w:sz w:val="28"/>
          <w:szCs w:val="28"/>
          <w:lang w:val="en-US"/>
        </w:rPr>
        <w:t xml:space="preserve"> </w:t>
      </w:r>
      <w:r>
        <w:rPr>
          <w:sz w:val="28"/>
          <w:szCs w:val="28"/>
        </w:rPr>
        <w:t xml:space="preserve">«рівень показника </w:t>
      </w:r>
      <m:oMath>
        <m:sSub>
          <m:sSubPr>
            <m:ctrlPr>
              <w:rPr>
                <w:rFonts w:ascii="Cambria Math" w:hAnsi="Cambria Math"/>
                <w:i/>
                <w:sz w:val="28"/>
                <w:szCs w:val="28"/>
                <w:lang w:val="en-US"/>
              </w:rPr>
            </m:ctrlPr>
          </m:sSubPr>
          <m:e>
            <m:r>
              <w:rPr>
                <w:rFonts w:ascii="Cambria Math" w:hAnsi="Cambria Math"/>
                <w:sz w:val="28"/>
                <w:szCs w:val="28"/>
              </w:rPr>
              <m:t>X</m:t>
            </m:r>
            <m:ctrlPr>
              <w:rPr>
                <w:rFonts w:ascii="Cambria Math" w:hAnsi="Cambria Math"/>
                <w:i/>
                <w:sz w:val="28"/>
                <w:szCs w:val="28"/>
              </w:rPr>
            </m:ctrlPr>
          </m:e>
          <m:sub>
            <m:r>
              <w:rPr>
                <w:rFonts w:ascii="Cambria Math" w:hAnsi="Cambria Math"/>
                <w:sz w:val="28"/>
                <w:szCs w:val="28"/>
                <w:lang w:val="en-US"/>
              </w:rPr>
              <m:t>i</m:t>
            </m:r>
          </m:sub>
        </m:sSub>
      </m:oMath>
      <w:r>
        <w:rPr>
          <w:sz w:val="28"/>
          <w:szCs w:val="28"/>
        </w:rPr>
        <w:t>» з визначеним набором значень:</w:t>
      </w:r>
    </w:p>
    <w:p w14:paraId="37C5E734" w14:textId="77777777" w:rsidR="003115B3" w:rsidRPr="00F61D1A" w:rsidRDefault="00000000" w:rsidP="00A06502">
      <w:pPr>
        <w:pStyle w:val="ListParagraph"/>
        <w:numPr>
          <w:ilvl w:val="0"/>
          <w:numId w:val="21"/>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B</m:t>
            </m:r>
            <m:ctrlPr>
              <w:rPr>
                <w:rFonts w:ascii="Cambria Math" w:hAnsi="Cambria Math"/>
                <w:i/>
                <w:sz w:val="28"/>
                <w:szCs w:val="28"/>
                <w:lang w:val="en-US"/>
              </w:rPr>
            </m:ctrlPr>
          </m:e>
          <m:sub>
            <m:r>
              <w:rPr>
                <w:rFonts w:ascii="Cambria Math" w:hAnsi="Cambria Math"/>
                <w:sz w:val="28"/>
                <w:szCs w:val="28"/>
              </w:rPr>
              <m:t>1i</m:t>
            </m:r>
          </m:sub>
        </m:sSub>
      </m:oMath>
      <w:r w:rsidR="003115B3">
        <w:rPr>
          <w:sz w:val="28"/>
          <w:szCs w:val="28"/>
        </w:rPr>
        <w:t xml:space="preserve"> </w:t>
      </w:r>
      <w:r w:rsidR="003115B3" w:rsidRPr="00F61D1A">
        <w:rPr>
          <w:sz w:val="28"/>
          <w:szCs w:val="28"/>
        </w:rPr>
        <w:t>– «</w:t>
      </w:r>
      <w:r w:rsidR="003115B3">
        <w:rPr>
          <w:sz w:val="28"/>
          <w:szCs w:val="28"/>
          <w:lang w:val="en-US"/>
        </w:rPr>
        <w:t>Very high</w:t>
      </w:r>
      <w:r w:rsidR="003115B3" w:rsidRPr="00F61D1A">
        <w:rPr>
          <w:sz w:val="28"/>
          <w:szCs w:val="28"/>
          <w:lang w:val="en-US"/>
        </w:rPr>
        <w:t xml:space="preserve"> </w:t>
      </w:r>
      <w:r w:rsidR="00204F7E">
        <w:rPr>
          <w:sz w:val="28"/>
          <w:szCs w:val="28"/>
          <w:lang w:val="en-US"/>
        </w:rPr>
        <w:t>value</w:t>
      </w:r>
      <w:r w:rsidR="003115B3">
        <w:rPr>
          <w:sz w:val="28"/>
          <w:szCs w:val="28"/>
          <w:lang w:val="en-US"/>
        </w:rPr>
        <w:t xml:space="preserve"> of </w:t>
      </w:r>
      <m:oMath>
        <m:sSub>
          <m:sSubPr>
            <m:ctrlPr>
              <w:rPr>
                <w:rFonts w:ascii="Cambria Math" w:hAnsi="Cambria Math"/>
                <w:i/>
                <w:sz w:val="28"/>
                <w:szCs w:val="28"/>
                <w:lang w:val="en-US"/>
              </w:rPr>
            </m:ctrlPr>
          </m:sSubPr>
          <m:e>
            <m:r>
              <w:rPr>
                <w:rFonts w:ascii="Cambria Math" w:hAnsi="Cambria Math"/>
                <w:sz w:val="28"/>
                <w:szCs w:val="28"/>
              </w:rPr>
              <m:t>X</m:t>
            </m:r>
            <m:ctrlPr>
              <w:rPr>
                <w:rFonts w:ascii="Cambria Math" w:hAnsi="Cambria Math"/>
                <w:i/>
                <w:sz w:val="28"/>
                <w:szCs w:val="28"/>
              </w:rPr>
            </m:ctrlPr>
          </m:e>
          <m:sub>
            <m:r>
              <w:rPr>
                <w:rFonts w:ascii="Cambria Math" w:hAnsi="Cambria Math"/>
                <w:sz w:val="28"/>
                <w:szCs w:val="28"/>
                <w:lang w:val="en-US"/>
              </w:rPr>
              <m:t>i</m:t>
            </m:r>
          </m:sub>
        </m:sSub>
      </m:oMath>
      <w:r w:rsidR="003115B3" w:rsidRPr="00F61D1A">
        <w:rPr>
          <w:sz w:val="28"/>
          <w:szCs w:val="28"/>
        </w:rPr>
        <w:t>»</w:t>
      </w:r>
      <w:r w:rsidR="003115B3">
        <w:rPr>
          <w:sz w:val="28"/>
          <w:szCs w:val="28"/>
        </w:rPr>
        <w:t>;</w:t>
      </w:r>
    </w:p>
    <w:p w14:paraId="3E437A86" w14:textId="77777777" w:rsidR="003115B3" w:rsidRDefault="00000000" w:rsidP="00A06502">
      <w:pPr>
        <w:pStyle w:val="ListParagraph"/>
        <w:numPr>
          <w:ilvl w:val="0"/>
          <w:numId w:val="21"/>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B</m:t>
            </m:r>
            <m:ctrlPr>
              <w:rPr>
                <w:rFonts w:ascii="Cambria Math" w:hAnsi="Cambria Math"/>
                <w:i/>
                <w:sz w:val="28"/>
                <w:szCs w:val="28"/>
                <w:lang w:val="en-US"/>
              </w:rPr>
            </m:ctrlPr>
          </m:e>
          <m:sub>
            <m:r>
              <w:rPr>
                <w:rFonts w:ascii="Cambria Math" w:hAnsi="Cambria Math"/>
                <w:sz w:val="28"/>
                <w:szCs w:val="28"/>
              </w:rPr>
              <m:t>2i</m:t>
            </m:r>
          </m:sub>
        </m:sSub>
      </m:oMath>
      <w:r w:rsidR="003115B3">
        <w:rPr>
          <w:sz w:val="28"/>
          <w:szCs w:val="28"/>
        </w:rPr>
        <w:t xml:space="preserve"> – «</w:t>
      </w:r>
      <w:r w:rsidR="003115B3">
        <w:rPr>
          <w:sz w:val="28"/>
          <w:szCs w:val="28"/>
          <w:lang w:val="en-US"/>
        </w:rPr>
        <w:t xml:space="preserve">High </w:t>
      </w:r>
      <w:r w:rsidR="00204F7E">
        <w:rPr>
          <w:sz w:val="28"/>
          <w:szCs w:val="28"/>
          <w:lang w:val="en-US"/>
        </w:rPr>
        <w:t>value</w:t>
      </w:r>
      <w:r w:rsidR="003115B3">
        <w:rPr>
          <w:sz w:val="28"/>
          <w:szCs w:val="28"/>
          <w:lang w:val="en-US"/>
        </w:rPr>
        <w:t xml:space="preserve"> of </w:t>
      </w:r>
      <m:oMath>
        <m:sSub>
          <m:sSubPr>
            <m:ctrlPr>
              <w:rPr>
                <w:rFonts w:ascii="Cambria Math" w:hAnsi="Cambria Math"/>
                <w:i/>
                <w:sz w:val="28"/>
                <w:szCs w:val="28"/>
                <w:lang w:val="en-US"/>
              </w:rPr>
            </m:ctrlPr>
          </m:sSubPr>
          <m:e>
            <m:r>
              <w:rPr>
                <w:rFonts w:ascii="Cambria Math" w:hAnsi="Cambria Math"/>
                <w:sz w:val="28"/>
                <w:szCs w:val="28"/>
              </w:rPr>
              <m:t>X</m:t>
            </m:r>
            <m:ctrlPr>
              <w:rPr>
                <w:rFonts w:ascii="Cambria Math" w:hAnsi="Cambria Math"/>
                <w:i/>
                <w:sz w:val="28"/>
                <w:szCs w:val="28"/>
              </w:rPr>
            </m:ctrlPr>
          </m:e>
          <m:sub>
            <m:r>
              <w:rPr>
                <w:rFonts w:ascii="Cambria Math" w:hAnsi="Cambria Math"/>
                <w:sz w:val="28"/>
                <w:szCs w:val="28"/>
                <w:lang w:val="en-US"/>
              </w:rPr>
              <m:t>i</m:t>
            </m:r>
          </m:sub>
        </m:sSub>
      </m:oMath>
      <w:r w:rsidR="003115B3">
        <w:rPr>
          <w:sz w:val="28"/>
          <w:szCs w:val="28"/>
        </w:rPr>
        <w:t>»;</w:t>
      </w:r>
    </w:p>
    <w:p w14:paraId="3DC04F35" w14:textId="77777777" w:rsidR="003115B3" w:rsidRDefault="00000000" w:rsidP="00A06502">
      <w:pPr>
        <w:pStyle w:val="ListParagraph"/>
        <w:numPr>
          <w:ilvl w:val="0"/>
          <w:numId w:val="21"/>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B</m:t>
            </m:r>
            <m:ctrlPr>
              <w:rPr>
                <w:rFonts w:ascii="Cambria Math" w:hAnsi="Cambria Math"/>
                <w:i/>
                <w:sz w:val="28"/>
                <w:szCs w:val="28"/>
                <w:lang w:val="en-US"/>
              </w:rPr>
            </m:ctrlPr>
          </m:e>
          <m:sub>
            <m:r>
              <w:rPr>
                <w:rFonts w:ascii="Cambria Math" w:hAnsi="Cambria Math"/>
                <w:sz w:val="28"/>
                <w:szCs w:val="28"/>
              </w:rPr>
              <m:t>3i</m:t>
            </m:r>
          </m:sub>
        </m:sSub>
      </m:oMath>
      <w:r w:rsidR="003115B3">
        <w:rPr>
          <w:sz w:val="28"/>
          <w:szCs w:val="28"/>
        </w:rPr>
        <w:t xml:space="preserve"> – «</w:t>
      </w:r>
      <w:r w:rsidR="003115B3">
        <w:rPr>
          <w:sz w:val="28"/>
          <w:szCs w:val="28"/>
          <w:lang w:val="en-US"/>
        </w:rPr>
        <w:t xml:space="preserve">Medium </w:t>
      </w:r>
      <w:r w:rsidR="00204F7E">
        <w:rPr>
          <w:sz w:val="28"/>
          <w:szCs w:val="28"/>
          <w:lang w:val="en-US"/>
        </w:rPr>
        <w:t xml:space="preserve">value </w:t>
      </w:r>
      <w:r w:rsidR="003115B3">
        <w:rPr>
          <w:sz w:val="28"/>
          <w:szCs w:val="28"/>
          <w:lang w:val="en-US"/>
        </w:rPr>
        <w:t xml:space="preserve">of </w:t>
      </w:r>
      <m:oMath>
        <m:sSub>
          <m:sSubPr>
            <m:ctrlPr>
              <w:rPr>
                <w:rFonts w:ascii="Cambria Math" w:hAnsi="Cambria Math"/>
                <w:i/>
                <w:sz w:val="28"/>
                <w:szCs w:val="28"/>
                <w:lang w:val="en-US"/>
              </w:rPr>
            </m:ctrlPr>
          </m:sSubPr>
          <m:e>
            <m:r>
              <w:rPr>
                <w:rFonts w:ascii="Cambria Math" w:hAnsi="Cambria Math"/>
                <w:sz w:val="28"/>
                <w:szCs w:val="28"/>
              </w:rPr>
              <m:t>X</m:t>
            </m:r>
            <m:ctrlPr>
              <w:rPr>
                <w:rFonts w:ascii="Cambria Math" w:hAnsi="Cambria Math"/>
                <w:i/>
                <w:sz w:val="28"/>
                <w:szCs w:val="28"/>
              </w:rPr>
            </m:ctrlPr>
          </m:e>
          <m:sub>
            <m:r>
              <w:rPr>
                <w:rFonts w:ascii="Cambria Math" w:hAnsi="Cambria Math"/>
                <w:sz w:val="28"/>
                <w:szCs w:val="28"/>
                <w:lang w:val="en-US"/>
              </w:rPr>
              <m:t>i</m:t>
            </m:r>
          </m:sub>
        </m:sSub>
      </m:oMath>
      <w:r w:rsidR="003115B3">
        <w:rPr>
          <w:sz w:val="28"/>
          <w:szCs w:val="28"/>
        </w:rPr>
        <w:t>»;</w:t>
      </w:r>
    </w:p>
    <w:p w14:paraId="15AB66A5" w14:textId="77777777" w:rsidR="003115B3" w:rsidRDefault="00000000" w:rsidP="00A06502">
      <w:pPr>
        <w:pStyle w:val="ListParagraph"/>
        <w:numPr>
          <w:ilvl w:val="0"/>
          <w:numId w:val="21"/>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B</m:t>
            </m:r>
            <m:ctrlPr>
              <w:rPr>
                <w:rFonts w:ascii="Cambria Math" w:hAnsi="Cambria Math"/>
                <w:i/>
                <w:sz w:val="28"/>
                <w:szCs w:val="28"/>
                <w:lang w:val="en-US"/>
              </w:rPr>
            </m:ctrlPr>
          </m:e>
          <m:sub>
            <m:r>
              <w:rPr>
                <w:rFonts w:ascii="Cambria Math" w:hAnsi="Cambria Math"/>
                <w:sz w:val="28"/>
                <w:szCs w:val="28"/>
              </w:rPr>
              <m:t>4i</m:t>
            </m:r>
          </m:sub>
        </m:sSub>
      </m:oMath>
      <w:r w:rsidR="003115B3">
        <w:rPr>
          <w:sz w:val="28"/>
          <w:szCs w:val="28"/>
        </w:rPr>
        <w:t xml:space="preserve"> – «</w:t>
      </w:r>
      <w:r w:rsidR="003115B3">
        <w:rPr>
          <w:sz w:val="28"/>
          <w:szCs w:val="28"/>
          <w:lang w:val="en-US"/>
        </w:rPr>
        <w:t xml:space="preserve">Low </w:t>
      </w:r>
      <w:r w:rsidR="00204F7E">
        <w:rPr>
          <w:sz w:val="28"/>
          <w:szCs w:val="28"/>
          <w:lang w:val="en-US"/>
        </w:rPr>
        <w:t xml:space="preserve">value </w:t>
      </w:r>
      <w:r w:rsidR="003115B3">
        <w:rPr>
          <w:sz w:val="28"/>
          <w:szCs w:val="28"/>
          <w:lang w:val="en-US"/>
        </w:rPr>
        <w:t xml:space="preserve">of </w:t>
      </w:r>
      <m:oMath>
        <m:sSub>
          <m:sSubPr>
            <m:ctrlPr>
              <w:rPr>
                <w:rFonts w:ascii="Cambria Math" w:hAnsi="Cambria Math"/>
                <w:i/>
                <w:sz w:val="28"/>
                <w:szCs w:val="28"/>
                <w:lang w:val="en-US"/>
              </w:rPr>
            </m:ctrlPr>
          </m:sSubPr>
          <m:e>
            <m:r>
              <w:rPr>
                <w:rFonts w:ascii="Cambria Math" w:hAnsi="Cambria Math"/>
                <w:sz w:val="28"/>
                <w:szCs w:val="28"/>
              </w:rPr>
              <m:t>X</m:t>
            </m:r>
            <m:ctrlPr>
              <w:rPr>
                <w:rFonts w:ascii="Cambria Math" w:hAnsi="Cambria Math"/>
                <w:i/>
                <w:sz w:val="28"/>
                <w:szCs w:val="28"/>
              </w:rPr>
            </m:ctrlPr>
          </m:e>
          <m:sub>
            <m:r>
              <w:rPr>
                <w:rFonts w:ascii="Cambria Math" w:hAnsi="Cambria Math"/>
                <w:sz w:val="28"/>
                <w:szCs w:val="28"/>
                <w:lang w:val="en-US"/>
              </w:rPr>
              <m:t>i</m:t>
            </m:r>
          </m:sub>
        </m:sSub>
      </m:oMath>
      <w:r w:rsidR="003115B3">
        <w:rPr>
          <w:sz w:val="28"/>
          <w:szCs w:val="28"/>
        </w:rPr>
        <w:t>»;</w:t>
      </w:r>
    </w:p>
    <w:p w14:paraId="6B8D78DE" w14:textId="77777777" w:rsidR="003115B3" w:rsidRDefault="00000000" w:rsidP="00A06502">
      <w:pPr>
        <w:pStyle w:val="ListParagraph"/>
        <w:numPr>
          <w:ilvl w:val="0"/>
          <w:numId w:val="21"/>
        </w:numPr>
        <w:tabs>
          <w:tab w:val="left" w:pos="0"/>
          <w:tab w:val="center" w:pos="4820"/>
          <w:tab w:val="right" w:pos="9639"/>
        </w:tabs>
        <w:spacing w:line="360" w:lineRule="auto"/>
        <w:ind w:left="2127"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B</m:t>
            </m:r>
            <m:ctrlPr>
              <w:rPr>
                <w:rFonts w:ascii="Cambria Math" w:hAnsi="Cambria Math"/>
                <w:i/>
                <w:sz w:val="28"/>
                <w:szCs w:val="28"/>
                <w:lang w:val="en-US"/>
              </w:rPr>
            </m:ctrlPr>
          </m:e>
          <m:sub>
            <m:r>
              <w:rPr>
                <w:rFonts w:ascii="Cambria Math" w:hAnsi="Cambria Math"/>
                <w:sz w:val="28"/>
                <w:szCs w:val="28"/>
              </w:rPr>
              <m:t>5i</m:t>
            </m:r>
          </m:sub>
        </m:sSub>
      </m:oMath>
      <w:r w:rsidR="003115B3">
        <w:rPr>
          <w:sz w:val="28"/>
          <w:szCs w:val="28"/>
        </w:rPr>
        <w:t xml:space="preserve"> – «</w:t>
      </w:r>
      <w:r w:rsidR="003115B3">
        <w:rPr>
          <w:sz w:val="28"/>
          <w:szCs w:val="28"/>
          <w:lang w:val="en-US"/>
        </w:rPr>
        <w:t xml:space="preserve">Very low </w:t>
      </w:r>
      <w:r w:rsidR="00204F7E">
        <w:rPr>
          <w:sz w:val="28"/>
          <w:szCs w:val="28"/>
          <w:lang w:val="en-US"/>
        </w:rPr>
        <w:t xml:space="preserve">value </w:t>
      </w:r>
      <w:r w:rsidR="003115B3">
        <w:rPr>
          <w:sz w:val="28"/>
          <w:szCs w:val="28"/>
          <w:lang w:val="en-US"/>
        </w:rPr>
        <w:t xml:space="preserve">of </w:t>
      </w:r>
      <m:oMath>
        <m:sSub>
          <m:sSubPr>
            <m:ctrlPr>
              <w:rPr>
                <w:rFonts w:ascii="Cambria Math" w:hAnsi="Cambria Math"/>
                <w:i/>
                <w:sz w:val="28"/>
                <w:szCs w:val="28"/>
                <w:lang w:val="en-US"/>
              </w:rPr>
            </m:ctrlPr>
          </m:sSubPr>
          <m:e>
            <m:r>
              <w:rPr>
                <w:rFonts w:ascii="Cambria Math" w:hAnsi="Cambria Math"/>
                <w:sz w:val="28"/>
                <w:szCs w:val="28"/>
              </w:rPr>
              <m:t>X</m:t>
            </m:r>
            <m:ctrlPr>
              <w:rPr>
                <w:rFonts w:ascii="Cambria Math" w:hAnsi="Cambria Math"/>
                <w:i/>
                <w:sz w:val="28"/>
                <w:szCs w:val="28"/>
              </w:rPr>
            </m:ctrlPr>
          </m:e>
          <m:sub>
            <m:r>
              <w:rPr>
                <w:rFonts w:ascii="Cambria Math" w:hAnsi="Cambria Math"/>
                <w:sz w:val="28"/>
                <w:szCs w:val="28"/>
                <w:lang w:val="en-US"/>
              </w:rPr>
              <m:t>i</m:t>
            </m:r>
          </m:sub>
        </m:sSub>
      </m:oMath>
      <w:r w:rsidR="003115B3">
        <w:rPr>
          <w:sz w:val="28"/>
          <w:szCs w:val="28"/>
        </w:rPr>
        <w:t>»</w:t>
      </w:r>
      <w:r w:rsidR="003115B3">
        <w:rPr>
          <w:sz w:val="28"/>
          <w:szCs w:val="28"/>
          <w:lang w:val="en-US"/>
        </w:rPr>
        <w:t>.</w:t>
      </w:r>
    </w:p>
    <w:p w14:paraId="2D62CDF1" w14:textId="77777777" w:rsidR="003115B3" w:rsidRPr="007A3C0F" w:rsidRDefault="003115B3" w:rsidP="003115B3">
      <w:pPr>
        <w:tabs>
          <w:tab w:val="left" w:pos="0"/>
          <w:tab w:val="center" w:pos="4820"/>
          <w:tab w:val="right" w:pos="9639"/>
        </w:tabs>
        <w:spacing w:line="360" w:lineRule="auto"/>
        <w:ind w:firstLine="709"/>
        <w:rPr>
          <w:sz w:val="28"/>
          <w:szCs w:val="28"/>
        </w:rPr>
      </w:pPr>
      <w:r>
        <w:rPr>
          <w:sz w:val="28"/>
          <w:szCs w:val="28"/>
          <w:lang w:val="en-US"/>
        </w:rPr>
        <w:t>Е</w:t>
      </w:r>
      <w:proofErr w:type="spellStart"/>
      <w:r>
        <w:rPr>
          <w:sz w:val="28"/>
          <w:szCs w:val="28"/>
        </w:rPr>
        <w:t>тап</w:t>
      </w:r>
      <w:proofErr w:type="spellEnd"/>
      <w:r>
        <w:rPr>
          <w:sz w:val="28"/>
          <w:szCs w:val="28"/>
        </w:rPr>
        <w:t xml:space="preserve"> 2 (Показники) </w:t>
      </w:r>
      <w:r w:rsidRPr="007A3C0F">
        <w:rPr>
          <w:sz w:val="28"/>
          <w:szCs w:val="28"/>
        </w:rPr>
        <w:t>Визначається набір індивідуальних показників</w:t>
      </w:r>
      <w:r>
        <w:rPr>
          <w:sz w:val="28"/>
          <w:szCs w:val="28"/>
        </w:rPr>
        <w:t xml:space="preserve"> </w:t>
      </w:r>
      <m:oMath>
        <m:r>
          <w:rPr>
            <w:rFonts w:ascii="Cambria Math" w:hAnsi="Cambria Math"/>
            <w:sz w:val="28"/>
            <w:szCs w:val="28"/>
          </w:rPr>
          <m:t>X</m:t>
        </m: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oMath>
      <w:r>
        <w:rPr>
          <w:sz w:val="28"/>
          <w:szCs w:val="28"/>
          <w:lang w:val="en-US"/>
        </w:rPr>
        <w:t xml:space="preserve"> </w:t>
      </w:r>
      <w:r>
        <w:rPr>
          <w:sz w:val="28"/>
          <w:szCs w:val="28"/>
        </w:rPr>
        <w:t xml:space="preserve">загальної кількості </w:t>
      </w:r>
      <m:oMath>
        <m:r>
          <w:rPr>
            <w:rFonts w:ascii="Cambria Math" w:hAnsi="Cambria Math"/>
            <w:sz w:val="28"/>
            <w:szCs w:val="28"/>
          </w:rPr>
          <m:t>N</m:t>
        </m:r>
      </m:oMath>
      <w:r>
        <w:rPr>
          <w:sz w:val="28"/>
          <w:szCs w:val="28"/>
          <w:lang w:val="en-US"/>
        </w:rPr>
        <w:t xml:space="preserve">, </w:t>
      </w:r>
      <w:r>
        <w:rPr>
          <w:sz w:val="28"/>
          <w:szCs w:val="28"/>
        </w:rPr>
        <w:t xml:space="preserve">які, </w:t>
      </w:r>
      <w:r w:rsidRPr="007A3C0F">
        <w:rPr>
          <w:sz w:val="28"/>
          <w:szCs w:val="28"/>
        </w:rPr>
        <w:t>впливають на визначення ризику банкрутства підприємства та водночас оцінюють різні аспекти ділової та фінансової діяльності</w:t>
      </w:r>
      <w:r>
        <w:rPr>
          <w:sz w:val="28"/>
          <w:szCs w:val="28"/>
        </w:rPr>
        <w:t xml:space="preserve"> </w:t>
      </w:r>
      <w:r w:rsidRPr="007A3C0F">
        <w:rPr>
          <w:sz w:val="28"/>
          <w:szCs w:val="28"/>
        </w:rPr>
        <w:t>підприємства.</w:t>
      </w:r>
    </w:p>
    <w:p w14:paraId="4283629A" w14:textId="77777777" w:rsidR="003115B3" w:rsidRDefault="003115B3" w:rsidP="003115B3">
      <w:pPr>
        <w:tabs>
          <w:tab w:val="left" w:pos="0"/>
          <w:tab w:val="center" w:pos="4820"/>
          <w:tab w:val="right" w:pos="9639"/>
        </w:tabs>
        <w:spacing w:line="360" w:lineRule="auto"/>
        <w:rPr>
          <w:sz w:val="28"/>
          <w:szCs w:val="28"/>
        </w:rPr>
      </w:pPr>
      <w:r>
        <w:rPr>
          <w:sz w:val="28"/>
          <w:szCs w:val="28"/>
        </w:rPr>
        <w:t>Приклад вибору системи показників:</w:t>
      </w:r>
    </w:p>
    <w:p w14:paraId="456A95CC"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i/>
          <w:sz w:val="28"/>
          <w:szCs w:val="28"/>
          <w:lang w:val="en-US"/>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f>
          <m:fPr>
            <m:ctrlPr>
              <w:rPr>
                <w:rFonts w:ascii="Cambria Math" w:hAnsi="Cambria Math"/>
                <w:sz w:val="28"/>
                <w:szCs w:val="28"/>
              </w:rPr>
            </m:ctrlPr>
          </m:fPr>
          <m:num>
            <m:r>
              <m:rPr>
                <m:nor/>
              </m:rPr>
              <w:rPr>
                <w:rFonts w:ascii="Cambria Math" w:hAnsi="Cambria Math"/>
                <w:sz w:val="28"/>
                <w:szCs w:val="28"/>
              </w:rPr>
              <m:t>власний капітал</m:t>
            </m:r>
            <m:ctrlPr>
              <w:rPr>
                <w:rFonts w:ascii="Cambria Math" w:hAnsi="Cambria Math"/>
                <w:i/>
                <w:sz w:val="28"/>
                <w:szCs w:val="28"/>
              </w:rPr>
            </m:ctrlPr>
          </m:num>
          <m:den>
            <m:r>
              <m:rPr>
                <m:nor/>
              </m:rPr>
              <w:rPr>
                <w:rFonts w:ascii="Cambria Math" w:hAnsi="Cambria Math"/>
                <w:sz w:val="28"/>
                <w:szCs w:val="28"/>
              </w:rPr>
              <m:t>валюта балансу</m:t>
            </m:r>
            <m:ctrlPr>
              <w:rPr>
                <w:rFonts w:ascii="Cambria Math" w:hAnsi="Cambria Math"/>
                <w:i/>
                <w:sz w:val="28"/>
                <w:szCs w:val="28"/>
              </w:rPr>
            </m:ctrlPr>
          </m:den>
        </m:f>
      </m:oMath>
      <w:r w:rsidR="003115B3" w:rsidRPr="00177DBB">
        <w:rPr>
          <w:sz w:val="28"/>
          <w:szCs w:val="28"/>
          <w:lang w:val="en-US"/>
        </w:rPr>
        <w:t>;</w:t>
      </w:r>
    </w:p>
    <w:p w14:paraId="25018382"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чистий оборотний капітал</m:t>
            </m:r>
            <m:ctrlPr>
              <w:rPr>
                <w:rFonts w:ascii="Cambria Math" w:hAnsi="Cambria Math"/>
                <w:i/>
                <w:sz w:val="28"/>
                <w:szCs w:val="28"/>
              </w:rPr>
            </m:ctrlPr>
          </m:num>
          <m:den>
            <m:r>
              <m:rPr>
                <m:nor/>
              </m:rPr>
              <w:rPr>
                <w:rFonts w:ascii="Cambria Math" w:hAnsi="Cambria Math"/>
                <w:sz w:val="28"/>
                <w:szCs w:val="28"/>
              </w:rPr>
              <m:t>сума оборотних активів</m:t>
            </m:r>
            <m:ctrlPr>
              <w:rPr>
                <w:rFonts w:ascii="Cambria Math" w:hAnsi="Cambria Math"/>
                <w:i/>
                <w:sz w:val="28"/>
                <w:szCs w:val="28"/>
              </w:rPr>
            </m:ctrlPr>
          </m:den>
        </m:f>
      </m:oMath>
      <w:r w:rsidR="003115B3" w:rsidRPr="00177DBB">
        <w:rPr>
          <w:sz w:val="28"/>
          <w:szCs w:val="28"/>
          <w:lang w:val="en-US"/>
        </w:rPr>
        <w:t>;</w:t>
      </w:r>
    </w:p>
    <w:p w14:paraId="461EE83F"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сума грошових коштів та дебіторської заборгованості</m:t>
            </m:r>
            <m:ctrlPr>
              <w:rPr>
                <w:rFonts w:ascii="Cambria Math" w:hAnsi="Cambria Math"/>
                <w:i/>
                <w:sz w:val="28"/>
                <w:szCs w:val="28"/>
              </w:rPr>
            </m:ctrlPr>
          </m:num>
          <m:den>
            <m:r>
              <m:rPr>
                <m:nor/>
              </m:rPr>
              <w:rPr>
                <w:rFonts w:ascii="Cambria Math" w:hAnsi="Cambria Math"/>
                <w:sz w:val="28"/>
                <w:szCs w:val="28"/>
              </w:rPr>
              <m:t>сума короткострокових пасивів</m:t>
            </m:r>
            <m:ctrlPr>
              <w:rPr>
                <w:rFonts w:ascii="Cambria Math" w:hAnsi="Cambria Math"/>
                <w:i/>
                <w:sz w:val="28"/>
                <w:szCs w:val="28"/>
              </w:rPr>
            </m:ctrlPr>
          </m:den>
        </m:f>
      </m:oMath>
      <w:r w:rsidR="003115B3" w:rsidRPr="00177DBB">
        <w:rPr>
          <w:sz w:val="28"/>
          <w:szCs w:val="28"/>
          <w:lang w:val="en-US"/>
        </w:rPr>
        <w:t>;</w:t>
      </w:r>
    </w:p>
    <w:p w14:paraId="2AC08072"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сума грошових коштів</m:t>
            </m:r>
            <m:ctrlPr>
              <w:rPr>
                <w:rFonts w:ascii="Cambria Math" w:hAnsi="Cambria Math"/>
                <w:i/>
                <w:sz w:val="28"/>
                <w:szCs w:val="28"/>
              </w:rPr>
            </m:ctrlPr>
          </m:num>
          <m:den>
            <m:r>
              <m:rPr>
                <m:nor/>
              </m:rPr>
              <w:rPr>
                <w:rFonts w:ascii="Cambria Math" w:hAnsi="Cambria Math"/>
                <w:sz w:val="28"/>
                <w:szCs w:val="28"/>
              </w:rPr>
              <m:t>сума короткострокових пасивів</m:t>
            </m:r>
            <m:ctrlPr>
              <w:rPr>
                <w:rFonts w:ascii="Cambria Math" w:hAnsi="Cambria Math"/>
                <w:i/>
                <w:sz w:val="28"/>
                <w:szCs w:val="28"/>
              </w:rPr>
            </m:ctrlPr>
          </m:den>
        </m:f>
      </m:oMath>
      <w:r w:rsidR="003115B3" w:rsidRPr="00177DBB">
        <w:rPr>
          <w:sz w:val="28"/>
          <w:szCs w:val="28"/>
          <w:lang w:val="en-US"/>
        </w:rPr>
        <w:t>;</w:t>
      </w:r>
    </w:p>
    <w:p w14:paraId="360C5ACC"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m:t>
            </m:r>
          </m:sub>
        </m:sSub>
        <m:r>
          <w:rPr>
            <w:rFonts w:ascii="Cambria Math" w:hAnsi="Cambria Math"/>
            <w:sz w:val="28"/>
            <w:szCs w:val="28"/>
          </w:rPr>
          <m:t>=</m:t>
        </m:r>
        <m:f>
          <m:fPr>
            <m:ctrlPr>
              <w:rPr>
                <w:rFonts w:ascii="Cambria Math" w:hAnsi="Cambria Math"/>
                <w:sz w:val="28"/>
                <w:szCs w:val="28"/>
              </w:rPr>
            </m:ctrlPr>
          </m:fPr>
          <m:num>
            <m:r>
              <m:rPr>
                <m:nor/>
              </m:rPr>
              <w:rPr>
                <w:rFonts w:ascii="Cambria Math" w:hAnsi="Cambria Math"/>
                <w:sz w:val="28"/>
                <w:szCs w:val="28"/>
              </w:rPr>
              <m:t>виручка від реалізації</m:t>
            </m:r>
            <m:ctrlPr>
              <w:rPr>
                <w:rFonts w:ascii="Cambria Math" w:hAnsi="Cambria Math"/>
                <w:i/>
                <w:sz w:val="28"/>
                <w:szCs w:val="28"/>
              </w:rPr>
            </m:ctrlPr>
          </m:num>
          <m:den>
            <m:r>
              <m:rPr>
                <m:nor/>
              </m:rPr>
              <w:rPr>
                <w:rFonts w:ascii="Cambria Math" w:hAnsi="Cambria Math"/>
                <w:sz w:val="28"/>
                <w:szCs w:val="28"/>
              </w:rPr>
              <m:t>середня виручка за період вартості активів</m:t>
            </m:r>
            <m:ctrlPr>
              <w:rPr>
                <w:rFonts w:ascii="Cambria Math" w:hAnsi="Cambria Math"/>
                <w:i/>
                <w:sz w:val="28"/>
                <w:szCs w:val="28"/>
              </w:rPr>
            </m:ctrlPr>
          </m:den>
        </m:f>
      </m:oMath>
      <w:r w:rsidR="003115B3">
        <w:rPr>
          <w:sz w:val="28"/>
          <w:szCs w:val="28"/>
        </w:rPr>
        <w:t>;</w:t>
      </w:r>
    </w:p>
    <w:p w14:paraId="13042598"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6</m:t>
            </m:r>
          </m:sub>
        </m:sSub>
        <m:r>
          <w:rPr>
            <w:rFonts w:ascii="Cambria Math" w:hAnsi="Cambria Math"/>
            <w:sz w:val="28"/>
            <w:szCs w:val="28"/>
          </w:rPr>
          <m:t>=</m:t>
        </m:r>
        <m:f>
          <m:fPr>
            <m:ctrlPr>
              <w:rPr>
                <w:rFonts w:ascii="Cambria Math" w:hAnsi="Cambria Math"/>
                <w:sz w:val="28"/>
                <w:szCs w:val="28"/>
              </w:rPr>
            </m:ctrlPr>
          </m:fPr>
          <m:num>
            <m:r>
              <m:rPr>
                <m:nor/>
              </m:rPr>
              <w:rPr>
                <w:rFonts w:ascii="Cambria Math" w:hAnsi="Cambria Math"/>
                <w:sz w:val="28"/>
                <w:szCs w:val="28"/>
              </w:rPr>
              <m:t>чистий прибуток</m:t>
            </m:r>
            <m:ctrlPr>
              <w:rPr>
                <w:rFonts w:ascii="Cambria Math" w:hAnsi="Cambria Math"/>
                <w:i/>
                <w:sz w:val="28"/>
                <w:szCs w:val="28"/>
              </w:rPr>
            </m:ctrlPr>
          </m:num>
          <m:den>
            <m:r>
              <m:rPr>
                <m:nor/>
              </m:rPr>
              <w:rPr>
                <w:rFonts w:ascii="Cambria Math" w:hAnsi="Cambria Math"/>
                <w:sz w:val="28"/>
                <w:szCs w:val="28"/>
              </w:rPr>
              <m:t>середній чистий прибуток за період вартості активів</m:t>
            </m:r>
            <m:ctrlPr>
              <w:rPr>
                <w:rFonts w:ascii="Cambria Math" w:hAnsi="Cambria Math"/>
                <w:i/>
                <w:sz w:val="28"/>
                <w:szCs w:val="28"/>
              </w:rPr>
            </m:ctrlPr>
          </m:den>
        </m:f>
      </m:oMath>
      <w:r w:rsidR="003115B3" w:rsidRPr="00177DBB">
        <w:rPr>
          <w:sz w:val="28"/>
          <w:szCs w:val="28"/>
        </w:rPr>
        <w:t>.</w:t>
      </w:r>
    </w:p>
    <w:p w14:paraId="2122F7C3" w14:textId="77777777" w:rsidR="003115B3" w:rsidRDefault="003115B3" w:rsidP="003115B3">
      <w:pPr>
        <w:tabs>
          <w:tab w:val="left" w:pos="0"/>
          <w:tab w:val="center" w:pos="4820"/>
          <w:tab w:val="right" w:pos="9639"/>
        </w:tabs>
        <w:spacing w:line="360" w:lineRule="auto"/>
        <w:ind w:firstLine="709"/>
        <w:rPr>
          <w:sz w:val="28"/>
          <w:szCs w:val="28"/>
        </w:rPr>
      </w:pPr>
      <w:r>
        <w:rPr>
          <w:sz w:val="28"/>
          <w:szCs w:val="28"/>
        </w:rPr>
        <w:t xml:space="preserve">Етап 3 (Значимість) </w:t>
      </w:r>
    </w:p>
    <w:p w14:paraId="5587A883" w14:textId="77777777" w:rsidR="003115B3" w:rsidRPr="004C4757" w:rsidRDefault="003115B3" w:rsidP="0049076A">
      <w:pPr>
        <w:tabs>
          <w:tab w:val="left" w:pos="0"/>
          <w:tab w:val="center" w:pos="4820"/>
          <w:tab w:val="right" w:pos="9639"/>
        </w:tabs>
        <w:spacing w:line="360" w:lineRule="auto"/>
        <w:ind w:firstLine="709"/>
        <w:rPr>
          <w:sz w:val="28"/>
          <w:szCs w:val="28"/>
        </w:rPr>
      </w:pPr>
      <w:r w:rsidRPr="004C4757">
        <w:rPr>
          <w:sz w:val="28"/>
          <w:szCs w:val="28"/>
        </w:rPr>
        <w:t xml:space="preserve">Присвоїмо кожному показнику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 xml:space="preserve"> </m:t>
        </m:r>
      </m:oMath>
      <w:r w:rsidRPr="004C4757">
        <w:rPr>
          <w:sz w:val="28"/>
          <w:szCs w:val="28"/>
        </w:rPr>
        <w:t>ступінь його важливості для аналізу</w:t>
      </w:r>
      <w:r>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oMath>
      <w:r w:rsidRPr="004C4757">
        <w:rPr>
          <w:sz w:val="28"/>
          <w:szCs w:val="28"/>
        </w:rPr>
        <w:t>. Для визначення цього ступеня слід розмістити всі показники в порядку зменшення їхньої значущості, дотримуючись встановленого правила</w:t>
      </w:r>
    </w:p>
    <w:p w14:paraId="50589E07" w14:textId="77777777" w:rsidR="003115B3" w:rsidRPr="00F84049" w:rsidRDefault="003115B3" w:rsidP="003115B3">
      <w:pPr>
        <w:tabs>
          <w:tab w:val="left" w:pos="0"/>
          <w:tab w:val="center" w:pos="4820"/>
          <w:tab w:val="right" w:pos="9639"/>
        </w:tabs>
        <w:spacing w:line="360" w:lineRule="auto"/>
        <w:ind w:firstLine="0"/>
        <w:rPr>
          <w:sz w:val="28"/>
          <w:szCs w:val="28"/>
        </w:rPr>
      </w:pPr>
    </w:p>
    <w:p w14:paraId="72B356B8" w14:textId="77777777" w:rsidR="003115B3" w:rsidRPr="00F84049" w:rsidRDefault="003115B3" w:rsidP="003115B3">
      <w:pPr>
        <w:tabs>
          <w:tab w:val="center" w:pos="4820"/>
          <w:tab w:val="right" w:pos="9639"/>
        </w:tabs>
        <w:spacing w:line="360" w:lineRule="auto"/>
        <w:ind w:firstLine="0"/>
        <w:rPr>
          <w:sz w:val="28"/>
          <w:szCs w:val="28"/>
          <w:lang w:val="en-US"/>
        </w:rPr>
      </w:pPr>
      <w:r>
        <w:rPr>
          <w:sz w:val="28"/>
          <w:szCs w:val="28"/>
        </w:rPr>
        <w:lastRenderedPageBreak/>
        <w:tab/>
      </w:r>
      <m:oMath>
        <m:sSub>
          <m:sSubPr>
            <m:ctrlPr>
              <w:rPr>
                <w:rFonts w:ascii="Cambria Math" w:hAnsi="Cambria Math"/>
                <w:i/>
                <w:sz w:val="28"/>
                <w:szCs w:val="28"/>
                <w:lang w:val="en-US"/>
              </w:rPr>
            </m:ctrlPr>
          </m:sSubPr>
          <m:e>
            <m:r>
              <w:rPr>
                <w:rFonts w:ascii="Cambria Math" w:hAnsi="Cambria Math"/>
                <w:sz w:val="28"/>
                <w:szCs w:val="28"/>
              </w:rPr>
              <m:t>r</m:t>
            </m:r>
            <m:ctrlPr>
              <w:rPr>
                <w:rFonts w:ascii="Cambria Math" w:hAnsi="Cambria Math"/>
                <w:i/>
                <w:sz w:val="28"/>
                <w:szCs w:val="28"/>
              </w:rPr>
            </m:ctrlP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N</m:t>
            </m:r>
          </m:sub>
        </m:sSub>
      </m:oMath>
      <w:r>
        <w:rPr>
          <w:sz w:val="28"/>
          <w:szCs w:val="28"/>
        </w:rPr>
        <w:t>,</w:t>
      </w:r>
      <w:r>
        <w:rPr>
          <w:sz w:val="28"/>
          <w:szCs w:val="28"/>
        </w:rPr>
        <w:tab/>
        <w:t>(2.13)</w:t>
      </w:r>
    </w:p>
    <w:p w14:paraId="6512CB6D" w14:textId="77777777" w:rsidR="003115B3" w:rsidRDefault="003115B3" w:rsidP="003115B3">
      <w:pPr>
        <w:tabs>
          <w:tab w:val="left" w:pos="0"/>
          <w:tab w:val="center" w:pos="4820"/>
          <w:tab w:val="right" w:pos="9639"/>
        </w:tabs>
        <w:spacing w:line="360" w:lineRule="auto"/>
        <w:ind w:firstLine="0"/>
        <w:rPr>
          <w:sz w:val="28"/>
          <w:szCs w:val="28"/>
        </w:rPr>
      </w:pPr>
    </w:p>
    <w:p w14:paraId="1D12F4BC" w14:textId="77777777" w:rsidR="003115B3" w:rsidRDefault="003115B3" w:rsidP="003115B3">
      <w:pPr>
        <w:tabs>
          <w:tab w:val="left" w:pos="0"/>
          <w:tab w:val="center" w:pos="4820"/>
          <w:tab w:val="right" w:pos="9639"/>
        </w:tabs>
        <w:spacing w:line="360" w:lineRule="auto"/>
        <w:ind w:firstLine="709"/>
        <w:rPr>
          <w:sz w:val="28"/>
          <w:szCs w:val="28"/>
          <w:lang w:val="en-US"/>
        </w:rPr>
      </w:pPr>
      <w:r>
        <w:rPr>
          <w:sz w:val="28"/>
          <w:szCs w:val="28"/>
        </w:rPr>
        <w:t xml:space="preserve"> Якщо </w:t>
      </w:r>
      <w:r w:rsidRPr="004C4757">
        <w:rPr>
          <w:sz w:val="28"/>
          <w:szCs w:val="28"/>
        </w:rPr>
        <w:t xml:space="preserve">всі показники в системі впорядковані за зменшенням їхньої важливості, то значимість i-го показника має бути визначена згідно з правилом </w:t>
      </w:r>
      <w:proofErr w:type="spellStart"/>
      <w:r w:rsidRPr="004C4757">
        <w:rPr>
          <w:sz w:val="28"/>
          <w:szCs w:val="28"/>
        </w:rPr>
        <w:t>Фішберна</w:t>
      </w:r>
      <w:proofErr w:type="spellEnd"/>
      <w:r>
        <w:rPr>
          <w:sz w:val="28"/>
          <w:szCs w:val="28"/>
        </w:rPr>
        <w:t xml:space="preserve"> [</w:t>
      </w:r>
      <w:r>
        <w:rPr>
          <w:sz w:val="28"/>
          <w:szCs w:val="28"/>
          <w:lang w:val="en-US"/>
        </w:rPr>
        <w:t>14]</w:t>
      </w:r>
      <w:r>
        <w:rPr>
          <w:sz w:val="28"/>
          <w:szCs w:val="28"/>
        </w:rPr>
        <w:t>:</w:t>
      </w:r>
    </w:p>
    <w:p w14:paraId="7B43857E" w14:textId="77777777" w:rsidR="003115B3" w:rsidRDefault="003115B3" w:rsidP="003115B3">
      <w:pPr>
        <w:tabs>
          <w:tab w:val="left" w:pos="0"/>
          <w:tab w:val="center" w:pos="4820"/>
          <w:tab w:val="right" w:pos="9639"/>
        </w:tabs>
        <w:spacing w:line="360" w:lineRule="auto"/>
        <w:ind w:firstLine="0"/>
        <w:rPr>
          <w:sz w:val="28"/>
          <w:szCs w:val="28"/>
          <w:lang w:val="en-US"/>
        </w:rPr>
      </w:pPr>
    </w:p>
    <w:p w14:paraId="686531A0" w14:textId="77777777" w:rsidR="003115B3" w:rsidRPr="00F84049" w:rsidRDefault="003115B3" w:rsidP="003115B3">
      <w:pPr>
        <w:tabs>
          <w:tab w:val="center" w:pos="4820"/>
          <w:tab w:val="right" w:pos="9639"/>
        </w:tabs>
        <w:spacing w:line="360" w:lineRule="auto"/>
        <w:ind w:firstLine="0"/>
        <w:rPr>
          <w:sz w:val="24"/>
        </w:rPr>
      </w:pPr>
      <w:r>
        <w:rPr>
          <w:sz w:val="28"/>
          <w:szCs w:val="28"/>
        </w:rPr>
        <w:tab/>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2</m:t>
            </m:r>
            <m:d>
              <m:dPr>
                <m:ctrlPr>
                  <w:rPr>
                    <w:rFonts w:ascii="Cambria Math" w:hAnsi="Cambria Math"/>
                    <w:i/>
                    <w:sz w:val="28"/>
                    <w:szCs w:val="28"/>
                  </w:rPr>
                </m:ctrlPr>
              </m:dPr>
              <m:e>
                <m:r>
                  <w:rPr>
                    <w:rFonts w:ascii="Cambria Math" w:hAnsi="Cambria Math"/>
                    <w:sz w:val="28"/>
                    <w:szCs w:val="28"/>
                  </w:rPr>
                  <m:t>N-i+1</m:t>
                </m:r>
              </m:e>
            </m:d>
            <m:ctrlPr>
              <w:rPr>
                <w:rFonts w:ascii="Cambria Math" w:hAnsi="Cambria Math"/>
                <w:i/>
                <w:sz w:val="28"/>
                <w:szCs w:val="28"/>
              </w:rPr>
            </m:ctrlPr>
          </m:num>
          <m:den>
            <m:d>
              <m:dPr>
                <m:ctrlPr>
                  <w:rPr>
                    <w:rFonts w:ascii="Cambria Math" w:hAnsi="Cambria Math"/>
                    <w:i/>
                    <w:sz w:val="28"/>
                    <w:szCs w:val="28"/>
                  </w:rPr>
                </m:ctrlPr>
              </m:dPr>
              <m:e>
                <m:r>
                  <w:rPr>
                    <w:rFonts w:ascii="Cambria Math" w:hAnsi="Cambria Math"/>
                    <w:sz w:val="28"/>
                    <w:szCs w:val="28"/>
                  </w:rPr>
                  <m:t>N+1</m:t>
                </m:r>
              </m:e>
            </m:d>
            <m:r>
              <w:rPr>
                <w:rFonts w:ascii="Cambria Math" w:hAnsi="Cambria Math"/>
                <w:sz w:val="28"/>
                <w:szCs w:val="28"/>
              </w:rPr>
              <m:t>N</m:t>
            </m:r>
            <m:ctrlPr>
              <w:rPr>
                <w:rFonts w:ascii="Cambria Math" w:hAnsi="Cambria Math"/>
                <w:i/>
                <w:sz w:val="28"/>
                <w:szCs w:val="28"/>
              </w:rPr>
            </m:ctrlPr>
          </m:den>
        </m:f>
      </m:oMath>
      <w:r w:rsidRPr="00F84049">
        <w:rPr>
          <w:sz w:val="28"/>
          <w:szCs w:val="28"/>
        </w:rPr>
        <w:t>.</w:t>
      </w:r>
      <w:r>
        <w:rPr>
          <w:sz w:val="28"/>
          <w:szCs w:val="28"/>
        </w:rPr>
        <w:tab/>
        <w:t>(2.14)</w:t>
      </w:r>
    </w:p>
    <w:p w14:paraId="0D2DB4E6" w14:textId="77777777" w:rsidR="003115B3" w:rsidRPr="00F84049" w:rsidRDefault="003115B3" w:rsidP="003115B3">
      <w:pPr>
        <w:tabs>
          <w:tab w:val="left" w:pos="0"/>
          <w:tab w:val="center" w:pos="4820"/>
          <w:tab w:val="right" w:pos="9639"/>
        </w:tabs>
        <w:spacing w:line="360" w:lineRule="auto"/>
        <w:ind w:firstLine="0"/>
        <w:rPr>
          <w:sz w:val="28"/>
          <w:szCs w:val="28"/>
        </w:rPr>
      </w:pPr>
    </w:p>
    <w:p w14:paraId="2D819301" w14:textId="77777777" w:rsidR="003115B3" w:rsidRDefault="003115B3" w:rsidP="003115B3">
      <w:pPr>
        <w:tabs>
          <w:tab w:val="left" w:pos="0"/>
          <w:tab w:val="center" w:pos="4820"/>
          <w:tab w:val="right" w:pos="9639"/>
        </w:tabs>
        <w:spacing w:line="360" w:lineRule="auto"/>
        <w:ind w:firstLine="709"/>
        <w:rPr>
          <w:sz w:val="28"/>
          <w:szCs w:val="28"/>
          <w:lang w:val="en-US"/>
        </w:rPr>
      </w:pPr>
      <w:r w:rsidRPr="004C4757">
        <w:rPr>
          <w:sz w:val="28"/>
          <w:szCs w:val="28"/>
        </w:rPr>
        <w:t xml:space="preserve">Правило </w:t>
      </w:r>
      <w:proofErr w:type="spellStart"/>
      <w:r w:rsidRPr="004C4757">
        <w:rPr>
          <w:sz w:val="28"/>
          <w:szCs w:val="28"/>
        </w:rPr>
        <w:t>Фішберна</w:t>
      </w:r>
      <w:proofErr w:type="spellEnd"/>
      <w:r w:rsidRPr="004C4757">
        <w:rPr>
          <w:sz w:val="28"/>
          <w:szCs w:val="28"/>
        </w:rPr>
        <w:t xml:space="preserve"> </w:t>
      </w:r>
      <w:r>
        <w:rPr>
          <w:sz w:val="28"/>
          <w:szCs w:val="28"/>
        </w:rPr>
        <w:t>демонструє</w:t>
      </w:r>
      <w:r w:rsidRPr="004C4757">
        <w:rPr>
          <w:sz w:val="28"/>
          <w:szCs w:val="28"/>
        </w:rPr>
        <w:t xml:space="preserve">, що єдина доступна інформація про значимість показників </w:t>
      </w:r>
      <w:r w:rsidR="0049076A">
        <w:rPr>
          <w:sz w:val="28"/>
          <w:szCs w:val="28"/>
        </w:rPr>
        <w:t>–</w:t>
      </w:r>
      <w:r w:rsidRPr="004C4757">
        <w:rPr>
          <w:sz w:val="28"/>
          <w:szCs w:val="28"/>
        </w:rPr>
        <w:t xml:space="preserve"> це їх порядок </w:t>
      </w:r>
      <w:r>
        <w:rPr>
          <w:sz w:val="28"/>
          <w:szCs w:val="28"/>
        </w:rPr>
        <w:t xml:space="preserve">(2.13). Тоді оцінка (2.14) відповідає </w:t>
      </w:r>
      <w:r w:rsidRPr="004C4757">
        <w:rPr>
          <w:sz w:val="28"/>
          <w:szCs w:val="28"/>
        </w:rPr>
        <w:t>найвищ</w:t>
      </w:r>
      <w:r>
        <w:rPr>
          <w:sz w:val="28"/>
          <w:szCs w:val="28"/>
        </w:rPr>
        <w:t>ому</w:t>
      </w:r>
      <w:r w:rsidRPr="004C4757">
        <w:rPr>
          <w:sz w:val="28"/>
          <w:szCs w:val="28"/>
        </w:rPr>
        <w:t xml:space="preserve"> рівню ентропії існуючої інформаційної невизначеності щодо об'єкта дослідження</w:t>
      </w:r>
      <w:r>
        <w:rPr>
          <w:sz w:val="28"/>
          <w:szCs w:val="28"/>
        </w:rPr>
        <w:t>, тобто дозволяє приймати найкращі оціночні рішення в найгірші інформаційній обстановці.</w:t>
      </w:r>
    </w:p>
    <w:p w14:paraId="5EF150B9" w14:textId="77777777" w:rsidR="003115B3" w:rsidRDefault="003115B3" w:rsidP="003115B3">
      <w:pPr>
        <w:tabs>
          <w:tab w:val="left" w:pos="0"/>
          <w:tab w:val="center" w:pos="4820"/>
          <w:tab w:val="right" w:pos="9639"/>
        </w:tabs>
        <w:spacing w:line="360" w:lineRule="auto"/>
        <w:ind w:firstLine="709"/>
        <w:rPr>
          <w:sz w:val="28"/>
          <w:szCs w:val="28"/>
        </w:rPr>
      </w:pPr>
      <w:r>
        <w:rPr>
          <w:sz w:val="28"/>
          <w:szCs w:val="28"/>
          <w:lang w:val="en-US"/>
        </w:rPr>
        <w:t>Я</w:t>
      </w:r>
      <w:proofErr w:type="spellStart"/>
      <w:r>
        <w:rPr>
          <w:sz w:val="28"/>
          <w:szCs w:val="28"/>
        </w:rPr>
        <w:t>кщо</w:t>
      </w:r>
      <w:proofErr w:type="spellEnd"/>
      <w:r>
        <w:rPr>
          <w:sz w:val="28"/>
          <w:szCs w:val="28"/>
        </w:rPr>
        <w:t xml:space="preserve"> ж всі показники рівнозначні:</w:t>
      </w:r>
    </w:p>
    <w:p w14:paraId="6AB2AE5C" w14:textId="77777777" w:rsidR="003115B3" w:rsidRDefault="003115B3" w:rsidP="003115B3">
      <w:pPr>
        <w:tabs>
          <w:tab w:val="left" w:pos="0"/>
          <w:tab w:val="center" w:pos="4820"/>
          <w:tab w:val="right" w:pos="9639"/>
        </w:tabs>
        <w:spacing w:line="360" w:lineRule="auto"/>
        <w:ind w:firstLine="0"/>
        <w:rPr>
          <w:sz w:val="28"/>
          <w:szCs w:val="28"/>
        </w:rPr>
      </w:pPr>
    </w:p>
    <w:p w14:paraId="63D7E180" w14:textId="77777777" w:rsidR="003115B3" w:rsidRPr="00F84049" w:rsidRDefault="003115B3" w:rsidP="003115B3">
      <w:pPr>
        <w:tabs>
          <w:tab w:val="center" w:pos="4820"/>
          <w:tab w:val="right" w:pos="9639"/>
        </w:tabs>
        <w:spacing w:line="360" w:lineRule="auto"/>
        <w:ind w:firstLine="0"/>
        <w:rPr>
          <w:sz w:val="24"/>
        </w:rPr>
      </w:pPr>
      <w:r>
        <w:rPr>
          <w:sz w:val="28"/>
          <w:szCs w:val="28"/>
        </w:rPr>
        <w:tab/>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1</m:t>
            </m:r>
            <m:ctrlPr>
              <w:rPr>
                <w:rFonts w:ascii="Cambria Math" w:hAnsi="Cambria Math"/>
                <w:i/>
                <w:sz w:val="28"/>
                <w:szCs w:val="28"/>
              </w:rPr>
            </m:ctrlPr>
          </m:num>
          <m:den>
            <m:r>
              <w:rPr>
                <w:rFonts w:ascii="Cambria Math" w:hAnsi="Cambria Math"/>
                <w:sz w:val="28"/>
                <w:szCs w:val="28"/>
              </w:rPr>
              <m:t>N</m:t>
            </m:r>
            <m:ctrlPr>
              <w:rPr>
                <w:rFonts w:ascii="Cambria Math" w:hAnsi="Cambria Math"/>
                <w:i/>
                <w:sz w:val="28"/>
                <w:szCs w:val="28"/>
              </w:rPr>
            </m:ctrlPr>
          </m:den>
        </m:f>
      </m:oMath>
      <w:r w:rsidRPr="00F84049">
        <w:rPr>
          <w:sz w:val="28"/>
          <w:szCs w:val="28"/>
        </w:rPr>
        <w:t>.</w:t>
      </w:r>
      <w:r>
        <w:rPr>
          <w:sz w:val="28"/>
          <w:szCs w:val="28"/>
        </w:rPr>
        <w:tab/>
        <w:t>(2.15)</w:t>
      </w:r>
    </w:p>
    <w:p w14:paraId="6BF2E2C9" w14:textId="77777777" w:rsidR="003115B3" w:rsidRDefault="003115B3" w:rsidP="003115B3">
      <w:pPr>
        <w:tabs>
          <w:tab w:val="left" w:pos="0"/>
          <w:tab w:val="center" w:pos="4820"/>
          <w:tab w:val="right" w:pos="9639"/>
        </w:tabs>
        <w:spacing w:line="360" w:lineRule="auto"/>
        <w:ind w:firstLine="0"/>
        <w:rPr>
          <w:sz w:val="28"/>
          <w:szCs w:val="28"/>
        </w:rPr>
      </w:pPr>
    </w:p>
    <w:p w14:paraId="5FF31973" w14:textId="77777777" w:rsidR="003115B3" w:rsidRDefault="003115B3" w:rsidP="003115B3">
      <w:pPr>
        <w:tabs>
          <w:tab w:val="left" w:pos="0"/>
          <w:tab w:val="center" w:pos="4820"/>
          <w:tab w:val="right" w:pos="9639"/>
        </w:tabs>
        <w:spacing w:line="360" w:lineRule="auto"/>
        <w:ind w:firstLine="709"/>
        <w:rPr>
          <w:sz w:val="28"/>
          <w:szCs w:val="28"/>
        </w:rPr>
      </w:pPr>
      <w:r>
        <w:rPr>
          <w:sz w:val="28"/>
          <w:szCs w:val="28"/>
        </w:rPr>
        <w:t>Етап 4 (Класифікуємо ступінь ризику банкротства)</w:t>
      </w:r>
    </w:p>
    <w:p w14:paraId="0C24484B" w14:textId="77777777" w:rsidR="003115B3" w:rsidRDefault="003115B3" w:rsidP="003115B3">
      <w:pPr>
        <w:tabs>
          <w:tab w:val="left" w:pos="0"/>
          <w:tab w:val="center" w:pos="4820"/>
          <w:tab w:val="right" w:pos="9639"/>
        </w:tabs>
        <w:spacing w:line="360" w:lineRule="auto"/>
        <w:ind w:firstLine="709"/>
        <w:rPr>
          <w:sz w:val="28"/>
          <w:szCs w:val="28"/>
        </w:rPr>
      </w:pPr>
      <w:r w:rsidRPr="007B075D">
        <w:rPr>
          <w:sz w:val="28"/>
          <w:szCs w:val="28"/>
        </w:rPr>
        <w:t xml:space="preserve">Створимо стандартний </w:t>
      </w:r>
      <w:proofErr w:type="spellStart"/>
      <w:r w:rsidRPr="007B075D">
        <w:rPr>
          <w:sz w:val="28"/>
          <w:szCs w:val="28"/>
        </w:rPr>
        <w:t>п'ятирівневий</w:t>
      </w:r>
      <w:proofErr w:type="spellEnd"/>
      <w:r w:rsidRPr="007B075D">
        <w:rPr>
          <w:sz w:val="28"/>
          <w:szCs w:val="28"/>
        </w:rPr>
        <w:t xml:space="preserve"> класифікатор для поточного значення g показника ризику, який використовується як критерій для поділу цієї множини на нечіткі підмножини (табл. 2.1). Його вузлові точки — це числа </w:t>
      </w:r>
      <m:oMath>
        <m:sSub>
          <m:sSubPr>
            <m:ctrlPr>
              <w:rPr>
                <w:rFonts w:ascii="Cambria Math" w:hAnsi="Cambria Math"/>
                <w:iCs/>
                <w:sz w:val="28"/>
                <w:szCs w:val="28"/>
              </w:rPr>
            </m:ctrlPr>
          </m:sSubPr>
          <m:e>
            <m:r>
              <m:rPr>
                <m:sty m:val="p"/>
              </m:rPr>
              <w:rPr>
                <w:rFonts w:ascii="Cambria Math" w:hAnsi="Cambria Math"/>
                <w:sz w:val="28"/>
                <w:szCs w:val="28"/>
              </w:rPr>
              <m:t>g</m:t>
            </m:r>
          </m:e>
          <m:sub>
            <m:r>
              <m:rPr>
                <m:sty m:val="p"/>
              </m:rPr>
              <w:rPr>
                <w:rFonts w:ascii="Cambria Math" w:hAnsi="Cambria Math"/>
                <w:sz w:val="28"/>
                <w:szCs w:val="28"/>
                <w:lang w:val="en-US"/>
              </w:rPr>
              <m:t>j</m:t>
            </m:r>
          </m:sub>
        </m:sSub>
        <m:r>
          <w:rPr>
            <w:rFonts w:ascii="Cambria Math" w:hAnsi="Cambria Math"/>
            <w:sz w:val="28"/>
            <w:szCs w:val="28"/>
          </w:rPr>
          <m:t xml:space="preserve"> = {0.9, 0.7, 0.5, 0.3, 0.1}</m:t>
        </m:r>
      </m:oMath>
      <w:r w:rsidRPr="007B075D">
        <w:rPr>
          <w:sz w:val="28"/>
          <w:szCs w:val="28"/>
        </w:rPr>
        <w:t>, які розміщені у зворотному порядку стандартного розташування {0.1, 0.3, 0.5, 0.7, 0.9}, використовуваного у класифікаторах для комплексної оцінки стану корпорації.</w:t>
      </w:r>
    </w:p>
    <w:p w14:paraId="66F60DDB" w14:textId="77777777" w:rsidR="003115B3" w:rsidRDefault="003115B3" w:rsidP="003115B3">
      <w:pPr>
        <w:spacing w:line="240" w:lineRule="auto"/>
        <w:ind w:firstLine="0"/>
        <w:rPr>
          <w:sz w:val="28"/>
          <w:szCs w:val="28"/>
        </w:rPr>
      </w:pPr>
      <w:r>
        <w:rPr>
          <w:sz w:val="28"/>
          <w:szCs w:val="28"/>
        </w:rPr>
        <w:br w:type="page"/>
      </w:r>
    </w:p>
    <w:p w14:paraId="087E75A3" w14:textId="77777777" w:rsidR="003115B3" w:rsidRDefault="003115B3" w:rsidP="003115B3">
      <w:pPr>
        <w:tabs>
          <w:tab w:val="left" w:pos="0"/>
          <w:tab w:val="center" w:pos="4820"/>
          <w:tab w:val="right" w:pos="9639"/>
        </w:tabs>
        <w:spacing w:line="360" w:lineRule="auto"/>
        <w:ind w:firstLine="709"/>
        <w:jc w:val="left"/>
        <w:rPr>
          <w:sz w:val="28"/>
          <w:szCs w:val="28"/>
        </w:rPr>
      </w:pPr>
      <w:r w:rsidRPr="00C44775">
        <w:rPr>
          <w:b/>
          <w:bCs/>
          <w:sz w:val="28"/>
          <w:szCs w:val="28"/>
        </w:rPr>
        <w:lastRenderedPageBreak/>
        <w:t>Таблиця 2.1</w:t>
      </w:r>
      <w:r>
        <w:rPr>
          <w:sz w:val="28"/>
          <w:szCs w:val="28"/>
        </w:rPr>
        <w:t xml:space="preserve"> – Класифікація рівня показників</w:t>
      </w:r>
    </w:p>
    <w:tbl>
      <w:tblPr>
        <w:tblStyle w:val="TableGrid"/>
        <w:tblW w:w="0" w:type="auto"/>
        <w:tblLook w:val="04A0" w:firstRow="1" w:lastRow="0" w:firstColumn="1" w:lastColumn="0" w:noHBand="0" w:noVBand="1"/>
      </w:tblPr>
      <w:tblGrid>
        <w:gridCol w:w="3162"/>
        <w:gridCol w:w="3163"/>
        <w:gridCol w:w="3163"/>
      </w:tblGrid>
      <w:tr w:rsidR="003115B3" w14:paraId="2E2DAEB6" w14:textId="77777777" w:rsidTr="0049076A">
        <w:tc>
          <w:tcPr>
            <w:tcW w:w="3162" w:type="dxa"/>
            <w:vAlign w:val="center"/>
          </w:tcPr>
          <w:p w14:paraId="767390FB" w14:textId="77777777" w:rsidR="003115B3" w:rsidRPr="00BF70BC" w:rsidRDefault="003115B3" w:rsidP="00BE79F4">
            <w:pPr>
              <w:tabs>
                <w:tab w:val="left" w:pos="0"/>
                <w:tab w:val="center" w:pos="4820"/>
                <w:tab w:val="right" w:pos="9639"/>
              </w:tabs>
              <w:spacing w:line="240" w:lineRule="auto"/>
              <w:ind w:firstLine="0"/>
              <w:jc w:val="center"/>
              <w:rPr>
                <w:i/>
                <w:iCs/>
                <w:sz w:val="28"/>
                <w:szCs w:val="28"/>
                <w:lang w:val="en-US"/>
              </w:rPr>
            </w:pPr>
            <w:r w:rsidRPr="00BF70BC">
              <w:rPr>
                <w:i/>
                <w:iCs/>
                <w:sz w:val="28"/>
                <w:szCs w:val="28"/>
                <w:lang w:val="uk-UA"/>
              </w:rPr>
              <w:t>Інтервал значень</w:t>
            </w:r>
            <m:oMath>
              <m:r>
                <w:rPr>
                  <w:rFonts w:ascii="Cambria Math" w:hAnsi="Cambria Math"/>
                  <w:sz w:val="28"/>
                  <w:szCs w:val="28"/>
                  <w:lang w:val="uk-UA"/>
                </w:rPr>
                <m:t xml:space="preserve"> g</m:t>
              </m:r>
            </m:oMath>
          </w:p>
        </w:tc>
        <w:tc>
          <w:tcPr>
            <w:tcW w:w="3163" w:type="dxa"/>
            <w:vAlign w:val="center"/>
          </w:tcPr>
          <w:p w14:paraId="4A8DD1D0" w14:textId="77777777" w:rsidR="003115B3" w:rsidRPr="00BF70BC" w:rsidRDefault="003115B3" w:rsidP="00BE79F4">
            <w:pPr>
              <w:tabs>
                <w:tab w:val="left" w:pos="0"/>
                <w:tab w:val="center" w:pos="4820"/>
                <w:tab w:val="right" w:pos="9639"/>
              </w:tabs>
              <w:spacing w:line="240" w:lineRule="auto"/>
              <w:ind w:firstLine="0"/>
              <w:jc w:val="center"/>
              <w:rPr>
                <w:i/>
                <w:iCs/>
                <w:sz w:val="28"/>
                <w:szCs w:val="28"/>
                <w:lang w:val="uk-UA"/>
              </w:rPr>
            </w:pPr>
            <w:r w:rsidRPr="00BF70BC">
              <w:rPr>
                <w:i/>
                <w:iCs/>
                <w:sz w:val="28"/>
                <w:szCs w:val="28"/>
                <w:lang w:val="uk-UA"/>
              </w:rPr>
              <w:t>Класифікація рівня параметра</w:t>
            </w:r>
          </w:p>
        </w:tc>
        <w:tc>
          <w:tcPr>
            <w:tcW w:w="3163" w:type="dxa"/>
            <w:vAlign w:val="center"/>
          </w:tcPr>
          <w:p w14:paraId="3DB6F04E" w14:textId="77777777" w:rsidR="003115B3" w:rsidRPr="00BF70BC" w:rsidRDefault="003115B3" w:rsidP="00BE79F4">
            <w:pPr>
              <w:tabs>
                <w:tab w:val="left" w:pos="0"/>
                <w:tab w:val="center" w:pos="4820"/>
                <w:tab w:val="right" w:pos="9639"/>
              </w:tabs>
              <w:spacing w:line="240" w:lineRule="auto"/>
              <w:ind w:firstLine="0"/>
              <w:jc w:val="center"/>
              <w:rPr>
                <w:i/>
                <w:iCs/>
                <w:sz w:val="28"/>
                <w:szCs w:val="28"/>
                <w:lang w:val="uk-UA"/>
              </w:rPr>
            </w:pPr>
            <w:r w:rsidRPr="00BF70BC">
              <w:rPr>
                <w:i/>
                <w:iCs/>
                <w:sz w:val="28"/>
                <w:szCs w:val="28"/>
                <w:lang w:val="uk-UA"/>
              </w:rPr>
              <w:t>Степінь оціночної впевненості (функція належності)</w:t>
            </w:r>
          </w:p>
        </w:tc>
      </w:tr>
      <w:tr w:rsidR="003115B3" w14:paraId="5790B0FB" w14:textId="77777777" w:rsidTr="0049076A">
        <w:tc>
          <w:tcPr>
            <w:tcW w:w="3162" w:type="dxa"/>
            <w:vAlign w:val="center"/>
          </w:tcPr>
          <w:p w14:paraId="299455CF" w14:textId="77777777" w:rsidR="003115B3" w:rsidRPr="00A1347D" w:rsidRDefault="003115B3" w:rsidP="00BE79F4">
            <w:pPr>
              <w:tabs>
                <w:tab w:val="left" w:pos="0"/>
                <w:tab w:val="center" w:pos="4820"/>
                <w:tab w:val="right" w:pos="9639"/>
              </w:tabs>
              <w:spacing w:line="240" w:lineRule="auto"/>
              <w:ind w:firstLine="0"/>
              <w:jc w:val="center"/>
              <w:rPr>
                <w:rFonts w:cs="Times New Roman"/>
                <w:sz w:val="28"/>
                <w:szCs w:val="28"/>
                <w:lang w:val="en-US"/>
              </w:rPr>
            </w:pPr>
            <m:oMathPara>
              <m:oMath>
                <m:r>
                  <w:rPr>
                    <w:rFonts w:ascii="Cambria Math" w:hAnsi="Cambria Math"/>
                    <w:sz w:val="28"/>
                    <w:szCs w:val="28"/>
                    <w:lang w:val="uk-UA"/>
                  </w:rPr>
                  <m:t>0 ≤</m:t>
                </m:r>
                <m:r>
                  <w:rPr>
                    <w:rFonts w:ascii="Cambria Math" w:hAnsi="Cambria Math"/>
                    <w:sz w:val="28"/>
                    <w:szCs w:val="28"/>
                    <w:lang w:val="en-US"/>
                  </w:rPr>
                  <m:t xml:space="preserve"> </m:t>
                </m:r>
                <m:r>
                  <m:rPr>
                    <m:sty m:val="p"/>
                  </m:rPr>
                  <w:rPr>
                    <w:rFonts w:ascii="Cambria Math" w:hAnsi="Cambria Math"/>
                    <w:sz w:val="28"/>
                    <w:szCs w:val="28"/>
                    <w:lang w:val="en-US"/>
                  </w:rPr>
                  <m:t>g</m:t>
                </m:r>
                <m:r>
                  <w:rPr>
                    <w:rFonts w:ascii="Cambria Math" w:hAnsi="Cambria Math"/>
                    <w:sz w:val="28"/>
                    <w:szCs w:val="28"/>
                    <w:lang w:val="en-US"/>
                  </w:rPr>
                  <m:t xml:space="preserve"> ≤ 0.15</m:t>
                </m:r>
              </m:oMath>
            </m:oMathPara>
          </w:p>
        </w:tc>
        <w:tc>
          <w:tcPr>
            <w:tcW w:w="3163" w:type="dxa"/>
            <w:vAlign w:val="center"/>
          </w:tcPr>
          <w:p w14:paraId="3AACA9EF" w14:textId="77777777" w:rsidR="003115B3" w:rsidRPr="000533BC" w:rsidRDefault="00000000" w:rsidP="00BE79F4">
            <w:pPr>
              <w:tabs>
                <w:tab w:val="left" w:pos="0"/>
                <w:tab w:val="center" w:pos="4820"/>
                <w:tab w:val="right" w:pos="9639"/>
              </w:tabs>
              <w:spacing w:line="240" w:lineRule="auto"/>
              <w:jc w:val="center"/>
              <w:rPr>
                <w:rFonts w:cs="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en-US"/>
                      </w:rPr>
                      <m:t>5</m:t>
                    </m:r>
                  </m:sub>
                </m:sSub>
              </m:oMath>
            </m:oMathPara>
          </w:p>
        </w:tc>
        <w:tc>
          <w:tcPr>
            <w:tcW w:w="3163" w:type="dxa"/>
            <w:vAlign w:val="center"/>
          </w:tcPr>
          <w:p w14:paraId="0D001776" w14:textId="77777777" w:rsidR="003115B3" w:rsidRPr="000533BC" w:rsidRDefault="003115B3" w:rsidP="00BE79F4">
            <w:pPr>
              <w:tabs>
                <w:tab w:val="left" w:pos="0"/>
                <w:tab w:val="center" w:pos="4820"/>
                <w:tab w:val="right" w:pos="9639"/>
              </w:tabs>
              <w:spacing w:line="240" w:lineRule="auto"/>
              <w:ind w:firstLine="0"/>
              <w:jc w:val="center"/>
              <w:rPr>
                <w:sz w:val="28"/>
                <w:szCs w:val="28"/>
                <w:lang w:val="en-US"/>
              </w:rPr>
            </w:pPr>
            <w:r>
              <w:rPr>
                <w:sz w:val="28"/>
                <w:szCs w:val="28"/>
                <w:lang w:val="en-US"/>
              </w:rPr>
              <w:t>1</w:t>
            </w:r>
          </w:p>
        </w:tc>
      </w:tr>
      <w:tr w:rsidR="003115B3" w14:paraId="2B027BA9" w14:textId="77777777" w:rsidTr="0049076A">
        <w:tc>
          <w:tcPr>
            <w:tcW w:w="3162" w:type="dxa"/>
            <w:vMerge w:val="restart"/>
            <w:vAlign w:val="center"/>
          </w:tcPr>
          <w:p w14:paraId="64E25FFA" w14:textId="77777777" w:rsidR="003115B3" w:rsidRDefault="003115B3" w:rsidP="00BE79F4">
            <w:pPr>
              <w:tabs>
                <w:tab w:val="left" w:pos="0"/>
                <w:tab w:val="center" w:pos="4820"/>
                <w:tab w:val="right" w:pos="9639"/>
              </w:tabs>
              <w:spacing w:line="240" w:lineRule="auto"/>
              <w:jc w:val="center"/>
              <w:rPr>
                <w:sz w:val="28"/>
                <w:szCs w:val="28"/>
                <w:lang w:val="uk-UA"/>
              </w:rPr>
            </w:pPr>
            <m:oMathPara>
              <m:oMath>
                <m:r>
                  <w:rPr>
                    <w:rFonts w:ascii="Cambria Math" w:hAnsi="Cambria Math"/>
                    <w:sz w:val="28"/>
                    <w:szCs w:val="28"/>
                    <w:lang w:val="uk-UA"/>
                  </w:rPr>
                  <m:t>0.</m:t>
                </m:r>
                <m:r>
                  <w:rPr>
                    <w:rFonts w:ascii="Cambria Math" w:hAnsi="Cambria Math"/>
                    <w:sz w:val="28"/>
                    <w:szCs w:val="28"/>
                    <w:lang w:val="en-US"/>
                  </w:rPr>
                  <m:t>15</m:t>
                </m:r>
                <m:r>
                  <w:rPr>
                    <w:rFonts w:ascii="Cambria Math" w:hAnsi="Cambria Math"/>
                    <w:sz w:val="28"/>
                    <w:szCs w:val="28"/>
                    <w:lang w:val="uk-UA"/>
                  </w:rPr>
                  <m:t xml:space="preserve"> &lt;</m:t>
                </m:r>
                <m:r>
                  <w:rPr>
                    <w:rFonts w:ascii="Cambria Math" w:hAnsi="Cambria Math"/>
                    <w:sz w:val="28"/>
                    <w:szCs w:val="28"/>
                    <w:lang w:val="en-US"/>
                  </w:rPr>
                  <m:t xml:space="preserve"> </m:t>
                </m:r>
                <m:r>
                  <m:rPr>
                    <m:sty m:val="p"/>
                  </m:rPr>
                  <w:rPr>
                    <w:rFonts w:ascii="Cambria Math" w:hAnsi="Cambria Math"/>
                    <w:sz w:val="28"/>
                    <w:szCs w:val="28"/>
                    <w:lang w:val="en-US"/>
                  </w:rPr>
                  <m:t>g</m:t>
                </m:r>
                <m:r>
                  <w:rPr>
                    <w:rFonts w:ascii="Cambria Math" w:hAnsi="Cambria Math"/>
                    <w:sz w:val="28"/>
                    <w:szCs w:val="28"/>
                    <w:lang w:val="en-US"/>
                  </w:rPr>
                  <m:t xml:space="preserve"> &lt; 0.25</m:t>
                </m:r>
              </m:oMath>
            </m:oMathPara>
          </w:p>
        </w:tc>
        <w:tc>
          <w:tcPr>
            <w:tcW w:w="3163" w:type="dxa"/>
            <w:vAlign w:val="center"/>
          </w:tcPr>
          <w:p w14:paraId="5B88EF02"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en-US"/>
                      </w:rPr>
                      <m:t>5</m:t>
                    </m:r>
                  </m:sub>
                </m:sSub>
              </m:oMath>
            </m:oMathPara>
          </w:p>
        </w:tc>
        <w:tc>
          <w:tcPr>
            <w:tcW w:w="3163" w:type="dxa"/>
            <w:vAlign w:val="center"/>
          </w:tcPr>
          <w:p w14:paraId="2F45FCDD" w14:textId="77777777" w:rsidR="003115B3" w:rsidRPr="000533BC" w:rsidRDefault="00000000" w:rsidP="00BE79F4">
            <w:pPr>
              <w:tabs>
                <w:tab w:val="left" w:pos="0"/>
                <w:tab w:val="center" w:pos="4820"/>
                <w:tab w:val="right" w:pos="9639"/>
              </w:tabs>
              <w:spacing w:line="240" w:lineRule="auto"/>
              <w:ind w:firstLine="0"/>
              <w:jc w:val="center"/>
              <w:rPr>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5</m:t>
                    </m:r>
                  </m:sub>
                </m:sSub>
                <m:r>
                  <w:rPr>
                    <w:rFonts w:ascii="Cambria Math" w:hAnsi="Cambria Math"/>
                    <w:sz w:val="28"/>
                    <w:szCs w:val="28"/>
                    <w:lang w:val="en-US"/>
                  </w:rPr>
                  <m:t>=10∙(0,25 - g)</m:t>
                </m:r>
              </m:oMath>
            </m:oMathPara>
          </w:p>
        </w:tc>
      </w:tr>
      <w:tr w:rsidR="003115B3" w14:paraId="678BFC33" w14:textId="77777777" w:rsidTr="0049076A">
        <w:tc>
          <w:tcPr>
            <w:tcW w:w="3162" w:type="dxa"/>
            <w:vMerge/>
            <w:vAlign w:val="center"/>
          </w:tcPr>
          <w:p w14:paraId="194EBFEA" w14:textId="77777777" w:rsidR="003115B3" w:rsidRDefault="003115B3" w:rsidP="00BE79F4">
            <w:pPr>
              <w:tabs>
                <w:tab w:val="left" w:pos="0"/>
                <w:tab w:val="center" w:pos="4820"/>
                <w:tab w:val="right" w:pos="9639"/>
              </w:tabs>
              <w:spacing w:line="240" w:lineRule="auto"/>
              <w:jc w:val="center"/>
              <w:rPr>
                <w:sz w:val="28"/>
                <w:szCs w:val="28"/>
                <w:lang w:val="uk-UA"/>
              </w:rPr>
            </w:pPr>
          </w:p>
        </w:tc>
        <w:tc>
          <w:tcPr>
            <w:tcW w:w="3163" w:type="dxa"/>
            <w:vAlign w:val="center"/>
          </w:tcPr>
          <w:p w14:paraId="7D252C5A"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4</m:t>
                    </m:r>
                  </m:sub>
                </m:sSub>
              </m:oMath>
            </m:oMathPara>
          </w:p>
        </w:tc>
        <w:tc>
          <w:tcPr>
            <w:tcW w:w="3163" w:type="dxa"/>
            <w:vAlign w:val="center"/>
          </w:tcPr>
          <w:p w14:paraId="16236951" w14:textId="77777777" w:rsidR="003115B3" w:rsidRPr="000533BC" w:rsidRDefault="00000000" w:rsidP="00BE79F4">
            <w:pPr>
              <w:tabs>
                <w:tab w:val="left" w:pos="0"/>
                <w:tab w:val="center" w:pos="4820"/>
                <w:tab w:val="right" w:pos="9639"/>
              </w:tabs>
              <w:spacing w:line="240" w:lineRule="auto"/>
              <w:ind w:firstLine="0"/>
              <w:jc w:val="center"/>
              <w:rPr>
                <w:rFonts w:cs="Times New Roman"/>
                <w:sz w:val="28"/>
                <w:szCs w:val="28"/>
                <w:lang w:val="en-US"/>
              </w:rPr>
            </w:pPr>
            <m:oMathPara>
              <m:oMath>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4</m:t>
                        </m:r>
                      </m:sub>
                    </m:sSub>
                    <m:r>
                      <w:rPr>
                        <w:rFonts w:ascii="Cambria Math" w:hAnsi="Cambria Math"/>
                        <w:sz w:val="28"/>
                        <w:szCs w:val="28"/>
                        <w:lang w:val="uk-UA"/>
                      </w:rPr>
                      <m:t xml:space="preserve"> </m:t>
                    </m:r>
                    <m:r>
                      <w:rPr>
                        <w:rFonts w:ascii="Cambria Math" w:hAnsi="Cambria Math"/>
                        <w:sz w:val="28"/>
                        <w:szCs w:val="28"/>
                        <w:lang w:val="en-US"/>
                      </w:rPr>
                      <m:t xml:space="preserve">= </m:t>
                    </m:r>
                    <m:r>
                      <w:rPr>
                        <w:rFonts w:ascii="Cambria Math" w:hAnsi="Cambria Math"/>
                        <w:sz w:val="28"/>
                        <w:szCs w:val="28"/>
                        <w:lang w:val="uk-UA"/>
                      </w:rPr>
                      <m:t>1</m:t>
                    </m:r>
                    <m:r>
                      <w:rPr>
                        <w:rFonts w:ascii="Cambria Math" w:hAnsi="Cambria Math"/>
                        <w:sz w:val="28"/>
                        <w:szCs w:val="28"/>
                        <w:lang w:val="en-US"/>
                      </w:rPr>
                      <m:t xml:space="preserve"> - </m:t>
                    </m:r>
                    <m:r>
                      <w:rPr>
                        <w:rFonts w:ascii="Cambria Math" w:hAnsi="Cambria Math"/>
                        <w:sz w:val="28"/>
                        <w:szCs w:val="28"/>
                        <w:lang w:val="uk-UA"/>
                      </w:rPr>
                      <m:t>μ</m:t>
                    </m:r>
                  </m:e>
                  <m:sub>
                    <m:r>
                      <w:rPr>
                        <w:rFonts w:ascii="Cambria Math" w:hAnsi="Cambria Math"/>
                        <w:sz w:val="28"/>
                        <w:szCs w:val="28"/>
                        <w:lang w:val="uk-UA"/>
                      </w:rPr>
                      <m:t>5</m:t>
                    </m:r>
                  </m:sub>
                </m:sSub>
              </m:oMath>
            </m:oMathPara>
          </w:p>
        </w:tc>
      </w:tr>
      <w:tr w:rsidR="003115B3" w14:paraId="2EDA5327" w14:textId="77777777" w:rsidTr="0049076A">
        <w:tc>
          <w:tcPr>
            <w:tcW w:w="3162" w:type="dxa"/>
            <w:vAlign w:val="center"/>
          </w:tcPr>
          <w:p w14:paraId="00571E14" w14:textId="77777777" w:rsidR="003115B3" w:rsidRDefault="003115B3" w:rsidP="00BE79F4">
            <w:pPr>
              <w:tabs>
                <w:tab w:val="left" w:pos="0"/>
                <w:tab w:val="center" w:pos="4820"/>
                <w:tab w:val="right" w:pos="9639"/>
              </w:tabs>
              <w:spacing w:line="240" w:lineRule="auto"/>
              <w:jc w:val="center"/>
              <w:rPr>
                <w:sz w:val="28"/>
                <w:szCs w:val="28"/>
                <w:lang w:val="uk-UA"/>
              </w:rPr>
            </w:pPr>
            <m:oMathPara>
              <m:oMath>
                <m:r>
                  <w:rPr>
                    <w:rFonts w:ascii="Cambria Math" w:hAnsi="Cambria Math"/>
                    <w:sz w:val="28"/>
                    <w:szCs w:val="28"/>
                    <w:lang w:val="uk-UA"/>
                  </w:rPr>
                  <m:t>0.</m:t>
                </m:r>
                <m:r>
                  <w:rPr>
                    <w:rFonts w:ascii="Cambria Math" w:hAnsi="Cambria Math"/>
                    <w:sz w:val="28"/>
                    <w:szCs w:val="28"/>
                    <w:lang w:val="en-US"/>
                  </w:rPr>
                  <m:t>25</m:t>
                </m:r>
                <m:r>
                  <w:rPr>
                    <w:rFonts w:ascii="Cambria Math" w:hAnsi="Cambria Math"/>
                    <w:sz w:val="28"/>
                    <w:szCs w:val="28"/>
                    <w:lang w:val="uk-UA"/>
                  </w:rPr>
                  <m:t xml:space="preserve"> ≤</m:t>
                </m:r>
                <m:r>
                  <w:rPr>
                    <w:rFonts w:ascii="Cambria Math" w:hAnsi="Cambria Math"/>
                    <w:sz w:val="28"/>
                    <w:szCs w:val="28"/>
                    <w:lang w:val="en-US"/>
                  </w:rPr>
                  <m:t xml:space="preserve"> </m:t>
                </m:r>
                <m:r>
                  <m:rPr>
                    <m:sty m:val="p"/>
                  </m:rPr>
                  <w:rPr>
                    <w:rFonts w:ascii="Cambria Math" w:hAnsi="Cambria Math"/>
                    <w:sz w:val="28"/>
                    <w:szCs w:val="28"/>
                    <w:lang w:val="en-US"/>
                  </w:rPr>
                  <m:t>g</m:t>
                </m:r>
                <m:r>
                  <w:rPr>
                    <w:rFonts w:ascii="Cambria Math" w:hAnsi="Cambria Math"/>
                    <w:sz w:val="28"/>
                    <w:szCs w:val="28"/>
                    <w:lang w:val="en-US"/>
                  </w:rPr>
                  <m:t xml:space="preserve"> ≤ 0.35</m:t>
                </m:r>
              </m:oMath>
            </m:oMathPara>
          </w:p>
        </w:tc>
        <w:tc>
          <w:tcPr>
            <w:tcW w:w="3163" w:type="dxa"/>
            <w:vAlign w:val="center"/>
          </w:tcPr>
          <w:p w14:paraId="292987CF"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4</m:t>
                    </m:r>
                  </m:sub>
                </m:sSub>
              </m:oMath>
            </m:oMathPara>
          </w:p>
        </w:tc>
        <w:tc>
          <w:tcPr>
            <w:tcW w:w="3163" w:type="dxa"/>
            <w:vAlign w:val="center"/>
          </w:tcPr>
          <w:p w14:paraId="394BDFED" w14:textId="77777777" w:rsidR="003115B3" w:rsidRPr="000533BC" w:rsidRDefault="003115B3" w:rsidP="00BE79F4">
            <w:pPr>
              <w:tabs>
                <w:tab w:val="left" w:pos="0"/>
                <w:tab w:val="center" w:pos="4820"/>
                <w:tab w:val="right" w:pos="9639"/>
              </w:tabs>
              <w:spacing w:line="240" w:lineRule="auto"/>
              <w:ind w:firstLine="0"/>
              <w:jc w:val="center"/>
              <w:rPr>
                <w:sz w:val="28"/>
                <w:szCs w:val="28"/>
                <w:lang w:val="en-US"/>
              </w:rPr>
            </w:pPr>
            <w:r>
              <w:rPr>
                <w:sz w:val="28"/>
                <w:szCs w:val="28"/>
                <w:lang w:val="en-US"/>
              </w:rPr>
              <w:t>1</w:t>
            </w:r>
          </w:p>
        </w:tc>
      </w:tr>
      <w:tr w:rsidR="003115B3" w14:paraId="100336BE" w14:textId="77777777" w:rsidTr="0049076A">
        <w:tc>
          <w:tcPr>
            <w:tcW w:w="3162" w:type="dxa"/>
            <w:vMerge w:val="restart"/>
            <w:vAlign w:val="center"/>
          </w:tcPr>
          <w:p w14:paraId="08B4C0A9" w14:textId="77777777" w:rsidR="003115B3" w:rsidRDefault="003115B3" w:rsidP="00BE79F4">
            <w:pPr>
              <w:tabs>
                <w:tab w:val="left" w:pos="0"/>
                <w:tab w:val="center" w:pos="4820"/>
                <w:tab w:val="right" w:pos="9639"/>
              </w:tabs>
              <w:spacing w:line="240" w:lineRule="auto"/>
              <w:jc w:val="center"/>
              <w:rPr>
                <w:sz w:val="28"/>
                <w:szCs w:val="28"/>
                <w:lang w:val="uk-UA"/>
              </w:rPr>
            </w:pPr>
            <m:oMathPara>
              <m:oMath>
                <m:r>
                  <w:rPr>
                    <w:rFonts w:ascii="Cambria Math" w:hAnsi="Cambria Math"/>
                    <w:sz w:val="28"/>
                    <w:szCs w:val="28"/>
                    <w:lang w:val="uk-UA"/>
                  </w:rPr>
                  <m:t>0.3</m:t>
                </m:r>
                <m:r>
                  <w:rPr>
                    <w:rFonts w:ascii="Cambria Math" w:hAnsi="Cambria Math"/>
                    <w:sz w:val="28"/>
                    <w:szCs w:val="28"/>
                    <w:lang w:val="en-US"/>
                  </w:rPr>
                  <m:t>5</m:t>
                </m:r>
                <m:r>
                  <w:rPr>
                    <w:rFonts w:ascii="Cambria Math" w:hAnsi="Cambria Math"/>
                    <w:sz w:val="28"/>
                    <w:szCs w:val="28"/>
                    <w:lang w:val="uk-UA"/>
                  </w:rPr>
                  <m:t xml:space="preserve"> &lt;</m:t>
                </m:r>
                <m:r>
                  <w:rPr>
                    <w:rFonts w:ascii="Cambria Math" w:hAnsi="Cambria Math"/>
                    <w:sz w:val="28"/>
                    <w:szCs w:val="28"/>
                    <w:lang w:val="en-US"/>
                  </w:rPr>
                  <m:t xml:space="preserve"> </m:t>
                </m:r>
                <m:r>
                  <m:rPr>
                    <m:sty m:val="p"/>
                  </m:rPr>
                  <w:rPr>
                    <w:rFonts w:ascii="Cambria Math" w:hAnsi="Cambria Math"/>
                    <w:sz w:val="28"/>
                    <w:szCs w:val="28"/>
                    <w:lang w:val="en-US"/>
                  </w:rPr>
                  <m:t>g</m:t>
                </m:r>
                <m:r>
                  <w:rPr>
                    <w:rFonts w:ascii="Cambria Math" w:hAnsi="Cambria Math"/>
                    <w:sz w:val="28"/>
                    <w:szCs w:val="28"/>
                    <w:lang w:val="en-US"/>
                  </w:rPr>
                  <m:t xml:space="preserve"> &lt; 0.45</m:t>
                </m:r>
              </m:oMath>
            </m:oMathPara>
          </w:p>
        </w:tc>
        <w:tc>
          <w:tcPr>
            <w:tcW w:w="3163" w:type="dxa"/>
            <w:vAlign w:val="center"/>
          </w:tcPr>
          <w:p w14:paraId="194FBD6F"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4</m:t>
                    </m:r>
                  </m:sub>
                </m:sSub>
              </m:oMath>
            </m:oMathPara>
          </w:p>
        </w:tc>
        <w:tc>
          <w:tcPr>
            <w:tcW w:w="3163" w:type="dxa"/>
            <w:vAlign w:val="center"/>
          </w:tcPr>
          <w:p w14:paraId="2322FAFB" w14:textId="77777777" w:rsidR="003115B3" w:rsidRDefault="00000000" w:rsidP="00BE79F4">
            <w:pPr>
              <w:tabs>
                <w:tab w:val="left" w:pos="0"/>
                <w:tab w:val="center" w:pos="4820"/>
                <w:tab w:val="right" w:pos="9639"/>
              </w:tabs>
              <w:spacing w:line="240" w:lineRule="auto"/>
              <w:ind w:firstLine="0"/>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4</m:t>
                    </m:r>
                  </m:sub>
                </m:sSub>
                <m:r>
                  <w:rPr>
                    <w:rFonts w:ascii="Cambria Math" w:hAnsi="Cambria Math"/>
                    <w:sz w:val="28"/>
                    <w:szCs w:val="28"/>
                    <w:lang w:val="en-US"/>
                  </w:rPr>
                  <m:t>=10∙(0,45 - g)</m:t>
                </m:r>
              </m:oMath>
            </m:oMathPara>
          </w:p>
        </w:tc>
      </w:tr>
      <w:tr w:rsidR="003115B3" w14:paraId="67D7108F" w14:textId="77777777" w:rsidTr="0049076A">
        <w:tc>
          <w:tcPr>
            <w:tcW w:w="3162" w:type="dxa"/>
            <w:vMerge/>
            <w:vAlign w:val="center"/>
          </w:tcPr>
          <w:p w14:paraId="6657DC68" w14:textId="77777777" w:rsidR="003115B3" w:rsidRDefault="003115B3" w:rsidP="00BE79F4">
            <w:pPr>
              <w:tabs>
                <w:tab w:val="left" w:pos="0"/>
                <w:tab w:val="center" w:pos="4820"/>
                <w:tab w:val="right" w:pos="9639"/>
              </w:tabs>
              <w:spacing w:line="240" w:lineRule="auto"/>
              <w:jc w:val="center"/>
              <w:rPr>
                <w:sz w:val="28"/>
                <w:szCs w:val="28"/>
                <w:lang w:val="uk-UA"/>
              </w:rPr>
            </w:pPr>
          </w:p>
        </w:tc>
        <w:tc>
          <w:tcPr>
            <w:tcW w:w="3163" w:type="dxa"/>
            <w:vAlign w:val="center"/>
          </w:tcPr>
          <w:p w14:paraId="53AF6343"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3</m:t>
                    </m:r>
                  </m:sub>
                </m:sSub>
              </m:oMath>
            </m:oMathPara>
          </w:p>
        </w:tc>
        <w:tc>
          <w:tcPr>
            <w:tcW w:w="3163" w:type="dxa"/>
            <w:vAlign w:val="center"/>
          </w:tcPr>
          <w:p w14:paraId="0A7FE73F" w14:textId="77777777" w:rsidR="003115B3" w:rsidRDefault="00000000" w:rsidP="00BE79F4">
            <w:pPr>
              <w:tabs>
                <w:tab w:val="left" w:pos="0"/>
                <w:tab w:val="center" w:pos="4820"/>
                <w:tab w:val="right" w:pos="9639"/>
              </w:tabs>
              <w:spacing w:line="240" w:lineRule="auto"/>
              <w:ind w:firstLine="0"/>
              <w:jc w:val="center"/>
              <w:rPr>
                <w:sz w:val="28"/>
                <w:szCs w:val="28"/>
                <w:lang w:val="uk-UA"/>
              </w:rPr>
            </w:pPr>
            <m:oMathPara>
              <m:oMath>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3</m:t>
                        </m:r>
                      </m:sub>
                    </m:sSub>
                    <m:r>
                      <w:rPr>
                        <w:rFonts w:ascii="Cambria Math" w:hAnsi="Cambria Math"/>
                        <w:sz w:val="28"/>
                        <w:szCs w:val="28"/>
                        <w:lang w:val="uk-UA"/>
                      </w:rPr>
                      <m:t xml:space="preserve"> </m:t>
                    </m:r>
                    <m:r>
                      <w:rPr>
                        <w:rFonts w:ascii="Cambria Math" w:hAnsi="Cambria Math"/>
                        <w:sz w:val="28"/>
                        <w:szCs w:val="28"/>
                        <w:lang w:val="en-US"/>
                      </w:rPr>
                      <m:t xml:space="preserve">= </m:t>
                    </m:r>
                    <m:r>
                      <w:rPr>
                        <w:rFonts w:ascii="Cambria Math" w:hAnsi="Cambria Math"/>
                        <w:sz w:val="28"/>
                        <w:szCs w:val="28"/>
                        <w:lang w:val="uk-UA"/>
                      </w:rPr>
                      <m:t>1</m:t>
                    </m:r>
                    <m:r>
                      <w:rPr>
                        <w:rFonts w:ascii="Cambria Math" w:hAnsi="Cambria Math"/>
                        <w:sz w:val="28"/>
                        <w:szCs w:val="28"/>
                        <w:lang w:val="en-US"/>
                      </w:rPr>
                      <m:t xml:space="preserve"> - </m:t>
                    </m:r>
                    <m:r>
                      <w:rPr>
                        <w:rFonts w:ascii="Cambria Math" w:hAnsi="Cambria Math"/>
                        <w:sz w:val="28"/>
                        <w:szCs w:val="28"/>
                        <w:lang w:val="uk-UA"/>
                      </w:rPr>
                      <m:t>μ</m:t>
                    </m:r>
                  </m:e>
                  <m:sub>
                    <m:r>
                      <w:rPr>
                        <w:rFonts w:ascii="Cambria Math" w:hAnsi="Cambria Math"/>
                        <w:sz w:val="28"/>
                        <w:szCs w:val="28"/>
                        <w:lang w:val="uk-UA"/>
                      </w:rPr>
                      <m:t>4</m:t>
                    </m:r>
                  </m:sub>
                </m:sSub>
              </m:oMath>
            </m:oMathPara>
          </w:p>
        </w:tc>
      </w:tr>
      <w:tr w:rsidR="003115B3" w14:paraId="2A43BA87" w14:textId="77777777" w:rsidTr="0049076A">
        <w:tc>
          <w:tcPr>
            <w:tcW w:w="3162" w:type="dxa"/>
            <w:vAlign w:val="center"/>
          </w:tcPr>
          <w:p w14:paraId="40A33263" w14:textId="77777777" w:rsidR="003115B3" w:rsidRDefault="003115B3" w:rsidP="00BE79F4">
            <w:pPr>
              <w:tabs>
                <w:tab w:val="left" w:pos="0"/>
                <w:tab w:val="center" w:pos="4820"/>
                <w:tab w:val="right" w:pos="9639"/>
              </w:tabs>
              <w:spacing w:line="240" w:lineRule="auto"/>
              <w:jc w:val="center"/>
              <w:rPr>
                <w:sz w:val="28"/>
                <w:szCs w:val="28"/>
                <w:lang w:val="uk-UA"/>
              </w:rPr>
            </w:pPr>
            <m:oMathPara>
              <m:oMath>
                <m:r>
                  <w:rPr>
                    <w:rFonts w:ascii="Cambria Math" w:hAnsi="Cambria Math"/>
                    <w:sz w:val="28"/>
                    <w:szCs w:val="28"/>
                    <w:lang w:val="uk-UA"/>
                  </w:rPr>
                  <m:t>0.</m:t>
                </m:r>
                <m:r>
                  <w:rPr>
                    <w:rFonts w:ascii="Cambria Math" w:hAnsi="Cambria Math"/>
                    <w:sz w:val="28"/>
                    <w:szCs w:val="28"/>
                    <w:lang w:val="en-US"/>
                  </w:rPr>
                  <m:t>45</m:t>
                </m:r>
                <m:r>
                  <w:rPr>
                    <w:rFonts w:ascii="Cambria Math" w:hAnsi="Cambria Math"/>
                    <w:sz w:val="28"/>
                    <w:szCs w:val="28"/>
                    <w:lang w:val="uk-UA"/>
                  </w:rPr>
                  <m:t xml:space="preserve"> ≤</m:t>
                </m:r>
                <m:r>
                  <w:rPr>
                    <w:rFonts w:ascii="Cambria Math" w:hAnsi="Cambria Math"/>
                    <w:sz w:val="28"/>
                    <w:szCs w:val="28"/>
                    <w:lang w:val="en-US"/>
                  </w:rPr>
                  <m:t xml:space="preserve"> </m:t>
                </m:r>
                <m:r>
                  <m:rPr>
                    <m:sty m:val="p"/>
                  </m:rPr>
                  <w:rPr>
                    <w:rFonts w:ascii="Cambria Math" w:hAnsi="Cambria Math"/>
                    <w:sz w:val="28"/>
                    <w:szCs w:val="28"/>
                    <w:lang w:val="en-US"/>
                  </w:rPr>
                  <m:t>g</m:t>
                </m:r>
                <m:r>
                  <w:rPr>
                    <w:rFonts w:ascii="Cambria Math" w:hAnsi="Cambria Math"/>
                    <w:sz w:val="28"/>
                    <w:szCs w:val="28"/>
                    <w:lang w:val="en-US"/>
                  </w:rPr>
                  <m:t xml:space="preserve"> ≤ 0.55</m:t>
                </m:r>
              </m:oMath>
            </m:oMathPara>
          </w:p>
        </w:tc>
        <w:tc>
          <w:tcPr>
            <w:tcW w:w="3163" w:type="dxa"/>
            <w:vAlign w:val="center"/>
          </w:tcPr>
          <w:p w14:paraId="4FD0E425"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3</m:t>
                    </m:r>
                  </m:sub>
                </m:sSub>
              </m:oMath>
            </m:oMathPara>
          </w:p>
        </w:tc>
        <w:tc>
          <w:tcPr>
            <w:tcW w:w="3163" w:type="dxa"/>
            <w:vAlign w:val="center"/>
          </w:tcPr>
          <w:p w14:paraId="1BCD33AA" w14:textId="77777777" w:rsidR="003115B3" w:rsidRPr="000533BC" w:rsidRDefault="003115B3" w:rsidP="00BE79F4">
            <w:pPr>
              <w:tabs>
                <w:tab w:val="left" w:pos="0"/>
                <w:tab w:val="center" w:pos="4820"/>
                <w:tab w:val="right" w:pos="9639"/>
              </w:tabs>
              <w:spacing w:line="240" w:lineRule="auto"/>
              <w:ind w:firstLine="0"/>
              <w:jc w:val="center"/>
              <w:rPr>
                <w:sz w:val="28"/>
                <w:szCs w:val="28"/>
                <w:lang w:val="en-US"/>
              </w:rPr>
            </w:pPr>
            <w:r>
              <w:rPr>
                <w:sz w:val="28"/>
                <w:szCs w:val="28"/>
                <w:lang w:val="en-US"/>
              </w:rPr>
              <w:t>1</w:t>
            </w:r>
          </w:p>
        </w:tc>
      </w:tr>
      <w:tr w:rsidR="003115B3" w14:paraId="516542AD" w14:textId="77777777" w:rsidTr="0049076A">
        <w:tc>
          <w:tcPr>
            <w:tcW w:w="3162" w:type="dxa"/>
            <w:vMerge w:val="restart"/>
            <w:vAlign w:val="center"/>
          </w:tcPr>
          <w:p w14:paraId="0357A89C" w14:textId="77777777" w:rsidR="003115B3" w:rsidRDefault="003115B3" w:rsidP="00BE79F4">
            <w:pPr>
              <w:tabs>
                <w:tab w:val="left" w:pos="0"/>
                <w:tab w:val="center" w:pos="4820"/>
                <w:tab w:val="right" w:pos="9639"/>
              </w:tabs>
              <w:spacing w:line="240" w:lineRule="auto"/>
              <w:jc w:val="center"/>
              <w:rPr>
                <w:sz w:val="28"/>
                <w:szCs w:val="28"/>
                <w:lang w:val="uk-UA"/>
              </w:rPr>
            </w:pPr>
            <m:oMathPara>
              <m:oMath>
                <m:r>
                  <w:rPr>
                    <w:rFonts w:ascii="Cambria Math" w:hAnsi="Cambria Math"/>
                    <w:sz w:val="28"/>
                    <w:szCs w:val="28"/>
                    <w:lang w:val="uk-UA"/>
                  </w:rPr>
                  <m:t>0.</m:t>
                </m:r>
                <m:r>
                  <w:rPr>
                    <w:rFonts w:ascii="Cambria Math" w:hAnsi="Cambria Math"/>
                    <w:sz w:val="28"/>
                    <w:szCs w:val="28"/>
                    <w:lang w:val="en-US"/>
                  </w:rPr>
                  <m:t>55</m:t>
                </m:r>
                <m:r>
                  <w:rPr>
                    <w:rFonts w:ascii="Cambria Math" w:hAnsi="Cambria Math"/>
                    <w:sz w:val="28"/>
                    <w:szCs w:val="28"/>
                    <w:lang w:val="uk-UA"/>
                  </w:rPr>
                  <m:t xml:space="preserve"> &lt;</m:t>
                </m:r>
                <m:r>
                  <w:rPr>
                    <w:rFonts w:ascii="Cambria Math" w:hAnsi="Cambria Math"/>
                    <w:sz w:val="28"/>
                    <w:szCs w:val="28"/>
                    <w:lang w:val="en-US"/>
                  </w:rPr>
                  <m:t xml:space="preserve"> </m:t>
                </m:r>
                <m:r>
                  <m:rPr>
                    <m:sty m:val="p"/>
                  </m:rPr>
                  <w:rPr>
                    <w:rFonts w:ascii="Cambria Math" w:hAnsi="Cambria Math"/>
                    <w:sz w:val="28"/>
                    <w:szCs w:val="28"/>
                    <w:lang w:val="en-US"/>
                  </w:rPr>
                  <m:t>g</m:t>
                </m:r>
                <m:r>
                  <w:rPr>
                    <w:rFonts w:ascii="Cambria Math" w:hAnsi="Cambria Math"/>
                    <w:sz w:val="28"/>
                    <w:szCs w:val="28"/>
                    <w:lang w:val="en-US"/>
                  </w:rPr>
                  <m:t xml:space="preserve"> &lt; 0.65</m:t>
                </m:r>
              </m:oMath>
            </m:oMathPara>
          </w:p>
        </w:tc>
        <w:tc>
          <w:tcPr>
            <w:tcW w:w="3163" w:type="dxa"/>
            <w:vAlign w:val="center"/>
          </w:tcPr>
          <w:p w14:paraId="54EC1ACC"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3</m:t>
                    </m:r>
                  </m:sub>
                </m:sSub>
              </m:oMath>
            </m:oMathPara>
          </w:p>
        </w:tc>
        <w:tc>
          <w:tcPr>
            <w:tcW w:w="3163" w:type="dxa"/>
            <w:vAlign w:val="center"/>
          </w:tcPr>
          <w:p w14:paraId="00CCF1CF"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3</m:t>
                    </m:r>
                  </m:sub>
                </m:sSub>
                <m:r>
                  <w:rPr>
                    <w:rFonts w:ascii="Cambria Math" w:hAnsi="Cambria Math"/>
                    <w:sz w:val="28"/>
                    <w:szCs w:val="28"/>
                    <w:lang w:val="en-US"/>
                  </w:rPr>
                  <m:t>=10∙(0,65 - g)</m:t>
                </m:r>
              </m:oMath>
            </m:oMathPara>
          </w:p>
        </w:tc>
      </w:tr>
      <w:tr w:rsidR="003115B3" w14:paraId="761E6E72" w14:textId="77777777" w:rsidTr="0049076A">
        <w:tc>
          <w:tcPr>
            <w:tcW w:w="3162" w:type="dxa"/>
            <w:vMerge/>
            <w:vAlign w:val="center"/>
          </w:tcPr>
          <w:p w14:paraId="34BBD4B2" w14:textId="77777777" w:rsidR="003115B3" w:rsidRDefault="003115B3" w:rsidP="00BE79F4">
            <w:pPr>
              <w:tabs>
                <w:tab w:val="left" w:pos="0"/>
                <w:tab w:val="center" w:pos="4820"/>
                <w:tab w:val="right" w:pos="9639"/>
              </w:tabs>
              <w:spacing w:line="240" w:lineRule="auto"/>
              <w:jc w:val="center"/>
              <w:rPr>
                <w:sz w:val="28"/>
                <w:szCs w:val="28"/>
                <w:lang w:val="uk-UA"/>
              </w:rPr>
            </w:pPr>
          </w:p>
        </w:tc>
        <w:tc>
          <w:tcPr>
            <w:tcW w:w="3163" w:type="dxa"/>
            <w:vAlign w:val="center"/>
          </w:tcPr>
          <w:p w14:paraId="24DB7A8C"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2</m:t>
                    </m:r>
                  </m:sub>
                </m:sSub>
              </m:oMath>
            </m:oMathPara>
          </w:p>
        </w:tc>
        <w:tc>
          <w:tcPr>
            <w:tcW w:w="3163" w:type="dxa"/>
            <w:vAlign w:val="center"/>
          </w:tcPr>
          <w:p w14:paraId="12F90416"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2</m:t>
                        </m:r>
                      </m:sub>
                    </m:sSub>
                    <m:r>
                      <w:rPr>
                        <w:rFonts w:ascii="Cambria Math" w:hAnsi="Cambria Math"/>
                        <w:sz w:val="28"/>
                        <w:szCs w:val="28"/>
                        <w:lang w:val="uk-UA"/>
                      </w:rPr>
                      <m:t xml:space="preserve"> </m:t>
                    </m:r>
                    <m:r>
                      <w:rPr>
                        <w:rFonts w:ascii="Cambria Math" w:hAnsi="Cambria Math"/>
                        <w:sz w:val="28"/>
                        <w:szCs w:val="28"/>
                        <w:lang w:val="en-US"/>
                      </w:rPr>
                      <m:t xml:space="preserve">= </m:t>
                    </m:r>
                    <m:r>
                      <w:rPr>
                        <w:rFonts w:ascii="Cambria Math" w:hAnsi="Cambria Math"/>
                        <w:sz w:val="28"/>
                        <w:szCs w:val="28"/>
                        <w:lang w:val="uk-UA"/>
                      </w:rPr>
                      <m:t>1</m:t>
                    </m:r>
                    <m:r>
                      <w:rPr>
                        <w:rFonts w:ascii="Cambria Math" w:hAnsi="Cambria Math"/>
                        <w:sz w:val="28"/>
                        <w:szCs w:val="28"/>
                        <w:lang w:val="en-US"/>
                      </w:rPr>
                      <m:t xml:space="preserve"> - </m:t>
                    </m:r>
                    <m:r>
                      <w:rPr>
                        <w:rFonts w:ascii="Cambria Math" w:hAnsi="Cambria Math"/>
                        <w:sz w:val="28"/>
                        <w:szCs w:val="28"/>
                        <w:lang w:val="uk-UA"/>
                      </w:rPr>
                      <m:t>μ</m:t>
                    </m:r>
                  </m:e>
                  <m:sub>
                    <m:r>
                      <w:rPr>
                        <w:rFonts w:ascii="Cambria Math" w:hAnsi="Cambria Math"/>
                        <w:sz w:val="28"/>
                        <w:szCs w:val="28"/>
                        <w:lang w:val="uk-UA"/>
                      </w:rPr>
                      <m:t>3</m:t>
                    </m:r>
                  </m:sub>
                </m:sSub>
              </m:oMath>
            </m:oMathPara>
          </w:p>
        </w:tc>
      </w:tr>
      <w:tr w:rsidR="003115B3" w14:paraId="6CD3E7D5" w14:textId="77777777" w:rsidTr="0049076A">
        <w:tc>
          <w:tcPr>
            <w:tcW w:w="3162" w:type="dxa"/>
            <w:vAlign w:val="center"/>
          </w:tcPr>
          <w:p w14:paraId="087FFCEF" w14:textId="77777777" w:rsidR="003115B3" w:rsidRDefault="003115B3" w:rsidP="00BE79F4">
            <w:pPr>
              <w:tabs>
                <w:tab w:val="left" w:pos="0"/>
                <w:tab w:val="center" w:pos="4820"/>
                <w:tab w:val="right" w:pos="9639"/>
              </w:tabs>
              <w:spacing w:line="240" w:lineRule="auto"/>
              <w:jc w:val="center"/>
              <w:rPr>
                <w:sz w:val="28"/>
                <w:szCs w:val="28"/>
                <w:lang w:val="uk-UA"/>
              </w:rPr>
            </w:pPr>
            <m:oMathPara>
              <m:oMath>
                <m:r>
                  <w:rPr>
                    <w:rFonts w:ascii="Cambria Math" w:hAnsi="Cambria Math"/>
                    <w:sz w:val="28"/>
                    <w:szCs w:val="28"/>
                    <w:lang w:val="uk-UA"/>
                  </w:rPr>
                  <m:t>0.6</m:t>
                </m:r>
                <m:r>
                  <w:rPr>
                    <w:rFonts w:ascii="Cambria Math" w:hAnsi="Cambria Math"/>
                    <w:sz w:val="28"/>
                    <w:szCs w:val="28"/>
                    <w:lang w:val="en-US"/>
                  </w:rPr>
                  <m:t>5</m:t>
                </m:r>
                <m:r>
                  <w:rPr>
                    <w:rFonts w:ascii="Cambria Math" w:hAnsi="Cambria Math"/>
                    <w:sz w:val="28"/>
                    <w:szCs w:val="28"/>
                    <w:lang w:val="uk-UA"/>
                  </w:rPr>
                  <m:t xml:space="preserve"> ≤</m:t>
                </m:r>
                <m:r>
                  <w:rPr>
                    <w:rFonts w:ascii="Cambria Math" w:hAnsi="Cambria Math"/>
                    <w:sz w:val="28"/>
                    <w:szCs w:val="28"/>
                    <w:lang w:val="en-US"/>
                  </w:rPr>
                  <m:t xml:space="preserve"> </m:t>
                </m:r>
                <m:r>
                  <m:rPr>
                    <m:sty m:val="p"/>
                  </m:rPr>
                  <w:rPr>
                    <w:rFonts w:ascii="Cambria Math" w:hAnsi="Cambria Math"/>
                    <w:sz w:val="28"/>
                    <w:szCs w:val="28"/>
                    <w:lang w:val="en-US"/>
                  </w:rPr>
                  <m:t>g</m:t>
                </m:r>
                <m:r>
                  <w:rPr>
                    <w:rFonts w:ascii="Cambria Math" w:hAnsi="Cambria Math"/>
                    <w:sz w:val="28"/>
                    <w:szCs w:val="28"/>
                    <w:lang w:val="en-US"/>
                  </w:rPr>
                  <m:t xml:space="preserve"> ≤ 0.75</m:t>
                </m:r>
              </m:oMath>
            </m:oMathPara>
          </w:p>
        </w:tc>
        <w:tc>
          <w:tcPr>
            <w:tcW w:w="3163" w:type="dxa"/>
            <w:vAlign w:val="center"/>
          </w:tcPr>
          <w:p w14:paraId="3117177F"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2</m:t>
                    </m:r>
                  </m:sub>
                </m:sSub>
              </m:oMath>
            </m:oMathPara>
          </w:p>
        </w:tc>
        <w:tc>
          <w:tcPr>
            <w:tcW w:w="3163" w:type="dxa"/>
            <w:vAlign w:val="center"/>
          </w:tcPr>
          <w:p w14:paraId="5DED1F3A" w14:textId="77777777" w:rsidR="003115B3" w:rsidRPr="000533BC" w:rsidRDefault="003115B3" w:rsidP="00BE79F4">
            <w:pPr>
              <w:tabs>
                <w:tab w:val="left" w:pos="0"/>
                <w:tab w:val="center" w:pos="4820"/>
                <w:tab w:val="right" w:pos="9639"/>
              </w:tabs>
              <w:spacing w:line="240" w:lineRule="auto"/>
              <w:ind w:firstLine="0"/>
              <w:jc w:val="center"/>
              <w:rPr>
                <w:sz w:val="28"/>
                <w:szCs w:val="28"/>
                <w:lang w:val="en-US"/>
              </w:rPr>
            </w:pPr>
            <w:r>
              <w:rPr>
                <w:sz w:val="28"/>
                <w:szCs w:val="28"/>
                <w:lang w:val="en-US"/>
              </w:rPr>
              <w:t>1</w:t>
            </w:r>
          </w:p>
        </w:tc>
      </w:tr>
      <w:tr w:rsidR="003115B3" w14:paraId="301B3E98" w14:textId="77777777" w:rsidTr="0049076A">
        <w:tc>
          <w:tcPr>
            <w:tcW w:w="3162" w:type="dxa"/>
            <w:vMerge w:val="restart"/>
            <w:vAlign w:val="center"/>
          </w:tcPr>
          <w:p w14:paraId="1871C893" w14:textId="77777777" w:rsidR="003115B3" w:rsidRDefault="003115B3" w:rsidP="00BE79F4">
            <w:pPr>
              <w:tabs>
                <w:tab w:val="left" w:pos="0"/>
                <w:tab w:val="center" w:pos="4820"/>
                <w:tab w:val="right" w:pos="9639"/>
              </w:tabs>
              <w:spacing w:line="240" w:lineRule="auto"/>
              <w:jc w:val="center"/>
              <w:rPr>
                <w:sz w:val="28"/>
                <w:szCs w:val="28"/>
                <w:lang w:val="uk-UA"/>
              </w:rPr>
            </w:pPr>
            <m:oMathPara>
              <m:oMath>
                <m:r>
                  <w:rPr>
                    <w:rFonts w:ascii="Cambria Math" w:hAnsi="Cambria Math"/>
                    <w:sz w:val="28"/>
                    <w:szCs w:val="28"/>
                    <w:lang w:val="uk-UA"/>
                  </w:rPr>
                  <m:t>0.</m:t>
                </m:r>
                <m:r>
                  <w:rPr>
                    <w:rFonts w:ascii="Cambria Math" w:hAnsi="Cambria Math"/>
                    <w:sz w:val="28"/>
                    <w:szCs w:val="28"/>
                    <w:lang w:val="en-US"/>
                  </w:rPr>
                  <m:t>75</m:t>
                </m:r>
                <m:r>
                  <w:rPr>
                    <w:rFonts w:ascii="Cambria Math" w:hAnsi="Cambria Math"/>
                    <w:sz w:val="28"/>
                    <w:szCs w:val="28"/>
                    <w:lang w:val="uk-UA"/>
                  </w:rPr>
                  <m:t xml:space="preserve"> &lt;</m:t>
                </m:r>
                <m:r>
                  <w:rPr>
                    <w:rFonts w:ascii="Cambria Math" w:hAnsi="Cambria Math"/>
                    <w:sz w:val="28"/>
                    <w:szCs w:val="28"/>
                    <w:lang w:val="en-US"/>
                  </w:rPr>
                  <m:t xml:space="preserve"> </m:t>
                </m:r>
                <m:r>
                  <m:rPr>
                    <m:sty m:val="p"/>
                  </m:rPr>
                  <w:rPr>
                    <w:rFonts w:ascii="Cambria Math" w:hAnsi="Cambria Math"/>
                    <w:sz w:val="28"/>
                    <w:szCs w:val="28"/>
                    <w:lang w:val="en-US"/>
                  </w:rPr>
                  <m:t>g</m:t>
                </m:r>
                <m:r>
                  <w:rPr>
                    <w:rFonts w:ascii="Cambria Math" w:hAnsi="Cambria Math"/>
                    <w:sz w:val="28"/>
                    <w:szCs w:val="28"/>
                    <w:lang w:val="en-US"/>
                  </w:rPr>
                  <m:t xml:space="preserve"> &lt; 0.85</m:t>
                </m:r>
              </m:oMath>
            </m:oMathPara>
          </w:p>
        </w:tc>
        <w:tc>
          <w:tcPr>
            <w:tcW w:w="3163" w:type="dxa"/>
            <w:vAlign w:val="center"/>
          </w:tcPr>
          <w:p w14:paraId="60285BFC"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2</m:t>
                    </m:r>
                  </m:sub>
                </m:sSub>
              </m:oMath>
            </m:oMathPara>
          </w:p>
        </w:tc>
        <w:tc>
          <w:tcPr>
            <w:tcW w:w="3163" w:type="dxa"/>
            <w:vAlign w:val="center"/>
          </w:tcPr>
          <w:p w14:paraId="075DAF50"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2</m:t>
                    </m:r>
                  </m:sub>
                </m:sSub>
                <m:r>
                  <w:rPr>
                    <w:rFonts w:ascii="Cambria Math" w:hAnsi="Cambria Math"/>
                    <w:sz w:val="28"/>
                    <w:szCs w:val="28"/>
                    <w:lang w:val="en-US"/>
                  </w:rPr>
                  <m:t>=10∙(0,85 - g)</m:t>
                </m:r>
              </m:oMath>
            </m:oMathPara>
          </w:p>
        </w:tc>
      </w:tr>
      <w:tr w:rsidR="003115B3" w14:paraId="4F8B7202" w14:textId="77777777" w:rsidTr="0049076A">
        <w:tc>
          <w:tcPr>
            <w:tcW w:w="3162" w:type="dxa"/>
            <w:vMerge/>
            <w:vAlign w:val="center"/>
          </w:tcPr>
          <w:p w14:paraId="203D1F58" w14:textId="77777777" w:rsidR="003115B3" w:rsidRDefault="003115B3" w:rsidP="00BE79F4">
            <w:pPr>
              <w:tabs>
                <w:tab w:val="left" w:pos="0"/>
                <w:tab w:val="center" w:pos="4820"/>
                <w:tab w:val="right" w:pos="9639"/>
              </w:tabs>
              <w:spacing w:line="240" w:lineRule="auto"/>
              <w:jc w:val="center"/>
              <w:rPr>
                <w:sz w:val="28"/>
                <w:szCs w:val="28"/>
                <w:lang w:val="uk-UA"/>
              </w:rPr>
            </w:pPr>
          </w:p>
        </w:tc>
        <w:tc>
          <w:tcPr>
            <w:tcW w:w="3163" w:type="dxa"/>
            <w:vAlign w:val="center"/>
          </w:tcPr>
          <w:p w14:paraId="63E82971" w14:textId="77777777" w:rsidR="003115B3"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1</m:t>
                    </m:r>
                  </m:sub>
                </m:sSub>
              </m:oMath>
            </m:oMathPara>
          </w:p>
        </w:tc>
        <w:tc>
          <w:tcPr>
            <w:tcW w:w="3163" w:type="dxa"/>
            <w:vAlign w:val="center"/>
          </w:tcPr>
          <w:p w14:paraId="5C8AAFE9" w14:textId="77777777" w:rsidR="003115B3" w:rsidRPr="000533BC" w:rsidRDefault="00000000" w:rsidP="00BE79F4">
            <w:pPr>
              <w:tabs>
                <w:tab w:val="left" w:pos="0"/>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1</m:t>
                        </m:r>
                      </m:sub>
                    </m:sSub>
                    <m:r>
                      <w:rPr>
                        <w:rFonts w:ascii="Cambria Math" w:hAnsi="Cambria Math"/>
                        <w:sz w:val="28"/>
                        <w:szCs w:val="28"/>
                        <w:lang w:val="uk-UA"/>
                      </w:rPr>
                      <m:t xml:space="preserve"> </m:t>
                    </m:r>
                    <m:r>
                      <w:rPr>
                        <w:rFonts w:ascii="Cambria Math" w:hAnsi="Cambria Math"/>
                        <w:sz w:val="28"/>
                        <w:szCs w:val="28"/>
                        <w:lang w:val="en-US"/>
                      </w:rPr>
                      <m:t xml:space="preserve">= </m:t>
                    </m:r>
                    <m:r>
                      <w:rPr>
                        <w:rFonts w:ascii="Cambria Math" w:hAnsi="Cambria Math"/>
                        <w:sz w:val="28"/>
                        <w:szCs w:val="28"/>
                        <w:lang w:val="uk-UA"/>
                      </w:rPr>
                      <m:t>1</m:t>
                    </m:r>
                    <m:r>
                      <w:rPr>
                        <w:rFonts w:ascii="Cambria Math" w:hAnsi="Cambria Math"/>
                        <w:sz w:val="28"/>
                        <w:szCs w:val="28"/>
                        <w:lang w:val="en-US"/>
                      </w:rPr>
                      <m:t xml:space="preserve"> - </m:t>
                    </m:r>
                    <m:r>
                      <w:rPr>
                        <w:rFonts w:ascii="Cambria Math" w:hAnsi="Cambria Math"/>
                        <w:sz w:val="28"/>
                        <w:szCs w:val="28"/>
                        <w:lang w:val="uk-UA"/>
                      </w:rPr>
                      <m:t>μ</m:t>
                    </m:r>
                  </m:e>
                  <m:sub>
                    <m:r>
                      <w:rPr>
                        <w:rFonts w:ascii="Cambria Math" w:hAnsi="Cambria Math"/>
                        <w:sz w:val="28"/>
                        <w:szCs w:val="28"/>
                        <w:lang w:val="uk-UA"/>
                      </w:rPr>
                      <m:t>2</m:t>
                    </m:r>
                  </m:sub>
                </m:sSub>
              </m:oMath>
            </m:oMathPara>
          </w:p>
        </w:tc>
      </w:tr>
      <w:tr w:rsidR="003115B3" w14:paraId="19336F8F" w14:textId="77777777" w:rsidTr="0049076A">
        <w:tc>
          <w:tcPr>
            <w:tcW w:w="3162" w:type="dxa"/>
            <w:vAlign w:val="center"/>
          </w:tcPr>
          <w:p w14:paraId="33A193F0" w14:textId="77777777" w:rsidR="003115B3" w:rsidRDefault="003115B3" w:rsidP="00BE79F4">
            <w:pPr>
              <w:tabs>
                <w:tab w:val="left" w:pos="0"/>
                <w:tab w:val="center" w:pos="4820"/>
                <w:tab w:val="right" w:pos="9639"/>
              </w:tabs>
              <w:spacing w:line="240" w:lineRule="auto"/>
              <w:jc w:val="center"/>
              <w:rPr>
                <w:sz w:val="28"/>
                <w:szCs w:val="28"/>
                <w:lang w:val="uk-UA"/>
              </w:rPr>
            </w:pPr>
            <m:oMathPara>
              <m:oMath>
                <m:r>
                  <w:rPr>
                    <w:rFonts w:ascii="Cambria Math" w:hAnsi="Cambria Math"/>
                    <w:sz w:val="28"/>
                    <w:szCs w:val="28"/>
                    <w:lang w:val="uk-UA"/>
                  </w:rPr>
                  <m:t>0.</m:t>
                </m:r>
                <m:r>
                  <w:rPr>
                    <w:rFonts w:ascii="Cambria Math" w:hAnsi="Cambria Math"/>
                    <w:sz w:val="28"/>
                    <w:szCs w:val="28"/>
                    <w:lang w:val="en-US"/>
                  </w:rPr>
                  <m:t>85</m:t>
                </m:r>
                <m:r>
                  <w:rPr>
                    <w:rFonts w:ascii="Cambria Math" w:hAnsi="Cambria Math"/>
                    <w:sz w:val="28"/>
                    <w:szCs w:val="28"/>
                    <w:lang w:val="uk-UA"/>
                  </w:rPr>
                  <m:t xml:space="preserve"> ≤</m:t>
                </m:r>
                <m:r>
                  <w:rPr>
                    <w:rFonts w:ascii="Cambria Math" w:hAnsi="Cambria Math"/>
                    <w:sz w:val="28"/>
                    <w:szCs w:val="28"/>
                    <w:lang w:val="en-US"/>
                  </w:rPr>
                  <m:t xml:space="preserve"> </m:t>
                </m:r>
                <m:r>
                  <m:rPr>
                    <m:sty m:val="p"/>
                  </m:rPr>
                  <w:rPr>
                    <w:rFonts w:ascii="Cambria Math" w:hAnsi="Cambria Math"/>
                    <w:sz w:val="28"/>
                    <w:szCs w:val="28"/>
                    <w:lang w:val="en-US"/>
                  </w:rPr>
                  <m:t>g</m:t>
                </m:r>
                <m:r>
                  <w:rPr>
                    <w:rFonts w:ascii="Cambria Math" w:hAnsi="Cambria Math"/>
                    <w:sz w:val="28"/>
                    <w:szCs w:val="28"/>
                    <w:lang w:val="en-US"/>
                  </w:rPr>
                  <m:t xml:space="preserve"> ≤ 1</m:t>
                </m:r>
              </m:oMath>
            </m:oMathPara>
          </w:p>
        </w:tc>
        <w:tc>
          <w:tcPr>
            <w:tcW w:w="3163" w:type="dxa"/>
            <w:vAlign w:val="center"/>
          </w:tcPr>
          <w:p w14:paraId="58B53687" w14:textId="77777777" w:rsidR="003115B3" w:rsidRDefault="00000000" w:rsidP="00BE79F4">
            <w:pPr>
              <w:tabs>
                <w:tab w:val="left" w:pos="0"/>
                <w:tab w:val="center" w:pos="4820"/>
                <w:tab w:val="right" w:pos="9639"/>
              </w:tabs>
              <w:spacing w:line="240" w:lineRule="auto"/>
              <w:ind w:firstLine="0"/>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G</m:t>
                    </m:r>
                    <m:ctrlPr>
                      <w:rPr>
                        <w:rFonts w:ascii="Cambria Math" w:hAnsi="Cambria Math"/>
                        <w:i/>
                        <w:sz w:val="28"/>
                        <w:szCs w:val="28"/>
                        <w:lang w:val="uk-UA"/>
                      </w:rPr>
                    </m:ctrlPr>
                  </m:e>
                  <m:sub>
                    <m:r>
                      <w:rPr>
                        <w:rFonts w:ascii="Cambria Math" w:hAnsi="Cambria Math"/>
                        <w:sz w:val="28"/>
                        <w:szCs w:val="28"/>
                        <w:lang w:val="uk-UA"/>
                      </w:rPr>
                      <m:t>1</m:t>
                    </m:r>
                  </m:sub>
                </m:sSub>
              </m:oMath>
            </m:oMathPara>
          </w:p>
        </w:tc>
        <w:tc>
          <w:tcPr>
            <w:tcW w:w="3163" w:type="dxa"/>
            <w:vAlign w:val="center"/>
          </w:tcPr>
          <w:p w14:paraId="3AF9B8CD" w14:textId="77777777" w:rsidR="003115B3" w:rsidRPr="000533BC" w:rsidRDefault="003115B3" w:rsidP="00BE79F4">
            <w:pPr>
              <w:tabs>
                <w:tab w:val="left" w:pos="0"/>
                <w:tab w:val="center" w:pos="4820"/>
                <w:tab w:val="right" w:pos="9639"/>
              </w:tabs>
              <w:spacing w:line="240" w:lineRule="auto"/>
              <w:ind w:firstLine="0"/>
              <w:jc w:val="center"/>
              <w:rPr>
                <w:sz w:val="28"/>
                <w:szCs w:val="28"/>
                <w:lang w:val="en-US"/>
              </w:rPr>
            </w:pPr>
            <w:r>
              <w:rPr>
                <w:sz w:val="28"/>
                <w:szCs w:val="28"/>
                <w:lang w:val="en-US"/>
              </w:rPr>
              <w:t>1</w:t>
            </w:r>
          </w:p>
        </w:tc>
      </w:tr>
    </w:tbl>
    <w:p w14:paraId="654B87AE" w14:textId="77777777" w:rsidR="003115B3" w:rsidRPr="000533BC" w:rsidRDefault="003115B3" w:rsidP="003115B3">
      <w:pPr>
        <w:tabs>
          <w:tab w:val="left" w:pos="0"/>
          <w:tab w:val="center" w:pos="4820"/>
          <w:tab w:val="right" w:pos="9639"/>
        </w:tabs>
        <w:spacing w:line="360" w:lineRule="auto"/>
        <w:ind w:firstLine="0"/>
        <w:rPr>
          <w:sz w:val="28"/>
          <w:szCs w:val="28"/>
        </w:rPr>
      </w:pPr>
    </w:p>
    <w:p w14:paraId="1DA10A09" w14:textId="77777777" w:rsidR="003115B3" w:rsidRDefault="003115B3" w:rsidP="003115B3">
      <w:pPr>
        <w:tabs>
          <w:tab w:val="left" w:pos="0"/>
          <w:tab w:val="center" w:pos="4820"/>
          <w:tab w:val="right" w:pos="9639"/>
        </w:tabs>
        <w:spacing w:line="360" w:lineRule="auto"/>
        <w:ind w:firstLine="709"/>
        <w:rPr>
          <w:sz w:val="28"/>
          <w:szCs w:val="28"/>
        </w:rPr>
      </w:pPr>
      <w:r>
        <w:rPr>
          <w:sz w:val="28"/>
          <w:szCs w:val="28"/>
        </w:rPr>
        <w:t>Етап 5 (Класифікуємо значення показників)</w:t>
      </w:r>
    </w:p>
    <w:p w14:paraId="460ABD5B" w14:textId="77777777" w:rsidR="003115B3" w:rsidRDefault="003115B3" w:rsidP="003115B3">
      <w:pPr>
        <w:tabs>
          <w:tab w:val="left" w:pos="0"/>
          <w:tab w:val="center" w:pos="4820"/>
          <w:tab w:val="right" w:pos="9639"/>
        </w:tabs>
        <w:spacing w:line="360" w:lineRule="auto"/>
        <w:ind w:firstLine="709"/>
        <w:rPr>
          <w:sz w:val="28"/>
          <w:szCs w:val="28"/>
        </w:rPr>
      </w:pPr>
      <w:r w:rsidRPr="00A1347D">
        <w:rPr>
          <w:sz w:val="28"/>
          <w:szCs w:val="28"/>
        </w:rPr>
        <w:t>С</w:t>
      </w:r>
      <w:r>
        <w:rPr>
          <w:sz w:val="28"/>
          <w:szCs w:val="28"/>
        </w:rPr>
        <w:t>формуємо</w:t>
      </w:r>
      <w:r w:rsidRPr="00A1347D">
        <w:rPr>
          <w:sz w:val="28"/>
          <w:szCs w:val="28"/>
        </w:rPr>
        <w:t xml:space="preserve"> </w:t>
      </w:r>
      <w:r>
        <w:rPr>
          <w:sz w:val="28"/>
          <w:szCs w:val="28"/>
        </w:rPr>
        <w:t>набір</w:t>
      </w:r>
      <w:r w:rsidRPr="00A1347D">
        <w:rPr>
          <w:sz w:val="28"/>
          <w:szCs w:val="28"/>
        </w:rPr>
        <w:t xml:space="preserve"> класифікаторів для поточних значень </w:t>
      </w:r>
      <m:oMath>
        <m:r>
          <w:rPr>
            <w:rFonts w:ascii="Cambria Math" w:hAnsi="Cambria Math"/>
            <w:sz w:val="28"/>
            <w:szCs w:val="28"/>
          </w:rPr>
          <m:t>x</m:t>
        </m:r>
      </m:oMath>
      <w:r w:rsidRPr="00A1347D">
        <w:rPr>
          <w:sz w:val="28"/>
          <w:szCs w:val="28"/>
        </w:rPr>
        <w:t xml:space="preserve"> індикаторів </w:t>
      </w:r>
      <m:oMath>
        <m:r>
          <w:rPr>
            <w:rFonts w:ascii="Cambria Math" w:hAnsi="Cambria Math"/>
            <w:sz w:val="28"/>
            <w:szCs w:val="28"/>
          </w:rPr>
          <m:t>X</m:t>
        </m:r>
      </m:oMath>
      <w:r w:rsidRPr="00A1347D">
        <w:rPr>
          <w:sz w:val="28"/>
          <w:szCs w:val="28"/>
        </w:rPr>
        <w:t xml:space="preserve">, використовуючи їх як основу для ділення всієї множини цих значень на нечіткі підмножини типу </w:t>
      </w:r>
      <m:oMath>
        <m:r>
          <w:rPr>
            <w:rFonts w:ascii="Cambria Math" w:hAnsi="Cambria Math"/>
            <w:sz w:val="28"/>
            <w:szCs w:val="28"/>
          </w:rPr>
          <m:t>B</m:t>
        </m:r>
      </m:oMath>
      <w:r w:rsidRPr="00A1347D">
        <w:rPr>
          <w:sz w:val="28"/>
          <w:szCs w:val="28"/>
        </w:rPr>
        <w:t>. Для спрощення нашого опису, одразу приведемо приклад такої класифікації, використовуючи шість показників (табл. 2.2). В клітин</w:t>
      </w:r>
      <w:r>
        <w:rPr>
          <w:sz w:val="28"/>
          <w:szCs w:val="28"/>
        </w:rPr>
        <w:t>к</w:t>
      </w:r>
      <w:r w:rsidRPr="00A1347D">
        <w:rPr>
          <w:sz w:val="28"/>
          <w:szCs w:val="28"/>
        </w:rPr>
        <w:t>ах цієї таблиці представлені трапецієвидні числа, які відображають відповідні функції приналежності.</w:t>
      </w:r>
    </w:p>
    <w:p w14:paraId="250F2DD8" w14:textId="77777777" w:rsidR="003115B3" w:rsidRDefault="003115B3" w:rsidP="003115B3">
      <w:pPr>
        <w:spacing w:line="240" w:lineRule="auto"/>
        <w:ind w:firstLine="0"/>
        <w:rPr>
          <w:sz w:val="28"/>
          <w:szCs w:val="28"/>
        </w:rPr>
      </w:pPr>
      <w:r>
        <w:rPr>
          <w:sz w:val="28"/>
          <w:szCs w:val="28"/>
        </w:rPr>
        <w:br w:type="page"/>
      </w:r>
    </w:p>
    <w:p w14:paraId="525E6C84" w14:textId="77777777" w:rsidR="003115B3" w:rsidRDefault="003115B3" w:rsidP="003115B3">
      <w:pPr>
        <w:tabs>
          <w:tab w:val="left" w:pos="0"/>
          <w:tab w:val="center" w:pos="4820"/>
          <w:tab w:val="right" w:pos="9639"/>
        </w:tabs>
        <w:spacing w:line="360" w:lineRule="auto"/>
        <w:ind w:firstLine="709"/>
        <w:rPr>
          <w:sz w:val="28"/>
          <w:szCs w:val="28"/>
        </w:rPr>
      </w:pPr>
      <w:r w:rsidRPr="00C44775">
        <w:rPr>
          <w:b/>
          <w:bCs/>
          <w:sz w:val="28"/>
          <w:szCs w:val="28"/>
        </w:rPr>
        <w:lastRenderedPageBreak/>
        <w:t>Таблиця 2.2</w:t>
      </w:r>
      <w:r>
        <w:rPr>
          <w:sz w:val="28"/>
          <w:szCs w:val="28"/>
        </w:rPr>
        <w:t xml:space="preserve"> – Класифікація окремих фінансових показників</w:t>
      </w:r>
    </w:p>
    <w:tbl>
      <w:tblPr>
        <w:tblStyle w:val="TableGrid"/>
        <w:tblW w:w="0" w:type="auto"/>
        <w:tblLayout w:type="fixed"/>
        <w:tblLook w:val="04A0" w:firstRow="1" w:lastRow="0" w:firstColumn="1" w:lastColumn="0" w:noHBand="0" w:noVBand="1"/>
      </w:tblPr>
      <w:tblGrid>
        <w:gridCol w:w="1413"/>
        <w:gridCol w:w="1559"/>
        <w:gridCol w:w="1559"/>
        <w:gridCol w:w="1701"/>
        <w:gridCol w:w="1701"/>
        <w:gridCol w:w="1555"/>
      </w:tblGrid>
      <w:tr w:rsidR="003115B3" w14:paraId="784AF695" w14:textId="77777777" w:rsidTr="0049076A">
        <w:tc>
          <w:tcPr>
            <w:tcW w:w="1413" w:type="dxa"/>
            <w:vMerge w:val="restart"/>
            <w:vAlign w:val="center"/>
          </w:tcPr>
          <w:p w14:paraId="0B75F4E0" w14:textId="77777777" w:rsidR="003115B3" w:rsidRPr="00BF70BC" w:rsidRDefault="003115B3" w:rsidP="00BE79F4">
            <w:pPr>
              <w:tabs>
                <w:tab w:val="left" w:pos="0"/>
                <w:tab w:val="center" w:pos="4820"/>
                <w:tab w:val="right" w:pos="9639"/>
              </w:tabs>
              <w:spacing w:line="240" w:lineRule="auto"/>
              <w:ind w:firstLine="0"/>
              <w:jc w:val="center"/>
              <w:rPr>
                <w:iCs/>
                <w:sz w:val="28"/>
                <w:szCs w:val="28"/>
                <w:lang w:val="uk-UA"/>
              </w:rPr>
            </w:pPr>
            <m:oMathPara>
              <m:oMath>
                <m:r>
                  <m:rPr>
                    <m:sty m:val="p"/>
                  </m:rPr>
                  <w:rPr>
                    <w:rFonts w:ascii="Cambria Math" w:hAnsi="Cambria Math"/>
                    <w:sz w:val="28"/>
                    <w:szCs w:val="28"/>
                    <w:lang w:val="en-US"/>
                  </w:rPr>
                  <m:t>П</m:t>
                </m:r>
                <m:r>
                  <m:rPr>
                    <m:sty m:val="p"/>
                  </m:rPr>
                  <w:rPr>
                    <w:rFonts w:ascii="Cambria Math" w:hAnsi="Cambria Math"/>
                    <w:sz w:val="28"/>
                    <w:szCs w:val="28"/>
                    <w:lang w:val="uk-UA"/>
                  </w:rPr>
                  <m:t>оказник</m:t>
                </m:r>
              </m:oMath>
            </m:oMathPara>
          </w:p>
        </w:tc>
        <w:tc>
          <w:tcPr>
            <w:tcW w:w="8075" w:type="dxa"/>
            <w:gridSpan w:val="5"/>
            <w:vAlign w:val="center"/>
          </w:tcPr>
          <w:p w14:paraId="473FDE96" w14:textId="77777777" w:rsidR="003115B3" w:rsidRPr="00BF70BC" w:rsidRDefault="003115B3" w:rsidP="00BE79F4">
            <w:pPr>
              <w:tabs>
                <w:tab w:val="left" w:pos="0"/>
                <w:tab w:val="center" w:pos="4820"/>
                <w:tab w:val="right" w:pos="9639"/>
              </w:tabs>
              <w:spacing w:line="240" w:lineRule="auto"/>
              <w:jc w:val="center"/>
              <w:rPr>
                <w:iCs/>
                <w:sz w:val="28"/>
                <w:szCs w:val="28"/>
                <w:lang w:val="uk-UA"/>
              </w:rPr>
            </w:pPr>
            <w:r w:rsidRPr="00BF70BC">
              <w:rPr>
                <w:iCs/>
                <w:sz w:val="28"/>
                <w:szCs w:val="28"/>
              </w:rPr>
              <w:t>Т-числа {</w:t>
            </w:r>
            <w:r w:rsidRPr="00BF70BC">
              <w:rPr>
                <w:iCs/>
                <w:sz w:val="28"/>
                <w:szCs w:val="28"/>
              </w:rPr>
              <w:sym w:font="Symbol" w:char="F067"/>
            </w:r>
            <w:r w:rsidRPr="00BF70BC">
              <w:rPr>
                <w:iCs/>
                <w:sz w:val="28"/>
                <w:szCs w:val="28"/>
              </w:rPr>
              <w:t xml:space="preserve">} для </w:t>
            </w:r>
            <w:proofErr w:type="spellStart"/>
            <w:r w:rsidRPr="00BF70BC">
              <w:rPr>
                <w:iCs/>
                <w:sz w:val="28"/>
                <w:szCs w:val="28"/>
              </w:rPr>
              <w:t>значень</w:t>
            </w:r>
            <w:proofErr w:type="spellEnd"/>
            <w:r w:rsidRPr="00BF70BC">
              <w:rPr>
                <w:iCs/>
                <w:sz w:val="28"/>
                <w:szCs w:val="28"/>
              </w:rPr>
              <w:t xml:space="preserve"> </w:t>
            </w:r>
            <w:proofErr w:type="spellStart"/>
            <w:r w:rsidRPr="00BF70BC">
              <w:rPr>
                <w:iCs/>
                <w:sz w:val="28"/>
                <w:szCs w:val="28"/>
              </w:rPr>
              <w:t>лінгвістичноі</w:t>
            </w:r>
            <w:proofErr w:type="spellEnd"/>
            <w:r w:rsidRPr="00BF70BC">
              <w:rPr>
                <w:iCs/>
                <w:sz w:val="28"/>
                <w:szCs w:val="28"/>
              </w:rPr>
              <w:t xml:space="preserve">̈ </w:t>
            </w:r>
            <w:proofErr w:type="spellStart"/>
            <w:r w:rsidRPr="00BF70BC">
              <w:rPr>
                <w:iCs/>
                <w:sz w:val="28"/>
                <w:szCs w:val="28"/>
              </w:rPr>
              <w:t>змінноі</w:t>
            </w:r>
            <w:proofErr w:type="spellEnd"/>
            <w:r w:rsidRPr="00BF70BC">
              <w:rPr>
                <w:iCs/>
                <w:sz w:val="28"/>
                <w:szCs w:val="28"/>
              </w:rPr>
              <w:t>̈ "Величина параметра"</w:t>
            </w:r>
          </w:p>
        </w:tc>
      </w:tr>
      <w:tr w:rsidR="003115B3" w14:paraId="00680299" w14:textId="77777777" w:rsidTr="0049076A">
        <w:tc>
          <w:tcPr>
            <w:tcW w:w="1413" w:type="dxa"/>
            <w:vMerge/>
            <w:vAlign w:val="center"/>
          </w:tcPr>
          <w:p w14:paraId="6EE2A704" w14:textId="77777777" w:rsidR="003115B3" w:rsidRPr="00BF70BC" w:rsidRDefault="003115B3" w:rsidP="00BE79F4">
            <w:pPr>
              <w:tabs>
                <w:tab w:val="left" w:pos="0"/>
                <w:tab w:val="center" w:pos="4820"/>
                <w:tab w:val="right" w:pos="9639"/>
              </w:tabs>
              <w:spacing w:line="240" w:lineRule="auto"/>
              <w:jc w:val="center"/>
              <w:rPr>
                <w:iCs/>
                <w:sz w:val="28"/>
                <w:szCs w:val="28"/>
                <w:lang w:val="uk-UA"/>
              </w:rPr>
            </w:pPr>
          </w:p>
        </w:tc>
        <w:tc>
          <w:tcPr>
            <w:tcW w:w="1559" w:type="dxa"/>
            <w:vAlign w:val="center"/>
          </w:tcPr>
          <w:p w14:paraId="082E2C15" w14:textId="77777777" w:rsidR="003115B3" w:rsidRPr="00BF70BC" w:rsidRDefault="003115B3" w:rsidP="00BE79F4">
            <w:pPr>
              <w:tabs>
                <w:tab w:val="left" w:pos="0"/>
                <w:tab w:val="center" w:pos="4820"/>
                <w:tab w:val="right" w:pos="9639"/>
              </w:tabs>
              <w:spacing w:line="240" w:lineRule="auto"/>
              <w:ind w:firstLine="0"/>
              <w:rPr>
                <w:iCs/>
                <w:sz w:val="28"/>
                <w:szCs w:val="28"/>
                <w:lang w:val="en-US"/>
              </w:rPr>
            </w:pPr>
            <w:r w:rsidRPr="00BF70BC">
              <w:rPr>
                <w:iCs/>
                <w:sz w:val="28"/>
                <w:szCs w:val="28"/>
                <w:lang w:val="en-US"/>
              </w:rPr>
              <w:t>very low</w:t>
            </w:r>
          </w:p>
        </w:tc>
        <w:tc>
          <w:tcPr>
            <w:tcW w:w="1559" w:type="dxa"/>
            <w:vAlign w:val="center"/>
          </w:tcPr>
          <w:p w14:paraId="6E5DDD32" w14:textId="77777777" w:rsidR="003115B3" w:rsidRPr="00BF70BC" w:rsidRDefault="003115B3" w:rsidP="00BE79F4">
            <w:pPr>
              <w:tabs>
                <w:tab w:val="left" w:pos="0"/>
                <w:tab w:val="center" w:pos="4820"/>
                <w:tab w:val="right" w:pos="9639"/>
              </w:tabs>
              <w:spacing w:line="240" w:lineRule="auto"/>
              <w:ind w:firstLine="0"/>
              <w:rPr>
                <w:iCs/>
                <w:sz w:val="28"/>
                <w:szCs w:val="28"/>
                <w:lang w:val="en-US"/>
              </w:rPr>
            </w:pPr>
            <w:r w:rsidRPr="00BF70BC">
              <w:rPr>
                <w:iCs/>
                <w:sz w:val="28"/>
                <w:szCs w:val="28"/>
                <w:lang w:val="en-US"/>
              </w:rPr>
              <w:t>low</w:t>
            </w:r>
          </w:p>
        </w:tc>
        <w:tc>
          <w:tcPr>
            <w:tcW w:w="1701" w:type="dxa"/>
            <w:vAlign w:val="center"/>
          </w:tcPr>
          <w:p w14:paraId="21FBB084" w14:textId="77777777" w:rsidR="003115B3" w:rsidRPr="00BF70BC" w:rsidRDefault="003115B3" w:rsidP="00BE79F4">
            <w:pPr>
              <w:tabs>
                <w:tab w:val="left" w:pos="0"/>
                <w:tab w:val="center" w:pos="4820"/>
                <w:tab w:val="right" w:pos="9639"/>
              </w:tabs>
              <w:spacing w:line="240" w:lineRule="auto"/>
              <w:ind w:firstLine="0"/>
              <w:rPr>
                <w:iCs/>
                <w:sz w:val="28"/>
                <w:szCs w:val="28"/>
                <w:lang w:val="en-US"/>
              </w:rPr>
            </w:pPr>
            <w:r w:rsidRPr="00BF70BC">
              <w:rPr>
                <w:iCs/>
                <w:sz w:val="28"/>
                <w:szCs w:val="28"/>
                <w:lang w:val="en-US"/>
              </w:rPr>
              <w:t>medium</w:t>
            </w:r>
          </w:p>
        </w:tc>
        <w:tc>
          <w:tcPr>
            <w:tcW w:w="1701" w:type="dxa"/>
            <w:vAlign w:val="center"/>
          </w:tcPr>
          <w:p w14:paraId="4FAF7A44" w14:textId="77777777" w:rsidR="003115B3" w:rsidRPr="00BF70BC" w:rsidRDefault="003115B3" w:rsidP="00BE79F4">
            <w:pPr>
              <w:tabs>
                <w:tab w:val="left" w:pos="0"/>
                <w:tab w:val="center" w:pos="4820"/>
                <w:tab w:val="right" w:pos="9639"/>
              </w:tabs>
              <w:spacing w:line="240" w:lineRule="auto"/>
              <w:ind w:firstLine="0"/>
              <w:rPr>
                <w:iCs/>
                <w:sz w:val="28"/>
                <w:szCs w:val="28"/>
                <w:lang w:val="en-US"/>
              </w:rPr>
            </w:pPr>
            <w:r w:rsidRPr="00BF70BC">
              <w:rPr>
                <w:iCs/>
                <w:sz w:val="28"/>
                <w:szCs w:val="28"/>
                <w:lang w:val="en-US"/>
              </w:rPr>
              <w:t>high</w:t>
            </w:r>
          </w:p>
        </w:tc>
        <w:tc>
          <w:tcPr>
            <w:tcW w:w="1555" w:type="dxa"/>
            <w:vAlign w:val="center"/>
          </w:tcPr>
          <w:p w14:paraId="19F25307" w14:textId="77777777" w:rsidR="003115B3" w:rsidRPr="00BF70BC" w:rsidRDefault="003115B3" w:rsidP="00BE79F4">
            <w:pPr>
              <w:tabs>
                <w:tab w:val="left" w:pos="0"/>
                <w:tab w:val="center" w:pos="4820"/>
                <w:tab w:val="right" w:pos="9639"/>
              </w:tabs>
              <w:spacing w:line="240" w:lineRule="auto"/>
              <w:ind w:firstLine="0"/>
              <w:rPr>
                <w:iCs/>
                <w:sz w:val="28"/>
                <w:szCs w:val="28"/>
                <w:lang w:val="en-US"/>
              </w:rPr>
            </w:pPr>
            <w:r w:rsidRPr="00BF70BC">
              <w:rPr>
                <w:iCs/>
                <w:sz w:val="28"/>
                <w:szCs w:val="28"/>
                <w:lang w:val="en-US"/>
              </w:rPr>
              <w:t>very high</w:t>
            </w:r>
          </w:p>
        </w:tc>
      </w:tr>
      <w:tr w:rsidR="003115B3" w14:paraId="29DB8403" w14:textId="77777777" w:rsidTr="0049076A">
        <w:tc>
          <w:tcPr>
            <w:tcW w:w="1413" w:type="dxa"/>
            <w:vAlign w:val="center"/>
          </w:tcPr>
          <w:p w14:paraId="31384CE6" w14:textId="77777777" w:rsidR="003115B3" w:rsidRPr="00AC66E6" w:rsidRDefault="00000000" w:rsidP="00BE79F4">
            <w:pPr>
              <w:tabs>
                <w:tab w:val="left" w:pos="0"/>
                <w:tab w:val="center" w:pos="4820"/>
                <w:tab w:val="right" w:pos="9639"/>
              </w:tabs>
              <w:spacing w:line="240" w:lineRule="auto"/>
              <w:jc w:val="center"/>
              <w:rPr>
                <w:rFonts w:cs="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1</m:t>
                    </m:r>
                  </m:sub>
                </m:sSub>
              </m:oMath>
            </m:oMathPara>
          </w:p>
        </w:tc>
        <w:tc>
          <w:tcPr>
            <w:tcW w:w="1559" w:type="dxa"/>
            <w:vAlign w:val="center"/>
          </w:tcPr>
          <w:p w14:paraId="57EAD890" w14:textId="77777777" w:rsid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w:t>
            </w:r>
          </w:p>
          <w:p w14:paraId="6782FFB3"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0.1,0.2)</w:t>
            </w:r>
          </w:p>
        </w:tc>
        <w:tc>
          <w:tcPr>
            <w:tcW w:w="1559" w:type="dxa"/>
            <w:vAlign w:val="center"/>
          </w:tcPr>
          <w:p w14:paraId="27986BBE"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(0.1,0.2,0.25,0.3)</w:t>
            </w:r>
          </w:p>
        </w:tc>
        <w:tc>
          <w:tcPr>
            <w:tcW w:w="1701" w:type="dxa"/>
            <w:vAlign w:val="center"/>
          </w:tcPr>
          <w:p w14:paraId="1D6A1937"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(0.25,0.3,</w:t>
            </w:r>
          </w:p>
          <w:p w14:paraId="0A560782"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0.45,0.5)</w:t>
            </w:r>
          </w:p>
        </w:tc>
        <w:tc>
          <w:tcPr>
            <w:tcW w:w="1701" w:type="dxa"/>
            <w:vAlign w:val="center"/>
          </w:tcPr>
          <w:p w14:paraId="216AC65E"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(0.45,0.5,</w:t>
            </w:r>
          </w:p>
          <w:p w14:paraId="1848CA36"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0.6,0.7)</w:t>
            </w:r>
          </w:p>
        </w:tc>
        <w:tc>
          <w:tcPr>
            <w:tcW w:w="1555" w:type="dxa"/>
            <w:vAlign w:val="center"/>
          </w:tcPr>
          <w:p w14:paraId="3B8226BA"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(0.6,0.7,</w:t>
            </w:r>
          </w:p>
          <w:p w14:paraId="0B146E63"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1,1)</w:t>
            </w:r>
          </w:p>
        </w:tc>
      </w:tr>
      <w:tr w:rsidR="003115B3" w14:paraId="1D712655" w14:textId="77777777" w:rsidTr="0049076A">
        <w:tc>
          <w:tcPr>
            <w:tcW w:w="1413" w:type="dxa"/>
            <w:vAlign w:val="center"/>
          </w:tcPr>
          <w:p w14:paraId="65643BD5" w14:textId="77777777" w:rsidR="003115B3" w:rsidRPr="00AC66E6"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2</m:t>
                    </m:r>
                  </m:sub>
                </m:sSub>
              </m:oMath>
            </m:oMathPara>
          </w:p>
        </w:tc>
        <w:tc>
          <w:tcPr>
            <w:tcW w:w="1559" w:type="dxa"/>
            <w:vAlign w:val="center"/>
          </w:tcPr>
          <w:p w14:paraId="515844ED"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(-1,-1,</w:t>
            </w:r>
          </w:p>
          <w:p w14:paraId="42591D2D" w14:textId="77777777" w:rsidR="003115B3" w:rsidRPr="00551500" w:rsidRDefault="00551500" w:rsidP="00BE79F4">
            <w:pPr>
              <w:tabs>
                <w:tab w:val="left" w:pos="0"/>
                <w:tab w:val="center" w:pos="4820"/>
                <w:tab w:val="right" w:pos="9639"/>
              </w:tabs>
              <w:spacing w:line="240" w:lineRule="auto"/>
              <w:ind w:firstLine="0"/>
              <w:rPr>
                <w:rFonts w:cs="Times New Roman"/>
                <w:sz w:val="28"/>
                <w:szCs w:val="28"/>
                <w:lang w:val="uk-UA"/>
              </w:rPr>
            </w:pPr>
            <w:r>
              <w:rPr>
                <w:rFonts w:cs="Times New Roman"/>
                <w:sz w:val="28"/>
                <w:szCs w:val="28"/>
              </w:rPr>
              <w:t>-</w:t>
            </w:r>
            <w:r w:rsidR="003115B3" w:rsidRPr="00551500">
              <w:rPr>
                <w:rFonts w:cs="Times New Roman"/>
                <w:sz w:val="28"/>
                <w:szCs w:val="28"/>
              </w:rPr>
              <w:t>0.005,0)</w:t>
            </w:r>
          </w:p>
        </w:tc>
        <w:tc>
          <w:tcPr>
            <w:tcW w:w="1559" w:type="dxa"/>
            <w:vAlign w:val="center"/>
          </w:tcPr>
          <w:p w14:paraId="6FC12275"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(-0.005,0,</w:t>
            </w:r>
          </w:p>
          <w:p w14:paraId="5F53DDE9"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0.09,0.11)</w:t>
            </w:r>
          </w:p>
        </w:tc>
        <w:tc>
          <w:tcPr>
            <w:tcW w:w="1701" w:type="dxa"/>
            <w:vAlign w:val="center"/>
          </w:tcPr>
          <w:p w14:paraId="2F7513C7"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(0.09,0.11,</w:t>
            </w:r>
          </w:p>
          <w:p w14:paraId="398494DB"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0.3,0.35)</w:t>
            </w:r>
          </w:p>
        </w:tc>
        <w:tc>
          <w:tcPr>
            <w:tcW w:w="1701" w:type="dxa"/>
            <w:vAlign w:val="center"/>
          </w:tcPr>
          <w:p w14:paraId="2E4F6E0D"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(0.3,0.35,</w:t>
            </w:r>
          </w:p>
          <w:p w14:paraId="383DB00E"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0.45,0.5)</w:t>
            </w:r>
          </w:p>
        </w:tc>
        <w:tc>
          <w:tcPr>
            <w:tcW w:w="1555" w:type="dxa"/>
            <w:vAlign w:val="center"/>
          </w:tcPr>
          <w:p w14:paraId="3197DFEE"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(0.45,0.5,</w:t>
            </w:r>
          </w:p>
          <w:p w14:paraId="2A7674F2"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1,1)</w:t>
            </w:r>
          </w:p>
        </w:tc>
      </w:tr>
      <w:tr w:rsidR="003115B3" w14:paraId="3F29B64C" w14:textId="77777777" w:rsidTr="0049076A">
        <w:tc>
          <w:tcPr>
            <w:tcW w:w="1413" w:type="dxa"/>
            <w:vAlign w:val="center"/>
          </w:tcPr>
          <w:p w14:paraId="18D84A1F" w14:textId="77777777" w:rsidR="003115B3" w:rsidRPr="00AC66E6"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3</m:t>
                    </m:r>
                  </m:sub>
                </m:sSub>
              </m:oMath>
            </m:oMathPara>
          </w:p>
        </w:tc>
        <w:tc>
          <w:tcPr>
            <w:tcW w:w="1559" w:type="dxa"/>
            <w:vAlign w:val="center"/>
          </w:tcPr>
          <w:p w14:paraId="3CA0466D"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w:t>
            </w:r>
          </w:p>
          <w:p w14:paraId="6BBAA228"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0.5,0.6)</w:t>
            </w:r>
          </w:p>
        </w:tc>
        <w:tc>
          <w:tcPr>
            <w:tcW w:w="1559" w:type="dxa"/>
            <w:vAlign w:val="center"/>
          </w:tcPr>
          <w:p w14:paraId="71EBBB36"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(0.5,0.6,</w:t>
            </w:r>
          </w:p>
          <w:p w14:paraId="7B79E8FF"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0.7,0.</w:t>
            </w:r>
            <w:proofErr w:type="gramStart"/>
            <w:r w:rsidRPr="00551500">
              <w:rPr>
                <w:rFonts w:cs="Times New Roman"/>
                <w:sz w:val="28"/>
                <w:szCs w:val="28"/>
              </w:rPr>
              <w:t>8 )</w:t>
            </w:r>
            <w:proofErr w:type="gramEnd"/>
          </w:p>
        </w:tc>
        <w:tc>
          <w:tcPr>
            <w:tcW w:w="1701" w:type="dxa"/>
            <w:vAlign w:val="center"/>
          </w:tcPr>
          <w:p w14:paraId="0EEC6B83"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(0.7,0.8,</w:t>
            </w:r>
          </w:p>
          <w:p w14:paraId="1EE53138"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0.9,1)</w:t>
            </w:r>
          </w:p>
        </w:tc>
        <w:tc>
          <w:tcPr>
            <w:tcW w:w="1701" w:type="dxa"/>
            <w:vAlign w:val="center"/>
          </w:tcPr>
          <w:p w14:paraId="599E06C3"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(0.9,1,</w:t>
            </w:r>
          </w:p>
          <w:p w14:paraId="1E764361"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1.3,1.5)</w:t>
            </w:r>
          </w:p>
        </w:tc>
        <w:tc>
          <w:tcPr>
            <w:tcW w:w="1555" w:type="dxa"/>
            <w:vAlign w:val="center"/>
          </w:tcPr>
          <w:p w14:paraId="3A03A03A"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(1.3,1.5,</w:t>
            </w:r>
          </w:p>
          <w:p w14:paraId="3826AF8E"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sym w:font="Symbol" w:char="F0A5"/>
            </w:r>
            <w:r w:rsidRPr="00551500">
              <w:rPr>
                <w:rFonts w:cs="Times New Roman"/>
                <w:sz w:val="28"/>
                <w:szCs w:val="28"/>
              </w:rPr>
              <w:t>,</w:t>
            </w:r>
            <w:r w:rsidRPr="00551500">
              <w:rPr>
                <w:rFonts w:cs="Times New Roman"/>
                <w:sz w:val="28"/>
                <w:szCs w:val="28"/>
              </w:rPr>
              <w:sym w:font="Symbol" w:char="F0A5"/>
            </w:r>
            <w:r w:rsidRPr="00551500">
              <w:rPr>
                <w:rFonts w:cs="Times New Roman"/>
                <w:sz w:val="28"/>
                <w:szCs w:val="28"/>
              </w:rPr>
              <w:t>)</w:t>
            </w:r>
          </w:p>
        </w:tc>
      </w:tr>
      <w:tr w:rsidR="003115B3" w14:paraId="22A6C146" w14:textId="77777777" w:rsidTr="0049076A">
        <w:tc>
          <w:tcPr>
            <w:tcW w:w="1413" w:type="dxa"/>
            <w:vAlign w:val="center"/>
          </w:tcPr>
          <w:p w14:paraId="3E436809" w14:textId="77777777" w:rsidR="003115B3" w:rsidRPr="00AC66E6"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4</m:t>
                    </m:r>
                  </m:sub>
                </m:sSub>
              </m:oMath>
            </m:oMathPara>
          </w:p>
        </w:tc>
        <w:tc>
          <w:tcPr>
            <w:tcW w:w="1559" w:type="dxa"/>
            <w:vAlign w:val="center"/>
          </w:tcPr>
          <w:p w14:paraId="3AFB06B9"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w:t>
            </w:r>
          </w:p>
          <w:p w14:paraId="4B3DBECC"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0.02,0.03)</w:t>
            </w:r>
          </w:p>
        </w:tc>
        <w:tc>
          <w:tcPr>
            <w:tcW w:w="1559" w:type="dxa"/>
            <w:vAlign w:val="center"/>
          </w:tcPr>
          <w:p w14:paraId="1ACD7EEA"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(0.02,0.03,</w:t>
            </w:r>
          </w:p>
          <w:p w14:paraId="588A9293"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0.08,0.1)</w:t>
            </w:r>
          </w:p>
        </w:tc>
        <w:tc>
          <w:tcPr>
            <w:tcW w:w="1701" w:type="dxa"/>
            <w:vAlign w:val="center"/>
          </w:tcPr>
          <w:p w14:paraId="5725FAC0"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(0.08,0.1,</w:t>
            </w:r>
          </w:p>
          <w:p w14:paraId="6711806C"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0.3,0.35)</w:t>
            </w:r>
          </w:p>
        </w:tc>
        <w:tc>
          <w:tcPr>
            <w:tcW w:w="1701" w:type="dxa"/>
            <w:vAlign w:val="center"/>
          </w:tcPr>
          <w:p w14:paraId="2578A5EC"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(0.3,0.35,</w:t>
            </w:r>
          </w:p>
          <w:p w14:paraId="20821DC9"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0.5,0.6)</w:t>
            </w:r>
          </w:p>
        </w:tc>
        <w:tc>
          <w:tcPr>
            <w:tcW w:w="1555" w:type="dxa"/>
            <w:vAlign w:val="center"/>
          </w:tcPr>
          <w:p w14:paraId="3ABD73B3"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(0.5,0.6,</w:t>
            </w:r>
          </w:p>
          <w:p w14:paraId="110C5F0A"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sym w:font="Symbol" w:char="F0A5"/>
            </w:r>
            <w:r w:rsidRPr="00551500">
              <w:rPr>
                <w:rFonts w:cs="Times New Roman"/>
                <w:sz w:val="28"/>
                <w:szCs w:val="28"/>
              </w:rPr>
              <w:t>,</w:t>
            </w:r>
            <w:r w:rsidRPr="00551500">
              <w:rPr>
                <w:rFonts w:cs="Times New Roman"/>
                <w:sz w:val="28"/>
                <w:szCs w:val="28"/>
              </w:rPr>
              <w:sym w:font="Symbol" w:char="F0A5"/>
            </w:r>
            <w:r w:rsidRPr="00551500">
              <w:rPr>
                <w:rFonts w:cs="Times New Roman"/>
                <w:sz w:val="28"/>
                <w:szCs w:val="28"/>
              </w:rPr>
              <w:t>)</w:t>
            </w:r>
          </w:p>
        </w:tc>
      </w:tr>
      <w:tr w:rsidR="003115B3" w14:paraId="3DD04C36" w14:textId="77777777" w:rsidTr="0049076A">
        <w:tc>
          <w:tcPr>
            <w:tcW w:w="1413" w:type="dxa"/>
            <w:vAlign w:val="center"/>
          </w:tcPr>
          <w:p w14:paraId="72516E92" w14:textId="77777777" w:rsidR="003115B3" w:rsidRPr="00AC66E6"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5</m:t>
                    </m:r>
                  </m:sub>
                </m:sSub>
              </m:oMath>
            </m:oMathPara>
          </w:p>
        </w:tc>
        <w:tc>
          <w:tcPr>
            <w:tcW w:w="1559" w:type="dxa"/>
            <w:vAlign w:val="center"/>
          </w:tcPr>
          <w:p w14:paraId="390BD691"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w:t>
            </w:r>
          </w:p>
          <w:p w14:paraId="1633585D"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0.12,0.14)</w:t>
            </w:r>
          </w:p>
        </w:tc>
        <w:tc>
          <w:tcPr>
            <w:tcW w:w="1559" w:type="dxa"/>
            <w:vAlign w:val="center"/>
          </w:tcPr>
          <w:p w14:paraId="4AD1998A"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(0.12,0.14,</w:t>
            </w:r>
          </w:p>
          <w:p w14:paraId="65FC0DFC"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0.18,0.2)</w:t>
            </w:r>
          </w:p>
        </w:tc>
        <w:tc>
          <w:tcPr>
            <w:tcW w:w="1701" w:type="dxa"/>
            <w:vAlign w:val="center"/>
          </w:tcPr>
          <w:p w14:paraId="11B167FF"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(0.18,0.2,</w:t>
            </w:r>
          </w:p>
          <w:p w14:paraId="5DEF673E"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0.3,0.4)</w:t>
            </w:r>
          </w:p>
        </w:tc>
        <w:tc>
          <w:tcPr>
            <w:tcW w:w="1701" w:type="dxa"/>
            <w:vAlign w:val="center"/>
          </w:tcPr>
          <w:p w14:paraId="4458ABE9"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(0.3,0.4,</w:t>
            </w:r>
          </w:p>
          <w:p w14:paraId="18C7E330"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0.5,0.8)</w:t>
            </w:r>
          </w:p>
        </w:tc>
        <w:tc>
          <w:tcPr>
            <w:tcW w:w="1555" w:type="dxa"/>
            <w:vAlign w:val="center"/>
          </w:tcPr>
          <w:p w14:paraId="47635E3C"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(0.5,0.8,</w:t>
            </w:r>
          </w:p>
          <w:p w14:paraId="4A230DAC"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sym w:font="Symbol" w:char="F0A5"/>
            </w:r>
            <w:r w:rsidRPr="00551500">
              <w:rPr>
                <w:rFonts w:cs="Times New Roman"/>
                <w:sz w:val="28"/>
                <w:szCs w:val="28"/>
              </w:rPr>
              <w:t xml:space="preserve">, </w:t>
            </w:r>
            <w:r w:rsidRPr="00551500">
              <w:rPr>
                <w:rFonts w:cs="Times New Roman"/>
                <w:sz w:val="28"/>
                <w:szCs w:val="28"/>
              </w:rPr>
              <w:sym w:font="Symbol" w:char="F0A5"/>
            </w:r>
            <w:r w:rsidRPr="00551500">
              <w:rPr>
                <w:rFonts w:cs="Times New Roman"/>
                <w:sz w:val="28"/>
                <w:szCs w:val="28"/>
              </w:rPr>
              <w:t>)</w:t>
            </w:r>
          </w:p>
        </w:tc>
      </w:tr>
      <w:tr w:rsidR="003115B3" w14:paraId="55CE646A" w14:textId="77777777" w:rsidTr="0049076A">
        <w:tc>
          <w:tcPr>
            <w:tcW w:w="1413" w:type="dxa"/>
            <w:vAlign w:val="center"/>
          </w:tcPr>
          <w:p w14:paraId="7B088D74" w14:textId="77777777" w:rsidR="003115B3" w:rsidRPr="00AC66E6" w:rsidRDefault="00000000" w:rsidP="00BE79F4">
            <w:pPr>
              <w:tabs>
                <w:tab w:val="left" w:pos="0"/>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6</m:t>
                    </m:r>
                  </m:sub>
                </m:sSub>
              </m:oMath>
            </m:oMathPara>
          </w:p>
        </w:tc>
        <w:tc>
          <w:tcPr>
            <w:tcW w:w="1559" w:type="dxa"/>
            <w:vAlign w:val="center"/>
          </w:tcPr>
          <w:p w14:paraId="1227932E"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w:t>
            </w:r>
            <w:r w:rsidRPr="00551500">
              <w:rPr>
                <w:rFonts w:cs="Times New Roman"/>
                <w:sz w:val="28"/>
                <w:szCs w:val="28"/>
              </w:rPr>
              <w:sym w:font="Symbol" w:char="F0A5"/>
            </w:r>
            <w:r w:rsidRPr="00551500">
              <w:rPr>
                <w:rFonts w:cs="Times New Roman"/>
                <w:sz w:val="28"/>
                <w:szCs w:val="28"/>
              </w:rPr>
              <w:t>,-</w:t>
            </w:r>
            <w:r w:rsidRPr="00551500">
              <w:rPr>
                <w:rFonts w:cs="Times New Roman"/>
                <w:sz w:val="28"/>
                <w:szCs w:val="28"/>
              </w:rPr>
              <w:sym w:font="Symbol" w:char="F0A5"/>
            </w:r>
            <w:r w:rsidRPr="00551500">
              <w:rPr>
                <w:rFonts w:cs="Times New Roman"/>
                <w:sz w:val="28"/>
                <w:szCs w:val="28"/>
              </w:rPr>
              <w:t>,</w:t>
            </w:r>
          </w:p>
          <w:p w14:paraId="1345FEBD"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0,0)</w:t>
            </w:r>
          </w:p>
        </w:tc>
        <w:tc>
          <w:tcPr>
            <w:tcW w:w="1559" w:type="dxa"/>
            <w:vAlign w:val="center"/>
          </w:tcPr>
          <w:p w14:paraId="7F4A66E2"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w:t>
            </w:r>
          </w:p>
          <w:p w14:paraId="6459DE37"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0.006,0.01)</w:t>
            </w:r>
          </w:p>
        </w:tc>
        <w:tc>
          <w:tcPr>
            <w:tcW w:w="1701" w:type="dxa"/>
            <w:vAlign w:val="center"/>
          </w:tcPr>
          <w:p w14:paraId="66AED665"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(0.006,0.06,</w:t>
            </w:r>
          </w:p>
          <w:p w14:paraId="5C63C88A"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0.06,0.1)</w:t>
            </w:r>
          </w:p>
        </w:tc>
        <w:tc>
          <w:tcPr>
            <w:tcW w:w="1701" w:type="dxa"/>
            <w:vAlign w:val="center"/>
          </w:tcPr>
          <w:p w14:paraId="7B114CE4"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(0.06,0.1,</w:t>
            </w:r>
          </w:p>
          <w:p w14:paraId="61BFC335"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t>0.225,0.4)</w:t>
            </w:r>
          </w:p>
        </w:tc>
        <w:tc>
          <w:tcPr>
            <w:tcW w:w="1555" w:type="dxa"/>
            <w:vAlign w:val="center"/>
          </w:tcPr>
          <w:p w14:paraId="14B0B62D"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rPr>
            </w:pPr>
            <w:r w:rsidRPr="00551500">
              <w:rPr>
                <w:rFonts w:cs="Times New Roman"/>
                <w:sz w:val="28"/>
                <w:szCs w:val="28"/>
              </w:rPr>
              <w:t>(0.225,0.4,</w:t>
            </w:r>
          </w:p>
          <w:p w14:paraId="5A49A1BB" w14:textId="77777777" w:rsidR="003115B3" w:rsidRPr="00551500" w:rsidRDefault="003115B3" w:rsidP="00BE79F4">
            <w:pPr>
              <w:tabs>
                <w:tab w:val="left" w:pos="0"/>
                <w:tab w:val="center" w:pos="4820"/>
                <w:tab w:val="right" w:pos="9639"/>
              </w:tabs>
              <w:spacing w:line="240" w:lineRule="auto"/>
              <w:ind w:firstLine="0"/>
              <w:rPr>
                <w:rFonts w:cs="Times New Roman"/>
                <w:sz w:val="28"/>
                <w:szCs w:val="28"/>
                <w:lang w:val="uk-UA"/>
              </w:rPr>
            </w:pPr>
            <w:r w:rsidRPr="00551500">
              <w:rPr>
                <w:rFonts w:cs="Times New Roman"/>
                <w:sz w:val="28"/>
                <w:szCs w:val="28"/>
              </w:rPr>
              <w:sym w:font="Symbol" w:char="F0A5"/>
            </w:r>
            <w:r w:rsidRPr="00551500">
              <w:rPr>
                <w:rFonts w:cs="Times New Roman"/>
                <w:sz w:val="28"/>
                <w:szCs w:val="28"/>
              </w:rPr>
              <w:t xml:space="preserve">, </w:t>
            </w:r>
            <w:r w:rsidRPr="00551500">
              <w:rPr>
                <w:rFonts w:cs="Times New Roman"/>
                <w:sz w:val="28"/>
                <w:szCs w:val="28"/>
              </w:rPr>
              <w:sym w:font="Symbol" w:char="F0A5"/>
            </w:r>
            <w:r w:rsidRPr="00551500">
              <w:rPr>
                <w:rFonts w:cs="Times New Roman"/>
                <w:sz w:val="28"/>
                <w:szCs w:val="28"/>
              </w:rPr>
              <w:t>)</w:t>
            </w:r>
          </w:p>
        </w:tc>
      </w:tr>
    </w:tbl>
    <w:p w14:paraId="69EF1C68" w14:textId="77777777" w:rsidR="003115B3" w:rsidRDefault="003115B3" w:rsidP="003115B3">
      <w:pPr>
        <w:tabs>
          <w:tab w:val="left" w:pos="0"/>
          <w:tab w:val="center" w:pos="4820"/>
          <w:tab w:val="right" w:pos="9639"/>
        </w:tabs>
        <w:spacing w:line="360" w:lineRule="auto"/>
        <w:ind w:firstLine="0"/>
        <w:jc w:val="left"/>
        <w:rPr>
          <w:sz w:val="28"/>
          <w:szCs w:val="28"/>
        </w:rPr>
      </w:pPr>
    </w:p>
    <w:p w14:paraId="1521C32F" w14:textId="77777777" w:rsidR="003115B3" w:rsidRDefault="003115B3" w:rsidP="003115B3">
      <w:pPr>
        <w:tabs>
          <w:tab w:val="left" w:pos="709"/>
          <w:tab w:val="center" w:pos="4820"/>
          <w:tab w:val="right" w:pos="9639"/>
        </w:tabs>
        <w:spacing w:line="360" w:lineRule="auto"/>
        <w:ind w:firstLine="709"/>
        <w:jc w:val="left"/>
        <w:rPr>
          <w:sz w:val="28"/>
          <w:szCs w:val="28"/>
        </w:rPr>
      </w:pPr>
      <w:r>
        <w:rPr>
          <w:sz w:val="28"/>
          <w:szCs w:val="28"/>
        </w:rPr>
        <w:t xml:space="preserve">Етап 6 (Оцінюємо рівень показників) </w:t>
      </w:r>
    </w:p>
    <w:p w14:paraId="4B49B026" w14:textId="77777777" w:rsidR="003115B3" w:rsidRDefault="003115B3" w:rsidP="003115B3">
      <w:pPr>
        <w:tabs>
          <w:tab w:val="left" w:pos="709"/>
          <w:tab w:val="center" w:pos="4820"/>
          <w:tab w:val="right" w:pos="9639"/>
        </w:tabs>
        <w:spacing w:line="360" w:lineRule="auto"/>
        <w:ind w:firstLine="709"/>
        <w:jc w:val="left"/>
        <w:rPr>
          <w:sz w:val="28"/>
          <w:szCs w:val="28"/>
        </w:rPr>
      </w:pPr>
      <w:r>
        <w:rPr>
          <w:sz w:val="28"/>
          <w:szCs w:val="28"/>
        </w:rPr>
        <w:t>На цьому етапі результати по кожному показнику зводяться в таблицю (2.3).</w:t>
      </w:r>
    </w:p>
    <w:p w14:paraId="64F785FB" w14:textId="77777777" w:rsidR="00BE79F4" w:rsidRDefault="00BE79F4" w:rsidP="003115B3">
      <w:pPr>
        <w:tabs>
          <w:tab w:val="left" w:pos="709"/>
          <w:tab w:val="center" w:pos="4820"/>
          <w:tab w:val="right" w:pos="9639"/>
        </w:tabs>
        <w:spacing w:line="360" w:lineRule="auto"/>
        <w:ind w:firstLine="709"/>
        <w:jc w:val="left"/>
        <w:rPr>
          <w:sz w:val="28"/>
          <w:szCs w:val="28"/>
        </w:rPr>
      </w:pPr>
    </w:p>
    <w:p w14:paraId="06DBE8C5" w14:textId="77777777" w:rsidR="00BE79F4" w:rsidRPr="00875D7F" w:rsidRDefault="003115B3" w:rsidP="00BE79F4">
      <w:pPr>
        <w:spacing w:line="360" w:lineRule="auto"/>
        <w:ind w:firstLine="0"/>
        <w:rPr>
          <w:sz w:val="28"/>
          <w:szCs w:val="28"/>
        </w:rPr>
      </w:pPr>
      <w:r w:rsidRPr="00C44775">
        <w:rPr>
          <w:b/>
          <w:bCs/>
          <w:sz w:val="28"/>
          <w:szCs w:val="28"/>
        </w:rPr>
        <w:t>Таблиця 2.</w:t>
      </w:r>
      <w:r w:rsidRPr="00C44775">
        <w:rPr>
          <w:b/>
          <w:bCs/>
          <w:sz w:val="28"/>
          <w:szCs w:val="28"/>
          <w:lang w:val="en-US"/>
        </w:rPr>
        <w:t>3</w:t>
      </w:r>
      <w:r>
        <w:rPr>
          <w:sz w:val="28"/>
          <w:szCs w:val="28"/>
        </w:rPr>
        <w:t xml:space="preserve"> – </w:t>
      </w:r>
      <w:r>
        <w:rPr>
          <w:sz w:val="28"/>
          <w:szCs w:val="28"/>
          <w:lang w:val="en-US"/>
        </w:rPr>
        <w:t>П</w:t>
      </w:r>
      <w:proofErr w:type="spellStart"/>
      <w:r>
        <w:rPr>
          <w:sz w:val="28"/>
          <w:szCs w:val="28"/>
        </w:rPr>
        <w:t>оточні</w:t>
      </w:r>
      <w:proofErr w:type="spellEnd"/>
      <w:r>
        <w:rPr>
          <w:sz w:val="28"/>
          <w:szCs w:val="28"/>
        </w:rPr>
        <w:t xml:space="preserve"> рівні показників</w:t>
      </w:r>
    </w:p>
    <w:tbl>
      <w:tblPr>
        <w:tblStyle w:val="TableGrid"/>
        <w:tblW w:w="0" w:type="auto"/>
        <w:tblLook w:val="04A0" w:firstRow="1" w:lastRow="0" w:firstColumn="1" w:lastColumn="0" w:noHBand="0" w:noVBand="1"/>
      </w:tblPr>
      <w:tblGrid>
        <w:gridCol w:w="4744"/>
        <w:gridCol w:w="4744"/>
      </w:tblGrid>
      <w:tr w:rsidR="003115B3" w14:paraId="72F3BC53" w14:textId="77777777" w:rsidTr="0049076A">
        <w:tc>
          <w:tcPr>
            <w:tcW w:w="4744" w:type="dxa"/>
            <w:vAlign w:val="center"/>
          </w:tcPr>
          <w:p w14:paraId="3D7D8756" w14:textId="77777777" w:rsidR="003115B3" w:rsidRPr="00BF70BC" w:rsidRDefault="003115B3" w:rsidP="00BE79F4">
            <w:pPr>
              <w:tabs>
                <w:tab w:val="left" w:pos="709"/>
                <w:tab w:val="center" w:pos="4820"/>
                <w:tab w:val="right" w:pos="9639"/>
              </w:tabs>
              <w:spacing w:line="240" w:lineRule="auto"/>
              <w:ind w:firstLine="0"/>
              <w:jc w:val="center"/>
              <w:rPr>
                <w:i/>
                <w:iCs/>
                <w:sz w:val="28"/>
                <w:szCs w:val="28"/>
                <w:lang w:val="uk-UA"/>
              </w:rPr>
            </w:pPr>
            <w:r w:rsidRPr="00BF70BC">
              <w:rPr>
                <w:i/>
                <w:iCs/>
                <w:sz w:val="28"/>
                <w:szCs w:val="28"/>
                <w:lang w:val="uk-UA"/>
              </w:rPr>
              <w:t>Найменування показника</w:t>
            </w:r>
          </w:p>
        </w:tc>
        <w:tc>
          <w:tcPr>
            <w:tcW w:w="4744" w:type="dxa"/>
            <w:vAlign w:val="center"/>
          </w:tcPr>
          <w:p w14:paraId="13BDC9CF" w14:textId="77777777" w:rsidR="003115B3" w:rsidRPr="00BF70BC" w:rsidRDefault="003115B3" w:rsidP="00BE79F4">
            <w:pPr>
              <w:tabs>
                <w:tab w:val="left" w:pos="709"/>
                <w:tab w:val="center" w:pos="4820"/>
                <w:tab w:val="right" w:pos="9639"/>
              </w:tabs>
              <w:spacing w:line="240" w:lineRule="auto"/>
              <w:ind w:firstLine="0"/>
              <w:jc w:val="center"/>
              <w:rPr>
                <w:i/>
                <w:iCs/>
                <w:sz w:val="28"/>
                <w:szCs w:val="28"/>
                <w:lang w:val="uk-UA"/>
              </w:rPr>
            </w:pPr>
            <w:r w:rsidRPr="00BF70BC">
              <w:rPr>
                <w:i/>
                <w:iCs/>
                <w:sz w:val="28"/>
                <w:szCs w:val="28"/>
                <w:lang w:val="uk-UA"/>
              </w:rPr>
              <w:t>Поточне значення</w:t>
            </w:r>
          </w:p>
        </w:tc>
      </w:tr>
      <w:tr w:rsidR="003115B3" w14:paraId="37587455" w14:textId="77777777" w:rsidTr="0049076A">
        <w:tc>
          <w:tcPr>
            <w:tcW w:w="4744" w:type="dxa"/>
            <w:vAlign w:val="center"/>
          </w:tcPr>
          <w:p w14:paraId="0B8CA9DA" w14:textId="77777777" w:rsidR="003115B3" w:rsidRDefault="00000000" w:rsidP="00BE79F4">
            <w:pPr>
              <w:tabs>
                <w:tab w:val="left" w:pos="709"/>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1</m:t>
                    </m:r>
                  </m:sub>
                </m:sSub>
              </m:oMath>
            </m:oMathPara>
          </w:p>
        </w:tc>
        <w:tc>
          <w:tcPr>
            <w:tcW w:w="4744" w:type="dxa"/>
            <w:vAlign w:val="center"/>
          </w:tcPr>
          <w:p w14:paraId="2E5CC0AD" w14:textId="77777777" w:rsidR="003115B3" w:rsidRPr="002C1531" w:rsidRDefault="00000000" w:rsidP="00BE79F4">
            <w:pPr>
              <w:tabs>
                <w:tab w:val="left" w:pos="709"/>
                <w:tab w:val="center" w:pos="4820"/>
                <w:tab w:val="right" w:pos="9639"/>
              </w:tabs>
              <w:spacing w:line="240" w:lineRule="auto"/>
              <w:jc w:val="center"/>
              <w:rPr>
                <w:i/>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en-US"/>
                      </w:rPr>
                      <m:t>x</m:t>
                    </m:r>
                    <m:ctrlPr>
                      <w:rPr>
                        <w:rFonts w:ascii="Cambria Math" w:hAnsi="Cambria Math"/>
                        <w:i/>
                        <w:sz w:val="28"/>
                        <w:szCs w:val="28"/>
                        <w:lang w:val="uk-UA"/>
                      </w:rPr>
                    </m:ctrlPr>
                  </m:e>
                  <m:sub>
                    <m:r>
                      <w:rPr>
                        <w:rFonts w:ascii="Cambria Math" w:hAnsi="Cambria Math"/>
                        <w:sz w:val="28"/>
                        <w:szCs w:val="28"/>
                        <w:lang w:val="uk-UA"/>
                      </w:rPr>
                      <m:t>1</m:t>
                    </m:r>
                  </m:sub>
                </m:sSub>
              </m:oMath>
            </m:oMathPara>
          </w:p>
        </w:tc>
      </w:tr>
      <w:tr w:rsidR="003115B3" w14:paraId="2F289B5C" w14:textId="77777777" w:rsidTr="0049076A">
        <w:tc>
          <w:tcPr>
            <w:tcW w:w="4744" w:type="dxa"/>
            <w:vAlign w:val="center"/>
          </w:tcPr>
          <w:p w14:paraId="57739F4B" w14:textId="77777777" w:rsidR="003115B3" w:rsidRDefault="003115B3" w:rsidP="00BE79F4">
            <w:pPr>
              <w:tabs>
                <w:tab w:val="left" w:pos="709"/>
                <w:tab w:val="center" w:pos="4820"/>
                <w:tab w:val="right" w:pos="9639"/>
              </w:tabs>
              <w:spacing w:line="240" w:lineRule="auto"/>
              <w:ind w:firstLine="0"/>
              <w:jc w:val="center"/>
              <w:rPr>
                <w:sz w:val="28"/>
                <w:szCs w:val="28"/>
                <w:lang w:val="uk-UA"/>
              </w:rPr>
            </w:pPr>
            <w:r>
              <w:rPr>
                <w:sz w:val="28"/>
                <w:szCs w:val="28"/>
                <w:lang w:val="uk-UA"/>
              </w:rPr>
              <w:t>…</w:t>
            </w:r>
          </w:p>
        </w:tc>
        <w:tc>
          <w:tcPr>
            <w:tcW w:w="4744" w:type="dxa"/>
            <w:vAlign w:val="center"/>
          </w:tcPr>
          <w:p w14:paraId="09B2E5DA" w14:textId="77777777" w:rsidR="003115B3" w:rsidRPr="002C1531" w:rsidRDefault="003115B3" w:rsidP="00BE79F4">
            <w:pPr>
              <w:tabs>
                <w:tab w:val="left" w:pos="709"/>
                <w:tab w:val="center" w:pos="4820"/>
                <w:tab w:val="right" w:pos="9639"/>
              </w:tabs>
              <w:spacing w:line="240" w:lineRule="auto"/>
              <w:ind w:firstLine="0"/>
              <w:jc w:val="center"/>
              <w:rPr>
                <w:i/>
                <w:sz w:val="28"/>
                <w:szCs w:val="28"/>
                <w:lang w:val="uk-UA"/>
              </w:rPr>
            </w:pPr>
            <w:r w:rsidRPr="002C1531">
              <w:rPr>
                <w:i/>
                <w:sz w:val="28"/>
                <w:szCs w:val="28"/>
                <w:lang w:val="uk-UA"/>
              </w:rPr>
              <w:t>…</w:t>
            </w:r>
          </w:p>
        </w:tc>
      </w:tr>
      <w:tr w:rsidR="003115B3" w14:paraId="6F7B4997" w14:textId="77777777" w:rsidTr="0049076A">
        <w:tc>
          <w:tcPr>
            <w:tcW w:w="4744" w:type="dxa"/>
            <w:vAlign w:val="center"/>
          </w:tcPr>
          <w:p w14:paraId="43DCF6FB" w14:textId="77777777" w:rsidR="003115B3" w:rsidRDefault="00000000" w:rsidP="00BE79F4">
            <w:pPr>
              <w:tabs>
                <w:tab w:val="left" w:pos="709"/>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i</m:t>
                    </m:r>
                  </m:sub>
                </m:sSub>
              </m:oMath>
            </m:oMathPara>
          </w:p>
        </w:tc>
        <w:tc>
          <w:tcPr>
            <w:tcW w:w="4744" w:type="dxa"/>
            <w:vAlign w:val="center"/>
          </w:tcPr>
          <w:p w14:paraId="0EFBDDDE" w14:textId="77777777" w:rsidR="003115B3" w:rsidRPr="002C1531" w:rsidRDefault="00000000" w:rsidP="00BE79F4">
            <w:pPr>
              <w:tabs>
                <w:tab w:val="left" w:pos="709"/>
                <w:tab w:val="center" w:pos="4820"/>
                <w:tab w:val="right" w:pos="9639"/>
              </w:tabs>
              <w:spacing w:line="240" w:lineRule="auto"/>
              <w:jc w:val="center"/>
              <w:rPr>
                <w:i/>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en-US"/>
                      </w:rPr>
                      <m:t>x</m:t>
                    </m:r>
                    <m:ctrlPr>
                      <w:rPr>
                        <w:rFonts w:ascii="Cambria Math" w:hAnsi="Cambria Math"/>
                        <w:i/>
                        <w:sz w:val="28"/>
                        <w:szCs w:val="28"/>
                        <w:lang w:val="uk-UA"/>
                      </w:rPr>
                    </m:ctrlPr>
                  </m:e>
                  <m:sub>
                    <m:r>
                      <w:rPr>
                        <w:rFonts w:ascii="Cambria Math" w:hAnsi="Cambria Math"/>
                        <w:sz w:val="28"/>
                        <w:szCs w:val="28"/>
                        <w:lang w:val="uk-UA"/>
                      </w:rPr>
                      <m:t>i</m:t>
                    </m:r>
                  </m:sub>
                </m:sSub>
              </m:oMath>
            </m:oMathPara>
          </w:p>
        </w:tc>
      </w:tr>
      <w:tr w:rsidR="003115B3" w14:paraId="7088C801" w14:textId="77777777" w:rsidTr="0049076A">
        <w:tc>
          <w:tcPr>
            <w:tcW w:w="4744" w:type="dxa"/>
            <w:vAlign w:val="center"/>
          </w:tcPr>
          <w:p w14:paraId="67C30BAE" w14:textId="77777777" w:rsidR="003115B3" w:rsidRPr="0096079C" w:rsidRDefault="003115B3" w:rsidP="00BE79F4">
            <w:pPr>
              <w:tabs>
                <w:tab w:val="left" w:pos="709"/>
                <w:tab w:val="center" w:pos="4820"/>
                <w:tab w:val="right" w:pos="9639"/>
              </w:tabs>
              <w:spacing w:line="240" w:lineRule="auto"/>
              <w:ind w:firstLine="0"/>
              <w:jc w:val="center"/>
              <w:rPr>
                <w:sz w:val="28"/>
                <w:szCs w:val="28"/>
                <w:lang w:val="en-US"/>
              </w:rPr>
            </w:pPr>
            <w:r>
              <w:rPr>
                <w:sz w:val="28"/>
                <w:szCs w:val="28"/>
                <w:lang w:val="en-US"/>
              </w:rPr>
              <w:t>…</w:t>
            </w:r>
          </w:p>
        </w:tc>
        <w:tc>
          <w:tcPr>
            <w:tcW w:w="4744" w:type="dxa"/>
            <w:vAlign w:val="center"/>
          </w:tcPr>
          <w:p w14:paraId="40A40CB8" w14:textId="77777777" w:rsidR="003115B3" w:rsidRPr="002C1531" w:rsidRDefault="003115B3" w:rsidP="00BE79F4">
            <w:pPr>
              <w:tabs>
                <w:tab w:val="left" w:pos="709"/>
                <w:tab w:val="center" w:pos="4820"/>
                <w:tab w:val="right" w:pos="9639"/>
              </w:tabs>
              <w:spacing w:line="240" w:lineRule="auto"/>
              <w:ind w:firstLine="0"/>
              <w:jc w:val="center"/>
              <w:rPr>
                <w:i/>
                <w:sz w:val="28"/>
                <w:szCs w:val="28"/>
                <w:lang w:val="en-US"/>
              </w:rPr>
            </w:pPr>
            <w:r w:rsidRPr="002C1531">
              <w:rPr>
                <w:i/>
                <w:sz w:val="28"/>
                <w:szCs w:val="28"/>
                <w:lang w:val="en-US"/>
              </w:rPr>
              <w:t>…</w:t>
            </w:r>
          </w:p>
        </w:tc>
      </w:tr>
      <w:tr w:rsidR="003115B3" w14:paraId="6432ED10" w14:textId="77777777" w:rsidTr="0049076A">
        <w:tc>
          <w:tcPr>
            <w:tcW w:w="4744" w:type="dxa"/>
            <w:vAlign w:val="center"/>
          </w:tcPr>
          <w:p w14:paraId="4A6DD469" w14:textId="77777777" w:rsidR="003115B3" w:rsidRDefault="00000000" w:rsidP="00BE79F4">
            <w:pPr>
              <w:tabs>
                <w:tab w:val="left" w:pos="709"/>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N</m:t>
                    </m:r>
                  </m:sub>
                </m:sSub>
              </m:oMath>
            </m:oMathPara>
          </w:p>
        </w:tc>
        <w:tc>
          <w:tcPr>
            <w:tcW w:w="4744" w:type="dxa"/>
            <w:vAlign w:val="center"/>
          </w:tcPr>
          <w:p w14:paraId="727A9855" w14:textId="77777777" w:rsidR="003115B3" w:rsidRPr="002C1531" w:rsidRDefault="00000000" w:rsidP="00BE79F4">
            <w:pPr>
              <w:tabs>
                <w:tab w:val="left" w:pos="709"/>
                <w:tab w:val="center" w:pos="4820"/>
                <w:tab w:val="right" w:pos="9639"/>
              </w:tabs>
              <w:spacing w:line="240" w:lineRule="auto"/>
              <w:jc w:val="center"/>
              <w:rPr>
                <w:i/>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en-US"/>
                      </w:rPr>
                      <m:t>x</m:t>
                    </m:r>
                    <m:ctrlPr>
                      <w:rPr>
                        <w:rFonts w:ascii="Cambria Math" w:hAnsi="Cambria Math"/>
                        <w:i/>
                        <w:sz w:val="28"/>
                        <w:szCs w:val="28"/>
                        <w:lang w:val="uk-UA"/>
                      </w:rPr>
                    </m:ctrlPr>
                  </m:e>
                  <m:sub>
                    <m:r>
                      <w:rPr>
                        <w:rFonts w:ascii="Cambria Math" w:hAnsi="Cambria Math"/>
                        <w:sz w:val="28"/>
                        <w:szCs w:val="28"/>
                        <w:lang w:val="uk-UA"/>
                      </w:rPr>
                      <m:t>N</m:t>
                    </m:r>
                  </m:sub>
                </m:sSub>
              </m:oMath>
            </m:oMathPara>
          </w:p>
        </w:tc>
      </w:tr>
    </w:tbl>
    <w:p w14:paraId="10BD6624" w14:textId="77777777" w:rsidR="003115B3" w:rsidRDefault="003115B3" w:rsidP="003115B3">
      <w:pPr>
        <w:tabs>
          <w:tab w:val="left" w:pos="709"/>
          <w:tab w:val="center" w:pos="4820"/>
          <w:tab w:val="right" w:pos="9639"/>
        </w:tabs>
        <w:spacing w:line="360" w:lineRule="auto"/>
        <w:ind w:firstLine="0"/>
        <w:jc w:val="left"/>
        <w:rPr>
          <w:sz w:val="28"/>
          <w:szCs w:val="28"/>
        </w:rPr>
      </w:pPr>
    </w:p>
    <w:p w14:paraId="4D043910" w14:textId="77777777" w:rsidR="003115B3" w:rsidRPr="00BE79F4" w:rsidRDefault="003115B3" w:rsidP="00BE79F4">
      <w:pPr>
        <w:tabs>
          <w:tab w:val="left" w:pos="709"/>
          <w:tab w:val="center" w:pos="4820"/>
          <w:tab w:val="right" w:pos="9639"/>
        </w:tabs>
        <w:spacing w:line="360" w:lineRule="auto"/>
        <w:ind w:firstLine="709"/>
        <w:rPr>
          <w:sz w:val="28"/>
          <w:szCs w:val="28"/>
        </w:rPr>
      </w:pPr>
      <w:r>
        <w:rPr>
          <w:sz w:val="28"/>
          <w:szCs w:val="28"/>
        </w:rPr>
        <w:t>Етап 7 (Розпізнаємо рівні показників, використовуючи набір класифікаторів)</w:t>
      </w:r>
      <w:r w:rsidR="0049076A">
        <w:rPr>
          <w:sz w:val="28"/>
          <w:szCs w:val="28"/>
        </w:rPr>
        <w:t>.</w:t>
      </w:r>
      <w:r>
        <w:rPr>
          <w:sz w:val="28"/>
          <w:szCs w:val="28"/>
        </w:rPr>
        <w:t xml:space="preserve"> </w:t>
      </w:r>
      <w:r>
        <w:rPr>
          <w:sz w:val="28"/>
          <w:szCs w:val="28"/>
          <w:lang w:val="en-US"/>
        </w:rPr>
        <w:t>П</w:t>
      </w:r>
      <w:proofErr w:type="spellStart"/>
      <w:r>
        <w:rPr>
          <w:sz w:val="28"/>
          <w:szCs w:val="28"/>
        </w:rPr>
        <w:t>роведемо</w:t>
      </w:r>
      <w:proofErr w:type="spellEnd"/>
      <w:r>
        <w:rPr>
          <w:sz w:val="28"/>
          <w:szCs w:val="28"/>
        </w:rPr>
        <w:t xml:space="preserve"> розпізнавання поточних значень</w:t>
      </w:r>
      <w:r>
        <w:rPr>
          <w:sz w:val="28"/>
          <w:szCs w:val="28"/>
          <w:lang w:val="en-US"/>
        </w:rPr>
        <w:t xml:space="preserve"> </w:t>
      </w:r>
      <m:oMath>
        <m:r>
          <w:rPr>
            <w:rFonts w:ascii="Cambria Math" w:hAnsi="Cambria Math"/>
            <w:sz w:val="28"/>
            <w:szCs w:val="28"/>
            <w:lang w:val="en-US"/>
          </w:rPr>
          <m:t>x</m:t>
        </m:r>
      </m:oMath>
      <w:r>
        <w:rPr>
          <w:sz w:val="28"/>
          <w:szCs w:val="28"/>
          <w:lang w:val="en-US"/>
        </w:rPr>
        <w:t xml:space="preserve"> </w:t>
      </w:r>
      <w:r>
        <w:rPr>
          <w:sz w:val="28"/>
          <w:szCs w:val="28"/>
        </w:rPr>
        <w:t>за критерієм з таблиці (</w:t>
      </w:r>
      <w:r>
        <w:rPr>
          <w:sz w:val="28"/>
          <w:szCs w:val="28"/>
          <w:lang w:val="en-US"/>
        </w:rPr>
        <w:t>2.2</w:t>
      </w:r>
      <w:r>
        <w:rPr>
          <w:sz w:val="28"/>
          <w:szCs w:val="28"/>
        </w:rPr>
        <w:t>). Результатом буде таблиця</w:t>
      </w:r>
      <w:r>
        <w:rPr>
          <w:sz w:val="28"/>
          <w:szCs w:val="28"/>
          <w:lang w:val="en-US"/>
        </w:rPr>
        <w:t xml:space="preserve"> </w:t>
      </w:r>
      <w:r>
        <w:rPr>
          <w:sz w:val="28"/>
          <w:szCs w:val="28"/>
        </w:rPr>
        <w:t>(</w:t>
      </w:r>
      <w:r>
        <w:rPr>
          <w:sz w:val="28"/>
          <w:szCs w:val="28"/>
          <w:lang w:val="en-US"/>
        </w:rPr>
        <w:t>2.4</w:t>
      </w:r>
      <w:r>
        <w:rPr>
          <w:sz w:val="28"/>
          <w:szCs w:val="28"/>
        </w:rPr>
        <w:t xml:space="preserve">), де </w:t>
      </w:r>
      <m:oMath>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lang w:val="en-US"/>
              </w:rPr>
              <m:t>ij</m:t>
            </m:r>
          </m:sub>
        </m:sSub>
      </m:oMath>
      <w:r>
        <w:rPr>
          <w:sz w:val="28"/>
          <w:szCs w:val="28"/>
        </w:rPr>
        <w:t xml:space="preserve"> </w:t>
      </w:r>
      <w:r w:rsidR="0049076A">
        <w:rPr>
          <w:sz w:val="28"/>
          <w:szCs w:val="28"/>
        </w:rPr>
        <w:t xml:space="preserve">– </w:t>
      </w:r>
      <w:r>
        <w:rPr>
          <w:sz w:val="28"/>
          <w:szCs w:val="28"/>
        </w:rPr>
        <w:t xml:space="preserve">рівні приналежності </w:t>
      </w:r>
      <w:proofErr w:type="spellStart"/>
      <w:r>
        <w:rPr>
          <w:sz w:val="28"/>
          <w:szCs w:val="28"/>
        </w:rPr>
        <w:t>носїв</w:t>
      </w:r>
      <w:proofErr w:type="spellEnd"/>
      <w:r>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x</m:t>
            </m:r>
            <m:ctrlPr>
              <w:rPr>
                <w:rFonts w:ascii="Cambria Math" w:hAnsi="Cambria Math"/>
                <w:i/>
                <w:sz w:val="28"/>
                <w:szCs w:val="28"/>
              </w:rPr>
            </m:ctrlPr>
          </m:e>
          <m:sub>
            <m:r>
              <w:rPr>
                <w:rFonts w:ascii="Cambria Math" w:hAnsi="Cambria Math"/>
                <w:sz w:val="28"/>
                <w:szCs w:val="28"/>
              </w:rPr>
              <m:t>i</m:t>
            </m:r>
          </m:sub>
        </m:sSub>
      </m:oMath>
      <w:r>
        <w:rPr>
          <w:sz w:val="28"/>
          <w:szCs w:val="28"/>
          <w:lang w:val="en-US"/>
        </w:rPr>
        <w:t xml:space="preserve"> </w:t>
      </w:r>
      <w:r>
        <w:rPr>
          <w:sz w:val="28"/>
          <w:szCs w:val="28"/>
        </w:rPr>
        <w:t xml:space="preserve">нечітким підмножинам </w:t>
      </w:r>
      <m:oMath>
        <m:sSub>
          <m:sSubPr>
            <m:ctrlPr>
              <w:rPr>
                <w:rFonts w:ascii="Cambria Math" w:hAnsi="Cambria Math"/>
                <w:i/>
                <w:sz w:val="28"/>
                <w:szCs w:val="28"/>
                <w:lang w:val="en-US"/>
              </w:rPr>
            </m:ctrlPr>
          </m:sSubPr>
          <m:e>
            <m:r>
              <w:rPr>
                <w:rFonts w:ascii="Cambria Math" w:hAnsi="Cambria Math"/>
                <w:sz w:val="28"/>
                <w:szCs w:val="28"/>
              </w:rPr>
              <m:t>B</m:t>
            </m:r>
            <m:ctrlPr>
              <w:rPr>
                <w:rFonts w:ascii="Cambria Math" w:hAnsi="Cambria Math"/>
                <w:i/>
                <w:sz w:val="28"/>
                <w:szCs w:val="28"/>
              </w:rPr>
            </m:ctrlPr>
          </m:e>
          <m:sub>
            <m:r>
              <w:rPr>
                <w:rFonts w:ascii="Cambria Math" w:hAnsi="Cambria Math"/>
                <w:sz w:val="28"/>
                <w:szCs w:val="28"/>
                <w:lang w:val="en-US"/>
              </w:rPr>
              <m:t>j</m:t>
            </m:r>
          </m:sub>
        </m:sSub>
      </m:oMath>
      <w:r>
        <w:rPr>
          <w:sz w:val="28"/>
          <w:szCs w:val="28"/>
        </w:rPr>
        <w:t>.</w:t>
      </w:r>
    </w:p>
    <w:p w14:paraId="360DE751" w14:textId="77777777" w:rsidR="00BE79F4" w:rsidRDefault="00BE79F4">
      <w:pPr>
        <w:spacing w:line="240" w:lineRule="auto"/>
        <w:ind w:firstLine="0"/>
        <w:jc w:val="left"/>
        <w:rPr>
          <w:sz w:val="28"/>
          <w:szCs w:val="28"/>
        </w:rPr>
      </w:pPr>
      <w:r>
        <w:rPr>
          <w:sz w:val="28"/>
          <w:szCs w:val="28"/>
        </w:rPr>
        <w:br w:type="page"/>
      </w:r>
    </w:p>
    <w:p w14:paraId="4E6FD35C" w14:textId="77777777" w:rsidR="00BE79F4" w:rsidRDefault="00BE79F4" w:rsidP="003115B3">
      <w:pPr>
        <w:tabs>
          <w:tab w:val="left" w:pos="709"/>
          <w:tab w:val="center" w:pos="4820"/>
          <w:tab w:val="right" w:pos="9639"/>
        </w:tabs>
        <w:spacing w:line="360" w:lineRule="auto"/>
        <w:rPr>
          <w:sz w:val="28"/>
          <w:szCs w:val="28"/>
        </w:rPr>
      </w:pPr>
    </w:p>
    <w:p w14:paraId="330C4E75" w14:textId="77777777" w:rsidR="003115B3" w:rsidRPr="00032833" w:rsidRDefault="003115B3" w:rsidP="003115B3">
      <w:pPr>
        <w:tabs>
          <w:tab w:val="left" w:pos="0"/>
          <w:tab w:val="center" w:pos="4820"/>
          <w:tab w:val="right" w:pos="9639"/>
        </w:tabs>
        <w:spacing w:line="360" w:lineRule="auto"/>
        <w:ind w:firstLine="709"/>
        <w:rPr>
          <w:sz w:val="28"/>
          <w:szCs w:val="28"/>
        </w:rPr>
      </w:pPr>
      <w:r w:rsidRPr="00032833">
        <w:rPr>
          <w:b/>
          <w:bCs/>
          <w:sz w:val="28"/>
          <w:szCs w:val="28"/>
        </w:rPr>
        <w:t>Таблиця 2.</w:t>
      </w:r>
      <w:r w:rsidRPr="00032833">
        <w:rPr>
          <w:b/>
          <w:bCs/>
          <w:sz w:val="28"/>
          <w:szCs w:val="28"/>
          <w:lang w:val="en-US"/>
        </w:rPr>
        <w:t>4</w:t>
      </w:r>
      <w:r>
        <w:rPr>
          <w:sz w:val="28"/>
          <w:szCs w:val="28"/>
        </w:rPr>
        <w:t xml:space="preserve"> – </w:t>
      </w:r>
      <w:r>
        <w:rPr>
          <w:sz w:val="28"/>
          <w:szCs w:val="28"/>
          <w:lang w:val="en-US"/>
        </w:rPr>
        <w:t>Р</w:t>
      </w:r>
      <w:proofErr w:type="spellStart"/>
      <w:r>
        <w:rPr>
          <w:sz w:val="28"/>
          <w:szCs w:val="28"/>
        </w:rPr>
        <w:t>івні</w:t>
      </w:r>
      <w:proofErr w:type="spellEnd"/>
      <w:r>
        <w:rPr>
          <w:sz w:val="28"/>
          <w:szCs w:val="28"/>
        </w:rPr>
        <w:t xml:space="preserve"> приналежності носіїв нечітким множинам</w:t>
      </w:r>
    </w:p>
    <w:tbl>
      <w:tblPr>
        <w:tblStyle w:val="TableGrid"/>
        <w:tblW w:w="0" w:type="auto"/>
        <w:tblLook w:val="04A0" w:firstRow="1" w:lastRow="0" w:firstColumn="1" w:lastColumn="0" w:noHBand="0" w:noVBand="1"/>
      </w:tblPr>
      <w:tblGrid>
        <w:gridCol w:w="1970"/>
        <w:gridCol w:w="1504"/>
        <w:gridCol w:w="1503"/>
        <w:gridCol w:w="1503"/>
        <w:gridCol w:w="1504"/>
        <w:gridCol w:w="1504"/>
      </w:tblGrid>
      <w:tr w:rsidR="003115B3" w14:paraId="01599258" w14:textId="77777777" w:rsidTr="0049076A">
        <w:tc>
          <w:tcPr>
            <w:tcW w:w="1970" w:type="dxa"/>
            <w:vMerge w:val="restart"/>
          </w:tcPr>
          <w:p w14:paraId="7A2AB6C4" w14:textId="77777777" w:rsidR="003115B3" w:rsidRPr="00BF70BC" w:rsidRDefault="003115B3" w:rsidP="00BE79F4">
            <w:pPr>
              <w:tabs>
                <w:tab w:val="left" w:pos="709"/>
                <w:tab w:val="center" w:pos="4820"/>
                <w:tab w:val="right" w:pos="9639"/>
              </w:tabs>
              <w:spacing w:line="240" w:lineRule="auto"/>
              <w:ind w:firstLine="0"/>
              <w:jc w:val="center"/>
              <w:rPr>
                <w:i/>
                <w:iCs/>
                <w:sz w:val="28"/>
                <w:szCs w:val="28"/>
                <w:lang w:val="en-US"/>
              </w:rPr>
            </w:pPr>
            <w:r w:rsidRPr="00BF70BC">
              <w:rPr>
                <w:i/>
                <w:iCs/>
                <w:sz w:val="28"/>
                <w:szCs w:val="28"/>
                <w:lang w:val="uk-UA"/>
              </w:rPr>
              <w:t>Найменування показника</w:t>
            </w:r>
          </w:p>
        </w:tc>
        <w:tc>
          <w:tcPr>
            <w:tcW w:w="7518" w:type="dxa"/>
            <w:gridSpan w:val="5"/>
          </w:tcPr>
          <w:p w14:paraId="53B27C5B" w14:textId="77777777" w:rsidR="003115B3" w:rsidRPr="00BF70BC" w:rsidRDefault="003115B3" w:rsidP="00BE79F4">
            <w:pPr>
              <w:tabs>
                <w:tab w:val="left" w:pos="709"/>
                <w:tab w:val="center" w:pos="4820"/>
                <w:tab w:val="right" w:pos="9639"/>
              </w:tabs>
              <w:spacing w:line="240" w:lineRule="auto"/>
              <w:ind w:firstLine="0"/>
              <w:jc w:val="center"/>
              <w:rPr>
                <w:i/>
                <w:iCs/>
                <w:sz w:val="28"/>
                <w:szCs w:val="28"/>
                <w:lang w:val="uk-UA"/>
              </w:rPr>
            </w:pPr>
            <w:r w:rsidRPr="00BF70BC">
              <w:rPr>
                <w:i/>
                <w:iCs/>
                <w:sz w:val="28"/>
                <w:szCs w:val="28"/>
                <w:lang w:val="en-US"/>
              </w:rPr>
              <w:t>Р</w:t>
            </w:r>
            <w:proofErr w:type="spellStart"/>
            <w:r w:rsidRPr="00BF70BC">
              <w:rPr>
                <w:i/>
                <w:iCs/>
                <w:sz w:val="28"/>
                <w:szCs w:val="28"/>
                <w:lang w:val="uk-UA"/>
              </w:rPr>
              <w:t>езультати</w:t>
            </w:r>
            <w:proofErr w:type="spellEnd"/>
            <w:r w:rsidRPr="00BF70BC">
              <w:rPr>
                <w:i/>
                <w:iCs/>
                <w:sz w:val="28"/>
                <w:szCs w:val="28"/>
                <w:lang w:val="uk-UA"/>
              </w:rPr>
              <w:t xml:space="preserve"> класифікації по підмножинах</w:t>
            </w:r>
          </w:p>
        </w:tc>
      </w:tr>
      <w:tr w:rsidR="003115B3" w14:paraId="485F360A" w14:textId="77777777" w:rsidTr="0049076A">
        <w:tc>
          <w:tcPr>
            <w:tcW w:w="1970" w:type="dxa"/>
            <w:vMerge/>
          </w:tcPr>
          <w:p w14:paraId="644FE0EE" w14:textId="77777777" w:rsidR="003115B3" w:rsidRPr="00BF70BC" w:rsidRDefault="003115B3" w:rsidP="00BE79F4">
            <w:pPr>
              <w:tabs>
                <w:tab w:val="left" w:pos="709"/>
                <w:tab w:val="center" w:pos="4820"/>
                <w:tab w:val="right" w:pos="9639"/>
              </w:tabs>
              <w:spacing w:line="240" w:lineRule="auto"/>
              <w:jc w:val="center"/>
              <w:rPr>
                <w:i/>
                <w:iCs/>
                <w:sz w:val="28"/>
                <w:szCs w:val="28"/>
                <w:lang w:val="en-US"/>
              </w:rPr>
            </w:pPr>
          </w:p>
        </w:tc>
        <w:tc>
          <w:tcPr>
            <w:tcW w:w="1504" w:type="dxa"/>
          </w:tcPr>
          <w:p w14:paraId="6774F5AF" w14:textId="77777777" w:rsidR="003115B3" w:rsidRPr="00BF70BC" w:rsidRDefault="00000000" w:rsidP="00BE79F4">
            <w:pPr>
              <w:tabs>
                <w:tab w:val="left" w:pos="709"/>
                <w:tab w:val="center" w:pos="4820"/>
                <w:tab w:val="right" w:pos="9639"/>
              </w:tabs>
              <w:spacing w:line="240" w:lineRule="auto"/>
              <w:jc w:val="center"/>
              <w:rPr>
                <w:i/>
                <w:iCs/>
                <w:sz w:val="28"/>
                <w:szCs w:val="28"/>
                <w:lang w:val="en-US"/>
              </w:rPr>
            </w:pPr>
            <m:oMathPara>
              <m:oMath>
                <m:sSub>
                  <m:sSubPr>
                    <m:ctrlPr>
                      <w:rPr>
                        <w:rFonts w:ascii="Cambria Math" w:hAnsi="Cambria Math"/>
                        <w:i/>
                        <w:iCs/>
                        <w:sz w:val="28"/>
                        <w:szCs w:val="28"/>
                        <w:lang w:val="en-US"/>
                      </w:rPr>
                    </m:ctrlPr>
                  </m:sSubPr>
                  <m:e>
                    <m:r>
                      <w:rPr>
                        <w:rFonts w:ascii="Cambria Math" w:hAnsi="Cambria Math"/>
                        <w:sz w:val="28"/>
                        <w:szCs w:val="28"/>
                        <w:lang w:val="uk-UA"/>
                      </w:rPr>
                      <m:t>B</m:t>
                    </m:r>
                    <m:ctrlPr>
                      <w:rPr>
                        <w:rFonts w:ascii="Cambria Math" w:hAnsi="Cambria Math"/>
                        <w:i/>
                        <w:iCs/>
                        <w:sz w:val="28"/>
                        <w:szCs w:val="28"/>
                        <w:lang w:val="uk-UA"/>
                      </w:rPr>
                    </m:ctrlPr>
                  </m:e>
                  <m:sub>
                    <m:r>
                      <w:rPr>
                        <w:rFonts w:ascii="Cambria Math" w:hAnsi="Cambria Math"/>
                        <w:sz w:val="28"/>
                        <w:szCs w:val="28"/>
                        <w:lang w:val="uk-UA"/>
                      </w:rPr>
                      <m:t>i</m:t>
                    </m:r>
                    <m:r>
                      <w:rPr>
                        <w:rFonts w:ascii="Cambria Math" w:hAnsi="Cambria Math"/>
                        <w:sz w:val="28"/>
                        <w:szCs w:val="28"/>
                        <w:lang w:val="en-US"/>
                      </w:rPr>
                      <m:t>1</m:t>
                    </m:r>
                  </m:sub>
                </m:sSub>
              </m:oMath>
            </m:oMathPara>
          </w:p>
        </w:tc>
        <w:tc>
          <w:tcPr>
            <w:tcW w:w="1503" w:type="dxa"/>
          </w:tcPr>
          <w:p w14:paraId="0D021D1C" w14:textId="77777777" w:rsidR="003115B3" w:rsidRPr="00BF70BC" w:rsidRDefault="00000000" w:rsidP="00BE79F4">
            <w:pPr>
              <w:tabs>
                <w:tab w:val="left" w:pos="709"/>
                <w:tab w:val="center" w:pos="4820"/>
                <w:tab w:val="right" w:pos="9639"/>
              </w:tabs>
              <w:spacing w:line="240" w:lineRule="auto"/>
              <w:jc w:val="center"/>
              <w:rPr>
                <w:i/>
                <w:iCs/>
                <w:sz w:val="28"/>
                <w:szCs w:val="28"/>
                <w:lang w:val="en-US"/>
              </w:rPr>
            </w:pPr>
            <m:oMathPara>
              <m:oMath>
                <m:sSub>
                  <m:sSubPr>
                    <m:ctrlPr>
                      <w:rPr>
                        <w:rFonts w:ascii="Cambria Math" w:hAnsi="Cambria Math"/>
                        <w:i/>
                        <w:iCs/>
                        <w:sz w:val="28"/>
                        <w:szCs w:val="28"/>
                        <w:lang w:val="en-US"/>
                      </w:rPr>
                    </m:ctrlPr>
                  </m:sSubPr>
                  <m:e>
                    <m:r>
                      <w:rPr>
                        <w:rFonts w:ascii="Cambria Math" w:hAnsi="Cambria Math"/>
                        <w:sz w:val="28"/>
                        <w:szCs w:val="28"/>
                        <w:lang w:val="uk-UA"/>
                      </w:rPr>
                      <m:t>B</m:t>
                    </m:r>
                    <m:ctrlPr>
                      <w:rPr>
                        <w:rFonts w:ascii="Cambria Math" w:hAnsi="Cambria Math"/>
                        <w:i/>
                        <w:iCs/>
                        <w:sz w:val="28"/>
                        <w:szCs w:val="28"/>
                        <w:lang w:val="uk-UA"/>
                      </w:rPr>
                    </m:ctrlPr>
                  </m:e>
                  <m:sub>
                    <m:r>
                      <w:rPr>
                        <w:rFonts w:ascii="Cambria Math" w:hAnsi="Cambria Math"/>
                        <w:sz w:val="28"/>
                        <w:szCs w:val="28"/>
                        <w:lang w:val="uk-UA"/>
                      </w:rPr>
                      <m:t>i2</m:t>
                    </m:r>
                  </m:sub>
                </m:sSub>
              </m:oMath>
            </m:oMathPara>
          </w:p>
        </w:tc>
        <w:tc>
          <w:tcPr>
            <w:tcW w:w="1503" w:type="dxa"/>
          </w:tcPr>
          <w:p w14:paraId="2523692E" w14:textId="77777777" w:rsidR="003115B3" w:rsidRPr="00BF70BC" w:rsidRDefault="00000000" w:rsidP="00BE79F4">
            <w:pPr>
              <w:tabs>
                <w:tab w:val="left" w:pos="709"/>
                <w:tab w:val="center" w:pos="4820"/>
                <w:tab w:val="right" w:pos="9639"/>
              </w:tabs>
              <w:spacing w:line="240" w:lineRule="auto"/>
              <w:jc w:val="center"/>
              <w:rPr>
                <w:i/>
                <w:iCs/>
                <w:sz w:val="28"/>
                <w:szCs w:val="28"/>
                <w:lang w:val="en-US"/>
              </w:rPr>
            </w:pPr>
            <m:oMathPara>
              <m:oMath>
                <m:sSub>
                  <m:sSubPr>
                    <m:ctrlPr>
                      <w:rPr>
                        <w:rFonts w:ascii="Cambria Math" w:hAnsi="Cambria Math"/>
                        <w:i/>
                        <w:iCs/>
                        <w:sz w:val="28"/>
                        <w:szCs w:val="28"/>
                        <w:lang w:val="en-US"/>
                      </w:rPr>
                    </m:ctrlPr>
                  </m:sSubPr>
                  <m:e>
                    <m:r>
                      <w:rPr>
                        <w:rFonts w:ascii="Cambria Math" w:hAnsi="Cambria Math"/>
                        <w:sz w:val="28"/>
                        <w:szCs w:val="28"/>
                        <w:lang w:val="uk-UA"/>
                      </w:rPr>
                      <m:t>B</m:t>
                    </m:r>
                    <m:ctrlPr>
                      <w:rPr>
                        <w:rFonts w:ascii="Cambria Math" w:hAnsi="Cambria Math"/>
                        <w:i/>
                        <w:iCs/>
                        <w:sz w:val="28"/>
                        <w:szCs w:val="28"/>
                        <w:lang w:val="uk-UA"/>
                      </w:rPr>
                    </m:ctrlPr>
                  </m:e>
                  <m:sub>
                    <m:r>
                      <w:rPr>
                        <w:rFonts w:ascii="Cambria Math" w:hAnsi="Cambria Math"/>
                        <w:sz w:val="28"/>
                        <w:szCs w:val="28"/>
                        <w:lang w:val="uk-UA"/>
                      </w:rPr>
                      <m:t>i3</m:t>
                    </m:r>
                  </m:sub>
                </m:sSub>
              </m:oMath>
            </m:oMathPara>
          </w:p>
        </w:tc>
        <w:tc>
          <w:tcPr>
            <w:tcW w:w="1504" w:type="dxa"/>
          </w:tcPr>
          <w:p w14:paraId="5A86D16B" w14:textId="77777777" w:rsidR="003115B3" w:rsidRPr="00BF70BC" w:rsidRDefault="00000000" w:rsidP="00BE79F4">
            <w:pPr>
              <w:tabs>
                <w:tab w:val="left" w:pos="709"/>
                <w:tab w:val="center" w:pos="4820"/>
                <w:tab w:val="right" w:pos="9639"/>
              </w:tabs>
              <w:spacing w:line="240" w:lineRule="auto"/>
              <w:jc w:val="center"/>
              <w:rPr>
                <w:i/>
                <w:iCs/>
                <w:sz w:val="28"/>
                <w:szCs w:val="28"/>
                <w:lang w:val="en-US"/>
              </w:rPr>
            </w:pPr>
            <m:oMathPara>
              <m:oMath>
                <m:sSub>
                  <m:sSubPr>
                    <m:ctrlPr>
                      <w:rPr>
                        <w:rFonts w:ascii="Cambria Math" w:hAnsi="Cambria Math"/>
                        <w:i/>
                        <w:iCs/>
                        <w:sz w:val="28"/>
                        <w:szCs w:val="28"/>
                        <w:lang w:val="en-US"/>
                      </w:rPr>
                    </m:ctrlPr>
                  </m:sSubPr>
                  <m:e>
                    <m:r>
                      <w:rPr>
                        <w:rFonts w:ascii="Cambria Math" w:hAnsi="Cambria Math"/>
                        <w:sz w:val="28"/>
                        <w:szCs w:val="28"/>
                        <w:lang w:val="uk-UA"/>
                      </w:rPr>
                      <m:t>B</m:t>
                    </m:r>
                    <m:ctrlPr>
                      <w:rPr>
                        <w:rFonts w:ascii="Cambria Math" w:hAnsi="Cambria Math"/>
                        <w:i/>
                        <w:iCs/>
                        <w:sz w:val="28"/>
                        <w:szCs w:val="28"/>
                        <w:lang w:val="uk-UA"/>
                      </w:rPr>
                    </m:ctrlPr>
                  </m:e>
                  <m:sub>
                    <m:r>
                      <w:rPr>
                        <w:rFonts w:ascii="Cambria Math" w:hAnsi="Cambria Math"/>
                        <w:sz w:val="28"/>
                        <w:szCs w:val="28"/>
                        <w:lang w:val="uk-UA"/>
                      </w:rPr>
                      <m:t>i4</m:t>
                    </m:r>
                  </m:sub>
                </m:sSub>
              </m:oMath>
            </m:oMathPara>
          </w:p>
        </w:tc>
        <w:tc>
          <w:tcPr>
            <w:tcW w:w="1504" w:type="dxa"/>
          </w:tcPr>
          <w:p w14:paraId="011CC932" w14:textId="77777777" w:rsidR="003115B3" w:rsidRPr="00BF70BC" w:rsidRDefault="00000000" w:rsidP="00BE79F4">
            <w:pPr>
              <w:tabs>
                <w:tab w:val="left" w:pos="709"/>
                <w:tab w:val="center" w:pos="4820"/>
                <w:tab w:val="right" w:pos="9639"/>
              </w:tabs>
              <w:spacing w:line="240" w:lineRule="auto"/>
              <w:jc w:val="center"/>
              <w:rPr>
                <w:i/>
                <w:iCs/>
                <w:sz w:val="28"/>
                <w:szCs w:val="28"/>
                <w:lang w:val="en-US"/>
              </w:rPr>
            </w:pPr>
            <m:oMathPara>
              <m:oMath>
                <m:sSub>
                  <m:sSubPr>
                    <m:ctrlPr>
                      <w:rPr>
                        <w:rFonts w:ascii="Cambria Math" w:hAnsi="Cambria Math"/>
                        <w:i/>
                        <w:iCs/>
                        <w:sz w:val="28"/>
                        <w:szCs w:val="28"/>
                        <w:lang w:val="en-US"/>
                      </w:rPr>
                    </m:ctrlPr>
                  </m:sSubPr>
                  <m:e>
                    <m:r>
                      <w:rPr>
                        <w:rFonts w:ascii="Cambria Math" w:hAnsi="Cambria Math"/>
                        <w:sz w:val="28"/>
                        <w:szCs w:val="28"/>
                        <w:lang w:val="uk-UA"/>
                      </w:rPr>
                      <m:t>B</m:t>
                    </m:r>
                    <m:ctrlPr>
                      <w:rPr>
                        <w:rFonts w:ascii="Cambria Math" w:hAnsi="Cambria Math"/>
                        <w:i/>
                        <w:iCs/>
                        <w:sz w:val="28"/>
                        <w:szCs w:val="28"/>
                        <w:lang w:val="uk-UA"/>
                      </w:rPr>
                    </m:ctrlPr>
                  </m:e>
                  <m:sub>
                    <m:r>
                      <w:rPr>
                        <w:rFonts w:ascii="Cambria Math" w:hAnsi="Cambria Math"/>
                        <w:sz w:val="28"/>
                        <w:szCs w:val="28"/>
                        <w:lang w:val="uk-UA"/>
                      </w:rPr>
                      <m:t>i5</m:t>
                    </m:r>
                  </m:sub>
                </m:sSub>
              </m:oMath>
            </m:oMathPara>
          </w:p>
        </w:tc>
      </w:tr>
      <w:tr w:rsidR="003115B3" w14:paraId="31892A5D" w14:textId="77777777" w:rsidTr="0049076A">
        <w:tc>
          <w:tcPr>
            <w:tcW w:w="1970" w:type="dxa"/>
            <w:vAlign w:val="center"/>
          </w:tcPr>
          <w:p w14:paraId="07A9044A" w14:textId="77777777" w:rsidR="003115B3" w:rsidRDefault="00000000" w:rsidP="00BE79F4">
            <w:pPr>
              <w:tabs>
                <w:tab w:val="left" w:pos="709"/>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1</m:t>
                    </m:r>
                  </m:sub>
                </m:sSub>
              </m:oMath>
            </m:oMathPara>
          </w:p>
        </w:tc>
        <w:tc>
          <w:tcPr>
            <w:tcW w:w="1504" w:type="dxa"/>
          </w:tcPr>
          <w:p w14:paraId="7A1643FA"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11</m:t>
                    </m:r>
                  </m:sub>
                </m:sSub>
              </m:oMath>
            </m:oMathPara>
          </w:p>
        </w:tc>
        <w:tc>
          <w:tcPr>
            <w:tcW w:w="1503" w:type="dxa"/>
          </w:tcPr>
          <w:p w14:paraId="433AB765"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12</m:t>
                    </m:r>
                  </m:sub>
                </m:sSub>
              </m:oMath>
            </m:oMathPara>
          </w:p>
        </w:tc>
        <w:tc>
          <w:tcPr>
            <w:tcW w:w="1503" w:type="dxa"/>
          </w:tcPr>
          <w:p w14:paraId="3E9A74FC"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13</m:t>
                    </m:r>
                  </m:sub>
                </m:sSub>
              </m:oMath>
            </m:oMathPara>
          </w:p>
        </w:tc>
        <w:tc>
          <w:tcPr>
            <w:tcW w:w="1504" w:type="dxa"/>
          </w:tcPr>
          <w:p w14:paraId="4686B27A"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14</m:t>
                    </m:r>
                  </m:sub>
                </m:sSub>
              </m:oMath>
            </m:oMathPara>
          </w:p>
        </w:tc>
        <w:tc>
          <w:tcPr>
            <w:tcW w:w="1504" w:type="dxa"/>
          </w:tcPr>
          <w:p w14:paraId="3879BE60"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15</m:t>
                    </m:r>
                  </m:sub>
                </m:sSub>
              </m:oMath>
            </m:oMathPara>
          </w:p>
        </w:tc>
      </w:tr>
      <w:tr w:rsidR="003115B3" w14:paraId="16F55181" w14:textId="77777777" w:rsidTr="0049076A">
        <w:tc>
          <w:tcPr>
            <w:tcW w:w="1970" w:type="dxa"/>
            <w:vAlign w:val="center"/>
          </w:tcPr>
          <w:p w14:paraId="762B022E" w14:textId="77777777" w:rsidR="003115B3" w:rsidRDefault="003115B3" w:rsidP="00BE79F4">
            <w:pPr>
              <w:tabs>
                <w:tab w:val="left" w:pos="709"/>
                <w:tab w:val="center" w:pos="4820"/>
                <w:tab w:val="right" w:pos="9639"/>
              </w:tabs>
              <w:spacing w:line="240" w:lineRule="auto"/>
              <w:ind w:firstLine="0"/>
              <w:jc w:val="center"/>
              <w:rPr>
                <w:sz w:val="28"/>
                <w:szCs w:val="28"/>
                <w:lang w:val="uk-UA"/>
              </w:rPr>
            </w:pPr>
            <w:r>
              <w:rPr>
                <w:sz w:val="28"/>
                <w:szCs w:val="28"/>
                <w:lang w:val="uk-UA"/>
              </w:rPr>
              <w:t>…</w:t>
            </w:r>
          </w:p>
        </w:tc>
        <w:tc>
          <w:tcPr>
            <w:tcW w:w="1504" w:type="dxa"/>
          </w:tcPr>
          <w:p w14:paraId="6AFF9B17"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c>
          <w:tcPr>
            <w:tcW w:w="1503" w:type="dxa"/>
          </w:tcPr>
          <w:p w14:paraId="6AEDAF46"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c>
          <w:tcPr>
            <w:tcW w:w="1503" w:type="dxa"/>
          </w:tcPr>
          <w:p w14:paraId="3B69FC41"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c>
          <w:tcPr>
            <w:tcW w:w="1504" w:type="dxa"/>
          </w:tcPr>
          <w:p w14:paraId="6BFF0BC6"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c>
          <w:tcPr>
            <w:tcW w:w="1504" w:type="dxa"/>
          </w:tcPr>
          <w:p w14:paraId="327393AE"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r>
      <w:tr w:rsidR="003115B3" w14:paraId="146B1E17" w14:textId="77777777" w:rsidTr="0049076A">
        <w:tc>
          <w:tcPr>
            <w:tcW w:w="1970" w:type="dxa"/>
            <w:vAlign w:val="center"/>
          </w:tcPr>
          <w:p w14:paraId="5C448CCA" w14:textId="77777777" w:rsidR="003115B3" w:rsidRDefault="00000000" w:rsidP="00BE79F4">
            <w:pPr>
              <w:tabs>
                <w:tab w:val="left" w:pos="709"/>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i</m:t>
                    </m:r>
                  </m:sub>
                </m:sSub>
              </m:oMath>
            </m:oMathPara>
          </w:p>
        </w:tc>
        <w:tc>
          <w:tcPr>
            <w:tcW w:w="1504" w:type="dxa"/>
          </w:tcPr>
          <w:p w14:paraId="4CDA13CC"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i1</m:t>
                    </m:r>
                  </m:sub>
                </m:sSub>
              </m:oMath>
            </m:oMathPara>
          </w:p>
        </w:tc>
        <w:tc>
          <w:tcPr>
            <w:tcW w:w="1503" w:type="dxa"/>
          </w:tcPr>
          <w:p w14:paraId="653660F5"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i2</m:t>
                    </m:r>
                  </m:sub>
                </m:sSub>
              </m:oMath>
            </m:oMathPara>
          </w:p>
        </w:tc>
        <w:tc>
          <w:tcPr>
            <w:tcW w:w="1503" w:type="dxa"/>
          </w:tcPr>
          <w:p w14:paraId="72328DC3"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i3</m:t>
                    </m:r>
                  </m:sub>
                </m:sSub>
              </m:oMath>
            </m:oMathPara>
          </w:p>
        </w:tc>
        <w:tc>
          <w:tcPr>
            <w:tcW w:w="1504" w:type="dxa"/>
          </w:tcPr>
          <w:p w14:paraId="18756E39"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i4</m:t>
                    </m:r>
                  </m:sub>
                </m:sSub>
              </m:oMath>
            </m:oMathPara>
          </w:p>
        </w:tc>
        <w:tc>
          <w:tcPr>
            <w:tcW w:w="1504" w:type="dxa"/>
          </w:tcPr>
          <w:p w14:paraId="6C124843"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i5</m:t>
                    </m:r>
                  </m:sub>
                </m:sSub>
              </m:oMath>
            </m:oMathPara>
          </w:p>
        </w:tc>
      </w:tr>
      <w:tr w:rsidR="003115B3" w14:paraId="181FAFC0" w14:textId="77777777" w:rsidTr="0049076A">
        <w:tc>
          <w:tcPr>
            <w:tcW w:w="1970" w:type="dxa"/>
            <w:vAlign w:val="center"/>
          </w:tcPr>
          <w:p w14:paraId="6C6E1379" w14:textId="77777777" w:rsidR="003115B3" w:rsidRPr="0096079C" w:rsidRDefault="003115B3" w:rsidP="00BE79F4">
            <w:pPr>
              <w:tabs>
                <w:tab w:val="left" w:pos="709"/>
                <w:tab w:val="center" w:pos="4820"/>
                <w:tab w:val="right" w:pos="9639"/>
              </w:tabs>
              <w:spacing w:line="240" w:lineRule="auto"/>
              <w:ind w:firstLine="0"/>
              <w:jc w:val="center"/>
              <w:rPr>
                <w:sz w:val="28"/>
                <w:szCs w:val="28"/>
                <w:lang w:val="en-US"/>
              </w:rPr>
            </w:pPr>
            <w:r>
              <w:rPr>
                <w:sz w:val="28"/>
                <w:szCs w:val="28"/>
                <w:lang w:val="en-US"/>
              </w:rPr>
              <w:t>…</w:t>
            </w:r>
          </w:p>
        </w:tc>
        <w:tc>
          <w:tcPr>
            <w:tcW w:w="1504" w:type="dxa"/>
          </w:tcPr>
          <w:p w14:paraId="55EDEEDC"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c>
          <w:tcPr>
            <w:tcW w:w="1503" w:type="dxa"/>
          </w:tcPr>
          <w:p w14:paraId="23F148F6"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c>
          <w:tcPr>
            <w:tcW w:w="1503" w:type="dxa"/>
          </w:tcPr>
          <w:p w14:paraId="7A88D370"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c>
          <w:tcPr>
            <w:tcW w:w="1504" w:type="dxa"/>
          </w:tcPr>
          <w:p w14:paraId="6E247A3A"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c>
          <w:tcPr>
            <w:tcW w:w="1504" w:type="dxa"/>
          </w:tcPr>
          <w:p w14:paraId="0871FDBB" w14:textId="77777777" w:rsidR="003115B3" w:rsidRPr="00E63CC8" w:rsidRDefault="003115B3" w:rsidP="00BE79F4">
            <w:pPr>
              <w:tabs>
                <w:tab w:val="left" w:pos="709"/>
                <w:tab w:val="center" w:pos="4820"/>
                <w:tab w:val="right" w:pos="9639"/>
              </w:tabs>
              <w:spacing w:line="240" w:lineRule="auto"/>
              <w:jc w:val="center"/>
              <w:rPr>
                <w:i/>
                <w:sz w:val="28"/>
                <w:szCs w:val="28"/>
                <w:lang w:val="en-US"/>
              </w:rPr>
            </w:pPr>
          </w:p>
        </w:tc>
      </w:tr>
      <w:tr w:rsidR="003115B3" w14:paraId="4E0D3A55" w14:textId="77777777" w:rsidTr="0049076A">
        <w:tc>
          <w:tcPr>
            <w:tcW w:w="1970" w:type="dxa"/>
            <w:vAlign w:val="center"/>
          </w:tcPr>
          <w:p w14:paraId="12A610CD" w14:textId="77777777" w:rsidR="003115B3" w:rsidRDefault="00000000" w:rsidP="00BE79F4">
            <w:pPr>
              <w:tabs>
                <w:tab w:val="left" w:pos="709"/>
                <w:tab w:val="center" w:pos="4820"/>
                <w:tab w:val="right" w:pos="9639"/>
              </w:tabs>
              <w:spacing w:line="240" w:lineRule="auto"/>
              <w:jc w:val="center"/>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uk-UA"/>
                      </w:rPr>
                      <m:t>X</m:t>
                    </m:r>
                    <m:ctrlPr>
                      <w:rPr>
                        <w:rFonts w:ascii="Cambria Math" w:hAnsi="Cambria Math"/>
                        <w:i/>
                        <w:sz w:val="28"/>
                        <w:szCs w:val="28"/>
                        <w:lang w:val="uk-UA"/>
                      </w:rPr>
                    </m:ctrlPr>
                  </m:e>
                  <m:sub>
                    <m:r>
                      <w:rPr>
                        <w:rFonts w:ascii="Cambria Math" w:hAnsi="Cambria Math"/>
                        <w:sz w:val="28"/>
                        <w:szCs w:val="28"/>
                        <w:lang w:val="uk-UA"/>
                      </w:rPr>
                      <m:t>N</m:t>
                    </m:r>
                  </m:sub>
                </m:sSub>
              </m:oMath>
            </m:oMathPara>
          </w:p>
        </w:tc>
        <w:tc>
          <w:tcPr>
            <w:tcW w:w="1504" w:type="dxa"/>
          </w:tcPr>
          <w:p w14:paraId="07DF36DB"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N1</m:t>
                    </m:r>
                  </m:sub>
                </m:sSub>
              </m:oMath>
            </m:oMathPara>
          </w:p>
        </w:tc>
        <w:tc>
          <w:tcPr>
            <w:tcW w:w="1503" w:type="dxa"/>
          </w:tcPr>
          <w:p w14:paraId="194833BF"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N2</m:t>
                    </m:r>
                  </m:sub>
                </m:sSub>
              </m:oMath>
            </m:oMathPara>
          </w:p>
        </w:tc>
        <w:tc>
          <w:tcPr>
            <w:tcW w:w="1503" w:type="dxa"/>
          </w:tcPr>
          <w:p w14:paraId="01F5E51B"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N3</m:t>
                    </m:r>
                  </m:sub>
                </m:sSub>
              </m:oMath>
            </m:oMathPara>
          </w:p>
        </w:tc>
        <w:tc>
          <w:tcPr>
            <w:tcW w:w="1504" w:type="dxa"/>
          </w:tcPr>
          <w:p w14:paraId="5162F18F"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N4</m:t>
                    </m:r>
                  </m:sub>
                </m:sSub>
              </m:oMath>
            </m:oMathPara>
          </w:p>
        </w:tc>
        <w:tc>
          <w:tcPr>
            <w:tcW w:w="1504" w:type="dxa"/>
          </w:tcPr>
          <w:p w14:paraId="5BD9CFFE" w14:textId="77777777" w:rsidR="003115B3" w:rsidRPr="00E63CC8" w:rsidRDefault="00000000" w:rsidP="00BE79F4">
            <w:pPr>
              <w:tabs>
                <w:tab w:val="left" w:pos="709"/>
                <w:tab w:val="center" w:pos="4820"/>
                <w:tab w:val="right" w:pos="9639"/>
              </w:tabs>
              <w:spacing w:line="240" w:lineRule="auto"/>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lang w:val="uk-UA"/>
                      </w:rPr>
                    </m:ctrlPr>
                  </m:e>
                  <m:sub>
                    <m:r>
                      <w:rPr>
                        <w:rFonts w:ascii="Cambria Math" w:hAnsi="Cambria Math"/>
                        <w:sz w:val="28"/>
                        <w:szCs w:val="28"/>
                        <w:lang w:val="en-US"/>
                      </w:rPr>
                      <m:t>N5</m:t>
                    </m:r>
                  </m:sub>
                </m:sSub>
              </m:oMath>
            </m:oMathPara>
          </w:p>
        </w:tc>
      </w:tr>
    </w:tbl>
    <w:p w14:paraId="6C83C0C4" w14:textId="77777777" w:rsidR="003115B3" w:rsidRDefault="003115B3" w:rsidP="003115B3">
      <w:pPr>
        <w:tabs>
          <w:tab w:val="left" w:pos="709"/>
          <w:tab w:val="center" w:pos="4820"/>
          <w:tab w:val="right" w:pos="9639"/>
        </w:tabs>
        <w:spacing w:line="360" w:lineRule="auto"/>
        <w:jc w:val="left"/>
        <w:rPr>
          <w:sz w:val="28"/>
          <w:szCs w:val="28"/>
          <w:lang w:val="en-US"/>
        </w:rPr>
      </w:pPr>
    </w:p>
    <w:p w14:paraId="15872301" w14:textId="77777777" w:rsidR="003115B3" w:rsidRDefault="003115B3" w:rsidP="003115B3">
      <w:pPr>
        <w:tabs>
          <w:tab w:val="left" w:pos="709"/>
          <w:tab w:val="center" w:pos="4820"/>
          <w:tab w:val="right" w:pos="9639"/>
        </w:tabs>
        <w:spacing w:line="360" w:lineRule="auto"/>
        <w:rPr>
          <w:sz w:val="28"/>
          <w:szCs w:val="28"/>
        </w:rPr>
      </w:pPr>
      <w:r>
        <w:rPr>
          <w:sz w:val="28"/>
          <w:szCs w:val="28"/>
        </w:rPr>
        <w:t>Якщо таблицю (2.4) доповнити одним стовпчиком з рівнями значущості показників у комплексні оцінці (етап 3) і рядком з вузловими точками п</w:t>
      </w:r>
      <w:r>
        <w:rPr>
          <w:sz w:val="28"/>
          <w:szCs w:val="28"/>
          <w:lang w:val="en-US"/>
        </w:rPr>
        <w:t>’я</w:t>
      </w:r>
      <w:proofErr w:type="spellStart"/>
      <w:r>
        <w:rPr>
          <w:sz w:val="28"/>
          <w:szCs w:val="28"/>
        </w:rPr>
        <w:t>тирівневого</w:t>
      </w:r>
      <w:proofErr w:type="spellEnd"/>
      <w:r>
        <w:rPr>
          <w:sz w:val="28"/>
          <w:szCs w:val="28"/>
        </w:rPr>
        <w:t xml:space="preserve"> класифікатора (етап 4), то отримане матричне представлення буде підсумком моделювання, достатнім для оцінки комплексного фінансового стану корпорації.</w:t>
      </w:r>
    </w:p>
    <w:p w14:paraId="7C56A451" w14:textId="77777777" w:rsidR="003115B3" w:rsidRDefault="003115B3" w:rsidP="003115B3">
      <w:pPr>
        <w:tabs>
          <w:tab w:val="left" w:pos="709"/>
          <w:tab w:val="center" w:pos="4820"/>
          <w:tab w:val="right" w:pos="9639"/>
        </w:tabs>
        <w:spacing w:line="360" w:lineRule="auto"/>
        <w:ind w:firstLine="709"/>
        <w:rPr>
          <w:sz w:val="28"/>
          <w:szCs w:val="28"/>
        </w:rPr>
      </w:pPr>
      <w:r>
        <w:rPr>
          <w:sz w:val="28"/>
          <w:szCs w:val="28"/>
        </w:rPr>
        <w:t xml:space="preserve">Суть матричного методу оцінки фінансового стану підприємства - це подвійна згортка даних таблиці (2.4). Ступені ризику банкрутства </w:t>
      </w:r>
      <m:oMath>
        <m:r>
          <w:rPr>
            <w:rFonts w:ascii="Cambria Math" w:hAnsi="Cambria Math"/>
            <w:sz w:val="28"/>
            <w:szCs w:val="28"/>
          </w:rPr>
          <m:t>g</m:t>
        </m:r>
      </m:oMath>
      <w:r>
        <w:rPr>
          <w:sz w:val="28"/>
          <w:szCs w:val="28"/>
        </w:rPr>
        <w:t>:</w:t>
      </w:r>
    </w:p>
    <w:p w14:paraId="22EAB828" w14:textId="77777777" w:rsidR="0049076A" w:rsidRDefault="0049076A" w:rsidP="003115B3">
      <w:pPr>
        <w:tabs>
          <w:tab w:val="left" w:pos="709"/>
          <w:tab w:val="center" w:pos="4820"/>
          <w:tab w:val="right" w:pos="9639"/>
        </w:tabs>
        <w:spacing w:line="360" w:lineRule="auto"/>
        <w:ind w:firstLine="709"/>
        <w:rPr>
          <w:sz w:val="28"/>
          <w:szCs w:val="28"/>
          <w:lang w:val="en-US"/>
        </w:rPr>
      </w:pPr>
    </w:p>
    <w:p w14:paraId="21A78C42" w14:textId="77777777" w:rsidR="003115B3" w:rsidRDefault="003115B3" w:rsidP="003115B3">
      <w:pPr>
        <w:tabs>
          <w:tab w:val="center" w:pos="4820"/>
          <w:tab w:val="right" w:pos="9639"/>
        </w:tabs>
        <w:spacing w:line="360" w:lineRule="auto"/>
        <w:rPr>
          <w:sz w:val="28"/>
          <w:szCs w:val="28"/>
        </w:rPr>
      </w:pPr>
      <w:r>
        <w:rPr>
          <w:sz w:val="28"/>
          <w:szCs w:val="28"/>
        </w:rPr>
        <w:tab/>
      </w:r>
      <m:oMath>
        <m:r>
          <m:rPr>
            <m:sty m:val="p"/>
          </m:rPr>
          <w:rPr>
            <w:rFonts w:ascii="Cambria Math" w:hAnsi="Cambria Math"/>
            <w:sz w:val="28"/>
            <w:szCs w:val="28"/>
            <w:lang w:val="en-US"/>
          </w:rPr>
          <m:t>g</m:t>
        </m:r>
        <m:r>
          <w:rPr>
            <w:rFonts w:ascii="Cambria Math" w:hAnsi="Cambria Math"/>
            <w:sz w:val="28"/>
            <w:szCs w:val="28"/>
            <w:lang w:val="en-US"/>
          </w:rPr>
          <m:t>=</m:t>
        </m:r>
        <m:nary>
          <m:naryPr>
            <m:chr m:val="∑"/>
            <m:ctrlPr>
              <w:rPr>
                <w:rFonts w:ascii="Cambria Math" w:hAnsi="Cambria Math"/>
                <w:sz w:val="28"/>
                <w:szCs w:val="28"/>
                <w:lang w:val="en-US"/>
              </w:rPr>
            </m:ctrlPr>
          </m:naryPr>
          <m:sub>
            <m:r>
              <w:rPr>
                <w:rFonts w:ascii="Cambria Math" w:hAnsi="Cambria Math"/>
                <w:sz w:val="28"/>
                <w:szCs w:val="28"/>
                <w:lang w:val="en-US"/>
              </w:rPr>
              <m:t>j=1</m:t>
            </m:r>
            <m:ctrlPr>
              <w:rPr>
                <w:rFonts w:ascii="Cambria Math" w:hAnsi="Cambria Math"/>
                <w:i/>
                <w:sz w:val="28"/>
                <w:szCs w:val="28"/>
                <w:lang w:val="en-US"/>
              </w:rPr>
            </m:ctrlPr>
          </m:sub>
          <m:sup>
            <m:r>
              <w:rPr>
                <w:rFonts w:ascii="Cambria Math" w:hAnsi="Cambria Math"/>
                <w:sz w:val="28"/>
                <w:szCs w:val="28"/>
                <w:lang w:val="en-US"/>
              </w:rPr>
              <m:t>5</m:t>
            </m:r>
            <m:ctrlPr>
              <w:rPr>
                <w:rFonts w:ascii="Cambria Math" w:hAnsi="Cambria Math"/>
                <w:i/>
                <w:sz w:val="28"/>
                <w:szCs w:val="28"/>
                <w:lang w:val="en-US"/>
              </w:rPr>
            </m:ctrlPr>
          </m:sup>
          <m:e>
            <m:sSub>
              <m:sSubPr>
                <m:ctrlPr>
                  <w:rPr>
                    <w:rFonts w:ascii="Cambria Math" w:hAnsi="Cambria Math"/>
                    <w:i/>
                    <w:sz w:val="28"/>
                    <w:szCs w:val="28"/>
                    <w:lang w:val="en-US"/>
                  </w:rPr>
                </m:ctrlPr>
              </m:sSubPr>
              <m:e>
                <m:r>
                  <m:rPr>
                    <m:sty m:val="p"/>
                  </m:rPr>
                  <w:rPr>
                    <w:rFonts w:ascii="Cambria Math" w:hAnsi="Cambria Math"/>
                    <w:sz w:val="28"/>
                    <w:szCs w:val="28"/>
                    <w:lang w:val="en-US"/>
                  </w:rPr>
                  <m:t>g</m:t>
                </m:r>
              </m:e>
              <m:sub>
                <m:r>
                  <w:rPr>
                    <w:rFonts w:ascii="Cambria Math" w:hAnsi="Cambria Math"/>
                    <w:sz w:val="28"/>
                    <w:szCs w:val="28"/>
                    <w:lang w:val="en-US"/>
                  </w:rPr>
                  <m:t>j</m:t>
                </m:r>
              </m:sub>
            </m:sSub>
            <m:nary>
              <m:naryPr>
                <m:chr m:val="∑"/>
                <m:ctrlPr>
                  <w:rPr>
                    <w:rFonts w:ascii="Cambria Math" w:hAnsi="Cambria Math"/>
                    <w:sz w:val="28"/>
                    <w:szCs w:val="28"/>
                    <w:lang w:val="en-US"/>
                  </w:rPr>
                </m:ctrlPr>
              </m:naryPr>
              <m:sub>
                <m:r>
                  <w:rPr>
                    <w:rFonts w:ascii="Cambria Math" w:hAnsi="Cambria Math"/>
                    <w:sz w:val="28"/>
                    <w:szCs w:val="28"/>
                    <w:lang w:val="en-US"/>
                  </w:rPr>
                  <m:t>i=1</m:t>
                </m:r>
                <m:ctrlPr>
                  <w:rPr>
                    <w:rFonts w:ascii="Cambria Math" w:hAnsi="Cambria Math"/>
                    <w:i/>
                    <w:sz w:val="28"/>
                    <w:szCs w:val="28"/>
                    <w:lang w:val="en-US"/>
                  </w:rPr>
                </m:ctrlPr>
              </m:sub>
              <m:sup>
                <m:r>
                  <w:rPr>
                    <w:rFonts w:ascii="Cambria Math" w:hAnsi="Cambria Math"/>
                    <w:sz w:val="28"/>
                    <w:szCs w:val="28"/>
                    <w:lang w:val="en-US"/>
                  </w:rPr>
                  <m:t>N</m:t>
                </m:r>
                <m:ctrlPr>
                  <w:rPr>
                    <w:rFonts w:ascii="Cambria Math" w:hAnsi="Cambria Math"/>
                    <w:i/>
                    <w:sz w:val="28"/>
                    <w:szCs w:val="28"/>
                    <w:lang w:val="en-US"/>
                  </w:rPr>
                </m:ctrlPr>
              </m:sup>
              <m:e>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sz w:val="28"/>
                        <w:szCs w:val="28"/>
                        <w:lang w:val="en-US"/>
                      </w:rPr>
                    </m:ctrlPr>
                  </m:e>
                  <m:sub>
                    <m:r>
                      <w:rPr>
                        <w:rFonts w:ascii="Cambria Math" w:hAnsi="Cambria Math"/>
                        <w:sz w:val="28"/>
                        <w:szCs w:val="28"/>
                        <w:lang w:val="en-US"/>
                      </w:rPr>
                      <m:t>ij</m:t>
                    </m:r>
                  </m:sub>
                </m:sSub>
                <m:ctrlPr>
                  <w:rPr>
                    <w:rFonts w:ascii="Cambria Math" w:hAnsi="Cambria Math"/>
                    <w:i/>
                    <w:sz w:val="28"/>
                    <w:szCs w:val="28"/>
                    <w:lang w:val="en-US"/>
                  </w:rPr>
                </m:ctrlPr>
              </m:e>
            </m:nary>
            <m:ctrlPr>
              <w:rPr>
                <w:rFonts w:ascii="Cambria Math" w:hAnsi="Cambria Math"/>
                <w:i/>
                <w:sz w:val="28"/>
                <w:szCs w:val="28"/>
                <w:lang w:val="en-US"/>
              </w:rPr>
            </m:ctrlPr>
          </m:e>
        </m:nary>
      </m:oMath>
      <w:r>
        <w:rPr>
          <w:sz w:val="28"/>
          <w:szCs w:val="28"/>
        </w:rPr>
        <w:t>,</w:t>
      </w:r>
      <w:r>
        <w:rPr>
          <w:sz w:val="28"/>
          <w:szCs w:val="28"/>
        </w:rPr>
        <w:tab/>
        <w:t>(2.16)</w:t>
      </w:r>
    </w:p>
    <w:p w14:paraId="33BC7C85" w14:textId="77777777" w:rsidR="003115B3" w:rsidRPr="003011A6" w:rsidRDefault="003115B3" w:rsidP="003115B3">
      <w:pPr>
        <w:tabs>
          <w:tab w:val="center" w:pos="4820"/>
          <w:tab w:val="right" w:pos="9639"/>
        </w:tabs>
        <w:spacing w:line="360" w:lineRule="auto"/>
        <w:rPr>
          <w:sz w:val="28"/>
          <w:szCs w:val="28"/>
          <w:lang w:val="en-US"/>
        </w:rPr>
      </w:pPr>
      <w:r>
        <w:rPr>
          <w:sz w:val="28"/>
          <w:szCs w:val="28"/>
        </w:rPr>
        <w:tab/>
      </w:r>
      <m:oMath>
        <m:sSub>
          <m:sSubPr>
            <m:ctrlPr>
              <w:rPr>
                <w:rFonts w:ascii="Cambria Math" w:hAnsi="Cambria Math"/>
                <w:iCs/>
                <w:sz w:val="28"/>
                <w:szCs w:val="28"/>
                <w:lang w:val="en-US"/>
              </w:rPr>
            </m:ctrlPr>
          </m:sSubPr>
          <m:e>
            <m:r>
              <m:rPr>
                <m:sty m:val="p"/>
              </m:rPr>
              <w:rPr>
                <w:rFonts w:ascii="Cambria Math" w:hAnsi="Cambria Math"/>
                <w:sz w:val="28"/>
                <w:szCs w:val="28"/>
                <w:lang w:val="en-US"/>
              </w:rPr>
              <m:t>g</m:t>
            </m:r>
          </m:e>
          <m:sub>
            <m:r>
              <w:rPr>
                <w:rFonts w:ascii="Cambria Math" w:hAnsi="Cambria Math"/>
                <w:sz w:val="28"/>
                <w:szCs w:val="28"/>
                <w:lang w:val="en-US"/>
              </w:rPr>
              <m:t>j</m:t>
            </m:r>
          </m:sub>
        </m:sSub>
        <m:r>
          <w:rPr>
            <w:rFonts w:ascii="Cambria Math" w:hAnsi="Cambria Math"/>
            <w:sz w:val="28"/>
            <w:szCs w:val="28"/>
            <w:lang w:val="en-US"/>
          </w:rPr>
          <m:t>=</m:t>
        </m:r>
        <m:r>
          <w:rPr>
            <w:rFonts w:ascii="Cambria Math" w:hAnsi="Cambria Math"/>
            <w:sz w:val="28"/>
            <w:szCs w:val="28"/>
          </w:rPr>
          <m:t>0.9-0.2</m:t>
        </m:r>
        <m:d>
          <m:dPr>
            <m:ctrlPr>
              <w:rPr>
                <w:rFonts w:ascii="Cambria Math" w:hAnsi="Cambria Math"/>
                <w:i/>
                <w:sz w:val="28"/>
                <w:szCs w:val="28"/>
              </w:rPr>
            </m:ctrlPr>
          </m:dPr>
          <m:e>
            <m:r>
              <w:rPr>
                <w:rFonts w:ascii="Cambria Math" w:hAnsi="Cambria Math"/>
                <w:sz w:val="28"/>
                <w:szCs w:val="28"/>
                <w:lang w:val="en-US"/>
              </w:rPr>
              <m:t>j</m:t>
            </m:r>
            <m:r>
              <w:rPr>
                <w:rFonts w:ascii="Cambria Math" w:hAnsi="Cambria Math"/>
                <w:sz w:val="28"/>
                <w:szCs w:val="28"/>
              </w:rPr>
              <m:t>-1</m:t>
            </m:r>
          </m:e>
        </m:d>
      </m:oMath>
      <w:r>
        <w:rPr>
          <w:sz w:val="28"/>
          <w:szCs w:val="28"/>
          <w:lang w:val="en-US"/>
        </w:rPr>
        <w:t>;</w:t>
      </w:r>
      <w:r>
        <w:rPr>
          <w:sz w:val="28"/>
          <w:szCs w:val="28"/>
        </w:rPr>
        <w:tab/>
        <w:t>(2.17)</w:t>
      </w:r>
    </w:p>
    <w:p w14:paraId="6101CB2A" w14:textId="77777777" w:rsidR="003115B3" w:rsidRPr="00345FE3" w:rsidRDefault="003115B3" w:rsidP="003115B3">
      <w:pPr>
        <w:tabs>
          <w:tab w:val="center" w:pos="4820"/>
          <w:tab w:val="right" w:pos="9639"/>
        </w:tabs>
        <w:spacing w:line="360" w:lineRule="auto"/>
        <w:ind w:firstLine="0"/>
        <w:rPr>
          <w:sz w:val="28"/>
          <w:szCs w:val="28"/>
        </w:rPr>
      </w:pPr>
    </w:p>
    <w:p w14:paraId="1CDBE3BA" w14:textId="77777777" w:rsidR="003115B3" w:rsidRDefault="0049076A" w:rsidP="0049076A">
      <w:pPr>
        <w:tabs>
          <w:tab w:val="left" w:pos="709"/>
          <w:tab w:val="center" w:pos="4820"/>
          <w:tab w:val="right" w:pos="9639"/>
        </w:tabs>
        <w:spacing w:line="360" w:lineRule="auto"/>
        <w:ind w:firstLine="0"/>
        <w:rPr>
          <w:sz w:val="28"/>
          <w:szCs w:val="28"/>
          <w:lang w:val="en-US"/>
        </w:rPr>
      </w:pPr>
      <w:r>
        <w:rPr>
          <w:sz w:val="28"/>
          <w:szCs w:val="28"/>
        </w:rPr>
        <w:t xml:space="preserve">де </w:t>
      </w:r>
      <m:oMath>
        <m:sSub>
          <m:sSubPr>
            <m:ctrlPr>
              <w:rPr>
                <w:rFonts w:ascii="Cambria Math" w:hAnsi="Cambria Math"/>
                <w:i/>
                <w:sz w:val="28"/>
                <w:szCs w:val="28"/>
                <w:lang w:val="en-US"/>
              </w:rPr>
            </m:ctrlPr>
          </m:sSubPr>
          <m:e>
            <m:r>
              <w:rPr>
                <w:rFonts w:ascii="Cambria Math" w:hAnsi="Cambria Math"/>
                <w:sz w:val="28"/>
                <w:szCs w:val="28"/>
                <w:lang w:val="en-US"/>
              </w:rPr>
              <m:t>λ</m:t>
            </m:r>
            <m:ctrlPr>
              <w:rPr>
                <w:rFonts w:ascii="Cambria Math" w:hAnsi="Cambria Math"/>
                <w:i/>
                <w:sz w:val="28"/>
                <w:szCs w:val="28"/>
              </w:rPr>
            </m:ctrlPr>
          </m:e>
          <m:sub>
            <m:r>
              <w:rPr>
                <w:rFonts w:ascii="Cambria Math" w:hAnsi="Cambria Math"/>
                <w:sz w:val="28"/>
                <w:szCs w:val="28"/>
                <w:lang w:val="en-US"/>
              </w:rPr>
              <m:t>ij</m:t>
            </m:r>
          </m:sub>
        </m:sSub>
      </m:oMath>
      <w:r w:rsidR="003115B3">
        <w:rPr>
          <w:sz w:val="28"/>
          <w:szCs w:val="28"/>
        </w:rPr>
        <w:t xml:space="preserve"> </w:t>
      </w:r>
      <w:r>
        <w:rPr>
          <w:sz w:val="28"/>
          <w:szCs w:val="28"/>
        </w:rPr>
        <w:t xml:space="preserve">– </w:t>
      </w:r>
      <w:r w:rsidR="003115B3">
        <w:rPr>
          <w:sz w:val="28"/>
          <w:szCs w:val="28"/>
        </w:rPr>
        <w:t>визначається за таблицею (2.4)</w:t>
      </w:r>
      <w:r w:rsidR="003115B3">
        <w:rPr>
          <w:sz w:val="28"/>
          <w:szCs w:val="28"/>
          <w:lang w:val="en-US"/>
        </w:rPr>
        <w:t>;</w:t>
      </w:r>
    </w:p>
    <w:p w14:paraId="3ABC0567" w14:textId="77777777" w:rsidR="003115B3" w:rsidRDefault="00000000" w:rsidP="0049076A">
      <w:pPr>
        <w:tabs>
          <w:tab w:val="left" w:pos="709"/>
          <w:tab w:val="center" w:pos="4820"/>
          <w:tab w:val="right" w:pos="9639"/>
        </w:tabs>
        <w:spacing w:line="360" w:lineRule="auto"/>
        <w:ind w:firstLine="0"/>
        <w:rPr>
          <w:sz w:val="28"/>
          <w:szCs w:val="28"/>
          <w:lang w:val="en-US"/>
        </w:rPr>
      </w:pPr>
      <m:oMath>
        <m:sSub>
          <m:sSubPr>
            <m:ctrlPr>
              <w:rPr>
                <w:rFonts w:ascii="Cambria Math" w:hAnsi="Cambria Math"/>
                <w:i/>
                <w:sz w:val="28"/>
                <w:szCs w:val="28"/>
                <w:lang w:val="en-US"/>
              </w:rPr>
            </m:ctrlPr>
          </m:sSubPr>
          <m:e>
            <m:r>
              <w:rPr>
                <w:rFonts w:ascii="Cambria Math" w:hAnsi="Cambria Math"/>
                <w:sz w:val="28"/>
                <w:szCs w:val="28"/>
              </w:rPr>
              <m:t>r</m:t>
            </m:r>
            <m:ctrlPr>
              <w:rPr>
                <w:rFonts w:ascii="Cambria Math" w:hAnsi="Cambria Math"/>
                <w:i/>
                <w:sz w:val="28"/>
                <w:szCs w:val="28"/>
              </w:rPr>
            </m:ctrlPr>
          </m:e>
          <m:sub>
            <m:r>
              <w:rPr>
                <w:rFonts w:ascii="Cambria Math" w:hAnsi="Cambria Math"/>
                <w:sz w:val="28"/>
                <w:szCs w:val="28"/>
                <w:lang w:val="en-US"/>
              </w:rPr>
              <m:t>i</m:t>
            </m:r>
          </m:sub>
        </m:sSub>
      </m:oMath>
      <w:r w:rsidR="003115B3">
        <w:rPr>
          <w:sz w:val="28"/>
          <w:szCs w:val="28"/>
        </w:rPr>
        <w:t xml:space="preserve"> </w:t>
      </w:r>
      <w:r w:rsidR="0049076A">
        <w:rPr>
          <w:sz w:val="28"/>
          <w:szCs w:val="28"/>
        </w:rPr>
        <w:t>–</w:t>
      </w:r>
      <w:r w:rsidR="003115B3">
        <w:rPr>
          <w:sz w:val="28"/>
          <w:szCs w:val="28"/>
        </w:rPr>
        <w:t xml:space="preserve"> за формулою (2.</w:t>
      </w:r>
      <w:r w:rsidR="003115B3">
        <w:rPr>
          <w:sz w:val="28"/>
          <w:szCs w:val="28"/>
          <w:lang w:val="en-US"/>
        </w:rPr>
        <w:t>14</w:t>
      </w:r>
      <w:r w:rsidR="003115B3">
        <w:rPr>
          <w:sz w:val="28"/>
          <w:szCs w:val="28"/>
        </w:rPr>
        <w:t>)</w:t>
      </w:r>
      <w:r w:rsidR="003115B3">
        <w:rPr>
          <w:sz w:val="28"/>
          <w:szCs w:val="28"/>
          <w:lang w:val="en-US"/>
        </w:rPr>
        <w:t xml:space="preserve"> </w:t>
      </w:r>
      <w:r w:rsidR="003115B3">
        <w:rPr>
          <w:sz w:val="28"/>
          <w:szCs w:val="28"/>
        </w:rPr>
        <w:t>або (2.15).</w:t>
      </w:r>
    </w:p>
    <w:p w14:paraId="5A28080C" w14:textId="77777777" w:rsidR="0049076A" w:rsidRDefault="0049076A" w:rsidP="003115B3">
      <w:pPr>
        <w:tabs>
          <w:tab w:val="left" w:pos="709"/>
          <w:tab w:val="center" w:pos="4820"/>
          <w:tab w:val="right" w:pos="9639"/>
        </w:tabs>
        <w:spacing w:line="360" w:lineRule="auto"/>
        <w:ind w:firstLine="851"/>
        <w:rPr>
          <w:sz w:val="28"/>
          <w:szCs w:val="28"/>
        </w:rPr>
      </w:pPr>
    </w:p>
    <w:p w14:paraId="4CC9A713" w14:textId="77777777" w:rsidR="003115B3" w:rsidRPr="003011A6" w:rsidRDefault="003115B3" w:rsidP="003115B3">
      <w:pPr>
        <w:tabs>
          <w:tab w:val="left" w:pos="709"/>
          <w:tab w:val="center" w:pos="4820"/>
          <w:tab w:val="right" w:pos="9639"/>
        </w:tabs>
        <w:spacing w:line="360" w:lineRule="auto"/>
        <w:ind w:firstLine="851"/>
        <w:rPr>
          <w:sz w:val="28"/>
          <w:szCs w:val="28"/>
        </w:rPr>
      </w:pPr>
      <w:r w:rsidRPr="003011A6">
        <w:rPr>
          <w:sz w:val="28"/>
          <w:szCs w:val="28"/>
        </w:rPr>
        <w:t>Формули (2.16) та (2.17) базуються на наступних принципах. Внутрішн</w:t>
      </w:r>
      <w:r>
        <w:rPr>
          <w:sz w:val="28"/>
          <w:szCs w:val="28"/>
        </w:rPr>
        <w:t xml:space="preserve">я сума </w:t>
      </w:r>
      <w:r w:rsidRPr="003011A6">
        <w:rPr>
          <w:sz w:val="28"/>
          <w:szCs w:val="28"/>
        </w:rPr>
        <w:t xml:space="preserve">за формулою (2.16) </w:t>
      </w:r>
      <w:r>
        <w:rPr>
          <w:sz w:val="28"/>
          <w:szCs w:val="28"/>
        </w:rPr>
        <w:t>враховує</w:t>
      </w:r>
      <w:r w:rsidRPr="003011A6">
        <w:rPr>
          <w:sz w:val="28"/>
          <w:szCs w:val="28"/>
        </w:rPr>
        <w:t xml:space="preserve"> значимості показників, тоді як зовнішн</w:t>
      </w:r>
      <w:r>
        <w:rPr>
          <w:sz w:val="28"/>
          <w:szCs w:val="28"/>
        </w:rPr>
        <w:t>є</w:t>
      </w:r>
      <w:r w:rsidRPr="003011A6">
        <w:rPr>
          <w:sz w:val="28"/>
          <w:szCs w:val="28"/>
        </w:rPr>
        <w:t xml:space="preserve"> </w:t>
      </w:r>
      <w:r>
        <w:rPr>
          <w:sz w:val="28"/>
          <w:szCs w:val="28"/>
        </w:rPr>
        <w:t>додавання</w:t>
      </w:r>
      <w:r w:rsidRPr="003011A6">
        <w:rPr>
          <w:sz w:val="28"/>
          <w:szCs w:val="28"/>
        </w:rPr>
        <w:t xml:space="preserve"> відбува</w:t>
      </w:r>
      <w:r>
        <w:rPr>
          <w:sz w:val="28"/>
          <w:szCs w:val="28"/>
        </w:rPr>
        <w:t>є</w:t>
      </w:r>
      <w:r w:rsidRPr="003011A6">
        <w:rPr>
          <w:sz w:val="28"/>
          <w:szCs w:val="28"/>
        </w:rPr>
        <w:t xml:space="preserve">ться згідно з вузловими точками </w:t>
      </w:r>
      <w:proofErr w:type="spellStart"/>
      <w:r w:rsidRPr="003011A6">
        <w:rPr>
          <w:sz w:val="28"/>
          <w:szCs w:val="28"/>
        </w:rPr>
        <w:t>п'ятирівневого</w:t>
      </w:r>
      <w:proofErr w:type="spellEnd"/>
      <w:r w:rsidRPr="003011A6">
        <w:rPr>
          <w:sz w:val="28"/>
          <w:szCs w:val="28"/>
        </w:rPr>
        <w:t xml:space="preserve"> класифікатора ризику. В результаті, кінцева оцінка ризику формується як середньозважене значення за всіма оцінками та якісними рівнями показників. </w:t>
      </w:r>
    </w:p>
    <w:p w14:paraId="6F1B6143" w14:textId="77777777" w:rsidR="003115B3" w:rsidRDefault="003115B3" w:rsidP="003115B3">
      <w:pPr>
        <w:tabs>
          <w:tab w:val="left" w:pos="709"/>
          <w:tab w:val="center" w:pos="4820"/>
          <w:tab w:val="right" w:pos="9639"/>
        </w:tabs>
        <w:spacing w:line="360" w:lineRule="auto"/>
        <w:ind w:firstLine="851"/>
        <w:rPr>
          <w:sz w:val="28"/>
          <w:szCs w:val="28"/>
        </w:rPr>
      </w:pPr>
      <w:r w:rsidRPr="003011A6">
        <w:rPr>
          <w:sz w:val="28"/>
          <w:szCs w:val="28"/>
        </w:rPr>
        <w:t xml:space="preserve">Ідентифікація визначеного рівня ризику проводиться за допомогою класифікатора з таблиці (2.1). В результаті класифікації отримуємо </w:t>
      </w:r>
      <w:r w:rsidRPr="003011A6">
        <w:rPr>
          <w:sz w:val="28"/>
          <w:szCs w:val="28"/>
        </w:rPr>
        <w:lastRenderedPageBreak/>
        <w:t>лінгвістичний опис ступеня ризику банкрутства корпорації та ступінь</w:t>
      </w:r>
      <w:r>
        <w:rPr>
          <w:sz w:val="28"/>
          <w:szCs w:val="28"/>
        </w:rPr>
        <w:t xml:space="preserve"> </w:t>
      </w:r>
      <w:r w:rsidRPr="003011A6">
        <w:rPr>
          <w:sz w:val="28"/>
          <w:szCs w:val="28"/>
        </w:rPr>
        <w:t>впевненості експерта в такому визначенні.</w:t>
      </w:r>
    </w:p>
    <w:p w14:paraId="086F2D9F" w14:textId="77777777" w:rsidR="003115B3" w:rsidRDefault="003115B3" w:rsidP="003115B3">
      <w:pPr>
        <w:tabs>
          <w:tab w:val="left" w:pos="709"/>
          <w:tab w:val="center" w:pos="4820"/>
          <w:tab w:val="right" w:pos="9639"/>
        </w:tabs>
        <w:spacing w:line="360" w:lineRule="auto"/>
        <w:ind w:firstLine="851"/>
        <w:rPr>
          <w:sz w:val="28"/>
          <w:szCs w:val="28"/>
        </w:rPr>
      </w:pPr>
    </w:p>
    <w:p w14:paraId="2C35DDFE" w14:textId="77777777" w:rsidR="003115B3" w:rsidRDefault="003115B3" w:rsidP="003115B3">
      <w:pPr>
        <w:tabs>
          <w:tab w:val="left" w:pos="709"/>
          <w:tab w:val="center" w:pos="4820"/>
          <w:tab w:val="right" w:pos="9639"/>
        </w:tabs>
        <w:spacing w:line="360" w:lineRule="auto"/>
        <w:ind w:firstLine="851"/>
        <w:rPr>
          <w:sz w:val="28"/>
          <w:szCs w:val="28"/>
        </w:rPr>
      </w:pPr>
    </w:p>
    <w:p w14:paraId="299219B7" w14:textId="77777777" w:rsidR="003115B3" w:rsidRPr="000451A5" w:rsidRDefault="003115B3" w:rsidP="003115B3">
      <w:pPr>
        <w:tabs>
          <w:tab w:val="left" w:pos="709"/>
          <w:tab w:val="center" w:pos="4820"/>
          <w:tab w:val="right" w:pos="9639"/>
        </w:tabs>
        <w:spacing w:line="360" w:lineRule="auto"/>
        <w:ind w:firstLine="851"/>
        <w:rPr>
          <w:i/>
          <w:iCs/>
          <w:sz w:val="28"/>
          <w:szCs w:val="28"/>
        </w:rPr>
      </w:pPr>
      <w:r w:rsidRPr="000451A5">
        <w:rPr>
          <w:i/>
          <w:iCs/>
          <w:sz w:val="28"/>
          <w:szCs w:val="28"/>
        </w:rPr>
        <w:t xml:space="preserve">2.3.2 </w:t>
      </w:r>
      <w:r>
        <w:rPr>
          <w:i/>
          <w:iCs/>
          <w:sz w:val="28"/>
          <w:szCs w:val="28"/>
        </w:rPr>
        <w:t>Системи нечіткого виведення</w:t>
      </w:r>
    </w:p>
    <w:p w14:paraId="64F13D0C" w14:textId="77777777" w:rsidR="003115B3" w:rsidRDefault="003115B3" w:rsidP="003115B3">
      <w:pPr>
        <w:tabs>
          <w:tab w:val="left" w:pos="709"/>
          <w:tab w:val="center" w:pos="4820"/>
          <w:tab w:val="right" w:pos="9639"/>
        </w:tabs>
        <w:spacing w:line="360" w:lineRule="auto"/>
        <w:ind w:firstLine="851"/>
        <w:rPr>
          <w:sz w:val="28"/>
          <w:szCs w:val="28"/>
        </w:rPr>
      </w:pPr>
    </w:p>
    <w:p w14:paraId="15BFDEB6" w14:textId="77777777" w:rsidR="003115B3" w:rsidRDefault="003115B3" w:rsidP="003115B3">
      <w:pPr>
        <w:tabs>
          <w:tab w:val="left" w:pos="709"/>
          <w:tab w:val="center" w:pos="4820"/>
          <w:tab w:val="right" w:pos="9639"/>
        </w:tabs>
        <w:spacing w:line="360" w:lineRule="auto"/>
        <w:ind w:firstLine="851"/>
        <w:rPr>
          <w:sz w:val="28"/>
          <w:szCs w:val="28"/>
        </w:rPr>
      </w:pPr>
    </w:p>
    <w:p w14:paraId="7CCFAE6D" w14:textId="77777777" w:rsidR="003115B3" w:rsidRDefault="003115B3" w:rsidP="003115B3">
      <w:pPr>
        <w:tabs>
          <w:tab w:val="left" w:pos="709"/>
          <w:tab w:val="center" w:pos="4820"/>
          <w:tab w:val="right" w:pos="9639"/>
        </w:tabs>
        <w:spacing w:line="360" w:lineRule="auto"/>
        <w:ind w:firstLine="851"/>
        <w:rPr>
          <w:sz w:val="28"/>
          <w:szCs w:val="28"/>
        </w:rPr>
      </w:pPr>
      <w:r w:rsidRPr="00EF55EB">
        <w:rPr>
          <w:sz w:val="28"/>
          <w:szCs w:val="28"/>
        </w:rPr>
        <w:t>Нечітке виведення є ключовим елементом нечіткої логіки та систем нечіткого управління. Цей процес представляє собою методику або алгоритм для формування нечітких висновків на основі нечітких передумов, використовуючи принципи нечіткої логіки. Він інтегрує основні принципи теорії нечітких множин, включаючи функції приналежності, лінгвістичні змінні, нечіткі логічні операції, а також методики нечіткої імплікації та композиції.</w:t>
      </w:r>
    </w:p>
    <w:p w14:paraId="46638249" w14:textId="77777777" w:rsidR="003115B3" w:rsidRDefault="003115B3" w:rsidP="003115B3">
      <w:pPr>
        <w:tabs>
          <w:tab w:val="left" w:pos="709"/>
          <w:tab w:val="center" w:pos="4820"/>
          <w:tab w:val="right" w:pos="9639"/>
        </w:tabs>
        <w:spacing w:line="360" w:lineRule="auto"/>
        <w:ind w:firstLine="851"/>
        <w:rPr>
          <w:sz w:val="28"/>
          <w:szCs w:val="28"/>
        </w:rPr>
      </w:pPr>
      <w:r w:rsidRPr="00EF55EB">
        <w:rPr>
          <w:sz w:val="28"/>
          <w:szCs w:val="28"/>
        </w:rPr>
        <w:t xml:space="preserve">Системи нечіткого виведення становлять фундаментальну основу для всієї області сучасної нечіткої логіки. Вони мають міждисциплінарний характер у розробці та застосуванні, що забезпечує їх тісну інтеграцію з численними науково-практичними галузями, включаючи нечітке моделювання, експертні системи, асоціативну пам’ять, логічні контролери, регулятори та інші нечіткі системи. Широке використання алгоритму нечітких висновків у різних експертних та управлінських системах </w:t>
      </w:r>
      <w:r>
        <w:rPr>
          <w:sz w:val="28"/>
          <w:szCs w:val="28"/>
        </w:rPr>
        <w:t>ґ</w:t>
      </w:r>
      <w:r w:rsidRPr="00EF55EB">
        <w:rPr>
          <w:sz w:val="28"/>
          <w:szCs w:val="28"/>
        </w:rPr>
        <w:t>рунтується на базі знань, яку формують фахівці з певних предметних областей у формі комплексу нечітких предикатних правил</w:t>
      </w:r>
      <w:r>
        <w:rPr>
          <w:sz w:val="28"/>
          <w:szCs w:val="28"/>
        </w:rPr>
        <w:t xml:space="preserve"> вигляду: </w:t>
      </w:r>
    </w:p>
    <w:p w14:paraId="7289F991" w14:textId="77777777" w:rsidR="003115B3" w:rsidRPr="00CB162A" w:rsidRDefault="00000000" w:rsidP="00A06502">
      <w:pPr>
        <w:pStyle w:val="ListParagraph"/>
        <w:numPr>
          <w:ilvl w:val="0"/>
          <w:numId w:val="23"/>
        </w:numPr>
        <w:tabs>
          <w:tab w:val="left" w:pos="709"/>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1</m:t>
            </m:r>
          </m:sub>
        </m:sSub>
        <m:r>
          <w:rPr>
            <w:rFonts w:ascii="Cambria Math" w:hAnsi="Cambria Math"/>
            <w:sz w:val="28"/>
            <w:szCs w:val="28"/>
          </w:rPr>
          <m:t>:</m:t>
        </m:r>
        <m:r>
          <w:rPr>
            <w:rFonts w:ascii="Cambria Math" w:hAnsi="Cambria Math"/>
            <w:sz w:val="28"/>
            <w:szCs w:val="28"/>
            <w:lang w:val="en-US"/>
          </w:rPr>
          <m:t>if x∈</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1</m:t>
            </m:r>
          </m:sub>
        </m:sSub>
        <m:r>
          <w:rPr>
            <w:rFonts w:ascii="Cambria Math" w:hAnsi="Cambria Math"/>
            <w:sz w:val="28"/>
            <w:szCs w:val="28"/>
            <w:lang w:val="en-US"/>
          </w:rPr>
          <m:t>→y∈</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1</m:t>
            </m:r>
          </m:sub>
        </m:sSub>
      </m:oMath>
      <w:r w:rsidR="003115B3">
        <w:rPr>
          <w:sz w:val="28"/>
          <w:szCs w:val="28"/>
          <w:lang w:val="en-US"/>
        </w:rPr>
        <w:t>;</w:t>
      </w:r>
    </w:p>
    <w:p w14:paraId="323821B8" w14:textId="77777777" w:rsidR="003115B3" w:rsidRPr="00CB162A" w:rsidRDefault="00000000" w:rsidP="00A06502">
      <w:pPr>
        <w:pStyle w:val="ListParagraph"/>
        <w:numPr>
          <w:ilvl w:val="0"/>
          <w:numId w:val="23"/>
        </w:numPr>
        <w:tabs>
          <w:tab w:val="left" w:pos="709"/>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2</m:t>
            </m:r>
          </m:sub>
        </m:sSub>
        <m:r>
          <w:rPr>
            <w:rFonts w:ascii="Cambria Math" w:hAnsi="Cambria Math"/>
            <w:sz w:val="28"/>
            <w:szCs w:val="28"/>
          </w:rPr>
          <m:t>:</m:t>
        </m:r>
        <m:r>
          <w:rPr>
            <w:rFonts w:ascii="Cambria Math" w:hAnsi="Cambria Math"/>
            <w:sz w:val="28"/>
            <w:szCs w:val="28"/>
            <w:lang w:val="en-US"/>
          </w:rPr>
          <m:t>if x∈</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2</m:t>
            </m:r>
          </m:sub>
        </m:sSub>
        <m:r>
          <w:rPr>
            <w:rFonts w:ascii="Cambria Math" w:hAnsi="Cambria Math"/>
            <w:sz w:val="28"/>
            <w:szCs w:val="28"/>
            <w:lang w:val="en-US"/>
          </w:rPr>
          <m:t>→y∈</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2</m:t>
            </m:r>
          </m:sub>
        </m:sSub>
      </m:oMath>
      <w:r w:rsidR="003115B3">
        <w:rPr>
          <w:sz w:val="28"/>
          <w:szCs w:val="28"/>
          <w:lang w:val="en-US"/>
        </w:rPr>
        <w:t>;</w:t>
      </w:r>
    </w:p>
    <w:p w14:paraId="2E7254DB" w14:textId="77777777" w:rsidR="003115B3" w:rsidRPr="00CB162A" w:rsidRDefault="00000000" w:rsidP="00A06502">
      <w:pPr>
        <w:pStyle w:val="ListParagraph"/>
        <w:numPr>
          <w:ilvl w:val="0"/>
          <w:numId w:val="23"/>
        </w:numPr>
        <w:tabs>
          <w:tab w:val="left" w:pos="709"/>
          <w:tab w:val="center" w:pos="4820"/>
          <w:tab w:val="right" w:pos="9639"/>
        </w:tabs>
        <w:spacing w:line="360" w:lineRule="auto"/>
        <w:ind w:left="1418" w:hanging="709"/>
        <w:jc w:val="left"/>
        <w:rPr>
          <w:i/>
          <w:sz w:val="28"/>
          <w:szCs w:val="28"/>
        </w:rPr>
      </w:pPr>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n</m:t>
            </m:r>
          </m:sub>
        </m:sSub>
        <m:r>
          <w:rPr>
            <w:rFonts w:ascii="Cambria Math" w:hAnsi="Cambria Math"/>
            <w:sz w:val="28"/>
            <w:szCs w:val="28"/>
          </w:rPr>
          <m:t>:</m:t>
        </m:r>
        <m:r>
          <w:rPr>
            <w:rFonts w:ascii="Cambria Math" w:hAnsi="Cambria Math"/>
            <w:sz w:val="28"/>
            <w:szCs w:val="28"/>
            <w:lang w:val="en-US"/>
          </w:rPr>
          <m:t>if x∈</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1</m:t>
            </m:r>
          </m:sub>
        </m:sSub>
        <m:r>
          <w:rPr>
            <w:rFonts w:ascii="Cambria Math" w:hAnsi="Cambria Math"/>
            <w:sz w:val="28"/>
            <w:szCs w:val="28"/>
            <w:lang w:val="en-US"/>
          </w:rPr>
          <m:t>→y∈</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n</m:t>
            </m:r>
          </m:sub>
        </m:sSub>
      </m:oMath>
      <w:r w:rsidR="003115B3">
        <w:rPr>
          <w:i/>
          <w:sz w:val="28"/>
          <w:szCs w:val="28"/>
          <w:lang w:val="en-US"/>
        </w:rPr>
        <w:t>,</w:t>
      </w:r>
    </w:p>
    <w:p w14:paraId="732E1432" w14:textId="77777777" w:rsidR="003115B3" w:rsidRDefault="003115B3" w:rsidP="0049076A">
      <w:pPr>
        <w:tabs>
          <w:tab w:val="left" w:pos="709"/>
          <w:tab w:val="center" w:pos="4820"/>
          <w:tab w:val="right" w:pos="9639"/>
        </w:tabs>
        <w:spacing w:line="360" w:lineRule="auto"/>
        <w:ind w:left="709" w:firstLine="0"/>
        <w:jc w:val="left"/>
        <w:rPr>
          <w:sz w:val="28"/>
          <w:szCs w:val="28"/>
          <w:lang w:val="en-US"/>
        </w:rPr>
      </w:pPr>
      <w:r>
        <w:rPr>
          <w:sz w:val="28"/>
          <w:szCs w:val="28"/>
        </w:rPr>
        <w:t xml:space="preserve">де </w:t>
      </w:r>
      <w:r w:rsidRPr="00CB162A">
        <w:rPr>
          <w:i/>
          <w:sz w:val="28"/>
          <w:szCs w:val="28"/>
        </w:rPr>
        <w:t xml:space="preserve"> </w:t>
      </w:r>
      <m:oMath>
        <m:r>
          <w:rPr>
            <w:rFonts w:ascii="Cambria Math" w:hAnsi="Cambria Math"/>
            <w:sz w:val="28"/>
            <w:szCs w:val="28"/>
          </w:rPr>
          <m:t>x</m:t>
        </m:r>
        <m:r>
          <w:rPr>
            <w:rFonts w:ascii="Cambria Math" w:hAnsi="Cambria Math"/>
            <w:sz w:val="28"/>
            <w:szCs w:val="28"/>
            <w:lang w:val="en-US"/>
          </w:rPr>
          <m:t>, x∈X</m:t>
        </m:r>
      </m:oMath>
      <w:r>
        <w:rPr>
          <w:sz w:val="28"/>
          <w:szCs w:val="28"/>
          <w:lang w:val="en-US"/>
        </w:rPr>
        <w:t xml:space="preserve"> </w:t>
      </w:r>
      <w:r>
        <w:rPr>
          <w:sz w:val="28"/>
          <w:szCs w:val="28"/>
        </w:rPr>
        <w:t xml:space="preserve">вхідна змінна </w:t>
      </w:r>
      <w:r>
        <w:rPr>
          <w:sz w:val="28"/>
          <w:szCs w:val="28"/>
          <w:lang w:val="en-US"/>
        </w:rPr>
        <w:t>(</w:t>
      </w:r>
      <w:r>
        <w:rPr>
          <w:sz w:val="28"/>
          <w:szCs w:val="28"/>
        </w:rPr>
        <w:t>ім’я для невідомих значень даних</w:t>
      </w:r>
      <w:r>
        <w:rPr>
          <w:sz w:val="28"/>
          <w:szCs w:val="28"/>
          <w:lang w:val="en-US"/>
        </w:rPr>
        <w:t>);</w:t>
      </w:r>
    </w:p>
    <w:p w14:paraId="49C9BCAC" w14:textId="77777777" w:rsidR="003115B3" w:rsidRDefault="003115B3" w:rsidP="0049076A">
      <w:pPr>
        <w:tabs>
          <w:tab w:val="left" w:pos="709"/>
          <w:tab w:val="center" w:pos="4820"/>
          <w:tab w:val="right" w:pos="9639"/>
        </w:tabs>
        <w:spacing w:line="360" w:lineRule="auto"/>
        <w:ind w:left="709" w:firstLine="0"/>
        <w:jc w:val="left"/>
        <w:rPr>
          <w:sz w:val="28"/>
          <w:szCs w:val="28"/>
        </w:rPr>
      </w:pPr>
      <m:oMath>
        <m:r>
          <w:rPr>
            <w:rFonts w:ascii="Cambria Math" w:hAnsi="Cambria Math"/>
            <w:sz w:val="28"/>
            <w:szCs w:val="28"/>
          </w:rPr>
          <m:t>y</m:t>
        </m:r>
        <m:r>
          <w:rPr>
            <w:rFonts w:ascii="Cambria Math" w:hAnsi="Cambria Math"/>
            <w:sz w:val="28"/>
            <w:szCs w:val="28"/>
            <w:lang w:val="en-US"/>
          </w:rPr>
          <m:t>, y∈Y</m:t>
        </m:r>
      </m:oMath>
      <w:r>
        <w:rPr>
          <w:sz w:val="28"/>
          <w:szCs w:val="28"/>
        </w:rPr>
        <w:t xml:space="preserve"> змінна виводу </w:t>
      </w:r>
      <w:r>
        <w:rPr>
          <w:sz w:val="28"/>
          <w:szCs w:val="28"/>
          <w:lang w:val="en-US"/>
        </w:rPr>
        <w:t>(</w:t>
      </w:r>
      <w:r>
        <w:rPr>
          <w:sz w:val="28"/>
          <w:szCs w:val="28"/>
        </w:rPr>
        <w:t xml:space="preserve">ім’я для значень даних, яке буде </w:t>
      </w:r>
      <w:r>
        <w:rPr>
          <w:sz w:val="28"/>
          <w:szCs w:val="28"/>
          <w:lang w:val="en-US"/>
        </w:rPr>
        <w:t>о</w:t>
      </w:r>
      <w:proofErr w:type="spellStart"/>
      <w:r>
        <w:rPr>
          <w:sz w:val="28"/>
          <w:szCs w:val="28"/>
        </w:rPr>
        <w:t>бчислено</w:t>
      </w:r>
      <w:proofErr w:type="spellEnd"/>
      <w:r>
        <w:rPr>
          <w:sz w:val="28"/>
          <w:szCs w:val="28"/>
          <w:lang w:val="en-US"/>
        </w:rPr>
        <w:t>)</w:t>
      </w:r>
      <w:r>
        <w:rPr>
          <w:sz w:val="28"/>
          <w:szCs w:val="28"/>
        </w:rPr>
        <w:t>;</w:t>
      </w:r>
    </w:p>
    <w:p w14:paraId="5B57EBB9" w14:textId="77777777" w:rsidR="003115B3" w:rsidRPr="006D5CAF" w:rsidRDefault="00000000" w:rsidP="0049076A">
      <w:pPr>
        <w:tabs>
          <w:tab w:val="left" w:pos="709"/>
          <w:tab w:val="center" w:pos="4820"/>
          <w:tab w:val="right" w:pos="9639"/>
        </w:tabs>
        <w:spacing w:line="360" w:lineRule="auto"/>
        <w:ind w:left="709" w:firstLine="0"/>
        <w:jc w:val="left"/>
        <w:rPr>
          <w:i/>
          <w:sz w:val="28"/>
          <w:szCs w:val="28"/>
        </w:rPr>
      </w:pPr>
      <m:oMath>
        <m:sSub>
          <m:sSubPr>
            <m:ctrlPr>
              <w:rPr>
                <w:rFonts w:ascii="Cambria Math" w:hAnsi="Cambria Math"/>
                <w:i/>
                <w:sz w:val="28"/>
                <w:szCs w:val="28"/>
                <w:lang w:val="en-US"/>
              </w:rPr>
            </m:ctrlPr>
          </m:sSubPr>
          <m:e>
            <m:r>
              <w:rPr>
                <w:rFonts w:ascii="Cambria Math" w:hAnsi="Cambria Math"/>
                <w:sz w:val="28"/>
                <w:szCs w:val="28"/>
              </w:rPr>
              <m:t>A</m:t>
            </m:r>
            <m:ctrlPr>
              <w:rPr>
                <w:rFonts w:ascii="Cambria Math" w:hAnsi="Cambria Math"/>
                <w:i/>
                <w:sz w:val="28"/>
                <w:szCs w:val="28"/>
              </w:rPr>
            </m:ctrlPr>
          </m:e>
          <m:sub>
            <m:r>
              <w:rPr>
                <w:rFonts w:ascii="Cambria Math" w:hAnsi="Cambria Math"/>
                <w:sz w:val="28"/>
                <w:szCs w:val="28"/>
                <w:lang w:val="en-US"/>
              </w:rPr>
              <m:t>i</m:t>
            </m:r>
          </m:sub>
        </m:sSub>
      </m:oMath>
      <w:r w:rsidR="003115B3">
        <w:rPr>
          <w:sz w:val="28"/>
          <w:szCs w:val="28"/>
          <w:lang w:val="en-US"/>
        </w:rPr>
        <w:t xml:space="preserve"> і</w:t>
      </w:r>
      <w:r w:rsidR="003115B3">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B</m:t>
            </m:r>
            <m:ctrlPr>
              <w:rPr>
                <w:rFonts w:ascii="Cambria Math" w:hAnsi="Cambria Math"/>
                <w:i/>
                <w:sz w:val="28"/>
                <w:szCs w:val="28"/>
              </w:rPr>
            </m:ctrlPr>
          </m:e>
          <m:sub>
            <m:r>
              <w:rPr>
                <w:rFonts w:ascii="Cambria Math" w:hAnsi="Cambria Math"/>
                <w:sz w:val="28"/>
                <w:szCs w:val="28"/>
                <w:lang w:val="en-US"/>
              </w:rPr>
              <m:t>i</m:t>
            </m:r>
          </m:sub>
        </m:sSub>
      </m:oMath>
      <w:r w:rsidR="003115B3">
        <w:rPr>
          <w:sz w:val="28"/>
          <w:szCs w:val="28"/>
          <w:lang w:val="en-US"/>
        </w:rPr>
        <w:t xml:space="preserve"> – ф</w:t>
      </w:r>
      <w:r w:rsidR="0049076A">
        <w:rPr>
          <w:sz w:val="28"/>
          <w:szCs w:val="28"/>
        </w:rPr>
        <w:t>функції</w:t>
      </w:r>
      <w:r w:rsidR="003115B3">
        <w:rPr>
          <w:sz w:val="28"/>
          <w:szCs w:val="28"/>
        </w:rPr>
        <w:t xml:space="preserve"> належності, </w:t>
      </w:r>
      <w:r w:rsidR="0049076A">
        <w:rPr>
          <w:sz w:val="28"/>
          <w:szCs w:val="28"/>
        </w:rPr>
        <w:t>задані</w:t>
      </w:r>
      <w:r w:rsidR="003115B3">
        <w:rPr>
          <w:sz w:val="28"/>
          <w:szCs w:val="28"/>
        </w:rPr>
        <w:t xml:space="preserve"> відповідно на множинах </w:t>
      </w:r>
      <m:oMath>
        <m:r>
          <w:rPr>
            <w:rFonts w:ascii="Cambria Math" w:hAnsi="Cambria Math"/>
            <w:sz w:val="28"/>
            <w:szCs w:val="28"/>
          </w:rPr>
          <m:t>X</m:t>
        </m:r>
      </m:oMath>
      <w:r w:rsidR="003115B3">
        <w:rPr>
          <w:sz w:val="28"/>
          <w:szCs w:val="28"/>
          <w:lang w:val="en-US"/>
        </w:rPr>
        <w:t xml:space="preserve"> т</w:t>
      </w:r>
      <w:r w:rsidR="003115B3">
        <w:rPr>
          <w:sz w:val="28"/>
          <w:szCs w:val="28"/>
        </w:rPr>
        <w:t xml:space="preserve">а </w:t>
      </w:r>
      <m:oMath>
        <m:r>
          <w:rPr>
            <w:rFonts w:ascii="Cambria Math" w:hAnsi="Cambria Math"/>
            <w:sz w:val="28"/>
            <w:szCs w:val="28"/>
            <w:lang w:val="en-US"/>
          </w:rPr>
          <m:t>Y</m:t>
        </m:r>
      </m:oMath>
      <w:r w:rsidR="003115B3">
        <w:rPr>
          <w:sz w:val="28"/>
          <w:szCs w:val="28"/>
        </w:rPr>
        <w:t>.</w:t>
      </w:r>
    </w:p>
    <w:p w14:paraId="56FAFEDC" w14:textId="77777777" w:rsidR="003115B3" w:rsidRDefault="003115B3" w:rsidP="0049076A">
      <w:pPr>
        <w:tabs>
          <w:tab w:val="left" w:pos="709"/>
          <w:tab w:val="center" w:pos="4820"/>
          <w:tab w:val="right" w:pos="9639"/>
        </w:tabs>
        <w:spacing w:line="360" w:lineRule="auto"/>
        <w:ind w:firstLine="709"/>
        <w:rPr>
          <w:sz w:val="28"/>
          <w:szCs w:val="28"/>
        </w:rPr>
      </w:pPr>
      <w:r>
        <w:rPr>
          <w:sz w:val="28"/>
          <w:szCs w:val="28"/>
        </w:rPr>
        <w:lastRenderedPageBreak/>
        <w:t xml:space="preserve">Знання експерта </w:t>
      </w:r>
      <m:oMath>
        <m:r>
          <w:rPr>
            <w:rFonts w:ascii="Cambria Math" w:hAnsi="Cambria Math"/>
            <w:sz w:val="28"/>
            <w:szCs w:val="28"/>
          </w:rPr>
          <m:t>A</m:t>
        </m:r>
        <m:r>
          <w:rPr>
            <w:rFonts w:ascii="Cambria Math" w:hAnsi="Cambria Math"/>
            <w:sz w:val="28"/>
            <w:szCs w:val="28"/>
            <w:lang w:val="en-US"/>
          </w:rPr>
          <m:t xml:space="preserve"> → B</m:t>
        </m:r>
      </m:oMath>
      <w:r>
        <w:rPr>
          <w:sz w:val="28"/>
          <w:szCs w:val="28"/>
          <w:lang w:val="en-US"/>
        </w:rPr>
        <w:t xml:space="preserve"> </w:t>
      </w:r>
      <w:r w:rsidRPr="00EF55EB">
        <w:rPr>
          <w:sz w:val="28"/>
          <w:szCs w:val="28"/>
        </w:rPr>
        <w:t xml:space="preserve">представляє собою нечітке причинно-наслідкове співвідношення між передумовою та висновком, тому його можна визначити як нечітке відношення та позначити </w:t>
      </w:r>
      <w:r>
        <w:rPr>
          <w:sz w:val="28"/>
          <w:szCs w:val="28"/>
        </w:rPr>
        <w:t xml:space="preserve">як </w:t>
      </w:r>
      <m:oMath>
        <m:r>
          <w:rPr>
            <w:rFonts w:ascii="Cambria Math" w:hAnsi="Cambria Math"/>
            <w:sz w:val="28"/>
            <w:szCs w:val="28"/>
          </w:rPr>
          <m:t>R</m:t>
        </m:r>
      </m:oMath>
      <w:r>
        <w:rPr>
          <w:sz w:val="28"/>
          <w:szCs w:val="28"/>
        </w:rPr>
        <w:t>:</w:t>
      </w:r>
    </w:p>
    <w:p w14:paraId="761011EA" w14:textId="77777777" w:rsidR="003115B3" w:rsidRDefault="003115B3" w:rsidP="003115B3">
      <w:pPr>
        <w:tabs>
          <w:tab w:val="left" w:pos="709"/>
          <w:tab w:val="center" w:pos="4820"/>
          <w:tab w:val="right" w:pos="9639"/>
        </w:tabs>
        <w:spacing w:line="360" w:lineRule="auto"/>
        <w:rPr>
          <w:sz w:val="28"/>
          <w:szCs w:val="28"/>
        </w:rPr>
      </w:pPr>
    </w:p>
    <w:p w14:paraId="618C2F99" w14:textId="77777777" w:rsidR="003115B3" w:rsidRPr="003011A6" w:rsidRDefault="003115B3" w:rsidP="003115B3">
      <w:pPr>
        <w:tabs>
          <w:tab w:val="center" w:pos="4820"/>
          <w:tab w:val="right" w:pos="9639"/>
        </w:tabs>
        <w:spacing w:line="360" w:lineRule="auto"/>
        <w:rPr>
          <w:sz w:val="28"/>
          <w:szCs w:val="28"/>
          <w:lang w:val="en-US"/>
        </w:rPr>
      </w:pPr>
      <w:r>
        <w:rPr>
          <w:sz w:val="28"/>
          <w:szCs w:val="28"/>
        </w:rPr>
        <w:tab/>
      </w:r>
      <w:r>
        <w:rPr>
          <w:sz w:val="28"/>
          <w:szCs w:val="28"/>
          <w:lang w:val="en-US"/>
        </w:rPr>
        <w:t xml:space="preserve"> </w:t>
      </w:r>
      <m:oMath>
        <m:r>
          <w:rPr>
            <w:rFonts w:ascii="Cambria Math" w:hAnsi="Cambria Math"/>
            <w:sz w:val="28"/>
            <w:szCs w:val="28"/>
            <w:lang w:val="en-US"/>
          </w:rPr>
          <m:t xml:space="preserve">R: </m:t>
        </m:r>
        <m:r>
          <w:rPr>
            <w:rFonts w:ascii="Cambria Math" w:hAnsi="Cambria Math"/>
            <w:sz w:val="28"/>
            <w:szCs w:val="28"/>
          </w:rPr>
          <m:t>A</m:t>
        </m:r>
        <m:r>
          <w:rPr>
            <w:rFonts w:ascii="Cambria Math" w:hAnsi="Cambria Math"/>
            <w:sz w:val="28"/>
            <w:szCs w:val="28"/>
            <w:lang w:val="en-US"/>
          </w:rPr>
          <m:t xml:space="preserve"> → B</m:t>
        </m:r>
      </m:oMath>
      <w:r>
        <w:rPr>
          <w:sz w:val="28"/>
          <w:szCs w:val="28"/>
        </w:rPr>
        <w:t>,</w:t>
      </w:r>
      <w:r>
        <w:rPr>
          <w:sz w:val="28"/>
          <w:szCs w:val="28"/>
        </w:rPr>
        <w:tab/>
        <w:t>(2.18)</w:t>
      </w:r>
    </w:p>
    <w:p w14:paraId="5A0AE882" w14:textId="77777777" w:rsidR="003115B3" w:rsidRDefault="003115B3" w:rsidP="003115B3">
      <w:pPr>
        <w:tabs>
          <w:tab w:val="left" w:pos="709"/>
          <w:tab w:val="center" w:pos="4820"/>
          <w:tab w:val="right" w:pos="9639"/>
        </w:tabs>
        <w:spacing w:line="360" w:lineRule="auto"/>
        <w:rPr>
          <w:sz w:val="28"/>
          <w:szCs w:val="28"/>
        </w:rPr>
      </w:pPr>
    </w:p>
    <w:p w14:paraId="6F869A97" w14:textId="77777777" w:rsidR="003115B3" w:rsidRDefault="003115B3" w:rsidP="003115B3">
      <w:pPr>
        <w:tabs>
          <w:tab w:val="left" w:pos="709"/>
          <w:tab w:val="center" w:pos="4820"/>
          <w:tab w:val="right" w:pos="9639"/>
        </w:tabs>
        <w:spacing w:line="360" w:lineRule="auto"/>
        <w:rPr>
          <w:sz w:val="28"/>
          <w:szCs w:val="28"/>
        </w:rPr>
      </w:pPr>
      <w:r>
        <w:rPr>
          <w:sz w:val="28"/>
          <w:szCs w:val="28"/>
          <w:lang w:val="en-US"/>
        </w:rPr>
        <w:t>д</w:t>
      </w:r>
      <w:r>
        <w:rPr>
          <w:sz w:val="28"/>
          <w:szCs w:val="28"/>
        </w:rPr>
        <w:t>е «</w:t>
      </w:r>
      <m:oMath>
        <m:r>
          <w:rPr>
            <w:rFonts w:ascii="Cambria Math" w:hAnsi="Cambria Math"/>
            <w:sz w:val="28"/>
            <w:szCs w:val="28"/>
            <w:lang w:val="en-US"/>
          </w:rPr>
          <m:t>→</m:t>
        </m:r>
      </m:oMath>
      <w:r>
        <w:rPr>
          <w:sz w:val="28"/>
          <w:szCs w:val="28"/>
        </w:rPr>
        <w:t>»</w:t>
      </w:r>
      <w:r w:rsidR="0049076A">
        <w:rPr>
          <w:sz w:val="28"/>
          <w:szCs w:val="28"/>
        </w:rPr>
        <w:t xml:space="preserve"> –</w:t>
      </w:r>
      <w:r>
        <w:rPr>
          <w:sz w:val="28"/>
          <w:szCs w:val="28"/>
        </w:rPr>
        <w:t xml:space="preserve"> нечітка імплікація. </w:t>
      </w:r>
    </w:p>
    <w:p w14:paraId="19E58B1E" w14:textId="77777777" w:rsidR="0049076A" w:rsidRDefault="0049076A" w:rsidP="003115B3">
      <w:pPr>
        <w:tabs>
          <w:tab w:val="left" w:pos="709"/>
          <w:tab w:val="center" w:pos="4820"/>
          <w:tab w:val="right" w:pos="9639"/>
        </w:tabs>
        <w:spacing w:line="360" w:lineRule="auto"/>
        <w:rPr>
          <w:sz w:val="28"/>
          <w:szCs w:val="28"/>
        </w:rPr>
      </w:pPr>
    </w:p>
    <w:p w14:paraId="1616C5E8" w14:textId="77777777" w:rsidR="003115B3" w:rsidRDefault="003115B3" w:rsidP="0049076A">
      <w:pPr>
        <w:tabs>
          <w:tab w:val="left" w:pos="709"/>
          <w:tab w:val="center" w:pos="4820"/>
          <w:tab w:val="right" w:pos="9639"/>
        </w:tabs>
        <w:spacing w:line="360" w:lineRule="auto"/>
        <w:ind w:firstLine="709"/>
        <w:rPr>
          <w:sz w:val="28"/>
          <w:szCs w:val="28"/>
        </w:rPr>
      </w:pPr>
      <w:r>
        <w:rPr>
          <w:sz w:val="28"/>
          <w:szCs w:val="28"/>
        </w:rPr>
        <w:t xml:space="preserve">Відношення </w:t>
      </w:r>
      <m:oMath>
        <m:r>
          <w:rPr>
            <w:rFonts w:ascii="Cambria Math" w:hAnsi="Cambria Math"/>
            <w:sz w:val="28"/>
            <w:szCs w:val="28"/>
          </w:rPr>
          <m:t>R</m:t>
        </m:r>
      </m:oMath>
      <w:r>
        <w:rPr>
          <w:sz w:val="28"/>
          <w:szCs w:val="28"/>
        </w:rPr>
        <w:t xml:space="preserve"> </w:t>
      </w:r>
      <w:r w:rsidRPr="00EF55EB">
        <w:rPr>
          <w:sz w:val="28"/>
          <w:szCs w:val="28"/>
        </w:rPr>
        <w:t>визначити як нечітку підмножину декартового добутку</w:t>
      </w:r>
      <w:r>
        <w:rPr>
          <w:sz w:val="28"/>
          <w:szCs w:val="28"/>
        </w:rPr>
        <w:t xml:space="preserve"> </w:t>
      </w:r>
      <m:oMath>
        <m:r>
          <w:rPr>
            <w:rFonts w:ascii="Cambria Math" w:hAnsi="Cambria Math"/>
            <w:sz w:val="28"/>
            <w:szCs w:val="28"/>
          </w:rPr>
          <m:t>X</m:t>
        </m:r>
        <m:r>
          <w:rPr>
            <w:rFonts w:ascii="Cambria Math" w:hAnsi="Cambria Math"/>
            <w:sz w:val="28"/>
            <w:szCs w:val="28"/>
            <w:lang w:val="en-US"/>
          </w:rPr>
          <m:t xml:space="preserve"> × Y</m:t>
        </m:r>
      </m:oMath>
      <w:r>
        <w:rPr>
          <w:sz w:val="28"/>
          <w:szCs w:val="28"/>
          <w:lang w:val="en-US"/>
        </w:rPr>
        <w:t xml:space="preserve"> </w:t>
      </w:r>
      <w:r>
        <w:rPr>
          <w:sz w:val="28"/>
          <w:szCs w:val="28"/>
        </w:rPr>
        <w:t xml:space="preserve">що охоплює всі передумови </w:t>
      </w:r>
      <m:oMath>
        <m:r>
          <w:rPr>
            <w:rFonts w:ascii="Cambria Math" w:hAnsi="Cambria Math"/>
            <w:sz w:val="28"/>
            <w:szCs w:val="28"/>
          </w:rPr>
          <m:t>X</m:t>
        </m:r>
        <m:r>
          <w:rPr>
            <w:rFonts w:ascii="Cambria Math" w:hAnsi="Cambria Math"/>
            <w:sz w:val="28"/>
            <w:szCs w:val="28"/>
            <w:lang w:val="en-US"/>
          </w:rPr>
          <m:t xml:space="preserve"> </m:t>
        </m:r>
      </m:oMath>
      <w:r>
        <w:rPr>
          <w:sz w:val="28"/>
          <w:szCs w:val="28"/>
        </w:rPr>
        <w:t>та висновки</w:t>
      </w:r>
      <w:r>
        <w:rPr>
          <w:sz w:val="28"/>
          <w:szCs w:val="28"/>
          <w:lang w:val="en-US"/>
        </w:rPr>
        <w:t xml:space="preserve"> </w:t>
      </w:r>
      <m:oMath>
        <m:r>
          <w:rPr>
            <w:rFonts w:ascii="Cambria Math" w:hAnsi="Cambria Math"/>
            <w:sz w:val="28"/>
            <w:szCs w:val="28"/>
            <w:lang w:val="en-US"/>
          </w:rPr>
          <m:t>Y</m:t>
        </m:r>
      </m:oMath>
      <w:r>
        <w:rPr>
          <w:sz w:val="28"/>
          <w:szCs w:val="28"/>
        </w:rPr>
        <w:t xml:space="preserve">. </w:t>
      </w:r>
      <w:r w:rsidRPr="00EF55EB">
        <w:rPr>
          <w:sz w:val="28"/>
          <w:szCs w:val="28"/>
        </w:rPr>
        <w:t>Отже, процес отримання висновків з використанням спостереження</w:t>
      </w:r>
      <w:r>
        <w:t xml:space="preserve"> </w:t>
      </w:r>
      <m:oMath>
        <m:sSup>
          <m:sSupPr>
            <m:ctrlPr>
              <w:rPr>
                <w:rFonts w:ascii="Cambria Math" w:hAnsi="Cambria Math"/>
                <w:i/>
                <w:sz w:val="28"/>
                <w:szCs w:val="28"/>
                <w:lang w:val="en-US"/>
              </w:rPr>
            </m:ctrlPr>
          </m:sSupPr>
          <m:e>
            <m:r>
              <w:rPr>
                <w:rFonts w:ascii="Cambria Math" w:hAnsi="Cambria Math"/>
                <w:sz w:val="28"/>
                <w:szCs w:val="28"/>
              </w:rPr>
              <m:t>A</m:t>
            </m:r>
            <m:ctrlPr>
              <w:rPr>
                <w:rFonts w:ascii="Cambria Math" w:hAnsi="Cambria Math"/>
                <w:i/>
                <w:sz w:val="28"/>
                <w:szCs w:val="28"/>
              </w:rPr>
            </m:ctrlPr>
          </m:e>
          <m:sup>
            <m:r>
              <w:rPr>
                <w:rFonts w:ascii="Cambria Math" w:hAnsi="Cambria Math"/>
                <w:sz w:val="28"/>
                <w:szCs w:val="28"/>
                <w:lang w:val="en-US"/>
              </w:rPr>
              <m:t>'</m:t>
            </m:r>
          </m:sup>
        </m:sSup>
        <m:r>
          <w:rPr>
            <w:rFonts w:ascii="Cambria Math" w:hAnsi="Cambria Math"/>
            <w:sz w:val="28"/>
            <w:szCs w:val="28"/>
            <w:lang w:val="en-US"/>
          </w:rPr>
          <m:t xml:space="preserve"> </m:t>
        </m:r>
      </m:oMath>
      <w:r>
        <w:rPr>
          <w:sz w:val="28"/>
          <w:szCs w:val="28"/>
        </w:rPr>
        <w:t xml:space="preserve">і знання </w:t>
      </w:r>
      <m:oMath>
        <m:r>
          <w:rPr>
            <w:rFonts w:ascii="Cambria Math" w:hAnsi="Cambria Math"/>
            <w:sz w:val="28"/>
            <w:szCs w:val="28"/>
          </w:rPr>
          <m:t>A</m:t>
        </m:r>
        <m:r>
          <w:rPr>
            <w:rFonts w:ascii="Cambria Math" w:hAnsi="Cambria Math"/>
            <w:sz w:val="28"/>
            <w:szCs w:val="28"/>
            <w:lang w:val="en-US"/>
          </w:rPr>
          <m:t xml:space="preserve"> → B</m:t>
        </m:r>
      </m:oMath>
      <w:r>
        <w:rPr>
          <w:sz w:val="28"/>
          <w:szCs w:val="28"/>
          <w:lang w:val="en-US"/>
        </w:rPr>
        <w:t xml:space="preserve"> </w:t>
      </w:r>
      <w:r w:rsidRPr="00EF55EB">
        <w:rPr>
          <w:sz w:val="28"/>
          <w:szCs w:val="28"/>
        </w:rPr>
        <w:t xml:space="preserve">можна описати за допомогою композиційного правила нечіткої логіки, відомого як </w:t>
      </w:r>
      <w:r>
        <w:rPr>
          <w:sz w:val="28"/>
          <w:szCs w:val="28"/>
        </w:rPr>
        <w:t>«m</w:t>
      </w:r>
      <w:proofErr w:type="spellStart"/>
      <w:r>
        <w:rPr>
          <w:sz w:val="28"/>
          <w:szCs w:val="28"/>
          <w:lang w:val="en-US"/>
        </w:rPr>
        <w:t>odus</w:t>
      </w:r>
      <w:proofErr w:type="spellEnd"/>
      <w:r>
        <w:rPr>
          <w:sz w:val="28"/>
          <w:szCs w:val="28"/>
          <w:lang w:val="en-US"/>
        </w:rPr>
        <w:t xml:space="preserve"> ponens</w:t>
      </w:r>
      <w:r>
        <w:rPr>
          <w:sz w:val="28"/>
          <w:szCs w:val="28"/>
        </w:rPr>
        <w:t>»</w:t>
      </w:r>
      <w:r>
        <w:rPr>
          <w:sz w:val="28"/>
          <w:szCs w:val="28"/>
          <w:lang w:val="en-US"/>
        </w:rPr>
        <w:t>:</w:t>
      </w:r>
    </w:p>
    <w:p w14:paraId="02B31E1E" w14:textId="77777777" w:rsidR="003115B3" w:rsidRPr="00A47E98" w:rsidRDefault="003115B3" w:rsidP="003115B3">
      <w:pPr>
        <w:tabs>
          <w:tab w:val="left" w:pos="709"/>
          <w:tab w:val="center" w:pos="4820"/>
          <w:tab w:val="right" w:pos="9639"/>
        </w:tabs>
        <w:spacing w:line="360" w:lineRule="auto"/>
        <w:rPr>
          <w:sz w:val="28"/>
          <w:szCs w:val="28"/>
        </w:rPr>
      </w:pPr>
    </w:p>
    <w:p w14:paraId="2C97074B" w14:textId="77777777" w:rsidR="003115B3" w:rsidRDefault="003115B3" w:rsidP="003115B3">
      <w:pPr>
        <w:tabs>
          <w:tab w:val="center" w:pos="4820"/>
          <w:tab w:val="right" w:pos="9639"/>
        </w:tabs>
        <w:spacing w:line="360" w:lineRule="auto"/>
        <w:rPr>
          <w:sz w:val="28"/>
          <w:szCs w:val="28"/>
        </w:rPr>
      </w:pPr>
      <w:r>
        <w:rPr>
          <w:sz w:val="28"/>
          <w:szCs w:val="28"/>
        </w:rPr>
        <w:tab/>
      </w:r>
      <w:r>
        <w:rPr>
          <w:sz w:val="28"/>
          <w:szCs w:val="28"/>
          <w:lang w:val="en-US"/>
        </w:rPr>
        <w:t xml:space="preserve"> </w:t>
      </w:r>
      <m:oMath>
        <m:sSup>
          <m:sSupPr>
            <m:ctrlPr>
              <w:rPr>
                <w:rFonts w:ascii="Cambria Math" w:hAnsi="Cambria Math"/>
                <w:i/>
                <w:sz w:val="28"/>
                <w:szCs w:val="28"/>
                <w:lang w:val="en-US"/>
              </w:rPr>
            </m:ctrlPr>
          </m:sSupPr>
          <m:e>
            <m:r>
              <w:rPr>
                <w:rFonts w:ascii="Cambria Math" w:hAnsi="Cambria Math"/>
                <w:sz w:val="28"/>
                <w:szCs w:val="28"/>
                <w:lang w:val="en-US"/>
              </w:rPr>
              <m:t>B</m:t>
            </m:r>
          </m:e>
          <m:sup>
            <m:r>
              <w:rPr>
                <w:rFonts w:ascii="Cambria Math" w:hAnsi="Cambria Math"/>
                <w:sz w:val="28"/>
                <w:szCs w:val="28"/>
                <w:lang w:val="en-US"/>
              </w:rPr>
              <m:t>'</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m:t>
            </m:r>
          </m:sup>
        </m:sSup>
        <m:r>
          <m:rPr>
            <m:sty m:val="p"/>
          </m:rPr>
          <w:rPr>
            <w:rFonts w:ascii="Cambria Math" w:hAnsi="Cambria Math"/>
            <w:sz w:val="28"/>
            <w:szCs w:val="28"/>
          </w:rPr>
          <m:t>⋅</m:t>
        </m:r>
        <m:r>
          <w:rPr>
            <w:rFonts w:ascii="Cambria Math" w:hAnsi="Cambria Math"/>
            <w:sz w:val="28"/>
            <w:szCs w:val="28"/>
          </w:rPr>
          <m:t>R</m:t>
        </m:r>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m:t>
            </m:r>
          </m:sup>
        </m:sSup>
        <m:r>
          <m:rPr>
            <m:sty m:val="p"/>
          </m:rP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A</m:t>
            </m:r>
            <m:r>
              <w:rPr>
                <w:rFonts w:ascii="Cambria Math" w:hAnsi="Cambria Math"/>
                <w:sz w:val="28"/>
                <w:szCs w:val="28"/>
                <w:lang w:val="en-US"/>
              </w:rPr>
              <m:t>→B</m:t>
            </m:r>
            <m:ctrlPr>
              <w:rPr>
                <w:rFonts w:ascii="Cambria Math" w:hAnsi="Cambria Math"/>
                <w:i/>
                <w:sz w:val="28"/>
                <w:szCs w:val="28"/>
                <w:lang w:val="en-US"/>
              </w:rPr>
            </m:ctrlPr>
          </m:e>
        </m:d>
      </m:oMath>
      <w:r w:rsidRPr="00693D3D">
        <w:rPr>
          <w:sz w:val="28"/>
          <w:szCs w:val="28"/>
        </w:rPr>
        <w:t>,</w:t>
      </w:r>
      <w:r>
        <w:rPr>
          <w:sz w:val="28"/>
          <w:szCs w:val="28"/>
        </w:rPr>
        <w:tab/>
        <w:t>(2.1</w:t>
      </w:r>
      <w:r>
        <w:rPr>
          <w:sz w:val="28"/>
          <w:szCs w:val="28"/>
          <w:lang w:val="en-US"/>
        </w:rPr>
        <w:t>9</w:t>
      </w:r>
      <w:r>
        <w:rPr>
          <w:sz w:val="28"/>
          <w:szCs w:val="28"/>
        </w:rPr>
        <w:t>)</w:t>
      </w:r>
    </w:p>
    <w:p w14:paraId="38FF8A09" w14:textId="77777777" w:rsidR="003115B3" w:rsidRPr="00A47E98" w:rsidRDefault="003115B3" w:rsidP="003115B3">
      <w:pPr>
        <w:tabs>
          <w:tab w:val="center" w:pos="4820"/>
          <w:tab w:val="right" w:pos="9639"/>
        </w:tabs>
        <w:spacing w:line="360" w:lineRule="auto"/>
        <w:rPr>
          <w:sz w:val="28"/>
          <w:szCs w:val="28"/>
        </w:rPr>
      </w:pPr>
    </w:p>
    <w:p w14:paraId="3E5F582E" w14:textId="77777777" w:rsidR="003115B3" w:rsidRDefault="003115B3" w:rsidP="0049076A">
      <w:pPr>
        <w:tabs>
          <w:tab w:val="left" w:pos="709"/>
          <w:tab w:val="center" w:pos="4820"/>
          <w:tab w:val="right" w:pos="9639"/>
        </w:tabs>
        <w:spacing w:line="360" w:lineRule="auto"/>
        <w:ind w:firstLine="709"/>
        <w:rPr>
          <w:sz w:val="28"/>
          <w:szCs w:val="28"/>
        </w:rPr>
      </w:pPr>
      <w:r>
        <w:rPr>
          <w:sz w:val="28"/>
          <w:szCs w:val="28"/>
        </w:rPr>
        <w:t>де «</w:t>
      </w:r>
      <m:oMath>
        <m:r>
          <m:rPr>
            <m:sty m:val="p"/>
          </m:rPr>
          <w:rPr>
            <w:rFonts w:ascii="Cambria Math" w:hAnsi="Cambria Math"/>
            <w:sz w:val="28"/>
            <w:szCs w:val="28"/>
          </w:rPr>
          <m:t>⋅</m:t>
        </m:r>
      </m:oMath>
      <w:r>
        <w:rPr>
          <w:sz w:val="28"/>
          <w:szCs w:val="28"/>
        </w:rPr>
        <w:t>»</w:t>
      </w:r>
      <w:r w:rsidR="0049076A">
        <w:rPr>
          <w:sz w:val="28"/>
          <w:szCs w:val="28"/>
        </w:rPr>
        <w:t>–</w:t>
      </w:r>
      <w:r>
        <w:rPr>
          <w:sz w:val="28"/>
          <w:szCs w:val="28"/>
        </w:rPr>
        <w:t xml:space="preserve"> операція згортки.</w:t>
      </w:r>
    </w:p>
    <w:p w14:paraId="6AC6BF8A" w14:textId="77777777" w:rsidR="003115B3" w:rsidRDefault="003115B3" w:rsidP="0049076A">
      <w:pPr>
        <w:tabs>
          <w:tab w:val="left" w:pos="709"/>
          <w:tab w:val="center" w:pos="4820"/>
          <w:tab w:val="right" w:pos="9639"/>
        </w:tabs>
        <w:spacing w:line="360" w:lineRule="auto"/>
        <w:ind w:firstLine="709"/>
        <w:rPr>
          <w:sz w:val="28"/>
          <w:szCs w:val="28"/>
        </w:rPr>
      </w:pPr>
      <w:r w:rsidRPr="00EF55EB">
        <w:rPr>
          <w:sz w:val="28"/>
          <w:szCs w:val="28"/>
        </w:rPr>
        <w:t>Як операцію композиції, так і операцію імплікації у теорії нечітких множин можна виконувати різними способами, що призводить до різних результатів. Проте, незалежно від методу, загальний логічний процес виведення завжди включає наступні чотири етапи</w:t>
      </w:r>
      <w:r>
        <w:rPr>
          <w:sz w:val="28"/>
          <w:szCs w:val="28"/>
        </w:rPr>
        <w:t>.</w:t>
      </w:r>
    </w:p>
    <w:p w14:paraId="65AF0160" w14:textId="77777777" w:rsidR="003115B3" w:rsidRPr="0049076A" w:rsidRDefault="003115B3" w:rsidP="00A06502">
      <w:pPr>
        <w:pStyle w:val="ListParagraph"/>
        <w:numPr>
          <w:ilvl w:val="1"/>
          <w:numId w:val="37"/>
        </w:numPr>
        <w:tabs>
          <w:tab w:val="left" w:pos="1418"/>
          <w:tab w:val="center" w:pos="4820"/>
          <w:tab w:val="right" w:pos="9639"/>
        </w:tabs>
        <w:spacing w:line="360" w:lineRule="auto"/>
        <w:ind w:left="1418" w:hanging="709"/>
        <w:rPr>
          <w:sz w:val="28"/>
          <w:szCs w:val="28"/>
        </w:rPr>
      </w:pPr>
      <w:r w:rsidRPr="0049076A">
        <w:rPr>
          <w:sz w:val="28"/>
          <w:szCs w:val="28"/>
        </w:rPr>
        <w:t>Введення нечіткості (</w:t>
      </w:r>
      <w:proofErr w:type="spellStart"/>
      <w:r w:rsidRPr="0049076A">
        <w:rPr>
          <w:sz w:val="28"/>
          <w:szCs w:val="28"/>
        </w:rPr>
        <w:t>фазифікація</w:t>
      </w:r>
      <w:proofErr w:type="spellEnd"/>
      <w:r w:rsidRPr="0049076A">
        <w:rPr>
          <w:sz w:val="28"/>
          <w:szCs w:val="28"/>
        </w:rPr>
        <w:t>).</w:t>
      </w:r>
      <w:r w:rsidR="0049076A">
        <w:rPr>
          <w:sz w:val="28"/>
          <w:szCs w:val="28"/>
        </w:rPr>
        <w:t xml:space="preserve"> </w:t>
      </w:r>
      <w:r w:rsidRPr="0049076A">
        <w:rPr>
          <w:sz w:val="28"/>
          <w:szCs w:val="28"/>
        </w:rPr>
        <w:t>Функції приналежності, які присвоюються вхідним змінним, використовуються для обчислення ступеня вірогідності кожної передумови в кожному правилі на основі їх реальних значень.</w:t>
      </w:r>
    </w:p>
    <w:p w14:paraId="05D49D77" w14:textId="77777777" w:rsidR="003115B3" w:rsidRPr="0049076A" w:rsidRDefault="003115B3" w:rsidP="00A06502">
      <w:pPr>
        <w:pStyle w:val="ListParagraph"/>
        <w:numPr>
          <w:ilvl w:val="1"/>
          <w:numId w:val="37"/>
        </w:numPr>
        <w:tabs>
          <w:tab w:val="left" w:pos="1418"/>
          <w:tab w:val="center" w:pos="4820"/>
          <w:tab w:val="right" w:pos="9639"/>
        </w:tabs>
        <w:spacing w:line="360" w:lineRule="auto"/>
        <w:ind w:left="1418" w:hanging="709"/>
        <w:rPr>
          <w:sz w:val="28"/>
          <w:szCs w:val="28"/>
        </w:rPr>
      </w:pPr>
      <w:r w:rsidRPr="0049076A">
        <w:rPr>
          <w:sz w:val="28"/>
          <w:szCs w:val="28"/>
        </w:rPr>
        <w:t>Логічний вивід.</w:t>
      </w:r>
      <w:r w:rsidR="0049076A">
        <w:rPr>
          <w:sz w:val="28"/>
          <w:szCs w:val="28"/>
        </w:rPr>
        <w:t xml:space="preserve"> </w:t>
      </w:r>
      <w:r w:rsidRPr="0049076A">
        <w:rPr>
          <w:sz w:val="28"/>
          <w:szCs w:val="28"/>
        </w:rPr>
        <w:t xml:space="preserve">Значення істинності кожної передумови в правилах використовується для визначення висновків цих правил. Це призводить до створення окремої нечіткої підмножини, яка призначається кожній вихідній змінній для кожного правила. У </w:t>
      </w:r>
      <w:r w:rsidRPr="0049076A">
        <w:rPr>
          <w:sz w:val="28"/>
          <w:szCs w:val="28"/>
        </w:rPr>
        <w:lastRenderedPageBreak/>
        <w:t xml:space="preserve">правилах логічного висновку зазвичай використовуються оператори </w:t>
      </w:r>
      <w:proofErr w:type="spellStart"/>
      <w:r w:rsidRPr="0049076A">
        <w:rPr>
          <w:sz w:val="28"/>
          <w:szCs w:val="28"/>
        </w:rPr>
        <w:t>min</w:t>
      </w:r>
      <w:proofErr w:type="spellEnd"/>
      <w:r w:rsidRPr="0049076A">
        <w:rPr>
          <w:sz w:val="28"/>
          <w:szCs w:val="28"/>
        </w:rPr>
        <w:t xml:space="preserve"> або </w:t>
      </w:r>
      <w:proofErr w:type="spellStart"/>
      <w:r w:rsidRPr="0049076A">
        <w:rPr>
          <w:sz w:val="28"/>
          <w:szCs w:val="28"/>
        </w:rPr>
        <w:t>prod</w:t>
      </w:r>
      <w:proofErr w:type="spellEnd"/>
      <w:r w:rsidRPr="0049076A">
        <w:rPr>
          <w:sz w:val="28"/>
          <w:szCs w:val="28"/>
        </w:rPr>
        <w:t xml:space="preserve">. При логічному виведенні за допомогою </w:t>
      </w:r>
      <w:proofErr w:type="spellStart"/>
      <w:r w:rsidRPr="0049076A">
        <w:rPr>
          <w:sz w:val="28"/>
          <w:szCs w:val="28"/>
        </w:rPr>
        <w:t>min</w:t>
      </w:r>
      <w:proofErr w:type="spellEnd"/>
      <w:r w:rsidRPr="0049076A">
        <w:rPr>
          <w:sz w:val="28"/>
          <w:szCs w:val="28"/>
        </w:rPr>
        <w:t xml:space="preserve">, функція приналежності виводу обмежується по висоті, що відповідає обчисленому ступеню істинності передумови (аналогічно нечіткій </w:t>
      </w:r>
      <w:proofErr w:type="spellStart"/>
      <w:r w:rsidRPr="0049076A">
        <w:rPr>
          <w:sz w:val="28"/>
          <w:szCs w:val="28"/>
        </w:rPr>
        <w:t>логіці</w:t>
      </w:r>
      <w:proofErr w:type="spellEnd"/>
      <w:r w:rsidRPr="0049076A">
        <w:rPr>
          <w:sz w:val="28"/>
          <w:szCs w:val="28"/>
        </w:rPr>
        <w:t xml:space="preserve"> </w:t>
      </w:r>
      <w:proofErr w:type="spellStart"/>
      <w:r w:rsidRPr="0049076A">
        <w:rPr>
          <w:sz w:val="28"/>
          <w:szCs w:val="28"/>
        </w:rPr>
        <w:t>and</w:t>
      </w:r>
      <w:proofErr w:type="spellEnd"/>
      <w:r w:rsidRPr="0049076A">
        <w:rPr>
          <w:sz w:val="28"/>
          <w:szCs w:val="28"/>
        </w:rPr>
        <w:t xml:space="preserve">). При логічному виведенні за допомогою </w:t>
      </w:r>
      <w:proofErr w:type="spellStart"/>
      <w:r w:rsidRPr="0049076A">
        <w:rPr>
          <w:sz w:val="28"/>
          <w:szCs w:val="28"/>
        </w:rPr>
        <w:t>prod</w:t>
      </w:r>
      <w:proofErr w:type="spellEnd"/>
      <w:r w:rsidRPr="0049076A">
        <w:rPr>
          <w:sz w:val="28"/>
          <w:szCs w:val="28"/>
        </w:rPr>
        <w:t>, функція приналежності виводу масштабується згідно з обчисленим ступенем істинності передумови правила.</w:t>
      </w:r>
    </w:p>
    <w:p w14:paraId="48A98CB0" w14:textId="77777777" w:rsidR="003115B3" w:rsidRPr="0049076A" w:rsidRDefault="003115B3" w:rsidP="00A06502">
      <w:pPr>
        <w:pStyle w:val="ListParagraph"/>
        <w:numPr>
          <w:ilvl w:val="1"/>
          <w:numId w:val="37"/>
        </w:numPr>
        <w:tabs>
          <w:tab w:val="left" w:pos="1418"/>
          <w:tab w:val="center" w:pos="4820"/>
          <w:tab w:val="right" w:pos="9639"/>
        </w:tabs>
        <w:spacing w:line="360" w:lineRule="auto"/>
        <w:ind w:left="1418" w:hanging="709"/>
        <w:rPr>
          <w:sz w:val="28"/>
          <w:szCs w:val="28"/>
        </w:rPr>
      </w:pPr>
      <w:r w:rsidRPr="0049076A">
        <w:rPr>
          <w:sz w:val="28"/>
          <w:szCs w:val="28"/>
        </w:rPr>
        <w:t>Композиція.</w:t>
      </w:r>
      <w:r w:rsidR="0049076A">
        <w:rPr>
          <w:sz w:val="28"/>
          <w:szCs w:val="28"/>
        </w:rPr>
        <w:t xml:space="preserve"> </w:t>
      </w:r>
      <w:r w:rsidRPr="0049076A">
        <w:rPr>
          <w:sz w:val="28"/>
          <w:szCs w:val="28"/>
        </w:rPr>
        <w:t xml:space="preserve">Усі нечіткі підмножини, що відповідають кожній вихідній змінній, об’єднуються, щоб створити єдину нечітку підмножину для всіх вихідних змінних. Для такого об’єднання зазвичай застосовуються операції </w:t>
      </w:r>
      <w:proofErr w:type="spellStart"/>
      <w:r w:rsidRPr="0049076A">
        <w:rPr>
          <w:sz w:val="28"/>
          <w:szCs w:val="28"/>
        </w:rPr>
        <w:t>max</w:t>
      </w:r>
      <w:proofErr w:type="spellEnd"/>
      <w:r w:rsidRPr="0049076A">
        <w:rPr>
          <w:sz w:val="28"/>
          <w:szCs w:val="28"/>
        </w:rPr>
        <w:t xml:space="preserve"> або </w:t>
      </w:r>
      <w:proofErr w:type="spellStart"/>
      <w:r w:rsidRPr="0049076A">
        <w:rPr>
          <w:sz w:val="28"/>
          <w:szCs w:val="28"/>
        </w:rPr>
        <w:t>sum</w:t>
      </w:r>
      <w:proofErr w:type="spellEnd"/>
      <w:r w:rsidRPr="0049076A">
        <w:rPr>
          <w:sz w:val="28"/>
          <w:szCs w:val="28"/>
        </w:rPr>
        <w:t xml:space="preserve">. У випадку використання </w:t>
      </w:r>
      <w:proofErr w:type="spellStart"/>
      <w:r w:rsidRPr="0049076A">
        <w:rPr>
          <w:sz w:val="28"/>
          <w:szCs w:val="28"/>
        </w:rPr>
        <w:t>max</w:t>
      </w:r>
      <w:proofErr w:type="spellEnd"/>
      <w:r w:rsidRPr="0049076A">
        <w:rPr>
          <w:sz w:val="28"/>
          <w:szCs w:val="28"/>
        </w:rPr>
        <w:t xml:space="preserve">, результуюча нечітка підмножина формується як точковий максимум з усіх індивідуальних нечітких підмножин, що відповідає </w:t>
      </w:r>
      <w:proofErr w:type="spellStart"/>
      <w:r w:rsidRPr="0049076A">
        <w:rPr>
          <w:sz w:val="28"/>
          <w:szCs w:val="28"/>
        </w:rPr>
        <w:t>логіці</w:t>
      </w:r>
      <w:proofErr w:type="spellEnd"/>
      <w:r w:rsidRPr="0049076A">
        <w:rPr>
          <w:sz w:val="28"/>
          <w:szCs w:val="28"/>
        </w:rPr>
        <w:t xml:space="preserve"> </w:t>
      </w:r>
      <w:proofErr w:type="spellStart"/>
      <w:r w:rsidRPr="0049076A">
        <w:rPr>
          <w:sz w:val="28"/>
          <w:szCs w:val="28"/>
        </w:rPr>
        <w:t>or</w:t>
      </w:r>
      <w:proofErr w:type="spellEnd"/>
      <w:r w:rsidRPr="0049076A">
        <w:rPr>
          <w:sz w:val="28"/>
          <w:szCs w:val="28"/>
        </w:rPr>
        <w:t xml:space="preserve">. У випадку використання </w:t>
      </w:r>
      <w:proofErr w:type="spellStart"/>
      <w:r w:rsidRPr="0049076A">
        <w:rPr>
          <w:sz w:val="28"/>
          <w:szCs w:val="28"/>
        </w:rPr>
        <w:t>sum</w:t>
      </w:r>
      <w:proofErr w:type="spellEnd"/>
      <w:r w:rsidRPr="0049076A">
        <w:rPr>
          <w:sz w:val="28"/>
          <w:szCs w:val="28"/>
        </w:rPr>
        <w:t>, результативна нечітка підмножина складається як сума усіх індивідуальних нечітких підмножин, що є результатом логічних правил виводу для змінної виводу.</w:t>
      </w:r>
    </w:p>
    <w:p w14:paraId="2B870718" w14:textId="77777777" w:rsidR="003115B3" w:rsidRPr="0049076A" w:rsidRDefault="003115B3" w:rsidP="00A06502">
      <w:pPr>
        <w:pStyle w:val="ListParagraph"/>
        <w:numPr>
          <w:ilvl w:val="1"/>
          <w:numId w:val="37"/>
        </w:numPr>
        <w:tabs>
          <w:tab w:val="left" w:pos="1418"/>
          <w:tab w:val="center" w:pos="4820"/>
          <w:tab w:val="right" w:pos="9639"/>
        </w:tabs>
        <w:spacing w:line="360" w:lineRule="auto"/>
        <w:ind w:left="1418" w:hanging="709"/>
        <w:rPr>
          <w:sz w:val="28"/>
          <w:szCs w:val="28"/>
        </w:rPr>
      </w:pPr>
      <w:r w:rsidRPr="0049076A">
        <w:rPr>
          <w:sz w:val="28"/>
          <w:szCs w:val="28"/>
        </w:rPr>
        <w:t>Приведення до чіткості (</w:t>
      </w:r>
      <w:proofErr w:type="spellStart"/>
      <w:r w:rsidRPr="0049076A">
        <w:rPr>
          <w:sz w:val="28"/>
          <w:szCs w:val="28"/>
        </w:rPr>
        <w:t>дефазифікація</w:t>
      </w:r>
      <w:proofErr w:type="spellEnd"/>
      <w:r w:rsidRPr="0049076A">
        <w:rPr>
          <w:sz w:val="28"/>
          <w:szCs w:val="28"/>
        </w:rPr>
        <w:t>)</w:t>
      </w:r>
      <w:r w:rsidR="0049076A" w:rsidRPr="0049076A">
        <w:rPr>
          <w:sz w:val="28"/>
          <w:szCs w:val="28"/>
        </w:rPr>
        <w:t>.</w:t>
      </w:r>
      <w:r w:rsidR="0049076A">
        <w:rPr>
          <w:sz w:val="28"/>
          <w:szCs w:val="28"/>
        </w:rPr>
        <w:t xml:space="preserve"> </w:t>
      </w:r>
      <w:r w:rsidRPr="0049076A">
        <w:rPr>
          <w:sz w:val="28"/>
          <w:szCs w:val="28"/>
        </w:rPr>
        <w:t>Застосовується, коли необхідно перевести нечіткий набір висновків у виразне числове значення. Є велика кількість методів, що приводять до чіткості.</w:t>
      </w:r>
    </w:p>
    <w:p w14:paraId="7627DE4F" w14:textId="77777777" w:rsidR="003115B3" w:rsidRDefault="003115B3" w:rsidP="003115B3">
      <w:pPr>
        <w:pStyle w:val="ListParagraph"/>
        <w:tabs>
          <w:tab w:val="left" w:pos="709"/>
          <w:tab w:val="center" w:pos="4820"/>
          <w:tab w:val="right" w:pos="9639"/>
        </w:tabs>
        <w:spacing w:line="360" w:lineRule="auto"/>
        <w:rPr>
          <w:sz w:val="28"/>
          <w:szCs w:val="28"/>
        </w:rPr>
      </w:pPr>
    </w:p>
    <w:p w14:paraId="72887E8C" w14:textId="77777777" w:rsidR="003115B3" w:rsidRDefault="003115B3" w:rsidP="003115B3">
      <w:pPr>
        <w:pStyle w:val="ListParagraph"/>
        <w:tabs>
          <w:tab w:val="left" w:pos="709"/>
          <w:tab w:val="center" w:pos="4820"/>
          <w:tab w:val="right" w:pos="9639"/>
        </w:tabs>
        <w:spacing w:line="360" w:lineRule="auto"/>
        <w:rPr>
          <w:sz w:val="28"/>
          <w:szCs w:val="28"/>
        </w:rPr>
      </w:pPr>
    </w:p>
    <w:p w14:paraId="796BB8D1" w14:textId="77777777" w:rsidR="003115B3" w:rsidRDefault="003115B3" w:rsidP="003115B3">
      <w:pPr>
        <w:pStyle w:val="ListParagraph"/>
        <w:tabs>
          <w:tab w:val="left" w:pos="709"/>
          <w:tab w:val="center" w:pos="4820"/>
          <w:tab w:val="right" w:pos="9639"/>
        </w:tabs>
        <w:spacing w:line="360" w:lineRule="auto"/>
        <w:rPr>
          <w:i/>
          <w:iCs/>
          <w:sz w:val="28"/>
          <w:szCs w:val="28"/>
        </w:rPr>
      </w:pPr>
      <w:r w:rsidRPr="000451A5">
        <w:rPr>
          <w:i/>
          <w:iCs/>
          <w:sz w:val="28"/>
          <w:szCs w:val="28"/>
        </w:rPr>
        <w:t xml:space="preserve">2.3.2 Метод нечіткого логічного виведення </w:t>
      </w:r>
      <w:proofErr w:type="spellStart"/>
      <w:r w:rsidRPr="000451A5">
        <w:rPr>
          <w:i/>
          <w:iCs/>
          <w:sz w:val="28"/>
          <w:szCs w:val="28"/>
        </w:rPr>
        <w:t>Мамдані</w:t>
      </w:r>
      <w:proofErr w:type="spellEnd"/>
    </w:p>
    <w:p w14:paraId="349E22C9" w14:textId="77777777" w:rsidR="003115B3" w:rsidRDefault="003115B3" w:rsidP="003115B3">
      <w:pPr>
        <w:pStyle w:val="ListParagraph"/>
        <w:tabs>
          <w:tab w:val="left" w:pos="709"/>
          <w:tab w:val="center" w:pos="4820"/>
          <w:tab w:val="right" w:pos="9639"/>
        </w:tabs>
        <w:spacing w:line="360" w:lineRule="auto"/>
        <w:rPr>
          <w:i/>
          <w:iCs/>
          <w:sz w:val="28"/>
          <w:szCs w:val="28"/>
        </w:rPr>
      </w:pPr>
    </w:p>
    <w:p w14:paraId="31A95269" w14:textId="77777777" w:rsidR="003115B3" w:rsidRDefault="003115B3" w:rsidP="003115B3">
      <w:pPr>
        <w:pStyle w:val="ListParagraph"/>
        <w:tabs>
          <w:tab w:val="left" w:pos="709"/>
          <w:tab w:val="center" w:pos="4820"/>
          <w:tab w:val="right" w:pos="9639"/>
        </w:tabs>
        <w:spacing w:line="360" w:lineRule="auto"/>
        <w:rPr>
          <w:i/>
          <w:iCs/>
          <w:sz w:val="28"/>
          <w:szCs w:val="28"/>
        </w:rPr>
      </w:pPr>
    </w:p>
    <w:p w14:paraId="47CB545F" w14:textId="77777777" w:rsidR="003115B3" w:rsidRDefault="003115B3" w:rsidP="003115B3">
      <w:pPr>
        <w:tabs>
          <w:tab w:val="right" w:pos="9356"/>
          <w:tab w:val="right" w:pos="9923"/>
        </w:tabs>
        <w:spacing w:line="360" w:lineRule="auto"/>
        <w:ind w:firstLine="709"/>
        <w:rPr>
          <w:sz w:val="28"/>
          <w:szCs w:val="28"/>
        </w:rPr>
      </w:pPr>
      <w:r>
        <w:rPr>
          <w:sz w:val="28"/>
          <w:szCs w:val="28"/>
        </w:rPr>
        <w:t xml:space="preserve">Розглянемо всі етапи даного методу </w:t>
      </w:r>
      <w:r>
        <w:rPr>
          <w:sz w:val="28"/>
          <w:szCs w:val="28"/>
          <w:lang w:val="en-US"/>
        </w:rPr>
        <w:t>[т</w:t>
      </w:r>
      <w:proofErr w:type="spellStart"/>
      <w:r>
        <w:rPr>
          <w:sz w:val="28"/>
          <w:szCs w:val="28"/>
        </w:rPr>
        <w:t>ут</w:t>
      </w:r>
      <w:proofErr w:type="spellEnd"/>
      <w:r>
        <w:rPr>
          <w:sz w:val="28"/>
          <w:szCs w:val="28"/>
        </w:rPr>
        <w:t xml:space="preserve"> і нижче, 7</w:t>
      </w:r>
      <w:r>
        <w:rPr>
          <w:sz w:val="28"/>
          <w:szCs w:val="28"/>
          <w:lang w:val="en-US"/>
        </w:rPr>
        <w:t>]</w:t>
      </w:r>
      <w:r>
        <w:rPr>
          <w:sz w:val="28"/>
          <w:szCs w:val="28"/>
        </w:rPr>
        <w:t>.</w:t>
      </w:r>
    </w:p>
    <w:p w14:paraId="5E708C43" w14:textId="77777777" w:rsidR="003115B3" w:rsidRPr="00F15689" w:rsidRDefault="003115B3" w:rsidP="003115B3">
      <w:pPr>
        <w:tabs>
          <w:tab w:val="right" w:pos="9356"/>
          <w:tab w:val="right" w:pos="9923"/>
        </w:tabs>
        <w:spacing w:line="360" w:lineRule="auto"/>
        <w:ind w:firstLine="709"/>
        <w:rPr>
          <w:sz w:val="28"/>
          <w:szCs w:val="28"/>
        </w:rPr>
      </w:pPr>
      <w:r w:rsidRPr="00F15689">
        <w:rPr>
          <w:sz w:val="28"/>
          <w:szCs w:val="28"/>
        </w:rPr>
        <w:t>Етап 1 (Лінгвістичні змінні й нечіткі підмножини).</w:t>
      </w:r>
    </w:p>
    <w:p w14:paraId="1EC1D8AF" w14:textId="77777777" w:rsidR="003115B3" w:rsidRPr="000C4E1D" w:rsidRDefault="003115B3" w:rsidP="003115B3">
      <w:pPr>
        <w:tabs>
          <w:tab w:val="right" w:pos="9356"/>
          <w:tab w:val="right" w:pos="9923"/>
        </w:tabs>
        <w:spacing w:line="360" w:lineRule="auto"/>
        <w:ind w:firstLine="709"/>
        <w:rPr>
          <w:sz w:val="28"/>
          <w:szCs w:val="28"/>
        </w:rPr>
      </w:pPr>
      <w:r>
        <w:rPr>
          <w:sz w:val="28"/>
          <w:szCs w:val="28"/>
        </w:rPr>
        <w:t>Визначення</w:t>
      </w:r>
      <w:r w:rsidRPr="00F15689">
        <w:rPr>
          <w:sz w:val="28"/>
          <w:szCs w:val="28"/>
        </w:rPr>
        <w:t xml:space="preserve"> множин G, B</w:t>
      </w:r>
      <w:r>
        <w:rPr>
          <w:sz w:val="28"/>
          <w:szCs w:val="28"/>
        </w:rPr>
        <w:t xml:space="preserve"> відбувається точно так само, як і в нечітко-множинному методі.</w:t>
      </w:r>
    </w:p>
    <w:p w14:paraId="0DA26C19" w14:textId="77777777" w:rsidR="003115B3" w:rsidRPr="00F95C21" w:rsidRDefault="003115B3" w:rsidP="003115B3">
      <w:pPr>
        <w:tabs>
          <w:tab w:val="right" w:pos="9356"/>
          <w:tab w:val="right" w:pos="9923"/>
        </w:tabs>
        <w:spacing w:line="360" w:lineRule="auto"/>
        <w:ind w:firstLine="709"/>
        <w:rPr>
          <w:sz w:val="28"/>
          <w:szCs w:val="28"/>
        </w:rPr>
      </w:pPr>
    </w:p>
    <w:p w14:paraId="2B19A93D" w14:textId="77777777" w:rsidR="003115B3" w:rsidRDefault="003115B3" w:rsidP="003115B3">
      <w:pPr>
        <w:tabs>
          <w:tab w:val="right" w:pos="9356"/>
          <w:tab w:val="right" w:pos="9923"/>
        </w:tabs>
        <w:spacing w:line="360" w:lineRule="auto"/>
        <w:ind w:firstLine="709"/>
        <w:rPr>
          <w:sz w:val="28"/>
          <w:szCs w:val="28"/>
        </w:rPr>
      </w:pPr>
      <w:r w:rsidRPr="00F15689">
        <w:rPr>
          <w:sz w:val="28"/>
          <w:szCs w:val="28"/>
        </w:rPr>
        <w:t xml:space="preserve">Етап 2 (Показники). </w:t>
      </w:r>
      <w:r>
        <w:rPr>
          <w:sz w:val="28"/>
          <w:szCs w:val="28"/>
        </w:rPr>
        <w:t>Нам потрібно обрати набір показників</w:t>
      </w:r>
      <w:r w:rsidRPr="00F15689">
        <w:rPr>
          <w:sz w:val="28"/>
          <w:szCs w:val="28"/>
        </w:rPr>
        <w:t xml:space="preserve"> Х =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і</m:t>
            </m:r>
          </m:sub>
        </m:sSub>
      </m:oMath>
      <w:r w:rsidRPr="00F15689">
        <w:rPr>
          <w:sz w:val="28"/>
          <w:szCs w:val="28"/>
        </w:rPr>
        <w:t>} загально</w:t>
      </w:r>
      <w:r>
        <w:rPr>
          <w:sz w:val="28"/>
          <w:szCs w:val="28"/>
        </w:rPr>
        <w:t>ю</w:t>
      </w:r>
      <w:r w:rsidRPr="00F15689">
        <w:rPr>
          <w:sz w:val="28"/>
          <w:szCs w:val="28"/>
        </w:rPr>
        <w:t xml:space="preserve"> кількістю N, </w:t>
      </w:r>
      <w:r>
        <w:rPr>
          <w:sz w:val="28"/>
          <w:szCs w:val="28"/>
        </w:rPr>
        <w:t>що</w:t>
      </w:r>
      <w:r w:rsidRPr="00F15689">
        <w:rPr>
          <w:sz w:val="28"/>
          <w:szCs w:val="28"/>
        </w:rPr>
        <w:t>,</w:t>
      </w:r>
      <w:r>
        <w:rPr>
          <w:sz w:val="28"/>
          <w:szCs w:val="28"/>
        </w:rPr>
        <w:t xml:space="preserve"> згідно з експертною думкою,  мають </w:t>
      </w:r>
      <w:r w:rsidRPr="00F15689">
        <w:rPr>
          <w:sz w:val="28"/>
          <w:szCs w:val="28"/>
        </w:rPr>
        <w:t xml:space="preserve">вплив на </w:t>
      </w:r>
      <w:proofErr w:type="spellStart"/>
      <w:r w:rsidRPr="00F15689">
        <w:rPr>
          <w:sz w:val="28"/>
          <w:szCs w:val="28"/>
        </w:rPr>
        <w:t>оцін</w:t>
      </w:r>
      <w:r>
        <w:rPr>
          <w:sz w:val="28"/>
          <w:szCs w:val="28"/>
        </w:rPr>
        <w:t>ення</w:t>
      </w:r>
      <w:proofErr w:type="spellEnd"/>
      <w:r w:rsidRPr="00F15689">
        <w:rPr>
          <w:sz w:val="28"/>
          <w:szCs w:val="28"/>
        </w:rPr>
        <w:t xml:space="preserve"> ризику банкрутства </w:t>
      </w:r>
      <w:r>
        <w:rPr>
          <w:sz w:val="28"/>
          <w:szCs w:val="28"/>
        </w:rPr>
        <w:t>і охоплюють якомога ширшу природу</w:t>
      </w:r>
      <w:r w:rsidRPr="00F15689">
        <w:rPr>
          <w:sz w:val="28"/>
          <w:szCs w:val="28"/>
        </w:rPr>
        <w:t xml:space="preserve"> ділового й фінансового життя підприємства. </w:t>
      </w:r>
      <w:r>
        <w:rPr>
          <w:sz w:val="28"/>
          <w:szCs w:val="28"/>
        </w:rPr>
        <w:t>Використаємо показники, які ми обирали раніше для нечітко-множинного методу:</w:t>
      </w:r>
    </w:p>
    <w:p w14:paraId="127E5ECE"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i/>
          <w:sz w:val="28"/>
          <w:szCs w:val="28"/>
          <w:lang w:val="en-US"/>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f>
          <m:fPr>
            <m:ctrlPr>
              <w:rPr>
                <w:rFonts w:ascii="Cambria Math" w:hAnsi="Cambria Math"/>
                <w:sz w:val="28"/>
                <w:szCs w:val="28"/>
              </w:rPr>
            </m:ctrlPr>
          </m:fPr>
          <m:num>
            <m:r>
              <m:rPr>
                <m:nor/>
              </m:rPr>
              <w:rPr>
                <w:rFonts w:ascii="Cambria Math" w:hAnsi="Cambria Math"/>
                <w:sz w:val="28"/>
                <w:szCs w:val="28"/>
              </w:rPr>
              <m:t>власний капітал</m:t>
            </m:r>
            <m:ctrlPr>
              <w:rPr>
                <w:rFonts w:ascii="Cambria Math" w:hAnsi="Cambria Math"/>
                <w:i/>
                <w:sz w:val="28"/>
                <w:szCs w:val="28"/>
              </w:rPr>
            </m:ctrlPr>
          </m:num>
          <m:den>
            <m:r>
              <m:rPr>
                <m:nor/>
              </m:rPr>
              <w:rPr>
                <w:rFonts w:ascii="Cambria Math" w:hAnsi="Cambria Math"/>
                <w:sz w:val="28"/>
                <w:szCs w:val="28"/>
              </w:rPr>
              <m:t>валюта балансу</m:t>
            </m:r>
            <m:ctrlPr>
              <w:rPr>
                <w:rFonts w:ascii="Cambria Math" w:hAnsi="Cambria Math"/>
                <w:i/>
                <w:sz w:val="28"/>
                <w:szCs w:val="28"/>
              </w:rPr>
            </m:ctrlPr>
          </m:den>
        </m:f>
      </m:oMath>
      <w:r w:rsidR="003115B3" w:rsidRPr="00177DBB">
        <w:rPr>
          <w:sz w:val="28"/>
          <w:szCs w:val="28"/>
          <w:lang w:val="en-US"/>
        </w:rPr>
        <w:t>;</w:t>
      </w:r>
    </w:p>
    <w:p w14:paraId="1507CFEB"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lang w:val="en-US"/>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чистий оборотний капітал</m:t>
            </m:r>
            <m:ctrlPr>
              <w:rPr>
                <w:rFonts w:ascii="Cambria Math" w:hAnsi="Cambria Math"/>
                <w:i/>
                <w:sz w:val="28"/>
                <w:szCs w:val="28"/>
              </w:rPr>
            </m:ctrlPr>
          </m:num>
          <m:den>
            <m:r>
              <m:rPr>
                <m:nor/>
              </m:rPr>
              <w:rPr>
                <w:rFonts w:ascii="Cambria Math" w:hAnsi="Cambria Math"/>
                <w:sz w:val="28"/>
                <w:szCs w:val="28"/>
              </w:rPr>
              <m:t>сума оборотних активів</m:t>
            </m:r>
            <m:ctrlPr>
              <w:rPr>
                <w:rFonts w:ascii="Cambria Math" w:hAnsi="Cambria Math"/>
                <w:i/>
                <w:sz w:val="28"/>
                <w:szCs w:val="28"/>
              </w:rPr>
            </m:ctrlPr>
          </m:den>
        </m:f>
      </m:oMath>
      <w:r w:rsidR="003115B3" w:rsidRPr="00177DBB">
        <w:rPr>
          <w:sz w:val="28"/>
          <w:szCs w:val="28"/>
          <w:lang w:val="en-US"/>
        </w:rPr>
        <w:t>;</w:t>
      </w:r>
    </w:p>
    <w:p w14:paraId="67C01DFF"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сума грошових коштів та дебіторської заборгованості</m:t>
            </m:r>
            <m:ctrlPr>
              <w:rPr>
                <w:rFonts w:ascii="Cambria Math" w:hAnsi="Cambria Math"/>
                <w:i/>
                <w:sz w:val="28"/>
                <w:szCs w:val="28"/>
              </w:rPr>
            </m:ctrlPr>
          </m:num>
          <m:den>
            <m:r>
              <m:rPr>
                <m:nor/>
              </m:rPr>
              <w:rPr>
                <w:rFonts w:ascii="Cambria Math" w:hAnsi="Cambria Math"/>
                <w:sz w:val="28"/>
                <w:szCs w:val="28"/>
              </w:rPr>
              <m:t>сума короткострокових пасивів</m:t>
            </m:r>
            <m:ctrlPr>
              <w:rPr>
                <w:rFonts w:ascii="Cambria Math" w:hAnsi="Cambria Math"/>
                <w:i/>
                <w:sz w:val="28"/>
                <w:szCs w:val="28"/>
              </w:rPr>
            </m:ctrlPr>
          </m:den>
        </m:f>
      </m:oMath>
      <w:r w:rsidR="003115B3" w:rsidRPr="00177DBB">
        <w:rPr>
          <w:sz w:val="28"/>
          <w:szCs w:val="28"/>
          <w:lang w:val="en-US"/>
        </w:rPr>
        <w:t>;</w:t>
      </w:r>
    </w:p>
    <w:p w14:paraId="504B9F3F"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сума грошових коштів</m:t>
            </m:r>
            <m:ctrlPr>
              <w:rPr>
                <w:rFonts w:ascii="Cambria Math" w:hAnsi="Cambria Math"/>
                <w:i/>
                <w:sz w:val="28"/>
                <w:szCs w:val="28"/>
              </w:rPr>
            </m:ctrlPr>
          </m:num>
          <m:den>
            <m:r>
              <m:rPr>
                <m:nor/>
              </m:rPr>
              <w:rPr>
                <w:rFonts w:ascii="Cambria Math" w:hAnsi="Cambria Math"/>
                <w:sz w:val="28"/>
                <w:szCs w:val="28"/>
              </w:rPr>
              <m:t>сума короткострокових пасивів</m:t>
            </m:r>
            <m:ctrlPr>
              <w:rPr>
                <w:rFonts w:ascii="Cambria Math" w:hAnsi="Cambria Math"/>
                <w:i/>
                <w:sz w:val="28"/>
                <w:szCs w:val="28"/>
              </w:rPr>
            </m:ctrlPr>
          </m:den>
        </m:f>
      </m:oMath>
      <w:r w:rsidR="003115B3" w:rsidRPr="00177DBB">
        <w:rPr>
          <w:sz w:val="28"/>
          <w:szCs w:val="28"/>
          <w:lang w:val="en-US"/>
        </w:rPr>
        <w:t>;</w:t>
      </w:r>
    </w:p>
    <w:p w14:paraId="0029050A"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m:t>
            </m:r>
          </m:sub>
        </m:sSub>
        <m:r>
          <w:rPr>
            <w:rFonts w:ascii="Cambria Math" w:hAnsi="Cambria Math"/>
            <w:sz w:val="28"/>
            <w:szCs w:val="28"/>
          </w:rPr>
          <m:t>=</m:t>
        </m:r>
        <m:f>
          <m:fPr>
            <m:ctrlPr>
              <w:rPr>
                <w:rFonts w:ascii="Cambria Math" w:hAnsi="Cambria Math"/>
                <w:sz w:val="28"/>
                <w:szCs w:val="28"/>
              </w:rPr>
            </m:ctrlPr>
          </m:fPr>
          <m:num>
            <m:r>
              <m:rPr>
                <m:nor/>
              </m:rPr>
              <w:rPr>
                <w:rFonts w:ascii="Cambria Math" w:hAnsi="Cambria Math"/>
                <w:sz w:val="28"/>
                <w:szCs w:val="28"/>
              </w:rPr>
              <m:t>виручка від реалізації</m:t>
            </m:r>
            <m:ctrlPr>
              <w:rPr>
                <w:rFonts w:ascii="Cambria Math" w:hAnsi="Cambria Math"/>
                <w:i/>
                <w:sz w:val="28"/>
                <w:szCs w:val="28"/>
              </w:rPr>
            </m:ctrlPr>
          </m:num>
          <m:den>
            <m:r>
              <m:rPr>
                <m:nor/>
              </m:rPr>
              <w:rPr>
                <w:rFonts w:ascii="Cambria Math" w:hAnsi="Cambria Math"/>
                <w:sz w:val="28"/>
                <w:szCs w:val="28"/>
              </w:rPr>
              <m:t>середня виручка за період вартості активів</m:t>
            </m:r>
            <m:ctrlPr>
              <w:rPr>
                <w:rFonts w:ascii="Cambria Math" w:hAnsi="Cambria Math"/>
                <w:i/>
                <w:sz w:val="28"/>
                <w:szCs w:val="28"/>
              </w:rPr>
            </m:ctrlPr>
          </m:den>
        </m:f>
      </m:oMath>
      <w:r w:rsidR="003115B3">
        <w:rPr>
          <w:sz w:val="28"/>
          <w:szCs w:val="28"/>
        </w:rPr>
        <w:t>;</w:t>
      </w:r>
    </w:p>
    <w:p w14:paraId="40B2F93F" w14:textId="77777777" w:rsidR="003115B3" w:rsidRPr="00177DBB" w:rsidRDefault="00000000" w:rsidP="00A06502">
      <w:pPr>
        <w:pStyle w:val="ListParagraph"/>
        <w:numPr>
          <w:ilvl w:val="0"/>
          <w:numId w:val="22"/>
        </w:numPr>
        <w:tabs>
          <w:tab w:val="left" w:pos="0"/>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6</m:t>
            </m:r>
          </m:sub>
        </m:sSub>
        <m:r>
          <w:rPr>
            <w:rFonts w:ascii="Cambria Math" w:hAnsi="Cambria Math"/>
            <w:sz w:val="28"/>
            <w:szCs w:val="28"/>
          </w:rPr>
          <m:t>=</m:t>
        </m:r>
        <m:f>
          <m:fPr>
            <m:ctrlPr>
              <w:rPr>
                <w:rFonts w:ascii="Cambria Math" w:hAnsi="Cambria Math"/>
                <w:sz w:val="28"/>
                <w:szCs w:val="28"/>
              </w:rPr>
            </m:ctrlPr>
          </m:fPr>
          <m:num>
            <m:r>
              <m:rPr>
                <m:nor/>
              </m:rPr>
              <w:rPr>
                <w:rFonts w:ascii="Cambria Math" w:hAnsi="Cambria Math"/>
                <w:sz w:val="28"/>
                <w:szCs w:val="28"/>
              </w:rPr>
              <m:t>чистий прибуток</m:t>
            </m:r>
            <m:ctrlPr>
              <w:rPr>
                <w:rFonts w:ascii="Cambria Math" w:hAnsi="Cambria Math"/>
                <w:i/>
                <w:sz w:val="28"/>
                <w:szCs w:val="28"/>
              </w:rPr>
            </m:ctrlPr>
          </m:num>
          <m:den>
            <m:r>
              <m:rPr>
                <m:nor/>
              </m:rPr>
              <w:rPr>
                <w:rFonts w:ascii="Cambria Math" w:hAnsi="Cambria Math"/>
                <w:sz w:val="28"/>
                <w:szCs w:val="28"/>
              </w:rPr>
              <m:t>середній чистий прибуток за період вартості активів</m:t>
            </m:r>
            <m:ctrlPr>
              <w:rPr>
                <w:rFonts w:ascii="Cambria Math" w:hAnsi="Cambria Math"/>
                <w:i/>
                <w:sz w:val="28"/>
                <w:szCs w:val="28"/>
              </w:rPr>
            </m:ctrlPr>
          </m:den>
        </m:f>
      </m:oMath>
      <w:r w:rsidR="003115B3" w:rsidRPr="00177DBB">
        <w:rPr>
          <w:sz w:val="28"/>
          <w:szCs w:val="28"/>
        </w:rPr>
        <w:t>.</w:t>
      </w:r>
    </w:p>
    <w:p w14:paraId="2D10AA99" w14:textId="77777777" w:rsidR="003115B3" w:rsidRPr="00204399" w:rsidRDefault="003115B3" w:rsidP="003115B3">
      <w:pPr>
        <w:tabs>
          <w:tab w:val="right" w:pos="9356"/>
          <w:tab w:val="right" w:pos="9923"/>
        </w:tabs>
        <w:spacing w:line="360" w:lineRule="auto"/>
        <w:ind w:firstLine="709"/>
        <w:rPr>
          <w:sz w:val="28"/>
          <w:szCs w:val="28"/>
        </w:rPr>
      </w:pPr>
    </w:p>
    <w:p w14:paraId="736D8718" w14:textId="77777777" w:rsidR="003115B3" w:rsidRPr="00F15689" w:rsidRDefault="003115B3" w:rsidP="003115B3">
      <w:pPr>
        <w:tabs>
          <w:tab w:val="right" w:pos="9356"/>
          <w:tab w:val="right" w:pos="9923"/>
        </w:tabs>
        <w:spacing w:line="360" w:lineRule="auto"/>
        <w:ind w:firstLine="709"/>
        <w:rPr>
          <w:sz w:val="28"/>
          <w:szCs w:val="28"/>
        </w:rPr>
      </w:pPr>
      <w:r w:rsidRPr="00F15689">
        <w:rPr>
          <w:sz w:val="28"/>
          <w:szCs w:val="28"/>
        </w:rPr>
        <w:t>Етап 3 (Формування бази правил системи нечіткого висновку).</w:t>
      </w:r>
    </w:p>
    <w:p w14:paraId="4BE4A9EA" w14:textId="77777777" w:rsidR="003115B3" w:rsidRDefault="003115B3" w:rsidP="003115B3">
      <w:pPr>
        <w:tabs>
          <w:tab w:val="right" w:pos="9356"/>
          <w:tab w:val="right" w:pos="9923"/>
        </w:tabs>
        <w:spacing w:line="360" w:lineRule="auto"/>
        <w:ind w:firstLine="709"/>
        <w:rPr>
          <w:sz w:val="28"/>
          <w:szCs w:val="28"/>
        </w:rPr>
      </w:pPr>
      <w:r>
        <w:rPr>
          <w:sz w:val="28"/>
          <w:szCs w:val="28"/>
        </w:rPr>
        <w:t xml:space="preserve">Фахівець предметної області має чітко сформулювати базу правил, яка представлена у форматі </w:t>
      </w:r>
      <w:r w:rsidRPr="00F15689">
        <w:rPr>
          <w:sz w:val="28"/>
          <w:szCs w:val="28"/>
        </w:rPr>
        <w:t>предикатних правил виду:</w:t>
      </w:r>
    </w:p>
    <w:p w14:paraId="1E575C23" w14:textId="77777777" w:rsidR="003115B3" w:rsidRPr="00204399" w:rsidRDefault="00000000" w:rsidP="00A06502">
      <w:pPr>
        <w:pStyle w:val="ListParagraph"/>
        <w:numPr>
          <w:ilvl w:val="0"/>
          <w:numId w:val="23"/>
        </w:numPr>
        <w:tabs>
          <w:tab w:val="left" w:pos="709"/>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1</m:t>
            </m:r>
          </m:sub>
        </m:sSub>
        <m:r>
          <w:rPr>
            <w:rFonts w:ascii="Cambria Math" w:hAnsi="Cambria Math"/>
            <w:sz w:val="28"/>
            <w:szCs w:val="28"/>
          </w:rPr>
          <m:t>:</m:t>
        </m:r>
        <m:r>
          <w:rPr>
            <w:rFonts w:ascii="Cambria Math" w:hAnsi="Cambria Math"/>
            <w:sz w:val="28"/>
            <w:szCs w:val="28"/>
            <w:lang w:val="en-US"/>
          </w:rPr>
          <m:t>if x∈</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1</m:t>
            </m:r>
          </m:sub>
        </m:sSub>
        <m:r>
          <w:rPr>
            <w:rFonts w:ascii="Cambria Math" w:hAnsi="Cambria Math"/>
            <w:sz w:val="28"/>
            <w:szCs w:val="28"/>
            <w:lang w:val="en-US"/>
          </w:rPr>
          <m:t xml:space="preserve"> and y∈</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1</m:t>
            </m:r>
          </m:sub>
        </m:sSub>
        <m:r>
          <w:rPr>
            <w:rFonts w:ascii="Cambria Math" w:hAnsi="Cambria Math"/>
            <w:sz w:val="28"/>
            <w:szCs w:val="28"/>
            <w:lang w:val="en-US"/>
          </w:rPr>
          <m:t>→z∈</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1</m:t>
            </m:r>
          </m:sub>
        </m:sSub>
      </m:oMath>
      <w:r w:rsidR="003115B3">
        <w:rPr>
          <w:sz w:val="28"/>
          <w:szCs w:val="28"/>
          <w:lang w:val="en-US"/>
        </w:rPr>
        <w:t>;</w:t>
      </w:r>
    </w:p>
    <w:p w14:paraId="1876744C" w14:textId="77777777" w:rsidR="003115B3" w:rsidRPr="00204399" w:rsidRDefault="00000000" w:rsidP="00A06502">
      <w:pPr>
        <w:pStyle w:val="ListParagraph"/>
        <w:numPr>
          <w:ilvl w:val="0"/>
          <w:numId w:val="23"/>
        </w:numPr>
        <w:tabs>
          <w:tab w:val="left" w:pos="709"/>
          <w:tab w:val="center" w:pos="4820"/>
          <w:tab w:val="right" w:pos="9639"/>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2</m:t>
            </m:r>
          </m:sub>
        </m:sSub>
        <m:r>
          <w:rPr>
            <w:rFonts w:ascii="Cambria Math" w:hAnsi="Cambria Math"/>
            <w:sz w:val="28"/>
            <w:szCs w:val="28"/>
          </w:rPr>
          <m:t>:</m:t>
        </m:r>
        <m:r>
          <w:rPr>
            <w:rFonts w:ascii="Cambria Math" w:hAnsi="Cambria Math"/>
            <w:sz w:val="28"/>
            <w:szCs w:val="28"/>
            <w:lang w:val="en-US"/>
          </w:rPr>
          <m:t>if x∈</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2</m:t>
            </m:r>
          </m:sub>
        </m:sSub>
        <m:r>
          <w:rPr>
            <w:rFonts w:ascii="Cambria Math" w:hAnsi="Cambria Math"/>
            <w:sz w:val="28"/>
            <w:szCs w:val="28"/>
            <w:lang w:val="en-US"/>
          </w:rPr>
          <m:t xml:space="preserve"> and y∈</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2</m:t>
            </m:r>
          </m:sub>
        </m:sSub>
        <m:r>
          <w:rPr>
            <w:rFonts w:ascii="Cambria Math" w:hAnsi="Cambria Math"/>
            <w:sz w:val="28"/>
            <w:szCs w:val="28"/>
            <w:lang w:val="en-US"/>
          </w:rPr>
          <m:t>→z∈</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2</m:t>
            </m:r>
          </m:sub>
        </m:sSub>
      </m:oMath>
      <w:r w:rsidR="003115B3">
        <w:rPr>
          <w:sz w:val="28"/>
          <w:szCs w:val="28"/>
          <w:lang w:val="en-US"/>
        </w:rPr>
        <w:t>.</w:t>
      </w:r>
    </w:p>
    <w:p w14:paraId="13584953" w14:textId="77777777" w:rsidR="003115B3" w:rsidRDefault="003115B3" w:rsidP="003115B3">
      <w:pPr>
        <w:tabs>
          <w:tab w:val="right" w:pos="9356"/>
          <w:tab w:val="right" w:pos="9923"/>
        </w:tabs>
        <w:spacing w:line="360" w:lineRule="auto"/>
        <w:ind w:firstLine="709"/>
        <w:rPr>
          <w:sz w:val="28"/>
          <w:szCs w:val="28"/>
        </w:rPr>
      </w:pPr>
      <w:r>
        <w:rPr>
          <w:sz w:val="28"/>
          <w:szCs w:val="28"/>
        </w:rPr>
        <w:t xml:space="preserve">Щоб реалізувати алгоритм нечіткого виводу </w:t>
      </w:r>
      <w:proofErr w:type="spellStart"/>
      <w:r>
        <w:rPr>
          <w:sz w:val="28"/>
          <w:szCs w:val="28"/>
        </w:rPr>
        <w:t>Мамдані</w:t>
      </w:r>
      <w:proofErr w:type="spellEnd"/>
      <w:r>
        <w:rPr>
          <w:sz w:val="28"/>
          <w:szCs w:val="28"/>
        </w:rPr>
        <w:t xml:space="preserve">, необхідно ввести </w:t>
      </w:r>
      <w:r w:rsidRPr="00F15689">
        <w:rPr>
          <w:sz w:val="28"/>
          <w:szCs w:val="28"/>
        </w:rPr>
        <w:t>наступні лінгвістичні змінні</w:t>
      </w:r>
      <w:r>
        <w:rPr>
          <w:sz w:val="28"/>
          <w:szCs w:val="28"/>
        </w:rPr>
        <w:t>:</w:t>
      </w:r>
    </w:p>
    <w:p w14:paraId="3D01B418" w14:textId="77777777" w:rsidR="003115B3" w:rsidRDefault="00000000" w:rsidP="00A06502">
      <w:pPr>
        <w:pStyle w:val="ListParagraph"/>
        <w:numPr>
          <w:ilvl w:val="0"/>
          <w:numId w:val="24"/>
        </w:numPr>
        <w:tabs>
          <w:tab w:val="right" w:pos="9356"/>
          <w:tab w:val="right" w:pos="9923"/>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{very low, low, medium, high, very high}</m:t>
        </m:r>
      </m:oMath>
      <w:r w:rsidR="003115B3">
        <w:rPr>
          <w:sz w:val="28"/>
          <w:szCs w:val="28"/>
        </w:rPr>
        <w:t>;</w:t>
      </w:r>
    </w:p>
    <w:p w14:paraId="0566C661" w14:textId="77777777" w:rsidR="003115B3" w:rsidRPr="00204399" w:rsidRDefault="00000000" w:rsidP="00A06502">
      <w:pPr>
        <w:pStyle w:val="ListParagraph"/>
        <w:numPr>
          <w:ilvl w:val="0"/>
          <w:numId w:val="24"/>
        </w:numPr>
        <w:tabs>
          <w:tab w:val="right" w:pos="9356"/>
          <w:tab w:val="right" w:pos="9923"/>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 {very low, low, medium, high, very high}</m:t>
        </m:r>
      </m:oMath>
      <w:r w:rsidR="003115B3">
        <w:rPr>
          <w:sz w:val="28"/>
          <w:szCs w:val="28"/>
        </w:rPr>
        <w:t>;</w:t>
      </w:r>
    </w:p>
    <w:p w14:paraId="52D5198E" w14:textId="77777777" w:rsidR="003115B3" w:rsidRPr="00204399" w:rsidRDefault="00000000" w:rsidP="00A06502">
      <w:pPr>
        <w:pStyle w:val="ListParagraph"/>
        <w:numPr>
          <w:ilvl w:val="0"/>
          <w:numId w:val="24"/>
        </w:numPr>
        <w:tabs>
          <w:tab w:val="right" w:pos="9356"/>
          <w:tab w:val="right" w:pos="9923"/>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 {very low, low, medium, high, very high}</m:t>
        </m:r>
      </m:oMath>
      <w:r w:rsidR="003115B3">
        <w:rPr>
          <w:sz w:val="28"/>
          <w:szCs w:val="28"/>
        </w:rPr>
        <w:t>;</w:t>
      </w:r>
    </w:p>
    <w:p w14:paraId="54423DC4" w14:textId="77777777" w:rsidR="003115B3" w:rsidRPr="00204399" w:rsidRDefault="00000000" w:rsidP="00A06502">
      <w:pPr>
        <w:pStyle w:val="ListParagraph"/>
        <w:numPr>
          <w:ilvl w:val="0"/>
          <w:numId w:val="24"/>
        </w:numPr>
        <w:tabs>
          <w:tab w:val="right" w:pos="9356"/>
          <w:tab w:val="right" w:pos="9923"/>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m:t>
            </m:r>
          </m:sub>
        </m:sSub>
        <m:r>
          <w:rPr>
            <w:rFonts w:ascii="Cambria Math" w:hAnsi="Cambria Math"/>
            <w:sz w:val="28"/>
            <w:szCs w:val="28"/>
          </w:rPr>
          <m:t>: {very low, low, medium, high, very high}</m:t>
        </m:r>
      </m:oMath>
      <w:r w:rsidR="003115B3">
        <w:rPr>
          <w:sz w:val="28"/>
          <w:szCs w:val="28"/>
        </w:rPr>
        <w:t>;</w:t>
      </w:r>
    </w:p>
    <w:p w14:paraId="0C487899" w14:textId="77777777" w:rsidR="003115B3" w:rsidRPr="00204399" w:rsidRDefault="00000000" w:rsidP="00A06502">
      <w:pPr>
        <w:pStyle w:val="ListParagraph"/>
        <w:numPr>
          <w:ilvl w:val="0"/>
          <w:numId w:val="24"/>
        </w:numPr>
        <w:tabs>
          <w:tab w:val="right" w:pos="9356"/>
          <w:tab w:val="right" w:pos="9923"/>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m:t>
            </m:r>
          </m:sub>
        </m:sSub>
        <m:r>
          <w:rPr>
            <w:rFonts w:ascii="Cambria Math" w:hAnsi="Cambria Math"/>
            <w:sz w:val="28"/>
            <w:szCs w:val="28"/>
          </w:rPr>
          <m:t>: {very low, low, medium, high, very high}</m:t>
        </m:r>
      </m:oMath>
      <w:r w:rsidR="003115B3">
        <w:rPr>
          <w:sz w:val="28"/>
          <w:szCs w:val="28"/>
        </w:rPr>
        <w:t>;</w:t>
      </w:r>
    </w:p>
    <w:p w14:paraId="53474ABD" w14:textId="77777777" w:rsidR="003115B3" w:rsidRPr="00204399" w:rsidRDefault="00000000" w:rsidP="00A06502">
      <w:pPr>
        <w:pStyle w:val="ListParagraph"/>
        <w:numPr>
          <w:ilvl w:val="0"/>
          <w:numId w:val="24"/>
        </w:numPr>
        <w:tabs>
          <w:tab w:val="right" w:pos="9356"/>
          <w:tab w:val="right" w:pos="9923"/>
        </w:tabs>
        <w:spacing w:line="360" w:lineRule="auto"/>
        <w:ind w:left="1418" w:hanging="709"/>
        <w:jc w:val="left"/>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6</m:t>
            </m:r>
          </m:sub>
        </m:sSub>
        <m:r>
          <w:rPr>
            <w:rFonts w:ascii="Cambria Math" w:hAnsi="Cambria Math"/>
            <w:sz w:val="28"/>
            <w:szCs w:val="28"/>
          </w:rPr>
          <m:t>: {very low, low, medium, high, very high}</m:t>
        </m:r>
      </m:oMath>
      <w:r w:rsidR="003115B3">
        <w:rPr>
          <w:sz w:val="28"/>
          <w:szCs w:val="28"/>
        </w:rPr>
        <w:t>;</w:t>
      </w:r>
    </w:p>
    <w:p w14:paraId="710B2799" w14:textId="77777777" w:rsidR="003115B3" w:rsidRPr="00F15689" w:rsidRDefault="003115B3" w:rsidP="003115B3">
      <w:pPr>
        <w:tabs>
          <w:tab w:val="right" w:pos="9356"/>
          <w:tab w:val="right" w:pos="9923"/>
        </w:tabs>
        <w:spacing w:line="360" w:lineRule="auto"/>
        <w:ind w:firstLine="0"/>
        <w:rPr>
          <w:sz w:val="28"/>
          <w:szCs w:val="28"/>
        </w:rPr>
      </w:pPr>
      <w:r>
        <w:rPr>
          <w:sz w:val="28"/>
          <w:szCs w:val="28"/>
        </w:rPr>
        <w:lastRenderedPageBreak/>
        <w:t>Р</w:t>
      </w:r>
      <w:r w:rsidRPr="00F15689">
        <w:rPr>
          <w:sz w:val="28"/>
          <w:szCs w:val="28"/>
        </w:rPr>
        <w:t>івні банкрутства</w:t>
      </w:r>
      <w:r>
        <w:rPr>
          <w:sz w:val="28"/>
          <w:szCs w:val="28"/>
        </w:rPr>
        <w:t xml:space="preserve"> визначаємо наступним чином</w:t>
      </w:r>
      <w:r w:rsidRPr="00F15689">
        <w:rPr>
          <w:sz w:val="28"/>
          <w:szCs w:val="28"/>
        </w:rPr>
        <w:t>:</w:t>
      </w:r>
      <w:r>
        <w:rPr>
          <w:sz w:val="28"/>
          <w:szCs w:val="28"/>
        </w:rPr>
        <w:t xml:space="preserve"> </w:t>
      </w:r>
      <m:oMath>
        <m:r>
          <w:rPr>
            <w:rFonts w:ascii="Cambria Math" w:hAnsi="Cambria Math"/>
            <w:sz w:val="28"/>
            <w:szCs w:val="28"/>
          </w:rPr>
          <m:t>{very low, low, medium, high, very high}</m:t>
        </m:r>
      </m:oMath>
      <w:r>
        <w:rPr>
          <w:sz w:val="28"/>
          <w:szCs w:val="28"/>
        </w:rPr>
        <w:t>;</w:t>
      </w:r>
    </w:p>
    <w:p w14:paraId="53FB0AD9" w14:textId="77777777" w:rsidR="003115B3" w:rsidRDefault="003115B3" w:rsidP="003115B3">
      <w:pPr>
        <w:tabs>
          <w:tab w:val="right" w:pos="9356"/>
          <w:tab w:val="right" w:pos="9923"/>
        </w:tabs>
        <w:spacing w:line="360" w:lineRule="auto"/>
        <w:ind w:firstLine="709"/>
        <w:rPr>
          <w:sz w:val="28"/>
          <w:szCs w:val="28"/>
        </w:rPr>
      </w:pPr>
      <w:r w:rsidRPr="00F15689">
        <w:rPr>
          <w:sz w:val="28"/>
          <w:szCs w:val="28"/>
        </w:rPr>
        <w:t>Для спрощення запису введемо наступні скорочення:</w:t>
      </w:r>
    </w:p>
    <w:p w14:paraId="60DC00D2" w14:textId="77777777" w:rsidR="003115B3" w:rsidRPr="00204399" w:rsidRDefault="003115B3" w:rsidP="00A06502">
      <w:pPr>
        <w:pStyle w:val="ListParagraph"/>
        <w:numPr>
          <w:ilvl w:val="0"/>
          <w:numId w:val="25"/>
        </w:numPr>
        <w:tabs>
          <w:tab w:val="right" w:pos="9356"/>
          <w:tab w:val="right" w:pos="9923"/>
        </w:tabs>
        <w:spacing w:line="360" w:lineRule="auto"/>
        <w:ind w:left="1418" w:hanging="709"/>
        <w:jc w:val="left"/>
        <w:rPr>
          <w:sz w:val="28"/>
          <w:szCs w:val="28"/>
        </w:rPr>
      </w:pPr>
      <m:oMath>
        <m:r>
          <w:rPr>
            <w:rFonts w:ascii="Cambria Math" w:hAnsi="Cambria Math"/>
            <w:sz w:val="28"/>
            <w:szCs w:val="28"/>
          </w:rPr>
          <m:t>very low - VL;</m:t>
        </m:r>
      </m:oMath>
    </w:p>
    <w:p w14:paraId="731857E5" w14:textId="77777777" w:rsidR="003115B3" w:rsidRPr="00204399" w:rsidRDefault="003115B3" w:rsidP="00A06502">
      <w:pPr>
        <w:pStyle w:val="ListParagraph"/>
        <w:numPr>
          <w:ilvl w:val="0"/>
          <w:numId w:val="25"/>
        </w:numPr>
        <w:tabs>
          <w:tab w:val="right" w:pos="9356"/>
          <w:tab w:val="right" w:pos="9923"/>
        </w:tabs>
        <w:spacing w:line="360" w:lineRule="auto"/>
        <w:ind w:left="1418" w:hanging="709"/>
        <w:jc w:val="left"/>
        <w:rPr>
          <w:sz w:val="28"/>
          <w:szCs w:val="28"/>
        </w:rPr>
      </w:pPr>
      <m:oMath>
        <m:r>
          <w:rPr>
            <w:rFonts w:ascii="Cambria Math" w:hAnsi="Cambria Math"/>
            <w:sz w:val="28"/>
            <w:szCs w:val="28"/>
          </w:rPr>
          <m:t>low - L ;</m:t>
        </m:r>
      </m:oMath>
    </w:p>
    <w:p w14:paraId="07F0E3B5" w14:textId="77777777" w:rsidR="003115B3" w:rsidRPr="00204399" w:rsidRDefault="003115B3" w:rsidP="00A06502">
      <w:pPr>
        <w:pStyle w:val="ListParagraph"/>
        <w:numPr>
          <w:ilvl w:val="0"/>
          <w:numId w:val="25"/>
        </w:numPr>
        <w:tabs>
          <w:tab w:val="right" w:pos="9356"/>
          <w:tab w:val="right" w:pos="9923"/>
        </w:tabs>
        <w:spacing w:line="360" w:lineRule="auto"/>
        <w:ind w:left="1418" w:hanging="709"/>
        <w:jc w:val="left"/>
        <w:rPr>
          <w:sz w:val="28"/>
          <w:szCs w:val="28"/>
        </w:rPr>
      </w:pPr>
      <m:oMath>
        <m:r>
          <w:rPr>
            <w:rFonts w:ascii="Cambria Math" w:hAnsi="Cambria Math"/>
            <w:sz w:val="28"/>
            <w:szCs w:val="28"/>
          </w:rPr>
          <m:t>medium - M;</m:t>
        </m:r>
      </m:oMath>
    </w:p>
    <w:p w14:paraId="3F5C3F71" w14:textId="77777777" w:rsidR="003115B3" w:rsidRPr="00204399" w:rsidRDefault="003115B3" w:rsidP="00A06502">
      <w:pPr>
        <w:pStyle w:val="ListParagraph"/>
        <w:numPr>
          <w:ilvl w:val="0"/>
          <w:numId w:val="25"/>
        </w:numPr>
        <w:tabs>
          <w:tab w:val="right" w:pos="9356"/>
          <w:tab w:val="right" w:pos="9923"/>
        </w:tabs>
        <w:spacing w:line="360" w:lineRule="auto"/>
        <w:ind w:left="1418" w:hanging="709"/>
        <w:jc w:val="left"/>
        <w:rPr>
          <w:sz w:val="28"/>
          <w:szCs w:val="28"/>
        </w:rPr>
      </w:pPr>
      <m:oMath>
        <m:r>
          <w:rPr>
            <w:rFonts w:ascii="Cambria Math" w:hAnsi="Cambria Math"/>
            <w:sz w:val="28"/>
            <w:szCs w:val="28"/>
          </w:rPr>
          <m:t>high - H</m:t>
        </m:r>
      </m:oMath>
      <w:r>
        <w:rPr>
          <w:sz w:val="28"/>
          <w:szCs w:val="28"/>
        </w:rPr>
        <w:t>;</w:t>
      </w:r>
    </w:p>
    <w:p w14:paraId="50FA9DBA" w14:textId="77777777" w:rsidR="003115B3" w:rsidRPr="00204399" w:rsidRDefault="003115B3" w:rsidP="00A06502">
      <w:pPr>
        <w:pStyle w:val="ListParagraph"/>
        <w:numPr>
          <w:ilvl w:val="0"/>
          <w:numId w:val="25"/>
        </w:numPr>
        <w:tabs>
          <w:tab w:val="right" w:pos="9356"/>
          <w:tab w:val="right" w:pos="9923"/>
        </w:tabs>
        <w:spacing w:line="360" w:lineRule="auto"/>
        <w:ind w:left="1418" w:hanging="709"/>
        <w:jc w:val="left"/>
        <w:rPr>
          <w:sz w:val="28"/>
          <w:szCs w:val="28"/>
        </w:rPr>
      </w:pPr>
      <m:oMath>
        <m:r>
          <w:rPr>
            <w:rFonts w:ascii="Cambria Math" w:hAnsi="Cambria Math"/>
            <w:sz w:val="28"/>
            <w:szCs w:val="28"/>
          </w:rPr>
          <m:t>very high - H.</m:t>
        </m:r>
      </m:oMath>
    </w:p>
    <w:p w14:paraId="3981D3F1" w14:textId="77777777" w:rsidR="003115B3" w:rsidRDefault="003115B3" w:rsidP="003115B3">
      <w:pPr>
        <w:tabs>
          <w:tab w:val="right" w:pos="9356"/>
          <w:tab w:val="right" w:pos="9923"/>
        </w:tabs>
        <w:spacing w:line="360" w:lineRule="auto"/>
        <w:ind w:firstLine="709"/>
        <w:rPr>
          <w:sz w:val="28"/>
          <w:szCs w:val="28"/>
        </w:rPr>
      </w:pPr>
      <w:r>
        <w:rPr>
          <w:sz w:val="28"/>
          <w:szCs w:val="28"/>
        </w:rPr>
        <w:t>Так як у нас є 6 показників, кожен з яких може приймати 5 значень, то загальне число комбінацій, що формує множину правил буде дуже великим. Щоб уникнути ускладнень введемо бальну систему:</w:t>
      </w:r>
    </w:p>
    <w:p w14:paraId="44ACA98E" w14:textId="77777777" w:rsidR="003115B3" w:rsidRPr="00204399" w:rsidRDefault="003115B3" w:rsidP="00A06502">
      <w:pPr>
        <w:pStyle w:val="ListParagraph"/>
        <w:numPr>
          <w:ilvl w:val="0"/>
          <w:numId w:val="26"/>
        </w:numPr>
        <w:tabs>
          <w:tab w:val="right" w:pos="9356"/>
          <w:tab w:val="right" w:pos="9923"/>
        </w:tabs>
        <w:spacing w:line="360" w:lineRule="auto"/>
        <w:ind w:left="1418" w:hanging="709"/>
        <w:jc w:val="left"/>
        <w:rPr>
          <w:sz w:val="28"/>
          <w:szCs w:val="28"/>
        </w:rPr>
      </w:pPr>
      <m:oMath>
        <m:r>
          <w:rPr>
            <w:rFonts w:ascii="Cambria Math" w:hAnsi="Cambria Math"/>
            <w:sz w:val="28"/>
            <w:szCs w:val="28"/>
          </w:rPr>
          <m:t>very low=5;</m:t>
        </m:r>
      </m:oMath>
    </w:p>
    <w:p w14:paraId="2EF180BB" w14:textId="77777777" w:rsidR="003115B3" w:rsidRPr="00204399" w:rsidRDefault="003115B3" w:rsidP="00A06502">
      <w:pPr>
        <w:pStyle w:val="ListParagraph"/>
        <w:numPr>
          <w:ilvl w:val="0"/>
          <w:numId w:val="26"/>
        </w:numPr>
        <w:tabs>
          <w:tab w:val="right" w:pos="9356"/>
          <w:tab w:val="right" w:pos="9923"/>
        </w:tabs>
        <w:spacing w:line="360" w:lineRule="auto"/>
        <w:ind w:left="1418" w:hanging="709"/>
        <w:jc w:val="left"/>
        <w:rPr>
          <w:sz w:val="28"/>
          <w:szCs w:val="28"/>
        </w:rPr>
      </w:pPr>
      <m:oMath>
        <m:r>
          <w:rPr>
            <w:rFonts w:ascii="Cambria Math" w:hAnsi="Cambria Math"/>
            <w:sz w:val="28"/>
            <w:szCs w:val="28"/>
          </w:rPr>
          <m:t>low=4;</m:t>
        </m:r>
      </m:oMath>
    </w:p>
    <w:p w14:paraId="01E45F1A" w14:textId="77777777" w:rsidR="003115B3" w:rsidRPr="00204399" w:rsidRDefault="003115B3" w:rsidP="00A06502">
      <w:pPr>
        <w:pStyle w:val="ListParagraph"/>
        <w:numPr>
          <w:ilvl w:val="0"/>
          <w:numId w:val="26"/>
        </w:numPr>
        <w:tabs>
          <w:tab w:val="right" w:pos="9356"/>
          <w:tab w:val="right" w:pos="9923"/>
        </w:tabs>
        <w:spacing w:line="360" w:lineRule="auto"/>
        <w:ind w:left="1418" w:hanging="709"/>
        <w:jc w:val="left"/>
        <w:rPr>
          <w:sz w:val="28"/>
          <w:szCs w:val="28"/>
        </w:rPr>
      </w:pPr>
      <m:oMath>
        <m:r>
          <w:rPr>
            <w:rFonts w:ascii="Cambria Math" w:hAnsi="Cambria Math"/>
            <w:sz w:val="28"/>
            <w:szCs w:val="28"/>
          </w:rPr>
          <m:t>medium=3;</m:t>
        </m:r>
      </m:oMath>
    </w:p>
    <w:p w14:paraId="312121C4" w14:textId="77777777" w:rsidR="003115B3" w:rsidRPr="00204399" w:rsidRDefault="003115B3" w:rsidP="00A06502">
      <w:pPr>
        <w:pStyle w:val="ListParagraph"/>
        <w:numPr>
          <w:ilvl w:val="0"/>
          <w:numId w:val="26"/>
        </w:numPr>
        <w:tabs>
          <w:tab w:val="right" w:pos="9356"/>
          <w:tab w:val="right" w:pos="9923"/>
        </w:tabs>
        <w:spacing w:line="360" w:lineRule="auto"/>
        <w:ind w:left="1418" w:hanging="709"/>
        <w:jc w:val="left"/>
        <w:rPr>
          <w:sz w:val="28"/>
          <w:szCs w:val="28"/>
        </w:rPr>
      </w:pPr>
      <m:oMath>
        <m:r>
          <w:rPr>
            <w:rFonts w:ascii="Cambria Math" w:hAnsi="Cambria Math"/>
            <w:sz w:val="28"/>
            <w:szCs w:val="28"/>
          </w:rPr>
          <m:t>high =</m:t>
        </m:r>
        <m:r>
          <w:rPr>
            <w:rFonts w:ascii="Cambria Math" w:hAnsi="Cambria Math"/>
            <w:sz w:val="28"/>
            <w:szCs w:val="28"/>
          </w:rPr>
          <m:t>2</m:t>
        </m:r>
      </m:oMath>
      <w:r>
        <w:rPr>
          <w:sz w:val="28"/>
          <w:szCs w:val="28"/>
        </w:rPr>
        <w:t>;</w:t>
      </w:r>
    </w:p>
    <w:p w14:paraId="5F193452" w14:textId="77777777" w:rsidR="003115B3" w:rsidRPr="00406A15" w:rsidRDefault="003115B3" w:rsidP="00A06502">
      <w:pPr>
        <w:pStyle w:val="ListParagraph"/>
        <w:numPr>
          <w:ilvl w:val="0"/>
          <w:numId w:val="26"/>
        </w:numPr>
        <w:tabs>
          <w:tab w:val="right" w:pos="9356"/>
          <w:tab w:val="right" w:pos="9923"/>
        </w:tabs>
        <w:spacing w:line="360" w:lineRule="auto"/>
        <w:ind w:left="1418" w:hanging="709"/>
        <w:jc w:val="left"/>
        <w:rPr>
          <w:sz w:val="28"/>
          <w:szCs w:val="28"/>
        </w:rPr>
      </w:pPr>
      <m:oMath>
        <m:r>
          <w:rPr>
            <w:rFonts w:ascii="Cambria Math" w:hAnsi="Cambria Math"/>
            <w:sz w:val="28"/>
            <w:szCs w:val="28"/>
          </w:rPr>
          <m:t>very high=</m:t>
        </m:r>
        <m:r>
          <w:rPr>
            <w:rFonts w:ascii="Cambria Math" w:hAnsi="Cambria Math"/>
            <w:sz w:val="28"/>
            <w:szCs w:val="28"/>
          </w:rPr>
          <m:t>1.</m:t>
        </m:r>
      </m:oMath>
    </w:p>
    <w:p w14:paraId="64F90FA5" w14:textId="77777777" w:rsidR="003115B3" w:rsidRDefault="003115B3" w:rsidP="003115B3">
      <w:pPr>
        <w:tabs>
          <w:tab w:val="right" w:pos="9356"/>
          <w:tab w:val="right" w:pos="9923"/>
        </w:tabs>
        <w:spacing w:line="360" w:lineRule="auto"/>
        <w:ind w:left="709"/>
        <w:rPr>
          <w:sz w:val="28"/>
          <w:szCs w:val="28"/>
        </w:rPr>
      </w:pPr>
      <w:r>
        <w:rPr>
          <w:sz w:val="28"/>
          <w:szCs w:val="28"/>
        </w:rPr>
        <w:t>Це дозволяє нам вивести граничні правила:</w:t>
      </w:r>
    </w:p>
    <w:p w14:paraId="41DA0F53" w14:textId="77777777" w:rsidR="003115B3"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 xml:space="preserve">if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r>
          <m:rPr>
            <m:sty m:val="p"/>
          </m:rPr>
          <w:rPr>
            <w:rFonts w:ascii="Cambria Math" w:hAnsi="Cambria Math"/>
            <w:sz w:val="28"/>
            <w:szCs w:val="28"/>
          </w:rPr>
          <m:t>«</m:t>
        </m:r>
        <m:r>
          <w:rPr>
            <w:rFonts w:ascii="Cambria Math" w:hAnsi="Cambria Math"/>
            <w:sz w:val="28"/>
            <w:szCs w:val="28"/>
          </w:rPr>
          <m:t>V</m:t>
        </m:r>
        <m:r>
          <w:rPr>
            <w:rFonts w:ascii="Cambria Math" w:hAnsi="Cambria Math"/>
            <w:sz w:val="28"/>
            <w:szCs w:val="28"/>
            <w:lang w:val="en-US"/>
          </w:rPr>
          <m:t>L</m:t>
        </m:r>
        <m:r>
          <m:rPr>
            <m:sty m:val="p"/>
          </m:rPr>
          <w:rPr>
            <w:rFonts w:ascii="Cambria Math" w:hAnsi="Cambria Math"/>
            <w:sz w:val="28"/>
            <w:szCs w:val="28"/>
          </w:rPr>
          <m:t xml:space="preserve">», </m:t>
        </m:r>
        <m:r>
          <w:rPr>
            <w:rFonts w:ascii="Cambria Math" w:hAnsi="Cambria Math"/>
            <w:sz w:val="28"/>
            <w:szCs w:val="28"/>
          </w:rPr>
          <m:t>i</m:t>
        </m:r>
        <m:r>
          <m:rPr>
            <m:sty m:val="p"/>
          </m:rPr>
          <w:rPr>
            <w:rFonts w:ascii="Cambria Math" w:hAnsi="Cambria Math"/>
            <w:sz w:val="28"/>
            <w:szCs w:val="28"/>
          </w:rPr>
          <m:t>=</m:t>
        </m:r>
        <m:bar>
          <m:barPr>
            <m:pos m:val="top"/>
            <m:ctrlPr>
              <w:rPr>
                <w:rFonts w:ascii="Cambria Math" w:hAnsi="Cambria Math"/>
                <w:sz w:val="28"/>
                <w:szCs w:val="28"/>
              </w:rPr>
            </m:ctrlPr>
          </m:barPr>
          <m:e>
            <m:r>
              <w:rPr>
                <w:rFonts w:ascii="Cambria Math" w:hAnsi="Cambria Math"/>
                <w:sz w:val="28"/>
                <w:szCs w:val="28"/>
              </w:rPr>
              <m:t>1,6</m:t>
            </m:r>
          </m:e>
        </m:bar>
        <m:r>
          <w:rPr>
            <w:rFonts w:ascii="Cambria Math" w:hAnsi="Cambria Math"/>
            <w:sz w:val="28"/>
            <w:szCs w:val="28"/>
          </w:rPr>
          <m:t>→</m:t>
        </m:r>
        <m:r>
          <w:rPr>
            <w:rFonts w:ascii="Cambria Math" w:hAnsi="Cambria Math"/>
            <w:sz w:val="28"/>
            <w:szCs w:val="28"/>
            <w:lang w:val="en-US"/>
          </w:rPr>
          <m:t>score</m:t>
        </m:r>
        <m:r>
          <m:rPr>
            <m:sty m:val="p"/>
          </m:rPr>
          <w:rPr>
            <w:rFonts w:ascii="Cambria Math" w:hAnsi="Cambria Math"/>
            <w:sz w:val="28"/>
            <w:szCs w:val="28"/>
          </w:rPr>
          <m:t>=30</m:t>
        </m:r>
      </m:oMath>
      <w:r w:rsidRPr="00406A15">
        <w:rPr>
          <w:sz w:val="28"/>
          <w:szCs w:val="28"/>
        </w:rPr>
        <w:t>;</w:t>
      </w:r>
    </w:p>
    <w:p w14:paraId="658AA995" w14:textId="77777777" w:rsidR="003115B3"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 xml:space="preserve">if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r>
          <m:rPr>
            <m:sty m:val="p"/>
          </m:rPr>
          <w:rPr>
            <w:rFonts w:ascii="Cambria Math" w:hAnsi="Cambria Math"/>
            <w:sz w:val="28"/>
            <w:szCs w:val="28"/>
          </w:rPr>
          <m:t>«</m:t>
        </m:r>
        <m:r>
          <w:rPr>
            <w:rFonts w:ascii="Cambria Math" w:hAnsi="Cambria Math"/>
            <w:sz w:val="28"/>
            <w:szCs w:val="28"/>
            <w:lang w:val="en-US"/>
          </w:rPr>
          <m:t>L</m:t>
        </m:r>
        <m:r>
          <m:rPr>
            <m:sty m:val="p"/>
          </m:rPr>
          <w:rPr>
            <w:rFonts w:ascii="Cambria Math" w:hAnsi="Cambria Math"/>
            <w:sz w:val="28"/>
            <w:szCs w:val="28"/>
          </w:rPr>
          <m:t xml:space="preserve">», </m:t>
        </m:r>
        <m:r>
          <w:rPr>
            <w:rFonts w:ascii="Cambria Math" w:hAnsi="Cambria Math"/>
            <w:sz w:val="28"/>
            <w:szCs w:val="28"/>
          </w:rPr>
          <m:t>i</m:t>
        </m:r>
        <m:r>
          <m:rPr>
            <m:sty m:val="p"/>
          </m:rPr>
          <w:rPr>
            <w:rFonts w:ascii="Cambria Math" w:hAnsi="Cambria Math"/>
            <w:sz w:val="28"/>
            <w:szCs w:val="28"/>
          </w:rPr>
          <m:t>=</m:t>
        </m:r>
        <m:bar>
          <m:barPr>
            <m:pos m:val="top"/>
            <m:ctrlPr>
              <w:rPr>
                <w:rFonts w:ascii="Cambria Math" w:hAnsi="Cambria Math"/>
                <w:sz w:val="28"/>
                <w:szCs w:val="28"/>
              </w:rPr>
            </m:ctrlPr>
          </m:barPr>
          <m:e>
            <m:r>
              <w:rPr>
                <w:rFonts w:ascii="Cambria Math" w:hAnsi="Cambria Math"/>
                <w:sz w:val="28"/>
                <w:szCs w:val="28"/>
              </w:rPr>
              <m:t>1,6</m:t>
            </m:r>
          </m:e>
        </m:bar>
        <m:r>
          <w:rPr>
            <w:rFonts w:ascii="Cambria Math" w:hAnsi="Cambria Math"/>
            <w:sz w:val="28"/>
            <w:szCs w:val="28"/>
          </w:rPr>
          <m:t>→</m:t>
        </m:r>
        <m:r>
          <w:rPr>
            <w:rFonts w:ascii="Cambria Math" w:hAnsi="Cambria Math"/>
            <w:sz w:val="28"/>
            <w:szCs w:val="28"/>
            <w:lang w:val="en-US"/>
          </w:rPr>
          <m:t>score</m:t>
        </m:r>
        <m:r>
          <m:rPr>
            <m:sty m:val="p"/>
          </m:rPr>
          <w:rPr>
            <w:rFonts w:ascii="Cambria Math" w:hAnsi="Cambria Math"/>
            <w:sz w:val="28"/>
            <w:szCs w:val="28"/>
          </w:rPr>
          <m:t>=24</m:t>
        </m:r>
      </m:oMath>
    </w:p>
    <w:p w14:paraId="1398AF72" w14:textId="77777777" w:rsidR="003115B3"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 xml:space="preserve">if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r>
          <m:rPr>
            <m:sty m:val="p"/>
          </m:rPr>
          <w:rPr>
            <w:rFonts w:ascii="Cambria Math" w:hAnsi="Cambria Math"/>
            <w:sz w:val="28"/>
            <w:szCs w:val="28"/>
          </w:rPr>
          <m:t xml:space="preserve">«M», </m:t>
        </m:r>
        <m:r>
          <w:rPr>
            <w:rFonts w:ascii="Cambria Math" w:hAnsi="Cambria Math"/>
            <w:sz w:val="28"/>
            <w:szCs w:val="28"/>
          </w:rPr>
          <m:t>i</m:t>
        </m:r>
        <m:r>
          <m:rPr>
            <m:sty m:val="p"/>
          </m:rPr>
          <w:rPr>
            <w:rFonts w:ascii="Cambria Math" w:hAnsi="Cambria Math"/>
            <w:sz w:val="28"/>
            <w:szCs w:val="28"/>
          </w:rPr>
          <m:t>=</m:t>
        </m:r>
        <m:bar>
          <m:barPr>
            <m:pos m:val="top"/>
            <m:ctrlPr>
              <w:rPr>
                <w:rFonts w:ascii="Cambria Math" w:hAnsi="Cambria Math"/>
                <w:sz w:val="28"/>
                <w:szCs w:val="28"/>
              </w:rPr>
            </m:ctrlPr>
          </m:barPr>
          <m:e>
            <m:r>
              <w:rPr>
                <w:rFonts w:ascii="Cambria Math" w:hAnsi="Cambria Math"/>
                <w:sz w:val="28"/>
                <w:szCs w:val="28"/>
              </w:rPr>
              <m:t>1,6</m:t>
            </m:r>
          </m:e>
        </m:bar>
        <m:r>
          <w:rPr>
            <w:rFonts w:ascii="Cambria Math" w:hAnsi="Cambria Math"/>
            <w:sz w:val="28"/>
            <w:szCs w:val="28"/>
          </w:rPr>
          <m:t>→</m:t>
        </m:r>
        <m:r>
          <w:rPr>
            <w:rFonts w:ascii="Cambria Math" w:hAnsi="Cambria Math"/>
            <w:sz w:val="28"/>
            <w:szCs w:val="28"/>
            <w:lang w:val="en-US"/>
          </w:rPr>
          <m:t>score</m:t>
        </m:r>
        <m:r>
          <m:rPr>
            <m:sty m:val="p"/>
          </m:rPr>
          <w:rPr>
            <w:rFonts w:ascii="Cambria Math" w:hAnsi="Cambria Math"/>
            <w:sz w:val="28"/>
            <w:szCs w:val="28"/>
          </w:rPr>
          <m:t>=18</m:t>
        </m:r>
      </m:oMath>
      <w:r w:rsidRPr="00406A15">
        <w:rPr>
          <w:sz w:val="28"/>
          <w:szCs w:val="28"/>
        </w:rPr>
        <w:t>;</w:t>
      </w:r>
    </w:p>
    <w:p w14:paraId="638F549F" w14:textId="77777777" w:rsidR="003115B3"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 xml:space="preserve">if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r>
          <m:rPr>
            <m:sty m:val="p"/>
          </m:rPr>
          <w:rPr>
            <w:rFonts w:ascii="Cambria Math" w:hAnsi="Cambria Math"/>
            <w:sz w:val="28"/>
            <w:szCs w:val="28"/>
          </w:rPr>
          <m:t>«</m:t>
        </m:r>
        <m:r>
          <w:rPr>
            <w:rFonts w:ascii="Cambria Math" w:hAnsi="Cambria Math"/>
            <w:sz w:val="28"/>
            <w:szCs w:val="28"/>
          </w:rPr>
          <m:t>Н</m:t>
        </m:r>
        <m:r>
          <m:rPr>
            <m:sty m:val="p"/>
          </m:rPr>
          <w:rPr>
            <w:rFonts w:ascii="Cambria Math" w:hAnsi="Cambria Math"/>
            <w:sz w:val="28"/>
            <w:szCs w:val="28"/>
          </w:rPr>
          <m:t xml:space="preserve">», </m:t>
        </m:r>
        <m:r>
          <w:rPr>
            <w:rFonts w:ascii="Cambria Math" w:hAnsi="Cambria Math"/>
            <w:sz w:val="28"/>
            <w:szCs w:val="28"/>
          </w:rPr>
          <m:t>i</m:t>
        </m:r>
        <m:r>
          <m:rPr>
            <m:sty m:val="p"/>
          </m:rPr>
          <w:rPr>
            <w:rFonts w:ascii="Cambria Math" w:hAnsi="Cambria Math"/>
            <w:sz w:val="28"/>
            <w:szCs w:val="28"/>
          </w:rPr>
          <m:t>=</m:t>
        </m:r>
        <m:bar>
          <m:barPr>
            <m:pos m:val="top"/>
            <m:ctrlPr>
              <w:rPr>
                <w:rFonts w:ascii="Cambria Math" w:hAnsi="Cambria Math"/>
                <w:sz w:val="28"/>
                <w:szCs w:val="28"/>
              </w:rPr>
            </m:ctrlPr>
          </m:barPr>
          <m:e>
            <m:r>
              <w:rPr>
                <w:rFonts w:ascii="Cambria Math" w:hAnsi="Cambria Math"/>
                <w:sz w:val="28"/>
                <w:szCs w:val="28"/>
              </w:rPr>
              <m:t>1,6</m:t>
            </m:r>
          </m:e>
        </m:bar>
        <m:r>
          <w:rPr>
            <w:rFonts w:ascii="Cambria Math" w:hAnsi="Cambria Math"/>
            <w:sz w:val="28"/>
            <w:szCs w:val="28"/>
          </w:rPr>
          <m:t>→</m:t>
        </m:r>
        <m:r>
          <w:rPr>
            <w:rFonts w:ascii="Cambria Math" w:hAnsi="Cambria Math"/>
            <w:sz w:val="28"/>
            <w:szCs w:val="28"/>
            <w:lang w:val="en-US"/>
          </w:rPr>
          <m:t>score</m:t>
        </m:r>
        <m:r>
          <m:rPr>
            <m:sty m:val="p"/>
          </m:rPr>
          <w:rPr>
            <w:rFonts w:ascii="Cambria Math" w:hAnsi="Cambria Math"/>
            <w:sz w:val="28"/>
            <w:szCs w:val="28"/>
          </w:rPr>
          <m:t>=12</m:t>
        </m:r>
      </m:oMath>
    </w:p>
    <w:p w14:paraId="0CAE380C" w14:textId="77777777" w:rsidR="003115B3" w:rsidRPr="00406A15"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 xml:space="preserve">if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r>
          <m:rPr>
            <m:sty m:val="p"/>
          </m:rPr>
          <w:rPr>
            <w:rFonts w:ascii="Cambria Math" w:hAnsi="Cambria Math"/>
            <w:sz w:val="28"/>
            <w:szCs w:val="28"/>
          </w:rPr>
          <m:t>«</m:t>
        </m:r>
        <m:r>
          <w:rPr>
            <w:rFonts w:ascii="Cambria Math" w:hAnsi="Cambria Math"/>
            <w:sz w:val="28"/>
            <w:szCs w:val="28"/>
          </w:rPr>
          <m:t>V</m:t>
        </m:r>
        <m:r>
          <w:rPr>
            <w:rFonts w:ascii="Cambria Math" w:hAnsi="Cambria Math"/>
            <w:sz w:val="28"/>
            <w:szCs w:val="28"/>
            <w:lang w:val="en-US"/>
          </w:rPr>
          <m:t>Н</m:t>
        </m:r>
        <m:r>
          <m:rPr>
            <m:sty m:val="p"/>
          </m:rPr>
          <w:rPr>
            <w:rFonts w:ascii="Cambria Math" w:hAnsi="Cambria Math"/>
            <w:sz w:val="28"/>
            <w:szCs w:val="28"/>
          </w:rPr>
          <m:t xml:space="preserve">», </m:t>
        </m:r>
        <m:r>
          <w:rPr>
            <w:rFonts w:ascii="Cambria Math" w:hAnsi="Cambria Math"/>
            <w:sz w:val="28"/>
            <w:szCs w:val="28"/>
          </w:rPr>
          <m:t>i</m:t>
        </m:r>
        <m:r>
          <m:rPr>
            <m:sty m:val="p"/>
          </m:rPr>
          <w:rPr>
            <w:rFonts w:ascii="Cambria Math" w:hAnsi="Cambria Math"/>
            <w:sz w:val="28"/>
            <w:szCs w:val="28"/>
          </w:rPr>
          <m:t>=</m:t>
        </m:r>
        <m:bar>
          <m:barPr>
            <m:pos m:val="top"/>
            <m:ctrlPr>
              <w:rPr>
                <w:rFonts w:ascii="Cambria Math" w:hAnsi="Cambria Math"/>
                <w:sz w:val="28"/>
                <w:szCs w:val="28"/>
              </w:rPr>
            </m:ctrlPr>
          </m:barPr>
          <m:e>
            <m:r>
              <w:rPr>
                <w:rFonts w:ascii="Cambria Math" w:hAnsi="Cambria Math"/>
                <w:sz w:val="28"/>
                <w:szCs w:val="28"/>
              </w:rPr>
              <m:t>1,6</m:t>
            </m:r>
          </m:e>
        </m:bar>
        <m:r>
          <w:rPr>
            <w:rFonts w:ascii="Cambria Math" w:hAnsi="Cambria Math"/>
            <w:sz w:val="28"/>
            <w:szCs w:val="28"/>
          </w:rPr>
          <m:t>→</m:t>
        </m:r>
        <m:r>
          <w:rPr>
            <w:rFonts w:ascii="Cambria Math" w:hAnsi="Cambria Math"/>
            <w:sz w:val="28"/>
            <w:szCs w:val="28"/>
            <w:lang w:val="en-US"/>
          </w:rPr>
          <m:t>score</m:t>
        </m:r>
        <m:r>
          <m:rPr>
            <m:sty m:val="p"/>
          </m:rPr>
          <w:rPr>
            <w:rFonts w:ascii="Cambria Math" w:hAnsi="Cambria Math"/>
            <w:sz w:val="28"/>
            <w:szCs w:val="28"/>
          </w:rPr>
          <m:t>=6</m:t>
        </m:r>
      </m:oMath>
    </w:p>
    <w:p w14:paraId="12A8E780" w14:textId="77777777" w:rsidR="003115B3" w:rsidRPr="00406A15" w:rsidRDefault="003115B3" w:rsidP="003115B3">
      <w:pPr>
        <w:tabs>
          <w:tab w:val="right" w:pos="9356"/>
          <w:tab w:val="right" w:pos="9923"/>
        </w:tabs>
        <w:spacing w:line="360" w:lineRule="auto"/>
        <w:ind w:firstLine="709"/>
        <w:rPr>
          <w:sz w:val="28"/>
          <w:szCs w:val="28"/>
        </w:rPr>
      </w:pPr>
      <w:r>
        <w:rPr>
          <w:sz w:val="28"/>
          <w:szCs w:val="28"/>
          <w:lang w:val="en-US"/>
        </w:rPr>
        <w:t>Т</w:t>
      </w:r>
      <w:proofErr w:type="spellStart"/>
      <w:r>
        <w:rPr>
          <w:sz w:val="28"/>
          <w:szCs w:val="28"/>
        </w:rPr>
        <w:t>епер</w:t>
      </w:r>
      <w:proofErr w:type="spellEnd"/>
      <w:r>
        <w:rPr>
          <w:sz w:val="28"/>
          <w:szCs w:val="28"/>
        </w:rPr>
        <w:t xml:space="preserve"> база нечітких правил складатиметься з таких умов:</w:t>
      </w:r>
    </w:p>
    <w:p w14:paraId="74C5C362" w14:textId="77777777" w:rsidR="003115B3" w:rsidRPr="00406A15"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 xml:space="preserve">if </m:t>
        </m:r>
        <m:r>
          <w:rPr>
            <w:rFonts w:ascii="Cambria Math" w:hAnsi="Cambria Math"/>
            <w:sz w:val="28"/>
            <w:szCs w:val="28"/>
            <w:lang w:val="en-US"/>
          </w:rPr>
          <m:t>score</m:t>
        </m:r>
        <m:r>
          <m:rPr>
            <m:sty m:val="p"/>
          </m:rPr>
          <w:rPr>
            <w:rFonts w:ascii="Cambria Math" w:hAnsi="Cambria Math"/>
            <w:sz w:val="28"/>
            <w:szCs w:val="28"/>
          </w:rPr>
          <m:t>&gt;</m:t>
        </m:r>
        <m:r>
          <w:rPr>
            <w:rFonts w:ascii="Cambria Math" w:hAnsi="Cambria Math"/>
            <w:sz w:val="28"/>
            <w:szCs w:val="28"/>
          </w:rPr>
          <m:t>24→</m:t>
        </m:r>
        <m:r>
          <m:rPr>
            <m:sty m:val="p"/>
          </m:rPr>
          <w:rPr>
            <w:rFonts w:ascii="Cambria Math" w:hAnsi="Cambria Math"/>
            <w:sz w:val="28"/>
            <w:szCs w:val="28"/>
          </w:rPr>
          <m:t>risk of bancruptcy is «</m:t>
        </m:r>
        <m:r>
          <w:rPr>
            <w:rFonts w:ascii="Cambria Math" w:hAnsi="Cambria Math"/>
            <w:sz w:val="28"/>
            <w:szCs w:val="28"/>
          </w:rPr>
          <m:t>V</m:t>
        </m:r>
        <m:r>
          <w:rPr>
            <w:rFonts w:ascii="Cambria Math" w:hAnsi="Cambria Math"/>
            <w:sz w:val="28"/>
            <w:szCs w:val="28"/>
            <w:lang w:val="en-US"/>
          </w:rPr>
          <m:t>H</m:t>
        </m:r>
        <m:r>
          <m:rPr>
            <m:sty m:val="p"/>
          </m:rPr>
          <w:rPr>
            <w:rFonts w:ascii="Cambria Math" w:hAnsi="Cambria Math"/>
            <w:sz w:val="28"/>
            <w:szCs w:val="28"/>
          </w:rPr>
          <m:t>»</m:t>
        </m:r>
      </m:oMath>
      <w:r w:rsidRPr="00406A15">
        <w:rPr>
          <w:sz w:val="28"/>
          <w:szCs w:val="28"/>
        </w:rPr>
        <w:t>;</w:t>
      </w:r>
    </w:p>
    <w:p w14:paraId="61E5750B" w14:textId="77777777" w:rsidR="003115B3" w:rsidRPr="007376B4"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if 18&lt;</m:t>
        </m:r>
        <m:r>
          <w:rPr>
            <w:rFonts w:ascii="Cambria Math" w:hAnsi="Cambria Math"/>
            <w:sz w:val="28"/>
            <w:szCs w:val="28"/>
            <w:lang w:val="en-US"/>
          </w:rPr>
          <m:t>score≤24</m:t>
        </m:r>
        <m:r>
          <w:rPr>
            <w:rFonts w:ascii="Cambria Math" w:hAnsi="Cambria Math"/>
            <w:sz w:val="28"/>
            <w:szCs w:val="28"/>
          </w:rPr>
          <m:t>→risk</m:t>
        </m:r>
        <m:r>
          <m:rPr>
            <m:sty m:val="p"/>
          </m:rPr>
          <w:rPr>
            <w:rFonts w:ascii="Cambria Math" w:hAnsi="Cambria Math"/>
            <w:sz w:val="28"/>
            <w:szCs w:val="28"/>
          </w:rPr>
          <m:t xml:space="preserve"> </m:t>
        </m:r>
        <m:r>
          <w:rPr>
            <w:rFonts w:ascii="Cambria Math" w:hAnsi="Cambria Math"/>
            <w:sz w:val="28"/>
            <w:szCs w:val="28"/>
          </w:rPr>
          <m:t>of</m:t>
        </m:r>
        <m:r>
          <m:rPr>
            <m:sty m:val="p"/>
          </m:rPr>
          <w:rPr>
            <w:rFonts w:ascii="Cambria Math" w:hAnsi="Cambria Math"/>
            <w:sz w:val="28"/>
            <w:szCs w:val="28"/>
          </w:rPr>
          <m:t xml:space="preserve"> </m:t>
        </m:r>
        <m:r>
          <w:rPr>
            <w:rFonts w:ascii="Cambria Math" w:hAnsi="Cambria Math"/>
            <w:sz w:val="28"/>
            <w:szCs w:val="28"/>
          </w:rPr>
          <m:t>bancruptcy</m:t>
        </m:r>
        <m:r>
          <m:rPr>
            <m:sty m:val="p"/>
          </m:rPr>
          <w:rPr>
            <w:rFonts w:ascii="Cambria Math" w:hAnsi="Cambria Math"/>
            <w:sz w:val="28"/>
            <w:szCs w:val="28"/>
          </w:rPr>
          <m:t xml:space="preserve"> </m:t>
        </m:r>
        <m:r>
          <w:rPr>
            <w:rFonts w:ascii="Cambria Math" w:hAnsi="Cambria Math"/>
            <w:sz w:val="28"/>
            <w:szCs w:val="28"/>
          </w:rPr>
          <m:t>is</m:t>
        </m:r>
        <m:r>
          <m:rPr>
            <m:sty m:val="p"/>
          </m:rPr>
          <w:rPr>
            <w:rFonts w:ascii="Cambria Math" w:hAnsi="Cambria Math"/>
            <w:sz w:val="28"/>
            <w:szCs w:val="28"/>
          </w:rPr>
          <m:t xml:space="preserve"> «</m:t>
        </m:r>
        <m:r>
          <w:rPr>
            <w:rFonts w:ascii="Cambria Math" w:hAnsi="Cambria Math"/>
            <w:sz w:val="28"/>
            <w:szCs w:val="28"/>
            <w:lang w:val="en-US"/>
          </w:rPr>
          <m:t>H</m:t>
        </m:r>
        <m:r>
          <m:rPr>
            <m:sty m:val="p"/>
          </m:rPr>
          <w:rPr>
            <w:rFonts w:ascii="Cambria Math" w:hAnsi="Cambria Math"/>
            <w:sz w:val="28"/>
            <w:szCs w:val="28"/>
          </w:rPr>
          <m:t>»</m:t>
        </m:r>
      </m:oMath>
      <w:r w:rsidRPr="007376B4">
        <w:rPr>
          <w:sz w:val="28"/>
          <w:szCs w:val="28"/>
        </w:rPr>
        <w:t>;</w:t>
      </w:r>
    </w:p>
    <w:p w14:paraId="3AC81D29" w14:textId="77777777" w:rsidR="003115B3" w:rsidRPr="007376B4"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if 12&lt;</m:t>
        </m:r>
        <m:r>
          <w:rPr>
            <w:rFonts w:ascii="Cambria Math" w:hAnsi="Cambria Math"/>
            <w:sz w:val="28"/>
            <w:szCs w:val="28"/>
            <w:lang w:val="en-US"/>
          </w:rPr>
          <m:t>score≤18</m:t>
        </m:r>
        <m:r>
          <w:rPr>
            <w:rFonts w:ascii="Cambria Math" w:hAnsi="Cambria Math"/>
            <w:sz w:val="28"/>
            <w:szCs w:val="28"/>
          </w:rPr>
          <m:t>→risk</m:t>
        </m:r>
        <m:r>
          <m:rPr>
            <m:sty m:val="p"/>
          </m:rPr>
          <w:rPr>
            <w:rFonts w:ascii="Cambria Math" w:hAnsi="Cambria Math"/>
            <w:sz w:val="28"/>
            <w:szCs w:val="28"/>
          </w:rPr>
          <m:t xml:space="preserve"> </m:t>
        </m:r>
        <m:r>
          <w:rPr>
            <w:rFonts w:ascii="Cambria Math" w:hAnsi="Cambria Math"/>
            <w:sz w:val="28"/>
            <w:szCs w:val="28"/>
          </w:rPr>
          <m:t>of</m:t>
        </m:r>
        <m:r>
          <m:rPr>
            <m:sty m:val="p"/>
          </m:rPr>
          <w:rPr>
            <w:rFonts w:ascii="Cambria Math" w:hAnsi="Cambria Math"/>
            <w:sz w:val="28"/>
            <w:szCs w:val="28"/>
          </w:rPr>
          <m:t xml:space="preserve"> </m:t>
        </m:r>
        <m:r>
          <w:rPr>
            <w:rFonts w:ascii="Cambria Math" w:hAnsi="Cambria Math"/>
            <w:sz w:val="28"/>
            <w:szCs w:val="28"/>
          </w:rPr>
          <m:t>bancruptcy</m:t>
        </m:r>
        <m:r>
          <m:rPr>
            <m:sty m:val="p"/>
          </m:rPr>
          <w:rPr>
            <w:rFonts w:ascii="Cambria Math" w:hAnsi="Cambria Math"/>
            <w:sz w:val="28"/>
            <w:szCs w:val="28"/>
          </w:rPr>
          <m:t xml:space="preserve"> </m:t>
        </m:r>
        <m:r>
          <w:rPr>
            <w:rFonts w:ascii="Cambria Math" w:hAnsi="Cambria Math"/>
            <w:sz w:val="28"/>
            <w:szCs w:val="28"/>
          </w:rPr>
          <m:t>is</m:t>
        </m:r>
        <m:r>
          <m:rPr>
            <m:sty m:val="p"/>
          </m:rPr>
          <w:rPr>
            <w:rFonts w:ascii="Cambria Math" w:hAnsi="Cambria Math"/>
            <w:sz w:val="28"/>
            <w:szCs w:val="28"/>
          </w:rPr>
          <m:t xml:space="preserve"> «</m:t>
        </m:r>
        <m:r>
          <w:rPr>
            <w:rFonts w:ascii="Cambria Math" w:hAnsi="Cambria Math"/>
            <w:sz w:val="28"/>
            <w:szCs w:val="28"/>
            <w:lang w:val="en-US"/>
          </w:rPr>
          <m:t>M</m:t>
        </m:r>
        <m:r>
          <m:rPr>
            <m:sty m:val="p"/>
          </m:rPr>
          <w:rPr>
            <w:rFonts w:ascii="Cambria Math" w:hAnsi="Cambria Math"/>
            <w:sz w:val="28"/>
            <w:szCs w:val="28"/>
          </w:rPr>
          <m:t>»</m:t>
        </m:r>
      </m:oMath>
      <w:r w:rsidRPr="007376B4">
        <w:rPr>
          <w:sz w:val="28"/>
          <w:szCs w:val="28"/>
        </w:rPr>
        <w:t>;</w:t>
      </w:r>
    </w:p>
    <w:p w14:paraId="2A137288" w14:textId="77777777" w:rsidR="003115B3" w:rsidRPr="007376B4"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if 6&lt;</m:t>
        </m:r>
        <m:r>
          <w:rPr>
            <w:rFonts w:ascii="Cambria Math" w:hAnsi="Cambria Math"/>
            <w:sz w:val="28"/>
            <w:szCs w:val="28"/>
            <w:lang w:val="en-US"/>
          </w:rPr>
          <m:t>score≤12</m:t>
        </m:r>
        <m:r>
          <w:rPr>
            <w:rFonts w:ascii="Cambria Math" w:hAnsi="Cambria Math"/>
            <w:sz w:val="28"/>
            <w:szCs w:val="28"/>
          </w:rPr>
          <m:t>→risk</m:t>
        </m:r>
        <m:r>
          <m:rPr>
            <m:sty m:val="p"/>
          </m:rPr>
          <w:rPr>
            <w:rFonts w:ascii="Cambria Math" w:hAnsi="Cambria Math"/>
            <w:sz w:val="28"/>
            <w:szCs w:val="28"/>
          </w:rPr>
          <m:t xml:space="preserve"> </m:t>
        </m:r>
        <m:r>
          <w:rPr>
            <w:rFonts w:ascii="Cambria Math" w:hAnsi="Cambria Math"/>
            <w:sz w:val="28"/>
            <w:szCs w:val="28"/>
          </w:rPr>
          <m:t>of</m:t>
        </m:r>
        <m:r>
          <m:rPr>
            <m:sty m:val="p"/>
          </m:rPr>
          <w:rPr>
            <w:rFonts w:ascii="Cambria Math" w:hAnsi="Cambria Math"/>
            <w:sz w:val="28"/>
            <w:szCs w:val="28"/>
          </w:rPr>
          <m:t xml:space="preserve"> </m:t>
        </m:r>
        <m:r>
          <w:rPr>
            <w:rFonts w:ascii="Cambria Math" w:hAnsi="Cambria Math"/>
            <w:sz w:val="28"/>
            <w:szCs w:val="28"/>
          </w:rPr>
          <m:t>bancruptcy</m:t>
        </m:r>
        <m:r>
          <m:rPr>
            <m:sty m:val="p"/>
          </m:rPr>
          <w:rPr>
            <w:rFonts w:ascii="Cambria Math" w:hAnsi="Cambria Math"/>
            <w:sz w:val="28"/>
            <w:szCs w:val="28"/>
          </w:rPr>
          <m:t xml:space="preserve"> </m:t>
        </m:r>
        <m:r>
          <w:rPr>
            <w:rFonts w:ascii="Cambria Math" w:hAnsi="Cambria Math"/>
            <w:sz w:val="28"/>
            <w:szCs w:val="28"/>
          </w:rPr>
          <m:t>is</m:t>
        </m:r>
        <m:r>
          <m:rPr>
            <m:sty m:val="p"/>
          </m:rPr>
          <w:rPr>
            <w:rFonts w:ascii="Cambria Math" w:hAnsi="Cambria Math"/>
            <w:sz w:val="28"/>
            <w:szCs w:val="28"/>
          </w:rPr>
          <m:t xml:space="preserve"> «</m:t>
        </m:r>
        <m:r>
          <w:rPr>
            <w:rFonts w:ascii="Cambria Math" w:hAnsi="Cambria Math"/>
            <w:sz w:val="28"/>
            <w:szCs w:val="28"/>
            <w:lang w:val="en-US"/>
          </w:rPr>
          <m:t>L</m:t>
        </m:r>
        <m:r>
          <m:rPr>
            <m:sty m:val="p"/>
          </m:rPr>
          <w:rPr>
            <w:rFonts w:ascii="Cambria Math" w:hAnsi="Cambria Math"/>
            <w:sz w:val="28"/>
            <w:szCs w:val="28"/>
          </w:rPr>
          <m:t>»</m:t>
        </m:r>
      </m:oMath>
      <w:r w:rsidRPr="007376B4">
        <w:rPr>
          <w:sz w:val="28"/>
          <w:szCs w:val="28"/>
        </w:rPr>
        <w:t>;</w:t>
      </w:r>
    </w:p>
    <w:p w14:paraId="471D8D91" w14:textId="77777777" w:rsidR="003115B3" w:rsidRPr="007376B4" w:rsidRDefault="003115B3" w:rsidP="00A06502">
      <w:pPr>
        <w:pStyle w:val="ListParagraph"/>
        <w:numPr>
          <w:ilvl w:val="0"/>
          <w:numId w:val="27"/>
        </w:numPr>
        <w:tabs>
          <w:tab w:val="right" w:pos="9356"/>
          <w:tab w:val="right" w:pos="9923"/>
        </w:tabs>
        <w:spacing w:line="360" w:lineRule="auto"/>
        <w:ind w:left="1418" w:hanging="709"/>
        <w:jc w:val="left"/>
        <w:rPr>
          <w:sz w:val="28"/>
          <w:szCs w:val="28"/>
        </w:rPr>
      </w:pPr>
      <m:oMath>
        <m:r>
          <w:rPr>
            <w:rFonts w:ascii="Cambria Math" w:hAnsi="Cambria Math"/>
            <w:sz w:val="28"/>
            <w:szCs w:val="28"/>
          </w:rPr>
          <m:t xml:space="preserve">if </m:t>
        </m:r>
        <m:r>
          <w:rPr>
            <w:rFonts w:ascii="Cambria Math" w:hAnsi="Cambria Math"/>
            <w:sz w:val="28"/>
            <w:szCs w:val="28"/>
            <w:lang w:val="en-US"/>
          </w:rPr>
          <m:t>score=6</m:t>
        </m:r>
        <m:r>
          <w:rPr>
            <w:rFonts w:ascii="Cambria Math" w:hAnsi="Cambria Math"/>
            <w:sz w:val="28"/>
            <w:szCs w:val="28"/>
          </w:rPr>
          <m:t>→risk</m:t>
        </m:r>
        <m:r>
          <m:rPr>
            <m:sty m:val="p"/>
          </m:rPr>
          <w:rPr>
            <w:rFonts w:ascii="Cambria Math" w:hAnsi="Cambria Math"/>
            <w:sz w:val="28"/>
            <w:szCs w:val="28"/>
          </w:rPr>
          <m:t xml:space="preserve"> </m:t>
        </m:r>
        <m:r>
          <w:rPr>
            <w:rFonts w:ascii="Cambria Math" w:hAnsi="Cambria Math"/>
            <w:sz w:val="28"/>
            <w:szCs w:val="28"/>
          </w:rPr>
          <m:t>of</m:t>
        </m:r>
        <m:r>
          <m:rPr>
            <m:sty m:val="p"/>
          </m:rPr>
          <w:rPr>
            <w:rFonts w:ascii="Cambria Math" w:hAnsi="Cambria Math"/>
            <w:sz w:val="28"/>
            <w:szCs w:val="28"/>
          </w:rPr>
          <m:t xml:space="preserve"> </m:t>
        </m:r>
        <m:r>
          <w:rPr>
            <w:rFonts w:ascii="Cambria Math" w:hAnsi="Cambria Math"/>
            <w:sz w:val="28"/>
            <w:szCs w:val="28"/>
          </w:rPr>
          <m:t>bancruptcy</m:t>
        </m:r>
        <m:r>
          <m:rPr>
            <m:sty m:val="p"/>
          </m:rPr>
          <w:rPr>
            <w:rFonts w:ascii="Cambria Math" w:hAnsi="Cambria Math"/>
            <w:sz w:val="28"/>
            <w:szCs w:val="28"/>
          </w:rPr>
          <m:t xml:space="preserve"> </m:t>
        </m:r>
        <m:r>
          <w:rPr>
            <w:rFonts w:ascii="Cambria Math" w:hAnsi="Cambria Math"/>
            <w:sz w:val="28"/>
            <w:szCs w:val="28"/>
          </w:rPr>
          <m:t>is</m:t>
        </m:r>
        <m:r>
          <m:rPr>
            <m:sty m:val="p"/>
          </m:rPr>
          <w:rPr>
            <w:rFonts w:ascii="Cambria Math" w:hAnsi="Cambria Math"/>
            <w:sz w:val="28"/>
            <w:szCs w:val="28"/>
          </w:rPr>
          <m:t xml:space="preserve"> «</m:t>
        </m:r>
        <m:r>
          <w:rPr>
            <w:rFonts w:ascii="Cambria Math" w:hAnsi="Cambria Math"/>
            <w:sz w:val="28"/>
            <w:szCs w:val="28"/>
            <w:lang w:val="en-US"/>
          </w:rPr>
          <m:t>VL</m:t>
        </m:r>
        <m:r>
          <m:rPr>
            <m:sty m:val="p"/>
          </m:rPr>
          <w:rPr>
            <w:rFonts w:ascii="Cambria Math" w:hAnsi="Cambria Math"/>
            <w:sz w:val="28"/>
            <w:szCs w:val="28"/>
          </w:rPr>
          <m:t>»</m:t>
        </m:r>
      </m:oMath>
      <w:r w:rsidRPr="007376B4">
        <w:rPr>
          <w:sz w:val="28"/>
          <w:szCs w:val="28"/>
        </w:rPr>
        <w:t>;</w:t>
      </w:r>
    </w:p>
    <w:p w14:paraId="53CCDC6D" w14:textId="77777777" w:rsidR="003115B3" w:rsidRPr="007376B4" w:rsidRDefault="003115B3" w:rsidP="003115B3">
      <w:pPr>
        <w:tabs>
          <w:tab w:val="right" w:pos="9356"/>
          <w:tab w:val="right" w:pos="9923"/>
        </w:tabs>
        <w:spacing w:line="360" w:lineRule="auto"/>
        <w:rPr>
          <w:sz w:val="28"/>
          <w:szCs w:val="28"/>
        </w:rPr>
      </w:pPr>
    </w:p>
    <w:p w14:paraId="753118E3" w14:textId="77777777" w:rsidR="003115B3" w:rsidRPr="00F15689" w:rsidRDefault="003115B3" w:rsidP="003115B3">
      <w:pPr>
        <w:tabs>
          <w:tab w:val="right" w:pos="9356"/>
          <w:tab w:val="right" w:pos="9923"/>
        </w:tabs>
        <w:spacing w:line="360" w:lineRule="auto"/>
        <w:ind w:firstLine="709"/>
        <w:rPr>
          <w:sz w:val="28"/>
          <w:szCs w:val="28"/>
        </w:rPr>
      </w:pPr>
      <w:r w:rsidRPr="00F15689">
        <w:rPr>
          <w:sz w:val="28"/>
          <w:szCs w:val="28"/>
        </w:rPr>
        <w:t>Етап 4 (</w:t>
      </w:r>
      <w:proofErr w:type="spellStart"/>
      <w:r w:rsidRPr="00F15689">
        <w:rPr>
          <w:sz w:val="28"/>
          <w:szCs w:val="28"/>
        </w:rPr>
        <w:t>Фазифікація</w:t>
      </w:r>
      <w:proofErr w:type="spellEnd"/>
      <w:r w:rsidRPr="00F15689">
        <w:rPr>
          <w:sz w:val="28"/>
          <w:szCs w:val="28"/>
        </w:rPr>
        <w:t>)</w:t>
      </w:r>
    </w:p>
    <w:p w14:paraId="7794ADC1" w14:textId="77777777" w:rsidR="003115B3" w:rsidRPr="008C76F9" w:rsidRDefault="003115B3" w:rsidP="003115B3">
      <w:pPr>
        <w:tabs>
          <w:tab w:val="right" w:pos="9356"/>
          <w:tab w:val="right" w:pos="9923"/>
        </w:tabs>
        <w:spacing w:line="360" w:lineRule="auto"/>
        <w:ind w:firstLine="709"/>
        <w:rPr>
          <w:sz w:val="28"/>
          <w:szCs w:val="28"/>
        </w:rPr>
      </w:pPr>
      <w:proofErr w:type="spellStart"/>
      <w:r>
        <w:rPr>
          <w:sz w:val="28"/>
          <w:szCs w:val="28"/>
        </w:rPr>
        <w:t>Ф</w:t>
      </w:r>
      <w:r w:rsidRPr="00F15689">
        <w:rPr>
          <w:sz w:val="28"/>
          <w:szCs w:val="28"/>
        </w:rPr>
        <w:t>азифікаці</w:t>
      </w:r>
      <w:r>
        <w:rPr>
          <w:sz w:val="28"/>
          <w:szCs w:val="28"/>
        </w:rPr>
        <w:t>я</w:t>
      </w:r>
      <w:proofErr w:type="spellEnd"/>
      <w:r w:rsidRPr="00F15689">
        <w:rPr>
          <w:sz w:val="28"/>
          <w:szCs w:val="28"/>
        </w:rPr>
        <w:t xml:space="preserve"> </w:t>
      </w:r>
      <w:r>
        <w:rPr>
          <w:sz w:val="28"/>
          <w:szCs w:val="28"/>
        </w:rPr>
        <w:t xml:space="preserve">проводиться </w:t>
      </w:r>
      <w:r w:rsidRPr="00F15689">
        <w:rPr>
          <w:sz w:val="28"/>
          <w:szCs w:val="28"/>
        </w:rPr>
        <w:t>за допомогою функцій належності</w:t>
      </w:r>
      <w:r>
        <w:rPr>
          <w:sz w:val="28"/>
          <w:szCs w:val="28"/>
        </w:rPr>
        <w:t xml:space="preserve">. Далі визначаються </w:t>
      </w:r>
      <w:r w:rsidRPr="00F15689">
        <w:rPr>
          <w:sz w:val="28"/>
          <w:szCs w:val="28"/>
        </w:rPr>
        <w:t>ступені істинності для кожного значення в правилах:</w:t>
      </w:r>
      <w:r>
        <w:rPr>
          <w:sz w:val="28"/>
          <w:szCs w:val="28"/>
        </w:rPr>
        <w:t xml:space="preserve"> </w:t>
      </w:r>
      <m:oMath>
        <m:sSub>
          <m:sSubPr>
            <m:ctrlPr>
              <w:rPr>
                <w:rFonts w:ascii="Cambria Math" w:hAnsi="Cambria Math"/>
                <w:sz w:val="28"/>
                <w:szCs w:val="28"/>
              </w:rPr>
            </m:ctrlPr>
          </m:sSubPr>
          <m:e>
            <m:r>
              <w:rPr>
                <w:rFonts w:ascii="Cambria Math" w:hAnsi="Cambria Math"/>
                <w:sz w:val="28"/>
                <w:szCs w:val="28"/>
              </w:rPr>
              <m:t>A</m:t>
            </m:r>
          </m:e>
          <m:sub>
            <m:r>
              <w:rPr>
                <w:rFonts w:ascii="Cambria Math" w:hAnsi="Cambria Math"/>
                <w:sz w:val="28"/>
                <w:szCs w:val="28"/>
              </w:rPr>
              <m:t>1</m:t>
            </m:r>
          </m:sub>
        </m:sSub>
        <m:d>
          <m:dPr>
            <m:ctrlPr>
              <w:rPr>
                <w:rFonts w:ascii="Cambria Math" w:hAnsi="Cambria Math"/>
                <w:sz w:val="28"/>
                <w:szCs w:val="28"/>
              </w:rPr>
            </m:ctrlPr>
          </m:dPr>
          <m:e>
            <m:sSub>
              <m:sSubPr>
                <m:ctrlPr>
                  <w:rPr>
                    <w:rFonts w:ascii="Cambria Math" w:hAnsi="Cambria Math"/>
                    <w:sz w:val="28"/>
                    <w:szCs w:val="28"/>
                  </w:rPr>
                </m:ctrlPr>
              </m:sSubPr>
              <m:e>
                <m:r>
                  <w:rPr>
                    <w:rFonts w:ascii="Cambria Math" w:hAnsi="Cambria Math"/>
                    <w:sz w:val="28"/>
                    <w:szCs w:val="28"/>
                  </w:rPr>
                  <m:t>x</m:t>
                </m:r>
              </m:e>
              <m:sub>
                <m:r>
                  <w:rPr>
                    <w:rFonts w:ascii="Cambria Math" w:hAnsi="Cambria Math"/>
                    <w:sz w:val="28"/>
                    <w:szCs w:val="28"/>
                  </w:rPr>
                  <m:t>0</m:t>
                </m:r>
              </m:sub>
            </m:sSub>
          </m:e>
        </m:d>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A</m:t>
            </m:r>
          </m:e>
          <m:sub>
            <m:r>
              <w:rPr>
                <w:rFonts w:ascii="Cambria Math" w:hAnsi="Cambria Math"/>
                <w:sz w:val="28"/>
                <w:szCs w:val="28"/>
              </w:rPr>
              <m:t>2</m:t>
            </m:r>
          </m:sub>
        </m:sSub>
        <m:d>
          <m:dPr>
            <m:ctrlPr>
              <w:rPr>
                <w:rFonts w:ascii="Cambria Math" w:hAnsi="Cambria Math"/>
                <w:sz w:val="28"/>
                <w:szCs w:val="28"/>
              </w:rPr>
            </m:ctrlPr>
          </m:dPr>
          <m:e>
            <m:sSub>
              <m:sSubPr>
                <m:ctrlPr>
                  <w:rPr>
                    <w:rFonts w:ascii="Cambria Math" w:hAnsi="Cambria Math"/>
                    <w:sz w:val="28"/>
                    <w:szCs w:val="28"/>
                  </w:rPr>
                </m:ctrlPr>
              </m:sSubPr>
              <m:e>
                <m:r>
                  <w:rPr>
                    <w:rFonts w:ascii="Cambria Math" w:hAnsi="Cambria Math"/>
                    <w:sz w:val="28"/>
                    <w:szCs w:val="28"/>
                  </w:rPr>
                  <m:t>x</m:t>
                </m:r>
              </m:e>
              <m:sub>
                <m:r>
                  <w:rPr>
                    <w:rFonts w:ascii="Cambria Math" w:hAnsi="Cambria Math"/>
                    <w:sz w:val="28"/>
                    <w:szCs w:val="28"/>
                  </w:rPr>
                  <m:t>0</m:t>
                </m:r>
              </m:sub>
            </m:sSub>
          </m:e>
        </m:d>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В</m:t>
            </m:r>
          </m:e>
          <m:sub>
            <m:r>
              <w:rPr>
                <w:rFonts w:ascii="Cambria Math" w:hAnsi="Cambria Math"/>
                <w:sz w:val="28"/>
                <w:szCs w:val="28"/>
              </w:rPr>
              <m:t>1</m:t>
            </m:r>
          </m:sub>
        </m:sSub>
        <m:d>
          <m:dPr>
            <m:ctrlPr>
              <w:rPr>
                <w:rFonts w:ascii="Cambria Math" w:hAnsi="Cambria Math"/>
                <w:sz w:val="28"/>
                <w:szCs w:val="28"/>
              </w:rPr>
            </m:ctrlPr>
          </m:dPr>
          <m:e>
            <m:sSub>
              <m:sSubPr>
                <m:ctrlPr>
                  <w:rPr>
                    <w:rFonts w:ascii="Cambria Math" w:hAnsi="Cambria Math"/>
                    <w:sz w:val="28"/>
                    <w:szCs w:val="28"/>
                  </w:rPr>
                </m:ctrlPr>
              </m:sSubPr>
              <m:e>
                <m:r>
                  <w:rPr>
                    <w:rFonts w:ascii="Cambria Math" w:hAnsi="Cambria Math"/>
                    <w:sz w:val="28"/>
                    <w:szCs w:val="28"/>
                  </w:rPr>
                  <m:t>y</m:t>
                </m:r>
              </m:e>
              <m:sub>
                <m:r>
                  <w:rPr>
                    <w:rFonts w:ascii="Cambria Math" w:hAnsi="Cambria Math"/>
                    <w:sz w:val="28"/>
                    <w:szCs w:val="28"/>
                  </w:rPr>
                  <m:t>0</m:t>
                </m:r>
              </m:sub>
            </m:sSub>
          </m:e>
        </m:d>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В</m:t>
            </m:r>
          </m:e>
          <m:sub>
            <m:r>
              <w:rPr>
                <w:rFonts w:ascii="Cambria Math" w:hAnsi="Cambria Math"/>
                <w:sz w:val="28"/>
                <w:szCs w:val="28"/>
              </w:rPr>
              <m:t>2</m:t>
            </m:r>
          </m:sub>
        </m:sSub>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y</m:t>
                </m:r>
              </m:e>
              <m:sub>
                <m:r>
                  <w:rPr>
                    <w:rFonts w:ascii="Cambria Math" w:hAnsi="Cambria Math"/>
                    <w:sz w:val="28"/>
                    <w:szCs w:val="28"/>
                  </w:rPr>
                  <m:t>0</m:t>
                </m:r>
              </m:sub>
            </m:sSub>
          </m:e>
        </m:d>
        <m:r>
          <m:rPr>
            <m:sty m:val="p"/>
          </m:rPr>
          <w:rPr>
            <w:rFonts w:ascii="Cambria Math" w:hAnsi="Cambria Math"/>
            <w:sz w:val="28"/>
            <w:szCs w:val="28"/>
          </w:rPr>
          <m:t>.</m:t>
        </m:r>
      </m:oMath>
      <w:r>
        <w:rPr>
          <w:sz w:val="28"/>
          <w:szCs w:val="28"/>
        </w:rPr>
        <w:t xml:space="preserve"> Далі потрібно визначити функції належності, для цього підійдуть трикутні функції (рис 2.2).</w:t>
      </w:r>
    </w:p>
    <w:p w14:paraId="1DDAB788" w14:textId="77777777" w:rsidR="003115B3" w:rsidRDefault="003115B3" w:rsidP="003115B3">
      <w:pPr>
        <w:tabs>
          <w:tab w:val="right" w:pos="9356"/>
          <w:tab w:val="right" w:pos="9923"/>
        </w:tabs>
        <w:spacing w:line="360" w:lineRule="auto"/>
        <w:rPr>
          <w:sz w:val="28"/>
          <w:szCs w:val="28"/>
        </w:rPr>
      </w:pPr>
    </w:p>
    <w:p w14:paraId="6ABF9DF7" w14:textId="77777777" w:rsidR="003115B3" w:rsidRPr="00B2779F" w:rsidRDefault="003115B3" w:rsidP="003115B3">
      <w:pPr>
        <w:tabs>
          <w:tab w:val="right" w:pos="9356"/>
          <w:tab w:val="right" w:pos="9923"/>
        </w:tabs>
        <w:spacing w:line="360" w:lineRule="auto"/>
        <w:ind w:firstLine="0"/>
        <w:rPr>
          <w:sz w:val="28"/>
          <w:szCs w:val="28"/>
        </w:rPr>
      </w:pPr>
    </w:p>
    <w:p w14:paraId="541C0A76" w14:textId="77777777" w:rsidR="003115B3" w:rsidRDefault="003115B3" w:rsidP="003115B3">
      <w:pPr>
        <w:tabs>
          <w:tab w:val="right" w:pos="9356"/>
          <w:tab w:val="right" w:pos="9923"/>
        </w:tabs>
        <w:spacing w:line="360" w:lineRule="auto"/>
        <w:ind w:firstLine="709"/>
        <w:rPr>
          <w:sz w:val="28"/>
          <w:szCs w:val="28"/>
        </w:rPr>
      </w:pPr>
      <w:r w:rsidRPr="00F15689">
        <w:rPr>
          <w:noProof/>
          <w:lang w:val="ru-RU"/>
        </w:rPr>
        <w:drawing>
          <wp:inline distT="0" distB="0" distL="0" distR="0" wp14:anchorId="49FCC9DD" wp14:editId="01D8F4D0">
            <wp:extent cx="4800600" cy="1000125"/>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4800600" cy="1000125"/>
                    </a:xfrm>
                    <a:prstGeom prst="rect">
                      <a:avLst/>
                    </a:prstGeom>
                  </pic:spPr>
                </pic:pic>
              </a:graphicData>
            </a:graphic>
          </wp:inline>
        </w:drawing>
      </w:r>
    </w:p>
    <w:p w14:paraId="52CA22C3" w14:textId="77777777" w:rsidR="003115B3" w:rsidRPr="00B2779F" w:rsidRDefault="003115B3" w:rsidP="003115B3">
      <w:pPr>
        <w:tabs>
          <w:tab w:val="right" w:pos="9356"/>
          <w:tab w:val="right" w:pos="9923"/>
        </w:tabs>
        <w:spacing w:line="360" w:lineRule="auto"/>
        <w:ind w:firstLine="709"/>
        <w:jc w:val="center"/>
        <w:rPr>
          <w:sz w:val="28"/>
          <w:szCs w:val="28"/>
        </w:rPr>
      </w:pPr>
    </w:p>
    <w:p w14:paraId="2FA48123" w14:textId="77777777" w:rsidR="003115B3" w:rsidRDefault="003115B3" w:rsidP="003115B3">
      <w:pPr>
        <w:tabs>
          <w:tab w:val="right" w:pos="9356"/>
          <w:tab w:val="right" w:pos="9923"/>
        </w:tabs>
        <w:spacing w:line="360" w:lineRule="auto"/>
        <w:ind w:firstLine="709"/>
        <w:jc w:val="center"/>
        <w:rPr>
          <w:sz w:val="28"/>
          <w:szCs w:val="28"/>
        </w:rPr>
      </w:pPr>
      <w:r w:rsidRPr="00C44775">
        <w:rPr>
          <w:b/>
          <w:bCs/>
          <w:sz w:val="28"/>
          <w:szCs w:val="28"/>
        </w:rPr>
        <w:t>Рисунок 2.2</w:t>
      </w:r>
      <w:r w:rsidRPr="00F15689">
        <w:rPr>
          <w:sz w:val="28"/>
          <w:szCs w:val="28"/>
        </w:rPr>
        <w:t xml:space="preserve"> -  </w:t>
      </w:r>
      <w:r>
        <w:rPr>
          <w:sz w:val="28"/>
          <w:szCs w:val="28"/>
        </w:rPr>
        <w:t>Трикутні функції належності</w:t>
      </w:r>
    </w:p>
    <w:p w14:paraId="54FADD93" w14:textId="77777777" w:rsidR="003115B3" w:rsidRPr="00F15689" w:rsidRDefault="003115B3" w:rsidP="003115B3">
      <w:pPr>
        <w:tabs>
          <w:tab w:val="right" w:pos="9356"/>
          <w:tab w:val="right" w:pos="9923"/>
        </w:tabs>
        <w:spacing w:line="360" w:lineRule="auto"/>
        <w:ind w:firstLine="709"/>
        <w:jc w:val="center"/>
        <w:rPr>
          <w:sz w:val="28"/>
          <w:szCs w:val="28"/>
        </w:rPr>
      </w:pPr>
    </w:p>
    <w:p w14:paraId="371343A5" w14:textId="77777777" w:rsidR="003115B3" w:rsidRDefault="003115B3" w:rsidP="003115B3">
      <w:pPr>
        <w:tabs>
          <w:tab w:val="right" w:pos="9356"/>
          <w:tab w:val="right" w:pos="9923"/>
        </w:tabs>
        <w:spacing w:line="360" w:lineRule="auto"/>
        <w:ind w:firstLine="709"/>
        <w:rPr>
          <w:sz w:val="28"/>
          <w:szCs w:val="28"/>
        </w:rPr>
      </w:pPr>
      <w:r w:rsidRPr="00F15689">
        <w:rPr>
          <w:sz w:val="28"/>
          <w:szCs w:val="28"/>
        </w:rPr>
        <w:t>Етап 5 (Логічний висновок).</w:t>
      </w:r>
      <w:r>
        <w:rPr>
          <w:sz w:val="28"/>
          <w:szCs w:val="28"/>
        </w:rPr>
        <w:t xml:space="preserve"> По кожному правилу необхідно визначити рівні «від</w:t>
      </w:r>
      <w:r>
        <w:rPr>
          <w:sz w:val="28"/>
          <w:szCs w:val="28"/>
          <w:lang w:val="en-US"/>
        </w:rPr>
        <w:t>c</w:t>
      </w:r>
      <w:r>
        <w:rPr>
          <w:sz w:val="28"/>
          <w:szCs w:val="28"/>
        </w:rPr>
        <w:t>ікання», використаємо для цього функцію m</w:t>
      </w:r>
      <w:r>
        <w:rPr>
          <w:sz w:val="28"/>
          <w:szCs w:val="28"/>
          <w:lang w:val="en-US"/>
        </w:rPr>
        <w:t>in</w:t>
      </w:r>
      <w:r w:rsidRPr="00F15689">
        <w:rPr>
          <w:sz w:val="28"/>
          <w:szCs w:val="28"/>
        </w:rPr>
        <w:t xml:space="preserve">. </w:t>
      </w:r>
      <w:r w:rsidRPr="00F15689">
        <w:rPr>
          <w:sz w:val="28"/>
          <w:szCs w:val="28"/>
        </w:rPr>
        <w:cr/>
      </w:r>
    </w:p>
    <w:p w14:paraId="7916D25A" w14:textId="77777777" w:rsidR="003115B3" w:rsidRDefault="00000000" w:rsidP="003115B3">
      <w:pPr>
        <w:tabs>
          <w:tab w:val="center" w:pos="4820"/>
          <w:tab w:val="right" w:pos="9639"/>
        </w:tabs>
        <w:spacing w:line="360" w:lineRule="auto"/>
        <w:rPr>
          <w:sz w:val="28"/>
          <w:szCs w:val="28"/>
        </w:rPr>
      </w:pP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11</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10</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21</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20</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31</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30</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41</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40</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51</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50</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61</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60</m:t>
                </m:r>
              </m:sub>
            </m:sSub>
          </m:e>
        </m:d>
      </m:oMath>
      <w:r w:rsidR="003115B3">
        <w:rPr>
          <w:sz w:val="28"/>
          <w:szCs w:val="28"/>
        </w:rPr>
        <w:tab/>
        <w:t>(2.20)</w:t>
      </w:r>
    </w:p>
    <w:p w14:paraId="7B90B67C" w14:textId="77777777" w:rsidR="003115B3" w:rsidRDefault="00000000" w:rsidP="003115B3">
      <w:pPr>
        <w:tabs>
          <w:tab w:val="center" w:pos="4820"/>
          <w:tab w:val="right" w:pos="9639"/>
        </w:tabs>
        <w:spacing w:line="360" w:lineRule="auto"/>
        <w:rPr>
          <w:sz w:val="28"/>
          <w:szCs w:val="28"/>
        </w:rPr>
      </w:pP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3i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4i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5i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6i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60</m:t>
            </m:r>
          </m:sub>
        </m:sSub>
        <m:r>
          <w:rPr>
            <w:rFonts w:ascii="Cambria Math" w:hAnsi="Cambria Math"/>
            <w:sz w:val="28"/>
            <w:szCs w:val="28"/>
          </w:rPr>
          <m:t>)</m:t>
        </m:r>
      </m:oMath>
      <w:r w:rsidR="003115B3">
        <w:rPr>
          <w:sz w:val="28"/>
          <w:szCs w:val="28"/>
        </w:rPr>
        <w:tab/>
        <w:t>(2.21)</w:t>
      </w:r>
    </w:p>
    <w:p w14:paraId="79B5B38C" w14:textId="77777777" w:rsidR="003115B3" w:rsidRDefault="003115B3" w:rsidP="003115B3">
      <w:pPr>
        <w:tabs>
          <w:tab w:val="right" w:pos="9356"/>
          <w:tab w:val="right" w:pos="9923"/>
        </w:tabs>
        <w:spacing w:line="360" w:lineRule="auto"/>
        <w:ind w:firstLine="0"/>
        <w:rPr>
          <w:rFonts w:eastAsiaTheme="minorEastAsia"/>
          <w:sz w:val="28"/>
          <w:szCs w:val="28"/>
        </w:rPr>
      </w:pPr>
    </w:p>
    <w:p w14:paraId="4AB5EF7B" w14:textId="77777777" w:rsidR="003115B3" w:rsidRPr="00F15689" w:rsidRDefault="003115B3" w:rsidP="003115B3">
      <w:pPr>
        <w:tabs>
          <w:tab w:val="right" w:pos="9356"/>
          <w:tab w:val="right" w:pos="9923"/>
        </w:tabs>
        <w:spacing w:line="360" w:lineRule="auto"/>
        <w:ind w:firstLine="0"/>
        <w:rPr>
          <w:rFonts w:eastAsiaTheme="minorEastAsia"/>
          <w:sz w:val="28"/>
          <w:szCs w:val="28"/>
        </w:rPr>
      </w:pPr>
      <w:r w:rsidRPr="00F15689">
        <w:rPr>
          <w:rFonts w:eastAsiaTheme="minorEastAsia"/>
          <w:sz w:val="28"/>
          <w:szCs w:val="28"/>
        </w:rPr>
        <w:t>А також знаходимо «усічені» функції належності:</w:t>
      </w:r>
    </w:p>
    <w:p w14:paraId="40B111A2" w14:textId="77777777" w:rsidR="003115B3" w:rsidRPr="00E47495" w:rsidRDefault="003115B3" w:rsidP="003115B3">
      <w:pPr>
        <w:tabs>
          <w:tab w:val="right" w:pos="9356"/>
          <w:tab w:val="right" w:pos="9923"/>
        </w:tabs>
        <w:spacing w:line="360" w:lineRule="auto"/>
        <w:ind w:firstLine="0"/>
        <w:rPr>
          <w:rFonts w:eastAsiaTheme="minorEastAsia"/>
          <w:sz w:val="28"/>
          <w:szCs w:val="28"/>
        </w:rPr>
      </w:pPr>
    </w:p>
    <w:p w14:paraId="63FE466C" w14:textId="77777777" w:rsidR="003115B3" w:rsidRDefault="003115B3" w:rsidP="003115B3">
      <w:pPr>
        <w:tabs>
          <w:tab w:val="center" w:pos="4820"/>
          <w:tab w:val="right" w:pos="9639"/>
        </w:tabs>
        <w:spacing w:line="360" w:lineRule="auto"/>
        <w:rPr>
          <w:sz w:val="28"/>
          <w:szCs w:val="28"/>
        </w:rPr>
      </w:pPr>
      <w:r>
        <w:rPr>
          <w:sz w:val="28"/>
          <w:szCs w:val="28"/>
        </w:rPr>
        <w:tab/>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1</m:t>
            </m:r>
          </m:sub>
          <m:sup>
            <m:r>
              <w:rPr>
                <w:rFonts w:ascii="Cambria Math" w:eastAsiaTheme="minorEastAsia" w:hAnsi="Cambria Math"/>
                <w:sz w:val="28"/>
                <w:szCs w:val="28"/>
              </w:rPr>
              <m:t>'</m:t>
            </m:r>
          </m:sup>
        </m:sSubSup>
        <m:r>
          <w:rPr>
            <w:rFonts w:ascii="Cambria Math" w:eastAsiaTheme="minorEastAsia" w:hAnsi="Cambria Math"/>
            <w:sz w:val="28"/>
            <w:szCs w:val="28"/>
          </w:rPr>
          <m:t>=</m:t>
        </m:r>
        <m:d>
          <m:dPr>
            <m:ctrlPr>
              <w:rPr>
                <w:rFonts w:ascii="Cambria Math" w:eastAsiaTheme="minorEastAsia" w:hAnsi="Cambria Math"/>
                <w:i/>
                <w:sz w:val="28"/>
                <w:szCs w:val="28"/>
              </w:rPr>
            </m:ctrlPr>
          </m:dPr>
          <m:e>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d>
              <m:dPr>
                <m:ctrlPr>
                  <w:rPr>
                    <w:rFonts w:ascii="Cambria Math" w:eastAsiaTheme="minorEastAsia" w:hAnsi="Cambria Math"/>
                    <w:i/>
                    <w:sz w:val="28"/>
                    <w:szCs w:val="28"/>
                  </w:rPr>
                </m:ctrlPr>
              </m:dPr>
              <m:e>
                <m:r>
                  <w:rPr>
                    <w:rFonts w:ascii="Cambria Math" w:eastAsiaTheme="minorEastAsia" w:hAnsi="Cambria Math"/>
                    <w:sz w:val="28"/>
                    <w:szCs w:val="28"/>
                  </w:rPr>
                  <m:t>z</m:t>
                </m:r>
              </m:e>
            </m:d>
          </m:e>
        </m:d>
      </m:oMath>
      <w:r>
        <w:rPr>
          <w:sz w:val="28"/>
          <w:szCs w:val="28"/>
        </w:rPr>
        <w:tab/>
        <w:t>(2.22)</w:t>
      </w:r>
    </w:p>
    <w:p w14:paraId="2CE07D85" w14:textId="77777777" w:rsidR="003115B3" w:rsidRPr="00693D3D" w:rsidRDefault="003115B3" w:rsidP="003115B3">
      <w:pPr>
        <w:tabs>
          <w:tab w:val="center" w:pos="4820"/>
          <w:tab w:val="right" w:pos="9639"/>
        </w:tabs>
        <w:spacing w:line="360" w:lineRule="auto"/>
        <w:rPr>
          <w:sz w:val="28"/>
          <w:szCs w:val="28"/>
        </w:rPr>
      </w:pPr>
      <w:r>
        <w:rPr>
          <w:sz w:val="28"/>
          <w:szCs w:val="28"/>
        </w:rPr>
        <w:tab/>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i</m:t>
            </m:r>
          </m:sub>
          <m:sup>
            <m:r>
              <w:rPr>
                <w:rFonts w:ascii="Cambria Math" w:eastAsiaTheme="minorEastAsia" w:hAnsi="Cambria Math"/>
                <w:sz w:val="28"/>
                <w:szCs w:val="28"/>
              </w:rPr>
              <m:t>'</m:t>
            </m:r>
          </m:sup>
        </m:sSubSup>
        <m:r>
          <w:rPr>
            <w:rFonts w:ascii="Cambria Math" w:eastAsiaTheme="minorEastAsia" w:hAnsi="Cambria Math"/>
            <w:sz w:val="28"/>
            <w:szCs w:val="28"/>
          </w:rPr>
          <m:t>=</m:t>
        </m:r>
        <m:d>
          <m:dPr>
            <m:ctrlPr>
              <w:rPr>
                <w:rFonts w:ascii="Cambria Math" w:eastAsiaTheme="minorEastAsia" w:hAnsi="Cambria Math"/>
                <w:i/>
                <w:sz w:val="28"/>
                <w:szCs w:val="28"/>
              </w:rPr>
            </m:ctrlPr>
          </m:dPr>
          <m:e>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i</m:t>
                </m:r>
              </m:sub>
            </m:sSub>
            <m:d>
              <m:dPr>
                <m:ctrlPr>
                  <w:rPr>
                    <w:rFonts w:ascii="Cambria Math" w:eastAsiaTheme="minorEastAsia" w:hAnsi="Cambria Math"/>
                    <w:i/>
                    <w:sz w:val="28"/>
                    <w:szCs w:val="28"/>
                  </w:rPr>
                </m:ctrlPr>
              </m:dPr>
              <m:e>
                <m:r>
                  <w:rPr>
                    <w:rFonts w:ascii="Cambria Math" w:eastAsiaTheme="minorEastAsia" w:hAnsi="Cambria Math"/>
                    <w:sz w:val="28"/>
                    <w:szCs w:val="28"/>
                  </w:rPr>
                  <m:t>z</m:t>
                </m:r>
              </m:e>
            </m:d>
          </m:e>
        </m:d>
      </m:oMath>
      <w:r>
        <w:rPr>
          <w:sz w:val="28"/>
          <w:szCs w:val="28"/>
        </w:rPr>
        <w:tab/>
        <w:t>(2.23)</w:t>
      </w:r>
    </w:p>
    <w:p w14:paraId="3B3C1A74" w14:textId="77777777" w:rsidR="003115B3" w:rsidRPr="00F15689" w:rsidRDefault="003115B3" w:rsidP="003115B3">
      <w:pPr>
        <w:tabs>
          <w:tab w:val="right" w:pos="9356"/>
          <w:tab w:val="right" w:pos="9923"/>
        </w:tabs>
        <w:spacing w:line="360" w:lineRule="auto"/>
        <w:ind w:firstLine="0"/>
        <w:rPr>
          <w:rFonts w:eastAsiaTheme="minorEastAsia"/>
          <w:sz w:val="28"/>
          <w:szCs w:val="28"/>
        </w:rPr>
      </w:pPr>
    </w:p>
    <w:p w14:paraId="0BCFA464" w14:textId="77777777" w:rsidR="003115B3" w:rsidRDefault="003115B3" w:rsidP="003115B3">
      <w:pPr>
        <w:tabs>
          <w:tab w:val="right" w:pos="9356"/>
          <w:tab w:val="right" w:pos="9923"/>
        </w:tabs>
        <w:spacing w:line="360" w:lineRule="auto"/>
        <w:ind w:firstLine="709"/>
      </w:pPr>
      <w:r w:rsidRPr="00F15689">
        <w:rPr>
          <w:rFonts w:eastAsiaTheme="minorEastAsia"/>
          <w:sz w:val="28"/>
          <w:szCs w:val="28"/>
        </w:rPr>
        <w:t xml:space="preserve">Етап 6 (Композиція). </w:t>
      </w:r>
      <w:r w:rsidRPr="00E47495">
        <w:rPr>
          <w:sz w:val="28"/>
          <w:szCs w:val="28"/>
        </w:rPr>
        <w:t xml:space="preserve">Композиція обрізаних функцій приналежності, отриманих з правил, виконується через застосування операції </w:t>
      </w:r>
      <w:proofErr w:type="spellStart"/>
      <w:r w:rsidRPr="00E47495">
        <w:rPr>
          <w:sz w:val="28"/>
          <w:szCs w:val="28"/>
        </w:rPr>
        <w:t>max</w:t>
      </w:r>
      <w:proofErr w:type="spellEnd"/>
      <w:r w:rsidRPr="00E47495">
        <w:rPr>
          <w:sz w:val="28"/>
          <w:szCs w:val="28"/>
        </w:rPr>
        <w:t xml:space="preserve">. Це формує </w:t>
      </w:r>
      <w:r w:rsidRPr="00E47495">
        <w:rPr>
          <w:sz w:val="28"/>
          <w:szCs w:val="28"/>
        </w:rPr>
        <w:lastRenderedPageBreak/>
        <w:t>інтегровану нечітку підмножину для вихідної змінної, якій відповідає функцією приналежності</w:t>
      </w:r>
      <w:r>
        <w:t xml:space="preserve"> </w:t>
      </w:r>
      <w:r w:rsidRPr="00F15689">
        <w:rPr>
          <w:rFonts w:eastAsiaTheme="minorEastAsia"/>
          <w:sz w:val="28"/>
          <w:szCs w:val="28"/>
        </w:rPr>
        <w:t xml:space="preserve">µ(z). </w:t>
      </w:r>
    </w:p>
    <w:p w14:paraId="37E25869" w14:textId="77777777" w:rsidR="003115B3" w:rsidRDefault="003115B3" w:rsidP="003115B3">
      <w:pPr>
        <w:tabs>
          <w:tab w:val="right" w:pos="9356"/>
          <w:tab w:val="right" w:pos="9923"/>
        </w:tabs>
        <w:spacing w:line="360" w:lineRule="auto"/>
        <w:ind w:firstLine="709"/>
        <w:rPr>
          <w:rFonts w:eastAsiaTheme="minorEastAsia"/>
          <w:sz w:val="28"/>
          <w:szCs w:val="28"/>
        </w:rPr>
      </w:pPr>
      <w:r w:rsidRPr="00F15689">
        <w:rPr>
          <w:rFonts w:eastAsiaTheme="minorEastAsia"/>
          <w:sz w:val="28"/>
          <w:szCs w:val="28"/>
        </w:rPr>
        <w:t>Етап 7 (</w:t>
      </w:r>
      <w:proofErr w:type="spellStart"/>
      <w:r>
        <w:rPr>
          <w:rFonts w:eastAsiaTheme="minorEastAsia"/>
          <w:sz w:val="28"/>
          <w:szCs w:val="28"/>
        </w:rPr>
        <w:t>Д</w:t>
      </w:r>
      <w:r w:rsidRPr="00F15689">
        <w:rPr>
          <w:rFonts w:eastAsiaTheme="minorEastAsia"/>
          <w:sz w:val="28"/>
          <w:szCs w:val="28"/>
        </w:rPr>
        <w:t>ефазиф</w:t>
      </w:r>
      <w:r>
        <w:rPr>
          <w:rFonts w:eastAsiaTheme="minorEastAsia"/>
          <w:sz w:val="28"/>
          <w:szCs w:val="28"/>
        </w:rPr>
        <w:t>і</w:t>
      </w:r>
      <w:r w:rsidRPr="00F15689">
        <w:rPr>
          <w:rFonts w:eastAsiaTheme="minorEastAsia"/>
          <w:sz w:val="28"/>
          <w:szCs w:val="28"/>
        </w:rPr>
        <w:t>кація</w:t>
      </w:r>
      <w:proofErr w:type="spellEnd"/>
      <w:r w:rsidRPr="00F15689">
        <w:rPr>
          <w:rFonts w:eastAsiaTheme="minorEastAsia"/>
          <w:sz w:val="28"/>
          <w:szCs w:val="28"/>
        </w:rPr>
        <w:t xml:space="preserve">). </w:t>
      </w:r>
      <w:r>
        <w:rPr>
          <w:rFonts w:eastAsiaTheme="minorEastAsia"/>
          <w:sz w:val="28"/>
          <w:szCs w:val="28"/>
        </w:rPr>
        <w:t xml:space="preserve">Приведення до чіткості в даному алгоритмі  проводиться з використанням </w:t>
      </w:r>
      <w:proofErr w:type="spellStart"/>
      <w:r w:rsidRPr="00F15689">
        <w:rPr>
          <w:rFonts w:eastAsiaTheme="minorEastAsia"/>
          <w:sz w:val="28"/>
          <w:szCs w:val="28"/>
        </w:rPr>
        <w:t>центроїдн</w:t>
      </w:r>
      <w:r>
        <w:rPr>
          <w:rFonts w:eastAsiaTheme="minorEastAsia"/>
          <w:sz w:val="28"/>
          <w:szCs w:val="28"/>
        </w:rPr>
        <w:t>ого</w:t>
      </w:r>
      <w:proofErr w:type="spellEnd"/>
      <w:r w:rsidRPr="00F15689">
        <w:rPr>
          <w:rFonts w:eastAsiaTheme="minorEastAsia"/>
          <w:sz w:val="28"/>
          <w:szCs w:val="28"/>
        </w:rPr>
        <w:t xml:space="preserve"> метод</w:t>
      </w:r>
      <w:r>
        <w:rPr>
          <w:rFonts w:eastAsiaTheme="minorEastAsia"/>
          <w:sz w:val="28"/>
          <w:szCs w:val="28"/>
        </w:rPr>
        <w:t>у:</w:t>
      </w:r>
    </w:p>
    <w:p w14:paraId="016683F3" w14:textId="77777777" w:rsidR="003115B3" w:rsidRPr="00E47495" w:rsidRDefault="003115B3" w:rsidP="003115B3">
      <w:pPr>
        <w:tabs>
          <w:tab w:val="right" w:pos="9356"/>
          <w:tab w:val="right" w:pos="9923"/>
        </w:tabs>
        <w:spacing w:line="360" w:lineRule="auto"/>
        <w:ind w:firstLine="0"/>
        <w:rPr>
          <w:rFonts w:eastAsiaTheme="minorEastAsia"/>
          <w:sz w:val="28"/>
          <w:szCs w:val="28"/>
        </w:rPr>
      </w:pPr>
    </w:p>
    <w:p w14:paraId="54E09F8C" w14:textId="77777777" w:rsidR="003115B3" w:rsidRPr="00541DA8" w:rsidRDefault="003115B3" w:rsidP="003115B3">
      <w:pPr>
        <w:tabs>
          <w:tab w:val="center" w:pos="4820"/>
          <w:tab w:val="right" w:pos="9639"/>
        </w:tabs>
        <w:spacing w:line="360" w:lineRule="auto"/>
        <w:rPr>
          <w:sz w:val="28"/>
          <w:szCs w:val="28"/>
        </w:rPr>
      </w:pPr>
      <w:r>
        <w:rPr>
          <w:sz w:val="28"/>
          <w:szCs w:val="28"/>
        </w:rPr>
        <w:tab/>
      </w:r>
      <m:oMath>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0</m:t>
            </m:r>
          </m:sub>
        </m:sSub>
        <m:r>
          <w:rPr>
            <w:rFonts w:ascii="Cambria Math" w:eastAsiaTheme="minorEastAsia" w:hAnsi="Cambria Math"/>
            <w:sz w:val="28"/>
            <w:szCs w:val="28"/>
          </w:rPr>
          <m:t>=</m:t>
        </m:r>
        <m:f>
          <m:fPr>
            <m:ctrlPr>
              <w:rPr>
                <w:rFonts w:ascii="Cambria Math" w:eastAsiaTheme="minorEastAsia" w:hAnsi="Cambria Math"/>
                <w:sz w:val="28"/>
                <w:szCs w:val="28"/>
              </w:rPr>
            </m:ctrlPr>
          </m:fPr>
          <m:num>
            <m:nary>
              <m:naryPr>
                <m:supHide m:val="1"/>
                <m:ctrlPr>
                  <w:rPr>
                    <w:rFonts w:ascii="Cambria Math" w:eastAsiaTheme="minorEastAsia" w:hAnsi="Cambria Math"/>
                    <w:sz w:val="28"/>
                    <w:szCs w:val="28"/>
                  </w:rPr>
                </m:ctrlPr>
              </m:naryPr>
              <m:sub>
                <m:r>
                  <m:rPr>
                    <m:sty m:val="p"/>
                  </m:rPr>
                  <w:rPr>
                    <w:rFonts w:ascii="Cambria Math" w:eastAsiaTheme="minorEastAsia" w:hAnsi="Cambria Math"/>
                    <w:sz w:val="28"/>
                    <w:szCs w:val="28"/>
                  </w:rPr>
                  <m:t>Ω</m:t>
                </m:r>
                <m:ctrlPr>
                  <w:rPr>
                    <w:rFonts w:ascii="Cambria Math" w:eastAsiaTheme="minorEastAsia" w:hAnsi="Cambria Math"/>
                    <w:i/>
                    <w:sz w:val="28"/>
                    <w:szCs w:val="28"/>
                  </w:rPr>
                </m:ctrlPr>
              </m:sub>
              <m:sup>
                <m:ctrlPr>
                  <w:rPr>
                    <w:rFonts w:ascii="Cambria Math" w:eastAsiaTheme="minorEastAsia" w:hAnsi="Cambria Math"/>
                    <w:i/>
                    <w:sz w:val="28"/>
                    <w:szCs w:val="28"/>
                  </w:rPr>
                </m:ctrlPr>
              </m:sup>
              <m:e>
                <m:r>
                  <w:rPr>
                    <w:rFonts w:ascii="Cambria Math" w:eastAsiaTheme="minorEastAsia" w:hAnsi="Cambria Math"/>
                    <w:sz w:val="28"/>
                    <w:szCs w:val="28"/>
                  </w:rPr>
                  <m:t>w</m:t>
                </m:r>
                <m:ctrlPr>
                  <w:rPr>
                    <w:rFonts w:ascii="Cambria Math" w:eastAsiaTheme="minorEastAsia" w:hAnsi="Cambria Math"/>
                    <w:i/>
                    <w:sz w:val="28"/>
                    <w:szCs w:val="28"/>
                  </w:rPr>
                </m:ctrlPr>
              </m:e>
            </m:nary>
            <m:r>
              <m:rPr>
                <m:sty m:val="p"/>
              </m:rP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μ</m:t>
                </m:r>
                <m:ctrlPr>
                  <w:rPr>
                    <w:rFonts w:ascii="Cambria Math" w:eastAsiaTheme="minorEastAsia" w:hAnsi="Cambria Math"/>
                    <w:sz w:val="28"/>
                    <w:szCs w:val="28"/>
                  </w:rPr>
                </m:ctrlPr>
              </m:e>
              <m:sub>
                <m:r>
                  <m:rPr>
                    <m:sty m:val="p"/>
                  </m:rPr>
                  <w:rPr>
                    <w:rFonts w:ascii="Cambria Math" w:eastAsiaTheme="minorEastAsia" w:hAnsi="Cambria Math"/>
                    <w:sz w:val="28"/>
                    <w:szCs w:val="28"/>
                  </w:rPr>
                  <m:t>Σ</m:t>
                </m:r>
              </m:sub>
            </m:sSub>
            <m:d>
              <m:dPr>
                <m:ctrlPr>
                  <w:rPr>
                    <w:rFonts w:ascii="Cambria Math" w:eastAsiaTheme="minorEastAsia" w:hAnsi="Cambria Math"/>
                    <w:i/>
                    <w:sz w:val="28"/>
                    <w:szCs w:val="28"/>
                  </w:rPr>
                </m:ctrlPr>
              </m:dPr>
              <m:e>
                <m:r>
                  <w:rPr>
                    <w:rFonts w:ascii="Cambria Math" w:eastAsiaTheme="minorEastAsia" w:hAnsi="Cambria Math"/>
                    <w:sz w:val="28"/>
                    <w:szCs w:val="28"/>
                  </w:rPr>
                  <m:t>w</m:t>
                </m:r>
              </m:e>
            </m:d>
            <m:r>
              <w:rPr>
                <w:rFonts w:ascii="Cambria Math" w:eastAsiaTheme="minorEastAsia" w:hAnsi="Cambria Math"/>
                <w:sz w:val="28"/>
                <w:szCs w:val="28"/>
              </w:rPr>
              <m:t> dw</m:t>
            </m:r>
            <m:ctrlPr>
              <w:rPr>
                <w:rFonts w:ascii="Cambria Math" w:eastAsiaTheme="minorEastAsia" w:hAnsi="Cambria Math"/>
                <w:i/>
                <w:sz w:val="28"/>
                <w:szCs w:val="28"/>
              </w:rPr>
            </m:ctrlPr>
          </m:num>
          <m:den>
            <m:nary>
              <m:naryPr>
                <m:supHide m:val="1"/>
                <m:ctrlPr>
                  <w:rPr>
                    <w:rFonts w:ascii="Cambria Math" w:eastAsiaTheme="minorEastAsia" w:hAnsi="Cambria Math"/>
                    <w:sz w:val="28"/>
                    <w:szCs w:val="28"/>
                  </w:rPr>
                </m:ctrlPr>
              </m:naryPr>
              <m:sub>
                <m:r>
                  <m:rPr>
                    <m:sty m:val="p"/>
                  </m:rPr>
                  <w:rPr>
                    <w:rFonts w:ascii="Cambria Math" w:eastAsiaTheme="minorEastAsia" w:hAnsi="Cambria Math"/>
                    <w:sz w:val="28"/>
                    <w:szCs w:val="28"/>
                  </w:rPr>
                  <m:t>Ω</m:t>
                </m:r>
                <m:ctrlPr>
                  <w:rPr>
                    <w:rFonts w:ascii="Cambria Math" w:eastAsiaTheme="minorEastAsia" w:hAnsi="Cambria Math"/>
                    <w:i/>
                    <w:sz w:val="28"/>
                    <w:szCs w:val="28"/>
                  </w:rPr>
                </m:ctrlPr>
              </m:sub>
              <m:sup>
                <m:ctrlPr>
                  <w:rPr>
                    <w:rFonts w:ascii="Cambria Math" w:eastAsiaTheme="minorEastAsia" w:hAnsi="Cambria Math"/>
                    <w:i/>
                    <w:sz w:val="28"/>
                    <w:szCs w:val="28"/>
                  </w:rPr>
                </m:ctrlPr>
              </m:sup>
              <m:e>
                <m:sSub>
                  <m:sSubPr>
                    <m:ctrlPr>
                      <w:rPr>
                        <w:rFonts w:ascii="Cambria Math" w:eastAsiaTheme="minorEastAsia" w:hAnsi="Cambria Math"/>
                        <w:i/>
                        <w:sz w:val="28"/>
                        <w:szCs w:val="28"/>
                      </w:rPr>
                    </m:ctrlPr>
                  </m:sSubPr>
                  <m:e>
                    <m:r>
                      <w:rPr>
                        <w:rFonts w:ascii="Cambria Math" w:eastAsiaTheme="minorEastAsia" w:hAnsi="Cambria Math"/>
                        <w:sz w:val="28"/>
                        <w:szCs w:val="28"/>
                      </w:rPr>
                      <m:t>μ</m:t>
                    </m:r>
                  </m:e>
                  <m:sub>
                    <m:r>
                      <m:rPr>
                        <m:sty m:val="p"/>
                      </m:rPr>
                      <w:rPr>
                        <w:rFonts w:ascii="Cambria Math" w:eastAsiaTheme="minorEastAsia" w:hAnsi="Cambria Math"/>
                        <w:sz w:val="28"/>
                        <w:szCs w:val="28"/>
                      </w:rPr>
                      <m:t>Σ</m:t>
                    </m:r>
                  </m:sub>
                </m:sSub>
                <m:d>
                  <m:dPr>
                    <m:ctrlPr>
                      <w:rPr>
                        <w:rFonts w:ascii="Cambria Math" w:eastAsiaTheme="minorEastAsia" w:hAnsi="Cambria Math"/>
                        <w:i/>
                        <w:sz w:val="28"/>
                        <w:szCs w:val="28"/>
                      </w:rPr>
                    </m:ctrlPr>
                  </m:dPr>
                  <m:e>
                    <m:r>
                      <w:rPr>
                        <w:rFonts w:ascii="Cambria Math" w:eastAsiaTheme="minorEastAsia" w:hAnsi="Cambria Math"/>
                        <w:sz w:val="28"/>
                        <w:szCs w:val="28"/>
                      </w:rPr>
                      <m:t>w</m:t>
                    </m:r>
                  </m:e>
                </m:d>
                <m:ctrlPr>
                  <w:rPr>
                    <w:rFonts w:ascii="Cambria Math" w:eastAsiaTheme="minorEastAsia" w:hAnsi="Cambria Math"/>
                    <w:i/>
                    <w:sz w:val="28"/>
                    <w:szCs w:val="28"/>
                  </w:rPr>
                </m:ctrlPr>
              </m:e>
            </m:nary>
            <m:r>
              <w:rPr>
                <w:rFonts w:ascii="Cambria Math" w:eastAsiaTheme="minorEastAsia" w:hAnsi="Cambria Math"/>
                <w:sz w:val="28"/>
                <w:szCs w:val="28"/>
              </w:rPr>
              <m:t> dw</m:t>
            </m:r>
            <m:ctrlPr>
              <w:rPr>
                <w:rFonts w:ascii="Cambria Math" w:eastAsiaTheme="minorEastAsia" w:hAnsi="Cambria Math"/>
                <w:i/>
                <w:sz w:val="28"/>
                <w:szCs w:val="28"/>
              </w:rPr>
            </m:ctrlPr>
          </m:den>
        </m:f>
      </m:oMath>
      <w:r>
        <w:rPr>
          <w:sz w:val="28"/>
          <w:szCs w:val="28"/>
        </w:rPr>
        <w:tab/>
        <w:t>(2.24)</w:t>
      </w:r>
    </w:p>
    <w:p w14:paraId="4855A663" w14:textId="77777777" w:rsidR="003115B3" w:rsidRDefault="003115B3" w:rsidP="003115B3">
      <w:pPr>
        <w:tabs>
          <w:tab w:val="left" w:pos="709"/>
          <w:tab w:val="center" w:pos="4820"/>
          <w:tab w:val="right" w:pos="9639"/>
        </w:tabs>
        <w:spacing w:line="360" w:lineRule="auto"/>
        <w:rPr>
          <w:sz w:val="28"/>
          <w:szCs w:val="28"/>
          <w:lang w:val="en-US"/>
        </w:rPr>
      </w:pPr>
    </w:p>
    <w:p w14:paraId="18DCF1D1" w14:textId="77777777" w:rsidR="00933DBB" w:rsidRPr="00933DBB" w:rsidRDefault="00933DBB" w:rsidP="003115B3">
      <w:pPr>
        <w:tabs>
          <w:tab w:val="left" w:pos="709"/>
          <w:tab w:val="center" w:pos="4820"/>
          <w:tab w:val="right" w:pos="9639"/>
        </w:tabs>
        <w:spacing w:line="360" w:lineRule="auto"/>
        <w:rPr>
          <w:sz w:val="28"/>
          <w:szCs w:val="28"/>
          <w:lang w:val="en-US"/>
        </w:rPr>
      </w:pPr>
    </w:p>
    <w:p w14:paraId="6F35AE33" w14:textId="77777777" w:rsidR="003115B3" w:rsidRPr="009B3D47" w:rsidRDefault="003115B3" w:rsidP="009B3D47">
      <w:pPr>
        <w:tabs>
          <w:tab w:val="left" w:pos="709"/>
          <w:tab w:val="center" w:pos="4820"/>
          <w:tab w:val="right" w:pos="9639"/>
        </w:tabs>
        <w:spacing w:line="360" w:lineRule="auto"/>
        <w:ind w:left="709" w:firstLine="0"/>
        <w:rPr>
          <w:b/>
          <w:bCs/>
          <w:sz w:val="28"/>
          <w:szCs w:val="28"/>
        </w:rPr>
      </w:pPr>
      <w:r w:rsidRPr="009B3D47">
        <w:rPr>
          <w:b/>
          <w:bCs/>
          <w:sz w:val="28"/>
          <w:szCs w:val="28"/>
        </w:rPr>
        <w:t>Висновки до розділу 2</w:t>
      </w:r>
    </w:p>
    <w:p w14:paraId="7968BB1B" w14:textId="77777777" w:rsidR="003115B3" w:rsidRDefault="003115B3" w:rsidP="003115B3">
      <w:pPr>
        <w:tabs>
          <w:tab w:val="left" w:pos="709"/>
          <w:tab w:val="center" w:pos="4820"/>
          <w:tab w:val="right" w:pos="9639"/>
        </w:tabs>
        <w:spacing w:line="360" w:lineRule="auto"/>
        <w:ind w:firstLine="709"/>
        <w:rPr>
          <w:i/>
          <w:iCs/>
          <w:sz w:val="28"/>
          <w:szCs w:val="28"/>
        </w:rPr>
      </w:pPr>
    </w:p>
    <w:p w14:paraId="41DF0042" w14:textId="77777777" w:rsidR="003115B3" w:rsidRDefault="003115B3" w:rsidP="003115B3">
      <w:pPr>
        <w:tabs>
          <w:tab w:val="left" w:pos="709"/>
          <w:tab w:val="center" w:pos="4820"/>
          <w:tab w:val="right" w:pos="9639"/>
        </w:tabs>
        <w:spacing w:line="360" w:lineRule="auto"/>
        <w:ind w:firstLine="709"/>
        <w:rPr>
          <w:i/>
          <w:iCs/>
          <w:sz w:val="28"/>
          <w:szCs w:val="28"/>
        </w:rPr>
      </w:pPr>
    </w:p>
    <w:p w14:paraId="2319AAC9" w14:textId="77777777" w:rsidR="003115B3" w:rsidRDefault="003115B3" w:rsidP="003115B3">
      <w:pPr>
        <w:pStyle w:val="NormalWeb"/>
        <w:spacing w:line="360" w:lineRule="auto"/>
        <w:ind w:firstLine="851"/>
        <w:jc w:val="both"/>
        <w:rPr>
          <w:sz w:val="28"/>
          <w:szCs w:val="28"/>
        </w:rPr>
      </w:pPr>
      <w:r w:rsidRPr="007D5058">
        <w:rPr>
          <w:sz w:val="28"/>
          <w:szCs w:val="28"/>
        </w:rPr>
        <w:t>У цьому розділі розглянуто три методи прогнозування ризику банкрутства, кожен з яких має свої особливості та призначення:</w:t>
      </w:r>
    </w:p>
    <w:p w14:paraId="2AB9AD73" w14:textId="77777777" w:rsidR="003115B3" w:rsidRPr="007D5058" w:rsidRDefault="003115B3" w:rsidP="00A06502">
      <w:pPr>
        <w:pStyle w:val="NormalWeb"/>
        <w:numPr>
          <w:ilvl w:val="2"/>
          <w:numId w:val="29"/>
        </w:numPr>
        <w:spacing w:before="100" w:beforeAutospacing="1" w:after="100" w:afterAutospacing="1" w:line="360" w:lineRule="auto"/>
        <w:ind w:left="1418" w:hanging="709"/>
        <w:rPr>
          <w:sz w:val="28"/>
          <w:szCs w:val="28"/>
        </w:rPr>
      </w:pPr>
      <w:r w:rsidRPr="007D5058">
        <w:rPr>
          <w:rStyle w:val="Strong"/>
          <w:b w:val="0"/>
          <w:bCs w:val="0"/>
          <w:sz w:val="28"/>
          <w:szCs w:val="28"/>
        </w:rPr>
        <w:t>Метод Альтмана</w:t>
      </w:r>
      <w:r w:rsidRPr="007D5058">
        <w:rPr>
          <w:sz w:val="28"/>
          <w:szCs w:val="28"/>
        </w:rPr>
        <w:t xml:space="preserve"> </w:t>
      </w:r>
      <w:r w:rsidR="0049076A">
        <w:rPr>
          <w:sz w:val="28"/>
          <w:szCs w:val="28"/>
        </w:rPr>
        <w:t>–</w:t>
      </w:r>
      <w:r w:rsidRPr="007D5058">
        <w:rPr>
          <w:sz w:val="28"/>
          <w:szCs w:val="28"/>
        </w:rPr>
        <w:t xml:space="preserve"> це статистичний інструмент, що використовується для прогнозування ймовірності банкрутства підприємства за допомогою розрахунку з-суми. Метод базується на п'яти фінансових коефіцієнтах, що відображають загальну економічну стабільність, ліквідність, рентабельність, та ефективність управління активами підприємства. Він ефективний для використання в стабільних економіках з розвиненими фінансовими ринками.</w:t>
      </w:r>
    </w:p>
    <w:p w14:paraId="303FD2BF" w14:textId="77777777" w:rsidR="003115B3" w:rsidRPr="007D5058" w:rsidRDefault="003115B3" w:rsidP="00A06502">
      <w:pPr>
        <w:pStyle w:val="NormalWeb"/>
        <w:numPr>
          <w:ilvl w:val="2"/>
          <w:numId w:val="29"/>
        </w:numPr>
        <w:spacing w:before="100" w:beforeAutospacing="1" w:after="100" w:afterAutospacing="1" w:line="360" w:lineRule="auto"/>
        <w:ind w:left="1418" w:hanging="709"/>
        <w:rPr>
          <w:sz w:val="28"/>
          <w:szCs w:val="28"/>
        </w:rPr>
      </w:pPr>
      <w:proofErr w:type="spellStart"/>
      <w:r w:rsidRPr="007D5058">
        <w:rPr>
          <w:rStyle w:val="Strong"/>
          <w:b w:val="0"/>
          <w:bCs w:val="0"/>
          <w:sz w:val="28"/>
          <w:szCs w:val="28"/>
        </w:rPr>
        <w:t>Матрично</w:t>
      </w:r>
      <w:proofErr w:type="spellEnd"/>
      <w:r w:rsidRPr="007D5058">
        <w:rPr>
          <w:rStyle w:val="Strong"/>
          <w:b w:val="0"/>
          <w:bCs w:val="0"/>
          <w:sz w:val="28"/>
          <w:szCs w:val="28"/>
        </w:rPr>
        <w:t xml:space="preserve">-множинний метод </w:t>
      </w:r>
      <w:proofErr w:type="spellStart"/>
      <w:r w:rsidRPr="007D5058">
        <w:rPr>
          <w:rStyle w:val="Strong"/>
          <w:b w:val="0"/>
          <w:bCs w:val="0"/>
          <w:sz w:val="28"/>
          <w:szCs w:val="28"/>
        </w:rPr>
        <w:t>Недосекіна</w:t>
      </w:r>
      <w:proofErr w:type="spellEnd"/>
      <w:r w:rsidRPr="007D5058">
        <w:rPr>
          <w:sz w:val="28"/>
          <w:szCs w:val="28"/>
        </w:rPr>
        <w:t xml:space="preserve"> </w:t>
      </w:r>
      <w:r w:rsidR="0049076A">
        <w:rPr>
          <w:sz w:val="28"/>
          <w:szCs w:val="28"/>
        </w:rPr>
        <w:t>–</w:t>
      </w:r>
      <w:r w:rsidRPr="007D5058">
        <w:rPr>
          <w:sz w:val="28"/>
          <w:szCs w:val="28"/>
        </w:rPr>
        <w:t xml:space="preserve"> це підхід, що використовує теорію нечітких множин для більш гнучкого аналізу фінансового стану. Він дозволяє враховувати нечіткість і невизначеність фінансової інформації, забезпечуючи можливість керувати різними рівнями ризику та адаптуватись до змін у бізнес-середовищі. Метод ефективно використовується для комплексного </w:t>
      </w:r>
      <w:r w:rsidRPr="007D5058">
        <w:rPr>
          <w:sz w:val="28"/>
          <w:szCs w:val="28"/>
        </w:rPr>
        <w:lastRenderedPageBreak/>
        <w:t>аналізу та врахування індивідуальних особливостей кожного підприємства.</w:t>
      </w:r>
    </w:p>
    <w:p w14:paraId="1B84A52F" w14:textId="77777777" w:rsidR="003115B3" w:rsidRPr="007D5058" w:rsidRDefault="003115B3" w:rsidP="00A06502">
      <w:pPr>
        <w:pStyle w:val="NormalWeb"/>
        <w:numPr>
          <w:ilvl w:val="2"/>
          <w:numId w:val="29"/>
        </w:numPr>
        <w:spacing w:before="100" w:beforeAutospacing="1" w:after="100" w:afterAutospacing="1" w:line="360" w:lineRule="auto"/>
        <w:ind w:left="1418" w:hanging="709"/>
        <w:rPr>
          <w:sz w:val="28"/>
          <w:szCs w:val="28"/>
        </w:rPr>
      </w:pPr>
      <w:r w:rsidRPr="007D5058">
        <w:rPr>
          <w:rStyle w:val="Strong"/>
          <w:b w:val="0"/>
          <w:bCs w:val="0"/>
          <w:sz w:val="28"/>
          <w:szCs w:val="28"/>
        </w:rPr>
        <w:t xml:space="preserve">Метод нечіткого виводу </w:t>
      </w:r>
      <w:proofErr w:type="spellStart"/>
      <w:r w:rsidRPr="007D5058">
        <w:rPr>
          <w:rStyle w:val="Strong"/>
          <w:b w:val="0"/>
          <w:bCs w:val="0"/>
          <w:sz w:val="28"/>
          <w:szCs w:val="28"/>
        </w:rPr>
        <w:t>Мамдані</w:t>
      </w:r>
      <w:proofErr w:type="spellEnd"/>
      <w:r w:rsidRPr="007D5058">
        <w:rPr>
          <w:sz w:val="28"/>
          <w:szCs w:val="28"/>
        </w:rPr>
        <w:t xml:space="preserve"> </w:t>
      </w:r>
      <w:r w:rsidR="0049076A">
        <w:rPr>
          <w:sz w:val="28"/>
          <w:szCs w:val="28"/>
        </w:rPr>
        <w:t>–</w:t>
      </w:r>
      <w:r w:rsidRPr="007D5058">
        <w:rPr>
          <w:sz w:val="28"/>
          <w:szCs w:val="28"/>
        </w:rPr>
        <w:t xml:space="preserve"> використовує нечітку логіку для формулювання висновків на основі нечітких вхідних даних. Це дозволяє </w:t>
      </w:r>
      <w:proofErr w:type="spellStart"/>
      <w:r w:rsidRPr="007D5058">
        <w:rPr>
          <w:sz w:val="28"/>
          <w:szCs w:val="28"/>
        </w:rPr>
        <w:t>імплементувати</w:t>
      </w:r>
      <w:proofErr w:type="spellEnd"/>
      <w:r w:rsidRPr="007D5058">
        <w:rPr>
          <w:sz w:val="28"/>
          <w:szCs w:val="28"/>
        </w:rPr>
        <w:t xml:space="preserve"> більш інтуїтивно зрозумілі та адаптивні системи прогнозування, які можуть ефективно обробляти інформацію та надавати результати у формі, зручній для прийняття рішень. Метод забезпечує високу точність прогнозування і широко використовується у різних прикладних дослідженнях, зокрема у фінансах та управлінні ризиками.</w:t>
      </w:r>
    </w:p>
    <w:p w14:paraId="4AC1AD9A" w14:textId="77777777" w:rsidR="003115B3" w:rsidRDefault="003115B3" w:rsidP="003115B3">
      <w:pPr>
        <w:spacing w:line="240" w:lineRule="auto"/>
        <w:jc w:val="left"/>
        <w:rPr>
          <w:sz w:val="28"/>
          <w:szCs w:val="28"/>
        </w:rPr>
      </w:pPr>
      <w:r>
        <w:rPr>
          <w:sz w:val="28"/>
          <w:szCs w:val="28"/>
        </w:rPr>
        <w:br w:type="page"/>
      </w:r>
    </w:p>
    <w:p w14:paraId="032DC943" w14:textId="77777777" w:rsidR="003115B3" w:rsidRPr="00BB66E8" w:rsidRDefault="003115B3" w:rsidP="003115B3">
      <w:pPr>
        <w:tabs>
          <w:tab w:val="right" w:pos="9356"/>
          <w:tab w:val="right" w:pos="9923"/>
        </w:tabs>
        <w:spacing w:line="360" w:lineRule="auto"/>
        <w:ind w:firstLine="709"/>
        <w:jc w:val="center"/>
        <w:rPr>
          <w:b/>
          <w:bCs/>
          <w:sz w:val="28"/>
          <w:szCs w:val="28"/>
        </w:rPr>
      </w:pPr>
      <w:r w:rsidRPr="00BB66E8">
        <w:rPr>
          <w:b/>
          <w:bCs/>
          <w:sz w:val="28"/>
          <w:szCs w:val="28"/>
        </w:rPr>
        <w:lastRenderedPageBreak/>
        <w:t>РОЗДІЛ 3 ПОБУДОВА МОДЕЛЕЙ ТА АНАЛІЗ ОТРИМАНИХ РЕЗУЛЬТАТІВ</w:t>
      </w:r>
    </w:p>
    <w:p w14:paraId="0E8EBA6D" w14:textId="77777777" w:rsidR="003115B3" w:rsidRDefault="003115B3" w:rsidP="003115B3">
      <w:pPr>
        <w:tabs>
          <w:tab w:val="right" w:pos="9356"/>
          <w:tab w:val="right" w:pos="9923"/>
        </w:tabs>
        <w:spacing w:line="360" w:lineRule="auto"/>
        <w:ind w:firstLine="709"/>
        <w:jc w:val="center"/>
        <w:rPr>
          <w:sz w:val="28"/>
          <w:szCs w:val="28"/>
        </w:rPr>
      </w:pPr>
    </w:p>
    <w:p w14:paraId="1492AC16" w14:textId="77777777" w:rsidR="003115B3" w:rsidRPr="00A47E98" w:rsidRDefault="003115B3" w:rsidP="003115B3">
      <w:pPr>
        <w:tabs>
          <w:tab w:val="right" w:pos="9356"/>
          <w:tab w:val="right" w:pos="9923"/>
        </w:tabs>
        <w:spacing w:line="360" w:lineRule="auto"/>
        <w:ind w:firstLine="709"/>
        <w:jc w:val="center"/>
        <w:rPr>
          <w:rFonts w:eastAsiaTheme="minorEastAsia"/>
          <w:sz w:val="28"/>
          <w:szCs w:val="28"/>
        </w:rPr>
      </w:pPr>
    </w:p>
    <w:p w14:paraId="59E09338" w14:textId="77777777" w:rsidR="003115B3" w:rsidRDefault="003115B3" w:rsidP="003115B3">
      <w:pPr>
        <w:tabs>
          <w:tab w:val="right" w:pos="9356"/>
          <w:tab w:val="right" w:pos="9923"/>
        </w:tabs>
        <w:spacing w:line="360" w:lineRule="auto"/>
        <w:ind w:firstLine="709"/>
        <w:rPr>
          <w:sz w:val="28"/>
          <w:szCs w:val="28"/>
          <w:lang w:val="en-US"/>
        </w:rPr>
      </w:pPr>
      <w:r>
        <w:rPr>
          <w:sz w:val="28"/>
          <w:szCs w:val="28"/>
        </w:rPr>
        <w:t xml:space="preserve">Використано </w:t>
      </w:r>
      <w:r>
        <w:rPr>
          <w:sz w:val="28"/>
          <w:szCs w:val="28"/>
          <w:lang w:val="en-US"/>
        </w:rPr>
        <w:t xml:space="preserve">2 </w:t>
      </w:r>
      <w:proofErr w:type="spellStart"/>
      <w:r>
        <w:rPr>
          <w:sz w:val="28"/>
          <w:szCs w:val="28"/>
          <w:lang w:val="en-US"/>
        </w:rPr>
        <w:t>набори</w:t>
      </w:r>
      <w:proofErr w:type="spellEnd"/>
      <w:r>
        <w:rPr>
          <w:sz w:val="28"/>
          <w:szCs w:val="28"/>
          <w:lang w:val="en-US"/>
        </w:rPr>
        <w:t xml:space="preserve"> </w:t>
      </w:r>
      <w:proofErr w:type="spellStart"/>
      <w:r>
        <w:rPr>
          <w:sz w:val="28"/>
          <w:szCs w:val="28"/>
          <w:lang w:val="en-US"/>
        </w:rPr>
        <w:t>фінансових</w:t>
      </w:r>
      <w:proofErr w:type="spellEnd"/>
      <w:r>
        <w:rPr>
          <w:sz w:val="28"/>
          <w:szCs w:val="28"/>
          <w:lang w:val="en-US"/>
        </w:rPr>
        <w:t xml:space="preserve"> </w:t>
      </w:r>
      <w:proofErr w:type="spellStart"/>
      <w:r>
        <w:rPr>
          <w:sz w:val="28"/>
          <w:szCs w:val="28"/>
          <w:lang w:val="en-US"/>
        </w:rPr>
        <w:t>показників</w:t>
      </w:r>
      <w:proofErr w:type="spellEnd"/>
      <w:r>
        <w:rPr>
          <w:sz w:val="28"/>
          <w:szCs w:val="28"/>
          <w:lang w:val="en-US"/>
        </w:rPr>
        <w:t>. П</w:t>
      </w:r>
      <w:proofErr w:type="spellStart"/>
      <w:r>
        <w:rPr>
          <w:sz w:val="28"/>
          <w:szCs w:val="28"/>
        </w:rPr>
        <w:t>ерший</w:t>
      </w:r>
      <w:proofErr w:type="spellEnd"/>
      <w:r>
        <w:rPr>
          <w:sz w:val="28"/>
          <w:szCs w:val="28"/>
          <w:lang w:val="en-US"/>
        </w:rPr>
        <w:t xml:space="preserve"> </w:t>
      </w:r>
      <w:proofErr w:type="spellStart"/>
      <w:r>
        <w:rPr>
          <w:sz w:val="28"/>
          <w:szCs w:val="28"/>
          <w:lang w:val="en-US"/>
        </w:rPr>
        <w:t>для</w:t>
      </w:r>
      <w:proofErr w:type="spellEnd"/>
      <w:r>
        <w:rPr>
          <w:sz w:val="28"/>
          <w:szCs w:val="28"/>
          <w:lang w:val="en-US"/>
        </w:rPr>
        <w:t xml:space="preserve"> </w:t>
      </w:r>
      <w:proofErr w:type="spellStart"/>
      <w:r>
        <w:rPr>
          <w:sz w:val="28"/>
          <w:szCs w:val="28"/>
          <w:lang w:val="en-US"/>
        </w:rPr>
        <w:t>метод</w:t>
      </w:r>
      <w:proofErr w:type="spellEnd"/>
      <w:r>
        <w:rPr>
          <w:sz w:val="28"/>
          <w:szCs w:val="28"/>
        </w:rPr>
        <w:t>у</w:t>
      </w:r>
      <w:r>
        <w:rPr>
          <w:sz w:val="28"/>
          <w:szCs w:val="28"/>
          <w:lang w:val="en-US"/>
        </w:rPr>
        <w:t xml:space="preserve"> </w:t>
      </w:r>
      <w:proofErr w:type="spellStart"/>
      <w:r>
        <w:rPr>
          <w:sz w:val="28"/>
          <w:szCs w:val="28"/>
          <w:lang w:val="en-US"/>
        </w:rPr>
        <w:t>Альтмана</w:t>
      </w:r>
      <w:proofErr w:type="spellEnd"/>
      <w:r>
        <w:rPr>
          <w:sz w:val="28"/>
          <w:szCs w:val="28"/>
          <w:lang w:val="en-US"/>
        </w:rPr>
        <w:t xml:space="preserve"> і </w:t>
      </w:r>
      <w:r>
        <w:rPr>
          <w:sz w:val="28"/>
          <w:szCs w:val="28"/>
        </w:rPr>
        <w:t>другий</w:t>
      </w:r>
      <w:r>
        <w:rPr>
          <w:sz w:val="28"/>
          <w:szCs w:val="28"/>
          <w:lang w:val="en-US"/>
        </w:rPr>
        <w:t xml:space="preserve"> </w:t>
      </w:r>
      <w:proofErr w:type="spellStart"/>
      <w:r>
        <w:rPr>
          <w:sz w:val="28"/>
          <w:szCs w:val="28"/>
          <w:lang w:val="en-US"/>
        </w:rPr>
        <w:t>для</w:t>
      </w:r>
      <w:proofErr w:type="spellEnd"/>
      <w:r>
        <w:rPr>
          <w:sz w:val="28"/>
          <w:szCs w:val="28"/>
          <w:lang w:val="en-US"/>
        </w:rPr>
        <w:t xml:space="preserve"> </w:t>
      </w:r>
      <w:proofErr w:type="spellStart"/>
      <w:r>
        <w:rPr>
          <w:sz w:val="28"/>
          <w:szCs w:val="28"/>
          <w:lang w:val="en-US"/>
        </w:rPr>
        <w:t>методу</w:t>
      </w:r>
      <w:proofErr w:type="spellEnd"/>
      <w:r>
        <w:rPr>
          <w:sz w:val="28"/>
          <w:szCs w:val="28"/>
          <w:lang w:val="en-US"/>
        </w:rPr>
        <w:t xml:space="preserve"> </w:t>
      </w:r>
      <w:proofErr w:type="spellStart"/>
      <w:r>
        <w:rPr>
          <w:sz w:val="28"/>
          <w:szCs w:val="28"/>
        </w:rPr>
        <w:t>Нєдосєкіна</w:t>
      </w:r>
      <w:proofErr w:type="spellEnd"/>
      <w:r>
        <w:rPr>
          <w:sz w:val="28"/>
          <w:szCs w:val="28"/>
        </w:rPr>
        <w:t xml:space="preserve"> і ННМ </w:t>
      </w:r>
      <w:proofErr w:type="spellStart"/>
      <w:r>
        <w:rPr>
          <w:sz w:val="28"/>
          <w:szCs w:val="28"/>
        </w:rPr>
        <w:t>Мамдані</w:t>
      </w:r>
      <w:proofErr w:type="spellEnd"/>
      <w:r>
        <w:rPr>
          <w:sz w:val="28"/>
          <w:szCs w:val="28"/>
          <w:lang w:val="en-US"/>
        </w:rPr>
        <w:t>.</w:t>
      </w:r>
    </w:p>
    <w:p w14:paraId="177CB346" w14:textId="77777777" w:rsidR="003115B3" w:rsidRDefault="003115B3" w:rsidP="003115B3">
      <w:pPr>
        <w:tabs>
          <w:tab w:val="right" w:pos="9356"/>
          <w:tab w:val="right" w:pos="9923"/>
        </w:tabs>
        <w:spacing w:line="360" w:lineRule="auto"/>
        <w:ind w:firstLine="709"/>
        <w:rPr>
          <w:sz w:val="28"/>
          <w:szCs w:val="28"/>
        </w:rPr>
      </w:pPr>
      <w:proofErr w:type="spellStart"/>
      <w:r>
        <w:rPr>
          <w:sz w:val="28"/>
          <w:szCs w:val="28"/>
          <w:lang w:val="en-US"/>
        </w:rPr>
        <w:t>Для</w:t>
      </w:r>
      <w:proofErr w:type="spellEnd"/>
      <w:r>
        <w:rPr>
          <w:sz w:val="28"/>
          <w:szCs w:val="28"/>
          <w:lang w:val="en-US"/>
        </w:rPr>
        <w:t xml:space="preserve"> </w:t>
      </w:r>
      <w:proofErr w:type="spellStart"/>
      <w:r>
        <w:rPr>
          <w:sz w:val="28"/>
          <w:szCs w:val="28"/>
          <w:lang w:val="en-US"/>
        </w:rPr>
        <w:t>розрахунку</w:t>
      </w:r>
      <w:proofErr w:type="spellEnd"/>
      <w:r>
        <w:rPr>
          <w:sz w:val="28"/>
          <w:szCs w:val="28"/>
          <w:lang w:val="en-US"/>
        </w:rPr>
        <w:t xml:space="preserve"> </w:t>
      </w:r>
      <w:proofErr w:type="spellStart"/>
      <w:r>
        <w:rPr>
          <w:sz w:val="28"/>
          <w:szCs w:val="28"/>
          <w:lang w:val="en-US"/>
        </w:rPr>
        <w:t>фінансових</w:t>
      </w:r>
      <w:proofErr w:type="spellEnd"/>
      <w:r>
        <w:rPr>
          <w:sz w:val="28"/>
          <w:szCs w:val="28"/>
          <w:lang w:val="en-US"/>
        </w:rPr>
        <w:t xml:space="preserve"> </w:t>
      </w:r>
      <w:proofErr w:type="spellStart"/>
      <w:r>
        <w:rPr>
          <w:sz w:val="28"/>
          <w:szCs w:val="28"/>
          <w:lang w:val="en-US"/>
        </w:rPr>
        <w:t>показників</w:t>
      </w:r>
      <w:proofErr w:type="spellEnd"/>
      <w:r>
        <w:rPr>
          <w:sz w:val="28"/>
          <w:szCs w:val="28"/>
          <w:lang w:val="en-US"/>
        </w:rPr>
        <w:t xml:space="preserve"> </w:t>
      </w:r>
      <w:proofErr w:type="spellStart"/>
      <w:r>
        <w:rPr>
          <w:sz w:val="28"/>
          <w:szCs w:val="28"/>
          <w:lang w:val="en-US"/>
        </w:rPr>
        <w:t>використано</w:t>
      </w:r>
      <w:proofErr w:type="spellEnd"/>
      <w:r>
        <w:rPr>
          <w:sz w:val="28"/>
          <w:szCs w:val="28"/>
          <w:lang w:val="en-US"/>
        </w:rPr>
        <w:t xml:space="preserve"> </w:t>
      </w:r>
      <w:proofErr w:type="spellStart"/>
      <w:r>
        <w:rPr>
          <w:sz w:val="28"/>
          <w:szCs w:val="28"/>
          <w:lang w:val="en-US"/>
        </w:rPr>
        <w:t>інформацію</w:t>
      </w:r>
      <w:proofErr w:type="spellEnd"/>
      <w:r>
        <w:rPr>
          <w:sz w:val="28"/>
          <w:szCs w:val="28"/>
          <w:lang w:val="en-US"/>
        </w:rPr>
        <w:t xml:space="preserve"> </w:t>
      </w:r>
      <w:proofErr w:type="spellStart"/>
      <w:r>
        <w:rPr>
          <w:sz w:val="28"/>
          <w:szCs w:val="28"/>
          <w:lang w:val="en-US"/>
        </w:rPr>
        <w:t>державного</w:t>
      </w:r>
      <w:proofErr w:type="spellEnd"/>
      <w:r>
        <w:rPr>
          <w:sz w:val="28"/>
          <w:szCs w:val="28"/>
          <w:lang w:val="en-US"/>
        </w:rPr>
        <w:t xml:space="preserve"> </w:t>
      </w:r>
      <w:proofErr w:type="spellStart"/>
      <w:r>
        <w:rPr>
          <w:sz w:val="28"/>
          <w:szCs w:val="28"/>
          <w:lang w:val="en-US"/>
        </w:rPr>
        <w:t>агентства</w:t>
      </w:r>
      <w:proofErr w:type="spellEnd"/>
      <w:r>
        <w:rPr>
          <w:sz w:val="28"/>
          <w:szCs w:val="28"/>
          <w:lang w:val="en-US"/>
        </w:rPr>
        <w:t xml:space="preserve"> з </w:t>
      </w:r>
      <w:proofErr w:type="spellStart"/>
      <w:r>
        <w:rPr>
          <w:sz w:val="28"/>
          <w:szCs w:val="28"/>
          <w:lang w:val="en-US"/>
        </w:rPr>
        <w:t>розвитку</w:t>
      </w:r>
      <w:proofErr w:type="spellEnd"/>
      <w:r>
        <w:rPr>
          <w:sz w:val="28"/>
          <w:szCs w:val="28"/>
          <w:lang w:val="en-US"/>
        </w:rPr>
        <w:t xml:space="preserve"> </w:t>
      </w:r>
      <w:proofErr w:type="spellStart"/>
      <w:r>
        <w:rPr>
          <w:sz w:val="28"/>
          <w:szCs w:val="28"/>
          <w:lang w:val="en-US"/>
        </w:rPr>
        <w:t>інфраструктури</w:t>
      </w:r>
      <w:proofErr w:type="spellEnd"/>
      <w:r>
        <w:rPr>
          <w:sz w:val="28"/>
          <w:szCs w:val="28"/>
          <w:lang w:val="en-US"/>
        </w:rPr>
        <w:t xml:space="preserve"> </w:t>
      </w:r>
      <w:proofErr w:type="spellStart"/>
      <w:r>
        <w:rPr>
          <w:sz w:val="28"/>
          <w:szCs w:val="28"/>
          <w:lang w:val="en-US"/>
        </w:rPr>
        <w:t>фондового</w:t>
      </w:r>
      <w:proofErr w:type="spellEnd"/>
      <w:r>
        <w:rPr>
          <w:sz w:val="28"/>
          <w:szCs w:val="28"/>
          <w:lang w:val="en-US"/>
        </w:rPr>
        <w:t xml:space="preserve"> </w:t>
      </w:r>
      <w:proofErr w:type="spellStart"/>
      <w:r>
        <w:rPr>
          <w:sz w:val="28"/>
          <w:szCs w:val="28"/>
          <w:lang w:val="en-US"/>
        </w:rPr>
        <w:t>ринку</w:t>
      </w:r>
      <w:proofErr w:type="spellEnd"/>
      <w:r>
        <w:rPr>
          <w:sz w:val="28"/>
          <w:szCs w:val="28"/>
          <w:lang w:val="en-US"/>
        </w:rPr>
        <w:t xml:space="preserve"> </w:t>
      </w:r>
      <w:proofErr w:type="spellStart"/>
      <w:r>
        <w:rPr>
          <w:sz w:val="28"/>
          <w:szCs w:val="28"/>
          <w:lang w:val="en-US"/>
        </w:rPr>
        <w:t>України</w:t>
      </w:r>
      <w:proofErr w:type="spellEnd"/>
      <w:r>
        <w:rPr>
          <w:sz w:val="28"/>
          <w:szCs w:val="28"/>
        </w:rPr>
        <w:t xml:space="preserve"> (</w:t>
      </w:r>
      <w:r>
        <w:rPr>
          <w:sz w:val="28"/>
          <w:szCs w:val="28"/>
          <w:lang w:val="en-US"/>
        </w:rPr>
        <w:t>http://smida.gov.ua</w:t>
      </w:r>
      <w:r>
        <w:rPr>
          <w:sz w:val="28"/>
          <w:szCs w:val="28"/>
        </w:rPr>
        <w:t>)</w:t>
      </w:r>
      <w:r>
        <w:rPr>
          <w:sz w:val="28"/>
          <w:szCs w:val="28"/>
          <w:lang w:val="en-US"/>
        </w:rPr>
        <w:t xml:space="preserve">. </w:t>
      </w:r>
      <w:proofErr w:type="spellStart"/>
      <w:r>
        <w:rPr>
          <w:sz w:val="28"/>
          <w:szCs w:val="28"/>
          <w:lang w:val="en-US"/>
        </w:rPr>
        <w:t>Показники</w:t>
      </w:r>
      <w:proofErr w:type="spellEnd"/>
      <w:r>
        <w:rPr>
          <w:sz w:val="28"/>
          <w:szCs w:val="28"/>
          <w:lang w:val="en-US"/>
        </w:rPr>
        <w:t xml:space="preserve"> </w:t>
      </w:r>
      <w:proofErr w:type="spellStart"/>
      <w:r>
        <w:rPr>
          <w:sz w:val="28"/>
          <w:szCs w:val="28"/>
          <w:lang w:val="en-US"/>
        </w:rPr>
        <w:t>розраховується</w:t>
      </w:r>
      <w:proofErr w:type="spellEnd"/>
      <w:r>
        <w:rPr>
          <w:sz w:val="28"/>
          <w:szCs w:val="28"/>
          <w:lang w:val="en-US"/>
        </w:rPr>
        <w:t xml:space="preserve"> </w:t>
      </w:r>
      <w:proofErr w:type="spellStart"/>
      <w:r>
        <w:rPr>
          <w:sz w:val="28"/>
          <w:szCs w:val="28"/>
          <w:lang w:val="en-US"/>
        </w:rPr>
        <w:t>по</w:t>
      </w:r>
      <w:proofErr w:type="spellEnd"/>
      <w:r>
        <w:rPr>
          <w:sz w:val="28"/>
          <w:szCs w:val="28"/>
          <w:lang w:val="en-US"/>
        </w:rPr>
        <w:t xml:space="preserve"> </w:t>
      </w:r>
      <w:proofErr w:type="spellStart"/>
      <w:r>
        <w:rPr>
          <w:sz w:val="28"/>
          <w:szCs w:val="28"/>
          <w:lang w:val="en-US"/>
        </w:rPr>
        <w:t>річних</w:t>
      </w:r>
      <w:proofErr w:type="spellEnd"/>
      <w:r>
        <w:rPr>
          <w:sz w:val="28"/>
          <w:szCs w:val="28"/>
          <w:lang w:val="en-US"/>
        </w:rPr>
        <w:t xml:space="preserve"> </w:t>
      </w:r>
      <w:proofErr w:type="spellStart"/>
      <w:r>
        <w:rPr>
          <w:sz w:val="28"/>
          <w:szCs w:val="28"/>
          <w:lang w:val="en-US"/>
        </w:rPr>
        <w:t>фінансових</w:t>
      </w:r>
      <w:proofErr w:type="spellEnd"/>
      <w:r>
        <w:rPr>
          <w:sz w:val="28"/>
          <w:szCs w:val="28"/>
          <w:lang w:val="en-US"/>
        </w:rPr>
        <w:t xml:space="preserve"> </w:t>
      </w:r>
      <w:proofErr w:type="spellStart"/>
      <w:r>
        <w:rPr>
          <w:sz w:val="28"/>
          <w:szCs w:val="28"/>
          <w:lang w:val="en-US"/>
        </w:rPr>
        <w:t>звітах</w:t>
      </w:r>
      <w:proofErr w:type="spellEnd"/>
      <w:r>
        <w:rPr>
          <w:sz w:val="28"/>
          <w:szCs w:val="28"/>
          <w:lang w:val="en-US"/>
        </w:rPr>
        <w:t xml:space="preserve"> </w:t>
      </w:r>
      <w:proofErr w:type="spellStart"/>
      <w:r>
        <w:rPr>
          <w:sz w:val="28"/>
          <w:szCs w:val="28"/>
          <w:lang w:val="en-US"/>
        </w:rPr>
        <w:t>підприємств</w:t>
      </w:r>
      <w:proofErr w:type="spellEnd"/>
      <w:r>
        <w:rPr>
          <w:sz w:val="28"/>
          <w:szCs w:val="28"/>
          <w:lang w:val="en-US"/>
        </w:rPr>
        <w:t>.</w:t>
      </w:r>
    </w:p>
    <w:p w14:paraId="25F6356F" w14:textId="77777777" w:rsidR="003115B3" w:rsidRPr="002F108A" w:rsidRDefault="003115B3" w:rsidP="003115B3">
      <w:pPr>
        <w:tabs>
          <w:tab w:val="right" w:pos="9356"/>
          <w:tab w:val="right" w:pos="9923"/>
        </w:tabs>
        <w:spacing w:line="360" w:lineRule="auto"/>
        <w:ind w:firstLine="709"/>
        <w:rPr>
          <w:sz w:val="28"/>
          <w:szCs w:val="28"/>
        </w:rPr>
      </w:pPr>
      <w:r>
        <w:rPr>
          <w:sz w:val="28"/>
          <w:szCs w:val="28"/>
        </w:rPr>
        <w:t>Для аналізу відібрано 14 підприємств банкротів і 50 успішних підприємств.</w:t>
      </w:r>
    </w:p>
    <w:p w14:paraId="716CB538" w14:textId="77777777" w:rsidR="003115B3" w:rsidRDefault="003115B3" w:rsidP="003115B3">
      <w:pPr>
        <w:tabs>
          <w:tab w:val="right" w:pos="9356"/>
          <w:tab w:val="right" w:pos="9923"/>
        </w:tabs>
        <w:spacing w:line="360" w:lineRule="auto"/>
        <w:ind w:firstLine="709"/>
        <w:rPr>
          <w:sz w:val="28"/>
          <w:szCs w:val="28"/>
        </w:rPr>
      </w:pPr>
    </w:p>
    <w:p w14:paraId="727113A3" w14:textId="77777777" w:rsidR="003115B3" w:rsidRPr="00A66E40" w:rsidRDefault="003115B3" w:rsidP="003115B3">
      <w:pPr>
        <w:tabs>
          <w:tab w:val="right" w:pos="9356"/>
          <w:tab w:val="right" w:pos="9923"/>
        </w:tabs>
        <w:spacing w:line="360" w:lineRule="auto"/>
        <w:ind w:firstLine="709"/>
        <w:rPr>
          <w:sz w:val="28"/>
          <w:szCs w:val="28"/>
        </w:rPr>
      </w:pPr>
    </w:p>
    <w:p w14:paraId="770B3C70" w14:textId="77777777" w:rsidR="003115B3" w:rsidRPr="00EB1965" w:rsidRDefault="003115B3" w:rsidP="003115B3">
      <w:pPr>
        <w:tabs>
          <w:tab w:val="right" w:pos="9356"/>
          <w:tab w:val="right" w:pos="9923"/>
        </w:tabs>
        <w:spacing w:line="360" w:lineRule="auto"/>
        <w:ind w:firstLine="709"/>
        <w:rPr>
          <w:b/>
          <w:bCs/>
          <w:sz w:val="28"/>
          <w:szCs w:val="28"/>
          <w:lang w:val="en-US"/>
        </w:rPr>
      </w:pPr>
      <w:r w:rsidRPr="00EB1965">
        <w:rPr>
          <w:b/>
          <w:bCs/>
          <w:sz w:val="28"/>
          <w:szCs w:val="28"/>
        </w:rPr>
        <w:t>3.1 Дослідження моделі Альтмана</w:t>
      </w:r>
    </w:p>
    <w:p w14:paraId="051A8802" w14:textId="77777777" w:rsidR="003115B3" w:rsidRDefault="003115B3" w:rsidP="003115B3">
      <w:pPr>
        <w:tabs>
          <w:tab w:val="right" w:pos="9356"/>
          <w:tab w:val="right" w:pos="9923"/>
        </w:tabs>
        <w:spacing w:line="360" w:lineRule="auto"/>
        <w:ind w:firstLine="709"/>
        <w:rPr>
          <w:sz w:val="28"/>
          <w:szCs w:val="28"/>
        </w:rPr>
      </w:pPr>
    </w:p>
    <w:p w14:paraId="65E056D1" w14:textId="77777777" w:rsidR="003115B3" w:rsidRPr="00A47E98" w:rsidRDefault="003115B3" w:rsidP="003115B3">
      <w:pPr>
        <w:tabs>
          <w:tab w:val="right" w:pos="9356"/>
          <w:tab w:val="right" w:pos="9923"/>
        </w:tabs>
        <w:spacing w:line="360" w:lineRule="auto"/>
        <w:ind w:firstLine="709"/>
        <w:rPr>
          <w:sz w:val="28"/>
          <w:szCs w:val="28"/>
        </w:rPr>
      </w:pPr>
    </w:p>
    <w:p w14:paraId="6A6F8290" w14:textId="77777777" w:rsidR="003115B3" w:rsidRPr="00F15689" w:rsidRDefault="003115B3" w:rsidP="003115B3">
      <w:pPr>
        <w:tabs>
          <w:tab w:val="right" w:pos="9356"/>
          <w:tab w:val="right" w:pos="9923"/>
        </w:tabs>
        <w:spacing w:line="360" w:lineRule="auto"/>
        <w:ind w:firstLine="709"/>
        <w:rPr>
          <w:sz w:val="28"/>
          <w:szCs w:val="28"/>
        </w:rPr>
      </w:pPr>
      <w:r w:rsidRPr="00F15689">
        <w:rPr>
          <w:sz w:val="28"/>
          <w:szCs w:val="28"/>
        </w:rPr>
        <w:t>Проаналізувавши першу групу підприємств-банкрутів</w:t>
      </w:r>
      <w:r>
        <w:rPr>
          <w:sz w:val="28"/>
          <w:szCs w:val="28"/>
        </w:rPr>
        <w:t>,</w:t>
      </w:r>
      <w:r w:rsidRPr="00F15689">
        <w:rPr>
          <w:sz w:val="28"/>
          <w:szCs w:val="28"/>
        </w:rPr>
        <w:t xml:space="preserve"> </w:t>
      </w:r>
      <w:r>
        <w:rPr>
          <w:sz w:val="28"/>
          <w:szCs w:val="28"/>
        </w:rPr>
        <w:t>використовуючи</w:t>
      </w:r>
      <w:r w:rsidRPr="00F15689">
        <w:rPr>
          <w:sz w:val="28"/>
          <w:szCs w:val="28"/>
        </w:rPr>
        <w:t xml:space="preserve"> моделі Альтмана за два роки до </w:t>
      </w:r>
      <w:r>
        <w:rPr>
          <w:sz w:val="28"/>
          <w:szCs w:val="28"/>
        </w:rPr>
        <w:t>краху</w:t>
      </w:r>
      <w:r w:rsidRPr="00F15689">
        <w:rPr>
          <w:sz w:val="28"/>
          <w:szCs w:val="28"/>
        </w:rPr>
        <w:t xml:space="preserve">, </w:t>
      </w:r>
      <w:r>
        <w:rPr>
          <w:sz w:val="28"/>
          <w:szCs w:val="28"/>
        </w:rPr>
        <w:t>маємо такі</w:t>
      </w:r>
      <w:r w:rsidRPr="00F15689">
        <w:rPr>
          <w:sz w:val="28"/>
          <w:szCs w:val="28"/>
        </w:rPr>
        <w:t xml:space="preserve"> результати: серед </w:t>
      </w:r>
      <w:r>
        <w:rPr>
          <w:sz w:val="28"/>
          <w:szCs w:val="28"/>
        </w:rPr>
        <w:t>16</w:t>
      </w:r>
      <w:r w:rsidRPr="00F15689">
        <w:rPr>
          <w:sz w:val="28"/>
          <w:szCs w:val="28"/>
        </w:rPr>
        <w:t xml:space="preserve"> підприємств «високий» рівень ймовірності банкрутства отримали тільки </w:t>
      </w:r>
      <w:r>
        <w:rPr>
          <w:sz w:val="28"/>
          <w:szCs w:val="28"/>
        </w:rPr>
        <w:t>7</w:t>
      </w:r>
      <w:r w:rsidRPr="00F15689">
        <w:rPr>
          <w:sz w:val="28"/>
          <w:szCs w:val="28"/>
        </w:rPr>
        <w:t xml:space="preserve"> підприємств, </w:t>
      </w:r>
      <w:r>
        <w:rPr>
          <w:sz w:val="28"/>
          <w:szCs w:val="28"/>
        </w:rPr>
        <w:t>2</w:t>
      </w:r>
      <w:r w:rsidRPr="00F15689">
        <w:rPr>
          <w:sz w:val="28"/>
          <w:szCs w:val="28"/>
        </w:rPr>
        <w:t xml:space="preserve"> </w:t>
      </w:r>
      <w:r w:rsidR="0049076A" w:rsidRPr="00F15689">
        <w:rPr>
          <w:sz w:val="28"/>
          <w:szCs w:val="28"/>
        </w:rPr>
        <w:t>підприємст</w:t>
      </w:r>
      <w:r w:rsidR="0049076A">
        <w:rPr>
          <w:sz w:val="28"/>
          <w:szCs w:val="28"/>
        </w:rPr>
        <w:t>ва</w:t>
      </w:r>
      <w:r w:rsidRPr="00F15689">
        <w:rPr>
          <w:sz w:val="28"/>
          <w:szCs w:val="28"/>
        </w:rPr>
        <w:t xml:space="preserve"> визнано зі «середнім» рівнем ризику банкрутства і </w:t>
      </w:r>
      <w:r>
        <w:rPr>
          <w:sz w:val="28"/>
          <w:szCs w:val="28"/>
        </w:rPr>
        <w:t>7</w:t>
      </w:r>
      <w:r w:rsidRPr="00F15689">
        <w:rPr>
          <w:sz w:val="28"/>
          <w:szCs w:val="28"/>
        </w:rPr>
        <w:t xml:space="preserve">  </w:t>
      </w:r>
      <w:r w:rsidR="0049076A">
        <w:rPr>
          <w:sz w:val="28"/>
          <w:szCs w:val="28"/>
        </w:rPr>
        <w:t>–</w:t>
      </w:r>
      <w:r w:rsidRPr="00F15689">
        <w:rPr>
          <w:sz w:val="28"/>
          <w:szCs w:val="28"/>
        </w:rPr>
        <w:t xml:space="preserve"> визнані підприємствами з «низьким» рівнем ймовірності банкрутства.</w:t>
      </w:r>
    </w:p>
    <w:p w14:paraId="52F0CB11" w14:textId="77777777" w:rsidR="003115B3" w:rsidRPr="00F15689" w:rsidRDefault="003115B3" w:rsidP="003115B3">
      <w:pPr>
        <w:tabs>
          <w:tab w:val="right" w:pos="9356"/>
          <w:tab w:val="right" w:pos="9923"/>
        </w:tabs>
        <w:spacing w:line="360" w:lineRule="auto"/>
        <w:ind w:firstLine="709"/>
        <w:rPr>
          <w:sz w:val="28"/>
          <w:szCs w:val="28"/>
        </w:rPr>
      </w:pPr>
      <w:r w:rsidRPr="00F15689">
        <w:rPr>
          <w:sz w:val="28"/>
          <w:szCs w:val="28"/>
        </w:rPr>
        <w:t xml:space="preserve"> За рік до </w:t>
      </w:r>
      <w:r>
        <w:rPr>
          <w:sz w:val="28"/>
          <w:szCs w:val="28"/>
        </w:rPr>
        <w:t>краху</w:t>
      </w:r>
      <w:r w:rsidRPr="00F15689">
        <w:rPr>
          <w:sz w:val="28"/>
          <w:szCs w:val="28"/>
        </w:rPr>
        <w:t xml:space="preserve"> </w:t>
      </w:r>
      <w:r>
        <w:rPr>
          <w:sz w:val="28"/>
          <w:szCs w:val="28"/>
        </w:rPr>
        <w:t>6</w:t>
      </w:r>
      <w:r w:rsidRPr="00F15689">
        <w:rPr>
          <w:sz w:val="28"/>
          <w:szCs w:val="28"/>
        </w:rPr>
        <w:t xml:space="preserve"> підприємств отримало «</w:t>
      </w:r>
      <w:r>
        <w:rPr>
          <w:sz w:val="28"/>
          <w:szCs w:val="28"/>
        </w:rPr>
        <w:t>в</w:t>
      </w:r>
      <w:r w:rsidRPr="00F15689">
        <w:rPr>
          <w:sz w:val="28"/>
          <w:szCs w:val="28"/>
        </w:rPr>
        <w:t xml:space="preserve">исокий» рівень ризику банкрутства, </w:t>
      </w:r>
      <w:r>
        <w:rPr>
          <w:sz w:val="28"/>
          <w:szCs w:val="28"/>
        </w:rPr>
        <w:t>4</w:t>
      </w:r>
      <w:r w:rsidRPr="00F15689">
        <w:rPr>
          <w:sz w:val="28"/>
          <w:szCs w:val="28"/>
        </w:rPr>
        <w:t xml:space="preserve"> </w:t>
      </w:r>
      <w:r w:rsidR="0049076A">
        <w:rPr>
          <w:sz w:val="28"/>
          <w:szCs w:val="28"/>
        </w:rPr>
        <w:t>–</w:t>
      </w:r>
      <w:r w:rsidRPr="00F15689">
        <w:rPr>
          <w:sz w:val="28"/>
          <w:szCs w:val="28"/>
        </w:rPr>
        <w:t xml:space="preserve"> «середній» рівень і 6 підприємств </w:t>
      </w:r>
      <w:r w:rsidR="0049076A">
        <w:rPr>
          <w:sz w:val="28"/>
          <w:szCs w:val="28"/>
        </w:rPr>
        <w:t>–</w:t>
      </w:r>
      <w:r w:rsidRPr="00F15689">
        <w:rPr>
          <w:sz w:val="28"/>
          <w:szCs w:val="28"/>
        </w:rPr>
        <w:t xml:space="preserve"> «низький» рівень ризику банкрутства (табл. 3.1).</w:t>
      </w:r>
    </w:p>
    <w:p w14:paraId="7AAB3592" w14:textId="77777777" w:rsidR="003115B3" w:rsidRPr="00032833" w:rsidRDefault="003115B3" w:rsidP="003115B3">
      <w:pPr>
        <w:spacing w:line="240" w:lineRule="auto"/>
        <w:jc w:val="left"/>
        <w:rPr>
          <w:sz w:val="28"/>
          <w:szCs w:val="28"/>
        </w:rPr>
      </w:pPr>
      <w:r>
        <w:rPr>
          <w:sz w:val="28"/>
          <w:szCs w:val="28"/>
        </w:rPr>
        <w:br w:type="page"/>
      </w:r>
    </w:p>
    <w:p w14:paraId="15331F8C" w14:textId="77777777" w:rsidR="003115B3" w:rsidRPr="00032833" w:rsidRDefault="003115B3" w:rsidP="003115B3">
      <w:pPr>
        <w:tabs>
          <w:tab w:val="right" w:pos="9356"/>
          <w:tab w:val="right" w:pos="9923"/>
        </w:tabs>
        <w:spacing w:line="360" w:lineRule="auto"/>
        <w:ind w:firstLine="709"/>
        <w:jc w:val="left"/>
        <w:rPr>
          <w:sz w:val="28"/>
          <w:szCs w:val="28"/>
        </w:rPr>
      </w:pPr>
      <w:r w:rsidRPr="00C44775">
        <w:rPr>
          <w:b/>
          <w:bCs/>
          <w:sz w:val="28"/>
          <w:szCs w:val="28"/>
        </w:rPr>
        <w:lastRenderedPageBreak/>
        <w:t>Таблиця 3.1</w:t>
      </w:r>
      <w:r w:rsidRPr="00F15689">
        <w:rPr>
          <w:sz w:val="28"/>
          <w:szCs w:val="28"/>
        </w:rPr>
        <w:t xml:space="preserve"> – Результати прогнозу по моделі Альтмана</w:t>
      </w:r>
      <w:r w:rsidR="0049076A">
        <w:rPr>
          <w:sz w:val="28"/>
          <w:szCs w:val="28"/>
        </w:rPr>
        <w:t xml:space="preserve"> </w:t>
      </w:r>
      <w:r w:rsidRPr="00F15689">
        <w:rPr>
          <w:sz w:val="28"/>
          <w:szCs w:val="28"/>
        </w:rPr>
        <w:t xml:space="preserve">«підприємства </w:t>
      </w:r>
      <w:r w:rsidR="00075461">
        <w:rPr>
          <w:sz w:val="28"/>
          <w:szCs w:val="28"/>
        </w:rPr>
        <w:t>–</w:t>
      </w:r>
      <w:r w:rsidRPr="00F15689">
        <w:rPr>
          <w:sz w:val="28"/>
          <w:szCs w:val="28"/>
        </w:rPr>
        <w:t xml:space="preserve"> банкрути»</w:t>
      </w:r>
    </w:p>
    <w:tbl>
      <w:tblPr>
        <w:tblStyle w:val="TableGrid"/>
        <w:tblW w:w="9346" w:type="dxa"/>
        <w:tblLook w:val="04A0" w:firstRow="1" w:lastRow="0" w:firstColumn="1" w:lastColumn="0" w:noHBand="0" w:noVBand="1"/>
      </w:tblPr>
      <w:tblGrid>
        <w:gridCol w:w="2263"/>
        <w:gridCol w:w="1701"/>
        <w:gridCol w:w="1843"/>
        <w:gridCol w:w="1669"/>
        <w:gridCol w:w="1870"/>
      </w:tblGrid>
      <w:tr w:rsidR="003115B3" w:rsidRPr="00F15689" w14:paraId="4D483C4F" w14:textId="77777777" w:rsidTr="0049076A">
        <w:tc>
          <w:tcPr>
            <w:tcW w:w="2263" w:type="dxa"/>
            <w:vMerge w:val="restart"/>
            <w:vAlign w:val="center"/>
          </w:tcPr>
          <w:p w14:paraId="654DFAED"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Категорія</w:t>
            </w:r>
          </w:p>
        </w:tc>
        <w:tc>
          <w:tcPr>
            <w:tcW w:w="1701" w:type="dxa"/>
            <w:vMerge w:val="restart"/>
            <w:vAlign w:val="center"/>
          </w:tcPr>
          <w:p w14:paraId="7BA0315B"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5382" w:type="dxa"/>
            <w:gridSpan w:val="3"/>
            <w:vAlign w:val="center"/>
          </w:tcPr>
          <w:p w14:paraId="4B927967"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rsidRPr="00F15689" w14:paraId="5AA538AC" w14:textId="77777777" w:rsidTr="0049076A">
        <w:tc>
          <w:tcPr>
            <w:tcW w:w="2263" w:type="dxa"/>
            <w:vMerge/>
            <w:vAlign w:val="center"/>
          </w:tcPr>
          <w:p w14:paraId="673E7F02"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701" w:type="dxa"/>
            <w:vMerge/>
            <w:vAlign w:val="center"/>
          </w:tcPr>
          <w:p w14:paraId="639B6789"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843" w:type="dxa"/>
            <w:vAlign w:val="center"/>
          </w:tcPr>
          <w:p w14:paraId="5BDFDD9E"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High</w:t>
            </w:r>
          </w:p>
        </w:tc>
        <w:tc>
          <w:tcPr>
            <w:tcW w:w="1669" w:type="dxa"/>
            <w:vAlign w:val="center"/>
          </w:tcPr>
          <w:p w14:paraId="3645D0FD"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Medium</w:t>
            </w:r>
          </w:p>
        </w:tc>
        <w:tc>
          <w:tcPr>
            <w:tcW w:w="1870" w:type="dxa"/>
            <w:vAlign w:val="center"/>
          </w:tcPr>
          <w:p w14:paraId="2F6F448A"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Low</w:t>
            </w:r>
          </w:p>
        </w:tc>
      </w:tr>
      <w:tr w:rsidR="003115B3" w:rsidRPr="00F15689" w14:paraId="3DCE3737" w14:textId="77777777" w:rsidTr="0049076A">
        <w:tc>
          <w:tcPr>
            <w:tcW w:w="2263" w:type="dxa"/>
            <w:vAlign w:val="center"/>
          </w:tcPr>
          <w:p w14:paraId="0F7C16D3" w14:textId="77777777" w:rsidR="003115B3" w:rsidRDefault="003115B3" w:rsidP="00D91366">
            <w:pPr>
              <w:tabs>
                <w:tab w:val="right" w:pos="9356"/>
                <w:tab w:val="right" w:pos="9923"/>
              </w:tabs>
              <w:spacing w:line="240" w:lineRule="auto"/>
              <w:ind w:firstLine="0"/>
              <w:jc w:val="center"/>
              <w:rPr>
                <w:sz w:val="28"/>
                <w:szCs w:val="28"/>
                <w:lang w:val="uk-UA"/>
              </w:rPr>
            </w:pPr>
            <w:r w:rsidRPr="00F15689">
              <w:rPr>
                <w:rFonts w:cs="Times New Roman"/>
                <w:sz w:val="28"/>
                <w:szCs w:val="28"/>
                <w:lang w:val="uk-UA"/>
              </w:rPr>
              <w:t>З</w:t>
            </w:r>
            <w:r>
              <w:rPr>
                <w:sz w:val="28"/>
                <w:szCs w:val="28"/>
                <w:lang w:val="uk-UA"/>
              </w:rPr>
              <w:t>банкротують</w:t>
            </w:r>
          </w:p>
          <w:p w14:paraId="26844531"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uk-UA"/>
              </w:rPr>
              <w:t>через рік</w:t>
            </w:r>
          </w:p>
        </w:tc>
        <w:tc>
          <w:tcPr>
            <w:tcW w:w="1701" w:type="dxa"/>
            <w:vAlign w:val="center"/>
          </w:tcPr>
          <w:p w14:paraId="3B5F268B" w14:textId="77777777" w:rsidR="003115B3" w:rsidRPr="009B68A8" w:rsidRDefault="003115B3" w:rsidP="00D91366">
            <w:pPr>
              <w:tabs>
                <w:tab w:val="right" w:pos="9356"/>
                <w:tab w:val="right" w:pos="9923"/>
              </w:tabs>
              <w:spacing w:line="240" w:lineRule="auto"/>
              <w:jc w:val="center"/>
              <w:rPr>
                <w:rFonts w:cs="Times New Roman"/>
                <w:sz w:val="28"/>
                <w:szCs w:val="28"/>
                <w:lang w:val="en-US"/>
              </w:rPr>
            </w:pPr>
            <w:r>
              <w:rPr>
                <w:sz w:val="28"/>
                <w:szCs w:val="28"/>
                <w:lang w:val="en-US"/>
              </w:rPr>
              <w:t>16</w:t>
            </w:r>
          </w:p>
        </w:tc>
        <w:tc>
          <w:tcPr>
            <w:tcW w:w="1843" w:type="dxa"/>
            <w:vAlign w:val="center"/>
          </w:tcPr>
          <w:p w14:paraId="4C566FBF"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4</w:t>
            </w:r>
            <w:r>
              <w:rPr>
                <w:sz w:val="28"/>
                <w:szCs w:val="28"/>
                <w:lang w:val="en-US"/>
              </w:rPr>
              <w:t>3</w:t>
            </w:r>
            <w:r w:rsidRPr="00F15689">
              <w:rPr>
                <w:rFonts w:cs="Times New Roman"/>
                <w:sz w:val="28"/>
                <w:szCs w:val="28"/>
                <w:lang w:val="uk-UA"/>
              </w:rPr>
              <w:t>.</w:t>
            </w:r>
            <w:r>
              <w:rPr>
                <w:sz w:val="28"/>
                <w:szCs w:val="28"/>
                <w:lang w:val="en-US"/>
              </w:rPr>
              <w:t>75</w:t>
            </w:r>
            <w:r w:rsidRPr="00F15689">
              <w:rPr>
                <w:rFonts w:cs="Times New Roman"/>
                <w:sz w:val="28"/>
                <w:szCs w:val="28"/>
                <w:lang w:val="uk-UA"/>
              </w:rPr>
              <w:t>% (</w:t>
            </w:r>
            <w:r>
              <w:rPr>
                <w:sz w:val="28"/>
                <w:szCs w:val="28"/>
                <w:lang w:val="en-US"/>
              </w:rPr>
              <w:t>7</w:t>
            </w:r>
            <w:r w:rsidRPr="00F15689">
              <w:rPr>
                <w:rFonts w:cs="Times New Roman"/>
                <w:sz w:val="28"/>
                <w:szCs w:val="28"/>
                <w:lang w:val="uk-UA"/>
              </w:rPr>
              <w:t>)</w:t>
            </w:r>
          </w:p>
        </w:tc>
        <w:tc>
          <w:tcPr>
            <w:tcW w:w="1669" w:type="dxa"/>
            <w:vAlign w:val="center"/>
          </w:tcPr>
          <w:p w14:paraId="2B09D6A4"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12.5</w:t>
            </w:r>
            <w:r w:rsidRPr="00F15689">
              <w:rPr>
                <w:rFonts w:cs="Times New Roman"/>
                <w:sz w:val="28"/>
                <w:szCs w:val="28"/>
                <w:lang w:val="uk-UA"/>
              </w:rPr>
              <w:t>%</w:t>
            </w:r>
            <w:r>
              <w:rPr>
                <w:sz w:val="28"/>
                <w:szCs w:val="28"/>
                <w:lang w:val="en-US"/>
              </w:rPr>
              <w:t xml:space="preserve"> </w:t>
            </w:r>
            <w:r w:rsidRPr="00F15689">
              <w:rPr>
                <w:rFonts w:cs="Times New Roman"/>
                <w:sz w:val="28"/>
                <w:szCs w:val="28"/>
                <w:lang w:val="uk-UA"/>
              </w:rPr>
              <w:t>(</w:t>
            </w:r>
            <w:r>
              <w:rPr>
                <w:sz w:val="28"/>
                <w:szCs w:val="28"/>
                <w:lang w:val="en-US"/>
              </w:rPr>
              <w:t>2</w:t>
            </w:r>
            <w:r w:rsidRPr="00F15689">
              <w:rPr>
                <w:rFonts w:cs="Times New Roman"/>
                <w:sz w:val="28"/>
                <w:szCs w:val="28"/>
                <w:lang w:val="uk-UA"/>
              </w:rPr>
              <w:t>)</w:t>
            </w:r>
          </w:p>
        </w:tc>
        <w:tc>
          <w:tcPr>
            <w:tcW w:w="1870" w:type="dxa"/>
            <w:vAlign w:val="center"/>
          </w:tcPr>
          <w:p w14:paraId="337C2CC4"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43.75</w:t>
            </w:r>
            <w:r w:rsidRPr="00F15689">
              <w:rPr>
                <w:rFonts w:cs="Times New Roman"/>
                <w:sz w:val="28"/>
                <w:szCs w:val="28"/>
                <w:lang w:val="uk-UA"/>
              </w:rPr>
              <w:t>% (</w:t>
            </w:r>
            <w:r>
              <w:rPr>
                <w:sz w:val="28"/>
                <w:szCs w:val="28"/>
                <w:lang w:val="en-US"/>
              </w:rPr>
              <w:t>7</w:t>
            </w:r>
            <w:r w:rsidRPr="00F15689">
              <w:rPr>
                <w:rFonts w:cs="Times New Roman"/>
                <w:sz w:val="28"/>
                <w:szCs w:val="28"/>
                <w:lang w:val="uk-UA"/>
              </w:rPr>
              <w:t>)</w:t>
            </w:r>
          </w:p>
        </w:tc>
      </w:tr>
      <w:tr w:rsidR="003115B3" w:rsidRPr="00F15689" w14:paraId="578262F3" w14:textId="77777777" w:rsidTr="0049076A">
        <w:tc>
          <w:tcPr>
            <w:tcW w:w="2263" w:type="dxa"/>
            <w:vAlign w:val="center"/>
          </w:tcPr>
          <w:p w14:paraId="2B2914EB" w14:textId="77777777" w:rsidR="003115B3" w:rsidRDefault="003115B3" w:rsidP="00D91366">
            <w:pPr>
              <w:tabs>
                <w:tab w:val="right" w:pos="9356"/>
                <w:tab w:val="right" w:pos="9923"/>
              </w:tabs>
              <w:spacing w:line="240" w:lineRule="auto"/>
              <w:ind w:firstLine="0"/>
              <w:jc w:val="center"/>
              <w:rPr>
                <w:sz w:val="28"/>
                <w:szCs w:val="28"/>
                <w:lang w:val="uk-UA"/>
              </w:rPr>
            </w:pPr>
            <w:r w:rsidRPr="00F15689">
              <w:rPr>
                <w:rFonts w:cs="Times New Roman"/>
                <w:sz w:val="28"/>
                <w:szCs w:val="28"/>
                <w:lang w:val="uk-UA"/>
              </w:rPr>
              <w:t>З</w:t>
            </w:r>
            <w:r>
              <w:rPr>
                <w:sz w:val="28"/>
                <w:szCs w:val="28"/>
                <w:lang w:val="uk-UA"/>
              </w:rPr>
              <w:t>банкротують</w:t>
            </w:r>
          </w:p>
          <w:p w14:paraId="62145057"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uk-UA"/>
              </w:rPr>
              <w:t>через два роки</w:t>
            </w:r>
          </w:p>
        </w:tc>
        <w:tc>
          <w:tcPr>
            <w:tcW w:w="1701" w:type="dxa"/>
            <w:vAlign w:val="center"/>
          </w:tcPr>
          <w:p w14:paraId="405AF2B2" w14:textId="77777777" w:rsidR="003115B3" w:rsidRPr="009B68A8" w:rsidRDefault="003115B3" w:rsidP="00D91366">
            <w:pPr>
              <w:tabs>
                <w:tab w:val="right" w:pos="9356"/>
                <w:tab w:val="right" w:pos="9923"/>
              </w:tabs>
              <w:spacing w:line="240" w:lineRule="auto"/>
              <w:jc w:val="center"/>
              <w:rPr>
                <w:rFonts w:cs="Times New Roman"/>
                <w:sz w:val="28"/>
                <w:szCs w:val="28"/>
                <w:lang w:val="en-US"/>
              </w:rPr>
            </w:pPr>
            <w:r>
              <w:rPr>
                <w:sz w:val="28"/>
                <w:szCs w:val="28"/>
                <w:lang w:val="en-US"/>
              </w:rPr>
              <w:t>16</w:t>
            </w:r>
          </w:p>
        </w:tc>
        <w:tc>
          <w:tcPr>
            <w:tcW w:w="1843" w:type="dxa"/>
            <w:vAlign w:val="center"/>
          </w:tcPr>
          <w:p w14:paraId="7C1D6F60"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37.5</w:t>
            </w:r>
            <w:r w:rsidRPr="00F15689">
              <w:rPr>
                <w:rFonts w:cs="Times New Roman"/>
                <w:sz w:val="28"/>
                <w:szCs w:val="28"/>
                <w:lang w:val="uk-UA"/>
              </w:rPr>
              <w:t>% (</w:t>
            </w:r>
            <w:r>
              <w:rPr>
                <w:sz w:val="28"/>
                <w:szCs w:val="28"/>
                <w:lang w:val="en-US"/>
              </w:rPr>
              <w:t>6</w:t>
            </w:r>
            <w:r w:rsidRPr="00F15689">
              <w:rPr>
                <w:rFonts w:cs="Times New Roman"/>
                <w:sz w:val="28"/>
                <w:szCs w:val="28"/>
                <w:lang w:val="uk-UA"/>
              </w:rPr>
              <w:t>)</w:t>
            </w:r>
          </w:p>
        </w:tc>
        <w:tc>
          <w:tcPr>
            <w:tcW w:w="1669" w:type="dxa"/>
            <w:vAlign w:val="center"/>
          </w:tcPr>
          <w:p w14:paraId="1046B87A"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25</w:t>
            </w:r>
            <w:r w:rsidRPr="00F15689">
              <w:rPr>
                <w:rFonts w:cs="Times New Roman"/>
                <w:sz w:val="28"/>
                <w:szCs w:val="28"/>
                <w:lang w:val="uk-UA"/>
              </w:rPr>
              <w:t>% (</w:t>
            </w:r>
            <w:r>
              <w:rPr>
                <w:sz w:val="28"/>
                <w:szCs w:val="28"/>
                <w:lang w:val="en-US"/>
              </w:rPr>
              <w:t>4</w:t>
            </w:r>
            <w:r w:rsidRPr="00F15689">
              <w:rPr>
                <w:rFonts w:cs="Times New Roman"/>
                <w:sz w:val="28"/>
                <w:szCs w:val="28"/>
                <w:lang w:val="uk-UA"/>
              </w:rPr>
              <w:t>)</w:t>
            </w:r>
          </w:p>
        </w:tc>
        <w:tc>
          <w:tcPr>
            <w:tcW w:w="1870" w:type="dxa"/>
            <w:vAlign w:val="center"/>
          </w:tcPr>
          <w:p w14:paraId="041FEAE1"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3</w:t>
            </w:r>
            <w:r>
              <w:rPr>
                <w:sz w:val="28"/>
                <w:szCs w:val="28"/>
                <w:lang w:val="en-US"/>
              </w:rPr>
              <w:t>7.5</w:t>
            </w:r>
            <w:r w:rsidRPr="00F15689">
              <w:rPr>
                <w:rFonts w:cs="Times New Roman"/>
                <w:sz w:val="28"/>
                <w:szCs w:val="28"/>
                <w:lang w:val="uk-UA"/>
              </w:rPr>
              <w:t>% (</w:t>
            </w:r>
            <w:r>
              <w:rPr>
                <w:sz w:val="28"/>
                <w:szCs w:val="28"/>
                <w:lang w:val="en-US"/>
              </w:rPr>
              <w:t>6</w:t>
            </w:r>
            <w:r w:rsidRPr="00F15689">
              <w:rPr>
                <w:rFonts w:cs="Times New Roman"/>
                <w:sz w:val="28"/>
                <w:szCs w:val="28"/>
                <w:lang w:val="uk-UA"/>
              </w:rPr>
              <w:t>)</w:t>
            </w:r>
          </w:p>
        </w:tc>
      </w:tr>
      <w:tr w:rsidR="003115B3" w:rsidRPr="00EB1965" w14:paraId="63C48D74" w14:textId="77777777" w:rsidTr="0049076A">
        <w:tc>
          <w:tcPr>
            <w:tcW w:w="2263" w:type="dxa"/>
            <w:vAlign w:val="center"/>
          </w:tcPr>
          <w:p w14:paraId="401ADA5F"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Середнє</w:t>
            </w:r>
          </w:p>
        </w:tc>
        <w:tc>
          <w:tcPr>
            <w:tcW w:w="1701" w:type="dxa"/>
            <w:vAlign w:val="center"/>
          </w:tcPr>
          <w:p w14:paraId="61383D09" w14:textId="77777777" w:rsidR="003115B3" w:rsidRPr="009B68A8" w:rsidRDefault="003115B3" w:rsidP="00D91366">
            <w:pPr>
              <w:tabs>
                <w:tab w:val="right" w:pos="9356"/>
                <w:tab w:val="right" w:pos="9923"/>
              </w:tabs>
              <w:spacing w:line="240" w:lineRule="auto"/>
              <w:jc w:val="center"/>
              <w:rPr>
                <w:rFonts w:cs="Times New Roman"/>
                <w:sz w:val="28"/>
                <w:szCs w:val="28"/>
                <w:lang w:val="en-US"/>
              </w:rPr>
            </w:pPr>
            <w:r>
              <w:rPr>
                <w:sz w:val="28"/>
                <w:szCs w:val="28"/>
                <w:lang w:val="en-US"/>
              </w:rPr>
              <w:t>16</w:t>
            </w:r>
          </w:p>
        </w:tc>
        <w:tc>
          <w:tcPr>
            <w:tcW w:w="1843" w:type="dxa"/>
            <w:vAlign w:val="center"/>
          </w:tcPr>
          <w:p w14:paraId="458A69E5"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4</w:t>
            </w:r>
            <w:r>
              <w:rPr>
                <w:sz w:val="28"/>
                <w:szCs w:val="28"/>
                <w:lang w:val="uk-UA"/>
              </w:rPr>
              <w:t>0.625</w:t>
            </w:r>
            <w:r w:rsidRPr="00F15689">
              <w:rPr>
                <w:rFonts w:cs="Times New Roman"/>
                <w:sz w:val="28"/>
                <w:szCs w:val="28"/>
                <w:lang w:val="uk-UA"/>
              </w:rPr>
              <w:t>% (</w:t>
            </w:r>
            <w:r>
              <w:rPr>
                <w:sz w:val="28"/>
                <w:szCs w:val="28"/>
                <w:lang w:val="en-US"/>
              </w:rPr>
              <w:t>7</w:t>
            </w:r>
            <w:r w:rsidRPr="00F15689">
              <w:rPr>
                <w:rFonts w:cs="Times New Roman"/>
                <w:sz w:val="28"/>
                <w:szCs w:val="28"/>
                <w:lang w:val="uk-UA"/>
              </w:rPr>
              <w:t>)</w:t>
            </w:r>
          </w:p>
        </w:tc>
        <w:tc>
          <w:tcPr>
            <w:tcW w:w="1669" w:type="dxa"/>
            <w:vAlign w:val="center"/>
          </w:tcPr>
          <w:p w14:paraId="6A0D580C"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18.75</w:t>
            </w:r>
            <w:r w:rsidRPr="00F15689">
              <w:rPr>
                <w:rFonts w:cs="Times New Roman"/>
                <w:sz w:val="28"/>
                <w:szCs w:val="28"/>
                <w:lang w:val="uk-UA"/>
              </w:rPr>
              <w:t>. %(</w:t>
            </w:r>
            <w:r>
              <w:rPr>
                <w:sz w:val="28"/>
                <w:szCs w:val="28"/>
                <w:lang w:val="en-US"/>
              </w:rPr>
              <w:t>2</w:t>
            </w:r>
            <w:r w:rsidRPr="00F15689">
              <w:rPr>
                <w:rFonts w:cs="Times New Roman"/>
                <w:sz w:val="28"/>
                <w:szCs w:val="28"/>
                <w:lang w:val="uk-UA"/>
              </w:rPr>
              <w:t>)</w:t>
            </w:r>
          </w:p>
        </w:tc>
        <w:tc>
          <w:tcPr>
            <w:tcW w:w="1870" w:type="dxa"/>
            <w:vAlign w:val="center"/>
          </w:tcPr>
          <w:p w14:paraId="1CF7A6BE"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40.625</w:t>
            </w:r>
            <w:r w:rsidRPr="00F15689">
              <w:rPr>
                <w:rFonts w:cs="Times New Roman"/>
                <w:sz w:val="28"/>
                <w:szCs w:val="28"/>
                <w:lang w:val="uk-UA"/>
              </w:rPr>
              <w:t>% (</w:t>
            </w:r>
            <w:r>
              <w:rPr>
                <w:sz w:val="28"/>
                <w:szCs w:val="28"/>
                <w:lang w:val="en-US"/>
              </w:rPr>
              <w:t>7</w:t>
            </w:r>
            <w:r w:rsidRPr="00F15689">
              <w:rPr>
                <w:rFonts w:cs="Times New Roman"/>
                <w:sz w:val="28"/>
                <w:szCs w:val="28"/>
                <w:lang w:val="uk-UA"/>
              </w:rPr>
              <w:t>)</w:t>
            </w:r>
          </w:p>
        </w:tc>
      </w:tr>
    </w:tbl>
    <w:p w14:paraId="06739175" w14:textId="77777777" w:rsidR="003115B3" w:rsidRPr="00032833" w:rsidRDefault="003115B3" w:rsidP="003115B3">
      <w:pPr>
        <w:tabs>
          <w:tab w:val="right" w:pos="9356"/>
          <w:tab w:val="right" w:pos="9923"/>
        </w:tabs>
        <w:spacing w:line="360" w:lineRule="auto"/>
        <w:ind w:firstLine="0"/>
        <w:rPr>
          <w:sz w:val="28"/>
          <w:szCs w:val="28"/>
        </w:rPr>
      </w:pPr>
    </w:p>
    <w:p w14:paraId="1A9FE1B7" w14:textId="77777777" w:rsidR="003115B3" w:rsidRPr="00F15689" w:rsidRDefault="003115B3" w:rsidP="003115B3">
      <w:pPr>
        <w:tabs>
          <w:tab w:val="right" w:pos="9356"/>
          <w:tab w:val="right" w:pos="9923"/>
        </w:tabs>
        <w:spacing w:line="360" w:lineRule="auto"/>
        <w:ind w:firstLine="709"/>
        <w:rPr>
          <w:sz w:val="28"/>
          <w:szCs w:val="28"/>
        </w:rPr>
      </w:pPr>
      <w:r w:rsidRPr="00004B70">
        <w:rPr>
          <w:sz w:val="28"/>
          <w:szCs w:val="28"/>
        </w:rPr>
        <w:t>Оцінимо, наскільки точно було передбач</w:t>
      </w:r>
      <w:r>
        <w:rPr>
          <w:sz w:val="28"/>
          <w:szCs w:val="28"/>
        </w:rPr>
        <w:t>ено</w:t>
      </w:r>
      <w:r w:rsidRPr="00004B70">
        <w:rPr>
          <w:sz w:val="28"/>
          <w:szCs w:val="28"/>
        </w:rPr>
        <w:t xml:space="preserve"> ризик банкрутства компаній протягом </w:t>
      </w:r>
      <w:r w:rsidR="00075461">
        <w:rPr>
          <w:sz w:val="28"/>
          <w:szCs w:val="28"/>
        </w:rPr>
        <w:t>розглянутого</w:t>
      </w:r>
      <w:r>
        <w:rPr>
          <w:sz w:val="28"/>
          <w:szCs w:val="28"/>
        </w:rPr>
        <w:t xml:space="preserve"> </w:t>
      </w:r>
      <w:r w:rsidRPr="00004B70">
        <w:rPr>
          <w:sz w:val="28"/>
          <w:szCs w:val="28"/>
        </w:rPr>
        <w:t>періоду.</w:t>
      </w:r>
      <w:r>
        <w:rPr>
          <w:sz w:val="28"/>
          <w:szCs w:val="28"/>
        </w:rPr>
        <w:t xml:space="preserve"> </w:t>
      </w:r>
      <w:r w:rsidRPr="00F15689">
        <w:rPr>
          <w:sz w:val="28"/>
          <w:szCs w:val="28"/>
        </w:rPr>
        <w:t>Отже</w:t>
      </w:r>
      <w:r>
        <w:rPr>
          <w:sz w:val="28"/>
          <w:szCs w:val="28"/>
        </w:rPr>
        <w:t>,</w:t>
      </w:r>
      <w:r w:rsidRPr="00F15689">
        <w:rPr>
          <w:sz w:val="28"/>
          <w:szCs w:val="28"/>
        </w:rPr>
        <w:t xml:space="preserve"> модель Альтмана з точністю 0,</w:t>
      </w:r>
      <w:r>
        <w:rPr>
          <w:sz w:val="28"/>
          <w:szCs w:val="28"/>
        </w:rPr>
        <w:t>6</w:t>
      </w:r>
      <w:r w:rsidRPr="00F15689">
        <w:rPr>
          <w:sz w:val="28"/>
          <w:szCs w:val="28"/>
        </w:rPr>
        <w:t xml:space="preserve"> дає в середньому правильний прогноз для підприємств, які є потенційними банкрутами.</w:t>
      </w:r>
    </w:p>
    <w:p w14:paraId="02A2E367" w14:textId="77777777" w:rsidR="003115B3" w:rsidRPr="00F15689" w:rsidRDefault="003115B3" w:rsidP="003115B3">
      <w:pPr>
        <w:tabs>
          <w:tab w:val="right" w:pos="9356"/>
          <w:tab w:val="right" w:pos="9923"/>
        </w:tabs>
        <w:spacing w:line="360" w:lineRule="auto"/>
        <w:ind w:firstLine="709"/>
        <w:rPr>
          <w:sz w:val="28"/>
          <w:szCs w:val="28"/>
        </w:rPr>
      </w:pPr>
      <w:r>
        <w:rPr>
          <w:sz w:val="28"/>
          <w:szCs w:val="28"/>
        </w:rPr>
        <w:t>П</w:t>
      </w:r>
      <w:r w:rsidRPr="00F15689">
        <w:rPr>
          <w:sz w:val="28"/>
          <w:szCs w:val="28"/>
        </w:rPr>
        <w:t>ідприємств</w:t>
      </w:r>
      <w:r>
        <w:rPr>
          <w:sz w:val="28"/>
          <w:szCs w:val="28"/>
        </w:rPr>
        <w:t>а</w:t>
      </w:r>
      <w:r w:rsidRPr="00F15689">
        <w:rPr>
          <w:sz w:val="28"/>
          <w:szCs w:val="28"/>
        </w:rPr>
        <w:t xml:space="preserve">, </w:t>
      </w:r>
      <w:r>
        <w:rPr>
          <w:sz w:val="28"/>
          <w:szCs w:val="28"/>
        </w:rPr>
        <w:t xml:space="preserve">що не збанкротували, будемо називати їх </w:t>
      </w:r>
      <w:r w:rsidRPr="00F15689">
        <w:rPr>
          <w:sz w:val="28"/>
          <w:szCs w:val="28"/>
        </w:rPr>
        <w:t>«</w:t>
      </w:r>
      <w:proofErr w:type="spellStart"/>
      <w:r w:rsidRPr="00F15689">
        <w:rPr>
          <w:sz w:val="28"/>
          <w:szCs w:val="28"/>
        </w:rPr>
        <w:t>роботоспроможними</w:t>
      </w:r>
      <w:proofErr w:type="spellEnd"/>
      <w:r w:rsidRPr="00F15689">
        <w:rPr>
          <w:sz w:val="28"/>
          <w:szCs w:val="28"/>
        </w:rPr>
        <w:t xml:space="preserve">», </w:t>
      </w:r>
      <w:r>
        <w:rPr>
          <w:sz w:val="28"/>
          <w:szCs w:val="28"/>
        </w:rPr>
        <w:t>мають</w:t>
      </w:r>
      <w:r w:rsidRPr="00F15689">
        <w:rPr>
          <w:sz w:val="28"/>
          <w:szCs w:val="28"/>
        </w:rPr>
        <w:t xml:space="preserve"> наступні результати. </w:t>
      </w:r>
      <w:r>
        <w:rPr>
          <w:sz w:val="28"/>
          <w:szCs w:val="28"/>
        </w:rPr>
        <w:t xml:space="preserve">28 мають </w:t>
      </w:r>
      <w:r w:rsidRPr="00F15689">
        <w:rPr>
          <w:sz w:val="28"/>
          <w:szCs w:val="28"/>
        </w:rPr>
        <w:t xml:space="preserve">підприємств </w:t>
      </w:r>
      <w:r w:rsidR="00075461">
        <w:rPr>
          <w:sz w:val="28"/>
          <w:szCs w:val="28"/>
        </w:rPr>
        <w:t>–</w:t>
      </w:r>
      <w:r w:rsidRPr="00F15689">
        <w:rPr>
          <w:sz w:val="28"/>
          <w:szCs w:val="28"/>
        </w:rPr>
        <w:t xml:space="preserve"> «низький» рівень банкрутства, 6 підприємств </w:t>
      </w:r>
      <w:r w:rsidR="00075461">
        <w:rPr>
          <w:sz w:val="28"/>
          <w:szCs w:val="28"/>
        </w:rPr>
        <w:t>–</w:t>
      </w:r>
      <w:r w:rsidRPr="00F15689">
        <w:rPr>
          <w:sz w:val="28"/>
          <w:szCs w:val="28"/>
        </w:rPr>
        <w:t xml:space="preserve"> «середній» рівень банкрутства, </w:t>
      </w:r>
      <w:r>
        <w:rPr>
          <w:sz w:val="28"/>
          <w:szCs w:val="28"/>
        </w:rPr>
        <w:t>6</w:t>
      </w:r>
      <w:r w:rsidRPr="00F15689">
        <w:rPr>
          <w:sz w:val="28"/>
          <w:szCs w:val="28"/>
        </w:rPr>
        <w:t xml:space="preserve"> підприємств </w:t>
      </w:r>
      <w:r w:rsidR="00075461">
        <w:rPr>
          <w:sz w:val="28"/>
          <w:szCs w:val="28"/>
        </w:rPr>
        <w:t>–</w:t>
      </w:r>
      <w:r w:rsidRPr="00F15689">
        <w:rPr>
          <w:sz w:val="28"/>
          <w:szCs w:val="28"/>
        </w:rPr>
        <w:t xml:space="preserve"> «</w:t>
      </w:r>
      <w:r>
        <w:rPr>
          <w:sz w:val="28"/>
          <w:szCs w:val="28"/>
        </w:rPr>
        <w:t>в</w:t>
      </w:r>
      <w:r w:rsidRPr="00F15689">
        <w:rPr>
          <w:sz w:val="28"/>
          <w:szCs w:val="28"/>
        </w:rPr>
        <w:t>исокий» рівень банкрутства (табл. 3.2).</w:t>
      </w:r>
    </w:p>
    <w:p w14:paraId="3DFAA98E" w14:textId="77777777" w:rsidR="003115B3" w:rsidRDefault="003115B3" w:rsidP="003115B3">
      <w:pPr>
        <w:tabs>
          <w:tab w:val="right" w:pos="9356"/>
          <w:tab w:val="right" w:pos="9923"/>
        </w:tabs>
        <w:spacing w:line="360" w:lineRule="auto"/>
        <w:rPr>
          <w:sz w:val="28"/>
          <w:szCs w:val="28"/>
        </w:rPr>
      </w:pPr>
    </w:p>
    <w:p w14:paraId="54477CD6" w14:textId="77777777" w:rsidR="003115B3" w:rsidRPr="00032833" w:rsidRDefault="003115B3" w:rsidP="00075461">
      <w:pPr>
        <w:tabs>
          <w:tab w:val="right" w:pos="9356"/>
          <w:tab w:val="right" w:pos="9923"/>
        </w:tabs>
        <w:spacing w:line="360" w:lineRule="auto"/>
        <w:ind w:firstLine="709"/>
        <w:rPr>
          <w:sz w:val="28"/>
          <w:szCs w:val="28"/>
        </w:rPr>
      </w:pPr>
      <w:r w:rsidRPr="00C44775">
        <w:rPr>
          <w:b/>
          <w:bCs/>
          <w:sz w:val="28"/>
          <w:szCs w:val="28"/>
        </w:rPr>
        <w:t>Таблиця 3.2</w:t>
      </w:r>
      <w:r w:rsidRPr="00F15689">
        <w:rPr>
          <w:sz w:val="28"/>
          <w:szCs w:val="28"/>
        </w:rPr>
        <w:t xml:space="preserve"> </w:t>
      </w:r>
      <w:r w:rsidR="00201C7D" w:rsidRPr="005A17E9">
        <w:rPr>
          <w:rFonts w:eastAsiaTheme="minorEastAsia"/>
          <w:sz w:val="28"/>
          <w:szCs w:val="28"/>
        </w:rPr>
        <w:t>–</w:t>
      </w:r>
      <w:r w:rsidRPr="00F15689">
        <w:rPr>
          <w:sz w:val="28"/>
          <w:szCs w:val="28"/>
        </w:rPr>
        <w:t xml:space="preserve"> Результати прогнозу по моделі Альтмана</w:t>
      </w:r>
      <w:r w:rsidR="00075461">
        <w:rPr>
          <w:sz w:val="28"/>
          <w:szCs w:val="28"/>
        </w:rPr>
        <w:t xml:space="preserve"> </w:t>
      </w:r>
      <w:r w:rsidRPr="00F15689">
        <w:rPr>
          <w:sz w:val="28"/>
          <w:szCs w:val="28"/>
        </w:rPr>
        <w:t>«підприємства – не банкрути»</w:t>
      </w:r>
    </w:p>
    <w:tbl>
      <w:tblPr>
        <w:tblStyle w:val="TableGrid"/>
        <w:tblW w:w="0" w:type="auto"/>
        <w:jc w:val="center"/>
        <w:tblLook w:val="04A0" w:firstRow="1" w:lastRow="0" w:firstColumn="1" w:lastColumn="0" w:noHBand="0" w:noVBand="1"/>
      </w:tblPr>
      <w:tblGrid>
        <w:gridCol w:w="2409"/>
        <w:gridCol w:w="1843"/>
        <w:gridCol w:w="1669"/>
        <w:gridCol w:w="1870"/>
      </w:tblGrid>
      <w:tr w:rsidR="003115B3" w:rsidRPr="00F15689" w14:paraId="5CB7E635" w14:textId="77777777" w:rsidTr="0049076A">
        <w:trPr>
          <w:jc w:val="center"/>
        </w:trPr>
        <w:tc>
          <w:tcPr>
            <w:tcW w:w="2409" w:type="dxa"/>
            <w:vMerge w:val="restart"/>
            <w:vAlign w:val="center"/>
          </w:tcPr>
          <w:p w14:paraId="558CFCD3"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5382" w:type="dxa"/>
            <w:gridSpan w:val="3"/>
            <w:vAlign w:val="center"/>
          </w:tcPr>
          <w:p w14:paraId="1CCC17C0"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rsidRPr="00F15689" w14:paraId="0CB0C053" w14:textId="77777777" w:rsidTr="0049076A">
        <w:trPr>
          <w:jc w:val="center"/>
        </w:trPr>
        <w:tc>
          <w:tcPr>
            <w:tcW w:w="2409" w:type="dxa"/>
            <w:vMerge/>
            <w:vAlign w:val="center"/>
          </w:tcPr>
          <w:p w14:paraId="160767B5"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843" w:type="dxa"/>
            <w:vAlign w:val="center"/>
          </w:tcPr>
          <w:p w14:paraId="3522462C"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High</w:t>
            </w:r>
          </w:p>
        </w:tc>
        <w:tc>
          <w:tcPr>
            <w:tcW w:w="1669" w:type="dxa"/>
            <w:vAlign w:val="center"/>
          </w:tcPr>
          <w:p w14:paraId="7EEAE165"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Medium</w:t>
            </w:r>
          </w:p>
        </w:tc>
        <w:tc>
          <w:tcPr>
            <w:tcW w:w="1870" w:type="dxa"/>
            <w:vAlign w:val="center"/>
          </w:tcPr>
          <w:p w14:paraId="13D5D09D"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Low</w:t>
            </w:r>
          </w:p>
        </w:tc>
      </w:tr>
      <w:tr w:rsidR="003115B3" w:rsidRPr="00F15689" w14:paraId="51BC82E6" w14:textId="77777777" w:rsidTr="0049076A">
        <w:trPr>
          <w:jc w:val="center"/>
        </w:trPr>
        <w:tc>
          <w:tcPr>
            <w:tcW w:w="2409" w:type="dxa"/>
            <w:vAlign w:val="center"/>
          </w:tcPr>
          <w:p w14:paraId="73CEE6D9" w14:textId="77777777" w:rsidR="003115B3" w:rsidRPr="00AF2401" w:rsidRDefault="003115B3" w:rsidP="00D91366">
            <w:pPr>
              <w:tabs>
                <w:tab w:val="right" w:pos="9356"/>
                <w:tab w:val="right" w:pos="9923"/>
              </w:tabs>
              <w:spacing w:line="240" w:lineRule="auto"/>
              <w:ind w:firstLine="0"/>
              <w:jc w:val="center"/>
              <w:rPr>
                <w:rFonts w:cs="Times New Roman"/>
                <w:sz w:val="28"/>
                <w:szCs w:val="28"/>
                <w:lang w:val="en-US"/>
              </w:rPr>
            </w:pPr>
            <w:r>
              <w:rPr>
                <w:sz w:val="28"/>
                <w:szCs w:val="28"/>
                <w:lang w:val="en-US"/>
              </w:rPr>
              <w:t>40</w:t>
            </w:r>
          </w:p>
        </w:tc>
        <w:tc>
          <w:tcPr>
            <w:tcW w:w="1843" w:type="dxa"/>
            <w:vAlign w:val="center"/>
          </w:tcPr>
          <w:p w14:paraId="637B0399" w14:textId="77777777" w:rsidR="003115B3" w:rsidRPr="00364C13" w:rsidRDefault="003115B3" w:rsidP="00D91366">
            <w:pPr>
              <w:tabs>
                <w:tab w:val="right" w:pos="9356"/>
                <w:tab w:val="right" w:pos="9923"/>
              </w:tabs>
              <w:spacing w:line="240" w:lineRule="auto"/>
              <w:ind w:firstLine="0"/>
              <w:jc w:val="center"/>
              <w:rPr>
                <w:rFonts w:cs="Times New Roman"/>
                <w:sz w:val="28"/>
                <w:szCs w:val="28"/>
                <w:lang w:val="en-US"/>
              </w:rPr>
            </w:pPr>
            <w:r>
              <w:rPr>
                <w:sz w:val="28"/>
                <w:szCs w:val="28"/>
                <w:lang w:val="en-US"/>
              </w:rPr>
              <w:t>1</w:t>
            </w:r>
            <w:r w:rsidRPr="00F15689">
              <w:rPr>
                <w:rFonts w:cs="Times New Roman"/>
                <w:sz w:val="28"/>
                <w:szCs w:val="28"/>
                <w:lang w:val="uk-UA"/>
              </w:rPr>
              <w:t>5%</w:t>
            </w:r>
            <w:r>
              <w:rPr>
                <w:sz w:val="28"/>
                <w:szCs w:val="28"/>
                <w:lang w:val="en-US"/>
              </w:rPr>
              <w:t xml:space="preserve"> (6)</w:t>
            </w:r>
          </w:p>
        </w:tc>
        <w:tc>
          <w:tcPr>
            <w:tcW w:w="1669" w:type="dxa"/>
            <w:vAlign w:val="center"/>
          </w:tcPr>
          <w:p w14:paraId="0145ECA9" w14:textId="77777777" w:rsidR="003115B3" w:rsidRPr="00364C13" w:rsidRDefault="003115B3" w:rsidP="00D91366">
            <w:pPr>
              <w:tabs>
                <w:tab w:val="right" w:pos="9356"/>
                <w:tab w:val="right" w:pos="9923"/>
              </w:tabs>
              <w:spacing w:line="240" w:lineRule="auto"/>
              <w:ind w:firstLine="0"/>
              <w:jc w:val="center"/>
              <w:rPr>
                <w:rFonts w:cs="Times New Roman"/>
                <w:sz w:val="28"/>
                <w:szCs w:val="28"/>
                <w:lang w:val="en-US"/>
              </w:rPr>
            </w:pPr>
            <w:r w:rsidRPr="00F15689">
              <w:rPr>
                <w:rFonts w:cs="Times New Roman"/>
                <w:sz w:val="28"/>
                <w:szCs w:val="28"/>
                <w:lang w:val="uk-UA"/>
              </w:rPr>
              <w:t>1</w:t>
            </w:r>
            <w:r>
              <w:rPr>
                <w:sz w:val="28"/>
                <w:szCs w:val="28"/>
                <w:lang w:val="en-US"/>
              </w:rPr>
              <w:t>5</w:t>
            </w:r>
            <w:r w:rsidRPr="00F15689">
              <w:rPr>
                <w:rFonts w:cs="Times New Roman"/>
                <w:sz w:val="28"/>
                <w:szCs w:val="28"/>
                <w:lang w:val="uk-UA"/>
              </w:rPr>
              <w:t>%</w:t>
            </w:r>
            <w:r>
              <w:rPr>
                <w:sz w:val="28"/>
                <w:szCs w:val="28"/>
                <w:lang w:val="en-US"/>
              </w:rPr>
              <w:t xml:space="preserve"> (6)</w:t>
            </w:r>
          </w:p>
        </w:tc>
        <w:tc>
          <w:tcPr>
            <w:tcW w:w="1870" w:type="dxa"/>
            <w:vAlign w:val="center"/>
          </w:tcPr>
          <w:p w14:paraId="7294CE55" w14:textId="77777777" w:rsidR="003115B3" w:rsidRPr="00364C13" w:rsidRDefault="003115B3" w:rsidP="00D91366">
            <w:pPr>
              <w:tabs>
                <w:tab w:val="right" w:pos="9356"/>
                <w:tab w:val="right" w:pos="9923"/>
              </w:tabs>
              <w:spacing w:line="240" w:lineRule="auto"/>
              <w:ind w:firstLine="0"/>
              <w:jc w:val="center"/>
              <w:rPr>
                <w:rFonts w:cs="Times New Roman"/>
                <w:sz w:val="28"/>
                <w:szCs w:val="28"/>
                <w:lang w:val="en-US"/>
              </w:rPr>
            </w:pPr>
            <w:r w:rsidRPr="00F15689">
              <w:rPr>
                <w:rFonts w:cs="Times New Roman"/>
                <w:sz w:val="28"/>
                <w:szCs w:val="28"/>
                <w:lang w:val="uk-UA"/>
              </w:rPr>
              <w:t>7</w:t>
            </w:r>
            <w:r>
              <w:rPr>
                <w:sz w:val="28"/>
                <w:szCs w:val="28"/>
                <w:lang w:val="en-US"/>
              </w:rPr>
              <w:t>0</w:t>
            </w:r>
            <w:r w:rsidRPr="00F15689">
              <w:rPr>
                <w:rFonts w:cs="Times New Roman"/>
                <w:sz w:val="28"/>
                <w:szCs w:val="28"/>
                <w:lang w:val="uk-UA"/>
              </w:rPr>
              <w:t>%</w:t>
            </w:r>
            <w:r>
              <w:rPr>
                <w:sz w:val="28"/>
                <w:szCs w:val="28"/>
                <w:lang w:val="en-US"/>
              </w:rPr>
              <w:t xml:space="preserve"> (28)</w:t>
            </w:r>
          </w:p>
        </w:tc>
      </w:tr>
    </w:tbl>
    <w:p w14:paraId="47F685B3" w14:textId="77777777" w:rsidR="003115B3" w:rsidRDefault="003115B3" w:rsidP="003115B3">
      <w:pPr>
        <w:tabs>
          <w:tab w:val="right" w:pos="9356"/>
          <w:tab w:val="right" w:pos="9923"/>
        </w:tabs>
        <w:spacing w:line="360" w:lineRule="auto"/>
        <w:ind w:firstLine="709"/>
        <w:jc w:val="center"/>
        <w:rPr>
          <w:sz w:val="28"/>
          <w:szCs w:val="28"/>
        </w:rPr>
      </w:pPr>
    </w:p>
    <w:p w14:paraId="5773FD31" w14:textId="77777777" w:rsidR="003115B3" w:rsidRDefault="003115B3" w:rsidP="003115B3">
      <w:pPr>
        <w:tabs>
          <w:tab w:val="right" w:pos="9356"/>
          <w:tab w:val="right" w:pos="9923"/>
        </w:tabs>
        <w:spacing w:line="360" w:lineRule="auto"/>
        <w:ind w:firstLine="709"/>
        <w:rPr>
          <w:sz w:val="28"/>
          <w:szCs w:val="28"/>
        </w:rPr>
      </w:pPr>
      <w:r w:rsidRPr="00004B70">
        <w:rPr>
          <w:sz w:val="28"/>
          <w:szCs w:val="28"/>
        </w:rPr>
        <w:t>Оцінимо, наскільки точно було передбач</w:t>
      </w:r>
      <w:r>
        <w:rPr>
          <w:sz w:val="28"/>
          <w:szCs w:val="28"/>
        </w:rPr>
        <w:t>ено</w:t>
      </w:r>
      <w:r w:rsidRPr="00004B70">
        <w:rPr>
          <w:sz w:val="28"/>
          <w:szCs w:val="28"/>
        </w:rPr>
        <w:t xml:space="preserve"> ризик банкрутства компаній протягом </w:t>
      </w:r>
      <w:r w:rsidR="00075461">
        <w:rPr>
          <w:sz w:val="28"/>
          <w:szCs w:val="28"/>
        </w:rPr>
        <w:t>розглянутого</w:t>
      </w:r>
      <w:r>
        <w:rPr>
          <w:sz w:val="28"/>
          <w:szCs w:val="28"/>
        </w:rPr>
        <w:t xml:space="preserve"> </w:t>
      </w:r>
      <w:r w:rsidRPr="00004B70">
        <w:rPr>
          <w:sz w:val="28"/>
          <w:szCs w:val="28"/>
        </w:rPr>
        <w:t>періоду.</w:t>
      </w:r>
      <w:r>
        <w:rPr>
          <w:sz w:val="28"/>
          <w:szCs w:val="28"/>
        </w:rPr>
        <w:t xml:space="preserve"> </w:t>
      </w:r>
      <w:r w:rsidRPr="00F15689">
        <w:rPr>
          <w:sz w:val="28"/>
          <w:szCs w:val="28"/>
        </w:rPr>
        <w:t>Отже</w:t>
      </w:r>
      <w:r>
        <w:rPr>
          <w:sz w:val="28"/>
          <w:szCs w:val="28"/>
        </w:rPr>
        <w:t>,</w:t>
      </w:r>
      <w:r w:rsidRPr="00F15689">
        <w:rPr>
          <w:sz w:val="28"/>
          <w:szCs w:val="28"/>
        </w:rPr>
        <w:t xml:space="preserve"> середній показник точності прогнозування для підприємств – не банкрутів дорівнює 0,7. </w:t>
      </w:r>
    </w:p>
    <w:p w14:paraId="17C5207D" w14:textId="77777777" w:rsidR="003115B3" w:rsidRDefault="00D91366" w:rsidP="00D91366">
      <w:pPr>
        <w:spacing w:line="240" w:lineRule="auto"/>
        <w:ind w:firstLine="0"/>
        <w:jc w:val="left"/>
        <w:rPr>
          <w:sz w:val="28"/>
          <w:szCs w:val="28"/>
        </w:rPr>
      </w:pPr>
      <w:r>
        <w:rPr>
          <w:sz w:val="28"/>
          <w:szCs w:val="28"/>
        </w:rPr>
        <w:br w:type="page"/>
      </w:r>
    </w:p>
    <w:p w14:paraId="007C0D2B" w14:textId="77777777" w:rsidR="003115B3" w:rsidRPr="00EB1965" w:rsidRDefault="003115B3" w:rsidP="003115B3">
      <w:pPr>
        <w:spacing w:line="240" w:lineRule="auto"/>
        <w:ind w:firstLine="0"/>
        <w:jc w:val="left"/>
        <w:rPr>
          <w:b/>
          <w:bCs/>
          <w:sz w:val="28"/>
          <w:szCs w:val="28"/>
        </w:rPr>
      </w:pPr>
      <w:r w:rsidRPr="00EB1965">
        <w:rPr>
          <w:b/>
          <w:bCs/>
          <w:sz w:val="28"/>
          <w:szCs w:val="28"/>
        </w:rPr>
        <w:lastRenderedPageBreak/>
        <w:t>3.</w:t>
      </w:r>
      <w:r w:rsidR="00EB1965">
        <w:rPr>
          <w:b/>
          <w:bCs/>
          <w:sz w:val="28"/>
          <w:szCs w:val="28"/>
        </w:rPr>
        <w:t>2</w:t>
      </w:r>
      <w:r w:rsidRPr="00EB1965">
        <w:rPr>
          <w:b/>
          <w:bCs/>
          <w:sz w:val="28"/>
          <w:szCs w:val="28"/>
        </w:rPr>
        <w:t xml:space="preserve"> Дослідження матричного методу </w:t>
      </w:r>
      <w:proofErr w:type="spellStart"/>
      <w:r w:rsidRPr="00EB1965">
        <w:rPr>
          <w:b/>
          <w:bCs/>
          <w:sz w:val="28"/>
          <w:szCs w:val="28"/>
        </w:rPr>
        <w:t>О.Недосєкіна</w:t>
      </w:r>
      <w:proofErr w:type="spellEnd"/>
    </w:p>
    <w:p w14:paraId="3211CF1D" w14:textId="77777777" w:rsidR="003115B3" w:rsidRDefault="003115B3" w:rsidP="003115B3">
      <w:pPr>
        <w:tabs>
          <w:tab w:val="right" w:pos="9356"/>
          <w:tab w:val="right" w:pos="9923"/>
        </w:tabs>
        <w:spacing w:line="360" w:lineRule="auto"/>
        <w:ind w:firstLine="709"/>
        <w:rPr>
          <w:sz w:val="28"/>
          <w:szCs w:val="28"/>
        </w:rPr>
      </w:pPr>
    </w:p>
    <w:p w14:paraId="7043509E" w14:textId="77777777" w:rsidR="003115B3" w:rsidRPr="00A66E40" w:rsidRDefault="003115B3" w:rsidP="003115B3">
      <w:pPr>
        <w:tabs>
          <w:tab w:val="right" w:pos="9356"/>
          <w:tab w:val="right" w:pos="9923"/>
        </w:tabs>
        <w:spacing w:line="360" w:lineRule="auto"/>
        <w:ind w:firstLine="709"/>
        <w:rPr>
          <w:sz w:val="28"/>
          <w:szCs w:val="28"/>
        </w:rPr>
      </w:pPr>
    </w:p>
    <w:p w14:paraId="6178B4DF" w14:textId="77777777" w:rsidR="003115B3" w:rsidRPr="00F15689" w:rsidRDefault="003115B3" w:rsidP="003115B3">
      <w:pPr>
        <w:tabs>
          <w:tab w:val="right" w:pos="9356"/>
          <w:tab w:val="right" w:pos="9923"/>
        </w:tabs>
        <w:spacing w:line="360" w:lineRule="auto"/>
        <w:ind w:firstLine="709"/>
        <w:rPr>
          <w:sz w:val="28"/>
          <w:szCs w:val="28"/>
        </w:rPr>
      </w:pPr>
      <w:r w:rsidRPr="00F15689">
        <w:rPr>
          <w:sz w:val="28"/>
          <w:szCs w:val="28"/>
        </w:rPr>
        <w:t>Проаналізувавши першу групу підприємств-банкрутів</w:t>
      </w:r>
      <w:r>
        <w:rPr>
          <w:sz w:val="28"/>
          <w:szCs w:val="28"/>
        </w:rPr>
        <w:t xml:space="preserve">, використовуючи </w:t>
      </w:r>
      <w:r w:rsidRPr="00F15689">
        <w:rPr>
          <w:sz w:val="28"/>
          <w:szCs w:val="28"/>
        </w:rPr>
        <w:t>матричн</w:t>
      </w:r>
      <w:r>
        <w:rPr>
          <w:sz w:val="28"/>
          <w:szCs w:val="28"/>
        </w:rPr>
        <w:t>ий</w:t>
      </w:r>
      <w:r w:rsidRPr="00F15689">
        <w:rPr>
          <w:sz w:val="28"/>
          <w:szCs w:val="28"/>
        </w:rPr>
        <w:t xml:space="preserve"> метод </w:t>
      </w:r>
      <w:proofErr w:type="spellStart"/>
      <w:r w:rsidRPr="00F15689">
        <w:rPr>
          <w:sz w:val="28"/>
          <w:szCs w:val="28"/>
        </w:rPr>
        <w:t>О.Недосєкіна</w:t>
      </w:r>
      <w:proofErr w:type="spellEnd"/>
      <w:r>
        <w:rPr>
          <w:sz w:val="28"/>
          <w:szCs w:val="28"/>
        </w:rPr>
        <w:t>,</w:t>
      </w:r>
      <w:r w:rsidRPr="00F15689">
        <w:rPr>
          <w:sz w:val="28"/>
          <w:szCs w:val="28"/>
        </w:rPr>
        <w:t xml:space="preserve"> за два роки до </w:t>
      </w:r>
      <w:r>
        <w:rPr>
          <w:sz w:val="28"/>
          <w:szCs w:val="28"/>
        </w:rPr>
        <w:t>краху</w:t>
      </w:r>
      <w:r w:rsidRPr="00F15689">
        <w:rPr>
          <w:sz w:val="28"/>
          <w:szCs w:val="28"/>
        </w:rPr>
        <w:t xml:space="preserve">, </w:t>
      </w:r>
      <w:r>
        <w:rPr>
          <w:sz w:val="28"/>
          <w:szCs w:val="28"/>
        </w:rPr>
        <w:t>маємо</w:t>
      </w:r>
      <w:r w:rsidRPr="00F15689">
        <w:rPr>
          <w:sz w:val="28"/>
          <w:szCs w:val="28"/>
        </w:rPr>
        <w:t xml:space="preserve"> </w:t>
      </w:r>
      <w:r>
        <w:rPr>
          <w:sz w:val="28"/>
          <w:szCs w:val="28"/>
        </w:rPr>
        <w:t>такі</w:t>
      </w:r>
      <w:r w:rsidRPr="00F15689">
        <w:rPr>
          <w:sz w:val="28"/>
          <w:szCs w:val="28"/>
        </w:rPr>
        <w:t xml:space="preserve"> результати: серед </w:t>
      </w:r>
      <w:r>
        <w:rPr>
          <w:sz w:val="28"/>
          <w:szCs w:val="28"/>
        </w:rPr>
        <w:t>16</w:t>
      </w:r>
      <w:r w:rsidRPr="00F15689">
        <w:rPr>
          <w:sz w:val="28"/>
          <w:szCs w:val="28"/>
        </w:rPr>
        <w:t xml:space="preserve"> підприємств «дуже високий», «високий» або «середній»  рівень ймовірності банкрутства отримали </w:t>
      </w:r>
      <w:r>
        <w:rPr>
          <w:sz w:val="28"/>
          <w:szCs w:val="28"/>
        </w:rPr>
        <w:t>15</w:t>
      </w:r>
      <w:r w:rsidRPr="00F15689">
        <w:rPr>
          <w:sz w:val="28"/>
          <w:szCs w:val="28"/>
        </w:rPr>
        <w:t xml:space="preserve"> підприємства, </w:t>
      </w:r>
      <w:r>
        <w:rPr>
          <w:sz w:val="28"/>
          <w:szCs w:val="28"/>
        </w:rPr>
        <w:t>1</w:t>
      </w:r>
      <w:r w:rsidRPr="00F15689">
        <w:rPr>
          <w:sz w:val="28"/>
          <w:szCs w:val="28"/>
        </w:rPr>
        <w:t xml:space="preserve"> підприємств</w:t>
      </w:r>
      <w:r>
        <w:rPr>
          <w:sz w:val="28"/>
          <w:szCs w:val="28"/>
        </w:rPr>
        <w:t xml:space="preserve">о </w:t>
      </w:r>
      <w:r w:rsidRPr="00F15689">
        <w:rPr>
          <w:sz w:val="28"/>
          <w:szCs w:val="28"/>
        </w:rPr>
        <w:t>отримал</w:t>
      </w:r>
      <w:r>
        <w:rPr>
          <w:sz w:val="28"/>
          <w:szCs w:val="28"/>
        </w:rPr>
        <w:t>о</w:t>
      </w:r>
      <w:r w:rsidRPr="00F15689">
        <w:rPr>
          <w:sz w:val="28"/>
          <w:szCs w:val="28"/>
        </w:rPr>
        <w:t xml:space="preserve"> «дуже низький» рівень ймовірності банкрутства.</w:t>
      </w:r>
    </w:p>
    <w:p w14:paraId="6EBFADA5" w14:textId="77777777" w:rsidR="003115B3" w:rsidRDefault="003115B3" w:rsidP="003115B3">
      <w:pPr>
        <w:tabs>
          <w:tab w:val="right" w:pos="9356"/>
          <w:tab w:val="right" w:pos="9923"/>
        </w:tabs>
        <w:spacing w:line="360" w:lineRule="auto"/>
        <w:ind w:firstLine="709"/>
        <w:rPr>
          <w:sz w:val="28"/>
          <w:szCs w:val="28"/>
        </w:rPr>
      </w:pPr>
      <w:r w:rsidRPr="00F15689">
        <w:rPr>
          <w:sz w:val="28"/>
          <w:szCs w:val="28"/>
        </w:rPr>
        <w:t xml:space="preserve"> За рік до </w:t>
      </w:r>
      <w:r>
        <w:rPr>
          <w:sz w:val="28"/>
          <w:szCs w:val="28"/>
        </w:rPr>
        <w:t>краху</w:t>
      </w:r>
      <w:r w:rsidRPr="00F15689">
        <w:rPr>
          <w:sz w:val="28"/>
          <w:szCs w:val="28"/>
        </w:rPr>
        <w:t xml:space="preserve"> </w:t>
      </w:r>
      <w:r>
        <w:rPr>
          <w:sz w:val="28"/>
          <w:szCs w:val="28"/>
        </w:rPr>
        <w:t>14</w:t>
      </w:r>
      <w:r w:rsidRPr="00F15689">
        <w:rPr>
          <w:sz w:val="28"/>
          <w:szCs w:val="28"/>
        </w:rPr>
        <w:t xml:space="preserve"> підприємств отримали «дуже високий», «високий» або «середній»  рівень ймовірності банкрутства </w:t>
      </w:r>
      <w:r>
        <w:rPr>
          <w:sz w:val="28"/>
          <w:szCs w:val="28"/>
        </w:rPr>
        <w:t>і</w:t>
      </w:r>
      <w:r w:rsidRPr="00F15689">
        <w:rPr>
          <w:sz w:val="28"/>
          <w:szCs w:val="28"/>
        </w:rPr>
        <w:t xml:space="preserve"> тільки </w:t>
      </w:r>
      <w:r>
        <w:rPr>
          <w:sz w:val="28"/>
          <w:szCs w:val="28"/>
        </w:rPr>
        <w:t>2</w:t>
      </w:r>
      <w:r w:rsidRPr="00F15689">
        <w:rPr>
          <w:sz w:val="28"/>
          <w:szCs w:val="28"/>
        </w:rPr>
        <w:t xml:space="preserve"> отримали «низький» або «дуже низький» (табл. 3.</w:t>
      </w:r>
      <w:r>
        <w:rPr>
          <w:sz w:val="28"/>
          <w:szCs w:val="28"/>
        </w:rPr>
        <w:t>3, табл. 3.4</w:t>
      </w:r>
      <w:r w:rsidRPr="00F15689">
        <w:rPr>
          <w:sz w:val="28"/>
          <w:szCs w:val="28"/>
        </w:rPr>
        <w:t>)</w:t>
      </w:r>
      <w:r>
        <w:rPr>
          <w:sz w:val="28"/>
          <w:szCs w:val="28"/>
        </w:rPr>
        <w:t>.</w:t>
      </w:r>
    </w:p>
    <w:p w14:paraId="4A757C97" w14:textId="77777777" w:rsidR="003115B3" w:rsidRPr="00032833" w:rsidRDefault="003115B3" w:rsidP="003115B3">
      <w:pPr>
        <w:tabs>
          <w:tab w:val="right" w:pos="9356"/>
          <w:tab w:val="right" w:pos="9923"/>
        </w:tabs>
        <w:spacing w:line="360" w:lineRule="auto"/>
        <w:ind w:firstLine="709"/>
        <w:rPr>
          <w:sz w:val="28"/>
          <w:szCs w:val="28"/>
        </w:rPr>
      </w:pPr>
    </w:p>
    <w:p w14:paraId="18398B0B" w14:textId="77777777" w:rsidR="003115B3" w:rsidRPr="00032833" w:rsidRDefault="003115B3" w:rsidP="00075461">
      <w:pPr>
        <w:tabs>
          <w:tab w:val="right" w:pos="9356"/>
          <w:tab w:val="right" w:pos="9923"/>
        </w:tabs>
        <w:spacing w:line="360" w:lineRule="auto"/>
        <w:ind w:firstLine="709"/>
        <w:rPr>
          <w:sz w:val="28"/>
          <w:szCs w:val="28"/>
        </w:rPr>
      </w:pPr>
      <w:r w:rsidRPr="00C44775">
        <w:rPr>
          <w:b/>
          <w:bCs/>
          <w:sz w:val="28"/>
          <w:szCs w:val="28"/>
        </w:rPr>
        <w:t>Таблиця 3.</w:t>
      </w:r>
      <w:r>
        <w:rPr>
          <w:b/>
          <w:bCs/>
          <w:sz w:val="28"/>
          <w:szCs w:val="28"/>
        </w:rPr>
        <w:t>3</w:t>
      </w:r>
      <w:r w:rsidRPr="00F15689">
        <w:rPr>
          <w:sz w:val="28"/>
          <w:szCs w:val="28"/>
        </w:rPr>
        <w:t xml:space="preserve"> </w:t>
      </w:r>
      <w:r>
        <w:rPr>
          <w:sz w:val="28"/>
          <w:szCs w:val="28"/>
        </w:rPr>
        <w:t>– Повні р</w:t>
      </w:r>
      <w:r w:rsidRPr="00F15689">
        <w:rPr>
          <w:sz w:val="28"/>
          <w:szCs w:val="28"/>
        </w:rPr>
        <w:t>езультати прогнозу по матричному методу</w:t>
      </w:r>
      <w:r w:rsidR="00075461">
        <w:rPr>
          <w:sz w:val="28"/>
          <w:szCs w:val="28"/>
        </w:rPr>
        <w:t xml:space="preserve"> </w:t>
      </w:r>
      <w:proofErr w:type="spellStart"/>
      <w:r w:rsidRPr="00F15689">
        <w:rPr>
          <w:sz w:val="28"/>
          <w:szCs w:val="28"/>
        </w:rPr>
        <w:t>О.Недосєкіна</w:t>
      </w:r>
      <w:proofErr w:type="spellEnd"/>
      <w:r w:rsidRPr="00F15689">
        <w:rPr>
          <w:sz w:val="28"/>
          <w:szCs w:val="28"/>
        </w:rPr>
        <w:t xml:space="preserve"> «підприємства </w:t>
      </w:r>
      <w:r w:rsidR="00075461">
        <w:rPr>
          <w:sz w:val="28"/>
          <w:szCs w:val="28"/>
        </w:rPr>
        <w:t>–</w:t>
      </w:r>
      <w:r w:rsidRPr="00F15689">
        <w:rPr>
          <w:sz w:val="28"/>
          <w:szCs w:val="28"/>
        </w:rPr>
        <w:t xml:space="preserve"> банкрути»</w:t>
      </w:r>
    </w:p>
    <w:tbl>
      <w:tblPr>
        <w:tblStyle w:val="TableGrid"/>
        <w:tblW w:w="9356" w:type="dxa"/>
        <w:tblInd w:w="-5" w:type="dxa"/>
        <w:tblLayout w:type="fixed"/>
        <w:tblLook w:val="04A0" w:firstRow="1" w:lastRow="0" w:firstColumn="1" w:lastColumn="0" w:noHBand="0" w:noVBand="1"/>
      </w:tblPr>
      <w:tblGrid>
        <w:gridCol w:w="1985"/>
        <w:gridCol w:w="1134"/>
        <w:gridCol w:w="1404"/>
        <w:gridCol w:w="1289"/>
        <w:gridCol w:w="1276"/>
        <w:gridCol w:w="992"/>
        <w:gridCol w:w="1276"/>
      </w:tblGrid>
      <w:tr w:rsidR="003115B3" w14:paraId="6C308F4A" w14:textId="77777777" w:rsidTr="00EB1965">
        <w:tc>
          <w:tcPr>
            <w:tcW w:w="1985" w:type="dxa"/>
            <w:vMerge w:val="restart"/>
            <w:vAlign w:val="center"/>
          </w:tcPr>
          <w:p w14:paraId="7297E4D5"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Категорія</w:t>
            </w:r>
          </w:p>
        </w:tc>
        <w:tc>
          <w:tcPr>
            <w:tcW w:w="1134" w:type="dxa"/>
            <w:vMerge w:val="restart"/>
            <w:vAlign w:val="center"/>
          </w:tcPr>
          <w:p w14:paraId="4832B64A"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6237" w:type="dxa"/>
            <w:gridSpan w:val="5"/>
            <w:vAlign w:val="center"/>
          </w:tcPr>
          <w:p w14:paraId="5C8818E9"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14:paraId="0E240E06" w14:textId="77777777" w:rsidTr="00EB1965">
        <w:trPr>
          <w:trHeight w:val="672"/>
        </w:trPr>
        <w:tc>
          <w:tcPr>
            <w:tcW w:w="1985" w:type="dxa"/>
            <w:vMerge/>
            <w:vAlign w:val="center"/>
          </w:tcPr>
          <w:p w14:paraId="1DF5F243"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134" w:type="dxa"/>
            <w:vMerge/>
            <w:vAlign w:val="center"/>
          </w:tcPr>
          <w:p w14:paraId="7F5BA8DC"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404" w:type="dxa"/>
            <w:vAlign w:val="center"/>
          </w:tcPr>
          <w:p w14:paraId="7A6A0CC9"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uk-UA"/>
              </w:rPr>
              <w:t>V</w:t>
            </w:r>
            <w:proofErr w:type="spellStart"/>
            <w:r w:rsidRPr="00BF70BC">
              <w:rPr>
                <w:i/>
                <w:iCs/>
                <w:sz w:val="28"/>
                <w:szCs w:val="28"/>
                <w:lang w:val="en-US"/>
              </w:rPr>
              <w:t>ery</w:t>
            </w:r>
            <w:proofErr w:type="spellEnd"/>
            <w:r w:rsidR="00EB1965">
              <w:rPr>
                <w:i/>
                <w:iCs/>
                <w:sz w:val="28"/>
                <w:szCs w:val="28"/>
                <w:lang w:val="uk-UA"/>
              </w:rPr>
              <w:t xml:space="preserve"> </w:t>
            </w:r>
            <w:r w:rsidRPr="00BF70BC">
              <w:rPr>
                <w:i/>
                <w:iCs/>
                <w:sz w:val="28"/>
                <w:szCs w:val="28"/>
                <w:lang w:val="en-US"/>
              </w:rPr>
              <w:t>high</w:t>
            </w:r>
          </w:p>
        </w:tc>
        <w:tc>
          <w:tcPr>
            <w:tcW w:w="1289" w:type="dxa"/>
            <w:vAlign w:val="center"/>
          </w:tcPr>
          <w:p w14:paraId="51796771"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High</w:t>
            </w:r>
          </w:p>
        </w:tc>
        <w:tc>
          <w:tcPr>
            <w:tcW w:w="1276" w:type="dxa"/>
            <w:vAlign w:val="center"/>
          </w:tcPr>
          <w:p w14:paraId="39822D99"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Medium</w:t>
            </w:r>
          </w:p>
        </w:tc>
        <w:tc>
          <w:tcPr>
            <w:tcW w:w="992" w:type="dxa"/>
            <w:vAlign w:val="center"/>
          </w:tcPr>
          <w:p w14:paraId="521C0E5D"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Low</w:t>
            </w:r>
          </w:p>
        </w:tc>
        <w:tc>
          <w:tcPr>
            <w:tcW w:w="1276" w:type="dxa"/>
            <w:vAlign w:val="center"/>
          </w:tcPr>
          <w:p w14:paraId="195FE014"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Very Low</w:t>
            </w:r>
          </w:p>
        </w:tc>
      </w:tr>
      <w:tr w:rsidR="003115B3" w14:paraId="49BC50A7" w14:textId="77777777" w:rsidTr="00EB1965">
        <w:trPr>
          <w:trHeight w:val="558"/>
        </w:trPr>
        <w:tc>
          <w:tcPr>
            <w:tcW w:w="1985" w:type="dxa"/>
            <w:vAlign w:val="center"/>
          </w:tcPr>
          <w:p w14:paraId="183ABCD8" w14:textId="77777777" w:rsidR="003115B3" w:rsidRPr="00EB1965" w:rsidRDefault="003115B3" w:rsidP="00D91366">
            <w:pPr>
              <w:tabs>
                <w:tab w:val="right" w:pos="9356"/>
                <w:tab w:val="right" w:pos="9923"/>
              </w:tabs>
              <w:spacing w:line="240" w:lineRule="auto"/>
              <w:ind w:firstLine="0"/>
              <w:jc w:val="center"/>
              <w:rPr>
                <w:sz w:val="28"/>
                <w:szCs w:val="28"/>
                <w:lang w:val="uk-UA"/>
              </w:rPr>
            </w:pPr>
            <w:proofErr w:type="spellStart"/>
            <w:r w:rsidRPr="00F15689">
              <w:rPr>
                <w:rFonts w:cs="Times New Roman"/>
                <w:sz w:val="28"/>
                <w:szCs w:val="28"/>
                <w:lang w:val="uk-UA"/>
              </w:rPr>
              <w:t>З</w:t>
            </w:r>
            <w:r>
              <w:rPr>
                <w:sz w:val="28"/>
                <w:szCs w:val="28"/>
                <w:lang w:val="uk-UA"/>
              </w:rPr>
              <w:t>банкротуютьчерез</w:t>
            </w:r>
            <w:proofErr w:type="spellEnd"/>
            <w:r>
              <w:rPr>
                <w:sz w:val="28"/>
                <w:szCs w:val="28"/>
                <w:lang w:val="uk-UA"/>
              </w:rPr>
              <w:t xml:space="preserve"> рік</w:t>
            </w:r>
          </w:p>
        </w:tc>
        <w:tc>
          <w:tcPr>
            <w:tcW w:w="1134" w:type="dxa"/>
            <w:vAlign w:val="center"/>
          </w:tcPr>
          <w:p w14:paraId="206B7AF2"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1404" w:type="dxa"/>
            <w:vAlign w:val="center"/>
          </w:tcPr>
          <w:p w14:paraId="56584C89"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c>
          <w:tcPr>
            <w:tcW w:w="1289" w:type="dxa"/>
            <w:vAlign w:val="center"/>
          </w:tcPr>
          <w:p w14:paraId="147D0D92"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56% (9)</w:t>
            </w:r>
          </w:p>
        </w:tc>
        <w:tc>
          <w:tcPr>
            <w:tcW w:w="1276" w:type="dxa"/>
            <w:vAlign w:val="center"/>
          </w:tcPr>
          <w:p w14:paraId="1C7E5FCD"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31% (5)</w:t>
            </w:r>
          </w:p>
        </w:tc>
        <w:tc>
          <w:tcPr>
            <w:tcW w:w="992" w:type="dxa"/>
            <w:vAlign w:val="center"/>
          </w:tcPr>
          <w:p w14:paraId="372DF312"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 (0)</w:t>
            </w:r>
          </w:p>
        </w:tc>
        <w:tc>
          <w:tcPr>
            <w:tcW w:w="1276" w:type="dxa"/>
            <w:vAlign w:val="center"/>
          </w:tcPr>
          <w:p w14:paraId="78D2CAD5"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r>
      <w:tr w:rsidR="003115B3" w14:paraId="6D7B6DEB" w14:textId="77777777" w:rsidTr="00EB1965">
        <w:tc>
          <w:tcPr>
            <w:tcW w:w="1985" w:type="dxa"/>
            <w:vAlign w:val="center"/>
          </w:tcPr>
          <w:p w14:paraId="586EF97F" w14:textId="77777777" w:rsidR="003115B3" w:rsidRDefault="003115B3" w:rsidP="00D91366">
            <w:pPr>
              <w:tabs>
                <w:tab w:val="right" w:pos="9356"/>
                <w:tab w:val="right" w:pos="9923"/>
              </w:tabs>
              <w:spacing w:line="240" w:lineRule="auto"/>
              <w:ind w:firstLine="0"/>
              <w:jc w:val="center"/>
              <w:rPr>
                <w:sz w:val="28"/>
                <w:szCs w:val="28"/>
                <w:lang w:val="uk-UA"/>
              </w:rPr>
            </w:pPr>
            <w:r w:rsidRPr="00F15689">
              <w:rPr>
                <w:rFonts w:cs="Times New Roman"/>
                <w:sz w:val="28"/>
                <w:szCs w:val="28"/>
                <w:lang w:val="uk-UA"/>
              </w:rPr>
              <w:t>З</w:t>
            </w:r>
            <w:r>
              <w:rPr>
                <w:sz w:val="28"/>
                <w:szCs w:val="28"/>
                <w:lang w:val="uk-UA"/>
              </w:rPr>
              <w:t>банкротують</w:t>
            </w:r>
          </w:p>
          <w:p w14:paraId="34666D61"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uk-UA"/>
              </w:rPr>
              <w:t>через два роки</w:t>
            </w:r>
          </w:p>
        </w:tc>
        <w:tc>
          <w:tcPr>
            <w:tcW w:w="1134" w:type="dxa"/>
            <w:vAlign w:val="center"/>
          </w:tcPr>
          <w:p w14:paraId="587EFFD3"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1404" w:type="dxa"/>
            <w:vAlign w:val="center"/>
          </w:tcPr>
          <w:p w14:paraId="1B291679"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c>
          <w:tcPr>
            <w:tcW w:w="1289" w:type="dxa"/>
            <w:vAlign w:val="center"/>
          </w:tcPr>
          <w:p w14:paraId="124FEB1D"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62%</w:t>
            </w:r>
            <w:r w:rsidR="00EB1965">
              <w:rPr>
                <w:rFonts w:cs="Times New Roman"/>
                <w:sz w:val="28"/>
                <w:szCs w:val="28"/>
                <w:lang w:val="uk-UA"/>
              </w:rPr>
              <w:t xml:space="preserve"> </w:t>
            </w:r>
            <w:r>
              <w:rPr>
                <w:rFonts w:cs="Times New Roman"/>
                <w:sz w:val="28"/>
                <w:szCs w:val="28"/>
                <w:lang w:val="uk-UA"/>
              </w:rPr>
              <w:t>(10)</w:t>
            </w:r>
          </w:p>
        </w:tc>
        <w:tc>
          <w:tcPr>
            <w:tcW w:w="1276" w:type="dxa"/>
            <w:vAlign w:val="center"/>
          </w:tcPr>
          <w:p w14:paraId="1EFB7222"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19% (3)</w:t>
            </w:r>
          </w:p>
        </w:tc>
        <w:tc>
          <w:tcPr>
            <w:tcW w:w="992" w:type="dxa"/>
            <w:vAlign w:val="center"/>
          </w:tcPr>
          <w:p w14:paraId="2F56377A"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c>
          <w:tcPr>
            <w:tcW w:w="1276" w:type="dxa"/>
            <w:vAlign w:val="center"/>
          </w:tcPr>
          <w:p w14:paraId="199B14D8"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r>
      <w:tr w:rsidR="003115B3" w14:paraId="7C6140EC" w14:textId="77777777" w:rsidTr="00EB1965">
        <w:trPr>
          <w:trHeight w:val="67"/>
        </w:trPr>
        <w:tc>
          <w:tcPr>
            <w:tcW w:w="1985" w:type="dxa"/>
            <w:vAlign w:val="center"/>
          </w:tcPr>
          <w:p w14:paraId="3334CD34"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Середнє</w:t>
            </w:r>
          </w:p>
        </w:tc>
        <w:tc>
          <w:tcPr>
            <w:tcW w:w="1134" w:type="dxa"/>
            <w:vAlign w:val="center"/>
          </w:tcPr>
          <w:p w14:paraId="0BB10EE6"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1404" w:type="dxa"/>
            <w:vAlign w:val="center"/>
          </w:tcPr>
          <w:p w14:paraId="22953A37"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w:t>
            </w:r>
          </w:p>
        </w:tc>
        <w:tc>
          <w:tcPr>
            <w:tcW w:w="1289" w:type="dxa"/>
            <w:vAlign w:val="center"/>
          </w:tcPr>
          <w:p w14:paraId="51E70D59"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59%</w:t>
            </w:r>
          </w:p>
        </w:tc>
        <w:tc>
          <w:tcPr>
            <w:tcW w:w="1276" w:type="dxa"/>
            <w:vAlign w:val="center"/>
          </w:tcPr>
          <w:p w14:paraId="27F7E01B"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25%</w:t>
            </w:r>
          </w:p>
        </w:tc>
        <w:tc>
          <w:tcPr>
            <w:tcW w:w="992" w:type="dxa"/>
            <w:vAlign w:val="center"/>
          </w:tcPr>
          <w:p w14:paraId="6B5D3E4D"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3%</w:t>
            </w:r>
          </w:p>
        </w:tc>
        <w:tc>
          <w:tcPr>
            <w:tcW w:w="1276" w:type="dxa"/>
            <w:vAlign w:val="center"/>
          </w:tcPr>
          <w:p w14:paraId="732C0FA6"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w:t>
            </w:r>
          </w:p>
        </w:tc>
      </w:tr>
    </w:tbl>
    <w:p w14:paraId="3A04940C" w14:textId="77777777" w:rsidR="003115B3" w:rsidRPr="00032833" w:rsidRDefault="003115B3" w:rsidP="003115B3">
      <w:pPr>
        <w:spacing w:line="240" w:lineRule="auto"/>
        <w:jc w:val="left"/>
        <w:rPr>
          <w:sz w:val="28"/>
          <w:szCs w:val="28"/>
        </w:rPr>
      </w:pPr>
    </w:p>
    <w:p w14:paraId="5CB06301" w14:textId="77777777" w:rsidR="003115B3" w:rsidRPr="00032833" w:rsidRDefault="003115B3" w:rsidP="00075461">
      <w:pPr>
        <w:tabs>
          <w:tab w:val="right" w:pos="9356"/>
          <w:tab w:val="right" w:pos="9923"/>
        </w:tabs>
        <w:spacing w:line="360" w:lineRule="auto"/>
        <w:ind w:firstLine="709"/>
        <w:rPr>
          <w:sz w:val="28"/>
          <w:szCs w:val="28"/>
        </w:rPr>
      </w:pPr>
      <w:r w:rsidRPr="00C44775">
        <w:rPr>
          <w:b/>
          <w:bCs/>
          <w:sz w:val="28"/>
          <w:szCs w:val="28"/>
        </w:rPr>
        <w:t>Таблиця 3.</w:t>
      </w:r>
      <w:r>
        <w:rPr>
          <w:b/>
          <w:bCs/>
          <w:sz w:val="28"/>
          <w:szCs w:val="28"/>
        </w:rPr>
        <w:t>4</w:t>
      </w:r>
      <w:r w:rsidRPr="00F15689">
        <w:rPr>
          <w:sz w:val="28"/>
          <w:szCs w:val="28"/>
        </w:rPr>
        <w:t xml:space="preserve"> </w:t>
      </w:r>
      <w:r>
        <w:rPr>
          <w:sz w:val="28"/>
          <w:szCs w:val="28"/>
        </w:rPr>
        <w:t>– Скорочені р</w:t>
      </w:r>
      <w:r w:rsidRPr="00F15689">
        <w:rPr>
          <w:sz w:val="28"/>
          <w:szCs w:val="28"/>
        </w:rPr>
        <w:t>езультати прогнозу по матричному методу</w:t>
      </w:r>
      <w:r w:rsidR="00075461">
        <w:rPr>
          <w:sz w:val="28"/>
          <w:szCs w:val="28"/>
        </w:rPr>
        <w:t xml:space="preserve"> </w:t>
      </w:r>
      <w:proofErr w:type="spellStart"/>
      <w:r w:rsidRPr="00F15689">
        <w:rPr>
          <w:sz w:val="28"/>
          <w:szCs w:val="28"/>
        </w:rPr>
        <w:t>О.Недосєкіна</w:t>
      </w:r>
      <w:proofErr w:type="spellEnd"/>
      <w:r w:rsidRPr="00F15689">
        <w:rPr>
          <w:sz w:val="28"/>
          <w:szCs w:val="28"/>
        </w:rPr>
        <w:t xml:space="preserve"> «підприємства </w:t>
      </w:r>
      <w:r w:rsidR="00075461">
        <w:rPr>
          <w:sz w:val="28"/>
          <w:szCs w:val="28"/>
        </w:rPr>
        <w:t>–</w:t>
      </w:r>
      <w:r w:rsidRPr="00F15689">
        <w:rPr>
          <w:sz w:val="28"/>
          <w:szCs w:val="28"/>
        </w:rPr>
        <w:t xml:space="preserve"> банкрути»</w:t>
      </w:r>
    </w:p>
    <w:tbl>
      <w:tblPr>
        <w:tblStyle w:val="TableGrid"/>
        <w:tblW w:w="9351" w:type="dxa"/>
        <w:tblLook w:val="04A0" w:firstRow="1" w:lastRow="0" w:firstColumn="1" w:lastColumn="0" w:noHBand="0" w:noVBand="1"/>
      </w:tblPr>
      <w:tblGrid>
        <w:gridCol w:w="2689"/>
        <w:gridCol w:w="1701"/>
        <w:gridCol w:w="2551"/>
        <w:gridCol w:w="2410"/>
      </w:tblGrid>
      <w:tr w:rsidR="003115B3" w:rsidRPr="00F15689" w14:paraId="72A7A3C7" w14:textId="77777777" w:rsidTr="0049076A">
        <w:tc>
          <w:tcPr>
            <w:tcW w:w="2689" w:type="dxa"/>
            <w:vMerge w:val="restart"/>
            <w:vAlign w:val="center"/>
          </w:tcPr>
          <w:p w14:paraId="75D3049D"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Категорія</w:t>
            </w:r>
          </w:p>
        </w:tc>
        <w:tc>
          <w:tcPr>
            <w:tcW w:w="1701" w:type="dxa"/>
            <w:vMerge w:val="restart"/>
            <w:vAlign w:val="center"/>
          </w:tcPr>
          <w:p w14:paraId="3B64E06A"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4961" w:type="dxa"/>
            <w:gridSpan w:val="2"/>
            <w:vAlign w:val="center"/>
          </w:tcPr>
          <w:p w14:paraId="28021335"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rsidRPr="00F15689" w14:paraId="4CB5DA4C" w14:textId="77777777" w:rsidTr="0049076A">
        <w:tc>
          <w:tcPr>
            <w:tcW w:w="2689" w:type="dxa"/>
            <w:vMerge/>
            <w:vAlign w:val="center"/>
          </w:tcPr>
          <w:p w14:paraId="24430D18"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701" w:type="dxa"/>
            <w:vMerge/>
            <w:vAlign w:val="center"/>
          </w:tcPr>
          <w:p w14:paraId="3B5A18AD"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2551" w:type="dxa"/>
            <w:vAlign w:val="center"/>
          </w:tcPr>
          <w:p w14:paraId="0A717F37"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Банкроти</w:t>
            </w:r>
          </w:p>
        </w:tc>
        <w:tc>
          <w:tcPr>
            <w:tcW w:w="2410" w:type="dxa"/>
            <w:vAlign w:val="center"/>
          </w:tcPr>
          <w:p w14:paraId="3F2A16B4"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Не банкроти</w:t>
            </w:r>
          </w:p>
        </w:tc>
      </w:tr>
      <w:tr w:rsidR="003115B3" w:rsidRPr="00F15689" w14:paraId="480A39B2" w14:textId="77777777" w:rsidTr="0049076A">
        <w:tc>
          <w:tcPr>
            <w:tcW w:w="2689" w:type="dxa"/>
            <w:vAlign w:val="center"/>
          </w:tcPr>
          <w:p w14:paraId="77846674" w14:textId="77777777" w:rsidR="003115B3" w:rsidRDefault="003115B3" w:rsidP="00D91366">
            <w:pPr>
              <w:tabs>
                <w:tab w:val="right" w:pos="9356"/>
                <w:tab w:val="right" w:pos="9923"/>
              </w:tabs>
              <w:spacing w:line="240" w:lineRule="auto"/>
              <w:ind w:firstLine="0"/>
              <w:jc w:val="center"/>
              <w:rPr>
                <w:sz w:val="28"/>
                <w:szCs w:val="28"/>
                <w:lang w:val="uk-UA"/>
              </w:rPr>
            </w:pPr>
            <w:r w:rsidRPr="00F15689">
              <w:rPr>
                <w:rFonts w:cs="Times New Roman"/>
                <w:sz w:val="28"/>
                <w:szCs w:val="28"/>
                <w:lang w:val="uk-UA"/>
              </w:rPr>
              <w:t>З</w:t>
            </w:r>
            <w:r>
              <w:rPr>
                <w:sz w:val="28"/>
                <w:szCs w:val="28"/>
                <w:lang w:val="uk-UA"/>
              </w:rPr>
              <w:t>банкротують</w:t>
            </w:r>
          </w:p>
          <w:p w14:paraId="2D5B6FF8"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uk-UA"/>
              </w:rPr>
              <w:t>через рік</w:t>
            </w:r>
          </w:p>
        </w:tc>
        <w:tc>
          <w:tcPr>
            <w:tcW w:w="1701" w:type="dxa"/>
            <w:vAlign w:val="center"/>
          </w:tcPr>
          <w:p w14:paraId="27E3524A"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2551" w:type="dxa"/>
            <w:vAlign w:val="center"/>
          </w:tcPr>
          <w:p w14:paraId="56D8A883"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94</w:t>
            </w:r>
            <w:r w:rsidRPr="00F15689">
              <w:rPr>
                <w:rFonts w:cs="Times New Roman"/>
                <w:sz w:val="28"/>
                <w:szCs w:val="28"/>
                <w:lang w:val="uk-UA"/>
              </w:rPr>
              <w:t>% (</w:t>
            </w:r>
            <w:r>
              <w:rPr>
                <w:rFonts w:cs="Times New Roman"/>
                <w:sz w:val="28"/>
                <w:szCs w:val="28"/>
                <w:lang w:val="uk-UA"/>
              </w:rPr>
              <w:t>15</w:t>
            </w:r>
            <w:r w:rsidRPr="00F15689">
              <w:rPr>
                <w:rFonts w:cs="Times New Roman"/>
                <w:sz w:val="28"/>
                <w:szCs w:val="28"/>
                <w:lang w:val="uk-UA"/>
              </w:rPr>
              <w:t>)</w:t>
            </w:r>
          </w:p>
        </w:tc>
        <w:tc>
          <w:tcPr>
            <w:tcW w:w="2410" w:type="dxa"/>
            <w:vAlign w:val="center"/>
          </w:tcPr>
          <w:p w14:paraId="50C59C4E"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w:t>
            </w:r>
            <w:r w:rsidRPr="00F15689">
              <w:rPr>
                <w:rFonts w:cs="Times New Roman"/>
                <w:sz w:val="28"/>
                <w:szCs w:val="28"/>
                <w:lang w:val="uk-UA"/>
              </w:rPr>
              <w:t>% (</w:t>
            </w:r>
            <w:r>
              <w:rPr>
                <w:rFonts w:cs="Times New Roman"/>
                <w:sz w:val="28"/>
                <w:szCs w:val="28"/>
                <w:lang w:val="uk-UA"/>
              </w:rPr>
              <w:t>1</w:t>
            </w:r>
            <w:r w:rsidRPr="00F15689">
              <w:rPr>
                <w:rFonts w:cs="Times New Roman"/>
                <w:sz w:val="28"/>
                <w:szCs w:val="28"/>
                <w:lang w:val="uk-UA"/>
              </w:rPr>
              <w:t>)</w:t>
            </w:r>
          </w:p>
        </w:tc>
      </w:tr>
      <w:tr w:rsidR="003115B3" w:rsidRPr="00F15689" w14:paraId="094D93CB" w14:textId="77777777" w:rsidTr="0049076A">
        <w:tc>
          <w:tcPr>
            <w:tcW w:w="2689" w:type="dxa"/>
            <w:vAlign w:val="center"/>
          </w:tcPr>
          <w:p w14:paraId="4B5447F1" w14:textId="77777777" w:rsidR="003115B3" w:rsidRDefault="003115B3" w:rsidP="00D91366">
            <w:pPr>
              <w:tabs>
                <w:tab w:val="right" w:pos="9356"/>
                <w:tab w:val="right" w:pos="9923"/>
              </w:tabs>
              <w:spacing w:line="240" w:lineRule="auto"/>
              <w:ind w:firstLine="0"/>
              <w:jc w:val="center"/>
              <w:rPr>
                <w:sz w:val="28"/>
                <w:szCs w:val="28"/>
                <w:lang w:val="uk-UA"/>
              </w:rPr>
            </w:pPr>
            <w:r w:rsidRPr="00F15689">
              <w:rPr>
                <w:rFonts w:cs="Times New Roman"/>
                <w:sz w:val="28"/>
                <w:szCs w:val="28"/>
                <w:lang w:val="uk-UA"/>
              </w:rPr>
              <w:t>З</w:t>
            </w:r>
            <w:r>
              <w:rPr>
                <w:sz w:val="28"/>
                <w:szCs w:val="28"/>
                <w:lang w:val="uk-UA"/>
              </w:rPr>
              <w:t>банкротують</w:t>
            </w:r>
          </w:p>
          <w:p w14:paraId="7B58C010"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uk-UA"/>
              </w:rPr>
              <w:t>через два роки</w:t>
            </w:r>
          </w:p>
        </w:tc>
        <w:tc>
          <w:tcPr>
            <w:tcW w:w="1701" w:type="dxa"/>
            <w:vAlign w:val="center"/>
          </w:tcPr>
          <w:p w14:paraId="16CD2C03"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2551" w:type="dxa"/>
            <w:vAlign w:val="center"/>
          </w:tcPr>
          <w:p w14:paraId="581E2EDA"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88</w:t>
            </w:r>
            <w:r w:rsidRPr="00F15689">
              <w:rPr>
                <w:rFonts w:cs="Times New Roman"/>
                <w:sz w:val="28"/>
                <w:szCs w:val="28"/>
                <w:lang w:val="uk-UA"/>
              </w:rPr>
              <w:t>% (</w:t>
            </w:r>
            <w:r>
              <w:rPr>
                <w:rFonts w:cs="Times New Roman"/>
                <w:sz w:val="28"/>
                <w:szCs w:val="28"/>
                <w:lang w:val="uk-UA"/>
              </w:rPr>
              <w:t>14</w:t>
            </w:r>
            <w:r w:rsidRPr="00F15689">
              <w:rPr>
                <w:rFonts w:cs="Times New Roman"/>
                <w:sz w:val="28"/>
                <w:szCs w:val="28"/>
                <w:lang w:val="uk-UA"/>
              </w:rPr>
              <w:t>)</w:t>
            </w:r>
          </w:p>
        </w:tc>
        <w:tc>
          <w:tcPr>
            <w:tcW w:w="2410" w:type="dxa"/>
            <w:vAlign w:val="center"/>
          </w:tcPr>
          <w:p w14:paraId="18F85124"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12</w:t>
            </w:r>
            <w:r w:rsidRPr="00F15689">
              <w:rPr>
                <w:rFonts w:cs="Times New Roman"/>
                <w:sz w:val="28"/>
                <w:szCs w:val="28"/>
                <w:lang w:val="uk-UA"/>
              </w:rPr>
              <w:t>%</w:t>
            </w:r>
            <w:r>
              <w:rPr>
                <w:rFonts w:cs="Times New Roman"/>
                <w:sz w:val="28"/>
                <w:szCs w:val="28"/>
                <w:lang w:val="uk-UA"/>
              </w:rPr>
              <w:t xml:space="preserve"> </w:t>
            </w:r>
            <w:r w:rsidRPr="00F15689">
              <w:rPr>
                <w:rFonts w:cs="Times New Roman"/>
                <w:sz w:val="28"/>
                <w:szCs w:val="28"/>
                <w:lang w:val="uk-UA"/>
              </w:rPr>
              <w:t>(</w:t>
            </w:r>
            <w:r>
              <w:rPr>
                <w:rFonts w:cs="Times New Roman"/>
                <w:sz w:val="28"/>
                <w:szCs w:val="28"/>
                <w:lang w:val="uk-UA"/>
              </w:rPr>
              <w:t>2</w:t>
            </w:r>
            <w:r w:rsidRPr="00F15689">
              <w:rPr>
                <w:rFonts w:cs="Times New Roman"/>
                <w:sz w:val="28"/>
                <w:szCs w:val="28"/>
                <w:lang w:val="uk-UA"/>
              </w:rPr>
              <w:t>)</w:t>
            </w:r>
          </w:p>
        </w:tc>
      </w:tr>
      <w:tr w:rsidR="003115B3" w:rsidRPr="00F15689" w14:paraId="7AC670DB" w14:textId="77777777" w:rsidTr="0049076A">
        <w:tc>
          <w:tcPr>
            <w:tcW w:w="2689" w:type="dxa"/>
            <w:vAlign w:val="center"/>
          </w:tcPr>
          <w:p w14:paraId="002B91B1"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Середнє</w:t>
            </w:r>
          </w:p>
        </w:tc>
        <w:tc>
          <w:tcPr>
            <w:tcW w:w="1701" w:type="dxa"/>
            <w:vAlign w:val="center"/>
          </w:tcPr>
          <w:p w14:paraId="2280D698"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2551" w:type="dxa"/>
            <w:vAlign w:val="center"/>
          </w:tcPr>
          <w:p w14:paraId="43B54DE7"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91</w:t>
            </w:r>
            <w:r w:rsidRPr="00F15689">
              <w:rPr>
                <w:rFonts w:cs="Times New Roman"/>
                <w:sz w:val="28"/>
                <w:szCs w:val="28"/>
                <w:lang w:val="uk-UA"/>
              </w:rPr>
              <w:t>%</w:t>
            </w:r>
          </w:p>
        </w:tc>
        <w:tc>
          <w:tcPr>
            <w:tcW w:w="2410" w:type="dxa"/>
            <w:vAlign w:val="center"/>
          </w:tcPr>
          <w:p w14:paraId="1D7A6020"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9</w:t>
            </w:r>
            <w:r w:rsidRPr="00F15689">
              <w:rPr>
                <w:rFonts w:cs="Times New Roman"/>
                <w:sz w:val="28"/>
                <w:szCs w:val="28"/>
                <w:lang w:val="uk-UA"/>
              </w:rPr>
              <w:t>%</w:t>
            </w:r>
          </w:p>
        </w:tc>
      </w:tr>
    </w:tbl>
    <w:p w14:paraId="29E47B78" w14:textId="77777777" w:rsidR="003115B3" w:rsidRPr="00032833" w:rsidRDefault="003115B3" w:rsidP="003115B3">
      <w:pPr>
        <w:tabs>
          <w:tab w:val="right" w:pos="9356"/>
          <w:tab w:val="right" w:pos="9923"/>
        </w:tabs>
        <w:spacing w:line="360" w:lineRule="auto"/>
        <w:ind w:firstLine="0"/>
        <w:rPr>
          <w:sz w:val="28"/>
          <w:szCs w:val="28"/>
        </w:rPr>
      </w:pPr>
    </w:p>
    <w:p w14:paraId="3D617273" w14:textId="77777777" w:rsidR="00075461" w:rsidRDefault="003115B3" w:rsidP="003115B3">
      <w:pPr>
        <w:tabs>
          <w:tab w:val="right" w:pos="9356"/>
          <w:tab w:val="right" w:pos="9923"/>
        </w:tabs>
        <w:spacing w:line="360" w:lineRule="auto"/>
        <w:ind w:firstLine="709"/>
        <w:rPr>
          <w:sz w:val="28"/>
          <w:szCs w:val="28"/>
        </w:rPr>
      </w:pPr>
      <w:r w:rsidRPr="00004B70">
        <w:rPr>
          <w:sz w:val="28"/>
          <w:szCs w:val="28"/>
        </w:rPr>
        <w:t>Оцінимо, наскільки точно було передбач</w:t>
      </w:r>
      <w:r>
        <w:rPr>
          <w:sz w:val="28"/>
          <w:szCs w:val="28"/>
        </w:rPr>
        <w:t>ено</w:t>
      </w:r>
      <w:r w:rsidRPr="00004B70">
        <w:rPr>
          <w:sz w:val="28"/>
          <w:szCs w:val="28"/>
        </w:rPr>
        <w:t xml:space="preserve"> ризик банкрутства компаній протягом </w:t>
      </w:r>
      <w:r w:rsidR="00075461">
        <w:rPr>
          <w:sz w:val="28"/>
          <w:szCs w:val="28"/>
        </w:rPr>
        <w:t>розглянутого</w:t>
      </w:r>
      <w:r>
        <w:rPr>
          <w:sz w:val="28"/>
          <w:szCs w:val="28"/>
        </w:rPr>
        <w:t xml:space="preserve"> </w:t>
      </w:r>
      <w:r w:rsidR="00075461">
        <w:rPr>
          <w:sz w:val="28"/>
          <w:szCs w:val="28"/>
        </w:rPr>
        <w:t>періоду.</w:t>
      </w:r>
    </w:p>
    <w:p w14:paraId="5E708708" w14:textId="77777777" w:rsidR="003115B3" w:rsidRPr="00F15689" w:rsidRDefault="003115B3" w:rsidP="003115B3">
      <w:pPr>
        <w:tabs>
          <w:tab w:val="right" w:pos="9356"/>
          <w:tab w:val="right" w:pos="9923"/>
        </w:tabs>
        <w:spacing w:line="360" w:lineRule="auto"/>
        <w:ind w:firstLine="709"/>
        <w:rPr>
          <w:sz w:val="28"/>
          <w:szCs w:val="28"/>
        </w:rPr>
      </w:pPr>
      <w:r w:rsidRPr="00F15689">
        <w:rPr>
          <w:sz w:val="28"/>
          <w:szCs w:val="28"/>
        </w:rPr>
        <w:lastRenderedPageBreak/>
        <w:t xml:space="preserve"> Отже матричний метод </w:t>
      </w:r>
      <w:proofErr w:type="spellStart"/>
      <w:r w:rsidRPr="00F15689">
        <w:rPr>
          <w:sz w:val="28"/>
          <w:szCs w:val="28"/>
        </w:rPr>
        <w:t>О.Недосєкіна</w:t>
      </w:r>
      <w:proofErr w:type="spellEnd"/>
      <w:r w:rsidRPr="00F15689">
        <w:rPr>
          <w:sz w:val="28"/>
          <w:szCs w:val="28"/>
        </w:rPr>
        <w:t xml:space="preserve">  з точністю 0</w:t>
      </w:r>
      <w:r>
        <w:rPr>
          <w:sz w:val="28"/>
          <w:szCs w:val="28"/>
        </w:rPr>
        <w:t>.91</w:t>
      </w:r>
      <w:r w:rsidRPr="00F15689">
        <w:rPr>
          <w:sz w:val="28"/>
          <w:szCs w:val="28"/>
        </w:rPr>
        <w:t xml:space="preserve"> дає в середньому правильний прогноз для підприємств, які є потенційними банкрутами.</w:t>
      </w:r>
    </w:p>
    <w:p w14:paraId="1DF93545" w14:textId="77777777" w:rsidR="003115B3" w:rsidRDefault="003115B3" w:rsidP="003115B3">
      <w:pPr>
        <w:tabs>
          <w:tab w:val="right" w:pos="9356"/>
          <w:tab w:val="right" w:pos="9923"/>
        </w:tabs>
        <w:spacing w:line="360" w:lineRule="auto"/>
        <w:ind w:firstLine="709"/>
        <w:rPr>
          <w:sz w:val="28"/>
          <w:szCs w:val="28"/>
        </w:rPr>
      </w:pPr>
      <w:r>
        <w:rPr>
          <w:sz w:val="28"/>
          <w:szCs w:val="28"/>
        </w:rPr>
        <w:t>П</w:t>
      </w:r>
      <w:r w:rsidRPr="00F15689">
        <w:rPr>
          <w:sz w:val="28"/>
          <w:szCs w:val="28"/>
        </w:rPr>
        <w:t>ідприємств</w:t>
      </w:r>
      <w:r>
        <w:rPr>
          <w:sz w:val="28"/>
          <w:szCs w:val="28"/>
        </w:rPr>
        <w:t>а</w:t>
      </w:r>
      <w:r w:rsidRPr="00F15689">
        <w:rPr>
          <w:sz w:val="28"/>
          <w:szCs w:val="28"/>
        </w:rPr>
        <w:t xml:space="preserve">, </w:t>
      </w:r>
      <w:r>
        <w:rPr>
          <w:sz w:val="28"/>
          <w:szCs w:val="28"/>
        </w:rPr>
        <w:t xml:space="preserve">що не збанкротували, будемо називати їх </w:t>
      </w:r>
      <w:r w:rsidRPr="00F15689">
        <w:rPr>
          <w:sz w:val="28"/>
          <w:szCs w:val="28"/>
        </w:rPr>
        <w:t>«</w:t>
      </w:r>
      <w:proofErr w:type="spellStart"/>
      <w:r w:rsidRPr="00F15689">
        <w:rPr>
          <w:sz w:val="28"/>
          <w:szCs w:val="28"/>
        </w:rPr>
        <w:t>роботоспроможними</w:t>
      </w:r>
      <w:proofErr w:type="spellEnd"/>
      <w:r w:rsidRPr="00F15689">
        <w:rPr>
          <w:sz w:val="28"/>
          <w:szCs w:val="28"/>
        </w:rPr>
        <w:t xml:space="preserve">», </w:t>
      </w:r>
      <w:r>
        <w:rPr>
          <w:sz w:val="28"/>
          <w:szCs w:val="28"/>
        </w:rPr>
        <w:t>мають</w:t>
      </w:r>
      <w:r w:rsidRPr="00F15689">
        <w:rPr>
          <w:sz w:val="28"/>
          <w:szCs w:val="28"/>
        </w:rPr>
        <w:t xml:space="preserve"> наступні результати. </w:t>
      </w:r>
      <w:r>
        <w:rPr>
          <w:sz w:val="28"/>
          <w:szCs w:val="28"/>
        </w:rPr>
        <w:t>32</w:t>
      </w:r>
      <w:r w:rsidRPr="00F15689">
        <w:rPr>
          <w:sz w:val="28"/>
          <w:szCs w:val="28"/>
        </w:rPr>
        <w:t xml:space="preserve"> підприємств</w:t>
      </w:r>
      <w:r>
        <w:rPr>
          <w:sz w:val="28"/>
          <w:szCs w:val="28"/>
        </w:rPr>
        <w:t>а</w:t>
      </w:r>
      <w:r w:rsidRPr="00F15689">
        <w:rPr>
          <w:sz w:val="28"/>
          <w:szCs w:val="28"/>
        </w:rPr>
        <w:t xml:space="preserve"> визнані як підприємства з «дуже низьким»</w:t>
      </w:r>
      <w:r>
        <w:rPr>
          <w:sz w:val="28"/>
          <w:szCs w:val="28"/>
        </w:rPr>
        <w:t xml:space="preserve"> або</w:t>
      </w:r>
      <w:r w:rsidRPr="00F15689">
        <w:rPr>
          <w:sz w:val="28"/>
          <w:szCs w:val="28"/>
        </w:rPr>
        <w:t xml:space="preserve"> «низьким» рівнем  ймовірності банкрутства і </w:t>
      </w:r>
      <w:r>
        <w:rPr>
          <w:sz w:val="28"/>
          <w:szCs w:val="28"/>
        </w:rPr>
        <w:t>8</w:t>
      </w:r>
      <w:r w:rsidRPr="00F15689">
        <w:rPr>
          <w:sz w:val="28"/>
          <w:szCs w:val="28"/>
        </w:rPr>
        <w:t xml:space="preserve"> підприємств отримали статус «високий» «дуж</w:t>
      </w:r>
      <w:r>
        <w:rPr>
          <w:sz w:val="28"/>
          <w:szCs w:val="28"/>
        </w:rPr>
        <w:t>е</w:t>
      </w:r>
      <w:r w:rsidRPr="00F15689">
        <w:rPr>
          <w:sz w:val="28"/>
          <w:szCs w:val="28"/>
        </w:rPr>
        <w:t xml:space="preserve"> високий» або «середній» рівень банкрутства</w:t>
      </w:r>
      <w:r>
        <w:rPr>
          <w:sz w:val="28"/>
          <w:szCs w:val="28"/>
        </w:rPr>
        <w:t xml:space="preserve"> </w:t>
      </w:r>
      <w:r w:rsidRPr="00F15689">
        <w:rPr>
          <w:sz w:val="28"/>
          <w:szCs w:val="28"/>
        </w:rPr>
        <w:t>(табл.</w:t>
      </w:r>
      <w:r>
        <w:rPr>
          <w:sz w:val="28"/>
          <w:szCs w:val="28"/>
        </w:rPr>
        <w:t xml:space="preserve"> 3.5, табл. 3.6</w:t>
      </w:r>
      <w:r w:rsidRPr="00F15689">
        <w:rPr>
          <w:sz w:val="28"/>
          <w:szCs w:val="28"/>
        </w:rPr>
        <w:t>)</w:t>
      </w:r>
      <w:r>
        <w:rPr>
          <w:sz w:val="28"/>
          <w:szCs w:val="28"/>
        </w:rPr>
        <w:t>.</w:t>
      </w:r>
    </w:p>
    <w:p w14:paraId="7C7D591A" w14:textId="77777777" w:rsidR="003115B3" w:rsidRPr="00032833" w:rsidRDefault="003115B3" w:rsidP="003115B3">
      <w:pPr>
        <w:tabs>
          <w:tab w:val="right" w:pos="9356"/>
          <w:tab w:val="right" w:pos="9923"/>
        </w:tabs>
        <w:spacing w:line="360" w:lineRule="auto"/>
        <w:ind w:firstLine="709"/>
        <w:rPr>
          <w:sz w:val="28"/>
          <w:szCs w:val="28"/>
        </w:rPr>
      </w:pPr>
    </w:p>
    <w:p w14:paraId="6FD02DC2" w14:textId="77777777" w:rsidR="003115B3" w:rsidRPr="00032833" w:rsidRDefault="003115B3" w:rsidP="00075461">
      <w:pPr>
        <w:tabs>
          <w:tab w:val="right" w:pos="9356"/>
          <w:tab w:val="right" w:pos="9923"/>
        </w:tabs>
        <w:spacing w:line="360" w:lineRule="auto"/>
        <w:ind w:firstLine="709"/>
        <w:rPr>
          <w:sz w:val="28"/>
          <w:szCs w:val="28"/>
        </w:rPr>
      </w:pPr>
      <w:r w:rsidRPr="00C44775">
        <w:rPr>
          <w:b/>
          <w:bCs/>
          <w:sz w:val="28"/>
          <w:szCs w:val="28"/>
        </w:rPr>
        <w:t>Таблиця 3.</w:t>
      </w:r>
      <w:r>
        <w:rPr>
          <w:b/>
          <w:bCs/>
          <w:sz w:val="28"/>
          <w:szCs w:val="28"/>
        </w:rPr>
        <w:t>5</w:t>
      </w:r>
      <w:r w:rsidRPr="00F15689">
        <w:rPr>
          <w:sz w:val="28"/>
          <w:szCs w:val="28"/>
        </w:rPr>
        <w:t xml:space="preserve"> </w:t>
      </w:r>
      <w:r w:rsidR="00201C7D" w:rsidRPr="005A17E9">
        <w:rPr>
          <w:rFonts w:eastAsiaTheme="minorEastAsia"/>
          <w:sz w:val="28"/>
          <w:szCs w:val="28"/>
        </w:rPr>
        <w:t>–</w:t>
      </w:r>
      <w:r w:rsidRPr="00F15689">
        <w:rPr>
          <w:sz w:val="28"/>
          <w:szCs w:val="28"/>
        </w:rPr>
        <w:t xml:space="preserve"> </w:t>
      </w:r>
      <w:r>
        <w:rPr>
          <w:sz w:val="28"/>
          <w:szCs w:val="28"/>
        </w:rPr>
        <w:t>Повні р</w:t>
      </w:r>
      <w:r w:rsidRPr="00F15689">
        <w:rPr>
          <w:sz w:val="28"/>
          <w:szCs w:val="28"/>
        </w:rPr>
        <w:t>езультати матрично</w:t>
      </w:r>
      <w:r>
        <w:rPr>
          <w:sz w:val="28"/>
          <w:szCs w:val="28"/>
        </w:rPr>
        <w:t>го</w:t>
      </w:r>
      <w:r w:rsidRPr="00F15689">
        <w:rPr>
          <w:sz w:val="28"/>
          <w:szCs w:val="28"/>
        </w:rPr>
        <w:t xml:space="preserve"> методу </w:t>
      </w:r>
      <w:proofErr w:type="spellStart"/>
      <w:r w:rsidRPr="00F15689">
        <w:rPr>
          <w:sz w:val="28"/>
          <w:szCs w:val="28"/>
        </w:rPr>
        <w:t>О.Недосєкіна</w:t>
      </w:r>
      <w:proofErr w:type="spellEnd"/>
      <w:r w:rsidR="00075461">
        <w:rPr>
          <w:sz w:val="28"/>
          <w:szCs w:val="28"/>
        </w:rPr>
        <w:t xml:space="preserve"> </w:t>
      </w:r>
      <w:r>
        <w:rPr>
          <w:sz w:val="28"/>
          <w:szCs w:val="28"/>
        </w:rPr>
        <w:t>«підприємства – не банкрути»</w:t>
      </w:r>
    </w:p>
    <w:tbl>
      <w:tblPr>
        <w:tblStyle w:val="TableGrid"/>
        <w:tblW w:w="8051" w:type="dxa"/>
        <w:jc w:val="center"/>
        <w:tblLayout w:type="fixed"/>
        <w:tblLook w:val="04A0" w:firstRow="1" w:lastRow="0" w:firstColumn="1" w:lastColumn="0" w:noHBand="0" w:noVBand="1"/>
      </w:tblPr>
      <w:tblGrid>
        <w:gridCol w:w="1418"/>
        <w:gridCol w:w="1262"/>
        <w:gridCol w:w="1253"/>
        <w:gridCol w:w="1312"/>
        <w:gridCol w:w="1389"/>
        <w:gridCol w:w="1417"/>
      </w:tblGrid>
      <w:tr w:rsidR="003115B3" w14:paraId="08E577BB" w14:textId="77777777" w:rsidTr="0049076A">
        <w:trPr>
          <w:jc w:val="center"/>
        </w:trPr>
        <w:tc>
          <w:tcPr>
            <w:tcW w:w="1418" w:type="dxa"/>
            <w:vMerge w:val="restart"/>
            <w:vAlign w:val="center"/>
          </w:tcPr>
          <w:p w14:paraId="20785A4C"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6633" w:type="dxa"/>
            <w:gridSpan w:val="5"/>
            <w:vAlign w:val="center"/>
          </w:tcPr>
          <w:p w14:paraId="442CE1F6"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14:paraId="42FFD024" w14:textId="77777777" w:rsidTr="0049076A">
        <w:trPr>
          <w:jc w:val="center"/>
        </w:trPr>
        <w:tc>
          <w:tcPr>
            <w:tcW w:w="1418" w:type="dxa"/>
            <w:vMerge/>
            <w:vAlign w:val="center"/>
          </w:tcPr>
          <w:p w14:paraId="662F00D8"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262" w:type="dxa"/>
            <w:vAlign w:val="center"/>
          </w:tcPr>
          <w:p w14:paraId="34405C59"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uk-UA"/>
              </w:rPr>
              <w:t>V</w:t>
            </w:r>
            <w:proofErr w:type="spellStart"/>
            <w:r w:rsidRPr="00BF70BC">
              <w:rPr>
                <w:i/>
                <w:iCs/>
                <w:sz w:val="28"/>
                <w:szCs w:val="28"/>
                <w:lang w:val="en-US"/>
              </w:rPr>
              <w:t>ery</w:t>
            </w:r>
            <w:proofErr w:type="spellEnd"/>
            <w:r w:rsidR="00EB1965">
              <w:rPr>
                <w:i/>
                <w:iCs/>
                <w:sz w:val="28"/>
                <w:szCs w:val="28"/>
                <w:lang w:val="uk-UA"/>
              </w:rPr>
              <w:t xml:space="preserve"> </w:t>
            </w:r>
            <w:r w:rsidRPr="00BF70BC">
              <w:rPr>
                <w:i/>
                <w:iCs/>
                <w:sz w:val="28"/>
                <w:szCs w:val="28"/>
                <w:lang w:val="en-US"/>
              </w:rPr>
              <w:t>high</w:t>
            </w:r>
          </w:p>
        </w:tc>
        <w:tc>
          <w:tcPr>
            <w:tcW w:w="1253" w:type="dxa"/>
            <w:vAlign w:val="center"/>
          </w:tcPr>
          <w:p w14:paraId="2423A22B"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High</w:t>
            </w:r>
          </w:p>
        </w:tc>
        <w:tc>
          <w:tcPr>
            <w:tcW w:w="1312" w:type="dxa"/>
            <w:vAlign w:val="center"/>
          </w:tcPr>
          <w:p w14:paraId="06110B50"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Medium</w:t>
            </w:r>
          </w:p>
        </w:tc>
        <w:tc>
          <w:tcPr>
            <w:tcW w:w="1389" w:type="dxa"/>
            <w:vAlign w:val="center"/>
          </w:tcPr>
          <w:p w14:paraId="56EBBEAC"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Low</w:t>
            </w:r>
          </w:p>
        </w:tc>
        <w:tc>
          <w:tcPr>
            <w:tcW w:w="1417" w:type="dxa"/>
            <w:vAlign w:val="center"/>
          </w:tcPr>
          <w:p w14:paraId="2CFEB8AF"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Very Low</w:t>
            </w:r>
          </w:p>
        </w:tc>
      </w:tr>
      <w:tr w:rsidR="003115B3" w14:paraId="4DEE0A55" w14:textId="77777777" w:rsidTr="0049076A">
        <w:trPr>
          <w:jc w:val="center"/>
        </w:trPr>
        <w:tc>
          <w:tcPr>
            <w:tcW w:w="1418" w:type="dxa"/>
            <w:vAlign w:val="center"/>
          </w:tcPr>
          <w:p w14:paraId="6AE0C241"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40</w:t>
            </w:r>
          </w:p>
        </w:tc>
        <w:tc>
          <w:tcPr>
            <w:tcW w:w="1262" w:type="dxa"/>
            <w:vAlign w:val="center"/>
          </w:tcPr>
          <w:p w14:paraId="4B8914E6"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0 % (0)</w:t>
            </w:r>
          </w:p>
        </w:tc>
        <w:tc>
          <w:tcPr>
            <w:tcW w:w="1253" w:type="dxa"/>
            <w:vAlign w:val="center"/>
          </w:tcPr>
          <w:p w14:paraId="64F39AF0"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5</w:t>
            </w:r>
            <w:r>
              <w:rPr>
                <w:rFonts w:cs="Times New Roman"/>
                <w:sz w:val="28"/>
                <w:szCs w:val="28"/>
                <w:lang w:val="uk-UA"/>
              </w:rPr>
              <w:t>% (</w:t>
            </w:r>
            <w:r>
              <w:rPr>
                <w:sz w:val="28"/>
                <w:szCs w:val="28"/>
                <w:lang w:val="en-US"/>
              </w:rPr>
              <w:t>2</w:t>
            </w:r>
            <w:r>
              <w:rPr>
                <w:rFonts w:cs="Times New Roman"/>
                <w:sz w:val="28"/>
                <w:szCs w:val="28"/>
                <w:lang w:val="uk-UA"/>
              </w:rPr>
              <w:t>)</w:t>
            </w:r>
          </w:p>
        </w:tc>
        <w:tc>
          <w:tcPr>
            <w:tcW w:w="1312" w:type="dxa"/>
            <w:vAlign w:val="center"/>
          </w:tcPr>
          <w:p w14:paraId="708BCBCA"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w:t>
            </w:r>
            <w:r>
              <w:rPr>
                <w:sz w:val="28"/>
                <w:szCs w:val="28"/>
                <w:lang w:val="en-US"/>
              </w:rPr>
              <w:t>5</w:t>
            </w:r>
            <w:r>
              <w:rPr>
                <w:rFonts w:cs="Times New Roman"/>
                <w:sz w:val="28"/>
                <w:szCs w:val="28"/>
                <w:lang w:val="uk-UA"/>
              </w:rPr>
              <w:t>% (</w:t>
            </w:r>
            <w:r>
              <w:rPr>
                <w:sz w:val="28"/>
                <w:szCs w:val="28"/>
                <w:lang w:val="en-US"/>
              </w:rPr>
              <w:t>6</w:t>
            </w:r>
            <w:r>
              <w:rPr>
                <w:rFonts w:cs="Times New Roman"/>
                <w:sz w:val="28"/>
                <w:szCs w:val="28"/>
                <w:lang w:val="uk-UA"/>
              </w:rPr>
              <w:t>)</w:t>
            </w:r>
          </w:p>
        </w:tc>
        <w:tc>
          <w:tcPr>
            <w:tcW w:w="1389" w:type="dxa"/>
            <w:vAlign w:val="center"/>
          </w:tcPr>
          <w:p w14:paraId="3E160616"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50</w:t>
            </w:r>
            <w:r>
              <w:rPr>
                <w:rFonts w:cs="Times New Roman"/>
                <w:sz w:val="28"/>
                <w:szCs w:val="28"/>
                <w:lang w:val="uk-UA"/>
              </w:rPr>
              <w:t>% (</w:t>
            </w:r>
            <w:r>
              <w:rPr>
                <w:sz w:val="28"/>
                <w:szCs w:val="28"/>
                <w:lang w:val="en-US"/>
              </w:rPr>
              <w:t>20</w:t>
            </w:r>
            <w:r>
              <w:rPr>
                <w:rFonts w:cs="Times New Roman"/>
                <w:sz w:val="28"/>
                <w:szCs w:val="28"/>
                <w:lang w:val="uk-UA"/>
              </w:rPr>
              <w:t>)</w:t>
            </w:r>
          </w:p>
        </w:tc>
        <w:tc>
          <w:tcPr>
            <w:tcW w:w="1417" w:type="dxa"/>
            <w:vAlign w:val="center"/>
          </w:tcPr>
          <w:p w14:paraId="6DF43DA6"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30</w:t>
            </w:r>
            <w:r>
              <w:rPr>
                <w:rFonts w:cs="Times New Roman"/>
                <w:sz w:val="28"/>
                <w:szCs w:val="28"/>
                <w:lang w:val="uk-UA"/>
              </w:rPr>
              <w:t>% (1</w:t>
            </w:r>
            <w:r>
              <w:rPr>
                <w:sz w:val="28"/>
                <w:szCs w:val="28"/>
                <w:lang w:val="en-US"/>
              </w:rPr>
              <w:t>2</w:t>
            </w:r>
            <w:r>
              <w:rPr>
                <w:rFonts w:cs="Times New Roman"/>
                <w:sz w:val="28"/>
                <w:szCs w:val="28"/>
                <w:lang w:val="uk-UA"/>
              </w:rPr>
              <w:t>)</w:t>
            </w:r>
          </w:p>
        </w:tc>
      </w:tr>
    </w:tbl>
    <w:p w14:paraId="400F307A" w14:textId="77777777" w:rsidR="003115B3" w:rsidRDefault="003115B3" w:rsidP="003115B3">
      <w:pPr>
        <w:spacing w:line="240" w:lineRule="auto"/>
        <w:jc w:val="left"/>
        <w:rPr>
          <w:sz w:val="28"/>
          <w:szCs w:val="28"/>
        </w:rPr>
      </w:pPr>
    </w:p>
    <w:p w14:paraId="21C38ABE" w14:textId="77777777" w:rsidR="00075461" w:rsidRPr="00032833" w:rsidRDefault="00075461" w:rsidP="003115B3">
      <w:pPr>
        <w:spacing w:line="240" w:lineRule="auto"/>
        <w:jc w:val="left"/>
        <w:rPr>
          <w:sz w:val="28"/>
          <w:szCs w:val="28"/>
        </w:rPr>
      </w:pPr>
    </w:p>
    <w:p w14:paraId="65AE6D5E" w14:textId="77777777" w:rsidR="003115B3" w:rsidRPr="00032833" w:rsidRDefault="003115B3" w:rsidP="00075461">
      <w:pPr>
        <w:tabs>
          <w:tab w:val="right" w:pos="9356"/>
          <w:tab w:val="right" w:pos="9923"/>
        </w:tabs>
        <w:spacing w:line="360" w:lineRule="auto"/>
        <w:ind w:firstLine="709"/>
        <w:rPr>
          <w:sz w:val="28"/>
          <w:szCs w:val="28"/>
        </w:rPr>
      </w:pPr>
      <w:r w:rsidRPr="00C44775">
        <w:rPr>
          <w:b/>
          <w:bCs/>
          <w:sz w:val="28"/>
          <w:szCs w:val="28"/>
        </w:rPr>
        <w:t>Таблиця 3.</w:t>
      </w:r>
      <w:r>
        <w:rPr>
          <w:b/>
          <w:bCs/>
          <w:sz w:val="28"/>
          <w:szCs w:val="28"/>
        </w:rPr>
        <w:t>6</w:t>
      </w:r>
      <w:r w:rsidRPr="00F15689">
        <w:rPr>
          <w:sz w:val="28"/>
          <w:szCs w:val="28"/>
        </w:rPr>
        <w:t xml:space="preserve"> </w:t>
      </w:r>
      <w:r w:rsidR="00201C7D" w:rsidRPr="005A17E9">
        <w:rPr>
          <w:rFonts w:eastAsiaTheme="minorEastAsia"/>
          <w:sz w:val="28"/>
          <w:szCs w:val="28"/>
        </w:rPr>
        <w:t>–</w:t>
      </w:r>
      <w:r w:rsidRPr="00F15689">
        <w:rPr>
          <w:sz w:val="28"/>
          <w:szCs w:val="28"/>
        </w:rPr>
        <w:t xml:space="preserve"> </w:t>
      </w:r>
      <w:r>
        <w:rPr>
          <w:sz w:val="28"/>
          <w:szCs w:val="28"/>
        </w:rPr>
        <w:t>Скорочені р</w:t>
      </w:r>
      <w:r w:rsidRPr="00F15689">
        <w:rPr>
          <w:sz w:val="28"/>
          <w:szCs w:val="28"/>
        </w:rPr>
        <w:t>езультати прогнозу по матричному методу</w:t>
      </w:r>
      <w:r w:rsidR="00075461">
        <w:rPr>
          <w:sz w:val="28"/>
          <w:szCs w:val="28"/>
        </w:rPr>
        <w:t xml:space="preserve"> </w:t>
      </w:r>
      <w:proofErr w:type="spellStart"/>
      <w:r w:rsidRPr="00F15689">
        <w:rPr>
          <w:sz w:val="28"/>
          <w:szCs w:val="28"/>
        </w:rPr>
        <w:t>О.Недосєкіна</w:t>
      </w:r>
      <w:proofErr w:type="spellEnd"/>
      <w:r w:rsidRPr="00F15689">
        <w:rPr>
          <w:sz w:val="28"/>
          <w:szCs w:val="28"/>
        </w:rPr>
        <w:t xml:space="preserve"> «підприємства – не банкрути»</w:t>
      </w:r>
    </w:p>
    <w:tbl>
      <w:tblPr>
        <w:tblStyle w:val="TableGrid"/>
        <w:tblW w:w="6662" w:type="dxa"/>
        <w:jc w:val="center"/>
        <w:tblLook w:val="04A0" w:firstRow="1" w:lastRow="0" w:firstColumn="1" w:lastColumn="0" w:noHBand="0" w:noVBand="1"/>
      </w:tblPr>
      <w:tblGrid>
        <w:gridCol w:w="1701"/>
        <w:gridCol w:w="2551"/>
        <w:gridCol w:w="2410"/>
      </w:tblGrid>
      <w:tr w:rsidR="003115B3" w:rsidRPr="00F15689" w14:paraId="0239D7B8" w14:textId="77777777" w:rsidTr="0049076A">
        <w:trPr>
          <w:jc w:val="center"/>
        </w:trPr>
        <w:tc>
          <w:tcPr>
            <w:tcW w:w="1701" w:type="dxa"/>
            <w:vMerge w:val="restart"/>
            <w:vAlign w:val="center"/>
          </w:tcPr>
          <w:p w14:paraId="6FA6A0E3"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4961" w:type="dxa"/>
            <w:gridSpan w:val="2"/>
            <w:vAlign w:val="center"/>
          </w:tcPr>
          <w:p w14:paraId="66771A53"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rsidRPr="00F15689" w14:paraId="12C38299" w14:textId="77777777" w:rsidTr="0049076A">
        <w:trPr>
          <w:jc w:val="center"/>
        </w:trPr>
        <w:tc>
          <w:tcPr>
            <w:tcW w:w="1701" w:type="dxa"/>
            <w:vMerge/>
            <w:vAlign w:val="center"/>
          </w:tcPr>
          <w:p w14:paraId="00156119"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2551" w:type="dxa"/>
            <w:vAlign w:val="center"/>
          </w:tcPr>
          <w:p w14:paraId="4F3AB8DA"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Не банкроти</w:t>
            </w:r>
          </w:p>
        </w:tc>
        <w:tc>
          <w:tcPr>
            <w:tcW w:w="2410" w:type="dxa"/>
            <w:vAlign w:val="center"/>
          </w:tcPr>
          <w:p w14:paraId="1AD25996"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Банкроти</w:t>
            </w:r>
          </w:p>
        </w:tc>
      </w:tr>
      <w:tr w:rsidR="003115B3" w:rsidRPr="00F15689" w14:paraId="157FCE53" w14:textId="77777777" w:rsidTr="0049076A">
        <w:trPr>
          <w:jc w:val="center"/>
        </w:trPr>
        <w:tc>
          <w:tcPr>
            <w:tcW w:w="1701" w:type="dxa"/>
            <w:vAlign w:val="center"/>
          </w:tcPr>
          <w:p w14:paraId="7175D669"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4</w:t>
            </w:r>
            <w:r w:rsidRPr="00F15689">
              <w:rPr>
                <w:rFonts w:cs="Times New Roman"/>
                <w:sz w:val="28"/>
                <w:szCs w:val="28"/>
                <w:lang w:val="uk-UA"/>
              </w:rPr>
              <w:t>0</w:t>
            </w:r>
          </w:p>
        </w:tc>
        <w:tc>
          <w:tcPr>
            <w:tcW w:w="2551" w:type="dxa"/>
            <w:vAlign w:val="center"/>
          </w:tcPr>
          <w:p w14:paraId="50AF6823"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8</w:t>
            </w:r>
            <w:r>
              <w:rPr>
                <w:sz w:val="28"/>
                <w:szCs w:val="28"/>
                <w:lang w:val="en-US"/>
              </w:rPr>
              <w:t>0</w:t>
            </w:r>
            <w:r w:rsidRPr="00F15689">
              <w:rPr>
                <w:rFonts w:cs="Times New Roman"/>
                <w:sz w:val="28"/>
                <w:szCs w:val="28"/>
                <w:lang w:val="uk-UA"/>
              </w:rPr>
              <w:t>% (</w:t>
            </w:r>
            <w:r>
              <w:rPr>
                <w:sz w:val="28"/>
                <w:szCs w:val="28"/>
                <w:lang w:val="en-US"/>
              </w:rPr>
              <w:t>32</w:t>
            </w:r>
            <w:r w:rsidRPr="00F15689">
              <w:rPr>
                <w:rFonts w:cs="Times New Roman"/>
                <w:sz w:val="28"/>
                <w:szCs w:val="28"/>
                <w:lang w:val="uk-UA"/>
              </w:rPr>
              <w:t>)</w:t>
            </w:r>
          </w:p>
        </w:tc>
        <w:tc>
          <w:tcPr>
            <w:tcW w:w="2410" w:type="dxa"/>
            <w:vAlign w:val="center"/>
          </w:tcPr>
          <w:p w14:paraId="743AF96D"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20</w:t>
            </w:r>
            <w:r w:rsidRPr="00F15689">
              <w:rPr>
                <w:rFonts w:cs="Times New Roman"/>
                <w:sz w:val="28"/>
                <w:szCs w:val="28"/>
                <w:lang w:val="uk-UA"/>
              </w:rPr>
              <w:t>% (</w:t>
            </w:r>
            <w:r>
              <w:rPr>
                <w:sz w:val="28"/>
                <w:szCs w:val="28"/>
                <w:lang w:val="en-US"/>
              </w:rPr>
              <w:t>8</w:t>
            </w:r>
            <w:r w:rsidRPr="00F15689">
              <w:rPr>
                <w:rFonts w:cs="Times New Roman"/>
                <w:sz w:val="28"/>
                <w:szCs w:val="28"/>
                <w:lang w:val="uk-UA"/>
              </w:rPr>
              <w:t>)</w:t>
            </w:r>
          </w:p>
        </w:tc>
      </w:tr>
    </w:tbl>
    <w:p w14:paraId="631B0610" w14:textId="77777777" w:rsidR="003115B3" w:rsidRPr="00032833" w:rsidRDefault="003115B3" w:rsidP="003115B3">
      <w:pPr>
        <w:tabs>
          <w:tab w:val="right" w:pos="9356"/>
          <w:tab w:val="right" w:pos="9923"/>
        </w:tabs>
        <w:spacing w:line="360" w:lineRule="auto"/>
        <w:ind w:firstLine="0"/>
        <w:rPr>
          <w:sz w:val="28"/>
          <w:szCs w:val="28"/>
        </w:rPr>
      </w:pPr>
    </w:p>
    <w:p w14:paraId="1EC491B2" w14:textId="77777777" w:rsidR="003115B3" w:rsidRDefault="003115B3" w:rsidP="003115B3">
      <w:pPr>
        <w:tabs>
          <w:tab w:val="right" w:pos="9356"/>
          <w:tab w:val="right" w:pos="9923"/>
        </w:tabs>
        <w:spacing w:line="360" w:lineRule="auto"/>
        <w:ind w:firstLine="709"/>
        <w:rPr>
          <w:sz w:val="28"/>
          <w:szCs w:val="28"/>
        </w:rPr>
      </w:pPr>
      <w:r w:rsidRPr="00004B70">
        <w:rPr>
          <w:sz w:val="28"/>
          <w:szCs w:val="28"/>
        </w:rPr>
        <w:t>Оцінимо, наскільки точно було передбач</w:t>
      </w:r>
      <w:r>
        <w:rPr>
          <w:sz w:val="28"/>
          <w:szCs w:val="28"/>
        </w:rPr>
        <w:t>ено</w:t>
      </w:r>
      <w:r w:rsidRPr="00004B70">
        <w:rPr>
          <w:sz w:val="28"/>
          <w:szCs w:val="28"/>
        </w:rPr>
        <w:t xml:space="preserve"> ризик банкрутства компаній протягом </w:t>
      </w:r>
      <w:r w:rsidR="00075461">
        <w:rPr>
          <w:sz w:val="28"/>
          <w:szCs w:val="28"/>
        </w:rPr>
        <w:t>розглянутого</w:t>
      </w:r>
      <w:r>
        <w:rPr>
          <w:sz w:val="28"/>
          <w:szCs w:val="28"/>
        </w:rPr>
        <w:t xml:space="preserve"> </w:t>
      </w:r>
      <w:r w:rsidRPr="00004B70">
        <w:rPr>
          <w:sz w:val="28"/>
          <w:szCs w:val="28"/>
        </w:rPr>
        <w:t>періоду</w:t>
      </w:r>
      <w:r w:rsidRPr="00F15689">
        <w:rPr>
          <w:sz w:val="28"/>
          <w:szCs w:val="28"/>
        </w:rPr>
        <w:t>. Отже</w:t>
      </w:r>
      <w:r>
        <w:rPr>
          <w:sz w:val="28"/>
          <w:szCs w:val="28"/>
        </w:rPr>
        <w:t>,</w:t>
      </w:r>
      <w:r w:rsidRPr="00F15689">
        <w:rPr>
          <w:sz w:val="28"/>
          <w:szCs w:val="28"/>
        </w:rPr>
        <w:t xml:space="preserve"> показник точності прогнозування для підприємств – не банкрутів дорівнює 0,8.</w:t>
      </w:r>
    </w:p>
    <w:p w14:paraId="76161322" w14:textId="77777777" w:rsidR="003115B3" w:rsidRDefault="003115B3" w:rsidP="003115B3">
      <w:pPr>
        <w:tabs>
          <w:tab w:val="right" w:pos="9356"/>
          <w:tab w:val="right" w:pos="9923"/>
        </w:tabs>
        <w:spacing w:line="360" w:lineRule="auto"/>
        <w:ind w:firstLine="709"/>
        <w:rPr>
          <w:sz w:val="28"/>
          <w:szCs w:val="28"/>
        </w:rPr>
      </w:pPr>
    </w:p>
    <w:p w14:paraId="47E8E567" w14:textId="77777777" w:rsidR="003115B3" w:rsidRPr="00AF2401" w:rsidRDefault="003115B3" w:rsidP="003115B3">
      <w:pPr>
        <w:tabs>
          <w:tab w:val="right" w:pos="9356"/>
          <w:tab w:val="right" w:pos="9923"/>
        </w:tabs>
        <w:spacing w:line="360" w:lineRule="auto"/>
        <w:ind w:firstLine="709"/>
        <w:rPr>
          <w:sz w:val="28"/>
          <w:szCs w:val="28"/>
        </w:rPr>
      </w:pPr>
    </w:p>
    <w:p w14:paraId="4CB58964" w14:textId="77777777" w:rsidR="003115B3" w:rsidRPr="00EB1965" w:rsidRDefault="003115B3" w:rsidP="003115B3">
      <w:pPr>
        <w:tabs>
          <w:tab w:val="right" w:pos="9356"/>
          <w:tab w:val="right" w:pos="9923"/>
        </w:tabs>
        <w:spacing w:line="360" w:lineRule="auto"/>
        <w:ind w:firstLine="709"/>
        <w:rPr>
          <w:b/>
          <w:bCs/>
          <w:sz w:val="28"/>
          <w:szCs w:val="28"/>
        </w:rPr>
      </w:pPr>
      <w:r w:rsidRPr="00EB1965">
        <w:rPr>
          <w:b/>
          <w:bCs/>
          <w:sz w:val="28"/>
          <w:szCs w:val="28"/>
        </w:rPr>
        <w:t xml:space="preserve">3.3 Дослідження мережі  </w:t>
      </w:r>
      <w:proofErr w:type="spellStart"/>
      <w:r w:rsidRPr="00EB1965">
        <w:rPr>
          <w:b/>
          <w:bCs/>
          <w:sz w:val="28"/>
          <w:szCs w:val="28"/>
        </w:rPr>
        <w:t>Мамдані</w:t>
      </w:r>
      <w:proofErr w:type="spellEnd"/>
    </w:p>
    <w:p w14:paraId="6B64AD86" w14:textId="77777777" w:rsidR="003115B3" w:rsidRDefault="003115B3" w:rsidP="003115B3">
      <w:pPr>
        <w:tabs>
          <w:tab w:val="right" w:pos="9356"/>
          <w:tab w:val="right" w:pos="9923"/>
        </w:tabs>
        <w:spacing w:line="360" w:lineRule="auto"/>
        <w:ind w:firstLine="709"/>
        <w:rPr>
          <w:sz w:val="28"/>
          <w:szCs w:val="28"/>
        </w:rPr>
      </w:pPr>
    </w:p>
    <w:p w14:paraId="1061D29D" w14:textId="77777777" w:rsidR="003115B3" w:rsidRPr="00AF2401" w:rsidRDefault="003115B3" w:rsidP="003115B3">
      <w:pPr>
        <w:tabs>
          <w:tab w:val="right" w:pos="9356"/>
          <w:tab w:val="right" w:pos="9923"/>
        </w:tabs>
        <w:spacing w:line="360" w:lineRule="auto"/>
        <w:ind w:firstLine="709"/>
        <w:rPr>
          <w:sz w:val="28"/>
          <w:szCs w:val="28"/>
        </w:rPr>
      </w:pPr>
    </w:p>
    <w:p w14:paraId="13D977ED" w14:textId="77777777" w:rsidR="003115B3" w:rsidRPr="00F15689" w:rsidRDefault="003115B3" w:rsidP="003115B3">
      <w:pPr>
        <w:tabs>
          <w:tab w:val="right" w:pos="9356"/>
          <w:tab w:val="right" w:pos="9923"/>
        </w:tabs>
        <w:spacing w:line="360" w:lineRule="auto"/>
        <w:ind w:firstLine="709"/>
        <w:rPr>
          <w:sz w:val="28"/>
          <w:szCs w:val="28"/>
        </w:rPr>
      </w:pPr>
      <w:r w:rsidRPr="00F15689">
        <w:rPr>
          <w:sz w:val="28"/>
          <w:szCs w:val="28"/>
        </w:rPr>
        <w:t xml:space="preserve">Проаналізувавши першу групу підприємств-банкрутів за допомогою мережі  </w:t>
      </w:r>
      <w:proofErr w:type="spellStart"/>
      <w:r w:rsidRPr="00F15689">
        <w:rPr>
          <w:sz w:val="28"/>
          <w:szCs w:val="28"/>
        </w:rPr>
        <w:t>Мамдані</w:t>
      </w:r>
      <w:proofErr w:type="spellEnd"/>
      <w:r w:rsidRPr="00F15689">
        <w:rPr>
          <w:sz w:val="28"/>
          <w:szCs w:val="28"/>
        </w:rPr>
        <w:t xml:space="preserve"> за два роки до </w:t>
      </w:r>
      <w:r>
        <w:rPr>
          <w:sz w:val="28"/>
          <w:szCs w:val="28"/>
        </w:rPr>
        <w:t>краху</w:t>
      </w:r>
      <w:r w:rsidRPr="00F15689">
        <w:rPr>
          <w:sz w:val="28"/>
          <w:szCs w:val="28"/>
        </w:rPr>
        <w:t>,</w:t>
      </w:r>
      <w:r>
        <w:rPr>
          <w:sz w:val="28"/>
          <w:szCs w:val="28"/>
        </w:rPr>
        <w:t xml:space="preserve"> видно такі </w:t>
      </w:r>
      <w:r w:rsidRPr="00F15689">
        <w:rPr>
          <w:sz w:val="28"/>
          <w:szCs w:val="28"/>
        </w:rPr>
        <w:t xml:space="preserve">результати: серед </w:t>
      </w:r>
      <w:r>
        <w:rPr>
          <w:sz w:val="28"/>
          <w:szCs w:val="28"/>
        </w:rPr>
        <w:t>16</w:t>
      </w:r>
      <w:r w:rsidRPr="00F15689">
        <w:rPr>
          <w:sz w:val="28"/>
          <w:szCs w:val="28"/>
        </w:rPr>
        <w:t xml:space="preserve"> </w:t>
      </w:r>
      <w:r w:rsidRPr="00F15689">
        <w:rPr>
          <w:sz w:val="28"/>
          <w:szCs w:val="28"/>
        </w:rPr>
        <w:lastRenderedPageBreak/>
        <w:t xml:space="preserve">підприємств «дуже високий», «високий» або «середній»  рівень ймовірності банкрутства отримали </w:t>
      </w:r>
      <w:r>
        <w:rPr>
          <w:sz w:val="28"/>
          <w:szCs w:val="28"/>
        </w:rPr>
        <w:t>15</w:t>
      </w:r>
      <w:r w:rsidRPr="00F15689">
        <w:rPr>
          <w:sz w:val="28"/>
          <w:szCs w:val="28"/>
        </w:rPr>
        <w:t xml:space="preserve"> підприємств, </w:t>
      </w:r>
      <w:r>
        <w:rPr>
          <w:sz w:val="28"/>
          <w:szCs w:val="28"/>
        </w:rPr>
        <w:t>1</w:t>
      </w:r>
      <w:r w:rsidRPr="00F15689">
        <w:rPr>
          <w:sz w:val="28"/>
          <w:szCs w:val="28"/>
        </w:rPr>
        <w:t xml:space="preserve"> підприємств отримал</w:t>
      </w:r>
      <w:r>
        <w:rPr>
          <w:sz w:val="28"/>
          <w:szCs w:val="28"/>
        </w:rPr>
        <w:t>о</w:t>
      </w:r>
      <w:r w:rsidRPr="00F15689">
        <w:rPr>
          <w:sz w:val="28"/>
          <w:szCs w:val="28"/>
        </w:rPr>
        <w:t xml:space="preserve"> «низький» рівень ймовірності банкрутства.</w:t>
      </w:r>
    </w:p>
    <w:p w14:paraId="18DA7CFE" w14:textId="77777777" w:rsidR="003115B3" w:rsidRPr="00032833" w:rsidRDefault="003115B3" w:rsidP="003115B3">
      <w:pPr>
        <w:tabs>
          <w:tab w:val="right" w:pos="9356"/>
          <w:tab w:val="right" w:pos="9923"/>
        </w:tabs>
        <w:spacing w:line="360" w:lineRule="auto"/>
        <w:ind w:firstLine="709"/>
        <w:rPr>
          <w:sz w:val="28"/>
          <w:szCs w:val="28"/>
        </w:rPr>
      </w:pPr>
      <w:r w:rsidRPr="00F15689">
        <w:rPr>
          <w:sz w:val="28"/>
          <w:szCs w:val="28"/>
        </w:rPr>
        <w:t xml:space="preserve"> За рік до </w:t>
      </w:r>
      <w:r>
        <w:rPr>
          <w:sz w:val="28"/>
          <w:szCs w:val="28"/>
        </w:rPr>
        <w:t>краху</w:t>
      </w:r>
      <w:r w:rsidRPr="00F15689">
        <w:rPr>
          <w:sz w:val="28"/>
          <w:szCs w:val="28"/>
        </w:rPr>
        <w:t xml:space="preserve"> </w:t>
      </w:r>
      <w:r>
        <w:rPr>
          <w:sz w:val="28"/>
          <w:szCs w:val="28"/>
        </w:rPr>
        <w:t>ситуація аналогічна (табл. 3.7, табл. 3.8</w:t>
      </w:r>
      <w:r w:rsidRPr="00F15689">
        <w:rPr>
          <w:sz w:val="28"/>
          <w:szCs w:val="28"/>
        </w:rPr>
        <w:t>)</w:t>
      </w:r>
      <w:r>
        <w:rPr>
          <w:sz w:val="28"/>
          <w:szCs w:val="28"/>
        </w:rPr>
        <w:t>.</w:t>
      </w:r>
    </w:p>
    <w:p w14:paraId="10F9D11A" w14:textId="77777777" w:rsidR="003115B3" w:rsidRDefault="003115B3" w:rsidP="003115B3">
      <w:pPr>
        <w:spacing w:line="240" w:lineRule="auto"/>
        <w:jc w:val="left"/>
        <w:rPr>
          <w:sz w:val="28"/>
          <w:szCs w:val="28"/>
        </w:rPr>
      </w:pPr>
    </w:p>
    <w:p w14:paraId="5AD78818" w14:textId="77777777" w:rsidR="003115B3" w:rsidRPr="00032833" w:rsidRDefault="003115B3" w:rsidP="00075461">
      <w:pPr>
        <w:tabs>
          <w:tab w:val="right" w:pos="9356"/>
          <w:tab w:val="right" w:pos="9923"/>
        </w:tabs>
        <w:spacing w:line="360" w:lineRule="auto"/>
        <w:ind w:firstLine="709"/>
        <w:rPr>
          <w:sz w:val="28"/>
          <w:szCs w:val="28"/>
        </w:rPr>
      </w:pPr>
      <w:r w:rsidRPr="00C44775">
        <w:rPr>
          <w:b/>
          <w:bCs/>
          <w:sz w:val="28"/>
          <w:szCs w:val="28"/>
        </w:rPr>
        <w:t>Таблиця 3.</w:t>
      </w:r>
      <w:r>
        <w:rPr>
          <w:b/>
          <w:bCs/>
          <w:sz w:val="28"/>
          <w:szCs w:val="28"/>
        </w:rPr>
        <w:t>7</w:t>
      </w:r>
      <w:r w:rsidRPr="00F15689">
        <w:rPr>
          <w:sz w:val="28"/>
          <w:szCs w:val="28"/>
        </w:rPr>
        <w:t xml:space="preserve"> </w:t>
      </w:r>
      <w:r>
        <w:rPr>
          <w:sz w:val="28"/>
          <w:szCs w:val="28"/>
        </w:rPr>
        <w:t>– Повні р</w:t>
      </w:r>
      <w:r w:rsidRPr="00F15689">
        <w:rPr>
          <w:sz w:val="28"/>
          <w:szCs w:val="28"/>
        </w:rPr>
        <w:t xml:space="preserve">езультати прогнозу по мережі  </w:t>
      </w:r>
      <w:proofErr w:type="spellStart"/>
      <w:r w:rsidRPr="00F15689">
        <w:rPr>
          <w:sz w:val="28"/>
          <w:szCs w:val="28"/>
        </w:rPr>
        <w:t>Ма</w:t>
      </w:r>
      <w:r>
        <w:rPr>
          <w:sz w:val="28"/>
          <w:szCs w:val="28"/>
        </w:rPr>
        <w:t>мдані</w:t>
      </w:r>
      <w:proofErr w:type="spellEnd"/>
      <w:r w:rsidR="00075461">
        <w:rPr>
          <w:sz w:val="28"/>
          <w:szCs w:val="28"/>
        </w:rPr>
        <w:t xml:space="preserve"> </w:t>
      </w:r>
      <w:r>
        <w:rPr>
          <w:sz w:val="28"/>
          <w:szCs w:val="28"/>
        </w:rPr>
        <w:t xml:space="preserve">«підприємства </w:t>
      </w:r>
      <w:r w:rsidR="00075461">
        <w:rPr>
          <w:sz w:val="28"/>
          <w:szCs w:val="28"/>
        </w:rPr>
        <w:t>–</w:t>
      </w:r>
      <w:r>
        <w:rPr>
          <w:sz w:val="28"/>
          <w:szCs w:val="28"/>
        </w:rPr>
        <w:t xml:space="preserve"> банкрути»</w:t>
      </w:r>
    </w:p>
    <w:tbl>
      <w:tblPr>
        <w:tblStyle w:val="TableGrid"/>
        <w:tblW w:w="9639" w:type="dxa"/>
        <w:tblInd w:w="-5" w:type="dxa"/>
        <w:tblLayout w:type="fixed"/>
        <w:tblLook w:val="04A0" w:firstRow="1" w:lastRow="0" w:firstColumn="1" w:lastColumn="0" w:noHBand="0" w:noVBand="1"/>
      </w:tblPr>
      <w:tblGrid>
        <w:gridCol w:w="1985"/>
        <w:gridCol w:w="1276"/>
        <w:gridCol w:w="1262"/>
        <w:gridCol w:w="1253"/>
        <w:gridCol w:w="1312"/>
        <w:gridCol w:w="1276"/>
        <w:gridCol w:w="1275"/>
      </w:tblGrid>
      <w:tr w:rsidR="003115B3" w14:paraId="14E2FE13" w14:textId="77777777" w:rsidTr="0049076A">
        <w:tc>
          <w:tcPr>
            <w:tcW w:w="1985" w:type="dxa"/>
            <w:vMerge w:val="restart"/>
            <w:vAlign w:val="center"/>
          </w:tcPr>
          <w:p w14:paraId="198CDCA9" w14:textId="77777777" w:rsidR="006D1648" w:rsidRPr="006D1648" w:rsidRDefault="003115B3" w:rsidP="00D91366">
            <w:pPr>
              <w:tabs>
                <w:tab w:val="right" w:pos="9356"/>
                <w:tab w:val="right" w:pos="9923"/>
              </w:tabs>
              <w:spacing w:line="240" w:lineRule="auto"/>
              <w:ind w:firstLine="0"/>
              <w:jc w:val="center"/>
              <w:rPr>
                <w:i/>
                <w:iCs/>
                <w:sz w:val="28"/>
                <w:szCs w:val="28"/>
                <w:lang w:val="uk-UA"/>
              </w:rPr>
            </w:pPr>
            <w:r w:rsidRPr="00BF70BC">
              <w:rPr>
                <w:i/>
                <w:iCs/>
                <w:sz w:val="28"/>
                <w:szCs w:val="28"/>
                <w:lang w:val="uk-UA"/>
              </w:rPr>
              <w:t>Кат</w:t>
            </w:r>
            <w:r>
              <w:rPr>
                <w:i/>
                <w:iCs/>
                <w:sz w:val="28"/>
                <w:szCs w:val="28"/>
                <w:lang w:val="uk-UA"/>
              </w:rPr>
              <w:t>е</w:t>
            </w:r>
            <w:r w:rsidRPr="00BF70BC">
              <w:rPr>
                <w:i/>
                <w:iCs/>
                <w:sz w:val="28"/>
                <w:szCs w:val="28"/>
                <w:lang w:val="uk-UA"/>
              </w:rPr>
              <w:t>горія</w:t>
            </w:r>
          </w:p>
        </w:tc>
        <w:tc>
          <w:tcPr>
            <w:tcW w:w="1276" w:type="dxa"/>
            <w:vMerge w:val="restart"/>
            <w:vAlign w:val="center"/>
          </w:tcPr>
          <w:p w14:paraId="4BF9EE00"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6378" w:type="dxa"/>
            <w:gridSpan w:val="5"/>
            <w:vAlign w:val="center"/>
          </w:tcPr>
          <w:p w14:paraId="4E2C4F17"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14:paraId="710FFBE6" w14:textId="77777777" w:rsidTr="0049076A">
        <w:tc>
          <w:tcPr>
            <w:tcW w:w="1985" w:type="dxa"/>
            <w:vMerge/>
            <w:vAlign w:val="center"/>
          </w:tcPr>
          <w:p w14:paraId="6339D4C6"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276" w:type="dxa"/>
            <w:vMerge/>
            <w:vAlign w:val="center"/>
          </w:tcPr>
          <w:p w14:paraId="3CA4A0C6"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262" w:type="dxa"/>
            <w:vAlign w:val="center"/>
          </w:tcPr>
          <w:p w14:paraId="12B8948A"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uk-UA"/>
              </w:rPr>
              <w:t>V</w:t>
            </w:r>
            <w:proofErr w:type="spellStart"/>
            <w:r w:rsidRPr="00BF70BC">
              <w:rPr>
                <w:i/>
                <w:iCs/>
                <w:sz w:val="28"/>
                <w:szCs w:val="28"/>
                <w:lang w:val="en-US"/>
              </w:rPr>
              <w:t>ery</w:t>
            </w:r>
            <w:proofErr w:type="spellEnd"/>
            <w:r w:rsidRPr="00BF70BC">
              <w:rPr>
                <w:i/>
                <w:iCs/>
                <w:sz w:val="28"/>
                <w:szCs w:val="28"/>
                <w:lang w:val="en-US"/>
              </w:rPr>
              <w:t xml:space="preserve"> high</w:t>
            </w:r>
          </w:p>
        </w:tc>
        <w:tc>
          <w:tcPr>
            <w:tcW w:w="1253" w:type="dxa"/>
            <w:vAlign w:val="center"/>
          </w:tcPr>
          <w:p w14:paraId="4E2725FC"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High</w:t>
            </w:r>
          </w:p>
        </w:tc>
        <w:tc>
          <w:tcPr>
            <w:tcW w:w="1312" w:type="dxa"/>
            <w:vAlign w:val="center"/>
          </w:tcPr>
          <w:p w14:paraId="4EE902B2"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Medium</w:t>
            </w:r>
          </w:p>
        </w:tc>
        <w:tc>
          <w:tcPr>
            <w:tcW w:w="1276" w:type="dxa"/>
            <w:vAlign w:val="center"/>
          </w:tcPr>
          <w:p w14:paraId="5C1951CF"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Low</w:t>
            </w:r>
          </w:p>
        </w:tc>
        <w:tc>
          <w:tcPr>
            <w:tcW w:w="1275" w:type="dxa"/>
            <w:vAlign w:val="center"/>
          </w:tcPr>
          <w:p w14:paraId="526468A9"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Very Low</w:t>
            </w:r>
          </w:p>
        </w:tc>
      </w:tr>
      <w:tr w:rsidR="003115B3" w14:paraId="71927634" w14:textId="77777777" w:rsidTr="0049076A">
        <w:tc>
          <w:tcPr>
            <w:tcW w:w="1985" w:type="dxa"/>
            <w:vAlign w:val="center"/>
          </w:tcPr>
          <w:p w14:paraId="0D3FA4F6" w14:textId="77777777" w:rsidR="003115B3" w:rsidRDefault="003115B3" w:rsidP="00D91366">
            <w:pPr>
              <w:tabs>
                <w:tab w:val="right" w:pos="9356"/>
                <w:tab w:val="right" w:pos="9923"/>
              </w:tabs>
              <w:spacing w:line="240" w:lineRule="auto"/>
              <w:ind w:firstLine="0"/>
              <w:jc w:val="center"/>
              <w:rPr>
                <w:sz w:val="28"/>
                <w:szCs w:val="28"/>
                <w:lang w:val="uk-UA"/>
              </w:rPr>
            </w:pPr>
            <w:r w:rsidRPr="00F15689">
              <w:rPr>
                <w:rFonts w:cs="Times New Roman"/>
                <w:sz w:val="28"/>
                <w:szCs w:val="28"/>
                <w:lang w:val="uk-UA"/>
              </w:rPr>
              <w:t>З</w:t>
            </w:r>
            <w:r>
              <w:rPr>
                <w:sz w:val="28"/>
                <w:szCs w:val="28"/>
                <w:lang w:val="uk-UA"/>
              </w:rPr>
              <w:t>банкротують</w:t>
            </w:r>
          </w:p>
          <w:p w14:paraId="5DA83553"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uk-UA"/>
              </w:rPr>
              <w:t>через рік</w:t>
            </w:r>
          </w:p>
        </w:tc>
        <w:tc>
          <w:tcPr>
            <w:tcW w:w="1276" w:type="dxa"/>
            <w:vAlign w:val="center"/>
          </w:tcPr>
          <w:p w14:paraId="1912A7B1"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1262" w:type="dxa"/>
            <w:vAlign w:val="center"/>
          </w:tcPr>
          <w:p w14:paraId="7BB7F269"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75% (12)</w:t>
            </w:r>
          </w:p>
        </w:tc>
        <w:tc>
          <w:tcPr>
            <w:tcW w:w="1253" w:type="dxa"/>
            <w:vAlign w:val="center"/>
          </w:tcPr>
          <w:p w14:paraId="5ADBA06D"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12% (2)</w:t>
            </w:r>
          </w:p>
        </w:tc>
        <w:tc>
          <w:tcPr>
            <w:tcW w:w="1312" w:type="dxa"/>
            <w:vAlign w:val="center"/>
          </w:tcPr>
          <w:p w14:paraId="36A66039"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c>
          <w:tcPr>
            <w:tcW w:w="1276" w:type="dxa"/>
            <w:vAlign w:val="center"/>
          </w:tcPr>
          <w:p w14:paraId="27C63064"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c>
          <w:tcPr>
            <w:tcW w:w="1275" w:type="dxa"/>
            <w:vAlign w:val="center"/>
          </w:tcPr>
          <w:p w14:paraId="793B4351"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 (0)</w:t>
            </w:r>
          </w:p>
        </w:tc>
      </w:tr>
      <w:tr w:rsidR="003115B3" w14:paraId="39865A3D" w14:textId="77777777" w:rsidTr="0049076A">
        <w:tc>
          <w:tcPr>
            <w:tcW w:w="1985" w:type="dxa"/>
            <w:vAlign w:val="center"/>
          </w:tcPr>
          <w:p w14:paraId="1ACDABCB" w14:textId="77777777" w:rsidR="003115B3" w:rsidRDefault="003115B3" w:rsidP="00D91366">
            <w:pPr>
              <w:tabs>
                <w:tab w:val="right" w:pos="9356"/>
                <w:tab w:val="right" w:pos="9923"/>
              </w:tabs>
              <w:spacing w:line="240" w:lineRule="auto"/>
              <w:ind w:firstLine="0"/>
              <w:jc w:val="center"/>
              <w:rPr>
                <w:sz w:val="28"/>
                <w:szCs w:val="28"/>
                <w:lang w:val="uk-UA"/>
              </w:rPr>
            </w:pPr>
            <w:r w:rsidRPr="00F15689">
              <w:rPr>
                <w:rFonts w:cs="Times New Roman"/>
                <w:sz w:val="28"/>
                <w:szCs w:val="28"/>
                <w:lang w:val="uk-UA"/>
              </w:rPr>
              <w:t>З</w:t>
            </w:r>
            <w:r>
              <w:rPr>
                <w:sz w:val="28"/>
                <w:szCs w:val="28"/>
                <w:lang w:val="uk-UA"/>
              </w:rPr>
              <w:t>банкротують</w:t>
            </w:r>
          </w:p>
          <w:p w14:paraId="5F444ACF"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uk-UA"/>
              </w:rPr>
              <w:t>через два роки</w:t>
            </w:r>
          </w:p>
        </w:tc>
        <w:tc>
          <w:tcPr>
            <w:tcW w:w="1276" w:type="dxa"/>
            <w:vAlign w:val="center"/>
          </w:tcPr>
          <w:p w14:paraId="59F6CCA7"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1262" w:type="dxa"/>
            <w:vAlign w:val="center"/>
          </w:tcPr>
          <w:p w14:paraId="6C15FA42"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81% (13)</w:t>
            </w:r>
          </w:p>
        </w:tc>
        <w:tc>
          <w:tcPr>
            <w:tcW w:w="1253" w:type="dxa"/>
            <w:vAlign w:val="center"/>
          </w:tcPr>
          <w:p w14:paraId="222E9CC8"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c>
          <w:tcPr>
            <w:tcW w:w="1312" w:type="dxa"/>
            <w:vAlign w:val="center"/>
          </w:tcPr>
          <w:p w14:paraId="71416039"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c>
          <w:tcPr>
            <w:tcW w:w="1276" w:type="dxa"/>
            <w:vAlign w:val="center"/>
          </w:tcPr>
          <w:p w14:paraId="7415540E"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 (1)</w:t>
            </w:r>
          </w:p>
        </w:tc>
        <w:tc>
          <w:tcPr>
            <w:tcW w:w="1275" w:type="dxa"/>
            <w:vAlign w:val="center"/>
          </w:tcPr>
          <w:p w14:paraId="714685C2"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 (0)</w:t>
            </w:r>
          </w:p>
        </w:tc>
      </w:tr>
      <w:tr w:rsidR="003115B3" w14:paraId="067ED741" w14:textId="77777777" w:rsidTr="0049076A">
        <w:tc>
          <w:tcPr>
            <w:tcW w:w="1985" w:type="dxa"/>
            <w:vAlign w:val="center"/>
          </w:tcPr>
          <w:p w14:paraId="7240AC40"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Середнє</w:t>
            </w:r>
          </w:p>
        </w:tc>
        <w:tc>
          <w:tcPr>
            <w:tcW w:w="1276" w:type="dxa"/>
            <w:vAlign w:val="center"/>
          </w:tcPr>
          <w:p w14:paraId="361D0824"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1262" w:type="dxa"/>
            <w:vAlign w:val="center"/>
          </w:tcPr>
          <w:p w14:paraId="12CE0E58"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78%</w:t>
            </w:r>
          </w:p>
        </w:tc>
        <w:tc>
          <w:tcPr>
            <w:tcW w:w="1253" w:type="dxa"/>
            <w:vAlign w:val="center"/>
          </w:tcPr>
          <w:p w14:paraId="06090177"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9%</w:t>
            </w:r>
          </w:p>
        </w:tc>
        <w:tc>
          <w:tcPr>
            <w:tcW w:w="1312" w:type="dxa"/>
            <w:vAlign w:val="center"/>
          </w:tcPr>
          <w:p w14:paraId="2289EE40"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w:t>
            </w:r>
          </w:p>
        </w:tc>
        <w:tc>
          <w:tcPr>
            <w:tcW w:w="1276" w:type="dxa"/>
            <w:vAlign w:val="center"/>
          </w:tcPr>
          <w:p w14:paraId="2085D3AF"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w:t>
            </w:r>
          </w:p>
        </w:tc>
        <w:tc>
          <w:tcPr>
            <w:tcW w:w="1275" w:type="dxa"/>
            <w:vAlign w:val="center"/>
          </w:tcPr>
          <w:p w14:paraId="4916B086"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en-US"/>
              </w:rPr>
              <w:t>0</w:t>
            </w:r>
            <w:r>
              <w:rPr>
                <w:rFonts w:cs="Times New Roman"/>
                <w:sz w:val="28"/>
                <w:szCs w:val="28"/>
                <w:lang w:val="uk-UA"/>
              </w:rPr>
              <w:t>%</w:t>
            </w:r>
          </w:p>
        </w:tc>
      </w:tr>
    </w:tbl>
    <w:p w14:paraId="4B149288" w14:textId="77777777" w:rsidR="003115B3" w:rsidRDefault="003115B3" w:rsidP="003115B3">
      <w:pPr>
        <w:tabs>
          <w:tab w:val="right" w:pos="9356"/>
          <w:tab w:val="right" w:pos="9923"/>
        </w:tabs>
        <w:spacing w:line="360" w:lineRule="auto"/>
        <w:jc w:val="center"/>
        <w:rPr>
          <w:sz w:val="28"/>
          <w:szCs w:val="28"/>
        </w:rPr>
      </w:pPr>
    </w:p>
    <w:p w14:paraId="6F4654E7" w14:textId="77777777" w:rsidR="003115B3" w:rsidRPr="00032833" w:rsidRDefault="003115B3" w:rsidP="00075461">
      <w:pPr>
        <w:tabs>
          <w:tab w:val="right" w:pos="9356"/>
          <w:tab w:val="right" w:pos="9923"/>
        </w:tabs>
        <w:spacing w:line="360" w:lineRule="auto"/>
        <w:ind w:firstLine="709"/>
        <w:rPr>
          <w:sz w:val="28"/>
          <w:szCs w:val="28"/>
        </w:rPr>
      </w:pPr>
      <w:r w:rsidRPr="00C44775">
        <w:rPr>
          <w:b/>
          <w:bCs/>
          <w:sz w:val="28"/>
          <w:szCs w:val="28"/>
        </w:rPr>
        <w:t>Таблиця 3.</w:t>
      </w:r>
      <w:r>
        <w:rPr>
          <w:b/>
          <w:bCs/>
          <w:sz w:val="28"/>
          <w:szCs w:val="28"/>
        </w:rPr>
        <w:t>8</w:t>
      </w:r>
      <w:r w:rsidRPr="00F15689">
        <w:rPr>
          <w:sz w:val="28"/>
          <w:szCs w:val="28"/>
        </w:rPr>
        <w:t xml:space="preserve"> </w:t>
      </w:r>
      <w:r w:rsidR="00075461">
        <w:rPr>
          <w:sz w:val="28"/>
          <w:szCs w:val="28"/>
        </w:rPr>
        <w:t>–</w:t>
      </w:r>
      <w:r>
        <w:rPr>
          <w:sz w:val="28"/>
          <w:szCs w:val="28"/>
        </w:rPr>
        <w:t xml:space="preserve"> Скорочені р</w:t>
      </w:r>
      <w:r w:rsidRPr="00F15689">
        <w:rPr>
          <w:sz w:val="28"/>
          <w:szCs w:val="28"/>
        </w:rPr>
        <w:t xml:space="preserve">езультати прогнозу по мережі  </w:t>
      </w:r>
      <w:proofErr w:type="spellStart"/>
      <w:r w:rsidRPr="00F15689">
        <w:rPr>
          <w:sz w:val="28"/>
          <w:szCs w:val="28"/>
        </w:rPr>
        <w:t>Мамдані</w:t>
      </w:r>
      <w:proofErr w:type="spellEnd"/>
      <w:r w:rsidR="00075461">
        <w:rPr>
          <w:sz w:val="28"/>
          <w:szCs w:val="28"/>
        </w:rPr>
        <w:t xml:space="preserve"> </w:t>
      </w:r>
      <w:r w:rsidRPr="00F15689">
        <w:rPr>
          <w:sz w:val="28"/>
          <w:szCs w:val="28"/>
        </w:rPr>
        <w:t xml:space="preserve">«підприємства </w:t>
      </w:r>
      <w:r w:rsidR="00075461">
        <w:rPr>
          <w:sz w:val="28"/>
          <w:szCs w:val="28"/>
        </w:rPr>
        <w:t>–</w:t>
      </w:r>
      <w:r w:rsidRPr="00F15689">
        <w:rPr>
          <w:sz w:val="28"/>
          <w:szCs w:val="28"/>
        </w:rPr>
        <w:t xml:space="preserve"> банкрути»</w:t>
      </w:r>
    </w:p>
    <w:tbl>
      <w:tblPr>
        <w:tblStyle w:val="TableGrid"/>
        <w:tblW w:w="9351" w:type="dxa"/>
        <w:jc w:val="center"/>
        <w:tblLook w:val="04A0" w:firstRow="1" w:lastRow="0" w:firstColumn="1" w:lastColumn="0" w:noHBand="0" w:noVBand="1"/>
      </w:tblPr>
      <w:tblGrid>
        <w:gridCol w:w="2689"/>
        <w:gridCol w:w="1701"/>
        <w:gridCol w:w="2551"/>
        <w:gridCol w:w="2410"/>
      </w:tblGrid>
      <w:tr w:rsidR="003115B3" w:rsidRPr="00F15689" w14:paraId="45884E04" w14:textId="77777777" w:rsidTr="0049076A">
        <w:trPr>
          <w:jc w:val="center"/>
        </w:trPr>
        <w:tc>
          <w:tcPr>
            <w:tcW w:w="2689" w:type="dxa"/>
            <w:vMerge w:val="restart"/>
            <w:vAlign w:val="center"/>
          </w:tcPr>
          <w:p w14:paraId="78341887"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Група</w:t>
            </w:r>
          </w:p>
        </w:tc>
        <w:tc>
          <w:tcPr>
            <w:tcW w:w="1701" w:type="dxa"/>
            <w:vMerge w:val="restart"/>
            <w:vAlign w:val="center"/>
          </w:tcPr>
          <w:p w14:paraId="019DE191"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4961" w:type="dxa"/>
            <w:gridSpan w:val="2"/>
            <w:vAlign w:val="center"/>
          </w:tcPr>
          <w:p w14:paraId="20E32828"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rsidRPr="00F15689" w14:paraId="742E341D" w14:textId="77777777" w:rsidTr="0049076A">
        <w:trPr>
          <w:jc w:val="center"/>
        </w:trPr>
        <w:tc>
          <w:tcPr>
            <w:tcW w:w="2689" w:type="dxa"/>
            <w:vMerge/>
            <w:vAlign w:val="center"/>
          </w:tcPr>
          <w:p w14:paraId="1925B95F"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701" w:type="dxa"/>
            <w:vMerge/>
            <w:vAlign w:val="center"/>
          </w:tcPr>
          <w:p w14:paraId="57453F70"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2551" w:type="dxa"/>
            <w:vAlign w:val="center"/>
          </w:tcPr>
          <w:p w14:paraId="169F81EF"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Банкроти</w:t>
            </w:r>
          </w:p>
        </w:tc>
        <w:tc>
          <w:tcPr>
            <w:tcW w:w="2410" w:type="dxa"/>
            <w:vAlign w:val="center"/>
          </w:tcPr>
          <w:p w14:paraId="004863ED"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Не банкроти</w:t>
            </w:r>
          </w:p>
        </w:tc>
      </w:tr>
      <w:tr w:rsidR="003115B3" w:rsidRPr="00F15689" w14:paraId="6D2FF6BF" w14:textId="77777777" w:rsidTr="0049076A">
        <w:trPr>
          <w:jc w:val="center"/>
        </w:trPr>
        <w:tc>
          <w:tcPr>
            <w:tcW w:w="2689" w:type="dxa"/>
            <w:vAlign w:val="center"/>
          </w:tcPr>
          <w:p w14:paraId="2B924582" w14:textId="77777777" w:rsidR="003115B3" w:rsidRDefault="003115B3" w:rsidP="00D91366">
            <w:pPr>
              <w:tabs>
                <w:tab w:val="right" w:pos="9356"/>
                <w:tab w:val="right" w:pos="9923"/>
              </w:tabs>
              <w:spacing w:line="240" w:lineRule="auto"/>
              <w:ind w:firstLine="0"/>
              <w:jc w:val="center"/>
              <w:rPr>
                <w:sz w:val="28"/>
                <w:szCs w:val="28"/>
                <w:lang w:val="uk-UA"/>
              </w:rPr>
            </w:pPr>
            <w:r w:rsidRPr="00F15689">
              <w:rPr>
                <w:rFonts w:cs="Times New Roman"/>
                <w:sz w:val="28"/>
                <w:szCs w:val="28"/>
                <w:lang w:val="uk-UA"/>
              </w:rPr>
              <w:t>З</w:t>
            </w:r>
            <w:r>
              <w:rPr>
                <w:sz w:val="28"/>
                <w:szCs w:val="28"/>
                <w:lang w:val="uk-UA"/>
              </w:rPr>
              <w:t>банкротують</w:t>
            </w:r>
          </w:p>
          <w:p w14:paraId="25814F97"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uk-UA"/>
              </w:rPr>
              <w:t>через рік</w:t>
            </w:r>
          </w:p>
        </w:tc>
        <w:tc>
          <w:tcPr>
            <w:tcW w:w="1701" w:type="dxa"/>
            <w:vAlign w:val="center"/>
          </w:tcPr>
          <w:p w14:paraId="6CD712A5"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2551" w:type="dxa"/>
            <w:vAlign w:val="center"/>
          </w:tcPr>
          <w:p w14:paraId="11F32607"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9</w:t>
            </w:r>
            <w:r>
              <w:rPr>
                <w:rFonts w:cs="Times New Roman"/>
                <w:sz w:val="28"/>
                <w:szCs w:val="28"/>
                <w:lang w:val="en-US"/>
              </w:rPr>
              <w:t>4</w:t>
            </w:r>
            <w:r w:rsidRPr="00F15689">
              <w:rPr>
                <w:rFonts w:cs="Times New Roman"/>
                <w:sz w:val="28"/>
                <w:szCs w:val="28"/>
                <w:lang w:val="uk-UA"/>
              </w:rPr>
              <w:t>% (</w:t>
            </w:r>
            <w:r>
              <w:rPr>
                <w:rFonts w:cs="Times New Roman"/>
                <w:sz w:val="28"/>
                <w:szCs w:val="28"/>
                <w:lang w:val="en-US"/>
              </w:rPr>
              <w:t>15</w:t>
            </w:r>
            <w:r w:rsidRPr="00F15689">
              <w:rPr>
                <w:rFonts w:cs="Times New Roman"/>
                <w:sz w:val="28"/>
                <w:szCs w:val="28"/>
                <w:lang w:val="uk-UA"/>
              </w:rPr>
              <w:t>)</w:t>
            </w:r>
          </w:p>
        </w:tc>
        <w:tc>
          <w:tcPr>
            <w:tcW w:w="2410" w:type="dxa"/>
            <w:vAlign w:val="center"/>
          </w:tcPr>
          <w:p w14:paraId="3806852E"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w:t>
            </w:r>
            <w:r w:rsidRPr="00F15689">
              <w:rPr>
                <w:rFonts w:cs="Times New Roman"/>
                <w:sz w:val="28"/>
                <w:szCs w:val="28"/>
                <w:lang w:val="uk-UA"/>
              </w:rPr>
              <w:t>% (</w:t>
            </w:r>
            <w:r>
              <w:rPr>
                <w:rFonts w:cs="Times New Roman"/>
                <w:sz w:val="28"/>
                <w:szCs w:val="28"/>
                <w:lang w:val="uk-UA"/>
              </w:rPr>
              <w:t>1</w:t>
            </w:r>
            <w:r w:rsidRPr="00F15689">
              <w:rPr>
                <w:rFonts w:cs="Times New Roman"/>
                <w:sz w:val="28"/>
                <w:szCs w:val="28"/>
                <w:lang w:val="uk-UA"/>
              </w:rPr>
              <w:t>)</w:t>
            </w:r>
          </w:p>
        </w:tc>
      </w:tr>
      <w:tr w:rsidR="003115B3" w:rsidRPr="00F15689" w14:paraId="35348143" w14:textId="77777777" w:rsidTr="0049076A">
        <w:trPr>
          <w:jc w:val="center"/>
        </w:trPr>
        <w:tc>
          <w:tcPr>
            <w:tcW w:w="2689" w:type="dxa"/>
            <w:vAlign w:val="center"/>
          </w:tcPr>
          <w:p w14:paraId="6419F0B3" w14:textId="77777777" w:rsidR="003115B3" w:rsidRDefault="003115B3" w:rsidP="00D91366">
            <w:pPr>
              <w:tabs>
                <w:tab w:val="right" w:pos="9356"/>
                <w:tab w:val="right" w:pos="9923"/>
              </w:tabs>
              <w:spacing w:line="240" w:lineRule="auto"/>
              <w:ind w:firstLine="0"/>
              <w:jc w:val="center"/>
              <w:rPr>
                <w:sz w:val="28"/>
                <w:szCs w:val="28"/>
                <w:lang w:val="uk-UA"/>
              </w:rPr>
            </w:pPr>
            <w:r w:rsidRPr="00F15689">
              <w:rPr>
                <w:rFonts w:cs="Times New Roman"/>
                <w:sz w:val="28"/>
                <w:szCs w:val="28"/>
                <w:lang w:val="uk-UA"/>
              </w:rPr>
              <w:t>З</w:t>
            </w:r>
            <w:r>
              <w:rPr>
                <w:sz w:val="28"/>
                <w:szCs w:val="28"/>
                <w:lang w:val="uk-UA"/>
              </w:rPr>
              <w:t>банкротують</w:t>
            </w:r>
          </w:p>
          <w:p w14:paraId="5233F1D8"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uk-UA"/>
              </w:rPr>
              <w:t>через два роки</w:t>
            </w:r>
          </w:p>
        </w:tc>
        <w:tc>
          <w:tcPr>
            <w:tcW w:w="1701" w:type="dxa"/>
            <w:vAlign w:val="center"/>
          </w:tcPr>
          <w:p w14:paraId="2DD1DE1C"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2551" w:type="dxa"/>
            <w:vAlign w:val="center"/>
          </w:tcPr>
          <w:p w14:paraId="6742AE90"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9</w:t>
            </w:r>
            <w:r>
              <w:rPr>
                <w:rFonts w:cs="Times New Roman"/>
                <w:sz w:val="28"/>
                <w:szCs w:val="28"/>
                <w:lang w:val="en-US"/>
              </w:rPr>
              <w:t>4</w:t>
            </w:r>
            <w:r w:rsidRPr="00F15689">
              <w:rPr>
                <w:rFonts w:cs="Times New Roman"/>
                <w:sz w:val="28"/>
                <w:szCs w:val="28"/>
                <w:lang w:val="uk-UA"/>
              </w:rPr>
              <w:t>% (</w:t>
            </w:r>
            <w:r>
              <w:rPr>
                <w:rFonts w:cs="Times New Roman"/>
                <w:sz w:val="28"/>
                <w:szCs w:val="28"/>
                <w:lang w:val="en-US"/>
              </w:rPr>
              <w:t>15</w:t>
            </w:r>
            <w:r w:rsidRPr="00F15689">
              <w:rPr>
                <w:rFonts w:cs="Times New Roman"/>
                <w:sz w:val="28"/>
                <w:szCs w:val="28"/>
                <w:lang w:val="uk-UA"/>
              </w:rPr>
              <w:t>)</w:t>
            </w:r>
          </w:p>
        </w:tc>
        <w:tc>
          <w:tcPr>
            <w:tcW w:w="2410" w:type="dxa"/>
            <w:vAlign w:val="center"/>
          </w:tcPr>
          <w:p w14:paraId="042FB4B7"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en-US"/>
              </w:rPr>
              <w:t>6</w:t>
            </w:r>
            <w:r w:rsidRPr="00F15689">
              <w:rPr>
                <w:rFonts w:cs="Times New Roman"/>
                <w:sz w:val="28"/>
                <w:szCs w:val="28"/>
                <w:lang w:val="uk-UA"/>
              </w:rPr>
              <w:t>%</w:t>
            </w:r>
            <w:r>
              <w:rPr>
                <w:rFonts w:cs="Times New Roman"/>
                <w:sz w:val="28"/>
                <w:szCs w:val="28"/>
                <w:lang w:val="en-US"/>
              </w:rPr>
              <w:t xml:space="preserve"> </w:t>
            </w:r>
            <w:r w:rsidRPr="00F15689">
              <w:rPr>
                <w:rFonts w:cs="Times New Roman"/>
                <w:sz w:val="28"/>
                <w:szCs w:val="28"/>
                <w:lang w:val="uk-UA"/>
              </w:rPr>
              <w:t>(</w:t>
            </w:r>
            <w:r>
              <w:rPr>
                <w:rFonts w:cs="Times New Roman"/>
                <w:sz w:val="28"/>
                <w:szCs w:val="28"/>
                <w:lang w:val="uk-UA"/>
              </w:rPr>
              <w:t>1</w:t>
            </w:r>
            <w:r w:rsidRPr="00F15689">
              <w:rPr>
                <w:rFonts w:cs="Times New Roman"/>
                <w:sz w:val="28"/>
                <w:szCs w:val="28"/>
                <w:lang w:val="uk-UA"/>
              </w:rPr>
              <w:t>)</w:t>
            </w:r>
          </w:p>
        </w:tc>
      </w:tr>
      <w:tr w:rsidR="003115B3" w:rsidRPr="00F15689" w14:paraId="6706A230" w14:textId="77777777" w:rsidTr="0049076A">
        <w:trPr>
          <w:jc w:val="center"/>
        </w:trPr>
        <w:tc>
          <w:tcPr>
            <w:tcW w:w="2689" w:type="dxa"/>
            <w:vAlign w:val="center"/>
          </w:tcPr>
          <w:p w14:paraId="3A4FA455"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Середнє</w:t>
            </w:r>
          </w:p>
        </w:tc>
        <w:tc>
          <w:tcPr>
            <w:tcW w:w="1701" w:type="dxa"/>
            <w:vAlign w:val="center"/>
          </w:tcPr>
          <w:p w14:paraId="1C60252D"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16</w:t>
            </w:r>
          </w:p>
        </w:tc>
        <w:tc>
          <w:tcPr>
            <w:tcW w:w="2551" w:type="dxa"/>
            <w:vAlign w:val="center"/>
          </w:tcPr>
          <w:p w14:paraId="2F7EF016"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9</w:t>
            </w:r>
            <w:r>
              <w:rPr>
                <w:rFonts w:cs="Times New Roman"/>
                <w:sz w:val="28"/>
                <w:szCs w:val="28"/>
                <w:lang w:val="en-US"/>
              </w:rPr>
              <w:t>4</w:t>
            </w:r>
            <w:r w:rsidRPr="00F15689">
              <w:rPr>
                <w:rFonts w:cs="Times New Roman"/>
                <w:sz w:val="28"/>
                <w:szCs w:val="28"/>
                <w:lang w:val="uk-UA"/>
              </w:rPr>
              <w:t>%</w:t>
            </w:r>
          </w:p>
        </w:tc>
        <w:tc>
          <w:tcPr>
            <w:tcW w:w="2410" w:type="dxa"/>
            <w:vAlign w:val="center"/>
          </w:tcPr>
          <w:p w14:paraId="33CD536F"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6</w:t>
            </w:r>
            <w:r w:rsidRPr="00F15689">
              <w:rPr>
                <w:rFonts w:cs="Times New Roman"/>
                <w:sz w:val="28"/>
                <w:szCs w:val="28"/>
                <w:lang w:val="uk-UA"/>
              </w:rPr>
              <w:t>%</w:t>
            </w:r>
          </w:p>
        </w:tc>
      </w:tr>
    </w:tbl>
    <w:p w14:paraId="0488F59D" w14:textId="77777777" w:rsidR="003115B3" w:rsidRPr="00032833" w:rsidRDefault="003115B3" w:rsidP="003115B3">
      <w:pPr>
        <w:tabs>
          <w:tab w:val="right" w:pos="9356"/>
          <w:tab w:val="right" w:pos="9923"/>
        </w:tabs>
        <w:spacing w:line="360" w:lineRule="auto"/>
        <w:ind w:firstLine="0"/>
        <w:rPr>
          <w:sz w:val="28"/>
          <w:szCs w:val="28"/>
        </w:rPr>
      </w:pPr>
    </w:p>
    <w:p w14:paraId="15434A46" w14:textId="77777777" w:rsidR="003115B3" w:rsidRPr="00F15689" w:rsidRDefault="003115B3" w:rsidP="003115B3">
      <w:pPr>
        <w:tabs>
          <w:tab w:val="right" w:pos="9356"/>
          <w:tab w:val="right" w:pos="9923"/>
        </w:tabs>
        <w:spacing w:line="360" w:lineRule="auto"/>
        <w:ind w:firstLine="709"/>
        <w:rPr>
          <w:sz w:val="28"/>
          <w:szCs w:val="28"/>
        </w:rPr>
      </w:pPr>
      <w:r w:rsidRPr="00D66236">
        <w:rPr>
          <w:sz w:val="28"/>
          <w:szCs w:val="28"/>
        </w:rPr>
        <w:t>Оцінимо, наскільки точно було передбач</w:t>
      </w:r>
      <w:r>
        <w:rPr>
          <w:sz w:val="28"/>
          <w:szCs w:val="28"/>
        </w:rPr>
        <w:t>ено</w:t>
      </w:r>
      <w:r w:rsidRPr="00D66236">
        <w:rPr>
          <w:sz w:val="28"/>
          <w:szCs w:val="28"/>
        </w:rPr>
        <w:t xml:space="preserve"> ризик банкрутства компаній протягом </w:t>
      </w:r>
      <w:r>
        <w:rPr>
          <w:sz w:val="28"/>
          <w:szCs w:val="28"/>
        </w:rPr>
        <w:t xml:space="preserve">розглянутого </w:t>
      </w:r>
      <w:r w:rsidRPr="00D66236">
        <w:rPr>
          <w:sz w:val="28"/>
          <w:szCs w:val="28"/>
        </w:rPr>
        <w:t>періоду.</w:t>
      </w:r>
      <w:r w:rsidRPr="00F15689">
        <w:rPr>
          <w:sz w:val="28"/>
          <w:szCs w:val="28"/>
        </w:rPr>
        <w:t xml:space="preserve"> Отже за допомогою мережі  </w:t>
      </w:r>
      <w:proofErr w:type="spellStart"/>
      <w:r w:rsidRPr="00F15689">
        <w:rPr>
          <w:sz w:val="28"/>
          <w:szCs w:val="28"/>
        </w:rPr>
        <w:t>Мамдані</w:t>
      </w:r>
      <w:proofErr w:type="spellEnd"/>
      <w:r w:rsidRPr="00F15689">
        <w:rPr>
          <w:sz w:val="28"/>
          <w:szCs w:val="28"/>
        </w:rPr>
        <w:t xml:space="preserve"> отримаємо правильний прогноз з точністю 0</w:t>
      </w:r>
      <w:r>
        <w:rPr>
          <w:sz w:val="28"/>
          <w:szCs w:val="28"/>
        </w:rPr>
        <w:t>.</w:t>
      </w:r>
      <w:r w:rsidRPr="00F15689">
        <w:rPr>
          <w:sz w:val="28"/>
          <w:szCs w:val="28"/>
        </w:rPr>
        <w:t>9</w:t>
      </w:r>
      <w:r>
        <w:rPr>
          <w:sz w:val="28"/>
          <w:szCs w:val="28"/>
        </w:rPr>
        <w:t>4</w:t>
      </w:r>
      <w:r w:rsidRPr="00F15689">
        <w:rPr>
          <w:sz w:val="28"/>
          <w:szCs w:val="28"/>
        </w:rPr>
        <w:t xml:space="preserve"> в середньому для підприємств, </w:t>
      </w:r>
      <w:r>
        <w:rPr>
          <w:sz w:val="28"/>
          <w:szCs w:val="28"/>
        </w:rPr>
        <w:t>що потенційно збанкрутують в майбутньому</w:t>
      </w:r>
      <w:r w:rsidRPr="00F15689">
        <w:rPr>
          <w:sz w:val="28"/>
          <w:szCs w:val="28"/>
        </w:rPr>
        <w:t>.</w:t>
      </w:r>
    </w:p>
    <w:p w14:paraId="518528C9" w14:textId="77777777" w:rsidR="003115B3" w:rsidRDefault="003115B3" w:rsidP="006D1648">
      <w:pPr>
        <w:tabs>
          <w:tab w:val="right" w:pos="9356"/>
          <w:tab w:val="right" w:pos="9923"/>
        </w:tabs>
        <w:spacing w:line="360" w:lineRule="auto"/>
        <w:ind w:firstLine="709"/>
        <w:rPr>
          <w:sz w:val="28"/>
          <w:szCs w:val="28"/>
          <w:lang w:val="en-US"/>
        </w:rPr>
      </w:pPr>
      <w:r>
        <w:rPr>
          <w:sz w:val="28"/>
          <w:szCs w:val="28"/>
        </w:rPr>
        <w:t>П</w:t>
      </w:r>
      <w:r w:rsidRPr="00F15689">
        <w:rPr>
          <w:sz w:val="28"/>
          <w:szCs w:val="28"/>
        </w:rPr>
        <w:t>ідприємств</w:t>
      </w:r>
      <w:r>
        <w:rPr>
          <w:sz w:val="28"/>
          <w:szCs w:val="28"/>
        </w:rPr>
        <w:t>а</w:t>
      </w:r>
      <w:r w:rsidRPr="00F15689">
        <w:rPr>
          <w:sz w:val="28"/>
          <w:szCs w:val="28"/>
        </w:rPr>
        <w:t xml:space="preserve">, </w:t>
      </w:r>
      <w:r>
        <w:rPr>
          <w:sz w:val="28"/>
          <w:szCs w:val="28"/>
        </w:rPr>
        <w:t xml:space="preserve">що не збанкротували, будемо називати їх </w:t>
      </w:r>
      <w:r w:rsidRPr="00F15689">
        <w:rPr>
          <w:sz w:val="28"/>
          <w:szCs w:val="28"/>
        </w:rPr>
        <w:t>«</w:t>
      </w:r>
      <w:proofErr w:type="spellStart"/>
      <w:r w:rsidRPr="00F15689">
        <w:rPr>
          <w:sz w:val="28"/>
          <w:szCs w:val="28"/>
        </w:rPr>
        <w:t>роботоспроможними</w:t>
      </w:r>
      <w:proofErr w:type="spellEnd"/>
      <w:r w:rsidRPr="00F15689">
        <w:rPr>
          <w:sz w:val="28"/>
          <w:szCs w:val="28"/>
        </w:rPr>
        <w:t xml:space="preserve">», </w:t>
      </w:r>
      <w:r>
        <w:rPr>
          <w:sz w:val="28"/>
          <w:szCs w:val="28"/>
        </w:rPr>
        <w:t>мають</w:t>
      </w:r>
      <w:r w:rsidRPr="00F15689">
        <w:rPr>
          <w:sz w:val="28"/>
          <w:szCs w:val="28"/>
        </w:rPr>
        <w:t xml:space="preserve"> наступні результати. </w:t>
      </w:r>
      <w:r>
        <w:rPr>
          <w:sz w:val="28"/>
          <w:szCs w:val="28"/>
        </w:rPr>
        <w:t>35</w:t>
      </w:r>
      <w:r w:rsidRPr="00F15689">
        <w:rPr>
          <w:sz w:val="28"/>
          <w:szCs w:val="28"/>
        </w:rPr>
        <w:t xml:space="preserve"> підприємст</w:t>
      </w:r>
      <w:r>
        <w:rPr>
          <w:sz w:val="28"/>
          <w:szCs w:val="28"/>
        </w:rPr>
        <w:t>в</w:t>
      </w:r>
      <w:r w:rsidRPr="00F15689">
        <w:rPr>
          <w:sz w:val="28"/>
          <w:szCs w:val="28"/>
        </w:rPr>
        <w:t xml:space="preserve"> </w:t>
      </w:r>
      <w:r>
        <w:rPr>
          <w:sz w:val="28"/>
          <w:szCs w:val="28"/>
        </w:rPr>
        <w:t xml:space="preserve">мають </w:t>
      </w:r>
      <w:r w:rsidRPr="00F15689">
        <w:rPr>
          <w:sz w:val="28"/>
          <w:szCs w:val="28"/>
        </w:rPr>
        <w:t>«дуже низьки</w:t>
      </w:r>
      <w:r>
        <w:rPr>
          <w:sz w:val="28"/>
          <w:szCs w:val="28"/>
        </w:rPr>
        <w:t>й</w:t>
      </w:r>
      <w:r w:rsidRPr="00F15689">
        <w:rPr>
          <w:sz w:val="28"/>
          <w:szCs w:val="28"/>
        </w:rPr>
        <w:t>»</w:t>
      </w:r>
      <w:r>
        <w:rPr>
          <w:sz w:val="28"/>
          <w:szCs w:val="28"/>
        </w:rPr>
        <w:t xml:space="preserve"> або </w:t>
      </w:r>
      <w:r w:rsidRPr="00F15689">
        <w:rPr>
          <w:sz w:val="28"/>
          <w:szCs w:val="28"/>
        </w:rPr>
        <w:t>«низьки</w:t>
      </w:r>
      <w:r>
        <w:rPr>
          <w:sz w:val="28"/>
          <w:szCs w:val="28"/>
        </w:rPr>
        <w:t>й</w:t>
      </w:r>
      <w:r w:rsidRPr="00F15689">
        <w:rPr>
          <w:sz w:val="28"/>
          <w:szCs w:val="28"/>
        </w:rPr>
        <w:t>» рівень ймовірності банкрутства та 3 підприємства - «високий»</w:t>
      </w:r>
      <w:r>
        <w:rPr>
          <w:sz w:val="28"/>
          <w:szCs w:val="28"/>
        </w:rPr>
        <w:t>,</w:t>
      </w:r>
      <w:r w:rsidRPr="00F15689">
        <w:rPr>
          <w:sz w:val="28"/>
          <w:szCs w:val="28"/>
        </w:rPr>
        <w:t xml:space="preserve"> «ду</w:t>
      </w:r>
      <w:r>
        <w:rPr>
          <w:sz w:val="28"/>
          <w:szCs w:val="28"/>
        </w:rPr>
        <w:t>же високий» або «середній» (табл. 3.9, табл. 3.10</w:t>
      </w:r>
      <w:r w:rsidRPr="00F15689">
        <w:rPr>
          <w:sz w:val="28"/>
          <w:szCs w:val="28"/>
        </w:rPr>
        <w:t>)</w:t>
      </w:r>
    </w:p>
    <w:p w14:paraId="7C7A7A30" w14:textId="77777777" w:rsidR="003115B3" w:rsidRPr="00032833" w:rsidRDefault="003115B3" w:rsidP="00075461">
      <w:pPr>
        <w:tabs>
          <w:tab w:val="right" w:pos="9356"/>
          <w:tab w:val="right" w:pos="9923"/>
        </w:tabs>
        <w:spacing w:line="360" w:lineRule="auto"/>
        <w:ind w:firstLine="709"/>
        <w:rPr>
          <w:sz w:val="28"/>
          <w:szCs w:val="28"/>
        </w:rPr>
      </w:pPr>
      <w:r w:rsidRPr="00C44775">
        <w:rPr>
          <w:b/>
          <w:bCs/>
          <w:sz w:val="28"/>
          <w:szCs w:val="28"/>
        </w:rPr>
        <w:lastRenderedPageBreak/>
        <w:t>Таблиця 3.</w:t>
      </w:r>
      <w:r>
        <w:rPr>
          <w:b/>
          <w:bCs/>
          <w:sz w:val="28"/>
          <w:szCs w:val="28"/>
        </w:rPr>
        <w:t>9</w:t>
      </w:r>
      <w:r>
        <w:rPr>
          <w:sz w:val="28"/>
          <w:szCs w:val="28"/>
        </w:rPr>
        <w:t xml:space="preserve"> </w:t>
      </w:r>
      <w:r w:rsidR="00201C7D" w:rsidRPr="005A17E9">
        <w:rPr>
          <w:rFonts w:eastAsiaTheme="minorEastAsia"/>
          <w:sz w:val="28"/>
          <w:szCs w:val="28"/>
        </w:rPr>
        <w:t>–</w:t>
      </w:r>
      <w:r>
        <w:rPr>
          <w:sz w:val="28"/>
          <w:szCs w:val="28"/>
        </w:rPr>
        <w:t xml:space="preserve"> Повні р</w:t>
      </w:r>
      <w:r w:rsidRPr="00F15689">
        <w:rPr>
          <w:sz w:val="28"/>
          <w:szCs w:val="28"/>
        </w:rPr>
        <w:t xml:space="preserve">езультати </w:t>
      </w:r>
      <w:r>
        <w:rPr>
          <w:sz w:val="28"/>
          <w:szCs w:val="28"/>
        </w:rPr>
        <w:t>для</w:t>
      </w:r>
      <w:r w:rsidRPr="00F15689">
        <w:rPr>
          <w:sz w:val="28"/>
          <w:szCs w:val="28"/>
        </w:rPr>
        <w:t xml:space="preserve"> мережі  </w:t>
      </w:r>
      <w:proofErr w:type="spellStart"/>
      <w:r w:rsidRPr="00F15689">
        <w:rPr>
          <w:sz w:val="28"/>
          <w:szCs w:val="28"/>
        </w:rPr>
        <w:t>Мамда</w:t>
      </w:r>
      <w:r>
        <w:rPr>
          <w:sz w:val="28"/>
          <w:szCs w:val="28"/>
        </w:rPr>
        <w:t>ні</w:t>
      </w:r>
      <w:proofErr w:type="spellEnd"/>
      <w:r w:rsidR="00075461">
        <w:rPr>
          <w:sz w:val="28"/>
          <w:szCs w:val="28"/>
        </w:rPr>
        <w:t xml:space="preserve"> </w:t>
      </w:r>
      <w:r>
        <w:rPr>
          <w:sz w:val="28"/>
          <w:szCs w:val="28"/>
        </w:rPr>
        <w:t xml:space="preserve">«підприємства </w:t>
      </w:r>
      <w:r w:rsidR="00075461">
        <w:rPr>
          <w:sz w:val="28"/>
          <w:szCs w:val="28"/>
        </w:rPr>
        <w:t>–</w:t>
      </w:r>
      <w:r>
        <w:rPr>
          <w:sz w:val="28"/>
          <w:szCs w:val="28"/>
        </w:rPr>
        <w:t xml:space="preserve"> не банкрути»</w:t>
      </w:r>
    </w:p>
    <w:tbl>
      <w:tblPr>
        <w:tblStyle w:val="TableGrid"/>
        <w:tblpPr w:leftFromText="180" w:rightFromText="180" w:vertAnchor="text" w:tblpXSpec="center" w:tblpY="1"/>
        <w:tblOverlap w:val="never"/>
        <w:tblW w:w="8765" w:type="dxa"/>
        <w:tblLayout w:type="fixed"/>
        <w:tblLook w:val="04A0" w:firstRow="1" w:lastRow="0" w:firstColumn="1" w:lastColumn="0" w:noHBand="0" w:noVBand="1"/>
      </w:tblPr>
      <w:tblGrid>
        <w:gridCol w:w="1413"/>
        <w:gridCol w:w="1559"/>
        <w:gridCol w:w="1418"/>
        <w:gridCol w:w="1417"/>
        <w:gridCol w:w="1541"/>
        <w:gridCol w:w="1417"/>
      </w:tblGrid>
      <w:tr w:rsidR="003115B3" w14:paraId="590C9DB9" w14:textId="77777777" w:rsidTr="0049076A">
        <w:tc>
          <w:tcPr>
            <w:tcW w:w="1413" w:type="dxa"/>
            <w:vMerge w:val="restart"/>
            <w:vAlign w:val="center"/>
          </w:tcPr>
          <w:p w14:paraId="01AE751C"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7352" w:type="dxa"/>
            <w:gridSpan w:val="5"/>
            <w:vAlign w:val="center"/>
          </w:tcPr>
          <w:p w14:paraId="1CCF556B"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14:paraId="0B385CD2" w14:textId="77777777" w:rsidTr="0049076A">
        <w:tc>
          <w:tcPr>
            <w:tcW w:w="1413" w:type="dxa"/>
            <w:vMerge/>
            <w:vAlign w:val="center"/>
          </w:tcPr>
          <w:p w14:paraId="540BA75C"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1559" w:type="dxa"/>
            <w:vAlign w:val="center"/>
          </w:tcPr>
          <w:p w14:paraId="5E205680"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uk-UA"/>
              </w:rPr>
              <w:t>V</w:t>
            </w:r>
            <w:proofErr w:type="spellStart"/>
            <w:r w:rsidRPr="00BF70BC">
              <w:rPr>
                <w:i/>
                <w:iCs/>
                <w:sz w:val="28"/>
                <w:szCs w:val="28"/>
                <w:lang w:val="en-US"/>
              </w:rPr>
              <w:t>ery</w:t>
            </w:r>
            <w:proofErr w:type="spellEnd"/>
            <w:r w:rsidRPr="00BF70BC">
              <w:rPr>
                <w:i/>
                <w:iCs/>
                <w:sz w:val="28"/>
                <w:szCs w:val="28"/>
                <w:lang w:val="en-US"/>
              </w:rPr>
              <w:t xml:space="preserve"> high</w:t>
            </w:r>
          </w:p>
        </w:tc>
        <w:tc>
          <w:tcPr>
            <w:tcW w:w="1418" w:type="dxa"/>
            <w:vAlign w:val="center"/>
          </w:tcPr>
          <w:p w14:paraId="19A363CA"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High</w:t>
            </w:r>
          </w:p>
        </w:tc>
        <w:tc>
          <w:tcPr>
            <w:tcW w:w="1417" w:type="dxa"/>
            <w:vAlign w:val="center"/>
          </w:tcPr>
          <w:p w14:paraId="2C37F674"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Medium</w:t>
            </w:r>
          </w:p>
        </w:tc>
        <w:tc>
          <w:tcPr>
            <w:tcW w:w="1541" w:type="dxa"/>
            <w:vAlign w:val="center"/>
          </w:tcPr>
          <w:p w14:paraId="79F69136"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Low</w:t>
            </w:r>
          </w:p>
        </w:tc>
        <w:tc>
          <w:tcPr>
            <w:tcW w:w="1417" w:type="dxa"/>
            <w:vAlign w:val="center"/>
          </w:tcPr>
          <w:p w14:paraId="032DB2FE"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en-US"/>
              </w:rPr>
            </w:pPr>
            <w:r w:rsidRPr="00BF70BC">
              <w:rPr>
                <w:i/>
                <w:iCs/>
                <w:sz w:val="28"/>
                <w:szCs w:val="28"/>
                <w:lang w:val="en-US"/>
              </w:rPr>
              <w:t>Very Low</w:t>
            </w:r>
          </w:p>
        </w:tc>
      </w:tr>
      <w:tr w:rsidR="003115B3" w14:paraId="0597C37A" w14:textId="77777777" w:rsidTr="0049076A">
        <w:tc>
          <w:tcPr>
            <w:tcW w:w="1413" w:type="dxa"/>
            <w:vAlign w:val="center"/>
          </w:tcPr>
          <w:p w14:paraId="0C4D8DA8"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40</w:t>
            </w:r>
          </w:p>
        </w:tc>
        <w:tc>
          <w:tcPr>
            <w:tcW w:w="1559" w:type="dxa"/>
            <w:vAlign w:val="center"/>
          </w:tcPr>
          <w:p w14:paraId="16401455"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 (0)</w:t>
            </w:r>
          </w:p>
        </w:tc>
        <w:tc>
          <w:tcPr>
            <w:tcW w:w="1418" w:type="dxa"/>
            <w:vAlign w:val="center"/>
          </w:tcPr>
          <w:p w14:paraId="3358AED7"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2</w:t>
            </w:r>
            <w:r>
              <w:rPr>
                <w:rFonts w:cs="Times New Roman"/>
                <w:sz w:val="28"/>
                <w:szCs w:val="28"/>
                <w:lang w:val="uk-UA"/>
              </w:rPr>
              <w:t>.</w:t>
            </w:r>
            <w:r>
              <w:rPr>
                <w:sz w:val="28"/>
                <w:szCs w:val="28"/>
                <w:lang w:val="en-US"/>
              </w:rPr>
              <w:t>5</w:t>
            </w:r>
            <w:r>
              <w:rPr>
                <w:rFonts w:cs="Times New Roman"/>
                <w:sz w:val="28"/>
                <w:szCs w:val="28"/>
                <w:lang w:val="uk-UA"/>
              </w:rPr>
              <w:t>%</w:t>
            </w:r>
            <w:r>
              <w:rPr>
                <w:sz w:val="28"/>
                <w:szCs w:val="28"/>
                <w:lang w:val="en-US"/>
              </w:rPr>
              <w:t xml:space="preserve"> </w:t>
            </w:r>
            <w:r>
              <w:rPr>
                <w:rFonts w:cs="Times New Roman"/>
                <w:sz w:val="28"/>
                <w:szCs w:val="28"/>
                <w:lang w:val="uk-UA"/>
              </w:rPr>
              <w:t>(</w:t>
            </w:r>
            <w:r>
              <w:rPr>
                <w:sz w:val="28"/>
                <w:szCs w:val="28"/>
                <w:lang w:val="en-US"/>
              </w:rPr>
              <w:t>1</w:t>
            </w:r>
            <w:r>
              <w:rPr>
                <w:rFonts w:cs="Times New Roman"/>
                <w:sz w:val="28"/>
                <w:szCs w:val="28"/>
                <w:lang w:val="uk-UA"/>
              </w:rPr>
              <w:t>)</w:t>
            </w:r>
          </w:p>
        </w:tc>
        <w:tc>
          <w:tcPr>
            <w:tcW w:w="1417" w:type="dxa"/>
            <w:vAlign w:val="center"/>
          </w:tcPr>
          <w:p w14:paraId="6C383642"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1</w:t>
            </w:r>
            <w:r>
              <w:rPr>
                <w:sz w:val="28"/>
                <w:szCs w:val="28"/>
                <w:lang w:val="en-US"/>
              </w:rPr>
              <w:t>0</w:t>
            </w:r>
            <w:r>
              <w:rPr>
                <w:rFonts w:cs="Times New Roman"/>
                <w:sz w:val="28"/>
                <w:szCs w:val="28"/>
                <w:lang w:val="uk-UA"/>
              </w:rPr>
              <w:t>% (</w:t>
            </w:r>
            <w:r>
              <w:rPr>
                <w:sz w:val="28"/>
                <w:szCs w:val="28"/>
                <w:lang w:val="en-US"/>
              </w:rPr>
              <w:t>4</w:t>
            </w:r>
            <w:r>
              <w:rPr>
                <w:rFonts w:cs="Times New Roman"/>
                <w:sz w:val="28"/>
                <w:szCs w:val="28"/>
                <w:lang w:val="uk-UA"/>
              </w:rPr>
              <w:t>)</w:t>
            </w:r>
          </w:p>
        </w:tc>
        <w:tc>
          <w:tcPr>
            <w:tcW w:w="1541" w:type="dxa"/>
            <w:vAlign w:val="center"/>
          </w:tcPr>
          <w:p w14:paraId="43867F1B"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57</w:t>
            </w:r>
            <w:r>
              <w:rPr>
                <w:rFonts w:cs="Times New Roman"/>
                <w:sz w:val="28"/>
                <w:szCs w:val="28"/>
                <w:lang w:val="uk-UA"/>
              </w:rPr>
              <w:t>.</w:t>
            </w:r>
            <w:r>
              <w:rPr>
                <w:sz w:val="28"/>
                <w:szCs w:val="28"/>
                <w:lang w:val="en-US"/>
              </w:rPr>
              <w:t>5</w:t>
            </w:r>
            <w:r>
              <w:rPr>
                <w:rFonts w:cs="Times New Roman"/>
                <w:sz w:val="28"/>
                <w:szCs w:val="28"/>
                <w:lang w:val="uk-UA"/>
              </w:rPr>
              <w:t>%(</w:t>
            </w:r>
            <w:r>
              <w:rPr>
                <w:sz w:val="28"/>
                <w:szCs w:val="28"/>
                <w:lang w:val="en-US"/>
              </w:rPr>
              <w:t>2</w:t>
            </w:r>
            <w:r>
              <w:rPr>
                <w:sz w:val="28"/>
                <w:szCs w:val="28"/>
                <w:lang w:val="uk-UA"/>
              </w:rPr>
              <w:t>3</w:t>
            </w:r>
            <w:r>
              <w:rPr>
                <w:rFonts w:cs="Times New Roman"/>
                <w:sz w:val="28"/>
                <w:szCs w:val="28"/>
                <w:lang w:val="uk-UA"/>
              </w:rPr>
              <w:t>)</w:t>
            </w:r>
          </w:p>
        </w:tc>
        <w:tc>
          <w:tcPr>
            <w:tcW w:w="1417" w:type="dxa"/>
            <w:vAlign w:val="center"/>
          </w:tcPr>
          <w:p w14:paraId="19C715B0" w14:textId="77777777" w:rsidR="003115B3"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30</w:t>
            </w:r>
            <w:r>
              <w:rPr>
                <w:rFonts w:cs="Times New Roman"/>
                <w:sz w:val="28"/>
                <w:szCs w:val="28"/>
                <w:lang w:val="uk-UA"/>
              </w:rPr>
              <w:t>% (1</w:t>
            </w:r>
            <w:r>
              <w:rPr>
                <w:sz w:val="28"/>
                <w:szCs w:val="28"/>
                <w:lang w:val="en-US"/>
              </w:rPr>
              <w:t>2</w:t>
            </w:r>
            <w:r>
              <w:rPr>
                <w:rFonts w:cs="Times New Roman"/>
                <w:sz w:val="28"/>
                <w:szCs w:val="28"/>
                <w:lang w:val="uk-UA"/>
              </w:rPr>
              <w:t>)</w:t>
            </w:r>
          </w:p>
        </w:tc>
      </w:tr>
    </w:tbl>
    <w:p w14:paraId="2A32DE30" w14:textId="77777777" w:rsidR="00075461" w:rsidRDefault="00075461" w:rsidP="00201C7D">
      <w:pPr>
        <w:tabs>
          <w:tab w:val="right" w:pos="9356"/>
          <w:tab w:val="right" w:pos="9923"/>
        </w:tabs>
        <w:spacing w:line="360" w:lineRule="auto"/>
        <w:ind w:firstLine="709"/>
        <w:jc w:val="left"/>
        <w:rPr>
          <w:b/>
          <w:bCs/>
          <w:sz w:val="28"/>
          <w:szCs w:val="28"/>
        </w:rPr>
      </w:pPr>
    </w:p>
    <w:p w14:paraId="7C829A1F" w14:textId="77777777" w:rsidR="003115B3" w:rsidRPr="00032833" w:rsidRDefault="003115B3" w:rsidP="00075461">
      <w:pPr>
        <w:tabs>
          <w:tab w:val="right" w:pos="9356"/>
          <w:tab w:val="right" w:pos="9923"/>
        </w:tabs>
        <w:spacing w:line="360" w:lineRule="auto"/>
        <w:ind w:firstLine="709"/>
        <w:rPr>
          <w:sz w:val="28"/>
          <w:szCs w:val="28"/>
        </w:rPr>
      </w:pPr>
      <w:r w:rsidRPr="00C44775">
        <w:rPr>
          <w:b/>
          <w:bCs/>
          <w:sz w:val="28"/>
          <w:szCs w:val="28"/>
        </w:rPr>
        <w:t>Таблиця 3.1</w:t>
      </w:r>
      <w:r>
        <w:rPr>
          <w:b/>
          <w:bCs/>
          <w:sz w:val="28"/>
          <w:szCs w:val="28"/>
        </w:rPr>
        <w:t>0</w:t>
      </w:r>
      <w:r w:rsidRPr="00F15689">
        <w:rPr>
          <w:sz w:val="28"/>
          <w:szCs w:val="28"/>
        </w:rPr>
        <w:t xml:space="preserve"> </w:t>
      </w:r>
      <w:r w:rsidR="00201C7D" w:rsidRPr="005A17E9">
        <w:rPr>
          <w:rFonts w:eastAsiaTheme="minorEastAsia"/>
          <w:sz w:val="28"/>
          <w:szCs w:val="28"/>
        </w:rPr>
        <w:t>–</w:t>
      </w:r>
      <w:r w:rsidRPr="00F15689">
        <w:rPr>
          <w:sz w:val="28"/>
          <w:szCs w:val="28"/>
        </w:rPr>
        <w:t xml:space="preserve"> </w:t>
      </w:r>
      <w:r>
        <w:rPr>
          <w:sz w:val="28"/>
          <w:szCs w:val="28"/>
        </w:rPr>
        <w:t>Скорочені р</w:t>
      </w:r>
      <w:r w:rsidRPr="00F15689">
        <w:rPr>
          <w:sz w:val="28"/>
          <w:szCs w:val="28"/>
        </w:rPr>
        <w:t xml:space="preserve">езультати </w:t>
      </w:r>
      <w:r>
        <w:rPr>
          <w:sz w:val="28"/>
          <w:szCs w:val="28"/>
        </w:rPr>
        <w:t>для</w:t>
      </w:r>
      <w:r w:rsidRPr="00F15689">
        <w:rPr>
          <w:sz w:val="28"/>
          <w:szCs w:val="28"/>
        </w:rPr>
        <w:t xml:space="preserve"> мережі  </w:t>
      </w:r>
      <w:proofErr w:type="spellStart"/>
      <w:r w:rsidRPr="00F15689">
        <w:rPr>
          <w:sz w:val="28"/>
          <w:szCs w:val="28"/>
        </w:rPr>
        <w:t>Мамдані</w:t>
      </w:r>
      <w:proofErr w:type="spellEnd"/>
      <w:r w:rsidR="00075461">
        <w:rPr>
          <w:sz w:val="28"/>
          <w:szCs w:val="28"/>
        </w:rPr>
        <w:t xml:space="preserve"> </w:t>
      </w:r>
      <w:r w:rsidRPr="00F15689">
        <w:rPr>
          <w:sz w:val="28"/>
          <w:szCs w:val="28"/>
        </w:rPr>
        <w:t>«підприємства – не банкрути»</w:t>
      </w:r>
    </w:p>
    <w:tbl>
      <w:tblPr>
        <w:tblStyle w:val="TableGrid"/>
        <w:tblW w:w="6662" w:type="dxa"/>
        <w:jc w:val="center"/>
        <w:tblLook w:val="04A0" w:firstRow="1" w:lastRow="0" w:firstColumn="1" w:lastColumn="0" w:noHBand="0" w:noVBand="1"/>
      </w:tblPr>
      <w:tblGrid>
        <w:gridCol w:w="1701"/>
        <w:gridCol w:w="2551"/>
        <w:gridCol w:w="2410"/>
      </w:tblGrid>
      <w:tr w:rsidR="003115B3" w:rsidRPr="00F15689" w14:paraId="55A53B34" w14:textId="77777777" w:rsidTr="0049076A">
        <w:trPr>
          <w:jc w:val="center"/>
        </w:trPr>
        <w:tc>
          <w:tcPr>
            <w:tcW w:w="1701" w:type="dxa"/>
            <w:vMerge w:val="restart"/>
            <w:vAlign w:val="center"/>
          </w:tcPr>
          <w:p w14:paraId="395F8A6D"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4961" w:type="dxa"/>
            <w:gridSpan w:val="2"/>
            <w:vAlign w:val="center"/>
          </w:tcPr>
          <w:p w14:paraId="214E587B"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Прогноз банкрутства</w:t>
            </w:r>
          </w:p>
        </w:tc>
      </w:tr>
      <w:tr w:rsidR="003115B3" w:rsidRPr="00F15689" w14:paraId="16582AE7" w14:textId="77777777" w:rsidTr="0049076A">
        <w:trPr>
          <w:jc w:val="center"/>
        </w:trPr>
        <w:tc>
          <w:tcPr>
            <w:tcW w:w="1701" w:type="dxa"/>
            <w:vMerge/>
            <w:vAlign w:val="center"/>
          </w:tcPr>
          <w:p w14:paraId="3EDD0F89" w14:textId="77777777" w:rsidR="003115B3" w:rsidRPr="00BF70BC" w:rsidRDefault="003115B3" w:rsidP="00D91366">
            <w:pPr>
              <w:tabs>
                <w:tab w:val="right" w:pos="9356"/>
                <w:tab w:val="right" w:pos="9923"/>
              </w:tabs>
              <w:spacing w:line="240" w:lineRule="auto"/>
              <w:jc w:val="center"/>
              <w:rPr>
                <w:rFonts w:cs="Times New Roman"/>
                <w:i/>
                <w:iCs/>
                <w:sz w:val="28"/>
                <w:szCs w:val="28"/>
                <w:lang w:val="uk-UA"/>
              </w:rPr>
            </w:pPr>
          </w:p>
        </w:tc>
        <w:tc>
          <w:tcPr>
            <w:tcW w:w="2551" w:type="dxa"/>
            <w:vAlign w:val="center"/>
          </w:tcPr>
          <w:p w14:paraId="41A9C5D9"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Не банкроти</w:t>
            </w:r>
          </w:p>
        </w:tc>
        <w:tc>
          <w:tcPr>
            <w:tcW w:w="2410" w:type="dxa"/>
            <w:vAlign w:val="center"/>
          </w:tcPr>
          <w:p w14:paraId="2917EFD3" w14:textId="77777777" w:rsidR="003115B3" w:rsidRPr="00BF70BC" w:rsidRDefault="003115B3" w:rsidP="00D91366">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Банкроти</w:t>
            </w:r>
          </w:p>
        </w:tc>
      </w:tr>
      <w:tr w:rsidR="003115B3" w:rsidRPr="00F15689" w14:paraId="203BAD21" w14:textId="77777777" w:rsidTr="0049076A">
        <w:trPr>
          <w:trHeight w:val="67"/>
          <w:jc w:val="center"/>
        </w:trPr>
        <w:tc>
          <w:tcPr>
            <w:tcW w:w="1701" w:type="dxa"/>
            <w:vAlign w:val="center"/>
          </w:tcPr>
          <w:p w14:paraId="4F728AB4"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4</w:t>
            </w:r>
            <w:r w:rsidRPr="00F15689">
              <w:rPr>
                <w:rFonts w:cs="Times New Roman"/>
                <w:sz w:val="28"/>
                <w:szCs w:val="28"/>
                <w:lang w:val="uk-UA"/>
              </w:rPr>
              <w:t>0</w:t>
            </w:r>
          </w:p>
        </w:tc>
        <w:tc>
          <w:tcPr>
            <w:tcW w:w="2551" w:type="dxa"/>
            <w:vAlign w:val="center"/>
          </w:tcPr>
          <w:p w14:paraId="783FEA5D"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sidRPr="00F15689">
              <w:rPr>
                <w:rFonts w:cs="Times New Roman"/>
                <w:sz w:val="28"/>
                <w:szCs w:val="28"/>
                <w:lang w:val="uk-UA"/>
              </w:rPr>
              <w:t>8</w:t>
            </w:r>
            <w:r>
              <w:rPr>
                <w:sz w:val="28"/>
                <w:szCs w:val="28"/>
                <w:lang w:val="uk-UA"/>
              </w:rPr>
              <w:t>7</w:t>
            </w:r>
            <w:r>
              <w:rPr>
                <w:sz w:val="28"/>
                <w:szCs w:val="28"/>
                <w:lang w:val="en-US"/>
              </w:rPr>
              <w:t>.</w:t>
            </w:r>
            <w:r>
              <w:rPr>
                <w:sz w:val="28"/>
                <w:szCs w:val="28"/>
                <w:lang w:val="uk-UA"/>
              </w:rPr>
              <w:t>5</w:t>
            </w:r>
            <w:r w:rsidRPr="00F15689">
              <w:rPr>
                <w:rFonts w:cs="Times New Roman"/>
                <w:sz w:val="28"/>
                <w:szCs w:val="28"/>
                <w:lang w:val="uk-UA"/>
              </w:rPr>
              <w:t>% (</w:t>
            </w:r>
            <w:r>
              <w:rPr>
                <w:sz w:val="28"/>
                <w:szCs w:val="28"/>
                <w:lang w:val="en-US"/>
              </w:rPr>
              <w:t>35</w:t>
            </w:r>
            <w:r w:rsidRPr="00F15689">
              <w:rPr>
                <w:rFonts w:cs="Times New Roman"/>
                <w:sz w:val="28"/>
                <w:szCs w:val="28"/>
                <w:lang w:val="uk-UA"/>
              </w:rPr>
              <w:t>)</w:t>
            </w:r>
          </w:p>
        </w:tc>
        <w:tc>
          <w:tcPr>
            <w:tcW w:w="2410" w:type="dxa"/>
            <w:vAlign w:val="center"/>
          </w:tcPr>
          <w:p w14:paraId="470EDCDC" w14:textId="77777777" w:rsidR="003115B3" w:rsidRPr="00F15689" w:rsidRDefault="003115B3" w:rsidP="00D91366">
            <w:pPr>
              <w:tabs>
                <w:tab w:val="right" w:pos="9356"/>
                <w:tab w:val="right" w:pos="9923"/>
              </w:tabs>
              <w:spacing w:line="240" w:lineRule="auto"/>
              <w:ind w:firstLine="0"/>
              <w:jc w:val="center"/>
              <w:rPr>
                <w:rFonts w:cs="Times New Roman"/>
                <w:sz w:val="28"/>
                <w:szCs w:val="28"/>
                <w:lang w:val="uk-UA"/>
              </w:rPr>
            </w:pPr>
            <w:r>
              <w:rPr>
                <w:sz w:val="28"/>
                <w:szCs w:val="28"/>
                <w:lang w:val="en-US"/>
              </w:rPr>
              <w:t>12.5</w:t>
            </w:r>
            <w:r w:rsidRPr="00F15689">
              <w:rPr>
                <w:rFonts w:cs="Times New Roman"/>
                <w:sz w:val="28"/>
                <w:szCs w:val="28"/>
                <w:lang w:val="uk-UA"/>
              </w:rPr>
              <w:t>% (</w:t>
            </w:r>
            <w:r>
              <w:rPr>
                <w:sz w:val="28"/>
                <w:szCs w:val="28"/>
                <w:lang w:val="uk-UA"/>
              </w:rPr>
              <w:t>5</w:t>
            </w:r>
            <w:r w:rsidRPr="00F15689">
              <w:rPr>
                <w:rFonts w:cs="Times New Roman"/>
                <w:sz w:val="28"/>
                <w:szCs w:val="28"/>
                <w:lang w:val="uk-UA"/>
              </w:rPr>
              <w:t>)</w:t>
            </w:r>
          </w:p>
        </w:tc>
      </w:tr>
    </w:tbl>
    <w:p w14:paraId="2C6D9039" w14:textId="77777777" w:rsidR="003115B3" w:rsidRPr="00032833" w:rsidRDefault="003115B3" w:rsidP="003115B3">
      <w:pPr>
        <w:tabs>
          <w:tab w:val="right" w:pos="9356"/>
          <w:tab w:val="right" w:pos="9923"/>
        </w:tabs>
        <w:spacing w:line="360" w:lineRule="auto"/>
        <w:ind w:firstLine="0"/>
        <w:rPr>
          <w:sz w:val="28"/>
          <w:szCs w:val="28"/>
        </w:rPr>
      </w:pPr>
    </w:p>
    <w:p w14:paraId="0242AE42" w14:textId="77777777" w:rsidR="003115B3" w:rsidRPr="00D66236" w:rsidRDefault="003115B3" w:rsidP="00933DBB">
      <w:pPr>
        <w:tabs>
          <w:tab w:val="right" w:pos="9356"/>
          <w:tab w:val="right" w:pos="9923"/>
        </w:tabs>
        <w:spacing w:line="360" w:lineRule="auto"/>
        <w:ind w:firstLine="709"/>
        <w:rPr>
          <w:sz w:val="28"/>
          <w:szCs w:val="28"/>
        </w:rPr>
      </w:pPr>
      <w:r w:rsidRPr="00D66236">
        <w:rPr>
          <w:sz w:val="28"/>
          <w:szCs w:val="28"/>
        </w:rPr>
        <w:t xml:space="preserve">Оцінимо, наскільки точно можна передбачити банкрутство компаній у вивченому періоді. Також визначимо середній показник точності таких прогнозів для підприємств, в нашому випадку він </w:t>
      </w:r>
      <w:r w:rsidR="00075461" w:rsidRPr="00D66236">
        <w:rPr>
          <w:sz w:val="28"/>
          <w:szCs w:val="28"/>
        </w:rPr>
        <w:t>дорівнює</w:t>
      </w:r>
      <w:r w:rsidRPr="00F15689">
        <w:rPr>
          <w:sz w:val="28"/>
          <w:szCs w:val="28"/>
        </w:rPr>
        <w:t xml:space="preserve"> 0,87</w:t>
      </w:r>
      <w:r>
        <w:rPr>
          <w:sz w:val="28"/>
          <w:szCs w:val="28"/>
        </w:rPr>
        <w:t>5</w:t>
      </w:r>
      <w:r w:rsidRPr="00F15689">
        <w:rPr>
          <w:sz w:val="28"/>
          <w:szCs w:val="28"/>
        </w:rPr>
        <w:t>.</w:t>
      </w:r>
    </w:p>
    <w:p w14:paraId="5323BB65" w14:textId="77777777" w:rsidR="006D1648" w:rsidRDefault="006D1648" w:rsidP="00933DBB">
      <w:pPr>
        <w:spacing w:line="360" w:lineRule="auto"/>
        <w:ind w:firstLine="0"/>
        <w:jc w:val="left"/>
        <w:rPr>
          <w:b/>
        </w:rPr>
      </w:pPr>
    </w:p>
    <w:p w14:paraId="1CD8EBFC" w14:textId="77777777" w:rsidR="006D1648" w:rsidRDefault="006D1648" w:rsidP="00933DBB">
      <w:pPr>
        <w:spacing w:line="360" w:lineRule="auto"/>
        <w:ind w:firstLine="0"/>
        <w:jc w:val="left"/>
        <w:rPr>
          <w:b/>
        </w:rPr>
      </w:pPr>
    </w:p>
    <w:p w14:paraId="48E1E84E" w14:textId="77777777" w:rsidR="003115B3" w:rsidRPr="00BE79F4" w:rsidRDefault="003115B3" w:rsidP="006D1648">
      <w:pPr>
        <w:spacing w:line="240" w:lineRule="auto"/>
        <w:ind w:firstLine="709"/>
        <w:jc w:val="left"/>
        <w:rPr>
          <w:b/>
          <w:bCs/>
          <w:sz w:val="28"/>
          <w:szCs w:val="28"/>
        </w:rPr>
      </w:pPr>
      <w:r w:rsidRPr="00BE79F4">
        <w:rPr>
          <w:b/>
          <w:bCs/>
          <w:sz w:val="28"/>
          <w:szCs w:val="28"/>
        </w:rPr>
        <w:t>3.4 Аналіз отриманих результатів</w:t>
      </w:r>
    </w:p>
    <w:p w14:paraId="1D99D64C" w14:textId="77777777" w:rsidR="003115B3" w:rsidRDefault="003115B3" w:rsidP="003115B3">
      <w:pPr>
        <w:tabs>
          <w:tab w:val="right" w:pos="9356"/>
          <w:tab w:val="right" w:pos="9923"/>
        </w:tabs>
        <w:spacing w:line="360" w:lineRule="auto"/>
        <w:ind w:firstLine="709"/>
        <w:rPr>
          <w:sz w:val="28"/>
          <w:szCs w:val="28"/>
        </w:rPr>
      </w:pPr>
    </w:p>
    <w:p w14:paraId="31BEF2E8" w14:textId="77777777" w:rsidR="003115B3" w:rsidRPr="00AF2401" w:rsidRDefault="003115B3" w:rsidP="003115B3">
      <w:pPr>
        <w:tabs>
          <w:tab w:val="right" w:pos="9356"/>
          <w:tab w:val="right" w:pos="9923"/>
        </w:tabs>
        <w:spacing w:line="360" w:lineRule="auto"/>
        <w:ind w:firstLine="709"/>
        <w:rPr>
          <w:sz w:val="28"/>
          <w:szCs w:val="28"/>
        </w:rPr>
      </w:pPr>
    </w:p>
    <w:p w14:paraId="05798B32" w14:textId="77777777" w:rsidR="003115B3" w:rsidRDefault="003115B3" w:rsidP="003115B3">
      <w:pPr>
        <w:tabs>
          <w:tab w:val="right" w:pos="9356"/>
          <w:tab w:val="right" w:pos="9923"/>
        </w:tabs>
        <w:spacing w:line="360" w:lineRule="auto"/>
        <w:ind w:firstLine="709"/>
        <w:rPr>
          <w:sz w:val="28"/>
          <w:szCs w:val="28"/>
        </w:rPr>
      </w:pPr>
      <w:r>
        <w:rPr>
          <w:sz w:val="28"/>
          <w:szCs w:val="28"/>
        </w:rPr>
        <w:t>Проведемо узагальнення отриманих результатів для підприємств банкрутів та підприємств не банкрутів.</w:t>
      </w:r>
    </w:p>
    <w:p w14:paraId="22DDB9A2" w14:textId="77777777" w:rsidR="003115B3" w:rsidRDefault="003115B3" w:rsidP="003115B3">
      <w:pPr>
        <w:tabs>
          <w:tab w:val="right" w:pos="9356"/>
          <w:tab w:val="right" w:pos="9923"/>
        </w:tabs>
        <w:spacing w:line="360" w:lineRule="auto"/>
        <w:ind w:firstLine="709"/>
        <w:rPr>
          <w:sz w:val="28"/>
          <w:szCs w:val="28"/>
        </w:rPr>
      </w:pPr>
      <w:r w:rsidRPr="00DE77DB">
        <w:rPr>
          <w:sz w:val="28"/>
          <w:szCs w:val="28"/>
        </w:rPr>
        <w:t>Узагальнимо отримані результати для підприємств «б</w:t>
      </w:r>
      <w:r>
        <w:rPr>
          <w:sz w:val="28"/>
          <w:szCs w:val="28"/>
        </w:rPr>
        <w:t xml:space="preserve">анкрутів» та  </w:t>
      </w:r>
      <w:r w:rsidRPr="00DE77DB">
        <w:rPr>
          <w:sz w:val="28"/>
          <w:szCs w:val="28"/>
        </w:rPr>
        <w:t>«</w:t>
      </w:r>
      <w:r>
        <w:rPr>
          <w:sz w:val="28"/>
          <w:szCs w:val="28"/>
        </w:rPr>
        <w:t xml:space="preserve">не </w:t>
      </w:r>
      <w:r w:rsidRPr="00DE77DB">
        <w:rPr>
          <w:sz w:val="28"/>
          <w:szCs w:val="28"/>
        </w:rPr>
        <w:t>б</w:t>
      </w:r>
      <w:r>
        <w:rPr>
          <w:sz w:val="28"/>
          <w:szCs w:val="28"/>
        </w:rPr>
        <w:t xml:space="preserve">анкрутів» за допомогою підходів </w:t>
      </w:r>
      <w:r w:rsidRPr="00DE77DB">
        <w:rPr>
          <w:sz w:val="28"/>
          <w:szCs w:val="28"/>
        </w:rPr>
        <w:t xml:space="preserve">Альтмана, </w:t>
      </w:r>
      <w:proofErr w:type="spellStart"/>
      <w:r>
        <w:rPr>
          <w:sz w:val="28"/>
          <w:szCs w:val="28"/>
        </w:rPr>
        <w:t>Недосєкіна</w:t>
      </w:r>
      <w:proofErr w:type="spellEnd"/>
      <w:r>
        <w:rPr>
          <w:sz w:val="28"/>
          <w:szCs w:val="28"/>
        </w:rPr>
        <w:t xml:space="preserve"> та </w:t>
      </w:r>
      <w:proofErr w:type="spellStart"/>
      <w:r>
        <w:rPr>
          <w:sz w:val="28"/>
          <w:szCs w:val="28"/>
        </w:rPr>
        <w:t>Мамдані</w:t>
      </w:r>
      <w:proofErr w:type="spellEnd"/>
      <w:r>
        <w:rPr>
          <w:sz w:val="28"/>
          <w:szCs w:val="28"/>
        </w:rPr>
        <w:t xml:space="preserve"> (табл. 3.11</w:t>
      </w:r>
      <w:r w:rsidRPr="00DE77DB">
        <w:rPr>
          <w:sz w:val="28"/>
          <w:szCs w:val="28"/>
        </w:rPr>
        <w:t>).</w:t>
      </w:r>
      <w:r>
        <w:rPr>
          <w:sz w:val="28"/>
          <w:szCs w:val="28"/>
        </w:rPr>
        <w:t xml:space="preserve">  </w:t>
      </w:r>
    </w:p>
    <w:p w14:paraId="2F2745BB" w14:textId="77777777" w:rsidR="003115B3" w:rsidRDefault="003115B3" w:rsidP="006D1648">
      <w:pPr>
        <w:spacing w:line="240" w:lineRule="auto"/>
        <w:ind w:firstLine="0"/>
        <w:jc w:val="left"/>
        <w:rPr>
          <w:sz w:val="28"/>
          <w:szCs w:val="28"/>
        </w:rPr>
      </w:pPr>
    </w:p>
    <w:p w14:paraId="10AAF486" w14:textId="77777777" w:rsidR="003115B3" w:rsidRPr="00032833" w:rsidRDefault="003115B3" w:rsidP="003115B3">
      <w:pPr>
        <w:tabs>
          <w:tab w:val="right" w:pos="9356"/>
          <w:tab w:val="right" w:pos="9923"/>
        </w:tabs>
        <w:spacing w:line="360" w:lineRule="auto"/>
        <w:ind w:firstLine="709"/>
        <w:rPr>
          <w:sz w:val="28"/>
          <w:szCs w:val="28"/>
        </w:rPr>
      </w:pPr>
      <w:r w:rsidRPr="00C44775">
        <w:rPr>
          <w:b/>
          <w:bCs/>
          <w:sz w:val="28"/>
          <w:szCs w:val="28"/>
        </w:rPr>
        <w:t>Таблиця 3.1</w:t>
      </w:r>
      <w:r>
        <w:rPr>
          <w:b/>
          <w:bCs/>
          <w:sz w:val="28"/>
          <w:szCs w:val="28"/>
        </w:rPr>
        <w:t>1</w:t>
      </w:r>
      <w:r w:rsidRPr="00F15689">
        <w:rPr>
          <w:sz w:val="28"/>
          <w:szCs w:val="28"/>
        </w:rPr>
        <w:t xml:space="preserve"> </w:t>
      </w:r>
      <w:r w:rsidR="00201C7D" w:rsidRPr="005A17E9">
        <w:rPr>
          <w:rFonts w:eastAsiaTheme="minorEastAsia"/>
          <w:sz w:val="28"/>
          <w:szCs w:val="28"/>
        </w:rPr>
        <w:t>–</w:t>
      </w:r>
      <w:r w:rsidRPr="00F15689">
        <w:rPr>
          <w:sz w:val="28"/>
          <w:szCs w:val="28"/>
        </w:rPr>
        <w:t xml:space="preserve"> </w:t>
      </w:r>
      <w:r>
        <w:rPr>
          <w:sz w:val="28"/>
          <w:szCs w:val="28"/>
        </w:rPr>
        <w:t xml:space="preserve">Точність результатів прогнозів по </w:t>
      </w:r>
      <w:proofErr w:type="spellStart"/>
      <w:r w:rsidRPr="00DE77DB">
        <w:rPr>
          <w:sz w:val="28"/>
          <w:szCs w:val="28"/>
        </w:rPr>
        <w:t>Альтману</w:t>
      </w:r>
      <w:proofErr w:type="spellEnd"/>
      <w:r>
        <w:rPr>
          <w:sz w:val="28"/>
          <w:szCs w:val="28"/>
        </w:rPr>
        <w:t xml:space="preserve">, </w:t>
      </w:r>
      <w:proofErr w:type="spellStart"/>
      <w:r w:rsidRPr="00DE77DB">
        <w:rPr>
          <w:sz w:val="28"/>
          <w:szCs w:val="28"/>
        </w:rPr>
        <w:t>Не</w:t>
      </w:r>
      <w:r>
        <w:rPr>
          <w:sz w:val="28"/>
          <w:szCs w:val="28"/>
        </w:rPr>
        <w:t>досєкіну</w:t>
      </w:r>
      <w:proofErr w:type="spellEnd"/>
      <w:r>
        <w:rPr>
          <w:sz w:val="28"/>
          <w:szCs w:val="28"/>
        </w:rPr>
        <w:t>,</w:t>
      </w:r>
      <w:r w:rsidR="00075461">
        <w:rPr>
          <w:sz w:val="28"/>
          <w:szCs w:val="28"/>
        </w:rPr>
        <w:t xml:space="preserve"> </w:t>
      </w:r>
      <w:proofErr w:type="spellStart"/>
      <w:r>
        <w:rPr>
          <w:sz w:val="28"/>
          <w:szCs w:val="28"/>
        </w:rPr>
        <w:t>Мамдані</w:t>
      </w:r>
      <w:proofErr w:type="spellEnd"/>
      <w:r>
        <w:rPr>
          <w:sz w:val="28"/>
          <w:szCs w:val="28"/>
        </w:rPr>
        <w:t xml:space="preserve"> про стан підприємств</w:t>
      </w:r>
    </w:p>
    <w:tbl>
      <w:tblPr>
        <w:tblStyle w:val="TableGrid"/>
        <w:tblW w:w="0" w:type="auto"/>
        <w:tblLook w:val="04A0" w:firstRow="1" w:lastRow="0" w:firstColumn="1" w:lastColumn="0" w:noHBand="0" w:noVBand="1"/>
      </w:tblPr>
      <w:tblGrid>
        <w:gridCol w:w="2336"/>
        <w:gridCol w:w="2336"/>
        <w:gridCol w:w="2337"/>
        <w:gridCol w:w="2337"/>
      </w:tblGrid>
      <w:tr w:rsidR="003115B3" w14:paraId="59EC9ACB" w14:textId="77777777" w:rsidTr="0049076A">
        <w:tc>
          <w:tcPr>
            <w:tcW w:w="2336" w:type="dxa"/>
            <w:vMerge w:val="restart"/>
            <w:vAlign w:val="center"/>
          </w:tcPr>
          <w:p w14:paraId="09736724" w14:textId="77777777" w:rsidR="003115B3" w:rsidRPr="00BF70BC" w:rsidRDefault="003115B3" w:rsidP="00BE79F4">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Підхід</w:t>
            </w:r>
          </w:p>
        </w:tc>
        <w:tc>
          <w:tcPr>
            <w:tcW w:w="2336" w:type="dxa"/>
            <w:vMerge w:val="restart"/>
            <w:vAlign w:val="center"/>
          </w:tcPr>
          <w:p w14:paraId="2B4874DF" w14:textId="77777777" w:rsidR="003115B3" w:rsidRPr="00BF70BC" w:rsidRDefault="003115B3" w:rsidP="00BE79F4">
            <w:pPr>
              <w:tabs>
                <w:tab w:val="right" w:pos="9356"/>
                <w:tab w:val="right" w:pos="9923"/>
              </w:tabs>
              <w:spacing w:line="240" w:lineRule="auto"/>
              <w:ind w:firstLine="0"/>
              <w:jc w:val="center"/>
              <w:rPr>
                <w:rFonts w:cs="Times New Roman"/>
                <w:i/>
                <w:iCs/>
                <w:sz w:val="28"/>
                <w:szCs w:val="28"/>
                <w:lang w:val="uk-UA"/>
              </w:rPr>
            </w:pPr>
            <w:r w:rsidRPr="00BF70BC">
              <w:rPr>
                <w:i/>
                <w:iCs/>
                <w:sz w:val="28"/>
                <w:szCs w:val="28"/>
                <w:lang w:val="uk-UA"/>
              </w:rPr>
              <w:t>Розмір вибірки</w:t>
            </w:r>
          </w:p>
        </w:tc>
        <w:tc>
          <w:tcPr>
            <w:tcW w:w="4674" w:type="dxa"/>
            <w:gridSpan w:val="2"/>
            <w:vAlign w:val="center"/>
          </w:tcPr>
          <w:p w14:paraId="15B8499C" w14:textId="77777777" w:rsidR="003115B3" w:rsidRPr="00BF70BC" w:rsidRDefault="003115B3" w:rsidP="00BE79F4">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Точність прогнозу</w:t>
            </w:r>
          </w:p>
        </w:tc>
      </w:tr>
      <w:tr w:rsidR="003115B3" w14:paraId="547B6520" w14:textId="77777777" w:rsidTr="0049076A">
        <w:tc>
          <w:tcPr>
            <w:tcW w:w="2336" w:type="dxa"/>
            <w:vMerge/>
            <w:vAlign w:val="center"/>
          </w:tcPr>
          <w:p w14:paraId="64FB55A1" w14:textId="77777777" w:rsidR="003115B3" w:rsidRPr="00BF70BC" w:rsidRDefault="003115B3" w:rsidP="00BE79F4">
            <w:pPr>
              <w:tabs>
                <w:tab w:val="right" w:pos="9356"/>
                <w:tab w:val="right" w:pos="9923"/>
              </w:tabs>
              <w:spacing w:line="240" w:lineRule="auto"/>
              <w:jc w:val="center"/>
              <w:rPr>
                <w:rFonts w:cs="Times New Roman"/>
                <w:i/>
                <w:iCs/>
                <w:sz w:val="28"/>
                <w:szCs w:val="28"/>
                <w:lang w:val="uk-UA"/>
              </w:rPr>
            </w:pPr>
          </w:p>
        </w:tc>
        <w:tc>
          <w:tcPr>
            <w:tcW w:w="2336" w:type="dxa"/>
            <w:vMerge/>
            <w:vAlign w:val="center"/>
          </w:tcPr>
          <w:p w14:paraId="1910F34F" w14:textId="77777777" w:rsidR="003115B3" w:rsidRPr="00BF70BC" w:rsidRDefault="003115B3" w:rsidP="00BE79F4">
            <w:pPr>
              <w:tabs>
                <w:tab w:val="right" w:pos="9356"/>
                <w:tab w:val="right" w:pos="9923"/>
              </w:tabs>
              <w:spacing w:line="240" w:lineRule="auto"/>
              <w:jc w:val="center"/>
              <w:rPr>
                <w:rFonts w:cs="Times New Roman"/>
                <w:i/>
                <w:iCs/>
                <w:sz w:val="28"/>
                <w:szCs w:val="28"/>
                <w:lang w:val="uk-UA"/>
              </w:rPr>
            </w:pPr>
          </w:p>
        </w:tc>
        <w:tc>
          <w:tcPr>
            <w:tcW w:w="2337" w:type="dxa"/>
            <w:vAlign w:val="center"/>
          </w:tcPr>
          <w:p w14:paraId="3A52CDCE" w14:textId="77777777" w:rsidR="003115B3" w:rsidRPr="00BF70BC" w:rsidRDefault="003115B3" w:rsidP="00BE79F4">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Банкрути</w:t>
            </w:r>
          </w:p>
        </w:tc>
        <w:tc>
          <w:tcPr>
            <w:tcW w:w="2337" w:type="dxa"/>
            <w:vAlign w:val="center"/>
          </w:tcPr>
          <w:p w14:paraId="15AE22D8" w14:textId="77777777" w:rsidR="003115B3" w:rsidRPr="00BF70BC" w:rsidRDefault="003115B3" w:rsidP="00BE79F4">
            <w:pPr>
              <w:tabs>
                <w:tab w:val="right" w:pos="9356"/>
                <w:tab w:val="right" w:pos="9923"/>
              </w:tabs>
              <w:spacing w:line="240" w:lineRule="auto"/>
              <w:ind w:firstLine="0"/>
              <w:jc w:val="center"/>
              <w:rPr>
                <w:rFonts w:cs="Times New Roman"/>
                <w:i/>
                <w:iCs/>
                <w:sz w:val="28"/>
                <w:szCs w:val="28"/>
                <w:lang w:val="uk-UA"/>
              </w:rPr>
            </w:pPr>
            <w:r w:rsidRPr="00BF70BC">
              <w:rPr>
                <w:rFonts w:cs="Times New Roman"/>
                <w:i/>
                <w:iCs/>
                <w:sz w:val="28"/>
                <w:szCs w:val="28"/>
                <w:lang w:val="uk-UA"/>
              </w:rPr>
              <w:t>Не банкрути</w:t>
            </w:r>
          </w:p>
        </w:tc>
      </w:tr>
      <w:tr w:rsidR="003115B3" w14:paraId="4B06D38F" w14:textId="77777777" w:rsidTr="0049076A">
        <w:tc>
          <w:tcPr>
            <w:tcW w:w="2336" w:type="dxa"/>
            <w:vAlign w:val="center"/>
          </w:tcPr>
          <w:p w14:paraId="1CE3605B"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proofErr w:type="spellStart"/>
            <w:r w:rsidRPr="00DE77DB">
              <w:rPr>
                <w:rFonts w:cs="Times New Roman"/>
                <w:sz w:val="28"/>
                <w:szCs w:val="28"/>
                <w:lang w:val="uk-UA"/>
              </w:rPr>
              <w:t>Альтман</w:t>
            </w:r>
            <w:proofErr w:type="spellEnd"/>
          </w:p>
        </w:tc>
        <w:tc>
          <w:tcPr>
            <w:tcW w:w="2336" w:type="dxa"/>
            <w:vAlign w:val="center"/>
          </w:tcPr>
          <w:p w14:paraId="59F453D4"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r>
              <w:rPr>
                <w:sz w:val="28"/>
                <w:szCs w:val="28"/>
                <w:lang w:val="uk-UA"/>
              </w:rPr>
              <w:t>16</w:t>
            </w:r>
            <w:r>
              <w:rPr>
                <w:rFonts w:cs="Times New Roman"/>
                <w:sz w:val="28"/>
                <w:szCs w:val="28"/>
                <w:lang w:val="uk-UA"/>
              </w:rPr>
              <w:t xml:space="preserve"> /</w:t>
            </w:r>
            <w:r>
              <w:rPr>
                <w:sz w:val="28"/>
                <w:szCs w:val="28"/>
                <w:lang w:val="uk-UA"/>
              </w:rPr>
              <w:t xml:space="preserve"> 40</w:t>
            </w:r>
          </w:p>
        </w:tc>
        <w:tc>
          <w:tcPr>
            <w:tcW w:w="2337" w:type="dxa"/>
            <w:vAlign w:val="center"/>
          </w:tcPr>
          <w:p w14:paraId="0D40E4E1"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w:t>
            </w:r>
            <w:r>
              <w:rPr>
                <w:sz w:val="28"/>
                <w:szCs w:val="28"/>
                <w:lang w:val="uk-UA"/>
              </w:rPr>
              <w:t>6</w:t>
            </w:r>
          </w:p>
        </w:tc>
        <w:tc>
          <w:tcPr>
            <w:tcW w:w="2337" w:type="dxa"/>
            <w:vAlign w:val="center"/>
          </w:tcPr>
          <w:p w14:paraId="0D993EB1"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0,7</w:t>
            </w:r>
          </w:p>
        </w:tc>
      </w:tr>
      <w:tr w:rsidR="003115B3" w14:paraId="5128A389" w14:textId="77777777" w:rsidTr="0049076A">
        <w:tc>
          <w:tcPr>
            <w:tcW w:w="2336" w:type="dxa"/>
            <w:vAlign w:val="center"/>
          </w:tcPr>
          <w:p w14:paraId="5FEEE4D2"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proofErr w:type="spellStart"/>
            <w:r w:rsidRPr="00DE77DB">
              <w:rPr>
                <w:rFonts w:cs="Times New Roman"/>
                <w:sz w:val="28"/>
                <w:szCs w:val="28"/>
                <w:lang w:val="uk-UA"/>
              </w:rPr>
              <w:t>Не</w:t>
            </w:r>
            <w:r>
              <w:rPr>
                <w:rFonts w:cs="Times New Roman"/>
                <w:sz w:val="28"/>
                <w:szCs w:val="28"/>
                <w:lang w:val="uk-UA"/>
              </w:rPr>
              <w:t>досєкін</w:t>
            </w:r>
            <w:proofErr w:type="spellEnd"/>
          </w:p>
        </w:tc>
        <w:tc>
          <w:tcPr>
            <w:tcW w:w="2336" w:type="dxa"/>
            <w:vAlign w:val="center"/>
          </w:tcPr>
          <w:p w14:paraId="6ACD3E41"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r>
              <w:rPr>
                <w:sz w:val="28"/>
                <w:szCs w:val="28"/>
                <w:lang w:val="uk-UA"/>
              </w:rPr>
              <w:t>16</w:t>
            </w:r>
            <w:r>
              <w:rPr>
                <w:rFonts w:cs="Times New Roman"/>
                <w:sz w:val="28"/>
                <w:szCs w:val="28"/>
                <w:lang w:val="uk-UA"/>
              </w:rPr>
              <w:t xml:space="preserve"> /</w:t>
            </w:r>
            <w:r>
              <w:rPr>
                <w:sz w:val="28"/>
                <w:szCs w:val="28"/>
                <w:lang w:val="uk-UA"/>
              </w:rPr>
              <w:t xml:space="preserve"> 40</w:t>
            </w:r>
          </w:p>
        </w:tc>
        <w:tc>
          <w:tcPr>
            <w:tcW w:w="2337" w:type="dxa"/>
            <w:vAlign w:val="center"/>
          </w:tcPr>
          <w:p w14:paraId="5EDA2804"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w:t>
            </w:r>
            <w:r>
              <w:rPr>
                <w:sz w:val="28"/>
                <w:szCs w:val="28"/>
                <w:lang w:val="uk-UA"/>
              </w:rPr>
              <w:t>91</w:t>
            </w:r>
          </w:p>
        </w:tc>
        <w:tc>
          <w:tcPr>
            <w:tcW w:w="2337" w:type="dxa"/>
            <w:vAlign w:val="center"/>
          </w:tcPr>
          <w:p w14:paraId="723E0A93"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0,8</w:t>
            </w:r>
            <w:r>
              <w:rPr>
                <w:sz w:val="28"/>
                <w:szCs w:val="28"/>
                <w:lang w:val="uk-UA"/>
              </w:rPr>
              <w:t>0</w:t>
            </w:r>
          </w:p>
        </w:tc>
      </w:tr>
      <w:tr w:rsidR="003115B3" w14:paraId="168DA215" w14:textId="77777777" w:rsidTr="0049076A">
        <w:tc>
          <w:tcPr>
            <w:tcW w:w="2336" w:type="dxa"/>
            <w:vAlign w:val="center"/>
          </w:tcPr>
          <w:p w14:paraId="1F169B75"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proofErr w:type="spellStart"/>
            <w:r>
              <w:rPr>
                <w:rFonts w:cs="Times New Roman"/>
                <w:sz w:val="28"/>
                <w:szCs w:val="28"/>
                <w:lang w:val="uk-UA"/>
              </w:rPr>
              <w:t>Мамдані</w:t>
            </w:r>
            <w:proofErr w:type="spellEnd"/>
          </w:p>
        </w:tc>
        <w:tc>
          <w:tcPr>
            <w:tcW w:w="2336" w:type="dxa"/>
            <w:vAlign w:val="center"/>
          </w:tcPr>
          <w:p w14:paraId="4156A56E"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r>
              <w:rPr>
                <w:sz w:val="28"/>
                <w:szCs w:val="28"/>
                <w:lang w:val="uk-UA"/>
              </w:rPr>
              <w:t>16</w:t>
            </w:r>
            <w:r>
              <w:rPr>
                <w:rFonts w:cs="Times New Roman"/>
                <w:sz w:val="28"/>
                <w:szCs w:val="28"/>
                <w:lang w:val="uk-UA"/>
              </w:rPr>
              <w:t xml:space="preserve"> /</w:t>
            </w:r>
            <w:r>
              <w:rPr>
                <w:sz w:val="28"/>
                <w:szCs w:val="28"/>
                <w:lang w:val="uk-UA"/>
              </w:rPr>
              <w:t xml:space="preserve"> 40</w:t>
            </w:r>
          </w:p>
        </w:tc>
        <w:tc>
          <w:tcPr>
            <w:tcW w:w="2337" w:type="dxa"/>
            <w:vAlign w:val="center"/>
          </w:tcPr>
          <w:p w14:paraId="34154334"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0,9</w:t>
            </w:r>
            <w:r>
              <w:rPr>
                <w:sz w:val="28"/>
                <w:szCs w:val="28"/>
                <w:lang w:val="uk-UA"/>
              </w:rPr>
              <w:t>4</w:t>
            </w:r>
          </w:p>
        </w:tc>
        <w:tc>
          <w:tcPr>
            <w:tcW w:w="2337" w:type="dxa"/>
            <w:vAlign w:val="center"/>
          </w:tcPr>
          <w:p w14:paraId="2EBFFE5B" w14:textId="77777777" w:rsidR="003115B3" w:rsidRDefault="003115B3" w:rsidP="00BE79F4">
            <w:pPr>
              <w:tabs>
                <w:tab w:val="right" w:pos="9356"/>
                <w:tab w:val="right" w:pos="9923"/>
              </w:tabs>
              <w:spacing w:line="240" w:lineRule="auto"/>
              <w:ind w:firstLine="0"/>
              <w:jc w:val="center"/>
              <w:rPr>
                <w:rFonts w:cs="Times New Roman"/>
                <w:sz w:val="28"/>
                <w:szCs w:val="28"/>
                <w:lang w:val="uk-UA"/>
              </w:rPr>
            </w:pPr>
            <w:r>
              <w:rPr>
                <w:rFonts w:cs="Times New Roman"/>
                <w:sz w:val="28"/>
                <w:szCs w:val="28"/>
                <w:lang w:val="uk-UA"/>
              </w:rPr>
              <w:t>0,87</w:t>
            </w:r>
            <w:r>
              <w:rPr>
                <w:sz w:val="28"/>
                <w:szCs w:val="28"/>
                <w:lang w:val="uk-UA"/>
              </w:rPr>
              <w:t>5</w:t>
            </w:r>
          </w:p>
        </w:tc>
      </w:tr>
    </w:tbl>
    <w:p w14:paraId="528FBBDF" w14:textId="77777777" w:rsidR="00D91366" w:rsidRDefault="00D91366" w:rsidP="003115B3">
      <w:pPr>
        <w:tabs>
          <w:tab w:val="right" w:pos="9356"/>
          <w:tab w:val="right" w:pos="9923"/>
        </w:tabs>
        <w:spacing w:line="360" w:lineRule="auto"/>
        <w:rPr>
          <w:sz w:val="28"/>
          <w:szCs w:val="28"/>
        </w:rPr>
      </w:pPr>
    </w:p>
    <w:p w14:paraId="6F273559" w14:textId="77777777" w:rsidR="003115B3" w:rsidRPr="00BE79F4" w:rsidRDefault="003115B3" w:rsidP="003115B3">
      <w:pPr>
        <w:tabs>
          <w:tab w:val="right" w:pos="9356"/>
          <w:tab w:val="right" w:pos="9923"/>
        </w:tabs>
        <w:spacing w:line="360" w:lineRule="auto"/>
        <w:ind w:firstLine="709"/>
        <w:rPr>
          <w:b/>
          <w:bCs/>
          <w:sz w:val="28"/>
          <w:szCs w:val="28"/>
        </w:rPr>
      </w:pPr>
      <w:r w:rsidRPr="00BE79F4">
        <w:rPr>
          <w:b/>
          <w:bCs/>
          <w:sz w:val="28"/>
          <w:szCs w:val="28"/>
        </w:rPr>
        <w:lastRenderedPageBreak/>
        <w:t>Висновки до розділу 3</w:t>
      </w:r>
    </w:p>
    <w:p w14:paraId="4E368148" w14:textId="77777777" w:rsidR="003115B3" w:rsidRDefault="003115B3" w:rsidP="003115B3">
      <w:pPr>
        <w:tabs>
          <w:tab w:val="right" w:pos="9356"/>
          <w:tab w:val="right" w:pos="9923"/>
        </w:tabs>
        <w:spacing w:line="360" w:lineRule="auto"/>
        <w:ind w:firstLine="709"/>
        <w:rPr>
          <w:sz w:val="28"/>
          <w:szCs w:val="28"/>
        </w:rPr>
      </w:pPr>
    </w:p>
    <w:p w14:paraId="1C0A7ADB" w14:textId="77777777" w:rsidR="003115B3" w:rsidRPr="00763B2E" w:rsidRDefault="003115B3" w:rsidP="003115B3">
      <w:pPr>
        <w:tabs>
          <w:tab w:val="right" w:pos="9356"/>
          <w:tab w:val="right" w:pos="9923"/>
        </w:tabs>
        <w:spacing w:line="360" w:lineRule="auto"/>
        <w:ind w:firstLine="709"/>
        <w:rPr>
          <w:sz w:val="28"/>
          <w:szCs w:val="28"/>
        </w:rPr>
      </w:pPr>
    </w:p>
    <w:p w14:paraId="5917D2E9" w14:textId="77777777" w:rsidR="003115B3" w:rsidRDefault="003115B3" w:rsidP="00D91366">
      <w:pPr>
        <w:tabs>
          <w:tab w:val="right" w:pos="9356"/>
          <w:tab w:val="right" w:pos="9923"/>
        </w:tabs>
        <w:spacing w:line="360" w:lineRule="auto"/>
        <w:ind w:firstLine="709"/>
        <w:rPr>
          <w:sz w:val="28"/>
          <w:szCs w:val="28"/>
        </w:rPr>
      </w:pPr>
      <w:r w:rsidRPr="00F15689">
        <w:rPr>
          <w:sz w:val="28"/>
          <w:szCs w:val="28"/>
        </w:rPr>
        <w:t>У даному розділі були розглянуті результати прогнозування ризику банкротства підприємств з використанням класичних та нечітко-множинних методів.</w:t>
      </w:r>
    </w:p>
    <w:p w14:paraId="02032D0F" w14:textId="77777777" w:rsidR="003115B3" w:rsidRPr="00D66236" w:rsidRDefault="003115B3" w:rsidP="00075461">
      <w:pPr>
        <w:tabs>
          <w:tab w:val="right" w:pos="9356"/>
          <w:tab w:val="right" w:pos="9923"/>
        </w:tabs>
        <w:spacing w:line="360" w:lineRule="auto"/>
        <w:ind w:firstLine="709"/>
        <w:rPr>
          <w:sz w:val="28"/>
          <w:szCs w:val="28"/>
        </w:rPr>
      </w:pPr>
      <w:r w:rsidRPr="00D66236">
        <w:rPr>
          <w:sz w:val="28"/>
          <w:szCs w:val="28"/>
        </w:rPr>
        <w:t>З огляду на проведені експериментальні дослідження, можна визначити наступні ключові моменти</w:t>
      </w:r>
      <w:r>
        <w:rPr>
          <w:sz w:val="28"/>
          <w:szCs w:val="28"/>
        </w:rPr>
        <w:t>.</w:t>
      </w:r>
    </w:p>
    <w:p w14:paraId="4EE447F4" w14:textId="77777777" w:rsidR="003115B3" w:rsidRPr="00D66236" w:rsidRDefault="003115B3" w:rsidP="00A06502">
      <w:pPr>
        <w:numPr>
          <w:ilvl w:val="0"/>
          <w:numId w:val="28"/>
        </w:numPr>
        <w:spacing w:line="360" w:lineRule="auto"/>
        <w:ind w:left="1418" w:hanging="709"/>
        <w:jc w:val="left"/>
        <w:rPr>
          <w:sz w:val="28"/>
          <w:szCs w:val="28"/>
        </w:rPr>
      </w:pPr>
      <w:r w:rsidRPr="00D66236">
        <w:rPr>
          <w:sz w:val="28"/>
          <w:szCs w:val="28"/>
        </w:rPr>
        <w:t xml:space="preserve">Класичний </w:t>
      </w:r>
      <w:proofErr w:type="spellStart"/>
      <w:r w:rsidRPr="00D66236">
        <w:rPr>
          <w:sz w:val="28"/>
          <w:szCs w:val="28"/>
        </w:rPr>
        <w:t>дискримінантний</w:t>
      </w:r>
      <w:proofErr w:type="spellEnd"/>
      <w:r w:rsidRPr="00D66236">
        <w:rPr>
          <w:sz w:val="28"/>
          <w:szCs w:val="28"/>
        </w:rPr>
        <w:t xml:space="preserve"> аналіз за методом Альтмана показує найнижчі показники у прогнозуванні банкрутства, досягаючи лише 60% точності.</w:t>
      </w:r>
    </w:p>
    <w:p w14:paraId="26A93BA1" w14:textId="77777777" w:rsidR="003115B3" w:rsidRPr="00D66236" w:rsidRDefault="003115B3" w:rsidP="00A06502">
      <w:pPr>
        <w:numPr>
          <w:ilvl w:val="0"/>
          <w:numId w:val="28"/>
        </w:numPr>
        <w:spacing w:line="360" w:lineRule="auto"/>
        <w:ind w:left="1418" w:hanging="709"/>
        <w:jc w:val="left"/>
        <w:rPr>
          <w:sz w:val="28"/>
          <w:szCs w:val="28"/>
        </w:rPr>
      </w:pPr>
      <w:r w:rsidRPr="00D66236">
        <w:rPr>
          <w:sz w:val="28"/>
          <w:szCs w:val="28"/>
        </w:rPr>
        <w:t xml:space="preserve">Використання матричного методу з використанням теорії нечітких множин </w:t>
      </w:r>
      <w:proofErr w:type="spellStart"/>
      <w:r w:rsidRPr="00D66236">
        <w:rPr>
          <w:sz w:val="28"/>
          <w:szCs w:val="28"/>
        </w:rPr>
        <w:t>Недосєкіна</w:t>
      </w:r>
      <w:proofErr w:type="spellEnd"/>
      <w:r w:rsidRPr="00D66236">
        <w:rPr>
          <w:sz w:val="28"/>
          <w:szCs w:val="28"/>
        </w:rPr>
        <w:t xml:space="preserve"> покращує точність прогнозів до 91%.</w:t>
      </w:r>
    </w:p>
    <w:p w14:paraId="45614DC1" w14:textId="77777777" w:rsidR="003115B3" w:rsidRPr="00C44775" w:rsidRDefault="003115B3" w:rsidP="00A06502">
      <w:pPr>
        <w:numPr>
          <w:ilvl w:val="0"/>
          <w:numId w:val="28"/>
        </w:numPr>
        <w:spacing w:before="100" w:beforeAutospacing="1" w:after="100" w:afterAutospacing="1" w:line="360" w:lineRule="auto"/>
        <w:ind w:left="1418" w:hanging="709"/>
        <w:jc w:val="left"/>
        <w:rPr>
          <w:sz w:val="28"/>
          <w:szCs w:val="28"/>
        </w:rPr>
      </w:pPr>
      <w:r w:rsidRPr="00D66236">
        <w:rPr>
          <w:sz w:val="28"/>
          <w:szCs w:val="28"/>
        </w:rPr>
        <w:t xml:space="preserve">Найкращі результати у передбаченні банкрутства забезпечує метод нейронних мереж з використанням системи </w:t>
      </w:r>
      <w:proofErr w:type="spellStart"/>
      <w:r w:rsidRPr="00D66236">
        <w:rPr>
          <w:sz w:val="28"/>
          <w:szCs w:val="28"/>
        </w:rPr>
        <w:t>Мамдані</w:t>
      </w:r>
      <w:proofErr w:type="spellEnd"/>
      <w:r w:rsidRPr="00D66236">
        <w:rPr>
          <w:sz w:val="28"/>
          <w:szCs w:val="28"/>
        </w:rPr>
        <w:t>, демонструючи точність у 94%.</w:t>
      </w:r>
    </w:p>
    <w:p w14:paraId="40F0BCC8" w14:textId="77777777" w:rsidR="003115B3" w:rsidRPr="00C44775" w:rsidRDefault="003115B3" w:rsidP="00A06502">
      <w:pPr>
        <w:pStyle w:val="ListParagraph"/>
        <w:numPr>
          <w:ilvl w:val="0"/>
          <w:numId w:val="28"/>
        </w:numPr>
        <w:spacing w:line="240" w:lineRule="auto"/>
        <w:jc w:val="left"/>
        <w:rPr>
          <w:sz w:val="28"/>
          <w:szCs w:val="28"/>
        </w:rPr>
      </w:pPr>
      <w:r w:rsidRPr="00C44775">
        <w:rPr>
          <w:b/>
        </w:rPr>
        <w:br w:type="page"/>
      </w:r>
    </w:p>
    <w:bookmarkEnd w:id="10"/>
    <w:bookmarkEnd w:id="11"/>
    <w:p w14:paraId="6E870C0F" w14:textId="77777777" w:rsidR="00B746F8" w:rsidRPr="000A151C" w:rsidRDefault="00B746F8" w:rsidP="00B746F8">
      <w:pPr>
        <w:tabs>
          <w:tab w:val="right" w:pos="9356"/>
          <w:tab w:val="right" w:pos="9923"/>
        </w:tabs>
        <w:spacing w:line="360" w:lineRule="auto"/>
        <w:jc w:val="center"/>
        <w:rPr>
          <w:b/>
          <w:bCs/>
          <w:sz w:val="28"/>
          <w:szCs w:val="28"/>
        </w:rPr>
      </w:pPr>
      <w:r w:rsidRPr="000A151C">
        <w:rPr>
          <w:b/>
          <w:bCs/>
          <w:sz w:val="28"/>
          <w:szCs w:val="28"/>
        </w:rPr>
        <w:lastRenderedPageBreak/>
        <w:t xml:space="preserve">РОЗДІЛ 4 ФУНКЦІОНАЛЬНО-ВАРТІСНИЙ АНАЛІЗ ПРОГРАМНОГО ПРОДУКТУ </w:t>
      </w:r>
    </w:p>
    <w:p w14:paraId="4DE69F9F" w14:textId="77777777" w:rsidR="00B746F8" w:rsidRDefault="00B746F8" w:rsidP="00B746F8">
      <w:pPr>
        <w:tabs>
          <w:tab w:val="right" w:pos="9356"/>
          <w:tab w:val="right" w:pos="9923"/>
        </w:tabs>
        <w:spacing w:line="360" w:lineRule="auto"/>
        <w:jc w:val="center"/>
        <w:rPr>
          <w:sz w:val="28"/>
          <w:szCs w:val="28"/>
        </w:rPr>
      </w:pPr>
    </w:p>
    <w:p w14:paraId="2386807D" w14:textId="77777777" w:rsidR="00B746F8" w:rsidRPr="00F15689" w:rsidRDefault="00B746F8" w:rsidP="00B746F8">
      <w:pPr>
        <w:tabs>
          <w:tab w:val="right" w:pos="9356"/>
          <w:tab w:val="right" w:pos="9923"/>
        </w:tabs>
        <w:spacing w:line="360" w:lineRule="auto"/>
        <w:jc w:val="center"/>
        <w:rPr>
          <w:sz w:val="28"/>
          <w:szCs w:val="28"/>
        </w:rPr>
      </w:pPr>
    </w:p>
    <w:p w14:paraId="79FBFA32"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 xml:space="preserve">У даному розділі проводиться оцінка основних характеристик програмного продукту, призначеного для прогнозування ризику банкрутств підприємств. Програмний продукт був розроблений за допомогою мови програмування </w:t>
      </w:r>
      <w:proofErr w:type="spellStart"/>
      <w:r w:rsidRPr="00F15689">
        <w:rPr>
          <w:sz w:val="28"/>
          <w:szCs w:val="28"/>
        </w:rPr>
        <w:t>Python</w:t>
      </w:r>
      <w:proofErr w:type="spellEnd"/>
      <w:r w:rsidRPr="00F15689">
        <w:rPr>
          <w:sz w:val="28"/>
          <w:szCs w:val="28"/>
        </w:rPr>
        <w:t>.</w:t>
      </w:r>
    </w:p>
    <w:p w14:paraId="52BA589C"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 xml:space="preserve">Програмний продукт є </w:t>
      </w:r>
      <w:proofErr w:type="spellStart"/>
      <w:r w:rsidRPr="00F15689">
        <w:rPr>
          <w:sz w:val="28"/>
          <w:szCs w:val="28"/>
        </w:rPr>
        <w:t>кросплатформеним</w:t>
      </w:r>
      <w:proofErr w:type="spellEnd"/>
      <w:r w:rsidRPr="00F15689">
        <w:rPr>
          <w:sz w:val="28"/>
          <w:szCs w:val="28"/>
        </w:rPr>
        <w:t xml:space="preserve"> та рекомендується для використання на персональних комп’ютерах під управлінням операційних систем Windows, </w:t>
      </w:r>
      <w:proofErr w:type="spellStart"/>
      <w:r w:rsidRPr="00F15689">
        <w:rPr>
          <w:sz w:val="28"/>
          <w:szCs w:val="28"/>
        </w:rPr>
        <w:t>Linux</w:t>
      </w:r>
      <w:proofErr w:type="spellEnd"/>
      <w:r w:rsidRPr="00F15689">
        <w:rPr>
          <w:sz w:val="28"/>
          <w:szCs w:val="28"/>
        </w:rPr>
        <w:t xml:space="preserve"> чи </w:t>
      </w:r>
      <w:proofErr w:type="spellStart"/>
      <w:r w:rsidRPr="00F15689">
        <w:rPr>
          <w:sz w:val="28"/>
          <w:szCs w:val="28"/>
        </w:rPr>
        <w:t>Mac</w:t>
      </w:r>
      <w:proofErr w:type="spellEnd"/>
      <w:r w:rsidRPr="00F15689">
        <w:rPr>
          <w:sz w:val="28"/>
          <w:szCs w:val="28"/>
        </w:rPr>
        <w:t>.</w:t>
      </w:r>
    </w:p>
    <w:p w14:paraId="51E629AB"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14:paraId="05D96C87"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w:t>
      </w:r>
    </w:p>
    <w:p w14:paraId="01251DA3"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 xml:space="preserve">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 </w:t>
      </w:r>
    </w:p>
    <w:p w14:paraId="07EE983C"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 xml:space="preserve">Фактично цей метод працює за таким алгоритмом: визначається послідовність функцій, необхідних для виробництва продукту. Спочатку – всі можливі, потім вони розподіляються по двом групам: ті, що впливають на </w:t>
      </w:r>
      <w:r w:rsidRPr="00F15689">
        <w:rPr>
          <w:sz w:val="28"/>
          <w:szCs w:val="28"/>
        </w:rPr>
        <w:lastRenderedPageBreak/>
        <w:t>вартість продукту і ті, що не впливають. На цьому ж етапі оптимізується сама послідовність скороченням кроків, що не впливають на цінність і відповідно витрат.</w:t>
      </w:r>
    </w:p>
    <w:p w14:paraId="6752FB1B"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Алгоритм методу:</w:t>
      </w:r>
    </w:p>
    <w:p w14:paraId="757820D2" w14:textId="77777777" w:rsidR="00B746F8" w:rsidRPr="00F15689" w:rsidRDefault="00B746F8" w:rsidP="00A06502">
      <w:pPr>
        <w:pStyle w:val="ListParagraph"/>
        <w:numPr>
          <w:ilvl w:val="0"/>
          <w:numId w:val="6"/>
        </w:numPr>
        <w:tabs>
          <w:tab w:val="right" w:pos="9356"/>
          <w:tab w:val="right" w:pos="9923"/>
        </w:tabs>
        <w:spacing w:line="360" w:lineRule="auto"/>
        <w:ind w:left="1418" w:hanging="709"/>
        <w:jc w:val="left"/>
        <w:rPr>
          <w:sz w:val="28"/>
          <w:szCs w:val="28"/>
        </w:rPr>
      </w:pPr>
      <w:r w:rsidRPr="00F15689">
        <w:rPr>
          <w:sz w:val="28"/>
          <w:szCs w:val="28"/>
        </w:rPr>
        <w:t xml:space="preserve">для кожної функції визначаються повні річні витрати й кількість робочих </w:t>
      </w:r>
      <w:r>
        <w:rPr>
          <w:sz w:val="28"/>
          <w:szCs w:val="28"/>
          <w:lang w:val="en-US"/>
        </w:rPr>
        <w:t>г</w:t>
      </w:r>
      <w:r>
        <w:rPr>
          <w:sz w:val="28"/>
          <w:szCs w:val="28"/>
        </w:rPr>
        <w:t>один</w:t>
      </w:r>
      <w:r>
        <w:rPr>
          <w:sz w:val="28"/>
          <w:szCs w:val="28"/>
          <w:lang w:val="en-US"/>
        </w:rPr>
        <w:t>;</w:t>
      </w:r>
    </w:p>
    <w:p w14:paraId="1C901100" w14:textId="77777777" w:rsidR="00B746F8" w:rsidRPr="00F15689" w:rsidRDefault="00B746F8" w:rsidP="00A06502">
      <w:pPr>
        <w:pStyle w:val="ListParagraph"/>
        <w:numPr>
          <w:ilvl w:val="0"/>
          <w:numId w:val="6"/>
        </w:numPr>
        <w:tabs>
          <w:tab w:val="right" w:pos="9356"/>
          <w:tab w:val="right" w:pos="9923"/>
        </w:tabs>
        <w:spacing w:line="360" w:lineRule="auto"/>
        <w:ind w:left="1418" w:hanging="709"/>
        <w:jc w:val="left"/>
        <w:rPr>
          <w:sz w:val="28"/>
          <w:szCs w:val="28"/>
        </w:rPr>
      </w:pPr>
      <w:r w:rsidRPr="00F15689">
        <w:rPr>
          <w:sz w:val="28"/>
          <w:szCs w:val="28"/>
        </w:rPr>
        <w:t>для кожної функції на основі оцінок попереднього пункту визначається кількісна характеристика джерел витрат</w:t>
      </w:r>
      <w:r>
        <w:rPr>
          <w:sz w:val="28"/>
          <w:szCs w:val="28"/>
          <w:lang w:val="en-US"/>
        </w:rPr>
        <w:t>;</w:t>
      </w:r>
    </w:p>
    <w:p w14:paraId="5DE8F874" w14:textId="77777777" w:rsidR="00B746F8" w:rsidRPr="00F15689" w:rsidRDefault="00B746F8" w:rsidP="00A06502">
      <w:pPr>
        <w:pStyle w:val="ListParagraph"/>
        <w:numPr>
          <w:ilvl w:val="0"/>
          <w:numId w:val="6"/>
        </w:numPr>
        <w:tabs>
          <w:tab w:val="right" w:pos="9356"/>
          <w:tab w:val="right" w:pos="9923"/>
        </w:tabs>
        <w:spacing w:line="360" w:lineRule="auto"/>
        <w:ind w:left="1418" w:hanging="709"/>
        <w:jc w:val="left"/>
        <w:rPr>
          <w:sz w:val="28"/>
          <w:szCs w:val="28"/>
        </w:rPr>
      </w:pPr>
      <w:r w:rsidRPr="00F15689">
        <w:rPr>
          <w:sz w:val="28"/>
          <w:szCs w:val="28"/>
        </w:rPr>
        <w:t>після того, як для кожної функції будуть визначені їх джерела витрат, проводиться кінцевий розрахунок витрат на виробництво продукту</w:t>
      </w:r>
      <w:r>
        <w:rPr>
          <w:sz w:val="28"/>
          <w:szCs w:val="28"/>
          <w:lang w:val="en-US"/>
        </w:rPr>
        <w:t>;</w:t>
      </w:r>
    </w:p>
    <w:p w14:paraId="4D90509B" w14:textId="77777777" w:rsidR="00B746F8" w:rsidRDefault="00B746F8" w:rsidP="00B746F8">
      <w:pPr>
        <w:tabs>
          <w:tab w:val="right" w:pos="9356"/>
          <w:tab w:val="right" w:pos="9923"/>
        </w:tabs>
        <w:spacing w:line="360" w:lineRule="auto"/>
        <w:ind w:firstLine="709"/>
        <w:rPr>
          <w:sz w:val="28"/>
          <w:szCs w:val="28"/>
        </w:rPr>
      </w:pPr>
    </w:p>
    <w:p w14:paraId="34713BAD" w14:textId="77777777" w:rsidR="00B746F8" w:rsidRPr="00F15689" w:rsidRDefault="00B746F8" w:rsidP="00FC7802">
      <w:pPr>
        <w:tabs>
          <w:tab w:val="right" w:pos="9356"/>
          <w:tab w:val="right" w:pos="9923"/>
        </w:tabs>
        <w:spacing w:line="360" w:lineRule="auto"/>
        <w:ind w:firstLine="709"/>
        <w:rPr>
          <w:sz w:val="28"/>
          <w:szCs w:val="28"/>
        </w:rPr>
      </w:pPr>
    </w:p>
    <w:p w14:paraId="770B2EDD" w14:textId="77777777" w:rsidR="00B746F8" w:rsidRPr="00BE79F4" w:rsidRDefault="00B746F8" w:rsidP="00FC7802">
      <w:pPr>
        <w:tabs>
          <w:tab w:val="right" w:pos="9356"/>
          <w:tab w:val="right" w:pos="9923"/>
        </w:tabs>
        <w:spacing w:line="360" w:lineRule="auto"/>
        <w:ind w:firstLine="709"/>
        <w:rPr>
          <w:b/>
          <w:bCs/>
          <w:sz w:val="28"/>
          <w:szCs w:val="28"/>
        </w:rPr>
      </w:pPr>
      <w:r w:rsidRPr="00BE79F4">
        <w:rPr>
          <w:b/>
          <w:bCs/>
          <w:sz w:val="28"/>
          <w:szCs w:val="28"/>
        </w:rPr>
        <w:t>4.1 Постановка задачі</w:t>
      </w:r>
    </w:p>
    <w:p w14:paraId="0311DE62" w14:textId="77777777" w:rsidR="00B746F8" w:rsidRDefault="00B746F8" w:rsidP="00B746F8">
      <w:pPr>
        <w:tabs>
          <w:tab w:val="right" w:pos="9356"/>
          <w:tab w:val="right" w:pos="9923"/>
        </w:tabs>
        <w:spacing w:line="360" w:lineRule="auto"/>
        <w:ind w:firstLine="709"/>
        <w:rPr>
          <w:sz w:val="28"/>
          <w:szCs w:val="28"/>
        </w:rPr>
      </w:pPr>
    </w:p>
    <w:p w14:paraId="5F8D0016" w14:textId="77777777" w:rsidR="00B746F8" w:rsidRPr="00F15689" w:rsidRDefault="00B746F8" w:rsidP="00B746F8">
      <w:pPr>
        <w:tabs>
          <w:tab w:val="right" w:pos="9356"/>
          <w:tab w:val="right" w:pos="9923"/>
        </w:tabs>
        <w:spacing w:line="360" w:lineRule="auto"/>
        <w:ind w:firstLine="709"/>
        <w:rPr>
          <w:sz w:val="28"/>
          <w:szCs w:val="28"/>
        </w:rPr>
      </w:pPr>
    </w:p>
    <w:p w14:paraId="3F492576"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У роботі застосовується метод ФВА для проведення техніко-економічного аналізу розробки системи прогнозування рекомендацій контенту для користувачів. Оскільки основні проектні рішення стосуються всієї системи, кожна окрема підсистема має їм задовольняти. Тому фактичний аналіз представляє собою аналіз функцій програмного продукту, призначеного для надання рекомендацій користувачам після оцінки контенту.</w:t>
      </w:r>
    </w:p>
    <w:p w14:paraId="742EE5B3"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 xml:space="preserve">Відповідно цьому варто обирати і систему показників якості програмного продукту. </w:t>
      </w:r>
    </w:p>
    <w:p w14:paraId="462EE8F5"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Технічні вимоги до продукту наступні:</w:t>
      </w:r>
    </w:p>
    <w:p w14:paraId="10ABCC42" w14:textId="77777777" w:rsidR="00B746F8" w:rsidRPr="00F15689" w:rsidRDefault="00B746F8" w:rsidP="00A06502">
      <w:pPr>
        <w:pStyle w:val="ListParagraph"/>
        <w:numPr>
          <w:ilvl w:val="0"/>
          <w:numId w:val="5"/>
        </w:numPr>
        <w:tabs>
          <w:tab w:val="right" w:pos="9356"/>
          <w:tab w:val="right" w:pos="9923"/>
        </w:tabs>
        <w:spacing w:line="360" w:lineRule="auto"/>
        <w:ind w:left="1418" w:hanging="709"/>
        <w:jc w:val="left"/>
        <w:rPr>
          <w:sz w:val="28"/>
          <w:szCs w:val="28"/>
        </w:rPr>
      </w:pPr>
      <w:r w:rsidRPr="00F15689">
        <w:rPr>
          <w:sz w:val="28"/>
          <w:szCs w:val="28"/>
        </w:rPr>
        <w:t>програмний продукт повинен функціонувати на персональних комп’ютерах із стандартним набором компонент;</w:t>
      </w:r>
    </w:p>
    <w:p w14:paraId="29C7BDDE" w14:textId="77777777" w:rsidR="00B746F8" w:rsidRPr="00F15689" w:rsidRDefault="00B746F8" w:rsidP="00A06502">
      <w:pPr>
        <w:pStyle w:val="ListParagraph"/>
        <w:numPr>
          <w:ilvl w:val="0"/>
          <w:numId w:val="5"/>
        </w:numPr>
        <w:tabs>
          <w:tab w:val="right" w:pos="9356"/>
          <w:tab w:val="right" w:pos="9923"/>
        </w:tabs>
        <w:spacing w:line="360" w:lineRule="auto"/>
        <w:ind w:left="1418" w:hanging="709"/>
        <w:jc w:val="left"/>
        <w:rPr>
          <w:sz w:val="28"/>
          <w:szCs w:val="28"/>
        </w:rPr>
      </w:pPr>
      <w:r w:rsidRPr="00F15689">
        <w:rPr>
          <w:sz w:val="28"/>
          <w:szCs w:val="28"/>
        </w:rPr>
        <w:t>забезпечувати високу швидкість обробки великих об’ємів даних у реальному часі;</w:t>
      </w:r>
    </w:p>
    <w:p w14:paraId="6ECBC8D5" w14:textId="77777777" w:rsidR="00B746F8" w:rsidRPr="00F15689" w:rsidRDefault="00B746F8" w:rsidP="00A06502">
      <w:pPr>
        <w:pStyle w:val="ListParagraph"/>
        <w:numPr>
          <w:ilvl w:val="0"/>
          <w:numId w:val="5"/>
        </w:numPr>
        <w:tabs>
          <w:tab w:val="right" w:pos="9356"/>
          <w:tab w:val="right" w:pos="9923"/>
        </w:tabs>
        <w:spacing w:line="360" w:lineRule="auto"/>
        <w:ind w:left="1418" w:hanging="709"/>
        <w:jc w:val="left"/>
        <w:rPr>
          <w:sz w:val="28"/>
          <w:szCs w:val="28"/>
        </w:rPr>
      </w:pPr>
      <w:r w:rsidRPr="00F15689">
        <w:rPr>
          <w:sz w:val="28"/>
          <w:szCs w:val="28"/>
        </w:rPr>
        <w:lastRenderedPageBreak/>
        <w:t>забезпечувати зручність і простоту взаємодії з користувачем або з розробником програмного забезпечення у випадку використовування його як модуля;</w:t>
      </w:r>
    </w:p>
    <w:p w14:paraId="1AE495C2" w14:textId="77777777" w:rsidR="00B746F8" w:rsidRPr="00F15689" w:rsidRDefault="00B746F8" w:rsidP="00A06502">
      <w:pPr>
        <w:pStyle w:val="ListParagraph"/>
        <w:numPr>
          <w:ilvl w:val="0"/>
          <w:numId w:val="5"/>
        </w:numPr>
        <w:tabs>
          <w:tab w:val="right" w:pos="9356"/>
          <w:tab w:val="right" w:pos="9923"/>
        </w:tabs>
        <w:spacing w:line="360" w:lineRule="auto"/>
        <w:ind w:left="1418" w:hanging="709"/>
        <w:jc w:val="left"/>
        <w:rPr>
          <w:sz w:val="28"/>
          <w:szCs w:val="28"/>
        </w:rPr>
      </w:pPr>
      <w:r w:rsidRPr="00F15689">
        <w:rPr>
          <w:sz w:val="28"/>
          <w:szCs w:val="28"/>
        </w:rPr>
        <w:t>передбачати мінімальні витрати на впровадження програмного продукту.</w:t>
      </w:r>
    </w:p>
    <w:p w14:paraId="4E51E90D" w14:textId="77777777" w:rsidR="00B746F8" w:rsidRDefault="00B746F8" w:rsidP="00B746F8">
      <w:pPr>
        <w:tabs>
          <w:tab w:val="right" w:pos="9356"/>
          <w:tab w:val="right" w:pos="9923"/>
        </w:tabs>
        <w:spacing w:line="360" w:lineRule="auto"/>
        <w:ind w:firstLine="709"/>
        <w:rPr>
          <w:sz w:val="28"/>
          <w:szCs w:val="28"/>
        </w:rPr>
      </w:pPr>
    </w:p>
    <w:p w14:paraId="37666CB1" w14:textId="77777777" w:rsidR="00B746F8" w:rsidRPr="00F15689" w:rsidRDefault="00B746F8" w:rsidP="00B746F8">
      <w:pPr>
        <w:tabs>
          <w:tab w:val="right" w:pos="9356"/>
          <w:tab w:val="right" w:pos="9923"/>
        </w:tabs>
        <w:spacing w:line="360" w:lineRule="auto"/>
        <w:ind w:firstLine="709"/>
        <w:rPr>
          <w:sz w:val="28"/>
          <w:szCs w:val="28"/>
        </w:rPr>
      </w:pPr>
    </w:p>
    <w:p w14:paraId="6F649B63" w14:textId="77777777" w:rsidR="00B746F8" w:rsidRPr="00B746F8" w:rsidRDefault="00B746F8" w:rsidP="00B746F8">
      <w:pPr>
        <w:tabs>
          <w:tab w:val="right" w:pos="9356"/>
          <w:tab w:val="right" w:pos="9923"/>
        </w:tabs>
        <w:spacing w:line="360" w:lineRule="auto"/>
        <w:ind w:firstLine="709"/>
        <w:rPr>
          <w:i/>
          <w:iCs/>
          <w:sz w:val="28"/>
          <w:szCs w:val="28"/>
        </w:rPr>
      </w:pPr>
      <w:r w:rsidRPr="00B746F8">
        <w:rPr>
          <w:i/>
          <w:iCs/>
          <w:sz w:val="28"/>
          <w:szCs w:val="28"/>
        </w:rPr>
        <w:t>4.1.1 Обґрунтування функцій програмного продукту</w:t>
      </w:r>
    </w:p>
    <w:p w14:paraId="01AA240C" w14:textId="77777777" w:rsidR="00B746F8" w:rsidRDefault="00B746F8" w:rsidP="00B746F8">
      <w:pPr>
        <w:tabs>
          <w:tab w:val="right" w:pos="9356"/>
          <w:tab w:val="right" w:pos="9923"/>
        </w:tabs>
        <w:spacing w:line="360" w:lineRule="auto"/>
        <w:ind w:firstLine="709"/>
        <w:rPr>
          <w:sz w:val="28"/>
          <w:szCs w:val="28"/>
        </w:rPr>
      </w:pPr>
    </w:p>
    <w:p w14:paraId="7735963B" w14:textId="77777777" w:rsidR="00B746F8" w:rsidRDefault="00B746F8" w:rsidP="00B746F8">
      <w:pPr>
        <w:tabs>
          <w:tab w:val="right" w:pos="9356"/>
          <w:tab w:val="right" w:pos="9923"/>
        </w:tabs>
        <w:spacing w:line="360" w:lineRule="auto"/>
        <w:ind w:firstLine="709"/>
        <w:rPr>
          <w:sz w:val="28"/>
          <w:szCs w:val="28"/>
        </w:rPr>
      </w:pPr>
    </w:p>
    <w:p w14:paraId="5DD14646"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Головна функція F0 – розробка програмного продукту, який прогнозує рекомендації на базі оцінок користувачів. Виходячи з конкретної мети, можна виділити наступні основні функції ПП:</w:t>
      </w:r>
    </w:p>
    <w:p w14:paraId="4081E5F0" w14:textId="77777777" w:rsidR="00B746F8" w:rsidRPr="00F15689" w:rsidRDefault="00B746F8" w:rsidP="00A06502">
      <w:pPr>
        <w:pStyle w:val="ListParagraph"/>
        <w:numPr>
          <w:ilvl w:val="0"/>
          <w:numId w:val="4"/>
        </w:numPr>
        <w:tabs>
          <w:tab w:val="right" w:pos="9356"/>
          <w:tab w:val="right" w:pos="9923"/>
        </w:tabs>
        <w:spacing w:line="360" w:lineRule="auto"/>
        <w:ind w:left="1418" w:hanging="709"/>
        <w:jc w:val="left"/>
        <w:rPr>
          <w:sz w:val="28"/>
          <w:szCs w:val="28"/>
        </w:rPr>
      </w:pPr>
      <w:r w:rsidRPr="00F15689">
        <w:rPr>
          <w:sz w:val="28"/>
          <w:szCs w:val="28"/>
        </w:rPr>
        <w:t xml:space="preserve">F1 </w:t>
      </w:r>
      <w:r w:rsidR="00075461">
        <w:rPr>
          <w:sz w:val="28"/>
          <w:szCs w:val="28"/>
        </w:rPr>
        <w:t>–</w:t>
      </w:r>
      <w:r w:rsidRPr="00F15689">
        <w:rPr>
          <w:sz w:val="28"/>
          <w:szCs w:val="28"/>
        </w:rPr>
        <w:t xml:space="preserve"> вибір мови програмування;</w:t>
      </w:r>
    </w:p>
    <w:p w14:paraId="525F015A" w14:textId="77777777" w:rsidR="00B746F8" w:rsidRPr="00F15689" w:rsidRDefault="00B746F8" w:rsidP="00A06502">
      <w:pPr>
        <w:pStyle w:val="ListParagraph"/>
        <w:numPr>
          <w:ilvl w:val="0"/>
          <w:numId w:val="4"/>
        </w:numPr>
        <w:tabs>
          <w:tab w:val="right" w:pos="9356"/>
          <w:tab w:val="right" w:pos="9923"/>
        </w:tabs>
        <w:spacing w:line="360" w:lineRule="auto"/>
        <w:ind w:left="1418" w:hanging="709"/>
        <w:jc w:val="left"/>
        <w:rPr>
          <w:sz w:val="28"/>
          <w:szCs w:val="28"/>
        </w:rPr>
      </w:pPr>
      <w:r w:rsidRPr="00F15689">
        <w:rPr>
          <w:sz w:val="28"/>
          <w:szCs w:val="28"/>
        </w:rPr>
        <w:t xml:space="preserve">F2 </w:t>
      </w:r>
      <w:r w:rsidR="00075461">
        <w:rPr>
          <w:sz w:val="28"/>
          <w:szCs w:val="28"/>
        </w:rPr>
        <w:t>–</w:t>
      </w:r>
      <w:r w:rsidRPr="00F15689">
        <w:rPr>
          <w:sz w:val="28"/>
          <w:szCs w:val="28"/>
        </w:rPr>
        <w:t xml:space="preserve"> використання готових бібліотек;</w:t>
      </w:r>
    </w:p>
    <w:p w14:paraId="21C3B962" w14:textId="77777777" w:rsidR="00B746F8" w:rsidRPr="00F15689" w:rsidRDefault="00B746F8" w:rsidP="00A06502">
      <w:pPr>
        <w:pStyle w:val="ListParagraph"/>
        <w:numPr>
          <w:ilvl w:val="0"/>
          <w:numId w:val="4"/>
        </w:numPr>
        <w:tabs>
          <w:tab w:val="right" w:pos="9356"/>
          <w:tab w:val="right" w:pos="9923"/>
        </w:tabs>
        <w:spacing w:line="360" w:lineRule="auto"/>
        <w:ind w:left="1418" w:hanging="709"/>
        <w:jc w:val="left"/>
        <w:rPr>
          <w:sz w:val="28"/>
          <w:szCs w:val="28"/>
        </w:rPr>
      </w:pPr>
      <w:r w:rsidRPr="00F15689">
        <w:rPr>
          <w:sz w:val="28"/>
          <w:szCs w:val="28"/>
        </w:rPr>
        <w:t xml:space="preserve">F3 </w:t>
      </w:r>
      <w:r w:rsidR="00075461">
        <w:rPr>
          <w:sz w:val="28"/>
          <w:szCs w:val="28"/>
        </w:rPr>
        <w:t>–</w:t>
      </w:r>
      <w:r w:rsidRPr="00F15689">
        <w:rPr>
          <w:sz w:val="28"/>
          <w:szCs w:val="28"/>
        </w:rPr>
        <w:t xml:space="preserve"> вибір методу перевірки </w:t>
      </w:r>
      <w:proofErr w:type="spellStart"/>
      <w:r w:rsidRPr="00F15689">
        <w:rPr>
          <w:sz w:val="28"/>
          <w:szCs w:val="28"/>
        </w:rPr>
        <w:t>релевантності</w:t>
      </w:r>
      <w:proofErr w:type="spellEnd"/>
      <w:r w:rsidRPr="00F15689">
        <w:rPr>
          <w:sz w:val="28"/>
          <w:szCs w:val="28"/>
        </w:rPr>
        <w:t xml:space="preserve"> рекомендацій.</w:t>
      </w:r>
    </w:p>
    <w:p w14:paraId="6CAB965A"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Кожна з основних функцій може мати декілька варіантів реалізації.</w:t>
      </w:r>
    </w:p>
    <w:p w14:paraId="0DB3EBEA" w14:textId="77777777" w:rsidR="00B746F8" w:rsidRPr="00F15689" w:rsidRDefault="00B746F8" w:rsidP="00075461">
      <w:pPr>
        <w:tabs>
          <w:tab w:val="right" w:pos="9356"/>
          <w:tab w:val="right" w:pos="9923"/>
        </w:tabs>
        <w:spacing w:line="360" w:lineRule="auto"/>
        <w:ind w:firstLine="709"/>
        <w:rPr>
          <w:sz w:val="28"/>
          <w:szCs w:val="28"/>
        </w:rPr>
      </w:pPr>
      <w:r w:rsidRPr="00F15689">
        <w:rPr>
          <w:sz w:val="28"/>
          <w:szCs w:val="28"/>
        </w:rPr>
        <w:t>Функція F1:</w:t>
      </w:r>
      <w:r w:rsidR="00075461">
        <w:rPr>
          <w:sz w:val="28"/>
          <w:szCs w:val="28"/>
        </w:rPr>
        <w:t xml:space="preserve"> м</w:t>
      </w:r>
      <w:r w:rsidR="00075461" w:rsidRPr="00F15689">
        <w:rPr>
          <w:sz w:val="28"/>
          <w:szCs w:val="28"/>
        </w:rPr>
        <w:t xml:space="preserve">ова програмування </w:t>
      </w:r>
      <w:proofErr w:type="spellStart"/>
      <w:r w:rsidRPr="00F15689">
        <w:rPr>
          <w:sz w:val="28"/>
          <w:szCs w:val="28"/>
        </w:rPr>
        <w:t>Python</w:t>
      </w:r>
      <w:proofErr w:type="spellEnd"/>
      <w:r w:rsidRPr="00F15689">
        <w:rPr>
          <w:sz w:val="28"/>
          <w:szCs w:val="28"/>
        </w:rPr>
        <w:t>;</w:t>
      </w:r>
      <w:r w:rsidR="00075461">
        <w:rPr>
          <w:sz w:val="28"/>
          <w:szCs w:val="28"/>
        </w:rPr>
        <w:t xml:space="preserve"> </w:t>
      </w:r>
      <w:r w:rsidR="00075461" w:rsidRPr="00075461">
        <w:rPr>
          <w:sz w:val="28"/>
          <w:szCs w:val="28"/>
        </w:rPr>
        <w:t>мова програмування</w:t>
      </w:r>
      <w:r w:rsidR="00075461" w:rsidRPr="00F15689">
        <w:rPr>
          <w:sz w:val="28"/>
          <w:szCs w:val="28"/>
        </w:rPr>
        <w:t xml:space="preserve"> </w:t>
      </w:r>
      <w:r w:rsidRPr="00F15689">
        <w:rPr>
          <w:sz w:val="28"/>
          <w:szCs w:val="28"/>
        </w:rPr>
        <w:t>R</w:t>
      </w:r>
      <w:r w:rsidR="00075461">
        <w:rPr>
          <w:sz w:val="28"/>
          <w:szCs w:val="28"/>
        </w:rPr>
        <w:t xml:space="preserve">. </w:t>
      </w:r>
      <w:r w:rsidRPr="00F15689">
        <w:rPr>
          <w:sz w:val="28"/>
          <w:szCs w:val="28"/>
        </w:rPr>
        <w:t>Функція F2:</w:t>
      </w:r>
      <w:r w:rsidR="00075461">
        <w:rPr>
          <w:sz w:val="28"/>
          <w:szCs w:val="28"/>
        </w:rPr>
        <w:t>н</w:t>
      </w:r>
      <w:r w:rsidR="00075461" w:rsidRPr="00F15689">
        <w:rPr>
          <w:sz w:val="28"/>
          <w:szCs w:val="28"/>
        </w:rPr>
        <w:t>аписання алгоритму рекомендації вручну;</w:t>
      </w:r>
      <w:r w:rsidR="00075461">
        <w:rPr>
          <w:sz w:val="28"/>
          <w:szCs w:val="28"/>
        </w:rPr>
        <w:t xml:space="preserve"> в</w:t>
      </w:r>
      <w:r w:rsidR="00075461" w:rsidRPr="00F15689">
        <w:rPr>
          <w:sz w:val="28"/>
          <w:szCs w:val="28"/>
        </w:rPr>
        <w:t>икористання готової бібліотеки</w:t>
      </w:r>
      <w:r w:rsidR="00075461">
        <w:rPr>
          <w:sz w:val="28"/>
          <w:szCs w:val="28"/>
        </w:rPr>
        <w:t xml:space="preserve">. </w:t>
      </w:r>
      <w:r w:rsidRPr="00F15689">
        <w:rPr>
          <w:sz w:val="28"/>
          <w:szCs w:val="28"/>
        </w:rPr>
        <w:t>Функція F3:</w:t>
      </w:r>
      <w:r w:rsidR="00075461">
        <w:rPr>
          <w:sz w:val="28"/>
          <w:szCs w:val="28"/>
        </w:rPr>
        <w:t xml:space="preserve"> п</w:t>
      </w:r>
      <w:r w:rsidR="00075461" w:rsidRPr="00F15689">
        <w:rPr>
          <w:sz w:val="28"/>
          <w:szCs w:val="28"/>
        </w:rPr>
        <w:t>еревірка точності на наборі даних для тестування</w:t>
      </w:r>
      <w:r w:rsidRPr="00F15689">
        <w:rPr>
          <w:sz w:val="28"/>
          <w:szCs w:val="28"/>
        </w:rPr>
        <w:t>;</w:t>
      </w:r>
      <w:r w:rsidR="00075461">
        <w:rPr>
          <w:sz w:val="28"/>
          <w:szCs w:val="28"/>
        </w:rPr>
        <w:t xml:space="preserve"> п</w:t>
      </w:r>
      <w:r w:rsidRPr="00F15689">
        <w:rPr>
          <w:sz w:val="28"/>
          <w:szCs w:val="28"/>
        </w:rPr>
        <w:t>еревірка точності шляхом А/Б тестування.</w:t>
      </w:r>
    </w:p>
    <w:p w14:paraId="4A6E352B" w14:textId="77777777" w:rsidR="00B746F8" w:rsidRDefault="00B746F8" w:rsidP="00B746F8">
      <w:pPr>
        <w:spacing w:line="240" w:lineRule="auto"/>
        <w:ind w:firstLine="0"/>
        <w:jc w:val="left"/>
        <w:rPr>
          <w:sz w:val="28"/>
          <w:szCs w:val="28"/>
        </w:rPr>
      </w:pPr>
    </w:p>
    <w:p w14:paraId="00FA7F34" w14:textId="77777777" w:rsidR="00075461" w:rsidRPr="00075461" w:rsidRDefault="00075461" w:rsidP="00B746F8">
      <w:pPr>
        <w:spacing w:line="240" w:lineRule="auto"/>
        <w:ind w:firstLine="0"/>
        <w:jc w:val="left"/>
        <w:rPr>
          <w:sz w:val="28"/>
          <w:szCs w:val="28"/>
        </w:rPr>
      </w:pPr>
    </w:p>
    <w:p w14:paraId="24EE936F" w14:textId="77777777" w:rsidR="00B746F8" w:rsidRPr="00B746F8" w:rsidRDefault="00B746F8" w:rsidP="00B746F8">
      <w:pPr>
        <w:tabs>
          <w:tab w:val="right" w:pos="9356"/>
          <w:tab w:val="right" w:pos="9923"/>
        </w:tabs>
        <w:spacing w:line="360" w:lineRule="auto"/>
        <w:ind w:firstLine="709"/>
        <w:rPr>
          <w:i/>
          <w:iCs/>
          <w:sz w:val="28"/>
          <w:szCs w:val="28"/>
        </w:rPr>
      </w:pPr>
      <w:r w:rsidRPr="00B746F8">
        <w:rPr>
          <w:i/>
          <w:iCs/>
          <w:sz w:val="28"/>
          <w:szCs w:val="28"/>
        </w:rPr>
        <w:t>4.1.2 Варіанти реалізації основних функцій</w:t>
      </w:r>
    </w:p>
    <w:p w14:paraId="6F9ABCE0" w14:textId="77777777" w:rsidR="00B746F8" w:rsidRDefault="00B746F8" w:rsidP="00B746F8">
      <w:pPr>
        <w:tabs>
          <w:tab w:val="right" w:pos="9356"/>
          <w:tab w:val="right" w:pos="9923"/>
        </w:tabs>
        <w:spacing w:line="360" w:lineRule="auto"/>
        <w:ind w:firstLine="709"/>
        <w:rPr>
          <w:sz w:val="28"/>
          <w:szCs w:val="28"/>
          <w:lang w:val="en-US"/>
        </w:rPr>
      </w:pPr>
    </w:p>
    <w:p w14:paraId="1E4CC185" w14:textId="77777777" w:rsidR="00B746F8" w:rsidRPr="00B746F8" w:rsidRDefault="00B746F8" w:rsidP="00B746F8">
      <w:pPr>
        <w:tabs>
          <w:tab w:val="right" w:pos="9356"/>
          <w:tab w:val="right" w:pos="9923"/>
        </w:tabs>
        <w:spacing w:line="360" w:lineRule="auto"/>
        <w:ind w:firstLine="709"/>
        <w:rPr>
          <w:sz w:val="28"/>
          <w:szCs w:val="28"/>
          <w:lang w:val="en-US"/>
        </w:rPr>
      </w:pPr>
    </w:p>
    <w:p w14:paraId="01A8C8D6"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(таблиця 4.1).</w:t>
      </w:r>
    </w:p>
    <w:p w14:paraId="432D7217" w14:textId="77777777" w:rsidR="00B746F8" w:rsidRPr="00F15689" w:rsidRDefault="00B746F8" w:rsidP="00B746F8">
      <w:pPr>
        <w:tabs>
          <w:tab w:val="right" w:pos="9356"/>
          <w:tab w:val="right" w:pos="9923"/>
        </w:tabs>
        <w:spacing w:line="360" w:lineRule="auto"/>
        <w:ind w:firstLine="709"/>
        <w:rPr>
          <w:sz w:val="28"/>
          <w:szCs w:val="28"/>
        </w:rPr>
      </w:pPr>
    </w:p>
    <w:p w14:paraId="417EA69C" w14:textId="77777777" w:rsidR="00B746F8" w:rsidRPr="00F15689" w:rsidRDefault="00B746F8" w:rsidP="00B746F8">
      <w:pPr>
        <w:tabs>
          <w:tab w:val="right" w:pos="9356"/>
          <w:tab w:val="right" w:pos="9923"/>
        </w:tabs>
        <w:spacing w:line="360" w:lineRule="auto"/>
        <w:ind w:firstLine="709"/>
        <w:rPr>
          <w:sz w:val="28"/>
          <w:szCs w:val="28"/>
        </w:rPr>
      </w:pPr>
      <w:r w:rsidRPr="00F15689">
        <w:rPr>
          <w:noProof/>
          <w:lang w:val="ru-RU"/>
        </w:rPr>
        <w:lastRenderedPageBreak/>
        <w:drawing>
          <wp:inline distT="0" distB="0" distL="0" distR="0" wp14:anchorId="7B3474A6" wp14:editId="266C0124">
            <wp:extent cx="5010150" cy="3143250"/>
            <wp:effectExtent l="0" t="0" r="0" b="0"/>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10150" cy="3143250"/>
                    </a:xfrm>
                    <a:prstGeom prst="rect">
                      <a:avLst/>
                    </a:prstGeom>
                    <a:noFill/>
                    <a:ln>
                      <a:noFill/>
                    </a:ln>
                  </pic:spPr>
                </pic:pic>
              </a:graphicData>
            </a:graphic>
          </wp:inline>
        </w:drawing>
      </w:r>
    </w:p>
    <w:p w14:paraId="32CA9433" w14:textId="77777777" w:rsidR="00B746F8" w:rsidRPr="00F15689" w:rsidRDefault="00B746F8" w:rsidP="00B746F8">
      <w:pPr>
        <w:tabs>
          <w:tab w:val="right" w:pos="9356"/>
          <w:tab w:val="right" w:pos="9923"/>
        </w:tabs>
        <w:spacing w:line="360" w:lineRule="auto"/>
        <w:ind w:firstLine="709"/>
        <w:jc w:val="center"/>
        <w:rPr>
          <w:sz w:val="28"/>
          <w:szCs w:val="28"/>
        </w:rPr>
      </w:pPr>
      <w:r w:rsidRPr="00B746F8">
        <w:rPr>
          <w:b/>
          <w:bCs/>
          <w:sz w:val="28"/>
          <w:szCs w:val="28"/>
        </w:rPr>
        <w:t>Рисунок 4.1</w:t>
      </w:r>
      <w:r w:rsidRPr="00F15689">
        <w:rPr>
          <w:sz w:val="28"/>
          <w:szCs w:val="28"/>
        </w:rPr>
        <w:t xml:space="preserve"> – Морфологічна карта</w:t>
      </w:r>
    </w:p>
    <w:p w14:paraId="20A44717" w14:textId="77777777" w:rsidR="00B746F8" w:rsidRPr="00F15689" w:rsidRDefault="00B746F8" w:rsidP="00B746F8">
      <w:pPr>
        <w:tabs>
          <w:tab w:val="right" w:pos="9356"/>
          <w:tab w:val="right" w:pos="9923"/>
        </w:tabs>
        <w:spacing w:line="360" w:lineRule="auto"/>
        <w:ind w:firstLine="709"/>
        <w:jc w:val="center"/>
        <w:rPr>
          <w:sz w:val="28"/>
          <w:szCs w:val="28"/>
        </w:rPr>
      </w:pPr>
    </w:p>
    <w:p w14:paraId="5947F9AC" w14:textId="77777777" w:rsidR="00B746F8" w:rsidRPr="00F15689" w:rsidRDefault="00B746F8" w:rsidP="00FC7802">
      <w:pPr>
        <w:tabs>
          <w:tab w:val="right" w:pos="9356"/>
          <w:tab w:val="right" w:pos="9923"/>
        </w:tabs>
        <w:spacing w:line="360" w:lineRule="auto"/>
        <w:ind w:firstLine="709"/>
        <w:rPr>
          <w:sz w:val="28"/>
          <w:szCs w:val="28"/>
        </w:rPr>
      </w:pPr>
      <w:r w:rsidRPr="00F15689">
        <w:rPr>
          <w:sz w:val="28"/>
          <w:szCs w:val="28"/>
        </w:rPr>
        <w:t>Морфологічна карта відображує всі можливі комбінації варіантів реалізації функцій, які складають повну множину варіантів ПП.</w:t>
      </w:r>
    </w:p>
    <w:p w14:paraId="39421DCB" w14:textId="77777777" w:rsidR="00B746F8" w:rsidRDefault="00B746F8" w:rsidP="00FC7802">
      <w:pPr>
        <w:tabs>
          <w:tab w:val="right" w:pos="9356"/>
          <w:tab w:val="right" w:pos="9923"/>
        </w:tabs>
        <w:spacing w:line="360" w:lineRule="auto"/>
        <w:ind w:firstLine="709"/>
        <w:rPr>
          <w:sz w:val="28"/>
          <w:szCs w:val="28"/>
        </w:rPr>
      </w:pPr>
      <w:r w:rsidRPr="00F15689">
        <w:rPr>
          <w:sz w:val="28"/>
          <w:szCs w:val="28"/>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w:t>
      </w:r>
    </w:p>
    <w:p w14:paraId="387DB436"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Функція F1</w:t>
      </w:r>
      <w:r w:rsidR="00075461">
        <w:rPr>
          <w:sz w:val="28"/>
          <w:szCs w:val="28"/>
        </w:rPr>
        <w:t>.</w:t>
      </w:r>
    </w:p>
    <w:p w14:paraId="49774FB0"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Оскільки проводиться оцінка великої кількості методів, потрібно швидко їх реалізовувати, тому варіант б) має бути відкинутий.</w:t>
      </w:r>
    </w:p>
    <w:p w14:paraId="0138E523"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Функція F2</w:t>
      </w:r>
      <w:r w:rsidR="00075461">
        <w:rPr>
          <w:sz w:val="28"/>
          <w:szCs w:val="28"/>
        </w:rPr>
        <w:t>.</w:t>
      </w:r>
    </w:p>
    <w:p w14:paraId="7EBB2D27"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 xml:space="preserve">Оскільки </w:t>
      </w:r>
      <w:proofErr w:type="spellStart"/>
      <w:r w:rsidRPr="00F15689">
        <w:rPr>
          <w:sz w:val="28"/>
          <w:szCs w:val="28"/>
        </w:rPr>
        <w:t>Python</w:t>
      </w:r>
      <w:proofErr w:type="spellEnd"/>
      <w:r w:rsidRPr="00F15689">
        <w:rPr>
          <w:sz w:val="28"/>
          <w:szCs w:val="28"/>
        </w:rPr>
        <w:t xml:space="preserve"> динамічна мова програмування, то готова бібліотека може бути трохи видозмінена (збільшено гнучкість РС). Отож варіант а) має бути відкинутий.</w:t>
      </w:r>
    </w:p>
    <w:p w14:paraId="6DC02F45"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Функція F3</w:t>
      </w:r>
      <w:r w:rsidR="00075461">
        <w:rPr>
          <w:sz w:val="28"/>
          <w:szCs w:val="28"/>
        </w:rPr>
        <w:t>.</w:t>
      </w:r>
    </w:p>
    <w:p w14:paraId="00E26A46"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Оцінювання якості рекомендацій найважливіше в цьому продукті, тому мають бути проаналізованими обидва варіанти а) та б).</w:t>
      </w:r>
    </w:p>
    <w:p w14:paraId="0913AAD1" w14:textId="77777777" w:rsidR="00B746F8" w:rsidRPr="00F15689" w:rsidRDefault="00B746F8" w:rsidP="00B746F8">
      <w:pPr>
        <w:tabs>
          <w:tab w:val="right" w:pos="9356"/>
          <w:tab w:val="right" w:pos="9923"/>
        </w:tabs>
        <w:spacing w:line="360" w:lineRule="auto"/>
        <w:ind w:firstLine="709"/>
        <w:rPr>
          <w:sz w:val="28"/>
          <w:szCs w:val="28"/>
        </w:rPr>
      </w:pPr>
    </w:p>
    <w:p w14:paraId="528CCDEC" w14:textId="77777777" w:rsidR="00B746F8" w:rsidRPr="00F15689" w:rsidRDefault="00B746F8" w:rsidP="00B746F8">
      <w:pPr>
        <w:tabs>
          <w:tab w:val="right" w:pos="9356"/>
          <w:tab w:val="right" w:pos="9923"/>
        </w:tabs>
        <w:spacing w:line="360" w:lineRule="auto"/>
        <w:ind w:firstLine="709"/>
        <w:rPr>
          <w:sz w:val="28"/>
          <w:szCs w:val="28"/>
        </w:rPr>
      </w:pPr>
      <w:r w:rsidRPr="00B746F8">
        <w:rPr>
          <w:b/>
          <w:bCs/>
          <w:sz w:val="28"/>
          <w:szCs w:val="28"/>
        </w:rPr>
        <w:lastRenderedPageBreak/>
        <w:t>Таблиця 4.1</w:t>
      </w:r>
      <w:r w:rsidRPr="00F15689">
        <w:rPr>
          <w:sz w:val="28"/>
          <w:szCs w:val="28"/>
        </w:rPr>
        <w:t xml:space="preserve"> – Позитивно-негативна матриця</w:t>
      </w:r>
    </w:p>
    <w:tbl>
      <w:tblPr>
        <w:tblW w:w="0" w:type="auto"/>
        <w:tblLook w:val="04A0" w:firstRow="1" w:lastRow="0" w:firstColumn="1" w:lastColumn="0" w:noHBand="0" w:noVBand="1"/>
      </w:tblPr>
      <w:tblGrid>
        <w:gridCol w:w="1564"/>
        <w:gridCol w:w="1565"/>
        <w:gridCol w:w="3118"/>
        <w:gridCol w:w="3128"/>
      </w:tblGrid>
      <w:tr w:rsidR="00B746F8" w:rsidRPr="00075461" w14:paraId="30FA3B77" w14:textId="77777777" w:rsidTr="0049076A">
        <w:trPr>
          <w:trHeight w:val="863"/>
        </w:trPr>
        <w:tc>
          <w:tcPr>
            <w:tcW w:w="15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C4AC56" w14:textId="77777777" w:rsidR="00B746F8" w:rsidRPr="00075461" w:rsidRDefault="00B746F8" w:rsidP="0049076A">
            <w:pPr>
              <w:pStyle w:val="MAIN0"/>
              <w:spacing w:line="240" w:lineRule="auto"/>
              <w:ind w:hanging="17"/>
              <w:rPr>
                <w:bCs w:val="0"/>
                <w:i/>
                <w:iCs/>
              </w:rPr>
            </w:pPr>
            <w:r w:rsidRPr="00075461">
              <w:rPr>
                <w:bCs w:val="0"/>
                <w:i/>
                <w:iCs/>
              </w:rPr>
              <w:t>Основні функції</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14606B" w14:textId="77777777" w:rsidR="00B746F8" w:rsidRPr="00075461" w:rsidRDefault="00B746F8" w:rsidP="0049076A">
            <w:pPr>
              <w:pStyle w:val="MAIN0"/>
              <w:spacing w:line="240" w:lineRule="auto"/>
              <w:ind w:hanging="17"/>
              <w:rPr>
                <w:bCs w:val="0"/>
                <w:i/>
                <w:iCs/>
              </w:rPr>
            </w:pPr>
            <w:r w:rsidRPr="00075461">
              <w:rPr>
                <w:bCs w:val="0"/>
                <w:i/>
                <w:iCs/>
              </w:rPr>
              <w:t>Варіанти реалізації</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C3C867" w14:textId="77777777" w:rsidR="00B746F8" w:rsidRPr="00075461" w:rsidRDefault="00B746F8" w:rsidP="0049076A">
            <w:pPr>
              <w:pStyle w:val="MAIN0"/>
              <w:spacing w:line="240" w:lineRule="auto"/>
              <w:ind w:hanging="17"/>
              <w:rPr>
                <w:bCs w:val="0"/>
                <w:i/>
                <w:iCs/>
              </w:rPr>
            </w:pPr>
            <w:r w:rsidRPr="00075461">
              <w:rPr>
                <w:bCs w:val="0"/>
                <w:i/>
                <w:iCs/>
              </w:rPr>
              <w:t>Переваги</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EC07F6" w14:textId="77777777" w:rsidR="00B746F8" w:rsidRPr="00075461" w:rsidRDefault="00B746F8" w:rsidP="0049076A">
            <w:pPr>
              <w:pStyle w:val="MAIN0"/>
              <w:spacing w:line="240" w:lineRule="auto"/>
              <w:ind w:hanging="17"/>
              <w:rPr>
                <w:bCs w:val="0"/>
                <w:i/>
                <w:iCs/>
              </w:rPr>
            </w:pPr>
            <w:r w:rsidRPr="00075461">
              <w:rPr>
                <w:bCs w:val="0"/>
                <w:i/>
                <w:iCs/>
              </w:rPr>
              <w:t>Недоліки</w:t>
            </w:r>
          </w:p>
        </w:tc>
      </w:tr>
      <w:tr w:rsidR="00B746F8" w:rsidRPr="00075461" w14:paraId="7EBCA67D" w14:textId="77777777" w:rsidTr="0049076A">
        <w:tc>
          <w:tcPr>
            <w:tcW w:w="156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C80892" w14:textId="77777777" w:rsidR="00B746F8" w:rsidRPr="00075461" w:rsidRDefault="00B746F8" w:rsidP="0049076A">
            <w:pPr>
              <w:pStyle w:val="MAIN0"/>
              <w:spacing w:line="240" w:lineRule="auto"/>
              <w:ind w:hanging="17"/>
            </w:pPr>
            <w:r w:rsidRPr="00075461">
              <w:rPr>
                <w:iCs/>
              </w:rPr>
              <w:t>F</w:t>
            </w:r>
            <w:r w:rsidRPr="00075461">
              <w:rPr>
                <w:iCs/>
                <w:vertAlign w:val="subscript"/>
              </w:rPr>
              <w:t>1</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FD6F54" w14:textId="77777777" w:rsidR="00B746F8" w:rsidRPr="00075461" w:rsidRDefault="00B746F8" w:rsidP="0049076A">
            <w:pPr>
              <w:pStyle w:val="MAIN0"/>
              <w:spacing w:line="240" w:lineRule="auto"/>
              <w:ind w:hanging="17"/>
            </w:pPr>
            <w:r w:rsidRPr="00075461">
              <w:rPr>
                <w:iCs/>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A4BC63" w14:textId="77777777" w:rsidR="00B746F8" w:rsidRPr="00075461" w:rsidRDefault="00B746F8" w:rsidP="0049076A">
            <w:pPr>
              <w:pStyle w:val="MAIN0"/>
              <w:spacing w:line="240" w:lineRule="auto"/>
              <w:ind w:hanging="17"/>
            </w:pPr>
            <w:r w:rsidRPr="00075461">
              <w:t>Займає менше часу при написанні коду</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DBF7C2" w14:textId="77777777" w:rsidR="00B746F8" w:rsidRPr="00075461" w:rsidRDefault="00B746F8" w:rsidP="0049076A">
            <w:pPr>
              <w:pStyle w:val="MAIN0"/>
              <w:spacing w:line="240" w:lineRule="auto"/>
              <w:ind w:hanging="17"/>
            </w:pPr>
            <w:r w:rsidRPr="00075461">
              <w:t>Код повільніше виконується</w:t>
            </w:r>
          </w:p>
        </w:tc>
      </w:tr>
      <w:tr w:rsidR="00B746F8" w:rsidRPr="00075461" w14:paraId="6DD7C739" w14:textId="77777777" w:rsidTr="0049076A">
        <w:tc>
          <w:tcPr>
            <w:tcW w:w="0" w:type="auto"/>
            <w:vMerge/>
            <w:tcBorders>
              <w:top w:val="single" w:sz="8" w:space="0" w:color="000000"/>
              <w:left w:val="single" w:sz="8" w:space="0" w:color="000000"/>
              <w:bottom w:val="single" w:sz="4" w:space="0" w:color="auto"/>
              <w:right w:val="single" w:sz="8" w:space="0" w:color="000000"/>
            </w:tcBorders>
            <w:vAlign w:val="center"/>
            <w:hideMark/>
          </w:tcPr>
          <w:p w14:paraId="264C0186" w14:textId="77777777" w:rsidR="00B746F8" w:rsidRPr="00075461" w:rsidRDefault="00B746F8" w:rsidP="0049076A">
            <w:pPr>
              <w:spacing w:line="240" w:lineRule="auto"/>
              <w:ind w:hanging="17"/>
              <w:jc w:val="center"/>
              <w:rPr>
                <w:bCs/>
                <w:color w:val="000000"/>
                <w:sz w:val="28"/>
                <w:szCs w:val="28"/>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E32BC0" w14:textId="77777777" w:rsidR="00B746F8" w:rsidRPr="00075461" w:rsidRDefault="00B746F8" w:rsidP="0049076A">
            <w:pPr>
              <w:pStyle w:val="MAIN0"/>
              <w:spacing w:line="240" w:lineRule="auto"/>
              <w:ind w:hanging="17"/>
            </w:pPr>
            <w:r w:rsidRPr="00075461">
              <w:rPr>
                <w:iCs/>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1235D3" w14:textId="77777777" w:rsidR="00B746F8" w:rsidRPr="00075461" w:rsidRDefault="00B746F8" w:rsidP="0049076A">
            <w:pPr>
              <w:pStyle w:val="MAIN0"/>
              <w:spacing w:line="240" w:lineRule="auto"/>
              <w:ind w:hanging="17"/>
            </w:pPr>
            <w:r w:rsidRPr="00075461">
              <w:t>Код швидше виконується</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A7A7A8" w14:textId="77777777" w:rsidR="00B746F8" w:rsidRPr="00075461" w:rsidRDefault="00B746F8" w:rsidP="0049076A">
            <w:pPr>
              <w:pStyle w:val="MAIN0"/>
              <w:spacing w:line="240" w:lineRule="auto"/>
              <w:ind w:hanging="17"/>
            </w:pPr>
            <w:r w:rsidRPr="00075461">
              <w:t>Необхідно більше часу для написання коду</w:t>
            </w:r>
          </w:p>
        </w:tc>
      </w:tr>
      <w:tr w:rsidR="00B746F8" w:rsidRPr="00075461" w14:paraId="166230FF" w14:textId="77777777" w:rsidTr="0049076A">
        <w:tc>
          <w:tcPr>
            <w:tcW w:w="1564"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A02C4D4" w14:textId="77777777" w:rsidR="00B746F8" w:rsidRPr="00075461" w:rsidRDefault="00B746F8" w:rsidP="0049076A">
            <w:pPr>
              <w:pStyle w:val="MAIN0"/>
              <w:spacing w:line="240" w:lineRule="auto"/>
              <w:ind w:hanging="17"/>
              <w:rPr>
                <w:iCs/>
              </w:rPr>
            </w:pPr>
            <w:r w:rsidRPr="00075461">
              <w:rPr>
                <w:iCs/>
              </w:rPr>
              <w:t>F</w:t>
            </w:r>
            <w:r w:rsidRPr="00075461">
              <w:rPr>
                <w:iCs/>
                <w:vertAlign w:val="subscript"/>
              </w:rPr>
              <w:t>2</w:t>
            </w:r>
          </w:p>
        </w:tc>
        <w:tc>
          <w:tcPr>
            <w:tcW w:w="15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hideMark/>
          </w:tcPr>
          <w:p w14:paraId="2745BAE1" w14:textId="77777777" w:rsidR="00B746F8" w:rsidRPr="00075461" w:rsidRDefault="00B746F8" w:rsidP="0049076A">
            <w:pPr>
              <w:pStyle w:val="MAIN0"/>
              <w:spacing w:line="240" w:lineRule="auto"/>
              <w:ind w:hanging="17"/>
            </w:pPr>
            <w:r w:rsidRPr="00075461">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1F169E" w14:textId="77777777" w:rsidR="00B746F8" w:rsidRPr="00075461" w:rsidRDefault="00B746F8" w:rsidP="0049076A">
            <w:pPr>
              <w:pStyle w:val="MAIN0"/>
              <w:spacing w:line="240" w:lineRule="auto"/>
              <w:ind w:hanging="17"/>
            </w:pPr>
            <w:r w:rsidRPr="00075461">
              <w:t xml:space="preserve">Більша </w:t>
            </w:r>
            <w:r w:rsidR="00075461" w:rsidRPr="00075461">
              <w:t>гнучкість</w:t>
            </w:r>
            <w:r w:rsidRPr="00075461">
              <w:t xml:space="preserve"> у використанні</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B36CCF" w14:textId="77777777" w:rsidR="00B746F8" w:rsidRPr="00075461" w:rsidRDefault="00B746F8" w:rsidP="0049076A">
            <w:pPr>
              <w:pStyle w:val="MAIN0"/>
              <w:spacing w:line="240" w:lineRule="auto"/>
              <w:ind w:hanging="17"/>
            </w:pPr>
            <w:r w:rsidRPr="00075461">
              <w:t>Необхідно більше часу для написання коду</w:t>
            </w:r>
          </w:p>
        </w:tc>
      </w:tr>
      <w:tr w:rsidR="00B746F8" w:rsidRPr="00075461" w14:paraId="69E3C8CB" w14:textId="77777777" w:rsidTr="0049076A">
        <w:tc>
          <w:tcPr>
            <w:tcW w:w="0" w:type="auto"/>
            <w:vMerge/>
            <w:tcBorders>
              <w:top w:val="single" w:sz="4" w:space="0" w:color="auto"/>
              <w:left w:val="single" w:sz="4" w:space="0" w:color="auto"/>
              <w:bottom w:val="single" w:sz="4" w:space="0" w:color="auto"/>
              <w:right w:val="single" w:sz="4" w:space="0" w:color="auto"/>
            </w:tcBorders>
            <w:vAlign w:val="center"/>
            <w:hideMark/>
          </w:tcPr>
          <w:p w14:paraId="4FFE5A69" w14:textId="77777777" w:rsidR="00B746F8" w:rsidRPr="00075461" w:rsidRDefault="00B746F8" w:rsidP="0049076A">
            <w:pPr>
              <w:spacing w:line="240" w:lineRule="auto"/>
              <w:ind w:hanging="17"/>
              <w:jc w:val="center"/>
              <w:rPr>
                <w:bCs/>
                <w:iCs/>
                <w:color w:val="000000"/>
                <w:sz w:val="28"/>
                <w:szCs w:val="28"/>
              </w:rPr>
            </w:pPr>
          </w:p>
        </w:tc>
        <w:tc>
          <w:tcPr>
            <w:tcW w:w="15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hideMark/>
          </w:tcPr>
          <w:p w14:paraId="6BDF5BB0" w14:textId="77777777" w:rsidR="00B746F8" w:rsidRPr="00075461" w:rsidRDefault="00B746F8" w:rsidP="0049076A">
            <w:pPr>
              <w:pStyle w:val="MAIN0"/>
              <w:spacing w:line="240" w:lineRule="auto"/>
              <w:ind w:hanging="17"/>
            </w:pPr>
            <w:r w:rsidRPr="00075461">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CD5E34" w14:textId="77777777" w:rsidR="00B746F8" w:rsidRPr="00075461" w:rsidRDefault="00B746F8" w:rsidP="0049076A">
            <w:pPr>
              <w:pStyle w:val="MAIN0"/>
              <w:spacing w:line="240" w:lineRule="auto"/>
              <w:ind w:hanging="17"/>
            </w:pPr>
            <w:r w:rsidRPr="00075461">
              <w:t>Займає менше часу при написанні коду</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A3E70D" w14:textId="77777777" w:rsidR="00B746F8" w:rsidRPr="00075461" w:rsidRDefault="00B746F8" w:rsidP="0049076A">
            <w:pPr>
              <w:pStyle w:val="MAIN0"/>
              <w:spacing w:line="240" w:lineRule="auto"/>
              <w:ind w:hanging="17"/>
            </w:pPr>
            <w:r w:rsidRPr="00075461">
              <w:t>Менша гнучкість у використанні</w:t>
            </w:r>
          </w:p>
        </w:tc>
      </w:tr>
      <w:tr w:rsidR="00B746F8" w:rsidRPr="00075461" w14:paraId="7FBAC1CC" w14:textId="77777777" w:rsidTr="0049076A">
        <w:tc>
          <w:tcPr>
            <w:tcW w:w="1564"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29B033D" w14:textId="77777777" w:rsidR="00B746F8" w:rsidRPr="00075461" w:rsidRDefault="00B746F8" w:rsidP="0049076A">
            <w:pPr>
              <w:pStyle w:val="MAIN0"/>
              <w:spacing w:line="240" w:lineRule="auto"/>
              <w:ind w:hanging="17"/>
            </w:pPr>
            <w:r w:rsidRPr="00075461">
              <w:rPr>
                <w:iCs/>
              </w:rPr>
              <w:t>F</w:t>
            </w:r>
            <w:r w:rsidRPr="00075461">
              <w:rPr>
                <w:iCs/>
                <w:vertAlign w:val="subscript"/>
              </w:rPr>
              <w:t>3</w:t>
            </w:r>
          </w:p>
        </w:tc>
        <w:tc>
          <w:tcPr>
            <w:tcW w:w="15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hideMark/>
          </w:tcPr>
          <w:p w14:paraId="6FD81FC9" w14:textId="77777777" w:rsidR="00B746F8" w:rsidRPr="00075461" w:rsidRDefault="00B746F8" w:rsidP="0049076A">
            <w:pPr>
              <w:pStyle w:val="MAIN0"/>
              <w:spacing w:line="240" w:lineRule="auto"/>
              <w:ind w:hanging="17"/>
            </w:pPr>
            <w:r w:rsidRPr="00075461">
              <w:rPr>
                <w:iCs/>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48600C" w14:textId="77777777" w:rsidR="00B746F8" w:rsidRPr="00075461" w:rsidRDefault="00B746F8" w:rsidP="0049076A">
            <w:pPr>
              <w:pStyle w:val="MAIN0"/>
              <w:spacing w:line="240" w:lineRule="auto"/>
              <w:ind w:hanging="17"/>
            </w:pPr>
            <w:proofErr w:type="spellStart"/>
            <w:r w:rsidRPr="00075461">
              <w:t>Обчислювально</w:t>
            </w:r>
            <w:proofErr w:type="spellEnd"/>
            <w:r w:rsidRPr="00075461">
              <w:t xml:space="preserve"> легший</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999A21" w14:textId="77777777" w:rsidR="00B746F8" w:rsidRPr="00075461" w:rsidRDefault="00B746F8" w:rsidP="0049076A">
            <w:pPr>
              <w:pStyle w:val="MAIN0"/>
              <w:spacing w:line="240" w:lineRule="auto"/>
              <w:ind w:hanging="17"/>
            </w:pPr>
            <w:r w:rsidRPr="00075461">
              <w:t>Оцінка точності не завжди відповідає реальній</w:t>
            </w:r>
          </w:p>
        </w:tc>
      </w:tr>
      <w:tr w:rsidR="00B746F8" w:rsidRPr="00075461" w14:paraId="1B358C84" w14:textId="77777777" w:rsidTr="0049076A">
        <w:tc>
          <w:tcPr>
            <w:tcW w:w="0" w:type="auto"/>
            <w:vMerge/>
            <w:tcBorders>
              <w:top w:val="single" w:sz="4" w:space="0" w:color="auto"/>
              <w:left w:val="single" w:sz="4" w:space="0" w:color="auto"/>
              <w:bottom w:val="single" w:sz="4" w:space="0" w:color="auto"/>
              <w:right w:val="single" w:sz="4" w:space="0" w:color="auto"/>
            </w:tcBorders>
            <w:vAlign w:val="center"/>
            <w:hideMark/>
          </w:tcPr>
          <w:p w14:paraId="3AA998D5" w14:textId="77777777" w:rsidR="00B746F8" w:rsidRPr="00075461" w:rsidRDefault="00B746F8" w:rsidP="0049076A">
            <w:pPr>
              <w:spacing w:line="240" w:lineRule="auto"/>
              <w:ind w:hanging="17"/>
              <w:jc w:val="center"/>
              <w:rPr>
                <w:bCs/>
                <w:color w:val="000000"/>
                <w:sz w:val="28"/>
                <w:szCs w:val="28"/>
              </w:rPr>
            </w:pPr>
          </w:p>
        </w:tc>
        <w:tc>
          <w:tcPr>
            <w:tcW w:w="15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hideMark/>
          </w:tcPr>
          <w:p w14:paraId="1759089C" w14:textId="77777777" w:rsidR="00B746F8" w:rsidRPr="00075461" w:rsidRDefault="00B746F8" w:rsidP="0049076A">
            <w:pPr>
              <w:pStyle w:val="MAIN0"/>
              <w:spacing w:line="240" w:lineRule="auto"/>
              <w:ind w:hanging="17"/>
              <w:rPr>
                <w:iCs/>
              </w:rPr>
            </w:pPr>
            <w:r w:rsidRPr="00075461">
              <w:rPr>
                <w:iCs/>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AC0B5C" w14:textId="77777777" w:rsidR="00B746F8" w:rsidRPr="00075461" w:rsidRDefault="00B746F8" w:rsidP="0049076A">
            <w:pPr>
              <w:pStyle w:val="MAIN0"/>
              <w:spacing w:line="240" w:lineRule="auto"/>
              <w:ind w:hanging="17"/>
            </w:pPr>
            <w:r w:rsidRPr="00075461">
              <w:t>Дає найбільш наближену до реальності оцінку</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3C9539" w14:textId="77777777" w:rsidR="00B746F8" w:rsidRPr="00075461" w:rsidRDefault="00B746F8" w:rsidP="0049076A">
            <w:pPr>
              <w:pStyle w:val="MAIN0"/>
              <w:spacing w:line="240" w:lineRule="auto"/>
              <w:ind w:hanging="17"/>
            </w:pPr>
            <w:r w:rsidRPr="00075461">
              <w:t>Займає велику кількість часу</w:t>
            </w:r>
          </w:p>
        </w:tc>
      </w:tr>
    </w:tbl>
    <w:p w14:paraId="705C7180" w14:textId="77777777" w:rsidR="00B746F8" w:rsidRPr="00F15689" w:rsidRDefault="00B746F8" w:rsidP="00B746F8">
      <w:pPr>
        <w:tabs>
          <w:tab w:val="right" w:pos="9356"/>
          <w:tab w:val="right" w:pos="9923"/>
        </w:tabs>
        <w:spacing w:line="360" w:lineRule="auto"/>
        <w:rPr>
          <w:sz w:val="28"/>
          <w:szCs w:val="28"/>
        </w:rPr>
      </w:pPr>
    </w:p>
    <w:p w14:paraId="257B3BA1" w14:textId="77777777" w:rsidR="00B746F8" w:rsidRPr="00F15689" w:rsidRDefault="00B746F8" w:rsidP="0092253C">
      <w:pPr>
        <w:tabs>
          <w:tab w:val="right" w:pos="9356"/>
          <w:tab w:val="right" w:pos="9923"/>
        </w:tabs>
        <w:spacing w:line="360" w:lineRule="auto"/>
        <w:ind w:firstLine="709"/>
        <w:jc w:val="left"/>
        <w:rPr>
          <w:sz w:val="28"/>
          <w:szCs w:val="28"/>
        </w:rPr>
      </w:pPr>
      <w:r w:rsidRPr="00F15689">
        <w:rPr>
          <w:sz w:val="28"/>
          <w:szCs w:val="28"/>
        </w:rPr>
        <w:t>1.F1 а – F2 б – F3 а</w:t>
      </w:r>
      <w:r w:rsidR="00075461">
        <w:rPr>
          <w:sz w:val="28"/>
          <w:szCs w:val="28"/>
        </w:rPr>
        <w:t>.</w:t>
      </w:r>
    </w:p>
    <w:p w14:paraId="03AB5A32" w14:textId="77777777" w:rsidR="00B746F8" w:rsidRPr="00F15689" w:rsidRDefault="00B746F8" w:rsidP="0092253C">
      <w:pPr>
        <w:tabs>
          <w:tab w:val="right" w:pos="9356"/>
          <w:tab w:val="right" w:pos="9923"/>
        </w:tabs>
        <w:spacing w:line="360" w:lineRule="auto"/>
        <w:ind w:firstLine="709"/>
        <w:jc w:val="left"/>
        <w:rPr>
          <w:sz w:val="28"/>
          <w:szCs w:val="28"/>
        </w:rPr>
      </w:pPr>
      <w:r w:rsidRPr="00F15689">
        <w:rPr>
          <w:sz w:val="28"/>
          <w:szCs w:val="28"/>
        </w:rPr>
        <w:t>2.F1 а – F2 б – F3 б</w:t>
      </w:r>
      <w:r w:rsidR="00075461">
        <w:rPr>
          <w:sz w:val="28"/>
          <w:szCs w:val="28"/>
        </w:rPr>
        <w:t>.</w:t>
      </w:r>
    </w:p>
    <w:p w14:paraId="5FAFE74F"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Для оцінювання якості розглянутих функцій обрана система параметрів, описана нижче.</w:t>
      </w:r>
    </w:p>
    <w:p w14:paraId="7A49B5E9" w14:textId="77777777" w:rsidR="00B746F8" w:rsidRDefault="00B746F8" w:rsidP="00B746F8">
      <w:pPr>
        <w:tabs>
          <w:tab w:val="right" w:pos="9356"/>
          <w:tab w:val="right" w:pos="9923"/>
        </w:tabs>
        <w:spacing w:line="360" w:lineRule="auto"/>
        <w:ind w:firstLine="709"/>
        <w:rPr>
          <w:sz w:val="28"/>
          <w:szCs w:val="28"/>
          <w:lang w:val="en-US"/>
        </w:rPr>
      </w:pPr>
    </w:p>
    <w:p w14:paraId="78D4A147" w14:textId="77777777" w:rsidR="00B746F8" w:rsidRPr="00B746F8" w:rsidRDefault="00B746F8" w:rsidP="00B746F8">
      <w:pPr>
        <w:tabs>
          <w:tab w:val="right" w:pos="9356"/>
          <w:tab w:val="right" w:pos="9923"/>
        </w:tabs>
        <w:spacing w:line="360" w:lineRule="auto"/>
        <w:ind w:firstLine="709"/>
        <w:rPr>
          <w:sz w:val="28"/>
          <w:szCs w:val="28"/>
          <w:lang w:val="en-US"/>
        </w:rPr>
      </w:pPr>
    </w:p>
    <w:p w14:paraId="103C27BE" w14:textId="77777777" w:rsidR="00B746F8" w:rsidRPr="00BE79F4" w:rsidRDefault="00B746F8" w:rsidP="00B746F8">
      <w:pPr>
        <w:tabs>
          <w:tab w:val="right" w:pos="9356"/>
          <w:tab w:val="right" w:pos="9923"/>
        </w:tabs>
        <w:spacing w:line="360" w:lineRule="auto"/>
        <w:ind w:firstLine="709"/>
        <w:rPr>
          <w:b/>
          <w:bCs/>
          <w:sz w:val="28"/>
          <w:szCs w:val="28"/>
        </w:rPr>
      </w:pPr>
      <w:r w:rsidRPr="00BE79F4">
        <w:rPr>
          <w:b/>
          <w:bCs/>
          <w:sz w:val="28"/>
          <w:szCs w:val="28"/>
        </w:rPr>
        <w:t>4.2 Обґрунтування системи параметрів ПП</w:t>
      </w:r>
    </w:p>
    <w:p w14:paraId="6ECD5CBE" w14:textId="77777777" w:rsidR="00B746F8" w:rsidRDefault="00B746F8" w:rsidP="00B746F8">
      <w:pPr>
        <w:tabs>
          <w:tab w:val="right" w:pos="9356"/>
          <w:tab w:val="right" w:pos="9923"/>
        </w:tabs>
        <w:spacing w:line="360" w:lineRule="auto"/>
        <w:ind w:firstLine="709"/>
        <w:rPr>
          <w:sz w:val="28"/>
          <w:szCs w:val="28"/>
          <w:lang w:val="en-US"/>
        </w:rPr>
      </w:pPr>
    </w:p>
    <w:p w14:paraId="576BD21E" w14:textId="77777777" w:rsidR="00B746F8" w:rsidRPr="00B746F8" w:rsidRDefault="00B746F8" w:rsidP="00B746F8">
      <w:pPr>
        <w:tabs>
          <w:tab w:val="right" w:pos="9356"/>
          <w:tab w:val="right" w:pos="9923"/>
        </w:tabs>
        <w:spacing w:line="360" w:lineRule="auto"/>
        <w:ind w:firstLine="709"/>
        <w:rPr>
          <w:sz w:val="28"/>
          <w:szCs w:val="28"/>
          <w:lang w:val="en-US"/>
        </w:rPr>
      </w:pPr>
    </w:p>
    <w:p w14:paraId="5E68B4B8" w14:textId="77777777" w:rsidR="00B746F8" w:rsidRDefault="00B746F8" w:rsidP="00B746F8">
      <w:pPr>
        <w:tabs>
          <w:tab w:val="right" w:pos="9356"/>
          <w:tab w:val="right" w:pos="9923"/>
        </w:tabs>
        <w:spacing w:line="360" w:lineRule="auto"/>
        <w:ind w:firstLine="709"/>
        <w:rPr>
          <w:sz w:val="28"/>
          <w:szCs w:val="28"/>
        </w:rPr>
      </w:pPr>
      <w:r w:rsidRPr="00F15689">
        <w:rPr>
          <w:sz w:val="28"/>
          <w:szCs w:val="28"/>
        </w:rPr>
        <w:t xml:space="preserve">В даному пункті будуть розглянуті опис параметрів, </w:t>
      </w:r>
      <w:proofErr w:type="spellStart"/>
      <w:r w:rsidRPr="00F15689">
        <w:rPr>
          <w:sz w:val="28"/>
          <w:szCs w:val="28"/>
        </w:rPr>
        <w:t>кількістна</w:t>
      </w:r>
      <w:proofErr w:type="spellEnd"/>
      <w:r w:rsidRPr="00F15689">
        <w:rPr>
          <w:sz w:val="28"/>
          <w:szCs w:val="28"/>
        </w:rPr>
        <w:t xml:space="preserve"> оцінка параметрів та аналіз експертної оцінки.</w:t>
      </w:r>
    </w:p>
    <w:p w14:paraId="71E9DF4B" w14:textId="77777777" w:rsidR="00075461" w:rsidRDefault="00075461" w:rsidP="00B746F8">
      <w:pPr>
        <w:tabs>
          <w:tab w:val="right" w:pos="9356"/>
          <w:tab w:val="right" w:pos="9923"/>
        </w:tabs>
        <w:spacing w:line="360" w:lineRule="auto"/>
        <w:ind w:firstLine="709"/>
        <w:rPr>
          <w:sz w:val="28"/>
          <w:szCs w:val="28"/>
        </w:rPr>
      </w:pPr>
    </w:p>
    <w:p w14:paraId="34282207" w14:textId="77777777" w:rsidR="00075461" w:rsidRPr="00BE79F4" w:rsidRDefault="00075461" w:rsidP="00B746F8">
      <w:pPr>
        <w:tabs>
          <w:tab w:val="right" w:pos="9356"/>
          <w:tab w:val="right" w:pos="9923"/>
        </w:tabs>
        <w:spacing w:line="360" w:lineRule="auto"/>
        <w:ind w:firstLine="709"/>
        <w:rPr>
          <w:sz w:val="28"/>
          <w:szCs w:val="28"/>
        </w:rPr>
      </w:pPr>
    </w:p>
    <w:p w14:paraId="02AE4209" w14:textId="77777777" w:rsidR="00075461" w:rsidRDefault="00075461">
      <w:pPr>
        <w:spacing w:line="240" w:lineRule="auto"/>
        <w:ind w:firstLine="0"/>
        <w:jc w:val="left"/>
        <w:rPr>
          <w:i/>
          <w:iCs/>
          <w:sz w:val="28"/>
          <w:szCs w:val="28"/>
        </w:rPr>
      </w:pPr>
      <w:r>
        <w:rPr>
          <w:i/>
          <w:iCs/>
          <w:sz w:val="28"/>
          <w:szCs w:val="28"/>
        </w:rPr>
        <w:br w:type="page"/>
      </w:r>
    </w:p>
    <w:p w14:paraId="7227FE6D" w14:textId="77777777" w:rsidR="00B746F8" w:rsidRPr="00B746F8" w:rsidRDefault="00B746F8" w:rsidP="00B746F8">
      <w:pPr>
        <w:tabs>
          <w:tab w:val="right" w:pos="9356"/>
          <w:tab w:val="right" w:pos="9923"/>
        </w:tabs>
        <w:spacing w:line="360" w:lineRule="auto"/>
        <w:ind w:firstLine="709"/>
        <w:rPr>
          <w:i/>
          <w:iCs/>
          <w:sz w:val="28"/>
          <w:szCs w:val="28"/>
        </w:rPr>
      </w:pPr>
      <w:r w:rsidRPr="00B746F8">
        <w:rPr>
          <w:i/>
          <w:iCs/>
          <w:sz w:val="28"/>
          <w:szCs w:val="28"/>
        </w:rPr>
        <w:lastRenderedPageBreak/>
        <w:t>4.2.1 Опис параметрів</w:t>
      </w:r>
    </w:p>
    <w:p w14:paraId="03588D6C" w14:textId="77777777" w:rsidR="00B746F8" w:rsidRDefault="00B746F8" w:rsidP="00B746F8">
      <w:pPr>
        <w:tabs>
          <w:tab w:val="right" w:pos="9356"/>
          <w:tab w:val="right" w:pos="9923"/>
        </w:tabs>
        <w:spacing w:line="360" w:lineRule="auto"/>
        <w:ind w:firstLine="709"/>
        <w:rPr>
          <w:sz w:val="28"/>
          <w:szCs w:val="28"/>
          <w:lang w:val="en-US"/>
        </w:rPr>
      </w:pPr>
    </w:p>
    <w:p w14:paraId="773608FA" w14:textId="77777777" w:rsidR="00933DBB" w:rsidRPr="00933DBB" w:rsidRDefault="00933DBB" w:rsidP="00B746F8">
      <w:pPr>
        <w:tabs>
          <w:tab w:val="right" w:pos="9356"/>
          <w:tab w:val="right" w:pos="9923"/>
        </w:tabs>
        <w:spacing w:line="360" w:lineRule="auto"/>
        <w:ind w:firstLine="709"/>
        <w:rPr>
          <w:sz w:val="28"/>
          <w:szCs w:val="28"/>
          <w:lang w:val="en-US"/>
        </w:rPr>
      </w:pPr>
    </w:p>
    <w:p w14:paraId="6F03471E"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14:paraId="6BCC441B"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Для того, щоб охарактеризувати програмний продукт, будемо використовувати наступні параметри:</w:t>
      </w:r>
    </w:p>
    <w:p w14:paraId="165DA38B" w14:textId="77777777" w:rsidR="00B746F8" w:rsidRPr="00B746F8" w:rsidRDefault="00B746F8" w:rsidP="00A06502">
      <w:pPr>
        <w:pStyle w:val="ListParagraph"/>
        <w:numPr>
          <w:ilvl w:val="1"/>
          <w:numId w:val="7"/>
        </w:numPr>
        <w:tabs>
          <w:tab w:val="right" w:pos="9356"/>
          <w:tab w:val="right" w:pos="9923"/>
        </w:tabs>
        <w:spacing w:line="360" w:lineRule="auto"/>
        <w:ind w:left="1418" w:hanging="709"/>
        <w:jc w:val="left"/>
        <w:rPr>
          <w:sz w:val="28"/>
          <w:szCs w:val="28"/>
        </w:rPr>
      </w:pPr>
      <w:r w:rsidRPr="00B746F8">
        <w:rPr>
          <w:sz w:val="28"/>
          <w:szCs w:val="28"/>
        </w:rPr>
        <w:t>X1 – швидкодія мови програмування;</w:t>
      </w:r>
    </w:p>
    <w:p w14:paraId="2157B5FC" w14:textId="77777777" w:rsidR="00B746F8" w:rsidRPr="00B746F8" w:rsidRDefault="00B746F8" w:rsidP="00A06502">
      <w:pPr>
        <w:pStyle w:val="ListParagraph"/>
        <w:numPr>
          <w:ilvl w:val="1"/>
          <w:numId w:val="7"/>
        </w:numPr>
        <w:tabs>
          <w:tab w:val="right" w:pos="9356"/>
          <w:tab w:val="right" w:pos="9923"/>
        </w:tabs>
        <w:spacing w:line="360" w:lineRule="auto"/>
        <w:ind w:left="1418" w:hanging="709"/>
        <w:jc w:val="left"/>
        <w:rPr>
          <w:sz w:val="28"/>
          <w:szCs w:val="28"/>
        </w:rPr>
      </w:pPr>
      <w:r w:rsidRPr="00B746F8">
        <w:rPr>
          <w:sz w:val="28"/>
          <w:szCs w:val="28"/>
        </w:rPr>
        <w:t>X2 – об’єм пам’яті для збереження даних;</w:t>
      </w:r>
    </w:p>
    <w:p w14:paraId="3CED37A6" w14:textId="77777777" w:rsidR="00B746F8" w:rsidRPr="00B746F8" w:rsidRDefault="00B746F8" w:rsidP="00A06502">
      <w:pPr>
        <w:pStyle w:val="ListParagraph"/>
        <w:numPr>
          <w:ilvl w:val="1"/>
          <w:numId w:val="7"/>
        </w:numPr>
        <w:tabs>
          <w:tab w:val="right" w:pos="9356"/>
          <w:tab w:val="right" w:pos="9923"/>
        </w:tabs>
        <w:spacing w:line="360" w:lineRule="auto"/>
        <w:ind w:left="1418" w:hanging="709"/>
        <w:jc w:val="left"/>
        <w:rPr>
          <w:sz w:val="28"/>
          <w:szCs w:val="28"/>
        </w:rPr>
      </w:pPr>
      <w:r w:rsidRPr="00B746F8">
        <w:rPr>
          <w:sz w:val="28"/>
          <w:szCs w:val="28"/>
        </w:rPr>
        <w:t>X3 – час обробки даних;</w:t>
      </w:r>
    </w:p>
    <w:p w14:paraId="737CB07F" w14:textId="77777777" w:rsidR="00B746F8" w:rsidRPr="00B746F8" w:rsidRDefault="00B746F8" w:rsidP="00A06502">
      <w:pPr>
        <w:pStyle w:val="ListParagraph"/>
        <w:numPr>
          <w:ilvl w:val="1"/>
          <w:numId w:val="7"/>
        </w:numPr>
        <w:tabs>
          <w:tab w:val="right" w:pos="9356"/>
          <w:tab w:val="right" w:pos="9923"/>
        </w:tabs>
        <w:spacing w:line="360" w:lineRule="auto"/>
        <w:ind w:left="1418" w:hanging="709"/>
        <w:jc w:val="left"/>
        <w:rPr>
          <w:sz w:val="28"/>
          <w:szCs w:val="28"/>
        </w:rPr>
      </w:pPr>
      <w:r w:rsidRPr="00B746F8">
        <w:rPr>
          <w:sz w:val="28"/>
          <w:szCs w:val="28"/>
        </w:rPr>
        <w:t>X4 – потенційний об’єм програмного коду.</w:t>
      </w:r>
    </w:p>
    <w:p w14:paraId="118BE622"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 xml:space="preserve">X1: </w:t>
      </w:r>
      <w:r w:rsidR="00D75160">
        <w:rPr>
          <w:sz w:val="28"/>
          <w:szCs w:val="28"/>
        </w:rPr>
        <w:t>в</w:t>
      </w:r>
      <w:r w:rsidRPr="00F15689">
        <w:rPr>
          <w:sz w:val="28"/>
          <w:szCs w:val="28"/>
        </w:rPr>
        <w:t xml:space="preserve">ідображає швидкодію операцій залежно від обраної мови програмування. X2: </w:t>
      </w:r>
      <w:r w:rsidR="00D75160">
        <w:rPr>
          <w:sz w:val="28"/>
          <w:szCs w:val="28"/>
        </w:rPr>
        <w:t>в</w:t>
      </w:r>
      <w:r w:rsidRPr="00F15689">
        <w:rPr>
          <w:sz w:val="28"/>
          <w:szCs w:val="28"/>
        </w:rPr>
        <w:t>ідображає об’єм пам’яті в оперативній пам’яті сервера, необхідний для збереження та обробки даних під час виконання програми.</w:t>
      </w:r>
      <w:r w:rsidR="00075461">
        <w:rPr>
          <w:sz w:val="28"/>
          <w:szCs w:val="28"/>
        </w:rPr>
        <w:t xml:space="preserve"> </w:t>
      </w:r>
      <w:r w:rsidRPr="00F15689">
        <w:rPr>
          <w:sz w:val="28"/>
          <w:szCs w:val="28"/>
        </w:rPr>
        <w:t xml:space="preserve">X3: </w:t>
      </w:r>
      <w:r w:rsidR="00D75160">
        <w:rPr>
          <w:sz w:val="28"/>
          <w:szCs w:val="28"/>
        </w:rPr>
        <w:t>в</w:t>
      </w:r>
      <w:r w:rsidRPr="00F15689">
        <w:rPr>
          <w:sz w:val="28"/>
          <w:szCs w:val="28"/>
        </w:rPr>
        <w:t>ідображає час, який витрачається на дії.</w:t>
      </w:r>
      <w:r w:rsidR="00075461">
        <w:rPr>
          <w:sz w:val="28"/>
          <w:szCs w:val="28"/>
        </w:rPr>
        <w:t xml:space="preserve"> </w:t>
      </w:r>
      <w:r w:rsidRPr="00F15689">
        <w:rPr>
          <w:sz w:val="28"/>
          <w:szCs w:val="28"/>
        </w:rPr>
        <w:t>X4:</w:t>
      </w:r>
      <w:r w:rsidR="00D75160">
        <w:rPr>
          <w:sz w:val="28"/>
          <w:szCs w:val="28"/>
        </w:rPr>
        <w:t xml:space="preserve"> п</w:t>
      </w:r>
      <w:r w:rsidRPr="00F15689">
        <w:rPr>
          <w:sz w:val="28"/>
          <w:szCs w:val="28"/>
        </w:rPr>
        <w:t>оказує розмір програмного коду який необхідно створити безпосередньо розробнику.</w:t>
      </w:r>
    </w:p>
    <w:p w14:paraId="3F0872B4" w14:textId="77777777" w:rsidR="00B746F8" w:rsidRDefault="00B746F8" w:rsidP="00B746F8">
      <w:pPr>
        <w:tabs>
          <w:tab w:val="right" w:pos="9356"/>
          <w:tab w:val="right" w:pos="9923"/>
        </w:tabs>
        <w:spacing w:line="360" w:lineRule="auto"/>
        <w:ind w:firstLine="709"/>
        <w:rPr>
          <w:sz w:val="28"/>
          <w:szCs w:val="28"/>
          <w:lang w:val="en-US"/>
        </w:rPr>
      </w:pPr>
    </w:p>
    <w:p w14:paraId="422540C0" w14:textId="77777777" w:rsidR="00B746F8" w:rsidRPr="00B746F8" w:rsidRDefault="00B746F8" w:rsidP="00B746F8">
      <w:pPr>
        <w:tabs>
          <w:tab w:val="right" w:pos="9356"/>
          <w:tab w:val="right" w:pos="9923"/>
        </w:tabs>
        <w:spacing w:line="360" w:lineRule="auto"/>
        <w:ind w:firstLine="709"/>
        <w:rPr>
          <w:sz w:val="28"/>
          <w:szCs w:val="28"/>
          <w:lang w:val="en-US"/>
        </w:rPr>
      </w:pPr>
    </w:p>
    <w:p w14:paraId="2A31EC07" w14:textId="77777777" w:rsidR="00B746F8" w:rsidRPr="00B746F8" w:rsidRDefault="00B746F8" w:rsidP="00B746F8">
      <w:pPr>
        <w:tabs>
          <w:tab w:val="right" w:pos="9356"/>
          <w:tab w:val="right" w:pos="9923"/>
        </w:tabs>
        <w:spacing w:line="360" w:lineRule="auto"/>
        <w:ind w:firstLine="709"/>
        <w:rPr>
          <w:i/>
          <w:iCs/>
          <w:sz w:val="28"/>
          <w:szCs w:val="28"/>
        </w:rPr>
      </w:pPr>
      <w:r w:rsidRPr="00B746F8">
        <w:rPr>
          <w:i/>
          <w:iCs/>
          <w:sz w:val="28"/>
          <w:szCs w:val="28"/>
        </w:rPr>
        <w:t>4.2.2  Кількісна оцінка параметрів</w:t>
      </w:r>
    </w:p>
    <w:p w14:paraId="5838A00F" w14:textId="77777777" w:rsidR="00B746F8" w:rsidRDefault="00B746F8" w:rsidP="00B746F8">
      <w:pPr>
        <w:tabs>
          <w:tab w:val="right" w:pos="9356"/>
          <w:tab w:val="right" w:pos="9923"/>
        </w:tabs>
        <w:spacing w:line="360" w:lineRule="auto"/>
        <w:ind w:firstLine="709"/>
        <w:rPr>
          <w:sz w:val="28"/>
          <w:szCs w:val="28"/>
          <w:lang w:val="en-US"/>
        </w:rPr>
      </w:pPr>
    </w:p>
    <w:p w14:paraId="0F613F49" w14:textId="77777777" w:rsidR="00B746F8" w:rsidRPr="00B746F8" w:rsidRDefault="00B746F8" w:rsidP="00B746F8">
      <w:pPr>
        <w:tabs>
          <w:tab w:val="right" w:pos="9356"/>
          <w:tab w:val="right" w:pos="9923"/>
        </w:tabs>
        <w:spacing w:line="360" w:lineRule="auto"/>
        <w:ind w:firstLine="709"/>
        <w:rPr>
          <w:sz w:val="28"/>
          <w:szCs w:val="28"/>
          <w:lang w:val="en-US"/>
        </w:rPr>
      </w:pPr>
    </w:p>
    <w:p w14:paraId="20C59336" w14:textId="77777777" w:rsidR="00B746F8" w:rsidRDefault="00B746F8" w:rsidP="00B746F8">
      <w:pPr>
        <w:tabs>
          <w:tab w:val="right" w:pos="9356"/>
          <w:tab w:val="right" w:pos="9923"/>
        </w:tabs>
        <w:spacing w:line="360" w:lineRule="auto"/>
        <w:ind w:firstLine="709"/>
        <w:rPr>
          <w:sz w:val="28"/>
          <w:szCs w:val="28"/>
        </w:rPr>
      </w:pPr>
      <w:r w:rsidRPr="00F15689">
        <w:rPr>
          <w:sz w:val="28"/>
          <w:szCs w:val="28"/>
        </w:rPr>
        <w:t xml:space="preserve">Гірші, середні і кращі значення параметрів вибираються на основі вимог замовника й умов, що характеризують експлуатацію ПП як показано </w:t>
      </w:r>
      <w:r>
        <w:rPr>
          <w:sz w:val="28"/>
          <w:szCs w:val="28"/>
        </w:rPr>
        <w:t>у табл. 4.2.</w:t>
      </w:r>
    </w:p>
    <w:p w14:paraId="56AD413A" w14:textId="77777777" w:rsidR="00B746F8" w:rsidRPr="00B746F8" w:rsidRDefault="00B746F8" w:rsidP="00B746F8">
      <w:pPr>
        <w:spacing w:line="240" w:lineRule="auto"/>
        <w:ind w:firstLine="0"/>
        <w:jc w:val="left"/>
        <w:rPr>
          <w:sz w:val="28"/>
          <w:szCs w:val="28"/>
          <w:lang w:val="en-US"/>
        </w:rPr>
      </w:pPr>
      <w:r>
        <w:rPr>
          <w:sz w:val="28"/>
          <w:szCs w:val="28"/>
        </w:rPr>
        <w:br w:type="page"/>
      </w:r>
    </w:p>
    <w:p w14:paraId="4FAC3A44" w14:textId="77777777" w:rsidR="00B746F8" w:rsidRPr="00F15689" w:rsidRDefault="00B746F8" w:rsidP="00B746F8">
      <w:pPr>
        <w:tabs>
          <w:tab w:val="right" w:pos="9356"/>
          <w:tab w:val="right" w:pos="9923"/>
        </w:tabs>
        <w:spacing w:line="360" w:lineRule="auto"/>
        <w:ind w:firstLine="709"/>
        <w:rPr>
          <w:sz w:val="28"/>
          <w:szCs w:val="28"/>
        </w:rPr>
      </w:pPr>
      <w:r w:rsidRPr="00B746F8">
        <w:rPr>
          <w:b/>
          <w:bCs/>
          <w:sz w:val="28"/>
          <w:szCs w:val="28"/>
        </w:rPr>
        <w:lastRenderedPageBreak/>
        <w:t>Таблиця 4.2</w:t>
      </w:r>
      <w:r w:rsidRPr="00F15689">
        <w:rPr>
          <w:sz w:val="28"/>
          <w:szCs w:val="28"/>
        </w:rPr>
        <w:t xml:space="preserve"> – Основні параметри ПП</w:t>
      </w:r>
    </w:p>
    <w:tbl>
      <w:tblPr>
        <w:tblW w:w="0" w:type="auto"/>
        <w:tblLook w:val="04A0" w:firstRow="1" w:lastRow="0" w:firstColumn="1" w:lastColumn="0" w:noHBand="0" w:noVBand="1"/>
      </w:tblPr>
      <w:tblGrid>
        <w:gridCol w:w="2562"/>
        <w:gridCol w:w="2059"/>
        <w:gridCol w:w="1518"/>
        <w:gridCol w:w="1165"/>
        <w:gridCol w:w="1165"/>
        <w:gridCol w:w="1166"/>
      </w:tblGrid>
      <w:tr w:rsidR="00B746F8" w:rsidRPr="00F32532" w14:paraId="06F923D8" w14:textId="77777777" w:rsidTr="0049076A">
        <w:tc>
          <w:tcPr>
            <w:tcW w:w="256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4427A2" w14:textId="77777777" w:rsidR="00B746F8" w:rsidRPr="00B746F8" w:rsidRDefault="00B746F8" w:rsidP="00BE79F4">
            <w:pPr>
              <w:pStyle w:val="MAIN0"/>
              <w:spacing w:line="240" w:lineRule="auto"/>
              <w:rPr>
                <w:i/>
                <w:iCs/>
              </w:rPr>
            </w:pPr>
            <w:r w:rsidRPr="00B746F8">
              <w:rPr>
                <w:i/>
                <w:iCs/>
              </w:rPr>
              <w:t>Назва</w:t>
            </w:r>
          </w:p>
          <w:p w14:paraId="5AB13F07" w14:textId="77777777" w:rsidR="00B746F8" w:rsidRPr="00B746F8" w:rsidRDefault="00B746F8" w:rsidP="00BE79F4">
            <w:pPr>
              <w:pStyle w:val="MAIN0"/>
              <w:spacing w:line="240" w:lineRule="auto"/>
              <w:rPr>
                <w:i/>
                <w:iCs/>
              </w:rPr>
            </w:pPr>
            <w:r w:rsidRPr="00B746F8">
              <w:rPr>
                <w:i/>
                <w:iCs/>
              </w:rPr>
              <w:t>параметра</w:t>
            </w:r>
          </w:p>
        </w:tc>
        <w:tc>
          <w:tcPr>
            <w:tcW w:w="205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CBCCD4" w14:textId="77777777" w:rsidR="00B746F8" w:rsidRPr="00B746F8" w:rsidRDefault="00B746F8" w:rsidP="00BE79F4">
            <w:pPr>
              <w:pStyle w:val="MAIN0"/>
              <w:spacing w:line="240" w:lineRule="auto"/>
              <w:rPr>
                <w:i/>
                <w:iCs/>
              </w:rPr>
            </w:pPr>
            <w:r w:rsidRPr="00B746F8">
              <w:rPr>
                <w:i/>
                <w:iCs/>
              </w:rPr>
              <w:t>Умовні позначення</w:t>
            </w:r>
          </w:p>
        </w:tc>
        <w:tc>
          <w:tcPr>
            <w:tcW w:w="151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7DC054" w14:textId="77777777" w:rsidR="00B746F8" w:rsidRPr="00B746F8" w:rsidRDefault="00B746F8" w:rsidP="00BE79F4">
            <w:pPr>
              <w:pStyle w:val="MAIN0"/>
              <w:spacing w:line="240" w:lineRule="auto"/>
              <w:rPr>
                <w:i/>
                <w:iCs/>
              </w:rPr>
            </w:pPr>
            <w:r w:rsidRPr="00B746F8">
              <w:rPr>
                <w:i/>
                <w:iCs/>
              </w:rPr>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480BCB" w14:textId="77777777" w:rsidR="00B746F8" w:rsidRPr="00B746F8" w:rsidRDefault="00B746F8" w:rsidP="00BE79F4">
            <w:pPr>
              <w:pStyle w:val="MAIN0"/>
              <w:spacing w:line="240" w:lineRule="auto"/>
              <w:rPr>
                <w:i/>
                <w:iCs/>
              </w:rPr>
            </w:pPr>
            <w:r w:rsidRPr="00B746F8">
              <w:rPr>
                <w:i/>
                <w:iCs/>
              </w:rPr>
              <w:t>Значення параметра</w:t>
            </w:r>
          </w:p>
        </w:tc>
      </w:tr>
      <w:tr w:rsidR="00B746F8" w:rsidRPr="00F32532" w14:paraId="07CAE851" w14:textId="77777777" w:rsidTr="0049076A">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EE0D8AF" w14:textId="77777777" w:rsidR="00B746F8" w:rsidRPr="00B746F8" w:rsidRDefault="00B746F8" w:rsidP="00BE79F4">
            <w:pPr>
              <w:spacing w:line="240" w:lineRule="auto"/>
              <w:jc w:val="center"/>
              <w:rPr>
                <w:bCs/>
                <w:i/>
                <w:iCs/>
                <w:color w:val="000000"/>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2E5626E" w14:textId="77777777" w:rsidR="00B746F8" w:rsidRPr="00B746F8" w:rsidRDefault="00B746F8" w:rsidP="00BE79F4">
            <w:pPr>
              <w:spacing w:line="240" w:lineRule="auto"/>
              <w:jc w:val="center"/>
              <w:rPr>
                <w:bCs/>
                <w:i/>
                <w:iCs/>
                <w:color w:val="000000"/>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4FDD9EC" w14:textId="77777777" w:rsidR="00B746F8" w:rsidRPr="00B746F8" w:rsidRDefault="00B746F8" w:rsidP="00BE79F4">
            <w:pPr>
              <w:spacing w:line="240" w:lineRule="auto"/>
              <w:jc w:val="center"/>
              <w:rPr>
                <w:bCs/>
                <w:i/>
                <w:iCs/>
                <w:color w:val="000000"/>
                <w:szCs w:val="28"/>
              </w:rPr>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9E02E9" w14:textId="77777777" w:rsidR="00B746F8" w:rsidRPr="00B746F8" w:rsidRDefault="00B746F8" w:rsidP="00BE79F4">
            <w:pPr>
              <w:pStyle w:val="MAIN0"/>
              <w:spacing w:line="240" w:lineRule="auto"/>
              <w:rPr>
                <w:i/>
                <w:iCs/>
              </w:rPr>
            </w:pPr>
            <w:r w:rsidRPr="00B746F8">
              <w:rPr>
                <w:i/>
                <w:iCs/>
              </w:rPr>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E265C1" w14:textId="77777777" w:rsidR="00B746F8" w:rsidRPr="00B746F8" w:rsidRDefault="00B746F8" w:rsidP="00BE79F4">
            <w:pPr>
              <w:pStyle w:val="MAIN0"/>
              <w:spacing w:line="240" w:lineRule="auto"/>
              <w:rPr>
                <w:i/>
                <w:iCs/>
              </w:rPr>
            </w:pPr>
            <w:r w:rsidRPr="00B746F8">
              <w:rPr>
                <w:i/>
                <w:iCs/>
              </w:rPr>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669765" w14:textId="77777777" w:rsidR="00B746F8" w:rsidRPr="00B746F8" w:rsidRDefault="00B746F8" w:rsidP="00BE79F4">
            <w:pPr>
              <w:pStyle w:val="MAIN0"/>
              <w:spacing w:line="240" w:lineRule="auto"/>
              <w:rPr>
                <w:i/>
                <w:iCs/>
              </w:rPr>
            </w:pPr>
            <w:r w:rsidRPr="00B746F8">
              <w:rPr>
                <w:i/>
                <w:iCs/>
              </w:rPr>
              <w:t>кращі</w:t>
            </w:r>
          </w:p>
        </w:tc>
      </w:tr>
      <w:tr w:rsidR="00B746F8" w:rsidRPr="00F32532" w14:paraId="4AE2E27E" w14:textId="77777777" w:rsidTr="0049076A">
        <w:tc>
          <w:tcPr>
            <w:tcW w:w="2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3F3130" w14:textId="77777777" w:rsidR="00B746F8" w:rsidRPr="00F32532" w:rsidRDefault="00B746F8" w:rsidP="00BE79F4">
            <w:pPr>
              <w:pStyle w:val="MAIN0"/>
              <w:spacing w:line="240" w:lineRule="auto"/>
            </w:pPr>
            <w:r w:rsidRPr="00F32532">
              <w:t>Швидкодія мови програмування</w:t>
            </w:r>
          </w:p>
        </w:tc>
        <w:tc>
          <w:tcPr>
            <w:tcW w:w="20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4EB609" w14:textId="77777777" w:rsidR="00B746F8" w:rsidRPr="00F32532" w:rsidRDefault="00B746F8" w:rsidP="00BE79F4">
            <w:pPr>
              <w:pStyle w:val="MAIN0"/>
              <w:spacing w:line="240" w:lineRule="auto"/>
            </w:pPr>
            <w:r w:rsidRPr="00F32532">
              <w:t>X1</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AA4891" w14:textId="77777777" w:rsidR="00B746F8" w:rsidRPr="00F32532" w:rsidRDefault="00B746F8" w:rsidP="00BE79F4">
            <w:pPr>
              <w:pStyle w:val="MAIN0"/>
              <w:spacing w:line="240" w:lineRule="auto"/>
            </w:pPr>
            <w:proofErr w:type="spellStart"/>
            <w:r w:rsidRPr="00F32532">
              <w:t>Оп</w:t>
            </w:r>
            <w:proofErr w:type="spellEnd"/>
            <w:r w:rsidRPr="00F32532">
              <w:t>/мс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AEBF96" w14:textId="77777777" w:rsidR="00B746F8" w:rsidRPr="00F32532" w:rsidRDefault="00B746F8" w:rsidP="00BE79F4">
            <w:pPr>
              <w:pStyle w:val="MAIN0"/>
              <w:spacing w:line="240" w:lineRule="auto"/>
            </w:pPr>
            <w:r w:rsidRPr="00F32532">
              <w:t>2000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F8C052" w14:textId="77777777" w:rsidR="00B746F8" w:rsidRPr="00F32532" w:rsidRDefault="00B746F8" w:rsidP="00BE79F4">
            <w:pPr>
              <w:pStyle w:val="MAIN0"/>
              <w:spacing w:line="240" w:lineRule="auto"/>
            </w:pPr>
            <w:r w:rsidRPr="00F32532">
              <w:t>11000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F6FA09" w14:textId="77777777" w:rsidR="00B746F8" w:rsidRPr="00F32532" w:rsidRDefault="00B746F8" w:rsidP="00BE79F4">
            <w:pPr>
              <w:pStyle w:val="MAIN0"/>
              <w:spacing w:line="240" w:lineRule="auto"/>
            </w:pPr>
            <w:r w:rsidRPr="00F32532">
              <w:t>19000</w:t>
            </w:r>
          </w:p>
        </w:tc>
      </w:tr>
      <w:tr w:rsidR="00B746F8" w:rsidRPr="00F32532" w14:paraId="277CE178" w14:textId="77777777" w:rsidTr="0049076A">
        <w:tc>
          <w:tcPr>
            <w:tcW w:w="2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17D097" w14:textId="77777777" w:rsidR="00B746F8" w:rsidRPr="00F32532" w:rsidRDefault="00B746F8" w:rsidP="00BE79F4">
            <w:pPr>
              <w:pStyle w:val="MAIN0"/>
              <w:spacing w:line="240" w:lineRule="auto"/>
            </w:pPr>
            <w:r w:rsidRPr="00F32532">
              <w:t>Об’єм пам’яті для обробки даних</w:t>
            </w:r>
          </w:p>
        </w:tc>
        <w:tc>
          <w:tcPr>
            <w:tcW w:w="20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AA2260" w14:textId="77777777" w:rsidR="00B746F8" w:rsidRPr="00F32532" w:rsidRDefault="00B746F8" w:rsidP="00BE79F4">
            <w:pPr>
              <w:pStyle w:val="MAIN0"/>
              <w:spacing w:line="240" w:lineRule="auto"/>
            </w:pPr>
            <w:r w:rsidRPr="00F32532">
              <w:t>X2</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F5778B" w14:textId="77777777" w:rsidR="00B746F8" w:rsidRPr="00F32532" w:rsidRDefault="00B746F8" w:rsidP="00BE79F4">
            <w:pPr>
              <w:pStyle w:val="MAIN0"/>
              <w:spacing w:line="240" w:lineRule="auto"/>
            </w:pPr>
            <w:r w:rsidRPr="00F32532">
              <w:t>Мб</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F7F1F3" w14:textId="77777777" w:rsidR="00B746F8" w:rsidRPr="00F32532" w:rsidRDefault="00B746F8" w:rsidP="00BE79F4">
            <w:pPr>
              <w:pStyle w:val="MAIN0"/>
              <w:spacing w:line="240" w:lineRule="auto"/>
            </w:pPr>
            <w:r w:rsidRPr="00F32532">
              <w:t>32</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09EB0B" w14:textId="77777777" w:rsidR="00B746F8" w:rsidRPr="00F32532" w:rsidRDefault="00B746F8" w:rsidP="00BE79F4">
            <w:pPr>
              <w:pStyle w:val="MAIN0"/>
              <w:spacing w:line="240" w:lineRule="auto"/>
            </w:pPr>
            <w:r w:rsidRPr="00F32532">
              <w:t>16</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8AD0E6" w14:textId="77777777" w:rsidR="00B746F8" w:rsidRPr="00F32532" w:rsidRDefault="00B746F8" w:rsidP="00BE79F4">
            <w:pPr>
              <w:pStyle w:val="MAIN0"/>
              <w:spacing w:line="240" w:lineRule="auto"/>
            </w:pPr>
            <w:r w:rsidRPr="00F32532">
              <w:t>8</w:t>
            </w:r>
          </w:p>
        </w:tc>
      </w:tr>
      <w:tr w:rsidR="00B746F8" w:rsidRPr="00F32532" w14:paraId="4B4F627C" w14:textId="77777777" w:rsidTr="0049076A">
        <w:tc>
          <w:tcPr>
            <w:tcW w:w="2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E2913B" w14:textId="77777777" w:rsidR="00B746F8" w:rsidRPr="00F32532" w:rsidRDefault="00B746F8" w:rsidP="00BE79F4">
            <w:pPr>
              <w:pStyle w:val="MAIN0"/>
              <w:spacing w:line="240" w:lineRule="auto"/>
            </w:pPr>
            <w:r w:rsidRPr="00F32532">
              <w:t>Час обробки даних алгоритмом</w:t>
            </w:r>
          </w:p>
        </w:tc>
        <w:tc>
          <w:tcPr>
            <w:tcW w:w="20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EA8011" w14:textId="77777777" w:rsidR="00B746F8" w:rsidRPr="00F32532" w:rsidRDefault="00B746F8" w:rsidP="00BE79F4">
            <w:pPr>
              <w:pStyle w:val="MAIN0"/>
              <w:spacing w:line="240" w:lineRule="auto"/>
            </w:pPr>
            <w:r w:rsidRPr="00F32532">
              <w:t>X3</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3FDAC7" w14:textId="77777777" w:rsidR="00B746F8" w:rsidRPr="00F32532" w:rsidRDefault="00B746F8" w:rsidP="00BE79F4">
            <w:pPr>
              <w:pStyle w:val="MAIN0"/>
              <w:spacing w:line="240" w:lineRule="auto"/>
            </w:pPr>
            <w:r w:rsidRPr="00F32532">
              <w:t>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B8CC85" w14:textId="77777777" w:rsidR="00B746F8" w:rsidRPr="00F32532" w:rsidRDefault="00B746F8" w:rsidP="00BE79F4">
            <w:pPr>
              <w:pStyle w:val="MAIN0"/>
              <w:spacing w:line="240" w:lineRule="auto"/>
            </w:pPr>
            <w:r w:rsidRPr="00F32532">
              <w:t>800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8B0E6A" w14:textId="77777777" w:rsidR="00B746F8" w:rsidRPr="00F32532" w:rsidRDefault="00B746F8" w:rsidP="00BE79F4">
            <w:pPr>
              <w:pStyle w:val="MAIN0"/>
              <w:spacing w:line="240" w:lineRule="auto"/>
            </w:pPr>
            <w:r w:rsidRPr="00F32532">
              <w:t>420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B4DB57" w14:textId="77777777" w:rsidR="00B746F8" w:rsidRPr="00F32532" w:rsidRDefault="00B746F8" w:rsidP="00BE79F4">
            <w:pPr>
              <w:pStyle w:val="MAIN0"/>
              <w:spacing w:line="240" w:lineRule="auto"/>
            </w:pPr>
            <w:r w:rsidRPr="00F32532">
              <w:t>60</w:t>
            </w:r>
          </w:p>
        </w:tc>
      </w:tr>
      <w:tr w:rsidR="00B746F8" w:rsidRPr="00F32532" w14:paraId="16072E6B" w14:textId="77777777" w:rsidTr="0049076A">
        <w:tc>
          <w:tcPr>
            <w:tcW w:w="2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820CA2" w14:textId="77777777" w:rsidR="00B746F8" w:rsidRPr="00F32532" w:rsidRDefault="00B746F8" w:rsidP="00BE79F4">
            <w:pPr>
              <w:pStyle w:val="MAIN0"/>
              <w:spacing w:line="240" w:lineRule="auto"/>
            </w:pPr>
            <w:r w:rsidRPr="00F32532">
              <w:t>Потенційний об’єм програмного коду</w:t>
            </w:r>
          </w:p>
        </w:tc>
        <w:tc>
          <w:tcPr>
            <w:tcW w:w="20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2B77AB" w14:textId="77777777" w:rsidR="00B746F8" w:rsidRPr="00F32532" w:rsidRDefault="00B746F8" w:rsidP="00BE79F4">
            <w:pPr>
              <w:pStyle w:val="MAIN0"/>
              <w:spacing w:line="240" w:lineRule="auto"/>
            </w:pPr>
            <w:r w:rsidRPr="00F32532">
              <w:t>X4</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9ACCA3" w14:textId="77777777" w:rsidR="00B746F8" w:rsidRPr="00F32532" w:rsidRDefault="00B746F8" w:rsidP="00BE79F4">
            <w:pPr>
              <w:pStyle w:val="MAIN0"/>
              <w:spacing w:line="240" w:lineRule="auto"/>
            </w:pPr>
            <w:r w:rsidRPr="00F32532">
              <w:t>кількість строк коду</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A96A3F" w14:textId="77777777" w:rsidR="00B746F8" w:rsidRPr="00F32532" w:rsidRDefault="00B746F8" w:rsidP="00BE79F4">
            <w:pPr>
              <w:pStyle w:val="MAIN0"/>
              <w:spacing w:line="240" w:lineRule="auto"/>
            </w:pPr>
            <w:r w:rsidRPr="00F32532">
              <w:t>2000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5DD557" w14:textId="77777777" w:rsidR="00B746F8" w:rsidRPr="00F32532" w:rsidRDefault="00B746F8" w:rsidP="00BE79F4">
            <w:pPr>
              <w:pStyle w:val="MAIN0"/>
              <w:spacing w:line="240" w:lineRule="auto"/>
            </w:pPr>
            <w:r w:rsidRPr="00F32532">
              <w:t>1500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CE5E5E" w14:textId="77777777" w:rsidR="00B746F8" w:rsidRPr="00F32532" w:rsidRDefault="00B746F8" w:rsidP="00BE79F4">
            <w:pPr>
              <w:pStyle w:val="MAIN0"/>
              <w:spacing w:line="240" w:lineRule="auto"/>
            </w:pPr>
            <w:r w:rsidRPr="00F32532">
              <w:t>1000</w:t>
            </w:r>
          </w:p>
        </w:tc>
      </w:tr>
    </w:tbl>
    <w:p w14:paraId="2C8C726C" w14:textId="77777777" w:rsidR="00B746F8" w:rsidRPr="00F15689" w:rsidRDefault="00B746F8" w:rsidP="00B746F8">
      <w:pPr>
        <w:tabs>
          <w:tab w:val="right" w:pos="9356"/>
          <w:tab w:val="right" w:pos="9923"/>
        </w:tabs>
        <w:spacing w:line="360" w:lineRule="auto"/>
        <w:ind w:firstLine="709"/>
        <w:rPr>
          <w:sz w:val="28"/>
          <w:szCs w:val="28"/>
        </w:rPr>
      </w:pPr>
    </w:p>
    <w:p w14:paraId="230E71E0" w14:textId="77777777" w:rsidR="00B746F8" w:rsidRDefault="00B746F8" w:rsidP="00B746F8">
      <w:pPr>
        <w:tabs>
          <w:tab w:val="right" w:pos="9356"/>
          <w:tab w:val="right" w:pos="9923"/>
        </w:tabs>
        <w:spacing w:line="360" w:lineRule="auto"/>
        <w:ind w:firstLine="709"/>
        <w:rPr>
          <w:sz w:val="28"/>
          <w:szCs w:val="28"/>
          <w:lang w:val="en-US"/>
        </w:rPr>
      </w:pPr>
      <w:r w:rsidRPr="00F15689">
        <w:rPr>
          <w:sz w:val="28"/>
          <w:szCs w:val="28"/>
        </w:rPr>
        <w:t>За даними таблиці 4.2 будуються графічні характеристики параметрів – (рис. 4.2 – рис. 4.5).</w:t>
      </w:r>
    </w:p>
    <w:p w14:paraId="7C3373A4" w14:textId="77777777" w:rsidR="00B746F8" w:rsidRPr="00B746F8" w:rsidRDefault="00B746F8" w:rsidP="00B746F8">
      <w:pPr>
        <w:tabs>
          <w:tab w:val="right" w:pos="9356"/>
          <w:tab w:val="right" w:pos="9923"/>
        </w:tabs>
        <w:spacing w:line="360" w:lineRule="auto"/>
        <w:ind w:firstLine="709"/>
        <w:rPr>
          <w:sz w:val="28"/>
          <w:szCs w:val="28"/>
          <w:lang w:val="en-US"/>
        </w:rPr>
      </w:pPr>
    </w:p>
    <w:p w14:paraId="5CE84F8A" w14:textId="77777777" w:rsidR="00B746F8" w:rsidRPr="00F15689" w:rsidRDefault="00B746F8" w:rsidP="00B746F8">
      <w:pPr>
        <w:tabs>
          <w:tab w:val="right" w:pos="9356"/>
          <w:tab w:val="right" w:pos="9923"/>
        </w:tabs>
        <w:spacing w:line="360" w:lineRule="auto"/>
        <w:ind w:firstLine="709"/>
        <w:jc w:val="center"/>
        <w:rPr>
          <w:sz w:val="28"/>
          <w:szCs w:val="28"/>
        </w:rPr>
      </w:pPr>
      <w:r w:rsidRPr="00F15689">
        <w:rPr>
          <w:noProof/>
          <w:lang w:val="ru-RU"/>
        </w:rPr>
        <w:drawing>
          <wp:inline distT="0" distB="0" distL="0" distR="0" wp14:anchorId="18747DA6" wp14:editId="48050C4A">
            <wp:extent cx="4014186" cy="2066925"/>
            <wp:effectExtent l="0" t="0" r="5715" b="0"/>
            <wp:docPr id="5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21852" cy="2070872"/>
                    </a:xfrm>
                    <a:prstGeom prst="rect">
                      <a:avLst/>
                    </a:prstGeom>
                    <a:noFill/>
                    <a:ln>
                      <a:noFill/>
                    </a:ln>
                  </pic:spPr>
                </pic:pic>
              </a:graphicData>
            </a:graphic>
          </wp:inline>
        </w:drawing>
      </w:r>
    </w:p>
    <w:p w14:paraId="57404FCD" w14:textId="77777777" w:rsidR="00B746F8" w:rsidRDefault="00B746F8" w:rsidP="00B746F8">
      <w:pPr>
        <w:tabs>
          <w:tab w:val="right" w:pos="9356"/>
          <w:tab w:val="right" w:pos="9923"/>
        </w:tabs>
        <w:spacing w:line="360" w:lineRule="auto"/>
        <w:ind w:firstLine="709"/>
        <w:jc w:val="center"/>
        <w:rPr>
          <w:sz w:val="28"/>
          <w:szCs w:val="28"/>
        </w:rPr>
      </w:pPr>
      <w:r w:rsidRPr="00B746F8">
        <w:rPr>
          <w:b/>
          <w:bCs/>
          <w:sz w:val="28"/>
          <w:szCs w:val="28"/>
        </w:rPr>
        <w:t>Рисунок 4.2</w:t>
      </w:r>
      <w:r w:rsidRPr="00F15689">
        <w:rPr>
          <w:sz w:val="28"/>
          <w:szCs w:val="28"/>
        </w:rPr>
        <w:t xml:space="preserve"> – Х1, швидкодія мови програмування</w:t>
      </w:r>
    </w:p>
    <w:p w14:paraId="5942502D" w14:textId="77777777" w:rsidR="00B746F8" w:rsidRPr="00F15689" w:rsidRDefault="00B746F8" w:rsidP="00B746F8">
      <w:pPr>
        <w:tabs>
          <w:tab w:val="right" w:pos="9356"/>
          <w:tab w:val="right" w:pos="9923"/>
        </w:tabs>
        <w:spacing w:line="360" w:lineRule="auto"/>
        <w:ind w:firstLine="709"/>
        <w:jc w:val="center"/>
        <w:rPr>
          <w:sz w:val="28"/>
          <w:szCs w:val="28"/>
        </w:rPr>
      </w:pPr>
    </w:p>
    <w:p w14:paraId="600AACFB" w14:textId="77777777" w:rsidR="00B746F8" w:rsidRPr="00F15689" w:rsidRDefault="00B746F8" w:rsidP="00B746F8">
      <w:pPr>
        <w:tabs>
          <w:tab w:val="right" w:pos="9356"/>
          <w:tab w:val="right" w:pos="9923"/>
        </w:tabs>
        <w:spacing w:line="360" w:lineRule="auto"/>
        <w:ind w:firstLine="709"/>
        <w:jc w:val="center"/>
        <w:rPr>
          <w:sz w:val="28"/>
          <w:szCs w:val="28"/>
        </w:rPr>
      </w:pPr>
      <w:r w:rsidRPr="00F15689">
        <w:rPr>
          <w:noProof/>
          <w:lang w:val="ru-RU"/>
        </w:rPr>
        <w:drawing>
          <wp:inline distT="0" distB="0" distL="0" distR="0" wp14:anchorId="04B55B90" wp14:editId="3C864D46">
            <wp:extent cx="3714750" cy="1905000"/>
            <wp:effectExtent l="0" t="0" r="0" b="0"/>
            <wp:docPr id="5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14750" cy="1905000"/>
                    </a:xfrm>
                    <a:prstGeom prst="rect">
                      <a:avLst/>
                    </a:prstGeom>
                    <a:noFill/>
                    <a:ln>
                      <a:noFill/>
                    </a:ln>
                  </pic:spPr>
                </pic:pic>
              </a:graphicData>
            </a:graphic>
          </wp:inline>
        </w:drawing>
      </w:r>
    </w:p>
    <w:p w14:paraId="149B02D6" w14:textId="77777777" w:rsidR="00B746F8" w:rsidRDefault="00B746F8" w:rsidP="00B746F8">
      <w:pPr>
        <w:tabs>
          <w:tab w:val="right" w:pos="9356"/>
          <w:tab w:val="right" w:pos="9923"/>
        </w:tabs>
        <w:spacing w:line="360" w:lineRule="auto"/>
        <w:ind w:firstLine="709"/>
        <w:jc w:val="center"/>
        <w:rPr>
          <w:sz w:val="28"/>
          <w:szCs w:val="28"/>
        </w:rPr>
      </w:pPr>
      <w:r w:rsidRPr="00B746F8">
        <w:rPr>
          <w:b/>
          <w:bCs/>
          <w:sz w:val="28"/>
          <w:szCs w:val="28"/>
        </w:rPr>
        <w:t>Рисунок 4.3</w:t>
      </w:r>
      <w:r w:rsidRPr="00F15689">
        <w:rPr>
          <w:sz w:val="28"/>
          <w:szCs w:val="28"/>
        </w:rPr>
        <w:t xml:space="preserve"> – Х2, об’єм пам’яті для збереження даних</w:t>
      </w:r>
    </w:p>
    <w:p w14:paraId="19C88391" w14:textId="77777777" w:rsidR="00B746F8" w:rsidRPr="00F15689" w:rsidRDefault="00B746F8" w:rsidP="00B746F8">
      <w:pPr>
        <w:tabs>
          <w:tab w:val="right" w:pos="9356"/>
          <w:tab w:val="right" w:pos="9923"/>
        </w:tabs>
        <w:spacing w:line="360" w:lineRule="auto"/>
        <w:ind w:firstLine="709"/>
        <w:jc w:val="center"/>
        <w:rPr>
          <w:sz w:val="28"/>
          <w:szCs w:val="28"/>
        </w:rPr>
      </w:pPr>
    </w:p>
    <w:p w14:paraId="3C6C1184" w14:textId="77777777" w:rsidR="00B746F8" w:rsidRPr="00F15689" w:rsidRDefault="00B746F8" w:rsidP="00B746F8">
      <w:pPr>
        <w:tabs>
          <w:tab w:val="right" w:pos="9356"/>
          <w:tab w:val="right" w:pos="9923"/>
        </w:tabs>
        <w:spacing w:line="360" w:lineRule="auto"/>
        <w:ind w:firstLine="709"/>
        <w:jc w:val="center"/>
        <w:rPr>
          <w:sz w:val="28"/>
          <w:szCs w:val="28"/>
        </w:rPr>
      </w:pPr>
      <w:r w:rsidRPr="00F15689">
        <w:rPr>
          <w:noProof/>
          <w:lang w:val="ru-RU"/>
        </w:rPr>
        <w:lastRenderedPageBreak/>
        <w:drawing>
          <wp:inline distT="0" distB="0" distL="0" distR="0" wp14:anchorId="074F457C" wp14:editId="07294B5D">
            <wp:extent cx="3558200" cy="1866900"/>
            <wp:effectExtent l="19050" t="0" r="4150" b="0"/>
            <wp:docPr id="5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58200" cy="1866900"/>
                    </a:xfrm>
                    <a:prstGeom prst="rect">
                      <a:avLst/>
                    </a:prstGeom>
                    <a:noFill/>
                    <a:ln>
                      <a:noFill/>
                    </a:ln>
                  </pic:spPr>
                </pic:pic>
              </a:graphicData>
            </a:graphic>
          </wp:inline>
        </w:drawing>
      </w:r>
    </w:p>
    <w:p w14:paraId="18E8C581" w14:textId="77777777" w:rsidR="00B746F8" w:rsidRDefault="00B746F8" w:rsidP="00B746F8">
      <w:pPr>
        <w:tabs>
          <w:tab w:val="right" w:pos="9356"/>
          <w:tab w:val="right" w:pos="9923"/>
        </w:tabs>
        <w:spacing w:line="360" w:lineRule="auto"/>
        <w:ind w:firstLine="709"/>
        <w:jc w:val="center"/>
        <w:rPr>
          <w:sz w:val="28"/>
          <w:szCs w:val="28"/>
          <w:lang w:val="en-US"/>
        </w:rPr>
      </w:pPr>
      <w:r w:rsidRPr="00B746F8">
        <w:rPr>
          <w:b/>
          <w:bCs/>
          <w:sz w:val="28"/>
          <w:szCs w:val="28"/>
        </w:rPr>
        <w:t>Рисунок 4.4</w:t>
      </w:r>
      <w:r w:rsidRPr="00F15689">
        <w:rPr>
          <w:sz w:val="28"/>
          <w:szCs w:val="28"/>
        </w:rPr>
        <w:t xml:space="preserve"> – Х3, час обробки даних алгоритмом</w:t>
      </w:r>
    </w:p>
    <w:p w14:paraId="34EDA375" w14:textId="77777777" w:rsidR="00B746F8" w:rsidRPr="00B746F8" w:rsidRDefault="00B746F8" w:rsidP="00B746F8">
      <w:pPr>
        <w:tabs>
          <w:tab w:val="right" w:pos="9356"/>
          <w:tab w:val="right" w:pos="9923"/>
        </w:tabs>
        <w:spacing w:line="360" w:lineRule="auto"/>
        <w:ind w:firstLine="709"/>
        <w:jc w:val="center"/>
        <w:rPr>
          <w:sz w:val="28"/>
          <w:szCs w:val="28"/>
          <w:lang w:val="en-US"/>
        </w:rPr>
      </w:pPr>
    </w:p>
    <w:p w14:paraId="1BA47ED2" w14:textId="77777777" w:rsidR="00B746F8" w:rsidRPr="00F15689" w:rsidRDefault="00B746F8" w:rsidP="00B746F8">
      <w:pPr>
        <w:tabs>
          <w:tab w:val="right" w:pos="9356"/>
          <w:tab w:val="right" w:pos="9923"/>
        </w:tabs>
        <w:spacing w:line="360" w:lineRule="auto"/>
        <w:ind w:firstLine="709"/>
        <w:jc w:val="center"/>
        <w:rPr>
          <w:sz w:val="28"/>
          <w:szCs w:val="28"/>
        </w:rPr>
      </w:pPr>
      <w:r w:rsidRPr="00F15689">
        <w:rPr>
          <w:noProof/>
          <w:lang w:val="ru-RU"/>
        </w:rPr>
        <w:drawing>
          <wp:inline distT="0" distB="0" distL="0" distR="0" wp14:anchorId="563CF3CB" wp14:editId="7B6197BF">
            <wp:extent cx="3533775" cy="1826549"/>
            <wp:effectExtent l="19050" t="0" r="9525" b="0"/>
            <wp:docPr id="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33775" cy="1826549"/>
                    </a:xfrm>
                    <a:prstGeom prst="rect">
                      <a:avLst/>
                    </a:prstGeom>
                    <a:noFill/>
                    <a:ln>
                      <a:noFill/>
                    </a:ln>
                  </pic:spPr>
                </pic:pic>
              </a:graphicData>
            </a:graphic>
          </wp:inline>
        </w:drawing>
      </w:r>
    </w:p>
    <w:p w14:paraId="10A2046D" w14:textId="77777777" w:rsidR="00B746F8" w:rsidRPr="00F15689" w:rsidRDefault="00B746F8" w:rsidP="00B746F8">
      <w:pPr>
        <w:tabs>
          <w:tab w:val="right" w:pos="9356"/>
          <w:tab w:val="right" w:pos="9923"/>
        </w:tabs>
        <w:spacing w:line="360" w:lineRule="auto"/>
        <w:ind w:firstLine="709"/>
        <w:jc w:val="center"/>
        <w:rPr>
          <w:sz w:val="28"/>
          <w:szCs w:val="28"/>
        </w:rPr>
      </w:pPr>
      <w:r w:rsidRPr="00B746F8">
        <w:rPr>
          <w:b/>
          <w:bCs/>
          <w:sz w:val="28"/>
          <w:szCs w:val="28"/>
        </w:rPr>
        <w:t>Рисунок 4.5</w:t>
      </w:r>
      <w:r w:rsidRPr="00F15689">
        <w:rPr>
          <w:sz w:val="28"/>
          <w:szCs w:val="28"/>
        </w:rPr>
        <w:t xml:space="preserve"> – Х4, потенційний об’єм програмного коду</w:t>
      </w:r>
    </w:p>
    <w:p w14:paraId="32907DAD" w14:textId="77777777" w:rsidR="00B746F8" w:rsidRDefault="00B746F8" w:rsidP="00B746F8">
      <w:pPr>
        <w:tabs>
          <w:tab w:val="right" w:pos="9356"/>
          <w:tab w:val="right" w:pos="9923"/>
        </w:tabs>
        <w:spacing w:line="360" w:lineRule="auto"/>
        <w:ind w:firstLine="709"/>
        <w:jc w:val="center"/>
        <w:rPr>
          <w:sz w:val="28"/>
          <w:szCs w:val="28"/>
          <w:lang w:val="en-US"/>
        </w:rPr>
      </w:pPr>
    </w:p>
    <w:p w14:paraId="6C32128A" w14:textId="77777777" w:rsidR="00B746F8" w:rsidRPr="00B746F8" w:rsidRDefault="00B746F8" w:rsidP="00B746F8">
      <w:pPr>
        <w:tabs>
          <w:tab w:val="right" w:pos="9356"/>
          <w:tab w:val="right" w:pos="9923"/>
        </w:tabs>
        <w:spacing w:line="360" w:lineRule="auto"/>
        <w:ind w:firstLine="709"/>
        <w:jc w:val="center"/>
        <w:rPr>
          <w:sz w:val="28"/>
          <w:szCs w:val="28"/>
          <w:lang w:val="en-US"/>
        </w:rPr>
      </w:pPr>
    </w:p>
    <w:p w14:paraId="57FE16EA" w14:textId="77777777" w:rsidR="00B746F8" w:rsidRPr="00B746F8" w:rsidRDefault="00B746F8" w:rsidP="00B746F8">
      <w:pPr>
        <w:tabs>
          <w:tab w:val="right" w:pos="9356"/>
          <w:tab w:val="right" w:pos="9923"/>
        </w:tabs>
        <w:spacing w:line="360" w:lineRule="auto"/>
        <w:ind w:firstLine="709"/>
        <w:rPr>
          <w:i/>
          <w:iCs/>
          <w:sz w:val="28"/>
          <w:szCs w:val="28"/>
        </w:rPr>
      </w:pPr>
      <w:r w:rsidRPr="00B746F8">
        <w:rPr>
          <w:i/>
          <w:iCs/>
          <w:sz w:val="28"/>
          <w:szCs w:val="28"/>
        </w:rPr>
        <w:t>4.2.3 Аналіз експертного оцінювання параметрів</w:t>
      </w:r>
    </w:p>
    <w:p w14:paraId="49C206AB" w14:textId="77777777" w:rsidR="00B746F8" w:rsidRDefault="00B746F8" w:rsidP="00B746F8">
      <w:pPr>
        <w:tabs>
          <w:tab w:val="right" w:pos="9356"/>
          <w:tab w:val="right" w:pos="9923"/>
        </w:tabs>
        <w:spacing w:line="360" w:lineRule="auto"/>
        <w:ind w:firstLine="709"/>
        <w:rPr>
          <w:sz w:val="28"/>
          <w:szCs w:val="28"/>
          <w:lang w:val="en-US"/>
        </w:rPr>
      </w:pPr>
    </w:p>
    <w:p w14:paraId="3386AB09" w14:textId="77777777" w:rsidR="00B746F8" w:rsidRPr="00B746F8" w:rsidRDefault="00B746F8" w:rsidP="00B746F8">
      <w:pPr>
        <w:tabs>
          <w:tab w:val="right" w:pos="9356"/>
          <w:tab w:val="right" w:pos="9923"/>
        </w:tabs>
        <w:spacing w:line="360" w:lineRule="auto"/>
        <w:ind w:firstLine="709"/>
        <w:rPr>
          <w:sz w:val="28"/>
          <w:szCs w:val="28"/>
          <w:lang w:val="en-US"/>
        </w:rPr>
      </w:pPr>
    </w:p>
    <w:p w14:paraId="505C34BC"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прогнозуванні рекомендацій контенту для користувачів на базі відомих оцінок товарів. </w:t>
      </w:r>
    </w:p>
    <w:p w14:paraId="7C600089" w14:textId="77777777" w:rsidR="00B746F8" w:rsidRPr="00F15689" w:rsidRDefault="00B746F8" w:rsidP="00B746F8">
      <w:pPr>
        <w:tabs>
          <w:tab w:val="right" w:pos="9356"/>
          <w:tab w:val="right" w:pos="9923"/>
        </w:tabs>
        <w:spacing w:line="360" w:lineRule="auto"/>
        <w:ind w:firstLine="709"/>
        <w:rPr>
          <w:sz w:val="28"/>
          <w:szCs w:val="28"/>
        </w:rPr>
      </w:pPr>
      <w:r w:rsidRPr="00F15689">
        <w:rPr>
          <w:sz w:val="28"/>
          <w:szCs w:val="28"/>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14:paraId="0A018BB9" w14:textId="77777777" w:rsidR="00B746F8" w:rsidRPr="00B746F8" w:rsidRDefault="00B746F8" w:rsidP="00A06502">
      <w:pPr>
        <w:pStyle w:val="ListParagraph"/>
        <w:numPr>
          <w:ilvl w:val="1"/>
          <w:numId w:val="8"/>
        </w:numPr>
        <w:tabs>
          <w:tab w:val="right" w:pos="9356"/>
          <w:tab w:val="right" w:pos="9923"/>
        </w:tabs>
        <w:spacing w:line="360" w:lineRule="auto"/>
        <w:ind w:left="1418" w:hanging="709"/>
        <w:jc w:val="left"/>
        <w:rPr>
          <w:sz w:val="28"/>
          <w:szCs w:val="28"/>
        </w:rPr>
      </w:pPr>
      <w:r w:rsidRPr="00B746F8">
        <w:rPr>
          <w:sz w:val="28"/>
          <w:szCs w:val="28"/>
        </w:rPr>
        <w:t>визначення рівня значимості параметра шляхом присвоєння різних рангів;</w:t>
      </w:r>
    </w:p>
    <w:p w14:paraId="7859E6BC" w14:textId="77777777" w:rsidR="00B746F8" w:rsidRPr="00B746F8" w:rsidRDefault="00B746F8" w:rsidP="00A06502">
      <w:pPr>
        <w:pStyle w:val="ListParagraph"/>
        <w:numPr>
          <w:ilvl w:val="1"/>
          <w:numId w:val="8"/>
        </w:numPr>
        <w:tabs>
          <w:tab w:val="right" w:pos="9356"/>
          <w:tab w:val="right" w:pos="9923"/>
        </w:tabs>
        <w:spacing w:line="360" w:lineRule="auto"/>
        <w:ind w:left="1418" w:hanging="709"/>
        <w:jc w:val="left"/>
        <w:rPr>
          <w:sz w:val="28"/>
          <w:szCs w:val="28"/>
        </w:rPr>
      </w:pPr>
      <w:r w:rsidRPr="00B746F8">
        <w:rPr>
          <w:sz w:val="28"/>
          <w:szCs w:val="28"/>
        </w:rPr>
        <w:lastRenderedPageBreak/>
        <w:t>перевірку придатності експертних оцінок для подальшого використання;</w:t>
      </w:r>
    </w:p>
    <w:p w14:paraId="2BF5B2C8" w14:textId="77777777" w:rsidR="00B746F8" w:rsidRPr="00B746F8" w:rsidRDefault="00B746F8" w:rsidP="00A06502">
      <w:pPr>
        <w:pStyle w:val="ListParagraph"/>
        <w:numPr>
          <w:ilvl w:val="1"/>
          <w:numId w:val="8"/>
        </w:numPr>
        <w:tabs>
          <w:tab w:val="right" w:pos="9356"/>
          <w:tab w:val="right" w:pos="9923"/>
        </w:tabs>
        <w:spacing w:line="360" w:lineRule="auto"/>
        <w:ind w:left="1418" w:hanging="709"/>
        <w:jc w:val="left"/>
        <w:rPr>
          <w:sz w:val="28"/>
          <w:szCs w:val="28"/>
        </w:rPr>
      </w:pPr>
      <w:r w:rsidRPr="00B746F8">
        <w:rPr>
          <w:sz w:val="28"/>
          <w:szCs w:val="28"/>
        </w:rPr>
        <w:t>визначення оцінки попарного пріоритету параметрів;</w:t>
      </w:r>
    </w:p>
    <w:p w14:paraId="0BD87F7F" w14:textId="77777777" w:rsidR="00B746F8" w:rsidRPr="00B746F8" w:rsidRDefault="00B746F8" w:rsidP="00A06502">
      <w:pPr>
        <w:pStyle w:val="ListParagraph"/>
        <w:numPr>
          <w:ilvl w:val="1"/>
          <w:numId w:val="8"/>
        </w:numPr>
        <w:tabs>
          <w:tab w:val="right" w:pos="9356"/>
          <w:tab w:val="right" w:pos="9923"/>
        </w:tabs>
        <w:spacing w:line="360" w:lineRule="auto"/>
        <w:ind w:left="1418" w:hanging="709"/>
        <w:jc w:val="left"/>
        <w:rPr>
          <w:sz w:val="28"/>
          <w:szCs w:val="28"/>
        </w:rPr>
      </w:pPr>
      <w:r w:rsidRPr="00B746F8">
        <w:rPr>
          <w:sz w:val="28"/>
          <w:szCs w:val="28"/>
        </w:rPr>
        <w:t>обробку результатів та визначення коефіцієнту значимості.</w:t>
      </w:r>
    </w:p>
    <w:p w14:paraId="0B9FE0A4" w14:textId="77777777" w:rsidR="00B746F8" w:rsidRPr="00343D16" w:rsidRDefault="00B746F8" w:rsidP="00933DBB">
      <w:pPr>
        <w:tabs>
          <w:tab w:val="right" w:pos="9356"/>
          <w:tab w:val="right" w:pos="9923"/>
        </w:tabs>
        <w:spacing w:line="360" w:lineRule="auto"/>
        <w:ind w:left="1418" w:hanging="709"/>
        <w:jc w:val="left"/>
        <w:rPr>
          <w:sz w:val="28"/>
          <w:szCs w:val="28"/>
          <w:lang w:val="en-US"/>
        </w:rPr>
      </w:pPr>
      <w:r w:rsidRPr="00F15689">
        <w:rPr>
          <w:sz w:val="28"/>
          <w:szCs w:val="28"/>
        </w:rPr>
        <w:t xml:space="preserve">Результати експертного ранжування наведені у таблиці </w:t>
      </w:r>
      <w:r w:rsidR="00343D16">
        <w:rPr>
          <w:sz w:val="28"/>
          <w:szCs w:val="28"/>
          <w:lang w:val="en-US"/>
        </w:rPr>
        <w:t>(</w:t>
      </w:r>
      <w:r w:rsidRPr="00F15689">
        <w:rPr>
          <w:sz w:val="28"/>
          <w:szCs w:val="28"/>
        </w:rPr>
        <w:t>4.3</w:t>
      </w:r>
      <w:r w:rsidR="00343D16">
        <w:rPr>
          <w:sz w:val="28"/>
          <w:szCs w:val="28"/>
          <w:lang w:val="en-US"/>
        </w:rPr>
        <w:t>)</w:t>
      </w:r>
      <w:r w:rsidRPr="00F15689">
        <w:rPr>
          <w:sz w:val="28"/>
          <w:szCs w:val="28"/>
        </w:rPr>
        <w:t>.</w:t>
      </w:r>
    </w:p>
    <w:p w14:paraId="0F799B38" w14:textId="77777777" w:rsidR="00B746F8" w:rsidRDefault="00B746F8" w:rsidP="00B746F8">
      <w:pPr>
        <w:tabs>
          <w:tab w:val="right" w:pos="9356"/>
          <w:tab w:val="right" w:pos="9923"/>
        </w:tabs>
        <w:spacing w:line="360" w:lineRule="auto"/>
        <w:ind w:firstLine="709"/>
        <w:rPr>
          <w:sz w:val="28"/>
          <w:szCs w:val="28"/>
        </w:rPr>
      </w:pPr>
      <w:r w:rsidRPr="00F15689">
        <w:rPr>
          <w:sz w:val="28"/>
          <w:szCs w:val="28"/>
        </w:rPr>
        <w:t>Для перевірки степені достовірності експертних оцінок, визначимо наступні параметри:</w:t>
      </w:r>
    </w:p>
    <w:p w14:paraId="47446A31" w14:textId="77777777" w:rsidR="00B746F8" w:rsidRDefault="009B3D47" w:rsidP="009B3D47">
      <w:pPr>
        <w:tabs>
          <w:tab w:val="right" w:pos="9356"/>
          <w:tab w:val="right" w:pos="9923"/>
        </w:tabs>
        <w:spacing w:line="360" w:lineRule="auto"/>
        <w:ind w:left="709" w:firstLine="0"/>
        <w:rPr>
          <w:sz w:val="28"/>
          <w:szCs w:val="28"/>
          <w:lang w:val="en-US"/>
        </w:rPr>
      </w:pPr>
      <w:r>
        <w:rPr>
          <w:sz w:val="28"/>
          <w:szCs w:val="28"/>
        </w:rPr>
        <w:t>С</w:t>
      </w:r>
      <w:r w:rsidR="00B746F8" w:rsidRPr="00F15689">
        <w:rPr>
          <w:sz w:val="28"/>
          <w:szCs w:val="28"/>
        </w:rPr>
        <w:t>ума рангів кожного з параметрів і загальна сума рангів:</w:t>
      </w:r>
    </w:p>
    <w:p w14:paraId="26AAB225" w14:textId="77777777" w:rsidR="00343D16" w:rsidRDefault="00343D16" w:rsidP="00B746F8">
      <w:pPr>
        <w:tabs>
          <w:tab w:val="right" w:pos="9356"/>
          <w:tab w:val="right" w:pos="9923"/>
        </w:tabs>
        <w:spacing w:line="360" w:lineRule="auto"/>
        <w:ind w:firstLine="709"/>
        <w:rPr>
          <w:sz w:val="28"/>
          <w:szCs w:val="28"/>
          <w:lang w:val="en-US"/>
        </w:rPr>
      </w:pPr>
    </w:p>
    <w:p w14:paraId="7D80EED5" w14:textId="77777777" w:rsidR="00343D16" w:rsidRDefault="00343D16" w:rsidP="00343D16">
      <w:pPr>
        <w:tabs>
          <w:tab w:val="center" w:pos="4820"/>
          <w:tab w:val="right" w:pos="9639"/>
        </w:tabs>
        <w:spacing w:line="360" w:lineRule="auto"/>
        <w:rPr>
          <w:sz w:val="28"/>
          <w:szCs w:val="28"/>
        </w:rPr>
      </w:pPr>
      <w:r>
        <w:rPr>
          <w:sz w:val="28"/>
          <w:szCs w:val="28"/>
        </w:rPr>
        <w:tab/>
      </w:r>
      <m:oMath>
        <m:sSub>
          <m:sSubPr>
            <m:ctrlPr>
              <w:rPr>
                <w:rFonts w:ascii="Cambria Math" w:hAnsi="Cambria Math"/>
                <w:sz w:val="28"/>
                <w:szCs w:val="28"/>
                <w:lang w:eastAsia="uk-UA"/>
              </w:rPr>
            </m:ctrlPr>
          </m:sSubPr>
          <m:e>
            <m:r>
              <w:rPr>
                <w:rFonts w:ascii="Cambria Math" w:hAnsi="Cambria Math"/>
                <w:sz w:val="28"/>
                <w:szCs w:val="28"/>
              </w:rPr>
              <m:t>R</m:t>
            </m:r>
          </m:e>
          <m:sub>
            <m:r>
              <w:rPr>
                <w:rFonts w:ascii="Cambria Math" w:hAnsi="Cambria Math"/>
                <w:sz w:val="28"/>
                <w:szCs w:val="28"/>
              </w:rPr>
              <m:t>i</m:t>
            </m:r>
          </m:sub>
        </m:sSub>
        <m:r>
          <m:rPr>
            <m:sty m:val="p"/>
          </m:rPr>
          <w:rPr>
            <w:rFonts w:ascii="Cambria Math" w:hAnsi="Cambria Math"/>
            <w:sz w:val="28"/>
            <w:szCs w:val="28"/>
          </w:rPr>
          <m:t>=</m:t>
        </m:r>
        <m:nary>
          <m:naryPr>
            <m:chr m:val="∑"/>
            <m:limLoc m:val="undOvr"/>
            <m:ctrlPr>
              <w:rPr>
                <w:rFonts w:ascii="Cambria Math" w:hAnsi="Cambria Math"/>
                <w:sz w:val="28"/>
                <w:szCs w:val="28"/>
                <w:lang w:eastAsia="uk-UA"/>
              </w:rPr>
            </m:ctrlPr>
          </m:naryPr>
          <m:sub>
            <m:r>
              <w:rPr>
                <w:rFonts w:ascii="Cambria Math" w:hAnsi="Cambria Math"/>
                <w:sz w:val="28"/>
                <w:szCs w:val="28"/>
              </w:rPr>
              <m:t>j</m:t>
            </m:r>
            <m:r>
              <m:rPr>
                <m:sty m:val="p"/>
              </m:rPr>
              <w:rPr>
                <w:rFonts w:ascii="Cambria Math" w:hAnsi="Cambria Math"/>
                <w:sz w:val="28"/>
                <w:szCs w:val="28"/>
              </w:rPr>
              <m:t>=1</m:t>
            </m:r>
          </m:sub>
          <m:sup>
            <m:r>
              <w:rPr>
                <w:rFonts w:ascii="Cambria Math" w:hAnsi="Cambria Math"/>
                <w:sz w:val="28"/>
                <w:szCs w:val="28"/>
              </w:rPr>
              <m:t>N</m:t>
            </m:r>
          </m:sup>
          <m:e>
            <m:sSub>
              <m:sSubPr>
                <m:ctrlPr>
                  <w:rPr>
                    <w:rFonts w:ascii="Cambria Math" w:hAnsi="Cambria Math"/>
                    <w:sz w:val="28"/>
                    <w:szCs w:val="28"/>
                    <w:lang w:eastAsia="uk-UA"/>
                  </w:rPr>
                </m:ctrlPr>
              </m:sSubPr>
              <m:e>
                <m:r>
                  <w:rPr>
                    <w:rFonts w:ascii="Cambria Math" w:hAnsi="Cambria Math"/>
                    <w:sz w:val="28"/>
                    <w:szCs w:val="28"/>
                  </w:rPr>
                  <m:t>r</m:t>
                </m:r>
              </m:e>
              <m:sub>
                <m:r>
                  <w:rPr>
                    <w:rFonts w:ascii="Cambria Math" w:hAnsi="Cambria Math"/>
                    <w:sz w:val="28"/>
                    <w:szCs w:val="28"/>
                  </w:rPr>
                  <m:t>ij</m:t>
                </m:r>
              </m:sub>
            </m:sSub>
            <m:sSub>
              <m:sSubPr>
                <m:ctrlPr>
                  <w:rPr>
                    <w:rFonts w:ascii="Cambria Math" w:hAnsi="Cambria Math"/>
                    <w:sz w:val="28"/>
                    <w:szCs w:val="28"/>
                    <w:lang w:eastAsia="uk-UA"/>
                  </w:rPr>
                </m:ctrlPr>
              </m:sSubPr>
              <m:e>
                <m:r>
                  <w:rPr>
                    <w:rFonts w:ascii="Cambria Math" w:hAnsi="Cambria Math"/>
                    <w:sz w:val="28"/>
                    <w:szCs w:val="28"/>
                  </w:rPr>
                  <m:t>R</m:t>
                </m:r>
              </m:e>
              <m:sub>
                <m:r>
                  <w:rPr>
                    <w:rFonts w:ascii="Cambria Math" w:hAnsi="Cambria Math"/>
                    <w:sz w:val="28"/>
                    <w:szCs w:val="28"/>
                  </w:rPr>
                  <m:t>ij</m:t>
                </m:r>
              </m:sub>
            </m:sSub>
          </m:e>
        </m:nary>
        <m:r>
          <m:rPr>
            <m:sty m:val="p"/>
          </m:rPr>
          <w:rPr>
            <w:rFonts w:ascii="Cambria Math" w:hAnsi="Cambria Math"/>
            <w:sz w:val="28"/>
            <w:szCs w:val="28"/>
          </w:rPr>
          <m:t>=</m:t>
        </m:r>
        <m:f>
          <m:fPr>
            <m:ctrlPr>
              <w:rPr>
                <w:rFonts w:ascii="Cambria Math" w:hAnsi="Cambria Math"/>
                <w:sz w:val="28"/>
                <w:szCs w:val="28"/>
                <w:lang w:eastAsia="uk-UA"/>
              </w:rPr>
            </m:ctrlPr>
          </m:fPr>
          <m:num>
            <m:r>
              <w:rPr>
                <w:rFonts w:ascii="Cambria Math" w:hAnsi="Cambria Math"/>
                <w:sz w:val="28"/>
                <w:szCs w:val="28"/>
              </w:rPr>
              <m:t>Nn</m:t>
            </m:r>
            <m:d>
              <m:dPr>
                <m:ctrlPr>
                  <w:rPr>
                    <w:rFonts w:ascii="Cambria Math" w:hAnsi="Cambria Math"/>
                    <w:sz w:val="28"/>
                    <w:szCs w:val="28"/>
                    <w:lang w:eastAsia="uk-UA"/>
                  </w:rPr>
                </m:ctrlPr>
              </m:dPr>
              <m:e>
                <m:r>
                  <w:rPr>
                    <w:rFonts w:ascii="Cambria Math" w:hAnsi="Cambria Math"/>
                    <w:sz w:val="28"/>
                    <w:szCs w:val="28"/>
                  </w:rPr>
                  <m:t>n</m:t>
                </m:r>
                <m:r>
                  <m:rPr>
                    <m:sty m:val="p"/>
                  </m:rPr>
                  <w:rPr>
                    <w:rFonts w:ascii="Cambria Math" w:hAnsi="Cambria Math"/>
                    <w:sz w:val="28"/>
                    <w:szCs w:val="28"/>
                  </w:rPr>
                  <m:t>+1</m:t>
                </m:r>
              </m:e>
            </m:d>
          </m:num>
          <m:den>
            <m:r>
              <m:rPr>
                <m:sty m:val="p"/>
              </m:rPr>
              <w:rPr>
                <w:rFonts w:ascii="Cambria Math" w:hAnsi="Cambria Math"/>
                <w:sz w:val="28"/>
                <w:szCs w:val="28"/>
              </w:rPr>
              <m:t>2</m:t>
            </m:r>
          </m:den>
        </m:f>
        <m:r>
          <m:rPr>
            <m:sty m:val="p"/>
          </m:rPr>
          <w:rPr>
            <w:rFonts w:ascii="Cambria Math" w:hAnsi="Cambria Math"/>
            <w:sz w:val="28"/>
            <w:szCs w:val="28"/>
          </w:rPr>
          <m:t>=105</m:t>
        </m:r>
      </m:oMath>
      <w:r>
        <w:rPr>
          <w:sz w:val="28"/>
          <w:szCs w:val="28"/>
          <w:lang w:val="en-US"/>
        </w:rPr>
        <w:t>,</w:t>
      </w:r>
      <w:r>
        <w:rPr>
          <w:sz w:val="28"/>
          <w:szCs w:val="28"/>
        </w:rPr>
        <w:tab/>
        <w:t>(</w:t>
      </w:r>
      <w:r>
        <w:rPr>
          <w:sz w:val="28"/>
          <w:szCs w:val="28"/>
          <w:lang w:val="en-US"/>
        </w:rPr>
        <w:t>4.1</w:t>
      </w:r>
      <w:r>
        <w:rPr>
          <w:sz w:val="28"/>
          <w:szCs w:val="28"/>
        </w:rPr>
        <w:t>)</w:t>
      </w:r>
    </w:p>
    <w:p w14:paraId="565766D3" w14:textId="77777777" w:rsidR="00B746F8" w:rsidRPr="00343D16" w:rsidRDefault="00B746F8" w:rsidP="00343D16">
      <w:pPr>
        <w:tabs>
          <w:tab w:val="right" w:pos="9356"/>
          <w:tab w:val="right" w:pos="9923"/>
        </w:tabs>
        <w:spacing w:line="360" w:lineRule="auto"/>
        <w:ind w:firstLine="0"/>
        <w:rPr>
          <w:rFonts w:eastAsiaTheme="minorEastAsia"/>
          <w:i/>
          <w:sz w:val="28"/>
          <w:szCs w:val="28"/>
          <w:lang w:val="en-US"/>
        </w:rPr>
      </w:pPr>
    </w:p>
    <w:p w14:paraId="721099D2" w14:textId="77777777" w:rsidR="00B746F8" w:rsidRDefault="00B746F8" w:rsidP="00343D16">
      <w:pPr>
        <w:tabs>
          <w:tab w:val="right" w:pos="9356"/>
          <w:tab w:val="right" w:pos="9923"/>
        </w:tabs>
        <w:spacing w:line="360" w:lineRule="auto"/>
        <w:ind w:firstLine="0"/>
        <w:rPr>
          <w:sz w:val="28"/>
          <w:szCs w:val="28"/>
        </w:rPr>
      </w:pPr>
      <w:r w:rsidRPr="00F15689">
        <w:rPr>
          <w:sz w:val="28"/>
          <w:szCs w:val="28"/>
        </w:rPr>
        <w:t>де N – число експертів</w:t>
      </w:r>
      <w:r w:rsidR="00343D16">
        <w:rPr>
          <w:sz w:val="28"/>
          <w:szCs w:val="28"/>
          <w:lang w:val="en-US"/>
        </w:rPr>
        <w:t>;</w:t>
      </w:r>
      <w:r w:rsidRPr="00F15689">
        <w:rPr>
          <w:sz w:val="28"/>
          <w:szCs w:val="28"/>
        </w:rPr>
        <w:t xml:space="preserve"> </w:t>
      </w:r>
    </w:p>
    <w:p w14:paraId="01EA0015" w14:textId="77777777" w:rsidR="00B746F8" w:rsidRDefault="00B746F8" w:rsidP="00343D16">
      <w:pPr>
        <w:tabs>
          <w:tab w:val="right" w:pos="9356"/>
          <w:tab w:val="right" w:pos="9923"/>
        </w:tabs>
        <w:spacing w:line="360" w:lineRule="auto"/>
        <w:ind w:firstLine="0"/>
        <w:rPr>
          <w:sz w:val="28"/>
          <w:szCs w:val="28"/>
        </w:rPr>
      </w:pPr>
      <w:r>
        <w:rPr>
          <w:sz w:val="28"/>
          <w:szCs w:val="28"/>
        </w:rPr>
        <w:t>n – кількість параметрів.</w:t>
      </w:r>
    </w:p>
    <w:p w14:paraId="0911E399" w14:textId="77777777" w:rsidR="00B746F8" w:rsidRPr="00F32532" w:rsidRDefault="00B746F8" w:rsidP="00B746F8">
      <w:pPr>
        <w:tabs>
          <w:tab w:val="right" w:pos="9356"/>
          <w:tab w:val="right" w:pos="9923"/>
        </w:tabs>
        <w:spacing w:line="360" w:lineRule="auto"/>
        <w:ind w:firstLine="709"/>
        <w:rPr>
          <w:sz w:val="28"/>
          <w:szCs w:val="28"/>
        </w:rPr>
      </w:pPr>
    </w:p>
    <w:p w14:paraId="0E552061" w14:textId="77777777" w:rsidR="00B746F8" w:rsidRDefault="00B746F8" w:rsidP="00B746F8">
      <w:pPr>
        <w:tabs>
          <w:tab w:val="right" w:pos="9356"/>
          <w:tab w:val="right" w:pos="9923"/>
        </w:tabs>
        <w:spacing w:line="360" w:lineRule="auto"/>
        <w:ind w:firstLine="709"/>
        <w:rPr>
          <w:sz w:val="28"/>
          <w:szCs w:val="28"/>
        </w:rPr>
      </w:pPr>
      <w:r w:rsidRPr="00343D16">
        <w:rPr>
          <w:b/>
          <w:bCs/>
          <w:sz w:val="28"/>
          <w:szCs w:val="28"/>
        </w:rPr>
        <w:t>Таблиця 4.3</w:t>
      </w:r>
      <w:r w:rsidRPr="00F15689">
        <w:rPr>
          <w:sz w:val="28"/>
          <w:szCs w:val="28"/>
        </w:rPr>
        <w:t xml:space="preserve"> – Результати ранжування параметрів</w:t>
      </w:r>
    </w:p>
    <w:tbl>
      <w:tblPr>
        <w:tblW w:w="0" w:type="auto"/>
        <w:jc w:val="center"/>
        <w:tblLayout w:type="fixed"/>
        <w:tblLook w:val="04A0" w:firstRow="1" w:lastRow="0" w:firstColumn="1" w:lastColumn="0" w:noHBand="0" w:noVBand="1"/>
      </w:tblPr>
      <w:tblGrid>
        <w:gridCol w:w="1460"/>
        <w:gridCol w:w="1890"/>
        <w:gridCol w:w="1170"/>
        <w:gridCol w:w="270"/>
        <w:gridCol w:w="261"/>
        <w:gridCol w:w="291"/>
        <w:gridCol w:w="291"/>
        <w:gridCol w:w="291"/>
        <w:gridCol w:w="396"/>
        <w:gridCol w:w="353"/>
        <w:gridCol w:w="850"/>
        <w:gridCol w:w="1086"/>
        <w:gridCol w:w="889"/>
      </w:tblGrid>
      <w:tr w:rsidR="00B746F8" w:rsidRPr="00075461" w14:paraId="00FB2C0A" w14:textId="77777777" w:rsidTr="0049076A">
        <w:trPr>
          <w:jc w:val="center"/>
        </w:trPr>
        <w:tc>
          <w:tcPr>
            <w:tcW w:w="146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C7F1C2" w14:textId="77777777" w:rsidR="00B746F8" w:rsidRPr="00075461" w:rsidRDefault="00B746F8" w:rsidP="0049076A">
            <w:pPr>
              <w:pStyle w:val="MAIN0"/>
              <w:spacing w:line="240" w:lineRule="auto"/>
              <w:rPr>
                <w:i/>
                <w:iCs/>
              </w:rPr>
            </w:pPr>
            <w:r w:rsidRPr="00075461">
              <w:rPr>
                <w:i/>
                <w:iCs/>
              </w:rPr>
              <w:t>Позначення параметра</w:t>
            </w:r>
          </w:p>
        </w:tc>
        <w:tc>
          <w:tcPr>
            <w:tcW w:w="189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9289D5" w14:textId="77777777" w:rsidR="00B746F8" w:rsidRPr="00075461" w:rsidRDefault="00B746F8" w:rsidP="0049076A">
            <w:pPr>
              <w:pStyle w:val="MAIN0"/>
              <w:spacing w:line="240" w:lineRule="auto"/>
              <w:rPr>
                <w:i/>
                <w:iCs/>
              </w:rPr>
            </w:pPr>
            <w:r w:rsidRPr="00075461">
              <w:rPr>
                <w:i/>
                <w:iCs/>
              </w:rPr>
              <w:t>Назва параметра</w:t>
            </w:r>
          </w:p>
        </w:tc>
        <w:tc>
          <w:tcPr>
            <w:tcW w:w="1170"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3FBEBD9E" w14:textId="77777777" w:rsidR="00B746F8" w:rsidRPr="00075461" w:rsidRDefault="00B746F8" w:rsidP="0049076A">
            <w:pPr>
              <w:pStyle w:val="MAIN0"/>
              <w:spacing w:line="240" w:lineRule="auto"/>
              <w:rPr>
                <w:i/>
                <w:iCs/>
              </w:rPr>
            </w:pPr>
            <w:r w:rsidRPr="00075461">
              <w:rPr>
                <w:i/>
                <w:iCs/>
              </w:rPr>
              <w:t>Одиниці виміру</w:t>
            </w:r>
          </w:p>
        </w:tc>
        <w:tc>
          <w:tcPr>
            <w:tcW w:w="2153"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7D3F60" w14:textId="77777777" w:rsidR="00B746F8" w:rsidRPr="00075461" w:rsidRDefault="00B746F8" w:rsidP="0049076A">
            <w:pPr>
              <w:pStyle w:val="MAIN0"/>
              <w:spacing w:line="240" w:lineRule="auto"/>
              <w:rPr>
                <w:i/>
                <w:iCs/>
              </w:rPr>
            </w:pPr>
            <w:r w:rsidRPr="00075461">
              <w:rPr>
                <w:i/>
                <w:iCs/>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F50BB5" w14:textId="77777777" w:rsidR="00B746F8" w:rsidRPr="00075461" w:rsidRDefault="00B746F8" w:rsidP="0049076A">
            <w:pPr>
              <w:pStyle w:val="MAIN0"/>
              <w:spacing w:line="240" w:lineRule="auto"/>
              <w:rPr>
                <w:i/>
                <w:iCs/>
              </w:rPr>
            </w:pPr>
            <w:r w:rsidRPr="00075461">
              <w:rPr>
                <w:i/>
                <w:iCs/>
              </w:rPr>
              <w:t xml:space="preserve">Сума рангів </w:t>
            </w:r>
            <w:proofErr w:type="spellStart"/>
            <w:r w:rsidRPr="00075461">
              <w:rPr>
                <w:i/>
                <w:iCs/>
              </w:rPr>
              <w:t>R</w:t>
            </w:r>
            <w:r w:rsidRPr="00075461">
              <w:rPr>
                <w:i/>
                <w:iCs/>
                <w:vertAlign w:val="subscript"/>
              </w:rPr>
              <w:t>i</w:t>
            </w:r>
            <w:proofErr w:type="spellEnd"/>
          </w:p>
        </w:tc>
        <w:tc>
          <w:tcPr>
            <w:tcW w:w="108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CF03AF" w14:textId="77777777" w:rsidR="00B746F8" w:rsidRPr="00075461" w:rsidRDefault="00B746F8" w:rsidP="0049076A">
            <w:pPr>
              <w:pStyle w:val="MAIN0"/>
              <w:spacing w:line="240" w:lineRule="auto"/>
              <w:rPr>
                <w:i/>
                <w:iCs/>
              </w:rPr>
            </w:pPr>
            <w:r w:rsidRPr="00075461">
              <w:rPr>
                <w:i/>
                <w:iCs/>
              </w:rPr>
              <w:t>Відхилення Δ</w:t>
            </w:r>
            <w:r w:rsidRPr="00075461">
              <w:rPr>
                <w:i/>
                <w:iCs/>
                <w:vertAlign w:val="subscript"/>
              </w:rPr>
              <w:t>i</w:t>
            </w:r>
          </w:p>
        </w:tc>
        <w:tc>
          <w:tcPr>
            <w:tcW w:w="88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CD1DC0" w14:textId="77777777" w:rsidR="00B746F8" w:rsidRPr="00075461" w:rsidRDefault="00B746F8" w:rsidP="0049076A">
            <w:pPr>
              <w:pStyle w:val="MAIN0"/>
              <w:spacing w:line="240" w:lineRule="auto"/>
              <w:rPr>
                <w:i/>
                <w:iCs/>
              </w:rPr>
            </w:pPr>
            <w:r w:rsidRPr="00075461">
              <w:rPr>
                <w:i/>
                <w:iCs/>
              </w:rPr>
              <w:t>Δ</w:t>
            </w:r>
            <w:r w:rsidRPr="00075461">
              <w:rPr>
                <w:i/>
                <w:iCs/>
                <w:vertAlign w:val="subscript"/>
              </w:rPr>
              <w:t>i</w:t>
            </w:r>
            <w:r w:rsidRPr="00075461">
              <w:rPr>
                <w:i/>
                <w:iCs/>
                <w:vertAlign w:val="superscript"/>
              </w:rPr>
              <w:t>2</w:t>
            </w:r>
          </w:p>
        </w:tc>
      </w:tr>
      <w:tr w:rsidR="00B746F8" w:rsidRPr="00075461" w14:paraId="4DBAC049" w14:textId="77777777" w:rsidTr="0049076A">
        <w:trPr>
          <w:jc w:val="center"/>
        </w:trPr>
        <w:tc>
          <w:tcPr>
            <w:tcW w:w="1460" w:type="dxa"/>
            <w:vMerge/>
            <w:tcBorders>
              <w:top w:val="single" w:sz="8" w:space="0" w:color="000000"/>
              <w:left w:val="single" w:sz="8" w:space="0" w:color="000000"/>
              <w:bottom w:val="single" w:sz="8" w:space="0" w:color="000000"/>
              <w:right w:val="single" w:sz="8" w:space="0" w:color="000000"/>
            </w:tcBorders>
            <w:vAlign w:val="center"/>
            <w:hideMark/>
          </w:tcPr>
          <w:p w14:paraId="3ED53494" w14:textId="77777777" w:rsidR="00B746F8" w:rsidRPr="00075461" w:rsidRDefault="00B746F8" w:rsidP="0049076A">
            <w:pPr>
              <w:spacing w:line="240" w:lineRule="auto"/>
              <w:jc w:val="center"/>
              <w:rPr>
                <w:bCs/>
                <w:color w:val="000000"/>
                <w:sz w:val="28"/>
                <w:szCs w:val="28"/>
              </w:rPr>
            </w:pPr>
          </w:p>
        </w:tc>
        <w:tc>
          <w:tcPr>
            <w:tcW w:w="1890" w:type="dxa"/>
            <w:vMerge/>
            <w:tcBorders>
              <w:top w:val="single" w:sz="8" w:space="0" w:color="000000"/>
              <w:left w:val="single" w:sz="8" w:space="0" w:color="000000"/>
              <w:bottom w:val="single" w:sz="8" w:space="0" w:color="000000"/>
              <w:right w:val="single" w:sz="8" w:space="0" w:color="000000"/>
            </w:tcBorders>
            <w:vAlign w:val="center"/>
            <w:hideMark/>
          </w:tcPr>
          <w:p w14:paraId="144EED68" w14:textId="77777777" w:rsidR="00B746F8" w:rsidRPr="00075461" w:rsidRDefault="00B746F8" w:rsidP="0049076A">
            <w:pPr>
              <w:spacing w:line="240" w:lineRule="auto"/>
              <w:jc w:val="center"/>
              <w:rPr>
                <w:bCs/>
                <w:color w:val="000000"/>
                <w:sz w:val="28"/>
                <w:szCs w:val="28"/>
              </w:rPr>
            </w:pPr>
          </w:p>
        </w:tc>
        <w:tc>
          <w:tcPr>
            <w:tcW w:w="1170" w:type="dxa"/>
            <w:vMerge/>
            <w:tcBorders>
              <w:top w:val="single" w:sz="8" w:space="0" w:color="000000"/>
              <w:left w:val="single" w:sz="8" w:space="0" w:color="000000"/>
              <w:bottom w:val="single" w:sz="8" w:space="0" w:color="000000"/>
              <w:right w:val="single" w:sz="8" w:space="0" w:color="000000"/>
            </w:tcBorders>
            <w:vAlign w:val="center"/>
            <w:hideMark/>
          </w:tcPr>
          <w:p w14:paraId="32F67357" w14:textId="77777777" w:rsidR="00B746F8" w:rsidRPr="00075461" w:rsidRDefault="00B746F8" w:rsidP="0049076A">
            <w:pPr>
              <w:spacing w:line="240" w:lineRule="auto"/>
              <w:jc w:val="center"/>
              <w:rPr>
                <w:bCs/>
                <w:color w:val="000000"/>
                <w:sz w:val="28"/>
                <w:szCs w:val="28"/>
              </w:rPr>
            </w:pPr>
          </w:p>
        </w:tc>
        <w:tc>
          <w:tcPr>
            <w:tcW w:w="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B3B22A" w14:textId="77777777" w:rsidR="00B746F8" w:rsidRPr="00075461" w:rsidRDefault="00B746F8" w:rsidP="0049076A">
            <w:pPr>
              <w:pStyle w:val="MAIN0"/>
              <w:spacing w:line="240" w:lineRule="auto"/>
            </w:pPr>
            <w:r w:rsidRPr="00075461">
              <w:t>1</w:t>
            </w:r>
          </w:p>
        </w:tc>
        <w:tc>
          <w:tcPr>
            <w:tcW w:w="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C6BBC5" w14:textId="77777777" w:rsidR="00B746F8" w:rsidRPr="00075461" w:rsidRDefault="00B746F8" w:rsidP="0049076A">
            <w:pPr>
              <w:pStyle w:val="MAIN0"/>
              <w:spacing w:line="240" w:lineRule="auto"/>
            </w:pPr>
            <w:r w:rsidRPr="00075461">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61E251E" w14:textId="77777777" w:rsidR="00B746F8" w:rsidRPr="00075461" w:rsidRDefault="00B746F8" w:rsidP="0049076A">
            <w:pPr>
              <w:pStyle w:val="MAIN0"/>
              <w:spacing w:line="240" w:lineRule="auto"/>
            </w:pPr>
            <w:r w:rsidRPr="00075461">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82E4B6" w14:textId="77777777" w:rsidR="00B746F8" w:rsidRPr="00075461" w:rsidRDefault="00B746F8" w:rsidP="0049076A">
            <w:pPr>
              <w:pStyle w:val="MAIN0"/>
              <w:spacing w:line="240" w:lineRule="auto"/>
            </w:pPr>
            <w:r w:rsidRPr="00075461">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8CFAC7" w14:textId="77777777" w:rsidR="00B746F8" w:rsidRPr="00075461" w:rsidRDefault="00B746F8" w:rsidP="0049076A">
            <w:pPr>
              <w:pStyle w:val="MAIN0"/>
              <w:spacing w:line="240" w:lineRule="auto"/>
            </w:pPr>
            <w:r w:rsidRPr="00075461">
              <w:t>5</w:t>
            </w:r>
          </w:p>
        </w:tc>
        <w:tc>
          <w:tcPr>
            <w:tcW w:w="39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7D63E9" w14:textId="77777777" w:rsidR="00B746F8" w:rsidRPr="00075461" w:rsidRDefault="00B746F8" w:rsidP="0049076A">
            <w:pPr>
              <w:pStyle w:val="MAIN0"/>
              <w:spacing w:line="240" w:lineRule="auto"/>
            </w:pPr>
            <w:r w:rsidRPr="00075461">
              <w:t>6</w:t>
            </w:r>
          </w:p>
        </w:tc>
        <w:tc>
          <w:tcPr>
            <w:tcW w:w="3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6E9D4B" w14:textId="77777777" w:rsidR="00B746F8" w:rsidRPr="00075461" w:rsidRDefault="00B746F8" w:rsidP="0049076A">
            <w:pPr>
              <w:pStyle w:val="MAIN0"/>
              <w:spacing w:line="240" w:lineRule="auto"/>
            </w:pPr>
            <w:r w:rsidRPr="00075461">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3794F557" w14:textId="77777777" w:rsidR="00B746F8" w:rsidRPr="00075461" w:rsidRDefault="00B746F8" w:rsidP="0049076A">
            <w:pPr>
              <w:spacing w:line="240" w:lineRule="auto"/>
              <w:jc w:val="center"/>
              <w:rPr>
                <w:bCs/>
                <w:color w:val="000000"/>
                <w:sz w:val="28"/>
                <w:szCs w:val="28"/>
              </w:rPr>
            </w:pPr>
          </w:p>
        </w:tc>
        <w:tc>
          <w:tcPr>
            <w:tcW w:w="1086" w:type="dxa"/>
            <w:vMerge/>
            <w:tcBorders>
              <w:top w:val="single" w:sz="8" w:space="0" w:color="000000"/>
              <w:left w:val="single" w:sz="8" w:space="0" w:color="000000"/>
              <w:bottom w:val="single" w:sz="8" w:space="0" w:color="000000"/>
              <w:right w:val="single" w:sz="8" w:space="0" w:color="000000"/>
            </w:tcBorders>
            <w:vAlign w:val="center"/>
            <w:hideMark/>
          </w:tcPr>
          <w:p w14:paraId="6894D771" w14:textId="77777777" w:rsidR="00B746F8" w:rsidRPr="00075461" w:rsidRDefault="00B746F8" w:rsidP="0049076A">
            <w:pPr>
              <w:spacing w:line="240" w:lineRule="auto"/>
              <w:jc w:val="center"/>
              <w:rPr>
                <w:bCs/>
                <w:color w:val="000000"/>
                <w:sz w:val="28"/>
                <w:szCs w:val="28"/>
              </w:rPr>
            </w:pPr>
          </w:p>
        </w:tc>
        <w:tc>
          <w:tcPr>
            <w:tcW w:w="889" w:type="dxa"/>
            <w:vMerge/>
            <w:tcBorders>
              <w:top w:val="single" w:sz="8" w:space="0" w:color="000000"/>
              <w:left w:val="single" w:sz="8" w:space="0" w:color="000000"/>
              <w:bottom w:val="single" w:sz="8" w:space="0" w:color="000000"/>
              <w:right w:val="single" w:sz="8" w:space="0" w:color="000000"/>
            </w:tcBorders>
            <w:vAlign w:val="center"/>
            <w:hideMark/>
          </w:tcPr>
          <w:p w14:paraId="311A0190" w14:textId="77777777" w:rsidR="00B746F8" w:rsidRPr="00075461" w:rsidRDefault="00B746F8" w:rsidP="0049076A">
            <w:pPr>
              <w:spacing w:line="240" w:lineRule="auto"/>
              <w:jc w:val="center"/>
              <w:rPr>
                <w:bCs/>
                <w:color w:val="000000"/>
                <w:sz w:val="28"/>
                <w:szCs w:val="28"/>
              </w:rPr>
            </w:pPr>
          </w:p>
        </w:tc>
      </w:tr>
      <w:tr w:rsidR="00B746F8" w:rsidRPr="00075461" w14:paraId="72C4370F" w14:textId="77777777" w:rsidTr="0049076A">
        <w:trPr>
          <w:trHeight w:val="244"/>
          <w:jc w:val="center"/>
        </w:trPr>
        <w:tc>
          <w:tcPr>
            <w:tcW w:w="14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6F9B98" w14:textId="77777777" w:rsidR="00B746F8" w:rsidRPr="00075461" w:rsidRDefault="00B746F8" w:rsidP="0049076A">
            <w:pPr>
              <w:pStyle w:val="MAIN0"/>
              <w:spacing w:line="240" w:lineRule="auto"/>
            </w:pPr>
            <w:r w:rsidRPr="00075461">
              <w:rPr>
                <w:iCs/>
              </w:rPr>
              <w:t>X1</w:t>
            </w:r>
          </w:p>
        </w:tc>
        <w:tc>
          <w:tcPr>
            <w:tcW w:w="1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B0DF5A" w14:textId="77777777" w:rsidR="00B746F8" w:rsidRPr="00075461" w:rsidRDefault="00B746F8" w:rsidP="0049076A">
            <w:pPr>
              <w:pStyle w:val="MAIN0"/>
              <w:spacing w:line="240" w:lineRule="auto"/>
            </w:pPr>
            <w:r w:rsidRPr="00075461">
              <w:t>Швидкодія мови програмування</w:t>
            </w:r>
          </w:p>
        </w:tc>
        <w:tc>
          <w:tcPr>
            <w:tcW w:w="11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753DF6" w14:textId="77777777" w:rsidR="00B746F8" w:rsidRPr="00075461" w:rsidRDefault="00B746F8" w:rsidP="0049076A">
            <w:pPr>
              <w:pStyle w:val="MAIN0"/>
              <w:spacing w:line="240" w:lineRule="auto"/>
            </w:pPr>
            <w:proofErr w:type="spellStart"/>
            <w:r w:rsidRPr="00075461">
              <w:t>Оп</w:t>
            </w:r>
            <w:proofErr w:type="spellEnd"/>
            <w:r w:rsidRPr="00075461">
              <w:t>/мс</w:t>
            </w:r>
          </w:p>
        </w:tc>
        <w:tc>
          <w:tcPr>
            <w:tcW w:w="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D6DE09" w14:textId="77777777" w:rsidR="00B746F8" w:rsidRPr="00075461" w:rsidRDefault="00B746F8" w:rsidP="0049076A">
            <w:pPr>
              <w:pStyle w:val="MAIN0"/>
              <w:spacing w:line="240" w:lineRule="auto"/>
            </w:pPr>
            <w:r w:rsidRPr="00075461">
              <w:t>4</w:t>
            </w:r>
          </w:p>
        </w:tc>
        <w:tc>
          <w:tcPr>
            <w:tcW w:w="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A10C6AC" w14:textId="77777777" w:rsidR="00B746F8" w:rsidRPr="00075461" w:rsidRDefault="00B746F8" w:rsidP="0049076A">
            <w:pPr>
              <w:pStyle w:val="MAIN0"/>
              <w:spacing w:line="240" w:lineRule="auto"/>
            </w:pPr>
            <w:r w:rsidRPr="00075461">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A2B8A8" w14:textId="77777777" w:rsidR="00B746F8" w:rsidRPr="00075461" w:rsidRDefault="00B746F8" w:rsidP="0049076A">
            <w:pPr>
              <w:pStyle w:val="MAIN0"/>
              <w:spacing w:line="240" w:lineRule="auto"/>
            </w:pPr>
            <w:r w:rsidRPr="00075461">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92EEC2" w14:textId="77777777" w:rsidR="00B746F8" w:rsidRPr="00075461" w:rsidRDefault="00B746F8" w:rsidP="0049076A">
            <w:pPr>
              <w:pStyle w:val="MAIN0"/>
              <w:spacing w:line="240" w:lineRule="auto"/>
            </w:pPr>
            <w:r w:rsidRPr="00075461">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DE4757" w14:textId="77777777" w:rsidR="00B746F8" w:rsidRPr="00075461" w:rsidRDefault="00B746F8" w:rsidP="0049076A">
            <w:pPr>
              <w:pStyle w:val="MAIN0"/>
              <w:spacing w:line="240" w:lineRule="auto"/>
            </w:pPr>
            <w:r w:rsidRPr="00075461">
              <w:t>4</w:t>
            </w:r>
          </w:p>
        </w:tc>
        <w:tc>
          <w:tcPr>
            <w:tcW w:w="39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63BDA9" w14:textId="77777777" w:rsidR="00B746F8" w:rsidRPr="00075461" w:rsidRDefault="00B746F8" w:rsidP="0049076A">
            <w:pPr>
              <w:pStyle w:val="MAIN0"/>
              <w:spacing w:line="240" w:lineRule="auto"/>
            </w:pPr>
            <w:r w:rsidRPr="00075461">
              <w:t>4</w:t>
            </w:r>
          </w:p>
        </w:tc>
        <w:tc>
          <w:tcPr>
            <w:tcW w:w="3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6FA2D5" w14:textId="77777777" w:rsidR="00B746F8" w:rsidRPr="00075461" w:rsidRDefault="00B746F8" w:rsidP="0049076A">
            <w:pPr>
              <w:pStyle w:val="MAIN0"/>
              <w:spacing w:line="240" w:lineRule="auto"/>
            </w:pPr>
            <w:r w:rsidRPr="00075461">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C6A631" w14:textId="77777777" w:rsidR="00B746F8" w:rsidRPr="00075461" w:rsidRDefault="00B746F8" w:rsidP="0049076A">
            <w:pPr>
              <w:pStyle w:val="MAIN0"/>
              <w:spacing w:line="240" w:lineRule="auto"/>
            </w:pPr>
            <w:r w:rsidRPr="00075461">
              <w:t>27</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E263FD" w14:textId="77777777" w:rsidR="00B746F8" w:rsidRPr="00075461" w:rsidRDefault="00B746F8" w:rsidP="0049076A">
            <w:pPr>
              <w:pStyle w:val="MAIN0"/>
              <w:spacing w:line="240" w:lineRule="auto"/>
            </w:pPr>
            <w:r w:rsidRPr="00075461">
              <w:t>0.75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22D7F9" w14:textId="77777777" w:rsidR="00B746F8" w:rsidRPr="00075461" w:rsidRDefault="00B746F8" w:rsidP="0049076A">
            <w:pPr>
              <w:pStyle w:val="MAIN0"/>
              <w:spacing w:line="240" w:lineRule="auto"/>
            </w:pPr>
            <w:r w:rsidRPr="00075461">
              <w:t>0.56</w:t>
            </w:r>
          </w:p>
        </w:tc>
      </w:tr>
      <w:tr w:rsidR="00B746F8" w:rsidRPr="00075461" w14:paraId="3C1F4D3D" w14:textId="77777777" w:rsidTr="0049076A">
        <w:trPr>
          <w:trHeight w:val="60"/>
          <w:jc w:val="center"/>
        </w:trPr>
        <w:tc>
          <w:tcPr>
            <w:tcW w:w="14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811EDA" w14:textId="77777777" w:rsidR="00B746F8" w:rsidRPr="00075461" w:rsidRDefault="00B746F8" w:rsidP="0049076A">
            <w:pPr>
              <w:pStyle w:val="MAIN0"/>
              <w:spacing w:line="240" w:lineRule="auto"/>
            </w:pPr>
            <w:r w:rsidRPr="00075461">
              <w:rPr>
                <w:iCs/>
              </w:rPr>
              <w:t>X2</w:t>
            </w:r>
          </w:p>
        </w:tc>
        <w:tc>
          <w:tcPr>
            <w:tcW w:w="1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897A52" w14:textId="77777777" w:rsidR="00B746F8" w:rsidRPr="00075461" w:rsidRDefault="00B746F8" w:rsidP="0049076A">
            <w:pPr>
              <w:pStyle w:val="MAIN0"/>
              <w:spacing w:line="240" w:lineRule="auto"/>
            </w:pPr>
            <w:r w:rsidRPr="00075461">
              <w:t>Об’єм пам’яті для збереження даних</w:t>
            </w:r>
          </w:p>
        </w:tc>
        <w:tc>
          <w:tcPr>
            <w:tcW w:w="11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266FA3" w14:textId="77777777" w:rsidR="00B746F8" w:rsidRPr="00075461" w:rsidRDefault="00B746F8" w:rsidP="0049076A">
            <w:pPr>
              <w:pStyle w:val="MAIN0"/>
              <w:spacing w:line="240" w:lineRule="auto"/>
            </w:pPr>
            <w:r w:rsidRPr="00075461">
              <w:t>Мб</w:t>
            </w:r>
          </w:p>
        </w:tc>
        <w:tc>
          <w:tcPr>
            <w:tcW w:w="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957D81" w14:textId="77777777" w:rsidR="00B746F8" w:rsidRPr="00075461" w:rsidRDefault="00B746F8" w:rsidP="0049076A">
            <w:pPr>
              <w:pStyle w:val="MAIN0"/>
              <w:spacing w:line="240" w:lineRule="auto"/>
            </w:pPr>
            <w:r w:rsidRPr="00075461">
              <w:t>4</w:t>
            </w:r>
          </w:p>
        </w:tc>
        <w:tc>
          <w:tcPr>
            <w:tcW w:w="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FCAE08" w14:textId="77777777" w:rsidR="00B746F8" w:rsidRPr="00075461" w:rsidRDefault="00B746F8" w:rsidP="0049076A">
            <w:pPr>
              <w:pStyle w:val="MAIN0"/>
              <w:spacing w:line="240" w:lineRule="auto"/>
            </w:pPr>
            <w:r w:rsidRPr="00075461">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AD3F87" w14:textId="77777777" w:rsidR="00B746F8" w:rsidRPr="00075461" w:rsidRDefault="00B746F8" w:rsidP="0049076A">
            <w:pPr>
              <w:pStyle w:val="MAIN0"/>
              <w:spacing w:line="240" w:lineRule="auto"/>
            </w:pPr>
            <w:r w:rsidRPr="00075461">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6AD09E" w14:textId="77777777" w:rsidR="00B746F8" w:rsidRPr="00075461" w:rsidRDefault="00B746F8" w:rsidP="0049076A">
            <w:pPr>
              <w:pStyle w:val="MAIN0"/>
              <w:spacing w:line="240" w:lineRule="auto"/>
            </w:pPr>
            <w:r w:rsidRPr="00075461">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D22E8B" w14:textId="77777777" w:rsidR="00B746F8" w:rsidRPr="00075461" w:rsidRDefault="00B746F8" w:rsidP="0049076A">
            <w:pPr>
              <w:pStyle w:val="MAIN0"/>
              <w:spacing w:line="240" w:lineRule="auto"/>
            </w:pPr>
            <w:r w:rsidRPr="00075461">
              <w:t>4</w:t>
            </w:r>
          </w:p>
        </w:tc>
        <w:tc>
          <w:tcPr>
            <w:tcW w:w="39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50489C" w14:textId="77777777" w:rsidR="00B746F8" w:rsidRPr="00075461" w:rsidRDefault="00B746F8" w:rsidP="0049076A">
            <w:pPr>
              <w:pStyle w:val="MAIN0"/>
              <w:spacing w:line="240" w:lineRule="auto"/>
            </w:pPr>
            <w:r w:rsidRPr="00075461">
              <w:t>3</w:t>
            </w:r>
          </w:p>
        </w:tc>
        <w:tc>
          <w:tcPr>
            <w:tcW w:w="3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FE78C3" w14:textId="77777777" w:rsidR="00B746F8" w:rsidRPr="00075461" w:rsidRDefault="00B746F8" w:rsidP="0049076A">
            <w:pPr>
              <w:pStyle w:val="MAIN0"/>
              <w:spacing w:line="240" w:lineRule="auto"/>
            </w:pPr>
            <w:r w:rsidRPr="00075461">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6BC6DB" w14:textId="77777777" w:rsidR="00B746F8" w:rsidRPr="00075461" w:rsidRDefault="00B746F8" w:rsidP="0049076A">
            <w:pPr>
              <w:pStyle w:val="MAIN0"/>
              <w:spacing w:line="240" w:lineRule="auto"/>
            </w:pPr>
            <w:r w:rsidRPr="00075461">
              <w:t>25</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B87642" w14:textId="77777777" w:rsidR="00B746F8" w:rsidRPr="00075461" w:rsidRDefault="00B746F8" w:rsidP="0049076A">
            <w:pPr>
              <w:pStyle w:val="MAIN0"/>
              <w:spacing w:line="240" w:lineRule="auto"/>
            </w:pPr>
            <w:r w:rsidRPr="00075461">
              <w:t>-1.25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9D8C61" w14:textId="77777777" w:rsidR="00B746F8" w:rsidRPr="00075461" w:rsidRDefault="00B746F8" w:rsidP="0049076A">
            <w:pPr>
              <w:pStyle w:val="MAIN0"/>
              <w:spacing w:line="240" w:lineRule="auto"/>
            </w:pPr>
            <w:r w:rsidRPr="00075461">
              <w:t>1.56</w:t>
            </w:r>
          </w:p>
        </w:tc>
      </w:tr>
      <w:tr w:rsidR="00B746F8" w:rsidRPr="00075461" w14:paraId="6327987A" w14:textId="77777777" w:rsidTr="0049076A">
        <w:trPr>
          <w:trHeight w:val="60"/>
          <w:jc w:val="center"/>
        </w:trPr>
        <w:tc>
          <w:tcPr>
            <w:tcW w:w="14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E2FB7F" w14:textId="77777777" w:rsidR="00B746F8" w:rsidRPr="00075461" w:rsidRDefault="00B746F8" w:rsidP="0049076A">
            <w:pPr>
              <w:pStyle w:val="MAIN0"/>
              <w:spacing w:line="240" w:lineRule="auto"/>
            </w:pPr>
            <w:r w:rsidRPr="00075461">
              <w:rPr>
                <w:iCs/>
              </w:rPr>
              <w:t>X3</w:t>
            </w:r>
          </w:p>
        </w:tc>
        <w:tc>
          <w:tcPr>
            <w:tcW w:w="1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D704E9" w14:textId="77777777" w:rsidR="00B746F8" w:rsidRPr="00075461" w:rsidRDefault="00B746F8" w:rsidP="0049076A">
            <w:pPr>
              <w:pStyle w:val="MAIN0"/>
              <w:spacing w:line="240" w:lineRule="auto"/>
            </w:pPr>
            <w:r w:rsidRPr="00075461">
              <w:t>Час обробки даних алгоритмом</w:t>
            </w:r>
          </w:p>
        </w:tc>
        <w:tc>
          <w:tcPr>
            <w:tcW w:w="11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8E44D50" w14:textId="77777777" w:rsidR="00B746F8" w:rsidRPr="00075461" w:rsidRDefault="00B746F8" w:rsidP="0049076A">
            <w:pPr>
              <w:pStyle w:val="MAIN0"/>
              <w:spacing w:line="240" w:lineRule="auto"/>
            </w:pPr>
            <w:r w:rsidRPr="00075461">
              <w:t>Мс</w:t>
            </w:r>
          </w:p>
        </w:tc>
        <w:tc>
          <w:tcPr>
            <w:tcW w:w="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76DAD6" w14:textId="77777777" w:rsidR="00B746F8" w:rsidRPr="00075461" w:rsidRDefault="00B746F8" w:rsidP="0049076A">
            <w:pPr>
              <w:pStyle w:val="MAIN0"/>
              <w:spacing w:line="240" w:lineRule="auto"/>
            </w:pPr>
            <w:r w:rsidRPr="00075461">
              <w:t>2</w:t>
            </w:r>
          </w:p>
        </w:tc>
        <w:tc>
          <w:tcPr>
            <w:tcW w:w="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FB64FB5" w14:textId="77777777" w:rsidR="00B746F8" w:rsidRPr="00075461" w:rsidRDefault="00B746F8" w:rsidP="0049076A">
            <w:pPr>
              <w:pStyle w:val="MAIN0"/>
              <w:spacing w:line="240" w:lineRule="auto"/>
            </w:pPr>
            <w:r w:rsidRPr="00075461">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1CB847" w14:textId="77777777" w:rsidR="00B746F8" w:rsidRPr="00075461" w:rsidRDefault="00B746F8" w:rsidP="0049076A">
            <w:pPr>
              <w:pStyle w:val="MAIN0"/>
              <w:spacing w:line="240" w:lineRule="auto"/>
            </w:pPr>
            <w:r w:rsidRPr="00075461">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D680B8" w14:textId="77777777" w:rsidR="00B746F8" w:rsidRPr="00075461" w:rsidRDefault="00B746F8" w:rsidP="0049076A">
            <w:pPr>
              <w:pStyle w:val="MAIN0"/>
              <w:spacing w:line="240" w:lineRule="auto"/>
            </w:pPr>
            <w:r w:rsidRPr="00075461">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14CF28" w14:textId="77777777" w:rsidR="00B746F8" w:rsidRPr="00075461" w:rsidRDefault="00B746F8" w:rsidP="0049076A">
            <w:pPr>
              <w:pStyle w:val="MAIN0"/>
              <w:spacing w:line="240" w:lineRule="auto"/>
            </w:pPr>
            <w:r w:rsidRPr="00075461">
              <w:t>1</w:t>
            </w:r>
          </w:p>
        </w:tc>
        <w:tc>
          <w:tcPr>
            <w:tcW w:w="39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5C3A33" w14:textId="77777777" w:rsidR="00B746F8" w:rsidRPr="00075461" w:rsidRDefault="00B746F8" w:rsidP="0049076A">
            <w:pPr>
              <w:pStyle w:val="MAIN0"/>
              <w:spacing w:line="240" w:lineRule="auto"/>
            </w:pPr>
            <w:r w:rsidRPr="00075461">
              <w:t>2</w:t>
            </w:r>
          </w:p>
        </w:tc>
        <w:tc>
          <w:tcPr>
            <w:tcW w:w="3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319C5B" w14:textId="77777777" w:rsidR="00B746F8" w:rsidRPr="00075461" w:rsidRDefault="00B746F8" w:rsidP="0049076A">
            <w:pPr>
              <w:pStyle w:val="MAIN0"/>
              <w:spacing w:line="240" w:lineRule="auto"/>
            </w:pPr>
            <w:r w:rsidRPr="00075461">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482321" w14:textId="77777777" w:rsidR="00B746F8" w:rsidRPr="00075461" w:rsidRDefault="00B746F8" w:rsidP="0049076A">
            <w:pPr>
              <w:pStyle w:val="MAIN0"/>
              <w:spacing w:line="240" w:lineRule="auto"/>
            </w:pPr>
            <w:r w:rsidRPr="00075461">
              <w:t>12</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787B2F" w14:textId="77777777" w:rsidR="00B746F8" w:rsidRPr="00075461" w:rsidRDefault="00B746F8" w:rsidP="0049076A">
            <w:pPr>
              <w:pStyle w:val="MAIN0"/>
              <w:spacing w:line="240" w:lineRule="auto"/>
            </w:pPr>
            <w:r w:rsidRPr="00075461">
              <w:t>-14.25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1A9DE1" w14:textId="77777777" w:rsidR="00B746F8" w:rsidRPr="00075461" w:rsidRDefault="00B746F8" w:rsidP="0049076A">
            <w:pPr>
              <w:pStyle w:val="MAIN0"/>
              <w:spacing w:line="240" w:lineRule="auto"/>
            </w:pPr>
            <w:r w:rsidRPr="00075461">
              <w:t>203.06</w:t>
            </w:r>
          </w:p>
        </w:tc>
      </w:tr>
      <w:tr w:rsidR="00B746F8" w:rsidRPr="00075461" w14:paraId="4AC6F024" w14:textId="77777777" w:rsidTr="0049076A">
        <w:trPr>
          <w:jc w:val="center"/>
        </w:trPr>
        <w:tc>
          <w:tcPr>
            <w:tcW w:w="14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117510" w14:textId="77777777" w:rsidR="00B746F8" w:rsidRPr="00075461" w:rsidRDefault="00B746F8" w:rsidP="0049076A">
            <w:pPr>
              <w:pStyle w:val="MAIN0"/>
              <w:spacing w:line="240" w:lineRule="auto"/>
            </w:pPr>
            <w:r w:rsidRPr="00075461">
              <w:rPr>
                <w:iCs/>
              </w:rPr>
              <w:t>X4</w:t>
            </w:r>
          </w:p>
        </w:tc>
        <w:tc>
          <w:tcPr>
            <w:tcW w:w="1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C49A24" w14:textId="77777777" w:rsidR="00B746F8" w:rsidRPr="00075461" w:rsidRDefault="00B746F8" w:rsidP="0049076A">
            <w:pPr>
              <w:pStyle w:val="MAIN0"/>
              <w:spacing w:line="240" w:lineRule="auto"/>
            </w:pPr>
            <w:r w:rsidRPr="00075461">
              <w:t>Потенційний об’єм програмного коду</w:t>
            </w:r>
          </w:p>
        </w:tc>
        <w:tc>
          <w:tcPr>
            <w:tcW w:w="1170"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325A1AD1" w14:textId="77777777" w:rsidR="00B746F8" w:rsidRPr="00075461" w:rsidRDefault="00B746F8" w:rsidP="0049076A">
            <w:pPr>
              <w:pStyle w:val="MAIN0"/>
              <w:spacing w:line="240" w:lineRule="auto"/>
            </w:pPr>
            <w:r w:rsidRPr="00075461">
              <w:t>кількість строк коду</w:t>
            </w:r>
          </w:p>
        </w:tc>
        <w:tc>
          <w:tcPr>
            <w:tcW w:w="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C38AB2" w14:textId="77777777" w:rsidR="00B746F8" w:rsidRPr="00075461" w:rsidRDefault="00B746F8" w:rsidP="0049076A">
            <w:pPr>
              <w:pStyle w:val="MAIN0"/>
              <w:spacing w:line="240" w:lineRule="auto"/>
            </w:pPr>
            <w:r w:rsidRPr="00075461">
              <w:t>5</w:t>
            </w:r>
          </w:p>
        </w:tc>
        <w:tc>
          <w:tcPr>
            <w:tcW w:w="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ACAAC9" w14:textId="77777777" w:rsidR="00B746F8" w:rsidRPr="00075461" w:rsidRDefault="00B746F8" w:rsidP="0049076A">
            <w:pPr>
              <w:pStyle w:val="MAIN0"/>
              <w:spacing w:line="240" w:lineRule="auto"/>
            </w:pPr>
            <w:r w:rsidRPr="00075461">
              <w:t>6</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20DAA0" w14:textId="77777777" w:rsidR="00B746F8" w:rsidRPr="00075461" w:rsidRDefault="00B746F8" w:rsidP="0049076A">
            <w:pPr>
              <w:pStyle w:val="MAIN0"/>
              <w:spacing w:line="240" w:lineRule="auto"/>
            </w:pPr>
            <w:r w:rsidRPr="00075461">
              <w:t>6</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7024D6" w14:textId="77777777" w:rsidR="00B746F8" w:rsidRPr="00075461" w:rsidRDefault="00B746F8" w:rsidP="0049076A">
            <w:pPr>
              <w:pStyle w:val="MAIN0"/>
              <w:spacing w:line="240" w:lineRule="auto"/>
            </w:pPr>
            <w:r w:rsidRPr="00075461">
              <w:t>6</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41F131" w14:textId="77777777" w:rsidR="00B746F8" w:rsidRPr="00075461" w:rsidRDefault="00B746F8" w:rsidP="0049076A">
            <w:pPr>
              <w:pStyle w:val="MAIN0"/>
              <w:spacing w:line="240" w:lineRule="auto"/>
            </w:pPr>
            <w:r w:rsidRPr="00075461">
              <w:t>6</w:t>
            </w:r>
          </w:p>
        </w:tc>
        <w:tc>
          <w:tcPr>
            <w:tcW w:w="39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CEE1A1" w14:textId="77777777" w:rsidR="00B746F8" w:rsidRPr="00075461" w:rsidRDefault="00B746F8" w:rsidP="0049076A">
            <w:pPr>
              <w:pStyle w:val="MAIN0"/>
              <w:spacing w:line="240" w:lineRule="auto"/>
            </w:pPr>
            <w:r w:rsidRPr="00075461">
              <w:t>6</w:t>
            </w:r>
          </w:p>
        </w:tc>
        <w:tc>
          <w:tcPr>
            <w:tcW w:w="3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B2CEDB" w14:textId="77777777" w:rsidR="00B746F8" w:rsidRPr="00075461" w:rsidRDefault="00B746F8" w:rsidP="0049076A">
            <w:pPr>
              <w:pStyle w:val="MAIN0"/>
              <w:spacing w:line="240" w:lineRule="auto"/>
            </w:pPr>
            <w:r w:rsidRPr="00075461">
              <w:t>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B67A95" w14:textId="77777777" w:rsidR="00B746F8" w:rsidRPr="00075461" w:rsidRDefault="00B746F8" w:rsidP="0049076A">
            <w:pPr>
              <w:pStyle w:val="MAIN0"/>
              <w:spacing w:line="240" w:lineRule="auto"/>
            </w:pPr>
            <w:r w:rsidRPr="00075461">
              <w:t>41</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89637F" w14:textId="77777777" w:rsidR="00B746F8" w:rsidRPr="00075461" w:rsidRDefault="00B746F8" w:rsidP="0049076A">
            <w:pPr>
              <w:pStyle w:val="MAIN0"/>
              <w:spacing w:line="240" w:lineRule="auto"/>
            </w:pPr>
            <w:r w:rsidRPr="00075461">
              <w:t>14.75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5BACFE8" w14:textId="77777777" w:rsidR="00B746F8" w:rsidRPr="00075461" w:rsidRDefault="00B746F8" w:rsidP="0049076A">
            <w:pPr>
              <w:pStyle w:val="MAIN0"/>
              <w:spacing w:line="240" w:lineRule="auto"/>
            </w:pPr>
            <w:r w:rsidRPr="00075461">
              <w:t>217.56</w:t>
            </w:r>
          </w:p>
        </w:tc>
      </w:tr>
      <w:tr w:rsidR="00B746F8" w:rsidRPr="00075461" w14:paraId="536AAF95" w14:textId="77777777" w:rsidTr="0049076A">
        <w:trPr>
          <w:trHeight w:val="397"/>
          <w:jc w:val="center"/>
        </w:trPr>
        <w:tc>
          <w:tcPr>
            <w:tcW w:w="14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F76E64" w14:textId="77777777" w:rsidR="00B746F8" w:rsidRPr="00075461" w:rsidRDefault="00B746F8" w:rsidP="0049076A">
            <w:pPr>
              <w:pStyle w:val="MAIN0"/>
              <w:spacing w:line="240" w:lineRule="auto"/>
              <w:rPr>
                <w:iCs/>
              </w:rPr>
            </w:pPr>
          </w:p>
        </w:tc>
        <w:tc>
          <w:tcPr>
            <w:tcW w:w="1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52DFF3" w14:textId="77777777" w:rsidR="00B746F8" w:rsidRPr="00075461" w:rsidRDefault="00B746F8" w:rsidP="0049076A">
            <w:pPr>
              <w:pStyle w:val="MAIN0"/>
              <w:spacing w:line="240" w:lineRule="auto"/>
            </w:pPr>
            <w:r w:rsidRPr="00075461">
              <w:t>Разом</w:t>
            </w:r>
          </w:p>
        </w:tc>
        <w:tc>
          <w:tcPr>
            <w:tcW w:w="1170"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14:paraId="45663D27" w14:textId="77777777" w:rsidR="00B746F8" w:rsidRPr="00075461" w:rsidRDefault="00B746F8" w:rsidP="0049076A">
            <w:pPr>
              <w:pStyle w:val="MAIN0"/>
              <w:spacing w:line="240" w:lineRule="auto"/>
            </w:pPr>
          </w:p>
        </w:tc>
        <w:tc>
          <w:tcPr>
            <w:tcW w:w="2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44CCC4" w14:textId="77777777" w:rsidR="00B746F8" w:rsidRPr="00075461" w:rsidRDefault="00B746F8" w:rsidP="0049076A">
            <w:pPr>
              <w:pStyle w:val="MAIN0"/>
              <w:spacing w:line="240" w:lineRule="auto"/>
            </w:pPr>
            <w:r w:rsidRPr="00075461">
              <w:t>15</w:t>
            </w:r>
          </w:p>
        </w:tc>
        <w:tc>
          <w:tcPr>
            <w:tcW w:w="2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7085F9" w14:textId="77777777" w:rsidR="00B746F8" w:rsidRPr="00075461" w:rsidRDefault="00B746F8" w:rsidP="0049076A">
            <w:pPr>
              <w:pStyle w:val="MAIN0"/>
              <w:spacing w:line="240" w:lineRule="auto"/>
            </w:pPr>
            <w:r w:rsidRPr="00075461">
              <w:t>15</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D06437" w14:textId="77777777" w:rsidR="00B746F8" w:rsidRPr="00075461" w:rsidRDefault="00B746F8" w:rsidP="0049076A">
            <w:pPr>
              <w:pStyle w:val="MAIN0"/>
              <w:spacing w:line="240" w:lineRule="auto"/>
            </w:pPr>
            <w:r w:rsidRPr="00075461">
              <w:t>15</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A18C1D" w14:textId="77777777" w:rsidR="00B746F8" w:rsidRPr="00075461" w:rsidRDefault="00B746F8" w:rsidP="0049076A">
            <w:pPr>
              <w:pStyle w:val="MAIN0"/>
              <w:spacing w:line="240" w:lineRule="auto"/>
            </w:pPr>
            <w:r w:rsidRPr="00075461">
              <w:t>15</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89113A" w14:textId="77777777" w:rsidR="00B746F8" w:rsidRPr="00075461" w:rsidRDefault="00B746F8" w:rsidP="0049076A">
            <w:pPr>
              <w:pStyle w:val="MAIN0"/>
              <w:spacing w:line="240" w:lineRule="auto"/>
            </w:pPr>
            <w:r w:rsidRPr="00075461">
              <w:t>15</w:t>
            </w:r>
          </w:p>
        </w:tc>
        <w:tc>
          <w:tcPr>
            <w:tcW w:w="39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6685A1" w14:textId="77777777" w:rsidR="00B746F8" w:rsidRPr="00075461" w:rsidRDefault="00B746F8" w:rsidP="0049076A">
            <w:pPr>
              <w:pStyle w:val="MAIN0"/>
              <w:spacing w:line="240" w:lineRule="auto"/>
            </w:pPr>
            <w:r w:rsidRPr="00075461">
              <w:t>15</w:t>
            </w:r>
          </w:p>
        </w:tc>
        <w:tc>
          <w:tcPr>
            <w:tcW w:w="3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216E17" w14:textId="77777777" w:rsidR="00B746F8" w:rsidRPr="00075461" w:rsidRDefault="00B746F8" w:rsidP="0049076A">
            <w:pPr>
              <w:pStyle w:val="MAIN0"/>
              <w:spacing w:line="240" w:lineRule="auto"/>
            </w:pPr>
            <w:r w:rsidRPr="00075461">
              <w:t>15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896B42" w14:textId="77777777" w:rsidR="00B746F8" w:rsidRPr="00075461" w:rsidRDefault="00B746F8" w:rsidP="0049076A">
            <w:pPr>
              <w:pStyle w:val="MAIN0"/>
              <w:spacing w:line="240" w:lineRule="auto"/>
            </w:pPr>
            <w:r w:rsidRPr="00075461">
              <w:t>105</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E4830A" w14:textId="77777777" w:rsidR="00B746F8" w:rsidRPr="00075461" w:rsidRDefault="00B746F8" w:rsidP="0049076A">
            <w:pPr>
              <w:pStyle w:val="MAIN0"/>
              <w:spacing w:line="240" w:lineRule="auto"/>
            </w:pPr>
            <w:r w:rsidRPr="00075461">
              <w:t>0</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83FC16" w14:textId="77777777" w:rsidR="00B746F8" w:rsidRPr="00075461" w:rsidRDefault="00B746F8" w:rsidP="0049076A">
            <w:pPr>
              <w:pStyle w:val="MAIN0"/>
              <w:spacing w:line="240" w:lineRule="auto"/>
            </w:pPr>
            <w:r w:rsidRPr="00075461">
              <w:t>420.75</w:t>
            </w:r>
          </w:p>
        </w:tc>
      </w:tr>
    </w:tbl>
    <w:p w14:paraId="3EDECDEE" w14:textId="77777777" w:rsidR="00B746F8" w:rsidRDefault="00B746F8" w:rsidP="00B746F8">
      <w:pPr>
        <w:tabs>
          <w:tab w:val="right" w:pos="9356"/>
          <w:tab w:val="right" w:pos="9923"/>
        </w:tabs>
        <w:spacing w:line="360" w:lineRule="auto"/>
        <w:ind w:firstLine="709"/>
        <w:rPr>
          <w:sz w:val="28"/>
          <w:szCs w:val="28"/>
        </w:rPr>
      </w:pPr>
    </w:p>
    <w:p w14:paraId="048F0565" w14:textId="77777777" w:rsidR="00B746F8" w:rsidRDefault="00075461" w:rsidP="00075461">
      <w:pPr>
        <w:tabs>
          <w:tab w:val="right" w:pos="9356"/>
          <w:tab w:val="right" w:pos="9923"/>
        </w:tabs>
        <w:spacing w:line="360" w:lineRule="auto"/>
        <w:ind w:firstLine="709"/>
        <w:rPr>
          <w:sz w:val="28"/>
          <w:szCs w:val="28"/>
        </w:rPr>
      </w:pPr>
      <w:r>
        <w:rPr>
          <w:sz w:val="28"/>
          <w:szCs w:val="28"/>
        </w:rPr>
        <w:lastRenderedPageBreak/>
        <w:t>С</w:t>
      </w:r>
      <w:r w:rsidR="00B746F8" w:rsidRPr="00F15689">
        <w:rPr>
          <w:sz w:val="28"/>
          <w:szCs w:val="28"/>
        </w:rPr>
        <w:t>ередня сума рангів:</w:t>
      </w:r>
    </w:p>
    <w:p w14:paraId="7DCEB6AD" w14:textId="77777777" w:rsidR="00B746F8" w:rsidRPr="005A17E9" w:rsidRDefault="00B746F8" w:rsidP="00B746F8">
      <w:pPr>
        <w:tabs>
          <w:tab w:val="right" w:pos="9356"/>
          <w:tab w:val="right" w:pos="9923"/>
        </w:tabs>
        <w:spacing w:line="360" w:lineRule="auto"/>
        <w:ind w:firstLine="709"/>
        <w:rPr>
          <w:sz w:val="28"/>
          <w:szCs w:val="28"/>
        </w:rPr>
      </w:pPr>
    </w:p>
    <w:p w14:paraId="7E42F385" w14:textId="77777777" w:rsidR="00343D16" w:rsidRDefault="00343D16" w:rsidP="00343D16">
      <w:pPr>
        <w:tabs>
          <w:tab w:val="center" w:pos="4820"/>
          <w:tab w:val="right" w:pos="9639"/>
        </w:tabs>
        <w:spacing w:line="360" w:lineRule="auto"/>
        <w:rPr>
          <w:sz w:val="28"/>
          <w:szCs w:val="28"/>
        </w:rPr>
      </w:pPr>
      <w:r>
        <w:rPr>
          <w:sz w:val="28"/>
          <w:szCs w:val="28"/>
        </w:rPr>
        <w:tab/>
      </w:r>
      <m:oMath>
        <m:r>
          <w:rPr>
            <w:rFonts w:ascii="Cambria Math" w:hAnsi="Cambria Math"/>
            <w:sz w:val="28"/>
            <w:szCs w:val="28"/>
          </w:rPr>
          <m:t>T</m:t>
        </m:r>
        <m:r>
          <m:rPr>
            <m:sty m:val="p"/>
          </m:rPr>
          <w:rPr>
            <w:rFonts w:ascii="Cambria Math" w:hAnsi="Cambria Math"/>
            <w:sz w:val="28"/>
            <w:szCs w:val="28"/>
          </w:rPr>
          <m:t>=</m:t>
        </m:r>
        <m:f>
          <m:fPr>
            <m:ctrlPr>
              <w:rPr>
                <w:rFonts w:ascii="Cambria Math" w:hAnsi="Cambria Math"/>
                <w:sz w:val="28"/>
                <w:szCs w:val="28"/>
                <w:lang w:eastAsia="uk-UA"/>
              </w:rPr>
            </m:ctrlPr>
          </m:fPr>
          <m:num>
            <m:r>
              <m:rPr>
                <m:sty m:val="p"/>
              </m:rPr>
              <w:rPr>
                <w:rFonts w:ascii="Cambria Math" w:hAnsi="Cambria Math"/>
                <w:sz w:val="28"/>
                <w:szCs w:val="28"/>
              </w:rPr>
              <m:t>1</m:t>
            </m:r>
          </m:num>
          <m:den>
            <m:r>
              <w:rPr>
                <w:rFonts w:ascii="Cambria Math" w:hAnsi="Cambria Math"/>
                <w:sz w:val="28"/>
                <w:szCs w:val="28"/>
              </w:rPr>
              <m:t>n</m:t>
            </m:r>
          </m:den>
        </m:f>
        <m:sSub>
          <m:sSubPr>
            <m:ctrlPr>
              <w:rPr>
                <w:rFonts w:ascii="Cambria Math" w:hAnsi="Cambria Math"/>
                <w:sz w:val="28"/>
                <w:szCs w:val="28"/>
                <w:lang w:eastAsia="uk-UA"/>
              </w:rPr>
            </m:ctrlPr>
          </m:sSubPr>
          <m:e>
            <m:r>
              <w:rPr>
                <w:rFonts w:ascii="Cambria Math" w:hAnsi="Cambria Math"/>
                <w:sz w:val="28"/>
                <w:szCs w:val="28"/>
              </w:rPr>
              <m:t>R</m:t>
            </m:r>
          </m:e>
          <m:sub>
            <m:r>
              <w:rPr>
                <w:rFonts w:ascii="Cambria Math" w:hAnsi="Cambria Math"/>
                <w:sz w:val="28"/>
                <w:szCs w:val="28"/>
              </w:rPr>
              <m:t>ij</m:t>
            </m:r>
          </m:sub>
        </m:sSub>
        <m:r>
          <m:rPr>
            <m:sty m:val="p"/>
          </m:rPr>
          <w:rPr>
            <w:rFonts w:ascii="Cambria Math" w:hAnsi="Cambria Math"/>
            <w:sz w:val="28"/>
            <w:szCs w:val="28"/>
          </w:rPr>
          <m:t>=26.25</m:t>
        </m:r>
      </m:oMath>
      <w:r>
        <w:rPr>
          <w:sz w:val="28"/>
          <w:szCs w:val="28"/>
        </w:rPr>
        <w:tab/>
        <w:t>(</w:t>
      </w:r>
      <w:r>
        <w:rPr>
          <w:sz w:val="28"/>
          <w:szCs w:val="28"/>
          <w:lang w:val="en-US"/>
        </w:rPr>
        <w:t>4.2</w:t>
      </w:r>
      <w:r>
        <w:rPr>
          <w:sz w:val="28"/>
          <w:szCs w:val="28"/>
        </w:rPr>
        <w:t>)</w:t>
      </w:r>
    </w:p>
    <w:p w14:paraId="69852C13" w14:textId="77777777" w:rsidR="00B746F8" w:rsidRPr="00343D16" w:rsidRDefault="00B746F8" w:rsidP="00343D16">
      <w:pPr>
        <w:tabs>
          <w:tab w:val="right" w:pos="9356"/>
        </w:tabs>
        <w:spacing w:line="360" w:lineRule="auto"/>
        <w:ind w:firstLine="0"/>
        <w:contextualSpacing/>
        <w:rPr>
          <w:i/>
          <w:sz w:val="28"/>
          <w:szCs w:val="28"/>
          <w:lang w:val="en-US"/>
        </w:rPr>
      </w:pPr>
    </w:p>
    <w:p w14:paraId="34F8D15C" w14:textId="77777777" w:rsidR="00B746F8" w:rsidRDefault="009B3D47" w:rsidP="009B3D47">
      <w:pPr>
        <w:tabs>
          <w:tab w:val="right" w:pos="9356"/>
        </w:tabs>
        <w:spacing w:line="360" w:lineRule="auto"/>
        <w:ind w:left="709" w:firstLine="0"/>
        <w:contextualSpacing/>
        <w:rPr>
          <w:sz w:val="28"/>
          <w:szCs w:val="28"/>
        </w:rPr>
      </w:pPr>
      <w:r>
        <w:rPr>
          <w:sz w:val="28"/>
          <w:szCs w:val="28"/>
        </w:rPr>
        <w:t>В</w:t>
      </w:r>
      <w:r w:rsidR="00B746F8" w:rsidRPr="00F15689">
        <w:rPr>
          <w:sz w:val="28"/>
          <w:szCs w:val="28"/>
        </w:rPr>
        <w:t>ідхилення суми рангів кожного параметра від середньої суми рангів:</w:t>
      </w:r>
    </w:p>
    <w:p w14:paraId="488484F2" w14:textId="77777777" w:rsidR="00B746F8" w:rsidRDefault="00B746F8" w:rsidP="00B746F8">
      <w:pPr>
        <w:tabs>
          <w:tab w:val="right" w:pos="9356"/>
        </w:tabs>
        <w:spacing w:line="360" w:lineRule="auto"/>
        <w:ind w:firstLine="706"/>
        <w:contextualSpacing/>
        <w:rPr>
          <w:sz w:val="28"/>
          <w:szCs w:val="28"/>
          <w:lang w:val="en-US"/>
        </w:rPr>
      </w:pPr>
    </w:p>
    <w:p w14:paraId="1EED1F8B" w14:textId="77777777" w:rsidR="00343D16" w:rsidRDefault="00343D16" w:rsidP="00343D16">
      <w:pPr>
        <w:tabs>
          <w:tab w:val="center" w:pos="4820"/>
          <w:tab w:val="right" w:pos="9639"/>
        </w:tabs>
        <w:spacing w:line="360" w:lineRule="auto"/>
        <w:rPr>
          <w:sz w:val="28"/>
          <w:szCs w:val="28"/>
        </w:rPr>
      </w:pPr>
      <w:r>
        <w:rPr>
          <w:sz w:val="28"/>
          <w:szCs w:val="28"/>
        </w:rPr>
        <w:tab/>
      </w:r>
      <m:oMath>
        <m:sSub>
          <m:sSubPr>
            <m:ctrlPr>
              <w:rPr>
                <w:rFonts w:ascii="Cambria Math" w:hAnsi="Cambria Math"/>
                <w:sz w:val="28"/>
                <w:szCs w:val="28"/>
                <w:lang w:eastAsia="uk-UA"/>
              </w:rPr>
            </m:ctrlPr>
          </m:sSubPr>
          <m:e>
            <m:r>
              <m:rPr>
                <m:sty m:val="p"/>
              </m:rPr>
              <w:rPr>
                <w:rFonts w:ascii="Cambria Math" w:hAnsi="Cambria Math"/>
                <w:sz w:val="28"/>
                <w:szCs w:val="28"/>
              </w:rPr>
              <m:t>∆</m:t>
            </m:r>
          </m:e>
          <m:sub>
            <m:r>
              <w:rPr>
                <w:rFonts w:ascii="Cambria Math" w:hAnsi="Cambria Math"/>
                <w:sz w:val="28"/>
                <w:szCs w:val="28"/>
              </w:rPr>
              <m:t>i</m:t>
            </m:r>
          </m:sub>
        </m:sSub>
        <m:r>
          <m:rPr>
            <m:sty m:val="p"/>
          </m:rPr>
          <w:rPr>
            <w:rFonts w:ascii="Cambria Math" w:hAnsi="Cambria Math"/>
            <w:sz w:val="28"/>
            <w:szCs w:val="28"/>
          </w:rPr>
          <m:t>=</m:t>
        </m:r>
        <m:sSub>
          <m:sSubPr>
            <m:ctrlPr>
              <w:rPr>
                <w:rFonts w:ascii="Cambria Math" w:hAnsi="Cambria Math"/>
                <w:sz w:val="28"/>
                <w:szCs w:val="28"/>
                <w:lang w:eastAsia="uk-UA"/>
              </w:rPr>
            </m:ctrlPr>
          </m:sSubPr>
          <m:e>
            <m:r>
              <w:rPr>
                <w:rFonts w:ascii="Cambria Math" w:hAnsi="Cambria Math"/>
                <w:sz w:val="28"/>
                <w:szCs w:val="28"/>
              </w:rPr>
              <m:t>R</m:t>
            </m:r>
          </m:e>
          <m:sub>
            <m:r>
              <w:rPr>
                <w:rFonts w:ascii="Cambria Math" w:hAnsi="Cambria Math"/>
                <w:sz w:val="28"/>
                <w:szCs w:val="28"/>
              </w:rPr>
              <m:t>i</m:t>
            </m:r>
          </m:sub>
        </m:sSub>
        <m:r>
          <m:rPr>
            <m:sty m:val="p"/>
          </m:rPr>
          <w:rPr>
            <w:rFonts w:ascii="Cambria Math" w:hAnsi="Cambria Math"/>
            <w:sz w:val="28"/>
            <w:szCs w:val="28"/>
          </w:rPr>
          <m:t>-</m:t>
        </m:r>
        <m:r>
          <w:rPr>
            <w:rFonts w:ascii="Cambria Math" w:hAnsi="Cambria Math"/>
            <w:sz w:val="28"/>
            <w:szCs w:val="28"/>
          </w:rPr>
          <m:t>T</m:t>
        </m:r>
      </m:oMath>
      <w:r>
        <w:rPr>
          <w:sz w:val="28"/>
          <w:szCs w:val="28"/>
        </w:rPr>
        <w:tab/>
        <w:t>(</w:t>
      </w:r>
      <w:r>
        <w:rPr>
          <w:sz w:val="28"/>
          <w:szCs w:val="28"/>
          <w:lang w:val="en-US"/>
        </w:rPr>
        <w:t>4.3</w:t>
      </w:r>
      <w:r>
        <w:rPr>
          <w:sz w:val="28"/>
          <w:szCs w:val="28"/>
        </w:rPr>
        <w:t>)</w:t>
      </w:r>
    </w:p>
    <w:p w14:paraId="09DFD2FE" w14:textId="77777777" w:rsidR="00B746F8" w:rsidRPr="00343D16" w:rsidRDefault="00B746F8" w:rsidP="00343D16">
      <w:pPr>
        <w:tabs>
          <w:tab w:val="right" w:pos="9356"/>
        </w:tabs>
        <w:spacing w:line="360" w:lineRule="auto"/>
        <w:ind w:firstLine="0"/>
        <w:contextualSpacing/>
        <w:rPr>
          <w:i/>
          <w:sz w:val="28"/>
          <w:szCs w:val="28"/>
          <w:lang w:val="en-US"/>
        </w:rPr>
      </w:pPr>
    </w:p>
    <w:p w14:paraId="6AAE164A" w14:textId="77777777" w:rsidR="00B746F8" w:rsidRPr="00F15689" w:rsidRDefault="00B746F8" w:rsidP="00B746F8">
      <w:pPr>
        <w:tabs>
          <w:tab w:val="right" w:pos="9356"/>
        </w:tabs>
        <w:spacing w:line="360" w:lineRule="auto"/>
        <w:ind w:firstLine="706"/>
        <w:contextualSpacing/>
        <w:rPr>
          <w:sz w:val="28"/>
          <w:szCs w:val="28"/>
        </w:rPr>
      </w:pPr>
      <w:r w:rsidRPr="00F15689">
        <w:rPr>
          <w:sz w:val="28"/>
          <w:szCs w:val="28"/>
        </w:rPr>
        <w:t>Сума відхилень по всім параметрам повинна дорівнювати 0</w:t>
      </w:r>
      <w:r w:rsidR="00075461">
        <w:rPr>
          <w:sz w:val="28"/>
          <w:szCs w:val="28"/>
        </w:rPr>
        <w:t>.</w:t>
      </w:r>
    </w:p>
    <w:p w14:paraId="339A01AE" w14:textId="77777777" w:rsidR="00B746F8" w:rsidRDefault="00075461" w:rsidP="00075461">
      <w:pPr>
        <w:tabs>
          <w:tab w:val="right" w:pos="9356"/>
        </w:tabs>
        <w:spacing w:line="360" w:lineRule="auto"/>
        <w:ind w:firstLine="709"/>
        <w:contextualSpacing/>
        <w:rPr>
          <w:sz w:val="28"/>
          <w:szCs w:val="28"/>
        </w:rPr>
      </w:pPr>
      <w:r>
        <w:rPr>
          <w:sz w:val="28"/>
          <w:szCs w:val="28"/>
        </w:rPr>
        <w:t>З</w:t>
      </w:r>
      <w:r w:rsidR="00B746F8" w:rsidRPr="00F15689">
        <w:rPr>
          <w:sz w:val="28"/>
          <w:szCs w:val="28"/>
        </w:rPr>
        <w:t>агальна сума квадратів відхилення:</w:t>
      </w:r>
    </w:p>
    <w:p w14:paraId="363F4029" w14:textId="77777777" w:rsidR="00B746F8" w:rsidRDefault="00B746F8" w:rsidP="00B746F8">
      <w:pPr>
        <w:tabs>
          <w:tab w:val="right" w:pos="9356"/>
        </w:tabs>
        <w:spacing w:line="360" w:lineRule="auto"/>
        <w:ind w:firstLine="706"/>
        <w:contextualSpacing/>
        <w:rPr>
          <w:sz w:val="28"/>
          <w:szCs w:val="28"/>
          <w:lang w:val="en-US"/>
        </w:rPr>
      </w:pPr>
    </w:p>
    <w:p w14:paraId="338D3777" w14:textId="77777777" w:rsidR="00343D16" w:rsidRDefault="00343D16" w:rsidP="00343D16">
      <w:pPr>
        <w:tabs>
          <w:tab w:val="center" w:pos="4820"/>
          <w:tab w:val="right" w:pos="9639"/>
        </w:tabs>
        <w:spacing w:line="360" w:lineRule="auto"/>
        <w:rPr>
          <w:sz w:val="28"/>
          <w:szCs w:val="28"/>
        </w:rPr>
      </w:pPr>
      <w:r>
        <w:rPr>
          <w:sz w:val="28"/>
          <w:szCs w:val="28"/>
        </w:rPr>
        <w:tab/>
      </w:r>
      <m:oMath>
        <m:r>
          <w:rPr>
            <w:rFonts w:ascii="Cambria Math" w:hAnsi="Cambria Math"/>
            <w:sz w:val="28"/>
            <w:szCs w:val="28"/>
          </w:rPr>
          <m:t>S</m:t>
        </m:r>
        <m:r>
          <m:rPr>
            <m:sty m:val="p"/>
          </m:rPr>
          <w:rPr>
            <w:rFonts w:ascii="Cambria Math" w:hAnsi="Cambria Math"/>
            <w:sz w:val="28"/>
            <w:szCs w:val="28"/>
          </w:rPr>
          <m:t>=</m:t>
        </m:r>
        <m:nary>
          <m:naryPr>
            <m:chr m:val="∑"/>
            <m:limLoc m:val="undOvr"/>
            <m:ctrlPr>
              <w:rPr>
                <w:rFonts w:ascii="Cambria Math" w:hAnsi="Cambria Math"/>
                <w:sz w:val="28"/>
                <w:szCs w:val="28"/>
                <w:lang w:eastAsia="uk-UA"/>
              </w:rPr>
            </m:ctrlPr>
          </m:naryPr>
          <m:sub>
            <m:r>
              <w:rPr>
                <w:rFonts w:ascii="Cambria Math" w:hAnsi="Cambria Math"/>
                <w:sz w:val="28"/>
                <w:szCs w:val="28"/>
              </w:rPr>
              <m:t>i</m:t>
            </m:r>
            <m:r>
              <m:rPr>
                <m:sty m:val="p"/>
              </m:rPr>
              <w:rPr>
                <w:rFonts w:ascii="Cambria Math" w:hAnsi="Cambria Math"/>
                <w:sz w:val="28"/>
                <w:szCs w:val="28"/>
              </w:rPr>
              <m:t>=1</m:t>
            </m:r>
          </m:sub>
          <m:sup>
            <m:r>
              <w:rPr>
                <w:rFonts w:ascii="Cambria Math" w:hAnsi="Cambria Math"/>
                <w:sz w:val="28"/>
                <w:szCs w:val="28"/>
              </w:rPr>
              <m:t>N</m:t>
            </m:r>
          </m:sup>
          <m:e>
            <m:sSubSup>
              <m:sSubSupPr>
                <m:ctrlPr>
                  <w:rPr>
                    <w:rFonts w:ascii="Cambria Math" w:hAnsi="Cambria Math"/>
                    <w:sz w:val="28"/>
                    <w:szCs w:val="28"/>
                    <w:lang w:eastAsia="uk-UA"/>
                  </w:rPr>
                </m:ctrlPr>
              </m:sSubSupPr>
              <m:e>
                <m:r>
                  <m:rPr>
                    <m:sty m:val="p"/>
                  </m:rPr>
                  <w:rPr>
                    <w:rFonts w:ascii="Cambria Math" w:hAnsi="Cambria Math"/>
                    <w:sz w:val="28"/>
                    <w:szCs w:val="28"/>
                  </w:rPr>
                  <m:t>∆</m:t>
                </m:r>
              </m:e>
              <m:sub>
                <m:r>
                  <w:rPr>
                    <w:rFonts w:ascii="Cambria Math" w:hAnsi="Cambria Math"/>
                    <w:sz w:val="28"/>
                    <w:szCs w:val="28"/>
                  </w:rPr>
                  <m:t>i</m:t>
                </m:r>
              </m:sub>
              <m:sup>
                <m:r>
                  <m:rPr>
                    <m:sty m:val="p"/>
                  </m:rPr>
                  <w:rPr>
                    <w:rFonts w:ascii="Cambria Math" w:hAnsi="Cambria Math"/>
                    <w:sz w:val="28"/>
                    <w:szCs w:val="28"/>
                  </w:rPr>
                  <m:t>2</m:t>
                </m:r>
              </m:sup>
            </m:sSubSup>
            <m:r>
              <m:rPr>
                <m:sty m:val="p"/>
              </m:rPr>
              <w:rPr>
                <w:rFonts w:ascii="Cambria Math" w:hAnsi="Cambria Math"/>
                <w:sz w:val="28"/>
                <w:szCs w:val="28"/>
              </w:rPr>
              <m:t>=420.75</m:t>
            </m:r>
          </m:e>
        </m:nary>
      </m:oMath>
      <w:r>
        <w:rPr>
          <w:sz w:val="28"/>
          <w:szCs w:val="28"/>
        </w:rPr>
        <w:tab/>
        <w:t>(</w:t>
      </w:r>
      <w:r>
        <w:rPr>
          <w:sz w:val="28"/>
          <w:szCs w:val="28"/>
          <w:lang w:val="en-US"/>
        </w:rPr>
        <w:t>4.4</w:t>
      </w:r>
      <w:r>
        <w:rPr>
          <w:sz w:val="28"/>
          <w:szCs w:val="28"/>
        </w:rPr>
        <w:t>)</w:t>
      </w:r>
    </w:p>
    <w:p w14:paraId="4B95B083" w14:textId="77777777" w:rsidR="00B746F8" w:rsidRPr="00343D16" w:rsidRDefault="00B746F8" w:rsidP="00343D16">
      <w:pPr>
        <w:tabs>
          <w:tab w:val="right" w:pos="9356"/>
        </w:tabs>
        <w:spacing w:line="360" w:lineRule="auto"/>
        <w:ind w:firstLine="0"/>
        <w:contextualSpacing/>
        <w:rPr>
          <w:i/>
          <w:sz w:val="28"/>
          <w:szCs w:val="28"/>
          <w:lang w:val="en-US"/>
        </w:rPr>
      </w:pPr>
    </w:p>
    <w:p w14:paraId="48A17B17" w14:textId="77777777" w:rsidR="00B746F8" w:rsidRDefault="00B746F8" w:rsidP="00B746F8">
      <w:pPr>
        <w:tabs>
          <w:tab w:val="right" w:pos="9356"/>
        </w:tabs>
        <w:spacing w:line="360" w:lineRule="auto"/>
        <w:ind w:firstLine="706"/>
        <w:contextualSpacing/>
        <w:rPr>
          <w:sz w:val="28"/>
          <w:szCs w:val="28"/>
          <w:lang w:val="en-US"/>
        </w:rPr>
      </w:pPr>
      <w:r w:rsidRPr="005A17E9">
        <w:rPr>
          <w:sz w:val="28"/>
          <w:szCs w:val="28"/>
        </w:rPr>
        <w:t>Порахуємо коефіцієнт узгодженості:</w:t>
      </w:r>
    </w:p>
    <w:p w14:paraId="75FBF19A" w14:textId="77777777" w:rsidR="00343D16" w:rsidRPr="00343D16" w:rsidRDefault="00343D16" w:rsidP="00B746F8">
      <w:pPr>
        <w:tabs>
          <w:tab w:val="right" w:pos="9356"/>
        </w:tabs>
        <w:spacing w:line="360" w:lineRule="auto"/>
        <w:ind w:firstLine="706"/>
        <w:contextualSpacing/>
        <w:rPr>
          <w:sz w:val="28"/>
          <w:szCs w:val="28"/>
          <w:lang w:val="en-US"/>
        </w:rPr>
      </w:pPr>
    </w:p>
    <w:p w14:paraId="5D708F63" w14:textId="77777777" w:rsidR="00343D16" w:rsidRDefault="00343D16" w:rsidP="00343D16">
      <w:pPr>
        <w:tabs>
          <w:tab w:val="center" w:pos="4820"/>
          <w:tab w:val="right" w:pos="9639"/>
        </w:tabs>
        <w:spacing w:line="360" w:lineRule="auto"/>
        <w:rPr>
          <w:sz w:val="28"/>
          <w:szCs w:val="28"/>
        </w:rPr>
      </w:pPr>
      <w:r>
        <w:rPr>
          <w:sz w:val="28"/>
          <w:szCs w:val="28"/>
        </w:rPr>
        <w:tab/>
      </w:r>
      <m:oMath>
        <m:r>
          <w:rPr>
            <w:rFonts w:ascii="Cambria Math" w:hAnsi="Cambria Math"/>
            <w:sz w:val="28"/>
            <w:szCs w:val="28"/>
          </w:rPr>
          <m:t>W</m:t>
        </m:r>
        <m:r>
          <m:rPr>
            <m:sty m:val="p"/>
          </m:rPr>
          <w:rPr>
            <w:rFonts w:ascii="Cambria Math" w:hAnsi="Cambria Math"/>
            <w:sz w:val="28"/>
            <w:szCs w:val="28"/>
          </w:rPr>
          <m:t>=</m:t>
        </m:r>
        <m:f>
          <m:fPr>
            <m:ctrlPr>
              <w:rPr>
                <w:rFonts w:ascii="Cambria Math" w:hAnsi="Cambria Math"/>
                <w:sz w:val="28"/>
                <w:szCs w:val="28"/>
                <w:lang w:eastAsia="uk-UA"/>
              </w:rPr>
            </m:ctrlPr>
          </m:fPr>
          <m:num>
            <m:r>
              <m:rPr>
                <m:sty m:val="p"/>
              </m:rPr>
              <w:rPr>
                <w:rFonts w:ascii="Cambria Math" w:hAnsi="Cambria Math"/>
                <w:sz w:val="28"/>
                <w:szCs w:val="28"/>
              </w:rPr>
              <m:t>12</m:t>
            </m:r>
            <m:r>
              <w:rPr>
                <w:rFonts w:ascii="Cambria Math" w:hAnsi="Cambria Math"/>
                <w:sz w:val="28"/>
                <w:szCs w:val="28"/>
              </w:rPr>
              <m:t>S</m:t>
            </m:r>
          </m:num>
          <m:den>
            <m:sSup>
              <m:sSupPr>
                <m:ctrlPr>
                  <w:rPr>
                    <w:rFonts w:ascii="Cambria Math" w:hAnsi="Cambria Math"/>
                    <w:sz w:val="28"/>
                    <w:szCs w:val="28"/>
                    <w:lang w:eastAsia="uk-UA"/>
                  </w:rPr>
                </m:ctrlPr>
              </m:sSupPr>
              <m:e>
                <m:r>
                  <w:rPr>
                    <w:rFonts w:ascii="Cambria Math" w:hAnsi="Cambria Math"/>
                    <w:sz w:val="28"/>
                    <w:szCs w:val="28"/>
                  </w:rPr>
                  <m:t>N</m:t>
                </m:r>
              </m:e>
              <m:sup>
                <m:r>
                  <m:rPr>
                    <m:sty m:val="p"/>
                  </m:rPr>
                  <w:rPr>
                    <w:rFonts w:ascii="Cambria Math" w:hAnsi="Cambria Math"/>
                    <w:sz w:val="28"/>
                    <w:szCs w:val="28"/>
                  </w:rPr>
                  <m:t>2</m:t>
                </m:r>
              </m:sup>
            </m:sSup>
            <m:d>
              <m:dPr>
                <m:ctrlPr>
                  <w:rPr>
                    <w:rFonts w:ascii="Cambria Math" w:hAnsi="Cambria Math"/>
                    <w:sz w:val="28"/>
                    <w:szCs w:val="28"/>
                    <w:lang w:eastAsia="uk-UA"/>
                  </w:rPr>
                </m:ctrlPr>
              </m:dPr>
              <m:e>
                <m:sSup>
                  <m:sSupPr>
                    <m:ctrlPr>
                      <w:rPr>
                        <w:rFonts w:ascii="Cambria Math" w:hAnsi="Cambria Math"/>
                        <w:sz w:val="28"/>
                        <w:szCs w:val="28"/>
                        <w:lang w:eastAsia="uk-UA"/>
                      </w:rPr>
                    </m:ctrlPr>
                  </m:sSupPr>
                  <m:e>
                    <m:r>
                      <w:rPr>
                        <w:rFonts w:ascii="Cambria Math" w:hAnsi="Cambria Math"/>
                        <w:sz w:val="28"/>
                        <w:szCs w:val="28"/>
                      </w:rPr>
                      <m:t>n</m:t>
                    </m:r>
                  </m:e>
                  <m:sup>
                    <m:r>
                      <m:rPr>
                        <m:sty m:val="p"/>
                      </m:rPr>
                      <w:rPr>
                        <w:rFonts w:ascii="Cambria Math" w:hAnsi="Cambria Math"/>
                        <w:sz w:val="28"/>
                        <w:szCs w:val="28"/>
                      </w:rPr>
                      <m:t>3</m:t>
                    </m:r>
                  </m:sup>
                </m:sSup>
                <m:r>
                  <m:rPr>
                    <m:sty m:val="p"/>
                  </m:rPr>
                  <w:rPr>
                    <w:rFonts w:ascii="Cambria Math" w:hAnsi="Cambria Math"/>
                    <w:sz w:val="28"/>
                    <w:szCs w:val="28"/>
                  </w:rPr>
                  <m:t>-</m:t>
                </m:r>
                <m:r>
                  <w:rPr>
                    <w:rFonts w:ascii="Cambria Math" w:hAnsi="Cambria Math"/>
                    <w:sz w:val="28"/>
                    <w:szCs w:val="28"/>
                  </w:rPr>
                  <m:t>n</m:t>
                </m:r>
              </m:e>
            </m:d>
          </m:den>
        </m:f>
        <m:r>
          <m:rPr>
            <m:sty m:val="p"/>
          </m:rPr>
          <w:rPr>
            <w:rFonts w:ascii="Cambria Math" w:hAnsi="Cambria Math"/>
            <w:sz w:val="28"/>
            <w:szCs w:val="28"/>
          </w:rPr>
          <m:t>=</m:t>
        </m:r>
        <m:f>
          <m:fPr>
            <m:ctrlPr>
              <w:rPr>
                <w:rFonts w:ascii="Cambria Math" w:hAnsi="Cambria Math"/>
                <w:sz w:val="28"/>
                <w:szCs w:val="28"/>
                <w:lang w:eastAsia="uk-UA"/>
              </w:rPr>
            </m:ctrlPr>
          </m:fPr>
          <m:num>
            <m:r>
              <m:rPr>
                <m:sty m:val="p"/>
              </m:rPr>
              <w:rPr>
                <w:rFonts w:ascii="Cambria Math" w:hAnsi="Cambria Math"/>
                <w:sz w:val="28"/>
                <w:szCs w:val="28"/>
              </w:rPr>
              <m:t>12⋅420.75</m:t>
            </m:r>
          </m:num>
          <m:den>
            <m:sSup>
              <m:sSupPr>
                <m:ctrlPr>
                  <w:rPr>
                    <w:rFonts w:ascii="Cambria Math" w:hAnsi="Cambria Math"/>
                    <w:sz w:val="28"/>
                    <w:szCs w:val="28"/>
                    <w:lang w:eastAsia="uk-UA"/>
                  </w:rPr>
                </m:ctrlPr>
              </m:sSupPr>
              <m:e>
                <m:r>
                  <m:rPr>
                    <m:sty m:val="p"/>
                  </m:rPr>
                  <w:rPr>
                    <w:rFonts w:ascii="Cambria Math" w:hAnsi="Cambria Math"/>
                    <w:sz w:val="28"/>
                    <w:szCs w:val="28"/>
                  </w:rPr>
                  <m:t>7</m:t>
                </m:r>
              </m:e>
              <m:sup>
                <m:r>
                  <m:rPr>
                    <m:sty m:val="p"/>
                  </m:rPr>
                  <w:rPr>
                    <w:rFonts w:ascii="Cambria Math" w:hAnsi="Cambria Math"/>
                    <w:sz w:val="28"/>
                    <w:szCs w:val="28"/>
                  </w:rPr>
                  <m:t>2</m:t>
                </m:r>
              </m:sup>
            </m:sSup>
            <m:d>
              <m:dPr>
                <m:ctrlPr>
                  <w:rPr>
                    <w:rFonts w:ascii="Cambria Math" w:hAnsi="Cambria Math"/>
                    <w:sz w:val="28"/>
                    <w:szCs w:val="28"/>
                    <w:lang w:eastAsia="uk-UA"/>
                  </w:rPr>
                </m:ctrlPr>
              </m:dPr>
              <m:e>
                <m:sSup>
                  <m:sSupPr>
                    <m:ctrlPr>
                      <w:rPr>
                        <w:rFonts w:ascii="Cambria Math" w:hAnsi="Cambria Math"/>
                        <w:sz w:val="28"/>
                        <w:szCs w:val="28"/>
                        <w:lang w:eastAsia="uk-UA"/>
                      </w:rPr>
                    </m:ctrlPr>
                  </m:sSupPr>
                  <m:e>
                    <m:r>
                      <m:rPr>
                        <m:sty m:val="p"/>
                      </m:rPr>
                      <w:rPr>
                        <w:rFonts w:ascii="Cambria Math" w:hAnsi="Cambria Math"/>
                        <w:sz w:val="28"/>
                        <w:szCs w:val="28"/>
                      </w:rPr>
                      <m:t>5</m:t>
                    </m:r>
                  </m:e>
                  <m:sup>
                    <m:r>
                      <m:rPr>
                        <m:sty m:val="p"/>
                      </m:rPr>
                      <w:rPr>
                        <w:rFonts w:ascii="Cambria Math" w:hAnsi="Cambria Math"/>
                        <w:sz w:val="28"/>
                        <w:szCs w:val="28"/>
                      </w:rPr>
                      <m:t>3</m:t>
                    </m:r>
                  </m:sup>
                </m:sSup>
                <m:r>
                  <m:rPr>
                    <m:sty m:val="p"/>
                  </m:rPr>
                  <w:rPr>
                    <w:rFonts w:ascii="Cambria Math" w:hAnsi="Cambria Math"/>
                    <w:sz w:val="28"/>
                    <w:szCs w:val="28"/>
                  </w:rPr>
                  <m:t>-5</m:t>
                </m:r>
              </m:e>
            </m:d>
          </m:den>
        </m:f>
        <m:r>
          <m:rPr>
            <m:sty m:val="p"/>
          </m:rPr>
          <w:rPr>
            <w:rFonts w:ascii="Cambria Math" w:hAnsi="Cambria Math"/>
            <w:sz w:val="28"/>
            <w:szCs w:val="28"/>
          </w:rPr>
          <m:t>=1,03</m:t>
        </m:r>
        <m:r>
          <w:rPr>
            <w:rFonts w:ascii="Cambria Math" w:hAnsi="Cambria Math"/>
            <w:sz w:val="28"/>
            <w:szCs w:val="28"/>
          </w:rPr>
          <m:t>&gt;</m:t>
        </m:r>
        <m:sSub>
          <m:sSubPr>
            <m:ctrlPr>
              <w:rPr>
                <w:rFonts w:ascii="Cambria Math" w:hAnsi="Cambria Math"/>
                <w:sz w:val="28"/>
                <w:szCs w:val="28"/>
                <w:lang w:eastAsia="uk-UA"/>
              </w:rPr>
            </m:ctrlPr>
          </m:sSubPr>
          <m:e>
            <m:r>
              <w:rPr>
                <w:rFonts w:ascii="Cambria Math" w:hAnsi="Cambria Math"/>
                <w:sz w:val="28"/>
                <w:szCs w:val="28"/>
              </w:rPr>
              <m:t>W</m:t>
            </m:r>
          </m:e>
          <m:sub>
            <m:r>
              <w:rPr>
                <w:rFonts w:ascii="Cambria Math" w:hAnsi="Cambria Math"/>
                <w:sz w:val="28"/>
                <w:szCs w:val="28"/>
              </w:rPr>
              <m:t>k</m:t>
            </m:r>
          </m:sub>
        </m:sSub>
        <m:r>
          <m:rPr>
            <m:sty m:val="p"/>
          </m:rPr>
          <w:rPr>
            <w:rFonts w:ascii="Cambria Math" w:hAnsi="Cambria Math"/>
            <w:sz w:val="28"/>
            <w:szCs w:val="28"/>
          </w:rPr>
          <m:t>=0.67</m:t>
        </m:r>
      </m:oMath>
      <w:r w:rsidRPr="005A17E9">
        <w:rPr>
          <w:rFonts w:eastAsiaTheme="minorEastAsia"/>
          <w:sz w:val="28"/>
          <w:szCs w:val="28"/>
        </w:rPr>
        <w:t xml:space="preserve"> </w:t>
      </w:r>
      <w:r>
        <w:rPr>
          <w:sz w:val="28"/>
          <w:szCs w:val="28"/>
        </w:rPr>
        <w:tab/>
        <w:t>(</w:t>
      </w:r>
      <w:r>
        <w:rPr>
          <w:sz w:val="28"/>
          <w:szCs w:val="28"/>
          <w:lang w:val="en-US"/>
        </w:rPr>
        <w:t>4.5</w:t>
      </w:r>
      <w:r>
        <w:rPr>
          <w:sz w:val="28"/>
          <w:szCs w:val="28"/>
        </w:rPr>
        <w:t>)</w:t>
      </w:r>
    </w:p>
    <w:p w14:paraId="4239BF20" w14:textId="77777777" w:rsidR="00B746F8" w:rsidRPr="00343D16" w:rsidRDefault="00B746F8" w:rsidP="00343D16">
      <w:pPr>
        <w:tabs>
          <w:tab w:val="right" w:pos="9356"/>
        </w:tabs>
        <w:spacing w:line="360" w:lineRule="auto"/>
        <w:ind w:firstLine="0"/>
        <w:contextualSpacing/>
        <w:rPr>
          <w:rFonts w:eastAsiaTheme="minorEastAsia"/>
          <w:i/>
          <w:sz w:val="28"/>
          <w:szCs w:val="28"/>
          <w:lang w:val="en-US"/>
        </w:rPr>
      </w:pPr>
    </w:p>
    <w:p w14:paraId="3C6619A0" w14:textId="77777777" w:rsidR="00B746F8" w:rsidRPr="005A17E9" w:rsidRDefault="00B746F8" w:rsidP="00B746F8">
      <w:pPr>
        <w:tabs>
          <w:tab w:val="right" w:pos="9356"/>
        </w:tabs>
        <w:spacing w:line="360" w:lineRule="auto"/>
        <w:ind w:firstLine="709"/>
        <w:contextualSpacing/>
        <w:rPr>
          <w:rFonts w:eastAsiaTheme="minorEastAsia"/>
          <w:sz w:val="28"/>
          <w:szCs w:val="28"/>
        </w:rPr>
      </w:pPr>
      <w:r w:rsidRPr="005A17E9">
        <w:rPr>
          <w:rFonts w:eastAsiaTheme="minorEastAsia"/>
          <w:sz w:val="28"/>
          <w:szCs w:val="28"/>
        </w:rPr>
        <w:t>Ранжування можна вважати достовірним, тому що знайдений коефіцієнт узгодженості перевищує нормативний, котрий дорівнює 0.67.</w:t>
      </w:r>
    </w:p>
    <w:p w14:paraId="33F1D14A" w14:textId="77777777" w:rsidR="00B746F8" w:rsidRDefault="00B746F8" w:rsidP="00B746F8">
      <w:pPr>
        <w:tabs>
          <w:tab w:val="right" w:pos="9356"/>
        </w:tabs>
        <w:spacing w:line="360" w:lineRule="auto"/>
        <w:ind w:firstLine="709"/>
        <w:contextualSpacing/>
        <w:rPr>
          <w:rFonts w:eastAsiaTheme="minorEastAsia"/>
          <w:sz w:val="28"/>
          <w:szCs w:val="28"/>
        </w:rPr>
      </w:pPr>
      <w:r w:rsidRPr="005A17E9">
        <w:rPr>
          <w:rFonts w:eastAsiaTheme="minorEastAsia"/>
          <w:sz w:val="28"/>
          <w:szCs w:val="28"/>
        </w:rPr>
        <w:t xml:space="preserve">Скориставшись результатами ранжирування, проведемо попарне порівняння всіх параметрів і результати занесемо у таблицю </w:t>
      </w:r>
      <w:r w:rsidR="00343D16">
        <w:rPr>
          <w:rFonts w:eastAsiaTheme="minorEastAsia"/>
          <w:sz w:val="28"/>
          <w:szCs w:val="28"/>
          <w:lang w:val="en-US"/>
        </w:rPr>
        <w:t>(</w:t>
      </w:r>
      <w:r w:rsidRPr="005A17E9">
        <w:rPr>
          <w:rFonts w:eastAsiaTheme="minorEastAsia"/>
          <w:sz w:val="28"/>
          <w:szCs w:val="28"/>
        </w:rPr>
        <w:t>4.4</w:t>
      </w:r>
      <w:r w:rsidR="00343D16">
        <w:rPr>
          <w:rFonts w:eastAsiaTheme="minorEastAsia"/>
          <w:sz w:val="28"/>
          <w:szCs w:val="28"/>
          <w:lang w:val="en-US"/>
        </w:rPr>
        <w:t>)</w:t>
      </w:r>
      <w:r w:rsidRPr="005A17E9">
        <w:rPr>
          <w:rFonts w:eastAsiaTheme="minorEastAsia"/>
          <w:sz w:val="28"/>
          <w:szCs w:val="28"/>
        </w:rPr>
        <w:t>.</w:t>
      </w:r>
    </w:p>
    <w:p w14:paraId="5EF6C645" w14:textId="77777777" w:rsidR="00B746F8" w:rsidRDefault="00B746F8" w:rsidP="00B746F8">
      <w:pPr>
        <w:tabs>
          <w:tab w:val="right" w:pos="9356"/>
        </w:tabs>
        <w:spacing w:line="360" w:lineRule="auto"/>
        <w:ind w:firstLine="709"/>
        <w:contextualSpacing/>
        <w:rPr>
          <w:rFonts w:eastAsiaTheme="minorEastAsia"/>
          <w:sz w:val="28"/>
          <w:szCs w:val="28"/>
        </w:rPr>
      </w:pPr>
    </w:p>
    <w:p w14:paraId="3C211C5C" w14:textId="77777777" w:rsidR="00B746F8" w:rsidRDefault="00B746F8" w:rsidP="00B746F8">
      <w:pPr>
        <w:tabs>
          <w:tab w:val="right" w:pos="9356"/>
        </w:tabs>
        <w:spacing w:line="360" w:lineRule="auto"/>
        <w:ind w:firstLine="709"/>
        <w:contextualSpacing/>
        <w:rPr>
          <w:rFonts w:eastAsiaTheme="minorEastAsia"/>
          <w:sz w:val="28"/>
          <w:szCs w:val="28"/>
        </w:rPr>
      </w:pPr>
      <w:r w:rsidRPr="00343D16">
        <w:rPr>
          <w:rFonts w:eastAsiaTheme="minorEastAsia"/>
          <w:b/>
          <w:bCs/>
          <w:sz w:val="28"/>
          <w:szCs w:val="28"/>
        </w:rPr>
        <w:t>Таблиця 4.4</w:t>
      </w:r>
      <w:r w:rsidRPr="005A17E9">
        <w:rPr>
          <w:rFonts w:eastAsiaTheme="minorEastAsia"/>
          <w:sz w:val="28"/>
          <w:szCs w:val="28"/>
        </w:rPr>
        <w:t xml:space="preserve"> – 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B746F8" w:rsidRPr="00DF1057" w14:paraId="26D30EF8" w14:textId="77777777" w:rsidTr="0049076A">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5D49C059" w14:textId="77777777" w:rsidR="00B746F8" w:rsidRPr="007A1A43" w:rsidRDefault="00B746F8" w:rsidP="0049076A">
            <w:pPr>
              <w:pStyle w:val="MAIN0"/>
              <w:spacing w:line="240" w:lineRule="auto"/>
              <w:rPr>
                <w:i/>
                <w:iCs/>
              </w:rPr>
            </w:pPr>
            <w:r w:rsidRPr="007A1A43">
              <w:rPr>
                <w:i/>
                <w:iCs/>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716508BF" w14:textId="77777777" w:rsidR="00B746F8" w:rsidRPr="007A1A43" w:rsidRDefault="00B746F8" w:rsidP="0049076A">
            <w:pPr>
              <w:pStyle w:val="MAIN0"/>
              <w:spacing w:line="240" w:lineRule="auto"/>
              <w:rPr>
                <w:i/>
                <w:iCs/>
              </w:rPr>
            </w:pPr>
            <w:r w:rsidRPr="007A1A43">
              <w:rPr>
                <w:i/>
                <w:iCs/>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4C0D6F3D" w14:textId="77777777" w:rsidR="00B746F8" w:rsidRPr="007A1A43" w:rsidRDefault="00B746F8" w:rsidP="0049076A">
            <w:pPr>
              <w:pStyle w:val="MAIN0"/>
              <w:spacing w:line="240" w:lineRule="auto"/>
              <w:rPr>
                <w:i/>
                <w:iCs/>
              </w:rPr>
            </w:pPr>
            <w:r w:rsidRPr="007A1A43">
              <w:rPr>
                <w:i/>
                <w:iCs/>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3A71478F" w14:textId="77777777" w:rsidR="00B746F8" w:rsidRPr="007A1A43" w:rsidRDefault="00B746F8" w:rsidP="0049076A">
            <w:pPr>
              <w:pStyle w:val="MAIN0"/>
              <w:spacing w:line="240" w:lineRule="auto"/>
              <w:rPr>
                <w:i/>
                <w:iCs/>
              </w:rPr>
            </w:pPr>
            <w:r w:rsidRPr="007A1A43">
              <w:rPr>
                <w:i/>
                <w:iCs/>
              </w:rPr>
              <w:t>Числове значення</w:t>
            </w:r>
          </w:p>
        </w:tc>
      </w:tr>
      <w:tr w:rsidR="00B746F8" w:rsidRPr="00DF1057" w14:paraId="2184F55E" w14:textId="77777777" w:rsidTr="0049076A">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09F207A7" w14:textId="77777777" w:rsidR="00B746F8" w:rsidRPr="00DF1057" w:rsidRDefault="00B746F8" w:rsidP="0049076A">
            <w:pPr>
              <w:spacing w:line="240" w:lineRule="auto"/>
              <w:jc w:val="center"/>
              <w:rPr>
                <w:bCs/>
                <w:color w:val="000000"/>
                <w:szCs w:val="28"/>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251C570E" w14:textId="77777777" w:rsidR="00B746F8" w:rsidRPr="00343D16" w:rsidRDefault="00B746F8" w:rsidP="0049076A">
            <w:pPr>
              <w:pStyle w:val="MAIN0"/>
              <w:spacing w:line="240" w:lineRule="auto"/>
              <w:rPr>
                <w:i/>
                <w:iCs/>
              </w:rPr>
            </w:pPr>
            <w:r w:rsidRPr="00343D16">
              <w:rPr>
                <w:i/>
                <w:iC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4B446F34" w14:textId="77777777" w:rsidR="00B746F8" w:rsidRPr="00343D16" w:rsidRDefault="00B746F8" w:rsidP="0049076A">
            <w:pPr>
              <w:pStyle w:val="MAIN0"/>
              <w:spacing w:line="240" w:lineRule="auto"/>
              <w:rPr>
                <w:i/>
                <w:iCs/>
              </w:rPr>
            </w:pPr>
            <w:r w:rsidRPr="00343D16">
              <w:rPr>
                <w:i/>
                <w:iC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1B6B03CC" w14:textId="77777777" w:rsidR="00B746F8" w:rsidRPr="00343D16" w:rsidRDefault="00B746F8" w:rsidP="0049076A">
            <w:pPr>
              <w:pStyle w:val="MAIN0"/>
              <w:spacing w:line="240" w:lineRule="auto"/>
              <w:rPr>
                <w:i/>
                <w:iCs/>
              </w:rPr>
            </w:pPr>
            <w:r w:rsidRPr="00343D16">
              <w:rPr>
                <w:i/>
                <w:iC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737D5DC8" w14:textId="77777777" w:rsidR="00B746F8" w:rsidRPr="00343D16" w:rsidRDefault="00B746F8" w:rsidP="0049076A">
            <w:pPr>
              <w:pStyle w:val="MAIN0"/>
              <w:spacing w:line="240" w:lineRule="auto"/>
              <w:rPr>
                <w:i/>
                <w:iCs/>
              </w:rPr>
            </w:pPr>
            <w:r w:rsidRPr="00343D16">
              <w:rPr>
                <w:i/>
                <w:iC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2B83B619" w14:textId="77777777" w:rsidR="00B746F8" w:rsidRPr="00343D16" w:rsidRDefault="00B746F8" w:rsidP="0049076A">
            <w:pPr>
              <w:pStyle w:val="MAIN0"/>
              <w:spacing w:line="240" w:lineRule="auto"/>
              <w:rPr>
                <w:i/>
                <w:iCs/>
              </w:rPr>
            </w:pPr>
            <w:r w:rsidRPr="00343D16">
              <w:rPr>
                <w:i/>
                <w:iC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76ED9AE5" w14:textId="77777777" w:rsidR="00B746F8" w:rsidRPr="00343D16" w:rsidRDefault="00B746F8" w:rsidP="0049076A">
            <w:pPr>
              <w:pStyle w:val="MAIN0"/>
              <w:spacing w:line="240" w:lineRule="auto"/>
              <w:rPr>
                <w:i/>
                <w:iCs/>
              </w:rPr>
            </w:pPr>
            <w:r w:rsidRPr="00343D16">
              <w:rPr>
                <w:i/>
                <w:iC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145C3DC7" w14:textId="77777777" w:rsidR="00B746F8" w:rsidRPr="00343D16" w:rsidRDefault="00B746F8" w:rsidP="0049076A">
            <w:pPr>
              <w:pStyle w:val="MAIN0"/>
              <w:spacing w:line="240" w:lineRule="auto"/>
              <w:rPr>
                <w:i/>
                <w:iCs/>
              </w:rPr>
            </w:pPr>
            <w:r w:rsidRPr="00343D16">
              <w:rPr>
                <w:i/>
                <w:iC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31BAB510" w14:textId="77777777" w:rsidR="00B746F8" w:rsidRPr="00DF1057" w:rsidRDefault="00B746F8" w:rsidP="0049076A">
            <w:pPr>
              <w:spacing w:line="240" w:lineRule="auto"/>
              <w:jc w:val="center"/>
              <w:rPr>
                <w:bCs/>
                <w:color w:val="000000"/>
                <w:szCs w:val="28"/>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2C10260" w14:textId="77777777" w:rsidR="00B746F8" w:rsidRPr="00DF1057" w:rsidRDefault="00B746F8" w:rsidP="0049076A">
            <w:pPr>
              <w:spacing w:line="240" w:lineRule="auto"/>
              <w:jc w:val="center"/>
              <w:rPr>
                <w:bCs/>
                <w:color w:val="000000"/>
                <w:szCs w:val="28"/>
              </w:rPr>
            </w:pPr>
          </w:p>
        </w:tc>
      </w:tr>
      <w:tr w:rsidR="00B746F8" w:rsidRPr="00DF1057" w14:paraId="54406917" w14:textId="77777777" w:rsidTr="0049076A">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4C5DE7C" w14:textId="77777777" w:rsidR="00B746F8" w:rsidRPr="00DF1057" w:rsidRDefault="00B746F8" w:rsidP="0049076A">
            <w:pPr>
              <w:pStyle w:val="MAIN0"/>
              <w:spacing w:line="240" w:lineRule="auto"/>
            </w:pPr>
            <w:r w:rsidRPr="00DF1057">
              <w:t>X1 і X2</w:t>
            </w:r>
          </w:p>
        </w:tc>
        <w:tc>
          <w:tcPr>
            <w:tcW w:w="568" w:type="dxa"/>
            <w:tcBorders>
              <w:top w:val="single" w:sz="4" w:space="0" w:color="auto"/>
              <w:left w:val="single" w:sz="4" w:space="0" w:color="auto"/>
              <w:bottom w:val="single" w:sz="4" w:space="0" w:color="auto"/>
              <w:right w:val="single" w:sz="4" w:space="0" w:color="auto"/>
            </w:tcBorders>
            <w:vAlign w:val="center"/>
            <w:hideMark/>
          </w:tcPr>
          <w:p w14:paraId="35F4EB87" w14:textId="77777777" w:rsidR="00B746F8" w:rsidRPr="00DF1057" w:rsidRDefault="00B746F8" w:rsidP="0049076A">
            <w:pPr>
              <w:pStyle w:val="MAIN0"/>
              <w:spacing w:line="240" w:lineRule="auto"/>
            </w:pPr>
            <w:r w:rsidRPr="00DF1057">
              <w:t>=</w:t>
            </w:r>
          </w:p>
        </w:tc>
        <w:tc>
          <w:tcPr>
            <w:tcW w:w="568" w:type="dxa"/>
            <w:tcBorders>
              <w:top w:val="single" w:sz="4" w:space="0" w:color="auto"/>
              <w:left w:val="single" w:sz="4" w:space="0" w:color="auto"/>
              <w:bottom w:val="single" w:sz="4" w:space="0" w:color="auto"/>
              <w:right w:val="single" w:sz="4" w:space="0" w:color="auto"/>
            </w:tcBorders>
            <w:vAlign w:val="center"/>
          </w:tcPr>
          <w:p w14:paraId="0FFC6187"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hideMark/>
          </w:tcPr>
          <w:p w14:paraId="60363675" w14:textId="77777777" w:rsidR="00B746F8" w:rsidRPr="00DF1057" w:rsidRDefault="00B746F8" w:rsidP="0049076A">
            <w:pPr>
              <w:pStyle w:val="MAIN0"/>
              <w:spacing w:line="240" w:lineRule="auto"/>
            </w:pPr>
            <w:r w:rsidRPr="00DF1057">
              <w:t>=</w:t>
            </w:r>
          </w:p>
        </w:tc>
        <w:tc>
          <w:tcPr>
            <w:tcW w:w="568" w:type="dxa"/>
            <w:tcBorders>
              <w:top w:val="single" w:sz="4" w:space="0" w:color="auto"/>
              <w:left w:val="single" w:sz="4" w:space="0" w:color="auto"/>
              <w:bottom w:val="single" w:sz="4" w:space="0" w:color="auto"/>
              <w:right w:val="single" w:sz="4" w:space="0" w:color="auto"/>
            </w:tcBorders>
            <w:vAlign w:val="center"/>
          </w:tcPr>
          <w:p w14:paraId="1AD40C1C" w14:textId="77777777" w:rsidR="00B746F8" w:rsidRPr="00DF1057" w:rsidRDefault="00B746F8" w:rsidP="0049076A">
            <w:pPr>
              <w:pStyle w:val="MAIN0"/>
              <w:spacing w:line="240" w:lineRule="auto"/>
            </w:pPr>
            <w:r w:rsidRPr="00DF1057">
              <w:t>&lt;</w:t>
            </w:r>
          </w:p>
        </w:tc>
        <w:tc>
          <w:tcPr>
            <w:tcW w:w="569" w:type="dxa"/>
            <w:tcBorders>
              <w:top w:val="single" w:sz="4" w:space="0" w:color="auto"/>
              <w:left w:val="single" w:sz="4" w:space="0" w:color="auto"/>
              <w:bottom w:val="single" w:sz="4" w:space="0" w:color="auto"/>
              <w:right w:val="single" w:sz="4" w:space="0" w:color="auto"/>
            </w:tcBorders>
            <w:vAlign w:val="center"/>
            <w:hideMark/>
          </w:tcPr>
          <w:p w14:paraId="53E14D56" w14:textId="77777777" w:rsidR="00B746F8" w:rsidRPr="00DF1057" w:rsidRDefault="00B746F8" w:rsidP="0049076A">
            <w:pPr>
              <w:pStyle w:val="MAIN0"/>
              <w:spacing w:line="240" w:lineRule="auto"/>
            </w:pPr>
            <w:r w:rsidRPr="00DF1057">
              <w:t>=</w:t>
            </w:r>
          </w:p>
        </w:tc>
        <w:tc>
          <w:tcPr>
            <w:tcW w:w="568" w:type="dxa"/>
            <w:tcBorders>
              <w:top w:val="single" w:sz="4" w:space="0" w:color="auto"/>
              <w:left w:val="single" w:sz="4" w:space="0" w:color="auto"/>
              <w:bottom w:val="single" w:sz="4" w:space="0" w:color="auto"/>
              <w:right w:val="single" w:sz="4" w:space="0" w:color="auto"/>
            </w:tcBorders>
            <w:vAlign w:val="center"/>
          </w:tcPr>
          <w:p w14:paraId="0560BACE" w14:textId="77777777" w:rsidR="00B746F8" w:rsidRPr="00DF1057" w:rsidRDefault="00B746F8" w:rsidP="0049076A">
            <w:pPr>
              <w:pStyle w:val="MAIN0"/>
              <w:spacing w:line="240" w:lineRule="auto"/>
            </w:pPr>
            <w:r w:rsidRPr="00DF1057">
              <w:t>&lt;</w:t>
            </w:r>
          </w:p>
        </w:tc>
        <w:tc>
          <w:tcPr>
            <w:tcW w:w="569" w:type="dxa"/>
            <w:tcBorders>
              <w:top w:val="single" w:sz="4" w:space="0" w:color="auto"/>
              <w:left w:val="single" w:sz="4" w:space="0" w:color="auto"/>
              <w:bottom w:val="single" w:sz="4" w:space="0" w:color="auto"/>
              <w:right w:val="single" w:sz="4" w:space="0" w:color="auto"/>
            </w:tcBorders>
            <w:vAlign w:val="center"/>
          </w:tcPr>
          <w:p w14:paraId="6AEB2D27" w14:textId="77777777" w:rsidR="00B746F8" w:rsidRPr="00DF1057" w:rsidRDefault="00B746F8" w:rsidP="0049076A">
            <w:pPr>
              <w:pStyle w:val="MAIN0"/>
              <w:spacing w:line="240" w:lineRule="auto"/>
            </w:pPr>
            <w:r w:rsidRPr="00DF1057">
              <w:t>&lt;</w:t>
            </w:r>
          </w:p>
        </w:tc>
        <w:tc>
          <w:tcPr>
            <w:tcW w:w="1418" w:type="dxa"/>
            <w:tcBorders>
              <w:top w:val="single" w:sz="4" w:space="0" w:color="auto"/>
              <w:left w:val="single" w:sz="4" w:space="0" w:color="auto"/>
              <w:bottom w:val="single" w:sz="4" w:space="0" w:color="auto"/>
              <w:right w:val="single" w:sz="4" w:space="0" w:color="auto"/>
            </w:tcBorders>
            <w:vAlign w:val="center"/>
          </w:tcPr>
          <w:p w14:paraId="5B301379" w14:textId="77777777" w:rsidR="00B746F8" w:rsidRPr="00DF1057" w:rsidRDefault="00B746F8" w:rsidP="0049076A">
            <w:pPr>
              <w:pStyle w:val="MAIN0"/>
              <w:spacing w:line="240" w:lineRule="auto"/>
            </w:pPr>
            <w:r w:rsidRPr="00DF1057">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E67EEC8" w14:textId="77777777" w:rsidR="00B746F8" w:rsidRPr="00DF1057" w:rsidRDefault="00B746F8" w:rsidP="0049076A">
            <w:pPr>
              <w:pStyle w:val="MAIN0"/>
              <w:spacing w:line="240" w:lineRule="auto"/>
            </w:pPr>
            <w:r w:rsidRPr="00DF1057">
              <w:t>0.5</w:t>
            </w:r>
          </w:p>
        </w:tc>
      </w:tr>
      <w:tr w:rsidR="00B746F8" w:rsidRPr="00DF1057" w14:paraId="3C6AB7B8" w14:textId="77777777" w:rsidTr="0049076A">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460C698D" w14:textId="77777777" w:rsidR="00B746F8" w:rsidRPr="00DF1057" w:rsidRDefault="00B746F8" w:rsidP="0049076A">
            <w:pPr>
              <w:pStyle w:val="MAIN0"/>
              <w:spacing w:line="240" w:lineRule="auto"/>
            </w:pPr>
            <w:r w:rsidRPr="00DF1057">
              <w:t>X1 і X3</w:t>
            </w:r>
          </w:p>
        </w:tc>
        <w:tc>
          <w:tcPr>
            <w:tcW w:w="568" w:type="dxa"/>
            <w:tcBorders>
              <w:top w:val="single" w:sz="4" w:space="0" w:color="auto"/>
              <w:left w:val="single" w:sz="4" w:space="0" w:color="auto"/>
              <w:bottom w:val="single" w:sz="4" w:space="0" w:color="auto"/>
              <w:right w:val="single" w:sz="4" w:space="0" w:color="auto"/>
            </w:tcBorders>
            <w:vAlign w:val="center"/>
          </w:tcPr>
          <w:p w14:paraId="653A2A06" w14:textId="77777777" w:rsidR="00B746F8" w:rsidRPr="00DF1057" w:rsidRDefault="00B746F8" w:rsidP="0049076A">
            <w:pPr>
              <w:pStyle w:val="MAIN0"/>
              <w:spacing w:line="240" w:lineRule="auto"/>
            </w:pPr>
            <w:r w:rsidRPr="00DF1057">
              <w:t>&lt;</w:t>
            </w:r>
          </w:p>
        </w:tc>
        <w:tc>
          <w:tcPr>
            <w:tcW w:w="568" w:type="dxa"/>
            <w:tcBorders>
              <w:top w:val="single" w:sz="4" w:space="0" w:color="auto"/>
              <w:left w:val="single" w:sz="4" w:space="0" w:color="auto"/>
              <w:bottom w:val="single" w:sz="4" w:space="0" w:color="auto"/>
              <w:right w:val="single" w:sz="4" w:space="0" w:color="auto"/>
            </w:tcBorders>
            <w:vAlign w:val="center"/>
          </w:tcPr>
          <w:p w14:paraId="036B264A" w14:textId="77777777" w:rsidR="00B746F8" w:rsidRPr="00DF1057" w:rsidRDefault="00B746F8" w:rsidP="0049076A">
            <w:pPr>
              <w:pStyle w:val="MAIN0"/>
              <w:spacing w:line="240" w:lineRule="auto"/>
            </w:pPr>
            <w:r w:rsidRPr="00DF1057">
              <w:t>&lt;</w:t>
            </w:r>
          </w:p>
        </w:tc>
        <w:tc>
          <w:tcPr>
            <w:tcW w:w="569" w:type="dxa"/>
            <w:tcBorders>
              <w:top w:val="single" w:sz="4" w:space="0" w:color="auto"/>
              <w:left w:val="single" w:sz="4" w:space="0" w:color="auto"/>
              <w:bottom w:val="single" w:sz="4" w:space="0" w:color="auto"/>
              <w:right w:val="single" w:sz="4" w:space="0" w:color="auto"/>
            </w:tcBorders>
            <w:vAlign w:val="center"/>
          </w:tcPr>
          <w:p w14:paraId="40A88CE5" w14:textId="77777777" w:rsidR="00B746F8" w:rsidRPr="00DF1057" w:rsidRDefault="00B746F8" w:rsidP="0049076A">
            <w:pPr>
              <w:pStyle w:val="MAIN0"/>
              <w:spacing w:line="240" w:lineRule="auto"/>
            </w:pPr>
            <w:r w:rsidRPr="00DF1057">
              <w:t>&lt;</w:t>
            </w:r>
          </w:p>
        </w:tc>
        <w:tc>
          <w:tcPr>
            <w:tcW w:w="568" w:type="dxa"/>
            <w:tcBorders>
              <w:top w:val="single" w:sz="4" w:space="0" w:color="auto"/>
              <w:left w:val="single" w:sz="4" w:space="0" w:color="auto"/>
              <w:bottom w:val="single" w:sz="4" w:space="0" w:color="auto"/>
              <w:right w:val="single" w:sz="4" w:space="0" w:color="auto"/>
            </w:tcBorders>
            <w:vAlign w:val="center"/>
          </w:tcPr>
          <w:p w14:paraId="1D3206E2" w14:textId="77777777" w:rsidR="00B746F8" w:rsidRPr="00DF1057" w:rsidRDefault="00B746F8" w:rsidP="0049076A">
            <w:pPr>
              <w:pStyle w:val="MAIN0"/>
              <w:spacing w:line="240" w:lineRule="auto"/>
            </w:pPr>
            <w:r w:rsidRPr="00DF1057">
              <w:t>&lt;</w:t>
            </w:r>
          </w:p>
        </w:tc>
        <w:tc>
          <w:tcPr>
            <w:tcW w:w="569" w:type="dxa"/>
            <w:tcBorders>
              <w:top w:val="single" w:sz="4" w:space="0" w:color="auto"/>
              <w:left w:val="single" w:sz="4" w:space="0" w:color="auto"/>
              <w:bottom w:val="single" w:sz="4" w:space="0" w:color="auto"/>
              <w:right w:val="single" w:sz="4" w:space="0" w:color="auto"/>
            </w:tcBorders>
            <w:vAlign w:val="center"/>
          </w:tcPr>
          <w:p w14:paraId="233ECFD7" w14:textId="77777777" w:rsidR="00B746F8" w:rsidRPr="00DF1057" w:rsidRDefault="00B746F8" w:rsidP="0049076A">
            <w:pPr>
              <w:pStyle w:val="MAIN0"/>
              <w:spacing w:line="240" w:lineRule="auto"/>
            </w:pPr>
            <w:r w:rsidRPr="00DF1057">
              <w:t>&lt;</w:t>
            </w:r>
          </w:p>
        </w:tc>
        <w:tc>
          <w:tcPr>
            <w:tcW w:w="568" w:type="dxa"/>
            <w:tcBorders>
              <w:top w:val="single" w:sz="4" w:space="0" w:color="auto"/>
              <w:left w:val="single" w:sz="4" w:space="0" w:color="auto"/>
              <w:bottom w:val="single" w:sz="4" w:space="0" w:color="auto"/>
              <w:right w:val="single" w:sz="4" w:space="0" w:color="auto"/>
            </w:tcBorders>
            <w:vAlign w:val="center"/>
          </w:tcPr>
          <w:p w14:paraId="3BB82660" w14:textId="77777777" w:rsidR="00B746F8" w:rsidRPr="00DF1057" w:rsidRDefault="00B746F8" w:rsidP="0049076A">
            <w:pPr>
              <w:pStyle w:val="MAIN0"/>
              <w:spacing w:line="240" w:lineRule="auto"/>
            </w:pPr>
            <w:r w:rsidRPr="00DF1057">
              <w:t>&lt;</w:t>
            </w:r>
          </w:p>
        </w:tc>
        <w:tc>
          <w:tcPr>
            <w:tcW w:w="569" w:type="dxa"/>
            <w:tcBorders>
              <w:top w:val="single" w:sz="4" w:space="0" w:color="auto"/>
              <w:left w:val="single" w:sz="4" w:space="0" w:color="auto"/>
              <w:bottom w:val="single" w:sz="4" w:space="0" w:color="auto"/>
              <w:right w:val="single" w:sz="4" w:space="0" w:color="auto"/>
            </w:tcBorders>
            <w:vAlign w:val="center"/>
          </w:tcPr>
          <w:p w14:paraId="22A4FE5A" w14:textId="77777777" w:rsidR="00B746F8" w:rsidRPr="00DF1057" w:rsidRDefault="00B746F8" w:rsidP="0049076A">
            <w:pPr>
              <w:pStyle w:val="MAIN0"/>
              <w:spacing w:line="240" w:lineRule="auto"/>
            </w:pPr>
            <w:r w:rsidRPr="00DF1057">
              <w:t>&lt;</w:t>
            </w:r>
          </w:p>
        </w:tc>
        <w:tc>
          <w:tcPr>
            <w:tcW w:w="1418" w:type="dxa"/>
            <w:tcBorders>
              <w:top w:val="single" w:sz="4" w:space="0" w:color="auto"/>
              <w:left w:val="single" w:sz="4" w:space="0" w:color="auto"/>
              <w:bottom w:val="single" w:sz="4" w:space="0" w:color="auto"/>
              <w:right w:val="single" w:sz="4" w:space="0" w:color="auto"/>
            </w:tcBorders>
            <w:vAlign w:val="center"/>
          </w:tcPr>
          <w:p w14:paraId="2EBE957E" w14:textId="77777777" w:rsidR="00B746F8" w:rsidRPr="00DF1057" w:rsidRDefault="00B746F8" w:rsidP="0049076A">
            <w:pPr>
              <w:pStyle w:val="MAIN0"/>
              <w:spacing w:line="240" w:lineRule="auto"/>
            </w:pPr>
            <w:r w:rsidRPr="00DF1057">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079D199" w14:textId="77777777" w:rsidR="00B746F8" w:rsidRPr="00DF1057" w:rsidRDefault="00B746F8" w:rsidP="0049076A">
            <w:pPr>
              <w:pStyle w:val="MAIN0"/>
              <w:spacing w:line="240" w:lineRule="auto"/>
            </w:pPr>
            <w:r w:rsidRPr="00DF1057">
              <w:t>0.5</w:t>
            </w:r>
          </w:p>
        </w:tc>
      </w:tr>
      <w:tr w:rsidR="00B746F8" w:rsidRPr="00DF1057" w14:paraId="6C3124EB" w14:textId="77777777" w:rsidTr="0049076A">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6516DF37" w14:textId="77777777" w:rsidR="00B746F8" w:rsidRPr="00DF1057" w:rsidRDefault="00B746F8" w:rsidP="0049076A">
            <w:pPr>
              <w:pStyle w:val="MAIN0"/>
              <w:spacing w:line="240" w:lineRule="auto"/>
            </w:pPr>
            <w:r w:rsidRPr="00DF1057">
              <w:t>X1 і X4</w:t>
            </w:r>
          </w:p>
        </w:tc>
        <w:tc>
          <w:tcPr>
            <w:tcW w:w="568" w:type="dxa"/>
            <w:tcBorders>
              <w:top w:val="single" w:sz="4" w:space="0" w:color="auto"/>
              <w:left w:val="single" w:sz="4" w:space="0" w:color="auto"/>
              <w:bottom w:val="single" w:sz="4" w:space="0" w:color="auto"/>
              <w:right w:val="single" w:sz="4" w:space="0" w:color="auto"/>
            </w:tcBorders>
            <w:vAlign w:val="center"/>
          </w:tcPr>
          <w:p w14:paraId="397E24DC" w14:textId="77777777" w:rsidR="00B746F8" w:rsidRPr="00DF1057" w:rsidRDefault="00B746F8" w:rsidP="0049076A">
            <w:pPr>
              <w:pStyle w:val="MAIN0"/>
              <w:spacing w:line="240" w:lineRule="auto"/>
            </w:pPr>
            <w:r w:rsidRPr="00DF1057">
              <w:t>&gt;</w:t>
            </w:r>
          </w:p>
        </w:tc>
        <w:tc>
          <w:tcPr>
            <w:tcW w:w="568" w:type="dxa"/>
            <w:tcBorders>
              <w:top w:val="single" w:sz="4" w:space="0" w:color="auto"/>
              <w:left w:val="single" w:sz="4" w:space="0" w:color="auto"/>
              <w:bottom w:val="single" w:sz="4" w:space="0" w:color="auto"/>
              <w:right w:val="single" w:sz="4" w:space="0" w:color="auto"/>
            </w:tcBorders>
            <w:vAlign w:val="center"/>
          </w:tcPr>
          <w:p w14:paraId="3758EAA2"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tcPr>
          <w:p w14:paraId="692E131A" w14:textId="77777777" w:rsidR="00B746F8" w:rsidRPr="00DF1057" w:rsidRDefault="00B746F8" w:rsidP="0049076A">
            <w:pPr>
              <w:pStyle w:val="MAIN0"/>
              <w:spacing w:line="240" w:lineRule="auto"/>
            </w:pPr>
            <w:r w:rsidRPr="00DF1057">
              <w:t>&gt;</w:t>
            </w:r>
          </w:p>
        </w:tc>
        <w:tc>
          <w:tcPr>
            <w:tcW w:w="568" w:type="dxa"/>
            <w:tcBorders>
              <w:top w:val="single" w:sz="4" w:space="0" w:color="auto"/>
              <w:left w:val="single" w:sz="4" w:space="0" w:color="auto"/>
              <w:bottom w:val="single" w:sz="4" w:space="0" w:color="auto"/>
              <w:right w:val="single" w:sz="4" w:space="0" w:color="auto"/>
            </w:tcBorders>
            <w:vAlign w:val="center"/>
          </w:tcPr>
          <w:p w14:paraId="279FCCE0"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tcPr>
          <w:p w14:paraId="38836D97" w14:textId="77777777" w:rsidR="00B746F8" w:rsidRPr="00DF1057" w:rsidRDefault="00B746F8" w:rsidP="0049076A">
            <w:pPr>
              <w:pStyle w:val="MAIN0"/>
              <w:spacing w:line="240" w:lineRule="auto"/>
            </w:pPr>
            <w:r w:rsidRPr="00DF1057">
              <w:t>&gt;</w:t>
            </w:r>
          </w:p>
        </w:tc>
        <w:tc>
          <w:tcPr>
            <w:tcW w:w="568" w:type="dxa"/>
            <w:tcBorders>
              <w:top w:val="single" w:sz="4" w:space="0" w:color="auto"/>
              <w:left w:val="single" w:sz="4" w:space="0" w:color="auto"/>
              <w:bottom w:val="single" w:sz="4" w:space="0" w:color="auto"/>
              <w:right w:val="single" w:sz="4" w:space="0" w:color="auto"/>
            </w:tcBorders>
            <w:vAlign w:val="center"/>
          </w:tcPr>
          <w:p w14:paraId="251006E2"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tcPr>
          <w:p w14:paraId="72E4DB73" w14:textId="77777777" w:rsidR="00B746F8" w:rsidRPr="00DF1057" w:rsidRDefault="00B746F8" w:rsidP="0049076A">
            <w:pPr>
              <w:pStyle w:val="MAIN0"/>
              <w:spacing w:line="240" w:lineRule="auto"/>
            </w:pPr>
            <w:r w:rsidRPr="00DF1057">
              <w:t>&gt;</w:t>
            </w:r>
          </w:p>
        </w:tc>
        <w:tc>
          <w:tcPr>
            <w:tcW w:w="1418" w:type="dxa"/>
            <w:tcBorders>
              <w:top w:val="single" w:sz="4" w:space="0" w:color="auto"/>
              <w:left w:val="single" w:sz="4" w:space="0" w:color="auto"/>
              <w:bottom w:val="single" w:sz="4" w:space="0" w:color="auto"/>
              <w:right w:val="single" w:sz="4" w:space="0" w:color="auto"/>
            </w:tcBorders>
            <w:vAlign w:val="center"/>
          </w:tcPr>
          <w:p w14:paraId="50C3B254" w14:textId="77777777" w:rsidR="00B746F8" w:rsidRPr="00DF1057" w:rsidRDefault="00B746F8" w:rsidP="0049076A">
            <w:pPr>
              <w:pStyle w:val="MAIN0"/>
              <w:spacing w:line="240" w:lineRule="auto"/>
            </w:pPr>
            <w:r w:rsidRPr="00DF1057">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E9D1B66" w14:textId="77777777" w:rsidR="00B746F8" w:rsidRPr="00DF1057" w:rsidRDefault="00B746F8" w:rsidP="0049076A">
            <w:pPr>
              <w:pStyle w:val="MAIN0"/>
              <w:spacing w:line="240" w:lineRule="auto"/>
            </w:pPr>
            <w:r w:rsidRPr="00DF1057">
              <w:t>1.5</w:t>
            </w:r>
          </w:p>
        </w:tc>
      </w:tr>
      <w:tr w:rsidR="00B746F8" w:rsidRPr="00DF1057" w14:paraId="51E0D5FC" w14:textId="77777777" w:rsidTr="0049076A">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346237CB" w14:textId="77777777" w:rsidR="00B746F8" w:rsidRPr="00DF1057" w:rsidRDefault="00B746F8" w:rsidP="0049076A">
            <w:pPr>
              <w:pStyle w:val="MAIN0"/>
              <w:spacing w:line="240" w:lineRule="auto"/>
            </w:pPr>
            <w:r w:rsidRPr="00DF1057">
              <w:t>X2 і X3</w:t>
            </w:r>
          </w:p>
        </w:tc>
        <w:tc>
          <w:tcPr>
            <w:tcW w:w="568" w:type="dxa"/>
            <w:tcBorders>
              <w:top w:val="single" w:sz="4" w:space="0" w:color="auto"/>
              <w:left w:val="single" w:sz="4" w:space="0" w:color="auto"/>
              <w:bottom w:val="single" w:sz="4" w:space="0" w:color="auto"/>
              <w:right w:val="single" w:sz="4" w:space="0" w:color="auto"/>
            </w:tcBorders>
            <w:vAlign w:val="center"/>
          </w:tcPr>
          <w:p w14:paraId="37033A4B" w14:textId="77777777" w:rsidR="00B746F8" w:rsidRPr="00DF1057" w:rsidRDefault="00B746F8" w:rsidP="0049076A">
            <w:pPr>
              <w:pStyle w:val="MAIN0"/>
              <w:spacing w:line="240" w:lineRule="auto"/>
            </w:pPr>
            <w:r w:rsidRPr="00DF1057">
              <w:t>&lt;</w:t>
            </w:r>
          </w:p>
        </w:tc>
        <w:tc>
          <w:tcPr>
            <w:tcW w:w="568" w:type="dxa"/>
            <w:tcBorders>
              <w:top w:val="single" w:sz="4" w:space="0" w:color="auto"/>
              <w:left w:val="single" w:sz="4" w:space="0" w:color="auto"/>
              <w:bottom w:val="single" w:sz="4" w:space="0" w:color="auto"/>
              <w:right w:val="single" w:sz="4" w:space="0" w:color="auto"/>
            </w:tcBorders>
            <w:vAlign w:val="center"/>
          </w:tcPr>
          <w:p w14:paraId="11E01708" w14:textId="77777777" w:rsidR="00B746F8" w:rsidRPr="00DF1057" w:rsidRDefault="00B746F8" w:rsidP="0049076A">
            <w:pPr>
              <w:pStyle w:val="MAIN0"/>
              <w:spacing w:line="240" w:lineRule="auto"/>
            </w:pPr>
            <w:r w:rsidRPr="00DF1057">
              <w:t>&lt;</w:t>
            </w:r>
          </w:p>
        </w:tc>
        <w:tc>
          <w:tcPr>
            <w:tcW w:w="569" w:type="dxa"/>
            <w:tcBorders>
              <w:top w:val="single" w:sz="4" w:space="0" w:color="auto"/>
              <w:left w:val="single" w:sz="4" w:space="0" w:color="auto"/>
              <w:bottom w:val="single" w:sz="4" w:space="0" w:color="auto"/>
              <w:right w:val="single" w:sz="4" w:space="0" w:color="auto"/>
            </w:tcBorders>
            <w:vAlign w:val="center"/>
          </w:tcPr>
          <w:p w14:paraId="5CE041D5" w14:textId="77777777" w:rsidR="00B746F8" w:rsidRPr="00DF1057" w:rsidRDefault="00B746F8" w:rsidP="0049076A">
            <w:pPr>
              <w:pStyle w:val="MAIN0"/>
              <w:spacing w:line="240" w:lineRule="auto"/>
            </w:pPr>
            <w:r w:rsidRPr="00DF1057">
              <w:t>&lt;</w:t>
            </w:r>
          </w:p>
        </w:tc>
        <w:tc>
          <w:tcPr>
            <w:tcW w:w="568" w:type="dxa"/>
            <w:tcBorders>
              <w:top w:val="single" w:sz="4" w:space="0" w:color="auto"/>
              <w:left w:val="single" w:sz="4" w:space="0" w:color="auto"/>
              <w:bottom w:val="single" w:sz="4" w:space="0" w:color="auto"/>
              <w:right w:val="single" w:sz="4" w:space="0" w:color="auto"/>
            </w:tcBorders>
            <w:vAlign w:val="center"/>
          </w:tcPr>
          <w:p w14:paraId="224A5D80" w14:textId="77777777" w:rsidR="00B746F8" w:rsidRPr="00DF1057" w:rsidRDefault="00B746F8" w:rsidP="0049076A">
            <w:pPr>
              <w:pStyle w:val="MAIN0"/>
              <w:spacing w:line="240" w:lineRule="auto"/>
            </w:pPr>
            <w:r w:rsidRPr="00DF1057">
              <w:t>&lt;</w:t>
            </w:r>
          </w:p>
        </w:tc>
        <w:tc>
          <w:tcPr>
            <w:tcW w:w="569" w:type="dxa"/>
            <w:tcBorders>
              <w:top w:val="single" w:sz="4" w:space="0" w:color="auto"/>
              <w:left w:val="single" w:sz="4" w:space="0" w:color="auto"/>
              <w:bottom w:val="single" w:sz="4" w:space="0" w:color="auto"/>
              <w:right w:val="single" w:sz="4" w:space="0" w:color="auto"/>
            </w:tcBorders>
            <w:vAlign w:val="center"/>
          </w:tcPr>
          <w:p w14:paraId="19F1B82A" w14:textId="77777777" w:rsidR="00B746F8" w:rsidRPr="00DF1057" w:rsidRDefault="00B746F8" w:rsidP="0049076A">
            <w:pPr>
              <w:pStyle w:val="MAIN0"/>
              <w:spacing w:line="240" w:lineRule="auto"/>
            </w:pPr>
            <w:r w:rsidRPr="00DF1057">
              <w:t>&lt;</w:t>
            </w:r>
          </w:p>
        </w:tc>
        <w:tc>
          <w:tcPr>
            <w:tcW w:w="568" w:type="dxa"/>
            <w:tcBorders>
              <w:top w:val="single" w:sz="4" w:space="0" w:color="auto"/>
              <w:left w:val="single" w:sz="4" w:space="0" w:color="auto"/>
              <w:bottom w:val="single" w:sz="4" w:space="0" w:color="auto"/>
              <w:right w:val="single" w:sz="4" w:space="0" w:color="auto"/>
            </w:tcBorders>
            <w:vAlign w:val="center"/>
          </w:tcPr>
          <w:p w14:paraId="6932F3BB" w14:textId="77777777" w:rsidR="00B746F8" w:rsidRPr="00DF1057" w:rsidRDefault="00B746F8" w:rsidP="0049076A">
            <w:pPr>
              <w:pStyle w:val="MAIN0"/>
              <w:spacing w:line="240" w:lineRule="auto"/>
            </w:pPr>
            <w:r w:rsidRPr="00DF1057">
              <w:t>&lt;</w:t>
            </w:r>
          </w:p>
        </w:tc>
        <w:tc>
          <w:tcPr>
            <w:tcW w:w="569" w:type="dxa"/>
            <w:tcBorders>
              <w:top w:val="single" w:sz="4" w:space="0" w:color="auto"/>
              <w:left w:val="single" w:sz="4" w:space="0" w:color="auto"/>
              <w:bottom w:val="single" w:sz="4" w:space="0" w:color="auto"/>
              <w:right w:val="single" w:sz="4" w:space="0" w:color="auto"/>
            </w:tcBorders>
            <w:vAlign w:val="center"/>
          </w:tcPr>
          <w:p w14:paraId="62BD29EB" w14:textId="77777777" w:rsidR="00B746F8" w:rsidRPr="00DF1057" w:rsidRDefault="00B746F8" w:rsidP="0049076A">
            <w:pPr>
              <w:pStyle w:val="MAIN0"/>
              <w:spacing w:line="240" w:lineRule="auto"/>
            </w:pPr>
            <w:r w:rsidRPr="00DF1057">
              <w:t>&lt;</w:t>
            </w:r>
          </w:p>
        </w:tc>
        <w:tc>
          <w:tcPr>
            <w:tcW w:w="1418" w:type="dxa"/>
            <w:tcBorders>
              <w:top w:val="single" w:sz="4" w:space="0" w:color="auto"/>
              <w:left w:val="single" w:sz="4" w:space="0" w:color="auto"/>
              <w:bottom w:val="single" w:sz="4" w:space="0" w:color="auto"/>
              <w:right w:val="single" w:sz="4" w:space="0" w:color="auto"/>
            </w:tcBorders>
            <w:vAlign w:val="center"/>
          </w:tcPr>
          <w:p w14:paraId="0DFE062C" w14:textId="77777777" w:rsidR="00B746F8" w:rsidRPr="00DF1057" w:rsidRDefault="00B746F8" w:rsidP="0049076A">
            <w:pPr>
              <w:pStyle w:val="MAIN0"/>
              <w:spacing w:line="240" w:lineRule="auto"/>
            </w:pPr>
            <w:r w:rsidRPr="00DF1057">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53F8BBE" w14:textId="77777777" w:rsidR="00B746F8" w:rsidRPr="00DF1057" w:rsidRDefault="00B746F8" w:rsidP="0049076A">
            <w:pPr>
              <w:pStyle w:val="MAIN0"/>
              <w:spacing w:line="240" w:lineRule="auto"/>
            </w:pPr>
            <w:r w:rsidRPr="00DF1057">
              <w:t>0.5</w:t>
            </w:r>
          </w:p>
        </w:tc>
      </w:tr>
      <w:tr w:rsidR="00B746F8" w:rsidRPr="00DF1057" w14:paraId="64B2F7BD" w14:textId="77777777" w:rsidTr="0049076A">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397DF5D8" w14:textId="77777777" w:rsidR="00B746F8" w:rsidRPr="00DF1057" w:rsidRDefault="00B746F8" w:rsidP="0049076A">
            <w:pPr>
              <w:pStyle w:val="MAIN0"/>
              <w:spacing w:line="240" w:lineRule="auto"/>
            </w:pPr>
            <w:r w:rsidRPr="00DF1057">
              <w:t>X2 і X4</w:t>
            </w:r>
          </w:p>
        </w:tc>
        <w:tc>
          <w:tcPr>
            <w:tcW w:w="568" w:type="dxa"/>
            <w:tcBorders>
              <w:top w:val="single" w:sz="4" w:space="0" w:color="auto"/>
              <w:left w:val="single" w:sz="4" w:space="0" w:color="auto"/>
              <w:bottom w:val="single" w:sz="4" w:space="0" w:color="auto"/>
              <w:right w:val="single" w:sz="4" w:space="0" w:color="auto"/>
            </w:tcBorders>
            <w:vAlign w:val="center"/>
          </w:tcPr>
          <w:p w14:paraId="304D3C62" w14:textId="77777777" w:rsidR="00B746F8" w:rsidRPr="00DF1057" w:rsidRDefault="00B746F8" w:rsidP="0049076A">
            <w:pPr>
              <w:pStyle w:val="MAIN0"/>
              <w:spacing w:line="240" w:lineRule="auto"/>
            </w:pPr>
            <w:r w:rsidRPr="00DF1057">
              <w:t>&gt;</w:t>
            </w:r>
          </w:p>
        </w:tc>
        <w:tc>
          <w:tcPr>
            <w:tcW w:w="568" w:type="dxa"/>
            <w:tcBorders>
              <w:top w:val="single" w:sz="4" w:space="0" w:color="auto"/>
              <w:left w:val="single" w:sz="4" w:space="0" w:color="auto"/>
              <w:bottom w:val="single" w:sz="4" w:space="0" w:color="auto"/>
              <w:right w:val="single" w:sz="4" w:space="0" w:color="auto"/>
            </w:tcBorders>
            <w:vAlign w:val="center"/>
          </w:tcPr>
          <w:p w14:paraId="1E123812"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tcPr>
          <w:p w14:paraId="3BFDD46B" w14:textId="77777777" w:rsidR="00B746F8" w:rsidRPr="00DF1057" w:rsidRDefault="00B746F8" w:rsidP="0049076A">
            <w:pPr>
              <w:pStyle w:val="MAIN0"/>
              <w:spacing w:line="240" w:lineRule="auto"/>
            </w:pPr>
            <w:r w:rsidRPr="00DF1057">
              <w:t>&gt;</w:t>
            </w:r>
          </w:p>
        </w:tc>
        <w:tc>
          <w:tcPr>
            <w:tcW w:w="568" w:type="dxa"/>
            <w:tcBorders>
              <w:top w:val="single" w:sz="4" w:space="0" w:color="auto"/>
              <w:left w:val="single" w:sz="4" w:space="0" w:color="auto"/>
              <w:bottom w:val="single" w:sz="4" w:space="0" w:color="auto"/>
              <w:right w:val="single" w:sz="4" w:space="0" w:color="auto"/>
            </w:tcBorders>
            <w:vAlign w:val="center"/>
          </w:tcPr>
          <w:p w14:paraId="13CAEA76"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tcPr>
          <w:p w14:paraId="6A915F52" w14:textId="77777777" w:rsidR="00B746F8" w:rsidRPr="00DF1057" w:rsidRDefault="00B746F8" w:rsidP="0049076A">
            <w:pPr>
              <w:pStyle w:val="MAIN0"/>
              <w:spacing w:line="240" w:lineRule="auto"/>
            </w:pPr>
            <w:r w:rsidRPr="00DF1057">
              <w:t>&gt;</w:t>
            </w:r>
          </w:p>
        </w:tc>
        <w:tc>
          <w:tcPr>
            <w:tcW w:w="568" w:type="dxa"/>
            <w:tcBorders>
              <w:top w:val="single" w:sz="4" w:space="0" w:color="auto"/>
              <w:left w:val="single" w:sz="4" w:space="0" w:color="auto"/>
              <w:bottom w:val="single" w:sz="4" w:space="0" w:color="auto"/>
              <w:right w:val="single" w:sz="4" w:space="0" w:color="auto"/>
            </w:tcBorders>
            <w:vAlign w:val="center"/>
          </w:tcPr>
          <w:p w14:paraId="6602BE4E"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tcPr>
          <w:p w14:paraId="124B974C" w14:textId="77777777" w:rsidR="00B746F8" w:rsidRPr="00DF1057" w:rsidRDefault="00B746F8" w:rsidP="0049076A">
            <w:pPr>
              <w:pStyle w:val="MAIN0"/>
              <w:spacing w:line="240" w:lineRule="auto"/>
            </w:pPr>
            <w:r w:rsidRPr="00DF1057">
              <w:t>&gt;</w:t>
            </w:r>
          </w:p>
        </w:tc>
        <w:tc>
          <w:tcPr>
            <w:tcW w:w="1418" w:type="dxa"/>
            <w:tcBorders>
              <w:top w:val="single" w:sz="4" w:space="0" w:color="auto"/>
              <w:left w:val="single" w:sz="4" w:space="0" w:color="auto"/>
              <w:bottom w:val="single" w:sz="4" w:space="0" w:color="auto"/>
              <w:right w:val="single" w:sz="4" w:space="0" w:color="auto"/>
            </w:tcBorders>
            <w:vAlign w:val="center"/>
          </w:tcPr>
          <w:p w14:paraId="78F7F3BB" w14:textId="77777777" w:rsidR="00B746F8" w:rsidRPr="00DF1057" w:rsidRDefault="00B746F8" w:rsidP="0049076A">
            <w:pPr>
              <w:pStyle w:val="MAIN0"/>
              <w:spacing w:line="240" w:lineRule="auto"/>
            </w:pPr>
            <w:r w:rsidRPr="00DF1057">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B4E44D1" w14:textId="77777777" w:rsidR="00B746F8" w:rsidRPr="00DF1057" w:rsidRDefault="00B746F8" w:rsidP="0049076A">
            <w:pPr>
              <w:pStyle w:val="MAIN0"/>
              <w:spacing w:line="240" w:lineRule="auto"/>
            </w:pPr>
            <w:r w:rsidRPr="00DF1057">
              <w:t>1.5</w:t>
            </w:r>
          </w:p>
        </w:tc>
      </w:tr>
      <w:tr w:rsidR="00B746F8" w:rsidRPr="00DF1057" w14:paraId="69321C47" w14:textId="77777777" w:rsidTr="0049076A">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40D70A7E" w14:textId="77777777" w:rsidR="00B746F8" w:rsidRPr="00DF1057" w:rsidRDefault="00B746F8" w:rsidP="0049076A">
            <w:pPr>
              <w:pStyle w:val="MAIN0"/>
              <w:spacing w:line="240" w:lineRule="auto"/>
            </w:pPr>
            <w:r w:rsidRPr="00DF1057">
              <w:t>X3 і X4</w:t>
            </w:r>
          </w:p>
        </w:tc>
        <w:tc>
          <w:tcPr>
            <w:tcW w:w="568" w:type="dxa"/>
            <w:tcBorders>
              <w:top w:val="single" w:sz="4" w:space="0" w:color="auto"/>
              <w:left w:val="single" w:sz="4" w:space="0" w:color="auto"/>
              <w:bottom w:val="single" w:sz="4" w:space="0" w:color="auto"/>
              <w:right w:val="single" w:sz="4" w:space="0" w:color="auto"/>
            </w:tcBorders>
            <w:vAlign w:val="center"/>
          </w:tcPr>
          <w:p w14:paraId="14BA4EC8" w14:textId="77777777" w:rsidR="00B746F8" w:rsidRPr="00DF1057" w:rsidRDefault="00B746F8" w:rsidP="0049076A">
            <w:pPr>
              <w:pStyle w:val="MAIN0"/>
              <w:spacing w:line="240" w:lineRule="auto"/>
            </w:pPr>
            <w:r w:rsidRPr="00DF1057">
              <w:t>&gt;</w:t>
            </w:r>
          </w:p>
        </w:tc>
        <w:tc>
          <w:tcPr>
            <w:tcW w:w="568" w:type="dxa"/>
            <w:tcBorders>
              <w:top w:val="single" w:sz="4" w:space="0" w:color="auto"/>
              <w:left w:val="single" w:sz="4" w:space="0" w:color="auto"/>
              <w:bottom w:val="single" w:sz="4" w:space="0" w:color="auto"/>
              <w:right w:val="single" w:sz="4" w:space="0" w:color="auto"/>
            </w:tcBorders>
            <w:vAlign w:val="center"/>
          </w:tcPr>
          <w:p w14:paraId="4A6CFB50"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tcPr>
          <w:p w14:paraId="51F20FCB" w14:textId="77777777" w:rsidR="00B746F8" w:rsidRPr="00DF1057" w:rsidRDefault="00B746F8" w:rsidP="0049076A">
            <w:pPr>
              <w:pStyle w:val="MAIN0"/>
              <w:spacing w:line="240" w:lineRule="auto"/>
            </w:pPr>
            <w:r w:rsidRPr="00DF1057">
              <w:t>&gt;</w:t>
            </w:r>
          </w:p>
        </w:tc>
        <w:tc>
          <w:tcPr>
            <w:tcW w:w="568" w:type="dxa"/>
            <w:tcBorders>
              <w:top w:val="single" w:sz="4" w:space="0" w:color="auto"/>
              <w:left w:val="single" w:sz="4" w:space="0" w:color="auto"/>
              <w:bottom w:val="single" w:sz="4" w:space="0" w:color="auto"/>
              <w:right w:val="single" w:sz="4" w:space="0" w:color="auto"/>
            </w:tcBorders>
            <w:vAlign w:val="center"/>
          </w:tcPr>
          <w:p w14:paraId="4E54AF85"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tcPr>
          <w:p w14:paraId="21DE53D1" w14:textId="77777777" w:rsidR="00B746F8" w:rsidRPr="00DF1057" w:rsidRDefault="00B746F8" w:rsidP="0049076A">
            <w:pPr>
              <w:pStyle w:val="MAIN0"/>
              <w:spacing w:line="240" w:lineRule="auto"/>
            </w:pPr>
            <w:r w:rsidRPr="00DF1057">
              <w:t>&gt;</w:t>
            </w:r>
          </w:p>
        </w:tc>
        <w:tc>
          <w:tcPr>
            <w:tcW w:w="568" w:type="dxa"/>
            <w:tcBorders>
              <w:top w:val="single" w:sz="4" w:space="0" w:color="auto"/>
              <w:left w:val="single" w:sz="4" w:space="0" w:color="auto"/>
              <w:bottom w:val="single" w:sz="4" w:space="0" w:color="auto"/>
              <w:right w:val="single" w:sz="4" w:space="0" w:color="auto"/>
            </w:tcBorders>
            <w:vAlign w:val="center"/>
          </w:tcPr>
          <w:p w14:paraId="69422BE0" w14:textId="77777777" w:rsidR="00B746F8" w:rsidRPr="00DF1057" w:rsidRDefault="00B746F8" w:rsidP="0049076A">
            <w:pPr>
              <w:pStyle w:val="MAIN0"/>
              <w:spacing w:line="240" w:lineRule="auto"/>
            </w:pPr>
            <w:r w:rsidRPr="00DF1057">
              <w:t>&gt;</w:t>
            </w:r>
          </w:p>
        </w:tc>
        <w:tc>
          <w:tcPr>
            <w:tcW w:w="569" w:type="dxa"/>
            <w:tcBorders>
              <w:top w:val="single" w:sz="4" w:space="0" w:color="auto"/>
              <w:left w:val="single" w:sz="4" w:space="0" w:color="auto"/>
              <w:bottom w:val="single" w:sz="4" w:space="0" w:color="auto"/>
              <w:right w:val="single" w:sz="4" w:space="0" w:color="auto"/>
            </w:tcBorders>
            <w:vAlign w:val="center"/>
          </w:tcPr>
          <w:p w14:paraId="2A9A1DFF" w14:textId="77777777" w:rsidR="00B746F8" w:rsidRPr="00DF1057" w:rsidRDefault="00B746F8" w:rsidP="0049076A">
            <w:pPr>
              <w:pStyle w:val="MAIN0"/>
              <w:spacing w:line="240" w:lineRule="auto"/>
            </w:pPr>
            <w:r w:rsidRPr="00DF1057">
              <w:t>&gt;</w:t>
            </w:r>
          </w:p>
        </w:tc>
        <w:tc>
          <w:tcPr>
            <w:tcW w:w="1418" w:type="dxa"/>
            <w:tcBorders>
              <w:top w:val="single" w:sz="4" w:space="0" w:color="auto"/>
              <w:left w:val="single" w:sz="4" w:space="0" w:color="auto"/>
              <w:bottom w:val="single" w:sz="4" w:space="0" w:color="auto"/>
              <w:right w:val="single" w:sz="4" w:space="0" w:color="auto"/>
            </w:tcBorders>
            <w:vAlign w:val="center"/>
          </w:tcPr>
          <w:p w14:paraId="757D8F82" w14:textId="77777777" w:rsidR="00B746F8" w:rsidRPr="00DF1057" w:rsidRDefault="00B746F8" w:rsidP="0049076A">
            <w:pPr>
              <w:pStyle w:val="MAIN0"/>
              <w:spacing w:line="240" w:lineRule="auto"/>
            </w:pPr>
            <w:r w:rsidRPr="00DF1057">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CF76031" w14:textId="77777777" w:rsidR="00B746F8" w:rsidRPr="00DF1057" w:rsidRDefault="00B746F8" w:rsidP="0049076A">
            <w:pPr>
              <w:pStyle w:val="MAIN0"/>
              <w:spacing w:line="240" w:lineRule="auto"/>
            </w:pPr>
            <w:r w:rsidRPr="00DF1057">
              <w:t>1.5</w:t>
            </w:r>
          </w:p>
        </w:tc>
      </w:tr>
    </w:tbl>
    <w:p w14:paraId="4273BFF6" w14:textId="77777777" w:rsidR="00B746F8" w:rsidRDefault="00B746F8" w:rsidP="00B746F8">
      <w:pPr>
        <w:tabs>
          <w:tab w:val="right" w:pos="9356"/>
        </w:tabs>
        <w:spacing w:line="360" w:lineRule="auto"/>
        <w:ind w:firstLine="709"/>
        <w:contextualSpacing/>
        <w:rPr>
          <w:sz w:val="28"/>
          <w:szCs w:val="28"/>
        </w:rPr>
      </w:pPr>
      <w:r w:rsidRPr="005A17E9">
        <w:rPr>
          <w:sz w:val="28"/>
          <w:szCs w:val="28"/>
        </w:rPr>
        <w:lastRenderedPageBreak/>
        <w:t xml:space="preserve">Числове значення, що визначає ступінь переваги i–го параметра над j–тим, </w:t>
      </w:r>
      <w:proofErr w:type="spellStart"/>
      <w:r w:rsidRPr="005A17E9">
        <w:rPr>
          <w:sz w:val="28"/>
          <w:szCs w:val="28"/>
        </w:rPr>
        <w:t>aij</w:t>
      </w:r>
      <w:proofErr w:type="spellEnd"/>
      <w:r w:rsidRPr="005A17E9">
        <w:rPr>
          <w:sz w:val="28"/>
          <w:szCs w:val="28"/>
        </w:rPr>
        <w:t xml:space="preserve"> визначається по формулі:</w:t>
      </w:r>
    </w:p>
    <w:p w14:paraId="6D9816FB" w14:textId="77777777" w:rsidR="00B746F8" w:rsidRDefault="00B746F8" w:rsidP="00B746F8">
      <w:pPr>
        <w:tabs>
          <w:tab w:val="right" w:pos="9356"/>
        </w:tabs>
        <w:spacing w:line="360" w:lineRule="auto"/>
        <w:ind w:firstLine="706"/>
        <w:contextualSpacing/>
        <w:rPr>
          <w:sz w:val="28"/>
          <w:szCs w:val="28"/>
          <w:lang w:val="en-US"/>
        </w:rPr>
      </w:pPr>
    </w:p>
    <w:p w14:paraId="7EB69A7C" w14:textId="77777777" w:rsidR="00343D16" w:rsidRDefault="00343D16" w:rsidP="00343D16">
      <w:pPr>
        <w:tabs>
          <w:tab w:val="center" w:pos="4820"/>
          <w:tab w:val="right" w:pos="9639"/>
        </w:tabs>
        <w:spacing w:line="360" w:lineRule="auto"/>
        <w:rPr>
          <w:sz w:val="28"/>
          <w:szCs w:val="28"/>
        </w:rPr>
      </w:pPr>
      <w:r>
        <w:rPr>
          <w:sz w:val="28"/>
          <w:szCs w:val="28"/>
        </w:rPr>
        <w:tab/>
      </w:r>
      <m:oMath>
        <m:sSub>
          <m:sSubPr>
            <m:ctrlPr>
              <w:rPr>
                <w:rFonts w:ascii="Cambria Math" w:hAnsi="Cambria Math"/>
                <w:sz w:val="28"/>
                <w:szCs w:val="28"/>
                <w:lang w:eastAsia="uk-UA"/>
              </w:rPr>
            </m:ctrlPr>
          </m:sSubPr>
          <m:e>
            <m:r>
              <w:rPr>
                <w:rFonts w:ascii="Cambria Math" w:hAnsi="Cambria Math"/>
                <w:sz w:val="28"/>
                <w:szCs w:val="28"/>
              </w:rPr>
              <m:t>a</m:t>
            </m:r>
          </m:e>
          <m:sub>
            <m:r>
              <w:rPr>
                <w:rFonts w:ascii="Cambria Math" w:hAnsi="Cambria Math"/>
                <w:sz w:val="28"/>
                <w:szCs w:val="28"/>
              </w:rPr>
              <m:t>ij</m:t>
            </m:r>
          </m:sub>
        </m:sSub>
        <m:r>
          <m:rPr>
            <m:sty m:val="p"/>
          </m:rPr>
          <w:rPr>
            <w:rFonts w:ascii="Cambria Math" w:hAnsi="Cambria Math"/>
            <w:sz w:val="28"/>
            <w:szCs w:val="28"/>
          </w:rPr>
          <m:t>=</m:t>
        </m:r>
        <m:d>
          <m:dPr>
            <m:begChr m:val="{"/>
            <m:endChr m:val=""/>
            <m:ctrlPr>
              <w:rPr>
                <w:rFonts w:ascii="Cambria Math" w:hAnsi="Cambria Math"/>
                <w:sz w:val="28"/>
                <w:szCs w:val="28"/>
                <w:lang w:eastAsia="uk-UA"/>
              </w:rPr>
            </m:ctrlPr>
          </m:dPr>
          <m:e>
            <m:eqArr>
              <m:eqArrPr>
                <m:ctrlPr>
                  <w:rPr>
                    <w:rFonts w:ascii="Cambria Math" w:hAnsi="Cambria Math"/>
                    <w:sz w:val="28"/>
                    <w:szCs w:val="28"/>
                    <w:lang w:eastAsia="uk-UA"/>
                  </w:rPr>
                </m:ctrlPr>
              </m:eqArrPr>
              <m:e>
                <m:r>
                  <m:rPr>
                    <m:sty m:val="p"/>
                  </m:rPr>
                  <w:rPr>
                    <w:rFonts w:ascii="Cambria Math" w:hAnsi="Cambria Math"/>
                    <w:sz w:val="28"/>
                    <w:szCs w:val="28"/>
                  </w:rPr>
                  <m:t xml:space="preserve">1.5 при </m:t>
                </m:r>
                <m:sSub>
                  <m:sSubPr>
                    <m:ctrlPr>
                      <w:rPr>
                        <w:rFonts w:ascii="Cambria Math" w:hAnsi="Cambria Math"/>
                        <w:sz w:val="28"/>
                        <w:szCs w:val="28"/>
                        <w:lang w:eastAsia="uk-UA"/>
                      </w:rPr>
                    </m:ctrlPr>
                  </m:sSubPr>
                  <m:e>
                    <m:r>
                      <w:rPr>
                        <w:rFonts w:ascii="Cambria Math" w:hAnsi="Cambria Math"/>
                        <w:sz w:val="28"/>
                        <w:szCs w:val="28"/>
                      </w:rPr>
                      <m:t>X</m:t>
                    </m:r>
                  </m:e>
                  <m:sub>
                    <m:r>
                      <w:rPr>
                        <w:rFonts w:ascii="Cambria Math" w:hAnsi="Cambria Math"/>
                        <w:sz w:val="28"/>
                        <w:szCs w:val="28"/>
                      </w:rPr>
                      <m:t>i</m:t>
                    </m:r>
                  </m:sub>
                </m:sSub>
                <m:r>
                  <m:rPr>
                    <m:sty m:val="p"/>
                  </m:rPr>
                  <w:rPr>
                    <w:rFonts w:ascii="Cambria Math" w:hAnsi="Cambria Math"/>
                    <w:sz w:val="28"/>
                    <w:szCs w:val="28"/>
                  </w:rPr>
                  <m:t>&gt;</m:t>
                </m:r>
                <m:sSub>
                  <m:sSubPr>
                    <m:ctrlPr>
                      <w:rPr>
                        <w:rFonts w:ascii="Cambria Math" w:hAnsi="Cambria Math"/>
                        <w:sz w:val="28"/>
                        <w:szCs w:val="28"/>
                        <w:lang w:eastAsia="uk-UA"/>
                      </w:rPr>
                    </m:ctrlPr>
                  </m:sSubPr>
                  <m:e>
                    <m:r>
                      <w:rPr>
                        <w:rFonts w:ascii="Cambria Math" w:hAnsi="Cambria Math"/>
                        <w:sz w:val="28"/>
                        <w:szCs w:val="28"/>
                      </w:rPr>
                      <m:t>X</m:t>
                    </m:r>
                  </m:e>
                  <m:sub>
                    <m:r>
                      <w:rPr>
                        <w:rFonts w:ascii="Cambria Math" w:hAnsi="Cambria Math"/>
                        <w:sz w:val="28"/>
                        <w:szCs w:val="28"/>
                      </w:rPr>
                      <m:t>j</m:t>
                    </m:r>
                  </m:sub>
                </m:sSub>
              </m:e>
              <m:e>
                <m:r>
                  <m:rPr>
                    <m:sty m:val="p"/>
                  </m:rPr>
                  <w:rPr>
                    <w:rFonts w:ascii="Cambria Math" w:hAnsi="Cambria Math"/>
                    <w:sz w:val="28"/>
                    <w:szCs w:val="28"/>
                  </w:rPr>
                  <m:t xml:space="preserve">1.0 при </m:t>
                </m:r>
                <m:sSub>
                  <m:sSubPr>
                    <m:ctrlPr>
                      <w:rPr>
                        <w:rFonts w:ascii="Cambria Math" w:hAnsi="Cambria Math"/>
                        <w:sz w:val="28"/>
                        <w:szCs w:val="28"/>
                        <w:lang w:eastAsia="uk-UA"/>
                      </w:rPr>
                    </m:ctrlPr>
                  </m:sSubPr>
                  <m:e>
                    <m:r>
                      <w:rPr>
                        <w:rFonts w:ascii="Cambria Math" w:hAnsi="Cambria Math"/>
                        <w:sz w:val="28"/>
                        <w:szCs w:val="28"/>
                      </w:rPr>
                      <m:t>X</m:t>
                    </m:r>
                  </m:e>
                  <m:sub>
                    <m:r>
                      <w:rPr>
                        <w:rFonts w:ascii="Cambria Math" w:hAnsi="Cambria Math"/>
                        <w:sz w:val="28"/>
                        <w:szCs w:val="28"/>
                      </w:rPr>
                      <m:t>i</m:t>
                    </m:r>
                  </m:sub>
                </m:sSub>
                <m:r>
                  <m:rPr>
                    <m:sty m:val="p"/>
                  </m:rPr>
                  <w:rPr>
                    <w:rFonts w:ascii="Cambria Math" w:hAnsi="Cambria Math"/>
                    <w:sz w:val="28"/>
                    <w:szCs w:val="28"/>
                  </w:rPr>
                  <m:t xml:space="preserve">= </m:t>
                </m:r>
                <m:sSub>
                  <m:sSubPr>
                    <m:ctrlPr>
                      <w:rPr>
                        <w:rFonts w:ascii="Cambria Math" w:hAnsi="Cambria Math"/>
                        <w:sz w:val="28"/>
                        <w:szCs w:val="28"/>
                        <w:lang w:eastAsia="uk-UA"/>
                      </w:rPr>
                    </m:ctrlPr>
                  </m:sSubPr>
                  <m:e>
                    <m:r>
                      <w:rPr>
                        <w:rFonts w:ascii="Cambria Math" w:hAnsi="Cambria Math"/>
                        <w:sz w:val="28"/>
                        <w:szCs w:val="28"/>
                      </w:rPr>
                      <m:t>X</m:t>
                    </m:r>
                  </m:e>
                  <m:sub>
                    <m:r>
                      <w:rPr>
                        <w:rFonts w:ascii="Cambria Math" w:hAnsi="Cambria Math"/>
                        <w:sz w:val="28"/>
                        <w:szCs w:val="28"/>
                      </w:rPr>
                      <m:t>j</m:t>
                    </m:r>
                  </m:sub>
                </m:sSub>
              </m:e>
              <m:e>
                <m:r>
                  <m:rPr>
                    <m:sty m:val="p"/>
                  </m:rPr>
                  <w:rPr>
                    <w:rFonts w:ascii="Cambria Math" w:hAnsi="Cambria Math"/>
                    <w:sz w:val="28"/>
                    <w:szCs w:val="28"/>
                  </w:rPr>
                  <m:t xml:space="preserve">0.5 при </m:t>
                </m:r>
                <m:sSub>
                  <m:sSubPr>
                    <m:ctrlPr>
                      <w:rPr>
                        <w:rFonts w:ascii="Cambria Math" w:hAnsi="Cambria Math"/>
                        <w:sz w:val="28"/>
                        <w:szCs w:val="28"/>
                        <w:lang w:eastAsia="uk-UA"/>
                      </w:rPr>
                    </m:ctrlPr>
                  </m:sSubPr>
                  <m:e>
                    <m:r>
                      <w:rPr>
                        <w:rFonts w:ascii="Cambria Math" w:hAnsi="Cambria Math"/>
                        <w:sz w:val="28"/>
                        <w:szCs w:val="28"/>
                      </w:rPr>
                      <m:t>X</m:t>
                    </m:r>
                  </m:e>
                  <m:sub>
                    <m:r>
                      <w:rPr>
                        <w:rFonts w:ascii="Cambria Math" w:hAnsi="Cambria Math"/>
                        <w:sz w:val="28"/>
                        <w:szCs w:val="28"/>
                      </w:rPr>
                      <m:t>i</m:t>
                    </m:r>
                  </m:sub>
                </m:sSub>
                <m:r>
                  <m:rPr>
                    <m:sty m:val="p"/>
                  </m:rPr>
                  <w:rPr>
                    <w:rFonts w:ascii="Cambria Math" w:hAnsi="Cambria Math"/>
                    <w:sz w:val="28"/>
                    <w:szCs w:val="28"/>
                  </w:rPr>
                  <m:t>&lt;</m:t>
                </m:r>
                <m:r>
                  <w:rPr>
                    <w:rFonts w:ascii="Cambria Math" w:hAnsi="Cambria Math"/>
                    <w:sz w:val="28"/>
                    <w:szCs w:val="28"/>
                  </w:rPr>
                  <m:t xml:space="preserve"> </m:t>
                </m:r>
                <m:sSub>
                  <m:sSubPr>
                    <m:ctrlPr>
                      <w:rPr>
                        <w:rFonts w:ascii="Cambria Math" w:hAnsi="Cambria Math"/>
                        <w:sz w:val="28"/>
                        <w:szCs w:val="28"/>
                        <w:lang w:eastAsia="uk-UA"/>
                      </w:rPr>
                    </m:ctrlPr>
                  </m:sSubPr>
                  <m:e>
                    <m:r>
                      <w:rPr>
                        <w:rFonts w:ascii="Cambria Math" w:hAnsi="Cambria Math"/>
                        <w:sz w:val="28"/>
                        <w:szCs w:val="28"/>
                      </w:rPr>
                      <m:t>X</m:t>
                    </m:r>
                  </m:e>
                  <m:sub>
                    <m:r>
                      <w:rPr>
                        <w:rFonts w:ascii="Cambria Math" w:hAnsi="Cambria Math"/>
                        <w:sz w:val="28"/>
                        <w:szCs w:val="28"/>
                      </w:rPr>
                      <m:t>j</m:t>
                    </m:r>
                  </m:sub>
                </m:sSub>
              </m:e>
            </m:eqArr>
          </m:e>
        </m:d>
      </m:oMath>
      <w:r w:rsidR="00075461">
        <w:rPr>
          <w:sz w:val="28"/>
          <w:szCs w:val="28"/>
        </w:rPr>
        <w:tab/>
      </w:r>
    </w:p>
    <w:p w14:paraId="3E517844" w14:textId="77777777" w:rsidR="00B746F8" w:rsidRPr="00343D16" w:rsidRDefault="00B746F8" w:rsidP="00343D16">
      <w:pPr>
        <w:tabs>
          <w:tab w:val="right" w:pos="9356"/>
        </w:tabs>
        <w:spacing w:line="360" w:lineRule="auto"/>
        <w:ind w:firstLine="0"/>
        <w:contextualSpacing/>
        <w:rPr>
          <w:i/>
          <w:sz w:val="28"/>
          <w:szCs w:val="28"/>
          <w:lang w:val="en-US"/>
        </w:rPr>
      </w:pPr>
    </w:p>
    <w:p w14:paraId="567F8DDC" w14:textId="77777777" w:rsidR="00B746F8" w:rsidRDefault="00B746F8" w:rsidP="00B746F8">
      <w:pPr>
        <w:tabs>
          <w:tab w:val="right" w:pos="9356"/>
        </w:tabs>
        <w:spacing w:line="360" w:lineRule="auto"/>
        <w:ind w:firstLine="706"/>
        <w:contextualSpacing/>
        <w:rPr>
          <w:sz w:val="28"/>
          <w:szCs w:val="28"/>
        </w:rPr>
      </w:pPr>
      <w:r w:rsidRPr="005A17E9">
        <w:rPr>
          <w:sz w:val="28"/>
          <w:szCs w:val="28"/>
        </w:rPr>
        <w:t xml:space="preserve">З отриманих числових оцінок переваги складемо матрицю A=║ </w:t>
      </w:r>
      <w:proofErr w:type="spellStart"/>
      <w:r w:rsidRPr="005A17E9">
        <w:rPr>
          <w:sz w:val="28"/>
          <w:szCs w:val="28"/>
        </w:rPr>
        <w:t>aij</w:t>
      </w:r>
      <w:proofErr w:type="spellEnd"/>
      <w:r w:rsidRPr="005A17E9">
        <w:rPr>
          <w:sz w:val="28"/>
          <w:szCs w:val="28"/>
        </w:rPr>
        <w:t xml:space="preserve"> ║.</w:t>
      </w:r>
    </w:p>
    <w:p w14:paraId="767223DC" w14:textId="77777777" w:rsidR="00B746F8" w:rsidRDefault="00B746F8" w:rsidP="00B746F8">
      <w:pPr>
        <w:tabs>
          <w:tab w:val="right" w:pos="9356"/>
        </w:tabs>
        <w:spacing w:line="360" w:lineRule="auto"/>
        <w:ind w:firstLine="706"/>
        <w:contextualSpacing/>
        <w:rPr>
          <w:sz w:val="28"/>
          <w:szCs w:val="28"/>
        </w:rPr>
      </w:pPr>
      <w:r w:rsidRPr="005A17E9">
        <w:rPr>
          <w:sz w:val="28"/>
          <w:szCs w:val="28"/>
        </w:rPr>
        <w:t xml:space="preserve">Для кожного параметра зробимо розрахунок вагомості </w:t>
      </w:r>
      <w:proofErr w:type="spellStart"/>
      <w:r w:rsidRPr="005A17E9">
        <w:rPr>
          <w:sz w:val="28"/>
          <w:szCs w:val="28"/>
        </w:rPr>
        <w:t>Kві</w:t>
      </w:r>
      <w:proofErr w:type="spellEnd"/>
      <w:r w:rsidRPr="005A17E9">
        <w:rPr>
          <w:sz w:val="28"/>
          <w:szCs w:val="28"/>
        </w:rPr>
        <w:t xml:space="preserve"> за наступними формулами:</w:t>
      </w:r>
    </w:p>
    <w:p w14:paraId="13D6A131" w14:textId="77777777" w:rsidR="00B746F8" w:rsidRDefault="00B746F8" w:rsidP="00B746F8">
      <w:pPr>
        <w:tabs>
          <w:tab w:val="right" w:pos="9356"/>
        </w:tabs>
        <w:spacing w:line="360" w:lineRule="auto"/>
        <w:ind w:firstLine="706"/>
        <w:contextualSpacing/>
        <w:rPr>
          <w:sz w:val="32"/>
          <w:szCs w:val="32"/>
          <w:lang w:val="en-US"/>
        </w:rPr>
      </w:pPr>
    </w:p>
    <w:p w14:paraId="2BF2886E" w14:textId="77777777" w:rsidR="00343D16" w:rsidRDefault="00343D16" w:rsidP="00343D16">
      <w:pPr>
        <w:tabs>
          <w:tab w:val="center" w:pos="4820"/>
          <w:tab w:val="right" w:pos="9639"/>
        </w:tabs>
        <w:spacing w:line="360" w:lineRule="auto"/>
        <w:rPr>
          <w:sz w:val="28"/>
          <w:szCs w:val="28"/>
        </w:rPr>
      </w:pPr>
      <w:r>
        <w:rPr>
          <w:sz w:val="28"/>
          <w:szCs w:val="28"/>
        </w:rPr>
        <w:tab/>
      </w:r>
      <m:oMath>
        <m:sSub>
          <m:sSubPr>
            <m:ctrlPr>
              <w:rPr>
                <w:rFonts w:ascii="Cambria Math" w:hAnsi="Cambria Math"/>
                <w:sz w:val="28"/>
                <w:szCs w:val="28"/>
                <w:lang w:eastAsia="uk-UA"/>
              </w:rPr>
            </m:ctrlPr>
          </m:sSubPr>
          <m:e>
            <m:r>
              <m:rPr>
                <m:sty m:val="p"/>
              </m:rPr>
              <w:rPr>
                <w:rFonts w:ascii="Cambria Math" w:hAnsi="Cambria Math"/>
                <w:sz w:val="28"/>
                <w:szCs w:val="28"/>
              </w:rPr>
              <m:t>K</m:t>
            </m:r>
          </m:e>
          <m:sub>
            <m:r>
              <m:rPr>
                <m:sty m:val="p"/>
              </m:rPr>
              <w:rPr>
                <w:rFonts w:ascii="Cambria Math" w:hAnsi="Cambria Math"/>
                <w:sz w:val="28"/>
                <w:szCs w:val="28"/>
              </w:rPr>
              <m:t>ві</m:t>
            </m:r>
          </m:sub>
        </m:sSub>
        <m:r>
          <m:rPr>
            <m:sty m:val="p"/>
          </m:rPr>
          <w:rPr>
            <w:rFonts w:ascii="Cambria Math" w:hAnsi="Cambria Math"/>
            <w:sz w:val="28"/>
            <w:szCs w:val="28"/>
          </w:rPr>
          <m:t>=</m:t>
        </m:r>
        <m:f>
          <m:fPr>
            <m:ctrlPr>
              <w:rPr>
                <w:rFonts w:ascii="Cambria Math" w:hAnsi="Cambria Math"/>
                <w:sz w:val="28"/>
                <w:szCs w:val="28"/>
                <w:lang w:eastAsia="uk-UA"/>
              </w:rPr>
            </m:ctrlPr>
          </m:fPr>
          <m:num>
            <m:sSub>
              <m:sSubPr>
                <m:ctrlPr>
                  <w:rPr>
                    <w:rFonts w:ascii="Cambria Math" w:hAnsi="Cambria Math"/>
                    <w:sz w:val="28"/>
                    <w:szCs w:val="28"/>
                    <w:lang w:eastAsia="uk-UA"/>
                  </w:rPr>
                </m:ctrlPr>
              </m:sSubPr>
              <m:e>
                <m:r>
                  <m:rPr>
                    <m:sty m:val="p"/>
                  </m:rPr>
                  <w:rPr>
                    <w:rFonts w:ascii="Cambria Math" w:hAnsi="Cambria Math"/>
                    <w:sz w:val="28"/>
                    <w:szCs w:val="28"/>
                  </w:rPr>
                  <m:t>b</m:t>
                </m:r>
              </m:e>
              <m:sub>
                <m:r>
                  <m:rPr>
                    <m:sty m:val="p"/>
                  </m:rPr>
                  <w:rPr>
                    <w:rFonts w:ascii="Cambria Math" w:hAnsi="Cambria Math"/>
                    <w:sz w:val="28"/>
                    <w:szCs w:val="28"/>
                  </w:rPr>
                  <m:t>i</m:t>
                </m:r>
              </m:sub>
            </m:sSub>
          </m:num>
          <m:den>
            <m:nary>
              <m:naryPr>
                <m:chr m:val="∑"/>
                <m:limLoc m:val="undOvr"/>
                <m:ctrlPr>
                  <w:rPr>
                    <w:rFonts w:ascii="Cambria Math" w:hAnsi="Cambria Math"/>
                    <w:sz w:val="28"/>
                    <w:szCs w:val="28"/>
                    <w:lang w:eastAsia="uk-UA"/>
                  </w:rPr>
                </m:ctrlPr>
              </m:naryPr>
              <m:sub>
                <m:r>
                  <m:rPr>
                    <m:sty m:val="p"/>
                  </m:rPr>
                  <w:rPr>
                    <w:rFonts w:ascii="Cambria Math" w:hAnsi="Cambria Math"/>
                    <w:sz w:val="28"/>
                    <w:szCs w:val="28"/>
                  </w:rPr>
                  <m:t>i=1</m:t>
                </m:r>
              </m:sub>
              <m:sup>
                <m:r>
                  <m:rPr>
                    <m:sty m:val="p"/>
                  </m:rPr>
                  <w:rPr>
                    <w:rFonts w:ascii="Cambria Math" w:hAnsi="Cambria Math"/>
                    <w:sz w:val="28"/>
                    <w:szCs w:val="28"/>
                  </w:rPr>
                  <m:t>n</m:t>
                </m:r>
              </m:sup>
              <m:e>
                <m:sSub>
                  <m:sSubPr>
                    <m:ctrlPr>
                      <w:rPr>
                        <w:rFonts w:ascii="Cambria Math" w:hAnsi="Cambria Math"/>
                        <w:sz w:val="28"/>
                        <w:szCs w:val="28"/>
                        <w:lang w:eastAsia="uk-UA"/>
                      </w:rPr>
                    </m:ctrlPr>
                  </m:sSubPr>
                  <m:e>
                    <m:r>
                      <m:rPr>
                        <m:sty m:val="p"/>
                      </m:rPr>
                      <w:rPr>
                        <w:rFonts w:ascii="Cambria Math" w:hAnsi="Cambria Math"/>
                        <w:sz w:val="28"/>
                        <w:szCs w:val="28"/>
                      </w:rPr>
                      <m:t>b</m:t>
                    </m:r>
                  </m:e>
                  <m:sub>
                    <m:r>
                      <m:rPr>
                        <m:sty m:val="p"/>
                      </m:rPr>
                      <w:rPr>
                        <w:rFonts w:ascii="Cambria Math" w:hAnsi="Cambria Math"/>
                        <w:sz w:val="28"/>
                        <w:szCs w:val="28"/>
                      </w:rPr>
                      <m:t>i</m:t>
                    </m:r>
                  </m:sub>
                </m:sSub>
              </m:e>
            </m:nary>
          </m:den>
        </m:f>
      </m:oMath>
      <w:r>
        <w:rPr>
          <w:rFonts w:eastAsiaTheme="minorEastAsia"/>
          <w:sz w:val="28"/>
          <w:szCs w:val="28"/>
          <w:lang w:eastAsia="uk-UA"/>
        </w:rPr>
        <w:t xml:space="preserve"> </w:t>
      </w:r>
      <w:r>
        <w:rPr>
          <w:sz w:val="28"/>
          <w:szCs w:val="28"/>
        </w:rPr>
        <w:tab/>
        <w:t>(</w:t>
      </w:r>
      <w:r>
        <w:rPr>
          <w:sz w:val="28"/>
          <w:szCs w:val="28"/>
          <w:lang w:val="en-US"/>
        </w:rPr>
        <w:t>4.7</w:t>
      </w:r>
      <w:r>
        <w:rPr>
          <w:sz w:val="28"/>
          <w:szCs w:val="28"/>
        </w:rPr>
        <w:t>)</w:t>
      </w:r>
    </w:p>
    <w:p w14:paraId="12689D36" w14:textId="77777777" w:rsidR="00B746F8" w:rsidRPr="00343D16" w:rsidRDefault="00B746F8" w:rsidP="00343D16">
      <w:pPr>
        <w:tabs>
          <w:tab w:val="right" w:pos="9356"/>
        </w:tabs>
        <w:spacing w:line="360" w:lineRule="auto"/>
        <w:ind w:firstLine="0"/>
        <w:contextualSpacing/>
        <w:rPr>
          <w:i/>
          <w:sz w:val="28"/>
          <w:szCs w:val="28"/>
          <w:lang w:val="en-US"/>
        </w:rPr>
      </w:pPr>
    </w:p>
    <w:p w14:paraId="5263CB67" w14:textId="77777777" w:rsidR="00B746F8" w:rsidRPr="005A17E9" w:rsidRDefault="00B746F8" w:rsidP="00B746F8">
      <w:pPr>
        <w:tabs>
          <w:tab w:val="right" w:pos="9356"/>
        </w:tabs>
        <w:spacing w:line="360" w:lineRule="auto"/>
        <w:ind w:firstLine="709"/>
        <w:contextualSpacing/>
        <w:rPr>
          <w:sz w:val="28"/>
          <w:szCs w:val="28"/>
        </w:rPr>
      </w:pPr>
      <w:r w:rsidRPr="005A17E9">
        <w:rPr>
          <w:sz w:val="28"/>
          <w:szCs w:val="28"/>
        </w:rPr>
        <w:t xml:space="preserve">де </w:t>
      </w:r>
      <w:proofErr w:type="spellStart"/>
      <w:r w:rsidRPr="005A17E9">
        <w:rPr>
          <w:sz w:val="28"/>
          <w:szCs w:val="28"/>
        </w:rPr>
        <w:t>bi</w:t>
      </w:r>
      <w:proofErr w:type="spellEnd"/>
      <w:r w:rsidRPr="005A17E9">
        <w:rPr>
          <w:sz w:val="28"/>
          <w:szCs w:val="28"/>
        </w:rPr>
        <w:t xml:space="preserve"> розраховується за наступною формулою:</w:t>
      </w:r>
    </w:p>
    <w:p w14:paraId="597EFD64" w14:textId="77777777" w:rsidR="00B746F8" w:rsidRDefault="00B746F8" w:rsidP="00B746F8">
      <w:pPr>
        <w:tabs>
          <w:tab w:val="right" w:pos="9356"/>
        </w:tabs>
        <w:spacing w:line="360" w:lineRule="auto"/>
        <w:ind w:firstLine="709"/>
        <w:contextualSpacing/>
        <w:rPr>
          <w:sz w:val="28"/>
          <w:szCs w:val="28"/>
          <w:lang w:val="en-US"/>
        </w:rPr>
      </w:pPr>
    </w:p>
    <w:p w14:paraId="77CBD066" w14:textId="77777777" w:rsidR="00343D16" w:rsidRDefault="00343D16" w:rsidP="00343D16">
      <w:pPr>
        <w:tabs>
          <w:tab w:val="center" w:pos="4820"/>
          <w:tab w:val="right" w:pos="9639"/>
        </w:tabs>
        <w:spacing w:line="360" w:lineRule="auto"/>
        <w:rPr>
          <w:sz w:val="28"/>
          <w:szCs w:val="28"/>
        </w:rPr>
      </w:pPr>
      <w:r>
        <w:rPr>
          <w:sz w:val="28"/>
          <w:szCs w:val="28"/>
        </w:rPr>
        <w:tab/>
      </w:r>
      <m:oMath>
        <m:sSub>
          <m:sSubPr>
            <m:ctrlPr>
              <w:rPr>
                <w:rFonts w:ascii="Cambria Math" w:hAnsi="Cambria Math"/>
                <w:sz w:val="28"/>
                <w:szCs w:val="28"/>
                <w:lang w:eastAsia="uk-UA"/>
              </w:rPr>
            </m:ctrlPr>
          </m:sSubPr>
          <m:e>
            <m:r>
              <m:rPr>
                <m:sty m:val="p"/>
              </m:rPr>
              <w:rPr>
                <w:rFonts w:ascii="Cambria Math" w:hAnsi="Cambria Math"/>
                <w:sz w:val="28"/>
              </w:rPr>
              <m:t>b</m:t>
            </m:r>
          </m:e>
          <m:sub>
            <m:r>
              <m:rPr>
                <m:sty m:val="p"/>
              </m:rPr>
              <w:rPr>
                <w:rFonts w:ascii="Cambria Math" w:hAnsi="Cambria Math"/>
                <w:sz w:val="28"/>
              </w:rPr>
              <m:t>i</m:t>
            </m:r>
          </m:sub>
        </m:sSub>
        <m:r>
          <m:rPr>
            <m:sty m:val="p"/>
          </m:rPr>
          <w:rPr>
            <w:rFonts w:ascii="Cambria Math" w:hAnsi="Cambria Math"/>
            <w:sz w:val="28"/>
          </w:rPr>
          <m:t>=</m:t>
        </m:r>
        <m:nary>
          <m:naryPr>
            <m:chr m:val="∑"/>
            <m:limLoc m:val="undOvr"/>
            <m:ctrlPr>
              <w:rPr>
                <w:rFonts w:ascii="Cambria Math" w:hAnsi="Cambria Math"/>
                <w:sz w:val="28"/>
                <w:szCs w:val="28"/>
                <w:lang w:eastAsia="uk-UA"/>
              </w:rPr>
            </m:ctrlPr>
          </m:naryPr>
          <m:sub>
            <m:r>
              <m:rPr>
                <m:sty m:val="p"/>
              </m:rPr>
              <w:rPr>
                <w:rFonts w:ascii="Cambria Math" w:hAnsi="Cambria Math"/>
                <w:sz w:val="28"/>
              </w:rPr>
              <m:t>i=1</m:t>
            </m:r>
          </m:sub>
          <m:sup>
            <m:r>
              <m:rPr>
                <m:sty m:val="p"/>
              </m:rPr>
              <w:rPr>
                <w:rFonts w:ascii="Cambria Math" w:hAnsi="Cambria Math"/>
                <w:sz w:val="28"/>
              </w:rPr>
              <m:t>N</m:t>
            </m:r>
          </m:sup>
          <m:e>
            <m:sSub>
              <m:sSubPr>
                <m:ctrlPr>
                  <w:rPr>
                    <w:rFonts w:ascii="Cambria Math" w:hAnsi="Cambria Math"/>
                    <w:sz w:val="28"/>
                    <w:szCs w:val="28"/>
                    <w:lang w:eastAsia="uk-UA"/>
                  </w:rPr>
                </m:ctrlPr>
              </m:sSubPr>
              <m:e>
                <m:r>
                  <m:rPr>
                    <m:sty m:val="p"/>
                  </m:rPr>
                  <w:rPr>
                    <w:rFonts w:ascii="Cambria Math" w:hAnsi="Cambria Math"/>
                    <w:sz w:val="28"/>
                  </w:rPr>
                  <m:t>a</m:t>
                </m:r>
              </m:e>
              <m:sub>
                <m:r>
                  <m:rPr>
                    <m:sty m:val="p"/>
                  </m:rPr>
                  <w:rPr>
                    <w:rFonts w:ascii="Cambria Math" w:hAnsi="Cambria Math"/>
                    <w:sz w:val="28"/>
                  </w:rPr>
                  <m:t>ij</m:t>
                </m:r>
              </m:sub>
            </m:sSub>
          </m:e>
        </m:nary>
      </m:oMath>
      <w:r w:rsidRPr="005A17E9">
        <w:rPr>
          <w:rFonts w:eastAsiaTheme="minorEastAsia"/>
          <w:sz w:val="28"/>
        </w:rPr>
        <w:t>.</w:t>
      </w:r>
      <w:r>
        <w:rPr>
          <w:sz w:val="28"/>
          <w:szCs w:val="28"/>
        </w:rPr>
        <w:tab/>
        <w:t>(</w:t>
      </w:r>
      <w:r>
        <w:rPr>
          <w:sz w:val="28"/>
          <w:szCs w:val="28"/>
          <w:lang w:val="en-US"/>
        </w:rPr>
        <w:t>4.8</w:t>
      </w:r>
      <w:r>
        <w:rPr>
          <w:sz w:val="28"/>
          <w:szCs w:val="28"/>
        </w:rPr>
        <w:t>)</w:t>
      </w:r>
    </w:p>
    <w:p w14:paraId="6106C88C" w14:textId="77777777" w:rsidR="00B746F8" w:rsidRPr="00343D16" w:rsidRDefault="00B746F8" w:rsidP="00343D16">
      <w:pPr>
        <w:tabs>
          <w:tab w:val="right" w:pos="9356"/>
        </w:tabs>
        <w:spacing w:line="360" w:lineRule="auto"/>
        <w:ind w:firstLine="0"/>
        <w:contextualSpacing/>
        <w:rPr>
          <w:rFonts w:eastAsiaTheme="minorEastAsia"/>
          <w:i/>
          <w:sz w:val="28"/>
          <w:lang w:val="en-US"/>
        </w:rPr>
      </w:pPr>
    </w:p>
    <w:p w14:paraId="5C48877D" w14:textId="77777777" w:rsidR="00B746F8" w:rsidRDefault="00B746F8" w:rsidP="00B746F8">
      <w:pPr>
        <w:tabs>
          <w:tab w:val="right" w:pos="9356"/>
        </w:tabs>
        <w:spacing w:line="360" w:lineRule="auto"/>
        <w:ind w:firstLine="709"/>
        <w:contextualSpacing/>
        <w:rPr>
          <w:rFonts w:eastAsiaTheme="minorEastAsia"/>
          <w:sz w:val="28"/>
        </w:rPr>
      </w:pPr>
      <w:r w:rsidRPr="005A17E9">
        <w:rPr>
          <w:rFonts w:eastAsiaTheme="minorEastAsia"/>
          <w:sz w:val="28"/>
        </w:rPr>
        <w:t>Відносні оцінки розраховуються декілька разів доти, поки наступні значення не будуть незначно відрізнятися від попередніх (менше 2%). На другому і наступних кроках відносні оцінки розраховуються за наступними формулами:</w:t>
      </w:r>
    </w:p>
    <w:p w14:paraId="65829E13" w14:textId="77777777" w:rsidR="00B746F8" w:rsidRDefault="00B746F8" w:rsidP="00B746F8">
      <w:pPr>
        <w:tabs>
          <w:tab w:val="right" w:pos="9356"/>
        </w:tabs>
        <w:spacing w:line="360" w:lineRule="auto"/>
        <w:ind w:firstLine="706"/>
        <w:contextualSpacing/>
        <w:rPr>
          <w:rFonts w:eastAsiaTheme="minorEastAsia"/>
          <w:sz w:val="28"/>
          <w:lang w:val="en-US"/>
        </w:rPr>
      </w:pPr>
    </w:p>
    <w:p w14:paraId="5EF72CAC" w14:textId="77777777" w:rsidR="00B746F8" w:rsidRDefault="00343D16" w:rsidP="00343D16">
      <w:pPr>
        <w:tabs>
          <w:tab w:val="center" w:pos="4820"/>
          <w:tab w:val="right" w:pos="9639"/>
        </w:tabs>
        <w:spacing w:line="360" w:lineRule="auto"/>
        <w:rPr>
          <w:sz w:val="28"/>
          <w:szCs w:val="28"/>
          <w:lang w:val="en-US"/>
        </w:rPr>
      </w:pPr>
      <w:r>
        <w:rPr>
          <w:sz w:val="28"/>
          <w:szCs w:val="28"/>
        </w:rPr>
        <w:tab/>
      </w:r>
      <m:oMath>
        <m:sSub>
          <m:sSubPr>
            <m:ctrlPr>
              <w:rPr>
                <w:rFonts w:ascii="Cambria Math" w:hAnsi="Cambria Math"/>
                <w:sz w:val="28"/>
                <w:szCs w:val="28"/>
                <w:lang w:eastAsia="uk-UA"/>
              </w:rPr>
            </m:ctrlPr>
          </m:sSubPr>
          <m:e>
            <m:r>
              <m:rPr>
                <m:sty m:val="p"/>
              </m:rPr>
              <w:rPr>
                <w:rFonts w:ascii="Cambria Math" w:hAnsi="Cambria Math"/>
                <w:sz w:val="28"/>
              </w:rPr>
              <m:t>K</m:t>
            </m:r>
          </m:e>
          <m:sub>
            <m:r>
              <m:rPr>
                <m:sty m:val="p"/>
              </m:rPr>
              <w:rPr>
                <w:rFonts w:ascii="Cambria Math" w:hAnsi="Cambria Math"/>
                <w:sz w:val="28"/>
              </w:rPr>
              <m:t>ві</m:t>
            </m:r>
          </m:sub>
        </m:sSub>
        <m:r>
          <m:rPr>
            <m:sty m:val="p"/>
          </m:rPr>
          <w:rPr>
            <w:rFonts w:ascii="Cambria Math" w:hAnsi="Cambria Math"/>
            <w:sz w:val="28"/>
          </w:rPr>
          <m:t>=</m:t>
        </m:r>
        <m:f>
          <m:fPr>
            <m:ctrlPr>
              <w:rPr>
                <w:rFonts w:ascii="Cambria Math" w:hAnsi="Cambria Math"/>
                <w:sz w:val="28"/>
                <w:szCs w:val="28"/>
                <w:lang w:eastAsia="uk-UA"/>
              </w:rPr>
            </m:ctrlPr>
          </m:fPr>
          <m:num>
            <m:sSubSup>
              <m:sSubSupPr>
                <m:ctrlPr>
                  <w:rPr>
                    <w:rFonts w:ascii="Cambria Math" w:hAnsi="Cambria Math"/>
                    <w:sz w:val="28"/>
                    <w:szCs w:val="28"/>
                    <w:lang w:eastAsia="uk-UA"/>
                  </w:rPr>
                </m:ctrlPr>
              </m:sSubSupPr>
              <m:e>
                <m:r>
                  <m:rPr>
                    <m:sty m:val="p"/>
                  </m:rPr>
                  <w:rPr>
                    <w:rFonts w:ascii="Cambria Math" w:hAnsi="Cambria Math"/>
                    <w:sz w:val="28"/>
                  </w:rPr>
                  <m:t>b</m:t>
                </m:r>
              </m:e>
              <m:sub>
                <m:r>
                  <m:rPr>
                    <m:sty m:val="p"/>
                  </m:rPr>
                  <w:rPr>
                    <w:rFonts w:ascii="Cambria Math" w:hAnsi="Cambria Math"/>
                    <w:sz w:val="28"/>
                  </w:rPr>
                  <m:t>i</m:t>
                </m:r>
              </m:sub>
              <m:sup>
                <m:r>
                  <m:rPr>
                    <m:sty m:val="p"/>
                  </m:rPr>
                  <w:rPr>
                    <w:rFonts w:ascii="Cambria Math" w:hAnsi="Cambria Math"/>
                    <w:sz w:val="28"/>
                  </w:rPr>
                  <m:t>'</m:t>
                </m:r>
              </m:sup>
            </m:sSubSup>
          </m:num>
          <m:den>
            <m:nary>
              <m:naryPr>
                <m:chr m:val="∑"/>
                <m:limLoc m:val="undOvr"/>
                <m:ctrlPr>
                  <w:rPr>
                    <w:rFonts w:ascii="Cambria Math" w:hAnsi="Cambria Math"/>
                    <w:sz w:val="28"/>
                    <w:szCs w:val="28"/>
                    <w:lang w:eastAsia="uk-UA"/>
                  </w:rPr>
                </m:ctrlPr>
              </m:naryPr>
              <m:sub>
                <m:r>
                  <m:rPr>
                    <m:sty m:val="p"/>
                  </m:rPr>
                  <w:rPr>
                    <w:rFonts w:ascii="Cambria Math" w:hAnsi="Cambria Math"/>
                    <w:sz w:val="28"/>
                  </w:rPr>
                  <m:t>i=1</m:t>
                </m:r>
              </m:sub>
              <m:sup>
                <m:r>
                  <m:rPr>
                    <m:sty m:val="p"/>
                  </m:rPr>
                  <w:rPr>
                    <w:rFonts w:ascii="Cambria Math" w:hAnsi="Cambria Math"/>
                    <w:sz w:val="28"/>
                  </w:rPr>
                  <m:t>n</m:t>
                </m:r>
              </m:sup>
              <m:e>
                <m:sSubSup>
                  <m:sSubSupPr>
                    <m:ctrlPr>
                      <w:rPr>
                        <w:rFonts w:ascii="Cambria Math" w:hAnsi="Cambria Math"/>
                        <w:sz w:val="28"/>
                        <w:szCs w:val="28"/>
                        <w:lang w:eastAsia="uk-UA"/>
                      </w:rPr>
                    </m:ctrlPr>
                  </m:sSubSupPr>
                  <m:e>
                    <m:r>
                      <m:rPr>
                        <m:sty m:val="p"/>
                      </m:rPr>
                      <w:rPr>
                        <w:rFonts w:ascii="Cambria Math" w:hAnsi="Cambria Math"/>
                        <w:sz w:val="28"/>
                      </w:rPr>
                      <m:t>b</m:t>
                    </m:r>
                  </m:e>
                  <m:sub>
                    <m:r>
                      <m:rPr>
                        <m:sty m:val="p"/>
                      </m:rPr>
                      <w:rPr>
                        <w:rFonts w:ascii="Cambria Math" w:hAnsi="Cambria Math"/>
                        <w:sz w:val="28"/>
                      </w:rPr>
                      <m:t>i</m:t>
                    </m:r>
                  </m:sub>
                  <m:sup>
                    <m:r>
                      <m:rPr>
                        <m:sty m:val="p"/>
                      </m:rPr>
                      <w:rPr>
                        <w:rFonts w:ascii="Cambria Math" w:hAnsi="Cambria Math"/>
                        <w:sz w:val="28"/>
                      </w:rPr>
                      <m:t>'</m:t>
                    </m:r>
                  </m:sup>
                </m:sSubSup>
              </m:e>
            </m:nary>
          </m:den>
        </m:f>
        <m:r>
          <m:rPr>
            <m:sty m:val="p"/>
          </m:rPr>
          <w:rPr>
            <w:rFonts w:ascii="Cambria Math" w:hAnsi="Cambria Math"/>
            <w:sz w:val="28"/>
          </w:rPr>
          <m:t>,</m:t>
        </m:r>
      </m:oMath>
      <w:r>
        <w:rPr>
          <w:sz w:val="28"/>
          <w:szCs w:val="28"/>
        </w:rPr>
        <w:tab/>
        <w:t>(</w:t>
      </w:r>
      <w:r>
        <w:rPr>
          <w:sz w:val="28"/>
          <w:szCs w:val="28"/>
          <w:lang w:val="en-US"/>
        </w:rPr>
        <w:t>4.9</w:t>
      </w:r>
      <w:r>
        <w:rPr>
          <w:sz w:val="28"/>
          <w:szCs w:val="28"/>
        </w:rPr>
        <w:t>)</w:t>
      </w:r>
    </w:p>
    <w:p w14:paraId="4B79A04B" w14:textId="77777777" w:rsidR="00343D16" w:rsidRPr="00343D16" w:rsidRDefault="00343D16" w:rsidP="00343D16">
      <w:pPr>
        <w:tabs>
          <w:tab w:val="center" w:pos="4820"/>
          <w:tab w:val="right" w:pos="9639"/>
        </w:tabs>
        <w:spacing w:line="360" w:lineRule="auto"/>
        <w:rPr>
          <w:sz w:val="28"/>
          <w:szCs w:val="28"/>
          <w:lang w:val="en-US"/>
        </w:rPr>
      </w:pPr>
    </w:p>
    <w:p w14:paraId="140746F9" w14:textId="77777777" w:rsidR="00B746F8" w:rsidRDefault="00B746F8" w:rsidP="00075461">
      <w:pPr>
        <w:tabs>
          <w:tab w:val="right" w:pos="9356"/>
        </w:tabs>
        <w:spacing w:line="360" w:lineRule="auto"/>
        <w:ind w:firstLine="0"/>
        <w:contextualSpacing/>
        <w:rPr>
          <w:rFonts w:eastAsiaTheme="minorEastAsia"/>
          <w:sz w:val="28"/>
          <w:szCs w:val="28"/>
        </w:rPr>
      </w:pPr>
      <w:r>
        <w:rPr>
          <w:rFonts w:eastAsiaTheme="minorEastAsia"/>
          <w:sz w:val="28"/>
          <w:szCs w:val="28"/>
        </w:rPr>
        <w:t xml:space="preserve">де </w:t>
      </w:r>
      <w:proofErr w:type="spellStart"/>
      <w:r>
        <w:rPr>
          <w:rFonts w:eastAsiaTheme="minorEastAsia"/>
          <w:sz w:val="28"/>
          <w:szCs w:val="28"/>
        </w:rPr>
        <w:t>bi</w:t>
      </w:r>
      <w:proofErr w:type="spellEnd"/>
      <w:r w:rsidRPr="005A17E9">
        <w:rPr>
          <w:rFonts w:eastAsiaTheme="minorEastAsia"/>
          <w:sz w:val="28"/>
          <w:szCs w:val="28"/>
        </w:rPr>
        <w:t>' розраховується за наступною формулою</w:t>
      </w:r>
    </w:p>
    <w:p w14:paraId="763A7D3E" w14:textId="77777777" w:rsidR="00B746F8" w:rsidRDefault="00343D16" w:rsidP="00343D16">
      <w:pPr>
        <w:tabs>
          <w:tab w:val="center" w:pos="4820"/>
          <w:tab w:val="right" w:pos="9639"/>
        </w:tabs>
        <w:spacing w:line="360" w:lineRule="auto"/>
        <w:rPr>
          <w:sz w:val="28"/>
          <w:szCs w:val="28"/>
          <w:lang w:val="en-US"/>
        </w:rPr>
      </w:pPr>
      <w:r>
        <w:rPr>
          <w:sz w:val="28"/>
          <w:szCs w:val="28"/>
        </w:rPr>
        <w:tab/>
      </w:r>
      <m:oMath>
        <m:sSubSup>
          <m:sSubSupPr>
            <m:ctrlPr>
              <w:rPr>
                <w:rFonts w:ascii="Cambria Math" w:hAnsi="Cambria Math"/>
                <w:sz w:val="28"/>
                <w:szCs w:val="28"/>
                <w:lang w:eastAsia="uk-UA"/>
              </w:rPr>
            </m:ctrlPr>
          </m:sSubSupPr>
          <m:e>
            <m:r>
              <m:rPr>
                <m:sty m:val="p"/>
              </m:rPr>
              <w:rPr>
                <w:rFonts w:ascii="Cambria Math" w:hAnsi="Cambria Math"/>
                <w:sz w:val="28"/>
                <w:szCs w:val="28"/>
              </w:rPr>
              <m:t>b</m:t>
            </m:r>
          </m:e>
          <m:sub>
            <m:r>
              <m:rPr>
                <m:sty m:val="p"/>
              </m:rPr>
              <w:rPr>
                <w:rFonts w:ascii="Cambria Math" w:hAnsi="Cambria Math"/>
                <w:sz w:val="28"/>
                <w:szCs w:val="28"/>
              </w:rPr>
              <m:t>i</m:t>
            </m:r>
          </m:sub>
          <m:sup>
            <m:r>
              <m:rPr>
                <m:sty m:val="p"/>
              </m:rPr>
              <w:rPr>
                <w:rFonts w:ascii="Cambria Math" w:hAnsi="Cambria Math"/>
                <w:sz w:val="28"/>
                <w:szCs w:val="28"/>
              </w:rPr>
              <m:t>'</m:t>
            </m:r>
          </m:sup>
        </m:sSubSup>
        <m:r>
          <m:rPr>
            <m:sty m:val="p"/>
          </m:rPr>
          <w:rPr>
            <w:rFonts w:ascii="Cambria Math" w:hAnsi="Cambria Math"/>
            <w:sz w:val="28"/>
            <w:szCs w:val="28"/>
          </w:rPr>
          <m:t>=</m:t>
        </m:r>
        <m:nary>
          <m:naryPr>
            <m:chr m:val="∑"/>
            <m:limLoc m:val="undOvr"/>
            <m:ctrlPr>
              <w:rPr>
                <w:rFonts w:ascii="Cambria Math" w:hAnsi="Cambria Math"/>
                <w:sz w:val="28"/>
                <w:szCs w:val="28"/>
                <w:lang w:eastAsia="uk-UA"/>
              </w:rPr>
            </m:ctrlPr>
          </m:naryPr>
          <m:sub>
            <m:r>
              <m:rPr>
                <m:sty m:val="p"/>
              </m:rPr>
              <w:rPr>
                <w:rFonts w:ascii="Cambria Math" w:hAnsi="Cambria Math"/>
                <w:sz w:val="28"/>
                <w:szCs w:val="28"/>
              </w:rPr>
              <m:t>i=1</m:t>
            </m:r>
          </m:sub>
          <m:sup>
            <m:r>
              <m:rPr>
                <m:sty m:val="p"/>
              </m:rPr>
              <w:rPr>
                <w:rFonts w:ascii="Cambria Math" w:hAnsi="Cambria Math"/>
                <w:sz w:val="28"/>
                <w:szCs w:val="28"/>
              </w:rPr>
              <m:t>N</m:t>
            </m:r>
          </m:sup>
          <m:e>
            <m:sSub>
              <m:sSubPr>
                <m:ctrlPr>
                  <w:rPr>
                    <w:rFonts w:ascii="Cambria Math" w:hAnsi="Cambria Math"/>
                    <w:sz w:val="28"/>
                    <w:szCs w:val="28"/>
                    <w:lang w:eastAsia="uk-UA"/>
                  </w:rPr>
                </m:ctrlPr>
              </m:sSubPr>
              <m:e>
                <m:r>
                  <m:rPr>
                    <m:sty m:val="p"/>
                  </m:rPr>
                  <w:rPr>
                    <w:rFonts w:ascii="Cambria Math" w:hAnsi="Cambria Math"/>
                    <w:sz w:val="28"/>
                    <w:szCs w:val="28"/>
                  </w:rPr>
                  <m:t>a</m:t>
                </m:r>
              </m:e>
              <m:sub>
                <m:r>
                  <m:rPr>
                    <m:sty m:val="p"/>
                  </m:rPr>
                  <w:rPr>
                    <w:rFonts w:ascii="Cambria Math" w:hAnsi="Cambria Math"/>
                    <w:sz w:val="28"/>
                    <w:szCs w:val="28"/>
                  </w:rPr>
                  <m:t>ij</m:t>
                </m:r>
              </m:sub>
            </m:sSub>
            <m:sSub>
              <m:sSubPr>
                <m:ctrlPr>
                  <w:rPr>
                    <w:rFonts w:ascii="Cambria Math" w:hAnsi="Cambria Math"/>
                    <w:sz w:val="28"/>
                    <w:szCs w:val="28"/>
                    <w:lang w:eastAsia="uk-UA"/>
                  </w:rPr>
                </m:ctrlPr>
              </m:sSubPr>
              <m:e>
                <m:r>
                  <m:rPr>
                    <m:sty m:val="p"/>
                  </m:rPr>
                  <w:rPr>
                    <w:rFonts w:ascii="Cambria Math" w:hAnsi="Cambria Math"/>
                    <w:sz w:val="28"/>
                    <w:szCs w:val="28"/>
                  </w:rPr>
                  <m:t>b</m:t>
                </m:r>
              </m:e>
              <m:sub>
                <m:r>
                  <m:rPr>
                    <m:sty m:val="p"/>
                  </m:rPr>
                  <w:rPr>
                    <w:rFonts w:ascii="Cambria Math" w:hAnsi="Cambria Math"/>
                    <w:sz w:val="28"/>
                    <w:szCs w:val="28"/>
                  </w:rPr>
                  <m:t>j</m:t>
                </m:r>
              </m:sub>
            </m:sSub>
          </m:e>
        </m:nary>
      </m:oMath>
      <w:r w:rsidRPr="005A17E9">
        <w:rPr>
          <w:rFonts w:eastAsiaTheme="minorEastAsia"/>
          <w:sz w:val="28"/>
          <w:szCs w:val="28"/>
        </w:rPr>
        <w:t>.</w:t>
      </w:r>
      <w:r>
        <w:rPr>
          <w:sz w:val="28"/>
          <w:szCs w:val="28"/>
        </w:rPr>
        <w:tab/>
        <w:t>(</w:t>
      </w:r>
      <w:r>
        <w:rPr>
          <w:sz w:val="28"/>
          <w:szCs w:val="28"/>
          <w:lang w:val="en-US"/>
        </w:rPr>
        <w:t>4.10</w:t>
      </w:r>
      <w:r>
        <w:rPr>
          <w:sz w:val="28"/>
          <w:szCs w:val="28"/>
        </w:rPr>
        <w:t>)</w:t>
      </w:r>
    </w:p>
    <w:p w14:paraId="3CE3BBF8" w14:textId="77777777" w:rsidR="00343D16" w:rsidRPr="00343D16" w:rsidRDefault="00343D16" w:rsidP="00343D16">
      <w:pPr>
        <w:tabs>
          <w:tab w:val="center" w:pos="4820"/>
          <w:tab w:val="right" w:pos="9639"/>
        </w:tabs>
        <w:spacing w:line="360" w:lineRule="auto"/>
        <w:rPr>
          <w:sz w:val="28"/>
          <w:szCs w:val="28"/>
          <w:lang w:val="en-US"/>
        </w:rPr>
      </w:pPr>
    </w:p>
    <w:p w14:paraId="07AEEA18" w14:textId="77777777" w:rsidR="00B746F8" w:rsidRDefault="00B746F8" w:rsidP="00B746F8">
      <w:pPr>
        <w:tabs>
          <w:tab w:val="right" w:pos="9356"/>
        </w:tabs>
        <w:spacing w:line="360" w:lineRule="auto"/>
        <w:ind w:firstLine="709"/>
        <w:contextualSpacing/>
        <w:rPr>
          <w:rFonts w:eastAsiaTheme="minorEastAsia"/>
          <w:sz w:val="28"/>
          <w:szCs w:val="28"/>
        </w:rPr>
      </w:pPr>
      <w:r w:rsidRPr="005A17E9">
        <w:rPr>
          <w:rFonts w:eastAsiaTheme="minorEastAsia"/>
          <w:sz w:val="28"/>
          <w:szCs w:val="28"/>
        </w:rPr>
        <w:lastRenderedPageBreak/>
        <w:t>Як видно з таблиці 4.5, різниця значень коефіцієнтів вагомості не перевищує 2%, тому більшої кількості ітерацій не потрібно.</w:t>
      </w:r>
    </w:p>
    <w:p w14:paraId="5C575BC1" w14:textId="77777777" w:rsidR="00B746F8" w:rsidRDefault="00B746F8" w:rsidP="00B746F8">
      <w:pPr>
        <w:tabs>
          <w:tab w:val="right" w:pos="9356"/>
        </w:tabs>
        <w:spacing w:line="360" w:lineRule="auto"/>
        <w:ind w:firstLine="709"/>
        <w:contextualSpacing/>
        <w:rPr>
          <w:rFonts w:eastAsiaTheme="minorEastAsia"/>
          <w:sz w:val="28"/>
          <w:szCs w:val="28"/>
        </w:rPr>
      </w:pPr>
    </w:p>
    <w:p w14:paraId="1E67EE6E" w14:textId="77777777" w:rsidR="00B746F8" w:rsidRDefault="00B746F8" w:rsidP="00B746F8">
      <w:pPr>
        <w:tabs>
          <w:tab w:val="right" w:pos="9356"/>
        </w:tabs>
        <w:spacing w:line="360" w:lineRule="auto"/>
        <w:ind w:firstLine="709"/>
        <w:contextualSpacing/>
        <w:rPr>
          <w:rFonts w:eastAsiaTheme="minorEastAsia"/>
          <w:sz w:val="28"/>
          <w:szCs w:val="28"/>
        </w:rPr>
      </w:pPr>
      <w:r w:rsidRPr="00343D16">
        <w:rPr>
          <w:rFonts w:eastAsiaTheme="minorEastAsia"/>
          <w:b/>
          <w:bCs/>
          <w:sz w:val="28"/>
          <w:szCs w:val="28"/>
        </w:rPr>
        <w:t>Таблиця 4.5</w:t>
      </w:r>
      <w:r w:rsidRPr="002410B0">
        <w:rPr>
          <w:rFonts w:eastAsiaTheme="minorEastAsia"/>
          <w:sz w:val="28"/>
          <w:szCs w:val="28"/>
        </w:rPr>
        <w:t xml:space="preserve"> – Розрахунок вагомості параметрів</w:t>
      </w:r>
    </w:p>
    <w:tbl>
      <w:tblPr>
        <w:tblW w:w="0" w:type="auto"/>
        <w:tblLayout w:type="fixed"/>
        <w:tblLook w:val="04A0" w:firstRow="1" w:lastRow="0" w:firstColumn="1" w:lastColumn="0" w:noHBand="0" w:noVBand="1"/>
      </w:tblPr>
      <w:tblGrid>
        <w:gridCol w:w="1853"/>
        <w:gridCol w:w="562"/>
        <w:gridCol w:w="563"/>
        <w:gridCol w:w="563"/>
        <w:gridCol w:w="563"/>
        <w:gridCol w:w="863"/>
        <w:gridCol w:w="864"/>
        <w:gridCol w:w="863"/>
        <w:gridCol w:w="864"/>
        <w:gridCol w:w="863"/>
        <w:gridCol w:w="864"/>
      </w:tblGrid>
      <w:tr w:rsidR="00B746F8" w:rsidRPr="00977A41" w14:paraId="0B504898" w14:textId="77777777" w:rsidTr="0049076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32BA58" w14:textId="77777777" w:rsidR="00B746F8" w:rsidRPr="00343D16" w:rsidRDefault="00B746F8" w:rsidP="00BE79F4">
            <w:pPr>
              <w:pStyle w:val="MAIN0"/>
              <w:spacing w:line="240" w:lineRule="auto"/>
              <w:rPr>
                <w:i/>
                <w:iCs/>
              </w:rPr>
            </w:pPr>
            <w:r w:rsidRPr="00343D16">
              <w:rPr>
                <w:i/>
                <w:iCs/>
              </w:rPr>
              <w:t>Параметри</w:t>
            </w:r>
            <m:oMath>
              <m:r>
                <w:rPr>
                  <w:rFonts w:ascii="Cambria Math" w:hAnsi="Cambria Math"/>
                </w:rPr>
                <m:t xml:space="preserve"> </m:t>
              </m:r>
              <m:sSub>
                <m:sSubPr>
                  <m:ctrlPr>
                    <w:rPr>
                      <w:rFonts w:ascii="Cambria Math" w:hAnsi="Cambria Math"/>
                      <w:i/>
                      <w:iCs/>
                    </w:rPr>
                  </m:ctrlPr>
                </m:sSubPr>
                <m:e>
                  <m:r>
                    <w:rPr>
                      <w:rFonts w:ascii="Cambria Math" w:hAnsi="Cambria Math"/>
                    </w:rPr>
                    <m:t>x</m:t>
                  </m:r>
                </m:e>
                <m:sub>
                  <m:r>
                    <w:rPr>
                      <w:rFonts w:ascii="Cambria Math" w:hAnsi="Cambria Math"/>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238746" w14:textId="77777777" w:rsidR="00B746F8" w:rsidRPr="00343D16" w:rsidRDefault="00B746F8" w:rsidP="00BE79F4">
            <w:pPr>
              <w:pStyle w:val="MAIN0"/>
              <w:spacing w:line="240" w:lineRule="auto"/>
              <w:rPr>
                <w:i/>
                <w:iCs/>
              </w:rPr>
            </w:pPr>
            <w:r w:rsidRPr="00343D16">
              <w:rPr>
                <w:i/>
                <w:iCs/>
              </w:rPr>
              <w:t xml:space="preserve">Параметри </w:t>
            </w:r>
            <m:oMath>
              <m:sSub>
                <m:sSubPr>
                  <m:ctrlPr>
                    <w:rPr>
                      <w:rFonts w:ascii="Cambria Math" w:hAnsi="Cambria Math"/>
                      <w:i/>
                      <w:iCs/>
                    </w:rPr>
                  </m:ctrlPr>
                </m:sSubPr>
                <m:e>
                  <m:r>
                    <w:rPr>
                      <w:rFonts w:ascii="Cambria Math" w:hAnsi="Cambria Math"/>
                    </w:rPr>
                    <m:t>x</m:t>
                  </m:r>
                </m:e>
                <m:sub>
                  <m:r>
                    <w:rPr>
                      <w:rFonts w:ascii="Cambria Math" w:hAnsi="Cambria Math"/>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09894E" w14:textId="77777777" w:rsidR="00B746F8" w:rsidRPr="00343D16" w:rsidRDefault="00B746F8" w:rsidP="00BE79F4">
            <w:pPr>
              <w:pStyle w:val="MAIN0"/>
              <w:spacing w:line="240" w:lineRule="auto"/>
              <w:rPr>
                <w:i/>
                <w:iCs/>
              </w:rPr>
            </w:pPr>
            <w:r w:rsidRPr="00343D16">
              <w:rPr>
                <w:i/>
                <w:iCs/>
              </w:rPr>
              <w:t xml:space="preserve">Перша </w:t>
            </w:r>
            <w:proofErr w:type="spellStart"/>
            <w:r w:rsidRPr="00343D16">
              <w:rPr>
                <w:i/>
                <w:iCs/>
              </w:rPr>
              <w:t>ітер</w:t>
            </w:r>
            <w:proofErr w:type="spellEnd"/>
            <w:r w:rsidRPr="00343D16">
              <w:rPr>
                <w:i/>
                <w:iCs/>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E55F5B" w14:textId="77777777" w:rsidR="00B746F8" w:rsidRPr="00343D16" w:rsidRDefault="00B746F8" w:rsidP="00BE79F4">
            <w:pPr>
              <w:pStyle w:val="MAIN0"/>
              <w:spacing w:line="240" w:lineRule="auto"/>
              <w:rPr>
                <w:i/>
                <w:iCs/>
              </w:rPr>
            </w:pPr>
            <w:r w:rsidRPr="00343D16">
              <w:rPr>
                <w:i/>
                <w:iCs/>
              </w:rPr>
              <w:t xml:space="preserve">Друга </w:t>
            </w:r>
            <w:proofErr w:type="spellStart"/>
            <w:r w:rsidRPr="00343D16">
              <w:rPr>
                <w:i/>
                <w:iCs/>
              </w:rPr>
              <w:t>ітер</w:t>
            </w:r>
            <w:proofErr w:type="spellEnd"/>
            <w:r w:rsidRPr="00343D16">
              <w:rPr>
                <w:i/>
                <w:iCs/>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882716" w14:textId="77777777" w:rsidR="00B746F8" w:rsidRPr="00343D16" w:rsidRDefault="00B746F8" w:rsidP="00BE79F4">
            <w:pPr>
              <w:pStyle w:val="MAIN0"/>
              <w:spacing w:line="240" w:lineRule="auto"/>
              <w:rPr>
                <w:i/>
                <w:iCs/>
              </w:rPr>
            </w:pPr>
            <w:r w:rsidRPr="00343D16">
              <w:rPr>
                <w:i/>
                <w:iCs/>
              </w:rPr>
              <w:t xml:space="preserve">Третя </w:t>
            </w:r>
            <w:proofErr w:type="spellStart"/>
            <w:r w:rsidRPr="00343D16">
              <w:rPr>
                <w:i/>
                <w:iCs/>
              </w:rPr>
              <w:t>ітер</w:t>
            </w:r>
            <w:proofErr w:type="spellEnd"/>
          </w:p>
        </w:tc>
      </w:tr>
      <w:tr w:rsidR="00B746F8" w:rsidRPr="00977A41" w14:paraId="4F2FE7AA" w14:textId="77777777" w:rsidTr="0049076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FD9B47" w14:textId="77777777" w:rsidR="00B746F8" w:rsidRPr="00977A41" w:rsidRDefault="00B746F8" w:rsidP="00BE79F4">
            <w:pPr>
              <w:pStyle w:val="MAIN0"/>
              <w:spacing w:line="240" w:lineRule="auto"/>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3AC524" w14:textId="77777777" w:rsidR="00B746F8" w:rsidRPr="00977A41" w:rsidRDefault="00B746F8" w:rsidP="00BE79F4">
            <w:pPr>
              <w:pStyle w:val="MAIN0"/>
              <w:spacing w:line="240" w:lineRule="auto"/>
            </w:pPr>
            <w:r w:rsidRPr="00977A41">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A9C174" w14:textId="77777777" w:rsidR="00B746F8" w:rsidRPr="00977A41" w:rsidRDefault="00B746F8" w:rsidP="00BE79F4">
            <w:pPr>
              <w:pStyle w:val="MAIN0"/>
              <w:spacing w:line="240" w:lineRule="auto"/>
            </w:pPr>
            <w:r w:rsidRPr="00977A41">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6F7501" w14:textId="77777777" w:rsidR="00B746F8" w:rsidRPr="00977A41" w:rsidRDefault="00B746F8" w:rsidP="00BE79F4">
            <w:pPr>
              <w:pStyle w:val="MAIN0"/>
              <w:spacing w:line="240" w:lineRule="auto"/>
            </w:pPr>
            <w:r w:rsidRPr="00977A41">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E87690" w14:textId="77777777" w:rsidR="00B746F8" w:rsidRPr="00977A41" w:rsidRDefault="00B746F8" w:rsidP="00BE79F4">
            <w:pPr>
              <w:pStyle w:val="MAIN0"/>
              <w:spacing w:line="240" w:lineRule="auto"/>
            </w:pPr>
            <w:r w:rsidRPr="00977A41">
              <w:rPr>
                <w:iCs/>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194BED" w14:textId="77777777" w:rsidR="00B746F8" w:rsidRPr="00977A41" w:rsidRDefault="00000000" w:rsidP="00BE79F4">
            <w:pPr>
              <w:pStyle w:val="MAIN0"/>
              <w:spacing w:line="240" w:lineRule="auto"/>
            </w:pPr>
            <m:oMathPara>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82A63A" w14:textId="77777777" w:rsidR="00B746F8" w:rsidRPr="00977A41" w:rsidRDefault="00000000" w:rsidP="00BE79F4">
            <w:pPr>
              <w:pStyle w:val="MAIN0"/>
              <w:spacing w:line="240" w:lineRule="auto"/>
              <w:rPr>
                <w:vertAlign w:val="subscript"/>
              </w:rP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2FE4D3" w14:textId="77777777" w:rsidR="00B746F8" w:rsidRPr="00977A41" w:rsidRDefault="00000000" w:rsidP="00BE79F4">
            <w:pPr>
              <w:pStyle w:val="MAIN0"/>
              <w:spacing w:line="240" w:lineRule="auto"/>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i</m:t>
                    </m:r>
                  </m:sub>
                  <m:sup>
                    <m:r>
                      <m:rPr>
                        <m:sty m:val="p"/>
                      </m:rPr>
                      <w:rPr>
                        <w:rFonts w:ascii="Cambria Math" w:hAnsi="Cambria Math"/>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86A3FC2" w14:textId="77777777" w:rsidR="00B746F8" w:rsidRPr="00977A41" w:rsidRDefault="00000000" w:rsidP="00BE79F4">
            <w:pPr>
              <w:pStyle w:val="MAIN0"/>
              <w:spacing w:line="240" w:lineRule="auto"/>
            </w:pPr>
            <m:oMathPara>
              <m:oMathParaPr>
                <m:jc m:val="center"/>
              </m:oMathParaPr>
              <m:oMath>
                <m:sSubSup>
                  <m:sSubSupPr>
                    <m:ctrlPr>
                      <w:rPr>
                        <w:rFonts w:ascii="Cambria Math" w:hAnsi="Cambria Math"/>
                      </w:rPr>
                    </m:ctrlPr>
                  </m:sSubSupPr>
                  <m:e>
                    <m:r>
                      <m:rPr>
                        <m:sty m:val="p"/>
                      </m:rPr>
                      <w:rPr>
                        <w:rFonts w:ascii="Cambria Math" w:hAnsi="Cambria Math"/>
                      </w:rPr>
                      <m:t>K</m:t>
                    </m:r>
                  </m:e>
                  <m:sub>
                    <m:r>
                      <m:rPr>
                        <m:sty m:val="p"/>
                      </m:rPr>
                      <w:rPr>
                        <w:rFonts w:ascii="Cambria Math" w:hAnsi="Cambria Math"/>
                      </w:rPr>
                      <m:t>ві</m:t>
                    </m:r>
                  </m:sub>
                  <m:sup>
                    <m:r>
                      <m:rPr>
                        <m:sty m:val="p"/>
                      </m:rPr>
                      <w:rPr>
                        <w:rFonts w:ascii="Cambria Math" w:hAnsi="Cambria Math"/>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1CA56E" w14:textId="77777777" w:rsidR="00B746F8" w:rsidRPr="00977A41" w:rsidRDefault="00000000" w:rsidP="00BE79F4">
            <w:pPr>
              <w:pStyle w:val="MAIN0"/>
              <w:spacing w:line="240" w:lineRule="auto"/>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i</m:t>
                    </m:r>
                  </m:sub>
                  <m:sup>
                    <m:r>
                      <m:rPr>
                        <m:sty m:val="p"/>
                      </m:rPr>
                      <w:rPr>
                        <w:rFonts w:ascii="Cambria Math" w:hAnsi="Cambria Math"/>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035064" w14:textId="77777777" w:rsidR="00B746F8" w:rsidRPr="00977A41" w:rsidRDefault="00000000" w:rsidP="00BE79F4">
            <w:pPr>
              <w:pStyle w:val="MAIN0"/>
              <w:spacing w:line="240" w:lineRule="auto"/>
            </w:pPr>
            <m:oMathPara>
              <m:oMathParaPr>
                <m:jc m:val="center"/>
              </m:oMathParaPr>
              <m:oMath>
                <m:sSubSup>
                  <m:sSubSupPr>
                    <m:ctrlPr>
                      <w:rPr>
                        <w:rFonts w:ascii="Cambria Math" w:hAnsi="Cambria Math"/>
                      </w:rPr>
                    </m:ctrlPr>
                  </m:sSubSupPr>
                  <m:e>
                    <m:r>
                      <m:rPr>
                        <m:sty m:val="p"/>
                      </m:rPr>
                      <w:rPr>
                        <w:rFonts w:ascii="Cambria Math" w:hAnsi="Cambria Math"/>
                      </w:rPr>
                      <m:t>K</m:t>
                    </m:r>
                  </m:e>
                  <m:sub>
                    <m:r>
                      <m:rPr>
                        <m:sty m:val="p"/>
                      </m:rPr>
                      <w:rPr>
                        <w:rFonts w:ascii="Cambria Math" w:hAnsi="Cambria Math"/>
                      </w:rPr>
                      <m:t>ві</m:t>
                    </m:r>
                  </m:sub>
                  <m:sup>
                    <m:r>
                      <m:rPr>
                        <m:sty m:val="p"/>
                      </m:rPr>
                      <w:rPr>
                        <w:rFonts w:ascii="Cambria Math" w:hAnsi="Cambria Math"/>
                      </w:rPr>
                      <m:t>2</m:t>
                    </m:r>
                  </m:sup>
                </m:sSubSup>
              </m:oMath>
            </m:oMathPara>
          </w:p>
        </w:tc>
      </w:tr>
      <w:tr w:rsidR="00B746F8" w:rsidRPr="00977A41" w14:paraId="764CFC66" w14:textId="77777777" w:rsidTr="0049076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D74EB4" w14:textId="77777777" w:rsidR="00B746F8" w:rsidRPr="00977A41" w:rsidRDefault="00B746F8" w:rsidP="00BE79F4">
            <w:pPr>
              <w:pStyle w:val="MAIN0"/>
              <w:spacing w:line="240" w:lineRule="auto"/>
            </w:pPr>
            <w:bookmarkStart w:id="12" w:name="id.4d80e6a042d6"/>
            <w:bookmarkEnd w:id="12"/>
            <w:r w:rsidRPr="00977A41">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F34974" w14:textId="77777777" w:rsidR="00B746F8" w:rsidRPr="00977A41" w:rsidRDefault="00B746F8" w:rsidP="00BE79F4">
            <w:pPr>
              <w:pStyle w:val="MAIN0"/>
              <w:spacing w:line="240" w:lineRule="auto"/>
            </w:pPr>
            <w:r w:rsidRPr="00977A41">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559692" w14:textId="77777777" w:rsidR="00B746F8" w:rsidRPr="00977A41" w:rsidRDefault="00B746F8" w:rsidP="00BE79F4">
            <w:pPr>
              <w:pStyle w:val="MAIN0"/>
              <w:spacing w:line="240" w:lineRule="auto"/>
            </w:pPr>
            <w:r w:rsidRPr="00977A41">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7E380D" w14:textId="77777777" w:rsidR="00B746F8" w:rsidRPr="00977A41" w:rsidRDefault="00B746F8" w:rsidP="00BE79F4">
            <w:pPr>
              <w:pStyle w:val="MAIN0"/>
              <w:spacing w:line="240" w:lineRule="auto"/>
            </w:pPr>
            <w:r w:rsidRPr="00977A41">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3942D5" w14:textId="77777777" w:rsidR="00B746F8" w:rsidRPr="00977A41" w:rsidRDefault="00B746F8" w:rsidP="00BE79F4">
            <w:pPr>
              <w:pStyle w:val="MAIN0"/>
              <w:spacing w:line="240" w:lineRule="auto"/>
            </w:pPr>
            <w:r w:rsidRPr="00977A41">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C5C5D0" w14:textId="77777777" w:rsidR="00B746F8" w:rsidRPr="00977A41" w:rsidRDefault="00B746F8" w:rsidP="00BE79F4">
            <w:pPr>
              <w:pStyle w:val="MAIN0"/>
              <w:spacing w:line="240" w:lineRule="auto"/>
            </w:pPr>
            <w:r w:rsidRPr="00977A41">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428DA2" w14:textId="77777777" w:rsidR="00B746F8" w:rsidRPr="00977A41" w:rsidRDefault="00B746F8" w:rsidP="00BE79F4">
            <w:pPr>
              <w:pStyle w:val="MAIN0"/>
              <w:spacing w:line="240" w:lineRule="auto"/>
            </w:pPr>
            <w:r w:rsidRPr="00977A41">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406E38" w14:textId="77777777" w:rsidR="00B746F8" w:rsidRPr="00977A41" w:rsidRDefault="00B746F8" w:rsidP="00BE79F4">
            <w:pPr>
              <w:pStyle w:val="MAIN0"/>
              <w:spacing w:line="240" w:lineRule="auto"/>
            </w:pPr>
            <w:r w:rsidRPr="00977A41">
              <w:t>22.25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D1499D" w14:textId="77777777" w:rsidR="00B746F8" w:rsidRPr="00977A41" w:rsidRDefault="00B746F8" w:rsidP="00BE79F4">
            <w:pPr>
              <w:pStyle w:val="MAIN0"/>
              <w:spacing w:line="240" w:lineRule="auto"/>
            </w:pPr>
            <w:r w:rsidRPr="00977A41">
              <w:t>0.216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01DBD6" w14:textId="77777777" w:rsidR="00B746F8" w:rsidRPr="00977A41" w:rsidRDefault="00B746F8" w:rsidP="00BE79F4">
            <w:pPr>
              <w:pStyle w:val="MAIN0"/>
              <w:spacing w:line="240" w:lineRule="auto"/>
            </w:pPr>
            <w:r w:rsidRPr="00977A41">
              <w:t>100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5B6561" w14:textId="77777777" w:rsidR="00B746F8" w:rsidRPr="00977A41" w:rsidRDefault="00B746F8" w:rsidP="00BE79F4">
            <w:pPr>
              <w:pStyle w:val="MAIN0"/>
              <w:spacing w:line="240" w:lineRule="auto"/>
            </w:pPr>
            <w:r w:rsidRPr="00977A41">
              <w:t>0.215</w:t>
            </w:r>
          </w:p>
        </w:tc>
      </w:tr>
      <w:tr w:rsidR="00B746F8" w:rsidRPr="00977A41" w14:paraId="0A5A13AD" w14:textId="77777777" w:rsidTr="0049076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7BBDCF" w14:textId="77777777" w:rsidR="00B746F8" w:rsidRPr="00977A41" w:rsidRDefault="00B746F8" w:rsidP="00BE79F4">
            <w:pPr>
              <w:pStyle w:val="MAIN0"/>
              <w:spacing w:line="240" w:lineRule="auto"/>
            </w:pPr>
            <w:r w:rsidRPr="00977A41">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2D5F20" w14:textId="77777777" w:rsidR="00B746F8" w:rsidRPr="00977A41" w:rsidRDefault="00B746F8" w:rsidP="00BE79F4">
            <w:pPr>
              <w:pStyle w:val="MAIN0"/>
              <w:spacing w:line="240" w:lineRule="auto"/>
            </w:pPr>
            <w:r w:rsidRPr="00977A41">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A73FEB" w14:textId="77777777" w:rsidR="00B746F8" w:rsidRPr="00977A41" w:rsidRDefault="00B746F8" w:rsidP="00BE79F4">
            <w:pPr>
              <w:pStyle w:val="MAIN0"/>
              <w:spacing w:line="240" w:lineRule="auto"/>
            </w:pPr>
            <w:r w:rsidRPr="00977A41">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4BFD6C" w14:textId="77777777" w:rsidR="00B746F8" w:rsidRPr="00977A41" w:rsidRDefault="00B746F8" w:rsidP="00BE79F4">
            <w:pPr>
              <w:pStyle w:val="MAIN0"/>
              <w:spacing w:line="240" w:lineRule="auto"/>
            </w:pPr>
            <w:r w:rsidRPr="00977A41">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461D61" w14:textId="77777777" w:rsidR="00B746F8" w:rsidRPr="00977A41" w:rsidRDefault="00B746F8" w:rsidP="00BE79F4">
            <w:pPr>
              <w:pStyle w:val="MAIN0"/>
              <w:spacing w:line="240" w:lineRule="auto"/>
            </w:pPr>
            <w:r w:rsidRPr="00977A41">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8E209E7" w14:textId="77777777" w:rsidR="00B746F8" w:rsidRPr="00977A41" w:rsidRDefault="00B746F8" w:rsidP="00BE79F4">
            <w:pPr>
              <w:pStyle w:val="MAIN0"/>
              <w:spacing w:line="240" w:lineRule="auto"/>
            </w:pPr>
            <w:r w:rsidRPr="00977A41">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A29977" w14:textId="77777777" w:rsidR="00B746F8" w:rsidRPr="00977A41" w:rsidRDefault="00B746F8" w:rsidP="00BE79F4">
            <w:pPr>
              <w:pStyle w:val="MAIN0"/>
              <w:spacing w:line="240" w:lineRule="auto"/>
            </w:pPr>
            <w:r w:rsidRPr="00977A41">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E64D10" w14:textId="77777777" w:rsidR="00B746F8" w:rsidRPr="00977A41" w:rsidRDefault="00B746F8" w:rsidP="00BE79F4">
            <w:pPr>
              <w:pStyle w:val="MAIN0"/>
              <w:spacing w:line="240" w:lineRule="auto"/>
            </w:pPr>
            <w:r w:rsidRPr="00977A41">
              <w:t>27.25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2728B2" w14:textId="77777777" w:rsidR="00B746F8" w:rsidRPr="00977A41" w:rsidRDefault="00B746F8" w:rsidP="00BE79F4">
            <w:pPr>
              <w:pStyle w:val="MAIN0"/>
              <w:spacing w:line="240" w:lineRule="auto"/>
            </w:pPr>
            <w:r w:rsidRPr="00977A41">
              <w:t>0.282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50EBE4" w14:textId="77777777" w:rsidR="00B746F8" w:rsidRPr="00977A41" w:rsidRDefault="00B746F8" w:rsidP="00BE79F4">
            <w:pPr>
              <w:pStyle w:val="MAIN0"/>
              <w:spacing w:line="240" w:lineRule="auto"/>
            </w:pPr>
            <w:r w:rsidRPr="00977A41">
              <w:t>124.25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763849" w14:textId="77777777" w:rsidR="00B746F8" w:rsidRPr="00977A41" w:rsidRDefault="00B746F8" w:rsidP="00BE79F4">
            <w:pPr>
              <w:pStyle w:val="MAIN0"/>
              <w:spacing w:line="240" w:lineRule="auto"/>
            </w:pPr>
            <w:r w:rsidRPr="00977A41">
              <w:t>0.283</w:t>
            </w:r>
          </w:p>
        </w:tc>
      </w:tr>
      <w:tr w:rsidR="00B746F8" w:rsidRPr="00977A41" w14:paraId="3A70D0ED" w14:textId="77777777" w:rsidTr="0049076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B199F2" w14:textId="77777777" w:rsidR="00B746F8" w:rsidRPr="00977A41" w:rsidRDefault="00B746F8" w:rsidP="00BE79F4">
            <w:pPr>
              <w:pStyle w:val="MAIN0"/>
              <w:spacing w:line="240" w:lineRule="auto"/>
            </w:pPr>
            <w:r w:rsidRPr="00977A41">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6B9CB1" w14:textId="77777777" w:rsidR="00B746F8" w:rsidRPr="00977A41" w:rsidRDefault="00B746F8" w:rsidP="00BE79F4">
            <w:pPr>
              <w:pStyle w:val="MAIN0"/>
              <w:spacing w:line="240" w:lineRule="auto"/>
            </w:pPr>
            <w:r w:rsidRPr="00977A41">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F66DDE9" w14:textId="77777777" w:rsidR="00B746F8" w:rsidRPr="00977A41" w:rsidRDefault="00B746F8" w:rsidP="00BE79F4">
            <w:pPr>
              <w:pStyle w:val="MAIN0"/>
              <w:spacing w:line="240" w:lineRule="auto"/>
            </w:pPr>
            <w:r w:rsidRPr="00977A41">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5C028C" w14:textId="77777777" w:rsidR="00B746F8" w:rsidRPr="00977A41" w:rsidRDefault="00B746F8" w:rsidP="00BE79F4">
            <w:pPr>
              <w:pStyle w:val="MAIN0"/>
              <w:spacing w:line="240" w:lineRule="auto"/>
            </w:pPr>
            <w:r w:rsidRPr="00977A41">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DA729A" w14:textId="77777777" w:rsidR="00B746F8" w:rsidRPr="00977A41" w:rsidRDefault="00B746F8" w:rsidP="00BE79F4">
            <w:pPr>
              <w:pStyle w:val="MAIN0"/>
              <w:spacing w:line="240" w:lineRule="auto"/>
            </w:pPr>
            <w:r w:rsidRPr="00977A41">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6B4B33" w14:textId="77777777" w:rsidR="00B746F8" w:rsidRPr="00977A41" w:rsidRDefault="00B746F8" w:rsidP="00BE79F4">
            <w:pPr>
              <w:pStyle w:val="MAIN0"/>
              <w:spacing w:line="240" w:lineRule="auto"/>
            </w:pPr>
            <w:r w:rsidRPr="00977A41">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30A16B" w14:textId="77777777" w:rsidR="00B746F8" w:rsidRPr="00977A41" w:rsidRDefault="00B746F8" w:rsidP="00BE79F4">
            <w:pPr>
              <w:pStyle w:val="MAIN0"/>
              <w:spacing w:line="240" w:lineRule="auto"/>
            </w:pPr>
            <w:r w:rsidRPr="00977A41">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AD610F" w14:textId="77777777" w:rsidR="00B746F8" w:rsidRPr="00977A41" w:rsidRDefault="00B746F8" w:rsidP="00BE79F4">
            <w:pPr>
              <w:pStyle w:val="MAIN0"/>
              <w:spacing w:line="240" w:lineRule="auto"/>
            </w:pPr>
            <w:r w:rsidRPr="00977A41">
              <w:t>34.25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715876" w14:textId="77777777" w:rsidR="00B746F8" w:rsidRPr="00977A41" w:rsidRDefault="00B746F8" w:rsidP="00BE79F4">
            <w:pPr>
              <w:pStyle w:val="MAIN0"/>
              <w:spacing w:line="240" w:lineRule="auto"/>
            </w:pPr>
            <w:r w:rsidRPr="00977A41">
              <w:t>0.347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5B82CD" w14:textId="77777777" w:rsidR="00B746F8" w:rsidRPr="00977A41" w:rsidRDefault="00B746F8" w:rsidP="00BE79F4">
            <w:pPr>
              <w:pStyle w:val="MAIN0"/>
              <w:spacing w:line="240" w:lineRule="auto"/>
            </w:pPr>
            <w:r w:rsidRPr="00977A41">
              <w:t>156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B5EDCF" w14:textId="77777777" w:rsidR="00B746F8" w:rsidRPr="00977A41" w:rsidRDefault="00B746F8" w:rsidP="00BE79F4">
            <w:pPr>
              <w:pStyle w:val="MAIN0"/>
              <w:spacing w:line="240" w:lineRule="auto"/>
            </w:pPr>
            <w:r w:rsidRPr="00977A41">
              <w:t>0.348</w:t>
            </w:r>
          </w:p>
        </w:tc>
      </w:tr>
      <w:tr w:rsidR="00B746F8" w:rsidRPr="00977A41" w14:paraId="0107797A" w14:textId="77777777" w:rsidTr="0049076A">
        <w:tc>
          <w:tcPr>
            <w:tcW w:w="185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150BECD1" w14:textId="77777777" w:rsidR="00B746F8" w:rsidRPr="00977A41" w:rsidRDefault="00B746F8" w:rsidP="00BE79F4">
            <w:pPr>
              <w:pStyle w:val="MAIN0"/>
              <w:spacing w:line="240" w:lineRule="auto"/>
            </w:pPr>
            <w:r w:rsidRPr="00977A41">
              <w:t>X4</w:t>
            </w:r>
          </w:p>
        </w:tc>
        <w:tc>
          <w:tcPr>
            <w:tcW w:w="562"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0588C3CE" w14:textId="77777777" w:rsidR="00B746F8" w:rsidRPr="00977A41" w:rsidRDefault="00B746F8" w:rsidP="00BE79F4">
            <w:pPr>
              <w:pStyle w:val="MAIN0"/>
              <w:spacing w:line="240" w:lineRule="auto"/>
            </w:pPr>
            <w:r w:rsidRPr="00977A41">
              <w:t>0.5</w:t>
            </w:r>
          </w:p>
        </w:tc>
        <w:tc>
          <w:tcPr>
            <w:tcW w:w="5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6ACC59F3" w14:textId="77777777" w:rsidR="00B746F8" w:rsidRPr="00977A41" w:rsidRDefault="00B746F8" w:rsidP="00BE79F4">
            <w:pPr>
              <w:pStyle w:val="MAIN0"/>
              <w:spacing w:line="240" w:lineRule="auto"/>
            </w:pPr>
            <w:r w:rsidRPr="00977A41">
              <w:t>0.5</w:t>
            </w:r>
          </w:p>
        </w:tc>
        <w:tc>
          <w:tcPr>
            <w:tcW w:w="5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3CA3AE3F" w14:textId="77777777" w:rsidR="00B746F8" w:rsidRPr="00977A41" w:rsidRDefault="00B746F8" w:rsidP="00BE79F4">
            <w:pPr>
              <w:pStyle w:val="MAIN0"/>
              <w:spacing w:line="240" w:lineRule="auto"/>
            </w:pPr>
            <w:r w:rsidRPr="00977A41">
              <w:t>0.5</w:t>
            </w:r>
          </w:p>
        </w:tc>
        <w:tc>
          <w:tcPr>
            <w:tcW w:w="5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6E60812C" w14:textId="77777777" w:rsidR="00B746F8" w:rsidRPr="00977A41" w:rsidRDefault="00B746F8" w:rsidP="00BE79F4">
            <w:pPr>
              <w:pStyle w:val="MAIN0"/>
              <w:spacing w:line="240" w:lineRule="auto"/>
            </w:pPr>
            <w:r w:rsidRPr="00977A41">
              <w:t>1.0</w:t>
            </w:r>
          </w:p>
        </w:tc>
        <w:tc>
          <w:tcPr>
            <w:tcW w:w="8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07487078" w14:textId="77777777" w:rsidR="00B746F8" w:rsidRPr="00977A41" w:rsidRDefault="00B746F8" w:rsidP="00BE79F4">
            <w:pPr>
              <w:pStyle w:val="MAIN0"/>
              <w:spacing w:line="240" w:lineRule="auto"/>
            </w:pPr>
            <w:r w:rsidRPr="00977A41">
              <w:t>2.5</w:t>
            </w:r>
          </w:p>
        </w:tc>
        <w:tc>
          <w:tcPr>
            <w:tcW w:w="864"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010F6C43" w14:textId="77777777" w:rsidR="00B746F8" w:rsidRPr="00977A41" w:rsidRDefault="00B746F8" w:rsidP="00BE79F4">
            <w:pPr>
              <w:pStyle w:val="MAIN0"/>
              <w:spacing w:line="240" w:lineRule="auto"/>
            </w:pPr>
            <w:r w:rsidRPr="00977A41">
              <w:t>0.156</w:t>
            </w:r>
          </w:p>
        </w:tc>
        <w:tc>
          <w:tcPr>
            <w:tcW w:w="8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47B8F073" w14:textId="77777777" w:rsidR="00B746F8" w:rsidRPr="00977A41" w:rsidRDefault="00B746F8" w:rsidP="00BE79F4">
            <w:pPr>
              <w:pStyle w:val="MAIN0"/>
              <w:spacing w:line="240" w:lineRule="auto"/>
            </w:pPr>
            <w:r w:rsidRPr="00977A41">
              <w:t>14.25</w:t>
            </w:r>
          </w:p>
        </w:tc>
        <w:tc>
          <w:tcPr>
            <w:tcW w:w="864"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1CED48C4" w14:textId="77777777" w:rsidR="00B746F8" w:rsidRPr="00977A41" w:rsidRDefault="00B746F8" w:rsidP="00BE79F4">
            <w:pPr>
              <w:pStyle w:val="MAIN0"/>
              <w:spacing w:line="240" w:lineRule="auto"/>
            </w:pPr>
            <w:r w:rsidRPr="00977A41">
              <w:t>0.155</w:t>
            </w:r>
          </w:p>
        </w:tc>
        <w:tc>
          <w:tcPr>
            <w:tcW w:w="8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560D561A" w14:textId="77777777" w:rsidR="00B746F8" w:rsidRPr="00977A41" w:rsidRDefault="00B746F8" w:rsidP="00BE79F4">
            <w:pPr>
              <w:pStyle w:val="MAIN0"/>
              <w:spacing w:line="240" w:lineRule="auto"/>
            </w:pPr>
            <w:r w:rsidRPr="00977A41">
              <w:t>64.75</w:t>
            </w:r>
          </w:p>
        </w:tc>
        <w:tc>
          <w:tcPr>
            <w:tcW w:w="864"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58AD078C" w14:textId="77777777" w:rsidR="00B746F8" w:rsidRPr="00977A41" w:rsidRDefault="00B746F8" w:rsidP="00BE79F4">
            <w:pPr>
              <w:pStyle w:val="MAIN0"/>
              <w:spacing w:line="240" w:lineRule="auto"/>
            </w:pPr>
            <w:r w:rsidRPr="00977A41">
              <w:t>0.154</w:t>
            </w:r>
          </w:p>
        </w:tc>
      </w:tr>
      <w:tr w:rsidR="00B746F8" w:rsidRPr="00977A41" w14:paraId="4D17BE03" w14:textId="77777777" w:rsidTr="0049076A">
        <w:tc>
          <w:tcPr>
            <w:tcW w:w="185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6CBFB37" w14:textId="77777777" w:rsidR="00B746F8" w:rsidRPr="00977A41" w:rsidRDefault="00B746F8" w:rsidP="00BE79F4">
            <w:pPr>
              <w:pStyle w:val="MAIN0"/>
              <w:spacing w:line="240" w:lineRule="auto"/>
            </w:pPr>
            <w:r w:rsidRPr="00977A41">
              <w:t>Всього:</w:t>
            </w:r>
          </w:p>
        </w:tc>
        <w:tc>
          <w:tcPr>
            <w:tcW w:w="2251" w:type="dxa"/>
            <w:gridSpan w:val="4"/>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A7121CF" w14:textId="77777777" w:rsidR="00B746F8" w:rsidRPr="00977A41" w:rsidRDefault="00B746F8" w:rsidP="00BE79F4">
            <w:pPr>
              <w:pStyle w:val="MAIN0"/>
              <w:spacing w:line="240" w:lineRule="auto"/>
            </w:pPr>
          </w:p>
        </w:tc>
        <w:tc>
          <w:tcPr>
            <w:tcW w:w="86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512AC359" w14:textId="77777777" w:rsidR="00B746F8" w:rsidRPr="00977A41" w:rsidRDefault="00B746F8" w:rsidP="00BE79F4">
            <w:pPr>
              <w:pStyle w:val="MAIN0"/>
              <w:spacing w:line="240" w:lineRule="auto"/>
            </w:pPr>
            <w:r w:rsidRPr="00977A41">
              <w:t>16</w:t>
            </w:r>
          </w:p>
        </w:tc>
        <w:tc>
          <w:tcPr>
            <w:tcW w:w="8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09517EA" w14:textId="77777777" w:rsidR="00B746F8" w:rsidRPr="00977A41" w:rsidRDefault="00B746F8" w:rsidP="00BE79F4">
            <w:pPr>
              <w:pStyle w:val="MAIN0"/>
              <w:spacing w:line="240" w:lineRule="auto"/>
            </w:pPr>
            <w:r w:rsidRPr="00977A41">
              <w:t>1</w:t>
            </w:r>
          </w:p>
        </w:tc>
        <w:tc>
          <w:tcPr>
            <w:tcW w:w="86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2C367CB" w14:textId="77777777" w:rsidR="00B746F8" w:rsidRPr="00977A41" w:rsidRDefault="00B746F8" w:rsidP="00BE79F4">
            <w:pPr>
              <w:pStyle w:val="MAIN0"/>
              <w:spacing w:line="240" w:lineRule="auto"/>
            </w:pPr>
            <w:r w:rsidRPr="00977A41">
              <w:t>98</w:t>
            </w:r>
          </w:p>
        </w:tc>
        <w:tc>
          <w:tcPr>
            <w:tcW w:w="8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D718CEB" w14:textId="77777777" w:rsidR="00B746F8" w:rsidRPr="00977A41" w:rsidRDefault="00B746F8" w:rsidP="00BE79F4">
            <w:pPr>
              <w:pStyle w:val="MAIN0"/>
              <w:spacing w:line="240" w:lineRule="auto"/>
            </w:pPr>
            <w:r w:rsidRPr="00977A41">
              <w:t>1</w:t>
            </w:r>
          </w:p>
        </w:tc>
        <w:tc>
          <w:tcPr>
            <w:tcW w:w="86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837F9B9" w14:textId="77777777" w:rsidR="00B746F8" w:rsidRPr="00977A41" w:rsidRDefault="00B746F8" w:rsidP="00BE79F4">
            <w:pPr>
              <w:pStyle w:val="MAIN0"/>
              <w:spacing w:line="240" w:lineRule="auto"/>
            </w:pPr>
            <w:r w:rsidRPr="00977A41">
              <w:t>445</w:t>
            </w:r>
          </w:p>
        </w:tc>
        <w:tc>
          <w:tcPr>
            <w:tcW w:w="8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6740CB2" w14:textId="77777777" w:rsidR="00B746F8" w:rsidRPr="00977A41" w:rsidRDefault="00B746F8" w:rsidP="00BE79F4">
            <w:pPr>
              <w:pStyle w:val="MAIN0"/>
              <w:spacing w:line="240" w:lineRule="auto"/>
            </w:pPr>
            <w:r w:rsidRPr="00977A41">
              <w:t>1</w:t>
            </w:r>
          </w:p>
        </w:tc>
      </w:tr>
      <w:tr w:rsidR="00343D16" w:rsidRPr="00977A41" w14:paraId="399C6C50" w14:textId="77777777" w:rsidTr="0049076A">
        <w:trPr>
          <w:gridAfter w:val="10"/>
          <w:wAfter w:w="7432" w:type="dxa"/>
        </w:trPr>
        <w:tc>
          <w:tcPr>
            <w:tcW w:w="1853" w:type="dxa"/>
            <w:tcBorders>
              <w:top w:val="single" w:sz="4" w:space="0" w:color="auto"/>
            </w:tcBorders>
            <w:tcMar>
              <w:top w:w="0" w:type="dxa"/>
              <w:left w:w="0" w:type="dxa"/>
              <w:bottom w:w="0" w:type="dxa"/>
              <w:right w:w="0" w:type="dxa"/>
            </w:tcMar>
            <w:vAlign w:val="center"/>
          </w:tcPr>
          <w:p w14:paraId="22E15F85" w14:textId="77777777" w:rsidR="00343D16" w:rsidRDefault="00343D16" w:rsidP="00343D16">
            <w:pPr>
              <w:pStyle w:val="MAIN0"/>
              <w:spacing w:line="240" w:lineRule="auto"/>
              <w:jc w:val="both"/>
              <w:rPr>
                <w:lang w:val="en-US"/>
              </w:rPr>
            </w:pPr>
          </w:p>
          <w:p w14:paraId="3B1A3068" w14:textId="77777777" w:rsidR="00343D16" w:rsidRDefault="00343D16" w:rsidP="00343D16">
            <w:pPr>
              <w:pStyle w:val="MAIN0"/>
              <w:spacing w:line="240" w:lineRule="auto"/>
              <w:jc w:val="both"/>
              <w:rPr>
                <w:lang w:val="en-US"/>
              </w:rPr>
            </w:pPr>
          </w:p>
          <w:p w14:paraId="76BFDD5F" w14:textId="77777777" w:rsidR="00343D16" w:rsidRPr="00343D16" w:rsidRDefault="00343D16" w:rsidP="00343D16">
            <w:pPr>
              <w:pStyle w:val="MAIN0"/>
              <w:spacing w:line="240" w:lineRule="auto"/>
              <w:jc w:val="both"/>
              <w:rPr>
                <w:lang w:val="en-US"/>
              </w:rPr>
            </w:pPr>
          </w:p>
        </w:tc>
      </w:tr>
    </w:tbl>
    <w:p w14:paraId="40F41AFE" w14:textId="77777777" w:rsidR="00B746F8" w:rsidRPr="00BE79F4" w:rsidRDefault="00B746F8" w:rsidP="00343D16">
      <w:pPr>
        <w:tabs>
          <w:tab w:val="right" w:pos="9356"/>
        </w:tabs>
        <w:spacing w:line="360" w:lineRule="auto"/>
        <w:ind w:firstLine="709"/>
        <w:contextualSpacing/>
        <w:rPr>
          <w:b/>
          <w:bCs/>
          <w:sz w:val="28"/>
          <w:szCs w:val="28"/>
        </w:rPr>
      </w:pPr>
      <w:r w:rsidRPr="00BE79F4">
        <w:rPr>
          <w:rFonts w:eastAsiaTheme="minorEastAsia"/>
          <w:b/>
          <w:bCs/>
          <w:sz w:val="28"/>
          <w:szCs w:val="28"/>
        </w:rPr>
        <w:t xml:space="preserve">4.3 </w:t>
      </w:r>
      <w:r w:rsidRPr="00BE79F4">
        <w:rPr>
          <w:b/>
          <w:bCs/>
          <w:sz w:val="28"/>
          <w:szCs w:val="28"/>
        </w:rPr>
        <w:t>Аналіз рівня якості варіантів реалізації функцій</w:t>
      </w:r>
    </w:p>
    <w:p w14:paraId="6FBC6B9F" w14:textId="77777777" w:rsidR="00B746F8" w:rsidRDefault="00B746F8" w:rsidP="00B746F8">
      <w:pPr>
        <w:tabs>
          <w:tab w:val="right" w:pos="9356"/>
        </w:tabs>
        <w:spacing w:line="360" w:lineRule="auto"/>
        <w:ind w:firstLine="709"/>
        <w:contextualSpacing/>
        <w:rPr>
          <w:sz w:val="28"/>
          <w:szCs w:val="28"/>
          <w:lang w:val="en-US"/>
        </w:rPr>
      </w:pPr>
    </w:p>
    <w:p w14:paraId="2A799B70" w14:textId="77777777" w:rsidR="00343D16" w:rsidRPr="00343D16" w:rsidRDefault="00343D16" w:rsidP="00B746F8">
      <w:pPr>
        <w:tabs>
          <w:tab w:val="right" w:pos="9356"/>
        </w:tabs>
        <w:spacing w:line="360" w:lineRule="auto"/>
        <w:ind w:firstLine="709"/>
        <w:contextualSpacing/>
        <w:rPr>
          <w:sz w:val="28"/>
          <w:szCs w:val="28"/>
          <w:lang w:val="en-US"/>
        </w:rPr>
      </w:pPr>
    </w:p>
    <w:p w14:paraId="164CE817"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Визначаємо рівень якості кожного варіанту виконання основних функцій окремо.</w:t>
      </w:r>
    </w:p>
    <w:p w14:paraId="1F706A03"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Абсолютні значення параметрів Х2 (об’єм пам’яті для збереження даних) X1 (швидкодія мови програмування) та X3 відповідають технічним вимогам умов функціонування даного ПП.1</w:t>
      </w:r>
      <w:r w:rsidR="00075461">
        <w:rPr>
          <w:rFonts w:eastAsiaTheme="minorEastAsia"/>
          <w:sz w:val="28"/>
          <w:szCs w:val="28"/>
        </w:rPr>
        <w:t xml:space="preserve">. </w:t>
      </w:r>
      <w:r w:rsidRPr="002410B0">
        <w:rPr>
          <w:rFonts w:eastAsiaTheme="minorEastAsia"/>
          <w:sz w:val="28"/>
          <w:szCs w:val="28"/>
        </w:rPr>
        <w:t>Абсолютне значення параметра Х4 (потенційний об’єм програмного коду) обрано не найгіршим (не максимальним), тобто це значення відповідає або варіанту а) 1800 або варіанту б) 1200.</w:t>
      </w:r>
    </w:p>
    <w:p w14:paraId="369FBCA6"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Коефіцієнт технічного рівня для кожного варіанта реалізації ПП розраховується так (</w:t>
      </w:r>
      <w:proofErr w:type="spellStart"/>
      <w:r w:rsidRPr="002410B0">
        <w:rPr>
          <w:rFonts w:eastAsiaTheme="minorEastAsia"/>
          <w:sz w:val="28"/>
          <w:szCs w:val="28"/>
        </w:rPr>
        <w:t>таб</w:t>
      </w:r>
      <w:proofErr w:type="spellEnd"/>
      <w:r w:rsidR="00343D16">
        <w:rPr>
          <w:rFonts w:eastAsiaTheme="minorEastAsia"/>
          <w:sz w:val="28"/>
          <w:szCs w:val="28"/>
          <w:lang w:val="en-US"/>
        </w:rPr>
        <w:t>л</w:t>
      </w:r>
      <w:r w:rsidR="00343D16">
        <w:rPr>
          <w:rFonts w:eastAsiaTheme="minorEastAsia"/>
          <w:sz w:val="28"/>
          <w:szCs w:val="28"/>
        </w:rPr>
        <w:t>.</w:t>
      </w:r>
      <w:r w:rsidRPr="002410B0">
        <w:rPr>
          <w:rFonts w:eastAsiaTheme="minorEastAsia"/>
          <w:sz w:val="28"/>
          <w:szCs w:val="28"/>
        </w:rPr>
        <w:t xml:space="preserve"> 4.6):</w:t>
      </w:r>
    </w:p>
    <w:p w14:paraId="2914F1B1" w14:textId="77777777" w:rsidR="00B746F8" w:rsidRDefault="00B746F8" w:rsidP="00B746F8">
      <w:pPr>
        <w:tabs>
          <w:tab w:val="right" w:pos="9356"/>
        </w:tabs>
        <w:spacing w:line="360" w:lineRule="auto"/>
        <w:ind w:firstLine="709"/>
        <w:contextualSpacing/>
        <w:rPr>
          <w:rFonts w:eastAsiaTheme="minorEastAsia"/>
          <w:sz w:val="28"/>
          <w:szCs w:val="28"/>
          <w:lang w:val="en-US"/>
        </w:rPr>
      </w:pPr>
    </w:p>
    <w:p w14:paraId="2388CE6C" w14:textId="77777777" w:rsidR="00343D16" w:rsidRDefault="00343D16" w:rsidP="00343D16">
      <w:pPr>
        <w:tabs>
          <w:tab w:val="center" w:pos="4820"/>
          <w:tab w:val="right" w:pos="9639"/>
        </w:tabs>
        <w:spacing w:line="360" w:lineRule="auto"/>
        <w:rPr>
          <w:sz w:val="28"/>
          <w:szCs w:val="28"/>
          <w:lang w:val="en-US"/>
        </w:rPr>
      </w:pPr>
      <w:r>
        <w:rPr>
          <w:sz w:val="28"/>
          <w:szCs w:val="28"/>
        </w:rPr>
        <w:tab/>
      </w:r>
      <m:oMath>
        <m:sSub>
          <m:sSubPr>
            <m:ctrlPr>
              <w:rPr>
                <w:rFonts w:ascii="Cambria Math" w:hAnsi="Cambria Math"/>
                <w:sz w:val="28"/>
                <w:szCs w:val="28"/>
                <w:lang w:eastAsia="uk-UA"/>
              </w:rPr>
            </m:ctrlPr>
          </m:sSubPr>
          <m:e>
            <m:r>
              <m:rPr>
                <m:sty m:val="p"/>
              </m:rPr>
              <w:rPr>
                <w:rFonts w:ascii="Cambria Math" w:hAnsi="Cambria Math"/>
                <w:sz w:val="28"/>
              </w:rPr>
              <m:t>K</m:t>
            </m:r>
          </m:e>
          <m:sub>
            <m:r>
              <m:rPr>
                <m:sty m:val="p"/>
              </m:rPr>
              <w:rPr>
                <w:rFonts w:ascii="Cambria Math" w:hAnsi="Cambria Math"/>
                <w:sz w:val="28"/>
              </w:rPr>
              <m:t>K</m:t>
            </m:r>
          </m:sub>
        </m:sSub>
        <m:d>
          <m:dPr>
            <m:ctrlPr>
              <w:rPr>
                <w:rFonts w:ascii="Cambria Math" w:hAnsi="Cambria Math"/>
                <w:sz w:val="28"/>
                <w:szCs w:val="28"/>
                <w:lang w:eastAsia="uk-UA"/>
              </w:rPr>
            </m:ctrlPr>
          </m:dPr>
          <m:e>
            <m:r>
              <m:rPr>
                <m:sty m:val="p"/>
              </m:rPr>
              <w:rPr>
                <w:rFonts w:ascii="Cambria Math" w:hAnsi="Cambria Math"/>
                <w:sz w:val="28"/>
              </w:rPr>
              <m:t>j</m:t>
            </m:r>
          </m:e>
        </m:d>
        <m:r>
          <m:rPr>
            <m:sty m:val="p"/>
          </m:rPr>
          <w:rPr>
            <w:rFonts w:ascii="Cambria Math" w:hAnsi="Cambria Math"/>
            <w:sz w:val="28"/>
          </w:rPr>
          <m:t>=</m:t>
        </m:r>
        <m:nary>
          <m:naryPr>
            <m:chr m:val="∑"/>
            <m:limLoc m:val="undOvr"/>
            <m:ctrlPr>
              <w:rPr>
                <w:rFonts w:ascii="Cambria Math" w:hAnsi="Cambria Math"/>
                <w:sz w:val="28"/>
                <w:szCs w:val="28"/>
                <w:lang w:eastAsia="uk-UA"/>
              </w:rPr>
            </m:ctrlPr>
          </m:naryPr>
          <m:sub>
            <m:r>
              <m:rPr>
                <m:sty m:val="p"/>
              </m:rPr>
              <w:rPr>
                <w:rFonts w:ascii="Cambria Math" w:hAnsi="Cambria Math"/>
                <w:sz w:val="28"/>
              </w:rPr>
              <m:t>i=1</m:t>
            </m:r>
          </m:sub>
          <m:sup>
            <m:r>
              <m:rPr>
                <m:sty m:val="p"/>
              </m:rPr>
              <w:rPr>
                <w:rFonts w:ascii="Cambria Math" w:hAnsi="Cambria Math"/>
                <w:sz w:val="28"/>
              </w:rPr>
              <m:t>n</m:t>
            </m:r>
          </m:sup>
          <m:e>
            <m:sSub>
              <m:sSubPr>
                <m:ctrlPr>
                  <w:rPr>
                    <w:rFonts w:ascii="Cambria Math" w:hAnsi="Cambria Math"/>
                    <w:sz w:val="28"/>
                    <w:szCs w:val="28"/>
                    <w:lang w:eastAsia="uk-UA"/>
                  </w:rPr>
                </m:ctrlPr>
              </m:sSubPr>
              <m:e>
                <m:r>
                  <m:rPr>
                    <m:sty m:val="p"/>
                  </m:rPr>
                  <w:rPr>
                    <w:rFonts w:ascii="Cambria Math" w:hAnsi="Cambria Math"/>
                    <w:sz w:val="28"/>
                  </w:rPr>
                  <m:t>K</m:t>
                </m:r>
              </m:e>
              <m:sub>
                <m:r>
                  <m:rPr>
                    <m:sty m:val="p"/>
                  </m:rPr>
                  <w:rPr>
                    <w:rFonts w:ascii="Cambria Math" w:hAnsi="Cambria Math"/>
                    <w:sz w:val="28"/>
                  </w:rPr>
                  <m:t>вi,j</m:t>
                </m:r>
              </m:sub>
            </m:sSub>
            <m:sSub>
              <m:sSubPr>
                <m:ctrlPr>
                  <w:rPr>
                    <w:rFonts w:ascii="Cambria Math" w:hAnsi="Cambria Math"/>
                    <w:sz w:val="28"/>
                    <w:szCs w:val="28"/>
                    <w:lang w:eastAsia="uk-UA"/>
                  </w:rPr>
                </m:ctrlPr>
              </m:sSubPr>
              <m:e>
                <m:r>
                  <m:rPr>
                    <m:sty m:val="p"/>
                  </m:rPr>
                  <w:rPr>
                    <w:rFonts w:ascii="Cambria Math" w:hAnsi="Cambria Math"/>
                    <w:sz w:val="28"/>
                  </w:rPr>
                  <m:t>B</m:t>
                </m:r>
              </m:e>
              <m:sub>
                <m:r>
                  <m:rPr>
                    <m:sty m:val="p"/>
                  </m:rPr>
                  <w:rPr>
                    <w:rFonts w:ascii="Cambria Math" w:hAnsi="Cambria Math"/>
                    <w:sz w:val="28"/>
                  </w:rPr>
                  <m:t>i,j</m:t>
                </m:r>
              </m:sub>
            </m:sSub>
          </m:e>
        </m:nary>
        <m:r>
          <m:rPr>
            <m:sty m:val="p"/>
          </m:rPr>
          <w:rPr>
            <w:rFonts w:ascii="Cambria Math" w:hAnsi="Cambria Math"/>
            <w:sz w:val="28"/>
          </w:rPr>
          <m:t>,</m:t>
        </m:r>
      </m:oMath>
      <w:r>
        <w:rPr>
          <w:sz w:val="28"/>
          <w:szCs w:val="28"/>
        </w:rPr>
        <w:tab/>
        <w:t>(</w:t>
      </w:r>
      <w:r>
        <w:rPr>
          <w:sz w:val="28"/>
          <w:szCs w:val="28"/>
          <w:lang w:val="en-US"/>
        </w:rPr>
        <w:t>4.1</w:t>
      </w:r>
      <w:r>
        <w:rPr>
          <w:sz w:val="28"/>
          <w:szCs w:val="28"/>
        </w:rPr>
        <w:t>1)</w:t>
      </w:r>
    </w:p>
    <w:p w14:paraId="5263C4C6" w14:textId="77777777" w:rsidR="00B746F8" w:rsidRDefault="00B746F8" w:rsidP="00343D16">
      <w:pPr>
        <w:tabs>
          <w:tab w:val="right" w:pos="9356"/>
        </w:tabs>
        <w:spacing w:line="360" w:lineRule="auto"/>
        <w:ind w:firstLine="0"/>
        <w:contextualSpacing/>
        <w:rPr>
          <w:rFonts w:eastAsiaTheme="minorEastAsia"/>
          <w:i/>
          <w:sz w:val="36"/>
          <w:szCs w:val="28"/>
        </w:rPr>
      </w:pPr>
    </w:p>
    <w:p w14:paraId="5880BAF7" w14:textId="77777777" w:rsidR="00B746F8" w:rsidRDefault="00B746F8" w:rsidP="00343D16">
      <w:pPr>
        <w:tabs>
          <w:tab w:val="right" w:pos="9356"/>
        </w:tabs>
        <w:spacing w:line="360" w:lineRule="auto"/>
        <w:ind w:firstLine="0"/>
        <w:contextualSpacing/>
        <w:rPr>
          <w:rFonts w:eastAsiaTheme="minorEastAsia"/>
          <w:sz w:val="28"/>
          <w:szCs w:val="28"/>
        </w:rPr>
      </w:pPr>
      <w:r w:rsidRPr="002410B0">
        <w:rPr>
          <w:rFonts w:eastAsiaTheme="minorEastAsia"/>
          <w:sz w:val="28"/>
          <w:szCs w:val="28"/>
        </w:rPr>
        <w:t xml:space="preserve">де n – кількість параметрів; </w:t>
      </w:r>
    </w:p>
    <w:p w14:paraId="5D918A2B" w14:textId="77777777" w:rsidR="00B746F8" w:rsidRDefault="00B746F8" w:rsidP="00343D16">
      <w:pPr>
        <w:tabs>
          <w:tab w:val="right" w:pos="9356"/>
        </w:tabs>
        <w:spacing w:line="360" w:lineRule="auto"/>
        <w:ind w:firstLine="0"/>
        <w:contextualSpacing/>
        <w:rPr>
          <w:rFonts w:eastAsiaTheme="minorEastAsia"/>
          <w:sz w:val="28"/>
          <w:szCs w:val="28"/>
        </w:rPr>
      </w:pPr>
      <w:proofErr w:type="spellStart"/>
      <w:r w:rsidRPr="002410B0">
        <w:rPr>
          <w:rFonts w:eastAsiaTheme="minorEastAsia"/>
          <w:sz w:val="28"/>
          <w:szCs w:val="28"/>
        </w:rPr>
        <w:t>Kвi</w:t>
      </w:r>
      <w:proofErr w:type="spellEnd"/>
      <w:r w:rsidR="00075461">
        <w:rPr>
          <w:rFonts w:eastAsiaTheme="minorEastAsia"/>
          <w:sz w:val="28"/>
          <w:szCs w:val="28"/>
        </w:rPr>
        <w:t xml:space="preserve"> </w:t>
      </w:r>
      <w:r w:rsidRPr="002410B0">
        <w:rPr>
          <w:rFonts w:eastAsiaTheme="minorEastAsia"/>
          <w:sz w:val="28"/>
          <w:szCs w:val="28"/>
        </w:rPr>
        <w:t>– коефіцієнт вагомості i</w:t>
      </w:r>
      <w:r w:rsidR="00075461">
        <w:rPr>
          <w:rFonts w:eastAsiaTheme="minorEastAsia"/>
          <w:sz w:val="28"/>
          <w:szCs w:val="28"/>
        </w:rPr>
        <w:t>-</w:t>
      </w:r>
      <w:r w:rsidRPr="002410B0">
        <w:rPr>
          <w:rFonts w:eastAsiaTheme="minorEastAsia"/>
          <w:sz w:val="28"/>
          <w:szCs w:val="28"/>
        </w:rPr>
        <w:t xml:space="preserve">го параметра; </w:t>
      </w:r>
    </w:p>
    <w:p w14:paraId="336E77CD" w14:textId="77777777" w:rsidR="00B746F8" w:rsidRPr="002410B0" w:rsidRDefault="00B746F8" w:rsidP="00343D16">
      <w:pPr>
        <w:tabs>
          <w:tab w:val="right" w:pos="9356"/>
        </w:tabs>
        <w:spacing w:line="360" w:lineRule="auto"/>
        <w:ind w:firstLine="0"/>
        <w:contextualSpacing/>
        <w:rPr>
          <w:rFonts w:eastAsiaTheme="minorEastAsia"/>
          <w:sz w:val="28"/>
          <w:szCs w:val="28"/>
        </w:rPr>
      </w:pPr>
      <w:proofErr w:type="spellStart"/>
      <w:r w:rsidRPr="002410B0">
        <w:rPr>
          <w:rFonts w:eastAsiaTheme="minorEastAsia"/>
          <w:sz w:val="28"/>
          <w:szCs w:val="28"/>
        </w:rPr>
        <w:lastRenderedPageBreak/>
        <w:t>Вi</w:t>
      </w:r>
      <w:proofErr w:type="spellEnd"/>
      <w:r w:rsidRPr="002410B0">
        <w:rPr>
          <w:rFonts w:eastAsiaTheme="minorEastAsia"/>
          <w:sz w:val="28"/>
          <w:szCs w:val="28"/>
        </w:rPr>
        <w:t xml:space="preserve"> – оцінка i</w:t>
      </w:r>
      <w:r w:rsidR="00075461">
        <w:rPr>
          <w:rFonts w:eastAsiaTheme="minorEastAsia"/>
          <w:sz w:val="28"/>
          <w:szCs w:val="28"/>
        </w:rPr>
        <w:t>-</w:t>
      </w:r>
      <w:r w:rsidRPr="002410B0">
        <w:rPr>
          <w:rFonts w:eastAsiaTheme="minorEastAsia"/>
          <w:sz w:val="28"/>
          <w:szCs w:val="28"/>
        </w:rPr>
        <w:t>го параметра в балах.</w:t>
      </w:r>
    </w:p>
    <w:p w14:paraId="2FF6C7B2" w14:textId="77777777" w:rsidR="00B746F8" w:rsidRPr="0092253C" w:rsidRDefault="00B746F8" w:rsidP="00B746F8">
      <w:pPr>
        <w:tabs>
          <w:tab w:val="right" w:pos="9356"/>
        </w:tabs>
        <w:spacing w:line="360" w:lineRule="auto"/>
        <w:ind w:firstLine="709"/>
        <w:contextualSpacing/>
        <w:rPr>
          <w:rFonts w:eastAsiaTheme="minorEastAsia"/>
          <w:sz w:val="32"/>
          <w:szCs w:val="28"/>
        </w:rPr>
      </w:pPr>
    </w:p>
    <w:p w14:paraId="2957B16F"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343D16">
        <w:rPr>
          <w:rFonts w:eastAsiaTheme="minorEastAsia"/>
          <w:b/>
          <w:bCs/>
          <w:sz w:val="28"/>
          <w:szCs w:val="28"/>
        </w:rPr>
        <w:t>Таблиця 4.6</w:t>
      </w:r>
      <w:r w:rsidRPr="002410B0">
        <w:rPr>
          <w:rFonts w:eastAsiaTheme="minorEastAsia"/>
          <w:sz w:val="28"/>
          <w:szCs w:val="28"/>
        </w:rPr>
        <w:t xml:space="preserve"> – Розрахунок показників рівня якості варіантів реалізації</w:t>
      </w:r>
      <w:r w:rsidR="00075461">
        <w:rPr>
          <w:rFonts w:eastAsiaTheme="minorEastAsia"/>
          <w:sz w:val="28"/>
          <w:szCs w:val="28"/>
        </w:rPr>
        <w:t xml:space="preserve"> </w:t>
      </w:r>
      <w:r w:rsidRPr="002410B0">
        <w:rPr>
          <w:rFonts w:eastAsiaTheme="minorEastAsia"/>
          <w:sz w:val="28"/>
          <w:szCs w:val="28"/>
        </w:rPr>
        <w:t>основних функцій ПП</w:t>
      </w:r>
    </w:p>
    <w:tbl>
      <w:tblPr>
        <w:tblW w:w="0" w:type="auto"/>
        <w:jc w:val="center"/>
        <w:tblLook w:val="04A0" w:firstRow="1" w:lastRow="0" w:firstColumn="1" w:lastColumn="0" w:noHBand="0" w:noVBand="1"/>
      </w:tblPr>
      <w:tblGrid>
        <w:gridCol w:w="1533"/>
        <w:gridCol w:w="1548"/>
        <w:gridCol w:w="1581"/>
        <w:gridCol w:w="1557"/>
        <w:gridCol w:w="1578"/>
        <w:gridCol w:w="1578"/>
      </w:tblGrid>
      <w:tr w:rsidR="00B746F8" w:rsidRPr="00075461" w14:paraId="43DF7D5C" w14:textId="77777777" w:rsidTr="0049076A">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3ECAE3" w14:textId="77777777" w:rsidR="00B746F8" w:rsidRPr="00075461" w:rsidRDefault="00B746F8" w:rsidP="00BD36B9">
            <w:pPr>
              <w:ind w:firstLine="0"/>
              <w:jc w:val="center"/>
              <w:rPr>
                <w:sz w:val="28"/>
                <w:szCs w:val="28"/>
              </w:rPr>
            </w:pPr>
            <w:r w:rsidRPr="00075461">
              <w:rPr>
                <w:sz w:val="28"/>
                <w:szCs w:val="28"/>
              </w:rPr>
              <w:t>Основні функції</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FA3EF5" w14:textId="77777777" w:rsidR="00B746F8" w:rsidRPr="00075461" w:rsidRDefault="00B746F8" w:rsidP="00BD36B9">
            <w:pPr>
              <w:ind w:firstLine="0"/>
              <w:jc w:val="center"/>
              <w:rPr>
                <w:sz w:val="28"/>
                <w:szCs w:val="28"/>
              </w:rPr>
            </w:pPr>
            <w:r w:rsidRPr="00075461">
              <w:rPr>
                <w:sz w:val="28"/>
                <w:szCs w:val="28"/>
              </w:rPr>
              <w:t>Варіант реалізації функції</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4E0455" w14:textId="77777777" w:rsidR="00B746F8" w:rsidRPr="00075461" w:rsidRDefault="00B746F8" w:rsidP="00BD36B9">
            <w:pPr>
              <w:ind w:firstLine="0"/>
              <w:jc w:val="center"/>
              <w:rPr>
                <w:sz w:val="28"/>
                <w:szCs w:val="28"/>
              </w:rPr>
            </w:pPr>
            <w:r w:rsidRPr="00075461">
              <w:rPr>
                <w:sz w:val="28"/>
                <w:szCs w:val="28"/>
              </w:rPr>
              <w:t>Абсолютне значення параметра</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092E16" w14:textId="77777777" w:rsidR="00BD36B9" w:rsidRPr="00075461" w:rsidRDefault="00B746F8" w:rsidP="00BD36B9">
            <w:pPr>
              <w:ind w:firstLine="0"/>
              <w:jc w:val="center"/>
              <w:rPr>
                <w:sz w:val="28"/>
                <w:szCs w:val="28"/>
              </w:rPr>
            </w:pPr>
            <w:r w:rsidRPr="00075461">
              <w:rPr>
                <w:sz w:val="28"/>
                <w:szCs w:val="28"/>
              </w:rPr>
              <w:t>Бальна оцінка</w:t>
            </w:r>
          </w:p>
          <w:p w14:paraId="3D39C98D" w14:textId="77777777" w:rsidR="00B746F8" w:rsidRPr="00075461" w:rsidRDefault="00B746F8" w:rsidP="00BD36B9">
            <w:pPr>
              <w:ind w:firstLine="0"/>
              <w:jc w:val="center"/>
              <w:rPr>
                <w:sz w:val="28"/>
                <w:szCs w:val="28"/>
              </w:rPr>
            </w:pPr>
            <w:r w:rsidRPr="00075461">
              <w:rPr>
                <w:sz w:val="28"/>
                <w:szCs w:val="28"/>
              </w:rPr>
              <w:t>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F5EB9B" w14:textId="77777777" w:rsidR="00B746F8" w:rsidRPr="00075461" w:rsidRDefault="00B746F8" w:rsidP="00BD36B9">
            <w:pPr>
              <w:ind w:firstLine="0"/>
              <w:jc w:val="center"/>
              <w:rPr>
                <w:sz w:val="28"/>
                <w:szCs w:val="28"/>
              </w:rPr>
            </w:pPr>
            <w:r w:rsidRPr="00075461">
              <w:rPr>
                <w:sz w:val="28"/>
                <w:szCs w:val="28"/>
              </w:rPr>
              <w:t>Коефіцієнт вагомості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5C7ACB" w14:textId="77777777" w:rsidR="00B746F8" w:rsidRPr="00075461" w:rsidRDefault="00B746F8" w:rsidP="00BD36B9">
            <w:pPr>
              <w:ind w:firstLine="0"/>
              <w:jc w:val="center"/>
              <w:rPr>
                <w:sz w:val="28"/>
                <w:szCs w:val="28"/>
              </w:rPr>
            </w:pPr>
            <w:r w:rsidRPr="00075461">
              <w:rPr>
                <w:sz w:val="28"/>
                <w:szCs w:val="28"/>
              </w:rPr>
              <w:t>Коефіцієнт рівня якості</w:t>
            </w:r>
          </w:p>
        </w:tc>
      </w:tr>
      <w:tr w:rsidR="00B746F8" w:rsidRPr="00075461" w14:paraId="268DA346" w14:textId="77777777" w:rsidTr="0049076A">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D9146D" w14:textId="77777777" w:rsidR="00B746F8" w:rsidRPr="00075461" w:rsidRDefault="00B746F8" w:rsidP="00BD36B9">
            <w:pPr>
              <w:ind w:firstLine="0"/>
              <w:jc w:val="center"/>
              <w:rPr>
                <w:sz w:val="28"/>
                <w:szCs w:val="28"/>
              </w:rPr>
            </w:pPr>
            <w:r w:rsidRPr="00075461">
              <w:rPr>
                <w:sz w:val="28"/>
                <w:szCs w:val="28"/>
              </w:rPr>
              <w:t>F1(X1)</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F189EA" w14:textId="77777777" w:rsidR="00B746F8" w:rsidRPr="00075461" w:rsidRDefault="00B746F8" w:rsidP="00BD36B9">
            <w:pPr>
              <w:ind w:firstLine="0"/>
              <w:jc w:val="center"/>
              <w:rPr>
                <w:sz w:val="28"/>
                <w:szCs w:val="28"/>
              </w:rPr>
            </w:pPr>
            <w:r w:rsidRPr="00075461">
              <w:rPr>
                <w:sz w:val="28"/>
                <w:szCs w:val="28"/>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44BAA3" w14:textId="77777777" w:rsidR="00B746F8" w:rsidRPr="00075461" w:rsidRDefault="00B746F8" w:rsidP="00BD36B9">
            <w:pPr>
              <w:ind w:firstLine="0"/>
              <w:jc w:val="center"/>
              <w:rPr>
                <w:sz w:val="28"/>
                <w:szCs w:val="28"/>
              </w:rPr>
            </w:pPr>
            <w:r w:rsidRPr="00075461">
              <w:rPr>
                <w:sz w:val="28"/>
                <w:szCs w:val="28"/>
              </w:rPr>
              <w:t>11000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B8D6F5" w14:textId="77777777" w:rsidR="00B746F8" w:rsidRPr="00075461" w:rsidRDefault="00B746F8" w:rsidP="00BD36B9">
            <w:pPr>
              <w:ind w:firstLine="0"/>
              <w:jc w:val="center"/>
              <w:rPr>
                <w:sz w:val="28"/>
                <w:szCs w:val="28"/>
              </w:rPr>
            </w:pPr>
            <w:r w:rsidRPr="00075461">
              <w:rPr>
                <w:sz w:val="28"/>
                <w:szCs w:val="28"/>
              </w:rPr>
              <w:t>3.6</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1B4360" w14:textId="77777777" w:rsidR="00B746F8" w:rsidRPr="00075461" w:rsidRDefault="00B746F8" w:rsidP="00BD36B9">
            <w:pPr>
              <w:ind w:firstLine="0"/>
              <w:jc w:val="center"/>
              <w:rPr>
                <w:sz w:val="28"/>
                <w:szCs w:val="28"/>
              </w:rPr>
            </w:pPr>
            <w:r w:rsidRPr="00075461">
              <w:rPr>
                <w:sz w:val="28"/>
                <w:szCs w:val="28"/>
              </w:rPr>
              <w:t>0.215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F4B9ED" w14:textId="77777777" w:rsidR="00B746F8" w:rsidRPr="00075461" w:rsidRDefault="00B746F8" w:rsidP="00BD36B9">
            <w:pPr>
              <w:ind w:firstLine="0"/>
              <w:jc w:val="center"/>
              <w:rPr>
                <w:sz w:val="28"/>
                <w:szCs w:val="28"/>
              </w:rPr>
            </w:pPr>
            <w:r w:rsidRPr="00075461">
              <w:rPr>
                <w:sz w:val="28"/>
                <w:szCs w:val="28"/>
              </w:rPr>
              <w:t>0.774</w:t>
            </w:r>
          </w:p>
        </w:tc>
      </w:tr>
      <w:tr w:rsidR="00B746F8" w:rsidRPr="00075461" w14:paraId="02534C7E" w14:textId="77777777" w:rsidTr="0049076A">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BD76BE" w14:textId="77777777" w:rsidR="00B746F8" w:rsidRPr="00075461" w:rsidRDefault="00B746F8" w:rsidP="00BD36B9">
            <w:pPr>
              <w:ind w:firstLine="0"/>
              <w:jc w:val="center"/>
              <w:rPr>
                <w:sz w:val="28"/>
                <w:szCs w:val="28"/>
              </w:rPr>
            </w:pPr>
            <w:r w:rsidRPr="00075461">
              <w:rPr>
                <w:sz w:val="28"/>
                <w:szCs w:val="28"/>
              </w:rPr>
              <w:t>F2(X3)</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812758" w14:textId="77777777" w:rsidR="00B746F8" w:rsidRPr="00075461" w:rsidRDefault="00B746F8" w:rsidP="00BD36B9">
            <w:pPr>
              <w:ind w:firstLine="0"/>
              <w:jc w:val="center"/>
              <w:rPr>
                <w:sz w:val="28"/>
                <w:szCs w:val="28"/>
              </w:rPr>
            </w:pPr>
            <w:r w:rsidRPr="00075461">
              <w:rPr>
                <w:sz w:val="28"/>
                <w:szCs w:val="28"/>
              </w:rPr>
              <w:t>А, 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CF5062" w14:textId="77777777" w:rsidR="00B746F8" w:rsidRPr="00075461" w:rsidRDefault="00B746F8" w:rsidP="00BD36B9">
            <w:pPr>
              <w:ind w:firstLine="0"/>
              <w:jc w:val="center"/>
              <w:rPr>
                <w:sz w:val="28"/>
                <w:szCs w:val="28"/>
              </w:rPr>
            </w:pPr>
            <w:r w:rsidRPr="00075461">
              <w:rPr>
                <w:sz w:val="28"/>
                <w:szCs w:val="28"/>
              </w:rPr>
              <w:t>800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4B8B48" w14:textId="77777777" w:rsidR="00B746F8" w:rsidRPr="00075461" w:rsidRDefault="00B746F8" w:rsidP="00BD36B9">
            <w:pPr>
              <w:ind w:firstLine="0"/>
              <w:jc w:val="center"/>
              <w:rPr>
                <w:sz w:val="28"/>
                <w:szCs w:val="28"/>
              </w:rPr>
            </w:pPr>
            <w:r w:rsidRPr="00075461">
              <w:rPr>
                <w:sz w:val="28"/>
                <w:szCs w:val="28"/>
              </w:rPr>
              <w:t>2.4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2B0E2B" w14:textId="77777777" w:rsidR="00B746F8" w:rsidRPr="00075461" w:rsidRDefault="00B746F8" w:rsidP="00BD36B9">
            <w:pPr>
              <w:ind w:firstLine="0"/>
              <w:jc w:val="center"/>
              <w:rPr>
                <w:sz w:val="28"/>
                <w:szCs w:val="28"/>
              </w:rPr>
            </w:pPr>
            <w:r w:rsidRPr="00075461">
              <w:rPr>
                <w:sz w:val="28"/>
                <w:szCs w:val="28"/>
              </w:rPr>
              <w:t>0.348</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CB4643" w14:textId="77777777" w:rsidR="00B746F8" w:rsidRPr="00075461" w:rsidRDefault="00B746F8" w:rsidP="00BD36B9">
            <w:pPr>
              <w:ind w:firstLine="0"/>
              <w:jc w:val="center"/>
              <w:rPr>
                <w:sz w:val="28"/>
                <w:szCs w:val="28"/>
              </w:rPr>
            </w:pPr>
            <w:r w:rsidRPr="00075461">
              <w:rPr>
                <w:sz w:val="28"/>
                <w:szCs w:val="28"/>
              </w:rPr>
              <w:t>0.835</w:t>
            </w:r>
          </w:p>
        </w:tc>
      </w:tr>
      <w:tr w:rsidR="00B746F8" w:rsidRPr="00075461" w14:paraId="7A3F7CCC" w14:textId="77777777" w:rsidTr="0049076A">
        <w:trPr>
          <w:jc w:val="center"/>
        </w:trPr>
        <w:tc>
          <w:tcPr>
            <w:tcW w:w="1533" w:type="dxa"/>
            <w:vMerge w:val="restart"/>
            <w:tcBorders>
              <w:top w:val="single" w:sz="8" w:space="0" w:color="000000"/>
              <w:left w:val="single" w:sz="8" w:space="0" w:color="000000"/>
              <w:bottom w:val="nil"/>
              <w:right w:val="single" w:sz="8" w:space="0" w:color="000000"/>
            </w:tcBorders>
            <w:tcMar>
              <w:top w:w="0" w:type="dxa"/>
              <w:left w:w="0" w:type="dxa"/>
              <w:bottom w:w="0" w:type="dxa"/>
              <w:right w:w="0" w:type="dxa"/>
            </w:tcMar>
            <w:vAlign w:val="center"/>
            <w:hideMark/>
          </w:tcPr>
          <w:p w14:paraId="50AA2137" w14:textId="77777777" w:rsidR="00B746F8" w:rsidRPr="00075461" w:rsidRDefault="00B746F8" w:rsidP="00BD36B9">
            <w:pPr>
              <w:ind w:firstLine="0"/>
              <w:jc w:val="center"/>
              <w:rPr>
                <w:sz w:val="28"/>
                <w:szCs w:val="28"/>
              </w:rPr>
            </w:pPr>
            <w:r w:rsidRPr="00075461">
              <w:rPr>
                <w:sz w:val="28"/>
                <w:szCs w:val="28"/>
              </w:rPr>
              <w:t>F2(X4)</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C9119A" w14:textId="77777777" w:rsidR="00B746F8" w:rsidRPr="00075461" w:rsidRDefault="00B746F8" w:rsidP="00BD36B9">
            <w:pPr>
              <w:ind w:firstLine="0"/>
              <w:jc w:val="center"/>
              <w:rPr>
                <w:sz w:val="28"/>
                <w:szCs w:val="28"/>
              </w:rPr>
            </w:pPr>
            <w:r w:rsidRPr="00075461">
              <w:rPr>
                <w:sz w:val="28"/>
                <w:szCs w:val="28"/>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B50A87" w14:textId="77777777" w:rsidR="00B746F8" w:rsidRPr="00075461" w:rsidRDefault="00B746F8" w:rsidP="00BD36B9">
            <w:pPr>
              <w:ind w:firstLine="0"/>
              <w:jc w:val="center"/>
              <w:rPr>
                <w:sz w:val="28"/>
                <w:szCs w:val="28"/>
              </w:rPr>
            </w:pPr>
            <w:r w:rsidRPr="00075461">
              <w:rPr>
                <w:sz w:val="28"/>
                <w:szCs w:val="28"/>
              </w:rPr>
              <w:t>1800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619EC1" w14:textId="77777777" w:rsidR="00B746F8" w:rsidRPr="00075461" w:rsidRDefault="00B746F8" w:rsidP="00BD36B9">
            <w:pPr>
              <w:ind w:firstLine="0"/>
              <w:jc w:val="center"/>
              <w:rPr>
                <w:sz w:val="28"/>
                <w:szCs w:val="28"/>
              </w:rPr>
            </w:pPr>
            <w:r w:rsidRPr="00075461">
              <w:rPr>
                <w:sz w:val="28"/>
                <w:szCs w:val="28"/>
              </w:rPr>
              <w:t>2</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14376A" w14:textId="77777777" w:rsidR="00B746F8" w:rsidRPr="00075461" w:rsidRDefault="00B746F8" w:rsidP="00BD36B9">
            <w:pPr>
              <w:ind w:firstLine="0"/>
              <w:jc w:val="center"/>
              <w:rPr>
                <w:sz w:val="28"/>
                <w:szCs w:val="28"/>
              </w:rPr>
            </w:pPr>
            <w:r w:rsidRPr="00075461">
              <w:rPr>
                <w:sz w:val="28"/>
                <w:szCs w:val="28"/>
              </w:rPr>
              <w:t>0.154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F9ECD87" w14:textId="77777777" w:rsidR="00B746F8" w:rsidRPr="00075461" w:rsidRDefault="00B746F8" w:rsidP="00BD36B9">
            <w:pPr>
              <w:ind w:firstLine="0"/>
              <w:jc w:val="center"/>
              <w:rPr>
                <w:sz w:val="28"/>
                <w:szCs w:val="28"/>
              </w:rPr>
            </w:pPr>
            <w:r w:rsidRPr="00075461">
              <w:rPr>
                <w:sz w:val="28"/>
                <w:szCs w:val="28"/>
              </w:rPr>
              <w:t>0.308</w:t>
            </w:r>
          </w:p>
        </w:tc>
      </w:tr>
      <w:tr w:rsidR="00B746F8" w:rsidRPr="00075461" w14:paraId="4D9D43CB" w14:textId="77777777" w:rsidTr="0049076A">
        <w:trPr>
          <w:jc w:val="center"/>
        </w:trPr>
        <w:tc>
          <w:tcPr>
            <w:tcW w:w="0" w:type="auto"/>
            <w:vMerge/>
            <w:tcBorders>
              <w:top w:val="single" w:sz="8" w:space="0" w:color="000000"/>
              <w:left w:val="single" w:sz="8" w:space="0" w:color="000000"/>
              <w:bottom w:val="nil"/>
              <w:right w:val="single" w:sz="8" w:space="0" w:color="000000"/>
            </w:tcBorders>
            <w:vAlign w:val="center"/>
            <w:hideMark/>
          </w:tcPr>
          <w:p w14:paraId="70A38642" w14:textId="77777777" w:rsidR="00B746F8" w:rsidRPr="00075461" w:rsidRDefault="00B746F8" w:rsidP="00BD36B9">
            <w:pPr>
              <w:jc w:val="center"/>
              <w:rPr>
                <w:bCs/>
                <w:color w:val="000000"/>
                <w:sz w:val="28"/>
                <w:szCs w:val="28"/>
              </w:rPr>
            </w:pP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627E3F" w14:textId="77777777" w:rsidR="00B746F8" w:rsidRPr="00075461" w:rsidRDefault="00B746F8" w:rsidP="00BD36B9">
            <w:pPr>
              <w:ind w:firstLine="0"/>
              <w:jc w:val="center"/>
              <w:rPr>
                <w:sz w:val="28"/>
                <w:szCs w:val="28"/>
              </w:rPr>
            </w:pPr>
            <w:r w:rsidRPr="00075461">
              <w:rPr>
                <w:sz w:val="28"/>
                <w:szCs w:val="28"/>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9222DB" w14:textId="77777777" w:rsidR="00B746F8" w:rsidRPr="00075461" w:rsidRDefault="00B746F8" w:rsidP="00BD36B9">
            <w:pPr>
              <w:ind w:firstLine="0"/>
              <w:jc w:val="center"/>
              <w:rPr>
                <w:sz w:val="28"/>
                <w:szCs w:val="28"/>
              </w:rPr>
            </w:pPr>
            <w:r w:rsidRPr="00075461">
              <w:rPr>
                <w:sz w:val="28"/>
                <w:szCs w:val="28"/>
              </w:rPr>
              <w:t>1200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5021F1" w14:textId="77777777" w:rsidR="00B746F8" w:rsidRPr="00075461" w:rsidRDefault="00B746F8" w:rsidP="00BD36B9">
            <w:pPr>
              <w:ind w:firstLine="0"/>
              <w:jc w:val="center"/>
              <w:rPr>
                <w:sz w:val="28"/>
                <w:szCs w:val="28"/>
              </w:rPr>
            </w:pPr>
            <w:r w:rsidRPr="00075461">
              <w:rPr>
                <w:sz w:val="28"/>
                <w:szCs w:val="28"/>
              </w:rPr>
              <w:t>8</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331A73" w14:textId="77777777" w:rsidR="00B746F8" w:rsidRPr="00075461" w:rsidRDefault="00B746F8" w:rsidP="00BD36B9">
            <w:pPr>
              <w:ind w:firstLine="0"/>
              <w:jc w:val="center"/>
              <w:rPr>
                <w:sz w:val="28"/>
                <w:szCs w:val="28"/>
              </w:rPr>
            </w:pPr>
            <w:r w:rsidRPr="00075461">
              <w:rPr>
                <w:sz w:val="28"/>
                <w:szCs w:val="28"/>
              </w:rPr>
              <w:t>0.154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8AB060" w14:textId="77777777" w:rsidR="00B746F8" w:rsidRPr="00075461" w:rsidRDefault="00B746F8" w:rsidP="00BD36B9">
            <w:pPr>
              <w:ind w:firstLine="0"/>
              <w:jc w:val="center"/>
              <w:rPr>
                <w:sz w:val="28"/>
                <w:szCs w:val="28"/>
              </w:rPr>
            </w:pPr>
            <w:r w:rsidRPr="00075461">
              <w:rPr>
                <w:sz w:val="28"/>
                <w:szCs w:val="28"/>
              </w:rPr>
              <w:t>1.232</w:t>
            </w:r>
          </w:p>
        </w:tc>
      </w:tr>
      <w:tr w:rsidR="00B746F8" w:rsidRPr="00075461" w14:paraId="1EA4D7FC" w14:textId="77777777" w:rsidTr="0049076A">
        <w:trPr>
          <w:trHeight w:val="481"/>
          <w:jc w:val="center"/>
        </w:trPr>
        <w:tc>
          <w:tcPr>
            <w:tcW w:w="1533" w:type="dxa"/>
            <w:tcBorders>
              <w:top w:val="nil"/>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253E9266" w14:textId="77777777" w:rsidR="00B746F8" w:rsidRPr="00075461" w:rsidRDefault="00B746F8" w:rsidP="00BD36B9">
            <w:pPr>
              <w:ind w:firstLine="0"/>
              <w:jc w:val="center"/>
              <w:rPr>
                <w:sz w:val="28"/>
                <w:szCs w:val="28"/>
              </w:rPr>
            </w:pPr>
            <w:r w:rsidRPr="00075461">
              <w:rPr>
                <w:sz w:val="28"/>
                <w:szCs w:val="28"/>
              </w:rPr>
              <w:t>F3(X2)</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8309C0" w14:textId="77777777" w:rsidR="00B746F8" w:rsidRPr="00075461" w:rsidRDefault="00B746F8" w:rsidP="00BD36B9">
            <w:pPr>
              <w:ind w:firstLine="0"/>
              <w:jc w:val="center"/>
              <w:rPr>
                <w:sz w:val="28"/>
                <w:szCs w:val="28"/>
              </w:rPr>
            </w:pPr>
            <w:r w:rsidRPr="00075461">
              <w:rPr>
                <w:sz w:val="28"/>
                <w:szCs w:val="28"/>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A19FB84" w14:textId="77777777" w:rsidR="00B746F8" w:rsidRPr="00075461" w:rsidRDefault="00B746F8" w:rsidP="00BD36B9">
            <w:pPr>
              <w:ind w:firstLine="0"/>
              <w:jc w:val="center"/>
              <w:rPr>
                <w:sz w:val="28"/>
                <w:szCs w:val="28"/>
              </w:rPr>
            </w:pPr>
            <w:r w:rsidRPr="00075461">
              <w:rPr>
                <w:sz w:val="28"/>
                <w:szCs w:val="28"/>
              </w:rPr>
              <w:t>16</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D2DF07" w14:textId="77777777" w:rsidR="00B746F8" w:rsidRPr="00075461" w:rsidRDefault="00B746F8" w:rsidP="00BD36B9">
            <w:pPr>
              <w:ind w:firstLine="0"/>
              <w:jc w:val="center"/>
              <w:rPr>
                <w:sz w:val="28"/>
                <w:szCs w:val="28"/>
              </w:rPr>
            </w:pPr>
            <w:r w:rsidRPr="00075461">
              <w:rPr>
                <w:sz w:val="28"/>
                <w:szCs w:val="28"/>
              </w:rPr>
              <w:t>3.4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C2F4EC" w14:textId="77777777" w:rsidR="00B746F8" w:rsidRPr="00075461" w:rsidRDefault="00B746F8" w:rsidP="00BD36B9">
            <w:pPr>
              <w:ind w:firstLine="0"/>
              <w:jc w:val="center"/>
              <w:rPr>
                <w:sz w:val="28"/>
                <w:szCs w:val="28"/>
              </w:rPr>
            </w:pPr>
            <w:r w:rsidRPr="00075461">
              <w:rPr>
                <w:sz w:val="28"/>
                <w:szCs w:val="28"/>
              </w:rPr>
              <w:t>0.283</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3AD25B" w14:textId="77777777" w:rsidR="00B746F8" w:rsidRPr="00075461" w:rsidRDefault="00B746F8" w:rsidP="00BD36B9">
            <w:pPr>
              <w:ind w:firstLine="0"/>
              <w:jc w:val="center"/>
              <w:rPr>
                <w:sz w:val="28"/>
                <w:szCs w:val="28"/>
              </w:rPr>
            </w:pPr>
            <w:r w:rsidRPr="00075461">
              <w:rPr>
                <w:sz w:val="28"/>
                <w:szCs w:val="28"/>
              </w:rPr>
              <w:t>0.962</w:t>
            </w:r>
          </w:p>
        </w:tc>
      </w:tr>
    </w:tbl>
    <w:p w14:paraId="34FE99BE" w14:textId="77777777" w:rsidR="00B746F8" w:rsidRPr="002410B0" w:rsidRDefault="00B746F8" w:rsidP="00B746F8">
      <w:pPr>
        <w:tabs>
          <w:tab w:val="right" w:pos="9356"/>
        </w:tabs>
        <w:spacing w:line="360" w:lineRule="auto"/>
        <w:ind w:firstLine="709"/>
        <w:contextualSpacing/>
        <w:rPr>
          <w:rFonts w:eastAsiaTheme="minorEastAsia"/>
          <w:sz w:val="28"/>
          <w:szCs w:val="28"/>
        </w:rPr>
      </w:pPr>
    </w:p>
    <w:p w14:paraId="265CD488" w14:textId="77777777" w:rsidR="00B746F8" w:rsidRDefault="00B746F8" w:rsidP="00343D16">
      <w:pPr>
        <w:tabs>
          <w:tab w:val="right" w:pos="9356"/>
        </w:tabs>
        <w:spacing w:line="360" w:lineRule="auto"/>
        <w:ind w:firstLine="0"/>
        <w:contextualSpacing/>
        <w:rPr>
          <w:rFonts w:eastAsiaTheme="minorEastAsia"/>
          <w:sz w:val="28"/>
          <w:szCs w:val="28"/>
        </w:rPr>
      </w:pPr>
    </w:p>
    <w:p w14:paraId="52523C53"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За даними з таблиці 4.6 за формулою</w:t>
      </w:r>
    </w:p>
    <w:p w14:paraId="37E10A9A" w14:textId="77777777" w:rsidR="00B746F8" w:rsidRDefault="00B746F8" w:rsidP="00B746F8">
      <w:pPr>
        <w:tabs>
          <w:tab w:val="right" w:pos="9356"/>
        </w:tabs>
        <w:spacing w:line="360" w:lineRule="auto"/>
        <w:ind w:firstLine="709"/>
        <w:contextualSpacing/>
        <w:rPr>
          <w:rFonts w:eastAsiaTheme="minorEastAsia"/>
          <w:sz w:val="28"/>
          <w:szCs w:val="28"/>
        </w:rPr>
      </w:pPr>
    </w:p>
    <w:p w14:paraId="4F60969A" w14:textId="77777777" w:rsidR="00343D16" w:rsidRDefault="00343D16" w:rsidP="00343D16">
      <w:pPr>
        <w:tabs>
          <w:tab w:val="center" w:pos="4820"/>
          <w:tab w:val="right" w:pos="9639"/>
        </w:tabs>
        <w:spacing w:line="360" w:lineRule="auto"/>
        <w:rPr>
          <w:sz w:val="28"/>
          <w:szCs w:val="28"/>
          <w:lang w:val="en-US"/>
        </w:rPr>
      </w:pPr>
      <w:r>
        <w:rPr>
          <w:sz w:val="28"/>
          <w:szCs w:val="28"/>
        </w:rPr>
        <w:tab/>
      </w:r>
      <m:oMath>
        <m:sSub>
          <m:sSubPr>
            <m:ctrlPr>
              <w:rPr>
                <w:rFonts w:ascii="Cambria Math" w:hAnsi="Cambria Math"/>
                <w:sz w:val="28"/>
                <w:szCs w:val="28"/>
                <w:lang w:eastAsia="uk-UA"/>
              </w:rPr>
            </m:ctrlPr>
          </m:sSubPr>
          <m:e>
            <m:r>
              <m:rPr>
                <m:sty m:val="p"/>
              </m:rPr>
              <w:rPr>
                <w:rFonts w:ascii="Cambria Math" w:hAnsi="Cambria Math"/>
                <w:sz w:val="28"/>
                <w:szCs w:val="28"/>
              </w:rPr>
              <m:t>K</m:t>
            </m:r>
          </m:e>
          <m:sub>
            <m:r>
              <m:rPr>
                <m:sty m:val="p"/>
              </m:rPr>
              <w:rPr>
                <w:rFonts w:ascii="Cambria Math" w:hAnsi="Cambria Math"/>
                <w:sz w:val="28"/>
                <w:szCs w:val="28"/>
              </w:rPr>
              <m:t>K</m:t>
            </m:r>
          </m:sub>
        </m:sSub>
        <m:r>
          <m:rPr>
            <m:sty m:val="p"/>
          </m:rPr>
          <w:rPr>
            <w:rFonts w:ascii="Cambria Math" w:hAnsi="Cambria Math"/>
            <w:sz w:val="28"/>
            <w:szCs w:val="28"/>
          </w:rPr>
          <m:t>=</m:t>
        </m:r>
        <m:sSub>
          <m:sSubPr>
            <m:ctrlPr>
              <w:rPr>
                <w:rFonts w:ascii="Cambria Math" w:hAnsi="Cambria Math"/>
                <w:sz w:val="28"/>
                <w:szCs w:val="28"/>
                <w:lang w:eastAsia="uk-UA"/>
              </w:rPr>
            </m:ctrlPr>
          </m:sSubPr>
          <m:e>
            <m:r>
              <m:rPr>
                <m:sty m:val="p"/>
              </m:rPr>
              <w:rPr>
                <w:rFonts w:ascii="Cambria Math" w:hAnsi="Cambria Math"/>
                <w:sz w:val="28"/>
                <w:szCs w:val="28"/>
              </w:rPr>
              <m:t>K</m:t>
            </m:r>
          </m:e>
          <m:sub>
            <m:r>
              <m:rPr>
                <m:sty m:val="p"/>
              </m:rPr>
              <w:rPr>
                <w:rFonts w:ascii="Cambria Math" w:hAnsi="Cambria Math"/>
                <w:sz w:val="28"/>
                <w:szCs w:val="28"/>
              </w:rPr>
              <m:t>ТУ</m:t>
            </m:r>
          </m:sub>
        </m:sSub>
        <m:d>
          <m:dPr>
            <m:begChr m:val="["/>
            <m:endChr m:val="]"/>
            <m:ctrlPr>
              <w:rPr>
                <w:rFonts w:ascii="Cambria Math" w:hAnsi="Cambria Math"/>
                <w:sz w:val="28"/>
                <w:szCs w:val="28"/>
                <w:lang w:eastAsia="uk-UA"/>
              </w:rPr>
            </m:ctrlPr>
          </m:dPr>
          <m:e>
            <m:sSub>
              <m:sSubPr>
                <m:ctrlPr>
                  <w:rPr>
                    <w:rFonts w:ascii="Cambria Math" w:hAnsi="Cambria Math"/>
                    <w:sz w:val="28"/>
                    <w:szCs w:val="28"/>
                    <w:lang w:eastAsia="uk-UA"/>
                  </w:rPr>
                </m:ctrlPr>
              </m:sSubPr>
              <m:e>
                <m:r>
                  <m:rPr>
                    <m:sty m:val="p"/>
                  </m:rPr>
                  <w:rPr>
                    <w:rFonts w:ascii="Cambria Math" w:hAnsi="Cambria Math"/>
                    <w:sz w:val="28"/>
                    <w:szCs w:val="28"/>
                  </w:rPr>
                  <m:t>F</m:t>
                </m:r>
              </m:e>
              <m:sub>
                <m:r>
                  <m:rPr>
                    <m:sty m:val="p"/>
                  </m:rPr>
                  <w:rPr>
                    <w:rFonts w:ascii="Cambria Math" w:hAnsi="Cambria Math"/>
                    <w:sz w:val="28"/>
                    <w:szCs w:val="28"/>
                  </w:rPr>
                  <m:t>1k</m:t>
                </m:r>
              </m:sub>
            </m:sSub>
          </m:e>
        </m:d>
        <m:r>
          <m:rPr>
            <m:sty m:val="p"/>
          </m:rPr>
          <w:rPr>
            <w:rFonts w:ascii="Cambria Math" w:hAnsi="Cambria Math"/>
            <w:sz w:val="28"/>
            <w:szCs w:val="28"/>
          </w:rPr>
          <m:t>+</m:t>
        </m:r>
        <m:sSub>
          <m:sSubPr>
            <m:ctrlPr>
              <w:rPr>
                <w:rFonts w:ascii="Cambria Math" w:hAnsi="Cambria Math"/>
                <w:sz w:val="28"/>
                <w:szCs w:val="28"/>
                <w:lang w:eastAsia="uk-UA"/>
              </w:rPr>
            </m:ctrlPr>
          </m:sSubPr>
          <m:e>
            <m:r>
              <m:rPr>
                <m:sty m:val="p"/>
              </m:rPr>
              <w:rPr>
                <w:rFonts w:ascii="Cambria Math" w:hAnsi="Cambria Math"/>
                <w:sz w:val="28"/>
                <w:szCs w:val="28"/>
              </w:rPr>
              <m:t>K</m:t>
            </m:r>
          </m:e>
          <m:sub>
            <m:r>
              <m:rPr>
                <m:sty m:val="p"/>
              </m:rPr>
              <w:rPr>
                <w:rFonts w:ascii="Cambria Math" w:hAnsi="Cambria Math"/>
                <w:sz w:val="28"/>
                <w:szCs w:val="28"/>
              </w:rPr>
              <m:t>ТУ</m:t>
            </m:r>
          </m:sub>
        </m:sSub>
        <m:d>
          <m:dPr>
            <m:begChr m:val="["/>
            <m:endChr m:val="]"/>
            <m:ctrlPr>
              <w:rPr>
                <w:rFonts w:ascii="Cambria Math" w:hAnsi="Cambria Math"/>
                <w:sz w:val="28"/>
                <w:szCs w:val="28"/>
                <w:lang w:eastAsia="uk-UA"/>
              </w:rPr>
            </m:ctrlPr>
          </m:dPr>
          <m:e>
            <m:sSub>
              <m:sSubPr>
                <m:ctrlPr>
                  <w:rPr>
                    <w:rFonts w:ascii="Cambria Math" w:hAnsi="Cambria Math"/>
                    <w:sz w:val="28"/>
                    <w:szCs w:val="28"/>
                    <w:lang w:eastAsia="uk-UA"/>
                  </w:rPr>
                </m:ctrlPr>
              </m:sSubPr>
              <m:e>
                <m:r>
                  <m:rPr>
                    <m:sty m:val="p"/>
                  </m:rPr>
                  <w:rPr>
                    <w:rFonts w:ascii="Cambria Math" w:hAnsi="Cambria Math"/>
                    <w:sz w:val="28"/>
                    <w:szCs w:val="28"/>
                  </w:rPr>
                  <m:t>F</m:t>
                </m:r>
              </m:e>
              <m:sub>
                <m:r>
                  <m:rPr>
                    <m:sty m:val="p"/>
                  </m:rPr>
                  <w:rPr>
                    <w:rFonts w:ascii="Cambria Math" w:hAnsi="Cambria Math"/>
                    <w:sz w:val="28"/>
                    <w:szCs w:val="28"/>
                  </w:rPr>
                  <m:t>2k</m:t>
                </m:r>
              </m:sub>
            </m:sSub>
          </m:e>
        </m:d>
        <m:r>
          <m:rPr>
            <m:sty m:val="p"/>
          </m:rPr>
          <w:rPr>
            <w:rFonts w:ascii="Cambria Math" w:hAnsi="Cambria Math"/>
            <w:sz w:val="28"/>
            <w:szCs w:val="28"/>
          </w:rPr>
          <m:t>+...+</m:t>
        </m:r>
        <m:sSub>
          <m:sSubPr>
            <m:ctrlPr>
              <w:rPr>
                <w:rFonts w:ascii="Cambria Math" w:hAnsi="Cambria Math"/>
                <w:sz w:val="28"/>
                <w:szCs w:val="28"/>
                <w:lang w:eastAsia="uk-UA"/>
              </w:rPr>
            </m:ctrlPr>
          </m:sSubPr>
          <m:e>
            <m:r>
              <m:rPr>
                <m:sty m:val="p"/>
              </m:rPr>
              <w:rPr>
                <w:rFonts w:ascii="Cambria Math" w:hAnsi="Cambria Math"/>
                <w:sz w:val="28"/>
                <w:szCs w:val="28"/>
              </w:rPr>
              <m:t>K</m:t>
            </m:r>
          </m:e>
          <m:sub>
            <m:r>
              <m:rPr>
                <m:sty m:val="p"/>
              </m:rPr>
              <w:rPr>
                <w:rFonts w:ascii="Cambria Math" w:hAnsi="Cambria Math"/>
                <w:sz w:val="28"/>
                <w:szCs w:val="28"/>
              </w:rPr>
              <m:t>ТУ</m:t>
            </m:r>
          </m:sub>
        </m:sSub>
        <m:d>
          <m:dPr>
            <m:begChr m:val="["/>
            <m:endChr m:val="]"/>
            <m:ctrlPr>
              <w:rPr>
                <w:rFonts w:ascii="Cambria Math" w:hAnsi="Cambria Math"/>
                <w:sz w:val="28"/>
                <w:szCs w:val="28"/>
                <w:lang w:eastAsia="uk-UA"/>
              </w:rPr>
            </m:ctrlPr>
          </m:dPr>
          <m:e>
            <m:sSub>
              <m:sSubPr>
                <m:ctrlPr>
                  <w:rPr>
                    <w:rFonts w:ascii="Cambria Math" w:hAnsi="Cambria Math"/>
                    <w:sz w:val="28"/>
                    <w:szCs w:val="28"/>
                    <w:lang w:eastAsia="uk-UA"/>
                  </w:rPr>
                </m:ctrlPr>
              </m:sSubPr>
              <m:e>
                <m:r>
                  <m:rPr>
                    <m:sty m:val="p"/>
                  </m:rPr>
                  <w:rPr>
                    <w:rFonts w:ascii="Cambria Math" w:hAnsi="Cambria Math"/>
                    <w:sz w:val="28"/>
                    <w:szCs w:val="28"/>
                  </w:rPr>
                  <m:t>F</m:t>
                </m:r>
              </m:e>
              <m:sub>
                <m:r>
                  <m:rPr>
                    <m:sty m:val="p"/>
                  </m:rPr>
                  <w:rPr>
                    <w:rFonts w:ascii="Cambria Math" w:hAnsi="Cambria Math"/>
                    <w:sz w:val="28"/>
                    <w:szCs w:val="28"/>
                  </w:rPr>
                  <m:t>zk</m:t>
                </m:r>
              </m:sub>
            </m:sSub>
          </m:e>
        </m:d>
      </m:oMath>
      <w:r>
        <w:rPr>
          <w:sz w:val="28"/>
          <w:szCs w:val="28"/>
        </w:rPr>
        <w:tab/>
        <w:t>(</w:t>
      </w:r>
      <w:r>
        <w:rPr>
          <w:sz w:val="28"/>
          <w:szCs w:val="28"/>
          <w:lang w:val="en-US"/>
        </w:rPr>
        <w:t>4.1</w:t>
      </w:r>
      <w:r>
        <w:rPr>
          <w:sz w:val="28"/>
          <w:szCs w:val="28"/>
        </w:rPr>
        <w:t>2)</w:t>
      </w:r>
    </w:p>
    <w:p w14:paraId="477E77EC" w14:textId="77777777" w:rsidR="00B746F8" w:rsidRDefault="00B746F8" w:rsidP="00343D16">
      <w:pPr>
        <w:tabs>
          <w:tab w:val="right" w:pos="9356"/>
        </w:tabs>
        <w:spacing w:line="360" w:lineRule="auto"/>
        <w:ind w:firstLine="0"/>
        <w:contextualSpacing/>
        <w:rPr>
          <w:rFonts w:eastAsiaTheme="minorEastAsia"/>
          <w:i/>
          <w:sz w:val="28"/>
          <w:szCs w:val="28"/>
        </w:rPr>
      </w:pPr>
    </w:p>
    <w:p w14:paraId="59CB7ABD" w14:textId="77777777" w:rsidR="00B746F8" w:rsidRDefault="00B746F8" w:rsidP="00B746F8">
      <w:pPr>
        <w:tabs>
          <w:tab w:val="right" w:pos="9356"/>
        </w:tabs>
        <w:spacing w:line="360" w:lineRule="auto"/>
        <w:contextualSpacing/>
        <w:rPr>
          <w:rFonts w:eastAsiaTheme="minorEastAsia"/>
          <w:sz w:val="28"/>
          <w:szCs w:val="28"/>
        </w:rPr>
      </w:pPr>
      <w:r w:rsidRPr="002410B0">
        <w:rPr>
          <w:rFonts w:eastAsiaTheme="minorEastAsia"/>
          <w:sz w:val="28"/>
          <w:szCs w:val="28"/>
        </w:rPr>
        <w:t>визначаємо рівень якості кожного з варіантів:</w:t>
      </w:r>
    </w:p>
    <w:p w14:paraId="6E3094FA" w14:textId="77777777" w:rsidR="00075461" w:rsidRPr="002410B0" w:rsidRDefault="00075461" w:rsidP="00B746F8">
      <w:pPr>
        <w:tabs>
          <w:tab w:val="right" w:pos="9356"/>
        </w:tabs>
        <w:spacing w:line="360" w:lineRule="auto"/>
        <w:contextualSpacing/>
        <w:rPr>
          <w:rFonts w:eastAsiaTheme="minorEastAsia"/>
          <w:sz w:val="28"/>
          <w:szCs w:val="28"/>
        </w:rPr>
      </w:pPr>
    </w:p>
    <w:p w14:paraId="58D01F5F"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КК1 = 0.774 + 0.835 + 0.308 + 0.962= 2.879</w:t>
      </w:r>
      <w:r w:rsidR="00075461">
        <w:rPr>
          <w:rFonts w:eastAsiaTheme="minorEastAsia"/>
          <w:sz w:val="28"/>
          <w:szCs w:val="28"/>
        </w:rPr>
        <w:t>,</w:t>
      </w:r>
    </w:p>
    <w:p w14:paraId="43507693"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КК2 = 0.774 + 0.835 + 1.232 + 0.962 = 3.803</w:t>
      </w:r>
      <w:r w:rsidR="00075461">
        <w:rPr>
          <w:rFonts w:eastAsiaTheme="minorEastAsia"/>
          <w:sz w:val="28"/>
          <w:szCs w:val="28"/>
        </w:rPr>
        <w:t>.</w:t>
      </w:r>
    </w:p>
    <w:p w14:paraId="00E1B0EF" w14:textId="77777777" w:rsidR="00075461" w:rsidRPr="002410B0" w:rsidRDefault="00075461" w:rsidP="00B746F8">
      <w:pPr>
        <w:tabs>
          <w:tab w:val="right" w:pos="9356"/>
        </w:tabs>
        <w:spacing w:line="360" w:lineRule="auto"/>
        <w:ind w:firstLine="709"/>
        <w:contextualSpacing/>
        <w:rPr>
          <w:rFonts w:eastAsiaTheme="minorEastAsia"/>
          <w:sz w:val="28"/>
          <w:szCs w:val="28"/>
        </w:rPr>
      </w:pPr>
    </w:p>
    <w:p w14:paraId="6D4D77E5"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Як видно з розрахунків, кращим є другий варіант, для якого коефіцієнт технічного рівня має найбільше значення</w:t>
      </w:r>
      <w:r>
        <w:rPr>
          <w:rFonts w:eastAsiaTheme="minorEastAsia"/>
          <w:sz w:val="28"/>
          <w:szCs w:val="28"/>
        </w:rPr>
        <w:t>.</w:t>
      </w:r>
    </w:p>
    <w:p w14:paraId="4FFD7970" w14:textId="77777777" w:rsidR="00B746F8" w:rsidRDefault="00B746F8" w:rsidP="00B746F8">
      <w:pPr>
        <w:tabs>
          <w:tab w:val="right" w:pos="9356"/>
        </w:tabs>
        <w:spacing w:line="360" w:lineRule="auto"/>
        <w:ind w:firstLine="709"/>
        <w:contextualSpacing/>
        <w:rPr>
          <w:rFonts w:eastAsiaTheme="minorEastAsia"/>
          <w:sz w:val="28"/>
          <w:szCs w:val="28"/>
        </w:rPr>
      </w:pPr>
    </w:p>
    <w:p w14:paraId="4A289C9F" w14:textId="77777777" w:rsidR="00F33E22" w:rsidRDefault="00F33E22" w:rsidP="00B746F8">
      <w:pPr>
        <w:tabs>
          <w:tab w:val="right" w:pos="9356"/>
        </w:tabs>
        <w:spacing w:line="360" w:lineRule="auto"/>
        <w:ind w:firstLine="709"/>
        <w:contextualSpacing/>
        <w:rPr>
          <w:rFonts w:eastAsiaTheme="minorEastAsia"/>
          <w:sz w:val="28"/>
          <w:szCs w:val="28"/>
        </w:rPr>
      </w:pPr>
    </w:p>
    <w:p w14:paraId="130D5EEC" w14:textId="77777777" w:rsidR="00075461" w:rsidRDefault="00075461">
      <w:pPr>
        <w:spacing w:line="240" w:lineRule="auto"/>
        <w:ind w:firstLine="0"/>
        <w:jc w:val="left"/>
        <w:rPr>
          <w:rFonts w:eastAsiaTheme="minorEastAsia"/>
          <w:i/>
          <w:iCs/>
          <w:sz w:val="28"/>
          <w:szCs w:val="28"/>
        </w:rPr>
      </w:pPr>
      <w:r>
        <w:rPr>
          <w:rFonts w:eastAsiaTheme="minorEastAsia"/>
          <w:i/>
          <w:iCs/>
          <w:sz w:val="28"/>
          <w:szCs w:val="28"/>
        </w:rPr>
        <w:br w:type="page"/>
      </w:r>
    </w:p>
    <w:p w14:paraId="02FF5170" w14:textId="77777777" w:rsidR="00B746F8" w:rsidRPr="00204F7E" w:rsidRDefault="00B746F8" w:rsidP="00B746F8">
      <w:pPr>
        <w:tabs>
          <w:tab w:val="right" w:pos="9356"/>
        </w:tabs>
        <w:spacing w:line="360" w:lineRule="auto"/>
        <w:ind w:firstLine="709"/>
        <w:contextualSpacing/>
        <w:rPr>
          <w:b/>
          <w:bCs/>
          <w:sz w:val="28"/>
          <w:szCs w:val="28"/>
        </w:rPr>
      </w:pPr>
      <w:r w:rsidRPr="00204F7E">
        <w:rPr>
          <w:rFonts w:eastAsiaTheme="minorEastAsia"/>
          <w:b/>
          <w:bCs/>
          <w:sz w:val="28"/>
          <w:szCs w:val="28"/>
        </w:rPr>
        <w:lastRenderedPageBreak/>
        <w:t xml:space="preserve">4.4 </w:t>
      </w:r>
      <w:r w:rsidRPr="00204F7E">
        <w:rPr>
          <w:b/>
          <w:bCs/>
          <w:sz w:val="28"/>
          <w:szCs w:val="28"/>
        </w:rPr>
        <w:t>Економічний аналіз варіантів розробки ПП</w:t>
      </w:r>
    </w:p>
    <w:p w14:paraId="17E3F707" w14:textId="77777777" w:rsidR="00B746F8" w:rsidRDefault="00B746F8" w:rsidP="00B746F8">
      <w:pPr>
        <w:tabs>
          <w:tab w:val="right" w:pos="9356"/>
        </w:tabs>
        <w:spacing w:line="360" w:lineRule="auto"/>
        <w:ind w:firstLine="709"/>
        <w:contextualSpacing/>
        <w:rPr>
          <w:rFonts w:eastAsiaTheme="minorEastAsia"/>
          <w:sz w:val="28"/>
          <w:szCs w:val="28"/>
        </w:rPr>
      </w:pPr>
    </w:p>
    <w:p w14:paraId="1F888A02" w14:textId="77777777" w:rsidR="00F33E22" w:rsidRDefault="00F33E22" w:rsidP="00B746F8">
      <w:pPr>
        <w:tabs>
          <w:tab w:val="right" w:pos="9356"/>
        </w:tabs>
        <w:spacing w:line="360" w:lineRule="auto"/>
        <w:ind w:firstLine="709"/>
        <w:contextualSpacing/>
        <w:rPr>
          <w:rFonts w:eastAsiaTheme="minorEastAsia"/>
          <w:sz w:val="28"/>
          <w:szCs w:val="28"/>
        </w:rPr>
      </w:pPr>
    </w:p>
    <w:p w14:paraId="54233DA0"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Для визначення вартості розробки ПП спочатку проведемо розрахунок трудомісткості.</w:t>
      </w:r>
    </w:p>
    <w:p w14:paraId="6700073A"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Всі варіанти включають в себе два окремих завдання</w:t>
      </w:r>
      <w:r w:rsidR="00343D16">
        <w:rPr>
          <w:rFonts w:eastAsiaTheme="minorEastAsia"/>
          <w:sz w:val="28"/>
          <w:szCs w:val="28"/>
        </w:rPr>
        <w:t>.</w:t>
      </w:r>
    </w:p>
    <w:p w14:paraId="07222FB0" w14:textId="77777777" w:rsidR="00B746F8" w:rsidRPr="002410B0" w:rsidRDefault="00B746F8" w:rsidP="00B746F8">
      <w:pPr>
        <w:tabs>
          <w:tab w:val="right" w:pos="9356"/>
        </w:tabs>
        <w:spacing w:line="360" w:lineRule="auto"/>
        <w:ind w:firstLine="709"/>
        <w:contextualSpacing/>
        <w:rPr>
          <w:rFonts w:eastAsiaTheme="minorEastAsia"/>
          <w:sz w:val="28"/>
          <w:szCs w:val="28"/>
        </w:rPr>
      </w:pPr>
      <w:r>
        <w:rPr>
          <w:rFonts w:eastAsiaTheme="minorEastAsia"/>
          <w:sz w:val="28"/>
          <w:szCs w:val="28"/>
        </w:rPr>
        <w:t>1</w:t>
      </w:r>
      <w:r w:rsidR="00343D16">
        <w:rPr>
          <w:rFonts w:eastAsiaTheme="minorEastAsia"/>
          <w:sz w:val="28"/>
          <w:szCs w:val="28"/>
        </w:rPr>
        <w:t>.</w:t>
      </w:r>
      <w:r>
        <w:rPr>
          <w:rFonts w:eastAsiaTheme="minorEastAsia"/>
          <w:sz w:val="28"/>
          <w:szCs w:val="28"/>
        </w:rPr>
        <w:t xml:space="preserve"> </w:t>
      </w:r>
      <w:r w:rsidRPr="002410B0">
        <w:rPr>
          <w:rFonts w:eastAsiaTheme="minorEastAsia"/>
          <w:sz w:val="28"/>
          <w:szCs w:val="28"/>
        </w:rPr>
        <w:t>Розробка проекту програмного продукту</w:t>
      </w:r>
      <w:r w:rsidR="00343D16">
        <w:rPr>
          <w:rFonts w:eastAsiaTheme="minorEastAsia"/>
          <w:sz w:val="28"/>
          <w:szCs w:val="28"/>
        </w:rPr>
        <w:t>.</w:t>
      </w:r>
    </w:p>
    <w:p w14:paraId="458C30D4" w14:textId="77777777" w:rsidR="00B746F8" w:rsidRPr="002410B0" w:rsidRDefault="00B746F8" w:rsidP="00B746F8">
      <w:pPr>
        <w:tabs>
          <w:tab w:val="right" w:pos="9356"/>
        </w:tabs>
        <w:spacing w:line="360" w:lineRule="auto"/>
        <w:ind w:firstLine="709"/>
        <w:contextualSpacing/>
        <w:rPr>
          <w:rFonts w:eastAsiaTheme="minorEastAsia"/>
          <w:sz w:val="28"/>
          <w:szCs w:val="28"/>
        </w:rPr>
      </w:pPr>
      <w:r>
        <w:rPr>
          <w:rFonts w:eastAsiaTheme="minorEastAsia"/>
          <w:sz w:val="28"/>
          <w:szCs w:val="28"/>
        </w:rPr>
        <w:t>2</w:t>
      </w:r>
      <w:r w:rsidR="00343D16">
        <w:rPr>
          <w:rFonts w:eastAsiaTheme="minorEastAsia"/>
          <w:sz w:val="28"/>
          <w:szCs w:val="28"/>
        </w:rPr>
        <w:t xml:space="preserve">. </w:t>
      </w:r>
      <w:r w:rsidRPr="002410B0">
        <w:rPr>
          <w:rFonts w:eastAsiaTheme="minorEastAsia"/>
          <w:sz w:val="28"/>
          <w:szCs w:val="28"/>
        </w:rPr>
        <w:t>Розробка програмної оболонки</w:t>
      </w:r>
      <w:r w:rsidR="00343D16">
        <w:rPr>
          <w:rFonts w:eastAsiaTheme="minorEastAsia"/>
          <w:sz w:val="28"/>
          <w:szCs w:val="28"/>
        </w:rPr>
        <w:t>.</w:t>
      </w:r>
    </w:p>
    <w:p w14:paraId="2E3A1034"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При цьому варіант 3 має додаткове завдання</w:t>
      </w:r>
      <w:r w:rsidR="00075461">
        <w:rPr>
          <w:rFonts w:eastAsiaTheme="minorEastAsia"/>
          <w:sz w:val="28"/>
          <w:szCs w:val="28"/>
        </w:rPr>
        <w:t>:</w:t>
      </w:r>
      <w:r w:rsidR="00075461" w:rsidRPr="00075461">
        <w:rPr>
          <w:rFonts w:eastAsiaTheme="minorEastAsia"/>
          <w:sz w:val="28"/>
          <w:szCs w:val="28"/>
        </w:rPr>
        <w:t xml:space="preserve"> </w:t>
      </w:r>
      <w:r w:rsidR="00075461">
        <w:rPr>
          <w:rFonts w:eastAsiaTheme="minorEastAsia"/>
          <w:sz w:val="28"/>
          <w:szCs w:val="28"/>
        </w:rPr>
        <w:t>р</w:t>
      </w:r>
      <w:r w:rsidR="00075461" w:rsidRPr="002410B0">
        <w:rPr>
          <w:rFonts w:eastAsiaTheme="minorEastAsia"/>
          <w:sz w:val="28"/>
          <w:szCs w:val="28"/>
        </w:rPr>
        <w:t>еалізація методів аналізу</w:t>
      </w:r>
      <w:r w:rsidR="00343D16">
        <w:rPr>
          <w:rFonts w:eastAsiaTheme="minorEastAsia"/>
          <w:sz w:val="28"/>
          <w:szCs w:val="28"/>
        </w:rPr>
        <w:t>.</w:t>
      </w:r>
    </w:p>
    <w:p w14:paraId="048C76E8" w14:textId="77777777" w:rsidR="00B746F8" w:rsidRPr="002410B0" w:rsidRDefault="00075461" w:rsidP="00B746F8">
      <w:pPr>
        <w:tabs>
          <w:tab w:val="right" w:pos="9356"/>
        </w:tabs>
        <w:spacing w:line="360" w:lineRule="auto"/>
        <w:ind w:firstLine="709"/>
        <w:contextualSpacing/>
        <w:rPr>
          <w:rFonts w:eastAsiaTheme="minorEastAsia"/>
          <w:sz w:val="28"/>
          <w:szCs w:val="28"/>
        </w:rPr>
      </w:pPr>
      <w:r>
        <w:rPr>
          <w:rFonts w:eastAsiaTheme="minorEastAsia"/>
          <w:sz w:val="28"/>
          <w:szCs w:val="28"/>
        </w:rPr>
        <w:t>В</w:t>
      </w:r>
      <w:r w:rsidR="00B746F8" w:rsidRPr="002410B0">
        <w:rPr>
          <w:rFonts w:eastAsiaTheme="minorEastAsia"/>
          <w:sz w:val="28"/>
          <w:szCs w:val="28"/>
        </w:rPr>
        <w:t>аріант 4 має інше додаткове завдання</w:t>
      </w:r>
      <w:r>
        <w:rPr>
          <w:rFonts w:eastAsiaTheme="minorEastAsia"/>
          <w:sz w:val="28"/>
          <w:szCs w:val="28"/>
        </w:rPr>
        <w:t>: о</w:t>
      </w:r>
      <w:r w:rsidR="00B746F8" w:rsidRPr="002410B0">
        <w:rPr>
          <w:rFonts w:eastAsiaTheme="minorEastAsia"/>
          <w:sz w:val="28"/>
          <w:szCs w:val="28"/>
        </w:rPr>
        <w:t>бробка інтерфейсу готових бібліотек.</w:t>
      </w:r>
    </w:p>
    <w:p w14:paraId="1BBA57DC"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2.</w:t>
      </w:r>
    </w:p>
    <w:p w14:paraId="56C94187"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Для реалізації завдання 1 використовується довідкова інформація, а завдання 2 використовує інформацію у вигляді даних.</w:t>
      </w:r>
    </w:p>
    <w:p w14:paraId="01E3B123"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Проведемо розрахунок норм часу на розробку та програмування для кожного з завдань. Загальна трудомісткість обчислюється як</w:t>
      </w:r>
    </w:p>
    <w:p w14:paraId="170F3E12" w14:textId="77777777" w:rsidR="00B746F8" w:rsidRDefault="00B746F8" w:rsidP="00B746F8">
      <w:pPr>
        <w:tabs>
          <w:tab w:val="right" w:pos="9356"/>
        </w:tabs>
        <w:spacing w:line="360" w:lineRule="auto"/>
        <w:ind w:firstLine="709"/>
        <w:contextualSpacing/>
        <w:rPr>
          <w:rFonts w:eastAsiaTheme="minorEastAsia"/>
          <w:sz w:val="28"/>
          <w:szCs w:val="28"/>
        </w:rPr>
      </w:pPr>
    </w:p>
    <w:p w14:paraId="3ECCEE6A" w14:textId="77777777" w:rsidR="00343D16" w:rsidRDefault="00343D16" w:rsidP="00343D16">
      <w:pPr>
        <w:tabs>
          <w:tab w:val="center" w:pos="4820"/>
          <w:tab w:val="right" w:pos="9639"/>
        </w:tabs>
        <w:spacing w:line="360" w:lineRule="auto"/>
        <w:rPr>
          <w:sz w:val="28"/>
          <w:szCs w:val="28"/>
          <w:lang w:val="en-US"/>
        </w:rPr>
      </w:pPr>
      <w:r>
        <w:rPr>
          <w:sz w:val="28"/>
          <w:szCs w:val="28"/>
        </w:rPr>
        <w:tab/>
      </w:r>
      <w:r w:rsidRPr="002410B0">
        <w:rPr>
          <w:snapToGrid w:val="0"/>
          <w:sz w:val="28"/>
          <w:szCs w:val="28"/>
        </w:rPr>
        <w:t>Т</w:t>
      </w:r>
      <w:r w:rsidRPr="002410B0">
        <w:rPr>
          <w:snapToGrid w:val="0"/>
          <w:sz w:val="28"/>
          <w:szCs w:val="28"/>
          <w:vertAlign w:val="subscript"/>
        </w:rPr>
        <w:t>О</w:t>
      </w:r>
      <w:r w:rsidRPr="002410B0">
        <w:rPr>
          <w:snapToGrid w:val="0"/>
          <w:sz w:val="28"/>
          <w:szCs w:val="28"/>
        </w:rPr>
        <w:t xml:space="preserve"> =</w:t>
      </w:r>
      <w:r w:rsidR="00EB1965">
        <w:rPr>
          <w:snapToGrid w:val="0"/>
          <w:sz w:val="28"/>
          <w:szCs w:val="28"/>
        </w:rPr>
        <w:t xml:space="preserve"> </w:t>
      </w:r>
      <w:r w:rsidRPr="002410B0">
        <w:rPr>
          <w:snapToGrid w:val="0"/>
          <w:sz w:val="28"/>
          <w:szCs w:val="28"/>
        </w:rPr>
        <w:t>Т</w:t>
      </w:r>
      <w:r w:rsidRPr="002410B0">
        <w:rPr>
          <w:snapToGrid w:val="0"/>
          <w:sz w:val="28"/>
          <w:szCs w:val="28"/>
          <w:vertAlign w:val="subscript"/>
        </w:rPr>
        <w:t>Р</w:t>
      </w:r>
      <w:r w:rsidR="00EB1965">
        <w:rPr>
          <w:snapToGrid w:val="0"/>
          <w:sz w:val="28"/>
          <w:szCs w:val="28"/>
          <w:vertAlign w:val="subscript"/>
        </w:rPr>
        <w:t xml:space="preserve"> </w:t>
      </w:r>
      <w:r w:rsidRPr="002410B0">
        <w:rPr>
          <w:rFonts w:ascii="Cambria Math" w:hAnsi="Cambria Math" w:cs="Cambria Math"/>
          <w:snapToGrid w:val="0"/>
          <w:sz w:val="28"/>
          <w:szCs w:val="28"/>
        </w:rPr>
        <w:t>⋅</w:t>
      </w:r>
      <w:r w:rsidRPr="002410B0">
        <w:rPr>
          <w:snapToGrid w:val="0"/>
          <w:sz w:val="28"/>
          <w:szCs w:val="28"/>
        </w:rPr>
        <w:t xml:space="preserve"> К</w:t>
      </w:r>
      <w:r w:rsidRPr="002410B0">
        <w:rPr>
          <w:snapToGrid w:val="0"/>
          <w:sz w:val="28"/>
          <w:szCs w:val="28"/>
          <w:vertAlign w:val="subscript"/>
        </w:rPr>
        <w:t>П</w:t>
      </w:r>
      <w:r w:rsidR="00EB1965">
        <w:rPr>
          <w:snapToGrid w:val="0"/>
          <w:sz w:val="28"/>
          <w:szCs w:val="28"/>
          <w:vertAlign w:val="subscript"/>
        </w:rPr>
        <w:t xml:space="preserve"> </w:t>
      </w:r>
      <w:r w:rsidRPr="002410B0">
        <w:rPr>
          <w:rFonts w:ascii="Cambria Math" w:hAnsi="Cambria Math" w:cs="Cambria Math"/>
          <w:snapToGrid w:val="0"/>
          <w:sz w:val="28"/>
          <w:szCs w:val="28"/>
        </w:rPr>
        <w:t>⋅</w:t>
      </w:r>
      <w:r w:rsidRPr="002410B0">
        <w:rPr>
          <w:snapToGrid w:val="0"/>
          <w:sz w:val="28"/>
          <w:szCs w:val="28"/>
        </w:rPr>
        <w:t xml:space="preserve"> К</w:t>
      </w:r>
      <w:r w:rsidRPr="002410B0">
        <w:rPr>
          <w:snapToGrid w:val="0"/>
          <w:sz w:val="28"/>
          <w:szCs w:val="28"/>
          <w:vertAlign w:val="subscript"/>
        </w:rPr>
        <w:t>СК</w:t>
      </w:r>
      <w:r w:rsidR="00EB1965">
        <w:rPr>
          <w:snapToGrid w:val="0"/>
          <w:sz w:val="28"/>
          <w:szCs w:val="28"/>
          <w:vertAlign w:val="subscript"/>
        </w:rPr>
        <w:t xml:space="preserve"> </w:t>
      </w:r>
      <w:r w:rsidRPr="002410B0">
        <w:rPr>
          <w:rFonts w:ascii="Cambria Math" w:hAnsi="Cambria Math" w:cs="Cambria Math"/>
          <w:snapToGrid w:val="0"/>
          <w:sz w:val="28"/>
          <w:szCs w:val="28"/>
        </w:rPr>
        <w:t>⋅</w:t>
      </w:r>
      <w:r w:rsidRPr="002410B0">
        <w:rPr>
          <w:snapToGrid w:val="0"/>
          <w:sz w:val="28"/>
          <w:szCs w:val="28"/>
        </w:rPr>
        <w:t xml:space="preserve"> К</w:t>
      </w:r>
      <w:r w:rsidRPr="002410B0">
        <w:rPr>
          <w:snapToGrid w:val="0"/>
          <w:sz w:val="28"/>
          <w:szCs w:val="28"/>
          <w:vertAlign w:val="subscript"/>
        </w:rPr>
        <w:t>М</w:t>
      </w:r>
      <w:r w:rsidR="00EB1965">
        <w:rPr>
          <w:snapToGrid w:val="0"/>
          <w:sz w:val="28"/>
          <w:szCs w:val="28"/>
          <w:vertAlign w:val="subscript"/>
        </w:rPr>
        <w:t xml:space="preserve"> </w:t>
      </w:r>
      <w:r w:rsidRPr="002410B0">
        <w:rPr>
          <w:rFonts w:ascii="Cambria Math" w:hAnsi="Cambria Math" w:cs="Cambria Math"/>
          <w:snapToGrid w:val="0"/>
          <w:sz w:val="28"/>
          <w:szCs w:val="28"/>
        </w:rPr>
        <w:t>⋅</w:t>
      </w:r>
      <w:r w:rsidRPr="002410B0">
        <w:rPr>
          <w:snapToGrid w:val="0"/>
          <w:sz w:val="28"/>
          <w:szCs w:val="28"/>
        </w:rPr>
        <w:t xml:space="preserve"> К</w:t>
      </w:r>
      <w:r w:rsidRPr="002410B0">
        <w:rPr>
          <w:snapToGrid w:val="0"/>
          <w:sz w:val="28"/>
          <w:szCs w:val="28"/>
          <w:vertAlign w:val="subscript"/>
        </w:rPr>
        <w:t>СТ</w:t>
      </w:r>
      <w:r w:rsidR="00EB1965">
        <w:rPr>
          <w:snapToGrid w:val="0"/>
          <w:sz w:val="28"/>
          <w:szCs w:val="28"/>
          <w:vertAlign w:val="subscript"/>
        </w:rPr>
        <w:t xml:space="preserve"> </w:t>
      </w:r>
      <w:r w:rsidRPr="002410B0">
        <w:rPr>
          <w:rFonts w:ascii="Cambria Math" w:hAnsi="Cambria Math" w:cs="Cambria Math"/>
          <w:snapToGrid w:val="0"/>
          <w:sz w:val="28"/>
          <w:szCs w:val="28"/>
        </w:rPr>
        <w:t>⋅</w:t>
      </w:r>
      <w:r w:rsidRPr="002410B0">
        <w:rPr>
          <w:snapToGrid w:val="0"/>
          <w:sz w:val="28"/>
          <w:szCs w:val="28"/>
        </w:rPr>
        <w:t xml:space="preserve"> К</w:t>
      </w:r>
      <w:r w:rsidRPr="002410B0">
        <w:rPr>
          <w:snapToGrid w:val="0"/>
          <w:sz w:val="28"/>
          <w:szCs w:val="28"/>
          <w:vertAlign w:val="subscript"/>
        </w:rPr>
        <w:t>СТ.М</w:t>
      </w:r>
      <w:r w:rsidRPr="002410B0">
        <w:rPr>
          <w:snapToGrid w:val="0"/>
          <w:sz w:val="28"/>
          <w:szCs w:val="28"/>
        </w:rPr>
        <w:t>,</w:t>
      </w:r>
      <w:r>
        <w:rPr>
          <w:sz w:val="28"/>
          <w:szCs w:val="28"/>
        </w:rPr>
        <w:tab/>
        <w:t>(</w:t>
      </w:r>
      <w:r>
        <w:rPr>
          <w:sz w:val="28"/>
          <w:szCs w:val="28"/>
          <w:lang w:val="en-US"/>
        </w:rPr>
        <w:t>4.1</w:t>
      </w:r>
      <w:r>
        <w:rPr>
          <w:sz w:val="28"/>
          <w:szCs w:val="28"/>
        </w:rPr>
        <w:t>3)</w:t>
      </w:r>
    </w:p>
    <w:p w14:paraId="56E339FD" w14:textId="77777777" w:rsidR="00343D16" w:rsidRDefault="00343D16" w:rsidP="00B746F8">
      <w:pPr>
        <w:tabs>
          <w:tab w:val="right" w:pos="9356"/>
        </w:tabs>
        <w:spacing w:line="360" w:lineRule="auto"/>
        <w:ind w:firstLine="709"/>
        <w:contextualSpacing/>
        <w:rPr>
          <w:rFonts w:eastAsiaTheme="minorEastAsia"/>
          <w:sz w:val="28"/>
          <w:szCs w:val="28"/>
        </w:rPr>
      </w:pPr>
    </w:p>
    <w:p w14:paraId="663484D0" w14:textId="77777777" w:rsidR="00B746F8" w:rsidRPr="002410B0" w:rsidRDefault="00B746F8" w:rsidP="00343D16">
      <w:pPr>
        <w:tabs>
          <w:tab w:val="right" w:pos="9356"/>
        </w:tabs>
        <w:spacing w:line="360" w:lineRule="auto"/>
        <w:ind w:firstLine="0"/>
        <w:contextualSpacing/>
        <w:rPr>
          <w:rFonts w:eastAsiaTheme="minorEastAsia"/>
          <w:sz w:val="28"/>
          <w:szCs w:val="28"/>
        </w:rPr>
      </w:pPr>
      <w:r w:rsidRPr="002410B0">
        <w:rPr>
          <w:rFonts w:eastAsiaTheme="minorEastAsia"/>
          <w:sz w:val="28"/>
          <w:szCs w:val="28"/>
        </w:rPr>
        <w:t>де ТР – трудомісткість розробки ПП;</w:t>
      </w:r>
    </w:p>
    <w:p w14:paraId="07D7FA9B" w14:textId="77777777" w:rsidR="00B746F8" w:rsidRPr="002410B0" w:rsidRDefault="00B746F8" w:rsidP="00343D16">
      <w:pPr>
        <w:tabs>
          <w:tab w:val="right" w:pos="9356"/>
        </w:tabs>
        <w:spacing w:line="360" w:lineRule="auto"/>
        <w:ind w:firstLine="0"/>
        <w:contextualSpacing/>
        <w:rPr>
          <w:rFonts w:eastAsiaTheme="minorEastAsia"/>
          <w:sz w:val="28"/>
          <w:szCs w:val="28"/>
        </w:rPr>
      </w:pPr>
      <w:r w:rsidRPr="002410B0">
        <w:rPr>
          <w:rFonts w:eastAsiaTheme="minorEastAsia"/>
          <w:sz w:val="28"/>
          <w:szCs w:val="28"/>
        </w:rPr>
        <w:t>КП – поправочний коефіцієнт;</w:t>
      </w:r>
    </w:p>
    <w:p w14:paraId="03B5B406" w14:textId="77777777" w:rsidR="00B746F8" w:rsidRPr="002410B0" w:rsidRDefault="00B746F8" w:rsidP="00343D16">
      <w:pPr>
        <w:tabs>
          <w:tab w:val="right" w:pos="9356"/>
        </w:tabs>
        <w:spacing w:line="360" w:lineRule="auto"/>
        <w:ind w:firstLine="0"/>
        <w:contextualSpacing/>
        <w:rPr>
          <w:rFonts w:eastAsiaTheme="minorEastAsia"/>
          <w:sz w:val="28"/>
          <w:szCs w:val="28"/>
        </w:rPr>
      </w:pPr>
      <w:r w:rsidRPr="002410B0">
        <w:rPr>
          <w:rFonts w:eastAsiaTheme="minorEastAsia"/>
          <w:sz w:val="28"/>
          <w:szCs w:val="28"/>
        </w:rPr>
        <w:t>КСК – коефіцієнт на складність вхідної інформації;</w:t>
      </w:r>
    </w:p>
    <w:p w14:paraId="6CC807FE" w14:textId="77777777" w:rsidR="00343D16" w:rsidRDefault="00B746F8" w:rsidP="00343D16">
      <w:pPr>
        <w:tabs>
          <w:tab w:val="right" w:pos="9356"/>
        </w:tabs>
        <w:spacing w:line="360" w:lineRule="auto"/>
        <w:ind w:firstLine="0"/>
        <w:contextualSpacing/>
        <w:rPr>
          <w:rFonts w:eastAsiaTheme="minorEastAsia"/>
          <w:sz w:val="28"/>
          <w:szCs w:val="28"/>
        </w:rPr>
      </w:pPr>
      <w:r w:rsidRPr="002410B0">
        <w:rPr>
          <w:rFonts w:eastAsiaTheme="minorEastAsia"/>
          <w:sz w:val="28"/>
          <w:szCs w:val="28"/>
        </w:rPr>
        <w:t>КМ – коефіцієнт рівня мови програмування;</w:t>
      </w:r>
    </w:p>
    <w:p w14:paraId="50E795DB" w14:textId="77777777" w:rsidR="00B746F8" w:rsidRPr="002410B0" w:rsidRDefault="00B746F8" w:rsidP="00343D16">
      <w:pPr>
        <w:tabs>
          <w:tab w:val="right" w:pos="9356"/>
        </w:tabs>
        <w:spacing w:line="360" w:lineRule="auto"/>
        <w:ind w:firstLine="0"/>
        <w:contextualSpacing/>
        <w:rPr>
          <w:rFonts w:eastAsiaTheme="minorEastAsia"/>
          <w:sz w:val="28"/>
          <w:szCs w:val="28"/>
        </w:rPr>
      </w:pPr>
      <w:r w:rsidRPr="002410B0">
        <w:rPr>
          <w:rFonts w:eastAsiaTheme="minorEastAsia"/>
          <w:sz w:val="28"/>
          <w:szCs w:val="28"/>
        </w:rPr>
        <w:t>КСТ – коефіцієнт використання стандартних модулів і прикладних програм;</w:t>
      </w:r>
    </w:p>
    <w:p w14:paraId="5F6CD2B1" w14:textId="77777777" w:rsidR="00B746F8" w:rsidRPr="00977A41" w:rsidRDefault="00B746F8" w:rsidP="00343D16">
      <w:pPr>
        <w:tabs>
          <w:tab w:val="right" w:pos="9356"/>
        </w:tabs>
        <w:spacing w:line="360" w:lineRule="auto"/>
        <w:ind w:firstLine="0"/>
        <w:contextualSpacing/>
        <w:rPr>
          <w:rFonts w:eastAsiaTheme="minorEastAsia"/>
          <w:sz w:val="28"/>
          <w:szCs w:val="28"/>
        </w:rPr>
      </w:pPr>
      <w:r w:rsidRPr="002410B0">
        <w:rPr>
          <w:rFonts w:eastAsiaTheme="minorEastAsia"/>
          <w:sz w:val="28"/>
          <w:szCs w:val="28"/>
        </w:rPr>
        <w:t>КСТ.М – коефіцієнт стандартного математичного забезпечення</w:t>
      </w:r>
      <w:r>
        <w:rPr>
          <w:rFonts w:eastAsiaTheme="minorEastAsia"/>
          <w:sz w:val="28"/>
          <w:szCs w:val="28"/>
        </w:rPr>
        <w:t>.</w:t>
      </w:r>
    </w:p>
    <w:p w14:paraId="6CDBABDC" w14:textId="77777777" w:rsidR="00075461" w:rsidRDefault="00075461" w:rsidP="00B746F8">
      <w:pPr>
        <w:tabs>
          <w:tab w:val="right" w:pos="9356"/>
        </w:tabs>
        <w:spacing w:line="360" w:lineRule="auto"/>
        <w:ind w:firstLine="709"/>
        <w:contextualSpacing/>
        <w:rPr>
          <w:rFonts w:eastAsiaTheme="minorEastAsia"/>
          <w:sz w:val="28"/>
          <w:szCs w:val="28"/>
        </w:rPr>
      </w:pPr>
    </w:p>
    <w:p w14:paraId="425D15C7" w14:textId="77777777" w:rsidR="00B746F8" w:rsidRDefault="00B746F8" w:rsidP="00B746F8">
      <w:pPr>
        <w:tabs>
          <w:tab w:val="right" w:pos="9356"/>
        </w:tabs>
        <w:spacing w:line="360" w:lineRule="auto"/>
        <w:ind w:firstLine="709"/>
        <w:contextualSpacing/>
        <w:rPr>
          <w:rFonts w:eastAsiaTheme="minorEastAsia"/>
          <w:sz w:val="28"/>
          <w:szCs w:val="28"/>
        </w:rPr>
      </w:pPr>
      <w:r w:rsidRPr="003009AC">
        <w:rPr>
          <w:rFonts w:eastAsiaTheme="minorEastAsia"/>
          <w:sz w:val="28"/>
          <w:szCs w:val="28"/>
        </w:rPr>
        <w:lastRenderedPageBreak/>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ТР =90 людино-днів. Поправочний коефіцієнт, який враховує вид нормативно-довідкової інформації для першого завдання: КП = 1.7. Поправочний коефіцієнт, який враховує складність контролю вхідної та вихідної інформації для всіх завдань рівний 1: КСК = 1. </w:t>
      </w:r>
      <w:r w:rsidRPr="002410B0">
        <w:rPr>
          <w:rFonts w:eastAsiaTheme="minorEastAsia"/>
          <w:sz w:val="28"/>
          <w:szCs w:val="28"/>
        </w:rPr>
        <w:t>Оскільки при розробці першого завдання використовуються стандартні модулі, врахуємо це за допомогою коефіцієнта КСТ = 0.8. Тоді, за формулою 5.1, загальна трудомісткість програмування першого завдання дорівнює:</w:t>
      </w:r>
    </w:p>
    <w:p w14:paraId="08193AB4" w14:textId="77777777" w:rsidR="00075461" w:rsidRDefault="00075461" w:rsidP="00075461">
      <w:pPr>
        <w:tabs>
          <w:tab w:val="right" w:pos="9356"/>
        </w:tabs>
        <w:spacing w:line="360" w:lineRule="auto"/>
        <w:ind w:firstLine="709"/>
        <w:contextualSpacing/>
        <w:jc w:val="center"/>
        <w:rPr>
          <w:rFonts w:eastAsiaTheme="minorEastAsia"/>
          <w:sz w:val="28"/>
          <w:szCs w:val="28"/>
        </w:rPr>
      </w:pPr>
    </w:p>
    <w:p w14:paraId="4AEDC2D6" w14:textId="77777777" w:rsidR="00B746F8" w:rsidRDefault="00B746F8" w:rsidP="00075461">
      <w:pPr>
        <w:tabs>
          <w:tab w:val="right" w:pos="9356"/>
        </w:tabs>
        <w:spacing w:line="360" w:lineRule="auto"/>
        <w:ind w:firstLine="709"/>
        <w:contextualSpacing/>
        <w:jc w:val="center"/>
        <w:rPr>
          <w:rFonts w:eastAsiaTheme="minorEastAsia"/>
          <w:sz w:val="28"/>
          <w:szCs w:val="28"/>
        </w:rPr>
      </w:pPr>
      <w:r w:rsidRPr="002410B0">
        <w:rPr>
          <w:rFonts w:eastAsiaTheme="minorEastAsia"/>
          <w:sz w:val="28"/>
          <w:szCs w:val="28"/>
        </w:rPr>
        <w:t>Т1 = 90</w:t>
      </w:r>
      <w:r w:rsidRPr="002410B0">
        <w:rPr>
          <w:rFonts w:ascii="Cambria Math" w:eastAsiaTheme="minorEastAsia" w:hAnsi="Cambria Math" w:cs="Cambria Math"/>
          <w:sz w:val="28"/>
          <w:szCs w:val="28"/>
        </w:rPr>
        <w:t>⋅</w:t>
      </w:r>
      <w:r w:rsidRPr="002410B0">
        <w:rPr>
          <w:rFonts w:eastAsiaTheme="minorEastAsia"/>
          <w:sz w:val="28"/>
          <w:szCs w:val="28"/>
        </w:rPr>
        <w:t>1.7</w:t>
      </w:r>
      <w:r w:rsidRPr="002410B0">
        <w:rPr>
          <w:rFonts w:ascii="Cambria Math" w:eastAsiaTheme="minorEastAsia" w:hAnsi="Cambria Math" w:cs="Cambria Math"/>
          <w:sz w:val="28"/>
          <w:szCs w:val="28"/>
        </w:rPr>
        <w:t>⋅</w:t>
      </w:r>
      <w:r w:rsidRPr="002410B0">
        <w:rPr>
          <w:rFonts w:eastAsiaTheme="minorEastAsia"/>
          <w:sz w:val="28"/>
          <w:szCs w:val="28"/>
        </w:rPr>
        <w:t>0.8 = 122.4 людино -днів.</w:t>
      </w:r>
    </w:p>
    <w:p w14:paraId="1E587578" w14:textId="77777777" w:rsidR="00075461" w:rsidRDefault="00075461" w:rsidP="00B746F8">
      <w:pPr>
        <w:tabs>
          <w:tab w:val="right" w:pos="9356"/>
        </w:tabs>
        <w:spacing w:line="360" w:lineRule="auto"/>
        <w:ind w:firstLine="709"/>
        <w:contextualSpacing/>
        <w:rPr>
          <w:rFonts w:eastAsiaTheme="minorEastAsia"/>
          <w:sz w:val="28"/>
          <w:szCs w:val="28"/>
        </w:rPr>
      </w:pPr>
    </w:p>
    <w:p w14:paraId="429F3B62"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Проведемо аналогічні розрахунки для подальших завдань.</w:t>
      </w:r>
    </w:p>
    <w:p w14:paraId="71B600AE"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Для другого завдання (використовується алгоритм другої групи складності, степінь новизни Б), тобто ТР =27 людино-днів, КП =0.9, КСК = 1, КСТ =0.8:</w:t>
      </w:r>
    </w:p>
    <w:p w14:paraId="6E450A7F" w14:textId="77777777" w:rsidR="00075461" w:rsidRPr="002410B0" w:rsidRDefault="00075461" w:rsidP="00B746F8">
      <w:pPr>
        <w:tabs>
          <w:tab w:val="right" w:pos="9356"/>
        </w:tabs>
        <w:spacing w:line="360" w:lineRule="auto"/>
        <w:ind w:firstLine="709"/>
        <w:contextualSpacing/>
        <w:rPr>
          <w:rFonts w:eastAsiaTheme="minorEastAsia"/>
          <w:sz w:val="28"/>
          <w:szCs w:val="28"/>
        </w:rPr>
      </w:pPr>
    </w:p>
    <w:p w14:paraId="69B08A91" w14:textId="77777777" w:rsidR="00B746F8" w:rsidRDefault="00B746F8" w:rsidP="00075461">
      <w:pPr>
        <w:tabs>
          <w:tab w:val="right" w:pos="9356"/>
        </w:tabs>
        <w:spacing w:line="360" w:lineRule="auto"/>
        <w:ind w:firstLine="709"/>
        <w:contextualSpacing/>
        <w:jc w:val="center"/>
        <w:rPr>
          <w:rFonts w:eastAsiaTheme="minorEastAsia"/>
          <w:sz w:val="28"/>
          <w:szCs w:val="28"/>
        </w:rPr>
      </w:pPr>
      <w:r w:rsidRPr="002410B0">
        <w:rPr>
          <w:rFonts w:eastAsiaTheme="minorEastAsia"/>
          <w:sz w:val="28"/>
          <w:szCs w:val="28"/>
        </w:rPr>
        <w:t xml:space="preserve">Т2 = 27 </w:t>
      </w:r>
      <w:r w:rsidRPr="002410B0">
        <w:rPr>
          <w:rFonts w:ascii="Cambria Math" w:eastAsiaTheme="minorEastAsia" w:hAnsi="Cambria Math" w:cs="Cambria Math"/>
          <w:sz w:val="28"/>
          <w:szCs w:val="28"/>
        </w:rPr>
        <w:t>⋅</w:t>
      </w:r>
      <w:r w:rsidRPr="002410B0">
        <w:rPr>
          <w:rFonts w:eastAsiaTheme="minorEastAsia"/>
          <w:sz w:val="28"/>
          <w:szCs w:val="28"/>
        </w:rPr>
        <w:t xml:space="preserve"> 0.9 </w:t>
      </w:r>
      <w:r w:rsidRPr="002410B0">
        <w:rPr>
          <w:rFonts w:ascii="Cambria Math" w:eastAsiaTheme="minorEastAsia" w:hAnsi="Cambria Math" w:cs="Cambria Math"/>
          <w:sz w:val="28"/>
          <w:szCs w:val="28"/>
        </w:rPr>
        <w:t>⋅</w:t>
      </w:r>
      <w:r w:rsidRPr="002410B0">
        <w:rPr>
          <w:rFonts w:eastAsiaTheme="minorEastAsia"/>
          <w:sz w:val="28"/>
          <w:szCs w:val="28"/>
        </w:rPr>
        <w:t xml:space="preserve"> 0.8 = 19.44 людино-днів.</w:t>
      </w:r>
    </w:p>
    <w:p w14:paraId="34C0D430" w14:textId="77777777" w:rsidR="00075461" w:rsidRPr="002410B0" w:rsidRDefault="00075461" w:rsidP="00B746F8">
      <w:pPr>
        <w:tabs>
          <w:tab w:val="right" w:pos="9356"/>
        </w:tabs>
        <w:spacing w:line="360" w:lineRule="auto"/>
        <w:ind w:firstLine="709"/>
        <w:contextualSpacing/>
        <w:rPr>
          <w:rFonts w:eastAsiaTheme="minorEastAsia"/>
          <w:sz w:val="28"/>
          <w:szCs w:val="28"/>
        </w:rPr>
      </w:pPr>
    </w:p>
    <w:p w14:paraId="64990469"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Для третього завдання (використовується алгоритм другої групи складності, ступінь новизни Г з використанням перемінної інформації):</w:t>
      </w:r>
    </w:p>
    <w:p w14:paraId="5D4B1B37" w14:textId="77777777" w:rsidR="00075461" w:rsidRPr="002410B0" w:rsidRDefault="00075461" w:rsidP="00B746F8">
      <w:pPr>
        <w:tabs>
          <w:tab w:val="right" w:pos="9356"/>
        </w:tabs>
        <w:spacing w:line="360" w:lineRule="auto"/>
        <w:ind w:firstLine="709"/>
        <w:contextualSpacing/>
        <w:rPr>
          <w:rFonts w:eastAsiaTheme="minorEastAsia"/>
          <w:sz w:val="28"/>
          <w:szCs w:val="28"/>
        </w:rPr>
      </w:pPr>
    </w:p>
    <w:p w14:paraId="255FFC7A" w14:textId="77777777" w:rsidR="00B746F8" w:rsidRPr="002410B0" w:rsidRDefault="00B746F8" w:rsidP="00075461">
      <w:pPr>
        <w:tabs>
          <w:tab w:val="right" w:pos="9356"/>
        </w:tabs>
        <w:spacing w:line="360" w:lineRule="auto"/>
        <w:ind w:firstLine="709"/>
        <w:contextualSpacing/>
        <w:jc w:val="center"/>
        <w:rPr>
          <w:rFonts w:eastAsiaTheme="minorEastAsia"/>
          <w:sz w:val="28"/>
          <w:szCs w:val="28"/>
        </w:rPr>
      </w:pPr>
      <w:proofErr w:type="spellStart"/>
      <w:r w:rsidRPr="002410B0">
        <w:rPr>
          <w:rFonts w:eastAsiaTheme="minorEastAsia"/>
          <w:sz w:val="28"/>
          <w:szCs w:val="28"/>
        </w:rPr>
        <w:t>Тр</w:t>
      </w:r>
      <w:proofErr w:type="spellEnd"/>
      <w:r w:rsidRPr="002410B0">
        <w:rPr>
          <w:rFonts w:eastAsiaTheme="minorEastAsia"/>
          <w:sz w:val="28"/>
          <w:szCs w:val="28"/>
        </w:rPr>
        <w:t xml:space="preserve"> = 12 людино-днів;</w:t>
      </w:r>
    </w:p>
    <w:p w14:paraId="6E659295" w14:textId="77777777" w:rsidR="00B746F8" w:rsidRPr="002410B0" w:rsidRDefault="00B746F8" w:rsidP="00075461">
      <w:pPr>
        <w:tabs>
          <w:tab w:val="right" w:pos="9356"/>
        </w:tabs>
        <w:spacing w:line="360" w:lineRule="auto"/>
        <w:ind w:firstLine="709"/>
        <w:contextualSpacing/>
        <w:jc w:val="center"/>
        <w:rPr>
          <w:rFonts w:eastAsiaTheme="minorEastAsia"/>
          <w:sz w:val="28"/>
          <w:szCs w:val="28"/>
        </w:rPr>
      </w:pPr>
      <w:proofErr w:type="spellStart"/>
      <w:r w:rsidRPr="002410B0">
        <w:rPr>
          <w:rFonts w:eastAsiaTheme="minorEastAsia"/>
          <w:sz w:val="28"/>
          <w:szCs w:val="28"/>
        </w:rPr>
        <w:t>Кп</w:t>
      </w:r>
      <w:proofErr w:type="spellEnd"/>
      <w:r w:rsidRPr="002410B0">
        <w:rPr>
          <w:rFonts w:eastAsiaTheme="minorEastAsia"/>
          <w:sz w:val="28"/>
          <w:szCs w:val="28"/>
        </w:rPr>
        <w:t xml:space="preserve"> = 0.72; </w:t>
      </w:r>
      <w:proofErr w:type="spellStart"/>
      <w:r w:rsidRPr="002410B0">
        <w:rPr>
          <w:rFonts w:eastAsiaTheme="minorEastAsia"/>
          <w:sz w:val="28"/>
          <w:szCs w:val="28"/>
        </w:rPr>
        <w:t>Кст</w:t>
      </w:r>
      <w:proofErr w:type="spellEnd"/>
      <w:r w:rsidRPr="002410B0">
        <w:rPr>
          <w:rFonts w:eastAsiaTheme="minorEastAsia"/>
          <w:sz w:val="28"/>
          <w:szCs w:val="28"/>
        </w:rPr>
        <w:t xml:space="preserve"> = 0.8;</w:t>
      </w:r>
    </w:p>
    <w:p w14:paraId="49B55C28" w14:textId="77777777" w:rsidR="00B746F8" w:rsidRDefault="00B746F8" w:rsidP="00075461">
      <w:pPr>
        <w:tabs>
          <w:tab w:val="right" w:pos="9356"/>
        </w:tabs>
        <w:spacing w:line="360" w:lineRule="auto"/>
        <w:ind w:firstLine="709"/>
        <w:contextualSpacing/>
        <w:jc w:val="center"/>
        <w:rPr>
          <w:rFonts w:eastAsiaTheme="minorEastAsia"/>
          <w:sz w:val="28"/>
          <w:szCs w:val="28"/>
        </w:rPr>
      </w:pPr>
      <w:r w:rsidRPr="002410B0">
        <w:rPr>
          <w:rFonts w:eastAsiaTheme="minorEastAsia"/>
          <w:sz w:val="28"/>
          <w:szCs w:val="28"/>
        </w:rPr>
        <w:t>То = 12 • 0.72 • 0,8 = 6.91.</w:t>
      </w:r>
    </w:p>
    <w:p w14:paraId="4D9D584D" w14:textId="77777777" w:rsidR="00075461" w:rsidRPr="002410B0" w:rsidRDefault="00075461" w:rsidP="00075461">
      <w:pPr>
        <w:tabs>
          <w:tab w:val="right" w:pos="9356"/>
        </w:tabs>
        <w:spacing w:line="360" w:lineRule="auto"/>
        <w:ind w:firstLine="709"/>
        <w:contextualSpacing/>
        <w:jc w:val="center"/>
        <w:rPr>
          <w:rFonts w:eastAsiaTheme="minorEastAsia"/>
          <w:sz w:val="28"/>
          <w:szCs w:val="28"/>
        </w:rPr>
      </w:pPr>
    </w:p>
    <w:p w14:paraId="28515FC9"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Для четвертого завдання (використовується алгоритм третьої групи складності, ступінь новизни Г):</w:t>
      </w:r>
    </w:p>
    <w:p w14:paraId="54D46561" w14:textId="77777777" w:rsidR="00B746F8" w:rsidRPr="002410B0" w:rsidRDefault="00B746F8" w:rsidP="00075461">
      <w:pPr>
        <w:tabs>
          <w:tab w:val="right" w:pos="9356"/>
        </w:tabs>
        <w:spacing w:line="360" w:lineRule="auto"/>
        <w:ind w:firstLine="709"/>
        <w:contextualSpacing/>
        <w:jc w:val="center"/>
        <w:rPr>
          <w:rFonts w:eastAsiaTheme="minorEastAsia"/>
          <w:sz w:val="28"/>
          <w:szCs w:val="28"/>
        </w:rPr>
      </w:pPr>
      <w:proofErr w:type="spellStart"/>
      <w:r w:rsidRPr="002410B0">
        <w:rPr>
          <w:rFonts w:eastAsiaTheme="minorEastAsia"/>
          <w:sz w:val="28"/>
          <w:szCs w:val="28"/>
        </w:rPr>
        <w:t>Тр</w:t>
      </w:r>
      <w:proofErr w:type="spellEnd"/>
      <w:r w:rsidRPr="002410B0">
        <w:rPr>
          <w:rFonts w:eastAsiaTheme="minorEastAsia"/>
          <w:sz w:val="28"/>
          <w:szCs w:val="28"/>
        </w:rPr>
        <w:t xml:space="preserve"> = 8 людино-днів;</w:t>
      </w:r>
    </w:p>
    <w:p w14:paraId="73421F63" w14:textId="77777777" w:rsidR="00B746F8" w:rsidRPr="002410B0" w:rsidRDefault="00B746F8" w:rsidP="00075461">
      <w:pPr>
        <w:tabs>
          <w:tab w:val="right" w:pos="9356"/>
        </w:tabs>
        <w:spacing w:line="360" w:lineRule="auto"/>
        <w:ind w:firstLine="709"/>
        <w:contextualSpacing/>
        <w:jc w:val="center"/>
        <w:rPr>
          <w:rFonts w:eastAsiaTheme="minorEastAsia"/>
          <w:sz w:val="28"/>
          <w:szCs w:val="28"/>
        </w:rPr>
      </w:pPr>
      <w:proofErr w:type="spellStart"/>
      <w:r w:rsidRPr="002410B0">
        <w:rPr>
          <w:rFonts w:eastAsiaTheme="minorEastAsia"/>
          <w:sz w:val="28"/>
          <w:szCs w:val="28"/>
        </w:rPr>
        <w:lastRenderedPageBreak/>
        <w:t>Кп</w:t>
      </w:r>
      <w:proofErr w:type="spellEnd"/>
      <w:r w:rsidRPr="002410B0">
        <w:rPr>
          <w:rFonts w:eastAsiaTheme="minorEastAsia"/>
          <w:sz w:val="28"/>
          <w:szCs w:val="28"/>
        </w:rPr>
        <w:t xml:space="preserve"> = 0.6; </w:t>
      </w:r>
      <w:proofErr w:type="spellStart"/>
      <w:r w:rsidRPr="002410B0">
        <w:rPr>
          <w:rFonts w:eastAsiaTheme="minorEastAsia"/>
          <w:sz w:val="28"/>
          <w:szCs w:val="28"/>
        </w:rPr>
        <w:t>Кст</w:t>
      </w:r>
      <w:proofErr w:type="spellEnd"/>
      <w:r w:rsidRPr="002410B0">
        <w:rPr>
          <w:rFonts w:eastAsiaTheme="minorEastAsia"/>
          <w:sz w:val="28"/>
          <w:szCs w:val="28"/>
        </w:rPr>
        <w:t xml:space="preserve"> = 1;</w:t>
      </w:r>
    </w:p>
    <w:p w14:paraId="4ABB2169" w14:textId="77777777" w:rsidR="00B746F8" w:rsidRPr="002410B0" w:rsidRDefault="00B746F8" w:rsidP="00075461">
      <w:pPr>
        <w:tabs>
          <w:tab w:val="right" w:pos="9356"/>
        </w:tabs>
        <w:spacing w:line="360" w:lineRule="auto"/>
        <w:ind w:firstLine="709"/>
        <w:contextualSpacing/>
        <w:jc w:val="center"/>
        <w:rPr>
          <w:rFonts w:eastAsiaTheme="minorEastAsia"/>
          <w:sz w:val="28"/>
          <w:szCs w:val="28"/>
        </w:rPr>
      </w:pPr>
      <w:r w:rsidRPr="002410B0">
        <w:rPr>
          <w:rFonts w:eastAsiaTheme="minorEastAsia"/>
          <w:sz w:val="28"/>
          <w:szCs w:val="28"/>
        </w:rPr>
        <w:t>То = 8 • 0.6 • 1 = 4.8.</w:t>
      </w:r>
    </w:p>
    <w:p w14:paraId="07FD8A25" w14:textId="77777777" w:rsidR="00075461" w:rsidRDefault="00075461" w:rsidP="00B746F8">
      <w:pPr>
        <w:tabs>
          <w:tab w:val="right" w:pos="9356"/>
        </w:tabs>
        <w:spacing w:line="360" w:lineRule="auto"/>
        <w:ind w:firstLine="709"/>
        <w:contextualSpacing/>
        <w:rPr>
          <w:rFonts w:eastAsiaTheme="minorEastAsia"/>
          <w:sz w:val="28"/>
          <w:szCs w:val="28"/>
        </w:rPr>
      </w:pPr>
    </w:p>
    <w:p w14:paraId="24A96E7B"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14:paraId="130031A3" w14:textId="77777777" w:rsidR="00075461" w:rsidRPr="002410B0" w:rsidRDefault="00075461" w:rsidP="00B746F8">
      <w:pPr>
        <w:tabs>
          <w:tab w:val="right" w:pos="9356"/>
        </w:tabs>
        <w:spacing w:line="360" w:lineRule="auto"/>
        <w:ind w:firstLine="709"/>
        <w:contextualSpacing/>
        <w:rPr>
          <w:rFonts w:eastAsiaTheme="minorEastAsia"/>
          <w:sz w:val="28"/>
          <w:szCs w:val="28"/>
        </w:rPr>
      </w:pPr>
    </w:p>
    <w:p w14:paraId="097D0299" w14:textId="77777777" w:rsidR="00B746F8" w:rsidRPr="002410B0" w:rsidRDefault="00B746F8" w:rsidP="00075461">
      <w:pPr>
        <w:tabs>
          <w:tab w:val="right" w:pos="9356"/>
        </w:tabs>
        <w:spacing w:line="360" w:lineRule="auto"/>
        <w:ind w:firstLine="709"/>
        <w:contextualSpacing/>
        <w:jc w:val="center"/>
        <w:rPr>
          <w:rFonts w:eastAsiaTheme="minorEastAsia"/>
          <w:sz w:val="28"/>
          <w:szCs w:val="28"/>
        </w:rPr>
      </w:pPr>
      <w:r w:rsidRPr="002410B0">
        <w:rPr>
          <w:rFonts w:eastAsiaTheme="minorEastAsia"/>
          <w:sz w:val="28"/>
          <w:szCs w:val="28"/>
        </w:rPr>
        <w:t xml:space="preserve">ТI = (122.4 + 19.44 + 6.91) </w:t>
      </w:r>
      <w:r w:rsidRPr="002410B0">
        <w:rPr>
          <w:rFonts w:ascii="Cambria Math" w:eastAsiaTheme="minorEastAsia" w:hAnsi="Cambria Math" w:cs="Cambria Math"/>
          <w:sz w:val="28"/>
          <w:szCs w:val="28"/>
        </w:rPr>
        <w:t>⋅</w:t>
      </w:r>
      <w:r w:rsidRPr="002410B0">
        <w:rPr>
          <w:rFonts w:eastAsiaTheme="minorEastAsia"/>
          <w:sz w:val="28"/>
          <w:szCs w:val="28"/>
        </w:rPr>
        <w:t xml:space="preserve"> 8 = 1190 людино-годин;</w:t>
      </w:r>
    </w:p>
    <w:p w14:paraId="1BD96CE5" w14:textId="77777777" w:rsidR="00B746F8" w:rsidRDefault="00B746F8" w:rsidP="00075461">
      <w:pPr>
        <w:tabs>
          <w:tab w:val="right" w:pos="9356"/>
        </w:tabs>
        <w:spacing w:line="360" w:lineRule="auto"/>
        <w:ind w:firstLine="709"/>
        <w:contextualSpacing/>
        <w:jc w:val="center"/>
        <w:rPr>
          <w:rFonts w:eastAsiaTheme="minorEastAsia"/>
          <w:sz w:val="28"/>
          <w:szCs w:val="28"/>
        </w:rPr>
      </w:pPr>
      <w:r w:rsidRPr="002410B0">
        <w:rPr>
          <w:rFonts w:eastAsiaTheme="minorEastAsia"/>
          <w:sz w:val="28"/>
          <w:szCs w:val="28"/>
        </w:rPr>
        <w:t xml:space="preserve">ТII = (122.4 + 19.44 + 4.8) </w:t>
      </w:r>
      <w:r w:rsidRPr="002410B0">
        <w:rPr>
          <w:rFonts w:ascii="Cambria Math" w:eastAsiaTheme="minorEastAsia" w:hAnsi="Cambria Math" w:cs="Cambria Math"/>
          <w:sz w:val="28"/>
          <w:szCs w:val="28"/>
        </w:rPr>
        <w:t>⋅</w:t>
      </w:r>
      <w:r w:rsidRPr="002410B0">
        <w:rPr>
          <w:rFonts w:eastAsiaTheme="minorEastAsia"/>
          <w:sz w:val="28"/>
          <w:szCs w:val="28"/>
        </w:rPr>
        <w:t xml:space="preserve"> 8 = 1173.12 людино-годин</w:t>
      </w:r>
      <w:r w:rsidR="00075461">
        <w:rPr>
          <w:rFonts w:eastAsiaTheme="minorEastAsia"/>
          <w:sz w:val="28"/>
          <w:szCs w:val="28"/>
        </w:rPr>
        <w:t>.</w:t>
      </w:r>
    </w:p>
    <w:p w14:paraId="7F334157" w14:textId="77777777" w:rsidR="00075461" w:rsidRPr="002410B0" w:rsidRDefault="00075461" w:rsidP="00B746F8">
      <w:pPr>
        <w:tabs>
          <w:tab w:val="right" w:pos="9356"/>
        </w:tabs>
        <w:spacing w:line="360" w:lineRule="auto"/>
        <w:ind w:firstLine="709"/>
        <w:contextualSpacing/>
        <w:rPr>
          <w:rFonts w:eastAsiaTheme="minorEastAsia"/>
          <w:sz w:val="28"/>
          <w:szCs w:val="28"/>
        </w:rPr>
      </w:pPr>
    </w:p>
    <w:p w14:paraId="6C5E90A0" w14:textId="77777777" w:rsidR="00B746F8" w:rsidRPr="002410B0"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Найбільш високу трудомісткість має варіант I.</w:t>
      </w:r>
    </w:p>
    <w:p w14:paraId="02DF4B3B"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В розробці беруть участь два програмісти з окладом 6000 грн., один фінансовий аналітик з окладом 9000 грн. Визначимо зарплату за годину за формулою:</w:t>
      </w:r>
    </w:p>
    <w:p w14:paraId="4B55C8B6" w14:textId="77777777" w:rsidR="00B746F8" w:rsidRDefault="00B746F8" w:rsidP="00B746F8">
      <w:pPr>
        <w:tabs>
          <w:tab w:val="right" w:pos="9356"/>
        </w:tabs>
        <w:spacing w:line="360" w:lineRule="auto"/>
        <w:ind w:firstLine="709"/>
        <w:contextualSpacing/>
        <w:rPr>
          <w:rFonts w:eastAsiaTheme="minorEastAsia"/>
          <w:sz w:val="28"/>
          <w:szCs w:val="28"/>
        </w:rPr>
      </w:pPr>
    </w:p>
    <w:p w14:paraId="3501C364" w14:textId="77777777" w:rsidR="00343D16" w:rsidRDefault="00343D16" w:rsidP="00343D16">
      <w:pPr>
        <w:tabs>
          <w:tab w:val="center" w:pos="4820"/>
          <w:tab w:val="right" w:pos="9639"/>
        </w:tabs>
        <w:spacing w:line="360" w:lineRule="auto"/>
        <w:rPr>
          <w:sz w:val="28"/>
          <w:szCs w:val="28"/>
          <w:lang w:val="en-US"/>
        </w:rPr>
      </w:pPr>
      <w:r>
        <w:rPr>
          <w:sz w:val="28"/>
          <w:szCs w:val="28"/>
        </w:rPr>
        <w:tab/>
      </w:r>
      <m:oMath>
        <m:sSub>
          <m:sSubPr>
            <m:ctrlPr>
              <w:rPr>
                <w:rFonts w:ascii="Cambria Math" w:hAnsi="Cambria Math"/>
                <w:sz w:val="28"/>
                <w:szCs w:val="28"/>
              </w:rPr>
            </m:ctrlPr>
          </m:sSubPr>
          <m:e>
            <m:r>
              <m:rPr>
                <m:sty m:val="p"/>
              </m:rPr>
              <w:rPr>
                <w:rFonts w:ascii="Cambria Math" w:hAnsi="Cambria Math"/>
                <w:sz w:val="28"/>
                <w:szCs w:val="28"/>
              </w:rPr>
              <m:t>С</m:t>
            </m:r>
          </m:e>
          <m:sub>
            <m:r>
              <m:rPr>
                <m:sty m:val="p"/>
              </m:rPr>
              <w:rPr>
                <w:rFonts w:ascii="Cambria Math" w:hAnsi="Cambria Math"/>
                <w:sz w:val="28"/>
                <w:szCs w:val="28"/>
              </w:rPr>
              <m:t>Ч</m:t>
            </m:r>
          </m:sub>
        </m:sSub>
        <m:r>
          <m:rPr>
            <m:sty m:val="p"/>
          </m:rPr>
          <w:rPr>
            <w:rFonts w:ascii="Cambria Math" w:hAnsi="Cambria Math"/>
            <w:sz w:val="28"/>
            <w:szCs w:val="28"/>
          </w:rPr>
          <m:t>=</m:t>
        </m:r>
        <m:f>
          <m:fPr>
            <m:ctrlPr>
              <w:rPr>
                <w:rFonts w:ascii="Cambria Math" w:hAnsi="Cambria Math"/>
                <w:sz w:val="28"/>
                <w:szCs w:val="28"/>
                <w:lang w:eastAsia="uk-UA"/>
              </w:rPr>
            </m:ctrlPr>
          </m:fPr>
          <m:num>
            <m:r>
              <m:rPr>
                <m:sty m:val="p"/>
              </m:rPr>
              <w:rPr>
                <w:rFonts w:ascii="Cambria Math" w:hAnsi="Cambria Math"/>
                <w:sz w:val="28"/>
                <w:szCs w:val="28"/>
              </w:rPr>
              <m:t>М</m:t>
            </m:r>
          </m:num>
          <m:den>
            <m:sSub>
              <m:sSubPr>
                <m:ctrlPr>
                  <w:rPr>
                    <w:rFonts w:ascii="Cambria Math" w:hAnsi="Cambria Math"/>
                    <w:sz w:val="28"/>
                    <w:szCs w:val="28"/>
                    <w:lang w:eastAsia="uk-UA"/>
                  </w:rPr>
                </m:ctrlPr>
              </m:sSubPr>
              <m:e>
                <m:r>
                  <m:rPr>
                    <m:sty m:val="p"/>
                  </m:rPr>
                  <w:rPr>
                    <w:rFonts w:ascii="Cambria Math" w:hAnsi="Cambria Math"/>
                    <w:sz w:val="28"/>
                    <w:szCs w:val="28"/>
                  </w:rPr>
                  <m:t>T</m:t>
                </m:r>
              </m:e>
              <m:sub>
                <m:r>
                  <m:rPr>
                    <m:sty m:val="p"/>
                  </m:rPr>
                  <w:rPr>
                    <w:rFonts w:ascii="Cambria Math" w:hAnsi="Cambria Math"/>
                    <w:sz w:val="28"/>
                    <w:szCs w:val="28"/>
                  </w:rPr>
                  <m:t>m</m:t>
                </m:r>
              </m:sub>
            </m:sSub>
            <m:r>
              <m:rPr>
                <m:sty m:val="p"/>
              </m:rPr>
              <w:rPr>
                <w:rFonts w:ascii="Cambria Math" w:hAnsi="Cambria Math"/>
                <w:sz w:val="28"/>
                <w:szCs w:val="28"/>
              </w:rPr>
              <m:t>⋅t</m:t>
            </m:r>
          </m:den>
        </m:f>
        <m:r>
          <m:rPr>
            <m:sty m:val="p"/>
          </m:rPr>
          <w:rPr>
            <w:rFonts w:ascii="Cambria Math" w:hAnsi="Cambria Math"/>
            <w:sz w:val="28"/>
            <w:szCs w:val="28"/>
          </w:rPr>
          <m:t>грн.,</m:t>
        </m:r>
      </m:oMath>
      <w:r>
        <w:rPr>
          <w:sz w:val="28"/>
          <w:szCs w:val="28"/>
        </w:rPr>
        <w:tab/>
        <w:t>(</w:t>
      </w:r>
      <w:r>
        <w:rPr>
          <w:sz w:val="28"/>
          <w:szCs w:val="28"/>
          <w:lang w:val="en-US"/>
        </w:rPr>
        <w:t>4.1</w:t>
      </w:r>
      <w:r>
        <w:rPr>
          <w:sz w:val="28"/>
          <w:szCs w:val="28"/>
        </w:rPr>
        <w:t>4)</w:t>
      </w:r>
    </w:p>
    <w:p w14:paraId="1FB19292" w14:textId="77777777" w:rsidR="00B746F8" w:rsidRDefault="00B746F8" w:rsidP="00343D16">
      <w:pPr>
        <w:tabs>
          <w:tab w:val="right" w:pos="9356"/>
        </w:tabs>
        <w:spacing w:line="360" w:lineRule="auto"/>
        <w:ind w:firstLine="0"/>
        <w:contextualSpacing/>
        <w:rPr>
          <w:rFonts w:eastAsiaTheme="minorEastAsia"/>
          <w:i/>
          <w:sz w:val="28"/>
          <w:szCs w:val="28"/>
        </w:rPr>
      </w:pPr>
    </w:p>
    <w:p w14:paraId="7A50AA33" w14:textId="77777777" w:rsidR="00B746F8" w:rsidRDefault="00B746F8" w:rsidP="00343D16">
      <w:pPr>
        <w:tabs>
          <w:tab w:val="right" w:pos="9356"/>
        </w:tabs>
        <w:spacing w:line="360" w:lineRule="auto"/>
        <w:ind w:firstLine="0"/>
        <w:contextualSpacing/>
        <w:rPr>
          <w:rFonts w:eastAsiaTheme="minorEastAsia"/>
          <w:sz w:val="28"/>
          <w:szCs w:val="28"/>
        </w:rPr>
      </w:pPr>
      <w:r w:rsidRPr="002410B0">
        <w:rPr>
          <w:rFonts w:eastAsiaTheme="minorEastAsia"/>
          <w:sz w:val="28"/>
          <w:szCs w:val="28"/>
        </w:rPr>
        <w:t>де М – місячний оклад працівників;</w:t>
      </w:r>
    </w:p>
    <w:p w14:paraId="039E6B74" w14:textId="77777777" w:rsidR="00B746F8" w:rsidRDefault="00B746F8" w:rsidP="00343D16">
      <w:pPr>
        <w:tabs>
          <w:tab w:val="right" w:pos="9356"/>
        </w:tabs>
        <w:spacing w:line="360" w:lineRule="auto"/>
        <w:ind w:firstLine="0"/>
        <w:contextualSpacing/>
        <w:rPr>
          <w:rFonts w:eastAsiaTheme="minorEastAsia"/>
          <w:sz w:val="28"/>
          <w:szCs w:val="28"/>
        </w:rPr>
      </w:pPr>
      <w:proofErr w:type="spellStart"/>
      <w:r>
        <w:rPr>
          <w:rFonts w:eastAsiaTheme="minorEastAsia"/>
          <w:sz w:val="28"/>
          <w:szCs w:val="28"/>
        </w:rPr>
        <w:t>T</w:t>
      </w:r>
      <w:r w:rsidRPr="002410B0">
        <w:rPr>
          <w:rFonts w:eastAsiaTheme="minorEastAsia"/>
          <w:sz w:val="28"/>
          <w:szCs w:val="28"/>
        </w:rPr>
        <w:t>m</w:t>
      </w:r>
      <w:proofErr w:type="spellEnd"/>
      <w:r w:rsidRPr="002410B0">
        <w:rPr>
          <w:rFonts w:eastAsiaTheme="minorEastAsia"/>
          <w:sz w:val="28"/>
          <w:szCs w:val="28"/>
        </w:rPr>
        <w:t xml:space="preserve"> – кількість робочих днів тиждень;</w:t>
      </w:r>
    </w:p>
    <w:p w14:paraId="6F8CFD75" w14:textId="77777777" w:rsidR="00B746F8" w:rsidRDefault="00B746F8" w:rsidP="00343D16">
      <w:pPr>
        <w:tabs>
          <w:tab w:val="right" w:pos="9356"/>
        </w:tabs>
        <w:spacing w:line="360" w:lineRule="auto"/>
        <w:ind w:firstLine="0"/>
        <w:contextualSpacing/>
        <w:rPr>
          <w:rFonts w:eastAsiaTheme="minorEastAsia"/>
          <w:sz w:val="28"/>
          <w:szCs w:val="28"/>
        </w:rPr>
      </w:pPr>
      <w:r w:rsidRPr="002410B0">
        <w:rPr>
          <w:rFonts w:eastAsiaTheme="minorEastAsia"/>
          <w:sz w:val="28"/>
          <w:szCs w:val="28"/>
        </w:rPr>
        <w:t>t – кількість робочих годин в день.</w:t>
      </w:r>
    </w:p>
    <w:p w14:paraId="0EE453D0" w14:textId="77777777" w:rsidR="00B746F8" w:rsidRDefault="00B746F8" w:rsidP="00B746F8">
      <w:pPr>
        <w:tabs>
          <w:tab w:val="right" w:pos="9356"/>
        </w:tabs>
        <w:spacing w:line="360" w:lineRule="auto"/>
        <w:ind w:firstLine="709"/>
        <w:contextualSpacing/>
        <w:rPr>
          <w:rFonts w:eastAsiaTheme="minorEastAsia"/>
          <w:sz w:val="28"/>
          <w:szCs w:val="28"/>
        </w:rPr>
      </w:pPr>
    </w:p>
    <w:p w14:paraId="68701206" w14:textId="77777777" w:rsidR="00343D16" w:rsidRPr="00D36C77" w:rsidRDefault="00343D16" w:rsidP="00343D16">
      <w:pPr>
        <w:tabs>
          <w:tab w:val="center" w:pos="4820"/>
          <w:tab w:val="right" w:pos="9639"/>
        </w:tabs>
        <w:spacing w:line="360" w:lineRule="auto"/>
        <w:rPr>
          <w:sz w:val="28"/>
          <w:szCs w:val="28"/>
        </w:rPr>
      </w:pPr>
      <w:r>
        <w:rPr>
          <w:sz w:val="28"/>
          <w:szCs w:val="28"/>
        </w:rPr>
        <w:tab/>
      </w:r>
      <m:oMath>
        <m:sSub>
          <m:sSubPr>
            <m:ctrlPr>
              <w:rPr>
                <w:rFonts w:ascii="Cambria Math" w:hAnsi="Cambria Math"/>
                <w:sz w:val="28"/>
                <w:szCs w:val="28"/>
              </w:rPr>
            </m:ctrlPr>
          </m:sSubPr>
          <m:e>
            <m:r>
              <m:rPr>
                <m:sty m:val="p"/>
              </m:rPr>
              <w:rPr>
                <w:rFonts w:ascii="Cambria Math" w:hAnsi="Cambria Math"/>
                <w:sz w:val="28"/>
                <w:szCs w:val="28"/>
              </w:rPr>
              <m:t>С</m:t>
            </m:r>
          </m:e>
          <m:sub>
            <m:r>
              <m:rPr>
                <m:sty m:val="p"/>
              </m:rPr>
              <w:rPr>
                <w:rFonts w:ascii="Cambria Math" w:hAnsi="Cambria Math"/>
                <w:sz w:val="28"/>
                <w:szCs w:val="28"/>
              </w:rPr>
              <m:t>Ч</m:t>
            </m:r>
          </m:sub>
        </m:sSub>
        <m:r>
          <m:rPr>
            <m:sty m:val="p"/>
          </m:rPr>
          <w:rPr>
            <w:rFonts w:ascii="Cambria Math" w:hAnsi="Cambria Math"/>
            <w:sz w:val="28"/>
            <w:szCs w:val="28"/>
          </w:rPr>
          <m:t>=</m:t>
        </m:r>
        <m:f>
          <m:fPr>
            <m:ctrlPr>
              <w:rPr>
                <w:rFonts w:ascii="Cambria Math" w:hAnsi="Cambria Math"/>
                <w:sz w:val="28"/>
                <w:szCs w:val="28"/>
                <w:lang w:eastAsia="uk-UA"/>
              </w:rPr>
            </m:ctrlPr>
          </m:fPr>
          <m:num>
            <m:r>
              <m:rPr>
                <m:sty m:val="p"/>
              </m:rPr>
              <w:rPr>
                <w:rFonts w:ascii="Cambria Math" w:hAnsi="Cambria Math"/>
                <w:sz w:val="28"/>
                <w:szCs w:val="28"/>
              </w:rPr>
              <m:t>6000+6000+9000</m:t>
            </m:r>
          </m:num>
          <m:den>
            <m:r>
              <m:rPr>
                <m:sty m:val="p"/>
              </m:rPr>
              <w:rPr>
                <w:rFonts w:ascii="Cambria Math" w:hAnsi="Cambria Math"/>
                <w:sz w:val="28"/>
                <w:szCs w:val="28"/>
              </w:rPr>
              <m:t>3⋅21⋅8</m:t>
            </m:r>
          </m:den>
        </m:f>
        <m:r>
          <m:rPr>
            <m:sty m:val="p"/>
          </m:rPr>
          <w:rPr>
            <w:rFonts w:ascii="Cambria Math" w:hAnsi="Cambria Math"/>
            <w:sz w:val="28"/>
            <w:szCs w:val="28"/>
          </w:rPr>
          <m:t>=41.67 грн.</m:t>
        </m:r>
      </m:oMath>
      <w:r>
        <w:rPr>
          <w:sz w:val="28"/>
          <w:szCs w:val="28"/>
        </w:rPr>
        <w:tab/>
      </w:r>
    </w:p>
    <w:p w14:paraId="2E706A9D" w14:textId="77777777" w:rsidR="00B746F8" w:rsidRDefault="00B746F8" w:rsidP="00D36C77">
      <w:pPr>
        <w:tabs>
          <w:tab w:val="right" w:pos="9356"/>
        </w:tabs>
        <w:spacing w:line="360" w:lineRule="auto"/>
        <w:ind w:firstLine="0"/>
        <w:contextualSpacing/>
        <w:rPr>
          <w:rFonts w:eastAsiaTheme="minorEastAsia"/>
        </w:rPr>
      </w:pPr>
    </w:p>
    <w:p w14:paraId="29B6DB3C"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Тоді, розрахуємо заробітну плату за формулою:</w:t>
      </w:r>
    </w:p>
    <w:p w14:paraId="67054A3C" w14:textId="77777777" w:rsidR="00B746F8" w:rsidRDefault="00B746F8" w:rsidP="00B746F8">
      <w:pPr>
        <w:tabs>
          <w:tab w:val="right" w:pos="9356"/>
        </w:tabs>
        <w:spacing w:line="360" w:lineRule="auto"/>
        <w:ind w:firstLine="709"/>
        <w:contextualSpacing/>
        <w:rPr>
          <w:rFonts w:eastAsiaTheme="minorEastAsia"/>
          <w:sz w:val="28"/>
          <w:szCs w:val="28"/>
        </w:rPr>
      </w:pPr>
    </w:p>
    <w:p w14:paraId="50FDDDE7" w14:textId="77777777" w:rsidR="00343D16" w:rsidRDefault="00343D16" w:rsidP="00DA617D">
      <w:pPr>
        <w:tabs>
          <w:tab w:val="center" w:pos="4820"/>
          <w:tab w:val="right" w:pos="9639"/>
        </w:tabs>
        <w:spacing w:line="360" w:lineRule="auto"/>
        <w:ind w:firstLine="0"/>
        <w:rPr>
          <w:sz w:val="28"/>
          <w:szCs w:val="28"/>
          <w:lang w:val="en-US"/>
        </w:rPr>
      </w:pPr>
      <w:r>
        <w:rPr>
          <w:sz w:val="28"/>
          <w:szCs w:val="28"/>
        </w:rPr>
        <w:tab/>
      </w:r>
      <m:oMath>
        <m:sSub>
          <m:sSubPr>
            <m:ctrlPr>
              <w:rPr>
                <w:rFonts w:ascii="Cambria Math" w:hAnsi="Cambria Math"/>
                <w:sz w:val="28"/>
                <w:szCs w:val="28"/>
              </w:rPr>
            </m:ctrlPr>
          </m:sSubPr>
          <m:e>
            <m:r>
              <m:rPr>
                <m:sty m:val="p"/>
              </m:rPr>
              <w:rPr>
                <w:rFonts w:ascii="Cambria Math" w:hAnsi="Cambria Math"/>
                <w:sz w:val="28"/>
                <w:szCs w:val="28"/>
              </w:rPr>
              <m:t>С</m:t>
            </m:r>
          </m:e>
          <m:sub>
            <m:r>
              <m:rPr>
                <m:sty m:val="p"/>
              </m:rPr>
              <w:rPr>
                <w:rFonts w:ascii="Cambria Math" w:hAnsi="Cambria Math"/>
                <w:sz w:val="28"/>
                <w:szCs w:val="28"/>
                <w:vertAlign w:val="subscript"/>
              </w:rPr>
              <m:t>ЗП</m:t>
            </m:r>
          </m:sub>
        </m:sSub>
        <m:r>
          <m:rPr>
            <m:sty m:val="p"/>
          </m:rPr>
          <w:rPr>
            <w:rFonts w:ascii="Cambria Math" w:hAnsi="Cambria Math"/>
            <w:sz w:val="28"/>
            <w:szCs w:val="28"/>
          </w:rPr>
          <m:t>=</m:t>
        </m:r>
        <m:sSub>
          <m:sSubPr>
            <m:ctrlPr>
              <w:rPr>
                <w:rFonts w:ascii="Cambria Math" w:hAnsi="Cambria Math"/>
                <w:sz w:val="28"/>
                <w:szCs w:val="28"/>
                <w:lang w:eastAsia="uk-UA"/>
              </w:rPr>
            </m:ctrlPr>
          </m:sSubPr>
          <m:e>
            <m:r>
              <m:rPr>
                <m:sty m:val="p"/>
              </m:rPr>
              <w:rPr>
                <w:rFonts w:ascii="Cambria Math" w:hAnsi="Cambria Math"/>
                <w:sz w:val="28"/>
                <w:szCs w:val="28"/>
              </w:rPr>
              <m:t>С</m:t>
            </m:r>
          </m:e>
          <m:sub>
            <m:r>
              <m:rPr>
                <m:sty m:val="p"/>
              </m:rPr>
              <w:rPr>
                <w:rFonts w:ascii="Cambria Math" w:hAnsi="Cambria Math"/>
                <w:sz w:val="28"/>
                <w:szCs w:val="28"/>
              </w:rPr>
              <m:t>ч</m:t>
            </m:r>
          </m:sub>
        </m:sSub>
        <m:r>
          <m:rPr>
            <m:sty m:val="p"/>
          </m:rPr>
          <w:rPr>
            <w:rFonts w:ascii="Cambria Math" w:hAnsi="Cambria Math"/>
            <w:sz w:val="28"/>
            <w:szCs w:val="28"/>
          </w:rPr>
          <m:t>⋅</m:t>
        </m:r>
        <m:sSub>
          <m:sSubPr>
            <m:ctrlPr>
              <w:rPr>
                <w:rFonts w:ascii="Cambria Math" w:hAnsi="Cambria Math"/>
                <w:sz w:val="28"/>
                <w:szCs w:val="28"/>
                <w:lang w:eastAsia="uk-UA"/>
              </w:rPr>
            </m:ctrlPr>
          </m:sSubPr>
          <m:e>
            <m:r>
              <m:rPr>
                <m:sty m:val="p"/>
              </m:rPr>
              <w:rPr>
                <w:rFonts w:ascii="Cambria Math" w:hAnsi="Cambria Math"/>
                <w:sz w:val="28"/>
                <w:szCs w:val="28"/>
              </w:rPr>
              <m:t>Т</m:t>
            </m:r>
          </m:e>
          <m:sub>
            <m:r>
              <m:rPr>
                <m:sty m:val="p"/>
              </m:rPr>
              <w:rPr>
                <w:rFonts w:ascii="Cambria Math" w:hAnsi="Cambria Math"/>
                <w:sz w:val="28"/>
                <w:szCs w:val="28"/>
              </w:rPr>
              <m:t>i</m:t>
            </m:r>
          </m:sub>
        </m:sSub>
        <m:r>
          <m:rPr>
            <m:sty m:val="p"/>
          </m:rPr>
          <w:rPr>
            <w:rFonts w:ascii="Cambria Math" w:hAnsi="Cambria Math"/>
            <w:sz w:val="28"/>
            <w:szCs w:val="28"/>
          </w:rPr>
          <m:t>⋅К</m:t>
        </m:r>
        <m:r>
          <m:rPr>
            <m:sty m:val="p"/>
          </m:rPr>
          <w:rPr>
            <w:rFonts w:ascii="Cambria Math" w:hAnsi="Cambria Math"/>
            <w:sz w:val="28"/>
            <w:szCs w:val="28"/>
            <w:vertAlign w:val="subscript"/>
          </w:rPr>
          <m:t>Д</m:t>
        </m:r>
      </m:oMath>
      <w:r>
        <w:rPr>
          <w:sz w:val="28"/>
          <w:szCs w:val="28"/>
        </w:rPr>
        <w:tab/>
        <w:t>(</w:t>
      </w:r>
      <w:r>
        <w:rPr>
          <w:sz w:val="28"/>
          <w:szCs w:val="28"/>
          <w:lang w:val="en-US"/>
        </w:rPr>
        <w:t>4.1</w:t>
      </w:r>
      <w:r w:rsidR="00D36C77">
        <w:rPr>
          <w:sz w:val="28"/>
          <w:szCs w:val="28"/>
        </w:rPr>
        <w:t>5</w:t>
      </w:r>
      <w:r>
        <w:rPr>
          <w:sz w:val="28"/>
          <w:szCs w:val="28"/>
        </w:rPr>
        <w:t>)</w:t>
      </w:r>
    </w:p>
    <w:p w14:paraId="3636B54B" w14:textId="77777777" w:rsidR="00B746F8" w:rsidRDefault="00B746F8" w:rsidP="00D36C77">
      <w:pPr>
        <w:tabs>
          <w:tab w:val="right" w:pos="9356"/>
        </w:tabs>
        <w:spacing w:line="360" w:lineRule="auto"/>
        <w:ind w:firstLine="0"/>
        <w:contextualSpacing/>
        <w:rPr>
          <w:rFonts w:eastAsiaTheme="minorEastAsia"/>
          <w:i/>
          <w:sz w:val="28"/>
          <w:szCs w:val="28"/>
        </w:rPr>
      </w:pPr>
    </w:p>
    <w:p w14:paraId="6BD5D7EF" w14:textId="77777777" w:rsidR="00B746F8" w:rsidRPr="002410B0" w:rsidRDefault="00B746F8" w:rsidP="00D36C77">
      <w:pPr>
        <w:tabs>
          <w:tab w:val="right" w:pos="9356"/>
        </w:tabs>
        <w:spacing w:line="360" w:lineRule="auto"/>
        <w:ind w:firstLine="0"/>
        <w:contextualSpacing/>
        <w:rPr>
          <w:rFonts w:eastAsiaTheme="minorEastAsia"/>
          <w:sz w:val="28"/>
          <w:szCs w:val="28"/>
        </w:rPr>
      </w:pPr>
      <w:r w:rsidRPr="002410B0">
        <w:rPr>
          <w:rFonts w:eastAsiaTheme="minorEastAsia"/>
          <w:sz w:val="28"/>
          <w:szCs w:val="28"/>
        </w:rPr>
        <w:t>де СЧ – величина погодинної оплати праці програміста;</w:t>
      </w:r>
    </w:p>
    <w:p w14:paraId="05C9D5ED" w14:textId="77777777" w:rsidR="00B746F8" w:rsidRPr="002410B0" w:rsidRDefault="00B746F8" w:rsidP="00D36C77">
      <w:pPr>
        <w:tabs>
          <w:tab w:val="right" w:pos="9356"/>
        </w:tabs>
        <w:spacing w:line="360" w:lineRule="auto"/>
        <w:ind w:firstLine="0"/>
        <w:contextualSpacing/>
        <w:rPr>
          <w:rFonts w:eastAsiaTheme="minorEastAsia"/>
          <w:sz w:val="28"/>
          <w:szCs w:val="28"/>
        </w:rPr>
      </w:pPr>
      <w:r w:rsidRPr="002410B0">
        <w:rPr>
          <w:rFonts w:eastAsiaTheme="minorEastAsia"/>
          <w:sz w:val="28"/>
          <w:szCs w:val="28"/>
        </w:rPr>
        <w:t xml:space="preserve">Т_i – трудомісткість відповідного завдання; </w:t>
      </w:r>
    </w:p>
    <w:p w14:paraId="2B20A05E" w14:textId="77777777" w:rsidR="00B746F8" w:rsidRPr="002410B0" w:rsidRDefault="00B746F8" w:rsidP="00D36C77">
      <w:pPr>
        <w:tabs>
          <w:tab w:val="right" w:pos="9356"/>
        </w:tabs>
        <w:spacing w:line="360" w:lineRule="auto"/>
        <w:ind w:firstLine="0"/>
        <w:contextualSpacing/>
        <w:rPr>
          <w:rFonts w:eastAsiaTheme="minorEastAsia"/>
          <w:sz w:val="28"/>
          <w:szCs w:val="28"/>
        </w:rPr>
      </w:pPr>
      <w:r w:rsidRPr="002410B0">
        <w:rPr>
          <w:rFonts w:eastAsiaTheme="minorEastAsia"/>
          <w:sz w:val="28"/>
          <w:szCs w:val="28"/>
        </w:rPr>
        <w:t>КД – норматив, який враховує додаткову заробітну плату.</w:t>
      </w:r>
    </w:p>
    <w:p w14:paraId="1DB503A0" w14:textId="77777777" w:rsidR="00B746F8" w:rsidRDefault="00B746F8" w:rsidP="00D36C77">
      <w:pPr>
        <w:tabs>
          <w:tab w:val="right" w:pos="9356"/>
        </w:tabs>
        <w:spacing w:line="360" w:lineRule="auto"/>
        <w:ind w:firstLine="0"/>
        <w:contextualSpacing/>
        <w:rPr>
          <w:rFonts w:eastAsiaTheme="minorEastAsia"/>
          <w:sz w:val="28"/>
          <w:szCs w:val="28"/>
        </w:rPr>
      </w:pPr>
      <w:r w:rsidRPr="002410B0">
        <w:rPr>
          <w:rFonts w:eastAsiaTheme="minorEastAsia"/>
          <w:sz w:val="28"/>
          <w:szCs w:val="28"/>
        </w:rPr>
        <w:lastRenderedPageBreak/>
        <w:t>Зарплата розробників за варіантами становить:</w:t>
      </w:r>
    </w:p>
    <w:p w14:paraId="4458E3EC" w14:textId="77777777" w:rsidR="00BB66E8" w:rsidRPr="002410B0" w:rsidRDefault="00BB66E8" w:rsidP="00D36C77">
      <w:pPr>
        <w:tabs>
          <w:tab w:val="right" w:pos="9356"/>
        </w:tabs>
        <w:spacing w:line="360" w:lineRule="auto"/>
        <w:ind w:firstLine="0"/>
        <w:contextualSpacing/>
        <w:rPr>
          <w:rFonts w:eastAsiaTheme="minorEastAsia"/>
          <w:sz w:val="28"/>
          <w:szCs w:val="28"/>
        </w:rPr>
      </w:pPr>
    </w:p>
    <w:p w14:paraId="212CA390" w14:textId="77777777" w:rsidR="00B746F8" w:rsidRPr="00D36C77" w:rsidRDefault="00B746F8" w:rsidP="00DA617D">
      <w:pPr>
        <w:pStyle w:val="ListParagraph"/>
        <w:tabs>
          <w:tab w:val="right" w:pos="9356"/>
        </w:tabs>
        <w:spacing w:line="360" w:lineRule="auto"/>
        <w:ind w:left="0" w:firstLine="0"/>
        <w:jc w:val="center"/>
        <w:rPr>
          <w:rFonts w:eastAsiaTheme="minorEastAsia"/>
          <w:sz w:val="28"/>
          <w:szCs w:val="28"/>
        </w:rPr>
      </w:pPr>
      <w:r w:rsidRPr="00D36C77">
        <w:rPr>
          <w:rFonts w:eastAsiaTheme="minorEastAsia"/>
          <w:sz w:val="28"/>
          <w:szCs w:val="28"/>
        </w:rPr>
        <w:t>СЗП = 41.67</w:t>
      </w:r>
      <w:r w:rsidRPr="00D36C77">
        <w:rPr>
          <w:rFonts w:ascii="Cambria Math" w:eastAsiaTheme="minorEastAsia" w:hAnsi="Cambria Math" w:cs="Cambria Math"/>
          <w:sz w:val="28"/>
          <w:szCs w:val="28"/>
        </w:rPr>
        <w:t>⋅</w:t>
      </w:r>
      <w:r w:rsidRPr="00D36C77">
        <w:rPr>
          <w:rFonts w:eastAsiaTheme="minorEastAsia"/>
          <w:sz w:val="28"/>
          <w:szCs w:val="28"/>
        </w:rPr>
        <w:t xml:space="preserve"> 1190 </w:t>
      </w:r>
      <w:r w:rsidRPr="00D36C77">
        <w:rPr>
          <w:rFonts w:ascii="Cambria Math" w:eastAsiaTheme="minorEastAsia" w:hAnsi="Cambria Math" w:cs="Cambria Math"/>
          <w:sz w:val="28"/>
          <w:szCs w:val="28"/>
        </w:rPr>
        <w:t>⋅</w:t>
      </w:r>
      <w:r w:rsidRPr="00D36C77">
        <w:rPr>
          <w:rFonts w:eastAsiaTheme="minorEastAsia"/>
          <w:sz w:val="28"/>
          <w:szCs w:val="28"/>
        </w:rPr>
        <w:t xml:space="preserve"> 1.2 = 59504.76 грн.</w:t>
      </w:r>
    </w:p>
    <w:p w14:paraId="488B8216" w14:textId="77777777" w:rsidR="00B746F8" w:rsidRDefault="00B746F8" w:rsidP="00DA617D">
      <w:pPr>
        <w:pStyle w:val="ListParagraph"/>
        <w:tabs>
          <w:tab w:val="right" w:pos="9356"/>
        </w:tabs>
        <w:spacing w:line="360" w:lineRule="auto"/>
        <w:ind w:left="0" w:firstLine="0"/>
        <w:jc w:val="center"/>
        <w:rPr>
          <w:rFonts w:eastAsiaTheme="minorEastAsia"/>
          <w:sz w:val="28"/>
          <w:szCs w:val="28"/>
        </w:rPr>
      </w:pPr>
      <w:r w:rsidRPr="00D36C77">
        <w:rPr>
          <w:rFonts w:eastAsiaTheme="minorEastAsia"/>
          <w:sz w:val="28"/>
          <w:szCs w:val="28"/>
        </w:rPr>
        <w:t>СЗП = 41.67</w:t>
      </w:r>
      <w:r w:rsidRPr="00D36C77">
        <w:rPr>
          <w:rFonts w:ascii="Cambria Math" w:eastAsiaTheme="minorEastAsia" w:hAnsi="Cambria Math" w:cs="Cambria Math"/>
          <w:sz w:val="28"/>
          <w:szCs w:val="28"/>
        </w:rPr>
        <w:t>⋅</w:t>
      </w:r>
      <w:r w:rsidRPr="00D36C77">
        <w:rPr>
          <w:rFonts w:eastAsiaTheme="minorEastAsia"/>
          <w:sz w:val="28"/>
          <w:szCs w:val="28"/>
        </w:rPr>
        <w:t xml:space="preserve"> 1173.12 </w:t>
      </w:r>
      <w:r w:rsidRPr="00D36C77">
        <w:rPr>
          <w:rFonts w:ascii="Cambria Math" w:eastAsiaTheme="minorEastAsia" w:hAnsi="Cambria Math" w:cs="Cambria Math"/>
          <w:sz w:val="28"/>
          <w:szCs w:val="28"/>
        </w:rPr>
        <w:t>⋅</w:t>
      </w:r>
      <w:r w:rsidRPr="00D36C77">
        <w:rPr>
          <w:rFonts w:eastAsiaTheme="minorEastAsia"/>
          <w:sz w:val="28"/>
          <w:szCs w:val="28"/>
        </w:rPr>
        <w:t xml:space="preserve"> 1.2 = 58660.69 грн.</w:t>
      </w:r>
    </w:p>
    <w:p w14:paraId="2B0A575E" w14:textId="77777777" w:rsidR="00BB66E8" w:rsidRPr="00D36C77" w:rsidRDefault="00BB66E8" w:rsidP="00BB66E8">
      <w:pPr>
        <w:pStyle w:val="ListParagraph"/>
        <w:tabs>
          <w:tab w:val="right" w:pos="9356"/>
        </w:tabs>
        <w:spacing w:line="360" w:lineRule="auto"/>
        <w:ind w:left="1429" w:firstLine="0"/>
        <w:rPr>
          <w:rFonts w:eastAsiaTheme="minorEastAsia"/>
          <w:sz w:val="28"/>
          <w:szCs w:val="28"/>
        </w:rPr>
      </w:pPr>
    </w:p>
    <w:p w14:paraId="46C66EAA" w14:textId="77777777" w:rsidR="00B746F8" w:rsidRDefault="00B746F8" w:rsidP="00D36C77">
      <w:pPr>
        <w:tabs>
          <w:tab w:val="right" w:pos="9356"/>
        </w:tabs>
        <w:spacing w:line="360" w:lineRule="auto"/>
        <w:ind w:firstLine="0"/>
        <w:contextualSpacing/>
        <w:rPr>
          <w:rFonts w:eastAsiaTheme="minorEastAsia"/>
          <w:sz w:val="28"/>
          <w:szCs w:val="28"/>
        </w:rPr>
      </w:pPr>
      <w:r w:rsidRPr="002410B0">
        <w:rPr>
          <w:rFonts w:eastAsiaTheme="minorEastAsia"/>
          <w:sz w:val="28"/>
          <w:szCs w:val="28"/>
        </w:rPr>
        <w:t>Відрахування на єдиний соціальний внесок становить 22%:</w:t>
      </w:r>
    </w:p>
    <w:p w14:paraId="45904E78" w14:textId="77777777" w:rsidR="00BB66E8" w:rsidRPr="002410B0" w:rsidRDefault="00BB66E8" w:rsidP="00D36C77">
      <w:pPr>
        <w:tabs>
          <w:tab w:val="right" w:pos="9356"/>
        </w:tabs>
        <w:spacing w:line="360" w:lineRule="auto"/>
        <w:ind w:firstLine="0"/>
        <w:contextualSpacing/>
        <w:rPr>
          <w:rFonts w:eastAsiaTheme="minorEastAsia"/>
          <w:sz w:val="28"/>
          <w:szCs w:val="28"/>
        </w:rPr>
      </w:pPr>
    </w:p>
    <w:p w14:paraId="4C1F1BD9" w14:textId="77777777" w:rsidR="00B746F8" w:rsidRPr="002410B0" w:rsidRDefault="00B746F8" w:rsidP="00DA617D">
      <w:pPr>
        <w:pStyle w:val="ListParagraph"/>
        <w:tabs>
          <w:tab w:val="right" w:pos="9356"/>
        </w:tabs>
        <w:spacing w:line="360" w:lineRule="auto"/>
        <w:ind w:left="0" w:firstLine="0"/>
        <w:jc w:val="center"/>
        <w:rPr>
          <w:rFonts w:eastAsiaTheme="minorEastAsia"/>
          <w:sz w:val="28"/>
          <w:szCs w:val="28"/>
        </w:rPr>
      </w:pPr>
      <w:r w:rsidRPr="002410B0">
        <w:rPr>
          <w:rFonts w:eastAsiaTheme="minorEastAsia"/>
          <w:sz w:val="28"/>
          <w:szCs w:val="28"/>
        </w:rPr>
        <w:t xml:space="preserve">СВІД = СЗП </w:t>
      </w:r>
      <w:r w:rsidRPr="002410B0">
        <w:rPr>
          <w:rFonts w:ascii="Cambria Math" w:eastAsiaTheme="minorEastAsia" w:hAnsi="Cambria Math" w:cs="Cambria Math"/>
          <w:sz w:val="28"/>
          <w:szCs w:val="28"/>
        </w:rPr>
        <w:t>⋅</w:t>
      </w:r>
      <w:r w:rsidRPr="002410B0">
        <w:rPr>
          <w:rFonts w:eastAsiaTheme="minorEastAsia"/>
          <w:sz w:val="28"/>
          <w:szCs w:val="28"/>
        </w:rPr>
        <w:t xml:space="preserve"> 0.22 = 59504.76</w:t>
      </w:r>
      <w:r w:rsidRPr="002410B0">
        <w:rPr>
          <w:rFonts w:ascii="Cambria Math" w:eastAsiaTheme="minorEastAsia" w:hAnsi="Cambria Math" w:cs="Cambria Math"/>
          <w:sz w:val="28"/>
          <w:szCs w:val="28"/>
        </w:rPr>
        <w:t>⋅</w:t>
      </w:r>
      <w:r w:rsidRPr="002410B0">
        <w:rPr>
          <w:rFonts w:eastAsiaTheme="minorEastAsia"/>
          <w:sz w:val="28"/>
          <w:szCs w:val="28"/>
        </w:rPr>
        <w:t xml:space="preserve"> 0.22 = 13091.05 грн.</w:t>
      </w:r>
    </w:p>
    <w:p w14:paraId="607C2DE5" w14:textId="77777777" w:rsidR="00B746F8" w:rsidRDefault="00B746F8" w:rsidP="00DA617D">
      <w:pPr>
        <w:pStyle w:val="ListParagraph"/>
        <w:tabs>
          <w:tab w:val="right" w:pos="9356"/>
        </w:tabs>
        <w:spacing w:line="360" w:lineRule="auto"/>
        <w:ind w:left="0" w:firstLine="0"/>
        <w:jc w:val="center"/>
        <w:rPr>
          <w:rFonts w:eastAsiaTheme="minorEastAsia"/>
          <w:sz w:val="28"/>
          <w:szCs w:val="28"/>
        </w:rPr>
      </w:pPr>
      <w:r w:rsidRPr="002410B0">
        <w:rPr>
          <w:rFonts w:eastAsiaTheme="minorEastAsia"/>
          <w:sz w:val="28"/>
          <w:szCs w:val="28"/>
        </w:rPr>
        <w:t xml:space="preserve">СВІД = СЗП </w:t>
      </w:r>
      <w:r w:rsidRPr="002410B0">
        <w:rPr>
          <w:rFonts w:ascii="Cambria Math" w:eastAsiaTheme="minorEastAsia" w:hAnsi="Cambria Math" w:cs="Cambria Math"/>
          <w:sz w:val="28"/>
          <w:szCs w:val="28"/>
        </w:rPr>
        <w:t>⋅</w:t>
      </w:r>
      <w:r w:rsidRPr="002410B0">
        <w:rPr>
          <w:rFonts w:eastAsiaTheme="minorEastAsia"/>
          <w:sz w:val="28"/>
          <w:szCs w:val="28"/>
        </w:rPr>
        <w:t xml:space="preserve"> 0.22 = 58660.69 </w:t>
      </w:r>
      <w:r w:rsidRPr="002410B0">
        <w:rPr>
          <w:rFonts w:ascii="Cambria Math" w:eastAsiaTheme="minorEastAsia" w:hAnsi="Cambria Math" w:cs="Cambria Math"/>
          <w:sz w:val="28"/>
          <w:szCs w:val="28"/>
        </w:rPr>
        <w:t>⋅</w:t>
      </w:r>
      <w:r w:rsidRPr="002410B0">
        <w:rPr>
          <w:rFonts w:eastAsiaTheme="minorEastAsia"/>
          <w:sz w:val="28"/>
          <w:szCs w:val="28"/>
        </w:rPr>
        <w:t xml:space="preserve"> 0.22 = 12905.35 грн.</w:t>
      </w:r>
    </w:p>
    <w:p w14:paraId="16F990C5" w14:textId="77777777" w:rsidR="00BB66E8" w:rsidRPr="002410B0" w:rsidRDefault="00BB66E8" w:rsidP="00BB66E8">
      <w:pPr>
        <w:pStyle w:val="ListParagraph"/>
        <w:tabs>
          <w:tab w:val="right" w:pos="9356"/>
        </w:tabs>
        <w:spacing w:line="360" w:lineRule="auto"/>
        <w:ind w:left="1429" w:firstLine="0"/>
        <w:rPr>
          <w:rFonts w:eastAsiaTheme="minorEastAsia"/>
          <w:sz w:val="28"/>
          <w:szCs w:val="28"/>
        </w:rPr>
      </w:pPr>
    </w:p>
    <w:p w14:paraId="7F33A297" w14:textId="77777777" w:rsidR="00B746F8" w:rsidRPr="002410B0" w:rsidRDefault="00B746F8" w:rsidP="00DA617D">
      <w:pPr>
        <w:tabs>
          <w:tab w:val="right" w:pos="9356"/>
        </w:tabs>
        <w:spacing w:line="360" w:lineRule="auto"/>
        <w:ind w:firstLine="709"/>
        <w:contextualSpacing/>
        <w:rPr>
          <w:rFonts w:eastAsiaTheme="minorEastAsia"/>
          <w:sz w:val="28"/>
          <w:szCs w:val="28"/>
        </w:rPr>
      </w:pPr>
      <w:r w:rsidRPr="002410B0">
        <w:rPr>
          <w:rFonts w:eastAsiaTheme="minorEastAsia"/>
          <w:sz w:val="28"/>
          <w:szCs w:val="28"/>
        </w:rPr>
        <w:t>Тепер визначимо витрати на оплату однієї машино-години. (СМ)</w:t>
      </w:r>
    </w:p>
    <w:p w14:paraId="7AF17091" w14:textId="77777777" w:rsidR="00B746F8" w:rsidRDefault="00B746F8" w:rsidP="00DA617D">
      <w:pPr>
        <w:tabs>
          <w:tab w:val="right" w:pos="9356"/>
        </w:tabs>
        <w:spacing w:line="360" w:lineRule="auto"/>
        <w:ind w:firstLine="709"/>
        <w:contextualSpacing/>
        <w:rPr>
          <w:rFonts w:eastAsiaTheme="minorEastAsia"/>
          <w:sz w:val="28"/>
          <w:szCs w:val="28"/>
        </w:rPr>
      </w:pPr>
      <w:r w:rsidRPr="002410B0">
        <w:rPr>
          <w:rFonts w:eastAsiaTheme="minorEastAsia"/>
          <w:sz w:val="28"/>
          <w:szCs w:val="28"/>
        </w:rPr>
        <w:t>Так як одна ЕОМ обслуговує одного програміста з окладом 6000 грн., з коефіцієнтом зайнятості 0,2 то для однієї машини отримаємо:</w:t>
      </w:r>
    </w:p>
    <w:p w14:paraId="1B78524E" w14:textId="77777777" w:rsidR="00DA617D" w:rsidRPr="002410B0" w:rsidRDefault="00DA617D" w:rsidP="00DA617D">
      <w:pPr>
        <w:tabs>
          <w:tab w:val="right" w:pos="9356"/>
        </w:tabs>
        <w:spacing w:line="360" w:lineRule="auto"/>
        <w:ind w:firstLine="0"/>
        <w:contextualSpacing/>
        <w:jc w:val="center"/>
        <w:rPr>
          <w:rFonts w:eastAsiaTheme="minorEastAsia"/>
          <w:sz w:val="28"/>
          <w:szCs w:val="28"/>
        </w:rPr>
      </w:pPr>
    </w:p>
    <w:p w14:paraId="71FA35E7"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СГ = 12</w:t>
      </w:r>
      <w:r w:rsidRPr="002410B0">
        <w:rPr>
          <w:rFonts w:ascii="Cambria Math" w:eastAsiaTheme="minorEastAsia" w:hAnsi="Cambria Math" w:cs="Cambria Math"/>
          <w:sz w:val="28"/>
          <w:szCs w:val="28"/>
        </w:rPr>
        <w:t>⋅</w:t>
      </w:r>
      <w:r w:rsidRPr="002410B0">
        <w:rPr>
          <w:rFonts w:eastAsiaTheme="minorEastAsia"/>
          <w:sz w:val="28"/>
          <w:szCs w:val="28"/>
        </w:rPr>
        <w:t>M</w:t>
      </w:r>
      <w:r w:rsidRPr="002410B0">
        <w:rPr>
          <w:rFonts w:ascii="Cambria Math" w:eastAsiaTheme="minorEastAsia" w:hAnsi="Cambria Math" w:cs="Cambria Math"/>
          <w:sz w:val="28"/>
          <w:szCs w:val="28"/>
        </w:rPr>
        <w:t>⋅</w:t>
      </w:r>
      <w:r w:rsidRPr="002410B0">
        <w:rPr>
          <w:rFonts w:eastAsiaTheme="minorEastAsia"/>
          <w:sz w:val="28"/>
          <w:szCs w:val="28"/>
        </w:rPr>
        <w:t xml:space="preserve">KЗ = 12 </w:t>
      </w:r>
      <w:r w:rsidRPr="002410B0">
        <w:rPr>
          <w:rFonts w:ascii="Cambria Math" w:eastAsiaTheme="minorEastAsia" w:hAnsi="Cambria Math" w:cs="Cambria Math"/>
          <w:sz w:val="28"/>
          <w:szCs w:val="28"/>
        </w:rPr>
        <w:t>⋅</w:t>
      </w:r>
      <w:r w:rsidRPr="002410B0">
        <w:rPr>
          <w:rFonts w:eastAsiaTheme="minorEastAsia"/>
          <w:sz w:val="28"/>
          <w:szCs w:val="28"/>
        </w:rPr>
        <w:t xml:space="preserve"> 6000 </w:t>
      </w:r>
      <w:r w:rsidRPr="002410B0">
        <w:rPr>
          <w:rFonts w:ascii="Cambria Math" w:eastAsiaTheme="minorEastAsia" w:hAnsi="Cambria Math" w:cs="Cambria Math"/>
          <w:sz w:val="28"/>
          <w:szCs w:val="28"/>
        </w:rPr>
        <w:t>⋅</w:t>
      </w:r>
      <w:r w:rsidRPr="002410B0">
        <w:rPr>
          <w:rFonts w:eastAsiaTheme="minorEastAsia"/>
          <w:sz w:val="28"/>
          <w:szCs w:val="28"/>
        </w:rPr>
        <w:t xml:space="preserve"> 0.2 = 14400 грн.</w:t>
      </w:r>
    </w:p>
    <w:p w14:paraId="26F2C845"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4AF9C161"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З урахуванням додаткової заробітної плати:</w:t>
      </w:r>
    </w:p>
    <w:p w14:paraId="6A7C768F"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43DD415D"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СЗП =</w:t>
      </w:r>
      <w:r>
        <w:rPr>
          <w:rFonts w:eastAsiaTheme="minorEastAsia"/>
          <w:sz w:val="28"/>
          <w:szCs w:val="28"/>
        </w:rPr>
        <w:t xml:space="preserve"> </w:t>
      </w:r>
      <w:r w:rsidRPr="002410B0">
        <w:rPr>
          <w:rFonts w:eastAsiaTheme="minorEastAsia"/>
          <w:sz w:val="28"/>
          <w:szCs w:val="28"/>
        </w:rPr>
        <w:t>СГ</w:t>
      </w:r>
      <w:r w:rsidRPr="002410B0">
        <w:rPr>
          <w:rFonts w:ascii="Cambria Math" w:eastAsiaTheme="minorEastAsia" w:hAnsi="Cambria Math" w:cs="Cambria Math"/>
          <w:sz w:val="28"/>
          <w:szCs w:val="28"/>
        </w:rPr>
        <w:t>⋅</w:t>
      </w:r>
      <w:r w:rsidRPr="002410B0">
        <w:rPr>
          <w:rFonts w:eastAsiaTheme="minorEastAsia"/>
          <w:sz w:val="28"/>
          <w:szCs w:val="28"/>
        </w:rPr>
        <w:t xml:space="preserve"> (1+ KЗ) = 14400 </w:t>
      </w:r>
      <w:r w:rsidRPr="002410B0">
        <w:rPr>
          <w:rFonts w:ascii="Cambria Math" w:eastAsiaTheme="minorEastAsia" w:hAnsi="Cambria Math" w:cs="Cambria Math"/>
          <w:sz w:val="28"/>
          <w:szCs w:val="28"/>
        </w:rPr>
        <w:t>⋅</w:t>
      </w:r>
      <w:r w:rsidRPr="002410B0">
        <w:rPr>
          <w:rFonts w:eastAsiaTheme="minorEastAsia"/>
          <w:sz w:val="28"/>
          <w:szCs w:val="28"/>
        </w:rPr>
        <w:t xml:space="preserve"> (1 + 0.2)=17280 грн.</w:t>
      </w:r>
    </w:p>
    <w:p w14:paraId="1A215877"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0C4B923E"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Відрахування на єдиний соціальний внесок:</w:t>
      </w:r>
    </w:p>
    <w:p w14:paraId="4A36132A" w14:textId="77777777" w:rsidR="00DA617D" w:rsidRPr="002410B0" w:rsidRDefault="00DA617D" w:rsidP="00DA617D">
      <w:pPr>
        <w:tabs>
          <w:tab w:val="right" w:pos="9356"/>
        </w:tabs>
        <w:spacing w:line="360" w:lineRule="auto"/>
        <w:ind w:firstLine="709"/>
        <w:contextualSpacing/>
        <w:jc w:val="center"/>
        <w:rPr>
          <w:rFonts w:eastAsiaTheme="minorEastAsia"/>
          <w:sz w:val="28"/>
          <w:szCs w:val="28"/>
        </w:rPr>
      </w:pPr>
    </w:p>
    <w:p w14:paraId="178A0668"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СВІД</w:t>
      </w:r>
      <w:r>
        <w:rPr>
          <w:rFonts w:eastAsiaTheme="minorEastAsia"/>
          <w:sz w:val="28"/>
          <w:szCs w:val="28"/>
        </w:rPr>
        <w:t xml:space="preserve"> </w:t>
      </w:r>
      <w:r w:rsidRPr="002410B0">
        <w:rPr>
          <w:rFonts w:eastAsiaTheme="minorEastAsia"/>
          <w:sz w:val="28"/>
          <w:szCs w:val="28"/>
        </w:rPr>
        <w:t xml:space="preserve">= СЗП </w:t>
      </w:r>
      <w:r w:rsidRPr="002410B0">
        <w:rPr>
          <w:rFonts w:ascii="Cambria Math" w:eastAsiaTheme="minorEastAsia" w:hAnsi="Cambria Math" w:cs="Cambria Math"/>
          <w:sz w:val="28"/>
          <w:szCs w:val="28"/>
        </w:rPr>
        <w:t>⋅</w:t>
      </w:r>
      <w:r w:rsidRPr="002410B0">
        <w:rPr>
          <w:rFonts w:eastAsiaTheme="minorEastAsia"/>
          <w:sz w:val="28"/>
          <w:szCs w:val="28"/>
        </w:rPr>
        <w:t xml:space="preserve"> 0.22 = 17280 </w:t>
      </w:r>
      <w:r w:rsidRPr="002410B0">
        <w:rPr>
          <w:rFonts w:ascii="Cambria Math" w:eastAsiaTheme="minorEastAsia" w:hAnsi="Cambria Math" w:cs="Cambria Math"/>
          <w:sz w:val="28"/>
          <w:szCs w:val="28"/>
        </w:rPr>
        <w:t>⋅</w:t>
      </w:r>
      <w:r w:rsidRPr="002410B0">
        <w:rPr>
          <w:rFonts w:eastAsiaTheme="minorEastAsia"/>
          <w:sz w:val="28"/>
          <w:szCs w:val="28"/>
        </w:rPr>
        <w:t xml:space="preserve"> 0.22 = 3801.6 грн.</w:t>
      </w:r>
    </w:p>
    <w:p w14:paraId="25247696"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02E611D1"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Амортизаційні відрахування розраховуємо при амортизації 25% та вартості ЕОМ – 8000 грн.</w:t>
      </w:r>
    </w:p>
    <w:p w14:paraId="4F4630AD" w14:textId="77777777" w:rsidR="00DA617D" w:rsidRDefault="00DA617D" w:rsidP="00B746F8">
      <w:pPr>
        <w:tabs>
          <w:tab w:val="right" w:pos="9356"/>
        </w:tabs>
        <w:spacing w:line="360" w:lineRule="auto"/>
        <w:ind w:firstLine="709"/>
        <w:contextualSpacing/>
        <w:rPr>
          <w:rFonts w:eastAsiaTheme="minorEastAsia"/>
          <w:sz w:val="28"/>
          <w:szCs w:val="28"/>
        </w:rPr>
      </w:pPr>
    </w:p>
    <w:p w14:paraId="52C64E11" w14:textId="77777777" w:rsidR="00DA617D" w:rsidRDefault="00DA617D" w:rsidP="00B746F8">
      <w:pPr>
        <w:tabs>
          <w:tab w:val="right" w:pos="9356"/>
        </w:tabs>
        <w:spacing w:line="360" w:lineRule="auto"/>
        <w:ind w:firstLine="709"/>
        <w:contextualSpacing/>
        <w:rPr>
          <w:rFonts w:eastAsiaTheme="minorEastAsia"/>
          <w:sz w:val="28"/>
          <w:szCs w:val="28"/>
        </w:rPr>
      </w:pPr>
    </w:p>
    <w:p w14:paraId="1CADBE44"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5068F33F"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lastRenderedPageBreak/>
        <w:t>СА = КТМ</w:t>
      </w:r>
      <w:r w:rsidRPr="002410B0">
        <w:rPr>
          <w:rFonts w:ascii="Cambria Math" w:eastAsiaTheme="minorEastAsia" w:hAnsi="Cambria Math" w:cs="Cambria Math"/>
          <w:sz w:val="28"/>
          <w:szCs w:val="28"/>
        </w:rPr>
        <w:t>⋅</w:t>
      </w:r>
      <w:r w:rsidRPr="002410B0">
        <w:rPr>
          <w:rFonts w:eastAsiaTheme="minorEastAsia"/>
          <w:sz w:val="28"/>
          <w:szCs w:val="28"/>
        </w:rPr>
        <w:t xml:space="preserve"> KА</w:t>
      </w:r>
      <w:r w:rsidRPr="002410B0">
        <w:rPr>
          <w:rFonts w:ascii="Cambria Math" w:eastAsiaTheme="minorEastAsia" w:hAnsi="Cambria Math" w:cs="Cambria Math"/>
          <w:sz w:val="28"/>
          <w:szCs w:val="28"/>
        </w:rPr>
        <w:t>⋅</w:t>
      </w:r>
      <w:r w:rsidRPr="002410B0">
        <w:rPr>
          <w:rFonts w:eastAsiaTheme="minorEastAsia"/>
          <w:sz w:val="28"/>
          <w:szCs w:val="28"/>
        </w:rPr>
        <w:t xml:space="preserve">ЦПР = 1.15 </w:t>
      </w:r>
      <w:r w:rsidRPr="002410B0">
        <w:rPr>
          <w:rFonts w:ascii="Cambria Math" w:eastAsiaTheme="minorEastAsia" w:hAnsi="Cambria Math" w:cs="Cambria Math"/>
          <w:sz w:val="28"/>
          <w:szCs w:val="28"/>
        </w:rPr>
        <w:t>⋅</w:t>
      </w:r>
      <w:r w:rsidRPr="002410B0">
        <w:rPr>
          <w:rFonts w:eastAsiaTheme="minorEastAsia"/>
          <w:sz w:val="28"/>
          <w:szCs w:val="28"/>
        </w:rPr>
        <w:t xml:space="preserve"> 0.25 </w:t>
      </w:r>
      <w:r w:rsidRPr="002410B0">
        <w:rPr>
          <w:rFonts w:ascii="Cambria Math" w:eastAsiaTheme="minorEastAsia" w:hAnsi="Cambria Math" w:cs="Cambria Math"/>
          <w:sz w:val="28"/>
          <w:szCs w:val="28"/>
        </w:rPr>
        <w:t>⋅</w:t>
      </w:r>
      <w:r w:rsidRPr="002410B0">
        <w:rPr>
          <w:rFonts w:eastAsiaTheme="minorEastAsia"/>
          <w:sz w:val="28"/>
          <w:szCs w:val="28"/>
        </w:rPr>
        <w:t xml:space="preserve"> 8000 = 2300 грн.,</w:t>
      </w:r>
    </w:p>
    <w:p w14:paraId="654888BB" w14:textId="77777777" w:rsidR="00DA617D" w:rsidRDefault="00DA617D" w:rsidP="00DA617D">
      <w:pPr>
        <w:tabs>
          <w:tab w:val="right" w:pos="9356"/>
        </w:tabs>
        <w:spacing w:line="360" w:lineRule="auto"/>
        <w:ind w:firstLine="709"/>
        <w:contextualSpacing/>
        <w:jc w:val="center"/>
        <w:rPr>
          <w:rFonts w:eastAsiaTheme="minorEastAsia"/>
          <w:sz w:val="28"/>
          <w:szCs w:val="28"/>
        </w:rPr>
      </w:pPr>
    </w:p>
    <w:p w14:paraId="2AB26DC3" w14:textId="77777777" w:rsidR="00B746F8"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t>де КТМ</w:t>
      </w:r>
      <w:r w:rsidR="00DA617D">
        <w:rPr>
          <w:rFonts w:eastAsiaTheme="minorEastAsia"/>
          <w:sz w:val="28"/>
          <w:szCs w:val="28"/>
        </w:rPr>
        <w:t xml:space="preserve"> </w:t>
      </w:r>
      <w:r w:rsidRPr="002410B0">
        <w:rPr>
          <w:rFonts w:eastAsiaTheme="minorEastAsia"/>
          <w:sz w:val="28"/>
          <w:szCs w:val="28"/>
        </w:rPr>
        <w:t>– коефіцієнт, який враховує витрати на транспортування та монтаж приладу у користувача; KА– річна норма амортизації; ЦПР– договірна ціна приладу.</w:t>
      </w:r>
    </w:p>
    <w:p w14:paraId="1A29A709" w14:textId="77777777" w:rsidR="00DA617D" w:rsidRPr="002410B0" w:rsidRDefault="00DA617D" w:rsidP="00DA617D">
      <w:pPr>
        <w:tabs>
          <w:tab w:val="right" w:pos="9356"/>
        </w:tabs>
        <w:spacing w:line="360" w:lineRule="auto"/>
        <w:ind w:firstLine="0"/>
        <w:contextualSpacing/>
        <w:rPr>
          <w:rFonts w:eastAsiaTheme="minorEastAsia"/>
          <w:sz w:val="28"/>
          <w:szCs w:val="28"/>
        </w:rPr>
      </w:pPr>
    </w:p>
    <w:p w14:paraId="4AF9CBE7"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Витрати на ремонт та профілактику розраховуємо як:</w:t>
      </w:r>
    </w:p>
    <w:p w14:paraId="6C102944"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430C196D"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СР = КТМ</w:t>
      </w:r>
      <w:r w:rsidRPr="002410B0">
        <w:rPr>
          <w:rFonts w:ascii="Cambria Math" w:eastAsiaTheme="minorEastAsia" w:hAnsi="Cambria Math" w:cs="Cambria Math"/>
          <w:sz w:val="28"/>
          <w:szCs w:val="28"/>
        </w:rPr>
        <w:t>⋅</w:t>
      </w:r>
      <w:r w:rsidRPr="002410B0">
        <w:rPr>
          <w:rFonts w:eastAsiaTheme="minorEastAsia"/>
          <w:sz w:val="28"/>
          <w:szCs w:val="28"/>
        </w:rPr>
        <w:t xml:space="preserve">ЦПР </w:t>
      </w:r>
      <w:r w:rsidRPr="002410B0">
        <w:rPr>
          <w:rFonts w:ascii="Cambria Math" w:eastAsiaTheme="minorEastAsia" w:hAnsi="Cambria Math" w:cs="Cambria Math"/>
          <w:sz w:val="28"/>
          <w:szCs w:val="28"/>
        </w:rPr>
        <w:t>⋅</w:t>
      </w:r>
      <w:r w:rsidRPr="002410B0">
        <w:rPr>
          <w:rFonts w:eastAsiaTheme="minorEastAsia"/>
          <w:sz w:val="28"/>
          <w:szCs w:val="28"/>
        </w:rPr>
        <w:t xml:space="preserve"> КР = 1.15 </w:t>
      </w:r>
      <w:r w:rsidRPr="002410B0">
        <w:rPr>
          <w:rFonts w:ascii="Cambria Math" w:eastAsiaTheme="minorEastAsia" w:hAnsi="Cambria Math" w:cs="Cambria Math"/>
          <w:sz w:val="28"/>
          <w:szCs w:val="28"/>
        </w:rPr>
        <w:t>⋅</w:t>
      </w:r>
      <w:r w:rsidRPr="002410B0">
        <w:rPr>
          <w:rFonts w:eastAsiaTheme="minorEastAsia"/>
          <w:sz w:val="28"/>
          <w:szCs w:val="28"/>
        </w:rPr>
        <w:t xml:space="preserve"> 8000 </w:t>
      </w:r>
      <w:r w:rsidRPr="002410B0">
        <w:rPr>
          <w:rFonts w:ascii="Cambria Math" w:eastAsiaTheme="minorEastAsia" w:hAnsi="Cambria Math" w:cs="Cambria Math"/>
          <w:sz w:val="28"/>
          <w:szCs w:val="28"/>
        </w:rPr>
        <w:t>⋅</w:t>
      </w:r>
      <w:r w:rsidRPr="002410B0">
        <w:rPr>
          <w:rFonts w:eastAsiaTheme="minorEastAsia"/>
          <w:sz w:val="28"/>
          <w:szCs w:val="28"/>
        </w:rPr>
        <w:t xml:space="preserve"> 0.05 = 460 грн.,</w:t>
      </w:r>
    </w:p>
    <w:p w14:paraId="423850E0"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058378E5" w14:textId="77777777" w:rsidR="00B746F8"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t>де КР– відсоток витрат на поточні ремонти.</w:t>
      </w:r>
    </w:p>
    <w:p w14:paraId="1FC1A2AA"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628A1372"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Ефективний годинний фонд часу ПК за рік розраховуємо за формулою:</w:t>
      </w:r>
    </w:p>
    <w:p w14:paraId="6618E563"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6424F329"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 xml:space="preserve">ТЕФ =(ДК – ДВ – ДС – ДР) </w:t>
      </w:r>
      <w:r w:rsidRPr="002410B0">
        <w:rPr>
          <w:rFonts w:ascii="Cambria Math" w:eastAsiaTheme="minorEastAsia" w:hAnsi="Cambria Math" w:cs="Cambria Math"/>
          <w:sz w:val="28"/>
          <w:szCs w:val="28"/>
        </w:rPr>
        <w:t>⋅</w:t>
      </w:r>
      <w:r w:rsidRPr="002410B0">
        <w:rPr>
          <w:rFonts w:eastAsiaTheme="minorEastAsia"/>
          <w:sz w:val="28"/>
          <w:szCs w:val="28"/>
        </w:rPr>
        <w:t xml:space="preserve"> </w:t>
      </w:r>
      <w:proofErr w:type="spellStart"/>
      <w:r w:rsidRPr="002410B0">
        <w:rPr>
          <w:rFonts w:eastAsiaTheme="minorEastAsia"/>
          <w:sz w:val="28"/>
          <w:szCs w:val="28"/>
        </w:rPr>
        <w:t>tЗ</w:t>
      </w:r>
      <w:proofErr w:type="spellEnd"/>
      <w:r w:rsidRPr="002410B0">
        <w:rPr>
          <w:rFonts w:ascii="Cambria Math" w:eastAsiaTheme="minorEastAsia" w:hAnsi="Cambria Math" w:cs="Cambria Math"/>
          <w:sz w:val="28"/>
          <w:szCs w:val="28"/>
        </w:rPr>
        <w:t>⋅</w:t>
      </w:r>
      <w:r w:rsidRPr="002410B0">
        <w:rPr>
          <w:rFonts w:eastAsiaTheme="minorEastAsia"/>
          <w:sz w:val="28"/>
          <w:szCs w:val="28"/>
        </w:rPr>
        <w:t xml:space="preserve"> КВ = (365 – 104 – 8 – 16) </w:t>
      </w:r>
      <w:r w:rsidRPr="002410B0">
        <w:rPr>
          <w:rFonts w:ascii="Cambria Math" w:eastAsiaTheme="minorEastAsia" w:hAnsi="Cambria Math" w:cs="Cambria Math"/>
          <w:sz w:val="28"/>
          <w:szCs w:val="28"/>
        </w:rPr>
        <w:t>⋅</w:t>
      </w:r>
      <w:r w:rsidRPr="002410B0">
        <w:rPr>
          <w:rFonts w:eastAsiaTheme="minorEastAsia"/>
          <w:sz w:val="28"/>
          <w:szCs w:val="28"/>
        </w:rPr>
        <w:t xml:space="preserve"> 8 </w:t>
      </w:r>
      <w:r w:rsidRPr="002410B0">
        <w:rPr>
          <w:rFonts w:ascii="Cambria Math" w:eastAsiaTheme="minorEastAsia" w:hAnsi="Cambria Math" w:cs="Cambria Math"/>
          <w:sz w:val="28"/>
          <w:szCs w:val="28"/>
        </w:rPr>
        <w:t>⋅</w:t>
      </w:r>
      <w:r w:rsidRPr="002410B0">
        <w:rPr>
          <w:rFonts w:eastAsiaTheme="minorEastAsia"/>
          <w:sz w:val="28"/>
          <w:szCs w:val="28"/>
        </w:rPr>
        <w:t xml:space="preserve"> 0.9 = 1706.4 годин,</w:t>
      </w:r>
    </w:p>
    <w:p w14:paraId="789150D2"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79D67BD3" w14:textId="77777777" w:rsidR="00B746F8"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t xml:space="preserve">де ДК – календарна кількість днів у році; </w:t>
      </w:r>
    </w:p>
    <w:p w14:paraId="3459514D" w14:textId="77777777" w:rsidR="00B746F8"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t xml:space="preserve">ДВ, ДС – відповідно кількість вихідних та святкових днів; </w:t>
      </w:r>
    </w:p>
    <w:p w14:paraId="6190D65B" w14:textId="77777777" w:rsidR="00B746F8"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t xml:space="preserve">ДР – кількість днів планових ремонтів устаткування; </w:t>
      </w:r>
    </w:p>
    <w:p w14:paraId="0C7C43AB" w14:textId="77777777" w:rsidR="00B746F8"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t xml:space="preserve">t –кількість робочих годин в день; </w:t>
      </w:r>
    </w:p>
    <w:p w14:paraId="163CAC19" w14:textId="77777777" w:rsidR="00B746F8"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t>КВ– коефіцієнт використання приладу у часі протягом зміни.</w:t>
      </w:r>
    </w:p>
    <w:p w14:paraId="30A2FEAB" w14:textId="77777777" w:rsidR="00DA617D" w:rsidRDefault="00DA617D" w:rsidP="00B746F8">
      <w:pPr>
        <w:tabs>
          <w:tab w:val="right" w:pos="9356"/>
        </w:tabs>
        <w:spacing w:line="360" w:lineRule="auto"/>
        <w:ind w:firstLine="709"/>
        <w:contextualSpacing/>
        <w:rPr>
          <w:rFonts w:eastAsiaTheme="minorEastAsia"/>
          <w:sz w:val="28"/>
          <w:szCs w:val="28"/>
        </w:rPr>
      </w:pPr>
    </w:p>
    <w:p w14:paraId="7810B9D0"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Витрати на оплату електроенергії розраховуємо за формулою:</w:t>
      </w:r>
    </w:p>
    <w:p w14:paraId="34B55CA5"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2CAFF7FD"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СЕЛ = ТЕФ</w:t>
      </w:r>
      <w:r w:rsidRPr="002410B0">
        <w:rPr>
          <w:rFonts w:ascii="Cambria Math" w:eastAsiaTheme="minorEastAsia" w:hAnsi="Cambria Math" w:cs="Cambria Math"/>
          <w:sz w:val="28"/>
          <w:szCs w:val="28"/>
        </w:rPr>
        <w:t>⋅</w:t>
      </w:r>
      <w:r w:rsidRPr="002410B0">
        <w:rPr>
          <w:rFonts w:eastAsiaTheme="minorEastAsia"/>
          <w:sz w:val="28"/>
          <w:szCs w:val="28"/>
        </w:rPr>
        <w:t xml:space="preserve"> NС</w:t>
      </w:r>
      <w:r w:rsidRPr="002410B0">
        <w:rPr>
          <w:rFonts w:ascii="Cambria Math" w:eastAsiaTheme="minorEastAsia" w:hAnsi="Cambria Math" w:cs="Cambria Math"/>
          <w:sz w:val="28"/>
          <w:szCs w:val="28"/>
        </w:rPr>
        <w:t>⋅</w:t>
      </w:r>
      <w:r w:rsidRPr="002410B0">
        <w:rPr>
          <w:rFonts w:eastAsiaTheme="minorEastAsia"/>
          <w:sz w:val="28"/>
          <w:szCs w:val="28"/>
        </w:rPr>
        <w:t xml:space="preserve"> KЗ</w:t>
      </w:r>
      <w:r w:rsidRPr="002410B0">
        <w:rPr>
          <w:rFonts w:ascii="Cambria Math" w:eastAsiaTheme="minorEastAsia" w:hAnsi="Cambria Math" w:cs="Cambria Math"/>
          <w:sz w:val="28"/>
          <w:szCs w:val="28"/>
        </w:rPr>
        <w:t>⋅</w:t>
      </w:r>
      <w:r w:rsidRPr="002410B0">
        <w:rPr>
          <w:rFonts w:eastAsiaTheme="minorEastAsia"/>
          <w:sz w:val="28"/>
          <w:szCs w:val="28"/>
        </w:rPr>
        <w:t xml:space="preserve"> ЦЕН =1706.4 </w:t>
      </w:r>
      <w:r w:rsidRPr="002410B0">
        <w:rPr>
          <w:rFonts w:ascii="Cambria Math" w:eastAsiaTheme="minorEastAsia" w:hAnsi="Cambria Math" w:cs="Cambria Math"/>
          <w:sz w:val="28"/>
          <w:szCs w:val="28"/>
        </w:rPr>
        <w:t>⋅</w:t>
      </w:r>
      <w:r w:rsidRPr="002410B0">
        <w:rPr>
          <w:rFonts w:eastAsiaTheme="minorEastAsia"/>
          <w:sz w:val="28"/>
          <w:szCs w:val="28"/>
        </w:rPr>
        <w:t xml:space="preserve"> 0.</w:t>
      </w:r>
      <w:r>
        <w:rPr>
          <w:rFonts w:eastAsiaTheme="minorEastAsia"/>
          <w:sz w:val="28"/>
          <w:szCs w:val="28"/>
        </w:rPr>
        <w:t>4</w:t>
      </w:r>
      <w:r w:rsidRPr="002410B0">
        <w:rPr>
          <w:rFonts w:eastAsiaTheme="minorEastAsia"/>
          <w:sz w:val="28"/>
          <w:szCs w:val="28"/>
        </w:rPr>
        <w:t xml:space="preserve"> </w:t>
      </w:r>
      <w:r w:rsidRPr="002410B0">
        <w:rPr>
          <w:rFonts w:ascii="Cambria Math" w:eastAsiaTheme="minorEastAsia" w:hAnsi="Cambria Math" w:cs="Cambria Math"/>
          <w:sz w:val="28"/>
          <w:szCs w:val="28"/>
        </w:rPr>
        <w:t>⋅</w:t>
      </w:r>
      <w:r w:rsidRPr="002410B0">
        <w:rPr>
          <w:rFonts w:eastAsiaTheme="minorEastAsia"/>
          <w:sz w:val="28"/>
          <w:szCs w:val="28"/>
        </w:rPr>
        <w:t xml:space="preserve"> 0.2 </w:t>
      </w:r>
      <w:r w:rsidRPr="002410B0">
        <w:rPr>
          <w:rFonts w:ascii="Cambria Math" w:eastAsiaTheme="minorEastAsia" w:hAnsi="Cambria Math" w:cs="Cambria Math"/>
          <w:sz w:val="28"/>
          <w:szCs w:val="28"/>
        </w:rPr>
        <w:t>⋅</w:t>
      </w:r>
      <w:r w:rsidRPr="002410B0">
        <w:rPr>
          <w:rFonts w:eastAsiaTheme="minorEastAsia"/>
          <w:sz w:val="28"/>
          <w:szCs w:val="28"/>
        </w:rPr>
        <w:t xml:space="preserve"> </w:t>
      </w:r>
      <w:r>
        <w:rPr>
          <w:rFonts w:eastAsiaTheme="minorEastAsia"/>
          <w:sz w:val="28"/>
          <w:szCs w:val="28"/>
        </w:rPr>
        <w:t>5</w:t>
      </w:r>
      <w:r w:rsidRPr="002410B0">
        <w:rPr>
          <w:rFonts w:eastAsiaTheme="minorEastAsia"/>
          <w:sz w:val="28"/>
          <w:szCs w:val="28"/>
        </w:rPr>
        <w:t>.</w:t>
      </w:r>
      <w:r>
        <w:rPr>
          <w:rFonts w:eastAsiaTheme="minorEastAsia"/>
          <w:sz w:val="28"/>
          <w:szCs w:val="28"/>
        </w:rPr>
        <w:t>2</w:t>
      </w:r>
      <w:r w:rsidRPr="002410B0">
        <w:rPr>
          <w:rFonts w:eastAsiaTheme="minorEastAsia"/>
          <w:sz w:val="28"/>
          <w:szCs w:val="28"/>
        </w:rPr>
        <w:t xml:space="preserve">3 = </w:t>
      </w:r>
      <w:r>
        <w:rPr>
          <w:rFonts w:eastAsiaTheme="minorEastAsia"/>
          <w:sz w:val="28"/>
          <w:szCs w:val="28"/>
        </w:rPr>
        <w:t>713</w:t>
      </w:r>
      <w:r w:rsidRPr="002410B0">
        <w:rPr>
          <w:rFonts w:eastAsiaTheme="minorEastAsia"/>
          <w:sz w:val="28"/>
          <w:szCs w:val="28"/>
        </w:rPr>
        <w:t>.</w:t>
      </w:r>
      <w:r>
        <w:rPr>
          <w:rFonts w:eastAsiaTheme="minorEastAsia"/>
          <w:sz w:val="28"/>
          <w:szCs w:val="28"/>
        </w:rPr>
        <w:t>9</w:t>
      </w:r>
      <w:r w:rsidRPr="002410B0">
        <w:rPr>
          <w:rFonts w:eastAsiaTheme="minorEastAsia"/>
          <w:sz w:val="28"/>
          <w:szCs w:val="28"/>
        </w:rPr>
        <w:t>6 грн.,</w:t>
      </w:r>
    </w:p>
    <w:p w14:paraId="75C97AC6"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4D780447" w14:textId="77777777" w:rsidR="00DA617D"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t xml:space="preserve">де NС – середньо-споживча потужність приладу; </w:t>
      </w:r>
    </w:p>
    <w:p w14:paraId="1048E57F" w14:textId="77777777" w:rsidR="00DA617D"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t>KЗ– коефіцієнтом зайнятості приладу;</w:t>
      </w:r>
    </w:p>
    <w:p w14:paraId="5798FA79" w14:textId="77777777" w:rsidR="00B746F8" w:rsidRDefault="00B746F8" w:rsidP="00DA617D">
      <w:pPr>
        <w:tabs>
          <w:tab w:val="right" w:pos="9356"/>
        </w:tabs>
        <w:spacing w:line="360" w:lineRule="auto"/>
        <w:ind w:firstLine="0"/>
        <w:contextualSpacing/>
        <w:rPr>
          <w:rFonts w:eastAsiaTheme="minorEastAsia"/>
          <w:sz w:val="28"/>
          <w:szCs w:val="28"/>
        </w:rPr>
      </w:pPr>
      <w:r w:rsidRPr="002410B0">
        <w:rPr>
          <w:rFonts w:eastAsiaTheme="minorEastAsia"/>
          <w:sz w:val="28"/>
          <w:szCs w:val="28"/>
        </w:rPr>
        <w:lastRenderedPageBreak/>
        <w:t xml:space="preserve"> ЦЕН – тариф за 1 КВт-годин електроенергії.</w:t>
      </w:r>
    </w:p>
    <w:p w14:paraId="22CDDCC9" w14:textId="77777777" w:rsidR="00DA617D" w:rsidRPr="002410B0" w:rsidRDefault="00DA617D" w:rsidP="00DA617D">
      <w:pPr>
        <w:tabs>
          <w:tab w:val="right" w:pos="9356"/>
        </w:tabs>
        <w:spacing w:line="360" w:lineRule="auto"/>
        <w:ind w:firstLine="0"/>
        <w:contextualSpacing/>
        <w:rPr>
          <w:rFonts w:eastAsiaTheme="minorEastAsia"/>
          <w:sz w:val="28"/>
          <w:szCs w:val="28"/>
        </w:rPr>
      </w:pPr>
    </w:p>
    <w:p w14:paraId="4E9BC2EA"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Накладні витрати розраховуємо за формулою:</w:t>
      </w:r>
    </w:p>
    <w:p w14:paraId="4891782E"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0FBC4924"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 xml:space="preserve">СН = ЦПР </w:t>
      </w:r>
      <w:r w:rsidRPr="002410B0">
        <w:rPr>
          <w:rFonts w:ascii="Cambria Math" w:eastAsiaTheme="minorEastAsia" w:hAnsi="Cambria Math" w:cs="Cambria Math"/>
          <w:sz w:val="28"/>
          <w:szCs w:val="28"/>
        </w:rPr>
        <w:t>⋅</w:t>
      </w:r>
      <w:r w:rsidRPr="002410B0">
        <w:rPr>
          <w:rFonts w:eastAsiaTheme="minorEastAsia"/>
          <w:sz w:val="28"/>
          <w:szCs w:val="28"/>
        </w:rPr>
        <w:t xml:space="preserve"> 0.67 = 8000 </w:t>
      </w:r>
      <w:r w:rsidRPr="002410B0">
        <w:rPr>
          <w:rFonts w:ascii="Cambria Math" w:eastAsiaTheme="minorEastAsia" w:hAnsi="Cambria Math" w:cs="Cambria Math"/>
          <w:sz w:val="28"/>
          <w:szCs w:val="28"/>
        </w:rPr>
        <w:t>⋅</w:t>
      </w:r>
      <w:r w:rsidRPr="002410B0">
        <w:rPr>
          <w:rFonts w:eastAsiaTheme="minorEastAsia"/>
          <w:sz w:val="28"/>
          <w:szCs w:val="28"/>
        </w:rPr>
        <w:t xml:space="preserve"> 0.67 =5360 грн.</w:t>
      </w:r>
    </w:p>
    <w:p w14:paraId="454EA80B"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75919026"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Тоді, річні експлуатаційні витрати будуть:</w:t>
      </w:r>
    </w:p>
    <w:p w14:paraId="6C54000E"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6D931BD5"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СЕКС =СЗП + СВІД + СА + СР+ СЕЛ + СН</w:t>
      </w:r>
      <w:r w:rsidR="00DA617D">
        <w:rPr>
          <w:rFonts w:eastAsiaTheme="minorEastAsia"/>
          <w:sz w:val="28"/>
          <w:szCs w:val="28"/>
        </w:rPr>
        <w:t>,</w:t>
      </w:r>
    </w:p>
    <w:p w14:paraId="3F9FB93C"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 xml:space="preserve">СЕКС = 17280 + 3801.6 + 2300 + 460 + </w:t>
      </w:r>
      <w:r>
        <w:rPr>
          <w:rFonts w:eastAsiaTheme="minorEastAsia"/>
          <w:sz w:val="28"/>
          <w:szCs w:val="28"/>
        </w:rPr>
        <w:t>713</w:t>
      </w:r>
      <w:r w:rsidRPr="002410B0">
        <w:rPr>
          <w:rFonts w:eastAsiaTheme="minorEastAsia"/>
          <w:sz w:val="28"/>
          <w:szCs w:val="28"/>
        </w:rPr>
        <w:t>.</w:t>
      </w:r>
      <w:r>
        <w:rPr>
          <w:rFonts w:eastAsiaTheme="minorEastAsia"/>
          <w:sz w:val="28"/>
          <w:szCs w:val="28"/>
        </w:rPr>
        <w:t>9</w:t>
      </w:r>
      <w:r w:rsidRPr="002410B0">
        <w:rPr>
          <w:rFonts w:eastAsiaTheme="minorEastAsia"/>
          <w:sz w:val="28"/>
          <w:szCs w:val="28"/>
        </w:rPr>
        <w:t>6 + 5360 = 29</w:t>
      </w:r>
      <w:r>
        <w:rPr>
          <w:rFonts w:eastAsiaTheme="minorEastAsia"/>
          <w:sz w:val="28"/>
          <w:szCs w:val="28"/>
        </w:rPr>
        <w:t>915</w:t>
      </w:r>
      <w:r w:rsidRPr="002410B0">
        <w:rPr>
          <w:rFonts w:eastAsiaTheme="minorEastAsia"/>
          <w:sz w:val="28"/>
          <w:szCs w:val="28"/>
        </w:rPr>
        <w:t>.</w:t>
      </w:r>
      <w:r>
        <w:rPr>
          <w:rFonts w:eastAsiaTheme="minorEastAsia"/>
          <w:sz w:val="28"/>
          <w:szCs w:val="28"/>
        </w:rPr>
        <w:t>56</w:t>
      </w:r>
      <w:r w:rsidRPr="002410B0">
        <w:rPr>
          <w:rFonts w:eastAsiaTheme="minorEastAsia"/>
          <w:sz w:val="28"/>
          <w:szCs w:val="28"/>
        </w:rPr>
        <w:t xml:space="preserve"> грн.</w:t>
      </w:r>
    </w:p>
    <w:p w14:paraId="6D91FA33" w14:textId="77777777" w:rsidR="00DA617D" w:rsidRPr="002410B0" w:rsidRDefault="00DA617D" w:rsidP="00DA617D">
      <w:pPr>
        <w:tabs>
          <w:tab w:val="left" w:pos="7380"/>
        </w:tabs>
        <w:spacing w:line="360" w:lineRule="auto"/>
        <w:ind w:firstLine="0"/>
        <w:contextualSpacing/>
        <w:rPr>
          <w:rFonts w:eastAsiaTheme="minorEastAsia"/>
          <w:sz w:val="28"/>
          <w:szCs w:val="28"/>
        </w:rPr>
      </w:pPr>
      <w:r>
        <w:rPr>
          <w:rFonts w:eastAsiaTheme="minorEastAsia"/>
          <w:sz w:val="28"/>
          <w:szCs w:val="28"/>
        </w:rPr>
        <w:tab/>
      </w:r>
    </w:p>
    <w:p w14:paraId="14387AB4"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Собівартість однієї машино-години ЕОМ дорівнюватиме:</w:t>
      </w:r>
    </w:p>
    <w:p w14:paraId="55C80EC0"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76EAC0E6" w14:textId="77777777" w:rsidR="00B746F8" w:rsidRDefault="00B746F8" w:rsidP="00DA617D">
      <w:pPr>
        <w:tabs>
          <w:tab w:val="right" w:pos="9356"/>
        </w:tabs>
        <w:spacing w:line="360" w:lineRule="auto"/>
        <w:ind w:firstLine="0"/>
        <w:contextualSpacing/>
        <w:jc w:val="center"/>
        <w:rPr>
          <w:rFonts w:eastAsiaTheme="minorEastAsia"/>
          <w:sz w:val="28"/>
          <w:szCs w:val="28"/>
        </w:rPr>
      </w:pPr>
      <w:r w:rsidRPr="002410B0">
        <w:rPr>
          <w:rFonts w:eastAsiaTheme="minorEastAsia"/>
          <w:sz w:val="28"/>
          <w:szCs w:val="28"/>
        </w:rPr>
        <w:t>СМ-Г = СЕКС/ ТЕФ = 29</w:t>
      </w:r>
      <w:r>
        <w:rPr>
          <w:rFonts w:eastAsiaTheme="minorEastAsia"/>
          <w:sz w:val="28"/>
          <w:szCs w:val="28"/>
        </w:rPr>
        <w:t>915</w:t>
      </w:r>
      <w:r w:rsidRPr="002410B0">
        <w:rPr>
          <w:rFonts w:eastAsiaTheme="minorEastAsia"/>
          <w:sz w:val="28"/>
          <w:szCs w:val="28"/>
        </w:rPr>
        <w:t>.</w:t>
      </w:r>
      <w:r>
        <w:rPr>
          <w:rFonts w:eastAsiaTheme="minorEastAsia"/>
          <w:sz w:val="28"/>
          <w:szCs w:val="28"/>
        </w:rPr>
        <w:t>56</w:t>
      </w:r>
      <w:r w:rsidRPr="002410B0">
        <w:rPr>
          <w:rFonts w:eastAsiaTheme="minorEastAsia"/>
          <w:sz w:val="28"/>
          <w:szCs w:val="28"/>
        </w:rPr>
        <w:t xml:space="preserve"> /1706.4 = 17.</w:t>
      </w:r>
      <w:r>
        <w:rPr>
          <w:rFonts w:eastAsiaTheme="minorEastAsia"/>
          <w:sz w:val="28"/>
          <w:szCs w:val="28"/>
        </w:rPr>
        <w:t>53</w:t>
      </w:r>
      <w:r w:rsidRPr="002410B0">
        <w:rPr>
          <w:rFonts w:eastAsiaTheme="minorEastAsia"/>
          <w:sz w:val="28"/>
          <w:szCs w:val="28"/>
        </w:rPr>
        <w:t xml:space="preserve"> грн/час.</w:t>
      </w:r>
    </w:p>
    <w:p w14:paraId="26F74000" w14:textId="77777777" w:rsidR="00DA617D" w:rsidRPr="002410B0" w:rsidRDefault="00DA617D" w:rsidP="00B746F8">
      <w:pPr>
        <w:tabs>
          <w:tab w:val="right" w:pos="9356"/>
        </w:tabs>
        <w:spacing w:line="360" w:lineRule="auto"/>
        <w:ind w:firstLine="709"/>
        <w:contextualSpacing/>
        <w:rPr>
          <w:rFonts w:eastAsiaTheme="minorEastAsia"/>
          <w:sz w:val="28"/>
          <w:szCs w:val="28"/>
        </w:rPr>
      </w:pPr>
    </w:p>
    <w:p w14:paraId="765F10FF" w14:textId="77777777" w:rsidR="00B746F8" w:rsidRDefault="00B746F8" w:rsidP="00B746F8">
      <w:pPr>
        <w:tabs>
          <w:tab w:val="right" w:pos="9356"/>
        </w:tabs>
        <w:spacing w:line="360" w:lineRule="auto"/>
        <w:ind w:firstLine="709"/>
        <w:contextualSpacing/>
        <w:rPr>
          <w:rFonts w:eastAsiaTheme="minorEastAsia"/>
          <w:sz w:val="28"/>
          <w:szCs w:val="28"/>
        </w:rPr>
      </w:pPr>
      <w:r w:rsidRPr="002410B0">
        <w:rPr>
          <w:rFonts w:eastAsiaTheme="minorEastAsia"/>
          <w:sz w:val="28"/>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381BEE0A" w14:textId="77777777" w:rsidR="00DA617D" w:rsidRDefault="00DA617D" w:rsidP="00B746F8">
      <w:pPr>
        <w:tabs>
          <w:tab w:val="right" w:pos="9356"/>
        </w:tabs>
        <w:spacing w:line="360" w:lineRule="auto"/>
        <w:ind w:firstLine="709"/>
        <w:contextualSpacing/>
        <w:rPr>
          <w:rFonts w:eastAsiaTheme="minorEastAsia"/>
          <w:sz w:val="28"/>
          <w:szCs w:val="28"/>
        </w:rPr>
      </w:pPr>
    </w:p>
    <w:p w14:paraId="2287C296" w14:textId="77777777" w:rsidR="00B746F8" w:rsidRPr="002435C5" w:rsidRDefault="00B746F8" w:rsidP="00DA617D">
      <w:pPr>
        <w:tabs>
          <w:tab w:val="right" w:pos="9356"/>
        </w:tabs>
        <w:spacing w:line="360" w:lineRule="auto"/>
        <w:ind w:firstLine="0"/>
        <w:contextualSpacing/>
        <w:jc w:val="center"/>
        <w:rPr>
          <w:rFonts w:eastAsiaTheme="minorEastAsia"/>
          <w:sz w:val="28"/>
          <w:szCs w:val="28"/>
        </w:rPr>
      </w:pPr>
      <w:r w:rsidRPr="002435C5">
        <w:rPr>
          <w:rFonts w:eastAsiaTheme="minorEastAsia"/>
          <w:sz w:val="28"/>
          <w:szCs w:val="28"/>
        </w:rPr>
        <w:t xml:space="preserve">СМ = СМ-Г </w:t>
      </w:r>
      <w:r w:rsidRPr="002435C5">
        <w:rPr>
          <w:rFonts w:ascii="Cambria Math" w:eastAsiaTheme="minorEastAsia" w:hAnsi="Cambria Math" w:cs="Cambria Math"/>
          <w:sz w:val="28"/>
          <w:szCs w:val="28"/>
        </w:rPr>
        <w:t>⋅</w:t>
      </w:r>
      <w:r w:rsidRPr="002435C5">
        <w:rPr>
          <w:rFonts w:eastAsiaTheme="minorEastAsia"/>
          <w:sz w:val="28"/>
          <w:szCs w:val="28"/>
        </w:rPr>
        <w:t>T</w:t>
      </w:r>
      <w:r w:rsidR="00DA617D">
        <w:rPr>
          <w:rFonts w:eastAsiaTheme="minorEastAsia"/>
          <w:sz w:val="28"/>
          <w:szCs w:val="28"/>
        </w:rPr>
        <w:t>,</w:t>
      </w:r>
    </w:p>
    <w:p w14:paraId="4D40BCDF" w14:textId="77777777" w:rsidR="00B746F8" w:rsidRPr="00D36C77" w:rsidRDefault="00B746F8" w:rsidP="00DA617D">
      <w:pPr>
        <w:pStyle w:val="ListParagraph"/>
        <w:tabs>
          <w:tab w:val="right" w:pos="9356"/>
        </w:tabs>
        <w:spacing w:line="360" w:lineRule="auto"/>
        <w:ind w:left="1429" w:firstLine="0"/>
        <w:jc w:val="center"/>
        <w:rPr>
          <w:rFonts w:eastAsiaTheme="minorEastAsia"/>
          <w:sz w:val="28"/>
          <w:szCs w:val="28"/>
        </w:rPr>
      </w:pPr>
      <w:r w:rsidRPr="00D36C77">
        <w:rPr>
          <w:rFonts w:eastAsiaTheme="minorEastAsia"/>
          <w:sz w:val="28"/>
          <w:szCs w:val="28"/>
        </w:rPr>
        <w:t xml:space="preserve">І. СМ = 17.53 </w:t>
      </w:r>
      <w:r w:rsidRPr="00D36C77">
        <w:rPr>
          <w:rFonts w:ascii="Cambria Math" w:eastAsiaTheme="minorEastAsia" w:hAnsi="Cambria Math" w:cs="Cambria Math"/>
          <w:sz w:val="28"/>
          <w:szCs w:val="28"/>
        </w:rPr>
        <w:t>⋅</w:t>
      </w:r>
      <w:r w:rsidRPr="00D36C77">
        <w:rPr>
          <w:rFonts w:eastAsiaTheme="minorEastAsia"/>
          <w:sz w:val="28"/>
          <w:szCs w:val="28"/>
        </w:rPr>
        <w:t xml:space="preserve"> 1190 = 20862.35 грн.</w:t>
      </w:r>
      <w:r w:rsidR="00DA617D">
        <w:rPr>
          <w:rFonts w:eastAsiaTheme="minorEastAsia"/>
          <w:sz w:val="28"/>
          <w:szCs w:val="28"/>
        </w:rPr>
        <w:t>,</w:t>
      </w:r>
    </w:p>
    <w:p w14:paraId="479AA2AF" w14:textId="77777777" w:rsidR="00B746F8" w:rsidRPr="00D36C77" w:rsidRDefault="00B746F8" w:rsidP="00DA617D">
      <w:pPr>
        <w:pStyle w:val="ListParagraph"/>
        <w:tabs>
          <w:tab w:val="right" w:pos="9356"/>
        </w:tabs>
        <w:spacing w:line="360" w:lineRule="auto"/>
        <w:ind w:left="1429" w:firstLine="0"/>
        <w:jc w:val="center"/>
        <w:rPr>
          <w:rFonts w:eastAsiaTheme="minorEastAsia"/>
          <w:sz w:val="28"/>
          <w:szCs w:val="28"/>
        </w:rPr>
      </w:pPr>
      <w:r w:rsidRPr="00D36C77">
        <w:rPr>
          <w:rFonts w:eastAsiaTheme="minorEastAsia"/>
          <w:sz w:val="28"/>
          <w:szCs w:val="28"/>
        </w:rPr>
        <w:t xml:space="preserve">ІІ. СМ = 17.53 </w:t>
      </w:r>
      <w:r w:rsidRPr="00D36C77">
        <w:rPr>
          <w:rFonts w:ascii="Cambria Math" w:eastAsiaTheme="minorEastAsia" w:hAnsi="Cambria Math" w:cs="Cambria Math"/>
          <w:sz w:val="28"/>
          <w:szCs w:val="28"/>
        </w:rPr>
        <w:t>⋅</w:t>
      </w:r>
      <w:r w:rsidRPr="00D36C77">
        <w:rPr>
          <w:rFonts w:eastAsiaTheme="minorEastAsia"/>
          <w:sz w:val="28"/>
          <w:szCs w:val="28"/>
        </w:rPr>
        <w:t xml:space="preserve"> 1173.12= 20556.42 грн.</w:t>
      </w:r>
      <w:r w:rsidR="00DA617D">
        <w:rPr>
          <w:rFonts w:eastAsiaTheme="minorEastAsia"/>
          <w:sz w:val="28"/>
          <w:szCs w:val="28"/>
        </w:rPr>
        <w:t>.</w:t>
      </w:r>
    </w:p>
    <w:p w14:paraId="125FEE17" w14:textId="77777777" w:rsidR="00DA617D" w:rsidRDefault="00DA617D" w:rsidP="00B746F8">
      <w:pPr>
        <w:tabs>
          <w:tab w:val="right" w:pos="9356"/>
        </w:tabs>
        <w:spacing w:line="360" w:lineRule="auto"/>
        <w:ind w:firstLine="709"/>
        <w:contextualSpacing/>
        <w:rPr>
          <w:rFonts w:eastAsiaTheme="minorEastAsia"/>
          <w:sz w:val="28"/>
          <w:szCs w:val="28"/>
        </w:rPr>
      </w:pPr>
    </w:p>
    <w:p w14:paraId="053DAC05" w14:textId="77777777" w:rsidR="00B746F8" w:rsidRDefault="00B746F8" w:rsidP="00B746F8">
      <w:pPr>
        <w:tabs>
          <w:tab w:val="right" w:pos="9356"/>
        </w:tabs>
        <w:spacing w:line="360" w:lineRule="auto"/>
        <w:ind w:firstLine="709"/>
        <w:contextualSpacing/>
        <w:rPr>
          <w:rFonts w:eastAsiaTheme="minorEastAsia"/>
          <w:sz w:val="28"/>
          <w:szCs w:val="28"/>
        </w:rPr>
      </w:pPr>
      <w:r w:rsidRPr="002435C5">
        <w:rPr>
          <w:rFonts w:eastAsiaTheme="minorEastAsia"/>
          <w:sz w:val="28"/>
          <w:szCs w:val="28"/>
        </w:rPr>
        <w:t>Накладні витрати складають 67% від заробітної плати:</w:t>
      </w:r>
    </w:p>
    <w:p w14:paraId="29FCF01E" w14:textId="77777777" w:rsidR="00DA617D" w:rsidRDefault="00DA617D" w:rsidP="00B746F8">
      <w:pPr>
        <w:tabs>
          <w:tab w:val="right" w:pos="9356"/>
        </w:tabs>
        <w:spacing w:line="360" w:lineRule="auto"/>
        <w:ind w:firstLine="709"/>
        <w:contextualSpacing/>
        <w:rPr>
          <w:rFonts w:eastAsiaTheme="minorEastAsia"/>
          <w:sz w:val="28"/>
          <w:szCs w:val="28"/>
        </w:rPr>
      </w:pPr>
    </w:p>
    <w:p w14:paraId="6794807E" w14:textId="77777777" w:rsidR="00B746F8" w:rsidRPr="00005AE9" w:rsidRDefault="00B746F8" w:rsidP="00DA617D">
      <w:pPr>
        <w:tabs>
          <w:tab w:val="right" w:pos="9356"/>
        </w:tabs>
        <w:spacing w:line="360" w:lineRule="auto"/>
        <w:ind w:firstLine="0"/>
        <w:contextualSpacing/>
        <w:jc w:val="center"/>
        <w:rPr>
          <w:rFonts w:eastAsiaTheme="minorEastAsia"/>
          <w:sz w:val="28"/>
          <w:szCs w:val="28"/>
        </w:rPr>
      </w:pPr>
      <w:r w:rsidRPr="00005AE9">
        <w:rPr>
          <w:rFonts w:eastAsiaTheme="minorEastAsia"/>
          <w:sz w:val="28"/>
          <w:szCs w:val="28"/>
        </w:rPr>
        <w:t xml:space="preserve">СН = СЗП </w:t>
      </w:r>
      <w:r w:rsidRPr="00005AE9">
        <w:rPr>
          <w:rFonts w:ascii="Cambria Math" w:eastAsiaTheme="minorEastAsia" w:hAnsi="Cambria Math" w:cs="Cambria Math"/>
          <w:sz w:val="28"/>
          <w:szCs w:val="28"/>
        </w:rPr>
        <w:t>⋅</w:t>
      </w:r>
      <w:r w:rsidRPr="00005AE9">
        <w:rPr>
          <w:rFonts w:eastAsiaTheme="minorEastAsia"/>
          <w:sz w:val="28"/>
          <w:szCs w:val="28"/>
        </w:rPr>
        <w:t xml:space="preserve"> 0.67</w:t>
      </w:r>
      <w:r w:rsidR="00DA617D">
        <w:rPr>
          <w:rFonts w:eastAsiaTheme="minorEastAsia"/>
          <w:sz w:val="28"/>
          <w:szCs w:val="28"/>
        </w:rPr>
        <w:t>,</w:t>
      </w:r>
    </w:p>
    <w:p w14:paraId="47125A8F" w14:textId="77777777" w:rsidR="00B746F8" w:rsidRPr="00D36C77" w:rsidRDefault="00B746F8" w:rsidP="00DA617D">
      <w:pPr>
        <w:pStyle w:val="ListParagraph"/>
        <w:tabs>
          <w:tab w:val="right" w:pos="9356"/>
        </w:tabs>
        <w:spacing w:line="360" w:lineRule="auto"/>
        <w:ind w:left="0" w:firstLine="0"/>
        <w:jc w:val="center"/>
        <w:rPr>
          <w:rFonts w:eastAsiaTheme="minorEastAsia"/>
          <w:sz w:val="28"/>
          <w:szCs w:val="28"/>
        </w:rPr>
      </w:pPr>
      <w:r w:rsidRPr="00D36C77">
        <w:rPr>
          <w:rFonts w:eastAsiaTheme="minorEastAsia"/>
          <w:sz w:val="28"/>
          <w:szCs w:val="28"/>
        </w:rPr>
        <w:t xml:space="preserve">І. СН = 59504.76 </w:t>
      </w:r>
      <w:r w:rsidRPr="00D36C77">
        <w:rPr>
          <w:rFonts w:ascii="Cambria Math" w:eastAsiaTheme="minorEastAsia" w:hAnsi="Cambria Math" w:cs="Cambria Math"/>
          <w:sz w:val="28"/>
          <w:szCs w:val="28"/>
        </w:rPr>
        <w:t>⋅</w:t>
      </w:r>
      <w:r w:rsidRPr="00D36C77">
        <w:rPr>
          <w:rFonts w:eastAsiaTheme="minorEastAsia"/>
          <w:sz w:val="28"/>
          <w:szCs w:val="28"/>
        </w:rPr>
        <w:t xml:space="preserve"> 0.67 = 39868.19 грн.;</w:t>
      </w:r>
    </w:p>
    <w:p w14:paraId="2628F24C" w14:textId="77777777" w:rsidR="00B746F8" w:rsidRDefault="00B746F8" w:rsidP="00DA617D">
      <w:pPr>
        <w:pStyle w:val="ListParagraph"/>
        <w:tabs>
          <w:tab w:val="right" w:pos="9356"/>
        </w:tabs>
        <w:spacing w:line="360" w:lineRule="auto"/>
        <w:ind w:left="0" w:firstLine="0"/>
        <w:jc w:val="center"/>
        <w:rPr>
          <w:rFonts w:eastAsiaTheme="minorEastAsia"/>
          <w:sz w:val="28"/>
          <w:szCs w:val="28"/>
        </w:rPr>
      </w:pPr>
      <w:r w:rsidRPr="00D36C77">
        <w:rPr>
          <w:rFonts w:eastAsiaTheme="minorEastAsia"/>
          <w:sz w:val="28"/>
          <w:szCs w:val="28"/>
        </w:rPr>
        <w:t xml:space="preserve">ІІ. СН = 58660.69 </w:t>
      </w:r>
      <w:r w:rsidRPr="00D36C77">
        <w:rPr>
          <w:rFonts w:ascii="Cambria Math" w:eastAsiaTheme="minorEastAsia" w:hAnsi="Cambria Math" w:cs="Cambria Math"/>
          <w:sz w:val="28"/>
          <w:szCs w:val="28"/>
        </w:rPr>
        <w:t>⋅</w:t>
      </w:r>
      <w:r w:rsidRPr="00D36C77">
        <w:rPr>
          <w:rFonts w:eastAsiaTheme="minorEastAsia"/>
          <w:sz w:val="28"/>
          <w:szCs w:val="28"/>
        </w:rPr>
        <w:t xml:space="preserve"> 0.67 = 39302.66 грн.</w:t>
      </w:r>
    </w:p>
    <w:p w14:paraId="0BE418FE" w14:textId="77777777" w:rsidR="00DA617D" w:rsidRPr="00D36C77" w:rsidRDefault="00DA617D" w:rsidP="00DA617D">
      <w:pPr>
        <w:pStyle w:val="ListParagraph"/>
        <w:tabs>
          <w:tab w:val="right" w:pos="9356"/>
        </w:tabs>
        <w:spacing w:line="360" w:lineRule="auto"/>
        <w:ind w:left="0" w:firstLine="0"/>
        <w:jc w:val="center"/>
        <w:rPr>
          <w:rFonts w:eastAsiaTheme="minorEastAsia"/>
          <w:sz w:val="28"/>
          <w:szCs w:val="28"/>
        </w:rPr>
      </w:pPr>
    </w:p>
    <w:p w14:paraId="489F7169" w14:textId="77777777" w:rsidR="00B746F8" w:rsidRDefault="00B746F8" w:rsidP="00B746F8">
      <w:pPr>
        <w:tabs>
          <w:tab w:val="right" w:pos="9356"/>
        </w:tabs>
        <w:spacing w:line="360" w:lineRule="auto"/>
        <w:ind w:firstLine="709"/>
        <w:contextualSpacing/>
        <w:rPr>
          <w:rFonts w:eastAsiaTheme="minorEastAsia"/>
          <w:sz w:val="28"/>
          <w:szCs w:val="28"/>
        </w:rPr>
      </w:pPr>
      <w:r w:rsidRPr="00005AE9">
        <w:rPr>
          <w:rFonts w:eastAsiaTheme="minorEastAsia"/>
          <w:sz w:val="28"/>
          <w:szCs w:val="28"/>
        </w:rPr>
        <w:lastRenderedPageBreak/>
        <w:t>Отже, вартість розробки ПП за варіантами становить:</w:t>
      </w:r>
    </w:p>
    <w:p w14:paraId="27CE9845" w14:textId="77777777" w:rsidR="00DA617D" w:rsidRPr="00005AE9" w:rsidRDefault="00DA617D" w:rsidP="00B746F8">
      <w:pPr>
        <w:tabs>
          <w:tab w:val="right" w:pos="9356"/>
        </w:tabs>
        <w:spacing w:line="360" w:lineRule="auto"/>
        <w:ind w:firstLine="709"/>
        <w:contextualSpacing/>
        <w:rPr>
          <w:rFonts w:eastAsiaTheme="minorEastAsia"/>
          <w:sz w:val="28"/>
          <w:szCs w:val="28"/>
        </w:rPr>
      </w:pPr>
    </w:p>
    <w:p w14:paraId="3BB461B7" w14:textId="77777777" w:rsidR="00B746F8" w:rsidRPr="00005AE9" w:rsidRDefault="00B746F8" w:rsidP="00DA617D">
      <w:pPr>
        <w:tabs>
          <w:tab w:val="right" w:pos="9356"/>
        </w:tabs>
        <w:spacing w:line="360" w:lineRule="auto"/>
        <w:ind w:firstLine="0"/>
        <w:contextualSpacing/>
        <w:jc w:val="center"/>
        <w:rPr>
          <w:rFonts w:eastAsiaTheme="minorEastAsia"/>
          <w:sz w:val="28"/>
          <w:szCs w:val="28"/>
        </w:rPr>
      </w:pPr>
      <w:r w:rsidRPr="00005AE9">
        <w:rPr>
          <w:rFonts w:eastAsiaTheme="minorEastAsia"/>
          <w:sz w:val="28"/>
          <w:szCs w:val="28"/>
        </w:rPr>
        <w:t>СПП = СЗП+ СВІД+ СМ +СН</w:t>
      </w:r>
      <w:r w:rsidR="00DA617D">
        <w:rPr>
          <w:rFonts w:eastAsiaTheme="minorEastAsia"/>
          <w:sz w:val="28"/>
          <w:szCs w:val="28"/>
        </w:rPr>
        <w:t>,</w:t>
      </w:r>
    </w:p>
    <w:p w14:paraId="12156A5F" w14:textId="77777777" w:rsidR="00B746F8" w:rsidRPr="00D36C77" w:rsidRDefault="00B746F8" w:rsidP="00DA617D">
      <w:pPr>
        <w:pStyle w:val="ListParagraph"/>
        <w:tabs>
          <w:tab w:val="right" w:pos="9356"/>
        </w:tabs>
        <w:spacing w:line="360" w:lineRule="auto"/>
        <w:ind w:left="0" w:firstLine="0"/>
        <w:jc w:val="center"/>
        <w:rPr>
          <w:rFonts w:eastAsiaTheme="minorEastAsia"/>
          <w:sz w:val="28"/>
          <w:szCs w:val="28"/>
        </w:rPr>
      </w:pPr>
      <w:r w:rsidRPr="00D36C77">
        <w:rPr>
          <w:rFonts w:eastAsiaTheme="minorEastAsia"/>
          <w:sz w:val="28"/>
          <w:szCs w:val="28"/>
        </w:rPr>
        <w:t>І. СПП = 59504.76 + 13091.05 + 20862.35+ 39868.19 = 132326.35 грн.</w:t>
      </w:r>
      <w:r w:rsidR="00DA617D">
        <w:rPr>
          <w:rFonts w:eastAsiaTheme="minorEastAsia"/>
          <w:sz w:val="28"/>
          <w:szCs w:val="28"/>
        </w:rPr>
        <w:t>,</w:t>
      </w:r>
    </w:p>
    <w:p w14:paraId="5A9E7D86" w14:textId="77777777" w:rsidR="00B746F8" w:rsidRPr="00D36C77" w:rsidRDefault="00B746F8" w:rsidP="00DA617D">
      <w:pPr>
        <w:pStyle w:val="ListParagraph"/>
        <w:tabs>
          <w:tab w:val="right" w:pos="9356"/>
        </w:tabs>
        <w:spacing w:line="360" w:lineRule="auto"/>
        <w:ind w:left="0" w:firstLine="0"/>
        <w:jc w:val="center"/>
        <w:rPr>
          <w:rFonts w:eastAsiaTheme="minorEastAsia"/>
          <w:sz w:val="28"/>
          <w:szCs w:val="28"/>
        </w:rPr>
      </w:pPr>
      <w:r w:rsidRPr="00D36C77">
        <w:rPr>
          <w:rFonts w:eastAsiaTheme="minorEastAsia"/>
          <w:sz w:val="28"/>
          <w:szCs w:val="28"/>
        </w:rPr>
        <w:t>ІІ. СПП = 58660.69 + 12905.35 + 20556.42 + 39302.66 = 131425.3 грн.</w:t>
      </w:r>
    </w:p>
    <w:p w14:paraId="0D4274AB" w14:textId="77777777" w:rsidR="00B746F8" w:rsidRDefault="00B746F8" w:rsidP="00B746F8">
      <w:pPr>
        <w:tabs>
          <w:tab w:val="right" w:pos="9356"/>
        </w:tabs>
        <w:spacing w:line="360" w:lineRule="auto"/>
        <w:ind w:firstLine="567"/>
        <w:contextualSpacing/>
        <w:rPr>
          <w:rFonts w:eastAsiaTheme="minorEastAsia"/>
          <w:sz w:val="28"/>
          <w:szCs w:val="28"/>
        </w:rPr>
      </w:pPr>
    </w:p>
    <w:p w14:paraId="498288AE" w14:textId="77777777" w:rsidR="00B746F8" w:rsidRDefault="00B746F8" w:rsidP="00B746F8">
      <w:pPr>
        <w:tabs>
          <w:tab w:val="right" w:pos="9356"/>
        </w:tabs>
        <w:spacing w:line="360" w:lineRule="auto"/>
        <w:ind w:firstLine="567"/>
        <w:contextualSpacing/>
        <w:rPr>
          <w:rFonts w:eastAsiaTheme="minorEastAsia"/>
          <w:sz w:val="28"/>
          <w:szCs w:val="28"/>
        </w:rPr>
      </w:pPr>
    </w:p>
    <w:p w14:paraId="2FC25CC5" w14:textId="77777777" w:rsidR="00B746F8" w:rsidRPr="00BE79F4" w:rsidRDefault="00B746F8" w:rsidP="00B746F8">
      <w:pPr>
        <w:spacing w:line="360" w:lineRule="auto"/>
        <w:ind w:firstLine="709"/>
        <w:contextualSpacing/>
        <w:rPr>
          <w:rFonts w:eastAsiaTheme="minorEastAsia"/>
          <w:b/>
          <w:bCs/>
          <w:sz w:val="28"/>
          <w:szCs w:val="28"/>
        </w:rPr>
      </w:pPr>
      <w:r w:rsidRPr="00BE79F4">
        <w:rPr>
          <w:rFonts w:eastAsiaTheme="minorEastAsia"/>
          <w:b/>
          <w:bCs/>
          <w:sz w:val="28"/>
          <w:szCs w:val="28"/>
        </w:rPr>
        <w:t xml:space="preserve">4.5 </w:t>
      </w:r>
      <w:r w:rsidRPr="00BE79F4">
        <w:rPr>
          <w:b/>
          <w:bCs/>
          <w:sz w:val="28"/>
          <w:szCs w:val="28"/>
        </w:rPr>
        <w:t>Вибір кращого варіанта ПП техніко-економічного рівня</w:t>
      </w:r>
    </w:p>
    <w:p w14:paraId="4E6DB813" w14:textId="77777777" w:rsidR="00B746F8" w:rsidRDefault="00B746F8" w:rsidP="00B746F8">
      <w:pPr>
        <w:spacing w:line="360" w:lineRule="auto"/>
        <w:ind w:firstLine="709"/>
        <w:contextualSpacing/>
        <w:rPr>
          <w:rFonts w:eastAsiaTheme="minorEastAsia"/>
          <w:sz w:val="28"/>
          <w:szCs w:val="28"/>
        </w:rPr>
      </w:pPr>
    </w:p>
    <w:p w14:paraId="623B87D1" w14:textId="77777777" w:rsidR="00D36C77" w:rsidRDefault="00D36C77" w:rsidP="00B746F8">
      <w:pPr>
        <w:spacing w:line="360" w:lineRule="auto"/>
        <w:ind w:firstLine="709"/>
        <w:contextualSpacing/>
        <w:rPr>
          <w:rFonts w:eastAsiaTheme="minorEastAsia"/>
          <w:sz w:val="28"/>
          <w:szCs w:val="28"/>
        </w:rPr>
      </w:pPr>
    </w:p>
    <w:p w14:paraId="20D651BE" w14:textId="77777777" w:rsidR="00B746F8" w:rsidRDefault="00B746F8" w:rsidP="00B746F8">
      <w:pPr>
        <w:spacing w:line="360" w:lineRule="auto"/>
        <w:ind w:firstLine="709"/>
        <w:contextualSpacing/>
        <w:rPr>
          <w:rFonts w:eastAsiaTheme="minorEastAsia"/>
          <w:sz w:val="28"/>
          <w:szCs w:val="28"/>
        </w:rPr>
      </w:pPr>
      <w:r w:rsidRPr="00005AE9">
        <w:rPr>
          <w:rFonts w:eastAsiaTheme="minorEastAsia"/>
          <w:sz w:val="28"/>
          <w:szCs w:val="28"/>
        </w:rPr>
        <w:t>Розрахуємо коефіцієнт техніко-економічного рівня за формулою:</w:t>
      </w:r>
    </w:p>
    <w:p w14:paraId="590AA051" w14:textId="77777777" w:rsidR="00D36C77" w:rsidRDefault="00D36C77" w:rsidP="00B746F8">
      <w:pPr>
        <w:spacing w:line="360" w:lineRule="auto"/>
        <w:ind w:firstLine="709"/>
        <w:contextualSpacing/>
        <w:rPr>
          <w:rFonts w:eastAsiaTheme="minorEastAsia"/>
          <w:sz w:val="28"/>
          <w:szCs w:val="28"/>
        </w:rPr>
      </w:pPr>
    </w:p>
    <w:p w14:paraId="07B52968" w14:textId="77777777" w:rsidR="00D36C77" w:rsidRDefault="00000000" w:rsidP="00DA617D">
      <w:pPr>
        <w:tabs>
          <w:tab w:val="center" w:pos="5812"/>
          <w:tab w:val="right" w:pos="9639"/>
        </w:tabs>
        <w:spacing w:line="360" w:lineRule="auto"/>
        <w:ind w:firstLine="0"/>
        <w:jc w:val="right"/>
        <w:rPr>
          <w:sz w:val="28"/>
          <w:szCs w:val="28"/>
          <w:lang w:val="en-US"/>
        </w:rPr>
      </w:pPr>
      <m:oMath>
        <m:sSub>
          <m:sSubPr>
            <m:ctrlPr>
              <w:rPr>
                <w:rFonts w:ascii="Cambria Math" w:hAnsi="Cambria Math"/>
                <w:sz w:val="28"/>
                <w:szCs w:val="28"/>
              </w:rPr>
            </m:ctrlPr>
          </m:sSubPr>
          <m:e>
            <m:r>
              <m:rPr>
                <m:sty m:val="p"/>
              </m:rPr>
              <w:rPr>
                <w:rFonts w:ascii="Cambria Math" w:hAnsi="Cambria Math"/>
                <w:sz w:val="28"/>
                <w:szCs w:val="28"/>
              </w:rPr>
              <m:t>К</m:t>
            </m:r>
          </m:e>
          <m:sub>
            <m:sSub>
              <m:sSubPr>
                <m:ctrlPr>
                  <w:rPr>
                    <w:rFonts w:ascii="Cambria Math" w:hAnsi="Cambria Math"/>
                    <w:sz w:val="28"/>
                    <w:szCs w:val="28"/>
                    <w:vertAlign w:val="subscript"/>
                  </w:rPr>
                </m:ctrlPr>
              </m:sSubPr>
              <m:e>
                <m:r>
                  <m:rPr>
                    <m:sty m:val="p"/>
                  </m:rPr>
                  <w:rPr>
                    <w:rFonts w:ascii="Cambria Math" w:hAnsi="Cambria Math"/>
                    <w:sz w:val="28"/>
                    <w:szCs w:val="28"/>
                    <w:vertAlign w:val="subscript"/>
                  </w:rPr>
                  <m:t>ТЕР</m:t>
                </m:r>
              </m:e>
              <m:sub>
                <m:r>
                  <m:rPr>
                    <m:sty m:val="p"/>
                  </m:rPr>
                  <w:rPr>
                    <w:rFonts w:ascii="Cambria Math" w:hAnsi="Cambria Math"/>
                    <w:sz w:val="28"/>
                    <w:szCs w:val="28"/>
                    <w:vertAlign w:val="subscript"/>
                  </w:rPr>
                  <m:t>j</m:t>
                </m:r>
              </m:sub>
            </m:sSub>
          </m:sub>
        </m:sSub>
        <m:r>
          <m:rPr>
            <m:sty m:val="p"/>
          </m:rP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К</m:t>
            </m:r>
            <m:r>
              <m:rPr>
                <m:sty m:val="p"/>
              </m:rPr>
              <w:rPr>
                <w:rFonts w:ascii="Cambria Math" w:hAnsi="Cambria Math"/>
                <w:sz w:val="28"/>
                <w:szCs w:val="28"/>
                <w:vertAlign w:val="subscript"/>
              </w:rPr>
              <m:t>К</m:t>
            </m:r>
          </m:e>
          <m:sub>
            <m:r>
              <m:rPr>
                <m:sty m:val="p"/>
              </m:rPr>
              <w:rPr>
                <w:rFonts w:ascii="Cambria Math" w:hAnsi="Cambria Math"/>
                <w:sz w:val="28"/>
                <w:szCs w:val="28"/>
                <w:vertAlign w:val="subscript"/>
              </w:rPr>
              <m:t>j</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С</m:t>
            </m:r>
            <m:r>
              <m:rPr>
                <m:sty m:val="p"/>
              </m:rPr>
              <w:rPr>
                <w:rFonts w:ascii="Cambria Math" w:hAnsi="Cambria Math"/>
                <w:sz w:val="28"/>
                <w:szCs w:val="28"/>
                <w:vertAlign w:val="subscript"/>
              </w:rPr>
              <m:t>Ф</m:t>
            </m:r>
          </m:e>
          <m:sub>
            <m:r>
              <m:rPr>
                <m:sty m:val="p"/>
              </m:rPr>
              <w:rPr>
                <w:rFonts w:ascii="Cambria Math" w:hAnsi="Cambria Math"/>
                <w:sz w:val="28"/>
                <w:szCs w:val="28"/>
              </w:rPr>
              <m:t>j</m:t>
            </m:r>
          </m:sub>
        </m:sSub>
      </m:oMath>
      <w:r w:rsidR="00DA617D">
        <w:rPr>
          <w:sz w:val="28"/>
          <w:szCs w:val="28"/>
        </w:rPr>
        <w:t>,</w:t>
      </w:r>
      <w:r w:rsidR="00DA617D">
        <w:rPr>
          <w:sz w:val="28"/>
          <w:szCs w:val="28"/>
        </w:rPr>
        <w:tab/>
      </w:r>
      <w:r w:rsidR="00D36C77">
        <w:rPr>
          <w:sz w:val="28"/>
          <w:szCs w:val="28"/>
        </w:rPr>
        <w:t>(</w:t>
      </w:r>
      <w:r w:rsidR="00D36C77">
        <w:rPr>
          <w:sz w:val="28"/>
          <w:szCs w:val="28"/>
          <w:lang w:val="en-US"/>
        </w:rPr>
        <w:t>4.1</w:t>
      </w:r>
      <w:r w:rsidR="00D36C77">
        <w:rPr>
          <w:sz w:val="28"/>
          <w:szCs w:val="28"/>
        </w:rPr>
        <w:t>6)</w:t>
      </w:r>
    </w:p>
    <w:p w14:paraId="4C02366C" w14:textId="77777777" w:rsidR="00D36C77" w:rsidRDefault="00D36C77" w:rsidP="00DA617D">
      <w:pPr>
        <w:spacing w:line="360" w:lineRule="auto"/>
        <w:ind w:firstLine="0"/>
        <w:contextualSpacing/>
        <w:jc w:val="center"/>
        <w:rPr>
          <w:rFonts w:eastAsiaTheme="minorEastAsia"/>
          <w:sz w:val="28"/>
          <w:szCs w:val="28"/>
        </w:rPr>
      </w:pPr>
    </w:p>
    <w:p w14:paraId="0BEEBD8E" w14:textId="77777777" w:rsidR="00B746F8" w:rsidRPr="00005AE9" w:rsidRDefault="00000000" w:rsidP="00DA617D">
      <w:pPr>
        <w:spacing w:line="360" w:lineRule="auto"/>
        <w:ind w:firstLine="0"/>
        <w:jc w:val="center"/>
        <w:rPr>
          <w:rFonts w:eastAsiaTheme="minorEastAsia"/>
          <w:snapToGrid w:val="0"/>
          <w:sz w:val="28"/>
          <w:szCs w:val="28"/>
        </w:rPr>
      </w:pPr>
      <m:oMathPara>
        <m:oMathParaPr>
          <m:jc m:val="center"/>
        </m:oMathParaPr>
        <m:oMath>
          <m:sSub>
            <m:sSubPr>
              <m:ctrlPr>
                <w:rPr>
                  <w:rFonts w:ascii="Cambria Math" w:hAnsi="Cambria Math"/>
                  <w:sz w:val="28"/>
                  <w:szCs w:val="28"/>
                </w:rPr>
              </m:ctrlPr>
            </m:sSubPr>
            <m:e>
              <m:r>
                <m:rPr>
                  <m:sty m:val="p"/>
                </m:rPr>
                <w:rPr>
                  <w:rFonts w:ascii="Cambria Math" w:hAnsi="Cambria Math"/>
                  <w:sz w:val="28"/>
                  <w:szCs w:val="28"/>
                </w:rPr>
                <m:t>К</m:t>
              </m:r>
            </m:e>
            <m:sub>
              <m:sSub>
                <m:sSubPr>
                  <m:ctrlPr>
                    <w:rPr>
                      <w:rFonts w:ascii="Cambria Math" w:hAnsi="Cambria Math"/>
                      <w:sz w:val="28"/>
                      <w:szCs w:val="28"/>
                      <w:vertAlign w:val="subscript"/>
                    </w:rPr>
                  </m:ctrlPr>
                </m:sSubPr>
                <m:e>
                  <m:r>
                    <m:rPr>
                      <m:sty m:val="p"/>
                    </m:rPr>
                    <w:rPr>
                      <w:rFonts w:ascii="Cambria Math" w:hAnsi="Cambria Math"/>
                      <w:sz w:val="28"/>
                      <w:szCs w:val="28"/>
                      <w:vertAlign w:val="subscript"/>
                    </w:rPr>
                    <m:t>ТЕР</m:t>
                  </m:r>
                </m:e>
                <m:sub>
                  <m:r>
                    <m:rPr>
                      <m:sty m:val="p"/>
                    </m:rPr>
                    <w:rPr>
                      <w:rFonts w:ascii="Cambria Math" w:hAnsi="Cambria Math"/>
                      <w:sz w:val="28"/>
                      <w:szCs w:val="28"/>
                      <w:vertAlign w:val="subscript"/>
                    </w:rPr>
                    <m:t>1</m:t>
                  </m:r>
                </m:sub>
              </m:sSub>
            </m:sub>
          </m:sSub>
          <m:r>
            <m:rPr>
              <m:sty m:val="p"/>
            </m:rPr>
            <w:rPr>
              <w:rFonts w:ascii="Cambria Math" w:hAnsi="Cambria Math"/>
              <w:snapToGrid w:val="0"/>
              <w:sz w:val="28"/>
              <w:szCs w:val="28"/>
            </w:rPr>
            <m:t xml:space="preserve"> = </m:t>
          </m:r>
          <m:r>
            <m:rPr>
              <m:sty m:val="p"/>
            </m:rPr>
            <w:rPr>
              <w:rFonts w:ascii="Cambria Math" w:hAnsi="Cambria Math"/>
              <w:sz w:val="28"/>
              <w:szCs w:val="28"/>
            </w:rPr>
            <m:t xml:space="preserve">2.879 </m:t>
          </m:r>
          <m:r>
            <m:rPr>
              <m:sty m:val="p"/>
            </m:rPr>
            <w:rPr>
              <w:rFonts w:ascii="Cambria Math" w:hAnsi="Cambria Math"/>
              <w:snapToGrid w:val="0"/>
              <w:color w:val="000000"/>
              <w:sz w:val="28"/>
              <w:szCs w:val="28"/>
            </w:rPr>
            <m:t xml:space="preserve">/ </m:t>
          </m:r>
          <m:r>
            <m:rPr>
              <m:sty m:val="p"/>
            </m:rPr>
            <w:rPr>
              <w:rFonts w:ascii="Cambria Math" w:hAnsi="Cambria Math"/>
              <w:snapToGrid w:val="0"/>
              <w:sz w:val="28"/>
              <w:szCs w:val="28"/>
            </w:rPr>
            <m:t xml:space="preserve">132326.35 </m:t>
          </m:r>
          <m:r>
            <m:rPr>
              <m:sty m:val="p"/>
            </m:rPr>
            <w:rPr>
              <w:rFonts w:ascii="Cambria Math" w:hAnsi="Cambria Math"/>
              <w:snapToGrid w:val="0"/>
              <w:color w:val="000000"/>
              <w:sz w:val="28"/>
              <w:szCs w:val="28"/>
            </w:rPr>
            <m:t>= 0.22</m:t>
          </m:r>
          <m:r>
            <m:rPr>
              <m:sty m:val="p"/>
            </m:rPr>
            <w:rPr>
              <w:rFonts w:ascii="Cambria Math" w:hAnsi="Cambria Math"/>
              <w:sz w:val="28"/>
              <w:szCs w:val="28"/>
            </w:rPr>
            <m:t>⋅</m:t>
          </m:r>
          <m:r>
            <m:rPr>
              <m:sty m:val="p"/>
            </m:rPr>
            <w:rPr>
              <w:rFonts w:ascii="Cambria Math" w:hAnsi="Cambria Math"/>
              <w:snapToGrid w:val="0"/>
              <w:color w:val="000000"/>
              <w:sz w:val="28"/>
              <w:szCs w:val="28"/>
            </w:rPr>
            <m:t>10</m:t>
          </m:r>
          <m:r>
            <m:rPr>
              <m:sty m:val="p"/>
            </m:rPr>
            <w:rPr>
              <w:rFonts w:ascii="Cambria Math" w:hAnsi="Cambria Math"/>
              <w:snapToGrid w:val="0"/>
              <w:color w:val="000000"/>
              <w:sz w:val="28"/>
              <w:szCs w:val="28"/>
              <w:vertAlign w:val="superscript"/>
            </w:rPr>
            <m:t>-4</m:t>
          </m:r>
          <m:r>
            <m:rPr>
              <m:sty m:val="p"/>
            </m:rPr>
            <w:rPr>
              <w:rFonts w:ascii="Cambria Math" w:hAnsi="Cambria Math"/>
              <w:snapToGrid w:val="0"/>
              <w:sz w:val="28"/>
              <w:szCs w:val="28"/>
            </w:rPr>
            <m:t>,</m:t>
          </m:r>
        </m:oMath>
      </m:oMathPara>
    </w:p>
    <w:p w14:paraId="60EAAEC6" w14:textId="77777777" w:rsidR="00B746F8" w:rsidRPr="00005AE9" w:rsidRDefault="00000000" w:rsidP="00DA617D">
      <w:pPr>
        <w:spacing w:line="360" w:lineRule="auto"/>
        <w:ind w:firstLine="0"/>
        <w:jc w:val="center"/>
        <w:rPr>
          <w:rFonts w:eastAsiaTheme="minorEastAsia"/>
          <w:snapToGrid w:val="0"/>
          <w:sz w:val="28"/>
          <w:szCs w:val="28"/>
        </w:rPr>
      </w:pPr>
      <m:oMathPara>
        <m:oMathParaPr>
          <m:jc m:val="center"/>
        </m:oMathParaPr>
        <m:oMath>
          <m:sSub>
            <m:sSubPr>
              <m:ctrlPr>
                <w:rPr>
                  <w:rFonts w:ascii="Cambria Math" w:hAnsi="Cambria Math"/>
                  <w:sz w:val="28"/>
                  <w:szCs w:val="28"/>
                </w:rPr>
              </m:ctrlPr>
            </m:sSubPr>
            <m:e>
              <m:r>
                <m:rPr>
                  <m:sty m:val="p"/>
                </m:rPr>
                <w:rPr>
                  <w:rFonts w:ascii="Cambria Math" w:hAnsi="Cambria Math"/>
                  <w:sz w:val="28"/>
                  <w:szCs w:val="28"/>
                </w:rPr>
                <m:t>К</m:t>
              </m:r>
            </m:e>
            <m:sub>
              <m:sSub>
                <m:sSubPr>
                  <m:ctrlPr>
                    <w:rPr>
                      <w:rFonts w:ascii="Cambria Math" w:hAnsi="Cambria Math"/>
                      <w:sz w:val="28"/>
                      <w:szCs w:val="28"/>
                      <w:vertAlign w:val="subscript"/>
                    </w:rPr>
                  </m:ctrlPr>
                </m:sSubPr>
                <m:e>
                  <m:r>
                    <m:rPr>
                      <m:sty m:val="p"/>
                    </m:rPr>
                    <w:rPr>
                      <w:rFonts w:ascii="Cambria Math" w:hAnsi="Cambria Math"/>
                      <w:sz w:val="28"/>
                      <w:szCs w:val="28"/>
                      <w:vertAlign w:val="subscript"/>
                    </w:rPr>
                    <m:t>ТЕР</m:t>
                  </m:r>
                </m:e>
                <m:sub>
                  <m:r>
                    <m:rPr>
                      <m:sty m:val="p"/>
                    </m:rPr>
                    <w:rPr>
                      <w:rFonts w:ascii="Cambria Math" w:hAnsi="Cambria Math"/>
                      <w:sz w:val="28"/>
                      <w:szCs w:val="28"/>
                      <w:vertAlign w:val="subscript"/>
                    </w:rPr>
                    <m:t>1</m:t>
                  </m:r>
                </m:sub>
              </m:sSub>
            </m:sub>
          </m:sSub>
          <m:r>
            <m:rPr>
              <m:sty m:val="p"/>
            </m:rPr>
            <w:rPr>
              <w:rFonts w:ascii="Cambria Math" w:hAnsi="Cambria Math"/>
              <w:snapToGrid w:val="0"/>
              <w:sz w:val="28"/>
              <w:szCs w:val="28"/>
            </w:rPr>
            <m:t xml:space="preserve"> = </m:t>
          </m:r>
          <m:r>
            <m:rPr>
              <m:sty m:val="p"/>
            </m:rPr>
            <w:rPr>
              <w:rFonts w:ascii="Cambria Math" w:hAnsi="Cambria Math"/>
              <w:sz w:val="28"/>
              <w:szCs w:val="28"/>
            </w:rPr>
            <m:t xml:space="preserve">3.803 </m:t>
          </m:r>
          <m:r>
            <m:rPr>
              <m:sty m:val="p"/>
            </m:rPr>
            <w:rPr>
              <w:rFonts w:ascii="Cambria Math" w:hAnsi="Cambria Math"/>
              <w:snapToGrid w:val="0"/>
              <w:color w:val="000000"/>
              <w:sz w:val="28"/>
              <w:szCs w:val="28"/>
            </w:rPr>
            <m:t xml:space="preserve">/ </m:t>
          </m:r>
          <m:r>
            <m:rPr>
              <m:sty m:val="p"/>
            </m:rPr>
            <w:rPr>
              <w:rFonts w:ascii="Cambria Math" w:hAnsi="Cambria Math"/>
              <w:snapToGrid w:val="0"/>
              <w:sz w:val="28"/>
              <w:szCs w:val="28"/>
            </w:rPr>
            <m:t>131425.3</m:t>
          </m:r>
          <m:r>
            <m:rPr>
              <m:sty m:val="p"/>
            </m:rPr>
            <w:rPr>
              <w:rFonts w:ascii="Cambria Math" w:hAnsi="Cambria Math"/>
              <w:snapToGrid w:val="0"/>
              <w:color w:val="000000"/>
              <w:sz w:val="28"/>
              <w:szCs w:val="28"/>
            </w:rPr>
            <m:t>= 0.29</m:t>
          </m:r>
          <m:r>
            <m:rPr>
              <m:sty m:val="p"/>
            </m:rPr>
            <w:rPr>
              <w:rFonts w:ascii="Cambria Math" w:hAnsi="Cambria Math"/>
              <w:sz w:val="28"/>
              <w:szCs w:val="28"/>
            </w:rPr>
            <m:t>⋅</m:t>
          </m:r>
          <m:r>
            <m:rPr>
              <m:sty m:val="p"/>
            </m:rPr>
            <w:rPr>
              <w:rFonts w:ascii="Cambria Math" w:hAnsi="Cambria Math"/>
              <w:snapToGrid w:val="0"/>
              <w:color w:val="000000"/>
              <w:sz w:val="28"/>
              <w:szCs w:val="28"/>
            </w:rPr>
            <m:t>10</m:t>
          </m:r>
          <m:r>
            <m:rPr>
              <m:sty m:val="p"/>
            </m:rPr>
            <w:rPr>
              <w:rFonts w:ascii="Cambria Math" w:hAnsi="Cambria Math"/>
              <w:snapToGrid w:val="0"/>
              <w:color w:val="000000"/>
              <w:sz w:val="28"/>
              <w:szCs w:val="28"/>
              <w:vertAlign w:val="superscript"/>
            </w:rPr>
            <m:t>-4</m:t>
          </m:r>
          <m:r>
            <m:rPr>
              <m:sty m:val="p"/>
            </m:rPr>
            <w:rPr>
              <w:rFonts w:ascii="Cambria Math" w:hAnsi="Cambria Math"/>
              <w:snapToGrid w:val="0"/>
              <w:sz w:val="28"/>
              <w:szCs w:val="28"/>
            </w:rPr>
            <m:t>.</m:t>
          </m:r>
        </m:oMath>
      </m:oMathPara>
    </w:p>
    <w:p w14:paraId="263FD8FE" w14:textId="77777777" w:rsidR="00B746F8" w:rsidRDefault="00B746F8" w:rsidP="00B746F8">
      <w:pPr>
        <w:spacing w:line="360" w:lineRule="auto"/>
        <w:ind w:firstLine="706"/>
        <w:rPr>
          <w:rFonts w:eastAsiaTheme="minorEastAsia"/>
          <w:snapToGrid w:val="0"/>
          <w:sz w:val="28"/>
          <w:szCs w:val="28"/>
        </w:rPr>
      </w:pPr>
    </w:p>
    <w:p w14:paraId="7A7453CC" w14:textId="77777777" w:rsidR="00B746F8" w:rsidRDefault="00B746F8" w:rsidP="00DA617D">
      <w:pPr>
        <w:spacing w:line="360" w:lineRule="auto"/>
        <w:ind w:firstLine="706"/>
        <w:rPr>
          <w:sz w:val="28"/>
          <w:szCs w:val="28"/>
        </w:rPr>
      </w:pPr>
      <w:r w:rsidRPr="00005AE9">
        <w:rPr>
          <w:rFonts w:eastAsiaTheme="minorEastAsia"/>
          <w:snapToGrid w:val="0"/>
          <w:sz w:val="28"/>
          <w:szCs w:val="28"/>
        </w:rPr>
        <w:t xml:space="preserve">Як бачимо, найбільш ефективним є другий варіант реалізації програми з коефіцієнтом техніко-економічного рівня </w:t>
      </w:r>
      <m:oMath>
        <m:sSub>
          <m:sSubPr>
            <m:ctrlPr>
              <w:rPr>
                <w:rFonts w:ascii="Cambria Math" w:hAnsi="Cambria Math"/>
                <w:sz w:val="28"/>
                <w:szCs w:val="28"/>
              </w:rPr>
            </m:ctrlPr>
          </m:sSubPr>
          <m:e>
            <m:r>
              <m:rPr>
                <m:sty m:val="p"/>
              </m:rPr>
              <w:rPr>
                <w:rFonts w:ascii="Cambria Math" w:hAnsi="Cambria Math"/>
                <w:sz w:val="28"/>
                <w:szCs w:val="28"/>
              </w:rPr>
              <m:t>К</m:t>
            </m:r>
          </m:e>
          <m:sub>
            <m:sSub>
              <m:sSubPr>
                <m:ctrlPr>
                  <w:rPr>
                    <w:rFonts w:ascii="Cambria Math" w:hAnsi="Cambria Math"/>
                    <w:sz w:val="28"/>
                    <w:szCs w:val="28"/>
                    <w:vertAlign w:val="subscript"/>
                  </w:rPr>
                </m:ctrlPr>
              </m:sSubPr>
              <m:e>
                <m:r>
                  <m:rPr>
                    <m:sty m:val="p"/>
                  </m:rPr>
                  <w:rPr>
                    <w:rFonts w:ascii="Cambria Math" w:hAnsi="Cambria Math"/>
                    <w:sz w:val="28"/>
                    <w:szCs w:val="28"/>
                    <w:vertAlign w:val="subscript"/>
                  </w:rPr>
                  <m:t>ТЕР</m:t>
                </m:r>
              </m:e>
              <m:sub>
                <m:r>
                  <m:rPr>
                    <m:sty m:val="p"/>
                  </m:rPr>
                  <w:rPr>
                    <w:rFonts w:ascii="Cambria Math" w:hAnsi="Cambria Math"/>
                    <w:sz w:val="28"/>
                    <w:szCs w:val="28"/>
                    <w:vertAlign w:val="subscript"/>
                  </w:rPr>
                  <m:t>1</m:t>
                </m:r>
              </m:sub>
            </m:sSub>
          </m:sub>
        </m:sSub>
        <m:r>
          <m:rPr>
            <m:sty m:val="p"/>
          </m:rPr>
          <w:rPr>
            <w:rFonts w:ascii="Cambria Math" w:hAnsi="Cambria Math"/>
            <w:snapToGrid w:val="0"/>
            <w:sz w:val="28"/>
            <w:szCs w:val="28"/>
          </w:rPr>
          <m:t xml:space="preserve">= 0.29 </m:t>
        </m:r>
        <w:bookmarkStart w:id="13" w:name="OLE_LINK6"/>
        <w:bookmarkStart w:id="14" w:name="OLE_LINK5"/>
        <m:r>
          <m:rPr>
            <m:sty m:val="p"/>
          </m:rPr>
          <w:rPr>
            <w:rFonts w:ascii="Cambria Math" w:hAnsi="Cambria Math"/>
            <w:sz w:val="28"/>
            <w:szCs w:val="28"/>
          </w:rPr>
          <m:t xml:space="preserve">⋅ </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m:rPr>
                <m:sty m:val="p"/>
              </m:rPr>
              <w:rPr>
                <w:rFonts w:ascii="Cambria Math" w:hAnsi="Cambria Math"/>
                <w:sz w:val="28"/>
                <w:szCs w:val="28"/>
                <w:vertAlign w:val="superscript"/>
              </w:rPr>
              <m:t>-4</m:t>
            </m:r>
          </m:sup>
        </m:sSup>
      </m:oMath>
      <w:bookmarkEnd w:id="13"/>
      <w:bookmarkEnd w:id="14"/>
      <w:r w:rsidRPr="00736D03">
        <w:rPr>
          <w:sz w:val="28"/>
          <w:szCs w:val="28"/>
        </w:rPr>
        <w:t>.</w:t>
      </w:r>
    </w:p>
    <w:p w14:paraId="5BBFBCE8" w14:textId="77777777" w:rsidR="00DA617D" w:rsidRDefault="00DA617D" w:rsidP="00DA617D">
      <w:pPr>
        <w:spacing w:line="360" w:lineRule="auto"/>
        <w:ind w:firstLine="706"/>
        <w:rPr>
          <w:sz w:val="28"/>
          <w:szCs w:val="28"/>
        </w:rPr>
      </w:pPr>
    </w:p>
    <w:p w14:paraId="65BEFD9A" w14:textId="77777777" w:rsidR="00DA617D" w:rsidRPr="00DA617D" w:rsidRDefault="00DA617D" w:rsidP="00DA617D">
      <w:pPr>
        <w:spacing w:line="360" w:lineRule="auto"/>
        <w:ind w:firstLine="706"/>
        <w:rPr>
          <w:sz w:val="28"/>
          <w:szCs w:val="28"/>
        </w:rPr>
      </w:pPr>
    </w:p>
    <w:p w14:paraId="6B13D74E" w14:textId="77777777" w:rsidR="00B746F8" w:rsidRPr="00BE79F4" w:rsidRDefault="00B746F8" w:rsidP="00B746F8">
      <w:pPr>
        <w:spacing w:line="360" w:lineRule="auto"/>
        <w:ind w:firstLine="706"/>
        <w:rPr>
          <w:b/>
          <w:bCs/>
          <w:sz w:val="28"/>
          <w:szCs w:val="28"/>
        </w:rPr>
      </w:pPr>
      <w:r w:rsidRPr="00BE79F4">
        <w:rPr>
          <w:b/>
          <w:bCs/>
          <w:sz w:val="28"/>
          <w:szCs w:val="28"/>
        </w:rPr>
        <w:t xml:space="preserve">Висновки </w:t>
      </w:r>
      <w:r w:rsidR="00EB56F6" w:rsidRPr="00BE79F4">
        <w:rPr>
          <w:b/>
          <w:bCs/>
          <w:sz w:val="28"/>
          <w:szCs w:val="28"/>
        </w:rPr>
        <w:t>д</w:t>
      </w:r>
      <w:r w:rsidRPr="00BE79F4">
        <w:rPr>
          <w:b/>
          <w:bCs/>
          <w:sz w:val="28"/>
          <w:szCs w:val="28"/>
        </w:rPr>
        <w:t>о розділу</w:t>
      </w:r>
      <w:r w:rsidR="00EB56F6" w:rsidRPr="00BE79F4">
        <w:rPr>
          <w:b/>
          <w:bCs/>
          <w:sz w:val="28"/>
          <w:szCs w:val="28"/>
        </w:rPr>
        <w:t xml:space="preserve"> 4</w:t>
      </w:r>
    </w:p>
    <w:p w14:paraId="7337CDC9" w14:textId="77777777" w:rsidR="00B746F8" w:rsidRDefault="00B746F8" w:rsidP="00B746F8">
      <w:pPr>
        <w:spacing w:line="360" w:lineRule="auto"/>
        <w:ind w:firstLine="706"/>
        <w:rPr>
          <w:sz w:val="28"/>
          <w:szCs w:val="28"/>
        </w:rPr>
      </w:pPr>
    </w:p>
    <w:p w14:paraId="3EDE7B00" w14:textId="77777777" w:rsidR="00D36C77" w:rsidRDefault="00D36C77" w:rsidP="00B746F8">
      <w:pPr>
        <w:spacing w:line="360" w:lineRule="auto"/>
        <w:ind w:firstLine="706"/>
        <w:rPr>
          <w:sz w:val="28"/>
          <w:szCs w:val="28"/>
        </w:rPr>
      </w:pPr>
    </w:p>
    <w:p w14:paraId="782186E3" w14:textId="77777777" w:rsidR="00B746F8" w:rsidRPr="00736D03" w:rsidRDefault="00B746F8" w:rsidP="00B746F8">
      <w:pPr>
        <w:spacing w:line="360" w:lineRule="auto"/>
        <w:ind w:firstLine="706"/>
        <w:rPr>
          <w:rFonts w:eastAsiaTheme="minorEastAsia"/>
          <w:snapToGrid w:val="0"/>
          <w:sz w:val="28"/>
          <w:szCs w:val="28"/>
        </w:rPr>
      </w:pPr>
      <w:r w:rsidRPr="00736D03">
        <w:rPr>
          <w:rFonts w:eastAsiaTheme="minorEastAsia"/>
          <w:snapToGrid w:val="0"/>
          <w:sz w:val="28"/>
          <w:szCs w:val="28"/>
        </w:rPr>
        <w:t>В даному розділі проведено повний функціонально-вартісний аналіз ПП, який було розроблено в рамках дипломного проекту. Процес аналізу можна умовно розділити на дві частини.</w:t>
      </w:r>
    </w:p>
    <w:p w14:paraId="3940B524" w14:textId="77777777" w:rsidR="00B746F8" w:rsidRPr="00736D03" w:rsidRDefault="00B746F8" w:rsidP="00B746F8">
      <w:pPr>
        <w:spacing w:line="360" w:lineRule="auto"/>
        <w:ind w:firstLine="706"/>
        <w:rPr>
          <w:rFonts w:eastAsiaTheme="minorEastAsia"/>
          <w:snapToGrid w:val="0"/>
          <w:sz w:val="28"/>
          <w:szCs w:val="28"/>
        </w:rPr>
      </w:pPr>
      <w:r w:rsidRPr="00736D03">
        <w:rPr>
          <w:rFonts w:eastAsiaTheme="minorEastAsia"/>
          <w:snapToGrid w:val="0"/>
          <w:sz w:val="28"/>
          <w:szCs w:val="28"/>
        </w:rPr>
        <w:t xml:space="preserve">В першій з них проведено дослідження ПП з технічної точки зору: було визначено основні функції ПП та сформовано множину варіантів їх реалізації; </w:t>
      </w:r>
      <w:r w:rsidRPr="00736D03">
        <w:rPr>
          <w:rFonts w:eastAsiaTheme="minorEastAsia"/>
          <w:snapToGrid w:val="0"/>
          <w:sz w:val="28"/>
          <w:szCs w:val="28"/>
        </w:rPr>
        <w:lastRenderedPageBreak/>
        <w:t>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14:paraId="0271F787" w14:textId="77777777" w:rsidR="00B746F8" w:rsidRPr="00736D03" w:rsidRDefault="00B746F8" w:rsidP="00B746F8">
      <w:pPr>
        <w:spacing w:line="360" w:lineRule="auto"/>
        <w:ind w:firstLine="709"/>
        <w:rPr>
          <w:rFonts w:eastAsiaTheme="minorEastAsia"/>
          <w:snapToGrid w:val="0"/>
          <w:sz w:val="28"/>
          <w:szCs w:val="28"/>
        </w:rPr>
      </w:pPr>
      <w:r w:rsidRPr="00736D03">
        <w:rPr>
          <w:rFonts w:eastAsiaTheme="minorEastAsia"/>
          <w:snapToGrid w:val="0"/>
          <w:sz w:val="28"/>
          <w:szCs w:val="28"/>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14:paraId="6931BA86" w14:textId="77777777" w:rsidR="00B746F8" w:rsidRPr="00736D03" w:rsidRDefault="00B746F8" w:rsidP="00B746F8">
      <w:pPr>
        <w:spacing w:line="360" w:lineRule="auto"/>
        <w:ind w:firstLine="709"/>
        <w:rPr>
          <w:rFonts w:eastAsiaTheme="minorEastAsia"/>
          <w:snapToGrid w:val="0"/>
          <w:sz w:val="28"/>
          <w:szCs w:val="28"/>
        </w:rPr>
      </w:pPr>
      <w:r w:rsidRPr="00736D03">
        <w:rPr>
          <w:rFonts w:eastAsiaTheme="minorEastAsia"/>
          <w:snapToGrid w:val="0"/>
          <w:sz w:val="28"/>
          <w:szCs w:val="28"/>
        </w:rPr>
        <w:t xml:space="preserve">Після виконання функціонально-вартісного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КТЕР = 0.29 </w:t>
      </w:r>
      <w:r w:rsidRPr="00736D03">
        <w:rPr>
          <w:rFonts w:ascii="Cambria Math" w:eastAsiaTheme="minorEastAsia" w:hAnsi="Cambria Math" w:cs="Cambria Math"/>
          <w:snapToGrid w:val="0"/>
          <w:sz w:val="28"/>
          <w:szCs w:val="28"/>
        </w:rPr>
        <w:t>⋅</w:t>
      </w:r>
      <w:r w:rsidRPr="00736D03">
        <w:rPr>
          <w:rFonts w:eastAsiaTheme="minorEastAsia"/>
          <w:snapToGrid w:val="0"/>
          <w:sz w:val="28"/>
          <w:szCs w:val="28"/>
        </w:rPr>
        <w:t xml:space="preserve"> 10-4. Цей варіант реалізації програмного продукту має такі параметри:</w:t>
      </w:r>
    </w:p>
    <w:p w14:paraId="33CDA7A2" w14:textId="77777777" w:rsidR="00B746F8" w:rsidRPr="00736D03" w:rsidRDefault="00B746F8" w:rsidP="00A06502">
      <w:pPr>
        <w:pStyle w:val="ListParagraph"/>
        <w:numPr>
          <w:ilvl w:val="0"/>
          <w:numId w:val="31"/>
        </w:numPr>
        <w:spacing w:line="360" w:lineRule="auto"/>
        <w:ind w:left="1418" w:hanging="709"/>
        <w:jc w:val="left"/>
        <w:rPr>
          <w:rFonts w:eastAsiaTheme="minorEastAsia"/>
          <w:snapToGrid w:val="0"/>
          <w:sz w:val="28"/>
          <w:szCs w:val="28"/>
        </w:rPr>
      </w:pPr>
      <w:r w:rsidRPr="00736D03">
        <w:rPr>
          <w:rFonts w:eastAsiaTheme="minorEastAsia"/>
          <w:snapToGrid w:val="0"/>
          <w:sz w:val="28"/>
          <w:szCs w:val="28"/>
        </w:rPr>
        <w:t xml:space="preserve">мова програмування – </w:t>
      </w:r>
      <w:proofErr w:type="spellStart"/>
      <w:r w:rsidRPr="00736D03">
        <w:rPr>
          <w:rFonts w:eastAsiaTheme="minorEastAsia"/>
          <w:snapToGrid w:val="0"/>
          <w:sz w:val="28"/>
          <w:szCs w:val="28"/>
        </w:rPr>
        <w:t>Python</w:t>
      </w:r>
      <w:proofErr w:type="spellEnd"/>
      <w:r w:rsidRPr="00736D03">
        <w:rPr>
          <w:rFonts w:eastAsiaTheme="minorEastAsia"/>
          <w:snapToGrid w:val="0"/>
          <w:sz w:val="28"/>
          <w:szCs w:val="28"/>
        </w:rPr>
        <w:t>;</w:t>
      </w:r>
    </w:p>
    <w:p w14:paraId="73A4D37B" w14:textId="77777777" w:rsidR="00B746F8" w:rsidRPr="00736D03" w:rsidRDefault="00B746F8" w:rsidP="00A06502">
      <w:pPr>
        <w:pStyle w:val="ListParagraph"/>
        <w:numPr>
          <w:ilvl w:val="0"/>
          <w:numId w:val="31"/>
        </w:numPr>
        <w:spacing w:line="360" w:lineRule="auto"/>
        <w:ind w:left="1418" w:hanging="709"/>
        <w:jc w:val="left"/>
        <w:rPr>
          <w:rFonts w:eastAsiaTheme="minorEastAsia"/>
          <w:snapToGrid w:val="0"/>
          <w:sz w:val="28"/>
          <w:szCs w:val="28"/>
        </w:rPr>
      </w:pPr>
      <w:r w:rsidRPr="00736D03">
        <w:rPr>
          <w:rFonts w:eastAsiaTheme="minorEastAsia"/>
          <w:snapToGrid w:val="0"/>
          <w:sz w:val="28"/>
          <w:szCs w:val="28"/>
        </w:rPr>
        <w:t>використання готової бібліотеки;</w:t>
      </w:r>
    </w:p>
    <w:p w14:paraId="15520987" w14:textId="77777777" w:rsidR="00B746F8" w:rsidRPr="00736D03" w:rsidRDefault="00B746F8" w:rsidP="00A06502">
      <w:pPr>
        <w:pStyle w:val="ListParagraph"/>
        <w:numPr>
          <w:ilvl w:val="0"/>
          <w:numId w:val="31"/>
        </w:numPr>
        <w:spacing w:line="360" w:lineRule="auto"/>
        <w:ind w:left="1418" w:hanging="709"/>
        <w:jc w:val="left"/>
        <w:rPr>
          <w:rFonts w:eastAsiaTheme="minorEastAsia"/>
          <w:snapToGrid w:val="0"/>
          <w:sz w:val="28"/>
          <w:szCs w:val="28"/>
        </w:rPr>
      </w:pPr>
      <w:r w:rsidRPr="00736D03">
        <w:rPr>
          <w:rFonts w:eastAsiaTheme="minorEastAsia"/>
          <w:snapToGrid w:val="0"/>
          <w:sz w:val="28"/>
          <w:szCs w:val="28"/>
        </w:rPr>
        <w:t>перевірка точності на наборі тестових даних.</w:t>
      </w:r>
    </w:p>
    <w:p w14:paraId="07442C7B" w14:textId="77777777" w:rsidR="00593425" w:rsidRPr="00D36C77" w:rsidRDefault="00D36C77" w:rsidP="00D36C77">
      <w:pPr>
        <w:spacing w:line="240" w:lineRule="auto"/>
        <w:ind w:firstLine="0"/>
        <w:jc w:val="left"/>
        <w:rPr>
          <w:rFonts w:eastAsiaTheme="majorEastAsia" w:cstheme="majorBidi"/>
          <w:b/>
          <w:kern w:val="2"/>
          <w:sz w:val="28"/>
          <w:szCs w:val="28"/>
          <w:lang w:eastAsia="en-US"/>
        </w:rPr>
      </w:pPr>
      <w:r>
        <w:br w:type="page"/>
      </w:r>
    </w:p>
    <w:p w14:paraId="5D6B1325" w14:textId="77777777" w:rsidR="00EB56F6" w:rsidRPr="00C44775" w:rsidRDefault="00EB56F6" w:rsidP="00DA617D">
      <w:pPr>
        <w:tabs>
          <w:tab w:val="right" w:pos="9214"/>
        </w:tabs>
        <w:spacing w:line="360" w:lineRule="auto"/>
        <w:ind w:firstLine="0"/>
        <w:contextualSpacing/>
        <w:jc w:val="center"/>
        <w:rPr>
          <w:b/>
          <w:bCs/>
          <w:sz w:val="28"/>
          <w:szCs w:val="28"/>
        </w:rPr>
      </w:pPr>
      <w:bookmarkStart w:id="15" w:name="_Toc168825465"/>
      <w:r w:rsidRPr="00C44775">
        <w:rPr>
          <w:b/>
          <w:bCs/>
          <w:sz w:val="28"/>
          <w:szCs w:val="28"/>
        </w:rPr>
        <w:lastRenderedPageBreak/>
        <w:t>ВИСНОВКИ</w:t>
      </w:r>
    </w:p>
    <w:p w14:paraId="6FCA4F93" w14:textId="77777777" w:rsidR="00EB56F6" w:rsidRDefault="00EB56F6" w:rsidP="00EB56F6">
      <w:pPr>
        <w:tabs>
          <w:tab w:val="right" w:pos="9214"/>
        </w:tabs>
        <w:spacing w:line="360" w:lineRule="auto"/>
        <w:contextualSpacing/>
        <w:jc w:val="center"/>
        <w:rPr>
          <w:sz w:val="28"/>
          <w:szCs w:val="28"/>
        </w:rPr>
      </w:pPr>
    </w:p>
    <w:p w14:paraId="3F5BB223" w14:textId="77777777" w:rsidR="00EB56F6" w:rsidRPr="007D5058" w:rsidRDefault="00EB56F6" w:rsidP="00EB56F6">
      <w:pPr>
        <w:tabs>
          <w:tab w:val="right" w:pos="9214"/>
        </w:tabs>
        <w:spacing w:line="360" w:lineRule="auto"/>
        <w:contextualSpacing/>
        <w:jc w:val="center"/>
        <w:rPr>
          <w:sz w:val="28"/>
          <w:szCs w:val="28"/>
        </w:rPr>
      </w:pPr>
    </w:p>
    <w:p w14:paraId="3BCDCC98" w14:textId="77777777" w:rsidR="00EB56F6" w:rsidRPr="004A4E12" w:rsidRDefault="00EB56F6" w:rsidP="00EB56F6">
      <w:pPr>
        <w:tabs>
          <w:tab w:val="right" w:pos="9356"/>
          <w:tab w:val="right" w:pos="9923"/>
        </w:tabs>
        <w:spacing w:line="360" w:lineRule="auto"/>
        <w:ind w:firstLine="709"/>
        <w:rPr>
          <w:sz w:val="28"/>
          <w:szCs w:val="28"/>
        </w:rPr>
      </w:pPr>
      <w:r w:rsidRPr="004A4E12">
        <w:rPr>
          <w:sz w:val="28"/>
          <w:szCs w:val="28"/>
        </w:rPr>
        <w:t xml:space="preserve">Ця дипломна робота зосереджена на аналізі фінансового стану і прогнозуванні ризику банкрутства підприємств в контексті невизначеності, зокрема в умовах українського ринку, за допомогою застосування нечітких моделей. </w:t>
      </w:r>
      <w:r>
        <w:rPr>
          <w:sz w:val="28"/>
          <w:szCs w:val="28"/>
        </w:rPr>
        <w:t>Далі розповім про основні результати досліджень.</w:t>
      </w:r>
    </w:p>
    <w:p w14:paraId="612EC1ED" w14:textId="77777777" w:rsidR="00EB56F6" w:rsidRPr="00F33E22" w:rsidRDefault="00EB56F6" w:rsidP="00A06502">
      <w:pPr>
        <w:pStyle w:val="ListParagraph"/>
        <w:numPr>
          <w:ilvl w:val="1"/>
          <w:numId w:val="15"/>
        </w:numPr>
        <w:tabs>
          <w:tab w:val="right" w:pos="9356"/>
          <w:tab w:val="right" w:pos="9923"/>
        </w:tabs>
        <w:spacing w:line="360" w:lineRule="auto"/>
        <w:ind w:left="1418" w:hanging="709"/>
        <w:jc w:val="left"/>
        <w:rPr>
          <w:sz w:val="28"/>
          <w:szCs w:val="28"/>
        </w:rPr>
      </w:pPr>
      <w:r w:rsidRPr="00F33E22">
        <w:rPr>
          <w:sz w:val="28"/>
          <w:szCs w:val="28"/>
        </w:rPr>
        <w:t>Запропоновано використання нечіткої нейронної мережі з виведенням</w:t>
      </w:r>
      <w:r w:rsidR="00F33E22" w:rsidRPr="00F33E22">
        <w:rPr>
          <w:sz w:val="28"/>
          <w:szCs w:val="28"/>
        </w:rPr>
        <w:t xml:space="preserve"> </w:t>
      </w:r>
      <w:proofErr w:type="spellStart"/>
      <w:r w:rsidRPr="00F33E22">
        <w:rPr>
          <w:sz w:val="28"/>
          <w:szCs w:val="28"/>
        </w:rPr>
        <w:t>Мамдані</w:t>
      </w:r>
      <w:proofErr w:type="spellEnd"/>
      <w:r w:rsidRPr="00F33E22">
        <w:rPr>
          <w:sz w:val="28"/>
          <w:szCs w:val="28"/>
        </w:rPr>
        <w:t xml:space="preserve"> для аналізу фінансового стану та прогнозування ризику банкрутства, що дозволяє ефективно оперувати в умовах невизначеності.</w:t>
      </w:r>
    </w:p>
    <w:p w14:paraId="59D291B7" w14:textId="77777777" w:rsidR="00EB56F6" w:rsidRPr="00F33E22" w:rsidRDefault="00F33E22" w:rsidP="00A06502">
      <w:pPr>
        <w:pStyle w:val="ListParagraph"/>
        <w:numPr>
          <w:ilvl w:val="1"/>
          <w:numId w:val="15"/>
        </w:numPr>
        <w:tabs>
          <w:tab w:val="right" w:pos="9356"/>
          <w:tab w:val="right" w:pos="9923"/>
        </w:tabs>
        <w:spacing w:line="360" w:lineRule="auto"/>
        <w:ind w:left="1418" w:hanging="709"/>
        <w:jc w:val="left"/>
        <w:rPr>
          <w:sz w:val="28"/>
          <w:szCs w:val="28"/>
        </w:rPr>
      </w:pPr>
      <w:r w:rsidRPr="004A4E12">
        <w:rPr>
          <w:sz w:val="28"/>
          <w:szCs w:val="28"/>
        </w:rPr>
        <w:t>Створено модель та алгоритм, які дозволяють прогнозувати ризик банкрутства на основі нечіткої нейронної мережі, враховуючи неповну та нечітку інформацію.</w:t>
      </w:r>
    </w:p>
    <w:p w14:paraId="7E2CF38A" w14:textId="77777777" w:rsidR="00F33E22" w:rsidRPr="00F33E22" w:rsidRDefault="00F33E22" w:rsidP="00A06502">
      <w:pPr>
        <w:pStyle w:val="ListParagraph"/>
        <w:numPr>
          <w:ilvl w:val="1"/>
          <w:numId w:val="15"/>
        </w:numPr>
        <w:tabs>
          <w:tab w:val="right" w:pos="9356"/>
          <w:tab w:val="right" w:pos="9923"/>
        </w:tabs>
        <w:spacing w:line="360" w:lineRule="auto"/>
        <w:ind w:left="1418" w:hanging="709"/>
        <w:jc w:val="left"/>
        <w:rPr>
          <w:sz w:val="28"/>
          <w:szCs w:val="28"/>
        </w:rPr>
      </w:pPr>
      <w:r w:rsidRPr="004A4E12">
        <w:rPr>
          <w:sz w:val="28"/>
          <w:szCs w:val="28"/>
        </w:rPr>
        <w:t xml:space="preserve">Розроблено нечіткі правила висновку для нейронної мережі </w:t>
      </w:r>
      <w:proofErr w:type="spellStart"/>
      <w:r w:rsidRPr="004A4E12">
        <w:rPr>
          <w:sz w:val="28"/>
          <w:szCs w:val="28"/>
        </w:rPr>
        <w:t>Мамдані</w:t>
      </w:r>
      <w:proofErr w:type="spellEnd"/>
      <w:r w:rsidRPr="004A4E12">
        <w:rPr>
          <w:sz w:val="28"/>
          <w:szCs w:val="28"/>
        </w:rPr>
        <w:t xml:space="preserve"> в задачі прогнозування ризику банкрутства, а також представлено методику скорочення обсягу нечіткої бази правил.</w:t>
      </w:r>
    </w:p>
    <w:p w14:paraId="1D880213" w14:textId="77777777" w:rsidR="00F33E22" w:rsidRPr="00F33E22" w:rsidRDefault="00F33E22" w:rsidP="00A06502">
      <w:pPr>
        <w:pStyle w:val="ListParagraph"/>
        <w:numPr>
          <w:ilvl w:val="1"/>
          <w:numId w:val="15"/>
        </w:numPr>
        <w:tabs>
          <w:tab w:val="right" w:pos="9356"/>
          <w:tab w:val="right" w:pos="9923"/>
        </w:tabs>
        <w:spacing w:line="360" w:lineRule="auto"/>
        <w:ind w:left="1418" w:hanging="709"/>
        <w:jc w:val="left"/>
        <w:rPr>
          <w:sz w:val="28"/>
          <w:szCs w:val="28"/>
        </w:rPr>
      </w:pPr>
      <w:r w:rsidRPr="004A4E12">
        <w:rPr>
          <w:sz w:val="28"/>
          <w:szCs w:val="28"/>
        </w:rPr>
        <w:t xml:space="preserve">Проведено аналіз ефективності нейронної мережі </w:t>
      </w:r>
      <w:proofErr w:type="spellStart"/>
      <w:r w:rsidRPr="004A4E12">
        <w:rPr>
          <w:sz w:val="28"/>
          <w:szCs w:val="28"/>
        </w:rPr>
        <w:t>Мамдані</w:t>
      </w:r>
      <w:proofErr w:type="spellEnd"/>
      <w:r w:rsidRPr="004A4E12">
        <w:rPr>
          <w:sz w:val="28"/>
          <w:szCs w:val="28"/>
        </w:rPr>
        <w:t xml:space="preserve"> у порівнянні з класичними та матричними методами прогнозування, зокрема метод</w:t>
      </w:r>
      <w:r>
        <w:rPr>
          <w:sz w:val="28"/>
          <w:szCs w:val="28"/>
        </w:rPr>
        <w:t>о</w:t>
      </w:r>
      <w:r w:rsidRPr="004A4E12">
        <w:rPr>
          <w:sz w:val="28"/>
          <w:szCs w:val="28"/>
        </w:rPr>
        <w:t xml:space="preserve">м О. </w:t>
      </w:r>
      <w:proofErr w:type="spellStart"/>
      <w:r w:rsidRPr="004A4E12">
        <w:rPr>
          <w:sz w:val="28"/>
          <w:szCs w:val="28"/>
        </w:rPr>
        <w:t>Недосєкіна</w:t>
      </w:r>
      <w:proofErr w:type="spellEnd"/>
      <w:r w:rsidRPr="004A4E12">
        <w:rPr>
          <w:sz w:val="28"/>
          <w:szCs w:val="28"/>
        </w:rPr>
        <w:t xml:space="preserve">. Дослідження показало, що для українських підприємств нечіткі моделі забезпечують значно вищу точність прогнозування ризику банкрутства: метод Альтмана – 60%, метод </w:t>
      </w:r>
      <w:proofErr w:type="spellStart"/>
      <w:r w:rsidRPr="004A4E12">
        <w:rPr>
          <w:sz w:val="28"/>
          <w:szCs w:val="28"/>
        </w:rPr>
        <w:t>Недосєкіна</w:t>
      </w:r>
      <w:proofErr w:type="spellEnd"/>
      <w:r w:rsidRPr="004A4E12">
        <w:rPr>
          <w:sz w:val="28"/>
          <w:szCs w:val="28"/>
        </w:rPr>
        <w:t xml:space="preserve"> – 91%, нейронна мережа </w:t>
      </w:r>
      <w:proofErr w:type="spellStart"/>
      <w:r w:rsidRPr="004A4E12">
        <w:rPr>
          <w:sz w:val="28"/>
          <w:szCs w:val="28"/>
        </w:rPr>
        <w:t>Мамдані</w:t>
      </w:r>
      <w:proofErr w:type="spellEnd"/>
      <w:r w:rsidRPr="004A4E12">
        <w:rPr>
          <w:sz w:val="28"/>
          <w:szCs w:val="28"/>
        </w:rPr>
        <w:t xml:space="preserve"> – 94%.</w:t>
      </w:r>
    </w:p>
    <w:p w14:paraId="05C46002" w14:textId="77777777" w:rsidR="00EB56F6" w:rsidRDefault="00EB56F6" w:rsidP="00F33E22">
      <w:pPr>
        <w:tabs>
          <w:tab w:val="right" w:pos="9356"/>
          <w:tab w:val="right" w:pos="9923"/>
        </w:tabs>
        <w:spacing w:line="360" w:lineRule="auto"/>
        <w:ind w:firstLine="709"/>
        <w:rPr>
          <w:sz w:val="28"/>
          <w:szCs w:val="28"/>
        </w:rPr>
      </w:pPr>
      <w:r w:rsidRPr="004A4E12">
        <w:rPr>
          <w:sz w:val="28"/>
          <w:szCs w:val="28"/>
        </w:rPr>
        <w:t>Практична значущість отриманих результатів полягає в можливості значного підвищення точності прогнозів ризику банкрутства підприємств завдяки застосуванню нечітких моделей, що особливо актуально в умовах ринкової невизначеності, характерних для України.</w:t>
      </w:r>
    </w:p>
    <w:p w14:paraId="59A3DCAE" w14:textId="77777777" w:rsidR="00EB56F6" w:rsidRPr="00EB56F6" w:rsidRDefault="00EB56F6" w:rsidP="00EB56F6">
      <w:pPr>
        <w:spacing w:line="240" w:lineRule="auto"/>
        <w:ind w:firstLine="0"/>
        <w:jc w:val="left"/>
        <w:rPr>
          <w:sz w:val="28"/>
          <w:szCs w:val="28"/>
        </w:rPr>
      </w:pPr>
      <w:r>
        <w:rPr>
          <w:sz w:val="28"/>
          <w:szCs w:val="28"/>
        </w:rPr>
        <w:br w:type="page"/>
      </w:r>
    </w:p>
    <w:p w14:paraId="7E55E2A3" w14:textId="77777777" w:rsidR="00A44A79" w:rsidRPr="000A385F" w:rsidRDefault="00A44A79" w:rsidP="00FA0CA5">
      <w:pPr>
        <w:pStyle w:val="LO-normal"/>
        <w:ind w:right="-1"/>
        <w:outlineLvl w:val="0"/>
        <w:rPr>
          <w:rFonts w:ascii="Times New Roman" w:eastAsia="Times New Roman" w:hAnsi="Times New Roman" w:cs="Times New Roman"/>
          <w:b/>
          <w:sz w:val="28"/>
          <w:szCs w:val="28"/>
          <w:lang w:val="uk-UA"/>
        </w:rPr>
      </w:pPr>
      <w:r w:rsidRPr="00027361">
        <w:rPr>
          <w:rFonts w:ascii="Times New Roman" w:eastAsia="Times New Roman" w:hAnsi="Times New Roman" w:cs="Times New Roman"/>
          <w:b/>
          <w:sz w:val="28"/>
          <w:szCs w:val="28"/>
          <w:lang w:val="ru-RU"/>
        </w:rPr>
        <w:lastRenderedPageBreak/>
        <w:t xml:space="preserve">ПЕРЕЛІК </w:t>
      </w:r>
      <w:r w:rsidRPr="007C3857">
        <w:rPr>
          <w:rFonts w:ascii="Times New Roman" w:eastAsia="Times New Roman" w:hAnsi="Times New Roman" w:cs="Times New Roman"/>
          <w:b/>
          <w:caps/>
          <w:sz w:val="28"/>
          <w:szCs w:val="28"/>
          <w:lang w:val="uk-UA"/>
        </w:rPr>
        <w:t>посилань</w:t>
      </w:r>
      <w:bookmarkEnd w:id="15"/>
    </w:p>
    <w:p w14:paraId="3FE488D7" w14:textId="77777777" w:rsidR="00A44A79" w:rsidRDefault="00A44A79" w:rsidP="00A44A79">
      <w:pPr>
        <w:pStyle w:val="LO-normal"/>
        <w:ind w:right="235"/>
        <w:rPr>
          <w:rFonts w:ascii="Times New Roman" w:eastAsia="Times New Roman" w:hAnsi="Times New Roman" w:cs="Times New Roman"/>
          <w:sz w:val="28"/>
          <w:szCs w:val="28"/>
          <w:lang w:val="uk-UA"/>
        </w:rPr>
      </w:pPr>
    </w:p>
    <w:p w14:paraId="3D628316" w14:textId="77777777" w:rsidR="00593425" w:rsidRPr="007C3857" w:rsidRDefault="00593425" w:rsidP="00A44A79">
      <w:pPr>
        <w:pStyle w:val="LO-normal"/>
        <w:ind w:right="235"/>
        <w:rPr>
          <w:rFonts w:ascii="Times New Roman" w:eastAsia="Times New Roman" w:hAnsi="Times New Roman" w:cs="Times New Roman"/>
          <w:sz w:val="28"/>
          <w:szCs w:val="28"/>
          <w:lang w:val="uk-UA"/>
        </w:rPr>
      </w:pPr>
    </w:p>
    <w:p w14:paraId="074BBAD0" w14:textId="77777777" w:rsidR="00AA4DCC" w:rsidRPr="00411795" w:rsidRDefault="00AA4DCC" w:rsidP="00DA617D">
      <w:pPr>
        <w:pStyle w:val="LO-normal"/>
        <w:numPr>
          <w:ilvl w:val="0"/>
          <w:numId w:val="1"/>
        </w:numPr>
        <w:ind w:left="714" w:hanging="714"/>
        <w:jc w:val="left"/>
        <w:rPr>
          <w:rFonts w:ascii="Times New Roman" w:hAnsi="Times New Roman" w:cs="Times New Roman"/>
          <w:sz w:val="28"/>
          <w:szCs w:val="28"/>
        </w:rPr>
      </w:pPr>
      <w:proofErr w:type="spellStart"/>
      <w:r w:rsidRPr="00A10A9C">
        <w:rPr>
          <w:rFonts w:ascii="Times New Roman" w:hAnsi="Times New Roman" w:cs="Times New Roman"/>
          <w:sz w:val="28"/>
          <w:szCs w:val="28"/>
        </w:rPr>
        <w:t>Непочатенко</w:t>
      </w:r>
      <w:proofErr w:type="spellEnd"/>
      <w:r w:rsidRPr="00A10A9C">
        <w:rPr>
          <w:rFonts w:ascii="Times New Roman" w:hAnsi="Times New Roman" w:cs="Times New Roman"/>
          <w:sz w:val="28"/>
          <w:szCs w:val="28"/>
        </w:rPr>
        <w:t xml:space="preserve"> О.</w:t>
      </w:r>
      <w:r>
        <w:rPr>
          <w:rFonts w:ascii="Times New Roman" w:hAnsi="Times New Roman" w:cs="Times New Roman"/>
          <w:sz w:val="28"/>
          <w:szCs w:val="28"/>
        </w:rPr>
        <w:t xml:space="preserve"> O., </w:t>
      </w:r>
      <w:proofErr w:type="spellStart"/>
      <w:r w:rsidRPr="00A10A9C">
        <w:rPr>
          <w:rFonts w:ascii="Times New Roman" w:hAnsi="Times New Roman" w:cs="Times New Roman"/>
          <w:sz w:val="28"/>
          <w:szCs w:val="28"/>
        </w:rPr>
        <w:t>Мельничук</w:t>
      </w:r>
      <w:proofErr w:type="spellEnd"/>
      <w:r w:rsidRPr="00A10A9C">
        <w:rPr>
          <w:rFonts w:ascii="Times New Roman" w:hAnsi="Times New Roman" w:cs="Times New Roman"/>
          <w:sz w:val="28"/>
          <w:szCs w:val="28"/>
        </w:rPr>
        <w:t xml:space="preserve"> Н. Ю.  </w:t>
      </w:r>
      <w:proofErr w:type="spellStart"/>
      <w:r w:rsidRPr="00A10A9C">
        <w:rPr>
          <w:rFonts w:ascii="Times New Roman" w:hAnsi="Times New Roman" w:cs="Times New Roman"/>
          <w:sz w:val="28"/>
          <w:szCs w:val="28"/>
        </w:rPr>
        <w:t>Фінанси</w:t>
      </w:r>
      <w:proofErr w:type="spellEnd"/>
      <w:r w:rsidRPr="00A10A9C">
        <w:rPr>
          <w:rFonts w:ascii="Times New Roman" w:hAnsi="Times New Roman" w:cs="Times New Roman"/>
          <w:sz w:val="28"/>
          <w:szCs w:val="28"/>
        </w:rPr>
        <w:t xml:space="preserve"> </w:t>
      </w:r>
      <w:proofErr w:type="spellStart"/>
      <w:r w:rsidRPr="00A10A9C">
        <w:rPr>
          <w:rFonts w:ascii="Times New Roman" w:hAnsi="Times New Roman" w:cs="Times New Roman"/>
          <w:sz w:val="28"/>
          <w:szCs w:val="28"/>
        </w:rPr>
        <w:t>підприємства</w:t>
      </w:r>
      <w:proofErr w:type="spellEnd"/>
      <w:r w:rsidRPr="00A10A9C">
        <w:rPr>
          <w:rFonts w:ascii="Times New Roman" w:hAnsi="Times New Roman" w:cs="Times New Roman"/>
          <w:sz w:val="28"/>
          <w:szCs w:val="28"/>
        </w:rPr>
        <w:t xml:space="preserve">: </w:t>
      </w:r>
      <w:proofErr w:type="spellStart"/>
      <w:r w:rsidRPr="00A10A9C">
        <w:rPr>
          <w:rFonts w:ascii="Times New Roman" w:hAnsi="Times New Roman" w:cs="Times New Roman"/>
          <w:sz w:val="28"/>
          <w:szCs w:val="28"/>
        </w:rPr>
        <w:t>підручник</w:t>
      </w:r>
      <w:proofErr w:type="spellEnd"/>
      <w:r>
        <w:rPr>
          <w:rFonts w:ascii="Times New Roman" w:hAnsi="Times New Roman" w:cs="Times New Roman"/>
          <w:sz w:val="28"/>
          <w:szCs w:val="28"/>
        </w:rPr>
        <w:t xml:space="preserve">. </w:t>
      </w:r>
      <w:r w:rsidRPr="00A10A9C">
        <w:rPr>
          <w:rFonts w:ascii="Times New Roman" w:hAnsi="Times New Roman" w:cs="Times New Roman"/>
          <w:sz w:val="28"/>
          <w:szCs w:val="28"/>
        </w:rPr>
        <w:t>К</w:t>
      </w:r>
      <w:proofErr w:type="spellStart"/>
      <w:r>
        <w:rPr>
          <w:rFonts w:ascii="Times New Roman" w:hAnsi="Times New Roman" w:cs="Times New Roman"/>
          <w:sz w:val="28"/>
          <w:szCs w:val="28"/>
          <w:lang w:val="uk-UA"/>
        </w:rPr>
        <w:t>иїв</w:t>
      </w:r>
      <w:proofErr w:type="spellEnd"/>
      <w:r w:rsidRPr="00A10A9C">
        <w:rPr>
          <w:rFonts w:ascii="Times New Roman" w:hAnsi="Times New Roman" w:cs="Times New Roman"/>
          <w:sz w:val="28"/>
          <w:szCs w:val="28"/>
        </w:rPr>
        <w:t xml:space="preserve">: </w:t>
      </w:r>
      <w:proofErr w:type="spellStart"/>
      <w:r w:rsidRPr="00A10A9C">
        <w:rPr>
          <w:rFonts w:ascii="Times New Roman" w:hAnsi="Times New Roman" w:cs="Times New Roman"/>
          <w:sz w:val="28"/>
          <w:szCs w:val="28"/>
        </w:rPr>
        <w:t>Центр</w:t>
      </w:r>
      <w:proofErr w:type="spellEnd"/>
      <w:r w:rsidRPr="00A10A9C">
        <w:rPr>
          <w:rFonts w:ascii="Times New Roman" w:hAnsi="Times New Roman" w:cs="Times New Roman"/>
          <w:sz w:val="28"/>
          <w:szCs w:val="28"/>
        </w:rPr>
        <w:t xml:space="preserve"> </w:t>
      </w:r>
      <w:proofErr w:type="spellStart"/>
      <w:r w:rsidRPr="00A10A9C">
        <w:rPr>
          <w:rFonts w:ascii="Times New Roman" w:hAnsi="Times New Roman" w:cs="Times New Roman"/>
          <w:sz w:val="28"/>
          <w:szCs w:val="28"/>
        </w:rPr>
        <w:t>учбової</w:t>
      </w:r>
      <w:proofErr w:type="spellEnd"/>
      <w:r w:rsidRPr="00A10A9C">
        <w:rPr>
          <w:rFonts w:ascii="Times New Roman" w:hAnsi="Times New Roman" w:cs="Times New Roman"/>
          <w:sz w:val="28"/>
          <w:szCs w:val="28"/>
        </w:rPr>
        <w:t xml:space="preserve"> </w:t>
      </w:r>
      <w:proofErr w:type="spellStart"/>
      <w:r w:rsidRPr="00A10A9C">
        <w:rPr>
          <w:rFonts w:ascii="Times New Roman" w:hAnsi="Times New Roman" w:cs="Times New Roman"/>
          <w:sz w:val="28"/>
          <w:szCs w:val="28"/>
        </w:rPr>
        <w:t>літератури</w:t>
      </w:r>
      <w:proofErr w:type="spellEnd"/>
      <w:r w:rsidRPr="00A10A9C">
        <w:rPr>
          <w:rFonts w:ascii="Times New Roman" w:hAnsi="Times New Roman" w:cs="Times New Roman"/>
          <w:sz w:val="28"/>
          <w:szCs w:val="28"/>
        </w:rPr>
        <w:t xml:space="preserve">, 2013 </w:t>
      </w:r>
    </w:p>
    <w:p w14:paraId="7F4A6C8A" w14:textId="77777777" w:rsidR="00AA4DCC" w:rsidRDefault="00AA4DCC" w:rsidP="00DA617D">
      <w:pPr>
        <w:pStyle w:val="LO-normal"/>
        <w:numPr>
          <w:ilvl w:val="0"/>
          <w:numId w:val="1"/>
        </w:numPr>
        <w:ind w:left="714" w:hanging="714"/>
        <w:jc w:val="left"/>
        <w:rPr>
          <w:rFonts w:ascii="Times New Roman" w:hAnsi="Times New Roman" w:cs="Times New Roman"/>
          <w:sz w:val="28"/>
          <w:szCs w:val="28"/>
        </w:rPr>
      </w:pPr>
      <w:proofErr w:type="spellStart"/>
      <w:r w:rsidRPr="00D4092A">
        <w:rPr>
          <w:rFonts w:ascii="Times New Roman" w:hAnsi="Times New Roman" w:cs="Times New Roman"/>
          <w:sz w:val="28"/>
          <w:szCs w:val="28"/>
        </w:rPr>
        <w:t>Бандурка</w:t>
      </w:r>
      <w:proofErr w:type="spellEnd"/>
      <w:r>
        <w:rPr>
          <w:rFonts w:ascii="Times New Roman" w:hAnsi="Times New Roman" w:cs="Times New Roman"/>
          <w:sz w:val="28"/>
          <w:szCs w:val="28"/>
        </w:rPr>
        <w:t xml:space="preserve"> </w:t>
      </w:r>
      <w:r w:rsidRPr="00D4092A">
        <w:rPr>
          <w:rFonts w:ascii="Times New Roman" w:hAnsi="Times New Roman" w:cs="Times New Roman"/>
          <w:sz w:val="28"/>
          <w:szCs w:val="28"/>
        </w:rPr>
        <w:t xml:space="preserve">О. М., </w:t>
      </w:r>
      <w:proofErr w:type="spellStart"/>
      <w:r w:rsidRPr="00D4092A">
        <w:rPr>
          <w:rFonts w:ascii="Times New Roman" w:hAnsi="Times New Roman" w:cs="Times New Roman"/>
          <w:sz w:val="28"/>
          <w:szCs w:val="28"/>
        </w:rPr>
        <w:t>Коробов</w:t>
      </w:r>
      <w:proofErr w:type="spellEnd"/>
      <w:r>
        <w:rPr>
          <w:rFonts w:ascii="Times New Roman" w:hAnsi="Times New Roman" w:cs="Times New Roman"/>
          <w:sz w:val="28"/>
          <w:szCs w:val="28"/>
        </w:rPr>
        <w:t xml:space="preserve"> </w:t>
      </w:r>
      <w:r w:rsidRPr="00D4092A">
        <w:rPr>
          <w:rFonts w:ascii="Times New Roman" w:hAnsi="Times New Roman" w:cs="Times New Roman"/>
          <w:sz w:val="28"/>
          <w:szCs w:val="28"/>
        </w:rPr>
        <w:t xml:space="preserve">М. Я., </w:t>
      </w:r>
      <w:proofErr w:type="spellStart"/>
      <w:r w:rsidRPr="00D4092A">
        <w:rPr>
          <w:rFonts w:ascii="Times New Roman" w:hAnsi="Times New Roman" w:cs="Times New Roman"/>
          <w:sz w:val="28"/>
          <w:szCs w:val="28"/>
        </w:rPr>
        <w:t>Орлов</w:t>
      </w:r>
      <w:proofErr w:type="spellEnd"/>
      <w:r w:rsidRPr="00D4092A">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Петрова</w:t>
      </w:r>
      <w:proofErr w:type="spellEnd"/>
      <w:r>
        <w:rPr>
          <w:rFonts w:ascii="Times New Roman" w:hAnsi="Times New Roman" w:cs="Times New Roman"/>
          <w:sz w:val="28"/>
          <w:szCs w:val="28"/>
        </w:rPr>
        <w:t xml:space="preserve"> </w:t>
      </w:r>
      <w:r w:rsidRPr="00D4092A">
        <w:rPr>
          <w:rFonts w:ascii="Times New Roman" w:hAnsi="Times New Roman" w:cs="Times New Roman"/>
          <w:sz w:val="28"/>
          <w:szCs w:val="28"/>
        </w:rPr>
        <w:t>К. Я.</w:t>
      </w:r>
      <w:r w:rsidRPr="00D4092A">
        <w:rPr>
          <w:rFonts w:ascii="Times New Roman" w:hAnsi="Times New Roman" w:cs="Times New Roman"/>
          <w:sz w:val="28"/>
          <w:szCs w:val="28"/>
          <w:lang w:val="uk-UA"/>
        </w:rPr>
        <w:t xml:space="preserve"> </w:t>
      </w:r>
      <w:proofErr w:type="spellStart"/>
      <w:r w:rsidRPr="00D4092A">
        <w:rPr>
          <w:rFonts w:ascii="Times New Roman" w:hAnsi="Times New Roman" w:cs="Times New Roman"/>
          <w:sz w:val="28"/>
          <w:szCs w:val="28"/>
        </w:rPr>
        <w:t>Фінансова</w:t>
      </w:r>
      <w:proofErr w:type="spellEnd"/>
      <w:r w:rsidRPr="00D4092A">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діяльність</w:t>
      </w:r>
      <w:proofErr w:type="spellEnd"/>
      <w:r w:rsidRPr="00D4092A">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підприємства</w:t>
      </w:r>
      <w:proofErr w:type="spellEnd"/>
      <w:r w:rsidRPr="00D4092A">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підручни</w:t>
      </w:r>
      <w:proofErr w:type="spellEnd"/>
      <w:r w:rsidRPr="00D4092A">
        <w:rPr>
          <w:rFonts w:ascii="Times New Roman" w:hAnsi="Times New Roman" w:cs="Times New Roman"/>
          <w:sz w:val="28"/>
          <w:szCs w:val="28"/>
          <w:lang w:val="uk-UA"/>
        </w:rPr>
        <w:t xml:space="preserve">к. </w:t>
      </w:r>
      <w:r w:rsidRPr="00D4092A">
        <w:rPr>
          <w:rFonts w:ascii="Times New Roman" w:hAnsi="Times New Roman" w:cs="Times New Roman"/>
          <w:sz w:val="28"/>
          <w:szCs w:val="28"/>
        </w:rPr>
        <w:t>К</w:t>
      </w:r>
      <w:proofErr w:type="spellStart"/>
      <w:r w:rsidRPr="00D4092A">
        <w:rPr>
          <w:rFonts w:ascii="Times New Roman" w:hAnsi="Times New Roman" w:cs="Times New Roman"/>
          <w:sz w:val="28"/>
          <w:szCs w:val="28"/>
          <w:lang w:val="uk-UA"/>
        </w:rPr>
        <w:t>иїв</w:t>
      </w:r>
      <w:proofErr w:type="spellEnd"/>
      <w:r w:rsidRPr="00D4092A">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Либідь</w:t>
      </w:r>
      <w:proofErr w:type="spellEnd"/>
      <w:r w:rsidRPr="00D4092A">
        <w:rPr>
          <w:rFonts w:ascii="Times New Roman" w:hAnsi="Times New Roman" w:cs="Times New Roman"/>
          <w:sz w:val="28"/>
          <w:szCs w:val="28"/>
        </w:rPr>
        <w:t>, 2003</w:t>
      </w:r>
    </w:p>
    <w:p w14:paraId="6532E610" w14:textId="77777777" w:rsidR="00AA4DCC" w:rsidRPr="00070734" w:rsidRDefault="00AA4DCC" w:rsidP="00DA617D">
      <w:pPr>
        <w:pStyle w:val="LO-normal"/>
        <w:numPr>
          <w:ilvl w:val="0"/>
          <w:numId w:val="1"/>
        </w:numPr>
        <w:ind w:left="714" w:hanging="714"/>
        <w:jc w:val="left"/>
        <w:rPr>
          <w:rFonts w:ascii="Times New Roman" w:hAnsi="Times New Roman" w:cs="Times New Roman"/>
          <w:sz w:val="28"/>
          <w:szCs w:val="28"/>
        </w:rPr>
      </w:pPr>
      <w:proofErr w:type="spellStart"/>
      <w:r w:rsidRPr="00D4092A">
        <w:rPr>
          <w:rFonts w:ascii="Times New Roman" w:hAnsi="Times New Roman" w:cs="Times New Roman"/>
          <w:sz w:val="28"/>
          <w:szCs w:val="28"/>
        </w:rPr>
        <w:t>Коробов</w:t>
      </w:r>
      <w:proofErr w:type="spellEnd"/>
      <w:r w:rsidRPr="00D4092A">
        <w:rPr>
          <w:rFonts w:ascii="Times New Roman" w:hAnsi="Times New Roman" w:cs="Times New Roman"/>
          <w:sz w:val="28"/>
          <w:szCs w:val="28"/>
        </w:rPr>
        <w:t xml:space="preserve"> М. Я. </w:t>
      </w:r>
      <w:proofErr w:type="spellStart"/>
      <w:r w:rsidRPr="00D4092A">
        <w:rPr>
          <w:rFonts w:ascii="Times New Roman" w:hAnsi="Times New Roman" w:cs="Times New Roman"/>
          <w:sz w:val="28"/>
          <w:szCs w:val="28"/>
        </w:rPr>
        <w:t>Фінансово-економічний</w:t>
      </w:r>
      <w:proofErr w:type="spellEnd"/>
      <w:r w:rsidRPr="00D4092A">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аналіз</w:t>
      </w:r>
      <w:proofErr w:type="spellEnd"/>
      <w:r w:rsidRPr="00D4092A">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діяльності</w:t>
      </w:r>
      <w:proofErr w:type="spellEnd"/>
      <w:r w:rsidRPr="00D4092A">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підприємств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К</w:t>
      </w:r>
      <w:r>
        <w:rPr>
          <w:rFonts w:ascii="Times New Roman" w:hAnsi="Times New Roman" w:cs="Times New Roman"/>
          <w:sz w:val="28"/>
          <w:szCs w:val="28"/>
        </w:rPr>
        <w:t>и</w:t>
      </w:r>
      <w:proofErr w:type="spellEnd"/>
      <w:r>
        <w:rPr>
          <w:rFonts w:ascii="Times New Roman" w:hAnsi="Times New Roman" w:cs="Times New Roman"/>
          <w:sz w:val="28"/>
          <w:szCs w:val="28"/>
          <w:lang w:val="uk-UA"/>
        </w:rPr>
        <w:t>їв</w:t>
      </w:r>
      <w:r w:rsidRPr="00D4092A">
        <w:rPr>
          <w:rFonts w:ascii="Times New Roman" w:hAnsi="Times New Roman" w:cs="Times New Roman"/>
          <w:sz w:val="28"/>
          <w:szCs w:val="28"/>
        </w:rPr>
        <w:t xml:space="preserve">: </w:t>
      </w:r>
      <w:proofErr w:type="spellStart"/>
      <w:r w:rsidRPr="00D4092A">
        <w:rPr>
          <w:rFonts w:ascii="Times New Roman" w:hAnsi="Times New Roman" w:cs="Times New Roman"/>
          <w:sz w:val="28"/>
          <w:szCs w:val="28"/>
        </w:rPr>
        <w:t>Знання</w:t>
      </w:r>
      <w:proofErr w:type="spellEnd"/>
      <w:r w:rsidRPr="00D4092A">
        <w:rPr>
          <w:rFonts w:ascii="Times New Roman" w:hAnsi="Times New Roman" w:cs="Times New Roman"/>
          <w:sz w:val="28"/>
          <w:szCs w:val="28"/>
        </w:rPr>
        <w:t>, 2000</w:t>
      </w:r>
    </w:p>
    <w:p w14:paraId="6CB0DE48" w14:textId="77777777" w:rsidR="00AA4DCC" w:rsidRPr="00025CC6" w:rsidRDefault="00AA4DCC" w:rsidP="00DA617D">
      <w:pPr>
        <w:pStyle w:val="LO-normal"/>
        <w:numPr>
          <w:ilvl w:val="0"/>
          <w:numId w:val="1"/>
        </w:numPr>
        <w:ind w:left="714" w:hanging="714"/>
        <w:jc w:val="left"/>
        <w:rPr>
          <w:rFonts w:ascii="Times New Roman" w:hAnsi="Times New Roman" w:cs="Times New Roman"/>
          <w:sz w:val="28"/>
          <w:szCs w:val="28"/>
        </w:rPr>
      </w:pPr>
      <w:r>
        <w:rPr>
          <w:rFonts w:ascii="Times New Roman" w:hAnsi="Times New Roman" w:cs="Times New Roman"/>
          <w:sz w:val="28"/>
          <w:szCs w:val="28"/>
          <w:lang w:val="uk-UA"/>
        </w:rPr>
        <w:t xml:space="preserve">Грабовецький Б. Є. Економічний аналіз: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Київ: Центр учбової літератури, 2009</w:t>
      </w:r>
    </w:p>
    <w:p w14:paraId="584C74A1" w14:textId="77777777" w:rsidR="00AA4DCC" w:rsidRPr="00025CC6" w:rsidRDefault="00AA4DCC" w:rsidP="00DA617D">
      <w:pPr>
        <w:pStyle w:val="LO-normal"/>
        <w:numPr>
          <w:ilvl w:val="0"/>
          <w:numId w:val="1"/>
        </w:numPr>
        <w:ind w:left="714" w:hanging="714"/>
        <w:jc w:val="left"/>
        <w:rPr>
          <w:rFonts w:ascii="Times New Roman" w:hAnsi="Times New Roman" w:cs="Times New Roman"/>
          <w:sz w:val="28"/>
          <w:szCs w:val="28"/>
        </w:rPr>
      </w:pPr>
      <w:r>
        <w:rPr>
          <w:rFonts w:ascii="Times New Roman" w:hAnsi="Times New Roman" w:cs="Times New Roman"/>
          <w:sz w:val="28"/>
          <w:szCs w:val="28"/>
          <w:lang w:val="uk-UA"/>
        </w:rPr>
        <w:t>Терещенко O</w:t>
      </w:r>
      <w:r>
        <w:rPr>
          <w:rFonts w:ascii="Times New Roman" w:hAnsi="Times New Roman" w:cs="Times New Roman"/>
          <w:sz w:val="28"/>
          <w:szCs w:val="28"/>
        </w:rPr>
        <w:t xml:space="preserve">. O. </w:t>
      </w:r>
      <w:proofErr w:type="spellStart"/>
      <w:r w:rsidRPr="00025CC6">
        <w:rPr>
          <w:rFonts w:ascii="Times New Roman" w:hAnsi="Times New Roman" w:cs="Times New Roman"/>
          <w:sz w:val="28"/>
          <w:szCs w:val="28"/>
        </w:rPr>
        <w:t>Антикризове</w:t>
      </w:r>
      <w:proofErr w:type="spellEnd"/>
      <w:r w:rsidRPr="00025CC6">
        <w:rPr>
          <w:rFonts w:ascii="Times New Roman" w:hAnsi="Times New Roman" w:cs="Times New Roman"/>
          <w:sz w:val="28"/>
          <w:szCs w:val="28"/>
        </w:rPr>
        <w:t xml:space="preserve"> </w:t>
      </w:r>
      <w:proofErr w:type="spellStart"/>
      <w:r w:rsidRPr="00025CC6">
        <w:rPr>
          <w:rFonts w:ascii="Times New Roman" w:hAnsi="Times New Roman" w:cs="Times New Roman"/>
          <w:sz w:val="28"/>
          <w:szCs w:val="28"/>
        </w:rPr>
        <w:t>фінансове</w:t>
      </w:r>
      <w:proofErr w:type="spellEnd"/>
      <w:r w:rsidRPr="00025CC6">
        <w:rPr>
          <w:rFonts w:ascii="Times New Roman" w:hAnsi="Times New Roman" w:cs="Times New Roman"/>
          <w:sz w:val="28"/>
          <w:szCs w:val="28"/>
        </w:rPr>
        <w:t xml:space="preserve"> </w:t>
      </w:r>
      <w:proofErr w:type="spellStart"/>
      <w:r w:rsidRPr="00025CC6">
        <w:rPr>
          <w:rFonts w:ascii="Times New Roman" w:hAnsi="Times New Roman" w:cs="Times New Roman"/>
          <w:sz w:val="28"/>
          <w:szCs w:val="28"/>
        </w:rPr>
        <w:t>управління</w:t>
      </w:r>
      <w:proofErr w:type="spellEnd"/>
      <w:r w:rsidRPr="00025CC6">
        <w:rPr>
          <w:rFonts w:ascii="Times New Roman" w:hAnsi="Times New Roman" w:cs="Times New Roman"/>
          <w:sz w:val="28"/>
          <w:szCs w:val="28"/>
        </w:rPr>
        <w:t xml:space="preserve"> </w:t>
      </w:r>
      <w:proofErr w:type="spellStart"/>
      <w:r w:rsidRPr="00025CC6">
        <w:rPr>
          <w:rFonts w:ascii="Times New Roman" w:hAnsi="Times New Roman" w:cs="Times New Roman"/>
          <w:sz w:val="28"/>
          <w:szCs w:val="28"/>
        </w:rPr>
        <w:t>на</w:t>
      </w:r>
      <w:proofErr w:type="spellEnd"/>
      <w:r w:rsidRPr="00025CC6">
        <w:rPr>
          <w:rFonts w:ascii="Times New Roman" w:hAnsi="Times New Roman" w:cs="Times New Roman"/>
          <w:sz w:val="28"/>
          <w:szCs w:val="28"/>
        </w:rPr>
        <w:t xml:space="preserve"> </w:t>
      </w:r>
      <w:proofErr w:type="spellStart"/>
      <w:r w:rsidRPr="00025CC6">
        <w:rPr>
          <w:rFonts w:ascii="Times New Roman" w:hAnsi="Times New Roman" w:cs="Times New Roman"/>
          <w:sz w:val="28"/>
          <w:szCs w:val="28"/>
        </w:rPr>
        <w:t>підприємстві</w:t>
      </w:r>
      <w:proofErr w:type="spellEnd"/>
      <w:r w:rsidRPr="00025CC6">
        <w:rPr>
          <w:rFonts w:ascii="Times New Roman" w:hAnsi="Times New Roman" w:cs="Times New Roman"/>
          <w:sz w:val="28"/>
          <w:szCs w:val="28"/>
        </w:rPr>
        <w:t xml:space="preserve">: </w:t>
      </w:r>
      <w:proofErr w:type="spellStart"/>
      <w:r w:rsidRPr="00025CC6">
        <w:rPr>
          <w:rFonts w:ascii="Times New Roman" w:hAnsi="Times New Roman" w:cs="Times New Roman"/>
          <w:sz w:val="28"/>
          <w:szCs w:val="28"/>
        </w:rPr>
        <w:t>монографія</w:t>
      </w:r>
      <w:proofErr w:type="spellEnd"/>
      <w:r w:rsidRPr="00025CC6">
        <w:rPr>
          <w:rFonts w:ascii="Times New Roman" w:hAnsi="Times New Roman" w:cs="Times New Roman"/>
          <w:sz w:val="28"/>
          <w:szCs w:val="28"/>
        </w:rPr>
        <w:t xml:space="preserve">. </w:t>
      </w:r>
      <w:proofErr w:type="spellStart"/>
      <w:r w:rsidRPr="00025CC6">
        <w:rPr>
          <w:rFonts w:ascii="Times New Roman" w:hAnsi="Times New Roman" w:cs="Times New Roman"/>
          <w:sz w:val="28"/>
          <w:szCs w:val="28"/>
        </w:rPr>
        <w:t>К</w:t>
      </w:r>
      <w:r>
        <w:rPr>
          <w:rFonts w:ascii="Times New Roman" w:hAnsi="Times New Roman" w:cs="Times New Roman"/>
          <w:sz w:val="28"/>
          <w:szCs w:val="28"/>
        </w:rPr>
        <w:t>и</w:t>
      </w:r>
      <w:proofErr w:type="spellEnd"/>
      <w:r>
        <w:rPr>
          <w:rFonts w:ascii="Times New Roman" w:hAnsi="Times New Roman" w:cs="Times New Roman"/>
          <w:sz w:val="28"/>
          <w:szCs w:val="28"/>
          <w:lang w:val="uk-UA"/>
        </w:rPr>
        <w:t>їв</w:t>
      </w:r>
      <w:r w:rsidRPr="00025CC6">
        <w:rPr>
          <w:rFonts w:ascii="Times New Roman" w:hAnsi="Times New Roman" w:cs="Times New Roman"/>
          <w:sz w:val="28"/>
          <w:szCs w:val="28"/>
        </w:rPr>
        <w:t>: КНЕУ, 2004</w:t>
      </w:r>
    </w:p>
    <w:p w14:paraId="082323BA" w14:textId="77777777" w:rsidR="00AA4DCC" w:rsidRPr="007E35C9" w:rsidRDefault="00AA4DCC" w:rsidP="00DA617D">
      <w:pPr>
        <w:pStyle w:val="LO-normal"/>
        <w:numPr>
          <w:ilvl w:val="0"/>
          <w:numId w:val="1"/>
        </w:numPr>
        <w:ind w:left="714" w:hanging="714"/>
        <w:jc w:val="left"/>
        <w:rPr>
          <w:rFonts w:ascii="Times New Roman" w:hAnsi="Times New Roman" w:cs="Times New Roman"/>
          <w:sz w:val="28"/>
          <w:szCs w:val="28"/>
        </w:rPr>
      </w:pPr>
      <w:r>
        <w:rPr>
          <w:rFonts w:ascii="Times New Roman" w:hAnsi="Times New Roman" w:cs="Times New Roman"/>
          <w:sz w:val="28"/>
          <w:szCs w:val="28"/>
          <w:lang w:val="uk-UA"/>
        </w:rPr>
        <w:t>Терещенко O</w:t>
      </w:r>
      <w:r>
        <w:rPr>
          <w:rFonts w:ascii="Times New Roman" w:hAnsi="Times New Roman" w:cs="Times New Roman"/>
          <w:sz w:val="28"/>
          <w:szCs w:val="28"/>
        </w:rPr>
        <w:t xml:space="preserve">. O. </w:t>
      </w:r>
      <w:proofErr w:type="spellStart"/>
      <w:r>
        <w:rPr>
          <w:rFonts w:ascii="Times New Roman" w:hAnsi="Times New Roman" w:cs="Times New Roman"/>
          <w:sz w:val="28"/>
          <w:szCs w:val="28"/>
          <w:lang w:val="uk-UA"/>
        </w:rPr>
        <w:t>Дискримінантна</w:t>
      </w:r>
      <w:proofErr w:type="spellEnd"/>
      <w:r>
        <w:rPr>
          <w:rFonts w:ascii="Times New Roman" w:hAnsi="Times New Roman" w:cs="Times New Roman"/>
          <w:sz w:val="28"/>
          <w:szCs w:val="28"/>
          <w:lang w:val="uk-UA"/>
        </w:rPr>
        <w:t xml:space="preserve"> модель інтегральної оцінки фінансового стану підприємства</w:t>
      </w:r>
      <w:r w:rsidRPr="00025CC6">
        <w:rPr>
          <w:rFonts w:ascii="Times New Roman" w:hAnsi="Times New Roman" w:cs="Times New Roman"/>
          <w:sz w:val="28"/>
          <w:szCs w:val="28"/>
        </w:rPr>
        <w:t xml:space="preserve">. </w:t>
      </w:r>
      <w:proofErr w:type="spellStart"/>
      <w:r w:rsidRPr="00025CC6">
        <w:rPr>
          <w:rFonts w:ascii="Times New Roman" w:hAnsi="Times New Roman" w:cs="Times New Roman"/>
          <w:sz w:val="28"/>
          <w:szCs w:val="28"/>
        </w:rPr>
        <w:t>К</w:t>
      </w:r>
      <w:r>
        <w:rPr>
          <w:rFonts w:ascii="Times New Roman" w:hAnsi="Times New Roman" w:cs="Times New Roman"/>
          <w:sz w:val="28"/>
          <w:szCs w:val="28"/>
        </w:rPr>
        <w:t>и</w:t>
      </w:r>
      <w:proofErr w:type="spellEnd"/>
      <w:r>
        <w:rPr>
          <w:rFonts w:ascii="Times New Roman" w:hAnsi="Times New Roman" w:cs="Times New Roman"/>
          <w:sz w:val="28"/>
          <w:szCs w:val="28"/>
          <w:lang w:val="uk-UA"/>
        </w:rPr>
        <w:t>їв</w:t>
      </w:r>
      <w:r w:rsidRPr="00025CC6">
        <w:rPr>
          <w:rFonts w:ascii="Times New Roman" w:hAnsi="Times New Roman" w:cs="Times New Roman"/>
          <w:sz w:val="28"/>
          <w:szCs w:val="28"/>
        </w:rPr>
        <w:t>: КНЕУ, 200</w:t>
      </w:r>
      <w:r>
        <w:rPr>
          <w:rFonts w:ascii="Times New Roman" w:hAnsi="Times New Roman" w:cs="Times New Roman"/>
          <w:sz w:val="28"/>
          <w:szCs w:val="28"/>
          <w:lang w:val="uk-UA"/>
        </w:rPr>
        <w:t>3</w:t>
      </w:r>
    </w:p>
    <w:p w14:paraId="471E44E0" w14:textId="77777777" w:rsidR="00651F01" w:rsidRPr="00651F01" w:rsidRDefault="00651F01" w:rsidP="00DA617D">
      <w:pPr>
        <w:pStyle w:val="LO-normal"/>
        <w:numPr>
          <w:ilvl w:val="0"/>
          <w:numId w:val="1"/>
        </w:numPr>
        <w:ind w:left="714" w:hanging="714"/>
        <w:jc w:val="left"/>
        <w:rPr>
          <w:rFonts w:ascii="Times New Roman" w:hAnsi="Times New Roman" w:cs="Times New Roman"/>
          <w:sz w:val="28"/>
          <w:szCs w:val="28"/>
        </w:rPr>
      </w:pPr>
      <w:r w:rsidRPr="00651F01">
        <w:rPr>
          <w:rFonts w:ascii="Times New Roman" w:hAnsi="Times New Roman" w:cs="Times New Roman"/>
          <w:sz w:val="28"/>
          <w:szCs w:val="28"/>
        </w:rPr>
        <w:t xml:space="preserve">М.З. </w:t>
      </w:r>
      <w:proofErr w:type="spellStart"/>
      <w:r w:rsidRPr="00651F01">
        <w:rPr>
          <w:rFonts w:ascii="Times New Roman" w:hAnsi="Times New Roman" w:cs="Times New Roman"/>
          <w:sz w:val="28"/>
          <w:szCs w:val="28"/>
        </w:rPr>
        <w:t>Згуровськии</w:t>
      </w:r>
      <w:proofErr w:type="spellEnd"/>
      <w:r w:rsidRPr="00651F01">
        <w:rPr>
          <w:rFonts w:ascii="Times New Roman" w:hAnsi="Times New Roman" w:cs="Times New Roman"/>
          <w:sz w:val="28"/>
          <w:szCs w:val="28"/>
        </w:rPr>
        <w:t xml:space="preserve">̆, Ю.П. </w:t>
      </w:r>
      <w:proofErr w:type="spellStart"/>
      <w:r w:rsidRPr="00651F01">
        <w:rPr>
          <w:rFonts w:ascii="Times New Roman" w:hAnsi="Times New Roman" w:cs="Times New Roman"/>
          <w:sz w:val="28"/>
          <w:szCs w:val="28"/>
        </w:rPr>
        <w:t>Зайченко</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Комплекснии</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аналіз</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ризику</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банкрутства</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корпораціи</w:t>
      </w:r>
      <w:proofErr w:type="spellEnd"/>
      <w:r w:rsidRPr="00651F01">
        <w:rPr>
          <w:rFonts w:ascii="Times New Roman" w:hAnsi="Times New Roman" w:cs="Times New Roman"/>
          <w:sz w:val="28"/>
          <w:szCs w:val="28"/>
        </w:rPr>
        <w:t xml:space="preserve">̆ в </w:t>
      </w:r>
      <w:proofErr w:type="spellStart"/>
      <w:r w:rsidRPr="00651F01">
        <w:rPr>
          <w:rFonts w:ascii="Times New Roman" w:hAnsi="Times New Roman" w:cs="Times New Roman"/>
          <w:sz w:val="28"/>
          <w:szCs w:val="28"/>
        </w:rPr>
        <w:t>умовах</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невизначеності</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Частина</w:t>
      </w:r>
      <w:proofErr w:type="spellEnd"/>
      <w:r w:rsidRPr="00651F01">
        <w:rPr>
          <w:rFonts w:ascii="Times New Roman" w:hAnsi="Times New Roman" w:cs="Times New Roman"/>
          <w:sz w:val="28"/>
          <w:szCs w:val="28"/>
        </w:rPr>
        <w:t xml:space="preserve"> 2. – </w:t>
      </w:r>
      <w:proofErr w:type="spellStart"/>
      <w:r w:rsidRPr="00651F01">
        <w:rPr>
          <w:rFonts w:ascii="Times New Roman" w:hAnsi="Times New Roman" w:cs="Times New Roman"/>
          <w:sz w:val="28"/>
          <w:szCs w:val="28"/>
        </w:rPr>
        <w:t>Системні</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дослідження</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та</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інформаційні</w:t>
      </w:r>
      <w:proofErr w:type="spellEnd"/>
      <w:r w:rsidRPr="00651F01">
        <w:rPr>
          <w:rFonts w:ascii="Times New Roman" w:hAnsi="Times New Roman" w:cs="Times New Roman"/>
          <w:sz w:val="28"/>
          <w:szCs w:val="28"/>
        </w:rPr>
        <w:t xml:space="preserve"> </w:t>
      </w:r>
      <w:proofErr w:type="spellStart"/>
      <w:r w:rsidRPr="00651F01">
        <w:rPr>
          <w:rFonts w:ascii="Times New Roman" w:hAnsi="Times New Roman" w:cs="Times New Roman"/>
          <w:sz w:val="28"/>
          <w:szCs w:val="28"/>
        </w:rPr>
        <w:t>технологіі</w:t>
      </w:r>
      <w:proofErr w:type="spellEnd"/>
      <w:r w:rsidRPr="00651F01">
        <w:rPr>
          <w:rFonts w:ascii="Times New Roman" w:hAnsi="Times New Roman" w:cs="Times New Roman"/>
          <w:sz w:val="28"/>
          <w:szCs w:val="28"/>
        </w:rPr>
        <w:t>̈</w:t>
      </w:r>
      <w:r>
        <w:rPr>
          <w:rFonts w:ascii="Times New Roman" w:hAnsi="Times New Roman" w:cs="Times New Roman"/>
          <w:sz w:val="28"/>
          <w:szCs w:val="28"/>
          <w:lang w:val="uk-UA"/>
        </w:rPr>
        <w:t>,</w:t>
      </w:r>
      <w:r w:rsidRPr="00651F01">
        <w:rPr>
          <w:rFonts w:ascii="Times New Roman" w:hAnsi="Times New Roman" w:cs="Times New Roman"/>
          <w:sz w:val="28"/>
          <w:szCs w:val="28"/>
        </w:rPr>
        <w:t xml:space="preserve"> 2012</w:t>
      </w:r>
    </w:p>
    <w:p w14:paraId="6F4528F4" w14:textId="77777777" w:rsidR="00AA4DCC" w:rsidRDefault="00AA4DCC" w:rsidP="00DA617D">
      <w:pPr>
        <w:pStyle w:val="LO-normal"/>
        <w:numPr>
          <w:ilvl w:val="0"/>
          <w:numId w:val="1"/>
        </w:numPr>
        <w:ind w:hanging="714"/>
        <w:jc w:val="left"/>
        <w:rPr>
          <w:rFonts w:ascii="Times New Roman" w:hAnsi="Times New Roman" w:cs="Times New Roman"/>
          <w:sz w:val="28"/>
          <w:szCs w:val="28"/>
        </w:rPr>
      </w:pPr>
      <w:r>
        <w:rPr>
          <w:rFonts w:ascii="Times New Roman" w:hAnsi="Times New Roman" w:cs="Times New Roman"/>
          <w:sz w:val="28"/>
          <w:szCs w:val="28"/>
        </w:rPr>
        <w:t>Christensen R. (1991) Linear Models for Multivariate, Time Series, and Spatial Data, Springer, New York</w:t>
      </w:r>
    </w:p>
    <w:p w14:paraId="4B4101D7" w14:textId="77777777" w:rsidR="00933DBB" w:rsidRPr="00933DBB" w:rsidRDefault="00AA4DCC" w:rsidP="00DA617D">
      <w:pPr>
        <w:pStyle w:val="LO-normal"/>
        <w:numPr>
          <w:ilvl w:val="0"/>
          <w:numId w:val="1"/>
        </w:numPr>
        <w:ind w:hanging="714"/>
        <w:jc w:val="left"/>
        <w:rPr>
          <w:rFonts w:ascii="Times New Roman" w:hAnsi="Times New Roman" w:cs="Times New Roman"/>
          <w:sz w:val="28"/>
          <w:szCs w:val="28"/>
        </w:rPr>
      </w:pPr>
      <w:r>
        <w:rPr>
          <w:rFonts w:ascii="Times New Roman" w:hAnsi="Times New Roman" w:cs="Times New Roman"/>
          <w:sz w:val="28"/>
          <w:szCs w:val="28"/>
        </w:rPr>
        <w:t>Fisher R. A. (1936) The Use of Multiple Measurements in Taxonomic Problems, Annals of Eugenics</w:t>
      </w:r>
      <w:r>
        <w:rPr>
          <w:rFonts w:ascii="Times New Roman" w:hAnsi="Times New Roman" w:cs="Times New Roman"/>
          <w:sz w:val="28"/>
          <w:szCs w:val="28"/>
          <w:lang w:val="uk-UA"/>
        </w:rPr>
        <w:t xml:space="preserve"> 7</w:t>
      </w:r>
      <w:r>
        <w:rPr>
          <w:rFonts w:ascii="Times New Roman" w:hAnsi="Times New Roman" w:cs="Times New Roman"/>
          <w:sz w:val="28"/>
          <w:szCs w:val="28"/>
        </w:rPr>
        <w:t xml:space="preserve">, URL: </w:t>
      </w:r>
      <w:r w:rsidRPr="00126CD0">
        <w:rPr>
          <w:rFonts w:ascii="Times New Roman" w:hAnsi="Times New Roman" w:cs="Times New Roman"/>
          <w:sz w:val="28"/>
          <w:szCs w:val="28"/>
        </w:rPr>
        <w:t xml:space="preserve">https://hdl.handle.net/2440/15227 </w:t>
      </w:r>
      <w:r>
        <w:rPr>
          <w:rFonts w:ascii="Times New Roman" w:hAnsi="Times New Roman" w:cs="Times New Roman"/>
          <w:sz w:val="28"/>
          <w:szCs w:val="28"/>
        </w:rPr>
        <w:t>(</w:t>
      </w:r>
      <w:r>
        <w:rPr>
          <w:rFonts w:ascii="Times New Roman" w:hAnsi="Times New Roman" w:cs="Times New Roman"/>
          <w:sz w:val="28"/>
          <w:szCs w:val="28"/>
          <w:lang w:val="uk-UA"/>
        </w:rPr>
        <w:t>дата звернення: 15.05.2024</w:t>
      </w:r>
      <w:r>
        <w:rPr>
          <w:rFonts w:ascii="Times New Roman" w:hAnsi="Times New Roman" w:cs="Times New Roman"/>
          <w:sz w:val="28"/>
          <w:szCs w:val="28"/>
        </w:rPr>
        <w:t>)</w:t>
      </w:r>
    </w:p>
    <w:p w14:paraId="17F06FD9" w14:textId="77777777" w:rsidR="00AA4DCC" w:rsidRDefault="00AA4DCC" w:rsidP="00DA617D">
      <w:pPr>
        <w:pStyle w:val="LO-normal"/>
        <w:numPr>
          <w:ilvl w:val="0"/>
          <w:numId w:val="1"/>
        </w:numPr>
        <w:ind w:hanging="714"/>
        <w:jc w:val="left"/>
        <w:rPr>
          <w:rFonts w:ascii="Times New Roman" w:hAnsi="Times New Roman" w:cs="Times New Roman"/>
          <w:sz w:val="28"/>
          <w:szCs w:val="28"/>
        </w:rPr>
      </w:pPr>
      <w:r w:rsidRPr="00126CD0">
        <w:rPr>
          <w:rFonts w:ascii="Times New Roman" w:hAnsi="Times New Roman" w:cs="Times New Roman"/>
          <w:sz w:val="28"/>
          <w:szCs w:val="28"/>
        </w:rPr>
        <w:t>Altman E. I. (1968) Financial ratios, di</w:t>
      </w:r>
      <w:r>
        <w:rPr>
          <w:rFonts w:ascii="Times New Roman" w:hAnsi="Times New Roman" w:cs="Times New Roman"/>
          <w:sz w:val="28"/>
          <w:szCs w:val="28"/>
        </w:rPr>
        <w:t>s</w:t>
      </w:r>
      <w:r w:rsidRPr="00126CD0">
        <w:rPr>
          <w:rFonts w:ascii="Times New Roman" w:hAnsi="Times New Roman" w:cs="Times New Roman"/>
          <w:sz w:val="28"/>
          <w:szCs w:val="28"/>
        </w:rPr>
        <w:t>criminant analysis and prediction of corporate bankruptcy, Jou</w:t>
      </w:r>
      <w:r>
        <w:rPr>
          <w:rFonts w:ascii="Times New Roman" w:hAnsi="Times New Roman" w:cs="Times New Roman"/>
          <w:sz w:val="28"/>
          <w:szCs w:val="28"/>
        </w:rPr>
        <w:t>rn</w:t>
      </w:r>
      <w:r w:rsidRPr="00126CD0">
        <w:rPr>
          <w:rFonts w:ascii="Times New Roman" w:hAnsi="Times New Roman" w:cs="Times New Roman"/>
          <w:sz w:val="28"/>
          <w:szCs w:val="28"/>
        </w:rPr>
        <w:t>al of Fina</w:t>
      </w:r>
      <w:r>
        <w:rPr>
          <w:rFonts w:ascii="Times New Roman" w:hAnsi="Times New Roman" w:cs="Times New Roman"/>
          <w:sz w:val="28"/>
          <w:szCs w:val="28"/>
        </w:rPr>
        <w:t>n</w:t>
      </w:r>
      <w:r w:rsidRPr="00126CD0">
        <w:rPr>
          <w:rFonts w:ascii="Times New Roman" w:hAnsi="Times New Roman" w:cs="Times New Roman"/>
          <w:sz w:val="28"/>
          <w:szCs w:val="28"/>
        </w:rPr>
        <w:t>c</w:t>
      </w:r>
      <w:r>
        <w:rPr>
          <w:rFonts w:ascii="Times New Roman" w:hAnsi="Times New Roman" w:cs="Times New Roman"/>
          <w:sz w:val="28"/>
          <w:szCs w:val="28"/>
        </w:rPr>
        <w:t>e</w:t>
      </w:r>
      <w:r w:rsidRPr="00126CD0">
        <w:rPr>
          <w:rFonts w:ascii="Times New Roman" w:hAnsi="Times New Roman" w:cs="Times New Roman"/>
          <w:sz w:val="28"/>
          <w:szCs w:val="28"/>
        </w:rPr>
        <w:t>, Vol. 23, September</w:t>
      </w:r>
    </w:p>
    <w:p w14:paraId="7DFF8A08" w14:textId="77777777" w:rsidR="00AA4DCC" w:rsidRPr="00126CD0" w:rsidRDefault="00AA4DCC" w:rsidP="00DA617D">
      <w:pPr>
        <w:pStyle w:val="LO-normal"/>
        <w:numPr>
          <w:ilvl w:val="0"/>
          <w:numId w:val="1"/>
        </w:numPr>
        <w:ind w:hanging="714"/>
        <w:jc w:val="left"/>
        <w:rPr>
          <w:rFonts w:ascii="Times New Roman" w:hAnsi="Times New Roman" w:cs="Times New Roman"/>
          <w:sz w:val="28"/>
          <w:szCs w:val="28"/>
        </w:rPr>
      </w:pPr>
      <w:r w:rsidRPr="00126CD0">
        <w:rPr>
          <w:rFonts w:ascii="Times New Roman" w:hAnsi="Times New Roman" w:cs="Times New Roman"/>
          <w:sz w:val="28"/>
          <w:szCs w:val="28"/>
        </w:rPr>
        <w:t>Altman E. I. (</w:t>
      </w:r>
      <w:r>
        <w:rPr>
          <w:rFonts w:ascii="Times New Roman" w:hAnsi="Times New Roman" w:cs="Times New Roman"/>
          <w:sz w:val="28"/>
          <w:szCs w:val="28"/>
        </w:rPr>
        <w:t>2000</w:t>
      </w:r>
      <w:r w:rsidRPr="00126CD0">
        <w:rPr>
          <w:rFonts w:ascii="Times New Roman" w:hAnsi="Times New Roman" w:cs="Times New Roman"/>
          <w:sz w:val="28"/>
          <w:szCs w:val="28"/>
        </w:rPr>
        <w:t xml:space="preserve">) </w:t>
      </w:r>
      <w:r>
        <w:rPr>
          <w:rFonts w:ascii="Times New Roman" w:hAnsi="Times New Roman" w:cs="Times New Roman"/>
          <w:sz w:val="28"/>
          <w:szCs w:val="28"/>
        </w:rPr>
        <w:t xml:space="preserve">Predicting Financial Distress of Companies:  </w:t>
      </w:r>
      <w:r w:rsidRPr="00126CD0">
        <w:rPr>
          <w:rFonts w:ascii="Times New Roman" w:hAnsi="Times New Roman" w:cs="Times New Roman"/>
          <w:sz w:val="28"/>
          <w:szCs w:val="28"/>
        </w:rPr>
        <w:t>Revisiting the Z-Score AND ZETA® Model</w:t>
      </w:r>
      <w:r>
        <w:rPr>
          <w:rFonts w:ascii="Times New Roman" w:hAnsi="Times New Roman" w:cs="Times New Roman"/>
          <w:sz w:val="28"/>
          <w:szCs w:val="28"/>
        </w:rPr>
        <w:t>s</w:t>
      </w:r>
      <w:r w:rsidRPr="00126CD0">
        <w:rPr>
          <w:rFonts w:ascii="Times New Roman" w:hAnsi="Times New Roman" w:cs="Times New Roman"/>
          <w:sz w:val="28"/>
          <w:szCs w:val="28"/>
        </w:rPr>
        <w:t>.</w:t>
      </w:r>
      <w:r>
        <w:rPr>
          <w:rFonts w:ascii="Times New Roman" w:hAnsi="Times New Roman" w:cs="Times New Roman"/>
          <w:sz w:val="28"/>
          <w:szCs w:val="28"/>
        </w:rPr>
        <w:t xml:space="preserve"> URL: </w:t>
      </w:r>
      <w:r w:rsidRPr="00126CD0">
        <w:rPr>
          <w:rFonts w:ascii="Times New Roman" w:hAnsi="Times New Roman" w:cs="Times New Roman"/>
          <w:sz w:val="28"/>
          <w:szCs w:val="28"/>
        </w:rPr>
        <w:t xml:space="preserve">https://pages.stern.nyu.edu/~ealtman/Zscores.pdf </w:t>
      </w:r>
      <w:r>
        <w:rPr>
          <w:rFonts w:ascii="Times New Roman" w:hAnsi="Times New Roman" w:cs="Times New Roman"/>
          <w:sz w:val="28"/>
          <w:szCs w:val="28"/>
        </w:rPr>
        <w:t>(</w:t>
      </w:r>
      <w:r>
        <w:rPr>
          <w:rFonts w:ascii="Times New Roman" w:hAnsi="Times New Roman" w:cs="Times New Roman"/>
          <w:sz w:val="28"/>
          <w:szCs w:val="28"/>
          <w:lang w:val="uk-UA"/>
        </w:rPr>
        <w:t>дата звернення: 15.05.2024</w:t>
      </w:r>
      <w:r>
        <w:rPr>
          <w:rFonts w:ascii="Times New Roman" w:hAnsi="Times New Roman" w:cs="Times New Roman"/>
          <w:sz w:val="28"/>
          <w:szCs w:val="28"/>
        </w:rPr>
        <w:t>)</w:t>
      </w:r>
    </w:p>
    <w:p w14:paraId="4F5F4992" w14:textId="77777777" w:rsidR="00AA4DCC" w:rsidRPr="003E2BD9" w:rsidRDefault="00AA4DCC" w:rsidP="00DA617D">
      <w:pPr>
        <w:pStyle w:val="LO-normal"/>
        <w:numPr>
          <w:ilvl w:val="0"/>
          <w:numId w:val="1"/>
        </w:numPr>
        <w:ind w:hanging="714"/>
        <w:jc w:val="left"/>
        <w:rPr>
          <w:rFonts w:ascii="Times New Roman" w:hAnsi="Times New Roman" w:cs="Times New Roman"/>
          <w:sz w:val="28"/>
          <w:szCs w:val="28"/>
        </w:rPr>
      </w:pPr>
      <w:r w:rsidRPr="00126CD0">
        <w:rPr>
          <w:rFonts w:ascii="Times New Roman" w:hAnsi="Times New Roman" w:cs="Times New Roman"/>
          <w:sz w:val="28"/>
          <w:szCs w:val="28"/>
        </w:rPr>
        <w:lastRenderedPageBreak/>
        <w:t>Altman E. I.</w:t>
      </w:r>
      <w:r>
        <w:rPr>
          <w:rFonts w:ascii="Times New Roman" w:hAnsi="Times New Roman" w:cs="Times New Roman"/>
          <w:sz w:val="28"/>
          <w:szCs w:val="28"/>
        </w:rPr>
        <w:t>, Haldeman P., Narayanan</w:t>
      </w:r>
      <w:r w:rsidRPr="00126CD0">
        <w:rPr>
          <w:rFonts w:ascii="Times New Roman" w:hAnsi="Times New Roman" w:cs="Times New Roman"/>
          <w:sz w:val="28"/>
          <w:szCs w:val="28"/>
        </w:rPr>
        <w:t xml:space="preserve"> (</w:t>
      </w:r>
      <w:r>
        <w:rPr>
          <w:rFonts w:ascii="Times New Roman" w:hAnsi="Times New Roman" w:cs="Times New Roman"/>
          <w:sz w:val="28"/>
          <w:szCs w:val="28"/>
        </w:rPr>
        <w:t>1977</w:t>
      </w:r>
      <w:r w:rsidRPr="00126CD0">
        <w:rPr>
          <w:rFonts w:ascii="Times New Roman" w:hAnsi="Times New Roman" w:cs="Times New Roman"/>
          <w:sz w:val="28"/>
          <w:szCs w:val="28"/>
        </w:rPr>
        <w:t xml:space="preserve">) </w:t>
      </w:r>
      <w:r>
        <w:rPr>
          <w:rFonts w:ascii="Times New Roman" w:hAnsi="Times New Roman" w:cs="Times New Roman"/>
          <w:sz w:val="28"/>
          <w:szCs w:val="28"/>
        </w:rPr>
        <w:t xml:space="preserve"> ZETA analysis: a new model to identify bankruptcy risk of corporations, Journal of Banking and Finance, June URL: </w:t>
      </w:r>
      <w:r w:rsidRPr="00D1005A">
        <w:rPr>
          <w:rFonts w:ascii="Times New Roman" w:hAnsi="Times New Roman" w:cs="Times New Roman"/>
          <w:sz w:val="28"/>
          <w:szCs w:val="28"/>
        </w:rPr>
        <w:t xml:space="preserve">https://pages.stern.nyu.edu/~ealtman/ZETA-Analysis.pdf </w:t>
      </w:r>
      <w:r>
        <w:rPr>
          <w:rFonts w:ascii="Times New Roman" w:hAnsi="Times New Roman" w:cs="Times New Roman"/>
          <w:sz w:val="28"/>
          <w:szCs w:val="28"/>
        </w:rPr>
        <w:t>(</w:t>
      </w:r>
      <w:r>
        <w:rPr>
          <w:rFonts w:ascii="Times New Roman" w:hAnsi="Times New Roman" w:cs="Times New Roman"/>
          <w:sz w:val="28"/>
          <w:szCs w:val="28"/>
          <w:lang w:val="uk-UA"/>
        </w:rPr>
        <w:t>дата звернення: 15.05.2024</w:t>
      </w:r>
      <w:r>
        <w:rPr>
          <w:rFonts w:ascii="Times New Roman" w:hAnsi="Times New Roman" w:cs="Times New Roman"/>
          <w:sz w:val="28"/>
          <w:szCs w:val="28"/>
        </w:rPr>
        <w:t>)</w:t>
      </w:r>
    </w:p>
    <w:p w14:paraId="159638D6" w14:textId="77777777" w:rsidR="00AA4DCC" w:rsidRDefault="00AA4DCC" w:rsidP="00DA617D">
      <w:pPr>
        <w:pStyle w:val="LO-normal"/>
        <w:numPr>
          <w:ilvl w:val="0"/>
          <w:numId w:val="1"/>
        </w:numPr>
        <w:ind w:hanging="714"/>
        <w:jc w:val="left"/>
        <w:rPr>
          <w:rFonts w:ascii="Times New Roman" w:hAnsi="Times New Roman" w:cs="Times New Roman"/>
          <w:sz w:val="28"/>
          <w:szCs w:val="28"/>
        </w:rPr>
      </w:pPr>
      <w:r w:rsidRPr="003E2BD9">
        <w:rPr>
          <w:rFonts w:ascii="Times New Roman" w:hAnsi="Times New Roman" w:cs="Times New Roman"/>
          <w:color w:val="232323"/>
          <w:sz w:val="28"/>
          <w:szCs w:val="28"/>
          <w:shd w:val="clear" w:color="auto" w:fill="FFFFFF"/>
        </w:rPr>
        <w:t>Rencher, A.C. (1998) Multivariate Statistical Inference and Applications, Volume 2, Methods of Multivariate Analysis. John Wiley &amp; Sons, New York</w:t>
      </w:r>
    </w:p>
    <w:p w14:paraId="3F0F3891" w14:textId="77777777" w:rsidR="00AA4DCC" w:rsidRPr="00AA4DCC" w:rsidRDefault="00AA4DCC" w:rsidP="00DA617D">
      <w:pPr>
        <w:pStyle w:val="LO-normal"/>
        <w:numPr>
          <w:ilvl w:val="0"/>
          <w:numId w:val="1"/>
        </w:numPr>
        <w:ind w:hanging="714"/>
        <w:jc w:val="left"/>
        <w:rPr>
          <w:rFonts w:ascii="Times New Roman" w:hAnsi="Times New Roman" w:cs="Times New Roman"/>
          <w:sz w:val="28"/>
          <w:szCs w:val="28"/>
        </w:rPr>
      </w:pPr>
      <w:proofErr w:type="spellStart"/>
      <w:r w:rsidRPr="0083677E">
        <w:rPr>
          <w:rFonts w:ascii="Times New Roman" w:hAnsi="Times New Roman" w:cs="Times New Roman"/>
          <w:sz w:val="28"/>
          <w:szCs w:val="28"/>
        </w:rPr>
        <w:t>Nedosekin</w:t>
      </w:r>
      <w:proofErr w:type="spellEnd"/>
      <w:r w:rsidRPr="0083677E">
        <w:rPr>
          <w:rFonts w:ascii="Times New Roman" w:hAnsi="Times New Roman" w:cs="Times New Roman"/>
          <w:sz w:val="28"/>
          <w:szCs w:val="28"/>
        </w:rPr>
        <w:t>, A.O. (2000)</w:t>
      </w:r>
      <w:r>
        <w:rPr>
          <w:rFonts w:ascii="Times New Roman" w:hAnsi="Times New Roman" w:cs="Times New Roman"/>
          <w:sz w:val="28"/>
          <w:szCs w:val="28"/>
        </w:rPr>
        <w:t xml:space="preserve"> </w:t>
      </w:r>
      <w:r w:rsidRPr="0083677E">
        <w:rPr>
          <w:rFonts w:ascii="Times New Roman" w:hAnsi="Times New Roman" w:cs="Times New Roman"/>
          <w:sz w:val="28"/>
          <w:szCs w:val="28"/>
        </w:rPr>
        <w:t>Application of the theory of fuzzy sets in business, economics and Finance, Audit and Financial Analysis, Vol. 1</w:t>
      </w:r>
    </w:p>
    <w:p w14:paraId="45F9EFD0" w14:textId="77777777" w:rsidR="00845DEB" w:rsidRDefault="00845DEB">
      <w:pPr>
        <w:spacing w:line="240" w:lineRule="auto"/>
        <w:ind w:firstLine="0"/>
        <w:jc w:val="left"/>
        <w:rPr>
          <w:i/>
          <w:sz w:val="28"/>
          <w:szCs w:val="28"/>
        </w:rPr>
      </w:pPr>
      <w:r>
        <w:rPr>
          <w:i/>
          <w:sz w:val="28"/>
          <w:szCs w:val="28"/>
        </w:rPr>
        <w:br w:type="page"/>
      </w:r>
    </w:p>
    <w:p w14:paraId="2071CFF0" w14:textId="77777777" w:rsidR="003477CD" w:rsidRPr="00845DEB" w:rsidRDefault="00845DEB" w:rsidP="00A72650">
      <w:pPr>
        <w:pStyle w:val="Heading1"/>
      </w:pPr>
      <w:bookmarkStart w:id="16" w:name="_Toc155746779"/>
      <w:bookmarkStart w:id="17" w:name="_Toc168825466"/>
      <w:r w:rsidRPr="00845DEB">
        <w:lastRenderedPageBreak/>
        <w:t>ДОДАТОК А ЛІСТИНГ ПРОГРАМИ</w:t>
      </w:r>
      <w:bookmarkEnd w:id="16"/>
      <w:bookmarkEnd w:id="17"/>
    </w:p>
    <w:p w14:paraId="4942E7B4" w14:textId="77777777" w:rsidR="00845DEB" w:rsidRDefault="00F667CC" w:rsidP="00845DEB">
      <w:pPr>
        <w:widowControl w:val="0"/>
        <w:spacing w:line="360" w:lineRule="auto"/>
        <w:ind w:firstLine="0"/>
        <w:jc w:val="left"/>
        <w:rPr>
          <w:bCs/>
          <w:sz w:val="28"/>
          <w:szCs w:val="28"/>
          <w:lang w:val="en-US"/>
        </w:rPr>
      </w:pPr>
      <w:r>
        <w:rPr>
          <w:bCs/>
          <w:sz w:val="28"/>
          <w:szCs w:val="28"/>
          <w:lang w:val="en-US"/>
        </w:rPr>
        <w:t>n</w:t>
      </w:r>
      <w:r w:rsidR="00D36C77">
        <w:rPr>
          <w:bCs/>
          <w:sz w:val="28"/>
          <w:szCs w:val="28"/>
          <w:lang w:val="en-US"/>
        </w:rPr>
        <w:t>edosekin.py</w:t>
      </w:r>
    </w:p>
    <w:p w14:paraId="26BFC31A" w14:textId="77777777" w:rsidR="00F667CC" w:rsidRPr="00F667CC" w:rsidRDefault="00F667CC" w:rsidP="00F667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hAnsi="Courier New" w:cs="Courier New"/>
          <w:color w:val="080808"/>
          <w:sz w:val="20"/>
          <w:szCs w:val="20"/>
          <w:lang w:eastAsia="en-GB"/>
        </w:rPr>
      </w:pPr>
      <w:r w:rsidRPr="00F667CC">
        <w:rPr>
          <w:rFonts w:ascii="Courier New" w:hAnsi="Courier New" w:cs="Courier New"/>
          <w:color w:val="0033B3"/>
          <w:sz w:val="20"/>
          <w:szCs w:val="20"/>
          <w:lang w:eastAsia="en-GB"/>
        </w:rPr>
        <w:t xml:space="preserve">import </w:t>
      </w:r>
      <w:r w:rsidRPr="00F667CC">
        <w:rPr>
          <w:rFonts w:ascii="Courier New" w:hAnsi="Courier New" w:cs="Courier New"/>
          <w:color w:val="080808"/>
          <w:sz w:val="20"/>
          <w:szCs w:val="20"/>
          <w:lang w:eastAsia="en-GB"/>
        </w:rPr>
        <w:t xml:space="preserve">skfuzzy </w:t>
      </w:r>
      <w:r w:rsidRPr="00F667CC">
        <w:rPr>
          <w:rFonts w:ascii="Courier New" w:hAnsi="Courier New" w:cs="Courier New"/>
          <w:color w:val="0033B3"/>
          <w:sz w:val="20"/>
          <w:szCs w:val="20"/>
          <w:lang w:eastAsia="en-GB"/>
        </w:rPr>
        <w:t xml:space="preserve">as </w:t>
      </w:r>
      <w:r w:rsidRPr="00F667CC">
        <w:rPr>
          <w:rFonts w:ascii="Courier New" w:hAnsi="Courier New" w:cs="Courier New"/>
          <w:color w:val="080808"/>
          <w:sz w:val="20"/>
          <w:szCs w:val="20"/>
          <w:lang w:eastAsia="en-GB"/>
        </w:rPr>
        <w:t>fuzz</w:t>
      </w:r>
      <w:r w:rsidRPr="00F667CC">
        <w:rPr>
          <w:rFonts w:ascii="Courier New" w:hAnsi="Courier New" w:cs="Courier New"/>
          <w:color w:val="080808"/>
          <w:sz w:val="20"/>
          <w:szCs w:val="20"/>
          <w:lang w:eastAsia="en-GB"/>
        </w:rPr>
        <w:br/>
      </w:r>
      <w:r w:rsidRPr="00F667CC">
        <w:rPr>
          <w:rFonts w:ascii="Courier New" w:hAnsi="Courier New" w:cs="Courier New"/>
          <w:color w:val="0033B3"/>
          <w:sz w:val="20"/>
          <w:szCs w:val="20"/>
          <w:lang w:eastAsia="en-GB"/>
        </w:rPr>
        <w:t xml:space="preserve">from </w:t>
      </w:r>
      <w:r w:rsidRPr="00F667CC">
        <w:rPr>
          <w:rFonts w:ascii="Courier New" w:hAnsi="Courier New" w:cs="Courier New"/>
          <w:color w:val="080808"/>
          <w:sz w:val="20"/>
          <w:szCs w:val="20"/>
          <w:lang w:eastAsia="en-GB"/>
        </w:rPr>
        <w:t xml:space="preserve">skfuzzy </w:t>
      </w:r>
      <w:r w:rsidRPr="00F667CC">
        <w:rPr>
          <w:rFonts w:ascii="Courier New" w:hAnsi="Courier New" w:cs="Courier New"/>
          <w:color w:val="0033B3"/>
          <w:sz w:val="20"/>
          <w:szCs w:val="20"/>
          <w:lang w:eastAsia="en-GB"/>
        </w:rPr>
        <w:t xml:space="preserve">import </w:t>
      </w:r>
      <w:r w:rsidRPr="00F667CC">
        <w:rPr>
          <w:rFonts w:ascii="Courier New" w:hAnsi="Courier New" w:cs="Courier New"/>
          <w:color w:val="080808"/>
          <w:sz w:val="20"/>
          <w:szCs w:val="20"/>
          <w:lang w:eastAsia="en-GB"/>
        </w:rPr>
        <w:t xml:space="preserve">control </w:t>
      </w:r>
      <w:r w:rsidRPr="00F667CC">
        <w:rPr>
          <w:rFonts w:ascii="Courier New" w:hAnsi="Courier New" w:cs="Courier New"/>
          <w:color w:val="0033B3"/>
          <w:sz w:val="20"/>
          <w:szCs w:val="20"/>
          <w:lang w:eastAsia="en-GB"/>
        </w:rPr>
        <w:t xml:space="preserve">as </w:t>
      </w:r>
      <w:r w:rsidRPr="00F667CC">
        <w:rPr>
          <w:rFonts w:ascii="Courier New" w:hAnsi="Courier New" w:cs="Courier New"/>
          <w:color w:val="080808"/>
          <w:sz w:val="20"/>
          <w:szCs w:val="20"/>
          <w:lang w:eastAsia="en-GB"/>
        </w:rPr>
        <w:t>ctrl</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r>
      <w:r w:rsidRPr="00F667CC">
        <w:rPr>
          <w:rFonts w:ascii="Courier New" w:hAnsi="Courier New" w:cs="Courier New"/>
          <w:color w:val="0033B3"/>
          <w:sz w:val="20"/>
          <w:szCs w:val="20"/>
          <w:lang w:eastAsia="en-GB"/>
        </w:rPr>
        <w:t xml:space="preserve">from </w:t>
      </w:r>
      <w:r w:rsidRPr="00F667CC">
        <w:rPr>
          <w:rFonts w:ascii="Courier New" w:hAnsi="Courier New" w:cs="Courier New"/>
          <w:color w:val="080808"/>
          <w:sz w:val="20"/>
          <w:szCs w:val="20"/>
          <w:lang w:eastAsia="en-GB"/>
        </w:rPr>
        <w:t xml:space="preserve">constants </w:t>
      </w:r>
      <w:r w:rsidRPr="00F667CC">
        <w:rPr>
          <w:rFonts w:ascii="Courier New" w:hAnsi="Courier New" w:cs="Courier New"/>
          <w:color w:val="0033B3"/>
          <w:sz w:val="20"/>
          <w:szCs w:val="20"/>
          <w:lang w:eastAsia="en-GB"/>
        </w:rPr>
        <w:t xml:space="preserve">import </w:t>
      </w:r>
      <w:r w:rsidRPr="00F667CC">
        <w:rPr>
          <w:rFonts w:ascii="Courier New" w:hAnsi="Courier New" w:cs="Courier New"/>
          <w:color w:val="080808"/>
          <w:sz w:val="20"/>
          <w:szCs w:val="20"/>
          <w:lang w:eastAsia="en-GB"/>
        </w:rPr>
        <w:t>nedosekin_x_mfs, x_universe, x_classes</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r>
      <w:r w:rsidRPr="00F667CC">
        <w:rPr>
          <w:rFonts w:ascii="Courier New" w:hAnsi="Courier New" w:cs="Courier New"/>
          <w:color w:val="0033B3"/>
          <w:sz w:val="20"/>
          <w:szCs w:val="20"/>
          <w:lang w:eastAsia="en-GB"/>
        </w:rPr>
        <w:t xml:space="preserve">class </w:t>
      </w:r>
      <w:r w:rsidRPr="00F667CC">
        <w:rPr>
          <w:rFonts w:ascii="Courier New" w:hAnsi="Courier New" w:cs="Courier New"/>
          <w:color w:val="000000"/>
          <w:sz w:val="20"/>
          <w:szCs w:val="20"/>
          <w:lang w:eastAsia="en-GB"/>
        </w:rPr>
        <w:t>Nedosekin</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B200B2"/>
          <w:sz w:val="20"/>
          <w:szCs w:val="20"/>
          <w:lang w:eastAsia="en-GB"/>
        </w:rPr>
        <w:t>__init__</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x_mfs=nedosekin_x_mfs, x_universe=x_universe):</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ml:space="preserve">.antecedents = </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.get_antecedents(x_mfs, x_universe)</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get_antecedents</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mfs, universe):</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antecedents </w:t>
      </w:r>
      <w:r w:rsidRPr="00F667CC">
        <w:rPr>
          <w:rFonts w:ascii="Courier New" w:hAnsi="Courier New" w:cs="Courier New"/>
          <w:color w:val="080808"/>
          <w:sz w:val="20"/>
          <w:szCs w:val="20"/>
          <w:lang w:eastAsia="en-GB"/>
        </w:rPr>
        <w:t xml:space="preserve">= [ctrl.Antecedent(universe, </w:t>
      </w:r>
      <w:r w:rsidRPr="00F667CC">
        <w:rPr>
          <w:rFonts w:ascii="Courier New" w:hAnsi="Courier New" w:cs="Courier New"/>
          <w:color w:val="067D17"/>
          <w:sz w:val="20"/>
          <w:szCs w:val="20"/>
          <w:lang w:eastAsia="en-GB"/>
        </w:rPr>
        <w:t>f"X</w:t>
      </w:r>
      <w:r w:rsidRPr="00F667CC">
        <w:rPr>
          <w:rFonts w:ascii="Courier New" w:hAnsi="Courier New" w:cs="Courier New"/>
          <w:color w:val="0037A6"/>
          <w:sz w:val="20"/>
          <w:szCs w:val="20"/>
          <w:lang w:eastAsia="en-GB"/>
        </w:rPr>
        <w:t>{</w:t>
      </w:r>
      <w:r w:rsidRPr="00F667CC">
        <w:rPr>
          <w:rFonts w:ascii="Courier New" w:hAnsi="Courier New" w:cs="Courier New"/>
          <w:color w:val="000000"/>
          <w:sz w:val="20"/>
          <w:szCs w:val="20"/>
          <w:lang w:eastAsia="en-GB"/>
        </w:rPr>
        <w:t xml:space="preserve">i </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1</w:t>
      </w:r>
      <w:r w:rsidRPr="00F667CC">
        <w:rPr>
          <w:rFonts w:ascii="Courier New" w:hAnsi="Courier New" w:cs="Courier New"/>
          <w:color w:val="0037A6"/>
          <w:sz w:val="20"/>
          <w:szCs w:val="20"/>
          <w:lang w:eastAsia="en-GB"/>
        </w:rPr>
        <w:t>}</w:t>
      </w:r>
      <w:r w:rsidRPr="00F667CC">
        <w:rPr>
          <w:rFonts w:ascii="Courier New" w:hAnsi="Courier New" w:cs="Courier New"/>
          <w:color w:val="067D17"/>
          <w:sz w:val="20"/>
          <w:szCs w:val="20"/>
          <w:lang w:eastAsia="en-GB"/>
        </w:rPr>
        <w:t>"</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i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range</w:t>
      </w:r>
      <w:r w:rsidRPr="00F667CC">
        <w:rPr>
          <w:rFonts w:ascii="Courier New" w:hAnsi="Courier New" w:cs="Courier New"/>
          <w:color w:val="080808"/>
          <w:sz w:val="20"/>
          <w:szCs w:val="20"/>
          <w:lang w:eastAsia="en-GB"/>
        </w:rPr>
        <w:t>(</w:t>
      </w:r>
      <w:r w:rsidRPr="00F667CC">
        <w:rPr>
          <w:rFonts w:ascii="Courier New" w:hAnsi="Courier New" w:cs="Courier New"/>
          <w:color w:val="000080"/>
          <w:sz w:val="20"/>
          <w:szCs w:val="20"/>
          <w:lang w:eastAsia="en-GB"/>
        </w:rPr>
        <w:t>len</w:t>
      </w:r>
      <w:r w:rsidRPr="00F667CC">
        <w:rPr>
          <w:rFonts w:ascii="Courier New" w:hAnsi="Courier New" w:cs="Courier New"/>
          <w:color w:val="080808"/>
          <w:sz w:val="20"/>
          <w:szCs w:val="20"/>
          <w:lang w:eastAsia="en-GB"/>
        </w:rPr>
        <w:t>(mfs))]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i, antecedent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enumerate</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antecedents</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j, class_name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enumerate</w:t>
      </w:r>
      <w:r w:rsidRPr="00F667CC">
        <w:rPr>
          <w:rFonts w:ascii="Courier New" w:hAnsi="Courier New" w:cs="Courier New"/>
          <w:color w:val="080808"/>
          <w:sz w:val="20"/>
          <w:szCs w:val="20"/>
          <w:lang w:eastAsia="en-GB"/>
        </w:rPr>
        <w:t>(x_classes):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class_name</w:t>
      </w:r>
      <w:r w:rsidRPr="00F667CC">
        <w:rPr>
          <w:rFonts w:ascii="Courier New" w:hAnsi="Courier New" w:cs="Courier New"/>
          <w:color w:val="080808"/>
          <w:sz w:val="20"/>
          <w:szCs w:val="20"/>
          <w:lang w:eastAsia="en-GB"/>
        </w:rPr>
        <w:t>] = fuzz.trapmf(</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.universe,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j</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00000"/>
          <w:sz w:val="20"/>
          <w:szCs w:val="20"/>
          <w:lang w:eastAsia="en-GB"/>
        </w:rPr>
        <w:t>antecedents</w:t>
      </w:r>
      <w:r w:rsidRPr="00F667CC">
        <w:rPr>
          <w:rFonts w:ascii="Courier New" w:hAnsi="Courier New" w:cs="Courier New"/>
          <w:color w:val="000000"/>
          <w:sz w:val="20"/>
          <w:szCs w:val="20"/>
          <w:lang w:eastAsia="en-GB"/>
        </w:rPr>
        <w:br/>
      </w:r>
      <w:r w:rsidRPr="00F667CC">
        <w:rPr>
          <w:rFonts w:ascii="Courier New" w:hAnsi="Courier New" w:cs="Courier New"/>
          <w:color w:val="000000"/>
          <w:sz w:val="20"/>
          <w:szCs w:val="20"/>
          <w:lang w:eastAsia="en-GB"/>
        </w:rPr>
        <w:br/>
      </w:r>
      <w:r w:rsidRPr="00F667CC">
        <w:rPr>
          <w:rFonts w:ascii="Courier New" w:hAnsi="Courier New" w:cs="Courier New"/>
          <w:color w:val="000000"/>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classifications</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classifications </w:t>
      </w:r>
      <w:r w:rsidRPr="00F667CC">
        <w:rPr>
          <w:rFonts w:ascii="Courier New" w:hAnsi="Courier New" w:cs="Courier New"/>
          <w:color w:val="080808"/>
          <w:sz w:val="20"/>
          <w:szCs w:val="20"/>
          <w:lang w:eastAsia="en-GB"/>
        </w:rPr>
        <w:t>= []</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i, antecedent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enumerate</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.antecedents):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degrees </w:t>
      </w:r>
      <w:r w:rsidRPr="00F667CC">
        <w:rPr>
          <w:rFonts w:ascii="Courier New" w:hAnsi="Courier New" w:cs="Courier New"/>
          <w:color w:val="080808"/>
          <w:sz w:val="20"/>
          <w:szCs w:val="20"/>
          <w:lang w:eastAsia="en-GB"/>
        </w:rPr>
        <w:t>= []</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class_name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80808"/>
          <w:sz w:val="20"/>
          <w:szCs w:val="20"/>
          <w:lang w:eastAsia="en-GB"/>
        </w:rPr>
        <w:t>x_classes: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degree </w:t>
      </w:r>
      <w:r w:rsidRPr="00F667CC">
        <w:rPr>
          <w:rFonts w:ascii="Courier New" w:hAnsi="Courier New" w:cs="Courier New"/>
          <w:color w:val="080808"/>
          <w:sz w:val="20"/>
          <w:szCs w:val="20"/>
          <w:lang w:eastAsia="en-GB"/>
        </w:rPr>
        <w:t>= fuzz.interp_membership(</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 xml:space="preserve">.universe, </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class_name</w:t>
      </w:r>
      <w:r w:rsidRPr="00F667CC">
        <w:rPr>
          <w:rFonts w:ascii="Courier New" w:hAnsi="Courier New" w:cs="Courier New"/>
          <w:color w:val="080808"/>
          <w:sz w:val="20"/>
          <w:szCs w:val="20"/>
          <w:lang w:eastAsia="en-GB"/>
        </w:rPr>
        <w:t>].mf, x[</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000000"/>
          <w:sz w:val="20"/>
          <w:szCs w:val="20"/>
          <w:lang w:eastAsia="en-GB"/>
        </w:rPr>
        <w:t xml:space="preserve">degree </w:t>
      </w:r>
      <w:r w:rsidRPr="00F667CC">
        <w:rPr>
          <w:rFonts w:ascii="Courier New" w:hAnsi="Courier New" w:cs="Courier New"/>
          <w:color w:val="080808"/>
          <w:sz w:val="20"/>
          <w:szCs w:val="20"/>
          <w:lang w:eastAsia="en-GB"/>
        </w:rPr>
        <w:t xml:space="preserve">&gt; </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degrees</w:t>
      </w:r>
      <w:r w:rsidRPr="00F667CC">
        <w:rPr>
          <w:rFonts w:ascii="Courier New" w:hAnsi="Courier New" w:cs="Courier New"/>
          <w:color w:val="080808"/>
          <w:sz w:val="20"/>
          <w:szCs w:val="20"/>
          <w:lang w:eastAsia="en-GB"/>
        </w:rPr>
        <w:t>.append({</w:t>
      </w:r>
      <w:r w:rsidRPr="00F667CC">
        <w:rPr>
          <w:rFonts w:ascii="Courier New" w:hAnsi="Courier New" w:cs="Courier New"/>
          <w:color w:val="000000"/>
          <w:sz w:val="20"/>
          <w:szCs w:val="20"/>
          <w:lang w:eastAsia="en-GB"/>
        </w:rPr>
        <w:t>class_name</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degree</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classifications</w:t>
      </w:r>
      <w:r w:rsidRPr="00F667CC">
        <w:rPr>
          <w:rFonts w:ascii="Courier New" w:hAnsi="Courier New" w:cs="Courier New"/>
          <w:color w:val="080808"/>
          <w:sz w:val="20"/>
          <w:szCs w:val="20"/>
          <w:lang w:eastAsia="en-GB"/>
        </w:rPr>
        <w:t>.append([{</w:t>
      </w:r>
      <w:r w:rsidRPr="00F667CC">
        <w:rPr>
          <w:rFonts w:ascii="Courier New" w:hAnsi="Courier New" w:cs="Courier New"/>
          <w:color w:val="000080"/>
          <w:sz w:val="20"/>
          <w:szCs w:val="20"/>
          <w:lang w:eastAsia="en-GB"/>
        </w:rPr>
        <w:t>next</w:t>
      </w:r>
      <w:r w:rsidRPr="00F667CC">
        <w:rPr>
          <w:rFonts w:ascii="Courier New" w:hAnsi="Courier New" w:cs="Courier New"/>
          <w:color w:val="080808"/>
          <w:sz w:val="20"/>
          <w:szCs w:val="20"/>
          <w:lang w:eastAsia="en-GB"/>
        </w:rPr>
        <w:t>(</w:t>
      </w:r>
      <w:r w:rsidRPr="00F667CC">
        <w:rPr>
          <w:rFonts w:ascii="Courier New" w:hAnsi="Courier New" w:cs="Courier New"/>
          <w:color w:val="000080"/>
          <w:sz w:val="20"/>
          <w:szCs w:val="20"/>
          <w:lang w:eastAsia="en-GB"/>
        </w:rPr>
        <w:t>iter</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degrees</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000080"/>
          <w:sz w:val="20"/>
          <w:szCs w:val="20"/>
          <w:lang w:eastAsia="en-GB"/>
        </w:rPr>
        <w:t>len</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degrees</w:t>
      </w:r>
      <w:r w:rsidRPr="00F667CC">
        <w:rPr>
          <w:rFonts w:ascii="Courier New" w:hAnsi="Courier New" w:cs="Courier New"/>
          <w:color w:val="080808"/>
          <w:sz w:val="20"/>
          <w:szCs w:val="20"/>
          <w:lang w:eastAsia="en-GB"/>
        </w:rPr>
        <w:t xml:space="preserve">) == </w:t>
      </w:r>
      <w:r w:rsidRPr="00F667CC">
        <w:rPr>
          <w:rFonts w:ascii="Courier New" w:hAnsi="Courier New" w:cs="Courier New"/>
          <w:color w:val="1750EB"/>
          <w:sz w:val="20"/>
          <w:szCs w:val="20"/>
          <w:lang w:eastAsia="en-GB"/>
        </w:rPr>
        <w:t xml:space="preserve">3 </w:t>
      </w:r>
      <w:r w:rsidRPr="00F667CC">
        <w:rPr>
          <w:rFonts w:ascii="Courier New" w:hAnsi="Courier New" w:cs="Courier New"/>
          <w:color w:val="0033B3"/>
          <w:sz w:val="20"/>
          <w:szCs w:val="20"/>
          <w:lang w:eastAsia="en-GB"/>
        </w:rPr>
        <w:t xml:space="preserve">else </w:t>
      </w:r>
      <w:r w:rsidRPr="00F667CC">
        <w:rPr>
          <w:rFonts w:ascii="Courier New" w:hAnsi="Courier New" w:cs="Courier New"/>
          <w:color w:val="000000"/>
          <w:sz w:val="20"/>
          <w:szCs w:val="20"/>
          <w:lang w:eastAsia="en-GB"/>
        </w:rPr>
        <w:t>degrees</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00000"/>
          <w:sz w:val="20"/>
          <w:szCs w:val="20"/>
          <w:lang w:eastAsia="en-GB"/>
        </w:rPr>
        <w:t>classifications</w:t>
      </w:r>
      <w:r w:rsidRPr="00F667CC">
        <w:rPr>
          <w:rFonts w:ascii="Courier New" w:hAnsi="Courier New" w:cs="Courier New"/>
          <w:color w:val="000000"/>
          <w:sz w:val="20"/>
          <w:szCs w:val="20"/>
          <w:lang w:eastAsia="en-GB"/>
        </w:rPr>
        <w:br/>
      </w:r>
      <w:r w:rsidRPr="00F667CC">
        <w:rPr>
          <w:rFonts w:ascii="Courier New" w:hAnsi="Courier New" w:cs="Courier New"/>
          <w:color w:val="000000"/>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g_score</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0</w:t>
      </w:r>
      <w:r w:rsidRPr="00F667CC">
        <w:rPr>
          <w:rFonts w:ascii="Courier New" w:hAnsi="Courier New" w:cs="Courier New"/>
          <w:color w:val="1750EB"/>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j, class_name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enumerate</w:t>
      </w:r>
      <w:r w:rsidRPr="00F667CC">
        <w:rPr>
          <w:rFonts w:ascii="Courier New" w:hAnsi="Courier New" w:cs="Courier New"/>
          <w:color w:val="080808"/>
          <w:sz w:val="20"/>
          <w:szCs w:val="20"/>
          <w:lang w:eastAsia="en-GB"/>
        </w:rPr>
        <w:t>(x_classes):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g_j </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 xml:space="preserve">0.9 </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 xml:space="preserve">0.2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j</w:t>
      </w:r>
      <w:r w:rsidRPr="00F667CC">
        <w:rPr>
          <w:rFonts w:ascii="Courier New" w:hAnsi="Courier New" w:cs="Courier New"/>
          <w:color w:val="000000"/>
          <w:sz w:val="20"/>
          <w:szCs w:val="20"/>
          <w:lang w:eastAsia="en-GB"/>
        </w:rPr>
        <w:br/>
        <w:t xml:space="preserve">            a_j </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0</w:t>
      </w:r>
      <w:r w:rsidRPr="00F667CC">
        <w:rPr>
          <w:rFonts w:ascii="Courier New" w:hAnsi="Courier New" w:cs="Courier New"/>
          <w:color w:val="1750EB"/>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i, antecedent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enumerate</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.antecedents):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a_i </w:t>
      </w:r>
      <w:r w:rsidRPr="00F667CC">
        <w:rPr>
          <w:rFonts w:ascii="Courier New" w:hAnsi="Courier New" w:cs="Courier New"/>
          <w:color w:val="080808"/>
          <w:sz w:val="20"/>
          <w:szCs w:val="20"/>
          <w:lang w:eastAsia="en-GB"/>
        </w:rPr>
        <w:t>= fuzz.interp_membership(</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 xml:space="preserve">.universe, </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class_name</w:t>
      </w:r>
      <w:r w:rsidRPr="00F667CC">
        <w:rPr>
          <w:rFonts w:ascii="Courier New" w:hAnsi="Courier New" w:cs="Courier New"/>
          <w:color w:val="080808"/>
          <w:sz w:val="20"/>
          <w:szCs w:val="20"/>
          <w:lang w:eastAsia="en-GB"/>
        </w:rPr>
        <w:t>].mf, x[</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a_j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a_i</w:t>
      </w:r>
      <w:r w:rsidRPr="00F667CC">
        <w:rPr>
          <w:rFonts w:ascii="Courier New" w:hAnsi="Courier New" w:cs="Courier New"/>
          <w:color w:val="000000"/>
          <w:sz w:val="20"/>
          <w:szCs w:val="20"/>
          <w:lang w:eastAsia="en-GB"/>
        </w:rPr>
        <w:br/>
        <w:t xml:space="preserve">            g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 xml:space="preserve">g_j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a_j</w:t>
      </w:r>
      <w:r w:rsidRPr="00F667CC">
        <w:rPr>
          <w:rFonts w:ascii="Courier New" w:hAnsi="Courier New" w:cs="Courier New"/>
          <w:color w:val="000000"/>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80"/>
          <w:sz w:val="20"/>
          <w:szCs w:val="20"/>
          <w:lang w:eastAsia="en-GB"/>
        </w:rPr>
        <w:t>len</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.antecedents)</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predict_risk</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 </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.g_score(x)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1750EB"/>
          <w:sz w:val="20"/>
          <w:szCs w:val="20"/>
          <w:lang w:eastAsia="en-GB"/>
        </w:rPr>
        <w:t xml:space="preserve">0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1750EB"/>
          <w:sz w:val="20"/>
          <w:szCs w:val="20"/>
          <w:lang w:eastAsia="en-GB"/>
        </w:rPr>
        <w:t>0.15</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67D17"/>
          <w:sz w:val="20"/>
          <w:szCs w:val="20"/>
          <w:lang w:eastAsia="en-GB"/>
        </w:rPr>
        <w:t>'Very Low'</w:t>
      </w:r>
      <w:r w:rsidRPr="00F667CC">
        <w:rPr>
          <w:rFonts w:ascii="Courier New" w:hAnsi="Courier New" w:cs="Courier New"/>
          <w:color w:val="067D17"/>
          <w:sz w:val="20"/>
          <w:szCs w:val="20"/>
          <w:lang w:eastAsia="en-GB"/>
        </w:rPr>
        <w:br/>
        <w:t xml:space="preserve">        </w:t>
      </w:r>
      <w:r w:rsidRPr="00F667CC">
        <w:rPr>
          <w:rFonts w:ascii="Courier New" w:hAnsi="Courier New" w:cs="Courier New"/>
          <w:color w:val="0033B3"/>
          <w:sz w:val="20"/>
          <w:szCs w:val="20"/>
          <w:lang w:eastAsia="en-GB"/>
        </w:rPr>
        <w:t xml:space="preserve">elif </w:t>
      </w:r>
      <w:r w:rsidRPr="00F667CC">
        <w:rPr>
          <w:rFonts w:ascii="Courier New" w:hAnsi="Courier New" w:cs="Courier New"/>
          <w:color w:val="1750EB"/>
          <w:sz w:val="20"/>
          <w:szCs w:val="20"/>
          <w:lang w:eastAsia="en-GB"/>
        </w:rPr>
        <w:t xml:space="preserve">0.15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1750EB"/>
          <w:sz w:val="20"/>
          <w:szCs w:val="20"/>
          <w:lang w:eastAsia="en-GB"/>
        </w:rPr>
        <w:t>0.25</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67D17"/>
          <w:sz w:val="20"/>
          <w:szCs w:val="20"/>
          <w:lang w:eastAsia="en-GB"/>
        </w:rPr>
        <w:t xml:space="preserve">'Very Low'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1750EB"/>
          <w:sz w:val="20"/>
          <w:szCs w:val="20"/>
          <w:lang w:eastAsia="en-GB"/>
        </w:rPr>
        <w:t xml:space="preserve">10 </w:t>
      </w:r>
      <w:r w:rsidRPr="00F667CC">
        <w:rPr>
          <w:rFonts w:ascii="Courier New" w:hAnsi="Courier New" w:cs="Courier New"/>
          <w:color w:val="080808"/>
          <w:sz w:val="20"/>
          <w:szCs w:val="20"/>
          <w:lang w:eastAsia="en-GB"/>
        </w:rPr>
        <w:t>* (</w:t>
      </w:r>
      <w:r w:rsidRPr="00F667CC">
        <w:rPr>
          <w:rFonts w:ascii="Courier New" w:hAnsi="Courier New" w:cs="Courier New"/>
          <w:color w:val="1750EB"/>
          <w:sz w:val="20"/>
          <w:szCs w:val="20"/>
          <w:lang w:eastAsia="en-GB"/>
        </w:rPr>
        <w:t xml:space="preserve">0.25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g</w:t>
      </w:r>
      <w:r w:rsidRPr="00F667CC">
        <w:rPr>
          <w:rFonts w:ascii="Courier New" w:hAnsi="Courier New" w:cs="Courier New"/>
          <w:color w:val="080808"/>
          <w:sz w:val="20"/>
          <w:szCs w:val="20"/>
          <w:lang w:eastAsia="en-GB"/>
        </w:rPr>
        <w:t xml:space="preserve">) &gt; </w:t>
      </w:r>
      <w:r w:rsidRPr="00F667CC">
        <w:rPr>
          <w:rFonts w:ascii="Courier New" w:hAnsi="Courier New" w:cs="Courier New"/>
          <w:color w:val="1750EB"/>
          <w:sz w:val="20"/>
          <w:szCs w:val="20"/>
          <w:lang w:eastAsia="en-GB"/>
        </w:rPr>
        <w:t xml:space="preserve">0.5 </w:t>
      </w:r>
      <w:r w:rsidRPr="00F667CC">
        <w:rPr>
          <w:rFonts w:ascii="Courier New" w:hAnsi="Courier New" w:cs="Courier New"/>
          <w:color w:val="0033B3"/>
          <w:sz w:val="20"/>
          <w:szCs w:val="20"/>
          <w:lang w:eastAsia="en-GB"/>
        </w:rPr>
        <w:t xml:space="preserve">else </w:t>
      </w:r>
      <w:r w:rsidRPr="00F667CC">
        <w:rPr>
          <w:rFonts w:ascii="Courier New" w:hAnsi="Courier New" w:cs="Courier New"/>
          <w:color w:val="067D17"/>
          <w:sz w:val="20"/>
          <w:szCs w:val="20"/>
          <w:lang w:eastAsia="en-GB"/>
        </w:rPr>
        <w:t>'Low'</w:t>
      </w:r>
      <w:r w:rsidRPr="00F667CC">
        <w:rPr>
          <w:rFonts w:ascii="Courier New" w:hAnsi="Courier New" w:cs="Courier New"/>
          <w:color w:val="067D17"/>
          <w:sz w:val="20"/>
          <w:szCs w:val="20"/>
          <w:lang w:eastAsia="en-GB"/>
        </w:rPr>
        <w:br/>
        <w:t xml:space="preserve">        </w:t>
      </w:r>
      <w:r w:rsidRPr="00F667CC">
        <w:rPr>
          <w:rFonts w:ascii="Courier New" w:hAnsi="Courier New" w:cs="Courier New"/>
          <w:color w:val="0033B3"/>
          <w:sz w:val="20"/>
          <w:szCs w:val="20"/>
          <w:lang w:eastAsia="en-GB"/>
        </w:rPr>
        <w:t xml:space="preserve">elif </w:t>
      </w:r>
      <w:r w:rsidRPr="00F667CC">
        <w:rPr>
          <w:rFonts w:ascii="Courier New" w:hAnsi="Courier New" w:cs="Courier New"/>
          <w:color w:val="1750EB"/>
          <w:sz w:val="20"/>
          <w:szCs w:val="20"/>
          <w:lang w:eastAsia="en-GB"/>
        </w:rPr>
        <w:t xml:space="preserve">0.25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1750EB"/>
          <w:sz w:val="20"/>
          <w:szCs w:val="20"/>
          <w:lang w:eastAsia="en-GB"/>
        </w:rPr>
        <w:t>0.35</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67D17"/>
          <w:sz w:val="20"/>
          <w:szCs w:val="20"/>
          <w:lang w:eastAsia="en-GB"/>
        </w:rPr>
        <w:t>'Low'</w:t>
      </w:r>
      <w:r w:rsidRPr="00F667CC">
        <w:rPr>
          <w:rFonts w:ascii="Courier New" w:hAnsi="Courier New" w:cs="Courier New"/>
          <w:color w:val="067D17"/>
          <w:sz w:val="20"/>
          <w:szCs w:val="20"/>
          <w:lang w:eastAsia="en-GB"/>
        </w:rPr>
        <w:br/>
        <w:t xml:space="preserve">        </w:t>
      </w:r>
      <w:r w:rsidRPr="00F667CC">
        <w:rPr>
          <w:rFonts w:ascii="Courier New" w:hAnsi="Courier New" w:cs="Courier New"/>
          <w:color w:val="0033B3"/>
          <w:sz w:val="20"/>
          <w:szCs w:val="20"/>
          <w:lang w:eastAsia="en-GB"/>
        </w:rPr>
        <w:t xml:space="preserve">elif </w:t>
      </w:r>
      <w:r w:rsidRPr="00F667CC">
        <w:rPr>
          <w:rFonts w:ascii="Courier New" w:hAnsi="Courier New" w:cs="Courier New"/>
          <w:color w:val="1750EB"/>
          <w:sz w:val="20"/>
          <w:szCs w:val="20"/>
          <w:lang w:eastAsia="en-GB"/>
        </w:rPr>
        <w:t xml:space="preserve">0.35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1750EB"/>
          <w:sz w:val="20"/>
          <w:szCs w:val="20"/>
          <w:lang w:eastAsia="en-GB"/>
        </w:rPr>
        <w:t>0.45</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67D17"/>
          <w:sz w:val="20"/>
          <w:szCs w:val="20"/>
          <w:lang w:eastAsia="en-GB"/>
        </w:rPr>
        <w:t xml:space="preserve">'Low'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1750EB"/>
          <w:sz w:val="20"/>
          <w:szCs w:val="20"/>
          <w:lang w:eastAsia="en-GB"/>
        </w:rPr>
        <w:t xml:space="preserve">10 </w:t>
      </w:r>
      <w:r w:rsidRPr="00F667CC">
        <w:rPr>
          <w:rFonts w:ascii="Courier New" w:hAnsi="Courier New" w:cs="Courier New"/>
          <w:color w:val="080808"/>
          <w:sz w:val="20"/>
          <w:szCs w:val="20"/>
          <w:lang w:eastAsia="en-GB"/>
        </w:rPr>
        <w:t>* (</w:t>
      </w:r>
      <w:r w:rsidRPr="00F667CC">
        <w:rPr>
          <w:rFonts w:ascii="Courier New" w:hAnsi="Courier New" w:cs="Courier New"/>
          <w:color w:val="1750EB"/>
          <w:sz w:val="20"/>
          <w:szCs w:val="20"/>
          <w:lang w:eastAsia="en-GB"/>
        </w:rPr>
        <w:t xml:space="preserve">0.45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g</w:t>
      </w:r>
      <w:r w:rsidRPr="00F667CC">
        <w:rPr>
          <w:rFonts w:ascii="Courier New" w:hAnsi="Courier New" w:cs="Courier New"/>
          <w:color w:val="080808"/>
          <w:sz w:val="20"/>
          <w:szCs w:val="20"/>
          <w:lang w:eastAsia="en-GB"/>
        </w:rPr>
        <w:t xml:space="preserve">) &gt; </w:t>
      </w:r>
      <w:r w:rsidRPr="00F667CC">
        <w:rPr>
          <w:rFonts w:ascii="Courier New" w:hAnsi="Courier New" w:cs="Courier New"/>
          <w:color w:val="1750EB"/>
          <w:sz w:val="20"/>
          <w:szCs w:val="20"/>
          <w:lang w:eastAsia="en-GB"/>
        </w:rPr>
        <w:t xml:space="preserve">0.5 </w:t>
      </w:r>
      <w:r w:rsidRPr="00F667CC">
        <w:rPr>
          <w:rFonts w:ascii="Courier New" w:hAnsi="Courier New" w:cs="Courier New"/>
          <w:color w:val="0033B3"/>
          <w:sz w:val="20"/>
          <w:szCs w:val="20"/>
          <w:lang w:eastAsia="en-GB"/>
        </w:rPr>
        <w:t xml:space="preserve">else </w:t>
      </w:r>
      <w:r w:rsidRPr="00F667CC">
        <w:rPr>
          <w:rFonts w:ascii="Courier New" w:hAnsi="Courier New" w:cs="Courier New"/>
          <w:color w:val="067D17"/>
          <w:sz w:val="20"/>
          <w:szCs w:val="20"/>
          <w:lang w:eastAsia="en-GB"/>
        </w:rPr>
        <w:t>'Medium'</w:t>
      </w:r>
      <w:r w:rsidRPr="00F667CC">
        <w:rPr>
          <w:rFonts w:ascii="Courier New" w:hAnsi="Courier New" w:cs="Courier New"/>
          <w:color w:val="067D17"/>
          <w:sz w:val="20"/>
          <w:szCs w:val="20"/>
          <w:lang w:eastAsia="en-GB"/>
        </w:rPr>
        <w:br/>
        <w:t xml:space="preserve">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1750EB"/>
          <w:sz w:val="20"/>
          <w:szCs w:val="20"/>
          <w:lang w:eastAsia="en-GB"/>
        </w:rPr>
        <w:t xml:space="preserve">0.45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1750EB"/>
          <w:sz w:val="20"/>
          <w:szCs w:val="20"/>
          <w:lang w:eastAsia="en-GB"/>
        </w:rPr>
        <w:t>0.55</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67D17"/>
          <w:sz w:val="20"/>
          <w:szCs w:val="20"/>
          <w:lang w:eastAsia="en-GB"/>
        </w:rPr>
        <w:t>'Medium'</w:t>
      </w:r>
      <w:r w:rsidRPr="00F667CC">
        <w:rPr>
          <w:rFonts w:ascii="Courier New" w:hAnsi="Courier New" w:cs="Courier New"/>
          <w:color w:val="067D17"/>
          <w:sz w:val="20"/>
          <w:szCs w:val="20"/>
          <w:lang w:eastAsia="en-GB"/>
        </w:rPr>
        <w:br/>
      </w:r>
      <w:r w:rsidRPr="00F667CC">
        <w:rPr>
          <w:rFonts w:ascii="Courier New" w:hAnsi="Courier New" w:cs="Courier New"/>
          <w:color w:val="067D17"/>
          <w:sz w:val="20"/>
          <w:szCs w:val="20"/>
          <w:lang w:eastAsia="en-GB"/>
        </w:rPr>
        <w:lastRenderedPageBreak/>
        <w:t xml:space="preserve">        </w:t>
      </w:r>
      <w:r w:rsidRPr="00F667CC">
        <w:rPr>
          <w:rFonts w:ascii="Courier New" w:hAnsi="Courier New" w:cs="Courier New"/>
          <w:color w:val="0033B3"/>
          <w:sz w:val="20"/>
          <w:szCs w:val="20"/>
          <w:lang w:eastAsia="en-GB"/>
        </w:rPr>
        <w:t xml:space="preserve">elif </w:t>
      </w:r>
      <w:r w:rsidRPr="00F667CC">
        <w:rPr>
          <w:rFonts w:ascii="Courier New" w:hAnsi="Courier New" w:cs="Courier New"/>
          <w:color w:val="1750EB"/>
          <w:sz w:val="20"/>
          <w:szCs w:val="20"/>
          <w:lang w:eastAsia="en-GB"/>
        </w:rPr>
        <w:t xml:space="preserve">0.55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1750EB"/>
          <w:sz w:val="20"/>
          <w:szCs w:val="20"/>
          <w:lang w:eastAsia="en-GB"/>
        </w:rPr>
        <w:t>0.65</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67D17"/>
          <w:sz w:val="20"/>
          <w:szCs w:val="20"/>
          <w:lang w:eastAsia="en-GB"/>
        </w:rPr>
        <w:t xml:space="preserve">'Medium'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1750EB"/>
          <w:sz w:val="20"/>
          <w:szCs w:val="20"/>
          <w:lang w:eastAsia="en-GB"/>
        </w:rPr>
        <w:t xml:space="preserve">10 </w:t>
      </w:r>
      <w:r w:rsidRPr="00F667CC">
        <w:rPr>
          <w:rFonts w:ascii="Courier New" w:hAnsi="Courier New" w:cs="Courier New"/>
          <w:color w:val="080808"/>
          <w:sz w:val="20"/>
          <w:szCs w:val="20"/>
          <w:lang w:eastAsia="en-GB"/>
        </w:rPr>
        <w:t>* (</w:t>
      </w:r>
      <w:r w:rsidRPr="00F667CC">
        <w:rPr>
          <w:rFonts w:ascii="Courier New" w:hAnsi="Courier New" w:cs="Courier New"/>
          <w:color w:val="1750EB"/>
          <w:sz w:val="20"/>
          <w:szCs w:val="20"/>
          <w:lang w:eastAsia="en-GB"/>
        </w:rPr>
        <w:t xml:space="preserve">0.65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g</w:t>
      </w:r>
      <w:r w:rsidRPr="00F667CC">
        <w:rPr>
          <w:rFonts w:ascii="Courier New" w:hAnsi="Courier New" w:cs="Courier New"/>
          <w:color w:val="080808"/>
          <w:sz w:val="20"/>
          <w:szCs w:val="20"/>
          <w:lang w:eastAsia="en-GB"/>
        </w:rPr>
        <w:t xml:space="preserve">) &gt; </w:t>
      </w:r>
      <w:r w:rsidRPr="00F667CC">
        <w:rPr>
          <w:rFonts w:ascii="Courier New" w:hAnsi="Courier New" w:cs="Courier New"/>
          <w:color w:val="1750EB"/>
          <w:sz w:val="20"/>
          <w:szCs w:val="20"/>
          <w:lang w:eastAsia="en-GB"/>
        </w:rPr>
        <w:t xml:space="preserve">0.5 </w:t>
      </w:r>
      <w:r w:rsidRPr="00F667CC">
        <w:rPr>
          <w:rFonts w:ascii="Courier New" w:hAnsi="Courier New" w:cs="Courier New"/>
          <w:color w:val="0033B3"/>
          <w:sz w:val="20"/>
          <w:szCs w:val="20"/>
          <w:lang w:eastAsia="en-GB"/>
        </w:rPr>
        <w:t xml:space="preserve">else </w:t>
      </w:r>
      <w:r w:rsidRPr="00F667CC">
        <w:rPr>
          <w:rFonts w:ascii="Courier New" w:hAnsi="Courier New" w:cs="Courier New"/>
          <w:color w:val="067D17"/>
          <w:sz w:val="20"/>
          <w:szCs w:val="20"/>
          <w:lang w:eastAsia="en-GB"/>
        </w:rPr>
        <w:t>'High'</w:t>
      </w:r>
      <w:r w:rsidRPr="00F667CC">
        <w:rPr>
          <w:rFonts w:ascii="Courier New" w:hAnsi="Courier New" w:cs="Courier New"/>
          <w:color w:val="067D17"/>
          <w:sz w:val="20"/>
          <w:szCs w:val="20"/>
          <w:lang w:eastAsia="en-GB"/>
        </w:rPr>
        <w:br/>
        <w:t xml:space="preserve">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1750EB"/>
          <w:sz w:val="20"/>
          <w:szCs w:val="20"/>
          <w:lang w:eastAsia="en-GB"/>
        </w:rPr>
        <w:t xml:space="preserve">0.65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1750EB"/>
          <w:sz w:val="20"/>
          <w:szCs w:val="20"/>
          <w:lang w:eastAsia="en-GB"/>
        </w:rPr>
        <w:t>0.75</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67D17"/>
          <w:sz w:val="20"/>
          <w:szCs w:val="20"/>
          <w:lang w:eastAsia="en-GB"/>
        </w:rPr>
        <w:t>'High'</w:t>
      </w:r>
      <w:r w:rsidRPr="00F667CC">
        <w:rPr>
          <w:rFonts w:ascii="Courier New" w:hAnsi="Courier New" w:cs="Courier New"/>
          <w:color w:val="067D17"/>
          <w:sz w:val="20"/>
          <w:szCs w:val="20"/>
          <w:lang w:eastAsia="en-GB"/>
        </w:rPr>
        <w:br/>
        <w:t xml:space="preserve">        </w:t>
      </w:r>
      <w:r w:rsidRPr="00F667CC">
        <w:rPr>
          <w:rFonts w:ascii="Courier New" w:hAnsi="Courier New" w:cs="Courier New"/>
          <w:color w:val="0033B3"/>
          <w:sz w:val="20"/>
          <w:szCs w:val="20"/>
          <w:lang w:eastAsia="en-GB"/>
        </w:rPr>
        <w:t xml:space="preserve">elif </w:t>
      </w:r>
      <w:r w:rsidRPr="00F667CC">
        <w:rPr>
          <w:rFonts w:ascii="Courier New" w:hAnsi="Courier New" w:cs="Courier New"/>
          <w:color w:val="1750EB"/>
          <w:sz w:val="20"/>
          <w:szCs w:val="20"/>
          <w:lang w:eastAsia="en-GB"/>
        </w:rPr>
        <w:t xml:space="preserve">0.75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1750EB"/>
          <w:sz w:val="20"/>
          <w:szCs w:val="20"/>
          <w:lang w:eastAsia="en-GB"/>
        </w:rPr>
        <w:t>0.85</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67D17"/>
          <w:sz w:val="20"/>
          <w:szCs w:val="20"/>
          <w:lang w:eastAsia="en-GB"/>
        </w:rPr>
        <w:t xml:space="preserve">'High'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1750EB"/>
          <w:sz w:val="20"/>
          <w:szCs w:val="20"/>
          <w:lang w:eastAsia="en-GB"/>
        </w:rPr>
        <w:t xml:space="preserve">10 </w:t>
      </w:r>
      <w:r w:rsidRPr="00F667CC">
        <w:rPr>
          <w:rFonts w:ascii="Courier New" w:hAnsi="Courier New" w:cs="Courier New"/>
          <w:color w:val="080808"/>
          <w:sz w:val="20"/>
          <w:szCs w:val="20"/>
          <w:lang w:eastAsia="en-GB"/>
        </w:rPr>
        <w:t>* (</w:t>
      </w:r>
      <w:r w:rsidRPr="00F667CC">
        <w:rPr>
          <w:rFonts w:ascii="Courier New" w:hAnsi="Courier New" w:cs="Courier New"/>
          <w:color w:val="1750EB"/>
          <w:sz w:val="20"/>
          <w:szCs w:val="20"/>
          <w:lang w:eastAsia="en-GB"/>
        </w:rPr>
        <w:t xml:space="preserve">0.85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g</w:t>
      </w:r>
      <w:r w:rsidRPr="00F667CC">
        <w:rPr>
          <w:rFonts w:ascii="Courier New" w:hAnsi="Courier New" w:cs="Courier New"/>
          <w:color w:val="080808"/>
          <w:sz w:val="20"/>
          <w:szCs w:val="20"/>
          <w:lang w:eastAsia="en-GB"/>
        </w:rPr>
        <w:t xml:space="preserve">) &gt; </w:t>
      </w:r>
      <w:r w:rsidRPr="00F667CC">
        <w:rPr>
          <w:rFonts w:ascii="Courier New" w:hAnsi="Courier New" w:cs="Courier New"/>
          <w:color w:val="1750EB"/>
          <w:sz w:val="20"/>
          <w:szCs w:val="20"/>
          <w:lang w:eastAsia="en-GB"/>
        </w:rPr>
        <w:t xml:space="preserve">0.5 </w:t>
      </w:r>
      <w:r w:rsidRPr="00F667CC">
        <w:rPr>
          <w:rFonts w:ascii="Courier New" w:hAnsi="Courier New" w:cs="Courier New"/>
          <w:color w:val="0033B3"/>
          <w:sz w:val="20"/>
          <w:szCs w:val="20"/>
          <w:lang w:eastAsia="en-GB"/>
        </w:rPr>
        <w:t xml:space="preserve">else </w:t>
      </w:r>
      <w:r w:rsidRPr="00F667CC">
        <w:rPr>
          <w:rFonts w:ascii="Courier New" w:hAnsi="Courier New" w:cs="Courier New"/>
          <w:color w:val="067D17"/>
          <w:sz w:val="20"/>
          <w:szCs w:val="20"/>
          <w:lang w:eastAsia="en-GB"/>
        </w:rPr>
        <w:t>'Very High'</w:t>
      </w:r>
      <w:r w:rsidRPr="00F667CC">
        <w:rPr>
          <w:rFonts w:ascii="Courier New" w:hAnsi="Courier New" w:cs="Courier New"/>
          <w:color w:val="067D17"/>
          <w:sz w:val="20"/>
          <w:szCs w:val="20"/>
          <w:lang w:eastAsia="en-GB"/>
        </w:rPr>
        <w:br/>
        <w:t xml:space="preserve">        </w:t>
      </w:r>
      <w:r w:rsidRPr="00F667CC">
        <w:rPr>
          <w:rFonts w:ascii="Courier New" w:hAnsi="Courier New" w:cs="Courier New"/>
          <w:color w:val="0033B3"/>
          <w:sz w:val="20"/>
          <w:szCs w:val="20"/>
          <w:lang w:eastAsia="en-GB"/>
        </w:rPr>
        <w:t xml:space="preserve">elif </w:t>
      </w:r>
      <w:r w:rsidRPr="00F667CC">
        <w:rPr>
          <w:rFonts w:ascii="Courier New" w:hAnsi="Courier New" w:cs="Courier New"/>
          <w:color w:val="1750EB"/>
          <w:sz w:val="20"/>
          <w:szCs w:val="20"/>
          <w:lang w:eastAsia="en-GB"/>
        </w:rPr>
        <w:t xml:space="preserve">0.85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 xml:space="preserve">g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67D17"/>
          <w:sz w:val="20"/>
          <w:szCs w:val="20"/>
          <w:lang w:eastAsia="en-GB"/>
        </w:rPr>
        <w:t>'Very High'</w:t>
      </w:r>
    </w:p>
    <w:p w14:paraId="25AC86B4" w14:textId="77777777" w:rsidR="00D36C77" w:rsidRDefault="00D36C77" w:rsidP="00845DEB">
      <w:pPr>
        <w:widowControl w:val="0"/>
        <w:spacing w:line="360" w:lineRule="auto"/>
        <w:ind w:firstLine="0"/>
        <w:jc w:val="left"/>
        <w:rPr>
          <w:sz w:val="28"/>
          <w:szCs w:val="28"/>
        </w:rPr>
      </w:pPr>
    </w:p>
    <w:p w14:paraId="66B85B17" w14:textId="77777777" w:rsidR="00D650C2" w:rsidRDefault="00D650C2" w:rsidP="00845DEB">
      <w:pPr>
        <w:widowControl w:val="0"/>
        <w:spacing w:line="360" w:lineRule="auto"/>
        <w:ind w:firstLine="0"/>
        <w:jc w:val="left"/>
        <w:rPr>
          <w:sz w:val="28"/>
          <w:szCs w:val="28"/>
          <w:lang w:val="en-US"/>
        </w:rPr>
      </w:pPr>
      <w:r>
        <w:rPr>
          <w:sz w:val="28"/>
          <w:szCs w:val="28"/>
        </w:rPr>
        <w:t>m</w:t>
      </w:r>
      <w:r>
        <w:rPr>
          <w:sz w:val="28"/>
          <w:szCs w:val="28"/>
          <w:lang w:val="en-US"/>
        </w:rPr>
        <w:t>amdani.py</w:t>
      </w:r>
    </w:p>
    <w:p w14:paraId="498B67EF" w14:textId="77777777" w:rsidR="00F667CC" w:rsidRPr="00F667CC" w:rsidRDefault="00F667CC" w:rsidP="00F667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hAnsi="Courier New" w:cs="Courier New"/>
          <w:color w:val="080808"/>
          <w:sz w:val="20"/>
          <w:szCs w:val="20"/>
          <w:lang w:eastAsia="en-GB"/>
        </w:rPr>
      </w:pPr>
      <w:r w:rsidRPr="00F667CC">
        <w:rPr>
          <w:rFonts w:ascii="Courier New" w:hAnsi="Courier New" w:cs="Courier New"/>
          <w:color w:val="0033B3"/>
          <w:sz w:val="20"/>
          <w:szCs w:val="20"/>
          <w:lang w:eastAsia="en-GB"/>
        </w:rPr>
        <w:t xml:space="preserve">import </w:t>
      </w:r>
      <w:r w:rsidRPr="00F667CC">
        <w:rPr>
          <w:rFonts w:ascii="Courier New" w:hAnsi="Courier New" w:cs="Courier New"/>
          <w:color w:val="080808"/>
          <w:sz w:val="20"/>
          <w:szCs w:val="20"/>
          <w:lang w:eastAsia="en-GB"/>
        </w:rPr>
        <w:t xml:space="preserve">numpy </w:t>
      </w:r>
      <w:r w:rsidRPr="00F667CC">
        <w:rPr>
          <w:rFonts w:ascii="Courier New" w:hAnsi="Courier New" w:cs="Courier New"/>
          <w:color w:val="0033B3"/>
          <w:sz w:val="20"/>
          <w:szCs w:val="20"/>
          <w:lang w:eastAsia="en-GB"/>
        </w:rPr>
        <w:t xml:space="preserve">as </w:t>
      </w:r>
      <w:r w:rsidRPr="00F667CC">
        <w:rPr>
          <w:rFonts w:ascii="Courier New" w:hAnsi="Courier New" w:cs="Courier New"/>
          <w:color w:val="080808"/>
          <w:sz w:val="20"/>
          <w:szCs w:val="20"/>
          <w:lang w:eastAsia="en-GB"/>
        </w:rPr>
        <w:t>np</w:t>
      </w:r>
      <w:r w:rsidRPr="00F667CC">
        <w:rPr>
          <w:rFonts w:ascii="Courier New" w:hAnsi="Courier New" w:cs="Courier New"/>
          <w:color w:val="080808"/>
          <w:sz w:val="20"/>
          <w:szCs w:val="20"/>
          <w:lang w:eastAsia="en-GB"/>
        </w:rPr>
        <w:br/>
      </w:r>
      <w:r w:rsidRPr="00F667CC">
        <w:rPr>
          <w:rFonts w:ascii="Courier New" w:hAnsi="Courier New" w:cs="Courier New"/>
          <w:color w:val="0033B3"/>
          <w:sz w:val="20"/>
          <w:szCs w:val="20"/>
          <w:lang w:eastAsia="en-GB"/>
        </w:rPr>
        <w:t xml:space="preserve">import </w:t>
      </w:r>
      <w:r w:rsidRPr="00F667CC">
        <w:rPr>
          <w:rFonts w:ascii="Courier New" w:hAnsi="Courier New" w:cs="Courier New"/>
          <w:color w:val="080808"/>
          <w:sz w:val="20"/>
          <w:szCs w:val="20"/>
          <w:lang w:eastAsia="en-GB"/>
        </w:rPr>
        <w:t xml:space="preserve">skfuzzy </w:t>
      </w:r>
      <w:r w:rsidRPr="00F667CC">
        <w:rPr>
          <w:rFonts w:ascii="Courier New" w:hAnsi="Courier New" w:cs="Courier New"/>
          <w:color w:val="0033B3"/>
          <w:sz w:val="20"/>
          <w:szCs w:val="20"/>
          <w:lang w:eastAsia="en-GB"/>
        </w:rPr>
        <w:t xml:space="preserve">as </w:t>
      </w:r>
      <w:r w:rsidRPr="00F667CC">
        <w:rPr>
          <w:rFonts w:ascii="Courier New" w:hAnsi="Courier New" w:cs="Courier New"/>
          <w:color w:val="080808"/>
          <w:sz w:val="20"/>
          <w:szCs w:val="20"/>
          <w:lang w:eastAsia="en-GB"/>
        </w:rPr>
        <w:t>fuzz</w:t>
      </w:r>
      <w:r w:rsidRPr="00F667CC">
        <w:rPr>
          <w:rFonts w:ascii="Courier New" w:hAnsi="Courier New" w:cs="Courier New"/>
          <w:color w:val="080808"/>
          <w:sz w:val="20"/>
          <w:szCs w:val="20"/>
          <w:lang w:eastAsia="en-GB"/>
        </w:rPr>
        <w:br/>
      </w:r>
      <w:r w:rsidRPr="00F667CC">
        <w:rPr>
          <w:rFonts w:ascii="Courier New" w:hAnsi="Courier New" w:cs="Courier New"/>
          <w:color w:val="0033B3"/>
          <w:sz w:val="20"/>
          <w:szCs w:val="20"/>
          <w:lang w:eastAsia="en-GB"/>
        </w:rPr>
        <w:t xml:space="preserve">from </w:t>
      </w:r>
      <w:r w:rsidRPr="00F667CC">
        <w:rPr>
          <w:rFonts w:ascii="Courier New" w:hAnsi="Courier New" w:cs="Courier New"/>
          <w:color w:val="080808"/>
          <w:sz w:val="20"/>
          <w:szCs w:val="20"/>
          <w:lang w:eastAsia="en-GB"/>
        </w:rPr>
        <w:t xml:space="preserve">skfuzzy </w:t>
      </w:r>
      <w:r w:rsidRPr="00F667CC">
        <w:rPr>
          <w:rFonts w:ascii="Courier New" w:hAnsi="Courier New" w:cs="Courier New"/>
          <w:color w:val="0033B3"/>
          <w:sz w:val="20"/>
          <w:szCs w:val="20"/>
          <w:lang w:eastAsia="en-GB"/>
        </w:rPr>
        <w:t xml:space="preserve">import </w:t>
      </w:r>
      <w:r w:rsidRPr="00F667CC">
        <w:rPr>
          <w:rFonts w:ascii="Courier New" w:hAnsi="Courier New" w:cs="Courier New"/>
          <w:color w:val="080808"/>
          <w:sz w:val="20"/>
          <w:szCs w:val="20"/>
          <w:lang w:eastAsia="en-GB"/>
        </w:rPr>
        <w:t xml:space="preserve">control </w:t>
      </w:r>
      <w:r w:rsidRPr="00F667CC">
        <w:rPr>
          <w:rFonts w:ascii="Courier New" w:hAnsi="Courier New" w:cs="Courier New"/>
          <w:color w:val="0033B3"/>
          <w:sz w:val="20"/>
          <w:szCs w:val="20"/>
          <w:lang w:eastAsia="en-GB"/>
        </w:rPr>
        <w:t xml:space="preserve">as </w:t>
      </w:r>
      <w:r w:rsidRPr="00F667CC">
        <w:rPr>
          <w:rFonts w:ascii="Courier New" w:hAnsi="Courier New" w:cs="Courier New"/>
          <w:color w:val="080808"/>
          <w:sz w:val="20"/>
          <w:szCs w:val="20"/>
          <w:lang w:eastAsia="en-GB"/>
        </w:rPr>
        <w:t>ctrl</w:t>
      </w:r>
      <w:r w:rsidRPr="00F667CC">
        <w:rPr>
          <w:rFonts w:ascii="Courier New" w:hAnsi="Courier New" w:cs="Courier New"/>
          <w:color w:val="080808"/>
          <w:sz w:val="20"/>
          <w:szCs w:val="20"/>
          <w:lang w:eastAsia="en-GB"/>
        </w:rPr>
        <w:br/>
      </w:r>
      <w:r w:rsidRPr="00F667CC">
        <w:rPr>
          <w:rFonts w:ascii="Courier New" w:hAnsi="Courier New" w:cs="Courier New"/>
          <w:color w:val="0033B3"/>
          <w:sz w:val="20"/>
          <w:szCs w:val="20"/>
          <w:lang w:eastAsia="en-GB"/>
        </w:rPr>
        <w:t xml:space="preserve">import </w:t>
      </w:r>
      <w:r w:rsidRPr="00F667CC">
        <w:rPr>
          <w:rFonts w:ascii="Courier New" w:hAnsi="Courier New" w:cs="Courier New"/>
          <w:color w:val="080808"/>
          <w:sz w:val="20"/>
          <w:szCs w:val="20"/>
          <w:lang w:eastAsia="en-GB"/>
        </w:rPr>
        <w:t xml:space="preserve">matplotlib.pyplot </w:t>
      </w:r>
      <w:r w:rsidRPr="00F667CC">
        <w:rPr>
          <w:rFonts w:ascii="Courier New" w:hAnsi="Courier New" w:cs="Courier New"/>
          <w:color w:val="0033B3"/>
          <w:sz w:val="20"/>
          <w:szCs w:val="20"/>
          <w:lang w:eastAsia="en-GB"/>
        </w:rPr>
        <w:t xml:space="preserve">as </w:t>
      </w:r>
      <w:r w:rsidRPr="00F667CC">
        <w:rPr>
          <w:rFonts w:ascii="Courier New" w:hAnsi="Courier New" w:cs="Courier New"/>
          <w:color w:val="080808"/>
          <w:sz w:val="20"/>
          <w:szCs w:val="20"/>
          <w:lang w:eastAsia="en-GB"/>
        </w:rPr>
        <w:t>plt</w:t>
      </w:r>
      <w:r w:rsidRPr="00F667CC">
        <w:rPr>
          <w:rFonts w:ascii="Courier New" w:hAnsi="Courier New" w:cs="Courier New"/>
          <w:color w:val="080808"/>
          <w:sz w:val="20"/>
          <w:szCs w:val="20"/>
          <w:lang w:eastAsia="en-GB"/>
        </w:rPr>
        <w:br/>
      </w:r>
      <w:r w:rsidRPr="00F667CC">
        <w:rPr>
          <w:rFonts w:ascii="Courier New" w:hAnsi="Courier New" w:cs="Courier New"/>
          <w:color w:val="0033B3"/>
          <w:sz w:val="20"/>
          <w:szCs w:val="20"/>
          <w:lang w:eastAsia="en-GB"/>
        </w:rPr>
        <w:t xml:space="preserve">import </w:t>
      </w:r>
      <w:r w:rsidRPr="00F667CC">
        <w:rPr>
          <w:rFonts w:ascii="Courier New" w:hAnsi="Courier New" w:cs="Courier New"/>
          <w:color w:val="080808"/>
          <w:sz w:val="20"/>
          <w:szCs w:val="20"/>
          <w:lang w:eastAsia="en-GB"/>
        </w:rPr>
        <w:t>itertools</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r>
      <w:r w:rsidRPr="00F667CC">
        <w:rPr>
          <w:rFonts w:ascii="Courier New" w:hAnsi="Courier New" w:cs="Courier New"/>
          <w:color w:val="0033B3"/>
          <w:sz w:val="20"/>
          <w:szCs w:val="20"/>
          <w:lang w:eastAsia="en-GB"/>
        </w:rPr>
        <w:t xml:space="preserve">from </w:t>
      </w:r>
      <w:r w:rsidRPr="00F667CC">
        <w:rPr>
          <w:rFonts w:ascii="Courier New" w:hAnsi="Courier New" w:cs="Courier New"/>
          <w:color w:val="080808"/>
          <w:sz w:val="20"/>
          <w:szCs w:val="20"/>
          <w:lang w:eastAsia="en-GB"/>
        </w:rPr>
        <w:t xml:space="preserve">constants </w:t>
      </w:r>
      <w:r w:rsidRPr="00F667CC">
        <w:rPr>
          <w:rFonts w:ascii="Courier New" w:hAnsi="Courier New" w:cs="Courier New"/>
          <w:color w:val="0033B3"/>
          <w:sz w:val="20"/>
          <w:szCs w:val="20"/>
          <w:lang w:eastAsia="en-GB"/>
        </w:rPr>
        <w:t xml:space="preserve">import </w:t>
      </w:r>
      <w:r w:rsidRPr="00F667CC">
        <w:rPr>
          <w:rFonts w:ascii="Courier New" w:hAnsi="Courier New" w:cs="Courier New"/>
          <w:color w:val="080808"/>
          <w:sz w:val="20"/>
          <w:szCs w:val="20"/>
          <w:lang w:eastAsia="en-GB"/>
        </w:rPr>
        <w:t>mamdani_x_mfs, x_universe, x_classes, x_classes_points, risk_classes, risk_mfs</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r>
      <w:r w:rsidRPr="00F667CC">
        <w:rPr>
          <w:rFonts w:ascii="Courier New" w:hAnsi="Courier New" w:cs="Courier New"/>
          <w:color w:val="0033B3"/>
          <w:sz w:val="20"/>
          <w:szCs w:val="20"/>
          <w:lang w:eastAsia="en-GB"/>
        </w:rPr>
        <w:t xml:space="preserve">class </w:t>
      </w:r>
      <w:r w:rsidRPr="00F667CC">
        <w:rPr>
          <w:rFonts w:ascii="Courier New" w:hAnsi="Courier New" w:cs="Courier New"/>
          <w:color w:val="000000"/>
          <w:sz w:val="20"/>
          <w:szCs w:val="20"/>
          <w:lang w:eastAsia="en-GB"/>
        </w:rPr>
        <w:t>Mamdani</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B200B2"/>
          <w:sz w:val="20"/>
          <w:szCs w:val="20"/>
          <w:lang w:eastAsia="en-GB"/>
        </w:rPr>
        <w:t>__init__</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x_mfs=mamdani_x_mfs, x_universe=x_universe):</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ml:space="preserve">.antecedents = </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.get_antecedents(x_mfs, x_universe)</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get_antecedents</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mfs, universe):</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antecedents </w:t>
      </w:r>
      <w:r w:rsidRPr="00F667CC">
        <w:rPr>
          <w:rFonts w:ascii="Courier New" w:hAnsi="Courier New" w:cs="Courier New"/>
          <w:color w:val="080808"/>
          <w:sz w:val="20"/>
          <w:szCs w:val="20"/>
          <w:lang w:eastAsia="en-GB"/>
        </w:rPr>
        <w:t xml:space="preserve">= [ctrl.Antecedent(universe, </w:t>
      </w:r>
      <w:r w:rsidRPr="00F667CC">
        <w:rPr>
          <w:rFonts w:ascii="Courier New" w:hAnsi="Courier New" w:cs="Courier New"/>
          <w:color w:val="067D17"/>
          <w:sz w:val="20"/>
          <w:szCs w:val="20"/>
          <w:lang w:eastAsia="en-GB"/>
        </w:rPr>
        <w:t>f"X</w:t>
      </w:r>
      <w:r w:rsidRPr="00F667CC">
        <w:rPr>
          <w:rFonts w:ascii="Courier New" w:hAnsi="Courier New" w:cs="Courier New"/>
          <w:color w:val="0037A6"/>
          <w:sz w:val="20"/>
          <w:szCs w:val="20"/>
          <w:lang w:eastAsia="en-GB"/>
        </w:rPr>
        <w:t>{</w:t>
      </w:r>
      <w:r w:rsidRPr="00F667CC">
        <w:rPr>
          <w:rFonts w:ascii="Courier New" w:hAnsi="Courier New" w:cs="Courier New"/>
          <w:color w:val="000000"/>
          <w:sz w:val="20"/>
          <w:szCs w:val="20"/>
          <w:lang w:eastAsia="en-GB"/>
        </w:rPr>
        <w:t xml:space="preserve">i </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1</w:t>
      </w:r>
      <w:r w:rsidRPr="00F667CC">
        <w:rPr>
          <w:rFonts w:ascii="Courier New" w:hAnsi="Courier New" w:cs="Courier New"/>
          <w:color w:val="0037A6"/>
          <w:sz w:val="20"/>
          <w:szCs w:val="20"/>
          <w:lang w:eastAsia="en-GB"/>
        </w:rPr>
        <w:t>}</w:t>
      </w:r>
      <w:r w:rsidRPr="00F667CC">
        <w:rPr>
          <w:rFonts w:ascii="Courier New" w:hAnsi="Courier New" w:cs="Courier New"/>
          <w:color w:val="067D17"/>
          <w:sz w:val="20"/>
          <w:szCs w:val="20"/>
          <w:lang w:eastAsia="en-GB"/>
        </w:rPr>
        <w:t>"</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i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range</w:t>
      </w:r>
      <w:r w:rsidRPr="00F667CC">
        <w:rPr>
          <w:rFonts w:ascii="Courier New" w:hAnsi="Courier New" w:cs="Courier New"/>
          <w:color w:val="080808"/>
          <w:sz w:val="20"/>
          <w:szCs w:val="20"/>
          <w:lang w:eastAsia="en-GB"/>
        </w:rPr>
        <w:t>(</w:t>
      </w:r>
      <w:r w:rsidRPr="00F667CC">
        <w:rPr>
          <w:rFonts w:ascii="Courier New" w:hAnsi="Courier New" w:cs="Courier New"/>
          <w:color w:val="000080"/>
          <w:sz w:val="20"/>
          <w:szCs w:val="20"/>
          <w:lang w:eastAsia="en-GB"/>
        </w:rPr>
        <w:t>len</w:t>
      </w:r>
      <w:r w:rsidRPr="00F667CC">
        <w:rPr>
          <w:rFonts w:ascii="Courier New" w:hAnsi="Courier New" w:cs="Courier New"/>
          <w:color w:val="080808"/>
          <w:sz w:val="20"/>
          <w:szCs w:val="20"/>
          <w:lang w:eastAsia="en-GB"/>
        </w:rPr>
        <w:t>(mfs))]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i, antecedent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enumerate</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antecedents</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i/>
          <w:iCs/>
          <w:color w:val="8C8C8C"/>
          <w:sz w:val="20"/>
          <w:szCs w:val="20"/>
          <w:lang w:eastAsia="en-GB"/>
        </w:rPr>
        <w:t># Define trapezoidal membership functions for the first and last</w:t>
      </w:r>
      <w:r w:rsidRPr="00F667CC">
        <w:rPr>
          <w:rFonts w:ascii="Courier New" w:hAnsi="Courier New" w:cs="Courier New"/>
          <w:i/>
          <w:iCs/>
          <w:color w:val="8C8C8C"/>
          <w:sz w:val="20"/>
          <w:szCs w:val="20"/>
          <w:lang w:eastAsia="en-GB"/>
        </w:rPr>
        <w:br/>
        <w:t xml:space="preserve">            </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w:t>
      </w:r>
      <w:r w:rsidRPr="00F667CC">
        <w:rPr>
          <w:rFonts w:ascii="Courier New" w:hAnsi="Courier New" w:cs="Courier New"/>
          <w:color w:val="067D17"/>
          <w:sz w:val="20"/>
          <w:szCs w:val="20"/>
          <w:lang w:eastAsia="en-GB"/>
        </w:rPr>
        <w:t>'Very Low'</w:t>
      </w:r>
      <w:r w:rsidRPr="00F667CC">
        <w:rPr>
          <w:rFonts w:ascii="Courier New" w:hAnsi="Courier New" w:cs="Courier New"/>
          <w:color w:val="080808"/>
          <w:sz w:val="20"/>
          <w:szCs w:val="20"/>
          <w:lang w:eastAsia="en-GB"/>
        </w:rPr>
        <w:t>] = fuzz.trapmf(</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.universe,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2</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w:t>
      </w:r>
      <w:r w:rsidRPr="00F667CC">
        <w:rPr>
          <w:rFonts w:ascii="Courier New" w:hAnsi="Courier New" w:cs="Courier New"/>
          <w:color w:val="067D17"/>
          <w:sz w:val="20"/>
          <w:szCs w:val="20"/>
          <w:lang w:eastAsia="en-GB"/>
        </w:rPr>
        <w:t>'Very High'</w:t>
      </w:r>
      <w:r w:rsidRPr="00F667CC">
        <w:rPr>
          <w:rFonts w:ascii="Courier New" w:hAnsi="Courier New" w:cs="Courier New"/>
          <w:color w:val="080808"/>
          <w:sz w:val="20"/>
          <w:szCs w:val="20"/>
          <w:lang w:eastAsia="en-GB"/>
        </w:rPr>
        <w:t>] = fuzz.trapmf(</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.universe,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2</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2</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i/>
          <w:iCs/>
          <w:color w:val="8C8C8C"/>
          <w:sz w:val="20"/>
          <w:szCs w:val="20"/>
          <w:lang w:eastAsia="en-GB"/>
        </w:rPr>
        <w:t># Define the middle classes as triangles</w:t>
      </w:r>
      <w:r w:rsidRPr="00F667CC">
        <w:rPr>
          <w:rFonts w:ascii="Courier New" w:hAnsi="Courier New" w:cs="Courier New"/>
          <w:i/>
          <w:iCs/>
          <w:color w:val="8C8C8C"/>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j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range</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4</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[x_classes[</w:t>
      </w:r>
      <w:r w:rsidRPr="00F667CC">
        <w:rPr>
          <w:rFonts w:ascii="Courier New" w:hAnsi="Courier New" w:cs="Courier New"/>
          <w:color w:val="000000"/>
          <w:sz w:val="20"/>
          <w:szCs w:val="20"/>
          <w:lang w:eastAsia="en-GB"/>
        </w:rPr>
        <w:t>j</w:t>
      </w:r>
      <w:r w:rsidRPr="00F667CC">
        <w:rPr>
          <w:rFonts w:ascii="Courier New" w:hAnsi="Courier New" w:cs="Courier New"/>
          <w:color w:val="080808"/>
          <w:sz w:val="20"/>
          <w:szCs w:val="20"/>
          <w:lang w:eastAsia="en-GB"/>
        </w:rPr>
        <w:t>]] = fuzz.trimf(</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.universe, mfs[</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j</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00000"/>
          <w:sz w:val="20"/>
          <w:szCs w:val="20"/>
          <w:lang w:eastAsia="en-GB"/>
        </w:rPr>
        <w:t>antecedents</w:t>
      </w:r>
      <w:r w:rsidRPr="00F667CC">
        <w:rPr>
          <w:rFonts w:ascii="Courier New" w:hAnsi="Courier New" w:cs="Courier New"/>
          <w:color w:val="000000"/>
          <w:sz w:val="20"/>
          <w:szCs w:val="20"/>
          <w:lang w:eastAsia="en-GB"/>
        </w:rPr>
        <w:br/>
      </w:r>
      <w:r w:rsidRPr="00F667CC">
        <w:rPr>
          <w:rFonts w:ascii="Courier New" w:hAnsi="Courier New" w:cs="Courier New"/>
          <w:color w:val="000000"/>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classifications</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classifications </w:t>
      </w:r>
      <w:r w:rsidRPr="00F667CC">
        <w:rPr>
          <w:rFonts w:ascii="Courier New" w:hAnsi="Courier New" w:cs="Courier New"/>
          <w:color w:val="080808"/>
          <w:sz w:val="20"/>
          <w:szCs w:val="20"/>
          <w:lang w:eastAsia="en-GB"/>
        </w:rPr>
        <w:t>= []</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i, antecedent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80"/>
          <w:sz w:val="20"/>
          <w:szCs w:val="20"/>
          <w:lang w:eastAsia="en-GB"/>
        </w:rPr>
        <w:t>enumerate</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.antecedents):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degrees </w:t>
      </w:r>
      <w:r w:rsidRPr="00F667CC">
        <w:rPr>
          <w:rFonts w:ascii="Courier New" w:hAnsi="Courier New" w:cs="Courier New"/>
          <w:color w:val="080808"/>
          <w:sz w:val="20"/>
          <w:szCs w:val="20"/>
          <w:lang w:eastAsia="en-GB"/>
        </w:rPr>
        <w:t>= []</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class_name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80808"/>
          <w:sz w:val="20"/>
          <w:szCs w:val="20"/>
          <w:lang w:eastAsia="en-GB"/>
        </w:rPr>
        <w:t>x_classes: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degree </w:t>
      </w:r>
      <w:r w:rsidRPr="00F667CC">
        <w:rPr>
          <w:rFonts w:ascii="Courier New" w:hAnsi="Courier New" w:cs="Courier New"/>
          <w:color w:val="080808"/>
          <w:sz w:val="20"/>
          <w:szCs w:val="20"/>
          <w:lang w:eastAsia="en-GB"/>
        </w:rPr>
        <w:t>= fuzz.interp_membership(</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 xml:space="preserve">.universe, </w:t>
      </w:r>
      <w:r w:rsidRPr="00F667CC">
        <w:rPr>
          <w:rFonts w:ascii="Courier New" w:hAnsi="Courier New" w:cs="Courier New"/>
          <w:color w:val="000000"/>
          <w:sz w:val="20"/>
          <w:szCs w:val="20"/>
          <w:lang w:eastAsia="en-GB"/>
        </w:rPr>
        <w:t>antecedent</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class_name</w:t>
      </w:r>
      <w:r w:rsidRPr="00F667CC">
        <w:rPr>
          <w:rFonts w:ascii="Courier New" w:hAnsi="Courier New" w:cs="Courier New"/>
          <w:color w:val="080808"/>
          <w:sz w:val="20"/>
          <w:szCs w:val="20"/>
          <w:lang w:eastAsia="en-GB"/>
        </w:rPr>
        <w:t>].mf, x[</w:t>
      </w:r>
      <w:r w:rsidRPr="00F667CC">
        <w:rPr>
          <w:rFonts w:ascii="Courier New" w:hAnsi="Courier New" w:cs="Courier New"/>
          <w:color w:val="000000"/>
          <w:sz w:val="20"/>
          <w:szCs w:val="20"/>
          <w:lang w:eastAsia="en-GB"/>
        </w:rPr>
        <w:t>i</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000000"/>
          <w:sz w:val="20"/>
          <w:szCs w:val="20"/>
          <w:lang w:eastAsia="en-GB"/>
        </w:rPr>
        <w:t xml:space="preserve">degree </w:t>
      </w:r>
      <w:r w:rsidRPr="00F667CC">
        <w:rPr>
          <w:rFonts w:ascii="Courier New" w:hAnsi="Courier New" w:cs="Courier New"/>
          <w:color w:val="080808"/>
          <w:sz w:val="20"/>
          <w:szCs w:val="20"/>
          <w:lang w:eastAsia="en-GB"/>
        </w:rPr>
        <w:t xml:space="preserve">&gt; </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degrees</w:t>
      </w:r>
      <w:r w:rsidRPr="00F667CC">
        <w:rPr>
          <w:rFonts w:ascii="Courier New" w:hAnsi="Courier New" w:cs="Courier New"/>
          <w:color w:val="080808"/>
          <w:sz w:val="20"/>
          <w:szCs w:val="20"/>
          <w:lang w:eastAsia="en-GB"/>
        </w:rPr>
        <w:t>.append({</w:t>
      </w:r>
      <w:r w:rsidRPr="00F667CC">
        <w:rPr>
          <w:rFonts w:ascii="Courier New" w:hAnsi="Courier New" w:cs="Courier New"/>
          <w:color w:val="000000"/>
          <w:sz w:val="20"/>
          <w:szCs w:val="20"/>
          <w:lang w:eastAsia="en-GB"/>
        </w:rPr>
        <w:t>class_name</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degree</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lastRenderedPageBreak/>
        <w:t xml:space="preserve">            </w:t>
      </w:r>
      <w:r w:rsidRPr="00F667CC">
        <w:rPr>
          <w:rFonts w:ascii="Courier New" w:hAnsi="Courier New" w:cs="Courier New"/>
          <w:color w:val="000000"/>
          <w:sz w:val="20"/>
          <w:szCs w:val="20"/>
          <w:lang w:eastAsia="en-GB"/>
        </w:rPr>
        <w:t>classifications</w:t>
      </w:r>
      <w:r w:rsidRPr="00F667CC">
        <w:rPr>
          <w:rFonts w:ascii="Courier New" w:hAnsi="Courier New" w:cs="Courier New"/>
          <w:color w:val="080808"/>
          <w:sz w:val="20"/>
          <w:szCs w:val="20"/>
          <w:lang w:eastAsia="en-GB"/>
        </w:rPr>
        <w:t>.append([{</w:t>
      </w:r>
      <w:r w:rsidRPr="00F667CC">
        <w:rPr>
          <w:rFonts w:ascii="Courier New" w:hAnsi="Courier New" w:cs="Courier New"/>
          <w:color w:val="000080"/>
          <w:sz w:val="20"/>
          <w:szCs w:val="20"/>
          <w:lang w:eastAsia="en-GB"/>
        </w:rPr>
        <w:t>next</w:t>
      </w:r>
      <w:r w:rsidRPr="00F667CC">
        <w:rPr>
          <w:rFonts w:ascii="Courier New" w:hAnsi="Courier New" w:cs="Courier New"/>
          <w:color w:val="080808"/>
          <w:sz w:val="20"/>
          <w:szCs w:val="20"/>
          <w:lang w:eastAsia="en-GB"/>
        </w:rPr>
        <w:t>(</w:t>
      </w:r>
      <w:r w:rsidRPr="00F667CC">
        <w:rPr>
          <w:rFonts w:ascii="Courier New" w:hAnsi="Courier New" w:cs="Courier New"/>
          <w:color w:val="000080"/>
          <w:sz w:val="20"/>
          <w:szCs w:val="20"/>
          <w:lang w:eastAsia="en-GB"/>
        </w:rPr>
        <w:t>iter</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degrees</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000080"/>
          <w:sz w:val="20"/>
          <w:szCs w:val="20"/>
          <w:lang w:eastAsia="en-GB"/>
        </w:rPr>
        <w:t>len</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degrees</w:t>
      </w:r>
      <w:r w:rsidRPr="00F667CC">
        <w:rPr>
          <w:rFonts w:ascii="Courier New" w:hAnsi="Courier New" w:cs="Courier New"/>
          <w:color w:val="080808"/>
          <w:sz w:val="20"/>
          <w:szCs w:val="20"/>
          <w:lang w:eastAsia="en-GB"/>
        </w:rPr>
        <w:t xml:space="preserve">) == </w:t>
      </w:r>
      <w:r w:rsidRPr="00F667CC">
        <w:rPr>
          <w:rFonts w:ascii="Courier New" w:hAnsi="Courier New" w:cs="Courier New"/>
          <w:color w:val="1750EB"/>
          <w:sz w:val="20"/>
          <w:szCs w:val="20"/>
          <w:lang w:eastAsia="en-GB"/>
        </w:rPr>
        <w:t xml:space="preserve">3 </w:t>
      </w:r>
      <w:r w:rsidRPr="00F667CC">
        <w:rPr>
          <w:rFonts w:ascii="Courier New" w:hAnsi="Courier New" w:cs="Courier New"/>
          <w:color w:val="0033B3"/>
          <w:sz w:val="20"/>
          <w:szCs w:val="20"/>
          <w:lang w:eastAsia="en-GB"/>
        </w:rPr>
        <w:t xml:space="preserve">else </w:t>
      </w:r>
      <w:r w:rsidRPr="00F667CC">
        <w:rPr>
          <w:rFonts w:ascii="Courier New" w:hAnsi="Courier New" w:cs="Courier New"/>
          <w:color w:val="000000"/>
          <w:sz w:val="20"/>
          <w:szCs w:val="20"/>
          <w:lang w:eastAsia="en-GB"/>
        </w:rPr>
        <w:t>degrees</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00000"/>
          <w:sz w:val="20"/>
          <w:szCs w:val="20"/>
          <w:lang w:eastAsia="en-GB"/>
        </w:rPr>
        <w:t>classifications</w:t>
      </w:r>
      <w:r w:rsidRPr="00F667CC">
        <w:rPr>
          <w:rFonts w:ascii="Courier New" w:hAnsi="Courier New" w:cs="Courier New"/>
          <w:color w:val="000000"/>
          <w:sz w:val="20"/>
          <w:szCs w:val="20"/>
          <w:lang w:eastAsia="en-GB"/>
        </w:rPr>
        <w:br/>
      </w:r>
      <w:r w:rsidRPr="00F667CC">
        <w:rPr>
          <w:rFonts w:ascii="Courier New" w:hAnsi="Courier New" w:cs="Courier New"/>
          <w:color w:val="000000"/>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rules</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classifications </w:t>
      </w:r>
      <w:r w:rsidRPr="00F667CC">
        <w:rPr>
          <w:rFonts w:ascii="Courier New" w:hAnsi="Courier New" w:cs="Courier New"/>
          <w:color w:val="080808"/>
          <w:sz w:val="20"/>
          <w:szCs w:val="20"/>
          <w:lang w:eastAsia="en-GB"/>
        </w:rPr>
        <w:t xml:space="preserve">= </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.classifications(x)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combinations </w:t>
      </w:r>
      <w:r w:rsidRPr="00F667CC">
        <w:rPr>
          <w:rFonts w:ascii="Courier New" w:hAnsi="Courier New" w:cs="Courier New"/>
          <w:color w:val="080808"/>
          <w:sz w:val="20"/>
          <w:szCs w:val="20"/>
          <w:lang w:eastAsia="en-GB"/>
        </w:rPr>
        <w:t>= itertools.product(*</w:t>
      </w:r>
      <w:r w:rsidRPr="00F667CC">
        <w:rPr>
          <w:rFonts w:ascii="Courier New" w:hAnsi="Courier New" w:cs="Courier New"/>
          <w:color w:val="000000"/>
          <w:sz w:val="20"/>
          <w:szCs w:val="20"/>
          <w:lang w:eastAsia="en-GB"/>
        </w:rPr>
        <w:t>classifications</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rules </w:t>
      </w:r>
      <w:r w:rsidRPr="00F667CC">
        <w:rPr>
          <w:rFonts w:ascii="Courier New" w:hAnsi="Courier New" w:cs="Courier New"/>
          <w:color w:val="080808"/>
          <w:sz w:val="20"/>
          <w:szCs w:val="20"/>
          <w:lang w:eastAsia="en-GB"/>
        </w:rPr>
        <w:t>= [</w:t>
      </w:r>
      <w:r w:rsidRPr="00F667CC">
        <w:rPr>
          <w:rFonts w:ascii="Courier New" w:hAnsi="Courier New" w:cs="Courier New"/>
          <w:color w:val="000080"/>
          <w:sz w:val="20"/>
          <w:szCs w:val="20"/>
          <w:lang w:eastAsia="en-GB"/>
        </w:rPr>
        <w:t>list</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combo</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combo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00"/>
          <w:sz w:val="20"/>
          <w:szCs w:val="20"/>
          <w:lang w:eastAsia="en-GB"/>
        </w:rPr>
        <w:t>combinations</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00000"/>
          <w:sz w:val="20"/>
          <w:szCs w:val="20"/>
          <w:lang w:eastAsia="en-GB"/>
        </w:rPr>
        <w:t>rules</w:t>
      </w:r>
      <w:r w:rsidRPr="00F667CC">
        <w:rPr>
          <w:rFonts w:ascii="Courier New" w:hAnsi="Courier New" w:cs="Courier New"/>
          <w:color w:val="000000"/>
          <w:sz w:val="20"/>
          <w:szCs w:val="20"/>
          <w:lang w:eastAsia="en-GB"/>
        </w:rPr>
        <w:br/>
      </w:r>
      <w:r w:rsidRPr="00F667CC">
        <w:rPr>
          <w:rFonts w:ascii="Courier New" w:hAnsi="Courier New" w:cs="Courier New"/>
          <w:color w:val="000000"/>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rule_score</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rule):</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score </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0</w:t>
      </w:r>
      <w:r w:rsidRPr="00F667CC">
        <w:rPr>
          <w:rFonts w:ascii="Courier New" w:hAnsi="Courier New" w:cs="Courier New"/>
          <w:color w:val="1750EB"/>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x_class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80808"/>
          <w:sz w:val="20"/>
          <w:szCs w:val="20"/>
          <w:lang w:eastAsia="en-GB"/>
        </w:rPr>
        <w:t>rule:</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score </w:t>
      </w:r>
      <w:r w:rsidRPr="00F667CC">
        <w:rPr>
          <w:rFonts w:ascii="Courier New" w:hAnsi="Courier New" w:cs="Courier New"/>
          <w:color w:val="080808"/>
          <w:sz w:val="20"/>
          <w:szCs w:val="20"/>
          <w:lang w:eastAsia="en-GB"/>
        </w:rPr>
        <w:t>+= x_classes_points[</w:t>
      </w:r>
      <w:r w:rsidRPr="00F667CC">
        <w:rPr>
          <w:rFonts w:ascii="Courier New" w:hAnsi="Courier New" w:cs="Courier New"/>
          <w:color w:val="000080"/>
          <w:sz w:val="20"/>
          <w:szCs w:val="20"/>
          <w:lang w:eastAsia="en-GB"/>
        </w:rPr>
        <w:t>next</w:t>
      </w:r>
      <w:r w:rsidRPr="00F667CC">
        <w:rPr>
          <w:rFonts w:ascii="Courier New" w:hAnsi="Courier New" w:cs="Courier New"/>
          <w:color w:val="080808"/>
          <w:sz w:val="20"/>
          <w:szCs w:val="20"/>
          <w:lang w:eastAsia="en-GB"/>
        </w:rPr>
        <w:t>(</w:t>
      </w:r>
      <w:r w:rsidRPr="00F667CC">
        <w:rPr>
          <w:rFonts w:ascii="Courier New" w:hAnsi="Courier New" w:cs="Courier New"/>
          <w:color w:val="000080"/>
          <w:sz w:val="20"/>
          <w:szCs w:val="20"/>
          <w:lang w:eastAsia="en-GB"/>
        </w:rPr>
        <w:t>iter</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x_class</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00000"/>
          <w:sz w:val="20"/>
          <w:szCs w:val="20"/>
          <w:lang w:eastAsia="en-GB"/>
        </w:rPr>
        <w:t>score</w:t>
      </w:r>
      <w:r w:rsidRPr="00F667CC">
        <w:rPr>
          <w:rFonts w:ascii="Courier New" w:hAnsi="Courier New" w:cs="Courier New"/>
          <w:color w:val="000000"/>
          <w:sz w:val="20"/>
          <w:szCs w:val="20"/>
          <w:lang w:eastAsia="en-GB"/>
        </w:rPr>
        <w:br/>
      </w:r>
      <w:r w:rsidRPr="00F667CC">
        <w:rPr>
          <w:rFonts w:ascii="Courier New" w:hAnsi="Courier New" w:cs="Courier New"/>
          <w:color w:val="000000"/>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truncate_mf</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mf, alpha):</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80808"/>
          <w:sz w:val="20"/>
          <w:szCs w:val="20"/>
          <w:lang w:eastAsia="en-GB"/>
        </w:rPr>
        <w:t>np.fmin(mf, alpha)</w:t>
      </w:r>
      <w:r w:rsidRPr="00F667CC">
        <w:rPr>
          <w:rFonts w:ascii="Courier New" w:hAnsi="Courier New" w:cs="Courier New"/>
          <w:color w:val="080808"/>
          <w:sz w:val="20"/>
          <w:szCs w:val="20"/>
          <w:lang w:eastAsia="en-GB"/>
        </w:rPr>
        <w:br/>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truncated_mfs</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rules </w:t>
      </w:r>
      <w:r w:rsidRPr="00F667CC">
        <w:rPr>
          <w:rFonts w:ascii="Courier New" w:hAnsi="Courier New" w:cs="Courier New"/>
          <w:color w:val="080808"/>
          <w:sz w:val="20"/>
          <w:szCs w:val="20"/>
          <w:lang w:eastAsia="en-GB"/>
        </w:rPr>
        <w:t xml:space="preserve">= </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.rules(x)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truncated_mfs </w:t>
      </w:r>
      <w:r w:rsidRPr="00F667CC">
        <w:rPr>
          <w:rFonts w:ascii="Courier New" w:hAnsi="Courier New" w:cs="Courier New"/>
          <w:color w:val="080808"/>
          <w:sz w:val="20"/>
          <w:szCs w:val="20"/>
          <w:lang w:eastAsia="en-GB"/>
        </w:rPr>
        <w:t>= []</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rule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00"/>
          <w:sz w:val="20"/>
          <w:szCs w:val="20"/>
          <w:lang w:eastAsia="en-GB"/>
        </w:rPr>
        <w:t>rules</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alpha </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80"/>
          <w:sz w:val="20"/>
          <w:szCs w:val="20"/>
          <w:lang w:eastAsia="en-GB"/>
        </w:rPr>
        <w:t>min</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A</w:t>
      </w:r>
      <w:r w:rsidRPr="00F667CC">
        <w:rPr>
          <w:rFonts w:ascii="Courier New" w:hAnsi="Courier New" w:cs="Courier New"/>
          <w:color w:val="080808"/>
          <w:sz w:val="20"/>
          <w:szCs w:val="20"/>
          <w:lang w:eastAsia="en-GB"/>
        </w:rPr>
        <w:t>[</w:t>
      </w:r>
      <w:r w:rsidRPr="00F667CC">
        <w:rPr>
          <w:rFonts w:ascii="Courier New" w:hAnsi="Courier New" w:cs="Courier New"/>
          <w:color w:val="000080"/>
          <w:sz w:val="20"/>
          <w:szCs w:val="20"/>
          <w:lang w:eastAsia="en-GB"/>
        </w:rPr>
        <w:t>next</w:t>
      </w:r>
      <w:r w:rsidRPr="00F667CC">
        <w:rPr>
          <w:rFonts w:ascii="Courier New" w:hAnsi="Courier New" w:cs="Courier New"/>
          <w:color w:val="080808"/>
          <w:sz w:val="20"/>
          <w:szCs w:val="20"/>
          <w:lang w:eastAsia="en-GB"/>
        </w:rPr>
        <w:t>(</w:t>
      </w:r>
      <w:r w:rsidRPr="00F667CC">
        <w:rPr>
          <w:rFonts w:ascii="Courier New" w:hAnsi="Courier New" w:cs="Courier New"/>
          <w:color w:val="000080"/>
          <w:sz w:val="20"/>
          <w:szCs w:val="20"/>
          <w:lang w:eastAsia="en-GB"/>
        </w:rPr>
        <w:t>iter</w:t>
      </w:r>
      <w:r w:rsidRPr="00F667CC">
        <w:rPr>
          <w:rFonts w:ascii="Courier New" w:hAnsi="Courier New" w:cs="Courier New"/>
          <w:color w:val="080808"/>
          <w:sz w:val="20"/>
          <w:szCs w:val="20"/>
          <w:lang w:eastAsia="en-GB"/>
        </w:rPr>
        <w:t>(</w:t>
      </w:r>
      <w:r w:rsidRPr="00F667CC">
        <w:rPr>
          <w:rFonts w:ascii="Courier New" w:hAnsi="Courier New" w:cs="Courier New"/>
          <w:color w:val="000000"/>
          <w:sz w:val="20"/>
          <w:szCs w:val="20"/>
          <w:lang w:eastAsia="en-GB"/>
        </w:rPr>
        <w:t>A</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A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00000"/>
          <w:sz w:val="20"/>
          <w:szCs w:val="20"/>
          <w:lang w:eastAsia="en-GB"/>
        </w:rPr>
        <w:t>rule</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score </w:t>
      </w:r>
      <w:r w:rsidRPr="00F667CC">
        <w:rPr>
          <w:rFonts w:ascii="Courier New" w:hAnsi="Courier New" w:cs="Courier New"/>
          <w:color w:val="080808"/>
          <w:sz w:val="20"/>
          <w:szCs w:val="20"/>
          <w:lang w:eastAsia="en-GB"/>
        </w:rPr>
        <w:t xml:space="preserve">= </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.rule_score(</w:t>
      </w:r>
      <w:r w:rsidRPr="00F667CC">
        <w:rPr>
          <w:rFonts w:ascii="Courier New" w:hAnsi="Courier New" w:cs="Courier New"/>
          <w:color w:val="000000"/>
          <w:sz w:val="20"/>
          <w:szCs w:val="20"/>
          <w:lang w:eastAsia="en-GB"/>
        </w:rPr>
        <w:t>rule</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for </w:t>
      </w:r>
      <w:r w:rsidRPr="00F667CC">
        <w:rPr>
          <w:rFonts w:ascii="Courier New" w:hAnsi="Courier New" w:cs="Courier New"/>
          <w:color w:val="080808"/>
          <w:sz w:val="20"/>
          <w:szCs w:val="20"/>
          <w:lang w:eastAsia="en-GB"/>
        </w:rPr>
        <w:t xml:space="preserve">risk_class </w:t>
      </w:r>
      <w:r w:rsidRPr="00F667CC">
        <w:rPr>
          <w:rFonts w:ascii="Courier New" w:hAnsi="Courier New" w:cs="Courier New"/>
          <w:color w:val="0033B3"/>
          <w:sz w:val="20"/>
          <w:szCs w:val="20"/>
          <w:lang w:eastAsia="en-GB"/>
        </w:rPr>
        <w:t xml:space="preserve">in </w:t>
      </w:r>
      <w:r w:rsidRPr="00F667CC">
        <w:rPr>
          <w:rFonts w:ascii="Courier New" w:hAnsi="Courier New" w:cs="Courier New"/>
          <w:color w:val="080808"/>
          <w:sz w:val="20"/>
          <w:szCs w:val="20"/>
          <w:lang w:eastAsia="en-GB"/>
        </w:rPr>
        <w:t>risk_classes:</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if </w:t>
      </w:r>
      <w:r w:rsidRPr="00F667CC">
        <w:rPr>
          <w:rFonts w:ascii="Courier New" w:hAnsi="Courier New" w:cs="Courier New"/>
          <w:color w:val="000000"/>
          <w:sz w:val="20"/>
          <w:szCs w:val="20"/>
          <w:lang w:eastAsia="en-GB"/>
        </w:rPr>
        <w:t>risk_class</w:t>
      </w:r>
      <w:r w:rsidRPr="00F667CC">
        <w:rPr>
          <w:rFonts w:ascii="Courier New" w:hAnsi="Courier New" w:cs="Courier New"/>
          <w:color w:val="080808"/>
          <w:sz w:val="20"/>
          <w:szCs w:val="20"/>
          <w:lang w:eastAsia="en-GB"/>
        </w:rPr>
        <w:t>[</w:t>
      </w:r>
      <w:r w:rsidRPr="00F667CC">
        <w:rPr>
          <w:rFonts w:ascii="Courier New" w:hAnsi="Courier New" w:cs="Courier New"/>
          <w:color w:val="067D17"/>
          <w:sz w:val="20"/>
          <w:szCs w:val="20"/>
          <w:lang w:eastAsia="en-GB"/>
        </w:rPr>
        <w:t>'min_score'</w:t>
      </w:r>
      <w:r w:rsidRPr="00F667CC">
        <w:rPr>
          <w:rFonts w:ascii="Courier New" w:hAnsi="Courier New" w:cs="Courier New"/>
          <w:color w:val="080808"/>
          <w:sz w:val="20"/>
          <w:szCs w:val="20"/>
          <w:lang w:eastAsia="en-GB"/>
        </w:rPr>
        <w:t xml:space="preserve">] &lt;= </w:t>
      </w:r>
      <w:r w:rsidRPr="00F667CC">
        <w:rPr>
          <w:rFonts w:ascii="Courier New" w:hAnsi="Courier New" w:cs="Courier New"/>
          <w:color w:val="000000"/>
          <w:sz w:val="20"/>
          <w:szCs w:val="20"/>
          <w:lang w:eastAsia="en-GB"/>
        </w:rPr>
        <w:t xml:space="preserve">score </w:t>
      </w:r>
      <w:r w:rsidRPr="00F667CC">
        <w:rPr>
          <w:rFonts w:ascii="Courier New" w:hAnsi="Courier New" w:cs="Courier New"/>
          <w:color w:val="080808"/>
          <w:sz w:val="20"/>
          <w:szCs w:val="20"/>
          <w:lang w:eastAsia="en-GB"/>
        </w:rPr>
        <w:t xml:space="preserve">&lt;= </w:t>
      </w:r>
      <w:r w:rsidRPr="00F667CC">
        <w:rPr>
          <w:rFonts w:ascii="Courier New" w:hAnsi="Courier New" w:cs="Courier New"/>
          <w:color w:val="000000"/>
          <w:sz w:val="20"/>
          <w:szCs w:val="20"/>
          <w:lang w:eastAsia="en-GB"/>
        </w:rPr>
        <w:t>risk_class</w:t>
      </w:r>
      <w:r w:rsidRPr="00F667CC">
        <w:rPr>
          <w:rFonts w:ascii="Courier New" w:hAnsi="Courier New" w:cs="Courier New"/>
          <w:color w:val="080808"/>
          <w:sz w:val="20"/>
          <w:szCs w:val="20"/>
          <w:lang w:eastAsia="en-GB"/>
        </w:rPr>
        <w:t>[</w:t>
      </w:r>
      <w:r w:rsidRPr="00F667CC">
        <w:rPr>
          <w:rFonts w:ascii="Courier New" w:hAnsi="Courier New" w:cs="Courier New"/>
          <w:color w:val="067D17"/>
          <w:sz w:val="20"/>
          <w:szCs w:val="20"/>
          <w:lang w:eastAsia="en-GB"/>
        </w:rPr>
        <w:t>'max_score'</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mf </w:t>
      </w:r>
      <w:r w:rsidRPr="00F667CC">
        <w:rPr>
          <w:rFonts w:ascii="Courier New" w:hAnsi="Courier New" w:cs="Courier New"/>
          <w:color w:val="080808"/>
          <w:sz w:val="20"/>
          <w:szCs w:val="20"/>
          <w:lang w:eastAsia="en-GB"/>
        </w:rPr>
        <w:t>= risk_mfs[</w:t>
      </w:r>
      <w:r w:rsidRPr="00F667CC">
        <w:rPr>
          <w:rFonts w:ascii="Courier New" w:hAnsi="Courier New" w:cs="Courier New"/>
          <w:color w:val="000000"/>
          <w:sz w:val="20"/>
          <w:szCs w:val="20"/>
          <w:lang w:eastAsia="en-GB"/>
        </w:rPr>
        <w:t>risk_class</w:t>
      </w:r>
      <w:r w:rsidRPr="00F667CC">
        <w:rPr>
          <w:rFonts w:ascii="Courier New" w:hAnsi="Courier New" w:cs="Courier New"/>
          <w:color w:val="080808"/>
          <w:sz w:val="20"/>
          <w:szCs w:val="20"/>
          <w:lang w:eastAsia="en-GB"/>
        </w:rPr>
        <w:t>[</w:t>
      </w:r>
      <w:r w:rsidRPr="00F667CC">
        <w:rPr>
          <w:rFonts w:ascii="Courier New" w:hAnsi="Courier New" w:cs="Courier New"/>
          <w:color w:val="067D17"/>
          <w:sz w:val="20"/>
          <w:szCs w:val="20"/>
          <w:lang w:eastAsia="en-GB"/>
        </w:rPr>
        <w:t>'class_name'</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truncated_mfs</w:t>
      </w:r>
      <w:r w:rsidRPr="00F667CC">
        <w:rPr>
          <w:rFonts w:ascii="Courier New" w:hAnsi="Courier New" w:cs="Courier New"/>
          <w:color w:val="080808"/>
          <w:sz w:val="20"/>
          <w:szCs w:val="20"/>
          <w:lang w:eastAsia="en-GB"/>
        </w:rPr>
        <w:t>.append(</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.truncate_mf(</w:t>
      </w:r>
      <w:r w:rsidRPr="00F667CC">
        <w:rPr>
          <w:rFonts w:ascii="Courier New" w:hAnsi="Courier New" w:cs="Courier New"/>
          <w:color w:val="000000"/>
          <w:sz w:val="20"/>
          <w:szCs w:val="20"/>
          <w:lang w:eastAsia="en-GB"/>
        </w:rPr>
        <w:t>mf</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alpha</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00000"/>
          <w:sz w:val="20"/>
          <w:szCs w:val="20"/>
          <w:lang w:eastAsia="en-GB"/>
        </w:rPr>
        <w:t>truncated_mfs</w:t>
      </w:r>
      <w:r w:rsidRPr="00F667CC">
        <w:rPr>
          <w:rFonts w:ascii="Courier New" w:hAnsi="Courier New" w:cs="Courier New"/>
          <w:color w:val="000000"/>
          <w:sz w:val="20"/>
          <w:szCs w:val="20"/>
          <w:lang w:eastAsia="en-GB"/>
        </w:rPr>
        <w:br/>
      </w:r>
      <w:r w:rsidRPr="00F667CC">
        <w:rPr>
          <w:rFonts w:ascii="Courier New" w:hAnsi="Courier New" w:cs="Courier New"/>
          <w:color w:val="000000"/>
          <w:sz w:val="20"/>
          <w:szCs w:val="20"/>
          <w:lang w:eastAsia="en-GB"/>
        </w:rPr>
        <w:br/>
        <w:t xml:space="preserve">    </w:t>
      </w:r>
      <w:r w:rsidRPr="00F667CC">
        <w:rPr>
          <w:rFonts w:ascii="Courier New" w:hAnsi="Courier New" w:cs="Courier New"/>
          <w:color w:val="0033B3"/>
          <w:sz w:val="20"/>
          <w:szCs w:val="20"/>
          <w:lang w:eastAsia="en-GB"/>
        </w:rPr>
        <w:t xml:space="preserve">def </w:t>
      </w:r>
      <w:r w:rsidRPr="00F667CC">
        <w:rPr>
          <w:rFonts w:ascii="Courier New" w:hAnsi="Courier New" w:cs="Courier New"/>
          <w:color w:val="00627A"/>
          <w:sz w:val="20"/>
          <w:szCs w:val="20"/>
          <w:lang w:eastAsia="en-GB"/>
        </w:rPr>
        <w:t>z_score</w:t>
      </w:r>
      <w:r w:rsidRPr="00F667CC">
        <w:rPr>
          <w:rFonts w:ascii="Courier New" w:hAnsi="Courier New" w:cs="Courier New"/>
          <w:color w:val="080808"/>
          <w:sz w:val="20"/>
          <w:szCs w:val="20"/>
          <w:lang w:eastAsia="en-GB"/>
        </w:rPr>
        <w:t>(</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 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808080"/>
          <w:sz w:val="20"/>
          <w:szCs w:val="20"/>
          <w:lang w:eastAsia="en-GB"/>
        </w:rPr>
        <w:t xml:space="preserve">universe </w:t>
      </w:r>
      <w:r w:rsidRPr="00F667CC">
        <w:rPr>
          <w:rFonts w:ascii="Courier New" w:hAnsi="Courier New" w:cs="Courier New"/>
          <w:color w:val="080808"/>
          <w:sz w:val="20"/>
          <w:szCs w:val="20"/>
          <w:lang w:eastAsia="en-GB"/>
        </w:rPr>
        <w:t>= np.linspace(</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1000</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trapezoids </w:t>
      </w:r>
      <w:r w:rsidRPr="00F667CC">
        <w:rPr>
          <w:rFonts w:ascii="Courier New" w:hAnsi="Courier New" w:cs="Courier New"/>
          <w:color w:val="080808"/>
          <w:sz w:val="20"/>
          <w:szCs w:val="20"/>
          <w:lang w:eastAsia="en-GB"/>
        </w:rPr>
        <w:t xml:space="preserve">= </w:t>
      </w:r>
      <w:r w:rsidRPr="00F667CC">
        <w:rPr>
          <w:rFonts w:ascii="Courier New" w:hAnsi="Courier New" w:cs="Courier New"/>
          <w:color w:val="94558D"/>
          <w:sz w:val="20"/>
          <w:szCs w:val="20"/>
          <w:lang w:eastAsia="en-GB"/>
        </w:rPr>
        <w:t>self</w:t>
      </w:r>
      <w:r w:rsidRPr="00F667CC">
        <w:rPr>
          <w:rFonts w:ascii="Courier New" w:hAnsi="Courier New" w:cs="Courier New"/>
          <w:color w:val="080808"/>
          <w:sz w:val="20"/>
          <w:szCs w:val="20"/>
          <w:lang w:eastAsia="en-GB"/>
        </w:rPr>
        <w:t>.truncated_mfs(x)</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aggregated_mf </w:t>
      </w:r>
      <w:r w:rsidRPr="00F667CC">
        <w:rPr>
          <w:rFonts w:ascii="Courier New" w:hAnsi="Courier New" w:cs="Courier New"/>
          <w:color w:val="080808"/>
          <w:sz w:val="20"/>
          <w:szCs w:val="20"/>
          <w:lang w:eastAsia="en-GB"/>
        </w:rPr>
        <w:t>= np.fmax.reduce(</w:t>
      </w:r>
      <w:r w:rsidRPr="00F667CC">
        <w:rPr>
          <w:rFonts w:ascii="Courier New" w:hAnsi="Courier New" w:cs="Courier New"/>
          <w:color w:val="000000"/>
          <w:sz w:val="20"/>
          <w:szCs w:val="20"/>
          <w:lang w:eastAsia="en-GB"/>
        </w:rPr>
        <w:t>trapezoids</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0000"/>
          <w:sz w:val="20"/>
          <w:szCs w:val="20"/>
          <w:lang w:eastAsia="en-GB"/>
        </w:rPr>
        <w:t xml:space="preserve">z </w:t>
      </w:r>
      <w:r w:rsidRPr="00F667CC">
        <w:rPr>
          <w:rFonts w:ascii="Courier New" w:hAnsi="Courier New" w:cs="Courier New"/>
          <w:color w:val="080808"/>
          <w:sz w:val="20"/>
          <w:szCs w:val="20"/>
          <w:lang w:eastAsia="en-GB"/>
        </w:rPr>
        <w:t>= fuzz.defuzz(np.linspace(</w:t>
      </w:r>
      <w:r w:rsidRPr="00F667CC">
        <w:rPr>
          <w:rFonts w:ascii="Courier New" w:hAnsi="Courier New" w:cs="Courier New"/>
          <w:color w:val="1750EB"/>
          <w:sz w:val="20"/>
          <w:szCs w:val="20"/>
          <w:lang w:eastAsia="en-GB"/>
        </w:rPr>
        <w:t>0</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1</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1000</w:t>
      </w:r>
      <w:r w:rsidRPr="00F667CC">
        <w:rPr>
          <w:rFonts w:ascii="Courier New" w:hAnsi="Courier New" w:cs="Courier New"/>
          <w:color w:val="080808"/>
          <w:sz w:val="20"/>
          <w:szCs w:val="20"/>
          <w:lang w:eastAsia="en-GB"/>
        </w:rPr>
        <w:t xml:space="preserve">), </w:t>
      </w:r>
      <w:r w:rsidRPr="00F667CC">
        <w:rPr>
          <w:rFonts w:ascii="Courier New" w:hAnsi="Courier New" w:cs="Courier New"/>
          <w:color w:val="000000"/>
          <w:sz w:val="20"/>
          <w:szCs w:val="20"/>
          <w:lang w:eastAsia="en-GB"/>
        </w:rPr>
        <w:t>aggregated_mf</w:t>
      </w:r>
      <w:r w:rsidRPr="00F667CC">
        <w:rPr>
          <w:rFonts w:ascii="Courier New" w:hAnsi="Courier New" w:cs="Courier New"/>
          <w:color w:val="080808"/>
          <w:sz w:val="20"/>
          <w:szCs w:val="20"/>
          <w:lang w:eastAsia="en-GB"/>
        </w:rPr>
        <w:t xml:space="preserve">, </w:t>
      </w:r>
      <w:r w:rsidRPr="00F667CC">
        <w:rPr>
          <w:rFonts w:ascii="Courier New" w:hAnsi="Courier New" w:cs="Courier New"/>
          <w:color w:val="067D17"/>
          <w:sz w:val="20"/>
          <w:szCs w:val="20"/>
          <w:lang w:eastAsia="en-GB"/>
        </w:rPr>
        <w:t>'centroid'</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plt.figure(</w:t>
      </w:r>
      <w:r w:rsidRPr="00F667CC">
        <w:rPr>
          <w:rFonts w:ascii="Courier New" w:hAnsi="Courier New" w:cs="Courier New"/>
          <w:color w:val="660099"/>
          <w:sz w:val="20"/>
          <w:szCs w:val="20"/>
          <w:lang w:eastAsia="en-GB"/>
        </w:rPr>
        <w:t>figsize</w:t>
      </w:r>
      <w:r w:rsidRPr="00F667CC">
        <w:rPr>
          <w:rFonts w:ascii="Courier New" w:hAnsi="Courier New" w:cs="Courier New"/>
          <w:color w:val="080808"/>
          <w:sz w:val="20"/>
          <w:szCs w:val="20"/>
          <w:lang w:eastAsia="en-GB"/>
        </w:rPr>
        <w:t>=(</w:t>
      </w:r>
      <w:r w:rsidRPr="00F667CC">
        <w:rPr>
          <w:rFonts w:ascii="Courier New" w:hAnsi="Courier New" w:cs="Courier New"/>
          <w:color w:val="1750EB"/>
          <w:sz w:val="20"/>
          <w:szCs w:val="20"/>
          <w:lang w:eastAsia="en-GB"/>
        </w:rPr>
        <w:t>8</w:t>
      </w:r>
      <w:r w:rsidRPr="00F667CC">
        <w:rPr>
          <w:rFonts w:ascii="Courier New" w:hAnsi="Courier New" w:cs="Courier New"/>
          <w:color w:val="080808"/>
          <w:sz w:val="20"/>
          <w:szCs w:val="20"/>
          <w:lang w:eastAsia="en-GB"/>
        </w:rPr>
        <w:t xml:space="preserve">, </w:t>
      </w:r>
      <w:r w:rsidRPr="00F667CC">
        <w:rPr>
          <w:rFonts w:ascii="Courier New" w:hAnsi="Courier New" w:cs="Courier New"/>
          <w:color w:val="1750EB"/>
          <w:sz w:val="20"/>
          <w:szCs w:val="20"/>
          <w:lang w:eastAsia="en-GB"/>
        </w:rPr>
        <w:t>5</w:t>
      </w:r>
      <w:r w:rsidRPr="00F667CC">
        <w:rPr>
          <w:rFonts w:ascii="Courier New" w:hAnsi="Courier New" w:cs="Courier New"/>
          <w:color w:val="080808"/>
          <w:sz w:val="20"/>
          <w:szCs w:val="20"/>
          <w:lang w:eastAsia="en-GB"/>
        </w:rPr>
        <w:t>))</w:t>
      </w:r>
      <w:r w:rsidRPr="00F667CC">
        <w:rPr>
          <w:rFonts w:ascii="Courier New" w:hAnsi="Courier New" w:cs="Courier New"/>
          <w:color w:val="080808"/>
          <w:sz w:val="20"/>
          <w:szCs w:val="20"/>
          <w:lang w:eastAsia="en-GB"/>
        </w:rPr>
        <w:br/>
        <w:t xml:space="preserve">        </w:t>
      </w:r>
      <w:r w:rsidRPr="00F667CC">
        <w:rPr>
          <w:rFonts w:ascii="Courier New" w:hAnsi="Courier New" w:cs="Courier New"/>
          <w:color w:val="0033B3"/>
          <w:sz w:val="20"/>
          <w:szCs w:val="20"/>
          <w:lang w:eastAsia="en-GB"/>
        </w:rPr>
        <w:t xml:space="preserve">return </w:t>
      </w:r>
      <w:r w:rsidRPr="00F667CC">
        <w:rPr>
          <w:rFonts w:ascii="Courier New" w:hAnsi="Courier New" w:cs="Courier New"/>
          <w:color w:val="000000"/>
          <w:sz w:val="20"/>
          <w:szCs w:val="20"/>
          <w:lang w:eastAsia="en-GB"/>
        </w:rPr>
        <w:t>z</w:t>
      </w:r>
      <w:r w:rsidRPr="00F667CC">
        <w:rPr>
          <w:rFonts w:ascii="Courier New" w:hAnsi="Courier New" w:cs="Courier New"/>
          <w:color w:val="000000"/>
          <w:sz w:val="20"/>
          <w:szCs w:val="20"/>
          <w:lang w:eastAsia="en-GB"/>
        </w:rPr>
        <w:br/>
        <w:t xml:space="preserve">    </w:t>
      </w:r>
    </w:p>
    <w:p w14:paraId="041F08DB" w14:textId="77777777" w:rsidR="00D650C2" w:rsidRDefault="00D650C2" w:rsidP="00845DEB">
      <w:pPr>
        <w:widowControl w:val="0"/>
        <w:spacing w:line="360" w:lineRule="auto"/>
        <w:ind w:firstLine="0"/>
        <w:jc w:val="left"/>
        <w:rPr>
          <w:b/>
          <w:bCs/>
          <w:sz w:val="28"/>
          <w:szCs w:val="28"/>
          <w:lang w:val="en-US"/>
        </w:rPr>
      </w:pPr>
    </w:p>
    <w:p w14:paraId="35A3628C" w14:textId="77777777" w:rsidR="00D650C2" w:rsidRDefault="00D650C2" w:rsidP="00845DEB">
      <w:pPr>
        <w:widowControl w:val="0"/>
        <w:spacing w:line="360" w:lineRule="auto"/>
        <w:ind w:firstLine="0"/>
        <w:jc w:val="left"/>
        <w:rPr>
          <w:b/>
          <w:bCs/>
          <w:sz w:val="28"/>
          <w:szCs w:val="28"/>
          <w:lang w:val="en-US"/>
        </w:rPr>
      </w:pPr>
      <w:r>
        <w:rPr>
          <w:b/>
          <w:bCs/>
          <w:sz w:val="28"/>
          <w:szCs w:val="28"/>
          <w:lang w:val="en-US"/>
        </w:rPr>
        <w:t>altman.py</w:t>
      </w:r>
    </w:p>
    <w:p w14:paraId="5808560C" w14:textId="77777777" w:rsidR="00CF2D95" w:rsidRPr="00CF2D95" w:rsidRDefault="00CF2D95" w:rsidP="00CF2D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hAnsi="Courier New" w:cs="Courier New"/>
          <w:color w:val="080808"/>
          <w:sz w:val="20"/>
          <w:szCs w:val="20"/>
          <w:lang w:eastAsia="en-GB"/>
        </w:rPr>
      </w:pPr>
      <w:r w:rsidRPr="00CF2D95">
        <w:rPr>
          <w:rFonts w:ascii="Courier New" w:hAnsi="Courier New" w:cs="Courier New"/>
          <w:color w:val="0033B3"/>
          <w:sz w:val="20"/>
          <w:szCs w:val="20"/>
          <w:lang w:eastAsia="en-GB"/>
        </w:rPr>
        <w:t xml:space="preserve">import </w:t>
      </w:r>
      <w:r w:rsidRPr="00CF2D95">
        <w:rPr>
          <w:rFonts w:ascii="Courier New" w:hAnsi="Courier New" w:cs="Courier New"/>
          <w:color w:val="080808"/>
          <w:sz w:val="20"/>
          <w:szCs w:val="20"/>
          <w:lang w:eastAsia="en-GB"/>
        </w:rPr>
        <w:t xml:space="preserve">numpy </w:t>
      </w:r>
      <w:r w:rsidRPr="00CF2D95">
        <w:rPr>
          <w:rFonts w:ascii="Courier New" w:hAnsi="Courier New" w:cs="Courier New"/>
          <w:color w:val="0033B3"/>
          <w:sz w:val="20"/>
          <w:szCs w:val="20"/>
          <w:lang w:eastAsia="en-GB"/>
        </w:rPr>
        <w:t xml:space="preserve">as </w:t>
      </w:r>
      <w:r w:rsidRPr="00CF2D95">
        <w:rPr>
          <w:rFonts w:ascii="Courier New" w:hAnsi="Courier New" w:cs="Courier New"/>
          <w:color w:val="080808"/>
          <w:sz w:val="20"/>
          <w:szCs w:val="20"/>
          <w:lang w:eastAsia="en-GB"/>
        </w:rPr>
        <w:t>np</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033B3"/>
          <w:sz w:val="20"/>
          <w:szCs w:val="20"/>
          <w:lang w:eastAsia="en-GB"/>
        </w:rPr>
        <w:t xml:space="preserve">class </w:t>
      </w:r>
      <w:r w:rsidRPr="00CF2D95">
        <w:rPr>
          <w:rFonts w:ascii="Courier New" w:hAnsi="Courier New" w:cs="Courier New"/>
          <w:color w:val="000000"/>
          <w:sz w:val="20"/>
          <w:szCs w:val="20"/>
          <w:lang w:eastAsia="en-GB"/>
        </w:rPr>
        <w:t>Altman</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def </w:t>
      </w:r>
      <w:r w:rsidRPr="00CF2D95">
        <w:rPr>
          <w:rFonts w:ascii="Courier New" w:hAnsi="Courier New" w:cs="Courier New"/>
          <w:color w:val="00627A"/>
          <w:sz w:val="20"/>
          <w:szCs w:val="20"/>
          <w:lang w:eastAsia="en-GB"/>
        </w:rPr>
        <w:t>predict</w:t>
      </w:r>
      <w:r w:rsidRPr="00CF2D95">
        <w:rPr>
          <w:rFonts w:ascii="Courier New" w:hAnsi="Courier New" w:cs="Courier New"/>
          <w:color w:val="080808"/>
          <w:sz w:val="20"/>
          <w:szCs w:val="20"/>
          <w:lang w:eastAsia="en-GB"/>
        </w:rPr>
        <w:t>(</w:t>
      </w:r>
      <w:r w:rsidRPr="00CF2D95">
        <w:rPr>
          <w:rFonts w:ascii="Courier New" w:hAnsi="Courier New" w:cs="Courier New"/>
          <w:color w:val="94558D"/>
          <w:sz w:val="20"/>
          <w:szCs w:val="20"/>
          <w:lang w:eastAsia="en-GB"/>
        </w:rPr>
        <w:t>self</w:t>
      </w:r>
      <w:r w:rsidRPr="00CF2D95">
        <w:rPr>
          <w:rFonts w:ascii="Courier New" w:hAnsi="Courier New" w:cs="Courier New"/>
          <w:color w:val="080808"/>
          <w:sz w:val="20"/>
          <w:szCs w:val="20"/>
          <w:lang w:eastAsia="en-GB"/>
        </w:rPr>
        <w:t>, x):</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x </w:t>
      </w:r>
      <w:r w:rsidRPr="00CF2D95">
        <w:rPr>
          <w:rFonts w:ascii="Courier New" w:hAnsi="Courier New" w:cs="Courier New"/>
          <w:color w:val="080808"/>
          <w:sz w:val="20"/>
          <w:szCs w:val="20"/>
          <w:lang w:eastAsia="en-GB"/>
        </w:rPr>
        <w:t xml:space="preserve">= </w:t>
      </w:r>
      <w:r w:rsidRPr="00CF2D95">
        <w:rPr>
          <w:rFonts w:ascii="Courier New" w:hAnsi="Courier New" w:cs="Courier New"/>
          <w:color w:val="94558D"/>
          <w:sz w:val="20"/>
          <w:szCs w:val="20"/>
          <w:lang w:eastAsia="en-GB"/>
        </w:rPr>
        <w:t>self</w:t>
      </w:r>
      <w:r w:rsidRPr="00CF2D95">
        <w:rPr>
          <w:rFonts w:ascii="Courier New" w:hAnsi="Courier New" w:cs="Courier New"/>
          <w:color w:val="080808"/>
          <w:sz w:val="20"/>
          <w:szCs w:val="20"/>
          <w:lang w:eastAsia="en-GB"/>
        </w:rPr>
        <w:t>.z_score(</w:t>
      </w:r>
      <w:r w:rsidRPr="00CF2D95">
        <w:rPr>
          <w:rFonts w:ascii="Courier New" w:hAnsi="Courier New" w:cs="Courier New"/>
          <w:color w:val="000000"/>
          <w:sz w:val="20"/>
          <w:szCs w:val="20"/>
          <w:lang w:eastAsia="en-GB"/>
        </w:rPr>
        <w:t>x</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discrimination_zones </w:t>
      </w:r>
      <w:r w:rsidRPr="00CF2D95">
        <w:rPr>
          <w:rFonts w:ascii="Courier New" w:hAnsi="Courier New" w:cs="Courier New"/>
          <w:color w:val="080808"/>
          <w:sz w:val="20"/>
          <w:szCs w:val="20"/>
          <w:lang w:eastAsia="en-GB"/>
        </w:rPr>
        <w:t>= {</w:t>
      </w:r>
      <w:r w:rsidRPr="00CF2D95">
        <w:rPr>
          <w:rFonts w:ascii="Courier New" w:hAnsi="Courier New" w:cs="Courier New"/>
          <w:color w:val="067D17"/>
          <w:sz w:val="20"/>
          <w:szCs w:val="20"/>
          <w:lang w:eastAsia="en-GB"/>
        </w:rPr>
        <w:t>'safe'</w:t>
      </w:r>
      <w:r w:rsidRPr="00CF2D95">
        <w:rPr>
          <w:rFonts w:ascii="Courier New" w:hAnsi="Courier New" w:cs="Courier New"/>
          <w:color w:val="080808"/>
          <w:sz w:val="20"/>
          <w:szCs w:val="20"/>
          <w:lang w:eastAsia="en-GB"/>
        </w:rPr>
        <w:t xml:space="preserve">: </w:t>
      </w:r>
      <w:r w:rsidRPr="00CF2D95">
        <w:rPr>
          <w:rFonts w:ascii="Courier New" w:hAnsi="Courier New" w:cs="Courier New"/>
          <w:color w:val="000000"/>
          <w:sz w:val="20"/>
          <w:szCs w:val="20"/>
          <w:lang w:eastAsia="en-GB"/>
        </w:rPr>
        <w:t xml:space="preserve">x </w:t>
      </w:r>
      <w:r w:rsidRPr="00CF2D95">
        <w:rPr>
          <w:rFonts w:ascii="Courier New" w:hAnsi="Courier New" w:cs="Courier New"/>
          <w:color w:val="080808"/>
          <w:sz w:val="20"/>
          <w:szCs w:val="20"/>
          <w:lang w:eastAsia="en-GB"/>
        </w:rPr>
        <w:t xml:space="preserve">&gt; </w:t>
      </w:r>
      <w:r w:rsidRPr="00CF2D95">
        <w:rPr>
          <w:rFonts w:ascii="Courier New" w:hAnsi="Courier New" w:cs="Courier New"/>
          <w:color w:val="1750EB"/>
          <w:sz w:val="20"/>
          <w:szCs w:val="20"/>
          <w:lang w:eastAsia="en-GB"/>
        </w:rPr>
        <w:t>2.6</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67D17"/>
          <w:sz w:val="20"/>
          <w:szCs w:val="20"/>
          <w:lang w:eastAsia="en-GB"/>
        </w:rPr>
        <w:t>'grey'</w:t>
      </w:r>
      <w:r w:rsidRPr="00CF2D95">
        <w:rPr>
          <w:rFonts w:ascii="Courier New" w:hAnsi="Courier New" w:cs="Courier New"/>
          <w:color w:val="080808"/>
          <w:sz w:val="20"/>
          <w:szCs w:val="20"/>
          <w:lang w:eastAsia="en-GB"/>
        </w:rPr>
        <w:t xml:space="preserve">: </w:t>
      </w:r>
      <w:r w:rsidRPr="00CF2D95">
        <w:rPr>
          <w:rFonts w:ascii="Courier New" w:hAnsi="Courier New" w:cs="Courier New"/>
          <w:color w:val="1750EB"/>
          <w:sz w:val="20"/>
          <w:szCs w:val="20"/>
          <w:lang w:eastAsia="en-GB"/>
        </w:rPr>
        <w:t xml:space="preserve">1.1 </w:t>
      </w:r>
      <w:r w:rsidRPr="00CF2D95">
        <w:rPr>
          <w:rFonts w:ascii="Courier New" w:hAnsi="Courier New" w:cs="Courier New"/>
          <w:color w:val="080808"/>
          <w:sz w:val="20"/>
          <w:szCs w:val="20"/>
          <w:lang w:eastAsia="en-GB"/>
        </w:rPr>
        <w:t xml:space="preserve">&lt;= </w:t>
      </w:r>
      <w:r w:rsidRPr="00CF2D95">
        <w:rPr>
          <w:rFonts w:ascii="Courier New" w:hAnsi="Courier New" w:cs="Courier New"/>
          <w:color w:val="000000"/>
          <w:sz w:val="20"/>
          <w:szCs w:val="20"/>
          <w:lang w:eastAsia="en-GB"/>
        </w:rPr>
        <w:t xml:space="preserve">x </w:t>
      </w:r>
      <w:r w:rsidRPr="00CF2D95">
        <w:rPr>
          <w:rFonts w:ascii="Courier New" w:hAnsi="Courier New" w:cs="Courier New"/>
          <w:color w:val="080808"/>
          <w:sz w:val="20"/>
          <w:szCs w:val="20"/>
          <w:lang w:eastAsia="en-GB"/>
        </w:rPr>
        <w:t xml:space="preserve">&lt;= </w:t>
      </w:r>
      <w:r w:rsidRPr="00CF2D95">
        <w:rPr>
          <w:rFonts w:ascii="Courier New" w:hAnsi="Courier New" w:cs="Courier New"/>
          <w:color w:val="1750EB"/>
          <w:sz w:val="20"/>
          <w:szCs w:val="20"/>
          <w:lang w:eastAsia="en-GB"/>
        </w:rPr>
        <w:t>2.6</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67D17"/>
          <w:sz w:val="20"/>
          <w:szCs w:val="20"/>
          <w:lang w:eastAsia="en-GB"/>
        </w:rPr>
        <w:t>'distress'</w:t>
      </w:r>
      <w:r w:rsidRPr="00CF2D95">
        <w:rPr>
          <w:rFonts w:ascii="Courier New" w:hAnsi="Courier New" w:cs="Courier New"/>
          <w:color w:val="080808"/>
          <w:sz w:val="20"/>
          <w:szCs w:val="20"/>
          <w:lang w:eastAsia="en-GB"/>
        </w:rPr>
        <w:t xml:space="preserve">: </w:t>
      </w:r>
      <w:r w:rsidRPr="00CF2D95">
        <w:rPr>
          <w:rFonts w:ascii="Courier New" w:hAnsi="Courier New" w:cs="Courier New"/>
          <w:color w:val="000000"/>
          <w:sz w:val="20"/>
          <w:szCs w:val="20"/>
          <w:lang w:eastAsia="en-GB"/>
        </w:rPr>
        <w:t xml:space="preserve">x </w:t>
      </w:r>
      <w:r w:rsidRPr="00CF2D95">
        <w:rPr>
          <w:rFonts w:ascii="Courier New" w:hAnsi="Courier New" w:cs="Courier New"/>
          <w:color w:val="080808"/>
          <w:sz w:val="20"/>
          <w:szCs w:val="20"/>
          <w:lang w:eastAsia="en-GB"/>
        </w:rPr>
        <w:t xml:space="preserve">&lt; </w:t>
      </w:r>
      <w:r w:rsidRPr="00CF2D95">
        <w:rPr>
          <w:rFonts w:ascii="Courier New" w:hAnsi="Courier New" w:cs="Courier New"/>
          <w:color w:val="1750EB"/>
          <w:sz w:val="20"/>
          <w:szCs w:val="20"/>
          <w:lang w:eastAsia="en-GB"/>
        </w:rPr>
        <w:t>1.1</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conditions </w:t>
      </w:r>
      <w:r w:rsidRPr="00CF2D95">
        <w:rPr>
          <w:rFonts w:ascii="Courier New" w:hAnsi="Courier New" w:cs="Courier New"/>
          <w:color w:val="080808"/>
          <w:sz w:val="20"/>
          <w:szCs w:val="20"/>
          <w:lang w:eastAsia="en-GB"/>
        </w:rPr>
        <w:t xml:space="preserve">= </w:t>
      </w:r>
      <w:r w:rsidRPr="00CF2D95">
        <w:rPr>
          <w:rFonts w:ascii="Courier New" w:hAnsi="Courier New" w:cs="Courier New"/>
          <w:color w:val="000080"/>
          <w:sz w:val="20"/>
          <w:szCs w:val="20"/>
          <w:lang w:eastAsia="en-GB"/>
        </w:rPr>
        <w:t>list</w:t>
      </w:r>
      <w:r w:rsidRPr="00CF2D95">
        <w:rPr>
          <w:rFonts w:ascii="Courier New" w:hAnsi="Courier New" w:cs="Courier New"/>
          <w:color w:val="080808"/>
          <w:sz w:val="20"/>
          <w:szCs w:val="20"/>
          <w:lang w:eastAsia="en-GB"/>
        </w:rPr>
        <w:t>(</w:t>
      </w:r>
      <w:r w:rsidRPr="00CF2D95">
        <w:rPr>
          <w:rFonts w:ascii="Courier New" w:hAnsi="Courier New" w:cs="Courier New"/>
          <w:color w:val="000000"/>
          <w:sz w:val="20"/>
          <w:szCs w:val="20"/>
          <w:lang w:eastAsia="en-GB"/>
        </w:rPr>
        <w:t>discrimination_zones</w:t>
      </w:r>
      <w:r w:rsidRPr="00CF2D95">
        <w:rPr>
          <w:rFonts w:ascii="Courier New" w:hAnsi="Courier New" w:cs="Courier New"/>
          <w:color w:val="080808"/>
          <w:sz w:val="20"/>
          <w:szCs w:val="20"/>
          <w:lang w:eastAsia="en-GB"/>
        </w:rPr>
        <w:t>.values())</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evaluations </w:t>
      </w:r>
      <w:r w:rsidRPr="00CF2D95">
        <w:rPr>
          <w:rFonts w:ascii="Courier New" w:hAnsi="Courier New" w:cs="Courier New"/>
          <w:color w:val="080808"/>
          <w:sz w:val="20"/>
          <w:szCs w:val="20"/>
          <w:lang w:eastAsia="en-GB"/>
        </w:rPr>
        <w:t xml:space="preserve">= </w:t>
      </w:r>
      <w:r w:rsidRPr="00CF2D95">
        <w:rPr>
          <w:rFonts w:ascii="Courier New" w:hAnsi="Courier New" w:cs="Courier New"/>
          <w:color w:val="000080"/>
          <w:sz w:val="20"/>
          <w:szCs w:val="20"/>
          <w:lang w:eastAsia="en-GB"/>
        </w:rPr>
        <w:t>list</w:t>
      </w:r>
      <w:r w:rsidRPr="00CF2D95">
        <w:rPr>
          <w:rFonts w:ascii="Courier New" w:hAnsi="Courier New" w:cs="Courier New"/>
          <w:color w:val="080808"/>
          <w:sz w:val="20"/>
          <w:szCs w:val="20"/>
          <w:lang w:eastAsia="en-GB"/>
        </w:rPr>
        <w:t>(</w:t>
      </w:r>
      <w:r w:rsidRPr="00CF2D95">
        <w:rPr>
          <w:rFonts w:ascii="Courier New" w:hAnsi="Courier New" w:cs="Courier New"/>
          <w:color w:val="000000"/>
          <w:sz w:val="20"/>
          <w:szCs w:val="20"/>
          <w:lang w:eastAsia="en-GB"/>
        </w:rPr>
        <w:t>discrimination_zones</w:t>
      </w:r>
      <w:r w:rsidRPr="00CF2D95">
        <w:rPr>
          <w:rFonts w:ascii="Courier New" w:hAnsi="Courier New" w:cs="Courier New"/>
          <w:color w:val="080808"/>
          <w:sz w:val="20"/>
          <w:szCs w:val="20"/>
          <w:lang w:eastAsia="en-GB"/>
        </w:rPr>
        <w:t>.keys())</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return </w:t>
      </w:r>
      <w:r w:rsidRPr="00CF2D95">
        <w:rPr>
          <w:rFonts w:ascii="Courier New" w:hAnsi="Courier New" w:cs="Courier New"/>
          <w:color w:val="080808"/>
          <w:sz w:val="20"/>
          <w:szCs w:val="20"/>
          <w:lang w:eastAsia="en-GB"/>
        </w:rPr>
        <w:t>np.select(</w:t>
      </w:r>
      <w:r w:rsidRPr="00CF2D95">
        <w:rPr>
          <w:rFonts w:ascii="Courier New" w:hAnsi="Courier New" w:cs="Courier New"/>
          <w:color w:val="000000"/>
          <w:sz w:val="20"/>
          <w:szCs w:val="20"/>
          <w:lang w:eastAsia="en-GB"/>
        </w:rPr>
        <w:t>conditions</w:t>
      </w:r>
      <w:r w:rsidRPr="00CF2D95">
        <w:rPr>
          <w:rFonts w:ascii="Courier New" w:hAnsi="Courier New" w:cs="Courier New"/>
          <w:color w:val="080808"/>
          <w:sz w:val="20"/>
          <w:szCs w:val="20"/>
          <w:lang w:eastAsia="en-GB"/>
        </w:rPr>
        <w:t xml:space="preserve">, </w:t>
      </w:r>
      <w:r w:rsidRPr="00CF2D95">
        <w:rPr>
          <w:rFonts w:ascii="Courier New" w:hAnsi="Courier New" w:cs="Courier New"/>
          <w:color w:val="000000"/>
          <w:sz w:val="20"/>
          <w:szCs w:val="20"/>
          <w:lang w:eastAsia="en-GB"/>
        </w:rPr>
        <w:t>evaluations</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def </w:t>
      </w:r>
      <w:r w:rsidRPr="00CF2D95">
        <w:rPr>
          <w:rFonts w:ascii="Courier New" w:hAnsi="Courier New" w:cs="Courier New"/>
          <w:color w:val="00627A"/>
          <w:sz w:val="20"/>
          <w:szCs w:val="20"/>
          <w:lang w:eastAsia="en-GB"/>
        </w:rPr>
        <w:t>z_score</w:t>
      </w:r>
      <w:r w:rsidRPr="00CF2D95">
        <w:rPr>
          <w:rFonts w:ascii="Courier New" w:hAnsi="Courier New" w:cs="Courier New"/>
          <w:color w:val="080808"/>
          <w:sz w:val="20"/>
          <w:szCs w:val="20"/>
          <w:lang w:eastAsia="en-GB"/>
        </w:rPr>
        <w:t>(</w:t>
      </w:r>
      <w:r w:rsidRPr="00CF2D95">
        <w:rPr>
          <w:rFonts w:ascii="Courier New" w:hAnsi="Courier New" w:cs="Courier New"/>
          <w:color w:val="94558D"/>
          <w:sz w:val="20"/>
          <w:szCs w:val="20"/>
          <w:lang w:eastAsia="en-GB"/>
        </w:rPr>
        <w:t>self</w:t>
      </w:r>
      <w:r w:rsidRPr="00CF2D95">
        <w:rPr>
          <w:rFonts w:ascii="Courier New" w:hAnsi="Courier New" w:cs="Courier New"/>
          <w:color w:val="080808"/>
          <w:sz w:val="20"/>
          <w:szCs w:val="20"/>
          <w:lang w:eastAsia="en-GB"/>
        </w:rPr>
        <w:t>, x):</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weights </w:t>
      </w:r>
      <w:r w:rsidRPr="00CF2D95">
        <w:rPr>
          <w:rFonts w:ascii="Courier New" w:hAnsi="Courier New" w:cs="Courier New"/>
          <w:color w:val="080808"/>
          <w:sz w:val="20"/>
          <w:szCs w:val="20"/>
          <w:lang w:eastAsia="en-GB"/>
        </w:rPr>
        <w:t>= np.array([</w:t>
      </w:r>
      <w:r w:rsidRPr="00CF2D95">
        <w:rPr>
          <w:rFonts w:ascii="Courier New" w:hAnsi="Courier New" w:cs="Courier New"/>
          <w:color w:val="1750EB"/>
          <w:sz w:val="20"/>
          <w:szCs w:val="20"/>
          <w:lang w:eastAsia="en-GB"/>
        </w:rPr>
        <w:t>1.2</w:t>
      </w:r>
      <w:r w:rsidRPr="00CF2D95">
        <w:rPr>
          <w:rFonts w:ascii="Courier New" w:hAnsi="Courier New" w:cs="Courier New"/>
          <w:color w:val="080808"/>
          <w:sz w:val="20"/>
          <w:szCs w:val="20"/>
          <w:lang w:eastAsia="en-GB"/>
        </w:rPr>
        <w:t xml:space="preserve">, </w:t>
      </w:r>
      <w:r w:rsidRPr="00CF2D95">
        <w:rPr>
          <w:rFonts w:ascii="Courier New" w:hAnsi="Courier New" w:cs="Courier New"/>
          <w:color w:val="1750EB"/>
          <w:sz w:val="20"/>
          <w:szCs w:val="20"/>
          <w:lang w:eastAsia="en-GB"/>
        </w:rPr>
        <w:t>1.4</w:t>
      </w:r>
      <w:r w:rsidRPr="00CF2D95">
        <w:rPr>
          <w:rFonts w:ascii="Courier New" w:hAnsi="Courier New" w:cs="Courier New"/>
          <w:color w:val="080808"/>
          <w:sz w:val="20"/>
          <w:szCs w:val="20"/>
          <w:lang w:eastAsia="en-GB"/>
        </w:rPr>
        <w:t xml:space="preserve">, </w:t>
      </w:r>
      <w:r w:rsidRPr="00CF2D95">
        <w:rPr>
          <w:rFonts w:ascii="Courier New" w:hAnsi="Courier New" w:cs="Courier New"/>
          <w:color w:val="1750EB"/>
          <w:sz w:val="20"/>
          <w:szCs w:val="20"/>
          <w:lang w:eastAsia="en-GB"/>
        </w:rPr>
        <w:t>3.3</w:t>
      </w:r>
      <w:r w:rsidRPr="00CF2D95">
        <w:rPr>
          <w:rFonts w:ascii="Courier New" w:hAnsi="Courier New" w:cs="Courier New"/>
          <w:color w:val="080808"/>
          <w:sz w:val="20"/>
          <w:szCs w:val="20"/>
          <w:lang w:eastAsia="en-GB"/>
        </w:rPr>
        <w:t xml:space="preserve">, </w:t>
      </w:r>
      <w:r w:rsidRPr="00CF2D95">
        <w:rPr>
          <w:rFonts w:ascii="Courier New" w:hAnsi="Courier New" w:cs="Courier New"/>
          <w:color w:val="1750EB"/>
          <w:sz w:val="20"/>
          <w:szCs w:val="20"/>
          <w:lang w:eastAsia="en-GB"/>
        </w:rPr>
        <w:t>0.6</w:t>
      </w:r>
      <w:r w:rsidRPr="00CF2D95">
        <w:rPr>
          <w:rFonts w:ascii="Courier New" w:hAnsi="Courier New" w:cs="Courier New"/>
          <w:color w:val="080808"/>
          <w:sz w:val="20"/>
          <w:szCs w:val="20"/>
          <w:lang w:eastAsia="en-GB"/>
        </w:rPr>
        <w:t xml:space="preserve">, </w:t>
      </w:r>
      <w:r w:rsidRPr="00CF2D95">
        <w:rPr>
          <w:rFonts w:ascii="Courier New" w:hAnsi="Courier New" w:cs="Courier New"/>
          <w:color w:val="1750EB"/>
          <w:sz w:val="20"/>
          <w:szCs w:val="20"/>
          <w:lang w:eastAsia="en-GB"/>
        </w:rPr>
        <w:t>1</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80"/>
          <w:sz w:val="20"/>
          <w:szCs w:val="20"/>
          <w:lang w:eastAsia="en-GB"/>
        </w:rPr>
        <w:t>print</w:t>
      </w:r>
      <w:r w:rsidRPr="00CF2D95">
        <w:rPr>
          <w:rFonts w:ascii="Courier New" w:hAnsi="Courier New" w:cs="Courier New"/>
          <w:color w:val="080808"/>
          <w:sz w:val="20"/>
          <w:szCs w:val="20"/>
          <w:lang w:eastAsia="en-GB"/>
        </w:rPr>
        <w:t>(x)</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80"/>
          <w:sz w:val="20"/>
          <w:szCs w:val="20"/>
          <w:lang w:eastAsia="en-GB"/>
        </w:rPr>
        <w:t>print</w:t>
      </w:r>
      <w:r w:rsidRPr="00CF2D95">
        <w:rPr>
          <w:rFonts w:ascii="Courier New" w:hAnsi="Courier New" w:cs="Courier New"/>
          <w:color w:val="080808"/>
          <w:sz w:val="20"/>
          <w:szCs w:val="20"/>
          <w:lang w:eastAsia="en-GB"/>
        </w:rPr>
        <w:t>(</w:t>
      </w:r>
      <w:r w:rsidRPr="00CF2D95">
        <w:rPr>
          <w:rFonts w:ascii="Courier New" w:hAnsi="Courier New" w:cs="Courier New"/>
          <w:color w:val="000000"/>
          <w:sz w:val="20"/>
          <w:szCs w:val="20"/>
          <w:lang w:eastAsia="en-GB"/>
        </w:rPr>
        <w:t>weights</w:t>
      </w:r>
      <w:r w:rsidRPr="00CF2D95">
        <w:rPr>
          <w:rFonts w:ascii="Courier New" w:hAnsi="Courier New" w:cs="Courier New"/>
          <w:color w:val="080808"/>
          <w:sz w:val="20"/>
          <w:szCs w:val="20"/>
          <w:lang w:eastAsia="en-GB"/>
        </w:rPr>
        <w:t>.dot(x))</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return </w:t>
      </w:r>
      <w:r w:rsidRPr="00CF2D95">
        <w:rPr>
          <w:rFonts w:ascii="Courier New" w:hAnsi="Courier New" w:cs="Courier New"/>
          <w:color w:val="000000"/>
          <w:sz w:val="20"/>
          <w:szCs w:val="20"/>
          <w:lang w:eastAsia="en-GB"/>
        </w:rPr>
        <w:t>weights</w:t>
      </w:r>
      <w:r w:rsidRPr="00CF2D95">
        <w:rPr>
          <w:rFonts w:ascii="Courier New" w:hAnsi="Courier New" w:cs="Courier New"/>
          <w:color w:val="080808"/>
          <w:sz w:val="20"/>
          <w:szCs w:val="20"/>
          <w:lang w:eastAsia="en-GB"/>
        </w:rPr>
        <w:t>.dot(x)</w:t>
      </w:r>
      <w:r w:rsidRPr="00CF2D95">
        <w:rPr>
          <w:rFonts w:ascii="Courier New" w:hAnsi="Courier New" w:cs="Courier New"/>
          <w:color w:val="080808"/>
          <w:sz w:val="20"/>
          <w:szCs w:val="20"/>
          <w:lang w:eastAsia="en-GB"/>
        </w:rPr>
        <w:br/>
        <w:t xml:space="preserve">    </w:t>
      </w:r>
    </w:p>
    <w:p w14:paraId="52D9E53F" w14:textId="77777777" w:rsidR="00D650C2" w:rsidRDefault="00D650C2" w:rsidP="00845DEB">
      <w:pPr>
        <w:widowControl w:val="0"/>
        <w:spacing w:line="360" w:lineRule="auto"/>
        <w:ind w:firstLine="0"/>
        <w:jc w:val="left"/>
        <w:rPr>
          <w:b/>
          <w:bCs/>
          <w:sz w:val="28"/>
          <w:szCs w:val="28"/>
          <w:lang w:val="en-US"/>
        </w:rPr>
      </w:pPr>
    </w:p>
    <w:p w14:paraId="0C3C8864" w14:textId="77777777" w:rsidR="00D650C2" w:rsidRPr="00D650C2" w:rsidRDefault="00D650C2" w:rsidP="00845DEB">
      <w:pPr>
        <w:widowControl w:val="0"/>
        <w:spacing w:line="360" w:lineRule="auto"/>
        <w:ind w:firstLine="0"/>
        <w:jc w:val="left"/>
        <w:rPr>
          <w:sz w:val="28"/>
          <w:szCs w:val="28"/>
          <w:lang w:val="en-US"/>
        </w:rPr>
      </w:pPr>
      <w:r w:rsidRPr="00D650C2">
        <w:rPr>
          <w:sz w:val="28"/>
          <w:szCs w:val="28"/>
          <w:lang w:val="en-US"/>
        </w:rPr>
        <w:t>df_processing.py</w:t>
      </w:r>
    </w:p>
    <w:p w14:paraId="09492A64" w14:textId="77777777" w:rsidR="00CF2D95" w:rsidRPr="00CF2D95" w:rsidRDefault="00CF2D95" w:rsidP="00CF2D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hAnsi="Courier New" w:cs="Courier New"/>
          <w:color w:val="080808"/>
          <w:sz w:val="20"/>
          <w:szCs w:val="20"/>
          <w:lang w:eastAsia="en-GB"/>
        </w:rPr>
      </w:pPr>
      <w:r w:rsidRPr="00CF2D95">
        <w:rPr>
          <w:rFonts w:ascii="Courier New" w:hAnsi="Courier New" w:cs="Courier New"/>
          <w:color w:val="0033B3"/>
          <w:sz w:val="20"/>
          <w:szCs w:val="20"/>
          <w:lang w:eastAsia="en-GB"/>
        </w:rPr>
        <w:t xml:space="preserve">from </w:t>
      </w:r>
      <w:r w:rsidRPr="00CF2D95">
        <w:rPr>
          <w:rFonts w:ascii="Courier New" w:hAnsi="Courier New" w:cs="Courier New"/>
          <w:color w:val="080808"/>
          <w:sz w:val="20"/>
          <w:szCs w:val="20"/>
          <w:lang w:eastAsia="en-GB"/>
        </w:rPr>
        <w:t xml:space="preserve">mamdani </w:t>
      </w:r>
      <w:r w:rsidRPr="00CF2D95">
        <w:rPr>
          <w:rFonts w:ascii="Courier New" w:hAnsi="Courier New" w:cs="Courier New"/>
          <w:color w:val="0033B3"/>
          <w:sz w:val="20"/>
          <w:szCs w:val="20"/>
          <w:lang w:eastAsia="en-GB"/>
        </w:rPr>
        <w:t xml:space="preserve">import </w:t>
      </w:r>
      <w:r w:rsidRPr="00CF2D95">
        <w:rPr>
          <w:rFonts w:ascii="Courier New" w:hAnsi="Courier New" w:cs="Courier New"/>
          <w:color w:val="080808"/>
          <w:sz w:val="20"/>
          <w:szCs w:val="20"/>
          <w:lang w:eastAsia="en-GB"/>
        </w:rPr>
        <w:t>Mamdani</w:t>
      </w:r>
      <w:r w:rsidRPr="00CF2D95">
        <w:rPr>
          <w:rFonts w:ascii="Courier New" w:hAnsi="Courier New" w:cs="Courier New"/>
          <w:color w:val="080808"/>
          <w:sz w:val="20"/>
          <w:szCs w:val="20"/>
          <w:lang w:eastAsia="en-GB"/>
        </w:rPr>
        <w:br/>
      </w:r>
      <w:r w:rsidRPr="00CF2D95">
        <w:rPr>
          <w:rFonts w:ascii="Courier New" w:hAnsi="Courier New" w:cs="Courier New"/>
          <w:color w:val="0033B3"/>
          <w:sz w:val="20"/>
          <w:szCs w:val="20"/>
          <w:lang w:eastAsia="en-GB"/>
        </w:rPr>
        <w:t xml:space="preserve">from </w:t>
      </w:r>
      <w:r w:rsidRPr="00CF2D95">
        <w:rPr>
          <w:rFonts w:ascii="Courier New" w:hAnsi="Courier New" w:cs="Courier New"/>
          <w:color w:val="080808"/>
          <w:sz w:val="20"/>
          <w:szCs w:val="20"/>
          <w:lang w:eastAsia="en-GB"/>
        </w:rPr>
        <w:t xml:space="preserve">nedosekin </w:t>
      </w:r>
      <w:r w:rsidRPr="00CF2D95">
        <w:rPr>
          <w:rFonts w:ascii="Courier New" w:hAnsi="Courier New" w:cs="Courier New"/>
          <w:color w:val="0033B3"/>
          <w:sz w:val="20"/>
          <w:szCs w:val="20"/>
          <w:lang w:eastAsia="en-GB"/>
        </w:rPr>
        <w:t xml:space="preserve">import </w:t>
      </w:r>
      <w:r w:rsidRPr="00CF2D95">
        <w:rPr>
          <w:rFonts w:ascii="Courier New" w:hAnsi="Courier New" w:cs="Courier New"/>
          <w:color w:val="080808"/>
          <w:sz w:val="20"/>
          <w:szCs w:val="20"/>
          <w:lang w:eastAsia="en-GB"/>
        </w:rPr>
        <w:t>Nedosekin</w:t>
      </w:r>
      <w:r w:rsidRPr="00CF2D95">
        <w:rPr>
          <w:rFonts w:ascii="Courier New" w:hAnsi="Courier New" w:cs="Courier New"/>
          <w:color w:val="080808"/>
          <w:sz w:val="20"/>
          <w:szCs w:val="20"/>
          <w:lang w:eastAsia="en-GB"/>
        </w:rPr>
        <w:br/>
      </w:r>
      <w:r w:rsidRPr="00CF2D95">
        <w:rPr>
          <w:rFonts w:ascii="Courier New" w:hAnsi="Courier New" w:cs="Courier New"/>
          <w:color w:val="0033B3"/>
          <w:sz w:val="20"/>
          <w:szCs w:val="20"/>
          <w:lang w:eastAsia="en-GB"/>
        </w:rPr>
        <w:t xml:space="preserve">from </w:t>
      </w:r>
      <w:r w:rsidRPr="00CF2D95">
        <w:rPr>
          <w:rFonts w:ascii="Courier New" w:hAnsi="Courier New" w:cs="Courier New"/>
          <w:color w:val="080808"/>
          <w:sz w:val="20"/>
          <w:szCs w:val="20"/>
          <w:lang w:eastAsia="en-GB"/>
        </w:rPr>
        <w:t xml:space="preserve">altman </w:t>
      </w:r>
      <w:r w:rsidRPr="00CF2D95">
        <w:rPr>
          <w:rFonts w:ascii="Courier New" w:hAnsi="Courier New" w:cs="Courier New"/>
          <w:color w:val="0033B3"/>
          <w:sz w:val="20"/>
          <w:szCs w:val="20"/>
          <w:lang w:eastAsia="en-GB"/>
        </w:rPr>
        <w:t xml:space="preserve">import </w:t>
      </w:r>
      <w:r w:rsidRPr="00CF2D95">
        <w:rPr>
          <w:rFonts w:ascii="Courier New" w:hAnsi="Courier New" w:cs="Courier New"/>
          <w:color w:val="080808"/>
          <w:sz w:val="20"/>
          <w:szCs w:val="20"/>
          <w:lang w:eastAsia="en-GB"/>
        </w:rPr>
        <w:t>Altman</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t>mamdani = Mamdani()</w:t>
      </w:r>
      <w:r w:rsidRPr="00CF2D95">
        <w:rPr>
          <w:rFonts w:ascii="Courier New" w:hAnsi="Courier New" w:cs="Courier New"/>
          <w:color w:val="080808"/>
          <w:sz w:val="20"/>
          <w:szCs w:val="20"/>
          <w:lang w:eastAsia="en-GB"/>
        </w:rPr>
        <w:br/>
        <w:t>nedosekin = Nedosekin()</w:t>
      </w:r>
      <w:r w:rsidRPr="00CF2D95">
        <w:rPr>
          <w:rFonts w:ascii="Courier New" w:hAnsi="Courier New" w:cs="Courier New"/>
          <w:color w:val="080808"/>
          <w:sz w:val="20"/>
          <w:szCs w:val="20"/>
          <w:lang w:eastAsia="en-GB"/>
        </w:rPr>
        <w:br/>
        <w:t>altman = Altman()</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033B3"/>
          <w:sz w:val="20"/>
          <w:szCs w:val="20"/>
          <w:lang w:eastAsia="en-GB"/>
        </w:rPr>
        <w:t xml:space="preserve">def </w:t>
      </w:r>
      <w:r w:rsidRPr="00CF2D95">
        <w:rPr>
          <w:rFonts w:ascii="Courier New" w:hAnsi="Courier New" w:cs="Courier New"/>
          <w:color w:val="00627A"/>
          <w:sz w:val="20"/>
          <w:szCs w:val="20"/>
          <w:lang w:eastAsia="en-GB"/>
        </w:rPr>
        <w:t>predict_risk</w:t>
      </w:r>
      <w:r w:rsidRPr="00CF2D95">
        <w:rPr>
          <w:rFonts w:ascii="Courier New" w:hAnsi="Courier New" w:cs="Courier New"/>
          <w:color w:val="080808"/>
          <w:sz w:val="20"/>
          <w:szCs w:val="20"/>
          <w:lang w:eastAsia="en-GB"/>
        </w:rPr>
        <w:t>(row, method):</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x </w:t>
      </w:r>
      <w:r w:rsidRPr="00CF2D95">
        <w:rPr>
          <w:rFonts w:ascii="Courier New" w:hAnsi="Courier New" w:cs="Courier New"/>
          <w:color w:val="080808"/>
          <w:sz w:val="20"/>
          <w:szCs w:val="20"/>
          <w:lang w:eastAsia="en-GB"/>
        </w:rPr>
        <w:t>= row.to_list()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if </w:t>
      </w:r>
      <w:r w:rsidRPr="00CF2D95">
        <w:rPr>
          <w:rFonts w:ascii="Courier New" w:hAnsi="Courier New" w:cs="Courier New"/>
          <w:color w:val="080808"/>
          <w:sz w:val="20"/>
          <w:szCs w:val="20"/>
          <w:lang w:eastAsia="en-GB"/>
        </w:rPr>
        <w:t xml:space="preserve">method == </w:t>
      </w:r>
      <w:r w:rsidRPr="00CF2D95">
        <w:rPr>
          <w:rFonts w:ascii="Courier New" w:hAnsi="Courier New" w:cs="Courier New"/>
          <w:color w:val="067D17"/>
          <w:sz w:val="20"/>
          <w:szCs w:val="20"/>
          <w:lang w:eastAsia="en-GB"/>
        </w:rPr>
        <w:t>'mamdani'</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return </w:t>
      </w:r>
      <w:r w:rsidRPr="00CF2D95">
        <w:rPr>
          <w:rFonts w:ascii="Courier New" w:hAnsi="Courier New" w:cs="Courier New"/>
          <w:color w:val="080808"/>
          <w:sz w:val="20"/>
          <w:szCs w:val="20"/>
          <w:lang w:eastAsia="en-GB"/>
        </w:rPr>
        <w:t>mamdani.predict_risk(</w:t>
      </w:r>
      <w:r w:rsidRPr="00CF2D95">
        <w:rPr>
          <w:rFonts w:ascii="Courier New" w:hAnsi="Courier New" w:cs="Courier New"/>
          <w:color w:val="000000"/>
          <w:sz w:val="20"/>
          <w:szCs w:val="20"/>
          <w:lang w:eastAsia="en-GB"/>
        </w:rPr>
        <w:t>x</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elif </w:t>
      </w:r>
      <w:r w:rsidRPr="00CF2D95">
        <w:rPr>
          <w:rFonts w:ascii="Courier New" w:hAnsi="Courier New" w:cs="Courier New"/>
          <w:color w:val="080808"/>
          <w:sz w:val="20"/>
          <w:szCs w:val="20"/>
          <w:lang w:eastAsia="en-GB"/>
        </w:rPr>
        <w:t xml:space="preserve">method == </w:t>
      </w:r>
      <w:r w:rsidRPr="00CF2D95">
        <w:rPr>
          <w:rFonts w:ascii="Courier New" w:hAnsi="Courier New" w:cs="Courier New"/>
          <w:color w:val="067D17"/>
          <w:sz w:val="20"/>
          <w:szCs w:val="20"/>
          <w:lang w:eastAsia="en-GB"/>
        </w:rPr>
        <w:t>'nedosekin'</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return </w:t>
      </w:r>
      <w:r w:rsidRPr="00CF2D95">
        <w:rPr>
          <w:rFonts w:ascii="Courier New" w:hAnsi="Courier New" w:cs="Courier New"/>
          <w:color w:val="080808"/>
          <w:sz w:val="20"/>
          <w:szCs w:val="20"/>
          <w:lang w:eastAsia="en-GB"/>
        </w:rPr>
        <w:t>nedosekin.predict_risk(</w:t>
      </w:r>
      <w:r w:rsidRPr="00CF2D95">
        <w:rPr>
          <w:rFonts w:ascii="Courier New" w:hAnsi="Courier New" w:cs="Courier New"/>
          <w:color w:val="000000"/>
          <w:sz w:val="20"/>
          <w:szCs w:val="20"/>
          <w:lang w:eastAsia="en-GB"/>
        </w:rPr>
        <w:t>x</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elif </w:t>
      </w:r>
      <w:r w:rsidRPr="00CF2D95">
        <w:rPr>
          <w:rFonts w:ascii="Courier New" w:hAnsi="Courier New" w:cs="Courier New"/>
          <w:color w:val="080808"/>
          <w:sz w:val="20"/>
          <w:szCs w:val="20"/>
          <w:lang w:eastAsia="en-GB"/>
        </w:rPr>
        <w:t xml:space="preserve">method == </w:t>
      </w:r>
      <w:r w:rsidRPr="00CF2D95">
        <w:rPr>
          <w:rFonts w:ascii="Courier New" w:hAnsi="Courier New" w:cs="Courier New"/>
          <w:color w:val="067D17"/>
          <w:sz w:val="20"/>
          <w:szCs w:val="20"/>
          <w:lang w:eastAsia="en-GB"/>
        </w:rPr>
        <w:t>'altman'</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return </w:t>
      </w:r>
      <w:r w:rsidRPr="00CF2D95">
        <w:rPr>
          <w:rFonts w:ascii="Courier New" w:hAnsi="Courier New" w:cs="Courier New"/>
          <w:color w:val="080808"/>
          <w:sz w:val="20"/>
          <w:szCs w:val="20"/>
          <w:lang w:eastAsia="en-GB"/>
        </w:rPr>
        <w:t>altman.predict(</w:t>
      </w:r>
      <w:r w:rsidRPr="00CF2D95">
        <w:rPr>
          <w:rFonts w:ascii="Courier New" w:hAnsi="Courier New" w:cs="Courier New"/>
          <w:color w:val="000000"/>
          <w:sz w:val="20"/>
          <w:szCs w:val="20"/>
          <w:lang w:eastAsia="en-GB"/>
        </w:rPr>
        <w:t>x</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033B3"/>
          <w:sz w:val="20"/>
          <w:szCs w:val="20"/>
          <w:lang w:eastAsia="en-GB"/>
        </w:rPr>
        <w:t xml:space="preserve">def </w:t>
      </w:r>
      <w:r w:rsidRPr="00CF2D95">
        <w:rPr>
          <w:rFonts w:ascii="Courier New" w:hAnsi="Courier New" w:cs="Courier New"/>
          <w:color w:val="00627A"/>
          <w:sz w:val="20"/>
          <w:szCs w:val="20"/>
          <w:lang w:eastAsia="en-GB"/>
        </w:rPr>
        <w:t>evaluate_score</w:t>
      </w:r>
      <w:r w:rsidRPr="00CF2D95">
        <w:rPr>
          <w:rFonts w:ascii="Courier New" w:hAnsi="Courier New" w:cs="Courier New"/>
          <w:color w:val="080808"/>
          <w:sz w:val="20"/>
          <w:szCs w:val="20"/>
          <w:lang w:eastAsia="en-GB"/>
        </w:rPr>
        <w:t>(row, method):</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x </w:t>
      </w:r>
      <w:r w:rsidRPr="00CF2D95">
        <w:rPr>
          <w:rFonts w:ascii="Courier New" w:hAnsi="Courier New" w:cs="Courier New"/>
          <w:color w:val="080808"/>
          <w:sz w:val="20"/>
          <w:szCs w:val="20"/>
          <w:lang w:eastAsia="en-GB"/>
        </w:rPr>
        <w:t>= row.to_list()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if </w:t>
      </w:r>
      <w:r w:rsidRPr="00CF2D95">
        <w:rPr>
          <w:rFonts w:ascii="Courier New" w:hAnsi="Courier New" w:cs="Courier New"/>
          <w:color w:val="080808"/>
          <w:sz w:val="20"/>
          <w:szCs w:val="20"/>
          <w:lang w:eastAsia="en-GB"/>
        </w:rPr>
        <w:t xml:space="preserve">method == </w:t>
      </w:r>
      <w:r w:rsidRPr="00CF2D95">
        <w:rPr>
          <w:rFonts w:ascii="Courier New" w:hAnsi="Courier New" w:cs="Courier New"/>
          <w:color w:val="067D17"/>
          <w:sz w:val="20"/>
          <w:szCs w:val="20"/>
          <w:lang w:eastAsia="en-GB"/>
        </w:rPr>
        <w:t>'mamdani'</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return </w:t>
      </w:r>
      <w:r w:rsidRPr="00CF2D95">
        <w:rPr>
          <w:rFonts w:ascii="Courier New" w:hAnsi="Courier New" w:cs="Courier New"/>
          <w:color w:val="080808"/>
          <w:sz w:val="20"/>
          <w:szCs w:val="20"/>
          <w:lang w:eastAsia="en-GB"/>
        </w:rPr>
        <w:t>mamdani.z_score(</w:t>
      </w:r>
      <w:r w:rsidRPr="00CF2D95">
        <w:rPr>
          <w:rFonts w:ascii="Courier New" w:hAnsi="Courier New" w:cs="Courier New"/>
          <w:color w:val="000000"/>
          <w:sz w:val="20"/>
          <w:szCs w:val="20"/>
          <w:lang w:eastAsia="en-GB"/>
        </w:rPr>
        <w:t>x</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elif </w:t>
      </w:r>
      <w:r w:rsidRPr="00CF2D95">
        <w:rPr>
          <w:rFonts w:ascii="Courier New" w:hAnsi="Courier New" w:cs="Courier New"/>
          <w:color w:val="080808"/>
          <w:sz w:val="20"/>
          <w:szCs w:val="20"/>
          <w:lang w:eastAsia="en-GB"/>
        </w:rPr>
        <w:t xml:space="preserve">method == </w:t>
      </w:r>
      <w:r w:rsidRPr="00CF2D95">
        <w:rPr>
          <w:rFonts w:ascii="Courier New" w:hAnsi="Courier New" w:cs="Courier New"/>
          <w:color w:val="067D17"/>
          <w:sz w:val="20"/>
          <w:szCs w:val="20"/>
          <w:lang w:eastAsia="en-GB"/>
        </w:rPr>
        <w:t>'nedosekin'</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return </w:t>
      </w:r>
      <w:r w:rsidRPr="00CF2D95">
        <w:rPr>
          <w:rFonts w:ascii="Courier New" w:hAnsi="Courier New" w:cs="Courier New"/>
          <w:color w:val="080808"/>
          <w:sz w:val="20"/>
          <w:szCs w:val="20"/>
          <w:lang w:eastAsia="en-GB"/>
        </w:rPr>
        <w:t>nedosekin.g_score(</w:t>
      </w:r>
      <w:r w:rsidRPr="00CF2D95">
        <w:rPr>
          <w:rFonts w:ascii="Courier New" w:hAnsi="Courier New" w:cs="Courier New"/>
          <w:color w:val="000000"/>
          <w:sz w:val="20"/>
          <w:szCs w:val="20"/>
          <w:lang w:eastAsia="en-GB"/>
        </w:rPr>
        <w:t>x</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elif </w:t>
      </w:r>
      <w:r w:rsidRPr="00CF2D95">
        <w:rPr>
          <w:rFonts w:ascii="Courier New" w:hAnsi="Courier New" w:cs="Courier New"/>
          <w:color w:val="080808"/>
          <w:sz w:val="20"/>
          <w:szCs w:val="20"/>
          <w:lang w:eastAsia="en-GB"/>
        </w:rPr>
        <w:t xml:space="preserve">method == </w:t>
      </w:r>
      <w:r w:rsidRPr="00CF2D95">
        <w:rPr>
          <w:rFonts w:ascii="Courier New" w:hAnsi="Courier New" w:cs="Courier New"/>
          <w:color w:val="067D17"/>
          <w:sz w:val="20"/>
          <w:szCs w:val="20"/>
          <w:lang w:eastAsia="en-GB"/>
        </w:rPr>
        <w:t>'altman'</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return </w:t>
      </w:r>
      <w:r w:rsidRPr="00CF2D95">
        <w:rPr>
          <w:rFonts w:ascii="Courier New" w:hAnsi="Courier New" w:cs="Courier New"/>
          <w:color w:val="080808"/>
          <w:sz w:val="20"/>
          <w:szCs w:val="20"/>
          <w:lang w:eastAsia="en-GB"/>
        </w:rPr>
        <w:t>altman.z_score(</w:t>
      </w:r>
      <w:r w:rsidRPr="00CF2D95">
        <w:rPr>
          <w:rFonts w:ascii="Courier New" w:hAnsi="Courier New" w:cs="Courier New"/>
          <w:color w:val="000000"/>
          <w:sz w:val="20"/>
          <w:szCs w:val="20"/>
          <w:lang w:eastAsia="en-GB"/>
        </w:rPr>
        <w:t>x</w:t>
      </w:r>
      <w:r w:rsidRPr="00CF2D95">
        <w:rPr>
          <w:rFonts w:ascii="Courier New" w:hAnsi="Courier New" w:cs="Courier New"/>
          <w:color w:val="080808"/>
          <w:sz w:val="20"/>
          <w:szCs w:val="20"/>
          <w:lang w:eastAsia="en-GB"/>
        </w:rPr>
        <w:t>)</w:t>
      </w:r>
    </w:p>
    <w:p w14:paraId="56EBEB6F" w14:textId="77777777" w:rsidR="00D650C2" w:rsidRDefault="00D650C2" w:rsidP="00845DEB">
      <w:pPr>
        <w:widowControl w:val="0"/>
        <w:spacing w:line="360" w:lineRule="auto"/>
        <w:ind w:firstLine="0"/>
        <w:jc w:val="left"/>
        <w:rPr>
          <w:b/>
          <w:bCs/>
          <w:sz w:val="28"/>
          <w:szCs w:val="28"/>
          <w:lang w:val="en-US"/>
        </w:rPr>
      </w:pPr>
    </w:p>
    <w:p w14:paraId="33B3E880" w14:textId="77777777" w:rsidR="00D650C2" w:rsidRDefault="00D650C2" w:rsidP="00845DEB">
      <w:pPr>
        <w:widowControl w:val="0"/>
        <w:spacing w:line="360" w:lineRule="auto"/>
        <w:ind w:firstLine="0"/>
        <w:jc w:val="left"/>
        <w:rPr>
          <w:sz w:val="28"/>
          <w:szCs w:val="28"/>
          <w:lang w:val="en-US"/>
        </w:rPr>
      </w:pPr>
      <w:r w:rsidRPr="00D650C2">
        <w:rPr>
          <w:sz w:val="28"/>
          <w:szCs w:val="28"/>
          <w:lang w:val="en-US"/>
        </w:rPr>
        <w:t>main.py</w:t>
      </w:r>
    </w:p>
    <w:p w14:paraId="17EB54EA" w14:textId="77777777" w:rsidR="00CF2D95" w:rsidRPr="00CF2D95" w:rsidRDefault="00CF2D95" w:rsidP="00CF2D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hAnsi="Courier New" w:cs="Courier New"/>
          <w:color w:val="080808"/>
          <w:sz w:val="20"/>
          <w:szCs w:val="20"/>
          <w:lang w:eastAsia="en-GB"/>
        </w:rPr>
      </w:pPr>
      <w:r w:rsidRPr="00CF2D95">
        <w:rPr>
          <w:rFonts w:ascii="Courier New" w:hAnsi="Courier New" w:cs="Courier New"/>
          <w:color w:val="0033B3"/>
          <w:sz w:val="20"/>
          <w:szCs w:val="20"/>
          <w:lang w:eastAsia="en-GB"/>
        </w:rPr>
        <w:t xml:space="preserve">import </w:t>
      </w:r>
      <w:r w:rsidRPr="00CF2D95">
        <w:rPr>
          <w:rFonts w:ascii="Courier New" w:hAnsi="Courier New" w:cs="Courier New"/>
          <w:color w:val="080808"/>
          <w:sz w:val="20"/>
          <w:szCs w:val="20"/>
          <w:lang w:eastAsia="en-GB"/>
        </w:rPr>
        <w:t xml:space="preserve">pandas </w:t>
      </w:r>
      <w:r w:rsidRPr="00CF2D95">
        <w:rPr>
          <w:rFonts w:ascii="Courier New" w:hAnsi="Courier New" w:cs="Courier New"/>
          <w:color w:val="0033B3"/>
          <w:sz w:val="20"/>
          <w:szCs w:val="20"/>
          <w:lang w:eastAsia="en-GB"/>
        </w:rPr>
        <w:t xml:space="preserve">as </w:t>
      </w:r>
      <w:r w:rsidRPr="00CF2D95">
        <w:rPr>
          <w:rFonts w:ascii="Courier New" w:hAnsi="Courier New" w:cs="Courier New"/>
          <w:color w:val="080808"/>
          <w:sz w:val="20"/>
          <w:szCs w:val="20"/>
          <w:lang w:eastAsia="en-GB"/>
        </w:rPr>
        <w:t>pd</w:t>
      </w:r>
      <w:r w:rsidRPr="00CF2D95">
        <w:rPr>
          <w:rFonts w:ascii="Courier New" w:hAnsi="Courier New" w:cs="Courier New"/>
          <w:color w:val="080808"/>
          <w:sz w:val="20"/>
          <w:szCs w:val="20"/>
          <w:lang w:eastAsia="en-GB"/>
        </w:rPr>
        <w:br/>
      </w:r>
      <w:r w:rsidRPr="00CF2D95">
        <w:rPr>
          <w:rFonts w:ascii="Courier New" w:hAnsi="Courier New" w:cs="Courier New"/>
          <w:color w:val="0033B3"/>
          <w:sz w:val="20"/>
          <w:szCs w:val="20"/>
          <w:lang w:eastAsia="en-GB"/>
        </w:rPr>
        <w:t xml:space="preserve">import </w:t>
      </w:r>
      <w:r w:rsidRPr="00CF2D95">
        <w:rPr>
          <w:rFonts w:ascii="Courier New" w:hAnsi="Courier New" w:cs="Courier New"/>
          <w:color w:val="080808"/>
          <w:sz w:val="20"/>
          <w:szCs w:val="20"/>
          <w:lang w:eastAsia="en-GB"/>
        </w:rPr>
        <w:t>sys</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033B3"/>
          <w:sz w:val="20"/>
          <w:szCs w:val="20"/>
          <w:lang w:eastAsia="en-GB"/>
        </w:rPr>
        <w:t xml:space="preserve">from </w:t>
      </w:r>
      <w:r w:rsidRPr="00CF2D95">
        <w:rPr>
          <w:rFonts w:ascii="Courier New" w:hAnsi="Courier New" w:cs="Courier New"/>
          <w:color w:val="080808"/>
          <w:sz w:val="20"/>
          <w:szCs w:val="20"/>
          <w:lang w:eastAsia="en-GB"/>
        </w:rPr>
        <w:t xml:space="preserve">df_processing </w:t>
      </w:r>
      <w:r w:rsidRPr="00CF2D95">
        <w:rPr>
          <w:rFonts w:ascii="Courier New" w:hAnsi="Courier New" w:cs="Courier New"/>
          <w:color w:val="0033B3"/>
          <w:sz w:val="20"/>
          <w:szCs w:val="20"/>
          <w:lang w:eastAsia="en-GB"/>
        </w:rPr>
        <w:t xml:space="preserve">import </w:t>
      </w:r>
      <w:r w:rsidRPr="00CF2D95">
        <w:rPr>
          <w:rFonts w:ascii="Courier New" w:hAnsi="Courier New" w:cs="Courier New"/>
          <w:color w:val="080808"/>
          <w:sz w:val="20"/>
          <w:szCs w:val="20"/>
          <w:lang w:eastAsia="en-GB"/>
        </w:rPr>
        <w:t>predict_risk, evaluate_score</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033B3"/>
          <w:sz w:val="20"/>
          <w:szCs w:val="20"/>
          <w:lang w:eastAsia="en-GB"/>
        </w:rPr>
        <w:t xml:space="preserve">def </w:t>
      </w:r>
      <w:r w:rsidRPr="00CF2D95">
        <w:rPr>
          <w:rFonts w:ascii="Courier New" w:hAnsi="Courier New" w:cs="Courier New"/>
          <w:color w:val="00627A"/>
          <w:sz w:val="20"/>
          <w:szCs w:val="20"/>
          <w:lang w:eastAsia="en-GB"/>
        </w:rPr>
        <w:t>main</w:t>
      </w:r>
      <w:r w:rsidRPr="00CF2D95">
        <w:rPr>
          <w:rFonts w:ascii="Courier New" w:hAnsi="Courier New" w:cs="Courier New"/>
          <w:color w:val="080808"/>
          <w:sz w:val="20"/>
          <w:szCs w:val="20"/>
          <w:lang w:eastAsia="en-GB"/>
        </w:rPr>
        <w:t>(input, output, method):</w:t>
      </w:r>
      <w:r w:rsidRPr="00CF2D95">
        <w:rPr>
          <w:rFonts w:ascii="Courier New" w:hAnsi="Courier New" w:cs="Courier New"/>
          <w:color w:val="080808"/>
          <w:sz w:val="20"/>
          <w:szCs w:val="20"/>
          <w:lang w:eastAsia="en-GB"/>
        </w:rPr>
        <w:br/>
        <w:t xml:space="preserve">    pd.set_option(</w:t>
      </w:r>
      <w:r w:rsidRPr="00CF2D95">
        <w:rPr>
          <w:rFonts w:ascii="Courier New" w:hAnsi="Courier New" w:cs="Courier New"/>
          <w:color w:val="067D17"/>
          <w:sz w:val="20"/>
          <w:szCs w:val="20"/>
          <w:lang w:eastAsia="en-GB"/>
        </w:rPr>
        <w:t>'display.max_columns'</w:t>
      </w:r>
      <w:r w:rsidRPr="00CF2D95">
        <w:rPr>
          <w:rFonts w:ascii="Courier New" w:hAnsi="Courier New" w:cs="Courier New"/>
          <w:color w:val="080808"/>
          <w:sz w:val="20"/>
          <w:szCs w:val="20"/>
          <w:lang w:eastAsia="en-GB"/>
        </w:rPr>
        <w:t xml:space="preserve">, </w:t>
      </w:r>
      <w:r w:rsidRPr="00CF2D95">
        <w:rPr>
          <w:rFonts w:ascii="Courier New" w:hAnsi="Courier New" w:cs="Courier New"/>
          <w:color w:val="0033B3"/>
          <w:sz w:val="20"/>
          <w:szCs w:val="20"/>
          <w:lang w:eastAsia="en-GB"/>
        </w:rPr>
        <w:t>None</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pd.set_option(</w:t>
      </w:r>
      <w:r w:rsidRPr="00CF2D95">
        <w:rPr>
          <w:rFonts w:ascii="Courier New" w:hAnsi="Courier New" w:cs="Courier New"/>
          <w:color w:val="067D17"/>
          <w:sz w:val="20"/>
          <w:szCs w:val="20"/>
          <w:lang w:eastAsia="en-GB"/>
        </w:rPr>
        <w:t>'display.expand_frame_repr'</w:t>
      </w:r>
      <w:r w:rsidRPr="00CF2D95">
        <w:rPr>
          <w:rFonts w:ascii="Courier New" w:hAnsi="Courier New" w:cs="Courier New"/>
          <w:color w:val="080808"/>
          <w:sz w:val="20"/>
          <w:szCs w:val="20"/>
          <w:lang w:eastAsia="en-GB"/>
        </w:rPr>
        <w:t xml:space="preserve">, </w:t>
      </w:r>
      <w:r w:rsidRPr="00CF2D95">
        <w:rPr>
          <w:rFonts w:ascii="Courier New" w:hAnsi="Courier New" w:cs="Courier New"/>
          <w:color w:val="0033B3"/>
          <w:sz w:val="20"/>
          <w:szCs w:val="20"/>
          <w:lang w:eastAsia="en-GB"/>
        </w:rPr>
        <w:t>False</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df </w:t>
      </w:r>
      <w:r w:rsidRPr="00CF2D95">
        <w:rPr>
          <w:rFonts w:ascii="Courier New" w:hAnsi="Courier New" w:cs="Courier New"/>
          <w:color w:val="080808"/>
          <w:sz w:val="20"/>
          <w:szCs w:val="20"/>
          <w:lang w:eastAsia="en-GB"/>
        </w:rPr>
        <w:t xml:space="preserve">= pd.read_csv(input, </w:t>
      </w:r>
      <w:r w:rsidRPr="00CF2D95">
        <w:rPr>
          <w:rFonts w:ascii="Courier New" w:hAnsi="Courier New" w:cs="Courier New"/>
          <w:color w:val="660099"/>
          <w:sz w:val="20"/>
          <w:szCs w:val="20"/>
          <w:lang w:eastAsia="en-GB"/>
        </w:rPr>
        <w:t>index_col</w:t>
      </w:r>
      <w:r w:rsidRPr="00CF2D95">
        <w:rPr>
          <w:rFonts w:ascii="Courier New" w:hAnsi="Courier New" w:cs="Courier New"/>
          <w:color w:val="080808"/>
          <w:sz w:val="20"/>
          <w:szCs w:val="20"/>
          <w:lang w:eastAsia="en-GB"/>
        </w:rPr>
        <w:t>=</w:t>
      </w:r>
      <w:r w:rsidRPr="00CF2D95">
        <w:rPr>
          <w:rFonts w:ascii="Courier New" w:hAnsi="Courier New" w:cs="Courier New"/>
          <w:color w:val="1750EB"/>
          <w:sz w:val="20"/>
          <w:szCs w:val="20"/>
          <w:lang w:eastAsia="en-GB"/>
        </w:rPr>
        <w:t>0</w:t>
      </w:r>
      <w:r w:rsidRPr="00CF2D95">
        <w:rPr>
          <w:rFonts w:ascii="Courier New" w:hAnsi="Courier New" w:cs="Courier New"/>
          <w:color w:val="080808"/>
          <w:sz w:val="20"/>
          <w:szCs w:val="20"/>
          <w:lang w:eastAsia="en-GB"/>
        </w:rPr>
        <w:t xml:space="preserve">, </w:t>
      </w:r>
      <w:r w:rsidRPr="00CF2D95">
        <w:rPr>
          <w:rFonts w:ascii="Courier New" w:hAnsi="Courier New" w:cs="Courier New"/>
          <w:color w:val="660099"/>
          <w:sz w:val="20"/>
          <w:szCs w:val="20"/>
          <w:lang w:eastAsia="en-GB"/>
        </w:rPr>
        <w:t>delimiter</w:t>
      </w:r>
      <w:r w:rsidRPr="00CF2D95">
        <w:rPr>
          <w:rFonts w:ascii="Courier New" w:hAnsi="Courier New" w:cs="Courier New"/>
          <w:color w:val="080808"/>
          <w:sz w:val="20"/>
          <w:szCs w:val="20"/>
          <w:lang w:eastAsia="en-GB"/>
        </w:rPr>
        <w:t>=</w:t>
      </w:r>
      <w:r w:rsidRPr="00CF2D95">
        <w:rPr>
          <w:rFonts w:ascii="Courier New" w:hAnsi="Courier New" w:cs="Courier New"/>
          <w:color w:val="067D17"/>
          <w:sz w:val="20"/>
          <w:szCs w:val="20"/>
          <w:lang w:eastAsia="en-GB"/>
        </w:rPr>
        <w:t>';'</w:t>
      </w:r>
      <w:r w:rsidRPr="00CF2D95">
        <w:rPr>
          <w:rFonts w:ascii="Courier New" w:hAnsi="Courier New" w:cs="Courier New"/>
          <w:color w:val="080808"/>
          <w:sz w:val="20"/>
          <w:szCs w:val="20"/>
          <w:lang w:eastAsia="en-GB"/>
        </w:rPr>
        <w:t xml:space="preserve">, </w:t>
      </w:r>
      <w:r w:rsidRPr="00CF2D95">
        <w:rPr>
          <w:rFonts w:ascii="Courier New" w:hAnsi="Courier New" w:cs="Courier New"/>
          <w:color w:val="660099"/>
          <w:sz w:val="20"/>
          <w:szCs w:val="20"/>
          <w:lang w:eastAsia="en-GB"/>
        </w:rPr>
        <w:t>decimal</w:t>
      </w:r>
      <w:r w:rsidRPr="00CF2D95">
        <w:rPr>
          <w:rFonts w:ascii="Courier New" w:hAnsi="Courier New" w:cs="Courier New"/>
          <w:color w:val="080808"/>
          <w:sz w:val="20"/>
          <w:szCs w:val="20"/>
          <w:lang w:eastAsia="en-GB"/>
        </w:rPr>
        <w:t>=</w:t>
      </w:r>
      <w:r w:rsidRPr="00CF2D95">
        <w:rPr>
          <w:rFonts w:ascii="Courier New" w:hAnsi="Courier New" w:cs="Courier New"/>
          <w:color w:val="067D17"/>
          <w:sz w:val="20"/>
          <w:szCs w:val="20"/>
          <w:lang w:eastAsia="en-GB"/>
        </w:rPr>
        <w:t>','</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33B3"/>
          <w:sz w:val="20"/>
          <w:szCs w:val="20"/>
          <w:lang w:eastAsia="en-GB"/>
        </w:rPr>
        <w:t xml:space="preserve">if </w:t>
      </w:r>
      <w:r w:rsidRPr="00CF2D95">
        <w:rPr>
          <w:rFonts w:ascii="Courier New" w:hAnsi="Courier New" w:cs="Courier New"/>
          <w:color w:val="080808"/>
          <w:sz w:val="20"/>
          <w:szCs w:val="20"/>
          <w:lang w:eastAsia="en-GB"/>
        </w:rPr>
        <w:t xml:space="preserve">method != </w:t>
      </w:r>
      <w:r w:rsidRPr="00CF2D95">
        <w:rPr>
          <w:rFonts w:ascii="Courier New" w:hAnsi="Courier New" w:cs="Courier New"/>
          <w:color w:val="067D17"/>
          <w:sz w:val="20"/>
          <w:szCs w:val="20"/>
          <w:lang w:eastAsia="en-GB"/>
        </w:rPr>
        <w:t>'altman'</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df </w:t>
      </w:r>
      <w:r w:rsidRPr="00CF2D95">
        <w:rPr>
          <w:rFonts w:ascii="Courier New" w:hAnsi="Courier New" w:cs="Courier New"/>
          <w:color w:val="080808"/>
          <w:sz w:val="20"/>
          <w:szCs w:val="20"/>
          <w:lang w:eastAsia="en-GB"/>
        </w:rPr>
        <w:t xml:space="preserve">= </w:t>
      </w:r>
      <w:r w:rsidRPr="00CF2D95">
        <w:rPr>
          <w:rFonts w:ascii="Courier New" w:hAnsi="Courier New" w:cs="Courier New"/>
          <w:color w:val="000000"/>
          <w:sz w:val="20"/>
          <w:szCs w:val="20"/>
          <w:lang w:eastAsia="en-GB"/>
        </w:rPr>
        <w:t>df</w:t>
      </w:r>
      <w:r w:rsidRPr="00CF2D95">
        <w:rPr>
          <w:rFonts w:ascii="Courier New" w:hAnsi="Courier New" w:cs="Courier New"/>
          <w:color w:val="080808"/>
          <w:sz w:val="20"/>
          <w:szCs w:val="20"/>
          <w:lang w:eastAsia="en-GB"/>
        </w:rPr>
        <w:t>.clip(-</w:t>
      </w:r>
      <w:r w:rsidRPr="00CF2D95">
        <w:rPr>
          <w:rFonts w:ascii="Courier New" w:hAnsi="Courier New" w:cs="Courier New"/>
          <w:color w:val="1750EB"/>
          <w:sz w:val="20"/>
          <w:szCs w:val="20"/>
          <w:lang w:eastAsia="en-GB"/>
        </w:rPr>
        <w:t>0.5</w:t>
      </w:r>
      <w:r w:rsidRPr="00CF2D95">
        <w:rPr>
          <w:rFonts w:ascii="Courier New" w:hAnsi="Courier New" w:cs="Courier New"/>
          <w:color w:val="080808"/>
          <w:sz w:val="20"/>
          <w:szCs w:val="20"/>
          <w:lang w:eastAsia="en-GB"/>
        </w:rPr>
        <w:t xml:space="preserve">, </w:t>
      </w:r>
      <w:r w:rsidRPr="00CF2D95">
        <w:rPr>
          <w:rFonts w:ascii="Courier New" w:hAnsi="Courier New" w:cs="Courier New"/>
          <w:color w:val="1750EB"/>
          <w:sz w:val="20"/>
          <w:szCs w:val="20"/>
          <w:lang w:eastAsia="en-GB"/>
        </w:rPr>
        <w:t>1.5</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results </w:t>
      </w:r>
      <w:r w:rsidRPr="00CF2D95">
        <w:rPr>
          <w:rFonts w:ascii="Courier New" w:hAnsi="Courier New" w:cs="Courier New"/>
          <w:color w:val="080808"/>
          <w:sz w:val="20"/>
          <w:szCs w:val="20"/>
          <w:lang w:eastAsia="en-GB"/>
        </w:rPr>
        <w:t>= pd.DataFrame(</w:t>
      </w:r>
      <w:r w:rsidRPr="00CF2D95">
        <w:rPr>
          <w:rFonts w:ascii="Courier New" w:hAnsi="Courier New" w:cs="Courier New"/>
          <w:color w:val="660099"/>
          <w:sz w:val="20"/>
          <w:szCs w:val="20"/>
          <w:lang w:eastAsia="en-GB"/>
        </w:rPr>
        <w:t>index</w:t>
      </w:r>
      <w:r w:rsidRPr="00CF2D95">
        <w:rPr>
          <w:rFonts w:ascii="Courier New" w:hAnsi="Courier New" w:cs="Courier New"/>
          <w:color w:val="080808"/>
          <w:sz w:val="20"/>
          <w:szCs w:val="20"/>
          <w:lang w:eastAsia="en-GB"/>
        </w:rPr>
        <w:t>=</w:t>
      </w:r>
      <w:r w:rsidRPr="00CF2D95">
        <w:rPr>
          <w:rFonts w:ascii="Courier New" w:hAnsi="Courier New" w:cs="Courier New"/>
          <w:color w:val="000000"/>
          <w:sz w:val="20"/>
          <w:szCs w:val="20"/>
          <w:lang w:eastAsia="en-GB"/>
        </w:rPr>
        <w:t>df</w:t>
      </w:r>
      <w:r w:rsidRPr="00CF2D95">
        <w:rPr>
          <w:rFonts w:ascii="Courier New" w:hAnsi="Courier New" w:cs="Courier New"/>
          <w:color w:val="080808"/>
          <w:sz w:val="20"/>
          <w:szCs w:val="20"/>
          <w:lang w:eastAsia="en-GB"/>
        </w:rPr>
        <w:t>.index)</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results</w:t>
      </w:r>
      <w:r w:rsidRPr="00CF2D95">
        <w:rPr>
          <w:rFonts w:ascii="Courier New" w:hAnsi="Courier New" w:cs="Courier New"/>
          <w:color w:val="080808"/>
          <w:sz w:val="20"/>
          <w:szCs w:val="20"/>
          <w:lang w:eastAsia="en-GB"/>
        </w:rPr>
        <w:t>[</w:t>
      </w:r>
      <w:r w:rsidRPr="00CF2D95">
        <w:rPr>
          <w:rFonts w:ascii="Courier New" w:hAnsi="Courier New" w:cs="Courier New"/>
          <w:color w:val="067D17"/>
          <w:sz w:val="20"/>
          <w:szCs w:val="20"/>
          <w:lang w:eastAsia="en-GB"/>
        </w:rPr>
        <w:t>f'</w:t>
      </w:r>
      <w:r w:rsidRPr="00CF2D95">
        <w:rPr>
          <w:rFonts w:ascii="Courier New" w:hAnsi="Courier New" w:cs="Courier New"/>
          <w:color w:val="0037A6"/>
          <w:sz w:val="20"/>
          <w:szCs w:val="20"/>
          <w:lang w:eastAsia="en-GB"/>
        </w:rPr>
        <w:t>{</w:t>
      </w:r>
      <w:r w:rsidRPr="00CF2D95">
        <w:rPr>
          <w:rFonts w:ascii="Courier New" w:hAnsi="Courier New" w:cs="Courier New"/>
          <w:color w:val="080808"/>
          <w:sz w:val="20"/>
          <w:szCs w:val="20"/>
          <w:lang w:eastAsia="en-GB"/>
        </w:rPr>
        <w:t>method</w:t>
      </w:r>
      <w:r w:rsidRPr="00CF2D95">
        <w:rPr>
          <w:rFonts w:ascii="Courier New" w:hAnsi="Courier New" w:cs="Courier New"/>
          <w:color w:val="0037A6"/>
          <w:sz w:val="20"/>
          <w:szCs w:val="20"/>
          <w:lang w:eastAsia="en-GB"/>
        </w:rPr>
        <w:t>}</w:t>
      </w:r>
      <w:r w:rsidRPr="00CF2D95">
        <w:rPr>
          <w:rFonts w:ascii="Courier New" w:hAnsi="Courier New" w:cs="Courier New"/>
          <w:color w:val="067D17"/>
          <w:sz w:val="20"/>
          <w:szCs w:val="20"/>
          <w:lang w:eastAsia="en-GB"/>
        </w:rPr>
        <w:t xml:space="preserve"> prediction'</w:t>
      </w:r>
      <w:r w:rsidRPr="00CF2D95">
        <w:rPr>
          <w:rFonts w:ascii="Courier New" w:hAnsi="Courier New" w:cs="Courier New"/>
          <w:color w:val="080808"/>
          <w:sz w:val="20"/>
          <w:szCs w:val="20"/>
          <w:lang w:eastAsia="en-GB"/>
        </w:rPr>
        <w:t xml:space="preserve">] = </w:t>
      </w:r>
      <w:r w:rsidRPr="00CF2D95">
        <w:rPr>
          <w:rFonts w:ascii="Courier New" w:hAnsi="Courier New" w:cs="Courier New"/>
          <w:color w:val="000000"/>
          <w:sz w:val="20"/>
          <w:szCs w:val="20"/>
          <w:lang w:eastAsia="en-GB"/>
        </w:rPr>
        <w:t>df</w:t>
      </w:r>
      <w:r w:rsidRPr="00CF2D95">
        <w:rPr>
          <w:rFonts w:ascii="Courier New" w:hAnsi="Courier New" w:cs="Courier New"/>
          <w:color w:val="080808"/>
          <w:sz w:val="20"/>
          <w:szCs w:val="20"/>
          <w:lang w:eastAsia="en-GB"/>
        </w:rPr>
        <w:t>.apply(</w:t>
      </w:r>
      <w:r w:rsidRPr="00CF2D95">
        <w:rPr>
          <w:rFonts w:ascii="Courier New" w:hAnsi="Courier New" w:cs="Courier New"/>
          <w:color w:val="0033B3"/>
          <w:sz w:val="20"/>
          <w:szCs w:val="20"/>
          <w:lang w:eastAsia="en-GB"/>
        </w:rPr>
        <w:t xml:space="preserve">lambda </w:t>
      </w:r>
      <w:r w:rsidRPr="00CF2D95">
        <w:rPr>
          <w:rFonts w:ascii="Courier New" w:hAnsi="Courier New" w:cs="Courier New"/>
          <w:color w:val="080808"/>
          <w:sz w:val="20"/>
          <w:szCs w:val="20"/>
          <w:lang w:eastAsia="en-GB"/>
        </w:rPr>
        <w:t xml:space="preserve">row: predict_risk(row, </w:t>
      </w:r>
      <w:r w:rsidRPr="00CF2D95">
        <w:rPr>
          <w:rFonts w:ascii="Courier New" w:hAnsi="Courier New" w:cs="Courier New"/>
          <w:color w:val="660099"/>
          <w:sz w:val="20"/>
          <w:szCs w:val="20"/>
          <w:lang w:eastAsia="en-GB"/>
        </w:rPr>
        <w:t>method</w:t>
      </w:r>
      <w:r w:rsidRPr="00CF2D95">
        <w:rPr>
          <w:rFonts w:ascii="Courier New" w:hAnsi="Courier New" w:cs="Courier New"/>
          <w:color w:val="080808"/>
          <w:sz w:val="20"/>
          <w:szCs w:val="20"/>
          <w:lang w:eastAsia="en-GB"/>
        </w:rPr>
        <w:t xml:space="preserve">=method), </w:t>
      </w:r>
      <w:r w:rsidRPr="00CF2D95">
        <w:rPr>
          <w:rFonts w:ascii="Courier New" w:hAnsi="Courier New" w:cs="Courier New"/>
          <w:color w:val="660099"/>
          <w:sz w:val="20"/>
          <w:szCs w:val="20"/>
          <w:lang w:eastAsia="en-GB"/>
        </w:rPr>
        <w:t>axis</w:t>
      </w:r>
      <w:r w:rsidRPr="00CF2D95">
        <w:rPr>
          <w:rFonts w:ascii="Courier New" w:hAnsi="Courier New" w:cs="Courier New"/>
          <w:color w:val="080808"/>
          <w:sz w:val="20"/>
          <w:szCs w:val="20"/>
          <w:lang w:eastAsia="en-GB"/>
        </w:rPr>
        <w:t>=</w:t>
      </w:r>
      <w:r w:rsidRPr="00CF2D95">
        <w:rPr>
          <w:rFonts w:ascii="Courier New" w:hAnsi="Courier New" w:cs="Courier New"/>
          <w:color w:val="1750EB"/>
          <w:sz w:val="20"/>
          <w:szCs w:val="20"/>
          <w:lang w:eastAsia="en-GB"/>
        </w:rPr>
        <w:t>1</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results</w:t>
      </w:r>
      <w:r w:rsidRPr="00CF2D95">
        <w:rPr>
          <w:rFonts w:ascii="Courier New" w:hAnsi="Courier New" w:cs="Courier New"/>
          <w:color w:val="080808"/>
          <w:sz w:val="20"/>
          <w:szCs w:val="20"/>
          <w:lang w:eastAsia="en-GB"/>
        </w:rPr>
        <w:t>[</w:t>
      </w:r>
      <w:r w:rsidRPr="00CF2D95">
        <w:rPr>
          <w:rFonts w:ascii="Courier New" w:hAnsi="Courier New" w:cs="Courier New"/>
          <w:color w:val="067D17"/>
          <w:sz w:val="20"/>
          <w:szCs w:val="20"/>
          <w:lang w:eastAsia="en-GB"/>
        </w:rPr>
        <w:t>f'</w:t>
      </w:r>
      <w:r w:rsidRPr="00CF2D95">
        <w:rPr>
          <w:rFonts w:ascii="Courier New" w:hAnsi="Courier New" w:cs="Courier New"/>
          <w:color w:val="0037A6"/>
          <w:sz w:val="20"/>
          <w:szCs w:val="20"/>
          <w:lang w:eastAsia="en-GB"/>
        </w:rPr>
        <w:t>{</w:t>
      </w:r>
      <w:r w:rsidRPr="00CF2D95">
        <w:rPr>
          <w:rFonts w:ascii="Courier New" w:hAnsi="Courier New" w:cs="Courier New"/>
          <w:color w:val="080808"/>
          <w:sz w:val="20"/>
          <w:szCs w:val="20"/>
          <w:lang w:eastAsia="en-GB"/>
        </w:rPr>
        <w:t>method</w:t>
      </w:r>
      <w:r w:rsidRPr="00CF2D95">
        <w:rPr>
          <w:rFonts w:ascii="Courier New" w:hAnsi="Courier New" w:cs="Courier New"/>
          <w:color w:val="0037A6"/>
          <w:sz w:val="20"/>
          <w:szCs w:val="20"/>
          <w:lang w:eastAsia="en-GB"/>
        </w:rPr>
        <w:t>}</w:t>
      </w:r>
      <w:r w:rsidRPr="00CF2D95">
        <w:rPr>
          <w:rFonts w:ascii="Courier New" w:hAnsi="Courier New" w:cs="Courier New"/>
          <w:color w:val="067D17"/>
          <w:sz w:val="20"/>
          <w:szCs w:val="20"/>
          <w:lang w:eastAsia="en-GB"/>
        </w:rPr>
        <w:t xml:space="preserve"> score'</w:t>
      </w:r>
      <w:r w:rsidRPr="00CF2D95">
        <w:rPr>
          <w:rFonts w:ascii="Courier New" w:hAnsi="Courier New" w:cs="Courier New"/>
          <w:color w:val="080808"/>
          <w:sz w:val="20"/>
          <w:szCs w:val="20"/>
          <w:lang w:eastAsia="en-GB"/>
        </w:rPr>
        <w:t xml:space="preserve">] = </w:t>
      </w:r>
      <w:r w:rsidRPr="00CF2D95">
        <w:rPr>
          <w:rFonts w:ascii="Courier New" w:hAnsi="Courier New" w:cs="Courier New"/>
          <w:color w:val="000000"/>
          <w:sz w:val="20"/>
          <w:szCs w:val="20"/>
          <w:lang w:eastAsia="en-GB"/>
        </w:rPr>
        <w:t>df</w:t>
      </w:r>
      <w:r w:rsidRPr="00CF2D95">
        <w:rPr>
          <w:rFonts w:ascii="Courier New" w:hAnsi="Courier New" w:cs="Courier New"/>
          <w:color w:val="080808"/>
          <w:sz w:val="20"/>
          <w:szCs w:val="20"/>
          <w:lang w:eastAsia="en-GB"/>
        </w:rPr>
        <w:t>.apply(</w:t>
      </w:r>
      <w:r w:rsidRPr="00CF2D95">
        <w:rPr>
          <w:rFonts w:ascii="Courier New" w:hAnsi="Courier New" w:cs="Courier New"/>
          <w:color w:val="0033B3"/>
          <w:sz w:val="20"/>
          <w:szCs w:val="20"/>
          <w:lang w:eastAsia="en-GB"/>
        </w:rPr>
        <w:t xml:space="preserve">lambda </w:t>
      </w:r>
      <w:r w:rsidRPr="00CF2D95">
        <w:rPr>
          <w:rFonts w:ascii="Courier New" w:hAnsi="Courier New" w:cs="Courier New"/>
          <w:color w:val="080808"/>
          <w:sz w:val="20"/>
          <w:szCs w:val="20"/>
          <w:lang w:eastAsia="en-GB"/>
        </w:rPr>
        <w:t xml:space="preserve">row: evaluate_score(row, </w:t>
      </w:r>
      <w:r w:rsidRPr="00CF2D95">
        <w:rPr>
          <w:rFonts w:ascii="Courier New" w:hAnsi="Courier New" w:cs="Courier New"/>
          <w:color w:val="660099"/>
          <w:sz w:val="20"/>
          <w:szCs w:val="20"/>
          <w:lang w:eastAsia="en-GB"/>
        </w:rPr>
        <w:t>method</w:t>
      </w:r>
      <w:r w:rsidRPr="00CF2D95">
        <w:rPr>
          <w:rFonts w:ascii="Courier New" w:hAnsi="Courier New" w:cs="Courier New"/>
          <w:color w:val="080808"/>
          <w:sz w:val="20"/>
          <w:szCs w:val="20"/>
          <w:lang w:eastAsia="en-GB"/>
        </w:rPr>
        <w:t xml:space="preserve">=method), </w:t>
      </w:r>
      <w:r w:rsidRPr="00CF2D95">
        <w:rPr>
          <w:rFonts w:ascii="Courier New" w:hAnsi="Courier New" w:cs="Courier New"/>
          <w:color w:val="660099"/>
          <w:sz w:val="20"/>
          <w:szCs w:val="20"/>
          <w:lang w:eastAsia="en-GB"/>
        </w:rPr>
        <w:t>axis</w:t>
      </w:r>
      <w:r w:rsidRPr="00CF2D95">
        <w:rPr>
          <w:rFonts w:ascii="Courier New" w:hAnsi="Courier New" w:cs="Courier New"/>
          <w:color w:val="080808"/>
          <w:sz w:val="20"/>
          <w:szCs w:val="20"/>
          <w:lang w:eastAsia="en-GB"/>
        </w:rPr>
        <w:t>=</w:t>
      </w:r>
      <w:r w:rsidRPr="00CF2D95">
        <w:rPr>
          <w:rFonts w:ascii="Courier New" w:hAnsi="Courier New" w:cs="Courier New"/>
          <w:color w:val="1750EB"/>
          <w:sz w:val="20"/>
          <w:szCs w:val="20"/>
          <w:lang w:eastAsia="en-GB"/>
        </w:rPr>
        <w:t>1</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 xml:space="preserve">result </w:t>
      </w:r>
      <w:r w:rsidRPr="00CF2D95">
        <w:rPr>
          <w:rFonts w:ascii="Courier New" w:hAnsi="Courier New" w:cs="Courier New"/>
          <w:color w:val="080808"/>
          <w:sz w:val="20"/>
          <w:szCs w:val="20"/>
          <w:lang w:eastAsia="en-GB"/>
        </w:rPr>
        <w:t>= pd.concat([</w:t>
      </w:r>
      <w:r w:rsidRPr="00CF2D95">
        <w:rPr>
          <w:rFonts w:ascii="Courier New" w:hAnsi="Courier New" w:cs="Courier New"/>
          <w:color w:val="000000"/>
          <w:sz w:val="20"/>
          <w:szCs w:val="20"/>
          <w:lang w:eastAsia="en-GB"/>
        </w:rPr>
        <w:t>df</w:t>
      </w:r>
      <w:r w:rsidRPr="00CF2D95">
        <w:rPr>
          <w:rFonts w:ascii="Courier New" w:hAnsi="Courier New" w:cs="Courier New"/>
          <w:color w:val="080808"/>
          <w:sz w:val="20"/>
          <w:szCs w:val="20"/>
          <w:lang w:eastAsia="en-GB"/>
        </w:rPr>
        <w:t xml:space="preserve">, </w:t>
      </w:r>
      <w:r w:rsidRPr="00CF2D95">
        <w:rPr>
          <w:rFonts w:ascii="Courier New" w:hAnsi="Courier New" w:cs="Courier New"/>
          <w:color w:val="000000"/>
          <w:sz w:val="20"/>
          <w:szCs w:val="20"/>
          <w:lang w:eastAsia="en-GB"/>
        </w:rPr>
        <w:t>results</w:t>
      </w:r>
      <w:r w:rsidRPr="00CF2D95">
        <w:rPr>
          <w:rFonts w:ascii="Courier New" w:hAnsi="Courier New" w:cs="Courier New"/>
          <w:color w:val="080808"/>
          <w:sz w:val="20"/>
          <w:szCs w:val="20"/>
          <w:lang w:eastAsia="en-GB"/>
        </w:rPr>
        <w:t xml:space="preserve">], </w:t>
      </w:r>
      <w:r w:rsidRPr="00CF2D95">
        <w:rPr>
          <w:rFonts w:ascii="Courier New" w:hAnsi="Courier New" w:cs="Courier New"/>
          <w:color w:val="660099"/>
          <w:sz w:val="20"/>
          <w:szCs w:val="20"/>
          <w:lang w:eastAsia="en-GB"/>
        </w:rPr>
        <w:t>axis</w:t>
      </w:r>
      <w:r w:rsidRPr="00CF2D95">
        <w:rPr>
          <w:rFonts w:ascii="Courier New" w:hAnsi="Courier New" w:cs="Courier New"/>
          <w:color w:val="080808"/>
          <w:sz w:val="20"/>
          <w:szCs w:val="20"/>
          <w:lang w:eastAsia="en-GB"/>
        </w:rPr>
        <w:t>=</w:t>
      </w:r>
      <w:r w:rsidRPr="00CF2D95">
        <w:rPr>
          <w:rFonts w:ascii="Courier New" w:hAnsi="Courier New" w:cs="Courier New"/>
          <w:color w:val="1750EB"/>
          <w:sz w:val="20"/>
          <w:szCs w:val="20"/>
          <w:lang w:eastAsia="en-GB"/>
        </w:rPr>
        <w:t>1</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80"/>
          <w:sz w:val="20"/>
          <w:szCs w:val="20"/>
          <w:lang w:eastAsia="en-GB"/>
        </w:rPr>
        <w:t>print</w:t>
      </w:r>
      <w:r w:rsidRPr="00CF2D95">
        <w:rPr>
          <w:rFonts w:ascii="Courier New" w:hAnsi="Courier New" w:cs="Courier New"/>
          <w:color w:val="080808"/>
          <w:sz w:val="20"/>
          <w:szCs w:val="20"/>
          <w:lang w:eastAsia="en-GB"/>
        </w:rPr>
        <w:t>(</w:t>
      </w:r>
      <w:r w:rsidRPr="00CF2D95">
        <w:rPr>
          <w:rFonts w:ascii="Courier New" w:hAnsi="Courier New" w:cs="Courier New"/>
          <w:color w:val="000000"/>
          <w:sz w:val="20"/>
          <w:szCs w:val="20"/>
          <w:lang w:eastAsia="en-GB"/>
        </w:rPr>
        <w:t>result</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w:t>
      </w:r>
      <w:r w:rsidRPr="00CF2D95">
        <w:rPr>
          <w:rFonts w:ascii="Courier New" w:hAnsi="Courier New" w:cs="Courier New"/>
          <w:color w:val="000000"/>
          <w:sz w:val="20"/>
          <w:szCs w:val="20"/>
          <w:lang w:eastAsia="en-GB"/>
        </w:rPr>
        <w:t>result</w:t>
      </w:r>
      <w:r w:rsidRPr="00CF2D95">
        <w:rPr>
          <w:rFonts w:ascii="Courier New" w:hAnsi="Courier New" w:cs="Courier New"/>
          <w:color w:val="080808"/>
          <w:sz w:val="20"/>
          <w:szCs w:val="20"/>
          <w:lang w:eastAsia="en-GB"/>
        </w:rPr>
        <w:t xml:space="preserve">.to_csv(output, </w:t>
      </w:r>
      <w:r w:rsidRPr="00CF2D95">
        <w:rPr>
          <w:rFonts w:ascii="Courier New" w:hAnsi="Courier New" w:cs="Courier New"/>
          <w:color w:val="660099"/>
          <w:sz w:val="20"/>
          <w:szCs w:val="20"/>
          <w:lang w:eastAsia="en-GB"/>
        </w:rPr>
        <w:t>index</w:t>
      </w:r>
      <w:r w:rsidRPr="00CF2D95">
        <w:rPr>
          <w:rFonts w:ascii="Courier New" w:hAnsi="Courier New" w:cs="Courier New"/>
          <w:color w:val="080808"/>
          <w:sz w:val="20"/>
          <w:szCs w:val="20"/>
          <w:lang w:eastAsia="en-GB"/>
        </w:rPr>
        <w:t>=</w:t>
      </w:r>
      <w:r w:rsidRPr="00CF2D95">
        <w:rPr>
          <w:rFonts w:ascii="Courier New" w:hAnsi="Courier New" w:cs="Courier New"/>
          <w:color w:val="0033B3"/>
          <w:sz w:val="20"/>
          <w:szCs w:val="20"/>
          <w:lang w:eastAsia="en-GB"/>
        </w:rPr>
        <w:t>False</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br/>
      </w:r>
      <w:r w:rsidRPr="00CF2D95">
        <w:rPr>
          <w:rFonts w:ascii="Courier New" w:hAnsi="Courier New" w:cs="Courier New"/>
          <w:color w:val="0033B3"/>
          <w:sz w:val="20"/>
          <w:szCs w:val="20"/>
          <w:lang w:eastAsia="en-GB"/>
        </w:rPr>
        <w:t xml:space="preserve">if </w:t>
      </w:r>
      <w:r w:rsidRPr="00CF2D95">
        <w:rPr>
          <w:rFonts w:ascii="Courier New" w:hAnsi="Courier New" w:cs="Courier New"/>
          <w:color w:val="080808"/>
          <w:sz w:val="20"/>
          <w:szCs w:val="20"/>
          <w:lang w:eastAsia="en-GB"/>
        </w:rPr>
        <w:t xml:space="preserve">__name__ == </w:t>
      </w:r>
      <w:r w:rsidRPr="00CF2D95">
        <w:rPr>
          <w:rFonts w:ascii="Courier New" w:hAnsi="Courier New" w:cs="Courier New"/>
          <w:color w:val="067D17"/>
          <w:sz w:val="20"/>
          <w:szCs w:val="20"/>
          <w:lang w:eastAsia="en-GB"/>
        </w:rPr>
        <w:t>"__main__"</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input = sys.argv[</w:t>
      </w:r>
      <w:r w:rsidRPr="00CF2D95">
        <w:rPr>
          <w:rFonts w:ascii="Courier New" w:hAnsi="Courier New" w:cs="Courier New"/>
          <w:color w:val="1750EB"/>
          <w:sz w:val="20"/>
          <w:szCs w:val="20"/>
          <w:lang w:eastAsia="en-GB"/>
        </w:rPr>
        <w:t>1</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output = sys.argv[</w:t>
      </w:r>
      <w:r w:rsidRPr="00CF2D95">
        <w:rPr>
          <w:rFonts w:ascii="Courier New" w:hAnsi="Courier New" w:cs="Courier New"/>
          <w:color w:val="1750EB"/>
          <w:sz w:val="20"/>
          <w:szCs w:val="20"/>
          <w:lang w:eastAsia="en-GB"/>
        </w:rPr>
        <w:t>2</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r>
      <w:r w:rsidRPr="00CF2D95">
        <w:rPr>
          <w:rFonts w:ascii="Courier New" w:hAnsi="Courier New" w:cs="Courier New"/>
          <w:color w:val="080808"/>
          <w:sz w:val="20"/>
          <w:szCs w:val="20"/>
          <w:lang w:eastAsia="en-GB"/>
        </w:rPr>
        <w:lastRenderedPageBreak/>
        <w:t xml:space="preserve">    method = sys.argv[</w:t>
      </w:r>
      <w:r w:rsidRPr="00CF2D95">
        <w:rPr>
          <w:rFonts w:ascii="Courier New" w:hAnsi="Courier New" w:cs="Courier New"/>
          <w:color w:val="1750EB"/>
          <w:sz w:val="20"/>
          <w:szCs w:val="20"/>
          <w:lang w:eastAsia="en-GB"/>
        </w:rPr>
        <w:t>3</w:t>
      </w:r>
      <w:r w:rsidRPr="00CF2D95">
        <w:rPr>
          <w:rFonts w:ascii="Courier New" w:hAnsi="Courier New" w:cs="Courier New"/>
          <w:color w:val="080808"/>
          <w:sz w:val="20"/>
          <w:szCs w:val="20"/>
          <w:lang w:eastAsia="en-GB"/>
        </w:rPr>
        <w:t>]</w:t>
      </w:r>
      <w:r w:rsidRPr="00CF2D95">
        <w:rPr>
          <w:rFonts w:ascii="Courier New" w:hAnsi="Courier New" w:cs="Courier New"/>
          <w:color w:val="080808"/>
          <w:sz w:val="20"/>
          <w:szCs w:val="20"/>
          <w:lang w:eastAsia="en-GB"/>
        </w:rPr>
        <w:br/>
        <w:t xml:space="preserve">    main(input, output, method)</w:t>
      </w:r>
    </w:p>
    <w:p w14:paraId="3A254364" w14:textId="77777777" w:rsidR="00D650C2" w:rsidRDefault="00D650C2" w:rsidP="00845DEB">
      <w:pPr>
        <w:widowControl w:val="0"/>
        <w:spacing w:line="360" w:lineRule="auto"/>
        <w:ind w:firstLine="0"/>
        <w:jc w:val="left"/>
        <w:rPr>
          <w:sz w:val="28"/>
          <w:szCs w:val="28"/>
          <w:lang w:val="en-US"/>
        </w:rPr>
      </w:pPr>
    </w:p>
    <w:p w14:paraId="42971783" w14:textId="77777777" w:rsidR="00D27D9F" w:rsidRDefault="00D27D9F">
      <w:pPr>
        <w:spacing w:line="240" w:lineRule="auto"/>
        <w:ind w:firstLine="0"/>
        <w:jc w:val="left"/>
        <w:rPr>
          <w:sz w:val="28"/>
          <w:szCs w:val="28"/>
        </w:rPr>
      </w:pPr>
      <w:r>
        <w:rPr>
          <w:sz w:val="28"/>
          <w:szCs w:val="28"/>
        </w:rPr>
        <w:br w:type="page"/>
      </w:r>
    </w:p>
    <w:p w14:paraId="396DE1AB" w14:textId="77777777" w:rsidR="00D27D9F" w:rsidRDefault="00D27D9F" w:rsidP="00D27D9F">
      <w:pPr>
        <w:pStyle w:val="Heading1"/>
      </w:pPr>
      <w:r w:rsidRPr="00845DEB">
        <w:lastRenderedPageBreak/>
        <w:t xml:space="preserve">ДОДАТОК </w:t>
      </w:r>
      <w:r>
        <w:t>Б</w:t>
      </w:r>
      <w:r w:rsidRPr="00845DEB">
        <w:t xml:space="preserve"> </w:t>
      </w:r>
      <w:r>
        <w:t>ФІНАНСОВО-ЕКОНОМІЧНІ ПОКАЗНИКИ</w:t>
      </w:r>
    </w:p>
    <w:p w14:paraId="4777383C" w14:textId="77777777" w:rsidR="00D27D9F" w:rsidRDefault="00D27D9F" w:rsidP="00201C7D">
      <w:pPr>
        <w:ind w:firstLine="709"/>
        <w:rPr>
          <w:lang w:eastAsia="en-US"/>
        </w:rPr>
      </w:pPr>
    </w:p>
    <w:p w14:paraId="43B52AD7" w14:textId="77777777" w:rsidR="00D27D9F" w:rsidRPr="00D27D9F" w:rsidRDefault="00D27D9F" w:rsidP="00201C7D">
      <w:pPr>
        <w:ind w:firstLine="709"/>
        <w:rPr>
          <w:lang w:eastAsia="en-US"/>
        </w:rPr>
      </w:pPr>
    </w:p>
    <w:p w14:paraId="18395A2B" w14:textId="77777777" w:rsidR="00D27D9F" w:rsidRPr="00D27D9F" w:rsidRDefault="00D27D9F" w:rsidP="00D27D9F">
      <w:pPr>
        <w:rPr>
          <w:sz w:val="28"/>
          <w:szCs w:val="28"/>
          <w:lang w:eastAsia="en-US"/>
        </w:rPr>
      </w:pPr>
      <w:r w:rsidRPr="00D27D9F">
        <w:rPr>
          <w:b/>
          <w:bCs/>
          <w:sz w:val="28"/>
          <w:szCs w:val="28"/>
          <w:lang w:eastAsia="en-US"/>
        </w:rPr>
        <w:t xml:space="preserve">Таблиця </w:t>
      </w:r>
      <w:r w:rsidR="00CF2D95">
        <w:rPr>
          <w:b/>
          <w:bCs/>
          <w:sz w:val="28"/>
          <w:szCs w:val="28"/>
        </w:rPr>
        <w:t>Б.</w:t>
      </w:r>
      <w:r w:rsidRPr="00D27D9F">
        <w:rPr>
          <w:b/>
          <w:bCs/>
          <w:sz w:val="28"/>
          <w:szCs w:val="28"/>
          <w:lang w:eastAsia="en-US"/>
        </w:rPr>
        <w:t>1</w:t>
      </w:r>
      <w:r w:rsidRPr="00D27D9F">
        <w:rPr>
          <w:sz w:val="28"/>
          <w:szCs w:val="28"/>
          <w:lang w:eastAsia="en-US"/>
        </w:rPr>
        <w:t xml:space="preserve"> </w:t>
      </w:r>
      <w:r>
        <w:rPr>
          <w:sz w:val="28"/>
          <w:szCs w:val="28"/>
          <w:lang w:eastAsia="en-US"/>
        </w:rPr>
        <w:t>–</w:t>
      </w:r>
      <w:r w:rsidRPr="00D27D9F">
        <w:rPr>
          <w:sz w:val="28"/>
          <w:szCs w:val="28"/>
          <w:lang w:eastAsia="en-US"/>
        </w:rPr>
        <w:t xml:space="preserve"> </w:t>
      </w:r>
      <w:r>
        <w:rPr>
          <w:sz w:val="28"/>
          <w:szCs w:val="28"/>
          <w:lang w:eastAsia="en-US"/>
        </w:rPr>
        <w:t>показник фірм не банкротів для чітких моделей</w:t>
      </w:r>
    </w:p>
    <w:tbl>
      <w:tblPr>
        <w:tblW w:w="8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480"/>
        <w:gridCol w:w="1480"/>
        <w:gridCol w:w="1400"/>
        <w:gridCol w:w="1480"/>
        <w:gridCol w:w="1480"/>
      </w:tblGrid>
      <w:tr w:rsidR="00D27D9F" w:rsidRPr="00D27D9F" w14:paraId="18A0CEE1" w14:textId="77777777" w:rsidTr="00D27D9F">
        <w:trPr>
          <w:trHeight w:val="300"/>
        </w:trPr>
        <w:tc>
          <w:tcPr>
            <w:tcW w:w="1040" w:type="dxa"/>
            <w:shd w:val="clear" w:color="auto" w:fill="auto"/>
            <w:noWrap/>
            <w:vAlign w:val="bottom"/>
            <w:hideMark/>
          </w:tcPr>
          <w:p w14:paraId="6B44D1D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ЄДРПОУ</w:t>
            </w:r>
          </w:p>
        </w:tc>
        <w:tc>
          <w:tcPr>
            <w:tcW w:w="1480" w:type="dxa"/>
            <w:shd w:val="clear" w:color="auto" w:fill="auto"/>
            <w:noWrap/>
            <w:vAlign w:val="bottom"/>
            <w:hideMark/>
          </w:tcPr>
          <w:p w14:paraId="4A3374C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X1</w:t>
            </w:r>
          </w:p>
        </w:tc>
        <w:tc>
          <w:tcPr>
            <w:tcW w:w="1480" w:type="dxa"/>
            <w:shd w:val="clear" w:color="auto" w:fill="auto"/>
            <w:noWrap/>
            <w:vAlign w:val="bottom"/>
            <w:hideMark/>
          </w:tcPr>
          <w:p w14:paraId="3314F02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X2</w:t>
            </w:r>
          </w:p>
        </w:tc>
        <w:tc>
          <w:tcPr>
            <w:tcW w:w="1400" w:type="dxa"/>
            <w:shd w:val="clear" w:color="auto" w:fill="auto"/>
            <w:noWrap/>
            <w:vAlign w:val="bottom"/>
            <w:hideMark/>
          </w:tcPr>
          <w:p w14:paraId="454E08E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X3</w:t>
            </w:r>
          </w:p>
        </w:tc>
        <w:tc>
          <w:tcPr>
            <w:tcW w:w="1480" w:type="dxa"/>
            <w:shd w:val="clear" w:color="auto" w:fill="auto"/>
            <w:noWrap/>
            <w:vAlign w:val="bottom"/>
            <w:hideMark/>
          </w:tcPr>
          <w:p w14:paraId="5DB8154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X4</w:t>
            </w:r>
          </w:p>
        </w:tc>
        <w:tc>
          <w:tcPr>
            <w:tcW w:w="1480" w:type="dxa"/>
            <w:shd w:val="clear" w:color="auto" w:fill="auto"/>
            <w:noWrap/>
            <w:vAlign w:val="bottom"/>
            <w:hideMark/>
          </w:tcPr>
          <w:p w14:paraId="7A1527B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X5</w:t>
            </w:r>
          </w:p>
        </w:tc>
      </w:tr>
      <w:tr w:rsidR="00D27D9F" w:rsidRPr="00D27D9F" w14:paraId="4A7B1600" w14:textId="77777777" w:rsidTr="00D27D9F">
        <w:trPr>
          <w:trHeight w:val="300"/>
        </w:trPr>
        <w:tc>
          <w:tcPr>
            <w:tcW w:w="1040" w:type="dxa"/>
            <w:shd w:val="clear" w:color="auto" w:fill="auto"/>
            <w:noWrap/>
            <w:vAlign w:val="bottom"/>
            <w:hideMark/>
          </w:tcPr>
          <w:p w14:paraId="6C2D40E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131587</w:t>
            </w:r>
          </w:p>
        </w:tc>
        <w:tc>
          <w:tcPr>
            <w:tcW w:w="1480" w:type="dxa"/>
            <w:shd w:val="clear" w:color="auto" w:fill="auto"/>
            <w:noWrap/>
            <w:vAlign w:val="bottom"/>
            <w:hideMark/>
          </w:tcPr>
          <w:p w14:paraId="1F202D2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-0,085309799</w:t>
            </w:r>
          </w:p>
        </w:tc>
        <w:tc>
          <w:tcPr>
            <w:tcW w:w="1480" w:type="dxa"/>
            <w:shd w:val="clear" w:color="auto" w:fill="auto"/>
            <w:noWrap/>
            <w:vAlign w:val="bottom"/>
            <w:hideMark/>
          </w:tcPr>
          <w:p w14:paraId="3071B47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0,047185599</w:t>
            </w:r>
          </w:p>
        </w:tc>
        <w:tc>
          <w:tcPr>
            <w:tcW w:w="1400" w:type="dxa"/>
            <w:shd w:val="clear" w:color="auto" w:fill="auto"/>
            <w:noWrap/>
            <w:vAlign w:val="bottom"/>
            <w:hideMark/>
          </w:tcPr>
          <w:p w14:paraId="152638D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1,96790477</w:t>
            </w:r>
          </w:p>
        </w:tc>
        <w:tc>
          <w:tcPr>
            <w:tcW w:w="1480" w:type="dxa"/>
            <w:shd w:val="clear" w:color="auto" w:fill="auto"/>
            <w:noWrap/>
            <w:vAlign w:val="bottom"/>
            <w:hideMark/>
          </w:tcPr>
          <w:p w14:paraId="7660501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1,496360052</w:t>
            </w:r>
          </w:p>
        </w:tc>
        <w:tc>
          <w:tcPr>
            <w:tcW w:w="1480" w:type="dxa"/>
            <w:shd w:val="clear" w:color="auto" w:fill="auto"/>
            <w:noWrap/>
            <w:vAlign w:val="bottom"/>
            <w:hideMark/>
          </w:tcPr>
          <w:p w14:paraId="67EEAD4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0,090680656</w:t>
            </w:r>
          </w:p>
        </w:tc>
      </w:tr>
      <w:tr w:rsidR="00D27D9F" w:rsidRPr="00D27D9F" w14:paraId="5AB94BAB" w14:textId="77777777" w:rsidTr="00D27D9F">
        <w:trPr>
          <w:trHeight w:val="300"/>
        </w:trPr>
        <w:tc>
          <w:tcPr>
            <w:tcW w:w="1040" w:type="dxa"/>
            <w:shd w:val="clear" w:color="auto" w:fill="auto"/>
            <w:noWrap/>
            <w:vAlign w:val="bottom"/>
            <w:hideMark/>
          </w:tcPr>
          <w:p w14:paraId="6F07CC3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131713</w:t>
            </w:r>
          </w:p>
        </w:tc>
        <w:tc>
          <w:tcPr>
            <w:tcW w:w="1480" w:type="dxa"/>
            <w:shd w:val="clear" w:color="auto" w:fill="auto"/>
            <w:noWrap/>
            <w:vAlign w:val="bottom"/>
            <w:hideMark/>
          </w:tcPr>
          <w:p w14:paraId="193298D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-0,044791985</w:t>
            </w:r>
          </w:p>
        </w:tc>
        <w:tc>
          <w:tcPr>
            <w:tcW w:w="1480" w:type="dxa"/>
            <w:shd w:val="clear" w:color="auto" w:fill="auto"/>
            <w:noWrap/>
            <w:vAlign w:val="bottom"/>
            <w:hideMark/>
          </w:tcPr>
          <w:p w14:paraId="451DA2B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-0,164849171</w:t>
            </w:r>
          </w:p>
        </w:tc>
        <w:tc>
          <w:tcPr>
            <w:tcW w:w="1400" w:type="dxa"/>
            <w:shd w:val="clear" w:color="auto" w:fill="auto"/>
            <w:noWrap/>
            <w:vAlign w:val="bottom"/>
            <w:hideMark/>
          </w:tcPr>
          <w:p w14:paraId="1CF7BB3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0,80324749</w:t>
            </w:r>
          </w:p>
        </w:tc>
        <w:tc>
          <w:tcPr>
            <w:tcW w:w="1480" w:type="dxa"/>
            <w:shd w:val="clear" w:color="auto" w:fill="auto"/>
            <w:noWrap/>
            <w:vAlign w:val="bottom"/>
            <w:hideMark/>
          </w:tcPr>
          <w:p w14:paraId="66D709E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0,088864407</w:t>
            </w:r>
          </w:p>
        </w:tc>
        <w:tc>
          <w:tcPr>
            <w:tcW w:w="1480" w:type="dxa"/>
            <w:shd w:val="clear" w:color="auto" w:fill="auto"/>
            <w:noWrap/>
            <w:vAlign w:val="bottom"/>
            <w:hideMark/>
          </w:tcPr>
          <w:p w14:paraId="62A478C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0,07259564</w:t>
            </w:r>
          </w:p>
        </w:tc>
      </w:tr>
      <w:tr w:rsidR="00D27D9F" w:rsidRPr="00D27D9F" w14:paraId="02325D30" w14:textId="77777777" w:rsidTr="00D27D9F">
        <w:trPr>
          <w:trHeight w:val="300"/>
        </w:trPr>
        <w:tc>
          <w:tcPr>
            <w:tcW w:w="1040" w:type="dxa"/>
            <w:shd w:val="clear" w:color="auto" w:fill="auto"/>
            <w:noWrap/>
            <w:vAlign w:val="bottom"/>
            <w:hideMark/>
          </w:tcPr>
          <w:p w14:paraId="1198CAD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191787</w:t>
            </w:r>
          </w:p>
        </w:tc>
        <w:tc>
          <w:tcPr>
            <w:tcW w:w="1480" w:type="dxa"/>
            <w:shd w:val="clear" w:color="auto" w:fill="auto"/>
            <w:noWrap/>
            <w:vAlign w:val="bottom"/>
            <w:hideMark/>
          </w:tcPr>
          <w:p w14:paraId="2DAB882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0,489670509</w:t>
            </w:r>
          </w:p>
        </w:tc>
        <w:tc>
          <w:tcPr>
            <w:tcW w:w="1480" w:type="dxa"/>
            <w:shd w:val="clear" w:color="auto" w:fill="auto"/>
            <w:noWrap/>
            <w:vAlign w:val="bottom"/>
            <w:hideMark/>
          </w:tcPr>
          <w:p w14:paraId="28923FE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0,5599528</w:t>
            </w:r>
          </w:p>
        </w:tc>
        <w:tc>
          <w:tcPr>
            <w:tcW w:w="1400" w:type="dxa"/>
            <w:shd w:val="clear" w:color="auto" w:fill="auto"/>
            <w:noWrap/>
            <w:vAlign w:val="bottom"/>
            <w:hideMark/>
          </w:tcPr>
          <w:p w14:paraId="0DA9E8D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1,15734774</w:t>
            </w:r>
          </w:p>
        </w:tc>
        <w:tc>
          <w:tcPr>
            <w:tcW w:w="1480" w:type="dxa"/>
            <w:shd w:val="clear" w:color="auto" w:fill="auto"/>
            <w:noWrap/>
            <w:vAlign w:val="bottom"/>
            <w:hideMark/>
          </w:tcPr>
          <w:p w14:paraId="4A575AB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7,183168685</w:t>
            </w:r>
          </w:p>
        </w:tc>
        <w:tc>
          <w:tcPr>
            <w:tcW w:w="1480" w:type="dxa"/>
            <w:shd w:val="clear" w:color="auto" w:fill="auto"/>
            <w:noWrap/>
            <w:vAlign w:val="bottom"/>
            <w:hideMark/>
          </w:tcPr>
          <w:p w14:paraId="14404F6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0,251502224</w:t>
            </w:r>
          </w:p>
        </w:tc>
      </w:tr>
      <w:tr w:rsidR="00D27D9F" w:rsidRPr="00D27D9F" w14:paraId="6EDA775A" w14:textId="77777777" w:rsidTr="00D27D9F">
        <w:trPr>
          <w:trHeight w:val="300"/>
        </w:trPr>
        <w:tc>
          <w:tcPr>
            <w:tcW w:w="1040" w:type="dxa"/>
            <w:shd w:val="clear" w:color="auto" w:fill="auto"/>
            <w:noWrap/>
            <w:vAlign w:val="bottom"/>
            <w:hideMark/>
          </w:tcPr>
          <w:p w14:paraId="612DB43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216964</w:t>
            </w:r>
          </w:p>
        </w:tc>
        <w:tc>
          <w:tcPr>
            <w:tcW w:w="1480" w:type="dxa"/>
            <w:shd w:val="clear" w:color="auto" w:fill="auto"/>
            <w:noWrap/>
            <w:vAlign w:val="bottom"/>
            <w:hideMark/>
          </w:tcPr>
          <w:p w14:paraId="316730D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-0,156469199</w:t>
            </w:r>
          </w:p>
        </w:tc>
        <w:tc>
          <w:tcPr>
            <w:tcW w:w="1480" w:type="dxa"/>
            <w:shd w:val="clear" w:color="auto" w:fill="auto"/>
            <w:noWrap/>
            <w:vAlign w:val="bottom"/>
            <w:hideMark/>
          </w:tcPr>
          <w:p w14:paraId="5EC8B16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-0,390443781</w:t>
            </w:r>
          </w:p>
        </w:tc>
        <w:tc>
          <w:tcPr>
            <w:tcW w:w="1400" w:type="dxa"/>
            <w:shd w:val="clear" w:color="auto" w:fill="auto"/>
            <w:noWrap/>
            <w:vAlign w:val="bottom"/>
            <w:hideMark/>
          </w:tcPr>
          <w:p w14:paraId="544B3A8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0,28147788</w:t>
            </w:r>
          </w:p>
        </w:tc>
        <w:tc>
          <w:tcPr>
            <w:tcW w:w="1480" w:type="dxa"/>
            <w:shd w:val="clear" w:color="auto" w:fill="auto"/>
            <w:noWrap/>
            <w:vAlign w:val="bottom"/>
            <w:hideMark/>
          </w:tcPr>
          <w:p w14:paraId="6510182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0,11680757</w:t>
            </w:r>
          </w:p>
        </w:tc>
        <w:tc>
          <w:tcPr>
            <w:tcW w:w="1480" w:type="dxa"/>
            <w:shd w:val="clear" w:color="auto" w:fill="auto"/>
            <w:noWrap/>
            <w:vAlign w:val="bottom"/>
            <w:hideMark/>
          </w:tcPr>
          <w:p w14:paraId="357BF10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-0,140426419</w:t>
            </w:r>
          </w:p>
        </w:tc>
      </w:tr>
      <w:tr w:rsidR="00D27D9F" w:rsidRPr="00D27D9F" w14:paraId="111BF247" w14:textId="77777777" w:rsidTr="00D27D9F">
        <w:trPr>
          <w:trHeight w:val="300"/>
        </w:trPr>
        <w:tc>
          <w:tcPr>
            <w:tcW w:w="1040" w:type="dxa"/>
            <w:shd w:val="clear" w:color="auto" w:fill="auto"/>
            <w:noWrap/>
            <w:vAlign w:val="bottom"/>
            <w:hideMark/>
          </w:tcPr>
          <w:p w14:paraId="4E21A16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217840</w:t>
            </w:r>
          </w:p>
        </w:tc>
        <w:tc>
          <w:tcPr>
            <w:tcW w:w="1480" w:type="dxa"/>
            <w:shd w:val="clear" w:color="auto" w:fill="auto"/>
            <w:noWrap/>
            <w:vAlign w:val="bottom"/>
            <w:hideMark/>
          </w:tcPr>
          <w:p w14:paraId="7B3A6B1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0,442730513</w:t>
            </w:r>
          </w:p>
        </w:tc>
        <w:tc>
          <w:tcPr>
            <w:tcW w:w="1480" w:type="dxa"/>
            <w:shd w:val="clear" w:color="auto" w:fill="auto"/>
            <w:noWrap/>
            <w:vAlign w:val="bottom"/>
            <w:hideMark/>
          </w:tcPr>
          <w:p w14:paraId="0B2B872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-0,059177944</w:t>
            </w:r>
          </w:p>
        </w:tc>
        <w:tc>
          <w:tcPr>
            <w:tcW w:w="1400" w:type="dxa"/>
            <w:shd w:val="clear" w:color="auto" w:fill="auto"/>
            <w:noWrap/>
            <w:vAlign w:val="bottom"/>
            <w:hideMark/>
          </w:tcPr>
          <w:p w14:paraId="1FEBF02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1,77959686</w:t>
            </w:r>
          </w:p>
        </w:tc>
        <w:tc>
          <w:tcPr>
            <w:tcW w:w="1480" w:type="dxa"/>
            <w:shd w:val="clear" w:color="auto" w:fill="auto"/>
            <w:noWrap/>
            <w:vAlign w:val="bottom"/>
            <w:hideMark/>
          </w:tcPr>
          <w:p w14:paraId="3968E8F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5,445709638</w:t>
            </w:r>
          </w:p>
        </w:tc>
        <w:tc>
          <w:tcPr>
            <w:tcW w:w="1480" w:type="dxa"/>
            <w:shd w:val="clear" w:color="auto" w:fill="auto"/>
            <w:noWrap/>
            <w:vAlign w:val="bottom"/>
            <w:hideMark/>
          </w:tcPr>
          <w:p w14:paraId="08BE8C6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0,362165231</w:t>
            </w:r>
          </w:p>
        </w:tc>
      </w:tr>
      <w:tr w:rsidR="00D27D9F" w:rsidRPr="00D27D9F" w14:paraId="2CF527DE" w14:textId="77777777" w:rsidTr="00D27D9F">
        <w:trPr>
          <w:trHeight w:val="300"/>
        </w:trPr>
        <w:tc>
          <w:tcPr>
            <w:tcW w:w="1040" w:type="dxa"/>
            <w:shd w:val="clear" w:color="auto" w:fill="auto"/>
            <w:noWrap/>
            <w:vAlign w:val="bottom"/>
            <w:hideMark/>
          </w:tcPr>
          <w:p w14:paraId="782A587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222278</w:t>
            </w:r>
          </w:p>
        </w:tc>
        <w:tc>
          <w:tcPr>
            <w:tcW w:w="1480" w:type="dxa"/>
            <w:shd w:val="clear" w:color="auto" w:fill="auto"/>
            <w:noWrap/>
            <w:vAlign w:val="bottom"/>
            <w:hideMark/>
          </w:tcPr>
          <w:p w14:paraId="0B91DDA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0,432933641</w:t>
            </w:r>
          </w:p>
        </w:tc>
        <w:tc>
          <w:tcPr>
            <w:tcW w:w="1480" w:type="dxa"/>
            <w:shd w:val="clear" w:color="auto" w:fill="auto"/>
            <w:noWrap/>
            <w:vAlign w:val="bottom"/>
            <w:hideMark/>
          </w:tcPr>
          <w:p w14:paraId="75F0F72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-0,270127355</w:t>
            </w:r>
          </w:p>
        </w:tc>
        <w:tc>
          <w:tcPr>
            <w:tcW w:w="1400" w:type="dxa"/>
            <w:shd w:val="clear" w:color="auto" w:fill="auto"/>
            <w:noWrap/>
            <w:vAlign w:val="bottom"/>
            <w:hideMark/>
          </w:tcPr>
          <w:p w14:paraId="384688C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0,54554256</w:t>
            </w:r>
          </w:p>
        </w:tc>
        <w:tc>
          <w:tcPr>
            <w:tcW w:w="1480" w:type="dxa"/>
            <w:shd w:val="clear" w:color="auto" w:fill="auto"/>
            <w:noWrap/>
            <w:vAlign w:val="bottom"/>
            <w:hideMark/>
          </w:tcPr>
          <w:p w14:paraId="04FB276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8,285615491</w:t>
            </w:r>
          </w:p>
        </w:tc>
        <w:tc>
          <w:tcPr>
            <w:tcW w:w="1480" w:type="dxa"/>
            <w:shd w:val="clear" w:color="auto" w:fill="auto"/>
            <w:noWrap/>
            <w:vAlign w:val="bottom"/>
            <w:hideMark/>
          </w:tcPr>
          <w:p w14:paraId="322412E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0,032695315</w:t>
            </w:r>
          </w:p>
        </w:tc>
      </w:tr>
      <w:tr w:rsidR="00D27D9F" w:rsidRPr="00D27D9F" w14:paraId="2FDF4DD4" w14:textId="77777777" w:rsidTr="00D27D9F">
        <w:trPr>
          <w:trHeight w:val="300"/>
        </w:trPr>
        <w:tc>
          <w:tcPr>
            <w:tcW w:w="1040" w:type="dxa"/>
            <w:shd w:val="clear" w:color="auto" w:fill="auto"/>
            <w:noWrap/>
            <w:vAlign w:val="bottom"/>
            <w:hideMark/>
          </w:tcPr>
          <w:p w14:paraId="5407393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222284</w:t>
            </w:r>
          </w:p>
        </w:tc>
        <w:tc>
          <w:tcPr>
            <w:tcW w:w="1480" w:type="dxa"/>
            <w:shd w:val="clear" w:color="auto" w:fill="auto"/>
            <w:noWrap/>
            <w:vAlign w:val="bottom"/>
            <w:hideMark/>
          </w:tcPr>
          <w:p w14:paraId="342B4E2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0,266622865</w:t>
            </w:r>
          </w:p>
        </w:tc>
        <w:tc>
          <w:tcPr>
            <w:tcW w:w="1480" w:type="dxa"/>
            <w:shd w:val="clear" w:color="auto" w:fill="auto"/>
            <w:noWrap/>
            <w:vAlign w:val="bottom"/>
            <w:hideMark/>
          </w:tcPr>
          <w:p w14:paraId="7C61C6B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-0,270959264</w:t>
            </w:r>
          </w:p>
        </w:tc>
        <w:tc>
          <w:tcPr>
            <w:tcW w:w="1400" w:type="dxa"/>
            <w:shd w:val="clear" w:color="auto" w:fill="auto"/>
            <w:noWrap/>
            <w:vAlign w:val="bottom"/>
            <w:hideMark/>
          </w:tcPr>
          <w:p w14:paraId="4E12570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0,90289093</w:t>
            </w:r>
          </w:p>
        </w:tc>
        <w:tc>
          <w:tcPr>
            <w:tcW w:w="1480" w:type="dxa"/>
            <w:shd w:val="clear" w:color="auto" w:fill="auto"/>
            <w:noWrap/>
            <w:vAlign w:val="bottom"/>
            <w:hideMark/>
          </w:tcPr>
          <w:p w14:paraId="30A209C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8,768934531</w:t>
            </w:r>
          </w:p>
        </w:tc>
        <w:tc>
          <w:tcPr>
            <w:tcW w:w="1480" w:type="dxa"/>
            <w:shd w:val="clear" w:color="auto" w:fill="auto"/>
            <w:noWrap/>
            <w:vAlign w:val="bottom"/>
            <w:hideMark/>
          </w:tcPr>
          <w:p w14:paraId="535CF2E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0,086859396</w:t>
            </w:r>
          </w:p>
        </w:tc>
      </w:tr>
      <w:tr w:rsidR="00D27D9F" w:rsidRPr="00D27D9F" w14:paraId="2B2462C7" w14:textId="77777777" w:rsidTr="00D27D9F">
        <w:trPr>
          <w:trHeight w:val="300"/>
        </w:trPr>
        <w:tc>
          <w:tcPr>
            <w:tcW w:w="1040" w:type="dxa"/>
            <w:shd w:val="clear" w:color="auto" w:fill="auto"/>
            <w:noWrap/>
            <w:vAlign w:val="bottom"/>
            <w:hideMark/>
          </w:tcPr>
          <w:p w14:paraId="24B9838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222290</w:t>
            </w:r>
          </w:p>
        </w:tc>
        <w:tc>
          <w:tcPr>
            <w:tcW w:w="1480" w:type="dxa"/>
            <w:shd w:val="clear" w:color="auto" w:fill="auto"/>
            <w:noWrap/>
            <w:vAlign w:val="bottom"/>
            <w:hideMark/>
          </w:tcPr>
          <w:p w14:paraId="7BF8814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0,544344077</w:t>
            </w:r>
          </w:p>
        </w:tc>
        <w:tc>
          <w:tcPr>
            <w:tcW w:w="1480" w:type="dxa"/>
            <w:shd w:val="clear" w:color="auto" w:fill="auto"/>
            <w:noWrap/>
            <w:vAlign w:val="bottom"/>
            <w:hideMark/>
          </w:tcPr>
          <w:p w14:paraId="07845E7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0,127899815</w:t>
            </w:r>
          </w:p>
        </w:tc>
        <w:tc>
          <w:tcPr>
            <w:tcW w:w="1400" w:type="dxa"/>
            <w:shd w:val="clear" w:color="auto" w:fill="auto"/>
            <w:noWrap/>
            <w:vAlign w:val="bottom"/>
            <w:hideMark/>
          </w:tcPr>
          <w:p w14:paraId="7C2863E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1,66413468</w:t>
            </w:r>
          </w:p>
        </w:tc>
        <w:tc>
          <w:tcPr>
            <w:tcW w:w="1480" w:type="dxa"/>
            <w:shd w:val="clear" w:color="auto" w:fill="auto"/>
            <w:noWrap/>
            <w:vAlign w:val="bottom"/>
            <w:hideMark/>
          </w:tcPr>
          <w:p w14:paraId="348E687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6,744038156</w:t>
            </w:r>
          </w:p>
        </w:tc>
        <w:tc>
          <w:tcPr>
            <w:tcW w:w="1480" w:type="dxa"/>
            <w:shd w:val="clear" w:color="auto" w:fill="auto"/>
            <w:noWrap/>
            <w:vAlign w:val="bottom"/>
            <w:hideMark/>
          </w:tcPr>
          <w:p w14:paraId="564B8B1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0,440874564</w:t>
            </w:r>
          </w:p>
        </w:tc>
      </w:tr>
      <w:tr w:rsidR="00D27D9F" w:rsidRPr="00D27D9F" w14:paraId="3373C5F2" w14:textId="77777777" w:rsidTr="00D27D9F">
        <w:trPr>
          <w:trHeight w:val="300"/>
        </w:trPr>
        <w:tc>
          <w:tcPr>
            <w:tcW w:w="1040" w:type="dxa"/>
            <w:shd w:val="clear" w:color="auto" w:fill="auto"/>
            <w:noWrap/>
            <w:vAlign w:val="bottom"/>
            <w:hideMark/>
          </w:tcPr>
          <w:p w14:paraId="2DEE293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239008</w:t>
            </w:r>
          </w:p>
        </w:tc>
        <w:tc>
          <w:tcPr>
            <w:tcW w:w="1480" w:type="dxa"/>
            <w:shd w:val="clear" w:color="auto" w:fill="auto"/>
            <w:noWrap/>
            <w:vAlign w:val="bottom"/>
            <w:hideMark/>
          </w:tcPr>
          <w:p w14:paraId="24AFC9F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0,139171228</w:t>
            </w:r>
          </w:p>
        </w:tc>
        <w:tc>
          <w:tcPr>
            <w:tcW w:w="1480" w:type="dxa"/>
            <w:shd w:val="clear" w:color="auto" w:fill="auto"/>
            <w:noWrap/>
            <w:vAlign w:val="bottom"/>
            <w:hideMark/>
          </w:tcPr>
          <w:p w14:paraId="06E30DC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0,039093041</w:t>
            </w:r>
          </w:p>
        </w:tc>
        <w:tc>
          <w:tcPr>
            <w:tcW w:w="1400" w:type="dxa"/>
            <w:shd w:val="clear" w:color="auto" w:fill="auto"/>
            <w:noWrap/>
            <w:vAlign w:val="bottom"/>
            <w:hideMark/>
          </w:tcPr>
          <w:p w14:paraId="4F943BF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0,75306229</w:t>
            </w:r>
          </w:p>
        </w:tc>
        <w:tc>
          <w:tcPr>
            <w:tcW w:w="1480" w:type="dxa"/>
            <w:shd w:val="clear" w:color="auto" w:fill="auto"/>
            <w:noWrap/>
            <w:vAlign w:val="bottom"/>
            <w:hideMark/>
          </w:tcPr>
          <w:p w14:paraId="04CE820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6,739293139</w:t>
            </w:r>
          </w:p>
        </w:tc>
        <w:tc>
          <w:tcPr>
            <w:tcW w:w="1480" w:type="dxa"/>
            <w:shd w:val="clear" w:color="auto" w:fill="auto"/>
            <w:noWrap/>
            <w:vAlign w:val="bottom"/>
            <w:hideMark/>
          </w:tcPr>
          <w:p w14:paraId="015EF89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-0,060463904</w:t>
            </w:r>
          </w:p>
        </w:tc>
      </w:tr>
      <w:tr w:rsidR="00D27D9F" w:rsidRPr="00D27D9F" w14:paraId="0B92DDDE" w14:textId="77777777" w:rsidTr="00D27D9F">
        <w:trPr>
          <w:trHeight w:val="300"/>
        </w:trPr>
        <w:tc>
          <w:tcPr>
            <w:tcW w:w="1040" w:type="dxa"/>
            <w:shd w:val="clear" w:color="auto" w:fill="auto"/>
            <w:noWrap/>
            <w:vAlign w:val="bottom"/>
            <w:hideMark/>
          </w:tcPr>
          <w:p w14:paraId="7B7DAFE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291115</w:t>
            </w:r>
          </w:p>
        </w:tc>
        <w:tc>
          <w:tcPr>
            <w:tcW w:w="1480" w:type="dxa"/>
            <w:shd w:val="clear" w:color="auto" w:fill="auto"/>
            <w:noWrap/>
            <w:vAlign w:val="bottom"/>
            <w:hideMark/>
          </w:tcPr>
          <w:p w14:paraId="1FD11D5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0,191199581</w:t>
            </w:r>
          </w:p>
        </w:tc>
        <w:tc>
          <w:tcPr>
            <w:tcW w:w="1480" w:type="dxa"/>
            <w:shd w:val="clear" w:color="auto" w:fill="auto"/>
            <w:noWrap/>
            <w:vAlign w:val="bottom"/>
            <w:hideMark/>
          </w:tcPr>
          <w:p w14:paraId="345FAFE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-0,121267679</w:t>
            </w:r>
          </w:p>
        </w:tc>
        <w:tc>
          <w:tcPr>
            <w:tcW w:w="1400" w:type="dxa"/>
            <w:shd w:val="clear" w:color="auto" w:fill="auto"/>
            <w:noWrap/>
            <w:vAlign w:val="bottom"/>
            <w:hideMark/>
          </w:tcPr>
          <w:p w14:paraId="55EB2EB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2,35646936</w:t>
            </w:r>
          </w:p>
        </w:tc>
        <w:tc>
          <w:tcPr>
            <w:tcW w:w="1480" w:type="dxa"/>
            <w:shd w:val="clear" w:color="auto" w:fill="auto"/>
            <w:noWrap/>
            <w:vAlign w:val="bottom"/>
            <w:hideMark/>
          </w:tcPr>
          <w:p w14:paraId="3A6B21F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7,246220302</w:t>
            </w:r>
          </w:p>
        </w:tc>
        <w:tc>
          <w:tcPr>
            <w:tcW w:w="1480" w:type="dxa"/>
            <w:shd w:val="clear" w:color="auto" w:fill="auto"/>
            <w:noWrap/>
            <w:vAlign w:val="bottom"/>
            <w:hideMark/>
          </w:tcPr>
          <w:p w14:paraId="3B03605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0,701414353</w:t>
            </w:r>
          </w:p>
        </w:tc>
      </w:tr>
      <w:tr w:rsidR="00D27D9F" w:rsidRPr="00D27D9F" w14:paraId="6C082142" w14:textId="77777777" w:rsidTr="00D27D9F">
        <w:trPr>
          <w:trHeight w:val="300"/>
        </w:trPr>
        <w:tc>
          <w:tcPr>
            <w:tcW w:w="1040" w:type="dxa"/>
            <w:shd w:val="clear" w:color="auto" w:fill="auto"/>
            <w:noWrap/>
            <w:vAlign w:val="bottom"/>
            <w:hideMark/>
          </w:tcPr>
          <w:p w14:paraId="1C564A5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383403</w:t>
            </w:r>
          </w:p>
        </w:tc>
        <w:tc>
          <w:tcPr>
            <w:tcW w:w="1480" w:type="dxa"/>
            <w:shd w:val="clear" w:color="auto" w:fill="auto"/>
            <w:noWrap/>
            <w:vAlign w:val="bottom"/>
            <w:hideMark/>
          </w:tcPr>
          <w:p w14:paraId="356ECA6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0,066990628</w:t>
            </w:r>
          </w:p>
        </w:tc>
        <w:tc>
          <w:tcPr>
            <w:tcW w:w="1480" w:type="dxa"/>
            <w:shd w:val="clear" w:color="auto" w:fill="auto"/>
            <w:noWrap/>
            <w:vAlign w:val="bottom"/>
            <w:hideMark/>
          </w:tcPr>
          <w:p w14:paraId="76572F8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-0,093023256</w:t>
            </w:r>
          </w:p>
        </w:tc>
        <w:tc>
          <w:tcPr>
            <w:tcW w:w="1400" w:type="dxa"/>
            <w:shd w:val="clear" w:color="auto" w:fill="auto"/>
            <w:noWrap/>
            <w:vAlign w:val="bottom"/>
            <w:hideMark/>
          </w:tcPr>
          <w:p w14:paraId="09C80A2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0,04894134</w:t>
            </w:r>
          </w:p>
        </w:tc>
        <w:tc>
          <w:tcPr>
            <w:tcW w:w="1480" w:type="dxa"/>
            <w:shd w:val="clear" w:color="auto" w:fill="auto"/>
            <w:noWrap/>
            <w:vAlign w:val="bottom"/>
            <w:hideMark/>
          </w:tcPr>
          <w:p w14:paraId="5A3AD44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14,0572973</w:t>
            </w:r>
          </w:p>
        </w:tc>
        <w:tc>
          <w:tcPr>
            <w:tcW w:w="1480" w:type="dxa"/>
            <w:shd w:val="clear" w:color="auto" w:fill="auto"/>
            <w:noWrap/>
            <w:vAlign w:val="bottom"/>
            <w:hideMark/>
          </w:tcPr>
          <w:p w14:paraId="1DEEC4F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0,028115238</w:t>
            </w:r>
          </w:p>
        </w:tc>
      </w:tr>
      <w:tr w:rsidR="00D27D9F" w:rsidRPr="00D27D9F" w14:paraId="3F6A6FDA" w14:textId="77777777" w:rsidTr="00D27D9F">
        <w:trPr>
          <w:trHeight w:val="300"/>
        </w:trPr>
        <w:tc>
          <w:tcPr>
            <w:tcW w:w="1040" w:type="dxa"/>
            <w:shd w:val="clear" w:color="auto" w:fill="auto"/>
            <w:noWrap/>
            <w:vAlign w:val="bottom"/>
            <w:hideMark/>
          </w:tcPr>
          <w:p w14:paraId="0EF0CAC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413950</w:t>
            </w:r>
          </w:p>
        </w:tc>
        <w:tc>
          <w:tcPr>
            <w:tcW w:w="1480" w:type="dxa"/>
            <w:shd w:val="clear" w:color="auto" w:fill="auto"/>
            <w:noWrap/>
            <w:vAlign w:val="bottom"/>
            <w:hideMark/>
          </w:tcPr>
          <w:p w14:paraId="469FFA0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0,414838036</w:t>
            </w:r>
          </w:p>
        </w:tc>
        <w:tc>
          <w:tcPr>
            <w:tcW w:w="1480" w:type="dxa"/>
            <w:shd w:val="clear" w:color="auto" w:fill="auto"/>
            <w:noWrap/>
            <w:vAlign w:val="bottom"/>
            <w:hideMark/>
          </w:tcPr>
          <w:p w14:paraId="0248A2B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0,088703123</w:t>
            </w:r>
          </w:p>
        </w:tc>
        <w:tc>
          <w:tcPr>
            <w:tcW w:w="1400" w:type="dxa"/>
            <w:shd w:val="clear" w:color="auto" w:fill="auto"/>
            <w:noWrap/>
            <w:vAlign w:val="bottom"/>
            <w:hideMark/>
          </w:tcPr>
          <w:p w14:paraId="3795E4D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0,3974225</w:t>
            </w:r>
          </w:p>
        </w:tc>
        <w:tc>
          <w:tcPr>
            <w:tcW w:w="1480" w:type="dxa"/>
            <w:shd w:val="clear" w:color="auto" w:fill="auto"/>
            <w:noWrap/>
            <w:vAlign w:val="bottom"/>
            <w:hideMark/>
          </w:tcPr>
          <w:p w14:paraId="0C7A1BE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14,05769231</w:t>
            </w:r>
          </w:p>
        </w:tc>
        <w:tc>
          <w:tcPr>
            <w:tcW w:w="1480" w:type="dxa"/>
            <w:shd w:val="clear" w:color="auto" w:fill="auto"/>
            <w:noWrap/>
            <w:vAlign w:val="bottom"/>
            <w:hideMark/>
          </w:tcPr>
          <w:p w14:paraId="438E269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0,090328573</w:t>
            </w:r>
          </w:p>
        </w:tc>
      </w:tr>
      <w:tr w:rsidR="00D27D9F" w:rsidRPr="00D27D9F" w14:paraId="02E46232" w14:textId="77777777" w:rsidTr="00D27D9F">
        <w:trPr>
          <w:trHeight w:val="300"/>
        </w:trPr>
        <w:tc>
          <w:tcPr>
            <w:tcW w:w="1040" w:type="dxa"/>
            <w:shd w:val="clear" w:color="auto" w:fill="auto"/>
            <w:noWrap/>
            <w:vAlign w:val="bottom"/>
            <w:hideMark/>
          </w:tcPr>
          <w:p w14:paraId="7151DC9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711089</w:t>
            </w:r>
          </w:p>
        </w:tc>
        <w:tc>
          <w:tcPr>
            <w:tcW w:w="1480" w:type="dxa"/>
            <w:shd w:val="clear" w:color="auto" w:fill="auto"/>
            <w:noWrap/>
            <w:vAlign w:val="bottom"/>
            <w:hideMark/>
          </w:tcPr>
          <w:p w14:paraId="6C88FB0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0,274622574</w:t>
            </w:r>
          </w:p>
        </w:tc>
        <w:tc>
          <w:tcPr>
            <w:tcW w:w="1480" w:type="dxa"/>
            <w:shd w:val="clear" w:color="auto" w:fill="auto"/>
            <w:noWrap/>
            <w:vAlign w:val="bottom"/>
            <w:hideMark/>
          </w:tcPr>
          <w:p w14:paraId="5E140C5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-0,017972682</w:t>
            </w:r>
          </w:p>
        </w:tc>
        <w:tc>
          <w:tcPr>
            <w:tcW w:w="1400" w:type="dxa"/>
            <w:shd w:val="clear" w:color="auto" w:fill="auto"/>
            <w:noWrap/>
            <w:vAlign w:val="bottom"/>
            <w:hideMark/>
          </w:tcPr>
          <w:p w14:paraId="422A781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0,2875629</w:t>
            </w:r>
          </w:p>
        </w:tc>
        <w:tc>
          <w:tcPr>
            <w:tcW w:w="1480" w:type="dxa"/>
            <w:shd w:val="clear" w:color="auto" w:fill="auto"/>
            <w:noWrap/>
            <w:vAlign w:val="bottom"/>
            <w:hideMark/>
          </w:tcPr>
          <w:p w14:paraId="724DE85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6,685082873</w:t>
            </w:r>
          </w:p>
        </w:tc>
        <w:tc>
          <w:tcPr>
            <w:tcW w:w="1480" w:type="dxa"/>
            <w:shd w:val="clear" w:color="auto" w:fill="auto"/>
            <w:noWrap/>
            <w:vAlign w:val="bottom"/>
            <w:hideMark/>
          </w:tcPr>
          <w:p w14:paraId="31D63CB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0,104241553</w:t>
            </w:r>
          </w:p>
        </w:tc>
      </w:tr>
      <w:tr w:rsidR="00D27D9F" w:rsidRPr="00D27D9F" w14:paraId="48C1B104" w14:textId="77777777" w:rsidTr="00D27D9F">
        <w:trPr>
          <w:trHeight w:val="300"/>
        </w:trPr>
        <w:tc>
          <w:tcPr>
            <w:tcW w:w="1040" w:type="dxa"/>
            <w:shd w:val="clear" w:color="auto" w:fill="auto"/>
            <w:noWrap/>
            <w:vAlign w:val="bottom"/>
            <w:hideMark/>
          </w:tcPr>
          <w:p w14:paraId="0E97DB9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728629</w:t>
            </w:r>
          </w:p>
        </w:tc>
        <w:tc>
          <w:tcPr>
            <w:tcW w:w="1480" w:type="dxa"/>
            <w:shd w:val="clear" w:color="auto" w:fill="auto"/>
            <w:noWrap/>
            <w:vAlign w:val="bottom"/>
            <w:hideMark/>
          </w:tcPr>
          <w:p w14:paraId="72D068B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0,34794142</w:t>
            </w:r>
          </w:p>
        </w:tc>
        <w:tc>
          <w:tcPr>
            <w:tcW w:w="1480" w:type="dxa"/>
            <w:shd w:val="clear" w:color="auto" w:fill="auto"/>
            <w:noWrap/>
            <w:vAlign w:val="bottom"/>
            <w:hideMark/>
          </w:tcPr>
          <w:p w14:paraId="404DB65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0,202597403</w:t>
            </w:r>
          </w:p>
        </w:tc>
        <w:tc>
          <w:tcPr>
            <w:tcW w:w="1400" w:type="dxa"/>
            <w:shd w:val="clear" w:color="auto" w:fill="auto"/>
            <w:noWrap/>
            <w:vAlign w:val="bottom"/>
            <w:hideMark/>
          </w:tcPr>
          <w:p w14:paraId="0059895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0,39392097</w:t>
            </w:r>
          </w:p>
        </w:tc>
        <w:tc>
          <w:tcPr>
            <w:tcW w:w="1480" w:type="dxa"/>
            <w:shd w:val="clear" w:color="auto" w:fill="auto"/>
            <w:noWrap/>
            <w:vAlign w:val="bottom"/>
            <w:hideMark/>
          </w:tcPr>
          <w:p w14:paraId="05F7997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7,010181496</w:t>
            </w:r>
          </w:p>
        </w:tc>
        <w:tc>
          <w:tcPr>
            <w:tcW w:w="1480" w:type="dxa"/>
            <w:shd w:val="clear" w:color="auto" w:fill="auto"/>
            <w:noWrap/>
            <w:vAlign w:val="bottom"/>
            <w:hideMark/>
          </w:tcPr>
          <w:p w14:paraId="06C82F0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0,167781155</w:t>
            </w:r>
          </w:p>
        </w:tc>
      </w:tr>
      <w:tr w:rsidR="00D27D9F" w:rsidRPr="00D27D9F" w14:paraId="3162EE11" w14:textId="77777777" w:rsidTr="00D27D9F">
        <w:trPr>
          <w:trHeight w:val="300"/>
        </w:trPr>
        <w:tc>
          <w:tcPr>
            <w:tcW w:w="1040" w:type="dxa"/>
            <w:shd w:val="clear" w:color="auto" w:fill="auto"/>
            <w:noWrap/>
            <w:vAlign w:val="bottom"/>
            <w:hideMark/>
          </w:tcPr>
          <w:p w14:paraId="49B0CF5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910392</w:t>
            </w:r>
          </w:p>
        </w:tc>
        <w:tc>
          <w:tcPr>
            <w:tcW w:w="1480" w:type="dxa"/>
            <w:shd w:val="clear" w:color="auto" w:fill="auto"/>
            <w:noWrap/>
            <w:vAlign w:val="bottom"/>
            <w:hideMark/>
          </w:tcPr>
          <w:p w14:paraId="1F0E80F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0,143700341</w:t>
            </w:r>
          </w:p>
        </w:tc>
        <w:tc>
          <w:tcPr>
            <w:tcW w:w="1480" w:type="dxa"/>
            <w:shd w:val="clear" w:color="auto" w:fill="auto"/>
            <w:noWrap/>
            <w:vAlign w:val="bottom"/>
            <w:hideMark/>
          </w:tcPr>
          <w:p w14:paraId="0A76471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0,091259932</w:t>
            </w:r>
          </w:p>
        </w:tc>
        <w:tc>
          <w:tcPr>
            <w:tcW w:w="1400" w:type="dxa"/>
            <w:shd w:val="clear" w:color="auto" w:fill="auto"/>
            <w:noWrap/>
            <w:vAlign w:val="bottom"/>
            <w:hideMark/>
          </w:tcPr>
          <w:p w14:paraId="7692228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1,85902384</w:t>
            </w:r>
          </w:p>
        </w:tc>
        <w:tc>
          <w:tcPr>
            <w:tcW w:w="1480" w:type="dxa"/>
            <w:shd w:val="clear" w:color="auto" w:fill="auto"/>
            <w:noWrap/>
            <w:vAlign w:val="bottom"/>
            <w:hideMark/>
          </w:tcPr>
          <w:p w14:paraId="5F42B74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0,237012075</w:t>
            </w:r>
          </w:p>
        </w:tc>
        <w:tc>
          <w:tcPr>
            <w:tcW w:w="1480" w:type="dxa"/>
            <w:shd w:val="clear" w:color="auto" w:fill="auto"/>
            <w:noWrap/>
            <w:vAlign w:val="bottom"/>
            <w:hideMark/>
          </w:tcPr>
          <w:p w14:paraId="1D7F22B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0,048127128</w:t>
            </w:r>
          </w:p>
        </w:tc>
      </w:tr>
      <w:tr w:rsidR="00D27D9F" w:rsidRPr="00D27D9F" w14:paraId="65E9AA11" w14:textId="77777777" w:rsidTr="00D27D9F">
        <w:trPr>
          <w:trHeight w:val="300"/>
        </w:trPr>
        <w:tc>
          <w:tcPr>
            <w:tcW w:w="1040" w:type="dxa"/>
            <w:shd w:val="clear" w:color="auto" w:fill="auto"/>
            <w:noWrap/>
            <w:vAlign w:val="bottom"/>
            <w:hideMark/>
          </w:tcPr>
          <w:p w14:paraId="3B53CF2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951764</w:t>
            </w:r>
          </w:p>
        </w:tc>
        <w:tc>
          <w:tcPr>
            <w:tcW w:w="1480" w:type="dxa"/>
            <w:shd w:val="clear" w:color="auto" w:fill="auto"/>
            <w:noWrap/>
            <w:vAlign w:val="bottom"/>
            <w:hideMark/>
          </w:tcPr>
          <w:p w14:paraId="193DED5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0,242772325</w:t>
            </w:r>
          </w:p>
        </w:tc>
        <w:tc>
          <w:tcPr>
            <w:tcW w:w="1480" w:type="dxa"/>
            <w:shd w:val="clear" w:color="auto" w:fill="auto"/>
            <w:noWrap/>
            <w:vAlign w:val="bottom"/>
            <w:hideMark/>
          </w:tcPr>
          <w:p w14:paraId="77C81AD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-0,066593966</w:t>
            </w:r>
          </w:p>
        </w:tc>
        <w:tc>
          <w:tcPr>
            <w:tcW w:w="1400" w:type="dxa"/>
            <w:shd w:val="clear" w:color="auto" w:fill="auto"/>
            <w:noWrap/>
            <w:vAlign w:val="bottom"/>
            <w:hideMark/>
          </w:tcPr>
          <w:p w14:paraId="52B9C4C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0,53483582</w:t>
            </w:r>
          </w:p>
        </w:tc>
        <w:tc>
          <w:tcPr>
            <w:tcW w:w="1480" w:type="dxa"/>
            <w:shd w:val="clear" w:color="auto" w:fill="auto"/>
            <w:noWrap/>
            <w:vAlign w:val="bottom"/>
            <w:hideMark/>
          </w:tcPr>
          <w:p w14:paraId="3BBFD67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0,313335455</w:t>
            </w:r>
          </w:p>
        </w:tc>
        <w:tc>
          <w:tcPr>
            <w:tcW w:w="1480" w:type="dxa"/>
            <w:shd w:val="clear" w:color="auto" w:fill="auto"/>
            <w:noWrap/>
            <w:vAlign w:val="bottom"/>
            <w:hideMark/>
          </w:tcPr>
          <w:p w14:paraId="4994A0C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0,033418151</w:t>
            </w:r>
          </w:p>
        </w:tc>
      </w:tr>
      <w:tr w:rsidR="00D27D9F" w:rsidRPr="00D27D9F" w14:paraId="0B66306E" w14:textId="77777777" w:rsidTr="00D27D9F">
        <w:trPr>
          <w:trHeight w:val="300"/>
        </w:trPr>
        <w:tc>
          <w:tcPr>
            <w:tcW w:w="1040" w:type="dxa"/>
            <w:shd w:val="clear" w:color="auto" w:fill="auto"/>
            <w:noWrap/>
            <w:vAlign w:val="bottom"/>
            <w:hideMark/>
          </w:tcPr>
          <w:p w14:paraId="502E46F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952700</w:t>
            </w:r>
          </w:p>
        </w:tc>
        <w:tc>
          <w:tcPr>
            <w:tcW w:w="1480" w:type="dxa"/>
            <w:shd w:val="clear" w:color="auto" w:fill="auto"/>
            <w:noWrap/>
            <w:vAlign w:val="bottom"/>
            <w:hideMark/>
          </w:tcPr>
          <w:p w14:paraId="1A651DB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0,11814844</w:t>
            </w:r>
          </w:p>
        </w:tc>
        <w:tc>
          <w:tcPr>
            <w:tcW w:w="1480" w:type="dxa"/>
            <w:shd w:val="clear" w:color="auto" w:fill="auto"/>
            <w:noWrap/>
            <w:vAlign w:val="bottom"/>
            <w:hideMark/>
          </w:tcPr>
          <w:p w14:paraId="3431C0D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0,003278259</w:t>
            </w:r>
          </w:p>
        </w:tc>
        <w:tc>
          <w:tcPr>
            <w:tcW w:w="1400" w:type="dxa"/>
            <w:shd w:val="clear" w:color="auto" w:fill="auto"/>
            <w:noWrap/>
            <w:vAlign w:val="bottom"/>
            <w:hideMark/>
          </w:tcPr>
          <w:p w14:paraId="73C0876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0,20639916</w:t>
            </w:r>
          </w:p>
        </w:tc>
        <w:tc>
          <w:tcPr>
            <w:tcW w:w="1480" w:type="dxa"/>
            <w:shd w:val="clear" w:color="auto" w:fill="auto"/>
            <w:noWrap/>
            <w:vAlign w:val="bottom"/>
            <w:hideMark/>
          </w:tcPr>
          <w:p w14:paraId="3C18095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0,371829466</w:t>
            </w:r>
          </w:p>
        </w:tc>
        <w:tc>
          <w:tcPr>
            <w:tcW w:w="1480" w:type="dxa"/>
            <w:shd w:val="clear" w:color="auto" w:fill="auto"/>
            <w:noWrap/>
            <w:vAlign w:val="bottom"/>
            <w:hideMark/>
          </w:tcPr>
          <w:p w14:paraId="012BE11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0,062155783</w:t>
            </w:r>
          </w:p>
        </w:tc>
      </w:tr>
      <w:tr w:rsidR="00D27D9F" w:rsidRPr="00D27D9F" w14:paraId="42C603E5" w14:textId="77777777" w:rsidTr="00D27D9F">
        <w:trPr>
          <w:trHeight w:val="300"/>
        </w:trPr>
        <w:tc>
          <w:tcPr>
            <w:tcW w:w="1040" w:type="dxa"/>
            <w:shd w:val="clear" w:color="auto" w:fill="auto"/>
            <w:noWrap/>
            <w:vAlign w:val="bottom"/>
            <w:hideMark/>
          </w:tcPr>
          <w:p w14:paraId="6A5CAAF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954001</w:t>
            </w:r>
          </w:p>
        </w:tc>
        <w:tc>
          <w:tcPr>
            <w:tcW w:w="1480" w:type="dxa"/>
            <w:shd w:val="clear" w:color="auto" w:fill="auto"/>
            <w:noWrap/>
            <w:vAlign w:val="bottom"/>
            <w:hideMark/>
          </w:tcPr>
          <w:p w14:paraId="001814F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0,072354537</w:t>
            </w:r>
          </w:p>
        </w:tc>
        <w:tc>
          <w:tcPr>
            <w:tcW w:w="1480" w:type="dxa"/>
            <w:shd w:val="clear" w:color="auto" w:fill="auto"/>
            <w:noWrap/>
            <w:vAlign w:val="bottom"/>
            <w:hideMark/>
          </w:tcPr>
          <w:p w14:paraId="36E85B2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-0,029544769</w:t>
            </w:r>
          </w:p>
        </w:tc>
        <w:tc>
          <w:tcPr>
            <w:tcW w:w="1400" w:type="dxa"/>
            <w:shd w:val="clear" w:color="auto" w:fill="auto"/>
            <w:noWrap/>
            <w:vAlign w:val="bottom"/>
            <w:hideMark/>
          </w:tcPr>
          <w:p w14:paraId="0AFE062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0,81429002</w:t>
            </w:r>
          </w:p>
        </w:tc>
        <w:tc>
          <w:tcPr>
            <w:tcW w:w="1480" w:type="dxa"/>
            <w:shd w:val="clear" w:color="auto" w:fill="auto"/>
            <w:noWrap/>
            <w:vAlign w:val="bottom"/>
            <w:hideMark/>
          </w:tcPr>
          <w:p w14:paraId="4E3F71A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1,884347826</w:t>
            </w:r>
          </w:p>
        </w:tc>
        <w:tc>
          <w:tcPr>
            <w:tcW w:w="1480" w:type="dxa"/>
            <w:shd w:val="clear" w:color="auto" w:fill="auto"/>
            <w:noWrap/>
            <w:vAlign w:val="bottom"/>
            <w:hideMark/>
          </w:tcPr>
          <w:p w14:paraId="72F882F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0,300874284</w:t>
            </w:r>
          </w:p>
        </w:tc>
      </w:tr>
      <w:tr w:rsidR="00D27D9F" w:rsidRPr="00D27D9F" w14:paraId="13966202" w14:textId="77777777" w:rsidTr="00D27D9F">
        <w:trPr>
          <w:trHeight w:val="300"/>
        </w:trPr>
        <w:tc>
          <w:tcPr>
            <w:tcW w:w="1040" w:type="dxa"/>
            <w:shd w:val="clear" w:color="auto" w:fill="auto"/>
            <w:noWrap/>
            <w:vAlign w:val="bottom"/>
            <w:hideMark/>
          </w:tcPr>
          <w:p w14:paraId="419035E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956715</w:t>
            </w:r>
          </w:p>
        </w:tc>
        <w:tc>
          <w:tcPr>
            <w:tcW w:w="1480" w:type="dxa"/>
            <w:shd w:val="clear" w:color="auto" w:fill="auto"/>
            <w:noWrap/>
            <w:vAlign w:val="bottom"/>
            <w:hideMark/>
          </w:tcPr>
          <w:p w14:paraId="5470538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0,183054409</w:t>
            </w:r>
          </w:p>
        </w:tc>
        <w:tc>
          <w:tcPr>
            <w:tcW w:w="1480" w:type="dxa"/>
            <w:shd w:val="clear" w:color="auto" w:fill="auto"/>
            <w:noWrap/>
            <w:vAlign w:val="bottom"/>
            <w:hideMark/>
          </w:tcPr>
          <w:p w14:paraId="74414AD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-0,028905317</w:t>
            </w:r>
          </w:p>
        </w:tc>
        <w:tc>
          <w:tcPr>
            <w:tcW w:w="1400" w:type="dxa"/>
            <w:shd w:val="clear" w:color="auto" w:fill="auto"/>
            <w:noWrap/>
            <w:vAlign w:val="bottom"/>
            <w:hideMark/>
          </w:tcPr>
          <w:p w14:paraId="07E204E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0,21579588</w:t>
            </w:r>
          </w:p>
        </w:tc>
        <w:tc>
          <w:tcPr>
            <w:tcW w:w="1480" w:type="dxa"/>
            <w:shd w:val="clear" w:color="auto" w:fill="auto"/>
            <w:noWrap/>
            <w:vAlign w:val="bottom"/>
            <w:hideMark/>
          </w:tcPr>
          <w:p w14:paraId="04E3257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-0,025896378</w:t>
            </w:r>
          </w:p>
        </w:tc>
        <w:tc>
          <w:tcPr>
            <w:tcW w:w="1480" w:type="dxa"/>
            <w:shd w:val="clear" w:color="auto" w:fill="auto"/>
            <w:noWrap/>
            <w:vAlign w:val="bottom"/>
            <w:hideMark/>
          </w:tcPr>
          <w:p w14:paraId="19209F9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0,011293029</w:t>
            </w:r>
          </w:p>
        </w:tc>
      </w:tr>
      <w:tr w:rsidR="00D27D9F" w:rsidRPr="00D27D9F" w14:paraId="4CD9A88B" w14:textId="77777777" w:rsidTr="00D27D9F">
        <w:trPr>
          <w:trHeight w:val="300"/>
        </w:trPr>
        <w:tc>
          <w:tcPr>
            <w:tcW w:w="1040" w:type="dxa"/>
            <w:shd w:val="clear" w:color="auto" w:fill="auto"/>
            <w:noWrap/>
            <w:vAlign w:val="bottom"/>
            <w:hideMark/>
          </w:tcPr>
          <w:p w14:paraId="0B3AA28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991315</w:t>
            </w:r>
          </w:p>
        </w:tc>
        <w:tc>
          <w:tcPr>
            <w:tcW w:w="1480" w:type="dxa"/>
            <w:shd w:val="clear" w:color="auto" w:fill="auto"/>
            <w:noWrap/>
            <w:vAlign w:val="bottom"/>
            <w:hideMark/>
          </w:tcPr>
          <w:p w14:paraId="6379A03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0,34416826</w:t>
            </w:r>
          </w:p>
        </w:tc>
        <w:tc>
          <w:tcPr>
            <w:tcW w:w="1480" w:type="dxa"/>
            <w:shd w:val="clear" w:color="auto" w:fill="auto"/>
            <w:noWrap/>
            <w:vAlign w:val="bottom"/>
            <w:hideMark/>
          </w:tcPr>
          <w:p w14:paraId="4C03ED9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-0,057361377</w:t>
            </w:r>
          </w:p>
        </w:tc>
        <w:tc>
          <w:tcPr>
            <w:tcW w:w="1400" w:type="dxa"/>
            <w:shd w:val="clear" w:color="auto" w:fill="auto"/>
            <w:noWrap/>
            <w:vAlign w:val="bottom"/>
            <w:hideMark/>
          </w:tcPr>
          <w:p w14:paraId="4DBDA51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2,66443595</w:t>
            </w:r>
          </w:p>
        </w:tc>
        <w:tc>
          <w:tcPr>
            <w:tcW w:w="1480" w:type="dxa"/>
            <w:shd w:val="clear" w:color="auto" w:fill="auto"/>
            <w:noWrap/>
            <w:vAlign w:val="bottom"/>
            <w:hideMark/>
          </w:tcPr>
          <w:p w14:paraId="7F74811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2,545762712</w:t>
            </w:r>
          </w:p>
        </w:tc>
        <w:tc>
          <w:tcPr>
            <w:tcW w:w="1480" w:type="dxa"/>
            <w:shd w:val="clear" w:color="auto" w:fill="auto"/>
            <w:noWrap/>
            <w:vAlign w:val="bottom"/>
            <w:hideMark/>
          </w:tcPr>
          <w:p w14:paraId="3389E9C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0,456978967</w:t>
            </w:r>
          </w:p>
        </w:tc>
      </w:tr>
      <w:tr w:rsidR="00D27D9F" w:rsidRPr="00D27D9F" w14:paraId="521C7E36" w14:textId="77777777" w:rsidTr="00D27D9F">
        <w:trPr>
          <w:trHeight w:val="300"/>
        </w:trPr>
        <w:tc>
          <w:tcPr>
            <w:tcW w:w="1040" w:type="dxa"/>
            <w:shd w:val="clear" w:color="auto" w:fill="auto"/>
            <w:noWrap/>
            <w:vAlign w:val="bottom"/>
            <w:hideMark/>
          </w:tcPr>
          <w:p w14:paraId="5523BA0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1412851</w:t>
            </w:r>
          </w:p>
        </w:tc>
        <w:tc>
          <w:tcPr>
            <w:tcW w:w="1480" w:type="dxa"/>
            <w:shd w:val="clear" w:color="auto" w:fill="auto"/>
            <w:noWrap/>
            <w:vAlign w:val="bottom"/>
            <w:hideMark/>
          </w:tcPr>
          <w:p w14:paraId="56A3AC9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0,12680466</w:t>
            </w:r>
          </w:p>
        </w:tc>
        <w:tc>
          <w:tcPr>
            <w:tcW w:w="1480" w:type="dxa"/>
            <w:shd w:val="clear" w:color="auto" w:fill="auto"/>
            <w:noWrap/>
            <w:vAlign w:val="bottom"/>
            <w:hideMark/>
          </w:tcPr>
          <w:p w14:paraId="6020790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0,154505144</w:t>
            </w:r>
          </w:p>
        </w:tc>
        <w:tc>
          <w:tcPr>
            <w:tcW w:w="1400" w:type="dxa"/>
            <w:shd w:val="clear" w:color="auto" w:fill="auto"/>
            <w:noWrap/>
            <w:vAlign w:val="bottom"/>
            <w:hideMark/>
          </w:tcPr>
          <w:p w14:paraId="58D0553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0,94200431</w:t>
            </w:r>
          </w:p>
        </w:tc>
        <w:tc>
          <w:tcPr>
            <w:tcW w:w="1480" w:type="dxa"/>
            <w:shd w:val="clear" w:color="auto" w:fill="auto"/>
            <w:noWrap/>
            <w:vAlign w:val="bottom"/>
            <w:hideMark/>
          </w:tcPr>
          <w:p w14:paraId="4B61FDF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0,672444022</w:t>
            </w:r>
          </w:p>
        </w:tc>
        <w:tc>
          <w:tcPr>
            <w:tcW w:w="1480" w:type="dxa"/>
            <w:shd w:val="clear" w:color="auto" w:fill="auto"/>
            <w:noWrap/>
            <w:vAlign w:val="bottom"/>
            <w:hideMark/>
          </w:tcPr>
          <w:p w14:paraId="0959B90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0,082005643</w:t>
            </w:r>
          </w:p>
        </w:tc>
      </w:tr>
      <w:tr w:rsidR="00D27D9F" w:rsidRPr="00D27D9F" w14:paraId="63787FE3" w14:textId="77777777" w:rsidTr="00D27D9F">
        <w:trPr>
          <w:trHeight w:val="300"/>
        </w:trPr>
        <w:tc>
          <w:tcPr>
            <w:tcW w:w="1040" w:type="dxa"/>
            <w:shd w:val="clear" w:color="auto" w:fill="auto"/>
            <w:noWrap/>
            <w:vAlign w:val="bottom"/>
            <w:hideMark/>
          </w:tcPr>
          <w:p w14:paraId="2A22C5B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2573711</w:t>
            </w:r>
          </w:p>
        </w:tc>
        <w:tc>
          <w:tcPr>
            <w:tcW w:w="1480" w:type="dxa"/>
            <w:shd w:val="clear" w:color="auto" w:fill="auto"/>
            <w:noWrap/>
            <w:vAlign w:val="bottom"/>
            <w:hideMark/>
          </w:tcPr>
          <w:p w14:paraId="1306FC9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0,231053114</w:t>
            </w:r>
          </w:p>
        </w:tc>
        <w:tc>
          <w:tcPr>
            <w:tcW w:w="1480" w:type="dxa"/>
            <w:shd w:val="clear" w:color="auto" w:fill="auto"/>
            <w:noWrap/>
            <w:vAlign w:val="bottom"/>
            <w:hideMark/>
          </w:tcPr>
          <w:p w14:paraId="0E158FF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-0,103132487</w:t>
            </w:r>
          </w:p>
        </w:tc>
        <w:tc>
          <w:tcPr>
            <w:tcW w:w="1400" w:type="dxa"/>
            <w:shd w:val="clear" w:color="auto" w:fill="auto"/>
            <w:noWrap/>
            <w:vAlign w:val="bottom"/>
            <w:hideMark/>
          </w:tcPr>
          <w:p w14:paraId="6C40BF6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0,64025439</w:t>
            </w:r>
          </w:p>
        </w:tc>
        <w:tc>
          <w:tcPr>
            <w:tcW w:w="1480" w:type="dxa"/>
            <w:shd w:val="clear" w:color="auto" w:fill="auto"/>
            <w:noWrap/>
            <w:vAlign w:val="bottom"/>
            <w:hideMark/>
          </w:tcPr>
          <w:p w14:paraId="0AFC005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9,002237852</w:t>
            </w:r>
          </w:p>
        </w:tc>
        <w:tc>
          <w:tcPr>
            <w:tcW w:w="1480" w:type="dxa"/>
            <w:shd w:val="clear" w:color="auto" w:fill="auto"/>
            <w:noWrap/>
            <w:vAlign w:val="bottom"/>
            <w:hideMark/>
          </w:tcPr>
          <w:p w14:paraId="00A560A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0,112459196</w:t>
            </w:r>
          </w:p>
        </w:tc>
      </w:tr>
      <w:tr w:rsidR="00D27D9F" w:rsidRPr="00D27D9F" w14:paraId="4A6FB0CC" w14:textId="77777777" w:rsidTr="00D27D9F">
        <w:trPr>
          <w:trHeight w:val="300"/>
        </w:trPr>
        <w:tc>
          <w:tcPr>
            <w:tcW w:w="1040" w:type="dxa"/>
            <w:shd w:val="clear" w:color="auto" w:fill="auto"/>
            <w:noWrap/>
            <w:vAlign w:val="bottom"/>
            <w:hideMark/>
          </w:tcPr>
          <w:p w14:paraId="20CF164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2775969</w:t>
            </w:r>
          </w:p>
        </w:tc>
        <w:tc>
          <w:tcPr>
            <w:tcW w:w="1480" w:type="dxa"/>
            <w:shd w:val="clear" w:color="auto" w:fill="auto"/>
            <w:noWrap/>
            <w:vAlign w:val="bottom"/>
            <w:hideMark/>
          </w:tcPr>
          <w:p w14:paraId="4396C64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-0,171459594</w:t>
            </w:r>
          </w:p>
        </w:tc>
        <w:tc>
          <w:tcPr>
            <w:tcW w:w="1480" w:type="dxa"/>
            <w:shd w:val="clear" w:color="auto" w:fill="auto"/>
            <w:noWrap/>
            <w:vAlign w:val="bottom"/>
            <w:hideMark/>
          </w:tcPr>
          <w:p w14:paraId="0A40C6B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-0,020567706</w:t>
            </w:r>
          </w:p>
        </w:tc>
        <w:tc>
          <w:tcPr>
            <w:tcW w:w="1400" w:type="dxa"/>
            <w:shd w:val="clear" w:color="auto" w:fill="auto"/>
            <w:noWrap/>
            <w:vAlign w:val="bottom"/>
            <w:hideMark/>
          </w:tcPr>
          <w:p w14:paraId="7214342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0,10621995</w:t>
            </w:r>
          </w:p>
        </w:tc>
        <w:tc>
          <w:tcPr>
            <w:tcW w:w="1480" w:type="dxa"/>
            <w:shd w:val="clear" w:color="auto" w:fill="auto"/>
            <w:noWrap/>
            <w:vAlign w:val="bottom"/>
            <w:hideMark/>
          </w:tcPr>
          <w:p w14:paraId="0C223FB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-0,011479864</w:t>
            </w:r>
          </w:p>
        </w:tc>
        <w:tc>
          <w:tcPr>
            <w:tcW w:w="1480" w:type="dxa"/>
            <w:shd w:val="clear" w:color="auto" w:fill="auto"/>
            <w:noWrap/>
            <w:vAlign w:val="bottom"/>
            <w:hideMark/>
          </w:tcPr>
          <w:p w14:paraId="18F3577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0,088506282</w:t>
            </w:r>
          </w:p>
        </w:tc>
      </w:tr>
      <w:tr w:rsidR="00D27D9F" w:rsidRPr="00D27D9F" w14:paraId="34DFE475" w14:textId="77777777" w:rsidTr="00D27D9F">
        <w:trPr>
          <w:trHeight w:val="300"/>
        </w:trPr>
        <w:tc>
          <w:tcPr>
            <w:tcW w:w="1040" w:type="dxa"/>
            <w:shd w:val="clear" w:color="auto" w:fill="auto"/>
            <w:noWrap/>
            <w:vAlign w:val="bottom"/>
            <w:hideMark/>
          </w:tcPr>
          <w:p w14:paraId="39DE54E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3113986</w:t>
            </w:r>
          </w:p>
        </w:tc>
        <w:tc>
          <w:tcPr>
            <w:tcW w:w="1480" w:type="dxa"/>
            <w:shd w:val="clear" w:color="auto" w:fill="auto"/>
            <w:noWrap/>
            <w:vAlign w:val="bottom"/>
            <w:hideMark/>
          </w:tcPr>
          <w:p w14:paraId="216C171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-0,093156987</w:t>
            </w:r>
          </w:p>
        </w:tc>
        <w:tc>
          <w:tcPr>
            <w:tcW w:w="1480" w:type="dxa"/>
            <w:shd w:val="clear" w:color="auto" w:fill="auto"/>
            <w:noWrap/>
            <w:vAlign w:val="bottom"/>
            <w:hideMark/>
          </w:tcPr>
          <w:p w14:paraId="4ABF43F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-0,334675101</w:t>
            </w:r>
          </w:p>
        </w:tc>
        <w:tc>
          <w:tcPr>
            <w:tcW w:w="1400" w:type="dxa"/>
            <w:shd w:val="clear" w:color="auto" w:fill="auto"/>
            <w:noWrap/>
            <w:vAlign w:val="bottom"/>
            <w:hideMark/>
          </w:tcPr>
          <w:p w14:paraId="269E6C4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0,71822887</w:t>
            </w:r>
          </w:p>
        </w:tc>
        <w:tc>
          <w:tcPr>
            <w:tcW w:w="1480" w:type="dxa"/>
            <w:shd w:val="clear" w:color="auto" w:fill="auto"/>
            <w:noWrap/>
            <w:vAlign w:val="bottom"/>
            <w:hideMark/>
          </w:tcPr>
          <w:p w14:paraId="26AD106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0,258321274</w:t>
            </w:r>
          </w:p>
        </w:tc>
        <w:tc>
          <w:tcPr>
            <w:tcW w:w="1480" w:type="dxa"/>
            <w:shd w:val="clear" w:color="auto" w:fill="auto"/>
            <w:noWrap/>
            <w:vAlign w:val="bottom"/>
            <w:hideMark/>
          </w:tcPr>
          <w:p w14:paraId="585AF7C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-0,06612996</w:t>
            </w:r>
          </w:p>
        </w:tc>
      </w:tr>
      <w:tr w:rsidR="00D27D9F" w:rsidRPr="00D27D9F" w14:paraId="1862174E" w14:textId="77777777" w:rsidTr="00D27D9F">
        <w:trPr>
          <w:trHeight w:val="300"/>
        </w:trPr>
        <w:tc>
          <w:tcPr>
            <w:tcW w:w="1040" w:type="dxa"/>
            <w:shd w:val="clear" w:color="auto" w:fill="auto"/>
            <w:noWrap/>
            <w:vAlign w:val="bottom"/>
            <w:hideMark/>
          </w:tcPr>
          <w:p w14:paraId="0C4C369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3118371</w:t>
            </w:r>
          </w:p>
        </w:tc>
        <w:tc>
          <w:tcPr>
            <w:tcW w:w="1480" w:type="dxa"/>
            <w:shd w:val="clear" w:color="auto" w:fill="auto"/>
            <w:noWrap/>
            <w:vAlign w:val="bottom"/>
            <w:hideMark/>
          </w:tcPr>
          <w:p w14:paraId="62D63F4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0,03458498</w:t>
            </w:r>
          </w:p>
        </w:tc>
        <w:tc>
          <w:tcPr>
            <w:tcW w:w="1480" w:type="dxa"/>
            <w:shd w:val="clear" w:color="auto" w:fill="auto"/>
            <w:noWrap/>
            <w:vAlign w:val="bottom"/>
            <w:hideMark/>
          </w:tcPr>
          <w:p w14:paraId="50456DA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-1,626482213</w:t>
            </w:r>
          </w:p>
        </w:tc>
        <w:tc>
          <w:tcPr>
            <w:tcW w:w="1400" w:type="dxa"/>
            <w:shd w:val="clear" w:color="auto" w:fill="auto"/>
            <w:noWrap/>
            <w:vAlign w:val="bottom"/>
            <w:hideMark/>
          </w:tcPr>
          <w:p w14:paraId="128BFBE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0,47529644</w:t>
            </w:r>
          </w:p>
        </w:tc>
        <w:tc>
          <w:tcPr>
            <w:tcW w:w="1480" w:type="dxa"/>
            <w:shd w:val="clear" w:color="auto" w:fill="auto"/>
            <w:noWrap/>
            <w:vAlign w:val="bottom"/>
            <w:hideMark/>
          </w:tcPr>
          <w:p w14:paraId="1F4C9AA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6,076923077</w:t>
            </w:r>
          </w:p>
        </w:tc>
        <w:tc>
          <w:tcPr>
            <w:tcW w:w="1480" w:type="dxa"/>
            <w:shd w:val="clear" w:color="auto" w:fill="auto"/>
            <w:noWrap/>
            <w:vAlign w:val="bottom"/>
            <w:hideMark/>
          </w:tcPr>
          <w:p w14:paraId="58D5AD3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0,17687747</w:t>
            </w:r>
          </w:p>
        </w:tc>
      </w:tr>
      <w:tr w:rsidR="00D27D9F" w:rsidRPr="00D27D9F" w14:paraId="3E9CD0DD" w14:textId="77777777" w:rsidTr="00D27D9F">
        <w:trPr>
          <w:trHeight w:val="300"/>
        </w:trPr>
        <w:tc>
          <w:tcPr>
            <w:tcW w:w="1040" w:type="dxa"/>
            <w:shd w:val="clear" w:color="auto" w:fill="auto"/>
            <w:noWrap/>
            <w:vAlign w:val="bottom"/>
            <w:hideMark/>
          </w:tcPr>
          <w:p w14:paraId="0624D16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3448623</w:t>
            </w:r>
          </w:p>
        </w:tc>
        <w:tc>
          <w:tcPr>
            <w:tcW w:w="1480" w:type="dxa"/>
            <w:shd w:val="clear" w:color="auto" w:fill="auto"/>
            <w:noWrap/>
            <w:vAlign w:val="bottom"/>
            <w:hideMark/>
          </w:tcPr>
          <w:p w14:paraId="4D81E32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0,786895285</w:t>
            </w:r>
          </w:p>
        </w:tc>
        <w:tc>
          <w:tcPr>
            <w:tcW w:w="1480" w:type="dxa"/>
            <w:shd w:val="clear" w:color="auto" w:fill="auto"/>
            <w:noWrap/>
            <w:vAlign w:val="bottom"/>
            <w:hideMark/>
          </w:tcPr>
          <w:p w14:paraId="0AF4831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0,624617269</w:t>
            </w:r>
          </w:p>
        </w:tc>
        <w:tc>
          <w:tcPr>
            <w:tcW w:w="1400" w:type="dxa"/>
            <w:shd w:val="clear" w:color="auto" w:fill="auto"/>
            <w:noWrap/>
            <w:vAlign w:val="bottom"/>
            <w:hideMark/>
          </w:tcPr>
          <w:p w14:paraId="615527F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2,53153705</w:t>
            </w:r>
          </w:p>
        </w:tc>
        <w:tc>
          <w:tcPr>
            <w:tcW w:w="1480" w:type="dxa"/>
            <w:shd w:val="clear" w:color="auto" w:fill="auto"/>
            <w:noWrap/>
            <w:vAlign w:val="bottom"/>
            <w:hideMark/>
          </w:tcPr>
          <w:p w14:paraId="1AEA6A0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12,72268908</w:t>
            </w:r>
          </w:p>
        </w:tc>
        <w:tc>
          <w:tcPr>
            <w:tcW w:w="1480" w:type="dxa"/>
            <w:shd w:val="clear" w:color="auto" w:fill="auto"/>
            <w:noWrap/>
            <w:vAlign w:val="bottom"/>
            <w:hideMark/>
          </w:tcPr>
          <w:p w14:paraId="2DF22C5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-0,115125536</w:t>
            </w:r>
          </w:p>
        </w:tc>
      </w:tr>
      <w:tr w:rsidR="00D27D9F" w:rsidRPr="00D27D9F" w14:paraId="48F815FF" w14:textId="77777777" w:rsidTr="00D27D9F">
        <w:trPr>
          <w:trHeight w:val="300"/>
        </w:trPr>
        <w:tc>
          <w:tcPr>
            <w:tcW w:w="1040" w:type="dxa"/>
            <w:shd w:val="clear" w:color="auto" w:fill="auto"/>
            <w:noWrap/>
            <w:vAlign w:val="bottom"/>
            <w:hideMark/>
          </w:tcPr>
          <w:p w14:paraId="2105896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3766984</w:t>
            </w:r>
          </w:p>
        </w:tc>
        <w:tc>
          <w:tcPr>
            <w:tcW w:w="1480" w:type="dxa"/>
            <w:shd w:val="clear" w:color="auto" w:fill="auto"/>
            <w:noWrap/>
            <w:vAlign w:val="bottom"/>
            <w:hideMark/>
          </w:tcPr>
          <w:p w14:paraId="6C74E31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0,616697417</w:t>
            </w:r>
          </w:p>
        </w:tc>
        <w:tc>
          <w:tcPr>
            <w:tcW w:w="1480" w:type="dxa"/>
            <w:shd w:val="clear" w:color="auto" w:fill="auto"/>
            <w:noWrap/>
            <w:vAlign w:val="bottom"/>
            <w:hideMark/>
          </w:tcPr>
          <w:p w14:paraId="5B39162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0,183118081</w:t>
            </w:r>
          </w:p>
        </w:tc>
        <w:tc>
          <w:tcPr>
            <w:tcW w:w="1400" w:type="dxa"/>
            <w:shd w:val="clear" w:color="auto" w:fill="auto"/>
            <w:noWrap/>
            <w:vAlign w:val="bottom"/>
            <w:hideMark/>
          </w:tcPr>
          <w:p w14:paraId="381337A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0,87730627</w:t>
            </w:r>
          </w:p>
        </w:tc>
        <w:tc>
          <w:tcPr>
            <w:tcW w:w="1480" w:type="dxa"/>
            <w:shd w:val="clear" w:color="auto" w:fill="auto"/>
            <w:noWrap/>
            <w:vAlign w:val="bottom"/>
            <w:hideMark/>
          </w:tcPr>
          <w:p w14:paraId="544B9E1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23,90804598</w:t>
            </w:r>
          </w:p>
        </w:tc>
        <w:tc>
          <w:tcPr>
            <w:tcW w:w="1480" w:type="dxa"/>
            <w:shd w:val="clear" w:color="auto" w:fill="auto"/>
            <w:noWrap/>
            <w:vAlign w:val="bottom"/>
            <w:hideMark/>
          </w:tcPr>
          <w:p w14:paraId="73FCEC0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0,168819188</w:t>
            </w:r>
          </w:p>
        </w:tc>
      </w:tr>
      <w:tr w:rsidR="00D27D9F" w:rsidRPr="00D27D9F" w14:paraId="0FDAE1AB" w14:textId="77777777" w:rsidTr="00D27D9F">
        <w:trPr>
          <w:trHeight w:val="300"/>
        </w:trPr>
        <w:tc>
          <w:tcPr>
            <w:tcW w:w="1040" w:type="dxa"/>
            <w:shd w:val="clear" w:color="auto" w:fill="auto"/>
            <w:noWrap/>
            <w:vAlign w:val="bottom"/>
            <w:hideMark/>
          </w:tcPr>
          <w:p w14:paraId="7070B3B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5402588</w:t>
            </w:r>
          </w:p>
        </w:tc>
        <w:tc>
          <w:tcPr>
            <w:tcW w:w="1480" w:type="dxa"/>
            <w:shd w:val="clear" w:color="auto" w:fill="auto"/>
            <w:noWrap/>
            <w:vAlign w:val="bottom"/>
            <w:hideMark/>
          </w:tcPr>
          <w:p w14:paraId="2EABA31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0,288775661</w:t>
            </w:r>
          </w:p>
        </w:tc>
        <w:tc>
          <w:tcPr>
            <w:tcW w:w="1480" w:type="dxa"/>
            <w:shd w:val="clear" w:color="auto" w:fill="auto"/>
            <w:noWrap/>
            <w:vAlign w:val="bottom"/>
            <w:hideMark/>
          </w:tcPr>
          <w:p w14:paraId="099D606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0,272543857</w:t>
            </w:r>
          </w:p>
        </w:tc>
        <w:tc>
          <w:tcPr>
            <w:tcW w:w="1400" w:type="dxa"/>
            <w:shd w:val="clear" w:color="auto" w:fill="auto"/>
            <w:noWrap/>
            <w:vAlign w:val="bottom"/>
            <w:hideMark/>
          </w:tcPr>
          <w:p w14:paraId="7587691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1,10338657</w:t>
            </w:r>
          </w:p>
        </w:tc>
        <w:tc>
          <w:tcPr>
            <w:tcW w:w="1480" w:type="dxa"/>
            <w:shd w:val="clear" w:color="auto" w:fill="auto"/>
            <w:noWrap/>
            <w:vAlign w:val="bottom"/>
            <w:hideMark/>
          </w:tcPr>
          <w:p w14:paraId="66D6865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0,635922873</w:t>
            </w:r>
          </w:p>
        </w:tc>
        <w:tc>
          <w:tcPr>
            <w:tcW w:w="1480" w:type="dxa"/>
            <w:shd w:val="clear" w:color="auto" w:fill="auto"/>
            <w:noWrap/>
            <w:vAlign w:val="bottom"/>
            <w:hideMark/>
          </w:tcPr>
          <w:p w14:paraId="4EEDB23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0,232169522</w:t>
            </w:r>
          </w:p>
        </w:tc>
      </w:tr>
      <w:tr w:rsidR="00D27D9F" w:rsidRPr="00D27D9F" w14:paraId="50B7F5F3" w14:textId="77777777" w:rsidTr="00D27D9F">
        <w:trPr>
          <w:trHeight w:val="300"/>
        </w:trPr>
        <w:tc>
          <w:tcPr>
            <w:tcW w:w="1040" w:type="dxa"/>
            <w:shd w:val="clear" w:color="auto" w:fill="auto"/>
            <w:noWrap/>
            <w:vAlign w:val="bottom"/>
            <w:hideMark/>
          </w:tcPr>
          <w:p w14:paraId="5B100FF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5418365</w:t>
            </w:r>
          </w:p>
        </w:tc>
        <w:tc>
          <w:tcPr>
            <w:tcW w:w="1480" w:type="dxa"/>
            <w:shd w:val="clear" w:color="auto" w:fill="auto"/>
            <w:noWrap/>
            <w:vAlign w:val="bottom"/>
            <w:hideMark/>
          </w:tcPr>
          <w:p w14:paraId="1242904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0,093874414</w:t>
            </w:r>
          </w:p>
        </w:tc>
        <w:tc>
          <w:tcPr>
            <w:tcW w:w="1480" w:type="dxa"/>
            <w:shd w:val="clear" w:color="auto" w:fill="auto"/>
            <w:noWrap/>
            <w:vAlign w:val="bottom"/>
            <w:hideMark/>
          </w:tcPr>
          <w:p w14:paraId="1EA63AE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-0,556132064</w:t>
            </w:r>
          </w:p>
        </w:tc>
        <w:tc>
          <w:tcPr>
            <w:tcW w:w="1400" w:type="dxa"/>
            <w:shd w:val="clear" w:color="auto" w:fill="auto"/>
            <w:noWrap/>
            <w:vAlign w:val="bottom"/>
            <w:hideMark/>
          </w:tcPr>
          <w:p w14:paraId="6A2D94F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0,16596386</w:t>
            </w:r>
          </w:p>
        </w:tc>
        <w:tc>
          <w:tcPr>
            <w:tcW w:w="1480" w:type="dxa"/>
            <w:shd w:val="clear" w:color="auto" w:fill="auto"/>
            <w:noWrap/>
            <w:vAlign w:val="bottom"/>
            <w:hideMark/>
          </w:tcPr>
          <w:p w14:paraId="71B8AFA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-0,104212884</w:t>
            </w:r>
          </w:p>
        </w:tc>
        <w:tc>
          <w:tcPr>
            <w:tcW w:w="1480" w:type="dxa"/>
            <w:shd w:val="clear" w:color="auto" w:fill="auto"/>
            <w:noWrap/>
            <w:vAlign w:val="bottom"/>
            <w:hideMark/>
          </w:tcPr>
          <w:p w14:paraId="5537976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-0,040036279</w:t>
            </w:r>
          </w:p>
        </w:tc>
      </w:tr>
      <w:tr w:rsidR="00D27D9F" w:rsidRPr="00D27D9F" w14:paraId="4B64126B" w14:textId="77777777" w:rsidTr="00D27D9F">
        <w:trPr>
          <w:trHeight w:val="300"/>
        </w:trPr>
        <w:tc>
          <w:tcPr>
            <w:tcW w:w="1040" w:type="dxa"/>
            <w:shd w:val="clear" w:color="auto" w:fill="auto"/>
            <w:noWrap/>
            <w:vAlign w:val="bottom"/>
            <w:hideMark/>
          </w:tcPr>
          <w:p w14:paraId="3C63599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5513247</w:t>
            </w:r>
          </w:p>
        </w:tc>
        <w:tc>
          <w:tcPr>
            <w:tcW w:w="1480" w:type="dxa"/>
            <w:shd w:val="clear" w:color="auto" w:fill="auto"/>
            <w:noWrap/>
            <w:vAlign w:val="bottom"/>
            <w:hideMark/>
          </w:tcPr>
          <w:p w14:paraId="4A701E4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-0,251441694</w:t>
            </w:r>
          </w:p>
        </w:tc>
        <w:tc>
          <w:tcPr>
            <w:tcW w:w="1480" w:type="dxa"/>
            <w:shd w:val="clear" w:color="auto" w:fill="auto"/>
            <w:noWrap/>
            <w:vAlign w:val="bottom"/>
            <w:hideMark/>
          </w:tcPr>
          <w:p w14:paraId="4A45E39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0,210104619</w:t>
            </w:r>
          </w:p>
        </w:tc>
        <w:tc>
          <w:tcPr>
            <w:tcW w:w="1400" w:type="dxa"/>
            <w:shd w:val="clear" w:color="auto" w:fill="auto"/>
            <w:noWrap/>
            <w:vAlign w:val="bottom"/>
            <w:hideMark/>
          </w:tcPr>
          <w:p w14:paraId="76388C8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1,5813728</w:t>
            </w:r>
          </w:p>
        </w:tc>
        <w:tc>
          <w:tcPr>
            <w:tcW w:w="1480" w:type="dxa"/>
            <w:shd w:val="clear" w:color="auto" w:fill="auto"/>
            <w:noWrap/>
            <w:vAlign w:val="bottom"/>
            <w:hideMark/>
          </w:tcPr>
          <w:p w14:paraId="727479E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0,753467562</w:t>
            </w:r>
          </w:p>
        </w:tc>
        <w:tc>
          <w:tcPr>
            <w:tcW w:w="1480" w:type="dxa"/>
            <w:shd w:val="clear" w:color="auto" w:fill="auto"/>
            <w:noWrap/>
            <w:vAlign w:val="bottom"/>
            <w:hideMark/>
          </w:tcPr>
          <w:p w14:paraId="7976533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0,311048737</w:t>
            </w:r>
          </w:p>
        </w:tc>
      </w:tr>
      <w:tr w:rsidR="00D27D9F" w:rsidRPr="00D27D9F" w14:paraId="347771A2" w14:textId="77777777" w:rsidTr="00D27D9F">
        <w:trPr>
          <w:trHeight w:val="300"/>
        </w:trPr>
        <w:tc>
          <w:tcPr>
            <w:tcW w:w="1040" w:type="dxa"/>
            <w:shd w:val="clear" w:color="auto" w:fill="auto"/>
            <w:noWrap/>
            <w:vAlign w:val="bottom"/>
            <w:hideMark/>
          </w:tcPr>
          <w:p w14:paraId="592362D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5519273</w:t>
            </w:r>
          </w:p>
        </w:tc>
        <w:tc>
          <w:tcPr>
            <w:tcW w:w="1480" w:type="dxa"/>
            <w:shd w:val="clear" w:color="auto" w:fill="auto"/>
            <w:noWrap/>
            <w:vAlign w:val="bottom"/>
            <w:hideMark/>
          </w:tcPr>
          <w:p w14:paraId="3D92E4D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0,071799436</w:t>
            </w:r>
          </w:p>
        </w:tc>
        <w:tc>
          <w:tcPr>
            <w:tcW w:w="1480" w:type="dxa"/>
            <w:shd w:val="clear" w:color="auto" w:fill="auto"/>
            <w:noWrap/>
            <w:vAlign w:val="bottom"/>
            <w:hideMark/>
          </w:tcPr>
          <w:p w14:paraId="4762AC3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0,174899866</w:t>
            </w:r>
          </w:p>
        </w:tc>
        <w:tc>
          <w:tcPr>
            <w:tcW w:w="1400" w:type="dxa"/>
            <w:shd w:val="clear" w:color="auto" w:fill="auto"/>
            <w:noWrap/>
            <w:vAlign w:val="bottom"/>
            <w:hideMark/>
          </w:tcPr>
          <w:p w14:paraId="2F75306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1,75181724</w:t>
            </w:r>
          </w:p>
        </w:tc>
        <w:tc>
          <w:tcPr>
            <w:tcW w:w="1480" w:type="dxa"/>
            <w:shd w:val="clear" w:color="auto" w:fill="auto"/>
            <w:noWrap/>
            <w:vAlign w:val="bottom"/>
            <w:hideMark/>
          </w:tcPr>
          <w:p w14:paraId="3DCE3C9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0,468627451</w:t>
            </w:r>
          </w:p>
        </w:tc>
        <w:tc>
          <w:tcPr>
            <w:tcW w:w="1480" w:type="dxa"/>
            <w:shd w:val="clear" w:color="auto" w:fill="auto"/>
            <w:noWrap/>
            <w:vAlign w:val="bottom"/>
            <w:hideMark/>
          </w:tcPr>
          <w:p w14:paraId="2BF6C1D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0,427087969</w:t>
            </w:r>
          </w:p>
        </w:tc>
      </w:tr>
      <w:tr w:rsidR="00D27D9F" w:rsidRPr="00D27D9F" w14:paraId="0CFC2C96" w14:textId="77777777" w:rsidTr="00D27D9F">
        <w:trPr>
          <w:trHeight w:val="300"/>
        </w:trPr>
        <w:tc>
          <w:tcPr>
            <w:tcW w:w="1040" w:type="dxa"/>
            <w:shd w:val="clear" w:color="auto" w:fill="auto"/>
            <w:noWrap/>
            <w:vAlign w:val="bottom"/>
            <w:hideMark/>
          </w:tcPr>
          <w:p w14:paraId="654F187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6710859</w:t>
            </w:r>
          </w:p>
        </w:tc>
        <w:tc>
          <w:tcPr>
            <w:tcW w:w="1480" w:type="dxa"/>
            <w:shd w:val="clear" w:color="auto" w:fill="auto"/>
            <w:noWrap/>
            <w:vAlign w:val="bottom"/>
            <w:hideMark/>
          </w:tcPr>
          <w:p w14:paraId="266B359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0,499373172</w:t>
            </w:r>
          </w:p>
        </w:tc>
        <w:tc>
          <w:tcPr>
            <w:tcW w:w="1480" w:type="dxa"/>
            <w:shd w:val="clear" w:color="auto" w:fill="auto"/>
            <w:noWrap/>
            <w:vAlign w:val="bottom"/>
            <w:hideMark/>
          </w:tcPr>
          <w:p w14:paraId="79F30AC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-1,758880067</w:t>
            </w:r>
          </w:p>
        </w:tc>
        <w:tc>
          <w:tcPr>
            <w:tcW w:w="1400" w:type="dxa"/>
            <w:shd w:val="clear" w:color="auto" w:fill="auto"/>
            <w:noWrap/>
            <w:vAlign w:val="bottom"/>
            <w:hideMark/>
          </w:tcPr>
          <w:p w14:paraId="7BF1BEA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0,4755537</w:t>
            </w:r>
          </w:p>
        </w:tc>
        <w:tc>
          <w:tcPr>
            <w:tcW w:w="1480" w:type="dxa"/>
            <w:shd w:val="clear" w:color="auto" w:fill="auto"/>
            <w:noWrap/>
            <w:vAlign w:val="bottom"/>
            <w:hideMark/>
          </w:tcPr>
          <w:p w14:paraId="042CBDD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18,94166667</w:t>
            </w:r>
          </w:p>
        </w:tc>
        <w:tc>
          <w:tcPr>
            <w:tcW w:w="1480" w:type="dxa"/>
            <w:shd w:val="clear" w:color="auto" w:fill="auto"/>
            <w:noWrap/>
            <w:vAlign w:val="bottom"/>
            <w:hideMark/>
          </w:tcPr>
          <w:p w14:paraId="437C274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0,167572085</w:t>
            </w:r>
          </w:p>
        </w:tc>
      </w:tr>
      <w:tr w:rsidR="00D27D9F" w:rsidRPr="00D27D9F" w14:paraId="2D738648" w14:textId="77777777" w:rsidTr="00D27D9F">
        <w:trPr>
          <w:trHeight w:val="300"/>
        </w:trPr>
        <w:tc>
          <w:tcPr>
            <w:tcW w:w="1040" w:type="dxa"/>
            <w:shd w:val="clear" w:color="auto" w:fill="auto"/>
            <w:noWrap/>
            <w:vAlign w:val="bottom"/>
            <w:hideMark/>
          </w:tcPr>
          <w:p w14:paraId="41471CC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1,4E+07</w:t>
            </w:r>
          </w:p>
        </w:tc>
        <w:tc>
          <w:tcPr>
            <w:tcW w:w="1480" w:type="dxa"/>
            <w:shd w:val="clear" w:color="auto" w:fill="auto"/>
            <w:noWrap/>
            <w:vAlign w:val="bottom"/>
            <w:hideMark/>
          </w:tcPr>
          <w:p w14:paraId="6027F78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0,11509388</w:t>
            </w:r>
          </w:p>
        </w:tc>
        <w:tc>
          <w:tcPr>
            <w:tcW w:w="1480" w:type="dxa"/>
            <w:shd w:val="clear" w:color="auto" w:fill="auto"/>
            <w:noWrap/>
            <w:vAlign w:val="bottom"/>
            <w:hideMark/>
          </w:tcPr>
          <w:p w14:paraId="784FCBD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-0,009631797</w:t>
            </w:r>
          </w:p>
        </w:tc>
        <w:tc>
          <w:tcPr>
            <w:tcW w:w="1400" w:type="dxa"/>
            <w:shd w:val="clear" w:color="auto" w:fill="auto"/>
            <w:noWrap/>
            <w:vAlign w:val="bottom"/>
            <w:hideMark/>
          </w:tcPr>
          <w:p w14:paraId="284BA9C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1,11021702</w:t>
            </w:r>
          </w:p>
        </w:tc>
        <w:tc>
          <w:tcPr>
            <w:tcW w:w="1480" w:type="dxa"/>
            <w:shd w:val="clear" w:color="auto" w:fill="auto"/>
            <w:noWrap/>
            <w:vAlign w:val="bottom"/>
            <w:hideMark/>
          </w:tcPr>
          <w:p w14:paraId="79BC493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2,300603622</w:t>
            </w:r>
          </w:p>
        </w:tc>
        <w:tc>
          <w:tcPr>
            <w:tcW w:w="1480" w:type="dxa"/>
            <w:shd w:val="clear" w:color="auto" w:fill="auto"/>
            <w:noWrap/>
            <w:vAlign w:val="bottom"/>
            <w:hideMark/>
          </w:tcPr>
          <w:p w14:paraId="4751F01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0,114362351</w:t>
            </w:r>
          </w:p>
        </w:tc>
      </w:tr>
      <w:tr w:rsidR="00D27D9F" w:rsidRPr="00D27D9F" w14:paraId="52DADDE2" w14:textId="77777777" w:rsidTr="00D27D9F">
        <w:trPr>
          <w:trHeight w:val="300"/>
        </w:trPr>
        <w:tc>
          <w:tcPr>
            <w:tcW w:w="1040" w:type="dxa"/>
            <w:shd w:val="clear" w:color="auto" w:fill="auto"/>
            <w:noWrap/>
            <w:vAlign w:val="bottom"/>
            <w:hideMark/>
          </w:tcPr>
          <w:p w14:paraId="43F3444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1,4E+07</w:t>
            </w:r>
          </w:p>
        </w:tc>
        <w:tc>
          <w:tcPr>
            <w:tcW w:w="1480" w:type="dxa"/>
            <w:shd w:val="clear" w:color="auto" w:fill="auto"/>
            <w:noWrap/>
            <w:vAlign w:val="bottom"/>
            <w:hideMark/>
          </w:tcPr>
          <w:p w14:paraId="668F6CF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-0,705324275</w:t>
            </w:r>
          </w:p>
        </w:tc>
        <w:tc>
          <w:tcPr>
            <w:tcW w:w="1480" w:type="dxa"/>
            <w:shd w:val="clear" w:color="auto" w:fill="auto"/>
            <w:noWrap/>
            <w:vAlign w:val="bottom"/>
            <w:hideMark/>
          </w:tcPr>
          <w:p w14:paraId="27547F1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-0,528746296</w:t>
            </w:r>
          </w:p>
        </w:tc>
        <w:tc>
          <w:tcPr>
            <w:tcW w:w="1400" w:type="dxa"/>
            <w:shd w:val="clear" w:color="auto" w:fill="auto"/>
            <w:noWrap/>
            <w:vAlign w:val="bottom"/>
            <w:hideMark/>
          </w:tcPr>
          <w:p w14:paraId="6F9CB87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0,51943854</w:t>
            </w:r>
          </w:p>
        </w:tc>
        <w:tc>
          <w:tcPr>
            <w:tcW w:w="1480" w:type="dxa"/>
            <w:shd w:val="clear" w:color="auto" w:fill="auto"/>
            <w:noWrap/>
            <w:vAlign w:val="bottom"/>
            <w:hideMark/>
          </w:tcPr>
          <w:p w14:paraId="6A5DE45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1,787168056</w:t>
            </w:r>
          </w:p>
        </w:tc>
        <w:tc>
          <w:tcPr>
            <w:tcW w:w="1480" w:type="dxa"/>
            <w:shd w:val="clear" w:color="auto" w:fill="auto"/>
            <w:noWrap/>
            <w:vAlign w:val="bottom"/>
            <w:hideMark/>
          </w:tcPr>
          <w:p w14:paraId="2F0E4E3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0,182443959</w:t>
            </w:r>
          </w:p>
        </w:tc>
      </w:tr>
      <w:tr w:rsidR="00D27D9F" w:rsidRPr="00D27D9F" w14:paraId="18C61E72" w14:textId="77777777" w:rsidTr="00D27D9F">
        <w:trPr>
          <w:trHeight w:val="300"/>
        </w:trPr>
        <w:tc>
          <w:tcPr>
            <w:tcW w:w="1040" w:type="dxa"/>
            <w:shd w:val="clear" w:color="auto" w:fill="auto"/>
            <w:noWrap/>
            <w:vAlign w:val="bottom"/>
            <w:hideMark/>
          </w:tcPr>
          <w:p w14:paraId="317EFB6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3,1E+07</w:t>
            </w:r>
          </w:p>
        </w:tc>
        <w:tc>
          <w:tcPr>
            <w:tcW w:w="1480" w:type="dxa"/>
            <w:shd w:val="clear" w:color="auto" w:fill="auto"/>
            <w:noWrap/>
            <w:vAlign w:val="bottom"/>
            <w:hideMark/>
          </w:tcPr>
          <w:p w14:paraId="6F7F38C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0,451291466</w:t>
            </w:r>
          </w:p>
        </w:tc>
        <w:tc>
          <w:tcPr>
            <w:tcW w:w="1480" w:type="dxa"/>
            <w:shd w:val="clear" w:color="auto" w:fill="auto"/>
            <w:noWrap/>
            <w:vAlign w:val="bottom"/>
            <w:hideMark/>
          </w:tcPr>
          <w:p w14:paraId="7EB29B2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-0,071640641</w:t>
            </w:r>
          </w:p>
        </w:tc>
        <w:tc>
          <w:tcPr>
            <w:tcW w:w="1400" w:type="dxa"/>
            <w:shd w:val="clear" w:color="auto" w:fill="auto"/>
            <w:noWrap/>
            <w:vAlign w:val="bottom"/>
            <w:hideMark/>
          </w:tcPr>
          <w:p w14:paraId="24F8596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0,09382862</w:t>
            </w:r>
          </w:p>
        </w:tc>
        <w:tc>
          <w:tcPr>
            <w:tcW w:w="1480" w:type="dxa"/>
            <w:shd w:val="clear" w:color="auto" w:fill="auto"/>
            <w:noWrap/>
            <w:vAlign w:val="bottom"/>
            <w:hideMark/>
          </w:tcPr>
          <w:p w14:paraId="6689A91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0,060564057</w:t>
            </w:r>
          </w:p>
        </w:tc>
        <w:tc>
          <w:tcPr>
            <w:tcW w:w="1480" w:type="dxa"/>
            <w:shd w:val="clear" w:color="auto" w:fill="auto"/>
            <w:noWrap/>
            <w:vAlign w:val="bottom"/>
            <w:hideMark/>
          </w:tcPr>
          <w:p w14:paraId="4A28C2C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-0,026682985</w:t>
            </w:r>
          </w:p>
        </w:tc>
      </w:tr>
      <w:tr w:rsidR="00D27D9F" w:rsidRPr="00D27D9F" w14:paraId="6CCD575B" w14:textId="77777777" w:rsidTr="00D27D9F">
        <w:trPr>
          <w:trHeight w:val="300"/>
        </w:trPr>
        <w:tc>
          <w:tcPr>
            <w:tcW w:w="1040" w:type="dxa"/>
            <w:shd w:val="clear" w:color="auto" w:fill="auto"/>
            <w:noWrap/>
            <w:vAlign w:val="bottom"/>
            <w:hideMark/>
          </w:tcPr>
          <w:p w14:paraId="038ACB7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3,1E+07</w:t>
            </w:r>
          </w:p>
        </w:tc>
        <w:tc>
          <w:tcPr>
            <w:tcW w:w="1480" w:type="dxa"/>
            <w:shd w:val="clear" w:color="auto" w:fill="auto"/>
            <w:noWrap/>
            <w:vAlign w:val="bottom"/>
            <w:hideMark/>
          </w:tcPr>
          <w:p w14:paraId="7EAB613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-0,196025984</w:t>
            </w:r>
          </w:p>
        </w:tc>
        <w:tc>
          <w:tcPr>
            <w:tcW w:w="1480" w:type="dxa"/>
            <w:shd w:val="clear" w:color="auto" w:fill="auto"/>
            <w:noWrap/>
            <w:vAlign w:val="bottom"/>
            <w:hideMark/>
          </w:tcPr>
          <w:p w14:paraId="0FBDCA3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0,021016431</w:t>
            </w:r>
          </w:p>
        </w:tc>
        <w:tc>
          <w:tcPr>
            <w:tcW w:w="1400" w:type="dxa"/>
            <w:shd w:val="clear" w:color="auto" w:fill="auto"/>
            <w:noWrap/>
            <w:vAlign w:val="bottom"/>
            <w:hideMark/>
          </w:tcPr>
          <w:p w14:paraId="7F04234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3,85479557</w:t>
            </w:r>
          </w:p>
        </w:tc>
        <w:tc>
          <w:tcPr>
            <w:tcW w:w="1480" w:type="dxa"/>
            <w:shd w:val="clear" w:color="auto" w:fill="auto"/>
            <w:noWrap/>
            <w:vAlign w:val="bottom"/>
            <w:hideMark/>
          </w:tcPr>
          <w:p w14:paraId="5CCB5A6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0,938518519</w:t>
            </w:r>
          </w:p>
        </w:tc>
        <w:tc>
          <w:tcPr>
            <w:tcW w:w="1480" w:type="dxa"/>
            <w:shd w:val="clear" w:color="auto" w:fill="auto"/>
            <w:noWrap/>
            <w:vAlign w:val="bottom"/>
            <w:hideMark/>
          </w:tcPr>
          <w:p w14:paraId="0058E17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0,607948032</w:t>
            </w:r>
          </w:p>
        </w:tc>
      </w:tr>
      <w:tr w:rsidR="00D27D9F" w:rsidRPr="00D27D9F" w14:paraId="1862F6FF" w14:textId="77777777" w:rsidTr="00D27D9F">
        <w:trPr>
          <w:trHeight w:val="300"/>
        </w:trPr>
        <w:tc>
          <w:tcPr>
            <w:tcW w:w="1040" w:type="dxa"/>
            <w:shd w:val="clear" w:color="auto" w:fill="auto"/>
            <w:noWrap/>
            <w:vAlign w:val="bottom"/>
            <w:hideMark/>
          </w:tcPr>
          <w:p w14:paraId="1C9D3DD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3,1E+07</w:t>
            </w:r>
          </w:p>
        </w:tc>
        <w:tc>
          <w:tcPr>
            <w:tcW w:w="1480" w:type="dxa"/>
            <w:shd w:val="clear" w:color="auto" w:fill="auto"/>
            <w:noWrap/>
            <w:vAlign w:val="bottom"/>
            <w:hideMark/>
          </w:tcPr>
          <w:p w14:paraId="5759311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0,144531058</w:t>
            </w:r>
          </w:p>
        </w:tc>
        <w:tc>
          <w:tcPr>
            <w:tcW w:w="1480" w:type="dxa"/>
            <w:shd w:val="clear" w:color="auto" w:fill="auto"/>
            <w:noWrap/>
            <w:vAlign w:val="bottom"/>
            <w:hideMark/>
          </w:tcPr>
          <w:p w14:paraId="13BD727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0,000667135</w:t>
            </w:r>
          </w:p>
        </w:tc>
        <w:tc>
          <w:tcPr>
            <w:tcW w:w="1400" w:type="dxa"/>
            <w:shd w:val="clear" w:color="auto" w:fill="auto"/>
            <w:noWrap/>
            <w:vAlign w:val="bottom"/>
            <w:hideMark/>
          </w:tcPr>
          <w:p w14:paraId="65DBEAC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0,87079515</w:t>
            </w:r>
          </w:p>
        </w:tc>
        <w:tc>
          <w:tcPr>
            <w:tcW w:w="1480" w:type="dxa"/>
            <w:shd w:val="clear" w:color="auto" w:fill="auto"/>
            <w:noWrap/>
            <w:vAlign w:val="bottom"/>
            <w:hideMark/>
          </w:tcPr>
          <w:p w14:paraId="40CBE2E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0,836944006</w:t>
            </w:r>
          </w:p>
        </w:tc>
        <w:tc>
          <w:tcPr>
            <w:tcW w:w="1480" w:type="dxa"/>
            <w:shd w:val="clear" w:color="auto" w:fill="auto"/>
            <w:noWrap/>
            <w:vAlign w:val="bottom"/>
            <w:hideMark/>
          </w:tcPr>
          <w:p w14:paraId="68CCEB1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0,019861827</w:t>
            </w:r>
          </w:p>
        </w:tc>
      </w:tr>
      <w:tr w:rsidR="00D27D9F" w:rsidRPr="00D27D9F" w14:paraId="0CAE1E73" w14:textId="77777777" w:rsidTr="00D27D9F">
        <w:trPr>
          <w:trHeight w:val="300"/>
        </w:trPr>
        <w:tc>
          <w:tcPr>
            <w:tcW w:w="1040" w:type="dxa"/>
            <w:shd w:val="clear" w:color="auto" w:fill="auto"/>
            <w:noWrap/>
            <w:vAlign w:val="bottom"/>
            <w:hideMark/>
          </w:tcPr>
          <w:p w14:paraId="27AA45D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3,2E+07</w:t>
            </w:r>
          </w:p>
        </w:tc>
        <w:tc>
          <w:tcPr>
            <w:tcW w:w="1480" w:type="dxa"/>
            <w:shd w:val="clear" w:color="auto" w:fill="auto"/>
            <w:noWrap/>
            <w:vAlign w:val="bottom"/>
            <w:hideMark/>
          </w:tcPr>
          <w:p w14:paraId="4A47161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-0,053093562</w:t>
            </w:r>
          </w:p>
        </w:tc>
        <w:tc>
          <w:tcPr>
            <w:tcW w:w="1480" w:type="dxa"/>
            <w:shd w:val="clear" w:color="auto" w:fill="auto"/>
            <w:noWrap/>
            <w:vAlign w:val="bottom"/>
            <w:hideMark/>
          </w:tcPr>
          <w:p w14:paraId="24272BE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-0,090921181</w:t>
            </w:r>
          </w:p>
        </w:tc>
        <w:tc>
          <w:tcPr>
            <w:tcW w:w="1400" w:type="dxa"/>
            <w:shd w:val="clear" w:color="auto" w:fill="auto"/>
            <w:noWrap/>
            <w:vAlign w:val="bottom"/>
            <w:hideMark/>
          </w:tcPr>
          <w:p w14:paraId="0DCCE61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0,13923642</w:t>
            </w:r>
          </w:p>
        </w:tc>
        <w:tc>
          <w:tcPr>
            <w:tcW w:w="1480" w:type="dxa"/>
            <w:shd w:val="clear" w:color="auto" w:fill="auto"/>
            <w:noWrap/>
            <w:vAlign w:val="bottom"/>
            <w:hideMark/>
          </w:tcPr>
          <w:p w14:paraId="08A39C4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0,344015429</w:t>
            </w:r>
          </w:p>
        </w:tc>
        <w:tc>
          <w:tcPr>
            <w:tcW w:w="1480" w:type="dxa"/>
            <w:shd w:val="clear" w:color="auto" w:fill="auto"/>
            <w:noWrap/>
            <w:vAlign w:val="bottom"/>
            <w:hideMark/>
          </w:tcPr>
          <w:p w14:paraId="07B02CA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0,013869494</w:t>
            </w:r>
          </w:p>
        </w:tc>
      </w:tr>
      <w:tr w:rsidR="00D27D9F" w:rsidRPr="00D27D9F" w14:paraId="2421CE67" w14:textId="77777777" w:rsidTr="00D27D9F">
        <w:trPr>
          <w:trHeight w:val="300"/>
        </w:trPr>
        <w:tc>
          <w:tcPr>
            <w:tcW w:w="1040" w:type="dxa"/>
            <w:shd w:val="clear" w:color="auto" w:fill="auto"/>
            <w:noWrap/>
            <w:vAlign w:val="bottom"/>
            <w:hideMark/>
          </w:tcPr>
          <w:p w14:paraId="0ED2C71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3,2E+07</w:t>
            </w:r>
          </w:p>
        </w:tc>
        <w:tc>
          <w:tcPr>
            <w:tcW w:w="1480" w:type="dxa"/>
            <w:shd w:val="clear" w:color="auto" w:fill="auto"/>
            <w:noWrap/>
            <w:vAlign w:val="bottom"/>
            <w:hideMark/>
          </w:tcPr>
          <w:p w14:paraId="472CA8B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0,011921003</w:t>
            </w:r>
          </w:p>
        </w:tc>
        <w:tc>
          <w:tcPr>
            <w:tcW w:w="1480" w:type="dxa"/>
            <w:shd w:val="clear" w:color="auto" w:fill="auto"/>
            <w:noWrap/>
            <w:vAlign w:val="bottom"/>
            <w:hideMark/>
          </w:tcPr>
          <w:p w14:paraId="1751CC9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0,109342093</w:t>
            </w:r>
          </w:p>
        </w:tc>
        <w:tc>
          <w:tcPr>
            <w:tcW w:w="1400" w:type="dxa"/>
            <w:shd w:val="clear" w:color="auto" w:fill="auto"/>
            <w:noWrap/>
            <w:vAlign w:val="bottom"/>
            <w:hideMark/>
          </w:tcPr>
          <w:p w14:paraId="3821F78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0,23098931</w:t>
            </w:r>
          </w:p>
        </w:tc>
        <w:tc>
          <w:tcPr>
            <w:tcW w:w="1480" w:type="dxa"/>
            <w:shd w:val="clear" w:color="auto" w:fill="auto"/>
            <w:noWrap/>
            <w:vAlign w:val="bottom"/>
            <w:hideMark/>
          </w:tcPr>
          <w:p w14:paraId="0A228F0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0,692164576</w:t>
            </w:r>
          </w:p>
        </w:tc>
        <w:tc>
          <w:tcPr>
            <w:tcW w:w="1480" w:type="dxa"/>
            <w:shd w:val="clear" w:color="auto" w:fill="auto"/>
            <w:noWrap/>
            <w:vAlign w:val="bottom"/>
            <w:hideMark/>
          </w:tcPr>
          <w:p w14:paraId="6AD5B8D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0,030524392</w:t>
            </w:r>
          </w:p>
        </w:tc>
      </w:tr>
      <w:tr w:rsidR="00D27D9F" w:rsidRPr="00D27D9F" w14:paraId="318796CD" w14:textId="77777777" w:rsidTr="00D27D9F">
        <w:trPr>
          <w:trHeight w:val="300"/>
        </w:trPr>
        <w:tc>
          <w:tcPr>
            <w:tcW w:w="1040" w:type="dxa"/>
            <w:shd w:val="clear" w:color="auto" w:fill="auto"/>
            <w:noWrap/>
            <w:vAlign w:val="bottom"/>
            <w:hideMark/>
          </w:tcPr>
          <w:p w14:paraId="3FF8104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3,4E+07</w:t>
            </w:r>
          </w:p>
        </w:tc>
        <w:tc>
          <w:tcPr>
            <w:tcW w:w="1480" w:type="dxa"/>
            <w:shd w:val="clear" w:color="auto" w:fill="auto"/>
            <w:noWrap/>
            <w:vAlign w:val="bottom"/>
            <w:hideMark/>
          </w:tcPr>
          <w:p w14:paraId="2A95128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-0,023752905</w:t>
            </w:r>
          </w:p>
        </w:tc>
        <w:tc>
          <w:tcPr>
            <w:tcW w:w="1480" w:type="dxa"/>
            <w:shd w:val="clear" w:color="auto" w:fill="auto"/>
            <w:noWrap/>
            <w:vAlign w:val="bottom"/>
            <w:hideMark/>
          </w:tcPr>
          <w:p w14:paraId="33F4179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-0,025982687</w:t>
            </w:r>
          </w:p>
        </w:tc>
        <w:tc>
          <w:tcPr>
            <w:tcW w:w="1400" w:type="dxa"/>
            <w:shd w:val="clear" w:color="auto" w:fill="auto"/>
            <w:noWrap/>
            <w:vAlign w:val="bottom"/>
            <w:hideMark/>
          </w:tcPr>
          <w:p w14:paraId="3638BF5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w:t>
            </w:r>
          </w:p>
        </w:tc>
        <w:tc>
          <w:tcPr>
            <w:tcW w:w="1480" w:type="dxa"/>
            <w:shd w:val="clear" w:color="auto" w:fill="auto"/>
            <w:noWrap/>
            <w:vAlign w:val="bottom"/>
            <w:hideMark/>
          </w:tcPr>
          <w:p w14:paraId="3A111FC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37,53712357</w:t>
            </w:r>
          </w:p>
        </w:tc>
        <w:tc>
          <w:tcPr>
            <w:tcW w:w="1480" w:type="dxa"/>
            <w:shd w:val="clear" w:color="auto" w:fill="auto"/>
            <w:noWrap/>
            <w:vAlign w:val="bottom"/>
            <w:hideMark/>
          </w:tcPr>
          <w:p w14:paraId="3DFD17D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w:t>
            </w:r>
          </w:p>
        </w:tc>
      </w:tr>
    </w:tbl>
    <w:p w14:paraId="39B10333" w14:textId="77777777" w:rsidR="00201C7D" w:rsidRDefault="00D27D9F" w:rsidP="00201C7D">
      <w:pPr>
        <w:widowControl w:val="0"/>
        <w:spacing w:line="360" w:lineRule="auto"/>
        <w:ind w:firstLine="709"/>
        <w:jc w:val="left"/>
        <w:rPr>
          <w:sz w:val="28"/>
          <w:szCs w:val="28"/>
        </w:rPr>
      </w:pPr>
      <w:r w:rsidRPr="00D27D9F">
        <w:rPr>
          <w:b/>
          <w:bCs/>
          <w:sz w:val="28"/>
          <w:szCs w:val="28"/>
        </w:rPr>
        <w:lastRenderedPageBreak/>
        <w:t xml:space="preserve">Таблиця </w:t>
      </w:r>
      <w:r w:rsidR="00CF2D95">
        <w:rPr>
          <w:b/>
          <w:bCs/>
          <w:sz w:val="28"/>
          <w:szCs w:val="28"/>
        </w:rPr>
        <w:t>Б.</w:t>
      </w:r>
      <w:r w:rsidRPr="00D27D9F">
        <w:rPr>
          <w:b/>
          <w:bCs/>
          <w:sz w:val="28"/>
          <w:szCs w:val="28"/>
        </w:rPr>
        <w:t>2</w:t>
      </w:r>
      <w:r>
        <w:rPr>
          <w:sz w:val="28"/>
          <w:szCs w:val="28"/>
        </w:rPr>
        <w:t xml:space="preserve"> – Показники фірм банкротів для чітких моделей за 1 рік до</w:t>
      </w:r>
    </w:p>
    <w:p w14:paraId="56D4955E" w14:textId="77777777" w:rsidR="00D650C2" w:rsidRDefault="00D27D9F" w:rsidP="00201C7D">
      <w:pPr>
        <w:widowControl w:val="0"/>
        <w:spacing w:line="360" w:lineRule="auto"/>
        <w:ind w:firstLine="709"/>
        <w:jc w:val="left"/>
        <w:rPr>
          <w:sz w:val="28"/>
          <w:szCs w:val="28"/>
        </w:rPr>
      </w:pPr>
      <w:r>
        <w:rPr>
          <w:sz w:val="28"/>
          <w:szCs w:val="28"/>
        </w:rPr>
        <w:t>банкротства для чітких моделей</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640"/>
        <w:gridCol w:w="1740"/>
        <w:gridCol w:w="1620"/>
        <w:gridCol w:w="1480"/>
        <w:gridCol w:w="1480"/>
      </w:tblGrid>
      <w:tr w:rsidR="00D27D9F" w:rsidRPr="00D27D9F" w14:paraId="5078701E" w14:textId="77777777" w:rsidTr="00D27D9F">
        <w:trPr>
          <w:trHeight w:val="300"/>
        </w:trPr>
        <w:tc>
          <w:tcPr>
            <w:tcW w:w="1040" w:type="dxa"/>
            <w:shd w:val="clear" w:color="auto" w:fill="auto"/>
            <w:noWrap/>
            <w:vAlign w:val="bottom"/>
            <w:hideMark/>
          </w:tcPr>
          <w:p w14:paraId="347308D2" w14:textId="77777777" w:rsidR="00D27D9F" w:rsidRPr="00D27D9F" w:rsidRDefault="00CF2D95" w:rsidP="00427CEF">
            <w:pPr>
              <w:spacing w:line="240" w:lineRule="auto"/>
              <w:ind w:firstLine="0"/>
              <w:jc w:val="center"/>
              <w:rPr>
                <w:color w:val="000000"/>
                <w:sz w:val="22"/>
                <w:szCs w:val="22"/>
                <w:lang w:eastAsia="en-GB"/>
              </w:rPr>
            </w:pPr>
            <w:r>
              <w:rPr>
                <w:color w:val="000000"/>
                <w:sz w:val="22"/>
                <w:szCs w:val="22"/>
                <w:lang w:eastAsia="en-GB"/>
              </w:rPr>
              <w:t>ЄДРПОУ</w:t>
            </w:r>
          </w:p>
        </w:tc>
        <w:tc>
          <w:tcPr>
            <w:tcW w:w="1640" w:type="dxa"/>
            <w:shd w:val="clear" w:color="auto" w:fill="auto"/>
            <w:noWrap/>
            <w:vAlign w:val="bottom"/>
            <w:hideMark/>
          </w:tcPr>
          <w:p w14:paraId="3C2639A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X1</w:t>
            </w:r>
          </w:p>
        </w:tc>
        <w:tc>
          <w:tcPr>
            <w:tcW w:w="1740" w:type="dxa"/>
            <w:shd w:val="clear" w:color="auto" w:fill="auto"/>
            <w:noWrap/>
            <w:vAlign w:val="bottom"/>
            <w:hideMark/>
          </w:tcPr>
          <w:p w14:paraId="217F967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X2</w:t>
            </w:r>
          </w:p>
        </w:tc>
        <w:tc>
          <w:tcPr>
            <w:tcW w:w="1620" w:type="dxa"/>
            <w:shd w:val="clear" w:color="auto" w:fill="auto"/>
            <w:noWrap/>
            <w:vAlign w:val="bottom"/>
            <w:hideMark/>
          </w:tcPr>
          <w:p w14:paraId="36BB127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X3</w:t>
            </w:r>
          </w:p>
        </w:tc>
        <w:tc>
          <w:tcPr>
            <w:tcW w:w="1480" w:type="dxa"/>
            <w:shd w:val="clear" w:color="auto" w:fill="auto"/>
            <w:noWrap/>
            <w:vAlign w:val="bottom"/>
            <w:hideMark/>
          </w:tcPr>
          <w:p w14:paraId="41BF450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X4</w:t>
            </w:r>
          </w:p>
        </w:tc>
        <w:tc>
          <w:tcPr>
            <w:tcW w:w="1480" w:type="dxa"/>
            <w:shd w:val="clear" w:color="auto" w:fill="auto"/>
            <w:noWrap/>
            <w:vAlign w:val="bottom"/>
            <w:hideMark/>
          </w:tcPr>
          <w:p w14:paraId="61C7FE6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X5</w:t>
            </w:r>
          </w:p>
        </w:tc>
      </w:tr>
      <w:tr w:rsidR="00D27D9F" w:rsidRPr="00D27D9F" w14:paraId="76B66A0D" w14:textId="77777777" w:rsidTr="00D27D9F">
        <w:trPr>
          <w:trHeight w:val="300"/>
        </w:trPr>
        <w:tc>
          <w:tcPr>
            <w:tcW w:w="1040" w:type="dxa"/>
            <w:shd w:val="clear" w:color="auto" w:fill="auto"/>
            <w:noWrap/>
            <w:vAlign w:val="bottom"/>
            <w:hideMark/>
          </w:tcPr>
          <w:p w14:paraId="3772048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191046</w:t>
            </w:r>
          </w:p>
        </w:tc>
        <w:tc>
          <w:tcPr>
            <w:tcW w:w="1640" w:type="dxa"/>
            <w:shd w:val="clear" w:color="auto" w:fill="auto"/>
            <w:noWrap/>
            <w:vAlign w:val="bottom"/>
            <w:hideMark/>
          </w:tcPr>
          <w:p w14:paraId="2C25139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0,218109831</w:t>
            </w:r>
          </w:p>
        </w:tc>
        <w:tc>
          <w:tcPr>
            <w:tcW w:w="1740" w:type="dxa"/>
            <w:shd w:val="clear" w:color="auto" w:fill="auto"/>
            <w:noWrap/>
            <w:vAlign w:val="bottom"/>
            <w:hideMark/>
          </w:tcPr>
          <w:p w14:paraId="256CC86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-0,592831946</w:t>
            </w:r>
          </w:p>
        </w:tc>
        <w:tc>
          <w:tcPr>
            <w:tcW w:w="1620" w:type="dxa"/>
            <w:shd w:val="clear" w:color="auto" w:fill="auto"/>
            <w:noWrap/>
            <w:vAlign w:val="bottom"/>
            <w:hideMark/>
          </w:tcPr>
          <w:p w14:paraId="595083E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2,626407797</w:t>
            </w:r>
          </w:p>
        </w:tc>
        <w:tc>
          <w:tcPr>
            <w:tcW w:w="1480" w:type="dxa"/>
            <w:shd w:val="clear" w:color="auto" w:fill="auto"/>
            <w:noWrap/>
            <w:vAlign w:val="bottom"/>
            <w:hideMark/>
          </w:tcPr>
          <w:p w14:paraId="00E25F5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0,87183279</w:t>
            </w:r>
          </w:p>
        </w:tc>
        <w:tc>
          <w:tcPr>
            <w:tcW w:w="1480" w:type="dxa"/>
            <w:shd w:val="clear" w:color="auto" w:fill="auto"/>
            <w:noWrap/>
            <w:vAlign w:val="bottom"/>
            <w:hideMark/>
          </w:tcPr>
          <w:p w14:paraId="0770353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0,246862886</w:t>
            </w:r>
          </w:p>
        </w:tc>
      </w:tr>
      <w:tr w:rsidR="00D27D9F" w:rsidRPr="00D27D9F" w14:paraId="4888111D" w14:textId="77777777" w:rsidTr="00D27D9F">
        <w:trPr>
          <w:trHeight w:val="300"/>
        </w:trPr>
        <w:tc>
          <w:tcPr>
            <w:tcW w:w="1040" w:type="dxa"/>
            <w:shd w:val="clear" w:color="auto" w:fill="auto"/>
            <w:noWrap/>
            <w:vAlign w:val="bottom"/>
            <w:hideMark/>
          </w:tcPr>
          <w:p w14:paraId="4F0F6FB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191543</w:t>
            </w:r>
          </w:p>
        </w:tc>
        <w:tc>
          <w:tcPr>
            <w:tcW w:w="1640" w:type="dxa"/>
            <w:shd w:val="clear" w:color="auto" w:fill="auto"/>
            <w:noWrap/>
            <w:vAlign w:val="bottom"/>
            <w:hideMark/>
          </w:tcPr>
          <w:p w14:paraId="1E3DB2C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-0,202435345</w:t>
            </w:r>
          </w:p>
        </w:tc>
        <w:tc>
          <w:tcPr>
            <w:tcW w:w="1740" w:type="dxa"/>
            <w:shd w:val="clear" w:color="auto" w:fill="auto"/>
            <w:noWrap/>
            <w:vAlign w:val="bottom"/>
            <w:hideMark/>
          </w:tcPr>
          <w:p w14:paraId="4001047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-3,558992633</w:t>
            </w:r>
          </w:p>
        </w:tc>
        <w:tc>
          <w:tcPr>
            <w:tcW w:w="1620" w:type="dxa"/>
            <w:shd w:val="clear" w:color="auto" w:fill="auto"/>
            <w:noWrap/>
            <w:vAlign w:val="bottom"/>
            <w:hideMark/>
          </w:tcPr>
          <w:p w14:paraId="02161B1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1,415123625</w:t>
            </w:r>
          </w:p>
        </w:tc>
        <w:tc>
          <w:tcPr>
            <w:tcW w:w="1480" w:type="dxa"/>
            <w:shd w:val="clear" w:color="auto" w:fill="auto"/>
            <w:noWrap/>
            <w:vAlign w:val="bottom"/>
            <w:hideMark/>
          </w:tcPr>
          <w:p w14:paraId="2519CF2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-0,084676236</w:t>
            </w:r>
          </w:p>
        </w:tc>
        <w:tc>
          <w:tcPr>
            <w:tcW w:w="1480" w:type="dxa"/>
            <w:shd w:val="clear" w:color="auto" w:fill="auto"/>
            <w:noWrap/>
            <w:vAlign w:val="bottom"/>
            <w:hideMark/>
          </w:tcPr>
          <w:p w14:paraId="6A2C821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0,053545533</w:t>
            </w:r>
          </w:p>
        </w:tc>
      </w:tr>
      <w:tr w:rsidR="00D27D9F" w:rsidRPr="00D27D9F" w14:paraId="44473EB4" w14:textId="77777777" w:rsidTr="00D27D9F">
        <w:trPr>
          <w:trHeight w:val="300"/>
        </w:trPr>
        <w:tc>
          <w:tcPr>
            <w:tcW w:w="1040" w:type="dxa"/>
            <w:shd w:val="clear" w:color="auto" w:fill="auto"/>
            <w:noWrap/>
            <w:vAlign w:val="bottom"/>
            <w:hideMark/>
          </w:tcPr>
          <w:p w14:paraId="27054E1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217596</w:t>
            </w:r>
          </w:p>
        </w:tc>
        <w:tc>
          <w:tcPr>
            <w:tcW w:w="1640" w:type="dxa"/>
            <w:shd w:val="clear" w:color="auto" w:fill="auto"/>
            <w:noWrap/>
            <w:vAlign w:val="bottom"/>
            <w:hideMark/>
          </w:tcPr>
          <w:p w14:paraId="1190B56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-0,452964168</w:t>
            </w:r>
          </w:p>
        </w:tc>
        <w:tc>
          <w:tcPr>
            <w:tcW w:w="1740" w:type="dxa"/>
            <w:shd w:val="clear" w:color="auto" w:fill="auto"/>
            <w:noWrap/>
            <w:vAlign w:val="bottom"/>
            <w:hideMark/>
          </w:tcPr>
          <w:p w14:paraId="778CC28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-0,992790071</w:t>
            </w:r>
          </w:p>
        </w:tc>
        <w:tc>
          <w:tcPr>
            <w:tcW w:w="1620" w:type="dxa"/>
            <w:shd w:val="clear" w:color="auto" w:fill="auto"/>
            <w:noWrap/>
            <w:vAlign w:val="bottom"/>
            <w:hideMark/>
          </w:tcPr>
          <w:p w14:paraId="6E0EB9A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1,330519956</w:t>
            </w:r>
          </w:p>
        </w:tc>
        <w:tc>
          <w:tcPr>
            <w:tcW w:w="1480" w:type="dxa"/>
            <w:shd w:val="clear" w:color="auto" w:fill="auto"/>
            <w:noWrap/>
            <w:vAlign w:val="bottom"/>
            <w:hideMark/>
          </w:tcPr>
          <w:p w14:paraId="45F475E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-0,006697602</w:t>
            </w:r>
          </w:p>
        </w:tc>
        <w:tc>
          <w:tcPr>
            <w:tcW w:w="1480" w:type="dxa"/>
            <w:shd w:val="clear" w:color="auto" w:fill="auto"/>
            <w:noWrap/>
            <w:vAlign w:val="bottom"/>
            <w:hideMark/>
          </w:tcPr>
          <w:p w14:paraId="4E5C417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0,064297616</w:t>
            </w:r>
          </w:p>
        </w:tc>
      </w:tr>
      <w:tr w:rsidR="00D27D9F" w:rsidRPr="00D27D9F" w14:paraId="19369E54" w14:textId="77777777" w:rsidTr="00D27D9F">
        <w:trPr>
          <w:trHeight w:val="300"/>
        </w:trPr>
        <w:tc>
          <w:tcPr>
            <w:tcW w:w="1040" w:type="dxa"/>
            <w:shd w:val="clear" w:color="auto" w:fill="auto"/>
            <w:noWrap/>
            <w:vAlign w:val="bottom"/>
            <w:hideMark/>
          </w:tcPr>
          <w:p w14:paraId="7C3D512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235967</w:t>
            </w:r>
          </w:p>
        </w:tc>
        <w:tc>
          <w:tcPr>
            <w:tcW w:w="1640" w:type="dxa"/>
            <w:shd w:val="clear" w:color="auto" w:fill="auto"/>
            <w:noWrap/>
            <w:vAlign w:val="bottom"/>
            <w:hideMark/>
          </w:tcPr>
          <w:p w14:paraId="575E8C1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-3,843</w:t>
            </w:r>
          </w:p>
        </w:tc>
        <w:tc>
          <w:tcPr>
            <w:tcW w:w="1740" w:type="dxa"/>
            <w:shd w:val="clear" w:color="auto" w:fill="auto"/>
            <w:noWrap/>
            <w:vAlign w:val="bottom"/>
            <w:hideMark/>
          </w:tcPr>
          <w:p w14:paraId="61307F0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-9,994904762</w:t>
            </w:r>
          </w:p>
        </w:tc>
        <w:tc>
          <w:tcPr>
            <w:tcW w:w="1620" w:type="dxa"/>
            <w:shd w:val="clear" w:color="auto" w:fill="auto"/>
            <w:noWrap/>
            <w:vAlign w:val="bottom"/>
            <w:hideMark/>
          </w:tcPr>
          <w:p w14:paraId="1C853BD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0,760095238</w:t>
            </w:r>
          </w:p>
        </w:tc>
        <w:tc>
          <w:tcPr>
            <w:tcW w:w="1480" w:type="dxa"/>
            <w:shd w:val="clear" w:color="auto" w:fill="auto"/>
            <w:noWrap/>
            <w:vAlign w:val="bottom"/>
            <w:hideMark/>
          </w:tcPr>
          <w:p w14:paraId="3E56090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-0,77649826</w:t>
            </w:r>
          </w:p>
        </w:tc>
        <w:tc>
          <w:tcPr>
            <w:tcW w:w="1480" w:type="dxa"/>
            <w:shd w:val="clear" w:color="auto" w:fill="auto"/>
            <w:noWrap/>
            <w:vAlign w:val="bottom"/>
            <w:hideMark/>
          </w:tcPr>
          <w:p w14:paraId="05A4AAB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-0,116714286</w:t>
            </w:r>
          </w:p>
        </w:tc>
      </w:tr>
      <w:tr w:rsidR="00D27D9F" w:rsidRPr="00D27D9F" w14:paraId="63867A2F" w14:textId="77777777" w:rsidTr="00D27D9F">
        <w:trPr>
          <w:trHeight w:val="300"/>
        </w:trPr>
        <w:tc>
          <w:tcPr>
            <w:tcW w:w="1040" w:type="dxa"/>
            <w:shd w:val="clear" w:color="auto" w:fill="auto"/>
            <w:noWrap/>
            <w:vAlign w:val="bottom"/>
            <w:hideMark/>
          </w:tcPr>
          <w:p w14:paraId="5F64C08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293350</w:t>
            </w:r>
          </w:p>
        </w:tc>
        <w:tc>
          <w:tcPr>
            <w:tcW w:w="1640" w:type="dxa"/>
            <w:shd w:val="clear" w:color="auto" w:fill="auto"/>
            <w:noWrap/>
            <w:vAlign w:val="bottom"/>
            <w:hideMark/>
          </w:tcPr>
          <w:p w14:paraId="373BB85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-0,054131804</w:t>
            </w:r>
          </w:p>
        </w:tc>
        <w:tc>
          <w:tcPr>
            <w:tcW w:w="1740" w:type="dxa"/>
            <w:shd w:val="clear" w:color="auto" w:fill="auto"/>
            <w:noWrap/>
            <w:vAlign w:val="bottom"/>
            <w:hideMark/>
          </w:tcPr>
          <w:p w14:paraId="091CAB2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-0,083608517</w:t>
            </w:r>
          </w:p>
        </w:tc>
        <w:tc>
          <w:tcPr>
            <w:tcW w:w="1620" w:type="dxa"/>
            <w:shd w:val="clear" w:color="auto" w:fill="auto"/>
            <w:noWrap/>
            <w:vAlign w:val="bottom"/>
            <w:hideMark/>
          </w:tcPr>
          <w:p w14:paraId="2BDE586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0,386087532</w:t>
            </w:r>
          </w:p>
        </w:tc>
        <w:tc>
          <w:tcPr>
            <w:tcW w:w="1480" w:type="dxa"/>
            <w:shd w:val="clear" w:color="auto" w:fill="auto"/>
            <w:noWrap/>
            <w:vAlign w:val="bottom"/>
            <w:hideMark/>
          </w:tcPr>
          <w:p w14:paraId="0BF11B9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0,389680834</w:t>
            </w:r>
          </w:p>
        </w:tc>
        <w:tc>
          <w:tcPr>
            <w:tcW w:w="1480" w:type="dxa"/>
            <w:shd w:val="clear" w:color="auto" w:fill="auto"/>
            <w:noWrap/>
            <w:vAlign w:val="bottom"/>
            <w:hideMark/>
          </w:tcPr>
          <w:p w14:paraId="3BBD2D7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0,020576298</w:t>
            </w:r>
          </w:p>
        </w:tc>
      </w:tr>
      <w:tr w:rsidR="00D27D9F" w:rsidRPr="00D27D9F" w14:paraId="59B106A3" w14:textId="77777777" w:rsidTr="00D27D9F">
        <w:trPr>
          <w:trHeight w:val="300"/>
        </w:trPr>
        <w:tc>
          <w:tcPr>
            <w:tcW w:w="1040" w:type="dxa"/>
            <w:shd w:val="clear" w:color="auto" w:fill="auto"/>
            <w:noWrap/>
            <w:vAlign w:val="bottom"/>
            <w:hideMark/>
          </w:tcPr>
          <w:p w14:paraId="390A474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3119925</w:t>
            </w:r>
          </w:p>
        </w:tc>
        <w:tc>
          <w:tcPr>
            <w:tcW w:w="1640" w:type="dxa"/>
            <w:shd w:val="clear" w:color="auto" w:fill="auto"/>
            <w:noWrap/>
            <w:vAlign w:val="bottom"/>
            <w:hideMark/>
          </w:tcPr>
          <w:p w14:paraId="5A5C247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0,274107143</w:t>
            </w:r>
          </w:p>
        </w:tc>
        <w:tc>
          <w:tcPr>
            <w:tcW w:w="1740" w:type="dxa"/>
            <w:shd w:val="clear" w:color="auto" w:fill="auto"/>
            <w:noWrap/>
            <w:vAlign w:val="bottom"/>
            <w:hideMark/>
          </w:tcPr>
          <w:p w14:paraId="1BF098C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-0,577678571</w:t>
            </w:r>
          </w:p>
        </w:tc>
        <w:tc>
          <w:tcPr>
            <w:tcW w:w="1620" w:type="dxa"/>
            <w:shd w:val="clear" w:color="auto" w:fill="auto"/>
            <w:noWrap/>
            <w:vAlign w:val="bottom"/>
            <w:hideMark/>
          </w:tcPr>
          <w:p w14:paraId="78216A5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1,083928571</w:t>
            </w:r>
          </w:p>
        </w:tc>
        <w:tc>
          <w:tcPr>
            <w:tcW w:w="1480" w:type="dxa"/>
            <w:shd w:val="clear" w:color="auto" w:fill="auto"/>
            <w:noWrap/>
            <w:vAlign w:val="bottom"/>
            <w:hideMark/>
          </w:tcPr>
          <w:p w14:paraId="34FAB02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7,484848485</w:t>
            </w:r>
          </w:p>
        </w:tc>
        <w:tc>
          <w:tcPr>
            <w:tcW w:w="1480" w:type="dxa"/>
            <w:shd w:val="clear" w:color="auto" w:fill="auto"/>
            <w:noWrap/>
            <w:vAlign w:val="bottom"/>
            <w:hideMark/>
          </w:tcPr>
          <w:p w14:paraId="10459D5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-0,751785714</w:t>
            </w:r>
          </w:p>
        </w:tc>
      </w:tr>
      <w:tr w:rsidR="00D27D9F" w:rsidRPr="00D27D9F" w14:paraId="53B5ED78" w14:textId="77777777" w:rsidTr="00D27D9F">
        <w:trPr>
          <w:trHeight w:val="300"/>
        </w:trPr>
        <w:tc>
          <w:tcPr>
            <w:tcW w:w="1040" w:type="dxa"/>
            <w:shd w:val="clear" w:color="auto" w:fill="auto"/>
            <w:noWrap/>
            <w:vAlign w:val="bottom"/>
            <w:hideMark/>
          </w:tcPr>
          <w:p w14:paraId="77588FB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4723250</w:t>
            </w:r>
          </w:p>
        </w:tc>
        <w:tc>
          <w:tcPr>
            <w:tcW w:w="1640" w:type="dxa"/>
            <w:shd w:val="clear" w:color="auto" w:fill="auto"/>
            <w:noWrap/>
            <w:vAlign w:val="bottom"/>
            <w:hideMark/>
          </w:tcPr>
          <w:p w14:paraId="1B8EBDB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-1,204301075</w:t>
            </w:r>
          </w:p>
        </w:tc>
        <w:tc>
          <w:tcPr>
            <w:tcW w:w="1740" w:type="dxa"/>
            <w:shd w:val="clear" w:color="auto" w:fill="auto"/>
            <w:noWrap/>
            <w:vAlign w:val="bottom"/>
            <w:hideMark/>
          </w:tcPr>
          <w:p w14:paraId="4E110BF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-1,332355816</w:t>
            </w:r>
          </w:p>
        </w:tc>
        <w:tc>
          <w:tcPr>
            <w:tcW w:w="1620" w:type="dxa"/>
            <w:shd w:val="clear" w:color="auto" w:fill="auto"/>
            <w:noWrap/>
            <w:vAlign w:val="bottom"/>
            <w:hideMark/>
          </w:tcPr>
          <w:p w14:paraId="7F03FD0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1,517106549</w:t>
            </w:r>
          </w:p>
        </w:tc>
        <w:tc>
          <w:tcPr>
            <w:tcW w:w="1480" w:type="dxa"/>
            <w:shd w:val="clear" w:color="auto" w:fill="auto"/>
            <w:noWrap/>
            <w:vAlign w:val="bottom"/>
            <w:hideMark/>
          </w:tcPr>
          <w:p w14:paraId="5710007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-0,52252042</w:t>
            </w:r>
          </w:p>
        </w:tc>
        <w:tc>
          <w:tcPr>
            <w:tcW w:w="1480" w:type="dxa"/>
            <w:shd w:val="clear" w:color="auto" w:fill="auto"/>
            <w:noWrap/>
            <w:vAlign w:val="bottom"/>
            <w:hideMark/>
          </w:tcPr>
          <w:p w14:paraId="1BEFA5B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0,104105572</w:t>
            </w:r>
          </w:p>
        </w:tc>
      </w:tr>
      <w:tr w:rsidR="00D27D9F" w:rsidRPr="00D27D9F" w14:paraId="38BB1D33" w14:textId="77777777" w:rsidTr="00D27D9F">
        <w:trPr>
          <w:trHeight w:val="300"/>
        </w:trPr>
        <w:tc>
          <w:tcPr>
            <w:tcW w:w="1040" w:type="dxa"/>
            <w:shd w:val="clear" w:color="auto" w:fill="auto"/>
            <w:noWrap/>
            <w:vAlign w:val="bottom"/>
            <w:hideMark/>
          </w:tcPr>
          <w:p w14:paraId="0563FC1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5510970</w:t>
            </w:r>
          </w:p>
        </w:tc>
        <w:tc>
          <w:tcPr>
            <w:tcW w:w="1640" w:type="dxa"/>
            <w:shd w:val="clear" w:color="auto" w:fill="auto"/>
            <w:noWrap/>
            <w:vAlign w:val="bottom"/>
            <w:hideMark/>
          </w:tcPr>
          <w:p w14:paraId="67CA127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-0,396792035</w:t>
            </w:r>
          </w:p>
        </w:tc>
        <w:tc>
          <w:tcPr>
            <w:tcW w:w="1740" w:type="dxa"/>
            <w:shd w:val="clear" w:color="auto" w:fill="auto"/>
            <w:noWrap/>
            <w:vAlign w:val="bottom"/>
            <w:hideMark/>
          </w:tcPr>
          <w:p w14:paraId="4E32FD2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-0,316924779</w:t>
            </w:r>
          </w:p>
        </w:tc>
        <w:tc>
          <w:tcPr>
            <w:tcW w:w="1620" w:type="dxa"/>
            <w:shd w:val="clear" w:color="auto" w:fill="auto"/>
            <w:noWrap/>
            <w:vAlign w:val="bottom"/>
            <w:hideMark/>
          </w:tcPr>
          <w:p w14:paraId="1525A0A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2,137942478</w:t>
            </w:r>
          </w:p>
        </w:tc>
        <w:tc>
          <w:tcPr>
            <w:tcW w:w="1480" w:type="dxa"/>
            <w:shd w:val="clear" w:color="auto" w:fill="auto"/>
            <w:noWrap/>
            <w:vAlign w:val="bottom"/>
            <w:hideMark/>
          </w:tcPr>
          <w:p w14:paraId="5F91BD7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-0,21439124</w:t>
            </w:r>
          </w:p>
        </w:tc>
        <w:tc>
          <w:tcPr>
            <w:tcW w:w="1480" w:type="dxa"/>
            <w:shd w:val="clear" w:color="auto" w:fill="auto"/>
            <w:noWrap/>
            <w:vAlign w:val="bottom"/>
            <w:hideMark/>
          </w:tcPr>
          <w:p w14:paraId="751EC6B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0,033960177</w:t>
            </w:r>
          </w:p>
        </w:tc>
      </w:tr>
      <w:tr w:rsidR="00D27D9F" w:rsidRPr="00D27D9F" w14:paraId="07BFEB4C" w14:textId="77777777" w:rsidTr="00D27D9F">
        <w:trPr>
          <w:trHeight w:val="300"/>
        </w:trPr>
        <w:tc>
          <w:tcPr>
            <w:tcW w:w="1040" w:type="dxa"/>
            <w:shd w:val="clear" w:color="auto" w:fill="auto"/>
            <w:noWrap/>
            <w:vAlign w:val="bottom"/>
            <w:hideMark/>
          </w:tcPr>
          <w:p w14:paraId="7D5BED9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1,4E+07</w:t>
            </w:r>
          </w:p>
        </w:tc>
        <w:tc>
          <w:tcPr>
            <w:tcW w:w="1640" w:type="dxa"/>
            <w:shd w:val="clear" w:color="auto" w:fill="auto"/>
            <w:noWrap/>
            <w:vAlign w:val="bottom"/>
            <w:hideMark/>
          </w:tcPr>
          <w:p w14:paraId="4AB69F4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0,319099175</w:t>
            </w:r>
          </w:p>
        </w:tc>
        <w:tc>
          <w:tcPr>
            <w:tcW w:w="1740" w:type="dxa"/>
            <w:shd w:val="clear" w:color="auto" w:fill="auto"/>
            <w:noWrap/>
            <w:vAlign w:val="bottom"/>
            <w:hideMark/>
          </w:tcPr>
          <w:p w14:paraId="5B0A714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-0,191294179</w:t>
            </w:r>
          </w:p>
        </w:tc>
        <w:tc>
          <w:tcPr>
            <w:tcW w:w="1620" w:type="dxa"/>
            <w:shd w:val="clear" w:color="auto" w:fill="auto"/>
            <w:noWrap/>
            <w:vAlign w:val="bottom"/>
            <w:hideMark/>
          </w:tcPr>
          <w:p w14:paraId="3AA90AA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0,941672211</w:t>
            </w:r>
          </w:p>
        </w:tc>
        <w:tc>
          <w:tcPr>
            <w:tcW w:w="1480" w:type="dxa"/>
            <w:shd w:val="clear" w:color="auto" w:fill="auto"/>
            <w:noWrap/>
            <w:vAlign w:val="bottom"/>
            <w:hideMark/>
          </w:tcPr>
          <w:p w14:paraId="020BBD8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0,209761214</w:t>
            </w:r>
          </w:p>
        </w:tc>
        <w:tc>
          <w:tcPr>
            <w:tcW w:w="1480" w:type="dxa"/>
            <w:shd w:val="clear" w:color="auto" w:fill="auto"/>
            <w:noWrap/>
            <w:vAlign w:val="bottom"/>
            <w:hideMark/>
          </w:tcPr>
          <w:p w14:paraId="1771E73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0,073025666</w:t>
            </w:r>
          </w:p>
        </w:tc>
      </w:tr>
      <w:tr w:rsidR="00D27D9F" w:rsidRPr="00D27D9F" w14:paraId="513A6C24" w14:textId="77777777" w:rsidTr="00D27D9F">
        <w:trPr>
          <w:trHeight w:val="300"/>
        </w:trPr>
        <w:tc>
          <w:tcPr>
            <w:tcW w:w="1040" w:type="dxa"/>
            <w:shd w:val="clear" w:color="auto" w:fill="auto"/>
            <w:noWrap/>
            <w:vAlign w:val="bottom"/>
            <w:hideMark/>
          </w:tcPr>
          <w:p w14:paraId="68B2839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1,4E+07</w:t>
            </w:r>
          </w:p>
        </w:tc>
        <w:tc>
          <w:tcPr>
            <w:tcW w:w="1640" w:type="dxa"/>
            <w:shd w:val="clear" w:color="auto" w:fill="auto"/>
            <w:noWrap/>
            <w:vAlign w:val="bottom"/>
            <w:hideMark/>
          </w:tcPr>
          <w:p w14:paraId="236E646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-44,23809524</w:t>
            </w:r>
          </w:p>
        </w:tc>
        <w:tc>
          <w:tcPr>
            <w:tcW w:w="1740" w:type="dxa"/>
            <w:shd w:val="clear" w:color="auto" w:fill="auto"/>
            <w:noWrap/>
            <w:vAlign w:val="bottom"/>
            <w:hideMark/>
          </w:tcPr>
          <w:p w14:paraId="5D0DF67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-88,11904762</w:t>
            </w:r>
          </w:p>
        </w:tc>
        <w:tc>
          <w:tcPr>
            <w:tcW w:w="1620" w:type="dxa"/>
            <w:shd w:val="clear" w:color="auto" w:fill="auto"/>
            <w:noWrap/>
            <w:vAlign w:val="bottom"/>
            <w:hideMark/>
          </w:tcPr>
          <w:p w14:paraId="7BB51E8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0,095238095</w:t>
            </w:r>
          </w:p>
        </w:tc>
        <w:tc>
          <w:tcPr>
            <w:tcW w:w="1480" w:type="dxa"/>
            <w:shd w:val="clear" w:color="auto" w:fill="auto"/>
            <w:noWrap/>
            <w:vAlign w:val="bottom"/>
            <w:hideMark/>
          </w:tcPr>
          <w:p w14:paraId="6E60FF1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-0,977894737</w:t>
            </w:r>
          </w:p>
        </w:tc>
        <w:tc>
          <w:tcPr>
            <w:tcW w:w="1480" w:type="dxa"/>
            <w:shd w:val="clear" w:color="auto" w:fill="auto"/>
            <w:noWrap/>
            <w:vAlign w:val="bottom"/>
            <w:hideMark/>
          </w:tcPr>
          <w:p w14:paraId="1A267A9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-0,023809524</w:t>
            </w:r>
          </w:p>
        </w:tc>
      </w:tr>
      <w:tr w:rsidR="00D27D9F" w:rsidRPr="00D27D9F" w14:paraId="27265260" w14:textId="77777777" w:rsidTr="00D27D9F">
        <w:trPr>
          <w:trHeight w:val="300"/>
        </w:trPr>
        <w:tc>
          <w:tcPr>
            <w:tcW w:w="1040" w:type="dxa"/>
            <w:shd w:val="clear" w:color="auto" w:fill="auto"/>
            <w:noWrap/>
            <w:vAlign w:val="bottom"/>
            <w:hideMark/>
          </w:tcPr>
          <w:p w14:paraId="4953872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2,2E+07</w:t>
            </w:r>
          </w:p>
        </w:tc>
        <w:tc>
          <w:tcPr>
            <w:tcW w:w="1640" w:type="dxa"/>
            <w:shd w:val="clear" w:color="auto" w:fill="auto"/>
            <w:noWrap/>
            <w:vAlign w:val="bottom"/>
            <w:hideMark/>
          </w:tcPr>
          <w:p w14:paraId="2473E5F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-3,760076409</w:t>
            </w:r>
          </w:p>
        </w:tc>
        <w:tc>
          <w:tcPr>
            <w:tcW w:w="1740" w:type="dxa"/>
            <w:shd w:val="clear" w:color="auto" w:fill="auto"/>
            <w:noWrap/>
            <w:vAlign w:val="bottom"/>
            <w:hideMark/>
          </w:tcPr>
          <w:p w14:paraId="0D49FA9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-5,716332378</w:t>
            </w:r>
          </w:p>
        </w:tc>
        <w:tc>
          <w:tcPr>
            <w:tcW w:w="1620" w:type="dxa"/>
            <w:shd w:val="clear" w:color="auto" w:fill="auto"/>
            <w:noWrap/>
            <w:vAlign w:val="bottom"/>
            <w:hideMark/>
          </w:tcPr>
          <w:p w14:paraId="6A1E4B3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0,000573066</w:t>
            </w:r>
          </w:p>
        </w:tc>
        <w:tc>
          <w:tcPr>
            <w:tcW w:w="1480" w:type="dxa"/>
            <w:shd w:val="clear" w:color="auto" w:fill="auto"/>
            <w:noWrap/>
            <w:vAlign w:val="bottom"/>
            <w:hideMark/>
          </w:tcPr>
          <w:p w14:paraId="273956B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-0,99435135</w:t>
            </w:r>
          </w:p>
        </w:tc>
        <w:tc>
          <w:tcPr>
            <w:tcW w:w="1480" w:type="dxa"/>
            <w:shd w:val="clear" w:color="auto" w:fill="auto"/>
            <w:noWrap/>
            <w:vAlign w:val="bottom"/>
            <w:hideMark/>
          </w:tcPr>
          <w:p w14:paraId="5DBFEE5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-0,065902579</w:t>
            </w:r>
          </w:p>
        </w:tc>
      </w:tr>
      <w:tr w:rsidR="00D27D9F" w:rsidRPr="00D27D9F" w14:paraId="3BC814BE" w14:textId="77777777" w:rsidTr="00D27D9F">
        <w:trPr>
          <w:trHeight w:val="300"/>
        </w:trPr>
        <w:tc>
          <w:tcPr>
            <w:tcW w:w="1040" w:type="dxa"/>
            <w:shd w:val="clear" w:color="auto" w:fill="auto"/>
            <w:noWrap/>
            <w:vAlign w:val="bottom"/>
            <w:hideMark/>
          </w:tcPr>
          <w:p w14:paraId="0432E22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2,3E+07</w:t>
            </w:r>
          </w:p>
        </w:tc>
        <w:tc>
          <w:tcPr>
            <w:tcW w:w="1640" w:type="dxa"/>
            <w:shd w:val="clear" w:color="auto" w:fill="auto"/>
            <w:noWrap/>
            <w:vAlign w:val="bottom"/>
            <w:hideMark/>
          </w:tcPr>
          <w:p w14:paraId="2F1AAB4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0,711647983</w:t>
            </w:r>
          </w:p>
        </w:tc>
        <w:tc>
          <w:tcPr>
            <w:tcW w:w="1740" w:type="dxa"/>
            <w:shd w:val="clear" w:color="auto" w:fill="auto"/>
            <w:noWrap/>
            <w:vAlign w:val="bottom"/>
            <w:hideMark/>
          </w:tcPr>
          <w:p w14:paraId="2D2912E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0,188867574</w:t>
            </w:r>
          </w:p>
        </w:tc>
        <w:tc>
          <w:tcPr>
            <w:tcW w:w="1620" w:type="dxa"/>
            <w:shd w:val="clear" w:color="auto" w:fill="auto"/>
            <w:noWrap/>
            <w:vAlign w:val="bottom"/>
            <w:hideMark/>
          </w:tcPr>
          <w:p w14:paraId="1BC7723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11,41691146</w:t>
            </w:r>
          </w:p>
        </w:tc>
        <w:tc>
          <w:tcPr>
            <w:tcW w:w="1480" w:type="dxa"/>
            <w:shd w:val="clear" w:color="auto" w:fill="auto"/>
            <w:noWrap/>
            <w:vAlign w:val="bottom"/>
            <w:hideMark/>
          </w:tcPr>
          <w:p w14:paraId="4D75DF0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2,63539283</w:t>
            </w:r>
          </w:p>
        </w:tc>
        <w:tc>
          <w:tcPr>
            <w:tcW w:w="1480" w:type="dxa"/>
            <w:shd w:val="clear" w:color="auto" w:fill="auto"/>
            <w:noWrap/>
            <w:vAlign w:val="bottom"/>
            <w:hideMark/>
          </w:tcPr>
          <w:p w14:paraId="3DFA061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0,270217613</w:t>
            </w:r>
          </w:p>
        </w:tc>
      </w:tr>
      <w:tr w:rsidR="00D27D9F" w:rsidRPr="00D27D9F" w14:paraId="392F07A0" w14:textId="77777777" w:rsidTr="00D27D9F">
        <w:trPr>
          <w:trHeight w:val="300"/>
        </w:trPr>
        <w:tc>
          <w:tcPr>
            <w:tcW w:w="1040" w:type="dxa"/>
            <w:shd w:val="clear" w:color="auto" w:fill="auto"/>
            <w:noWrap/>
            <w:vAlign w:val="bottom"/>
            <w:hideMark/>
          </w:tcPr>
          <w:p w14:paraId="05D090F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2,4E+07</w:t>
            </w:r>
          </w:p>
        </w:tc>
        <w:tc>
          <w:tcPr>
            <w:tcW w:w="1640" w:type="dxa"/>
            <w:shd w:val="clear" w:color="auto" w:fill="auto"/>
            <w:noWrap/>
            <w:vAlign w:val="bottom"/>
            <w:hideMark/>
          </w:tcPr>
          <w:p w14:paraId="2D55582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0,298232695</w:t>
            </w:r>
          </w:p>
        </w:tc>
        <w:tc>
          <w:tcPr>
            <w:tcW w:w="1740" w:type="dxa"/>
            <w:shd w:val="clear" w:color="auto" w:fill="auto"/>
            <w:noWrap/>
            <w:vAlign w:val="bottom"/>
            <w:hideMark/>
          </w:tcPr>
          <w:p w14:paraId="3E247C0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0,175994109</w:t>
            </w:r>
          </w:p>
        </w:tc>
        <w:tc>
          <w:tcPr>
            <w:tcW w:w="1620" w:type="dxa"/>
            <w:shd w:val="clear" w:color="auto" w:fill="auto"/>
            <w:noWrap/>
            <w:vAlign w:val="bottom"/>
            <w:hideMark/>
          </w:tcPr>
          <w:p w14:paraId="18B715E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0,801178203</w:t>
            </w:r>
          </w:p>
        </w:tc>
        <w:tc>
          <w:tcPr>
            <w:tcW w:w="1480" w:type="dxa"/>
            <w:shd w:val="clear" w:color="auto" w:fill="auto"/>
            <w:noWrap/>
            <w:vAlign w:val="bottom"/>
            <w:hideMark/>
          </w:tcPr>
          <w:p w14:paraId="42CFEDF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10,58974359</w:t>
            </w:r>
          </w:p>
        </w:tc>
        <w:tc>
          <w:tcPr>
            <w:tcW w:w="1480" w:type="dxa"/>
            <w:shd w:val="clear" w:color="auto" w:fill="auto"/>
            <w:noWrap/>
            <w:vAlign w:val="bottom"/>
            <w:hideMark/>
          </w:tcPr>
          <w:p w14:paraId="3DE945F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0,801178203</w:t>
            </w:r>
          </w:p>
        </w:tc>
      </w:tr>
      <w:tr w:rsidR="00D27D9F" w:rsidRPr="00D27D9F" w14:paraId="350287F2" w14:textId="77777777" w:rsidTr="00D27D9F">
        <w:trPr>
          <w:trHeight w:val="300"/>
        </w:trPr>
        <w:tc>
          <w:tcPr>
            <w:tcW w:w="1040" w:type="dxa"/>
            <w:shd w:val="clear" w:color="auto" w:fill="auto"/>
            <w:noWrap/>
            <w:vAlign w:val="bottom"/>
            <w:hideMark/>
          </w:tcPr>
          <w:p w14:paraId="5C44639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2,5E+07</w:t>
            </w:r>
          </w:p>
        </w:tc>
        <w:tc>
          <w:tcPr>
            <w:tcW w:w="1640" w:type="dxa"/>
            <w:shd w:val="clear" w:color="auto" w:fill="auto"/>
            <w:noWrap/>
            <w:vAlign w:val="bottom"/>
            <w:hideMark/>
          </w:tcPr>
          <w:p w14:paraId="46AE336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-0,703005604</w:t>
            </w:r>
          </w:p>
        </w:tc>
        <w:tc>
          <w:tcPr>
            <w:tcW w:w="1740" w:type="dxa"/>
            <w:shd w:val="clear" w:color="auto" w:fill="auto"/>
            <w:noWrap/>
            <w:vAlign w:val="bottom"/>
            <w:hideMark/>
          </w:tcPr>
          <w:p w14:paraId="23F61D0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-5,578196638</w:t>
            </w:r>
          </w:p>
        </w:tc>
        <w:tc>
          <w:tcPr>
            <w:tcW w:w="1620" w:type="dxa"/>
            <w:shd w:val="clear" w:color="auto" w:fill="auto"/>
            <w:noWrap/>
            <w:vAlign w:val="bottom"/>
            <w:hideMark/>
          </w:tcPr>
          <w:p w14:paraId="33C47AF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0,192307692</w:t>
            </w:r>
          </w:p>
        </w:tc>
        <w:tc>
          <w:tcPr>
            <w:tcW w:w="1480" w:type="dxa"/>
            <w:shd w:val="clear" w:color="auto" w:fill="auto"/>
            <w:noWrap/>
            <w:vAlign w:val="bottom"/>
            <w:hideMark/>
          </w:tcPr>
          <w:p w14:paraId="13AF603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0,390043924</w:t>
            </w:r>
          </w:p>
        </w:tc>
        <w:tc>
          <w:tcPr>
            <w:tcW w:w="1480" w:type="dxa"/>
            <w:shd w:val="clear" w:color="auto" w:fill="auto"/>
            <w:noWrap/>
            <w:vAlign w:val="bottom"/>
            <w:hideMark/>
          </w:tcPr>
          <w:p w14:paraId="4A0B77D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-0,050942435</w:t>
            </w:r>
          </w:p>
        </w:tc>
      </w:tr>
      <w:tr w:rsidR="00D27D9F" w:rsidRPr="00D27D9F" w14:paraId="7A35E3FB" w14:textId="77777777" w:rsidTr="00D27D9F">
        <w:trPr>
          <w:trHeight w:val="300"/>
        </w:trPr>
        <w:tc>
          <w:tcPr>
            <w:tcW w:w="1040" w:type="dxa"/>
            <w:shd w:val="clear" w:color="auto" w:fill="auto"/>
            <w:noWrap/>
            <w:vAlign w:val="bottom"/>
            <w:hideMark/>
          </w:tcPr>
          <w:p w14:paraId="3D2611E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3,2E+07</w:t>
            </w:r>
          </w:p>
        </w:tc>
        <w:tc>
          <w:tcPr>
            <w:tcW w:w="1640" w:type="dxa"/>
            <w:shd w:val="clear" w:color="auto" w:fill="auto"/>
            <w:noWrap/>
            <w:vAlign w:val="bottom"/>
            <w:hideMark/>
          </w:tcPr>
          <w:p w14:paraId="78898D3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-0,096360995</w:t>
            </w:r>
          </w:p>
        </w:tc>
        <w:tc>
          <w:tcPr>
            <w:tcW w:w="1740" w:type="dxa"/>
            <w:shd w:val="clear" w:color="auto" w:fill="auto"/>
            <w:noWrap/>
            <w:vAlign w:val="bottom"/>
            <w:hideMark/>
          </w:tcPr>
          <w:p w14:paraId="4FFBE0C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-0,208038478</w:t>
            </w:r>
          </w:p>
        </w:tc>
        <w:tc>
          <w:tcPr>
            <w:tcW w:w="1620" w:type="dxa"/>
            <w:shd w:val="clear" w:color="auto" w:fill="auto"/>
            <w:noWrap/>
            <w:vAlign w:val="bottom"/>
            <w:hideMark/>
          </w:tcPr>
          <w:p w14:paraId="0CEA418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0,086876763</w:t>
            </w:r>
          </w:p>
        </w:tc>
        <w:tc>
          <w:tcPr>
            <w:tcW w:w="1480" w:type="dxa"/>
            <w:shd w:val="clear" w:color="auto" w:fill="auto"/>
            <w:noWrap/>
            <w:vAlign w:val="bottom"/>
            <w:hideMark/>
          </w:tcPr>
          <w:p w14:paraId="11E0A3B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-0,091497275</w:t>
            </w:r>
          </w:p>
        </w:tc>
        <w:tc>
          <w:tcPr>
            <w:tcW w:w="1480" w:type="dxa"/>
            <w:shd w:val="clear" w:color="auto" w:fill="auto"/>
            <w:noWrap/>
            <w:vAlign w:val="bottom"/>
            <w:hideMark/>
          </w:tcPr>
          <w:p w14:paraId="71F5B53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0,012367468</w:t>
            </w:r>
          </w:p>
        </w:tc>
      </w:tr>
      <w:tr w:rsidR="00D27D9F" w:rsidRPr="00D27D9F" w14:paraId="732EF926" w14:textId="77777777" w:rsidTr="00D27D9F">
        <w:trPr>
          <w:trHeight w:val="300"/>
        </w:trPr>
        <w:tc>
          <w:tcPr>
            <w:tcW w:w="1040" w:type="dxa"/>
            <w:shd w:val="clear" w:color="auto" w:fill="auto"/>
            <w:noWrap/>
            <w:vAlign w:val="bottom"/>
            <w:hideMark/>
          </w:tcPr>
          <w:p w14:paraId="00780EB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3,3E+07</w:t>
            </w:r>
          </w:p>
        </w:tc>
        <w:tc>
          <w:tcPr>
            <w:tcW w:w="1640" w:type="dxa"/>
            <w:shd w:val="clear" w:color="auto" w:fill="auto"/>
            <w:noWrap/>
            <w:vAlign w:val="bottom"/>
            <w:hideMark/>
          </w:tcPr>
          <w:p w14:paraId="18D8758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0,459125872</w:t>
            </w:r>
          </w:p>
        </w:tc>
        <w:tc>
          <w:tcPr>
            <w:tcW w:w="1740" w:type="dxa"/>
            <w:shd w:val="clear" w:color="auto" w:fill="auto"/>
            <w:noWrap/>
            <w:vAlign w:val="bottom"/>
            <w:hideMark/>
          </w:tcPr>
          <w:p w14:paraId="432215C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-0,260509212</w:t>
            </w:r>
          </w:p>
        </w:tc>
        <w:tc>
          <w:tcPr>
            <w:tcW w:w="1620" w:type="dxa"/>
            <w:shd w:val="clear" w:color="auto" w:fill="auto"/>
            <w:noWrap/>
            <w:vAlign w:val="bottom"/>
            <w:hideMark/>
          </w:tcPr>
          <w:p w14:paraId="0DAA9F8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0,509331584</w:t>
            </w:r>
          </w:p>
        </w:tc>
        <w:tc>
          <w:tcPr>
            <w:tcW w:w="1480" w:type="dxa"/>
            <w:shd w:val="clear" w:color="auto" w:fill="auto"/>
            <w:noWrap/>
            <w:vAlign w:val="bottom"/>
            <w:hideMark/>
          </w:tcPr>
          <w:p w14:paraId="65B664D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-0,99925454</w:t>
            </w:r>
          </w:p>
        </w:tc>
        <w:tc>
          <w:tcPr>
            <w:tcW w:w="1480" w:type="dxa"/>
            <w:shd w:val="clear" w:color="auto" w:fill="auto"/>
            <w:noWrap/>
            <w:vAlign w:val="bottom"/>
            <w:hideMark/>
          </w:tcPr>
          <w:p w14:paraId="2148714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0,079720947</w:t>
            </w:r>
          </w:p>
        </w:tc>
      </w:tr>
    </w:tbl>
    <w:p w14:paraId="6C191BC4" w14:textId="77777777" w:rsidR="00D27D9F" w:rsidRDefault="00D27D9F" w:rsidP="00845DEB">
      <w:pPr>
        <w:widowControl w:val="0"/>
        <w:spacing w:line="360" w:lineRule="auto"/>
        <w:ind w:firstLine="0"/>
        <w:jc w:val="left"/>
        <w:rPr>
          <w:sz w:val="28"/>
          <w:szCs w:val="28"/>
        </w:rPr>
      </w:pPr>
    </w:p>
    <w:p w14:paraId="1A4B1CE0" w14:textId="77777777" w:rsidR="00201C7D" w:rsidRDefault="00D27D9F" w:rsidP="00201C7D">
      <w:pPr>
        <w:widowControl w:val="0"/>
        <w:spacing w:line="360" w:lineRule="auto"/>
        <w:ind w:firstLine="709"/>
        <w:jc w:val="left"/>
        <w:rPr>
          <w:sz w:val="28"/>
          <w:szCs w:val="28"/>
        </w:rPr>
      </w:pPr>
      <w:r w:rsidRPr="00D27D9F">
        <w:rPr>
          <w:b/>
          <w:bCs/>
          <w:sz w:val="28"/>
          <w:szCs w:val="28"/>
        </w:rPr>
        <w:t xml:space="preserve">Таблиця </w:t>
      </w:r>
      <w:r w:rsidR="00CF2D95">
        <w:rPr>
          <w:b/>
          <w:bCs/>
          <w:sz w:val="28"/>
          <w:szCs w:val="28"/>
        </w:rPr>
        <w:t>Б.</w:t>
      </w:r>
      <w:r>
        <w:rPr>
          <w:b/>
          <w:bCs/>
          <w:sz w:val="28"/>
          <w:szCs w:val="28"/>
        </w:rPr>
        <w:t>3</w:t>
      </w:r>
      <w:r>
        <w:rPr>
          <w:sz w:val="28"/>
          <w:szCs w:val="28"/>
        </w:rPr>
        <w:t xml:space="preserve"> – Показники фірм банкротів для чітких моделей за 2 роки до</w:t>
      </w:r>
    </w:p>
    <w:p w14:paraId="4E9F7BCA" w14:textId="77777777" w:rsidR="00D27D9F" w:rsidRDefault="00D27D9F" w:rsidP="00201C7D">
      <w:pPr>
        <w:widowControl w:val="0"/>
        <w:spacing w:line="360" w:lineRule="auto"/>
        <w:ind w:firstLine="709"/>
        <w:jc w:val="left"/>
        <w:rPr>
          <w:sz w:val="28"/>
          <w:szCs w:val="28"/>
        </w:rPr>
      </w:pPr>
      <w:r>
        <w:rPr>
          <w:sz w:val="28"/>
          <w:szCs w:val="28"/>
        </w:rPr>
        <w:t>банкротства для чітких моделей</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640"/>
        <w:gridCol w:w="1620"/>
        <w:gridCol w:w="1640"/>
        <w:gridCol w:w="1620"/>
        <w:gridCol w:w="1420"/>
      </w:tblGrid>
      <w:tr w:rsidR="00D27D9F" w:rsidRPr="00D27D9F" w14:paraId="26C85410" w14:textId="77777777" w:rsidTr="00D27D9F">
        <w:trPr>
          <w:trHeight w:val="300"/>
        </w:trPr>
        <w:tc>
          <w:tcPr>
            <w:tcW w:w="1060" w:type="dxa"/>
            <w:shd w:val="clear" w:color="auto" w:fill="auto"/>
            <w:noWrap/>
            <w:vAlign w:val="bottom"/>
            <w:hideMark/>
          </w:tcPr>
          <w:p w14:paraId="575CD9FC" w14:textId="77777777" w:rsidR="00D27D9F" w:rsidRPr="00D27D9F" w:rsidRDefault="00CF2D95" w:rsidP="00427CEF">
            <w:pPr>
              <w:spacing w:line="240" w:lineRule="auto"/>
              <w:ind w:firstLine="0"/>
              <w:jc w:val="center"/>
              <w:rPr>
                <w:color w:val="000000"/>
                <w:sz w:val="22"/>
                <w:szCs w:val="22"/>
                <w:lang w:eastAsia="en-GB"/>
              </w:rPr>
            </w:pPr>
            <w:r>
              <w:rPr>
                <w:color w:val="000000"/>
                <w:sz w:val="22"/>
                <w:szCs w:val="22"/>
                <w:lang w:eastAsia="en-GB"/>
              </w:rPr>
              <w:t>ЄДРПОУ</w:t>
            </w:r>
          </w:p>
        </w:tc>
        <w:tc>
          <w:tcPr>
            <w:tcW w:w="1640" w:type="dxa"/>
            <w:shd w:val="clear" w:color="auto" w:fill="auto"/>
            <w:noWrap/>
            <w:vAlign w:val="bottom"/>
            <w:hideMark/>
          </w:tcPr>
          <w:p w14:paraId="20237E1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X1</w:t>
            </w:r>
          </w:p>
        </w:tc>
        <w:tc>
          <w:tcPr>
            <w:tcW w:w="1620" w:type="dxa"/>
            <w:shd w:val="clear" w:color="auto" w:fill="auto"/>
            <w:noWrap/>
            <w:vAlign w:val="bottom"/>
            <w:hideMark/>
          </w:tcPr>
          <w:p w14:paraId="0CA87D7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X2</w:t>
            </w:r>
          </w:p>
        </w:tc>
        <w:tc>
          <w:tcPr>
            <w:tcW w:w="1640" w:type="dxa"/>
            <w:shd w:val="clear" w:color="auto" w:fill="auto"/>
            <w:noWrap/>
            <w:vAlign w:val="bottom"/>
            <w:hideMark/>
          </w:tcPr>
          <w:p w14:paraId="36E1FA8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X3</w:t>
            </w:r>
          </w:p>
        </w:tc>
        <w:tc>
          <w:tcPr>
            <w:tcW w:w="1620" w:type="dxa"/>
            <w:shd w:val="clear" w:color="auto" w:fill="auto"/>
            <w:noWrap/>
            <w:vAlign w:val="bottom"/>
            <w:hideMark/>
          </w:tcPr>
          <w:p w14:paraId="1655AF2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X4</w:t>
            </w:r>
          </w:p>
        </w:tc>
        <w:tc>
          <w:tcPr>
            <w:tcW w:w="1420" w:type="dxa"/>
            <w:shd w:val="clear" w:color="auto" w:fill="auto"/>
            <w:noWrap/>
            <w:vAlign w:val="bottom"/>
            <w:hideMark/>
          </w:tcPr>
          <w:p w14:paraId="702DC41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X5</w:t>
            </w:r>
          </w:p>
        </w:tc>
      </w:tr>
      <w:tr w:rsidR="00D27D9F" w:rsidRPr="00D27D9F" w14:paraId="4FE143CD" w14:textId="77777777" w:rsidTr="00D27D9F">
        <w:trPr>
          <w:trHeight w:val="300"/>
        </w:trPr>
        <w:tc>
          <w:tcPr>
            <w:tcW w:w="1060" w:type="dxa"/>
            <w:shd w:val="clear" w:color="auto" w:fill="auto"/>
            <w:noWrap/>
            <w:vAlign w:val="bottom"/>
            <w:hideMark/>
          </w:tcPr>
          <w:p w14:paraId="6E4DBC0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191046</w:t>
            </w:r>
          </w:p>
        </w:tc>
        <w:tc>
          <w:tcPr>
            <w:tcW w:w="1640" w:type="dxa"/>
            <w:shd w:val="clear" w:color="auto" w:fill="auto"/>
            <w:noWrap/>
            <w:vAlign w:val="bottom"/>
            <w:hideMark/>
          </w:tcPr>
          <w:p w14:paraId="37327C8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-0,407688423</w:t>
            </w:r>
          </w:p>
        </w:tc>
        <w:tc>
          <w:tcPr>
            <w:tcW w:w="1620" w:type="dxa"/>
            <w:shd w:val="clear" w:color="auto" w:fill="auto"/>
            <w:noWrap/>
            <w:vAlign w:val="bottom"/>
            <w:hideMark/>
          </w:tcPr>
          <w:p w14:paraId="26E0452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-0,781178707</w:t>
            </w:r>
          </w:p>
        </w:tc>
        <w:tc>
          <w:tcPr>
            <w:tcW w:w="1640" w:type="dxa"/>
            <w:shd w:val="clear" w:color="auto" w:fill="auto"/>
            <w:noWrap/>
            <w:vAlign w:val="bottom"/>
            <w:hideMark/>
          </w:tcPr>
          <w:p w14:paraId="04C9912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3,165820117</w:t>
            </w:r>
          </w:p>
        </w:tc>
        <w:tc>
          <w:tcPr>
            <w:tcW w:w="1620" w:type="dxa"/>
            <w:shd w:val="clear" w:color="auto" w:fill="auto"/>
            <w:noWrap/>
            <w:vAlign w:val="bottom"/>
            <w:hideMark/>
          </w:tcPr>
          <w:p w14:paraId="43D36B6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-0,150938668</w:t>
            </w:r>
          </w:p>
        </w:tc>
        <w:tc>
          <w:tcPr>
            <w:tcW w:w="1420" w:type="dxa"/>
            <w:shd w:val="clear" w:color="auto" w:fill="auto"/>
            <w:noWrap/>
            <w:vAlign w:val="bottom"/>
            <w:hideMark/>
          </w:tcPr>
          <w:p w14:paraId="20CC122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0,250748927</w:t>
            </w:r>
          </w:p>
        </w:tc>
      </w:tr>
      <w:tr w:rsidR="00D27D9F" w:rsidRPr="00D27D9F" w14:paraId="3A4CF7A6" w14:textId="77777777" w:rsidTr="00D27D9F">
        <w:trPr>
          <w:trHeight w:val="300"/>
        </w:trPr>
        <w:tc>
          <w:tcPr>
            <w:tcW w:w="1060" w:type="dxa"/>
            <w:shd w:val="clear" w:color="auto" w:fill="auto"/>
            <w:noWrap/>
            <w:vAlign w:val="bottom"/>
            <w:hideMark/>
          </w:tcPr>
          <w:p w14:paraId="0FF2DCF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191543</w:t>
            </w:r>
          </w:p>
        </w:tc>
        <w:tc>
          <w:tcPr>
            <w:tcW w:w="1640" w:type="dxa"/>
            <w:shd w:val="clear" w:color="auto" w:fill="auto"/>
            <w:noWrap/>
            <w:vAlign w:val="bottom"/>
            <w:hideMark/>
          </w:tcPr>
          <w:p w14:paraId="7313291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0,051857821</w:t>
            </w:r>
          </w:p>
        </w:tc>
        <w:tc>
          <w:tcPr>
            <w:tcW w:w="1620" w:type="dxa"/>
            <w:shd w:val="clear" w:color="auto" w:fill="auto"/>
            <w:noWrap/>
            <w:vAlign w:val="bottom"/>
            <w:hideMark/>
          </w:tcPr>
          <w:p w14:paraId="411B8CB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0,038392432</w:t>
            </w:r>
          </w:p>
        </w:tc>
        <w:tc>
          <w:tcPr>
            <w:tcW w:w="1640" w:type="dxa"/>
            <w:shd w:val="clear" w:color="auto" w:fill="auto"/>
            <w:noWrap/>
            <w:vAlign w:val="bottom"/>
            <w:hideMark/>
          </w:tcPr>
          <w:p w14:paraId="58F298B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0,288804923</w:t>
            </w:r>
          </w:p>
        </w:tc>
        <w:tc>
          <w:tcPr>
            <w:tcW w:w="1620" w:type="dxa"/>
            <w:shd w:val="clear" w:color="auto" w:fill="auto"/>
            <w:noWrap/>
            <w:vAlign w:val="bottom"/>
            <w:hideMark/>
          </w:tcPr>
          <w:p w14:paraId="6DD9292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-0,188301894</w:t>
            </w:r>
          </w:p>
        </w:tc>
        <w:tc>
          <w:tcPr>
            <w:tcW w:w="1420" w:type="dxa"/>
            <w:shd w:val="clear" w:color="auto" w:fill="auto"/>
            <w:noWrap/>
            <w:vAlign w:val="bottom"/>
            <w:hideMark/>
          </w:tcPr>
          <w:p w14:paraId="3F0B948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0,001475277</w:t>
            </w:r>
          </w:p>
        </w:tc>
      </w:tr>
      <w:tr w:rsidR="00D27D9F" w:rsidRPr="00D27D9F" w14:paraId="577980DB" w14:textId="77777777" w:rsidTr="00D27D9F">
        <w:trPr>
          <w:trHeight w:val="300"/>
        </w:trPr>
        <w:tc>
          <w:tcPr>
            <w:tcW w:w="1060" w:type="dxa"/>
            <w:shd w:val="clear" w:color="auto" w:fill="auto"/>
            <w:noWrap/>
            <w:vAlign w:val="bottom"/>
            <w:hideMark/>
          </w:tcPr>
          <w:p w14:paraId="35C56C8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217596</w:t>
            </w:r>
          </w:p>
        </w:tc>
        <w:tc>
          <w:tcPr>
            <w:tcW w:w="1640" w:type="dxa"/>
            <w:shd w:val="clear" w:color="auto" w:fill="auto"/>
            <w:noWrap/>
            <w:vAlign w:val="bottom"/>
            <w:hideMark/>
          </w:tcPr>
          <w:p w14:paraId="71E14CF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0,491920819</w:t>
            </w:r>
          </w:p>
        </w:tc>
        <w:tc>
          <w:tcPr>
            <w:tcW w:w="1620" w:type="dxa"/>
            <w:shd w:val="clear" w:color="auto" w:fill="auto"/>
            <w:noWrap/>
            <w:vAlign w:val="bottom"/>
            <w:hideMark/>
          </w:tcPr>
          <w:p w14:paraId="6B53467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0,006675106</w:t>
            </w:r>
          </w:p>
        </w:tc>
        <w:tc>
          <w:tcPr>
            <w:tcW w:w="1640" w:type="dxa"/>
            <w:shd w:val="clear" w:color="auto" w:fill="auto"/>
            <w:noWrap/>
            <w:vAlign w:val="bottom"/>
            <w:hideMark/>
          </w:tcPr>
          <w:p w14:paraId="74C4660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0,756749914</w:t>
            </w:r>
          </w:p>
        </w:tc>
        <w:tc>
          <w:tcPr>
            <w:tcW w:w="1620" w:type="dxa"/>
            <w:shd w:val="clear" w:color="auto" w:fill="auto"/>
            <w:noWrap/>
            <w:vAlign w:val="bottom"/>
            <w:hideMark/>
          </w:tcPr>
          <w:p w14:paraId="2D8A158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-0,705886377</w:t>
            </w:r>
          </w:p>
        </w:tc>
        <w:tc>
          <w:tcPr>
            <w:tcW w:w="1420" w:type="dxa"/>
            <w:shd w:val="clear" w:color="auto" w:fill="auto"/>
            <w:noWrap/>
            <w:vAlign w:val="bottom"/>
            <w:hideMark/>
          </w:tcPr>
          <w:p w14:paraId="256965F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0,074761192</w:t>
            </w:r>
          </w:p>
        </w:tc>
      </w:tr>
      <w:tr w:rsidR="00D27D9F" w:rsidRPr="00D27D9F" w14:paraId="10258F49" w14:textId="77777777" w:rsidTr="00D27D9F">
        <w:trPr>
          <w:trHeight w:val="300"/>
        </w:trPr>
        <w:tc>
          <w:tcPr>
            <w:tcW w:w="1060" w:type="dxa"/>
            <w:shd w:val="clear" w:color="auto" w:fill="auto"/>
            <w:noWrap/>
            <w:vAlign w:val="bottom"/>
            <w:hideMark/>
          </w:tcPr>
          <w:p w14:paraId="6B51406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235967</w:t>
            </w:r>
          </w:p>
        </w:tc>
        <w:tc>
          <w:tcPr>
            <w:tcW w:w="1640" w:type="dxa"/>
            <w:shd w:val="clear" w:color="auto" w:fill="auto"/>
            <w:noWrap/>
            <w:vAlign w:val="bottom"/>
            <w:hideMark/>
          </w:tcPr>
          <w:p w14:paraId="271F958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-1,146939954</w:t>
            </w:r>
          </w:p>
        </w:tc>
        <w:tc>
          <w:tcPr>
            <w:tcW w:w="1620" w:type="dxa"/>
            <w:shd w:val="clear" w:color="auto" w:fill="auto"/>
            <w:noWrap/>
            <w:vAlign w:val="bottom"/>
            <w:hideMark/>
          </w:tcPr>
          <w:p w14:paraId="01B7BF5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-2,441473198</w:t>
            </w:r>
          </w:p>
        </w:tc>
        <w:tc>
          <w:tcPr>
            <w:tcW w:w="1640" w:type="dxa"/>
            <w:shd w:val="clear" w:color="auto" w:fill="auto"/>
            <w:noWrap/>
            <w:vAlign w:val="bottom"/>
            <w:hideMark/>
          </w:tcPr>
          <w:p w14:paraId="01347D5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0,210404765</w:t>
            </w:r>
          </w:p>
        </w:tc>
        <w:tc>
          <w:tcPr>
            <w:tcW w:w="1620" w:type="dxa"/>
            <w:shd w:val="clear" w:color="auto" w:fill="auto"/>
            <w:noWrap/>
            <w:vAlign w:val="bottom"/>
            <w:hideMark/>
          </w:tcPr>
          <w:p w14:paraId="55BA564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0,259731456</w:t>
            </w:r>
          </w:p>
        </w:tc>
        <w:tc>
          <w:tcPr>
            <w:tcW w:w="1420" w:type="dxa"/>
            <w:shd w:val="clear" w:color="auto" w:fill="auto"/>
            <w:noWrap/>
            <w:vAlign w:val="bottom"/>
            <w:hideMark/>
          </w:tcPr>
          <w:p w14:paraId="688D4F3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-0,04764799</w:t>
            </w:r>
          </w:p>
        </w:tc>
      </w:tr>
      <w:tr w:rsidR="00D27D9F" w:rsidRPr="00D27D9F" w14:paraId="5D18BB02" w14:textId="77777777" w:rsidTr="00D27D9F">
        <w:trPr>
          <w:trHeight w:val="300"/>
        </w:trPr>
        <w:tc>
          <w:tcPr>
            <w:tcW w:w="1060" w:type="dxa"/>
            <w:shd w:val="clear" w:color="auto" w:fill="auto"/>
            <w:noWrap/>
            <w:vAlign w:val="bottom"/>
            <w:hideMark/>
          </w:tcPr>
          <w:p w14:paraId="0BF698D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293350</w:t>
            </w:r>
          </w:p>
        </w:tc>
        <w:tc>
          <w:tcPr>
            <w:tcW w:w="1640" w:type="dxa"/>
            <w:shd w:val="clear" w:color="auto" w:fill="auto"/>
            <w:noWrap/>
            <w:vAlign w:val="bottom"/>
            <w:hideMark/>
          </w:tcPr>
          <w:p w14:paraId="0E53631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-0,155324521</w:t>
            </w:r>
          </w:p>
        </w:tc>
        <w:tc>
          <w:tcPr>
            <w:tcW w:w="1620" w:type="dxa"/>
            <w:shd w:val="clear" w:color="auto" w:fill="auto"/>
            <w:noWrap/>
            <w:vAlign w:val="bottom"/>
            <w:hideMark/>
          </w:tcPr>
          <w:p w14:paraId="300CB55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-0,049698601</w:t>
            </w:r>
          </w:p>
        </w:tc>
        <w:tc>
          <w:tcPr>
            <w:tcW w:w="1640" w:type="dxa"/>
            <w:shd w:val="clear" w:color="auto" w:fill="auto"/>
            <w:noWrap/>
            <w:vAlign w:val="bottom"/>
            <w:hideMark/>
          </w:tcPr>
          <w:p w14:paraId="72963BA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0,542361343</w:t>
            </w:r>
          </w:p>
        </w:tc>
        <w:tc>
          <w:tcPr>
            <w:tcW w:w="1620" w:type="dxa"/>
            <w:shd w:val="clear" w:color="auto" w:fill="auto"/>
            <w:noWrap/>
            <w:vAlign w:val="bottom"/>
            <w:hideMark/>
          </w:tcPr>
          <w:p w14:paraId="087B361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-0,623579582</w:t>
            </w:r>
          </w:p>
        </w:tc>
        <w:tc>
          <w:tcPr>
            <w:tcW w:w="1420" w:type="dxa"/>
            <w:shd w:val="clear" w:color="auto" w:fill="auto"/>
            <w:noWrap/>
            <w:vAlign w:val="bottom"/>
            <w:hideMark/>
          </w:tcPr>
          <w:p w14:paraId="79D78BB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0,062525144</w:t>
            </w:r>
          </w:p>
        </w:tc>
      </w:tr>
      <w:tr w:rsidR="00D27D9F" w:rsidRPr="00D27D9F" w14:paraId="0B8F91FE" w14:textId="77777777" w:rsidTr="00D27D9F">
        <w:trPr>
          <w:trHeight w:val="300"/>
        </w:trPr>
        <w:tc>
          <w:tcPr>
            <w:tcW w:w="1060" w:type="dxa"/>
            <w:shd w:val="clear" w:color="auto" w:fill="auto"/>
            <w:noWrap/>
            <w:vAlign w:val="bottom"/>
            <w:hideMark/>
          </w:tcPr>
          <w:p w14:paraId="18CB246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3119925</w:t>
            </w:r>
          </w:p>
        </w:tc>
        <w:tc>
          <w:tcPr>
            <w:tcW w:w="1640" w:type="dxa"/>
            <w:shd w:val="clear" w:color="auto" w:fill="auto"/>
            <w:noWrap/>
            <w:vAlign w:val="bottom"/>
            <w:hideMark/>
          </w:tcPr>
          <w:p w14:paraId="444053B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-0,031076067</w:t>
            </w:r>
          </w:p>
        </w:tc>
        <w:tc>
          <w:tcPr>
            <w:tcW w:w="1620" w:type="dxa"/>
            <w:shd w:val="clear" w:color="auto" w:fill="auto"/>
            <w:noWrap/>
            <w:vAlign w:val="bottom"/>
            <w:hideMark/>
          </w:tcPr>
          <w:p w14:paraId="72D96F1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-0,193413729</w:t>
            </w:r>
          </w:p>
        </w:tc>
        <w:tc>
          <w:tcPr>
            <w:tcW w:w="1640" w:type="dxa"/>
            <w:shd w:val="clear" w:color="auto" w:fill="auto"/>
            <w:noWrap/>
            <w:vAlign w:val="bottom"/>
            <w:hideMark/>
          </w:tcPr>
          <w:p w14:paraId="1A86F79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0,604359926</w:t>
            </w:r>
          </w:p>
        </w:tc>
        <w:tc>
          <w:tcPr>
            <w:tcW w:w="1620" w:type="dxa"/>
            <w:shd w:val="clear" w:color="auto" w:fill="auto"/>
            <w:noWrap/>
            <w:vAlign w:val="bottom"/>
            <w:hideMark/>
          </w:tcPr>
          <w:p w14:paraId="46D4D42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-3,290258449</w:t>
            </w:r>
          </w:p>
        </w:tc>
        <w:tc>
          <w:tcPr>
            <w:tcW w:w="1420" w:type="dxa"/>
            <w:shd w:val="clear" w:color="auto" w:fill="auto"/>
            <w:noWrap/>
            <w:vAlign w:val="bottom"/>
            <w:hideMark/>
          </w:tcPr>
          <w:p w14:paraId="6DDB27B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-0,18692022</w:t>
            </w:r>
          </w:p>
        </w:tc>
      </w:tr>
      <w:tr w:rsidR="00D27D9F" w:rsidRPr="00D27D9F" w14:paraId="2D7409C3" w14:textId="77777777" w:rsidTr="00D27D9F">
        <w:trPr>
          <w:trHeight w:val="300"/>
        </w:trPr>
        <w:tc>
          <w:tcPr>
            <w:tcW w:w="1060" w:type="dxa"/>
            <w:shd w:val="clear" w:color="auto" w:fill="auto"/>
            <w:noWrap/>
            <w:vAlign w:val="bottom"/>
            <w:hideMark/>
          </w:tcPr>
          <w:p w14:paraId="1DE0702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4723250</w:t>
            </w:r>
          </w:p>
        </w:tc>
        <w:tc>
          <w:tcPr>
            <w:tcW w:w="1640" w:type="dxa"/>
            <w:shd w:val="clear" w:color="auto" w:fill="auto"/>
            <w:noWrap/>
            <w:vAlign w:val="bottom"/>
            <w:hideMark/>
          </w:tcPr>
          <w:p w14:paraId="463B487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-9,709181464</w:t>
            </w:r>
          </w:p>
        </w:tc>
        <w:tc>
          <w:tcPr>
            <w:tcW w:w="1620" w:type="dxa"/>
            <w:shd w:val="clear" w:color="auto" w:fill="auto"/>
            <w:noWrap/>
            <w:vAlign w:val="bottom"/>
            <w:hideMark/>
          </w:tcPr>
          <w:p w14:paraId="6B57847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-6,830012993</w:t>
            </w:r>
          </w:p>
        </w:tc>
        <w:tc>
          <w:tcPr>
            <w:tcW w:w="1640" w:type="dxa"/>
            <w:shd w:val="clear" w:color="auto" w:fill="auto"/>
            <w:noWrap/>
            <w:vAlign w:val="bottom"/>
            <w:hideMark/>
          </w:tcPr>
          <w:p w14:paraId="1782EDB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3,571892594</w:t>
            </w:r>
          </w:p>
        </w:tc>
        <w:tc>
          <w:tcPr>
            <w:tcW w:w="1620" w:type="dxa"/>
            <w:shd w:val="clear" w:color="auto" w:fill="auto"/>
            <w:noWrap/>
            <w:vAlign w:val="bottom"/>
            <w:hideMark/>
          </w:tcPr>
          <w:p w14:paraId="14E6E08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0,589240134</w:t>
            </w:r>
          </w:p>
        </w:tc>
        <w:tc>
          <w:tcPr>
            <w:tcW w:w="1420" w:type="dxa"/>
            <w:shd w:val="clear" w:color="auto" w:fill="auto"/>
            <w:noWrap/>
            <w:vAlign w:val="bottom"/>
            <w:hideMark/>
          </w:tcPr>
          <w:p w14:paraId="783F3F8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0,722607189</w:t>
            </w:r>
          </w:p>
        </w:tc>
      </w:tr>
      <w:tr w:rsidR="00D27D9F" w:rsidRPr="00D27D9F" w14:paraId="7A835379" w14:textId="77777777" w:rsidTr="00D27D9F">
        <w:trPr>
          <w:trHeight w:val="300"/>
        </w:trPr>
        <w:tc>
          <w:tcPr>
            <w:tcW w:w="1060" w:type="dxa"/>
            <w:shd w:val="clear" w:color="auto" w:fill="auto"/>
            <w:noWrap/>
            <w:vAlign w:val="bottom"/>
            <w:hideMark/>
          </w:tcPr>
          <w:p w14:paraId="57A745D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5510970</w:t>
            </w:r>
          </w:p>
        </w:tc>
        <w:tc>
          <w:tcPr>
            <w:tcW w:w="1640" w:type="dxa"/>
            <w:shd w:val="clear" w:color="auto" w:fill="auto"/>
            <w:noWrap/>
            <w:vAlign w:val="bottom"/>
            <w:hideMark/>
          </w:tcPr>
          <w:p w14:paraId="472F5EA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-0,405205957</w:t>
            </w:r>
          </w:p>
        </w:tc>
        <w:tc>
          <w:tcPr>
            <w:tcW w:w="1620" w:type="dxa"/>
            <w:shd w:val="clear" w:color="auto" w:fill="auto"/>
            <w:noWrap/>
            <w:vAlign w:val="bottom"/>
            <w:hideMark/>
          </w:tcPr>
          <w:p w14:paraId="7F4F6882"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-0,232255468</w:t>
            </w:r>
          </w:p>
        </w:tc>
        <w:tc>
          <w:tcPr>
            <w:tcW w:w="1640" w:type="dxa"/>
            <w:shd w:val="clear" w:color="auto" w:fill="auto"/>
            <w:noWrap/>
            <w:vAlign w:val="bottom"/>
            <w:hideMark/>
          </w:tcPr>
          <w:p w14:paraId="246951B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2,047095129</w:t>
            </w:r>
          </w:p>
        </w:tc>
        <w:tc>
          <w:tcPr>
            <w:tcW w:w="1620" w:type="dxa"/>
            <w:shd w:val="clear" w:color="auto" w:fill="auto"/>
            <w:noWrap/>
            <w:vAlign w:val="bottom"/>
            <w:hideMark/>
          </w:tcPr>
          <w:p w14:paraId="7771ABE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0,151718643</w:t>
            </w:r>
          </w:p>
        </w:tc>
        <w:tc>
          <w:tcPr>
            <w:tcW w:w="1420" w:type="dxa"/>
            <w:shd w:val="clear" w:color="auto" w:fill="auto"/>
            <w:noWrap/>
            <w:vAlign w:val="bottom"/>
            <w:hideMark/>
          </w:tcPr>
          <w:p w14:paraId="5EDDB55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0,129880585</w:t>
            </w:r>
          </w:p>
        </w:tc>
      </w:tr>
      <w:tr w:rsidR="00D27D9F" w:rsidRPr="00D27D9F" w14:paraId="2170C521" w14:textId="77777777" w:rsidTr="00D27D9F">
        <w:trPr>
          <w:trHeight w:val="300"/>
        </w:trPr>
        <w:tc>
          <w:tcPr>
            <w:tcW w:w="1060" w:type="dxa"/>
            <w:shd w:val="clear" w:color="auto" w:fill="auto"/>
            <w:noWrap/>
            <w:vAlign w:val="bottom"/>
            <w:hideMark/>
          </w:tcPr>
          <w:p w14:paraId="1B264CF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13781559</w:t>
            </w:r>
          </w:p>
        </w:tc>
        <w:tc>
          <w:tcPr>
            <w:tcW w:w="1640" w:type="dxa"/>
            <w:shd w:val="clear" w:color="auto" w:fill="auto"/>
            <w:noWrap/>
            <w:vAlign w:val="bottom"/>
            <w:hideMark/>
          </w:tcPr>
          <w:p w14:paraId="276414F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0,356075359</w:t>
            </w:r>
          </w:p>
        </w:tc>
        <w:tc>
          <w:tcPr>
            <w:tcW w:w="1620" w:type="dxa"/>
            <w:shd w:val="clear" w:color="auto" w:fill="auto"/>
            <w:noWrap/>
            <w:vAlign w:val="bottom"/>
            <w:hideMark/>
          </w:tcPr>
          <w:p w14:paraId="45855B7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-0,179158553</w:t>
            </w:r>
          </w:p>
        </w:tc>
        <w:tc>
          <w:tcPr>
            <w:tcW w:w="1640" w:type="dxa"/>
            <w:shd w:val="clear" w:color="auto" w:fill="auto"/>
            <w:noWrap/>
            <w:vAlign w:val="bottom"/>
            <w:hideMark/>
          </w:tcPr>
          <w:p w14:paraId="2813ABB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1,072936008</w:t>
            </w:r>
          </w:p>
        </w:tc>
        <w:tc>
          <w:tcPr>
            <w:tcW w:w="1620" w:type="dxa"/>
            <w:shd w:val="clear" w:color="auto" w:fill="auto"/>
            <w:noWrap/>
            <w:vAlign w:val="bottom"/>
            <w:hideMark/>
          </w:tcPr>
          <w:p w14:paraId="15B06FF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-0,299411418</w:t>
            </w:r>
          </w:p>
        </w:tc>
        <w:tc>
          <w:tcPr>
            <w:tcW w:w="1420" w:type="dxa"/>
            <w:shd w:val="clear" w:color="auto" w:fill="auto"/>
            <w:noWrap/>
            <w:vAlign w:val="bottom"/>
            <w:hideMark/>
          </w:tcPr>
          <w:p w14:paraId="2CC5203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0,097232915</w:t>
            </w:r>
          </w:p>
        </w:tc>
      </w:tr>
      <w:tr w:rsidR="00D27D9F" w:rsidRPr="00D27D9F" w14:paraId="07A92DB4" w14:textId="77777777" w:rsidTr="00D27D9F">
        <w:trPr>
          <w:trHeight w:val="300"/>
        </w:trPr>
        <w:tc>
          <w:tcPr>
            <w:tcW w:w="1060" w:type="dxa"/>
            <w:shd w:val="clear" w:color="auto" w:fill="auto"/>
            <w:noWrap/>
            <w:vAlign w:val="bottom"/>
            <w:hideMark/>
          </w:tcPr>
          <w:p w14:paraId="7E4747D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14308061</w:t>
            </w:r>
          </w:p>
        </w:tc>
        <w:tc>
          <w:tcPr>
            <w:tcW w:w="1640" w:type="dxa"/>
            <w:shd w:val="clear" w:color="auto" w:fill="auto"/>
            <w:noWrap/>
            <w:vAlign w:val="bottom"/>
            <w:hideMark/>
          </w:tcPr>
          <w:p w14:paraId="0F9C26E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-43,30788177</w:t>
            </w:r>
          </w:p>
        </w:tc>
        <w:tc>
          <w:tcPr>
            <w:tcW w:w="1620" w:type="dxa"/>
            <w:shd w:val="clear" w:color="auto" w:fill="auto"/>
            <w:noWrap/>
            <w:vAlign w:val="bottom"/>
            <w:hideMark/>
          </w:tcPr>
          <w:p w14:paraId="748D21F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-88,5320197</w:t>
            </w:r>
          </w:p>
        </w:tc>
        <w:tc>
          <w:tcPr>
            <w:tcW w:w="1640" w:type="dxa"/>
            <w:shd w:val="clear" w:color="auto" w:fill="auto"/>
            <w:noWrap/>
            <w:vAlign w:val="bottom"/>
            <w:hideMark/>
          </w:tcPr>
          <w:p w14:paraId="655BF2F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4,137931034</w:t>
            </w:r>
          </w:p>
        </w:tc>
        <w:tc>
          <w:tcPr>
            <w:tcW w:w="1620" w:type="dxa"/>
            <w:shd w:val="clear" w:color="auto" w:fill="auto"/>
            <w:noWrap/>
            <w:vAlign w:val="bottom"/>
            <w:hideMark/>
          </w:tcPr>
          <w:p w14:paraId="1384D47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0,974031029</w:t>
            </w:r>
          </w:p>
        </w:tc>
        <w:tc>
          <w:tcPr>
            <w:tcW w:w="1420" w:type="dxa"/>
            <w:shd w:val="clear" w:color="auto" w:fill="auto"/>
            <w:noWrap/>
            <w:vAlign w:val="bottom"/>
            <w:hideMark/>
          </w:tcPr>
          <w:p w14:paraId="69D7677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0,184729064</w:t>
            </w:r>
          </w:p>
        </w:tc>
      </w:tr>
      <w:tr w:rsidR="00D27D9F" w:rsidRPr="00D27D9F" w14:paraId="6021FFAA" w14:textId="77777777" w:rsidTr="00D27D9F">
        <w:trPr>
          <w:trHeight w:val="300"/>
        </w:trPr>
        <w:tc>
          <w:tcPr>
            <w:tcW w:w="1060" w:type="dxa"/>
            <w:shd w:val="clear" w:color="auto" w:fill="auto"/>
            <w:noWrap/>
            <w:vAlign w:val="bottom"/>
            <w:hideMark/>
          </w:tcPr>
          <w:p w14:paraId="004B145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21575710</w:t>
            </w:r>
          </w:p>
        </w:tc>
        <w:tc>
          <w:tcPr>
            <w:tcW w:w="1640" w:type="dxa"/>
            <w:shd w:val="clear" w:color="auto" w:fill="auto"/>
            <w:noWrap/>
            <w:vAlign w:val="bottom"/>
            <w:hideMark/>
          </w:tcPr>
          <w:p w14:paraId="5B57AE5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-2,82938856</w:t>
            </w:r>
          </w:p>
        </w:tc>
        <w:tc>
          <w:tcPr>
            <w:tcW w:w="1620" w:type="dxa"/>
            <w:shd w:val="clear" w:color="auto" w:fill="auto"/>
            <w:noWrap/>
            <w:vAlign w:val="bottom"/>
            <w:hideMark/>
          </w:tcPr>
          <w:p w14:paraId="4DC8E31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-4,195829811</w:t>
            </w:r>
          </w:p>
        </w:tc>
        <w:tc>
          <w:tcPr>
            <w:tcW w:w="1640" w:type="dxa"/>
            <w:shd w:val="clear" w:color="auto" w:fill="auto"/>
            <w:noWrap/>
            <w:vAlign w:val="bottom"/>
            <w:hideMark/>
          </w:tcPr>
          <w:p w14:paraId="2EBC4E7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0,018455903</w:t>
            </w:r>
          </w:p>
        </w:tc>
        <w:tc>
          <w:tcPr>
            <w:tcW w:w="1620" w:type="dxa"/>
            <w:shd w:val="clear" w:color="auto" w:fill="auto"/>
            <w:noWrap/>
            <w:vAlign w:val="bottom"/>
            <w:hideMark/>
          </w:tcPr>
          <w:p w14:paraId="091AB05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0,686272056</w:t>
            </w:r>
          </w:p>
        </w:tc>
        <w:tc>
          <w:tcPr>
            <w:tcW w:w="1420" w:type="dxa"/>
            <w:shd w:val="clear" w:color="auto" w:fill="auto"/>
            <w:noWrap/>
            <w:vAlign w:val="bottom"/>
            <w:hideMark/>
          </w:tcPr>
          <w:p w14:paraId="5FEB477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-0,08002254</w:t>
            </w:r>
          </w:p>
        </w:tc>
      </w:tr>
      <w:tr w:rsidR="00D27D9F" w:rsidRPr="00D27D9F" w14:paraId="2E9D6A0C" w14:textId="77777777" w:rsidTr="00D27D9F">
        <w:trPr>
          <w:trHeight w:val="300"/>
        </w:trPr>
        <w:tc>
          <w:tcPr>
            <w:tcW w:w="1060" w:type="dxa"/>
            <w:shd w:val="clear" w:color="auto" w:fill="auto"/>
            <w:noWrap/>
            <w:vAlign w:val="bottom"/>
            <w:hideMark/>
          </w:tcPr>
          <w:p w14:paraId="135A0FA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23461005</w:t>
            </w:r>
          </w:p>
        </w:tc>
        <w:tc>
          <w:tcPr>
            <w:tcW w:w="1640" w:type="dxa"/>
            <w:shd w:val="clear" w:color="auto" w:fill="auto"/>
            <w:noWrap/>
            <w:vAlign w:val="bottom"/>
            <w:hideMark/>
          </w:tcPr>
          <w:p w14:paraId="0116321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-2,284163393</w:t>
            </w:r>
          </w:p>
        </w:tc>
        <w:tc>
          <w:tcPr>
            <w:tcW w:w="1620" w:type="dxa"/>
            <w:shd w:val="clear" w:color="auto" w:fill="auto"/>
            <w:noWrap/>
            <w:vAlign w:val="bottom"/>
            <w:hideMark/>
          </w:tcPr>
          <w:p w14:paraId="4B8B477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3,24922908</w:t>
            </w:r>
          </w:p>
        </w:tc>
        <w:tc>
          <w:tcPr>
            <w:tcW w:w="1640" w:type="dxa"/>
            <w:shd w:val="clear" w:color="auto" w:fill="auto"/>
            <w:noWrap/>
            <w:vAlign w:val="bottom"/>
            <w:hideMark/>
          </w:tcPr>
          <w:p w14:paraId="39423850"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43,12902885</w:t>
            </w:r>
          </w:p>
        </w:tc>
        <w:tc>
          <w:tcPr>
            <w:tcW w:w="1620" w:type="dxa"/>
            <w:shd w:val="clear" w:color="auto" w:fill="auto"/>
            <w:noWrap/>
            <w:vAlign w:val="bottom"/>
            <w:hideMark/>
          </w:tcPr>
          <w:p w14:paraId="3C77395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-1,378805752</w:t>
            </w:r>
          </w:p>
        </w:tc>
        <w:tc>
          <w:tcPr>
            <w:tcW w:w="1420" w:type="dxa"/>
            <w:shd w:val="clear" w:color="auto" w:fill="auto"/>
            <w:noWrap/>
            <w:vAlign w:val="bottom"/>
            <w:hideMark/>
          </w:tcPr>
          <w:p w14:paraId="44DEB39D"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0,603768006</w:t>
            </w:r>
          </w:p>
        </w:tc>
      </w:tr>
      <w:tr w:rsidR="00D27D9F" w:rsidRPr="00D27D9F" w14:paraId="4F1F65FC" w14:textId="77777777" w:rsidTr="00D27D9F">
        <w:trPr>
          <w:trHeight w:val="300"/>
        </w:trPr>
        <w:tc>
          <w:tcPr>
            <w:tcW w:w="1060" w:type="dxa"/>
            <w:shd w:val="clear" w:color="auto" w:fill="auto"/>
            <w:noWrap/>
            <w:vAlign w:val="bottom"/>
            <w:hideMark/>
          </w:tcPr>
          <w:p w14:paraId="67FA2A4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23814047</w:t>
            </w:r>
          </w:p>
        </w:tc>
        <w:tc>
          <w:tcPr>
            <w:tcW w:w="1640" w:type="dxa"/>
            <w:shd w:val="clear" w:color="auto" w:fill="auto"/>
            <w:noWrap/>
            <w:vAlign w:val="bottom"/>
            <w:hideMark/>
          </w:tcPr>
          <w:p w14:paraId="03357A95"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0,142483416</w:t>
            </w:r>
          </w:p>
        </w:tc>
        <w:tc>
          <w:tcPr>
            <w:tcW w:w="1620" w:type="dxa"/>
            <w:shd w:val="clear" w:color="auto" w:fill="auto"/>
            <w:noWrap/>
            <w:vAlign w:val="bottom"/>
            <w:hideMark/>
          </w:tcPr>
          <w:p w14:paraId="35AC58D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0,436045968</w:t>
            </w:r>
          </w:p>
        </w:tc>
        <w:tc>
          <w:tcPr>
            <w:tcW w:w="1640" w:type="dxa"/>
            <w:shd w:val="clear" w:color="auto" w:fill="auto"/>
            <w:noWrap/>
            <w:vAlign w:val="bottom"/>
            <w:hideMark/>
          </w:tcPr>
          <w:p w14:paraId="2FD9A24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1,864617397</w:t>
            </w:r>
          </w:p>
        </w:tc>
        <w:tc>
          <w:tcPr>
            <w:tcW w:w="1620" w:type="dxa"/>
            <w:shd w:val="clear" w:color="auto" w:fill="auto"/>
            <w:noWrap/>
            <w:vAlign w:val="bottom"/>
            <w:hideMark/>
          </w:tcPr>
          <w:p w14:paraId="4B334AA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-0,597200622</w:t>
            </w:r>
          </w:p>
        </w:tc>
        <w:tc>
          <w:tcPr>
            <w:tcW w:w="1420" w:type="dxa"/>
            <w:shd w:val="clear" w:color="auto" w:fill="auto"/>
            <w:noWrap/>
            <w:vAlign w:val="bottom"/>
            <w:hideMark/>
          </w:tcPr>
          <w:p w14:paraId="09C469E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1,864617397</w:t>
            </w:r>
          </w:p>
        </w:tc>
      </w:tr>
      <w:tr w:rsidR="00D27D9F" w:rsidRPr="00D27D9F" w14:paraId="18EFB8AD" w14:textId="77777777" w:rsidTr="00D27D9F">
        <w:trPr>
          <w:trHeight w:val="300"/>
        </w:trPr>
        <w:tc>
          <w:tcPr>
            <w:tcW w:w="1060" w:type="dxa"/>
            <w:shd w:val="clear" w:color="auto" w:fill="auto"/>
            <w:noWrap/>
            <w:vAlign w:val="bottom"/>
            <w:hideMark/>
          </w:tcPr>
          <w:p w14:paraId="02984EB1"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25469838</w:t>
            </w:r>
          </w:p>
        </w:tc>
        <w:tc>
          <w:tcPr>
            <w:tcW w:w="1640" w:type="dxa"/>
            <w:shd w:val="clear" w:color="auto" w:fill="auto"/>
            <w:noWrap/>
            <w:vAlign w:val="bottom"/>
            <w:hideMark/>
          </w:tcPr>
          <w:p w14:paraId="280F7D1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-0,929184549</w:t>
            </w:r>
          </w:p>
        </w:tc>
        <w:tc>
          <w:tcPr>
            <w:tcW w:w="1620" w:type="dxa"/>
            <w:shd w:val="clear" w:color="auto" w:fill="auto"/>
            <w:noWrap/>
            <w:vAlign w:val="bottom"/>
            <w:hideMark/>
          </w:tcPr>
          <w:p w14:paraId="753FD72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-7,570100143</w:t>
            </w:r>
          </w:p>
        </w:tc>
        <w:tc>
          <w:tcPr>
            <w:tcW w:w="1640" w:type="dxa"/>
            <w:shd w:val="clear" w:color="auto" w:fill="auto"/>
            <w:noWrap/>
            <w:vAlign w:val="bottom"/>
            <w:hideMark/>
          </w:tcPr>
          <w:p w14:paraId="2D2E7359"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0,36981402</w:t>
            </w:r>
          </w:p>
        </w:tc>
        <w:tc>
          <w:tcPr>
            <w:tcW w:w="1620" w:type="dxa"/>
            <w:shd w:val="clear" w:color="auto" w:fill="auto"/>
            <w:noWrap/>
            <w:vAlign w:val="bottom"/>
            <w:hideMark/>
          </w:tcPr>
          <w:p w14:paraId="6A0BF85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0,114390021</w:t>
            </w:r>
          </w:p>
        </w:tc>
        <w:tc>
          <w:tcPr>
            <w:tcW w:w="1420" w:type="dxa"/>
            <w:shd w:val="clear" w:color="auto" w:fill="auto"/>
            <w:noWrap/>
            <w:vAlign w:val="bottom"/>
            <w:hideMark/>
          </w:tcPr>
          <w:p w14:paraId="6844229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0,062589413</w:t>
            </w:r>
          </w:p>
        </w:tc>
      </w:tr>
      <w:tr w:rsidR="00D27D9F" w:rsidRPr="00D27D9F" w14:paraId="1A58ECC5" w14:textId="77777777" w:rsidTr="00D27D9F">
        <w:trPr>
          <w:trHeight w:val="300"/>
        </w:trPr>
        <w:tc>
          <w:tcPr>
            <w:tcW w:w="1060" w:type="dxa"/>
            <w:shd w:val="clear" w:color="auto" w:fill="auto"/>
            <w:noWrap/>
            <w:vAlign w:val="bottom"/>
            <w:hideMark/>
          </w:tcPr>
          <w:p w14:paraId="3F8C72B4"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32284441</w:t>
            </w:r>
          </w:p>
        </w:tc>
        <w:tc>
          <w:tcPr>
            <w:tcW w:w="1640" w:type="dxa"/>
            <w:shd w:val="clear" w:color="auto" w:fill="auto"/>
            <w:noWrap/>
            <w:vAlign w:val="bottom"/>
            <w:hideMark/>
          </w:tcPr>
          <w:p w14:paraId="0A19438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2,58190955</w:t>
            </w:r>
          </w:p>
        </w:tc>
        <w:tc>
          <w:tcPr>
            <w:tcW w:w="1620" w:type="dxa"/>
            <w:shd w:val="clear" w:color="auto" w:fill="auto"/>
            <w:noWrap/>
            <w:vAlign w:val="bottom"/>
            <w:hideMark/>
          </w:tcPr>
          <w:p w14:paraId="0640473F"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-0,000346911</w:t>
            </w:r>
          </w:p>
        </w:tc>
        <w:tc>
          <w:tcPr>
            <w:tcW w:w="1640" w:type="dxa"/>
            <w:shd w:val="clear" w:color="auto" w:fill="auto"/>
            <w:noWrap/>
            <w:vAlign w:val="bottom"/>
            <w:hideMark/>
          </w:tcPr>
          <w:p w14:paraId="6AF9EE03"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0,297856861</w:t>
            </w:r>
          </w:p>
        </w:tc>
        <w:tc>
          <w:tcPr>
            <w:tcW w:w="1620" w:type="dxa"/>
            <w:shd w:val="clear" w:color="auto" w:fill="auto"/>
            <w:noWrap/>
            <w:vAlign w:val="bottom"/>
            <w:hideMark/>
          </w:tcPr>
          <w:p w14:paraId="112CD6CA"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-0,10356482</w:t>
            </w:r>
          </w:p>
        </w:tc>
        <w:tc>
          <w:tcPr>
            <w:tcW w:w="1420" w:type="dxa"/>
            <w:shd w:val="clear" w:color="auto" w:fill="auto"/>
            <w:noWrap/>
            <w:vAlign w:val="bottom"/>
            <w:hideMark/>
          </w:tcPr>
          <w:p w14:paraId="0038B3DE"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0,021501258</w:t>
            </w:r>
          </w:p>
        </w:tc>
      </w:tr>
      <w:tr w:rsidR="00D27D9F" w:rsidRPr="00D27D9F" w14:paraId="13AAC853" w14:textId="77777777" w:rsidTr="00D27D9F">
        <w:trPr>
          <w:trHeight w:val="300"/>
        </w:trPr>
        <w:tc>
          <w:tcPr>
            <w:tcW w:w="1060" w:type="dxa"/>
            <w:shd w:val="clear" w:color="auto" w:fill="auto"/>
            <w:noWrap/>
            <w:vAlign w:val="bottom"/>
            <w:hideMark/>
          </w:tcPr>
          <w:p w14:paraId="607FFFFB"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32813078</w:t>
            </w:r>
          </w:p>
        </w:tc>
        <w:tc>
          <w:tcPr>
            <w:tcW w:w="1640" w:type="dxa"/>
            <w:shd w:val="clear" w:color="auto" w:fill="auto"/>
            <w:noWrap/>
            <w:vAlign w:val="bottom"/>
            <w:hideMark/>
          </w:tcPr>
          <w:p w14:paraId="298C342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-0,108356275</w:t>
            </w:r>
          </w:p>
        </w:tc>
        <w:tc>
          <w:tcPr>
            <w:tcW w:w="1620" w:type="dxa"/>
            <w:shd w:val="clear" w:color="auto" w:fill="auto"/>
            <w:noWrap/>
            <w:vAlign w:val="bottom"/>
            <w:hideMark/>
          </w:tcPr>
          <w:p w14:paraId="02B9A4C6"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-0,352183304</w:t>
            </w:r>
          </w:p>
        </w:tc>
        <w:tc>
          <w:tcPr>
            <w:tcW w:w="1640" w:type="dxa"/>
            <w:shd w:val="clear" w:color="auto" w:fill="auto"/>
            <w:noWrap/>
            <w:vAlign w:val="bottom"/>
            <w:hideMark/>
          </w:tcPr>
          <w:p w14:paraId="26F2E2EC"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0,638947948</w:t>
            </w:r>
          </w:p>
        </w:tc>
        <w:tc>
          <w:tcPr>
            <w:tcW w:w="1620" w:type="dxa"/>
            <w:shd w:val="clear" w:color="auto" w:fill="auto"/>
            <w:noWrap/>
            <w:vAlign w:val="bottom"/>
            <w:hideMark/>
          </w:tcPr>
          <w:p w14:paraId="4EF84AE8"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-0,395778265</w:t>
            </w:r>
          </w:p>
        </w:tc>
        <w:tc>
          <w:tcPr>
            <w:tcW w:w="1420" w:type="dxa"/>
            <w:shd w:val="clear" w:color="auto" w:fill="auto"/>
            <w:noWrap/>
            <w:vAlign w:val="bottom"/>
            <w:hideMark/>
          </w:tcPr>
          <w:p w14:paraId="265E8897" w14:textId="77777777" w:rsidR="00D27D9F" w:rsidRPr="00D27D9F" w:rsidRDefault="00D27D9F" w:rsidP="00427CEF">
            <w:pPr>
              <w:spacing w:line="240" w:lineRule="auto"/>
              <w:ind w:firstLine="0"/>
              <w:jc w:val="center"/>
              <w:rPr>
                <w:color w:val="000000"/>
                <w:sz w:val="22"/>
                <w:szCs w:val="22"/>
                <w:lang w:eastAsia="en-GB"/>
              </w:rPr>
            </w:pPr>
            <w:r w:rsidRPr="00D27D9F">
              <w:rPr>
                <w:color w:val="000000"/>
                <w:sz w:val="22"/>
                <w:szCs w:val="22"/>
                <w:lang w:eastAsia="en-GB"/>
              </w:rPr>
              <w:t>-0,0169582</w:t>
            </w:r>
          </w:p>
        </w:tc>
      </w:tr>
    </w:tbl>
    <w:p w14:paraId="19D3C5DC" w14:textId="77777777" w:rsidR="00D27D9F" w:rsidRDefault="00D27D9F" w:rsidP="00845DEB">
      <w:pPr>
        <w:widowControl w:val="0"/>
        <w:spacing w:line="360" w:lineRule="auto"/>
        <w:ind w:firstLine="0"/>
        <w:jc w:val="left"/>
        <w:rPr>
          <w:sz w:val="28"/>
          <w:szCs w:val="28"/>
        </w:rPr>
      </w:pPr>
    </w:p>
    <w:p w14:paraId="6C5A5B1E" w14:textId="77777777" w:rsidR="00D27D9F" w:rsidRDefault="00D27D9F">
      <w:pPr>
        <w:spacing w:line="240" w:lineRule="auto"/>
        <w:ind w:firstLine="0"/>
        <w:jc w:val="left"/>
        <w:rPr>
          <w:sz w:val="28"/>
          <w:szCs w:val="28"/>
        </w:rPr>
      </w:pPr>
      <w:r>
        <w:rPr>
          <w:sz w:val="28"/>
          <w:szCs w:val="28"/>
        </w:rPr>
        <w:br w:type="page"/>
      </w:r>
    </w:p>
    <w:p w14:paraId="616671B4" w14:textId="77777777" w:rsidR="00201C7D" w:rsidRDefault="00D27D9F" w:rsidP="00201C7D">
      <w:pPr>
        <w:widowControl w:val="0"/>
        <w:spacing w:line="360" w:lineRule="auto"/>
        <w:ind w:firstLine="709"/>
        <w:rPr>
          <w:sz w:val="28"/>
          <w:szCs w:val="28"/>
        </w:rPr>
      </w:pPr>
      <w:r w:rsidRPr="00D27D9F">
        <w:rPr>
          <w:b/>
          <w:bCs/>
          <w:sz w:val="28"/>
          <w:szCs w:val="28"/>
        </w:rPr>
        <w:lastRenderedPageBreak/>
        <w:t xml:space="preserve">Таблиця </w:t>
      </w:r>
      <w:r w:rsidR="00CF2D95">
        <w:rPr>
          <w:b/>
          <w:bCs/>
          <w:sz w:val="28"/>
          <w:szCs w:val="28"/>
        </w:rPr>
        <w:t>Б.</w:t>
      </w:r>
      <w:r>
        <w:rPr>
          <w:b/>
          <w:bCs/>
          <w:sz w:val="28"/>
          <w:szCs w:val="28"/>
        </w:rPr>
        <w:t>4</w:t>
      </w:r>
      <w:r>
        <w:rPr>
          <w:sz w:val="28"/>
          <w:szCs w:val="28"/>
        </w:rPr>
        <w:t xml:space="preserve"> – Показники фірм банкротів для нечітких моделей за 1 рік до</w:t>
      </w:r>
    </w:p>
    <w:p w14:paraId="3224DE22" w14:textId="77777777" w:rsidR="00D27D9F" w:rsidRDefault="00D27D9F" w:rsidP="00201C7D">
      <w:pPr>
        <w:widowControl w:val="0"/>
        <w:spacing w:line="360" w:lineRule="auto"/>
        <w:ind w:firstLine="709"/>
        <w:rPr>
          <w:sz w:val="28"/>
          <w:szCs w:val="28"/>
        </w:rPr>
      </w:pPr>
      <w:r>
        <w:rPr>
          <w:sz w:val="28"/>
          <w:szCs w:val="28"/>
        </w:rPr>
        <w:t>банкротства для чітких моделей</w:t>
      </w:r>
    </w:p>
    <w:tbl>
      <w:tblPr>
        <w:tblW w:w="9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380"/>
        <w:gridCol w:w="1200"/>
        <w:gridCol w:w="1240"/>
        <w:gridCol w:w="1260"/>
        <w:gridCol w:w="1640"/>
        <w:gridCol w:w="1480"/>
      </w:tblGrid>
      <w:tr w:rsidR="00CF2D95" w:rsidRPr="00CF2D95" w14:paraId="03C76F32" w14:textId="77777777" w:rsidTr="00CF2D95">
        <w:trPr>
          <w:trHeight w:val="300"/>
        </w:trPr>
        <w:tc>
          <w:tcPr>
            <w:tcW w:w="1040" w:type="dxa"/>
            <w:shd w:val="clear" w:color="auto" w:fill="auto"/>
            <w:noWrap/>
            <w:vAlign w:val="bottom"/>
            <w:hideMark/>
          </w:tcPr>
          <w:p w14:paraId="4B6A8CB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ЄДРПОУ</w:t>
            </w:r>
          </w:p>
        </w:tc>
        <w:tc>
          <w:tcPr>
            <w:tcW w:w="1380" w:type="dxa"/>
            <w:shd w:val="clear" w:color="auto" w:fill="auto"/>
            <w:noWrap/>
            <w:vAlign w:val="bottom"/>
            <w:hideMark/>
          </w:tcPr>
          <w:p w14:paraId="51A5954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X1</w:t>
            </w:r>
          </w:p>
        </w:tc>
        <w:tc>
          <w:tcPr>
            <w:tcW w:w="1200" w:type="dxa"/>
            <w:shd w:val="clear" w:color="auto" w:fill="auto"/>
            <w:noWrap/>
            <w:vAlign w:val="bottom"/>
            <w:hideMark/>
          </w:tcPr>
          <w:p w14:paraId="585BEF1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X2</w:t>
            </w:r>
          </w:p>
        </w:tc>
        <w:tc>
          <w:tcPr>
            <w:tcW w:w="1240" w:type="dxa"/>
            <w:shd w:val="clear" w:color="auto" w:fill="auto"/>
            <w:noWrap/>
            <w:vAlign w:val="bottom"/>
            <w:hideMark/>
          </w:tcPr>
          <w:p w14:paraId="59EF8D8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X3</w:t>
            </w:r>
          </w:p>
        </w:tc>
        <w:tc>
          <w:tcPr>
            <w:tcW w:w="1260" w:type="dxa"/>
            <w:shd w:val="clear" w:color="auto" w:fill="auto"/>
            <w:noWrap/>
            <w:vAlign w:val="bottom"/>
            <w:hideMark/>
          </w:tcPr>
          <w:p w14:paraId="56158E3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X4</w:t>
            </w:r>
          </w:p>
        </w:tc>
        <w:tc>
          <w:tcPr>
            <w:tcW w:w="1640" w:type="dxa"/>
            <w:shd w:val="clear" w:color="auto" w:fill="auto"/>
            <w:noWrap/>
            <w:vAlign w:val="bottom"/>
            <w:hideMark/>
          </w:tcPr>
          <w:p w14:paraId="13FED9A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X5</w:t>
            </w:r>
          </w:p>
        </w:tc>
        <w:tc>
          <w:tcPr>
            <w:tcW w:w="1480" w:type="dxa"/>
            <w:shd w:val="clear" w:color="auto" w:fill="auto"/>
            <w:noWrap/>
            <w:vAlign w:val="bottom"/>
            <w:hideMark/>
          </w:tcPr>
          <w:p w14:paraId="32F1DD6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X6</w:t>
            </w:r>
          </w:p>
        </w:tc>
      </w:tr>
      <w:tr w:rsidR="00CF2D95" w:rsidRPr="00CF2D95" w14:paraId="70A610A4" w14:textId="77777777" w:rsidTr="00CF2D95">
        <w:trPr>
          <w:trHeight w:val="300"/>
        </w:trPr>
        <w:tc>
          <w:tcPr>
            <w:tcW w:w="1040" w:type="dxa"/>
            <w:shd w:val="clear" w:color="auto" w:fill="auto"/>
            <w:noWrap/>
            <w:vAlign w:val="bottom"/>
            <w:hideMark/>
          </w:tcPr>
          <w:p w14:paraId="15017C2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191046</w:t>
            </w:r>
          </w:p>
        </w:tc>
        <w:tc>
          <w:tcPr>
            <w:tcW w:w="1380" w:type="dxa"/>
            <w:shd w:val="clear" w:color="auto" w:fill="auto"/>
            <w:noWrap/>
            <w:vAlign w:val="bottom"/>
            <w:hideMark/>
          </w:tcPr>
          <w:p w14:paraId="750587D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0,46576425</w:t>
            </w:r>
          </w:p>
        </w:tc>
        <w:tc>
          <w:tcPr>
            <w:tcW w:w="1200" w:type="dxa"/>
            <w:shd w:val="clear" w:color="auto" w:fill="auto"/>
            <w:noWrap/>
            <w:vAlign w:val="bottom"/>
            <w:hideMark/>
          </w:tcPr>
          <w:p w14:paraId="703A07F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0,5732601</w:t>
            </w:r>
          </w:p>
        </w:tc>
        <w:tc>
          <w:tcPr>
            <w:tcW w:w="1240" w:type="dxa"/>
            <w:shd w:val="clear" w:color="auto" w:fill="auto"/>
            <w:noWrap/>
            <w:vAlign w:val="bottom"/>
            <w:hideMark/>
          </w:tcPr>
          <w:p w14:paraId="7D518BE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0,4931</w:t>
            </w:r>
          </w:p>
        </w:tc>
        <w:tc>
          <w:tcPr>
            <w:tcW w:w="1260" w:type="dxa"/>
            <w:shd w:val="clear" w:color="auto" w:fill="auto"/>
            <w:noWrap/>
            <w:vAlign w:val="bottom"/>
            <w:hideMark/>
          </w:tcPr>
          <w:p w14:paraId="3C7083F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0,0344649</w:t>
            </w:r>
          </w:p>
        </w:tc>
        <w:tc>
          <w:tcPr>
            <w:tcW w:w="1640" w:type="dxa"/>
            <w:shd w:val="clear" w:color="auto" w:fill="auto"/>
            <w:noWrap/>
            <w:vAlign w:val="bottom"/>
            <w:hideMark/>
          </w:tcPr>
          <w:p w14:paraId="4383885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0,4167</w:t>
            </w:r>
          </w:p>
        </w:tc>
        <w:tc>
          <w:tcPr>
            <w:tcW w:w="1480" w:type="dxa"/>
            <w:shd w:val="clear" w:color="auto" w:fill="auto"/>
            <w:noWrap/>
            <w:vAlign w:val="bottom"/>
            <w:hideMark/>
          </w:tcPr>
          <w:p w14:paraId="2812B49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0,009200061</w:t>
            </w:r>
          </w:p>
        </w:tc>
      </w:tr>
      <w:tr w:rsidR="00CF2D95" w:rsidRPr="00CF2D95" w14:paraId="56D87A57" w14:textId="77777777" w:rsidTr="00CF2D95">
        <w:trPr>
          <w:trHeight w:val="300"/>
        </w:trPr>
        <w:tc>
          <w:tcPr>
            <w:tcW w:w="1040" w:type="dxa"/>
            <w:shd w:val="clear" w:color="auto" w:fill="auto"/>
            <w:noWrap/>
            <w:vAlign w:val="bottom"/>
            <w:hideMark/>
          </w:tcPr>
          <w:p w14:paraId="2DD947F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191543</w:t>
            </w:r>
          </w:p>
        </w:tc>
        <w:tc>
          <w:tcPr>
            <w:tcW w:w="1380" w:type="dxa"/>
            <w:shd w:val="clear" w:color="auto" w:fill="auto"/>
            <w:noWrap/>
            <w:vAlign w:val="bottom"/>
            <w:hideMark/>
          </w:tcPr>
          <w:p w14:paraId="03AB515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-0,0925096</w:t>
            </w:r>
          </w:p>
        </w:tc>
        <w:tc>
          <w:tcPr>
            <w:tcW w:w="1200" w:type="dxa"/>
            <w:shd w:val="clear" w:color="auto" w:fill="auto"/>
            <w:noWrap/>
            <w:vAlign w:val="bottom"/>
            <w:hideMark/>
          </w:tcPr>
          <w:p w14:paraId="5E5B177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-0,228708</w:t>
            </w:r>
          </w:p>
        </w:tc>
        <w:tc>
          <w:tcPr>
            <w:tcW w:w="1240" w:type="dxa"/>
            <w:shd w:val="clear" w:color="auto" w:fill="auto"/>
            <w:noWrap/>
            <w:vAlign w:val="bottom"/>
            <w:hideMark/>
          </w:tcPr>
          <w:p w14:paraId="67A0334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0,7930316</w:t>
            </w:r>
          </w:p>
        </w:tc>
        <w:tc>
          <w:tcPr>
            <w:tcW w:w="1260" w:type="dxa"/>
            <w:shd w:val="clear" w:color="auto" w:fill="auto"/>
            <w:noWrap/>
            <w:vAlign w:val="bottom"/>
            <w:hideMark/>
          </w:tcPr>
          <w:p w14:paraId="07DC1F1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0,0020503</w:t>
            </w:r>
          </w:p>
        </w:tc>
        <w:tc>
          <w:tcPr>
            <w:tcW w:w="1640" w:type="dxa"/>
            <w:shd w:val="clear" w:color="auto" w:fill="auto"/>
            <w:noWrap/>
            <w:vAlign w:val="bottom"/>
            <w:hideMark/>
          </w:tcPr>
          <w:p w14:paraId="22A13EE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0,388173927</w:t>
            </w:r>
          </w:p>
        </w:tc>
        <w:tc>
          <w:tcPr>
            <w:tcW w:w="1480" w:type="dxa"/>
            <w:shd w:val="clear" w:color="auto" w:fill="auto"/>
            <w:noWrap/>
            <w:vAlign w:val="bottom"/>
            <w:hideMark/>
          </w:tcPr>
          <w:p w14:paraId="1EF5CD7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0,005519554</w:t>
            </w:r>
          </w:p>
        </w:tc>
      </w:tr>
      <w:tr w:rsidR="00CF2D95" w:rsidRPr="00CF2D95" w14:paraId="0BCB15F7" w14:textId="77777777" w:rsidTr="00CF2D95">
        <w:trPr>
          <w:trHeight w:val="300"/>
        </w:trPr>
        <w:tc>
          <w:tcPr>
            <w:tcW w:w="1040" w:type="dxa"/>
            <w:shd w:val="clear" w:color="auto" w:fill="auto"/>
            <w:noWrap/>
            <w:vAlign w:val="bottom"/>
            <w:hideMark/>
          </w:tcPr>
          <w:p w14:paraId="49DA3E3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217596</w:t>
            </w:r>
          </w:p>
        </w:tc>
        <w:tc>
          <w:tcPr>
            <w:tcW w:w="1380" w:type="dxa"/>
            <w:shd w:val="clear" w:color="auto" w:fill="auto"/>
            <w:noWrap/>
            <w:vAlign w:val="bottom"/>
            <w:hideMark/>
          </w:tcPr>
          <w:p w14:paraId="549178F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-0,00674273</w:t>
            </w:r>
          </w:p>
        </w:tc>
        <w:tc>
          <w:tcPr>
            <w:tcW w:w="1200" w:type="dxa"/>
            <w:shd w:val="clear" w:color="auto" w:fill="auto"/>
            <w:noWrap/>
            <w:vAlign w:val="bottom"/>
            <w:hideMark/>
          </w:tcPr>
          <w:p w14:paraId="6BDA129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-0,857269</w:t>
            </w:r>
          </w:p>
        </w:tc>
        <w:tc>
          <w:tcPr>
            <w:tcW w:w="1240" w:type="dxa"/>
            <w:shd w:val="clear" w:color="auto" w:fill="auto"/>
            <w:noWrap/>
            <w:vAlign w:val="bottom"/>
            <w:hideMark/>
          </w:tcPr>
          <w:p w14:paraId="2807FE8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0,4006887</w:t>
            </w:r>
          </w:p>
        </w:tc>
        <w:tc>
          <w:tcPr>
            <w:tcW w:w="1260" w:type="dxa"/>
            <w:shd w:val="clear" w:color="auto" w:fill="auto"/>
            <w:noWrap/>
            <w:vAlign w:val="bottom"/>
            <w:hideMark/>
          </w:tcPr>
          <w:p w14:paraId="55BD3D0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0,0026817</w:t>
            </w:r>
          </w:p>
        </w:tc>
        <w:tc>
          <w:tcPr>
            <w:tcW w:w="1640" w:type="dxa"/>
            <w:shd w:val="clear" w:color="auto" w:fill="auto"/>
            <w:noWrap/>
            <w:vAlign w:val="bottom"/>
            <w:hideMark/>
          </w:tcPr>
          <w:p w14:paraId="57DA9B7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0,666529852</w:t>
            </w:r>
          </w:p>
        </w:tc>
        <w:tc>
          <w:tcPr>
            <w:tcW w:w="1480" w:type="dxa"/>
            <w:shd w:val="clear" w:color="auto" w:fill="auto"/>
            <w:noWrap/>
            <w:vAlign w:val="bottom"/>
            <w:hideMark/>
          </w:tcPr>
          <w:p w14:paraId="788B1C5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-0,48427452</w:t>
            </w:r>
          </w:p>
        </w:tc>
      </w:tr>
      <w:tr w:rsidR="00CF2D95" w:rsidRPr="00CF2D95" w14:paraId="21FBC389" w14:textId="77777777" w:rsidTr="00CF2D95">
        <w:trPr>
          <w:trHeight w:val="300"/>
        </w:trPr>
        <w:tc>
          <w:tcPr>
            <w:tcW w:w="1040" w:type="dxa"/>
            <w:shd w:val="clear" w:color="auto" w:fill="auto"/>
            <w:noWrap/>
            <w:vAlign w:val="bottom"/>
            <w:hideMark/>
          </w:tcPr>
          <w:p w14:paraId="09166ED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235967</w:t>
            </w:r>
          </w:p>
        </w:tc>
        <w:tc>
          <w:tcPr>
            <w:tcW w:w="1380" w:type="dxa"/>
            <w:shd w:val="clear" w:color="auto" w:fill="auto"/>
            <w:noWrap/>
            <w:vAlign w:val="bottom"/>
            <w:hideMark/>
          </w:tcPr>
          <w:p w14:paraId="3CA6D3D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-3,47423809</w:t>
            </w:r>
          </w:p>
        </w:tc>
        <w:tc>
          <w:tcPr>
            <w:tcW w:w="1200" w:type="dxa"/>
            <w:shd w:val="clear" w:color="auto" w:fill="auto"/>
            <w:noWrap/>
            <w:vAlign w:val="bottom"/>
            <w:hideMark/>
          </w:tcPr>
          <w:p w14:paraId="671ADA7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-6,088036</w:t>
            </w:r>
          </w:p>
        </w:tc>
        <w:tc>
          <w:tcPr>
            <w:tcW w:w="1240" w:type="dxa"/>
            <w:shd w:val="clear" w:color="auto" w:fill="auto"/>
            <w:noWrap/>
            <w:vAlign w:val="bottom"/>
            <w:hideMark/>
          </w:tcPr>
          <w:p w14:paraId="0C3BF9E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0,135474</w:t>
            </w:r>
          </w:p>
        </w:tc>
        <w:tc>
          <w:tcPr>
            <w:tcW w:w="1260" w:type="dxa"/>
            <w:shd w:val="clear" w:color="auto" w:fill="auto"/>
            <w:noWrap/>
            <w:vAlign w:val="bottom"/>
            <w:hideMark/>
          </w:tcPr>
          <w:p w14:paraId="73EDB66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0,0028417</w:t>
            </w:r>
          </w:p>
        </w:tc>
        <w:tc>
          <w:tcPr>
            <w:tcW w:w="1640" w:type="dxa"/>
            <w:shd w:val="clear" w:color="auto" w:fill="auto"/>
            <w:noWrap/>
            <w:vAlign w:val="bottom"/>
            <w:hideMark/>
          </w:tcPr>
          <w:p w14:paraId="017B77D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0,317963518</w:t>
            </w:r>
          </w:p>
        </w:tc>
        <w:tc>
          <w:tcPr>
            <w:tcW w:w="1480" w:type="dxa"/>
            <w:shd w:val="clear" w:color="auto" w:fill="auto"/>
            <w:noWrap/>
            <w:vAlign w:val="bottom"/>
            <w:hideMark/>
          </w:tcPr>
          <w:p w14:paraId="78B0641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0,172241581</w:t>
            </w:r>
          </w:p>
        </w:tc>
      </w:tr>
      <w:tr w:rsidR="00CF2D95" w:rsidRPr="00CF2D95" w14:paraId="1DD6FECB" w14:textId="77777777" w:rsidTr="00CF2D95">
        <w:trPr>
          <w:trHeight w:val="300"/>
        </w:trPr>
        <w:tc>
          <w:tcPr>
            <w:tcW w:w="1040" w:type="dxa"/>
            <w:shd w:val="clear" w:color="auto" w:fill="auto"/>
            <w:noWrap/>
            <w:vAlign w:val="bottom"/>
            <w:hideMark/>
          </w:tcPr>
          <w:p w14:paraId="5289183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293350</w:t>
            </w:r>
          </w:p>
        </w:tc>
        <w:tc>
          <w:tcPr>
            <w:tcW w:w="1380" w:type="dxa"/>
            <w:shd w:val="clear" w:color="auto" w:fill="auto"/>
            <w:noWrap/>
            <w:vAlign w:val="bottom"/>
            <w:hideMark/>
          </w:tcPr>
          <w:p w14:paraId="7073C23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0,28041031</w:t>
            </w:r>
          </w:p>
        </w:tc>
        <w:tc>
          <w:tcPr>
            <w:tcW w:w="1200" w:type="dxa"/>
            <w:shd w:val="clear" w:color="auto" w:fill="auto"/>
            <w:noWrap/>
            <w:vAlign w:val="bottom"/>
            <w:hideMark/>
          </w:tcPr>
          <w:p w14:paraId="23EE7A9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-0,765616</w:t>
            </w:r>
          </w:p>
        </w:tc>
        <w:tc>
          <w:tcPr>
            <w:tcW w:w="1240" w:type="dxa"/>
            <w:shd w:val="clear" w:color="auto" w:fill="auto"/>
            <w:noWrap/>
            <w:vAlign w:val="bottom"/>
            <w:hideMark/>
          </w:tcPr>
          <w:p w14:paraId="0EE1DF2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0,4852862</w:t>
            </w:r>
          </w:p>
        </w:tc>
        <w:tc>
          <w:tcPr>
            <w:tcW w:w="1260" w:type="dxa"/>
            <w:shd w:val="clear" w:color="auto" w:fill="auto"/>
            <w:noWrap/>
            <w:vAlign w:val="bottom"/>
            <w:hideMark/>
          </w:tcPr>
          <w:p w14:paraId="0A39BA8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0,0081142</w:t>
            </w:r>
          </w:p>
        </w:tc>
        <w:tc>
          <w:tcPr>
            <w:tcW w:w="1640" w:type="dxa"/>
            <w:shd w:val="clear" w:color="auto" w:fill="auto"/>
            <w:noWrap/>
            <w:vAlign w:val="bottom"/>
            <w:hideMark/>
          </w:tcPr>
          <w:p w14:paraId="63B56FB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0,329371416</w:t>
            </w:r>
          </w:p>
        </w:tc>
        <w:tc>
          <w:tcPr>
            <w:tcW w:w="1480" w:type="dxa"/>
            <w:shd w:val="clear" w:color="auto" w:fill="auto"/>
            <w:noWrap/>
            <w:vAlign w:val="bottom"/>
            <w:hideMark/>
          </w:tcPr>
          <w:p w14:paraId="428C5CF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-0,23068035</w:t>
            </w:r>
          </w:p>
        </w:tc>
      </w:tr>
      <w:tr w:rsidR="00CF2D95" w:rsidRPr="00CF2D95" w14:paraId="20203EE2" w14:textId="77777777" w:rsidTr="00CF2D95">
        <w:trPr>
          <w:trHeight w:val="300"/>
        </w:trPr>
        <w:tc>
          <w:tcPr>
            <w:tcW w:w="1040" w:type="dxa"/>
            <w:shd w:val="clear" w:color="auto" w:fill="auto"/>
            <w:noWrap/>
            <w:vAlign w:val="bottom"/>
            <w:hideMark/>
          </w:tcPr>
          <w:p w14:paraId="5BF978C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3119925</w:t>
            </w:r>
          </w:p>
        </w:tc>
        <w:tc>
          <w:tcPr>
            <w:tcW w:w="1380" w:type="dxa"/>
            <w:shd w:val="clear" w:color="auto" w:fill="auto"/>
            <w:noWrap/>
            <w:vAlign w:val="bottom"/>
            <w:hideMark/>
          </w:tcPr>
          <w:p w14:paraId="0C9B4BA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0,11</w:t>
            </w:r>
          </w:p>
        </w:tc>
        <w:tc>
          <w:tcPr>
            <w:tcW w:w="1200" w:type="dxa"/>
            <w:shd w:val="clear" w:color="auto" w:fill="auto"/>
            <w:noWrap/>
            <w:vAlign w:val="bottom"/>
            <w:hideMark/>
          </w:tcPr>
          <w:p w14:paraId="3CB1111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-0,96156</w:t>
            </w:r>
          </w:p>
        </w:tc>
        <w:tc>
          <w:tcPr>
            <w:tcW w:w="1240" w:type="dxa"/>
            <w:shd w:val="clear" w:color="auto" w:fill="auto"/>
            <w:noWrap/>
            <w:vAlign w:val="bottom"/>
            <w:hideMark/>
          </w:tcPr>
          <w:p w14:paraId="6FE982A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0,1264</w:t>
            </w:r>
          </w:p>
        </w:tc>
        <w:tc>
          <w:tcPr>
            <w:tcW w:w="1260" w:type="dxa"/>
            <w:shd w:val="clear" w:color="auto" w:fill="auto"/>
            <w:noWrap/>
            <w:vAlign w:val="bottom"/>
            <w:hideMark/>
          </w:tcPr>
          <w:p w14:paraId="6C45748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0,2348485</w:t>
            </w:r>
          </w:p>
        </w:tc>
        <w:tc>
          <w:tcPr>
            <w:tcW w:w="1640" w:type="dxa"/>
            <w:shd w:val="clear" w:color="auto" w:fill="auto"/>
            <w:noWrap/>
            <w:vAlign w:val="bottom"/>
            <w:hideMark/>
          </w:tcPr>
          <w:p w14:paraId="3F94BD5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0,617449664</w:t>
            </w:r>
          </w:p>
        </w:tc>
        <w:tc>
          <w:tcPr>
            <w:tcW w:w="1480" w:type="dxa"/>
            <w:shd w:val="clear" w:color="auto" w:fill="auto"/>
            <w:noWrap/>
            <w:vAlign w:val="bottom"/>
            <w:hideMark/>
          </w:tcPr>
          <w:p w14:paraId="4831233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0,001513432</w:t>
            </w:r>
          </w:p>
        </w:tc>
      </w:tr>
      <w:tr w:rsidR="00CF2D95" w:rsidRPr="00CF2D95" w14:paraId="5517A4DD" w14:textId="77777777" w:rsidTr="00CF2D95">
        <w:trPr>
          <w:trHeight w:val="300"/>
        </w:trPr>
        <w:tc>
          <w:tcPr>
            <w:tcW w:w="1040" w:type="dxa"/>
            <w:shd w:val="clear" w:color="auto" w:fill="auto"/>
            <w:noWrap/>
            <w:vAlign w:val="bottom"/>
            <w:hideMark/>
          </w:tcPr>
          <w:p w14:paraId="1019386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4723250</w:t>
            </w:r>
          </w:p>
        </w:tc>
        <w:tc>
          <w:tcPr>
            <w:tcW w:w="1380" w:type="dxa"/>
            <w:shd w:val="clear" w:color="auto" w:fill="auto"/>
            <w:noWrap/>
            <w:vAlign w:val="bottom"/>
            <w:hideMark/>
          </w:tcPr>
          <w:p w14:paraId="329561C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-1,0943301</w:t>
            </w:r>
          </w:p>
        </w:tc>
        <w:tc>
          <w:tcPr>
            <w:tcW w:w="1200" w:type="dxa"/>
            <w:shd w:val="clear" w:color="auto" w:fill="auto"/>
            <w:noWrap/>
            <w:vAlign w:val="bottom"/>
            <w:hideMark/>
          </w:tcPr>
          <w:p w14:paraId="27D5803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-1,353103</w:t>
            </w:r>
          </w:p>
        </w:tc>
        <w:tc>
          <w:tcPr>
            <w:tcW w:w="1240" w:type="dxa"/>
            <w:shd w:val="clear" w:color="auto" w:fill="auto"/>
            <w:noWrap/>
            <w:vAlign w:val="bottom"/>
            <w:hideMark/>
          </w:tcPr>
          <w:p w14:paraId="44A38A4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0,4228705</w:t>
            </w:r>
          </w:p>
        </w:tc>
        <w:tc>
          <w:tcPr>
            <w:tcW w:w="1260" w:type="dxa"/>
            <w:shd w:val="clear" w:color="auto" w:fill="auto"/>
            <w:noWrap/>
            <w:vAlign w:val="bottom"/>
            <w:hideMark/>
          </w:tcPr>
          <w:p w14:paraId="50FD962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0,0072345</w:t>
            </w:r>
          </w:p>
        </w:tc>
        <w:tc>
          <w:tcPr>
            <w:tcW w:w="1640" w:type="dxa"/>
            <w:shd w:val="clear" w:color="auto" w:fill="auto"/>
            <w:noWrap/>
            <w:vAlign w:val="bottom"/>
            <w:hideMark/>
          </w:tcPr>
          <w:p w14:paraId="2B75F20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1,316874523</w:t>
            </w:r>
          </w:p>
        </w:tc>
        <w:tc>
          <w:tcPr>
            <w:tcW w:w="1480" w:type="dxa"/>
            <w:shd w:val="clear" w:color="auto" w:fill="auto"/>
            <w:noWrap/>
            <w:vAlign w:val="bottom"/>
            <w:hideMark/>
          </w:tcPr>
          <w:p w14:paraId="66D3595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0,01902834</w:t>
            </w:r>
          </w:p>
        </w:tc>
      </w:tr>
      <w:tr w:rsidR="00CF2D95" w:rsidRPr="00CF2D95" w14:paraId="329F30F3" w14:textId="77777777" w:rsidTr="00CF2D95">
        <w:trPr>
          <w:trHeight w:val="300"/>
        </w:trPr>
        <w:tc>
          <w:tcPr>
            <w:tcW w:w="1040" w:type="dxa"/>
            <w:shd w:val="clear" w:color="auto" w:fill="auto"/>
            <w:noWrap/>
            <w:vAlign w:val="bottom"/>
            <w:hideMark/>
          </w:tcPr>
          <w:p w14:paraId="071CA3F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5510970</w:t>
            </w:r>
          </w:p>
        </w:tc>
        <w:tc>
          <w:tcPr>
            <w:tcW w:w="1380" w:type="dxa"/>
            <w:shd w:val="clear" w:color="auto" w:fill="auto"/>
            <w:noWrap/>
            <w:vAlign w:val="bottom"/>
            <w:hideMark/>
          </w:tcPr>
          <w:p w14:paraId="70CA902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-0,27289823</w:t>
            </w:r>
          </w:p>
        </w:tc>
        <w:tc>
          <w:tcPr>
            <w:tcW w:w="1200" w:type="dxa"/>
            <w:shd w:val="clear" w:color="auto" w:fill="auto"/>
            <w:noWrap/>
            <w:vAlign w:val="bottom"/>
            <w:hideMark/>
          </w:tcPr>
          <w:p w14:paraId="2609BB3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-0,452904</w:t>
            </w:r>
          </w:p>
        </w:tc>
        <w:tc>
          <w:tcPr>
            <w:tcW w:w="1240" w:type="dxa"/>
            <w:shd w:val="clear" w:color="auto" w:fill="auto"/>
            <w:noWrap/>
            <w:vAlign w:val="bottom"/>
            <w:hideMark/>
          </w:tcPr>
          <w:p w14:paraId="5E6098C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0,6849744</w:t>
            </w:r>
          </w:p>
        </w:tc>
        <w:tc>
          <w:tcPr>
            <w:tcW w:w="1260" w:type="dxa"/>
            <w:shd w:val="clear" w:color="auto" w:fill="auto"/>
            <w:noWrap/>
            <w:vAlign w:val="bottom"/>
            <w:hideMark/>
          </w:tcPr>
          <w:p w14:paraId="3AD1FC0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0,0228557</w:t>
            </w:r>
          </w:p>
        </w:tc>
        <w:tc>
          <w:tcPr>
            <w:tcW w:w="1640" w:type="dxa"/>
            <w:shd w:val="clear" w:color="auto" w:fill="auto"/>
            <w:noWrap/>
            <w:vAlign w:val="bottom"/>
            <w:hideMark/>
          </w:tcPr>
          <w:p w14:paraId="24BEB4C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0,053434791</w:t>
            </w:r>
          </w:p>
        </w:tc>
        <w:tc>
          <w:tcPr>
            <w:tcW w:w="1480" w:type="dxa"/>
            <w:shd w:val="clear" w:color="auto" w:fill="auto"/>
            <w:noWrap/>
            <w:vAlign w:val="bottom"/>
            <w:hideMark/>
          </w:tcPr>
          <w:p w14:paraId="4329B8B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0,814210526</w:t>
            </w:r>
          </w:p>
        </w:tc>
      </w:tr>
      <w:tr w:rsidR="00CF2D95" w:rsidRPr="00CF2D95" w14:paraId="4ACC0091" w14:textId="77777777" w:rsidTr="00CF2D95">
        <w:trPr>
          <w:trHeight w:val="300"/>
        </w:trPr>
        <w:tc>
          <w:tcPr>
            <w:tcW w:w="1040" w:type="dxa"/>
            <w:shd w:val="clear" w:color="auto" w:fill="auto"/>
            <w:noWrap/>
            <w:vAlign w:val="bottom"/>
            <w:hideMark/>
          </w:tcPr>
          <w:p w14:paraId="20259B2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1,4E+07</w:t>
            </w:r>
          </w:p>
        </w:tc>
        <w:tc>
          <w:tcPr>
            <w:tcW w:w="1380" w:type="dxa"/>
            <w:shd w:val="clear" w:color="auto" w:fill="auto"/>
            <w:noWrap/>
            <w:vAlign w:val="bottom"/>
            <w:hideMark/>
          </w:tcPr>
          <w:p w14:paraId="5DBE7FA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0,17339059</w:t>
            </w:r>
          </w:p>
        </w:tc>
        <w:tc>
          <w:tcPr>
            <w:tcW w:w="1200" w:type="dxa"/>
            <w:shd w:val="clear" w:color="auto" w:fill="auto"/>
            <w:noWrap/>
            <w:vAlign w:val="bottom"/>
            <w:hideMark/>
          </w:tcPr>
          <w:p w14:paraId="703360D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0,4975636</w:t>
            </w:r>
          </w:p>
        </w:tc>
        <w:tc>
          <w:tcPr>
            <w:tcW w:w="1240" w:type="dxa"/>
            <w:shd w:val="clear" w:color="auto" w:fill="auto"/>
            <w:noWrap/>
            <w:vAlign w:val="bottom"/>
            <w:hideMark/>
          </w:tcPr>
          <w:p w14:paraId="7E16DCA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1,9769115</w:t>
            </w:r>
          </w:p>
        </w:tc>
        <w:tc>
          <w:tcPr>
            <w:tcW w:w="1260" w:type="dxa"/>
            <w:shd w:val="clear" w:color="auto" w:fill="auto"/>
            <w:noWrap/>
            <w:vAlign w:val="bottom"/>
            <w:hideMark/>
          </w:tcPr>
          <w:p w14:paraId="4E1C476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w:t>
            </w:r>
          </w:p>
        </w:tc>
        <w:tc>
          <w:tcPr>
            <w:tcW w:w="1640" w:type="dxa"/>
            <w:shd w:val="clear" w:color="auto" w:fill="auto"/>
            <w:noWrap/>
            <w:vAlign w:val="bottom"/>
            <w:hideMark/>
          </w:tcPr>
          <w:p w14:paraId="2DEB94E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0,830238585</w:t>
            </w:r>
          </w:p>
        </w:tc>
        <w:tc>
          <w:tcPr>
            <w:tcW w:w="1480" w:type="dxa"/>
            <w:shd w:val="clear" w:color="auto" w:fill="auto"/>
            <w:noWrap/>
            <w:vAlign w:val="bottom"/>
            <w:hideMark/>
          </w:tcPr>
          <w:p w14:paraId="41BB558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0,033663577</w:t>
            </w:r>
          </w:p>
        </w:tc>
      </w:tr>
      <w:tr w:rsidR="00CF2D95" w:rsidRPr="00CF2D95" w14:paraId="313381AC" w14:textId="77777777" w:rsidTr="00CF2D95">
        <w:trPr>
          <w:trHeight w:val="300"/>
        </w:trPr>
        <w:tc>
          <w:tcPr>
            <w:tcW w:w="1040" w:type="dxa"/>
            <w:shd w:val="clear" w:color="auto" w:fill="auto"/>
            <w:noWrap/>
            <w:vAlign w:val="bottom"/>
            <w:hideMark/>
          </w:tcPr>
          <w:p w14:paraId="0F3E983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1,4E+07</w:t>
            </w:r>
          </w:p>
        </w:tc>
        <w:tc>
          <w:tcPr>
            <w:tcW w:w="1380" w:type="dxa"/>
            <w:shd w:val="clear" w:color="auto" w:fill="auto"/>
            <w:noWrap/>
            <w:vAlign w:val="bottom"/>
            <w:hideMark/>
          </w:tcPr>
          <w:p w14:paraId="6F61374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-44,2380954</w:t>
            </w:r>
          </w:p>
        </w:tc>
        <w:tc>
          <w:tcPr>
            <w:tcW w:w="1200" w:type="dxa"/>
            <w:shd w:val="clear" w:color="auto" w:fill="auto"/>
            <w:noWrap/>
            <w:vAlign w:val="bottom"/>
            <w:hideMark/>
          </w:tcPr>
          <w:p w14:paraId="7F92E12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-44,23809</w:t>
            </w:r>
          </w:p>
        </w:tc>
        <w:tc>
          <w:tcPr>
            <w:tcW w:w="1240" w:type="dxa"/>
            <w:shd w:val="clear" w:color="auto" w:fill="auto"/>
            <w:noWrap/>
            <w:vAlign w:val="bottom"/>
            <w:hideMark/>
          </w:tcPr>
          <w:p w14:paraId="40D49C1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0,0221053</w:t>
            </w:r>
          </w:p>
        </w:tc>
        <w:tc>
          <w:tcPr>
            <w:tcW w:w="1260" w:type="dxa"/>
            <w:shd w:val="clear" w:color="auto" w:fill="auto"/>
            <w:noWrap/>
            <w:vAlign w:val="bottom"/>
            <w:hideMark/>
          </w:tcPr>
          <w:p w14:paraId="3775E39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w:t>
            </w:r>
          </w:p>
        </w:tc>
        <w:tc>
          <w:tcPr>
            <w:tcW w:w="1640" w:type="dxa"/>
            <w:shd w:val="clear" w:color="auto" w:fill="auto"/>
            <w:noWrap/>
            <w:vAlign w:val="bottom"/>
            <w:hideMark/>
          </w:tcPr>
          <w:p w14:paraId="40AA117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0,06741573</w:t>
            </w:r>
          </w:p>
        </w:tc>
        <w:tc>
          <w:tcPr>
            <w:tcW w:w="1480" w:type="dxa"/>
            <w:shd w:val="clear" w:color="auto" w:fill="auto"/>
            <w:noWrap/>
            <w:vAlign w:val="bottom"/>
            <w:hideMark/>
          </w:tcPr>
          <w:p w14:paraId="576DFA9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1,351066778</w:t>
            </w:r>
          </w:p>
        </w:tc>
      </w:tr>
      <w:tr w:rsidR="00CF2D95" w:rsidRPr="00CF2D95" w14:paraId="2874D370" w14:textId="77777777" w:rsidTr="00CF2D95">
        <w:trPr>
          <w:trHeight w:val="300"/>
        </w:trPr>
        <w:tc>
          <w:tcPr>
            <w:tcW w:w="1040" w:type="dxa"/>
            <w:shd w:val="clear" w:color="auto" w:fill="auto"/>
            <w:noWrap/>
            <w:vAlign w:val="bottom"/>
            <w:hideMark/>
          </w:tcPr>
          <w:p w14:paraId="20025EE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2,2E+07</w:t>
            </w:r>
          </w:p>
        </w:tc>
        <w:tc>
          <w:tcPr>
            <w:tcW w:w="1380" w:type="dxa"/>
            <w:shd w:val="clear" w:color="auto" w:fill="auto"/>
            <w:noWrap/>
            <w:vAlign w:val="bottom"/>
            <w:hideMark/>
          </w:tcPr>
          <w:p w14:paraId="15FF9F5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-3,23247334</w:t>
            </w:r>
          </w:p>
        </w:tc>
        <w:tc>
          <w:tcPr>
            <w:tcW w:w="1200" w:type="dxa"/>
            <w:shd w:val="clear" w:color="auto" w:fill="auto"/>
            <w:noWrap/>
            <w:vAlign w:val="bottom"/>
            <w:hideMark/>
          </w:tcPr>
          <w:p w14:paraId="0A904A7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-16,95435</w:t>
            </w:r>
          </w:p>
        </w:tc>
        <w:tc>
          <w:tcPr>
            <w:tcW w:w="1240" w:type="dxa"/>
            <w:shd w:val="clear" w:color="auto" w:fill="auto"/>
            <w:noWrap/>
            <w:vAlign w:val="bottom"/>
            <w:hideMark/>
          </w:tcPr>
          <w:p w14:paraId="5C8453E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0,0556968</w:t>
            </w:r>
          </w:p>
        </w:tc>
        <w:tc>
          <w:tcPr>
            <w:tcW w:w="1260" w:type="dxa"/>
            <w:shd w:val="clear" w:color="auto" w:fill="auto"/>
            <w:noWrap/>
            <w:vAlign w:val="bottom"/>
            <w:hideMark/>
          </w:tcPr>
          <w:p w14:paraId="5B9374A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0,0011993</w:t>
            </w:r>
          </w:p>
        </w:tc>
        <w:tc>
          <w:tcPr>
            <w:tcW w:w="1640" w:type="dxa"/>
            <w:shd w:val="clear" w:color="auto" w:fill="auto"/>
            <w:noWrap/>
            <w:vAlign w:val="bottom"/>
            <w:hideMark/>
          </w:tcPr>
          <w:p w14:paraId="42EED2D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0,000313578</w:t>
            </w:r>
          </w:p>
        </w:tc>
        <w:tc>
          <w:tcPr>
            <w:tcW w:w="1480" w:type="dxa"/>
            <w:shd w:val="clear" w:color="auto" w:fill="auto"/>
            <w:noWrap/>
            <w:vAlign w:val="bottom"/>
            <w:hideMark/>
          </w:tcPr>
          <w:p w14:paraId="5F1AF6A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-0,65260323</w:t>
            </w:r>
          </w:p>
        </w:tc>
      </w:tr>
      <w:tr w:rsidR="00CF2D95" w:rsidRPr="00CF2D95" w14:paraId="47280716" w14:textId="77777777" w:rsidTr="00CF2D95">
        <w:trPr>
          <w:trHeight w:val="300"/>
        </w:trPr>
        <w:tc>
          <w:tcPr>
            <w:tcW w:w="1040" w:type="dxa"/>
            <w:shd w:val="clear" w:color="auto" w:fill="auto"/>
            <w:noWrap/>
            <w:vAlign w:val="bottom"/>
            <w:hideMark/>
          </w:tcPr>
          <w:p w14:paraId="24E02BB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2,3E+07</w:t>
            </w:r>
          </w:p>
        </w:tc>
        <w:tc>
          <w:tcPr>
            <w:tcW w:w="1380" w:type="dxa"/>
            <w:shd w:val="clear" w:color="auto" w:fill="auto"/>
            <w:noWrap/>
            <w:vAlign w:val="bottom"/>
            <w:hideMark/>
          </w:tcPr>
          <w:p w14:paraId="46F9853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0,72492656</w:t>
            </w:r>
          </w:p>
        </w:tc>
        <w:tc>
          <w:tcPr>
            <w:tcW w:w="1200" w:type="dxa"/>
            <w:shd w:val="clear" w:color="auto" w:fill="auto"/>
            <w:noWrap/>
            <w:vAlign w:val="bottom"/>
            <w:hideMark/>
          </w:tcPr>
          <w:p w14:paraId="6D77526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0,8429911</w:t>
            </w:r>
          </w:p>
        </w:tc>
        <w:tc>
          <w:tcPr>
            <w:tcW w:w="1240" w:type="dxa"/>
            <w:shd w:val="clear" w:color="auto" w:fill="auto"/>
            <w:noWrap/>
            <w:vAlign w:val="bottom"/>
            <w:hideMark/>
          </w:tcPr>
          <w:p w14:paraId="15A0728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6,3690638</w:t>
            </w:r>
          </w:p>
        </w:tc>
        <w:tc>
          <w:tcPr>
            <w:tcW w:w="1260" w:type="dxa"/>
            <w:shd w:val="clear" w:color="auto" w:fill="auto"/>
            <w:noWrap/>
            <w:vAlign w:val="bottom"/>
            <w:hideMark/>
          </w:tcPr>
          <w:p w14:paraId="4756D20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5,7173225</w:t>
            </w:r>
          </w:p>
        </w:tc>
        <w:tc>
          <w:tcPr>
            <w:tcW w:w="1640" w:type="dxa"/>
            <w:shd w:val="clear" w:color="auto" w:fill="auto"/>
            <w:noWrap/>
            <w:vAlign w:val="bottom"/>
            <w:hideMark/>
          </w:tcPr>
          <w:p w14:paraId="68C5263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11,86280678</w:t>
            </w:r>
          </w:p>
        </w:tc>
        <w:tc>
          <w:tcPr>
            <w:tcW w:w="1480" w:type="dxa"/>
            <w:shd w:val="clear" w:color="auto" w:fill="auto"/>
            <w:noWrap/>
            <w:vAlign w:val="bottom"/>
            <w:hideMark/>
          </w:tcPr>
          <w:p w14:paraId="6E5828F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0,367016093</w:t>
            </w:r>
          </w:p>
        </w:tc>
      </w:tr>
      <w:tr w:rsidR="00CF2D95" w:rsidRPr="00CF2D95" w14:paraId="46F0BD8D" w14:textId="77777777" w:rsidTr="00CF2D95">
        <w:trPr>
          <w:trHeight w:val="300"/>
        </w:trPr>
        <w:tc>
          <w:tcPr>
            <w:tcW w:w="1040" w:type="dxa"/>
            <w:shd w:val="clear" w:color="auto" w:fill="auto"/>
            <w:noWrap/>
            <w:vAlign w:val="bottom"/>
            <w:hideMark/>
          </w:tcPr>
          <w:p w14:paraId="65A4A6C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2,4E+07</w:t>
            </w:r>
          </w:p>
        </w:tc>
        <w:tc>
          <w:tcPr>
            <w:tcW w:w="1380" w:type="dxa"/>
            <w:shd w:val="clear" w:color="auto" w:fill="auto"/>
            <w:noWrap/>
            <w:vAlign w:val="bottom"/>
            <w:hideMark/>
          </w:tcPr>
          <w:p w14:paraId="789F7E6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0,91371681</w:t>
            </w:r>
          </w:p>
        </w:tc>
        <w:tc>
          <w:tcPr>
            <w:tcW w:w="1200" w:type="dxa"/>
            <w:shd w:val="clear" w:color="auto" w:fill="auto"/>
            <w:noWrap/>
            <w:vAlign w:val="bottom"/>
            <w:hideMark/>
          </w:tcPr>
          <w:p w14:paraId="19C037C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0,7758621</w:t>
            </w:r>
          </w:p>
        </w:tc>
        <w:tc>
          <w:tcPr>
            <w:tcW w:w="1240" w:type="dxa"/>
            <w:shd w:val="clear" w:color="auto" w:fill="auto"/>
            <w:noWrap/>
            <w:vAlign w:val="bottom"/>
            <w:hideMark/>
          </w:tcPr>
          <w:p w14:paraId="7E281CA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4,4615385</w:t>
            </w:r>
          </w:p>
        </w:tc>
        <w:tc>
          <w:tcPr>
            <w:tcW w:w="1260" w:type="dxa"/>
            <w:shd w:val="clear" w:color="auto" w:fill="auto"/>
            <w:noWrap/>
            <w:vAlign w:val="bottom"/>
            <w:hideMark/>
          </w:tcPr>
          <w:p w14:paraId="63E0840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0,4615385</w:t>
            </w:r>
          </w:p>
        </w:tc>
        <w:tc>
          <w:tcPr>
            <w:tcW w:w="1640" w:type="dxa"/>
            <w:shd w:val="clear" w:color="auto" w:fill="auto"/>
            <w:noWrap/>
            <w:vAlign w:val="bottom"/>
            <w:hideMark/>
          </w:tcPr>
          <w:p w14:paraId="37357AA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0,769992923</w:t>
            </w:r>
          </w:p>
        </w:tc>
        <w:tc>
          <w:tcPr>
            <w:tcW w:w="1480" w:type="dxa"/>
            <w:shd w:val="clear" w:color="auto" w:fill="auto"/>
            <w:noWrap/>
            <w:vAlign w:val="bottom"/>
            <w:hideMark/>
          </w:tcPr>
          <w:p w14:paraId="19AE188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0,027346637</w:t>
            </w:r>
          </w:p>
        </w:tc>
      </w:tr>
      <w:tr w:rsidR="00CF2D95" w:rsidRPr="00CF2D95" w14:paraId="25DE8D2F" w14:textId="77777777" w:rsidTr="00CF2D95">
        <w:trPr>
          <w:trHeight w:val="300"/>
        </w:trPr>
        <w:tc>
          <w:tcPr>
            <w:tcW w:w="1040" w:type="dxa"/>
            <w:shd w:val="clear" w:color="auto" w:fill="auto"/>
            <w:noWrap/>
            <w:vAlign w:val="bottom"/>
            <w:hideMark/>
          </w:tcPr>
          <w:p w14:paraId="1CA4AC6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2,5E+07</w:t>
            </w:r>
          </w:p>
        </w:tc>
        <w:tc>
          <w:tcPr>
            <w:tcW w:w="1380" w:type="dxa"/>
            <w:shd w:val="clear" w:color="auto" w:fill="auto"/>
            <w:noWrap/>
            <w:vAlign w:val="bottom"/>
            <w:hideMark/>
          </w:tcPr>
          <w:p w14:paraId="7475DD2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0,28059827</w:t>
            </w:r>
          </w:p>
        </w:tc>
        <w:tc>
          <w:tcPr>
            <w:tcW w:w="1200" w:type="dxa"/>
            <w:shd w:val="clear" w:color="auto" w:fill="auto"/>
            <w:noWrap/>
            <w:vAlign w:val="bottom"/>
            <w:hideMark/>
          </w:tcPr>
          <w:p w14:paraId="68B1174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-4,213741</w:t>
            </w:r>
          </w:p>
        </w:tc>
        <w:tc>
          <w:tcPr>
            <w:tcW w:w="1240" w:type="dxa"/>
            <w:shd w:val="clear" w:color="auto" w:fill="auto"/>
            <w:noWrap/>
            <w:vAlign w:val="bottom"/>
            <w:hideMark/>
          </w:tcPr>
          <w:p w14:paraId="6CD7B66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0,1918009</w:t>
            </w:r>
          </w:p>
        </w:tc>
        <w:tc>
          <w:tcPr>
            <w:tcW w:w="1260" w:type="dxa"/>
            <w:shd w:val="clear" w:color="auto" w:fill="auto"/>
            <w:noWrap/>
            <w:vAlign w:val="bottom"/>
            <w:hideMark/>
          </w:tcPr>
          <w:p w14:paraId="2A7E11B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0,0187408</w:t>
            </w:r>
          </w:p>
        </w:tc>
        <w:tc>
          <w:tcPr>
            <w:tcW w:w="1640" w:type="dxa"/>
            <w:shd w:val="clear" w:color="auto" w:fill="auto"/>
            <w:noWrap/>
            <w:vAlign w:val="bottom"/>
            <w:hideMark/>
          </w:tcPr>
          <w:p w14:paraId="417A9A6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0,188735325</w:t>
            </w:r>
          </w:p>
        </w:tc>
        <w:tc>
          <w:tcPr>
            <w:tcW w:w="1480" w:type="dxa"/>
            <w:shd w:val="clear" w:color="auto" w:fill="auto"/>
            <w:noWrap/>
            <w:vAlign w:val="bottom"/>
            <w:hideMark/>
          </w:tcPr>
          <w:p w14:paraId="17835EF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-8,84100184</w:t>
            </w:r>
          </w:p>
        </w:tc>
      </w:tr>
      <w:tr w:rsidR="00CF2D95" w:rsidRPr="00CF2D95" w14:paraId="78B6EAAC" w14:textId="77777777" w:rsidTr="00CF2D95">
        <w:trPr>
          <w:trHeight w:val="300"/>
        </w:trPr>
        <w:tc>
          <w:tcPr>
            <w:tcW w:w="1040" w:type="dxa"/>
            <w:shd w:val="clear" w:color="auto" w:fill="auto"/>
            <w:noWrap/>
            <w:vAlign w:val="bottom"/>
            <w:hideMark/>
          </w:tcPr>
          <w:p w14:paraId="65DB160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3,2E+07</w:t>
            </w:r>
          </w:p>
        </w:tc>
        <w:tc>
          <w:tcPr>
            <w:tcW w:w="1380" w:type="dxa"/>
            <w:shd w:val="clear" w:color="auto" w:fill="auto"/>
            <w:noWrap/>
            <w:vAlign w:val="bottom"/>
            <w:hideMark/>
          </w:tcPr>
          <w:p w14:paraId="20E9994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-0,10071213</w:t>
            </w:r>
          </w:p>
        </w:tc>
        <w:tc>
          <w:tcPr>
            <w:tcW w:w="1200" w:type="dxa"/>
            <w:shd w:val="clear" w:color="auto" w:fill="auto"/>
            <w:noWrap/>
            <w:vAlign w:val="bottom"/>
            <w:hideMark/>
          </w:tcPr>
          <w:p w14:paraId="3CA95D1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-0,169776</w:t>
            </w:r>
          </w:p>
        </w:tc>
        <w:tc>
          <w:tcPr>
            <w:tcW w:w="1240" w:type="dxa"/>
            <w:shd w:val="clear" w:color="auto" w:fill="auto"/>
            <w:noWrap/>
            <w:vAlign w:val="bottom"/>
            <w:hideMark/>
          </w:tcPr>
          <w:p w14:paraId="4864BBE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0,8146964</w:t>
            </w:r>
          </w:p>
        </w:tc>
        <w:tc>
          <w:tcPr>
            <w:tcW w:w="1260" w:type="dxa"/>
            <w:shd w:val="clear" w:color="auto" w:fill="auto"/>
            <w:noWrap/>
            <w:vAlign w:val="bottom"/>
            <w:hideMark/>
          </w:tcPr>
          <w:p w14:paraId="5B888AF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0,0567543</w:t>
            </w:r>
          </w:p>
        </w:tc>
        <w:tc>
          <w:tcPr>
            <w:tcW w:w="1640" w:type="dxa"/>
            <w:shd w:val="clear" w:color="auto" w:fill="auto"/>
            <w:noWrap/>
            <w:vAlign w:val="bottom"/>
            <w:hideMark/>
          </w:tcPr>
          <w:p w14:paraId="20490D7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0,080129725</w:t>
            </w:r>
          </w:p>
        </w:tc>
        <w:tc>
          <w:tcPr>
            <w:tcW w:w="1480" w:type="dxa"/>
            <w:shd w:val="clear" w:color="auto" w:fill="auto"/>
            <w:noWrap/>
            <w:vAlign w:val="bottom"/>
            <w:hideMark/>
          </w:tcPr>
          <w:p w14:paraId="2D9643E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0,232841662</w:t>
            </w:r>
          </w:p>
        </w:tc>
      </w:tr>
      <w:tr w:rsidR="00CF2D95" w:rsidRPr="00CF2D95" w14:paraId="1EED0BD8" w14:textId="77777777" w:rsidTr="00CF2D95">
        <w:trPr>
          <w:trHeight w:val="300"/>
        </w:trPr>
        <w:tc>
          <w:tcPr>
            <w:tcW w:w="1040" w:type="dxa"/>
            <w:shd w:val="clear" w:color="auto" w:fill="auto"/>
            <w:noWrap/>
            <w:vAlign w:val="bottom"/>
            <w:hideMark/>
          </w:tcPr>
          <w:p w14:paraId="1C55C3D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3,3E+07</w:t>
            </w:r>
          </w:p>
        </w:tc>
        <w:tc>
          <w:tcPr>
            <w:tcW w:w="1380" w:type="dxa"/>
            <w:shd w:val="clear" w:color="auto" w:fill="auto"/>
            <w:noWrap/>
            <w:vAlign w:val="bottom"/>
            <w:hideMark/>
          </w:tcPr>
          <w:p w14:paraId="2146020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0,30165166</w:t>
            </w:r>
          </w:p>
        </w:tc>
        <w:tc>
          <w:tcPr>
            <w:tcW w:w="1200" w:type="dxa"/>
            <w:shd w:val="clear" w:color="auto" w:fill="auto"/>
            <w:noWrap/>
            <w:vAlign w:val="bottom"/>
            <w:hideMark/>
          </w:tcPr>
          <w:p w14:paraId="15C82C2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0,6779363</w:t>
            </w:r>
          </w:p>
        </w:tc>
        <w:tc>
          <w:tcPr>
            <w:tcW w:w="1240" w:type="dxa"/>
            <w:shd w:val="clear" w:color="auto" w:fill="auto"/>
            <w:noWrap/>
            <w:vAlign w:val="bottom"/>
            <w:hideMark/>
          </w:tcPr>
          <w:p w14:paraId="3B5349D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0,5297977</w:t>
            </w:r>
          </w:p>
        </w:tc>
        <w:tc>
          <w:tcPr>
            <w:tcW w:w="1260" w:type="dxa"/>
            <w:shd w:val="clear" w:color="auto" w:fill="auto"/>
            <w:noWrap/>
            <w:vAlign w:val="bottom"/>
            <w:hideMark/>
          </w:tcPr>
          <w:p w14:paraId="0545476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0,002187</w:t>
            </w:r>
          </w:p>
        </w:tc>
        <w:tc>
          <w:tcPr>
            <w:tcW w:w="1640" w:type="dxa"/>
            <w:shd w:val="clear" w:color="auto" w:fill="auto"/>
            <w:noWrap/>
            <w:vAlign w:val="bottom"/>
            <w:hideMark/>
          </w:tcPr>
          <w:p w14:paraId="4DD1030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0,423914583</w:t>
            </w:r>
          </w:p>
        </w:tc>
        <w:tc>
          <w:tcPr>
            <w:tcW w:w="1480" w:type="dxa"/>
            <w:shd w:val="clear" w:color="auto" w:fill="auto"/>
            <w:noWrap/>
            <w:vAlign w:val="bottom"/>
            <w:hideMark/>
          </w:tcPr>
          <w:p w14:paraId="666DD76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-0,30416633</w:t>
            </w:r>
          </w:p>
        </w:tc>
      </w:tr>
    </w:tbl>
    <w:p w14:paraId="06EC2242" w14:textId="77777777" w:rsidR="00D27D9F" w:rsidRDefault="00D27D9F" w:rsidP="00D27D9F">
      <w:pPr>
        <w:widowControl w:val="0"/>
        <w:spacing w:line="360" w:lineRule="auto"/>
        <w:ind w:firstLine="0"/>
        <w:jc w:val="left"/>
        <w:rPr>
          <w:sz w:val="28"/>
          <w:szCs w:val="28"/>
        </w:rPr>
      </w:pPr>
    </w:p>
    <w:p w14:paraId="2BEAE7B7" w14:textId="77777777" w:rsidR="00201C7D" w:rsidRDefault="00D27D9F" w:rsidP="00201C7D">
      <w:pPr>
        <w:widowControl w:val="0"/>
        <w:spacing w:line="360" w:lineRule="auto"/>
        <w:ind w:firstLine="709"/>
        <w:jc w:val="left"/>
        <w:rPr>
          <w:sz w:val="28"/>
          <w:szCs w:val="28"/>
        </w:rPr>
      </w:pPr>
      <w:r w:rsidRPr="00D27D9F">
        <w:rPr>
          <w:b/>
          <w:bCs/>
          <w:sz w:val="28"/>
          <w:szCs w:val="28"/>
        </w:rPr>
        <w:t xml:space="preserve">Таблиця </w:t>
      </w:r>
      <w:r w:rsidR="00CF2D95">
        <w:rPr>
          <w:b/>
          <w:bCs/>
          <w:sz w:val="28"/>
          <w:szCs w:val="28"/>
        </w:rPr>
        <w:t>Б.</w:t>
      </w:r>
      <w:r>
        <w:rPr>
          <w:b/>
          <w:bCs/>
          <w:sz w:val="28"/>
          <w:szCs w:val="28"/>
        </w:rPr>
        <w:t>5</w:t>
      </w:r>
      <w:r>
        <w:rPr>
          <w:sz w:val="28"/>
          <w:szCs w:val="28"/>
        </w:rPr>
        <w:t xml:space="preserve"> – Показники фірм банкротів для </w:t>
      </w:r>
      <w:r w:rsidR="00CF2D95">
        <w:rPr>
          <w:sz w:val="28"/>
          <w:szCs w:val="28"/>
        </w:rPr>
        <w:t>не</w:t>
      </w:r>
      <w:r>
        <w:rPr>
          <w:sz w:val="28"/>
          <w:szCs w:val="28"/>
        </w:rPr>
        <w:t>чітких моделей за 2 роки</w:t>
      </w:r>
    </w:p>
    <w:p w14:paraId="6DC8119F" w14:textId="77777777" w:rsidR="00D27D9F" w:rsidRDefault="00D27D9F" w:rsidP="00201C7D">
      <w:pPr>
        <w:widowControl w:val="0"/>
        <w:spacing w:line="360" w:lineRule="auto"/>
        <w:ind w:firstLine="709"/>
        <w:jc w:val="left"/>
        <w:rPr>
          <w:sz w:val="28"/>
          <w:szCs w:val="28"/>
        </w:rPr>
      </w:pPr>
      <w:r>
        <w:rPr>
          <w:sz w:val="28"/>
          <w:szCs w:val="28"/>
        </w:rPr>
        <w:t>до банкротства для нечітких моделей</w:t>
      </w:r>
    </w:p>
    <w:tbl>
      <w:tblPr>
        <w:tblW w:w="9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400"/>
        <w:gridCol w:w="1400"/>
        <w:gridCol w:w="1400"/>
        <w:gridCol w:w="1400"/>
        <w:gridCol w:w="1400"/>
        <w:gridCol w:w="1400"/>
      </w:tblGrid>
      <w:tr w:rsidR="00CF2D95" w:rsidRPr="00CF2D95" w14:paraId="32F254DF" w14:textId="77777777" w:rsidTr="00CF2D95">
        <w:trPr>
          <w:trHeight w:val="300"/>
        </w:trPr>
        <w:tc>
          <w:tcPr>
            <w:tcW w:w="1040" w:type="dxa"/>
            <w:shd w:val="clear" w:color="auto" w:fill="auto"/>
            <w:noWrap/>
            <w:vAlign w:val="bottom"/>
            <w:hideMark/>
          </w:tcPr>
          <w:p w14:paraId="2F58FF2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ЄДРПОУ</w:t>
            </w:r>
          </w:p>
        </w:tc>
        <w:tc>
          <w:tcPr>
            <w:tcW w:w="1400" w:type="dxa"/>
            <w:shd w:val="clear" w:color="auto" w:fill="auto"/>
            <w:noWrap/>
            <w:vAlign w:val="bottom"/>
            <w:hideMark/>
          </w:tcPr>
          <w:p w14:paraId="0441D89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X1</w:t>
            </w:r>
          </w:p>
        </w:tc>
        <w:tc>
          <w:tcPr>
            <w:tcW w:w="1400" w:type="dxa"/>
            <w:shd w:val="clear" w:color="auto" w:fill="auto"/>
            <w:noWrap/>
            <w:vAlign w:val="bottom"/>
            <w:hideMark/>
          </w:tcPr>
          <w:p w14:paraId="6D1E9C4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X2</w:t>
            </w:r>
          </w:p>
        </w:tc>
        <w:tc>
          <w:tcPr>
            <w:tcW w:w="1400" w:type="dxa"/>
            <w:shd w:val="clear" w:color="auto" w:fill="auto"/>
            <w:noWrap/>
            <w:vAlign w:val="bottom"/>
            <w:hideMark/>
          </w:tcPr>
          <w:p w14:paraId="4A5F1D7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X3</w:t>
            </w:r>
          </w:p>
        </w:tc>
        <w:tc>
          <w:tcPr>
            <w:tcW w:w="1400" w:type="dxa"/>
            <w:shd w:val="clear" w:color="auto" w:fill="auto"/>
            <w:noWrap/>
            <w:vAlign w:val="bottom"/>
            <w:hideMark/>
          </w:tcPr>
          <w:p w14:paraId="3DF998C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X4</w:t>
            </w:r>
          </w:p>
        </w:tc>
        <w:tc>
          <w:tcPr>
            <w:tcW w:w="1400" w:type="dxa"/>
            <w:shd w:val="clear" w:color="auto" w:fill="auto"/>
            <w:noWrap/>
            <w:vAlign w:val="bottom"/>
            <w:hideMark/>
          </w:tcPr>
          <w:p w14:paraId="2B66AF2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X5</w:t>
            </w:r>
          </w:p>
        </w:tc>
        <w:tc>
          <w:tcPr>
            <w:tcW w:w="1400" w:type="dxa"/>
            <w:shd w:val="clear" w:color="auto" w:fill="auto"/>
            <w:noWrap/>
            <w:vAlign w:val="bottom"/>
            <w:hideMark/>
          </w:tcPr>
          <w:p w14:paraId="1D5A797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X6</w:t>
            </w:r>
          </w:p>
        </w:tc>
      </w:tr>
      <w:tr w:rsidR="00CF2D95" w:rsidRPr="00CF2D95" w14:paraId="5A652ACF" w14:textId="77777777" w:rsidTr="00CF2D95">
        <w:trPr>
          <w:trHeight w:val="300"/>
        </w:trPr>
        <w:tc>
          <w:tcPr>
            <w:tcW w:w="1040" w:type="dxa"/>
            <w:shd w:val="clear" w:color="auto" w:fill="auto"/>
            <w:noWrap/>
            <w:vAlign w:val="bottom"/>
            <w:hideMark/>
          </w:tcPr>
          <w:p w14:paraId="15AEC0E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191046</w:t>
            </w:r>
          </w:p>
        </w:tc>
        <w:tc>
          <w:tcPr>
            <w:tcW w:w="1400" w:type="dxa"/>
            <w:shd w:val="clear" w:color="auto" w:fill="auto"/>
            <w:noWrap/>
            <w:vAlign w:val="bottom"/>
            <w:hideMark/>
          </w:tcPr>
          <w:p w14:paraId="6C2B729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0,53340141</w:t>
            </w:r>
          </w:p>
        </w:tc>
        <w:tc>
          <w:tcPr>
            <w:tcW w:w="1400" w:type="dxa"/>
            <w:shd w:val="clear" w:color="auto" w:fill="auto"/>
            <w:noWrap/>
            <w:vAlign w:val="bottom"/>
            <w:hideMark/>
          </w:tcPr>
          <w:p w14:paraId="59D759A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-21,8283941</w:t>
            </w:r>
          </w:p>
        </w:tc>
        <w:tc>
          <w:tcPr>
            <w:tcW w:w="1400" w:type="dxa"/>
            <w:shd w:val="clear" w:color="auto" w:fill="auto"/>
            <w:noWrap/>
            <w:vAlign w:val="bottom"/>
            <w:hideMark/>
          </w:tcPr>
          <w:p w14:paraId="3596427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-0,41616884</w:t>
            </w:r>
          </w:p>
        </w:tc>
        <w:tc>
          <w:tcPr>
            <w:tcW w:w="1400" w:type="dxa"/>
            <w:shd w:val="clear" w:color="auto" w:fill="auto"/>
            <w:noWrap/>
            <w:vAlign w:val="bottom"/>
            <w:hideMark/>
          </w:tcPr>
          <w:p w14:paraId="607FB16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0,04637257</w:t>
            </w:r>
          </w:p>
        </w:tc>
        <w:tc>
          <w:tcPr>
            <w:tcW w:w="1400" w:type="dxa"/>
            <w:shd w:val="clear" w:color="auto" w:fill="auto"/>
            <w:noWrap/>
            <w:vAlign w:val="bottom"/>
            <w:hideMark/>
          </w:tcPr>
          <w:p w14:paraId="1DC6B4A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0,2134</w:t>
            </w:r>
          </w:p>
        </w:tc>
        <w:tc>
          <w:tcPr>
            <w:tcW w:w="1400" w:type="dxa"/>
            <w:shd w:val="clear" w:color="auto" w:fill="auto"/>
            <w:noWrap/>
            <w:vAlign w:val="bottom"/>
            <w:hideMark/>
          </w:tcPr>
          <w:p w14:paraId="6B0C855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0,35400247</w:t>
            </w:r>
          </w:p>
        </w:tc>
      </w:tr>
      <w:tr w:rsidR="00CF2D95" w:rsidRPr="00CF2D95" w14:paraId="17C9EBAD" w14:textId="77777777" w:rsidTr="00CF2D95">
        <w:trPr>
          <w:trHeight w:val="300"/>
        </w:trPr>
        <w:tc>
          <w:tcPr>
            <w:tcW w:w="1040" w:type="dxa"/>
            <w:shd w:val="clear" w:color="auto" w:fill="auto"/>
            <w:noWrap/>
            <w:vAlign w:val="bottom"/>
            <w:hideMark/>
          </w:tcPr>
          <w:p w14:paraId="762821E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191543</w:t>
            </w:r>
          </w:p>
        </w:tc>
        <w:tc>
          <w:tcPr>
            <w:tcW w:w="1400" w:type="dxa"/>
            <w:shd w:val="clear" w:color="auto" w:fill="auto"/>
            <w:noWrap/>
            <w:vAlign w:val="bottom"/>
            <w:hideMark/>
          </w:tcPr>
          <w:p w14:paraId="7CAACCC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0,3247</w:t>
            </w:r>
          </w:p>
        </w:tc>
        <w:tc>
          <w:tcPr>
            <w:tcW w:w="1400" w:type="dxa"/>
            <w:shd w:val="clear" w:color="auto" w:fill="auto"/>
            <w:noWrap/>
            <w:vAlign w:val="bottom"/>
            <w:hideMark/>
          </w:tcPr>
          <w:p w14:paraId="3F7DD66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0,17735595</w:t>
            </w:r>
          </w:p>
        </w:tc>
        <w:tc>
          <w:tcPr>
            <w:tcW w:w="1400" w:type="dxa"/>
            <w:shd w:val="clear" w:color="auto" w:fill="auto"/>
            <w:noWrap/>
            <w:vAlign w:val="bottom"/>
            <w:hideMark/>
          </w:tcPr>
          <w:p w14:paraId="5997734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0,139</w:t>
            </w:r>
          </w:p>
        </w:tc>
        <w:tc>
          <w:tcPr>
            <w:tcW w:w="1400" w:type="dxa"/>
            <w:shd w:val="clear" w:color="auto" w:fill="auto"/>
            <w:noWrap/>
            <w:vAlign w:val="bottom"/>
            <w:hideMark/>
          </w:tcPr>
          <w:p w14:paraId="222F462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0,00101306</w:t>
            </w:r>
          </w:p>
        </w:tc>
        <w:tc>
          <w:tcPr>
            <w:tcW w:w="1400" w:type="dxa"/>
            <w:shd w:val="clear" w:color="auto" w:fill="auto"/>
            <w:noWrap/>
            <w:vAlign w:val="bottom"/>
            <w:hideMark/>
          </w:tcPr>
          <w:p w14:paraId="0AA3700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0,24095843</w:t>
            </w:r>
          </w:p>
        </w:tc>
        <w:tc>
          <w:tcPr>
            <w:tcW w:w="1400" w:type="dxa"/>
            <w:shd w:val="clear" w:color="auto" w:fill="auto"/>
            <w:noWrap/>
            <w:vAlign w:val="bottom"/>
            <w:hideMark/>
          </w:tcPr>
          <w:p w14:paraId="3B0DB44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0,00236637</w:t>
            </w:r>
          </w:p>
        </w:tc>
      </w:tr>
      <w:tr w:rsidR="00CF2D95" w:rsidRPr="00CF2D95" w14:paraId="0A54A438" w14:textId="77777777" w:rsidTr="00CF2D95">
        <w:trPr>
          <w:trHeight w:val="300"/>
        </w:trPr>
        <w:tc>
          <w:tcPr>
            <w:tcW w:w="1040" w:type="dxa"/>
            <w:shd w:val="clear" w:color="auto" w:fill="auto"/>
            <w:noWrap/>
            <w:vAlign w:val="bottom"/>
            <w:hideMark/>
          </w:tcPr>
          <w:p w14:paraId="3863043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217596</w:t>
            </w:r>
          </w:p>
        </w:tc>
        <w:tc>
          <w:tcPr>
            <w:tcW w:w="1400" w:type="dxa"/>
            <w:shd w:val="clear" w:color="auto" w:fill="auto"/>
            <w:noWrap/>
            <w:vAlign w:val="bottom"/>
            <w:hideMark/>
          </w:tcPr>
          <w:p w14:paraId="49A4BC6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0,41379449</w:t>
            </w:r>
          </w:p>
        </w:tc>
        <w:tc>
          <w:tcPr>
            <w:tcW w:w="1400" w:type="dxa"/>
            <w:shd w:val="clear" w:color="auto" w:fill="auto"/>
            <w:noWrap/>
            <w:vAlign w:val="bottom"/>
            <w:hideMark/>
          </w:tcPr>
          <w:p w14:paraId="4FDD2EE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0,1749</w:t>
            </w:r>
          </w:p>
        </w:tc>
        <w:tc>
          <w:tcPr>
            <w:tcW w:w="1400" w:type="dxa"/>
            <w:shd w:val="clear" w:color="auto" w:fill="auto"/>
            <w:noWrap/>
            <w:vAlign w:val="bottom"/>
            <w:hideMark/>
          </w:tcPr>
          <w:p w14:paraId="735E6D6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0,43811</w:t>
            </w:r>
          </w:p>
        </w:tc>
        <w:tc>
          <w:tcPr>
            <w:tcW w:w="1400" w:type="dxa"/>
            <w:shd w:val="clear" w:color="auto" w:fill="auto"/>
            <w:noWrap/>
            <w:vAlign w:val="bottom"/>
            <w:hideMark/>
          </w:tcPr>
          <w:p w14:paraId="0897D57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0,00073644</w:t>
            </w:r>
          </w:p>
        </w:tc>
        <w:tc>
          <w:tcPr>
            <w:tcW w:w="1400" w:type="dxa"/>
            <w:shd w:val="clear" w:color="auto" w:fill="auto"/>
            <w:noWrap/>
            <w:vAlign w:val="bottom"/>
            <w:hideMark/>
          </w:tcPr>
          <w:p w14:paraId="43E445C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0,65806971</w:t>
            </w:r>
          </w:p>
        </w:tc>
        <w:tc>
          <w:tcPr>
            <w:tcW w:w="1400" w:type="dxa"/>
            <w:shd w:val="clear" w:color="auto" w:fill="auto"/>
            <w:noWrap/>
            <w:vAlign w:val="bottom"/>
            <w:hideMark/>
          </w:tcPr>
          <w:p w14:paraId="2755316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0,01403302</w:t>
            </w:r>
          </w:p>
        </w:tc>
      </w:tr>
      <w:tr w:rsidR="00CF2D95" w:rsidRPr="00CF2D95" w14:paraId="51A5E86F" w14:textId="77777777" w:rsidTr="00CF2D95">
        <w:trPr>
          <w:trHeight w:val="300"/>
        </w:trPr>
        <w:tc>
          <w:tcPr>
            <w:tcW w:w="1040" w:type="dxa"/>
            <w:shd w:val="clear" w:color="auto" w:fill="auto"/>
            <w:noWrap/>
            <w:vAlign w:val="bottom"/>
            <w:hideMark/>
          </w:tcPr>
          <w:p w14:paraId="6C2CB87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235967</w:t>
            </w:r>
          </w:p>
        </w:tc>
        <w:tc>
          <w:tcPr>
            <w:tcW w:w="1400" w:type="dxa"/>
            <w:shd w:val="clear" w:color="auto" w:fill="auto"/>
            <w:noWrap/>
            <w:vAlign w:val="bottom"/>
            <w:hideMark/>
          </w:tcPr>
          <w:p w14:paraId="0AAE331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-0,35086112</w:t>
            </w:r>
          </w:p>
        </w:tc>
        <w:tc>
          <w:tcPr>
            <w:tcW w:w="1400" w:type="dxa"/>
            <w:shd w:val="clear" w:color="auto" w:fill="auto"/>
            <w:noWrap/>
            <w:vAlign w:val="bottom"/>
            <w:hideMark/>
          </w:tcPr>
          <w:p w14:paraId="57EB665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-4,74105019</w:t>
            </w:r>
          </w:p>
        </w:tc>
        <w:tc>
          <w:tcPr>
            <w:tcW w:w="1400" w:type="dxa"/>
            <w:shd w:val="clear" w:color="auto" w:fill="auto"/>
            <w:noWrap/>
            <w:vAlign w:val="bottom"/>
            <w:hideMark/>
          </w:tcPr>
          <w:p w14:paraId="7CC278D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0,16364909</w:t>
            </w:r>
          </w:p>
        </w:tc>
        <w:tc>
          <w:tcPr>
            <w:tcW w:w="1400" w:type="dxa"/>
            <w:shd w:val="clear" w:color="auto" w:fill="auto"/>
            <w:noWrap/>
            <w:vAlign w:val="bottom"/>
            <w:hideMark/>
          </w:tcPr>
          <w:p w14:paraId="4BA2AA6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0,00391646</w:t>
            </w:r>
          </w:p>
        </w:tc>
        <w:tc>
          <w:tcPr>
            <w:tcW w:w="1400" w:type="dxa"/>
            <w:shd w:val="clear" w:color="auto" w:fill="auto"/>
            <w:noWrap/>
            <w:vAlign w:val="bottom"/>
            <w:hideMark/>
          </w:tcPr>
          <w:p w14:paraId="3A6FB9E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0,18251408</w:t>
            </w:r>
          </w:p>
        </w:tc>
        <w:tc>
          <w:tcPr>
            <w:tcW w:w="1400" w:type="dxa"/>
            <w:shd w:val="clear" w:color="auto" w:fill="auto"/>
            <w:noWrap/>
            <w:vAlign w:val="bottom"/>
            <w:hideMark/>
          </w:tcPr>
          <w:p w14:paraId="6B3B011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0,28397866</w:t>
            </w:r>
          </w:p>
        </w:tc>
      </w:tr>
      <w:tr w:rsidR="00CF2D95" w:rsidRPr="00CF2D95" w14:paraId="0BB3A72A" w14:textId="77777777" w:rsidTr="00CF2D95">
        <w:trPr>
          <w:trHeight w:val="300"/>
        </w:trPr>
        <w:tc>
          <w:tcPr>
            <w:tcW w:w="1040" w:type="dxa"/>
            <w:shd w:val="clear" w:color="auto" w:fill="auto"/>
            <w:noWrap/>
            <w:vAlign w:val="bottom"/>
            <w:hideMark/>
          </w:tcPr>
          <w:p w14:paraId="64D2C7C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293350</w:t>
            </w:r>
          </w:p>
        </w:tc>
        <w:tc>
          <w:tcPr>
            <w:tcW w:w="1400" w:type="dxa"/>
            <w:shd w:val="clear" w:color="auto" w:fill="auto"/>
            <w:noWrap/>
            <w:vAlign w:val="bottom"/>
            <w:hideMark/>
          </w:tcPr>
          <w:p w14:paraId="05464AB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0,384077</w:t>
            </w:r>
          </w:p>
        </w:tc>
        <w:tc>
          <w:tcPr>
            <w:tcW w:w="1400" w:type="dxa"/>
            <w:shd w:val="clear" w:color="auto" w:fill="auto"/>
            <w:noWrap/>
            <w:vAlign w:val="bottom"/>
            <w:hideMark/>
          </w:tcPr>
          <w:p w14:paraId="74AD6E9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-191,889</w:t>
            </w:r>
          </w:p>
        </w:tc>
        <w:tc>
          <w:tcPr>
            <w:tcW w:w="1400" w:type="dxa"/>
            <w:shd w:val="clear" w:color="auto" w:fill="auto"/>
            <w:noWrap/>
            <w:vAlign w:val="bottom"/>
            <w:hideMark/>
          </w:tcPr>
          <w:p w14:paraId="3C78EA2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-0,00695215</w:t>
            </w:r>
          </w:p>
        </w:tc>
        <w:tc>
          <w:tcPr>
            <w:tcW w:w="1400" w:type="dxa"/>
            <w:shd w:val="clear" w:color="auto" w:fill="auto"/>
            <w:noWrap/>
            <w:vAlign w:val="bottom"/>
            <w:hideMark/>
          </w:tcPr>
          <w:p w14:paraId="05BBBCB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0,00245737</w:t>
            </w:r>
          </w:p>
        </w:tc>
        <w:tc>
          <w:tcPr>
            <w:tcW w:w="1400" w:type="dxa"/>
            <w:shd w:val="clear" w:color="auto" w:fill="auto"/>
            <w:noWrap/>
            <w:vAlign w:val="bottom"/>
            <w:hideMark/>
          </w:tcPr>
          <w:p w14:paraId="0E42F36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0,59793717</w:t>
            </w:r>
          </w:p>
        </w:tc>
        <w:tc>
          <w:tcPr>
            <w:tcW w:w="1400" w:type="dxa"/>
            <w:shd w:val="clear" w:color="auto" w:fill="auto"/>
            <w:noWrap/>
            <w:vAlign w:val="bottom"/>
            <w:hideMark/>
          </w:tcPr>
          <w:p w14:paraId="398057C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0,01495109</w:t>
            </w:r>
          </w:p>
        </w:tc>
      </w:tr>
      <w:tr w:rsidR="00CF2D95" w:rsidRPr="00CF2D95" w14:paraId="1081B672" w14:textId="77777777" w:rsidTr="00CF2D95">
        <w:trPr>
          <w:trHeight w:val="300"/>
        </w:trPr>
        <w:tc>
          <w:tcPr>
            <w:tcW w:w="1040" w:type="dxa"/>
            <w:shd w:val="clear" w:color="auto" w:fill="auto"/>
            <w:noWrap/>
            <w:vAlign w:val="bottom"/>
            <w:hideMark/>
          </w:tcPr>
          <w:p w14:paraId="0620A92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3119925</w:t>
            </w:r>
          </w:p>
        </w:tc>
        <w:tc>
          <w:tcPr>
            <w:tcW w:w="1400" w:type="dxa"/>
            <w:shd w:val="clear" w:color="auto" w:fill="auto"/>
            <w:noWrap/>
            <w:vAlign w:val="bottom"/>
            <w:hideMark/>
          </w:tcPr>
          <w:p w14:paraId="2E05640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0,76691381</w:t>
            </w:r>
          </w:p>
        </w:tc>
        <w:tc>
          <w:tcPr>
            <w:tcW w:w="1400" w:type="dxa"/>
            <w:shd w:val="clear" w:color="auto" w:fill="auto"/>
            <w:noWrap/>
            <w:vAlign w:val="bottom"/>
            <w:hideMark/>
          </w:tcPr>
          <w:p w14:paraId="1FDA4E5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-0,23183391</w:t>
            </w:r>
          </w:p>
        </w:tc>
        <w:tc>
          <w:tcPr>
            <w:tcW w:w="1400" w:type="dxa"/>
            <w:shd w:val="clear" w:color="auto" w:fill="auto"/>
            <w:noWrap/>
            <w:vAlign w:val="bottom"/>
            <w:hideMark/>
          </w:tcPr>
          <w:p w14:paraId="14FCEAA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0,80898876</w:t>
            </w:r>
          </w:p>
        </w:tc>
        <w:tc>
          <w:tcPr>
            <w:tcW w:w="1400" w:type="dxa"/>
            <w:shd w:val="clear" w:color="auto" w:fill="auto"/>
            <w:noWrap/>
            <w:vAlign w:val="bottom"/>
            <w:hideMark/>
          </w:tcPr>
          <w:p w14:paraId="45C2CA3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w:t>
            </w:r>
          </w:p>
        </w:tc>
        <w:tc>
          <w:tcPr>
            <w:tcW w:w="1400" w:type="dxa"/>
            <w:shd w:val="clear" w:color="auto" w:fill="auto"/>
            <w:noWrap/>
            <w:vAlign w:val="bottom"/>
            <w:hideMark/>
          </w:tcPr>
          <w:p w14:paraId="5CD510C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0,51021846</w:t>
            </w:r>
          </w:p>
        </w:tc>
        <w:tc>
          <w:tcPr>
            <w:tcW w:w="1400" w:type="dxa"/>
            <w:shd w:val="clear" w:color="auto" w:fill="auto"/>
            <w:noWrap/>
            <w:vAlign w:val="bottom"/>
            <w:hideMark/>
          </w:tcPr>
          <w:p w14:paraId="74F25A5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0,0006046</w:t>
            </w:r>
          </w:p>
        </w:tc>
      </w:tr>
      <w:tr w:rsidR="00CF2D95" w:rsidRPr="00CF2D95" w14:paraId="1F452B59" w14:textId="77777777" w:rsidTr="00CF2D95">
        <w:trPr>
          <w:trHeight w:val="300"/>
        </w:trPr>
        <w:tc>
          <w:tcPr>
            <w:tcW w:w="1040" w:type="dxa"/>
            <w:shd w:val="clear" w:color="auto" w:fill="auto"/>
            <w:noWrap/>
            <w:vAlign w:val="bottom"/>
            <w:hideMark/>
          </w:tcPr>
          <w:p w14:paraId="5B40F54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4723250</w:t>
            </w:r>
          </w:p>
        </w:tc>
        <w:tc>
          <w:tcPr>
            <w:tcW w:w="1400" w:type="dxa"/>
            <w:shd w:val="clear" w:color="auto" w:fill="auto"/>
            <w:noWrap/>
            <w:vAlign w:val="bottom"/>
            <w:hideMark/>
          </w:tcPr>
          <w:p w14:paraId="660E71A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-1,43451248</w:t>
            </w:r>
          </w:p>
        </w:tc>
        <w:tc>
          <w:tcPr>
            <w:tcW w:w="1400" w:type="dxa"/>
            <w:shd w:val="clear" w:color="auto" w:fill="auto"/>
            <w:noWrap/>
            <w:vAlign w:val="bottom"/>
            <w:hideMark/>
          </w:tcPr>
          <w:p w14:paraId="532B94E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-44,837</w:t>
            </w:r>
          </w:p>
        </w:tc>
        <w:tc>
          <w:tcPr>
            <w:tcW w:w="1400" w:type="dxa"/>
            <w:shd w:val="clear" w:color="auto" w:fill="auto"/>
            <w:noWrap/>
            <w:vAlign w:val="bottom"/>
            <w:hideMark/>
          </w:tcPr>
          <w:p w14:paraId="49FC04F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0,01978751</w:t>
            </w:r>
          </w:p>
        </w:tc>
        <w:tc>
          <w:tcPr>
            <w:tcW w:w="1400" w:type="dxa"/>
            <w:shd w:val="clear" w:color="auto" w:fill="auto"/>
            <w:noWrap/>
            <w:vAlign w:val="bottom"/>
            <w:hideMark/>
          </w:tcPr>
          <w:p w14:paraId="645811A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0,00298885</w:t>
            </w:r>
          </w:p>
        </w:tc>
        <w:tc>
          <w:tcPr>
            <w:tcW w:w="1400" w:type="dxa"/>
            <w:shd w:val="clear" w:color="auto" w:fill="auto"/>
            <w:noWrap/>
            <w:vAlign w:val="bottom"/>
            <w:hideMark/>
          </w:tcPr>
          <w:p w14:paraId="21AB541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1,04073289</w:t>
            </w:r>
          </w:p>
        </w:tc>
        <w:tc>
          <w:tcPr>
            <w:tcW w:w="1400" w:type="dxa"/>
            <w:shd w:val="clear" w:color="auto" w:fill="auto"/>
            <w:noWrap/>
            <w:vAlign w:val="bottom"/>
            <w:hideMark/>
          </w:tcPr>
          <w:p w14:paraId="44C6F22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0,192599</w:t>
            </w:r>
          </w:p>
        </w:tc>
      </w:tr>
      <w:tr w:rsidR="00CF2D95" w:rsidRPr="00CF2D95" w14:paraId="72FC2ED1" w14:textId="77777777" w:rsidTr="00CF2D95">
        <w:trPr>
          <w:trHeight w:val="300"/>
        </w:trPr>
        <w:tc>
          <w:tcPr>
            <w:tcW w:w="1040" w:type="dxa"/>
            <w:shd w:val="clear" w:color="auto" w:fill="auto"/>
            <w:noWrap/>
            <w:vAlign w:val="bottom"/>
            <w:hideMark/>
          </w:tcPr>
          <w:p w14:paraId="3B9CB30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5510970</w:t>
            </w:r>
          </w:p>
        </w:tc>
        <w:tc>
          <w:tcPr>
            <w:tcW w:w="1400" w:type="dxa"/>
            <w:shd w:val="clear" w:color="auto" w:fill="auto"/>
            <w:noWrap/>
            <w:vAlign w:val="bottom"/>
            <w:hideMark/>
          </w:tcPr>
          <w:p w14:paraId="058BCD4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-0,17885413</w:t>
            </w:r>
          </w:p>
        </w:tc>
        <w:tc>
          <w:tcPr>
            <w:tcW w:w="1400" w:type="dxa"/>
            <w:shd w:val="clear" w:color="auto" w:fill="auto"/>
            <w:noWrap/>
            <w:vAlign w:val="bottom"/>
            <w:hideMark/>
          </w:tcPr>
          <w:p w14:paraId="5F4F2B8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-0,52375992</w:t>
            </w:r>
          </w:p>
        </w:tc>
        <w:tc>
          <w:tcPr>
            <w:tcW w:w="1400" w:type="dxa"/>
            <w:shd w:val="clear" w:color="auto" w:fill="auto"/>
            <w:noWrap/>
            <w:vAlign w:val="bottom"/>
            <w:hideMark/>
          </w:tcPr>
          <w:p w14:paraId="7B45DB3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0,65103574</w:t>
            </w:r>
          </w:p>
        </w:tc>
        <w:tc>
          <w:tcPr>
            <w:tcW w:w="1400" w:type="dxa"/>
            <w:shd w:val="clear" w:color="auto" w:fill="auto"/>
            <w:noWrap/>
            <w:vAlign w:val="bottom"/>
            <w:hideMark/>
          </w:tcPr>
          <w:p w14:paraId="41F7D2E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0,02356021</w:t>
            </w:r>
          </w:p>
        </w:tc>
        <w:tc>
          <w:tcPr>
            <w:tcW w:w="1400" w:type="dxa"/>
            <w:shd w:val="clear" w:color="auto" w:fill="auto"/>
            <w:noWrap/>
            <w:vAlign w:val="bottom"/>
            <w:hideMark/>
          </w:tcPr>
          <w:p w14:paraId="5B61CBF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1,66839446</w:t>
            </w:r>
          </w:p>
        </w:tc>
        <w:tc>
          <w:tcPr>
            <w:tcW w:w="1400" w:type="dxa"/>
            <w:shd w:val="clear" w:color="auto" w:fill="auto"/>
            <w:noWrap/>
            <w:vAlign w:val="bottom"/>
            <w:hideMark/>
          </w:tcPr>
          <w:p w14:paraId="51DBA95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0,59696157</w:t>
            </w:r>
          </w:p>
        </w:tc>
      </w:tr>
      <w:tr w:rsidR="00CF2D95" w:rsidRPr="00CF2D95" w14:paraId="0D5B8544" w14:textId="77777777" w:rsidTr="00CF2D95">
        <w:trPr>
          <w:trHeight w:val="300"/>
        </w:trPr>
        <w:tc>
          <w:tcPr>
            <w:tcW w:w="1040" w:type="dxa"/>
            <w:shd w:val="clear" w:color="auto" w:fill="auto"/>
            <w:noWrap/>
            <w:vAlign w:val="bottom"/>
            <w:hideMark/>
          </w:tcPr>
          <w:p w14:paraId="4F9CFB5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1,4E+07</w:t>
            </w:r>
          </w:p>
        </w:tc>
        <w:tc>
          <w:tcPr>
            <w:tcW w:w="1400" w:type="dxa"/>
            <w:shd w:val="clear" w:color="auto" w:fill="auto"/>
            <w:noWrap/>
            <w:vAlign w:val="bottom"/>
            <w:hideMark/>
          </w:tcPr>
          <w:p w14:paraId="546221C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0,2304208</w:t>
            </w:r>
          </w:p>
        </w:tc>
        <w:tc>
          <w:tcPr>
            <w:tcW w:w="1400" w:type="dxa"/>
            <w:shd w:val="clear" w:color="auto" w:fill="auto"/>
            <w:noWrap/>
            <w:vAlign w:val="bottom"/>
            <w:hideMark/>
          </w:tcPr>
          <w:p w14:paraId="53B6907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0,1178</w:t>
            </w:r>
          </w:p>
        </w:tc>
        <w:tc>
          <w:tcPr>
            <w:tcW w:w="1400" w:type="dxa"/>
            <w:shd w:val="clear" w:color="auto" w:fill="auto"/>
            <w:noWrap/>
            <w:vAlign w:val="bottom"/>
            <w:hideMark/>
          </w:tcPr>
          <w:p w14:paraId="1DD1999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0,59434738</w:t>
            </w:r>
          </w:p>
        </w:tc>
        <w:tc>
          <w:tcPr>
            <w:tcW w:w="1400" w:type="dxa"/>
            <w:shd w:val="clear" w:color="auto" w:fill="auto"/>
            <w:noWrap/>
            <w:vAlign w:val="bottom"/>
            <w:hideMark/>
          </w:tcPr>
          <w:p w14:paraId="0CFD5C8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0,0020555</w:t>
            </w:r>
          </w:p>
        </w:tc>
        <w:tc>
          <w:tcPr>
            <w:tcW w:w="1400" w:type="dxa"/>
            <w:shd w:val="clear" w:color="auto" w:fill="auto"/>
            <w:noWrap/>
            <w:vAlign w:val="bottom"/>
            <w:hideMark/>
          </w:tcPr>
          <w:p w14:paraId="6ED4068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0,1859</w:t>
            </w:r>
          </w:p>
        </w:tc>
        <w:tc>
          <w:tcPr>
            <w:tcW w:w="1400" w:type="dxa"/>
            <w:shd w:val="clear" w:color="auto" w:fill="auto"/>
            <w:noWrap/>
            <w:vAlign w:val="bottom"/>
            <w:hideMark/>
          </w:tcPr>
          <w:p w14:paraId="570C490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0,01960368</w:t>
            </w:r>
          </w:p>
        </w:tc>
      </w:tr>
      <w:tr w:rsidR="00CF2D95" w:rsidRPr="00CF2D95" w14:paraId="56C0D05C" w14:textId="77777777" w:rsidTr="00CF2D95">
        <w:trPr>
          <w:trHeight w:val="300"/>
        </w:trPr>
        <w:tc>
          <w:tcPr>
            <w:tcW w:w="1040" w:type="dxa"/>
            <w:shd w:val="clear" w:color="auto" w:fill="auto"/>
            <w:noWrap/>
            <w:vAlign w:val="bottom"/>
            <w:hideMark/>
          </w:tcPr>
          <w:p w14:paraId="0B1439C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1,4E+07</w:t>
            </w:r>
          </w:p>
        </w:tc>
        <w:tc>
          <w:tcPr>
            <w:tcW w:w="1400" w:type="dxa"/>
            <w:shd w:val="clear" w:color="auto" w:fill="auto"/>
            <w:noWrap/>
            <w:vAlign w:val="bottom"/>
            <w:hideMark/>
          </w:tcPr>
          <w:p w14:paraId="21F84F7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-37,5074945</w:t>
            </w:r>
          </w:p>
        </w:tc>
        <w:tc>
          <w:tcPr>
            <w:tcW w:w="1400" w:type="dxa"/>
            <w:shd w:val="clear" w:color="auto" w:fill="auto"/>
            <w:noWrap/>
            <w:vAlign w:val="bottom"/>
            <w:hideMark/>
          </w:tcPr>
          <w:p w14:paraId="4E0E7F5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-43,9575</w:t>
            </w:r>
          </w:p>
        </w:tc>
        <w:tc>
          <w:tcPr>
            <w:tcW w:w="1400" w:type="dxa"/>
            <w:shd w:val="clear" w:color="auto" w:fill="auto"/>
            <w:noWrap/>
            <w:vAlign w:val="bottom"/>
            <w:hideMark/>
          </w:tcPr>
          <w:p w14:paraId="1D3751D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0,02224323</w:t>
            </w:r>
          </w:p>
        </w:tc>
        <w:tc>
          <w:tcPr>
            <w:tcW w:w="1400" w:type="dxa"/>
            <w:shd w:val="clear" w:color="auto" w:fill="auto"/>
            <w:noWrap/>
            <w:vAlign w:val="bottom"/>
            <w:hideMark/>
          </w:tcPr>
          <w:p w14:paraId="6E4C8CC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0,00233554</w:t>
            </w:r>
          </w:p>
        </w:tc>
        <w:tc>
          <w:tcPr>
            <w:tcW w:w="1400" w:type="dxa"/>
            <w:shd w:val="clear" w:color="auto" w:fill="auto"/>
            <w:noWrap/>
            <w:vAlign w:val="bottom"/>
            <w:hideMark/>
          </w:tcPr>
          <w:p w14:paraId="09C0E9E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0,20347359</w:t>
            </w:r>
          </w:p>
        </w:tc>
        <w:tc>
          <w:tcPr>
            <w:tcW w:w="1400" w:type="dxa"/>
            <w:shd w:val="clear" w:color="auto" w:fill="auto"/>
            <w:noWrap/>
            <w:vAlign w:val="bottom"/>
            <w:hideMark/>
          </w:tcPr>
          <w:p w14:paraId="48D9633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0,61339093</w:t>
            </w:r>
          </w:p>
        </w:tc>
      </w:tr>
      <w:tr w:rsidR="00CF2D95" w:rsidRPr="00CF2D95" w14:paraId="6FA9E649" w14:textId="77777777" w:rsidTr="00CF2D95">
        <w:trPr>
          <w:trHeight w:val="300"/>
        </w:trPr>
        <w:tc>
          <w:tcPr>
            <w:tcW w:w="1040" w:type="dxa"/>
            <w:shd w:val="clear" w:color="auto" w:fill="auto"/>
            <w:noWrap/>
            <w:vAlign w:val="bottom"/>
            <w:hideMark/>
          </w:tcPr>
          <w:p w14:paraId="3E0631E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2,2E+07</w:t>
            </w:r>
          </w:p>
        </w:tc>
        <w:tc>
          <w:tcPr>
            <w:tcW w:w="1400" w:type="dxa"/>
            <w:shd w:val="clear" w:color="auto" w:fill="auto"/>
            <w:noWrap/>
            <w:vAlign w:val="bottom"/>
            <w:hideMark/>
          </w:tcPr>
          <w:p w14:paraId="0EB5A55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-2,18747507</w:t>
            </w:r>
          </w:p>
        </w:tc>
        <w:tc>
          <w:tcPr>
            <w:tcW w:w="1400" w:type="dxa"/>
            <w:shd w:val="clear" w:color="auto" w:fill="auto"/>
            <w:noWrap/>
            <w:vAlign w:val="bottom"/>
            <w:hideMark/>
          </w:tcPr>
          <w:p w14:paraId="6994D17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-7,7901474</w:t>
            </w:r>
          </w:p>
        </w:tc>
        <w:tc>
          <w:tcPr>
            <w:tcW w:w="1400" w:type="dxa"/>
            <w:shd w:val="clear" w:color="auto" w:fill="auto"/>
            <w:noWrap/>
            <w:vAlign w:val="bottom"/>
            <w:hideMark/>
          </w:tcPr>
          <w:p w14:paraId="0D33F04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0,11358722</w:t>
            </w:r>
          </w:p>
        </w:tc>
        <w:tc>
          <w:tcPr>
            <w:tcW w:w="1400" w:type="dxa"/>
            <w:shd w:val="clear" w:color="auto" w:fill="auto"/>
            <w:noWrap/>
            <w:vAlign w:val="bottom"/>
            <w:hideMark/>
          </w:tcPr>
          <w:p w14:paraId="1C94F8C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0,00114735</w:t>
            </w:r>
          </w:p>
        </w:tc>
        <w:tc>
          <w:tcPr>
            <w:tcW w:w="1400" w:type="dxa"/>
            <w:shd w:val="clear" w:color="auto" w:fill="auto"/>
            <w:noWrap/>
            <w:vAlign w:val="bottom"/>
            <w:hideMark/>
          </w:tcPr>
          <w:p w14:paraId="1A17E9B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0,01277094</w:t>
            </w:r>
          </w:p>
        </w:tc>
        <w:tc>
          <w:tcPr>
            <w:tcW w:w="1400" w:type="dxa"/>
            <w:shd w:val="clear" w:color="auto" w:fill="auto"/>
            <w:noWrap/>
            <w:vAlign w:val="bottom"/>
            <w:hideMark/>
          </w:tcPr>
          <w:p w14:paraId="226DF70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0,32079509</w:t>
            </w:r>
          </w:p>
        </w:tc>
      </w:tr>
      <w:tr w:rsidR="00CF2D95" w:rsidRPr="00CF2D95" w14:paraId="729125E7" w14:textId="77777777" w:rsidTr="00CF2D95">
        <w:trPr>
          <w:trHeight w:val="300"/>
        </w:trPr>
        <w:tc>
          <w:tcPr>
            <w:tcW w:w="1040" w:type="dxa"/>
            <w:shd w:val="clear" w:color="auto" w:fill="auto"/>
            <w:noWrap/>
            <w:vAlign w:val="bottom"/>
            <w:hideMark/>
          </w:tcPr>
          <w:p w14:paraId="63F4613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2,3E+07</w:t>
            </w:r>
          </w:p>
        </w:tc>
        <w:tc>
          <w:tcPr>
            <w:tcW w:w="1400" w:type="dxa"/>
            <w:shd w:val="clear" w:color="auto" w:fill="auto"/>
            <w:noWrap/>
            <w:vAlign w:val="bottom"/>
            <w:hideMark/>
          </w:tcPr>
          <w:p w14:paraId="3141C3E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0,57962099</w:t>
            </w:r>
          </w:p>
        </w:tc>
        <w:tc>
          <w:tcPr>
            <w:tcW w:w="1400" w:type="dxa"/>
            <w:shd w:val="clear" w:color="auto" w:fill="auto"/>
            <w:noWrap/>
            <w:vAlign w:val="bottom"/>
            <w:hideMark/>
          </w:tcPr>
          <w:p w14:paraId="4305881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-9,89441903</w:t>
            </w:r>
          </w:p>
        </w:tc>
        <w:tc>
          <w:tcPr>
            <w:tcW w:w="1400" w:type="dxa"/>
            <w:shd w:val="clear" w:color="auto" w:fill="auto"/>
            <w:noWrap/>
            <w:vAlign w:val="bottom"/>
            <w:hideMark/>
          </w:tcPr>
          <w:p w14:paraId="4642373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0,09179012</w:t>
            </w:r>
          </w:p>
        </w:tc>
        <w:tc>
          <w:tcPr>
            <w:tcW w:w="1400" w:type="dxa"/>
            <w:shd w:val="clear" w:color="auto" w:fill="auto"/>
            <w:noWrap/>
            <w:vAlign w:val="bottom"/>
            <w:hideMark/>
          </w:tcPr>
          <w:p w14:paraId="754D0B8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1,50725587</w:t>
            </w:r>
          </w:p>
        </w:tc>
        <w:tc>
          <w:tcPr>
            <w:tcW w:w="1400" w:type="dxa"/>
            <w:shd w:val="clear" w:color="auto" w:fill="auto"/>
            <w:noWrap/>
            <w:vAlign w:val="bottom"/>
            <w:hideMark/>
          </w:tcPr>
          <w:p w14:paraId="27C1008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48,1924643</w:t>
            </w:r>
          </w:p>
        </w:tc>
        <w:tc>
          <w:tcPr>
            <w:tcW w:w="1400" w:type="dxa"/>
            <w:shd w:val="clear" w:color="auto" w:fill="auto"/>
            <w:noWrap/>
            <w:vAlign w:val="bottom"/>
            <w:hideMark/>
          </w:tcPr>
          <w:p w14:paraId="323D3E7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0,15911862</w:t>
            </w:r>
          </w:p>
        </w:tc>
      </w:tr>
      <w:tr w:rsidR="00CF2D95" w:rsidRPr="00CF2D95" w14:paraId="0BDA5E6E" w14:textId="77777777" w:rsidTr="00CF2D95">
        <w:trPr>
          <w:trHeight w:val="300"/>
        </w:trPr>
        <w:tc>
          <w:tcPr>
            <w:tcW w:w="1040" w:type="dxa"/>
            <w:shd w:val="clear" w:color="auto" w:fill="auto"/>
            <w:noWrap/>
            <w:vAlign w:val="bottom"/>
            <w:hideMark/>
          </w:tcPr>
          <w:p w14:paraId="4567F93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2,4E+07</w:t>
            </w:r>
          </w:p>
        </w:tc>
        <w:tc>
          <w:tcPr>
            <w:tcW w:w="1400" w:type="dxa"/>
            <w:shd w:val="clear" w:color="auto" w:fill="auto"/>
            <w:noWrap/>
            <w:vAlign w:val="bottom"/>
            <w:hideMark/>
          </w:tcPr>
          <w:p w14:paraId="40D18FC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0,99897841</w:t>
            </w:r>
          </w:p>
        </w:tc>
        <w:tc>
          <w:tcPr>
            <w:tcW w:w="1400" w:type="dxa"/>
            <w:shd w:val="clear" w:color="auto" w:fill="auto"/>
            <w:noWrap/>
            <w:vAlign w:val="bottom"/>
            <w:hideMark/>
          </w:tcPr>
          <w:p w14:paraId="4285670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0,99025974</w:t>
            </w:r>
          </w:p>
        </w:tc>
        <w:tc>
          <w:tcPr>
            <w:tcW w:w="1400" w:type="dxa"/>
            <w:shd w:val="clear" w:color="auto" w:fill="auto"/>
            <w:noWrap/>
            <w:vAlign w:val="bottom"/>
            <w:hideMark/>
          </w:tcPr>
          <w:p w14:paraId="12CDADE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102,666667</w:t>
            </w:r>
          </w:p>
        </w:tc>
        <w:tc>
          <w:tcPr>
            <w:tcW w:w="1400" w:type="dxa"/>
            <w:shd w:val="clear" w:color="auto" w:fill="auto"/>
            <w:noWrap/>
            <w:vAlign w:val="bottom"/>
            <w:hideMark/>
          </w:tcPr>
          <w:p w14:paraId="7794C87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47,1333333</w:t>
            </w:r>
          </w:p>
        </w:tc>
        <w:tc>
          <w:tcPr>
            <w:tcW w:w="1400" w:type="dxa"/>
            <w:shd w:val="clear" w:color="auto" w:fill="auto"/>
            <w:noWrap/>
            <w:vAlign w:val="bottom"/>
            <w:hideMark/>
          </w:tcPr>
          <w:p w14:paraId="21DB3F6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1,54298748</w:t>
            </w:r>
          </w:p>
        </w:tc>
        <w:tc>
          <w:tcPr>
            <w:tcW w:w="1400" w:type="dxa"/>
            <w:shd w:val="clear" w:color="auto" w:fill="auto"/>
            <w:noWrap/>
            <w:vAlign w:val="bottom"/>
            <w:hideMark/>
          </w:tcPr>
          <w:p w14:paraId="731BC82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0,07359591</w:t>
            </w:r>
          </w:p>
        </w:tc>
      </w:tr>
      <w:tr w:rsidR="00CF2D95" w:rsidRPr="00CF2D95" w14:paraId="4B0ADD1F" w14:textId="77777777" w:rsidTr="00CF2D95">
        <w:trPr>
          <w:trHeight w:val="300"/>
        </w:trPr>
        <w:tc>
          <w:tcPr>
            <w:tcW w:w="1040" w:type="dxa"/>
            <w:shd w:val="clear" w:color="auto" w:fill="auto"/>
            <w:noWrap/>
            <w:vAlign w:val="bottom"/>
            <w:hideMark/>
          </w:tcPr>
          <w:p w14:paraId="536568C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2,5E+07</w:t>
            </w:r>
          </w:p>
        </w:tc>
        <w:tc>
          <w:tcPr>
            <w:tcW w:w="1400" w:type="dxa"/>
            <w:shd w:val="clear" w:color="auto" w:fill="auto"/>
            <w:noWrap/>
            <w:vAlign w:val="bottom"/>
            <w:hideMark/>
          </w:tcPr>
          <w:p w14:paraId="747119F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-0,12916525</w:t>
            </w:r>
          </w:p>
        </w:tc>
        <w:tc>
          <w:tcPr>
            <w:tcW w:w="1400" w:type="dxa"/>
            <w:shd w:val="clear" w:color="auto" w:fill="auto"/>
            <w:noWrap/>
            <w:vAlign w:val="bottom"/>
            <w:hideMark/>
          </w:tcPr>
          <w:p w14:paraId="31FF099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-3,77068218</w:t>
            </w:r>
          </w:p>
        </w:tc>
        <w:tc>
          <w:tcPr>
            <w:tcW w:w="1400" w:type="dxa"/>
            <w:shd w:val="clear" w:color="auto" w:fill="auto"/>
            <w:noWrap/>
            <w:vAlign w:val="bottom"/>
            <w:hideMark/>
          </w:tcPr>
          <w:p w14:paraId="20203B2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0,20961363</w:t>
            </w:r>
          </w:p>
        </w:tc>
        <w:tc>
          <w:tcPr>
            <w:tcW w:w="1400" w:type="dxa"/>
            <w:shd w:val="clear" w:color="auto" w:fill="auto"/>
            <w:noWrap/>
            <w:vAlign w:val="bottom"/>
            <w:hideMark/>
          </w:tcPr>
          <w:p w14:paraId="0F8B0C3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0,00608458</w:t>
            </w:r>
          </w:p>
        </w:tc>
        <w:tc>
          <w:tcPr>
            <w:tcW w:w="1400" w:type="dxa"/>
            <w:shd w:val="clear" w:color="auto" w:fill="auto"/>
            <w:noWrap/>
            <w:vAlign w:val="bottom"/>
            <w:hideMark/>
          </w:tcPr>
          <w:p w14:paraId="6460257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0,18944067</w:t>
            </w:r>
          </w:p>
        </w:tc>
        <w:tc>
          <w:tcPr>
            <w:tcW w:w="1400" w:type="dxa"/>
            <w:shd w:val="clear" w:color="auto" w:fill="auto"/>
            <w:noWrap/>
            <w:vAlign w:val="bottom"/>
            <w:hideMark/>
          </w:tcPr>
          <w:p w14:paraId="5789583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-1,5613126</w:t>
            </w:r>
          </w:p>
        </w:tc>
      </w:tr>
      <w:tr w:rsidR="00CF2D95" w:rsidRPr="00CF2D95" w14:paraId="03B22259" w14:textId="77777777" w:rsidTr="00CF2D95">
        <w:trPr>
          <w:trHeight w:val="300"/>
        </w:trPr>
        <w:tc>
          <w:tcPr>
            <w:tcW w:w="1040" w:type="dxa"/>
            <w:shd w:val="clear" w:color="auto" w:fill="auto"/>
            <w:noWrap/>
            <w:vAlign w:val="bottom"/>
            <w:hideMark/>
          </w:tcPr>
          <w:p w14:paraId="7AD1DA9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3,2E+07</w:t>
            </w:r>
          </w:p>
        </w:tc>
        <w:tc>
          <w:tcPr>
            <w:tcW w:w="1400" w:type="dxa"/>
            <w:shd w:val="clear" w:color="auto" w:fill="auto"/>
            <w:noWrap/>
            <w:vAlign w:val="bottom"/>
            <w:hideMark/>
          </w:tcPr>
          <w:p w14:paraId="5FBC5F2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0,09384571</w:t>
            </w:r>
          </w:p>
        </w:tc>
        <w:tc>
          <w:tcPr>
            <w:tcW w:w="1400" w:type="dxa"/>
            <w:shd w:val="clear" w:color="auto" w:fill="auto"/>
            <w:noWrap/>
            <w:vAlign w:val="bottom"/>
            <w:hideMark/>
          </w:tcPr>
          <w:p w14:paraId="589C065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0,61684787</w:t>
            </w:r>
          </w:p>
        </w:tc>
        <w:tc>
          <w:tcPr>
            <w:tcW w:w="1400" w:type="dxa"/>
            <w:shd w:val="clear" w:color="auto" w:fill="auto"/>
            <w:noWrap/>
            <w:vAlign w:val="bottom"/>
            <w:hideMark/>
          </w:tcPr>
          <w:p w14:paraId="74ACB60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0,5324</w:t>
            </w:r>
          </w:p>
        </w:tc>
        <w:tc>
          <w:tcPr>
            <w:tcW w:w="1400" w:type="dxa"/>
            <w:shd w:val="clear" w:color="auto" w:fill="auto"/>
            <w:noWrap/>
            <w:vAlign w:val="bottom"/>
            <w:hideMark/>
          </w:tcPr>
          <w:p w14:paraId="20D157F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0,07920985</w:t>
            </w:r>
          </w:p>
        </w:tc>
        <w:tc>
          <w:tcPr>
            <w:tcW w:w="1400" w:type="dxa"/>
            <w:shd w:val="clear" w:color="auto" w:fill="auto"/>
            <w:noWrap/>
            <w:vAlign w:val="bottom"/>
            <w:hideMark/>
          </w:tcPr>
          <w:p w14:paraId="1A282B3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0,26439313</w:t>
            </w:r>
          </w:p>
        </w:tc>
        <w:tc>
          <w:tcPr>
            <w:tcW w:w="1400" w:type="dxa"/>
            <w:shd w:val="clear" w:color="auto" w:fill="auto"/>
            <w:noWrap/>
            <w:vAlign w:val="bottom"/>
            <w:hideMark/>
          </w:tcPr>
          <w:p w14:paraId="120FD02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0,00292876</w:t>
            </w:r>
          </w:p>
        </w:tc>
      </w:tr>
      <w:tr w:rsidR="00CF2D95" w:rsidRPr="00CF2D95" w14:paraId="60F34079" w14:textId="77777777" w:rsidTr="00CF2D95">
        <w:trPr>
          <w:trHeight w:val="300"/>
        </w:trPr>
        <w:tc>
          <w:tcPr>
            <w:tcW w:w="1040" w:type="dxa"/>
            <w:shd w:val="clear" w:color="auto" w:fill="auto"/>
            <w:noWrap/>
            <w:vAlign w:val="bottom"/>
            <w:hideMark/>
          </w:tcPr>
          <w:p w14:paraId="63DC553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3,3E+07</w:t>
            </w:r>
          </w:p>
        </w:tc>
        <w:tc>
          <w:tcPr>
            <w:tcW w:w="1400" w:type="dxa"/>
            <w:shd w:val="clear" w:color="auto" w:fill="auto"/>
            <w:noWrap/>
            <w:vAlign w:val="bottom"/>
            <w:hideMark/>
          </w:tcPr>
          <w:p w14:paraId="16BD471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0,28355382</w:t>
            </w:r>
          </w:p>
        </w:tc>
        <w:tc>
          <w:tcPr>
            <w:tcW w:w="1400" w:type="dxa"/>
            <w:shd w:val="clear" w:color="auto" w:fill="auto"/>
            <w:noWrap/>
            <w:vAlign w:val="bottom"/>
            <w:hideMark/>
          </w:tcPr>
          <w:p w14:paraId="765D14B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-0,20642246</w:t>
            </w:r>
          </w:p>
        </w:tc>
        <w:tc>
          <w:tcPr>
            <w:tcW w:w="1400" w:type="dxa"/>
            <w:shd w:val="clear" w:color="auto" w:fill="auto"/>
            <w:noWrap/>
            <w:vAlign w:val="bottom"/>
            <w:hideMark/>
          </w:tcPr>
          <w:p w14:paraId="6BF0CF1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-0,32651614</w:t>
            </w:r>
          </w:p>
        </w:tc>
        <w:tc>
          <w:tcPr>
            <w:tcW w:w="1400" w:type="dxa"/>
            <w:shd w:val="clear" w:color="auto" w:fill="auto"/>
            <w:noWrap/>
            <w:vAlign w:val="bottom"/>
            <w:hideMark/>
          </w:tcPr>
          <w:p w14:paraId="104606D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0,00575159</w:t>
            </w:r>
          </w:p>
        </w:tc>
        <w:tc>
          <w:tcPr>
            <w:tcW w:w="1400" w:type="dxa"/>
            <w:shd w:val="clear" w:color="auto" w:fill="auto"/>
            <w:noWrap/>
            <w:vAlign w:val="bottom"/>
            <w:hideMark/>
          </w:tcPr>
          <w:p w14:paraId="698048D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0,69317586</w:t>
            </w:r>
          </w:p>
        </w:tc>
        <w:tc>
          <w:tcPr>
            <w:tcW w:w="1400" w:type="dxa"/>
            <w:shd w:val="clear" w:color="auto" w:fill="auto"/>
            <w:noWrap/>
            <w:vAlign w:val="bottom"/>
            <w:hideMark/>
          </w:tcPr>
          <w:p w14:paraId="7976E31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-0,26485248</w:t>
            </w:r>
          </w:p>
        </w:tc>
      </w:tr>
    </w:tbl>
    <w:p w14:paraId="6EFD4EAD" w14:textId="77777777" w:rsidR="00D27D9F" w:rsidRDefault="00D27D9F" w:rsidP="00845DEB">
      <w:pPr>
        <w:widowControl w:val="0"/>
        <w:spacing w:line="360" w:lineRule="auto"/>
        <w:ind w:firstLine="0"/>
        <w:jc w:val="left"/>
        <w:rPr>
          <w:sz w:val="28"/>
          <w:szCs w:val="28"/>
        </w:rPr>
      </w:pPr>
    </w:p>
    <w:p w14:paraId="06C03232" w14:textId="77777777" w:rsidR="00D27D9F" w:rsidRDefault="00D27D9F">
      <w:pPr>
        <w:spacing w:line="240" w:lineRule="auto"/>
        <w:ind w:firstLine="0"/>
        <w:jc w:val="left"/>
        <w:rPr>
          <w:sz w:val="28"/>
          <w:szCs w:val="28"/>
        </w:rPr>
      </w:pPr>
      <w:r>
        <w:rPr>
          <w:sz w:val="28"/>
          <w:szCs w:val="28"/>
        </w:rPr>
        <w:br w:type="page"/>
      </w:r>
    </w:p>
    <w:p w14:paraId="1652587F" w14:textId="77777777" w:rsidR="00D27D9F" w:rsidRDefault="00D27D9F" w:rsidP="00201C7D">
      <w:pPr>
        <w:widowControl w:val="0"/>
        <w:spacing w:line="360" w:lineRule="auto"/>
        <w:ind w:firstLine="709"/>
        <w:jc w:val="left"/>
        <w:rPr>
          <w:sz w:val="28"/>
          <w:szCs w:val="28"/>
        </w:rPr>
      </w:pPr>
      <w:r w:rsidRPr="00D27D9F">
        <w:rPr>
          <w:b/>
          <w:bCs/>
          <w:sz w:val="28"/>
          <w:szCs w:val="28"/>
        </w:rPr>
        <w:lastRenderedPageBreak/>
        <w:t xml:space="preserve">Таблиця </w:t>
      </w:r>
      <w:r w:rsidR="00CF2D95">
        <w:rPr>
          <w:b/>
          <w:bCs/>
          <w:sz w:val="28"/>
          <w:szCs w:val="28"/>
        </w:rPr>
        <w:t>Б.</w:t>
      </w:r>
      <w:r w:rsidRPr="00D27D9F">
        <w:rPr>
          <w:b/>
          <w:bCs/>
          <w:sz w:val="28"/>
          <w:szCs w:val="28"/>
        </w:rPr>
        <w:t>6</w:t>
      </w:r>
      <w:r>
        <w:rPr>
          <w:sz w:val="28"/>
          <w:szCs w:val="28"/>
        </w:rPr>
        <w:t xml:space="preserve"> – Показники </w:t>
      </w:r>
      <w:proofErr w:type="spellStart"/>
      <w:r>
        <w:rPr>
          <w:sz w:val="28"/>
          <w:szCs w:val="28"/>
        </w:rPr>
        <w:t>фіпм</w:t>
      </w:r>
      <w:proofErr w:type="spellEnd"/>
      <w:r>
        <w:rPr>
          <w:sz w:val="28"/>
          <w:szCs w:val="28"/>
        </w:rPr>
        <w:t xml:space="preserve"> не банкротів для нечітких моделей</w:t>
      </w:r>
    </w:p>
    <w:tbl>
      <w:tblPr>
        <w:tblW w:w="9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400"/>
        <w:gridCol w:w="1400"/>
        <w:gridCol w:w="1400"/>
        <w:gridCol w:w="1400"/>
        <w:gridCol w:w="1400"/>
        <w:gridCol w:w="1400"/>
      </w:tblGrid>
      <w:tr w:rsidR="00CF2D95" w:rsidRPr="00CF2D95" w14:paraId="765555F6" w14:textId="77777777" w:rsidTr="00CF2D95">
        <w:trPr>
          <w:trHeight w:val="300"/>
        </w:trPr>
        <w:tc>
          <w:tcPr>
            <w:tcW w:w="1040" w:type="dxa"/>
            <w:shd w:val="clear" w:color="auto" w:fill="auto"/>
            <w:noWrap/>
            <w:vAlign w:val="bottom"/>
            <w:hideMark/>
          </w:tcPr>
          <w:p w14:paraId="7019B9A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ЄДРПОУ</w:t>
            </w:r>
          </w:p>
        </w:tc>
        <w:tc>
          <w:tcPr>
            <w:tcW w:w="1400" w:type="dxa"/>
            <w:shd w:val="clear" w:color="auto" w:fill="auto"/>
            <w:noWrap/>
            <w:vAlign w:val="bottom"/>
            <w:hideMark/>
          </w:tcPr>
          <w:p w14:paraId="25F5353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X1</w:t>
            </w:r>
          </w:p>
        </w:tc>
        <w:tc>
          <w:tcPr>
            <w:tcW w:w="1400" w:type="dxa"/>
            <w:shd w:val="clear" w:color="auto" w:fill="auto"/>
            <w:noWrap/>
            <w:vAlign w:val="bottom"/>
            <w:hideMark/>
          </w:tcPr>
          <w:p w14:paraId="4B07FD5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X2</w:t>
            </w:r>
          </w:p>
        </w:tc>
        <w:tc>
          <w:tcPr>
            <w:tcW w:w="1400" w:type="dxa"/>
            <w:shd w:val="clear" w:color="auto" w:fill="auto"/>
            <w:noWrap/>
            <w:vAlign w:val="bottom"/>
            <w:hideMark/>
          </w:tcPr>
          <w:p w14:paraId="0C8FA5F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X3</w:t>
            </w:r>
          </w:p>
        </w:tc>
        <w:tc>
          <w:tcPr>
            <w:tcW w:w="1400" w:type="dxa"/>
            <w:shd w:val="clear" w:color="auto" w:fill="auto"/>
            <w:noWrap/>
            <w:vAlign w:val="bottom"/>
            <w:hideMark/>
          </w:tcPr>
          <w:p w14:paraId="7DDEABA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X4</w:t>
            </w:r>
          </w:p>
        </w:tc>
        <w:tc>
          <w:tcPr>
            <w:tcW w:w="1400" w:type="dxa"/>
            <w:shd w:val="clear" w:color="auto" w:fill="auto"/>
            <w:noWrap/>
            <w:vAlign w:val="bottom"/>
            <w:hideMark/>
          </w:tcPr>
          <w:p w14:paraId="626C04F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X5</w:t>
            </w:r>
          </w:p>
        </w:tc>
        <w:tc>
          <w:tcPr>
            <w:tcW w:w="1400" w:type="dxa"/>
            <w:shd w:val="clear" w:color="auto" w:fill="auto"/>
            <w:noWrap/>
            <w:vAlign w:val="bottom"/>
            <w:hideMark/>
          </w:tcPr>
          <w:p w14:paraId="6507C67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X6</w:t>
            </w:r>
          </w:p>
        </w:tc>
      </w:tr>
      <w:tr w:rsidR="00CF2D95" w:rsidRPr="00CF2D95" w14:paraId="0A609EC3" w14:textId="77777777" w:rsidTr="00CF2D95">
        <w:trPr>
          <w:trHeight w:val="300"/>
        </w:trPr>
        <w:tc>
          <w:tcPr>
            <w:tcW w:w="1040" w:type="dxa"/>
            <w:shd w:val="clear" w:color="auto" w:fill="auto"/>
            <w:noWrap/>
            <w:vAlign w:val="bottom"/>
            <w:hideMark/>
          </w:tcPr>
          <w:p w14:paraId="42CFA7F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131587</w:t>
            </w:r>
          </w:p>
        </w:tc>
        <w:tc>
          <w:tcPr>
            <w:tcW w:w="1400" w:type="dxa"/>
            <w:shd w:val="clear" w:color="auto" w:fill="auto"/>
            <w:noWrap/>
            <w:vAlign w:val="bottom"/>
            <w:hideMark/>
          </w:tcPr>
          <w:p w14:paraId="336A9FD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0,59941676</w:t>
            </w:r>
          </w:p>
        </w:tc>
        <w:tc>
          <w:tcPr>
            <w:tcW w:w="1400" w:type="dxa"/>
            <w:shd w:val="clear" w:color="auto" w:fill="auto"/>
            <w:noWrap/>
            <w:vAlign w:val="bottom"/>
            <w:hideMark/>
          </w:tcPr>
          <w:p w14:paraId="1C82EC6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-0,45010366</w:t>
            </w:r>
          </w:p>
        </w:tc>
        <w:tc>
          <w:tcPr>
            <w:tcW w:w="1400" w:type="dxa"/>
            <w:shd w:val="clear" w:color="auto" w:fill="auto"/>
            <w:noWrap/>
            <w:vAlign w:val="bottom"/>
            <w:hideMark/>
          </w:tcPr>
          <w:p w14:paraId="65B3D11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0,51519411</w:t>
            </w:r>
          </w:p>
        </w:tc>
        <w:tc>
          <w:tcPr>
            <w:tcW w:w="1400" w:type="dxa"/>
            <w:shd w:val="clear" w:color="auto" w:fill="auto"/>
            <w:noWrap/>
            <w:vAlign w:val="bottom"/>
            <w:hideMark/>
          </w:tcPr>
          <w:p w14:paraId="3E69E0A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0,04214297</w:t>
            </w:r>
          </w:p>
        </w:tc>
        <w:tc>
          <w:tcPr>
            <w:tcW w:w="1400" w:type="dxa"/>
            <w:shd w:val="clear" w:color="auto" w:fill="auto"/>
            <w:noWrap/>
            <w:vAlign w:val="bottom"/>
            <w:hideMark/>
          </w:tcPr>
          <w:p w14:paraId="7EDC83C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1,78134777</w:t>
            </w:r>
          </w:p>
        </w:tc>
        <w:tc>
          <w:tcPr>
            <w:tcW w:w="1400" w:type="dxa"/>
            <w:shd w:val="clear" w:color="auto" w:fill="auto"/>
            <w:noWrap/>
            <w:vAlign w:val="bottom"/>
            <w:hideMark/>
          </w:tcPr>
          <w:p w14:paraId="6CB8D8C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0,02642815</w:t>
            </w:r>
          </w:p>
        </w:tc>
      </w:tr>
      <w:tr w:rsidR="00CF2D95" w:rsidRPr="00CF2D95" w14:paraId="7E930AAB" w14:textId="77777777" w:rsidTr="00CF2D95">
        <w:trPr>
          <w:trHeight w:val="300"/>
        </w:trPr>
        <w:tc>
          <w:tcPr>
            <w:tcW w:w="1040" w:type="dxa"/>
            <w:shd w:val="clear" w:color="auto" w:fill="auto"/>
            <w:noWrap/>
            <w:vAlign w:val="bottom"/>
            <w:hideMark/>
          </w:tcPr>
          <w:p w14:paraId="37B7644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131713</w:t>
            </w:r>
          </w:p>
        </w:tc>
        <w:tc>
          <w:tcPr>
            <w:tcW w:w="1400" w:type="dxa"/>
            <w:shd w:val="clear" w:color="auto" w:fill="auto"/>
            <w:noWrap/>
            <w:vAlign w:val="bottom"/>
            <w:hideMark/>
          </w:tcPr>
          <w:p w14:paraId="118FA01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w:t>
            </w:r>
          </w:p>
        </w:tc>
        <w:tc>
          <w:tcPr>
            <w:tcW w:w="1400" w:type="dxa"/>
            <w:shd w:val="clear" w:color="auto" w:fill="auto"/>
            <w:noWrap/>
            <w:vAlign w:val="bottom"/>
            <w:hideMark/>
          </w:tcPr>
          <w:p w14:paraId="4DFC413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-0,19578005</w:t>
            </w:r>
          </w:p>
        </w:tc>
        <w:tc>
          <w:tcPr>
            <w:tcW w:w="1400" w:type="dxa"/>
            <w:shd w:val="clear" w:color="auto" w:fill="auto"/>
            <w:noWrap/>
            <w:vAlign w:val="bottom"/>
            <w:hideMark/>
          </w:tcPr>
          <w:p w14:paraId="615F4FD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0,68280559</w:t>
            </w:r>
          </w:p>
        </w:tc>
        <w:tc>
          <w:tcPr>
            <w:tcW w:w="1400" w:type="dxa"/>
            <w:shd w:val="clear" w:color="auto" w:fill="auto"/>
            <w:noWrap/>
            <w:vAlign w:val="bottom"/>
            <w:hideMark/>
          </w:tcPr>
          <w:p w14:paraId="2087026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0,28094902</w:t>
            </w:r>
          </w:p>
        </w:tc>
        <w:tc>
          <w:tcPr>
            <w:tcW w:w="1400" w:type="dxa"/>
            <w:shd w:val="clear" w:color="auto" w:fill="auto"/>
            <w:noWrap/>
            <w:vAlign w:val="bottom"/>
            <w:hideMark/>
          </w:tcPr>
          <w:p w14:paraId="76735F8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0,78492879</w:t>
            </w:r>
          </w:p>
        </w:tc>
        <w:tc>
          <w:tcPr>
            <w:tcW w:w="1400" w:type="dxa"/>
            <w:shd w:val="clear" w:color="auto" w:fill="auto"/>
            <w:noWrap/>
            <w:vAlign w:val="bottom"/>
            <w:hideMark/>
          </w:tcPr>
          <w:p w14:paraId="4325073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0,03090148</w:t>
            </w:r>
          </w:p>
        </w:tc>
      </w:tr>
      <w:tr w:rsidR="00CF2D95" w:rsidRPr="00CF2D95" w14:paraId="319A7E49" w14:textId="77777777" w:rsidTr="00CF2D95">
        <w:trPr>
          <w:trHeight w:val="300"/>
        </w:trPr>
        <w:tc>
          <w:tcPr>
            <w:tcW w:w="1040" w:type="dxa"/>
            <w:shd w:val="clear" w:color="auto" w:fill="auto"/>
            <w:noWrap/>
            <w:vAlign w:val="bottom"/>
            <w:hideMark/>
          </w:tcPr>
          <w:p w14:paraId="6A0D30B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191787</w:t>
            </w:r>
          </w:p>
        </w:tc>
        <w:tc>
          <w:tcPr>
            <w:tcW w:w="1400" w:type="dxa"/>
            <w:shd w:val="clear" w:color="auto" w:fill="auto"/>
            <w:noWrap/>
            <w:vAlign w:val="bottom"/>
            <w:hideMark/>
          </w:tcPr>
          <w:p w14:paraId="1712BA3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0,87779795</w:t>
            </w:r>
          </w:p>
        </w:tc>
        <w:tc>
          <w:tcPr>
            <w:tcW w:w="1400" w:type="dxa"/>
            <w:shd w:val="clear" w:color="auto" w:fill="auto"/>
            <w:noWrap/>
            <w:vAlign w:val="bottom"/>
            <w:hideMark/>
          </w:tcPr>
          <w:p w14:paraId="447EB2B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0,95495783</w:t>
            </w:r>
          </w:p>
        </w:tc>
        <w:tc>
          <w:tcPr>
            <w:tcW w:w="1400" w:type="dxa"/>
            <w:shd w:val="clear" w:color="auto" w:fill="auto"/>
            <w:noWrap/>
            <w:vAlign w:val="bottom"/>
            <w:hideMark/>
          </w:tcPr>
          <w:p w14:paraId="4B9BBF9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4,1127923</w:t>
            </w:r>
          </w:p>
        </w:tc>
        <w:tc>
          <w:tcPr>
            <w:tcW w:w="1400" w:type="dxa"/>
            <w:shd w:val="clear" w:color="auto" w:fill="auto"/>
            <w:noWrap/>
            <w:vAlign w:val="bottom"/>
            <w:hideMark/>
          </w:tcPr>
          <w:p w14:paraId="311125B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1,64256239</w:t>
            </w:r>
          </w:p>
        </w:tc>
        <w:tc>
          <w:tcPr>
            <w:tcW w:w="1400" w:type="dxa"/>
            <w:shd w:val="clear" w:color="auto" w:fill="auto"/>
            <w:noWrap/>
            <w:vAlign w:val="bottom"/>
            <w:hideMark/>
          </w:tcPr>
          <w:p w14:paraId="79E1E4D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1,0573784</w:t>
            </w:r>
          </w:p>
        </w:tc>
        <w:tc>
          <w:tcPr>
            <w:tcW w:w="1400" w:type="dxa"/>
            <w:shd w:val="clear" w:color="auto" w:fill="auto"/>
            <w:noWrap/>
            <w:vAlign w:val="bottom"/>
            <w:hideMark/>
          </w:tcPr>
          <w:p w14:paraId="6A148E0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0,17051236</w:t>
            </w:r>
          </w:p>
        </w:tc>
      </w:tr>
      <w:tr w:rsidR="00CF2D95" w:rsidRPr="00CF2D95" w14:paraId="4DA0622F" w14:textId="77777777" w:rsidTr="00CF2D95">
        <w:trPr>
          <w:trHeight w:val="300"/>
        </w:trPr>
        <w:tc>
          <w:tcPr>
            <w:tcW w:w="1040" w:type="dxa"/>
            <w:shd w:val="clear" w:color="auto" w:fill="auto"/>
            <w:noWrap/>
            <w:vAlign w:val="bottom"/>
            <w:hideMark/>
          </w:tcPr>
          <w:p w14:paraId="0EEB902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216964</w:t>
            </w:r>
          </w:p>
        </w:tc>
        <w:tc>
          <w:tcPr>
            <w:tcW w:w="1400" w:type="dxa"/>
            <w:shd w:val="clear" w:color="auto" w:fill="auto"/>
            <w:noWrap/>
            <w:vAlign w:val="bottom"/>
            <w:hideMark/>
          </w:tcPr>
          <w:p w14:paraId="7E054B7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0,1045906</w:t>
            </w:r>
          </w:p>
        </w:tc>
        <w:tc>
          <w:tcPr>
            <w:tcW w:w="1400" w:type="dxa"/>
            <w:shd w:val="clear" w:color="auto" w:fill="auto"/>
            <w:noWrap/>
            <w:vAlign w:val="bottom"/>
            <w:hideMark/>
          </w:tcPr>
          <w:p w14:paraId="2C2D937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-0,2114812</w:t>
            </w:r>
          </w:p>
        </w:tc>
        <w:tc>
          <w:tcPr>
            <w:tcW w:w="1400" w:type="dxa"/>
            <w:shd w:val="clear" w:color="auto" w:fill="auto"/>
            <w:noWrap/>
            <w:vAlign w:val="bottom"/>
            <w:hideMark/>
          </w:tcPr>
          <w:p w14:paraId="6B7DFCC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0,08508493</w:t>
            </w:r>
          </w:p>
        </w:tc>
        <w:tc>
          <w:tcPr>
            <w:tcW w:w="1400" w:type="dxa"/>
            <w:shd w:val="clear" w:color="auto" w:fill="auto"/>
            <w:noWrap/>
            <w:vAlign w:val="bottom"/>
            <w:hideMark/>
          </w:tcPr>
          <w:p w14:paraId="5B57A7B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0,00426588</w:t>
            </w:r>
          </w:p>
        </w:tc>
        <w:tc>
          <w:tcPr>
            <w:tcW w:w="1400" w:type="dxa"/>
            <w:shd w:val="clear" w:color="auto" w:fill="auto"/>
            <w:noWrap/>
            <w:vAlign w:val="bottom"/>
            <w:hideMark/>
          </w:tcPr>
          <w:p w14:paraId="4CC9617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0,18348581</w:t>
            </w:r>
          </w:p>
        </w:tc>
        <w:tc>
          <w:tcPr>
            <w:tcW w:w="1400" w:type="dxa"/>
            <w:shd w:val="clear" w:color="auto" w:fill="auto"/>
            <w:noWrap/>
            <w:vAlign w:val="bottom"/>
            <w:hideMark/>
          </w:tcPr>
          <w:p w14:paraId="64ACA0C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-1,16755191</w:t>
            </w:r>
          </w:p>
        </w:tc>
      </w:tr>
      <w:tr w:rsidR="00CF2D95" w:rsidRPr="00CF2D95" w14:paraId="711C8FAD" w14:textId="77777777" w:rsidTr="00CF2D95">
        <w:trPr>
          <w:trHeight w:val="300"/>
        </w:trPr>
        <w:tc>
          <w:tcPr>
            <w:tcW w:w="1040" w:type="dxa"/>
            <w:shd w:val="clear" w:color="auto" w:fill="auto"/>
            <w:noWrap/>
            <w:vAlign w:val="bottom"/>
            <w:hideMark/>
          </w:tcPr>
          <w:p w14:paraId="1CE37CE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217840</w:t>
            </w:r>
          </w:p>
        </w:tc>
        <w:tc>
          <w:tcPr>
            <w:tcW w:w="1400" w:type="dxa"/>
            <w:shd w:val="clear" w:color="auto" w:fill="auto"/>
            <w:noWrap/>
            <w:vAlign w:val="bottom"/>
            <w:hideMark/>
          </w:tcPr>
          <w:p w14:paraId="5E3B0C2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0,84485804</w:t>
            </w:r>
          </w:p>
        </w:tc>
        <w:tc>
          <w:tcPr>
            <w:tcW w:w="1400" w:type="dxa"/>
            <w:shd w:val="clear" w:color="auto" w:fill="auto"/>
            <w:noWrap/>
            <w:vAlign w:val="bottom"/>
            <w:hideMark/>
          </w:tcPr>
          <w:p w14:paraId="1A4EC98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0,75656299</w:t>
            </w:r>
          </w:p>
        </w:tc>
        <w:tc>
          <w:tcPr>
            <w:tcW w:w="1400" w:type="dxa"/>
            <w:shd w:val="clear" w:color="auto" w:fill="auto"/>
            <w:noWrap/>
            <w:vAlign w:val="bottom"/>
            <w:hideMark/>
          </w:tcPr>
          <w:p w14:paraId="5B9710B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0,9619132</w:t>
            </w:r>
          </w:p>
        </w:tc>
        <w:tc>
          <w:tcPr>
            <w:tcW w:w="1400" w:type="dxa"/>
            <w:shd w:val="clear" w:color="auto" w:fill="auto"/>
            <w:noWrap/>
            <w:vAlign w:val="bottom"/>
            <w:hideMark/>
          </w:tcPr>
          <w:p w14:paraId="4D685AC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0,00199291</w:t>
            </w:r>
          </w:p>
        </w:tc>
        <w:tc>
          <w:tcPr>
            <w:tcW w:w="1400" w:type="dxa"/>
            <w:shd w:val="clear" w:color="auto" w:fill="auto"/>
            <w:noWrap/>
            <w:vAlign w:val="bottom"/>
            <w:hideMark/>
          </w:tcPr>
          <w:p w14:paraId="376F3D2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1,58439371</w:t>
            </w:r>
          </w:p>
        </w:tc>
        <w:tc>
          <w:tcPr>
            <w:tcW w:w="1400" w:type="dxa"/>
            <w:shd w:val="clear" w:color="auto" w:fill="auto"/>
            <w:noWrap/>
            <w:vAlign w:val="bottom"/>
            <w:hideMark/>
          </w:tcPr>
          <w:p w14:paraId="418A48E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0,0928081</w:t>
            </w:r>
          </w:p>
        </w:tc>
      </w:tr>
      <w:tr w:rsidR="00CF2D95" w:rsidRPr="00CF2D95" w14:paraId="6A0074FC" w14:textId="77777777" w:rsidTr="00CF2D95">
        <w:trPr>
          <w:trHeight w:val="300"/>
        </w:trPr>
        <w:tc>
          <w:tcPr>
            <w:tcW w:w="1040" w:type="dxa"/>
            <w:shd w:val="clear" w:color="auto" w:fill="auto"/>
            <w:noWrap/>
            <w:vAlign w:val="bottom"/>
            <w:hideMark/>
          </w:tcPr>
          <w:p w14:paraId="6FC0C90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222278</w:t>
            </w:r>
          </w:p>
        </w:tc>
        <w:tc>
          <w:tcPr>
            <w:tcW w:w="1400" w:type="dxa"/>
            <w:shd w:val="clear" w:color="auto" w:fill="auto"/>
            <w:noWrap/>
            <w:vAlign w:val="bottom"/>
            <w:hideMark/>
          </w:tcPr>
          <w:p w14:paraId="51EDAC1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0,89230655</w:t>
            </w:r>
          </w:p>
        </w:tc>
        <w:tc>
          <w:tcPr>
            <w:tcW w:w="1400" w:type="dxa"/>
            <w:shd w:val="clear" w:color="auto" w:fill="auto"/>
            <w:noWrap/>
            <w:vAlign w:val="bottom"/>
            <w:hideMark/>
          </w:tcPr>
          <w:p w14:paraId="25F013B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0,80079901</w:t>
            </w:r>
          </w:p>
        </w:tc>
        <w:tc>
          <w:tcPr>
            <w:tcW w:w="1400" w:type="dxa"/>
            <w:shd w:val="clear" w:color="auto" w:fill="auto"/>
            <w:noWrap/>
            <w:vAlign w:val="bottom"/>
            <w:hideMark/>
          </w:tcPr>
          <w:p w14:paraId="0631757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0,65145228</w:t>
            </w:r>
          </w:p>
        </w:tc>
        <w:tc>
          <w:tcPr>
            <w:tcW w:w="1400" w:type="dxa"/>
            <w:shd w:val="clear" w:color="auto" w:fill="auto"/>
            <w:noWrap/>
            <w:vAlign w:val="bottom"/>
            <w:hideMark/>
          </w:tcPr>
          <w:p w14:paraId="327497E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w:t>
            </w:r>
          </w:p>
        </w:tc>
        <w:tc>
          <w:tcPr>
            <w:tcW w:w="1400" w:type="dxa"/>
            <w:shd w:val="clear" w:color="auto" w:fill="auto"/>
            <w:noWrap/>
            <w:vAlign w:val="bottom"/>
            <w:hideMark/>
          </w:tcPr>
          <w:p w14:paraId="3DF500F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0,46686976</w:t>
            </w:r>
          </w:p>
        </w:tc>
        <w:tc>
          <w:tcPr>
            <w:tcW w:w="1400" w:type="dxa"/>
            <w:shd w:val="clear" w:color="auto" w:fill="auto"/>
            <w:noWrap/>
            <w:vAlign w:val="bottom"/>
            <w:hideMark/>
          </w:tcPr>
          <w:p w14:paraId="7B32E17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-0,00996159</w:t>
            </w:r>
          </w:p>
        </w:tc>
      </w:tr>
      <w:tr w:rsidR="00CF2D95" w:rsidRPr="00CF2D95" w14:paraId="06EEBDB1" w14:textId="77777777" w:rsidTr="00CF2D95">
        <w:trPr>
          <w:trHeight w:val="300"/>
        </w:trPr>
        <w:tc>
          <w:tcPr>
            <w:tcW w:w="1040" w:type="dxa"/>
            <w:shd w:val="clear" w:color="auto" w:fill="auto"/>
            <w:noWrap/>
            <w:vAlign w:val="bottom"/>
            <w:hideMark/>
          </w:tcPr>
          <w:p w14:paraId="2E94D0D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222284</w:t>
            </w:r>
          </w:p>
        </w:tc>
        <w:tc>
          <w:tcPr>
            <w:tcW w:w="1400" w:type="dxa"/>
            <w:shd w:val="clear" w:color="auto" w:fill="auto"/>
            <w:noWrap/>
            <w:vAlign w:val="bottom"/>
            <w:hideMark/>
          </w:tcPr>
          <w:p w14:paraId="1E1BE9F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0,89763469</w:t>
            </w:r>
          </w:p>
        </w:tc>
        <w:tc>
          <w:tcPr>
            <w:tcW w:w="1400" w:type="dxa"/>
            <w:shd w:val="clear" w:color="auto" w:fill="auto"/>
            <w:noWrap/>
            <w:vAlign w:val="bottom"/>
            <w:hideMark/>
          </w:tcPr>
          <w:p w14:paraId="2FECB01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0,72257835</w:t>
            </w:r>
          </w:p>
        </w:tc>
        <w:tc>
          <w:tcPr>
            <w:tcW w:w="1400" w:type="dxa"/>
            <w:shd w:val="clear" w:color="auto" w:fill="auto"/>
            <w:noWrap/>
            <w:vAlign w:val="bottom"/>
            <w:hideMark/>
          </w:tcPr>
          <w:p w14:paraId="262BE44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1,48395379</w:t>
            </w:r>
          </w:p>
        </w:tc>
        <w:tc>
          <w:tcPr>
            <w:tcW w:w="1400" w:type="dxa"/>
            <w:shd w:val="clear" w:color="auto" w:fill="auto"/>
            <w:noWrap/>
            <w:vAlign w:val="bottom"/>
            <w:hideMark/>
          </w:tcPr>
          <w:p w14:paraId="7CE2538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0,00641849</w:t>
            </w:r>
          </w:p>
        </w:tc>
        <w:tc>
          <w:tcPr>
            <w:tcW w:w="1400" w:type="dxa"/>
            <w:shd w:val="clear" w:color="auto" w:fill="auto"/>
            <w:noWrap/>
            <w:vAlign w:val="bottom"/>
            <w:hideMark/>
          </w:tcPr>
          <w:p w14:paraId="11AB886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0,78971679</w:t>
            </w:r>
          </w:p>
        </w:tc>
        <w:tc>
          <w:tcPr>
            <w:tcW w:w="1400" w:type="dxa"/>
            <w:shd w:val="clear" w:color="auto" w:fill="auto"/>
            <w:noWrap/>
            <w:vAlign w:val="bottom"/>
            <w:hideMark/>
          </w:tcPr>
          <w:p w14:paraId="7C9BFAB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0,09222423</w:t>
            </w:r>
          </w:p>
        </w:tc>
      </w:tr>
      <w:tr w:rsidR="00CF2D95" w:rsidRPr="00CF2D95" w14:paraId="2051332C" w14:textId="77777777" w:rsidTr="00CF2D95">
        <w:trPr>
          <w:trHeight w:val="300"/>
        </w:trPr>
        <w:tc>
          <w:tcPr>
            <w:tcW w:w="1040" w:type="dxa"/>
            <w:shd w:val="clear" w:color="auto" w:fill="auto"/>
            <w:noWrap/>
            <w:vAlign w:val="bottom"/>
            <w:hideMark/>
          </w:tcPr>
          <w:p w14:paraId="0FEFD60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222290</w:t>
            </w:r>
          </w:p>
        </w:tc>
        <w:tc>
          <w:tcPr>
            <w:tcW w:w="1400" w:type="dxa"/>
            <w:shd w:val="clear" w:color="auto" w:fill="auto"/>
            <w:noWrap/>
            <w:vAlign w:val="bottom"/>
            <w:hideMark/>
          </w:tcPr>
          <w:p w14:paraId="7EF313F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0,87086841</w:t>
            </w:r>
          </w:p>
        </w:tc>
        <w:tc>
          <w:tcPr>
            <w:tcW w:w="1400" w:type="dxa"/>
            <w:shd w:val="clear" w:color="auto" w:fill="auto"/>
            <w:noWrap/>
            <w:vAlign w:val="bottom"/>
            <w:hideMark/>
          </w:tcPr>
          <w:p w14:paraId="4E5134B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0,80826094</w:t>
            </w:r>
          </w:p>
        </w:tc>
        <w:tc>
          <w:tcPr>
            <w:tcW w:w="1400" w:type="dxa"/>
            <w:shd w:val="clear" w:color="auto" w:fill="auto"/>
            <w:noWrap/>
            <w:vAlign w:val="bottom"/>
            <w:hideMark/>
          </w:tcPr>
          <w:p w14:paraId="1C5FDF1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2,60413355</w:t>
            </w:r>
          </w:p>
        </w:tc>
        <w:tc>
          <w:tcPr>
            <w:tcW w:w="1400" w:type="dxa"/>
            <w:shd w:val="clear" w:color="auto" w:fill="auto"/>
            <w:noWrap/>
            <w:vAlign w:val="bottom"/>
            <w:hideMark/>
          </w:tcPr>
          <w:p w14:paraId="24FE5F4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0,19395867</w:t>
            </w:r>
          </w:p>
        </w:tc>
        <w:tc>
          <w:tcPr>
            <w:tcW w:w="1400" w:type="dxa"/>
            <w:shd w:val="clear" w:color="auto" w:fill="auto"/>
            <w:noWrap/>
            <w:vAlign w:val="bottom"/>
            <w:hideMark/>
          </w:tcPr>
          <w:p w14:paraId="4D9B070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1,70604049</w:t>
            </w:r>
          </w:p>
        </w:tc>
        <w:tc>
          <w:tcPr>
            <w:tcW w:w="1400" w:type="dxa"/>
            <w:shd w:val="clear" w:color="auto" w:fill="auto"/>
            <w:noWrap/>
            <w:vAlign w:val="bottom"/>
            <w:hideMark/>
          </w:tcPr>
          <w:p w14:paraId="4F6993A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0,02961463</w:t>
            </w:r>
          </w:p>
        </w:tc>
      </w:tr>
      <w:tr w:rsidR="00CF2D95" w:rsidRPr="00CF2D95" w14:paraId="51755F16" w14:textId="77777777" w:rsidTr="00CF2D95">
        <w:trPr>
          <w:trHeight w:val="300"/>
        </w:trPr>
        <w:tc>
          <w:tcPr>
            <w:tcW w:w="1040" w:type="dxa"/>
            <w:shd w:val="clear" w:color="auto" w:fill="auto"/>
            <w:noWrap/>
            <w:vAlign w:val="bottom"/>
            <w:hideMark/>
          </w:tcPr>
          <w:p w14:paraId="6624F4D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239008</w:t>
            </w:r>
          </w:p>
        </w:tc>
        <w:tc>
          <w:tcPr>
            <w:tcW w:w="1400" w:type="dxa"/>
            <w:shd w:val="clear" w:color="auto" w:fill="auto"/>
            <w:noWrap/>
            <w:vAlign w:val="bottom"/>
            <w:hideMark/>
          </w:tcPr>
          <w:p w14:paraId="32D22F2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0,87078923</w:t>
            </w:r>
          </w:p>
        </w:tc>
        <w:tc>
          <w:tcPr>
            <w:tcW w:w="1400" w:type="dxa"/>
            <w:shd w:val="clear" w:color="auto" w:fill="auto"/>
            <w:noWrap/>
            <w:vAlign w:val="bottom"/>
            <w:hideMark/>
          </w:tcPr>
          <w:p w14:paraId="4468C55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0,33797468</w:t>
            </w:r>
          </w:p>
        </w:tc>
        <w:tc>
          <w:tcPr>
            <w:tcW w:w="1400" w:type="dxa"/>
            <w:shd w:val="clear" w:color="auto" w:fill="auto"/>
            <w:noWrap/>
            <w:vAlign w:val="bottom"/>
            <w:hideMark/>
          </w:tcPr>
          <w:p w14:paraId="026754F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1,32648184</w:t>
            </w:r>
          </w:p>
        </w:tc>
        <w:tc>
          <w:tcPr>
            <w:tcW w:w="1400" w:type="dxa"/>
            <w:shd w:val="clear" w:color="auto" w:fill="auto"/>
            <w:noWrap/>
            <w:vAlign w:val="bottom"/>
            <w:hideMark/>
          </w:tcPr>
          <w:p w14:paraId="5133C16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0,29206501</w:t>
            </w:r>
          </w:p>
        </w:tc>
        <w:tc>
          <w:tcPr>
            <w:tcW w:w="1400" w:type="dxa"/>
            <w:shd w:val="clear" w:color="auto" w:fill="auto"/>
            <w:noWrap/>
            <w:vAlign w:val="bottom"/>
            <w:hideMark/>
          </w:tcPr>
          <w:p w14:paraId="498F6A4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0,38709423</w:t>
            </w:r>
          </w:p>
        </w:tc>
        <w:tc>
          <w:tcPr>
            <w:tcW w:w="1400" w:type="dxa"/>
            <w:shd w:val="clear" w:color="auto" w:fill="auto"/>
            <w:noWrap/>
            <w:vAlign w:val="bottom"/>
            <w:hideMark/>
          </w:tcPr>
          <w:p w14:paraId="1DEE13A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-0,08147437</w:t>
            </w:r>
          </w:p>
        </w:tc>
      </w:tr>
      <w:tr w:rsidR="00CF2D95" w:rsidRPr="00CF2D95" w14:paraId="511FDE30" w14:textId="77777777" w:rsidTr="00CF2D95">
        <w:trPr>
          <w:trHeight w:val="300"/>
        </w:trPr>
        <w:tc>
          <w:tcPr>
            <w:tcW w:w="1040" w:type="dxa"/>
            <w:shd w:val="clear" w:color="auto" w:fill="auto"/>
            <w:noWrap/>
            <w:vAlign w:val="bottom"/>
            <w:hideMark/>
          </w:tcPr>
          <w:p w14:paraId="1ECDB24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291115</w:t>
            </w:r>
          </w:p>
        </w:tc>
        <w:tc>
          <w:tcPr>
            <w:tcW w:w="1400" w:type="dxa"/>
            <w:shd w:val="clear" w:color="auto" w:fill="auto"/>
            <w:noWrap/>
            <w:vAlign w:val="bottom"/>
            <w:hideMark/>
          </w:tcPr>
          <w:p w14:paraId="543CF4C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0,87873232</w:t>
            </w:r>
          </w:p>
        </w:tc>
        <w:tc>
          <w:tcPr>
            <w:tcW w:w="1400" w:type="dxa"/>
            <w:shd w:val="clear" w:color="auto" w:fill="auto"/>
            <w:noWrap/>
            <w:vAlign w:val="bottom"/>
            <w:hideMark/>
          </w:tcPr>
          <w:p w14:paraId="41867B5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0,61190277</w:t>
            </w:r>
          </w:p>
        </w:tc>
        <w:tc>
          <w:tcPr>
            <w:tcW w:w="1400" w:type="dxa"/>
            <w:shd w:val="clear" w:color="auto" w:fill="auto"/>
            <w:noWrap/>
            <w:vAlign w:val="bottom"/>
            <w:hideMark/>
          </w:tcPr>
          <w:p w14:paraId="5F36694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1,62203024</w:t>
            </w:r>
          </w:p>
        </w:tc>
        <w:tc>
          <w:tcPr>
            <w:tcW w:w="1400" w:type="dxa"/>
            <w:shd w:val="clear" w:color="auto" w:fill="auto"/>
            <w:noWrap/>
            <w:vAlign w:val="bottom"/>
            <w:hideMark/>
          </w:tcPr>
          <w:p w14:paraId="4572D81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0,35421166</w:t>
            </w:r>
          </w:p>
        </w:tc>
        <w:tc>
          <w:tcPr>
            <w:tcW w:w="1400" w:type="dxa"/>
            <w:shd w:val="clear" w:color="auto" w:fill="auto"/>
            <w:noWrap/>
            <w:vAlign w:val="bottom"/>
            <w:hideMark/>
          </w:tcPr>
          <w:p w14:paraId="61D89C6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1,95082607</w:t>
            </w:r>
          </w:p>
        </w:tc>
        <w:tc>
          <w:tcPr>
            <w:tcW w:w="1400" w:type="dxa"/>
            <w:shd w:val="clear" w:color="auto" w:fill="auto"/>
            <w:noWrap/>
            <w:vAlign w:val="bottom"/>
            <w:hideMark/>
          </w:tcPr>
          <w:p w14:paraId="4DF5288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0,01727311</w:t>
            </w:r>
          </w:p>
        </w:tc>
      </w:tr>
      <w:tr w:rsidR="00CF2D95" w:rsidRPr="00CF2D95" w14:paraId="6B669784" w14:textId="77777777" w:rsidTr="00CF2D95">
        <w:trPr>
          <w:trHeight w:val="300"/>
        </w:trPr>
        <w:tc>
          <w:tcPr>
            <w:tcW w:w="1040" w:type="dxa"/>
            <w:shd w:val="clear" w:color="auto" w:fill="auto"/>
            <w:noWrap/>
            <w:vAlign w:val="bottom"/>
            <w:hideMark/>
          </w:tcPr>
          <w:p w14:paraId="4E9BC4E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383403</w:t>
            </w:r>
          </w:p>
        </w:tc>
        <w:tc>
          <w:tcPr>
            <w:tcW w:w="1400" w:type="dxa"/>
            <w:shd w:val="clear" w:color="auto" w:fill="auto"/>
            <w:noWrap/>
            <w:vAlign w:val="bottom"/>
            <w:hideMark/>
          </w:tcPr>
          <w:p w14:paraId="48DDE09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0,93578619</w:t>
            </w:r>
          </w:p>
        </w:tc>
        <w:tc>
          <w:tcPr>
            <w:tcW w:w="1400" w:type="dxa"/>
            <w:shd w:val="clear" w:color="auto" w:fill="auto"/>
            <w:noWrap/>
            <w:vAlign w:val="bottom"/>
            <w:hideMark/>
          </w:tcPr>
          <w:p w14:paraId="02FD87F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0,51058201</w:t>
            </w:r>
          </w:p>
        </w:tc>
        <w:tc>
          <w:tcPr>
            <w:tcW w:w="1400" w:type="dxa"/>
            <w:shd w:val="clear" w:color="auto" w:fill="auto"/>
            <w:noWrap/>
            <w:vAlign w:val="bottom"/>
            <w:hideMark/>
          </w:tcPr>
          <w:p w14:paraId="53563F1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1,84324324</w:t>
            </w:r>
          </w:p>
        </w:tc>
        <w:tc>
          <w:tcPr>
            <w:tcW w:w="1400" w:type="dxa"/>
            <w:shd w:val="clear" w:color="auto" w:fill="auto"/>
            <w:noWrap/>
            <w:vAlign w:val="bottom"/>
            <w:hideMark/>
          </w:tcPr>
          <w:p w14:paraId="2EC0055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0,04864865</w:t>
            </w:r>
          </w:p>
        </w:tc>
        <w:tc>
          <w:tcPr>
            <w:tcW w:w="1400" w:type="dxa"/>
            <w:shd w:val="clear" w:color="auto" w:fill="auto"/>
            <w:noWrap/>
            <w:vAlign w:val="bottom"/>
            <w:hideMark/>
          </w:tcPr>
          <w:p w14:paraId="1799C83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0,04966538</w:t>
            </w:r>
          </w:p>
        </w:tc>
        <w:tc>
          <w:tcPr>
            <w:tcW w:w="1400" w:type="dxa"/>
            <w:shd w:val="clear" w:color="auto" w:fill="auto"/>
            <w:noWrap/>
            <w:vAlign w:val="bottom"/>
            <w:hideMark/>
          </w:tcPr>
          <w:p w14:paraId="01A328F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0,02367086</w:t>
            </w:r>
          </w:p>
        </w:tc>
      </w:tr>
      <w:tr w:rsidR="00CF2D95" w:rsidRPr="00CF2D95" w14:paraId="0A15E501" w14:textId="77777777" w:rsidTr="00CF2D95">
        <w:trPr>
          <w:trHeight w:val="300"/>
        </w:trPr>
        <w:tc>
          <w:tcPr>
            <w:tcW w:w="1040" w:type="dxa"/>
            <w:shd w:val="clear" w:color="auto" w:fill="auto"/>
            <w:noWrap/>
            <w:vAlign w:val="bottom"/>
            <w:hideMark/>
          </w:tcPr>
          <w:p w14:paraId="59CF875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413950</w:t>
            </w:r>
          </w:p>
        </w:tc>
        <w:tc>
          <w:tcPr>
            <w:tcW w:w="1400" w:type="dxa"/>
            <w:shd w:val="clear" w:color="auto" w:fill="auto"/>
            <w:noWrap/>
            <w:vAlign w:val="bottom"/>
            <w:hideMark/>
          </w:tcPr>
          <w:p w14:paraId="0988A2B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0,93358876</w:t>
            </w:r>
          </w:p>
        </w:tc>
        <w:tc>
          <w:tcPr>
            <w:tcW w:w="1400" w:type="dxa"/>
            <w:shd w:val="clear" w:color="auto" w:fill="auto"/>
            <w:noWrap/>
            <w:vAlign w:val="bottom"/>
            <w:hideMark/>
          </w:tcPr>
          <w:p w14:paraId="59D765E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0,86200241</w:t>
            </w:r>
          </w:p>
        </w:tc>
        <w:tc>
          <w:tcPr>
            <w:tcW w:w="1400" w:type="dxa"/>
            <w:shd w:val="clear" w:color="auto" w:fill="auto"/>
            <w:noWrap/>
            <w:vAlign w:val="bottom"/>
            <w:hideMark/>
          </w:tcPr>
          <w:p w14:paraId="376E235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1,63286713</w:t>
            </w:r>
          </w:p>
        </w:tc>
        <w:tc>
          <w:tcPr>
            <w:tcW w:w="1400" w:type="dxa"/>
            <w:shd w:val="clear" w:color="auto" w:fill="auto"/>
            <w:noWrap/>
            <w:vAlign w:val="bottom"/>
            <w:hideMark/>
          </w:tcPr>
          <w:p w14:paraId="174DBBA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0,79895105</w:t>
            </w:r>
          </w:p>
        </w:tc>
        <w:tc>
          <w:tcPr>
            <w:tcW w:w="1400" w:type="dxa"/>
            <w:shd w:val="clear" w:color="auto" w:fill="auto"/>
            <w:noWrap/>
            <w:vAlign w:val="bottom"/>
            <w:hideMark/>
          </w:tcPr>
          <w:p w14:paraId="1C25F99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0,3433088</w:t>
            </w:r>
          </w:p>
        </w:tc>
        <w:tc>
          <w:tcPr>
            <w:tcW w:w="1400" w:type="dxa"/>
            <w:shd w:val="clear" w:color="auto" w:fill="auto"/>
            <w:noWrap/>
            <w:vAlign w:val="bottom"/>
            <w:hideMark/>
          </w:tcPr>
          <w:p w14:paraId="77E43D7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0,08702875</w:t>
            </w:r>
          </w:p>
        </w:tc>
      </w:tr>
      <w:tr w:rsidR="00CF2D95" w:rsidRPr="00CF2D95" w14:paraId="6AD99AD2" w14:textId="77777777" w:rsidTr="00CF2D95">
        <w:trPr>
          <w:trHeight w:val="300"/>
        </w:trPr>
        <w:tc>
          <w:tcPr>
            <w:tcW w:w="1040" w:type="dxa"/>
            <w:shd w:val="clear" w:color="auto" w:fill="auto"/>
            <w:noWrap/>
            <w:vAlign w:val="bottom"/>
            <w:hideMark/>
          </w:tcPr>
          <w:p w14:paraId="04FF1FD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711089</w:t>
            </w:r>
          </w:p>
        </w:tc>
        <w:tc>
          <w:tcPr>
            <w:tcW w:w="1400" w:type="dxa"/>
            <w:shd w:val="clear" w:color="auto" w:fill="auto"/>
            <w:noWrap/>
            <w:vAlign w:val="bottom"/>
            <w:hideMark/>
          </w:tcPr>
          <w:p w14:paraId="4A74879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0,86987779</w:t>
            </w:r>
          </w:p>
        </w:tc>
        <w:tc>
          <w:tcPr>
            <w:tcW w:w="1400" w:type="dxa"/>
            <w:shd w:val="clear" w:color="auto" w:fill="auto"/>
            <w:noWrap/>
            <w:vAlign w:val="bottom"/>
            <w:hideMark/>
          </w:tcPr>
          <w:p w14:paraId="73819C1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0,67850799</w:t>
            </w:r>
          </w:p>
        </w:tc>
        <w:tc>
          <w:tcPr>
            <w:tcW w:w="1400" w:type="dxa"/>
            <w:shd w:val="clear" w:color="auto" w:fill="auto"/>
            <w:noWrap/>
            <w:vAlign w:val="bottom"/>
            <w:hideMark/>
          </w:tcPr>
          <w:p w14:paraId="4E4D229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0,09392265</w:t>
            </w:r>
          </w:p>
        </w:tc>
        <w:tc>
          <w:tcPr>
            <w:tcW w:w="1400" w:type="dxa"/>
            <w:shd w:val="clear" w:color="auto" w:fill="auto"/>
            <w:noWrap/>
            <w:vAlign w:val="bottom"/>
            <w:hideMark/>
          </w:tcPr>
          <w:p w14:paraId="0034388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0,01657459</w:t>
            </w:r>
          </w:p>
        </w:tc>
        <w:tc>
          <w:tcPr>
            <w:tcW w:w="1400" w:type="dxa"/>
            <w:shd w:val="clear" w:color="auto" w:fill="auto"/>
            <w:noWrap/>
            <w:vAlign w:val="bottom"/>
            <w:hideMark/>
          </w:tcPr>
          <w:p w14:paraId="6E6A0FD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0,22645359</w:t>
            </w:r>
          </w:p>
        </w:tc>
        <w:tc>
          <w:tcPr>
            <w:tcW w:w="1400" w:type="dxa"/>
            <w:shd w:val="clear" w:color="auto" w:fill="auto"/>
            <w:noWrap/>
            <w:vAlign w:val="bottom"/>
            <w:hideMark/>
          </w:tcPr>
          <w:p w14:paraId="75EEF27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0,00388803</w:t>
            </w:r>
          </w:p>
        </w:tc>
      </w:tr>
      <w:tr w:rsidR="00CF2D95" w:rsidRPr="00CF2D95" w14:paraId="6D208E5A" w14:textId="77777777" w:rsidTr="00CF2D95">
        <w:trPr>
          <w:trHeight w:val="300"/>
        </w:trPr>
        <w:tc>
          <w:tcPr>
            <w:tcW w:w="1040" w:type="dxa"/>
            <w:shd w:val="clear" w:color="auto" w:fill="auto"/>
            <w:noWrap/>
            <w:vAlign w:val="bottom"/>
            <w:hideMark/>
          </w:tcPr>
          <w:p w14:paraId="39155C6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728629</w:t>
            </w:r>
          </w:p>
        </w:tc>
        <w:tc>
          <w:tcPr>
            <w:tcW w:w="1400" w:type="dxa"/>
            <w:shd w:val="clear" w:color="auto" w:fill="auto"/>
            <w:noWrap/>
            <w:vAlign w:val="bottom"/>
            <w:hideMark/>
          </w:tcPr>
          <w:p w14:paraId="0386CDD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0,87515888</w:t>
            </w:r>
          </w:p>
        </w:tc>
        <w:tc>
          <w:tcPr>
            <w:tcW w:w="1400" w:type="dxa"/>
            <w:shd w:val="clear" w:color="auto" w:fill="auto"/>
            <w:noWrap/>
            <w:vAlign w:val="bottom"/>
            <w:hideMark/>
          </w:tcPr>
          <w:p w14:paraId="65934C3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0,78172337</w:t>
            </w:r>
          </w:p>
        </w:tc>
        <w:tc>
          <w:tcPr>
            <w:tcW w:w="1400" w:type="dxa"/>
            <w:shd w:val="clear" w:color="auto" w:fill="auto"/>
            <w:noWrap/>
            <w:vAlign w:val="bottom"/>
            <w:hideMark/>
          </w:tcPr>
          <w:p w14:paraId="5EE043D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2,95449374</w:t>
            </w:r>
          </w:p>
        </w:tc>
        <w:tc>
          <w:tcPr>
            <w:tcW w:w="1400" w:type="dxa"/>
            <w:shd w:val="clear" w:color="auto" w:fill="auto"/>
            <w:noWrap/>
            <w:vAlign w:val="bottom"/>
            <w:hideMark/>
          </w:tcPr>
          <w:p w14:paraId="5C97186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0,04379977</w:t>
            </w:r>
          </w:p>
        </w:tc>
        <w:tc>
          <w:tcPr>
            <w:tcW w:w="1400" w:type="dxa"/>
            <w:shd w:val="clear" w:color="auto" w:fill="auto"/>
            <w:noWrap/>
            <w:vAlign w:val="bottom"/>
            <w:hideMark/>
          </w:tcPr>
          <w:p w14:paraId="2B8FC89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0,37830517</w:t>
            </w:r>
          </w:p>
        </w:tc>
        <w:tc>
          <w:tcPr>
            <w:tcW w:w="1400" w:type="dxa"/>
            <w:shd w:val="clear" w:color="auto" w:fill="auto"/>
            <w:noWrap/>
            <w:vAlign w:val="bottom"/>
            <w:hideMark/>
          </w:tcPr>
          <w:p w14:paraId="460FF46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-0,00304059</w:t>
            </w:r>
          </w:p>
        </w:tc>
      </w:tr>
      <w:tr w:rsidR="00CF2D95" w:rsidRPr="00CF2D95" w14:paraId="15729C44" w14:textId="77777777" w:rsidTr="00CF2D95">
        <w:trPr>
          <w:trHeight w:val="300"/>
        </w:trPr>
        <w:tc>
          <w:tcPr>
            <w:tcW w:w="1040" w:type="dxa"/>
            <w:shd w:val="clear" w:color="auto" w:fill="auto"/>
            <w:noWrap/>
            <w:vAlign w:val="bottom"/>
            <w:hideMark/>
          </w:tcPr>
          <w:p w14:paraId="1501F89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910392</w:t>
            </w:r>
          </w:p>
        </w:tc>
        <w:tc>
          <w:tcPr>
            <w:tcW w:w="1400" w:type="dxa"/>
            <w:shd w:val="clear" w:color="auto" w:fill="auto"/>
            <w:noWrap/>
            <w:vAlign w:val="bottom"/>
            <w:hideMark/>
          </w:tcPr>
          <w:p w14:paraId="07AAE0A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0,19160045</w:t>
            </w:r>
          </w:p>
        </w:tc>
        <w:tc>
          <w:tcPr>
            <w:tcW w:w="1400" w:type="dxa"/>
            <w:shd w:val="clear" w:color="auto" w:fill="auto"/>
            <w:noWrap/>
            <w:vAlign w:val="bottom"/>
            <w:hideMark/>
          </w:tcPr>
          <w:p w14:paraId="417801D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0,16230769</w:t>
            </w:r>
          </w:p>
        </w:tc>
        <w:tc>
          <w:tcPr>
            <w:tcW w:w="1400" w:type="dxa"/>
            <w:shd w:val="clear" w:color="auto" w:fill="auto"/>
            <w:noWrap/>
            <w:vAlign w:val="bottom"/>
            <w:hideMark/>
          </w:tcPr>
          <w:p w14:paraId="33EB52E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0,53014999</w:t>
            </w:r>
          </w:p>
        </w:tc>
        <w:tc>
          <w:tcPr>
            <w:tcW w:w="1400" w:type="dxa"/>
            <w:shd w:val="clear" w:color="auto" w:fill="auto"/>
            <w:noWrap/>
            <w:vAlign w:val="bottom"/>
            <w:hideMark/>
          </w:tcPr>
          <w:p w14:paraId="65D8FBF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0,4322008</w:t>
            </w:r>
          </w:p>
        </w:tc>
        <w:tc>
          <w:tcPr>
            <w:tcW w:w="1400" w:type="dxa"/>
            <w:shd w:val="clear" w:color="auto" w:fill="auto"/>
            <w:noWrap/>
            <w:vAlign w:val="bottom"/>
            <w:hideMark/>
          </w:tcPr>
          <w:p w14:paraId="50469FC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1,33281265</w:t>
            </w:r>
          </w:p>
        </w:tc>
        <w:tc>
          <w:tcPr>
            <w:tcW w:w="1400" w:type="dxa"/>
            <w:shd w:val="clear" w:color="auto" w:fill="auto"/>
            <w:noWrap/>
            <w:vAlign w:val="bottom"/>
            <w:hideMark/>
          </w:tcPr>
          <w:p w14:paraId="406C4A7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2,83044059</w:t>
            </w:r>
          </w:p>
        </w:tc>
      </w:tr>
      <w:tr w:rsidR="00CF2D95" w:rsidRPr="00CF2D95" w14:paraId="3B9BAC19" w14:textId="77777777" w:rsidTr="00CF2D95">
        <w:trPr>
          <w:trHeight w:val="300"/>
        </w:trPr>
        <w:tc>
          <w:tcPr>
            <w:tcW w:w="1040" w:type="dxa"/>
            <w:shd w:val="clear" w:color="auto" w:fill="auto"/>
            <w:noWrap/>
            <w:vAlign w:val="bottom"/>
            <w:hideMark/>
          </w:tcPr>
          <w:p w14:paraId="68E1A40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951764</w:t>
            </w:r>
          </w:p>
        </w:tc>
        <w:tc>
          <w:tcPr>
            <w:tcW w:w="1400" w:type="dxa"/>
            <w:shd w:val="clear" w:color="auto" w:fill="auto"/>
            <w:noWrap/>
            <w:vAlign w:val="bottom"/>
            <w:hideMark/>
          </w:tcPr>
          <w:p w14:paraId="335EC41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0,23857991</w:t>
            </w:r>
          </w:p>
        </w:tc>
        <w:tc>
          <w:tcPr>
            <w:tcW w:w="1400" w:type="dxa"/>
            <w:shd w:val="clear" w:color="auto" w:fill="auto"/>
            <w:noWrap/>
            <w:vAlign w:val="bottom"/>
            <w:hideMark/>
          </w:tcPr>
          <w:p w14:paraId="5596540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0,35254786</w:t>
            </w:r>
          </w:p>
        </w:tc>
        <w:tc>
          <w:tcPr>
            <w:tcW w:w="1400" w:type="dxa"/>
            <w:shd w:val="clear" w:color="auto" w:fill="auto"/>
            <w:noWrap/>
            <w:vAlign w:val="bottom"/>
            <w:hideMark/>
          </w:tcPr>
          <w:p w14:paraId="0322023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1,49298837</w:t>
            </w:r>
          </w:p>
        </w:tc>
        <w:tc>
          <w:tcPr>
            <w:tcW w:w="1400" w:type="dxa"/>
            <w:shd w:val="clear" w:color="auto" w:fill="auto"/>
            <w:noWrap/>
            <w:vAlign w:val="bottom"/>
            <w:hideMark/>
          </w:tcPr>
          <w:p w14:paraId="4ABC770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0,02511143</w:t>
            </w:r>
          </w:p>
        </w:tc>
        <w:tc>
          <w:tcPr>
            <w:tcW w:w="1400" w:type="dxa"/>
            <w:shd w:val="clear" w:color="auto" w:fill="auto"/>
            <w:noWrap/>
            <w:vAlign w:val="bottom"/>
            <w:hideMark/>
          </w:tcPr>
          <w:p w14:paraId="3B2F79C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0,54553814</w:t>
            </w:r>
          </w:p>
        </w:tc>
        <w:tc>
          <w:tcPr>
            <w:tcW w:w="1400" w:type="dxa"/>
            <w:shd w:val="clear" w:color="auto" w:fill="auto"/>
            <w:noWrap/>
            <w:vAlign w:val="bottom"/>
            <w:hideMark/>
          </w:tcPr>
          <w:p w14:paraId="27607CA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-0,07940075</w:t>
            </w:r>
          </w:p>
        </w:tc>
      </w:tr>
      <w:tr w:rsidR="00CF2D95" w:rsidRPr="00CF2D95" w14:paraId="5FD29BDE" w14:textId="77777777" w:rsidTr="00CF2D95">
        <w:trPr>
          <w:trHeight w:val="300"/>
        </w:trPr>
        <w:tc>
          <w:tcPr>
            <w:tcW w:w="1040" w:type="dxa"/>
            <w:shd w:val="clear" w:color="auto" w:fill="auto"/>
            <w:noWrap/>
            <w:vAlign w:val="bottom"/>
            <w:hideMark/>
          </w:tcPr>
          <w:p w14:paraId="5E261E3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952700</w:t>
            </w:r>
          </w:p>
        </w:tc>
        <w:tc>
          <w:tcPr>
            <w:tcW w:w="1400" w:type="dxa"/>
            <w:shd w:val="clear" w:color="auto" w:fill="auto"/>
            <w:noWrap/>
            <w:vAlign w:val="bottom"/>
            <w:hideMark/>
          </w:tcPr>
          <w:p w14:paraId="7761E35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0,27104642</w:t>
            </w:r>
          </w:p>
        </w:tc>
        <w:tc>
          <w:tcPr>
            <w:tcW w:w="1400" w:type="dxa"/>
            <w:shd w:val="clear" w:color="auto" w:fill="auto"/>
            <w:noWrap/>
            <w:vAlign w:val="bottom"/>
            <w:hideMark/>
          </w:tcPr>
          <w:p w14:paraId="015C809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0,23150051</w:t>
            </w:r>
          </w:p>
        </w:tc>
        <w:tc>
          <w:tcPr>
            <w:tcW w:w="1400" w:type="dxa"/>
            <w:shd w:val="clear" w:color="auto" w:fill="auto"/>
            <w:noWrap/>
            <w:vAlign w:val="bottom"/>
            <w:hideMark/>
          </w:tcPr>
          <w:p w14:paraId="54BEDD6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1,10598462</w:t>
            </w:r>
          </w:p>
        </w:tc>
        <w:tc>
          <w:tcPr>
            <w:tcW w:w="1400" w:type="dxa"/>
            <w:shd w:val="clear" w:color="auto" w:fill="auto"/>
            <w:noWrap/>
            <w:vAlign w:val="bottom"/>
            <w:hideMark/>
          </w:tcPr>
          <w:p w14:paraId="394188F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0,09261117</w:t>
            </w:r>
          </w:p>
        </w:tc>
        <w:tc>
          <w:tcPr>
            <w:tcW w:w="1400" w:type="dxa"/>
            <w:shd w:val="clear" w:color="auto" w:fill="auto"/>
            <w:noWrap/>
            <w:vAlign w:val="bottom"/>
            <w:hideMark/>
          </w:tcPr>
          <w:p w14:paraId="2231813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0,24486749</w:t>
            </w:r>
          </w:p>
        </w:tc>
        <w:tc>
          <w:tcPr>
            <w:tcW w:w="1400" w:type="dxa"/>
            <w:shd w:val="clear" w:color="auto" w:fill="auto"/>
            <w:noWrap/>
            <w:vAlign w:val="bottom"/>
            <w:hideMark/>
          </w:tcPr>
          <w:p w14:paraId="603802D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0,13840086</w:t>
            </w:r>
          </w:p>
        </w:tc>
      </w:tr>
      <w:tr w:rsidR="00CF2D95" w:rsidRPr="00CF2D95" w14:paraId="01313C10" w14:textId="77777777" w:rsidTr="00CF2D95">
        <w:trPr>
          <w:trHeight w:val="300"/>
        </w:trPr>
        <w:tc>
          <w:tcPr>
            <w:tcW w:w="1040" w:type="dxa"/>
            <w:shd w:val="clear" w:color="auto" w:fill="auto"/>
            <w:noWrap/>
            <w:vAlign w:val="bottom"/>
            <w:hideMark/>
          </w:tcPr>
          <w:p w14:paraId="2DB28DB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954001</w:t>
            </w:r>
          </w:p>
        </w:tc>
        <w:tc>
          <w:tcPr>
            <w:tcW w:w="1400" w:type="dxa"/>
            <w:shd w:val="clear" w:color="auto" w:fill="auto"/>
            <w:noWrap/>
            <w:vAlign w:val="bottom"/>
            <w:hideMark/>
          </w:tcPr>
          <w:p w14:paraId="35F32E7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0,65330118</w:t>
            </w:r>
          </w:p>
        </w:tc>
        <w:tc>
          <w:tcPr>
            <w:tcW w:w="1400" w:type="dxa"/>
            <w:shd w:val="clear" w:color="auto" w:fill="auto"/>
            <w:noWrap/>
            <w:vAlign w:val="bottom"/>
            <w:hideMark/>
          </w:tcPr>
          <w:p w14:paraId="4D4AAA0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0,17266187</w:t>
            </w:r>
          </w:p>
        </w:tc>
        <w:tc>
          <w:tcPr>
            <w:tcW w:w="1400" w:type="dxa"/>
            <w:shd w:val="clear" w:color="auto" w:fill="auto"/>
            <w:noWrap/>
            <w:vAlign w:val="bottom"/>
            <w:hideMark/>
          </w:tcPr>
          <w:p w14:paraId="4468BE3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0,78</w:t>
            </w:r>
          </w:p>
        </w:tc>
        <w:tc>
          <w:tcPr>
            <w:tcW w:w="1400" w:type="dxa"/>
            <w:shd w:val="clear" w:color="auto" w:fill="auto"/>
            <w:noWrap/>
            <w:vAlign w:val="bottom"/>
            <w:hideMark/>
          </w:tcPr>
          <w:p w14:paraId="0156BD6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0,02869565</w:t>
            </w:r>
          </w:p>
        </w:tc>
        <w:tc>
          <w:tcPr>
            <w:tcW w:w="1400" w:type="dxa"/>
            <w:shd w:val="clear" w:color="auto" w:fill="auto"/>
            <w:noWrap/>
            <w:vAlign w:val="bottom"/>
            <w:hideMark/>
          </w:tcPr>
          <w:p w14:paraId="77AD7F7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0,70332761</w:t>
            </w:r>
          </w:p>
        </w:tc>
        <w:tc>
          <w:tcPr>
            <w:tcW w:w="1400" w:type="dxa"/>
            <w:shd w:val="clear" w:color="auto" w:fill="auto"/>
            <w:noWrap/>
            <w:vAlign w:val="bottom"/>
            <w:hideMark/>
          </w:tcPr>
          <w:p w14:paraId="56010BD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0,18592058</w:t>
            </w:r>
          </w:p>
        </w:tc>
      </w:tr>
      <w:tr w:rsidR="00CF2D95" w:rsidRPr="00CF2D95" w14:paraId="1B71023D" w14:textId="77777777" w:rsidTr="00CF2D95">
        <w:trPr>
          <w:trHeight w:val="300"/>
        </w:trPr>
        <w:tc>
          <w:tcPr>
            <w:tcW w:w="1040" w:type="dxa"/>
            <w:shd w:val="clear" w:color="auto" w:fill="auto"/>
            <w:noWrap/>
            <w:vAlign w:val="bottom"/>
            <w:hideMark/>
          </w:tcPr>
          <w:p w14:paraId="58D9E15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956715</w:t>
            </w:r>
          </w:p>
        </w:tc>
        <w:tc>
          <w:tcPr>
            <w:tcW w:w="1400" w:type="dxa"/>
            <w:shd w:val="clear" w:color="auto" w:fill="auto"/>
            <w:noWrap/>
            <w:vAlign w:val="bottom"/>
            <w:hideMark/>
          </w:tcPr>
          <w:p w14:paraId="39A5C06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-0,02658482</w:t>
            </w:r>
          </w:p>
        </w:tc>
        <w:tc>
          <w:tcPr>
            <w:tcW w:w="1400" w:type="dxa"/>
            <w:shd w:val="clear" w:color="auto" w:fill="auto"/>
            <w:noWrap/>
            <w:vAlign w:val="bottom"/>
            <w:hideMark/>
          </w:tcPr>
          <w:p w14:paraId="26D3553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0,20825737</w:t>
            </w:r>
          </w:p>
        </w:tc>
        <w:tc>
          <w:tcPr>
            <w:tcW w:w="1400" w:type="dxa"/>
            <w:shd w:val="clear" w:color="auto" w:fill="auto"/>
            <w:noWrap/>
            <w:vAlign w:val="bottom"/>
            <w:hideMark/>
          </w:tcPr>
          <w:p w14:paraId="1479B78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0,65144406</w:t>
            </w:r>
          </w:p>
        </w:tc>
        <w:tc>
          <w:tcPr>
            <w:tcW w:w="1400" w:type="dxa"/>
            <w:shd w:val="clear" w:color="auto" w:fill="auto"/>
            <w:noWrap/>
            <w:vAlign w:val="bottom"/>
            <w:hideMark/>
          </w:tcPr>
          <w:p w14:paraId="1C81F8D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0,01136129</w:t>
            </w:r>
          </w:p>
        </w:tc>
        <w:tc>
          <w:tcPr>
            <w:tcW w:w="1400" w:type="dxa"/>
            <w:shd w:val="clear" w:color="auto" w:fill="auto"/>
            <w:noWrap/>
            <w:vAlign w:val="bottom"/>
            <w:hideMark/>
          </w:tcPr>
          <w:p w14:paraId="4133A77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0,28989119</w:t>
            </w:r>
          </w:p>
        </w:tc>
        <w:tc>
          <w:tcPr>
            <w:tcW w:w="1400" w:type="dxa"/>
            <w:shd w:val="clear" w:color="auto" w:fill="auto"/>
            <w:noWrap/>
            <w:vAlign w:val="bottom"/>
            <w:hideMark/>
          </w:tcPr>
          <w:p w14:paraId="75AD7BB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-0,01664579</w:t>
            </w:r>
          </w:p>
        </w:tc>
      </w:tr>
      <w:tr w:rsidR="00CF2D95" w:rsidRPr="00CF2D95" w14:paraId="6FC75DB2" w14:textId="77777777" w:rsidTr="00CF2D95">
        <w:trPr>
          <w:trHeight w:val="300"/>
        </w:trPr>
        <w:tc>
          <w:tcPr>
            <w:tcW w:w="1040" w:type="dxa"/>
            <w:shd w:val="clear" w:color="auto" w:fill="auto"/>
            <w:noWrap/>
            <w:vAlign w:val="bottom"/>
            <w:hideMark/>
          </w:tcPr>
          <w:p w14:paraId="596FAC4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991315</w:t>
            </w:r>
          </w:p>
        </w:tc>
        <w:tc>
          <w:tcPr>
            <w:tcW w:w="1400" w:type="dxa"/>
            <w:shd w:val="clear" w:color="auto" w:fill="auto"/>
            <w:noWrap/>
            <w:vAlign w:val="bottom"/>
            <w:hideMark/>
          </w:tcPr>
          <w:p w14:paraId="2C323DD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0,71797323</w:t>
            </w:r>
          </w:p>
        </w:tc>
        <w:tc>
          <w:tcPr>
            <w:tcW w:w="1400" w:type="dxa"/>
            <w:shd w:val="clear" w:color="auto" w:fill="auto"/>
            <w:noWrap/>
            <w:vAlign w:val="bottom"/>
            <w:hideMark/>
          </w:tcPr>
          <w:p w14:paraId="1E7B7DE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0,54961832</w:t>
            </w:r>
          </w:p>
        </w:tc>
        <w:tc>
          <w:tcPr>
            <w:tcW w:w="1400" w:type="dxa"/>
            <w:shd w:val="clear" w:color="auto" w:fill="auto"/>
            <w:noWrap/>
            <w:vAlign w:val="bottom"/>
            <w:hideMark/>
          </w:tcPr>
          <w:p w14:paraId="029AF3F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0,31186441</w:t>
            </w:r>
          </w:p>
        </w:tc>
        <w:tc>
          <w:tcPr>
            <w:tcW w:w="1400" w:type="dxa"/>
            <w:shd w:val="clear" w:color="auto" w:fill="auto"/>
            <w:noWrap/>
            <w:vAlign w:val="bottom"/>
            <w:hideMark/>
          </w:tcPr>
          <w:p w14:paraId="0D8E492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0,00677966</w:t>
            </w:r>
          </w:p>
        </w:tc>
        <w:tc>
          <w:tcPr>
            <w:tcW w:w="1400" w:type="dxa"/>
            <w:shd w:val="clear" w:color="auto" w:fill="auto"/>
            <w:noWrap/>
            <w:vAlign w:val="bottom"/>
            <w:hideMark/>
          </w:tcPr>
          <w:p w14:paraId="2698879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2,09850881</w:t>
            </w:r>
          </w:p>
        </w:tc>
        <w:tc>
          <w:tcPr>
            <w:tcW w:w="1400" w:type="dxa"/>
            <w:shd w:val="clear" w:color="auto" w:fill="auto"/>
            <w:noWrap/>
            <w:vAlign w:val="bottom"/>
            <w:hideMark/>
          </w:tcPr>
          <w:p w14:paraId="4496FF2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0,09392611</w:t>
            </w:r>
          </w:p>
        </w:tc>
      </w:tr>
      <w:tr w:rsidR="00CF2D95" w:rsidRPr="00CF2D95" w14:paraId="3FEB0B3B" w14:textId="77777777" w:rsidTr="00CF2D95">
        <w:trPr>
          <w:trHeight w:val="300"/>
        </w:trPr>
        <w:tc>
          <w:tcPr>
            <w:tcW w:w="1040" w:type="dxa"/>
            <w:shd w:val="clear" w:color="auto" w:fill="auto"/>
            <w:noWrap/>
            <w:vAlign w:val="bottom"/>
            <w:hideMark/>
          </w:tcPr>
          <w:p w14:paraId="4E62706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1412851</w:t>
            </w:r>
          </w:p>
        </w:tc>
        <w:tc>
          <w:tcPr>
            <w:tcW w:w="1400" w:type="dxa"/>
            <w:shd w:val="clear" w:color="auto" w:fill="auto"/>
            <w:noWrap/>
            <w:vAlign w:val="bottom"/>
            <w:hideMark/>
          </w:tcPr>
          <w:p w14:paraId="317EC0C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0,40207266</w:t>
            </w:r>
          </w:p>
        </w:tc>
        <w:tc>
          <w:tcPr>
            <w:tcW w:w="1400" w:type="dxa"/>
            <w:shd w:val="clear" w:color="auto" w:fill="auto"/>
            <w:noWrap/>
            <w:vAlign w:val="bottom"/>
            <w:hideMark/>
          </w:tcPr>
          <w:p w14:paraId="66B5CC2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0,17823803</w:t>
            </w:r>
          </w:p>
        </w:tc>
        <w:tc>
          <w:tcPr>
            <w:tcW w:w="1400" w:type="dxa"/>
            <w:shd w:val="clear" w:color="auto" w:fill="auto"/>
            <w:noWrap/>
            <w:vAlign w:val="bottom"/>
            <w:hideMark/>
          </w:tcPr>
          <w:p w14:paraId="67661A2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0,69840813</w:t>
            </w:r>
          </w:p>
        </w:tc>
        <w:tc>
          <w:tcPr>
            <w:tcW w:w="1400" w:type="dxa"/>
            <w:shd w:val="clear" w:color="auto" w:fill="auto"/>
            <w:noWrap/>
            <w:vAlign w:val="bottom"/>
            <w:hideMark/>
          </w:tcPr>
          <w:p w14:paraId="5305710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0,01747845</w:t>
            </w:r>
          </w:p>
        </w:tc>
        <w:tc>
          <w:tcPr>
            <w:tcW w:w="1400" w:type="dxa"/>
            <w:shd w:val="clear" w:color="auto" w:fill="auto"/>
            <w:noWrap/>
            <w:vAlign w:val="bottom"/>
            <w:hideMark/>
          </w:tcPr>
          <w:p w14:paraId="12CD075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1,01347351</w:t>
            </w:r>
          </w:p>
        </w:tc>
        <w:tc>
          <w:tcPr>
            <w:tcW w:w="1400" w:type="dxa"/>
            <w:shd w:val="clear" w:color="auto" w:fill="auto"/>
            <w:noWrap/>
            <w:vAlign w:val="bottom"/>
            <w:hideMark/>
          </w:tcPr>
          <w:p w14:paraId="5EA01FA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0,11240226</w:t>
            </w:r>
          </w:p>
        </w:tc>
      </w:tr>
      <w:tr w:rsidR="00CF2D95" w:rsidRPr="00CF2D95" w14:paraId="4ACD42E3" w14:textId="77777777" w:rsidTr="00CF2D95">
        <w:trPr>
          <w:trHeight w:val="300"/>
        </w:trPr>
        <w:tc>
          <w:tcPr>
            <w:tcW w:w="1040" w:type="dxa"/>
            <w:shd w:val="clear" w:color="auto" w:fill="auto"/>
            <w:noWrap/>
            <w:vAlign w:val="bottom"/>
            <w:hideMark/>
          </w:tcPr>
          <w:p w14:paraId="371AADC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2573711</w:t>
            </w:r>
          </w:p>
        </w:tc>
        <w:tc>
          <w:tcPr>
            <w:tcW w:w="1400" w:type="dxa"/>
            <w:shd w:val="clear" w:color="auto" w:fill="auto"/>
            <w:noWrap/>
            <w:vAlign w:val="bottom"/>
            <w:hideMark/>
          </w:tcPr>
          <w:p w14:paraId="158A635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0,90002237</w:t>
            </w:r>
          </w:p>
        </w:tc>
        <w:tc>
          <w:tcPr>
            <w:tcW w:w="1400" w:type="dxa"/>
            <w:shd w:val="clear" w:color="auto" w:fill="auto"/>
            <w:noWrap/>
            <w:vAlign w:val="bottom"/>
            <w:hideMark/>
          </w:tcPr>
          <w:p w14:paraId="7912FB7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0,8436179</w:t>
            </w:r>
          </w:p>
        </w:tc>
        <w:tc>
          <w:tcPr>
            <w:tcW w:w="1400" w:type="dxa"/>
            <w:shd w:val="clear" w:color="auto" w:fill="auto"/>
            <w:noWrap/>
            <w:vAlign w:val="bottom"/>
            <w:hideMark/>
          </w:tcPr>
          <w:p w14:paraId="6845064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5,37169138</w:t>
            </w:r>
          </w:p>
        </w:tc>
        <w:tc>
          <w:tcPr>
            <w:tcW w:w="1400" w:type="dxa"/>
            <w:shd w:val="clear" w:color="auto" w:fill="auto"/>
            <w:noWrap/>
            <w:vAlign w:val="bottom"/>
            <w:hideMark/>
          </w:tcPr>
          <w:p w14:paraId="3B0E9EB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3,69663976</w:t>
            </w:r>
          </w:p>
        </w:tc>
        <w:tc>
          <w:tcPr>
            <w:tcW w:w="1400" w:type="dxa"/>
            <w:shd w:val="clear" w:color="auto" w:fill="auto"/>
            <w:noWrap/>
            <w:vAlign w:val="bottom"/>
            <w:hideMark/>
          </w:tcPr>
          <w:p w14:paraId="3AECCDC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0,47277094</w:t>
            </w:r>
          </w:p>
        </w:tc>
        <w:tc>
          <w:tcPr>
            <w:tcW w:w="1400" w:type="dxa"/>
            <w:shd w:val="clear" w:color="auto" w:fill="auto"/>
            <w:noWrap/>
            <w:vAlign w:val="bottom"/>
            <w:hideMark/>
          </w:tcPr>
          <w:p w14:paraId="299EC3E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-0,05381069</w:t>
            </w:r>
          </w:p>
        </w:tc>
      </w:tr>
      <w:tr w:rsidR="00CF2D95" w:rsidRPr="00CF2D95" w14:paraId="3C500CC4" w14:textId="77777777" w:rsidTr="00CF2D95">
        <w:trPr>
          <w:trHeight w:val="300"/>
        </w:trPr>
        <w:tc>
          <w:tcPr>
            <w:tcW w:w="1040" w:type="dxa"/>
            <w:shd w:val="clear" w:color="auto" w:fill="auto"/>
            <w:noWrap/>
            <w:vAlign w:val="bottom"/>
            <w:hideMark/>
          </w:tcPr>
          <w:p w14:paraId="3F8BE87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2775969</w:t>
            </w:r>
          </w:p>
        </w:tc>
        <w:tc>
          <w:tcPr>
            <w:tcW w:w="1400" w:type="dxa"/>
            <w:shd w:val="clear" w:color="auto" w:fill="auto"/>
            <w:noWrap/>
            <w:vAlign w:val="bottom"/>
            <w:hideMark/>
          </w:tcPr>
          <w:p w14:paraId="7562DE1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-0,01161311</w:t>
            </w:r>
          </w:p>
        </w:tc>
        <w:tc>
          <w:tcPr>
            <w:tcW w:w="1400" w:type="dxa"/>
            <w:shd w:val="clear" w:color="auto" w:fill="auto"/>
            <w:noWrap/>
            <w:vAlign w:val="bottom"/>
            <w:hideMark/>
          </w:tcPr>
          <w:p w14:paraId="6CEE507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-0,17262702</w:t>
            </w:r>
          </w:p>
        </w:tc>
        <w:tc>
          <w:tcPr>
            <w:tcW w:w="1400" w:type="dxa"/>
            <w:shd w:val="clear" w:color="auto" w:fill="auto"/>
            <w:noWrap/>
            <w:vAlign w:val="bottom"/>
            <w:hideMark/>
          </w:tcPr>
          <w:p w14:paraId="0D93110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0,85156084</w:t>
            </w:r>
          </w:p>
        </w:tc>
        <w:tc>
          <w:tcPr>
            <w:tcW w:w="1400" w:type="dxa"/>
            <w:shd w:val="clear" w:color="auto" w:fill="auto"/>
            <w:noWrap/>
            <w:vAlign w:val="bottom"/>
            <w:hideMark/>
          </w:tcPr>
          <w:p w14:paraId="5DFFE00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0,00069252</w:t>
            </w:r>
          </w:p>
        </w:tc>
        <w:tc>
          <w:tcPr>
            <w:tcW w:w="1400" w:type="dxa"/>
            <w:shd w:val="clear" w:color="auto" w:fill="auto"/>
            <w:noWrap/>
            <w:vAlign w:val="bottom"/>
            <w:hideMark/>
          </w:tcPr>
          <w:p w14:paraId="3C423AC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0,10426488</w:t>
            </w:r>
          </w:p>
        </w:tc>
        <w:tc>
          <w:tcPr>
            <w:tcW w:w="1400" w:type="dxa"/>
            <w:shd w:val="clear" w:color="auto" w:fill="auto"/>
            <w:noWrap/>
            <w:vAlign w:val="bottom"/>
            <w:hideMark/>
          </w:tcPr>
          <w:p w14:paraId="53D5635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1,43512974</w:t>
            </w:r>
          </w:p>
        </w:tc>
      </w:tr>
      <w:tr w:rsidR="00CF2D95" w:rsidRPr="00CF2D95" w14:paraId="18BA4B15" w14:textId="77777777" w:rsidTr="00CF2D95">
        <w:trPr>
          <w:trHeight w:val="300"/>
        </w:trPr>
        <w:tc>
          <w:tcPr>
            <w:tcW w:w="1040" w:type="dxa"/>
            <w:shd w:val="clear" w:color="auto" w:fill="auto"/>
            <w:noWrap/>
            <w:vAlign w:val="bottom"/>
            <w:hideMark/>
          </w:tcPr>
          <w:p w14:paraId="66069C1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3113986</w:t>
            </w:r>
          </w:p>
        </w:tc>
        <w:tc>
          <w:tcPr>
            <w:tcW w:w="1400" w:type="dxa"/>
            <w:shd w:val="clear" w:color="auto" w:fill="auto"/>
            <w:noWrap/>
            <w:vAlign w:val="bottom"/>
            <w:hideMark/>
          </w:tcPr>
          <w:p w14:paraId="269ECC8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w:t>
            </w:r>
          </w:p>
        </w:tc>
        <w:tc>
          <w:tcPr>
            <w:tcW w:w="1400" w:type="dxa"/>
            <w:shd w:val="clear" w:color="auto" w:fill="auto"/>
            <w:noWrap/>
            <w:vAlign w:val="bottom"/>
            <w:hideMark/>
          </w:tcPr>
          <w:p w14:paraId="3518933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-0,46153842</w:t>
            </w:r>
          </w:p>
        </w:tc>
        <w:tc>
          <w:tcPr>
            <w:tcW w:w="1400" w:type="dxa"/>
            <w:shd w:val="clear" w:color="auto" w:fill="auto"/>
            <w:noWrap/>
            <w:vAlign w:val="bottom"/>
            <w:hideMark/>
          </w:tcPr>
          <w:p w14:paraId="0AD52FE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0,64912281</w:t>
            </w:r>
          </w:p>
        </w:tc>
        <w:tc>
          <w:tcPr>
            <w:tcW w:w="1400" w:type="dxa"/>
            <w:shd w:val="clear" w:color="auto" w:fill="auto"/>
            <w:noWrap/>
            <w:vAlign w:val="bottom"/>
            <w:hideMark/>
          </w:tcPr>
          <w:p w14:paraId="2F9A7E5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0,02923977</w:t>
            </w:r>
          </w:p>
        </w:tc>
        <w:tc>
          <w:tcPr>
            <w:tcW w:w="1400" w:type="dxa"/>
            <w:shd w:val="clear" w:color="auto" w:fill="auto"/>
            <w:noWrap/>
            <w:vAlign w:val="bottom"/>
            <w:hideMark/>
          </w:tcPr>
          <w:p w14:paraId="54EE956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0,62995461</w:t>
            </w:r>
          </w:p>
        </w:tc>
        <w:tc>
          <w:tcPr>
            <w:tcW w:w="1400" w:type="dxa"/>
            <w:shd w:val="clear" w:color="auto" w:fill="auto"/>
            <w:noWrap/>
            <w:vAlign w:val="bottom"/>
            <w:hideMark/>
          </w:tcPr>
          <w:p w14:paraId="5FE614D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-0,68378063</w:t>
            </w:r>
          </w:p>
        </w:tc>
      </w:tr>
      <w:tr w:rsidR="00CF2D95" w:rsidRPr="00CF2D95" w14:paraId="048C22B3" w14:textId="77777777" w:rsidTr="00CF2D95">
        <w:trPr>
          <w:trHeight w:val="300"/>
        </w:trPr>
        <w:tc>
          <w:tcPr>
            <w:tcW w:w="1040" w:type="dxa"/>
            <w:shd w:val="clear" w:color="auto" w:fill="auto"/>
            <w:noWrap/>
            <w:vAlign w:val="bottom"/>
            <w:hideMark/>
          </w:tcPr>
          <w:p w14:paraId="3DDF295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3118371</w:t>
            </w:r>
          </w:p>
        </w:tc>
        <w:tc>
          <w:tcPr>
            <w:tcW w:w="1400" w:type="dxa"/>
            <w:shd w:val="clear" w:color="auto" w:fill="auto"/>
            <w:noWrap/>
            <w:vAlign w:val="bottom"/>
            <w:hideMark/>
          </w:tcPr>
          <w:p w14:paraId="3541B7B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0,85869565</w:t>
            </w:r>
          </w:p>
        </w:tc>
        <w:tc>
          <w:tcPr>
            <w:tcW w:w="1400" w:type="dxa"/>
            <w:shd w:val="clear" w:color="auto" w:fill="auto"/>
            <w:noWrap/>
            <w:vAlign w:val="bottom"/>
            <w:hideMark/>
          </w:tcPr>
          <w:p w14:paraId="35328BE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0,19662921</w:t>
            </w:r>
          </w:p>
        </w:tc>
        <w:tc>
          <w:tcPr>
            <w:tcW w:w="1400" w:type="dxa"/>
            <w:shd w:val="clear" w:color="auto" w:fill="auto"/>
            <w:noWrap/>
            <w:vAlign w:val="bottom"/>
            <w:hideMark/>
          </w:tcPr>
          <w:p w14:paraId="6F2EDAC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0,96503497</w:t>
            </w:r>
          </w:p>
        </w:tc>
        <w:tc>
          <w:tcPr>
            <w:tcW w:w="1400" w:type="dxa"/>
            <w:shd w:val="clear" w:color="auto" w:fill="auto"/>
            <w:noWrap/>
            <w:vAlign w:val="bottom"/>
            <w:hideMark/>
          </w:tcPr>
          <w:p w14:paraId="738B589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0,11188811</w:t>
            </w:r>
          </w:p>
        </w:tc>
        <w:tc>
          <w:tcPr>
            <w:tcW w:w="1400" w:type="dxa"/>
            <w:shd w:val="clear" w:color="auto" w:fill="auto"/>
            <w:noWrap/>
            <w:vAlign w:val="bottom"/>
            <w:hideMark/>
          </w:tcPr>
          <w:p w14:paraId="43D3368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0,44578313</w:t>
            </w:r>
          </w:p>
        </w:tc>
        <w:tc>
          <w:tcPr>
            <w:tcW w:w="1400" w:type="dxa"/>
            <w:shd w:val="clear" w:color="auto" w:fill="auto"/>
            <w:noWrap/>
            <w:vAlign w:val="bottom"/>
            <w:hideMark/>
          </w:tcPr>
          <w:p w14:paraId="18E0D65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0,00312989</w:t>
            </w:r>
          </w:p>
        </w:tc>
      </w:tr>
      <w:tr w:rsidR="00CF2D95" w:rsidRPr="00CF2D95" w14:paraId="32ADEE60" w14:textId="77777777" w:rsidTr="00CF2D95">
        <w:trPr>
          <w:trHeight w:val="300"/>
        </w:trPr>
        <w:tc>
          <w:tcPr>
            <w:tcW w:w="1040" w:type="dxa"/>
            <w:shd w:val="clear" w:color="auto" w:fill="auto"/>
            <w:noWrap/>
            <w:vAlign w:val="bottom"/>
            <w:hideMark/>
          </w:tcPr>
          <w:p w14:paraId="0F1BE50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3448623</w:t>
            </w:r>
          </w:p>
        </w:tc>
        <w:tc>
          <w:tcPr>
            <w:tcW w:w="1400" w:type="dxa"/>
            <w:shd w:val="clear" w:color="auto" w:fill="auto"/>
            <w:noWrap/>
            <w:vAlign w:val="bottom"/>
            <w:hideMark/>
          </w:tcPr>
          <w:p w14:paraId="3C2CFEC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0,92712799</w:t>
            </w:r>
          </w:p>
        </w:tc>
        <w:tc>
          <w:tcPr>
            <w:tcW w:w="1400" w:type="dxa"/>
            <w:shd w:val="clear" w:color="auto" w:fill="auto"/>
            <w:noWrap/>
            <w:vAlign w:val="bottom"/>
            <w:hideMark/>
          </w:tcPr>
          <w:p w14:paraId="2536E09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0,91524217</w:t>
            </w:r>
          </w:p>
        </w:tc>
        <w:tc>
          <w:tcPr>
            <w:tcW w:w="1400" w:type="dxa"/>
            <w:shd w:val="clear" w:color="auto" w:fill="auto"/>
            <w:noWrap/>
            <w:vAlign w:val="bottom"/>
            <w:hideMark/>
          </w:tcPr>
          <w:p w14:paraId="4553324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9,02521008</w:t>
            </w:r>
          </w:p>
        </w:tc>
        <w:tc>
          <w:tcPr>
            <w:tcW w:w="1400" w:type="dxa"/>
            <w:shd w:val="clear" w:color="auto" w:fill="auto"/>
            <w:noWrap/>
            <w:vAlign w:val="bottom"/>
            <w:hideMark/>
          </w:tcPr>
          <w:p w14:paraId="23BCF92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3,10084034</w:t>
            </w:r>
          </w:p>
        </w:tc>
        <w:tc>
          <w:tcPr>
            <w:tcW w:w="1400" w:type="dxa"/>
            <w:shd w:val="clear" w:color="auto" w:fill="auto"/>
            <w:noWrap/>
            <w:vAlign w:val="bottom"/>
            <w:hideMark/>
          </w:tcPr>
          <w:p w14:paraId="23AF36D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3,34550312</w:t>
            </w:r>
          </w:p>
        </w:tc>
        <w:tc>
          <w:tcPr>
            <w:tcW w:w="1400" w:type="dxa"/>
            <w:shd w:val="clear" w:color="auto" w:fill="auto"/>
            <w:noWrap/>
            <w:vAlign w:val="bottom"/>
            <w:hideMark/>
          </w:tcPr>
          <w:p w14:paraId="13D6CE1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-0,17435306</w:t>
            </w:r>
          </w:p>
        </w:tc>
      </w:tr>
      <w:tr w:rsidR="00CF2D95" w:rsidRPr="00CF2D95" w14:paraId="28038CF4" w14:textId="77777777" w:rsidTr="00CF2D95">
        <w:trPr>
          <w:trHeight w:val="300"/>
        </w:trPr>
        <w:tc>
          <w:tcPr>
            <w:tcW w:w="1040" w:type="dxa"/>
            <w:shd w:val="clear" w:color="auto" w:fill="auto"/>
            <w:noWrap/>
            <w:vAlign w:val="bottom"/>
            <w:hideMark/>
          </w:tcPr>
          <w:p w14:paraId="559EA96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3766984</w:t>
            </w:r>
          </w:p>
        </w:tc>
        <w:tc>
          <w:tcPr>
            <w:tcW w:w="1400" w:type="dxa"/>
            <w:shd w:val="clear" w:color="auto" w:fill="auto"/>
            <w:noWrap/>
            <w:vAlign w:val="bottom"/>
            <w:hideMark/>
          </w:tcPr>
          <w:p w14:paraId="42D6783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0,95985233</w:t>
            </w:r>
          </w:p>
        </w:tc>
        <w:tc>
          <w:tcPr>
            <w:tcW w:w="1400" w:type="dxa"/>
            <w:shd w:val="clear" w:color="auto" w:fill="auto"/>
            <w:noWrap/>
            <w:vAlign w:val="bottom"/>
            <w:hideMark/>
          </w:tcPr>
          <w:p w14:paraId="38CDAF1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0,93890449</w:t>
            </w:r>
          </w:p>
        </w:tc>
        <w:tc>
          <w:tcPr>
            <w:tcW w:w="1400" w:type="dxa"/>
            <w:shd w:val="clear" w:color="auto" w:fill="auto"/>
            <w:noWrap/>
            <w:vAlign w:val="bottom"/>
            <w:hideMark/>
          </w:tcPr>
          <w:p w14:paraId="45C3D80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10,5287356</w:t>
            </w:r>
          </w:p>
        </w:tc>
        <w:tc>
          <w:tcPr>
            <w:tcW w:w="1400" w:type="dxa"/>
            <w:shd w:val="clear" w:color="auto" w:fill="auto"/>
            <w:noWrap/>
            <w:vAlign w:val="bottom"/>
            <w:hideMark/>
          </w:tcPr>
          <w:p w14:paraId="0543855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1,03448276</w:t>
            </w:r>
          </w:p>
        </w:tc>
        <w:tc>
          <w:tcPr>
            <w:tcW w:w="1400" w:type="dxa"/>
            <w:shd w:val="clear" w:color="auto" w:fill="auto"/>
            <w:noWrap/>
            <w:vAlign w:val="bottom"/>
            <w:hideMark/>
          </w:tcPr>
          <w:p w14:paraId="0A5F640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0,73294798</w:t>
            </w:r>
          </w:p>
        </w:tc>
        <w:tc>
          <w:tcPr>
            <w:tcW w:w="1400" w:type="dxa"/>
            <w:shd w:val="clear" w:color="auto" w:fill="auto"/>
            <w:noWrap/>
            <w:vAlign w:val="bottom"/>
            <w:hideMark/>
          </w:tcPr>
          <w:p w14:paraId="088D18F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w:t>
            </w:r>
          </w:p>
        </w:tc>
      </w:tr>
      <w:tr w:rsidR="00CF2D95" w:rsidRPr="00CF2D95" w14:paraId="48CC3462" w14:textId="77777777" w:rsidTr="00CF2D95">
        <w:trPr>
          <w:trHeight w:val="300"/>
        </w:trPr>
        <w:tc>
          <w:tcPr>
            <w:tcW w:w="1040" w:type="dxa"/>
            <w:shd w:val="clear" w:color="auto" w:fill="auto"/>
            <w:noWrap/>
            <w:vAlign w:val="bottom"/>
            <w:hideMark/>
          </w:tcPr>
          <w:p w14:paraId="2B43429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5402588</w:t>
            </w:r>
          </w:p>
        </w:tc>
        <w:tc>
          <w:tcPr>
            <w:tcW w:w="1400" w:type="dxa"/>
            <w:shd w:val="clear" w:color="auto" w:fill="auto"/>
            <w:noWrap/>
            <w:vAlign w:val="bottom"/>
            <w:hideMark/>
          </w:tcPr>
          <w:p w14:paraId="4E5E351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0,38872424</w:t>
            </w:r>
          </w:p>
        </w:tc>
        <w:tc>
          <w:tcPr>
            <w:tcW w:w="1400" w:type="dxa"/>
            <w:shd w:val="clear" w:color="auto" w:fill="auto"/>
            <w:noWrap/>
            <w:vAlign w:val="bottom"/>
            <w:hideMark/>
          </w:tcPr>
          <w:p w14:paraId="0F27302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0,33570085</w:t>
            </w:r>
          </w:p>
        </w:tc>
        <w:tc>
          <w:tcPr>
            <w:tcW w:w="1400" w:type="dxa"/>
            <w:shd w:val="clear" w:color="auto" w:fill="auto"/>
            <w:noWrap/>
            <w:vAlign w:val="bottom"/>
            <w:hideMark/>
          </w:tcPr>
          <w:p w14:paraId="6D6E697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0,76270646</w:t>
            </w:r>
          </w:p>
        </w:tc>
        <w:tc>
          <w:tcPr>
            <w:tcW w:w="1400" w:type="dxa"/>
            <w:shd w:val="clear" w:color="auto" w:fill="auto"/>
            <w:noWrap/>
            <w:vAlign w:val="bottom"/>
            <w:hideMark/>
          </w:tcPr>
          <w:p w14:paraId="3FD096E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0,09842017</w:t>
            </w:r>
          </w:p>
        </w:tc>
        <w:tc>
          <w:tcPr>
            <w:tcW w:w="1400" w:type="dxa"/>
            <w:shd w:val="clear" w:color="auto" w:fill="auto"/>
            <w:noWrap/>
            <w:vAlign w:val="bottom"/>
            <w:hideMark/>
          </w:tcPr>
          <w:p w14:paraId="403AF1D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1,11057993</w:t>
            </w:r>
          </w:p>
        </w:tc>
        <w:tc>
          <w:tcPr>
            <w:tcW w:w="1400" w:type="dxa"/>
            <w:shd w:val="clear" w:color="auto" w:fill="auto"/>
            <w:noWrap/>
            <w:vAlign w:val="bottom"/>
            <w:hideMark/>
          </w:tcPr>
          <w:p w14:paraId="305BB21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0,29709855</w:t>
            </w:r>
          </w:p>
        </w:tc>
      </w:tr>
      <w:tr w:rsidR="00CF2D95" w:rsidRPr="00CF2D95" w14:paraId="709DD611" w14:textId="77777777" w:rsidTr="00CF2D95">
        <w:trPr>
          <w:trHeight w:val="300"/>
        </w:trPr>
        <w:tc>
          <w:tcPr>
            <w:tcW w:w="1040" w:type="dxa"/>
            <w:shd w:val="clear" w:color="auto" w:fill="auto"/>
            <w:noWrap/>
            <w:vAlign w:val="bottom"/>
            <w:hideMark/>
          </w:tcPr>
          <w:p w14:paraId="5D02827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5418365</w:t>
            </w:r>
          </w:p>
        </w:tc>
        <w:tc>
          <w:tcPr>
            <w:tcW w:w="1400" w:type="dxa"/>
            <w:shd w:val="clear" w:color="auto" w:fill="auto"/>
            <w:noWrap/>
            <w:vAlign w:val="bottom"/>
            <w:hideMark/>
          </w:tcPr>
          <w:p w14:paraId="4455156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-0,11633666</w:t>
            </w:r>
          </w:p>
        </w:tc>
        <w:tc>
          <w:tcPr>
            <w:tcW w:w="1400" w:type="dxa"/>
            <w:shd w:val="clear" w:color="auto" w:fill="auto"/>
            <w:noWrap/>
            <w:vAlign w:val="bottom"/>
            <w:hideMark/>
          </w:tcPr>
          <w:p w14:paraId="0F2222E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0,50314872</w:t>
            </w:r>
          </w:p>
        </w:tc>
        <w:tc>
          <w:tcPr>
            <w:tcW w:w="1400" w:type="dxa"/>
            <w:shd w:val="clear" w:color="auto" w:fill="auto"/>
            <w:noWrap/>
            <w:vAlign w:val="bottom"/>
            <w:hideMark/>
          </w:tcPr>
          <w:p w14:paraId="2BA0AFC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0,77004447</w:t>
            </w:r>
          </w:p>
        </w:tc>
        <w:tc>
          <w:tcPr>
            <w:tcW w:w="1400" w:type="dxa"/>
            <w:shd w:val="clear" w:color="auto" w:fill="auto"/>
            <w:noWrap/>
            <w:vAlign w:val="bottom"/>
            <w:hideMark/>
          </w:tcPr>
          <w:p w14:paraId="4E8485A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0,00749682</w:t>
            </w:r>
          </w:p>
        </w:tc>
        <w:tc>
          <w:tcPr>
            <w:tcW w:w="1400" w:type="dxa"/>
            <w:shd w:val="clear" w:color="auto" w:fill="auto"/>
            <w:noWrap/>
            <w:vAlign w:val="bottom"/>
            <w:hideMark/>
          </w:tcPr>
          <w:p w14:paraId="4D07B35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0,13678309</w:t>
            </w:r>
          </w:p>
        </w:tc>
        <w:tc>
          <w:tcPr>
            <w:tcW w:w="1400" w:type="dxa"/>
            <w:shd w:val="clear" w:color="auto" w:fill="auto"/>
            <w:noWrap/>
            <w:vAlign w:val="bottom"/>
            <w:hideMark/>
          </w:tcPr>
          <w:p w14:paraId="3B7773A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8,55391984</w:t>
            </w:r>
          </w:p>
        </w:tc>
      </w:tr>
      <w:tr w:rsidR="00CF2D95" w:rsidRPr="00CF2D95" w14:paraId="79CEC3CB" w14:textId="77777777" w:rsidTr="00CF2D95">
        <w:trPr>
          <w:trHeight w:val="300"/>
        </w:trPr>
        <w:tc>
          <w:tcPr>
            <w:tcW w:w="1040" w:type="dxa"/>
            <w:shd w:val="clear" w:color="auto" w:fill="auto"/>
            <w:noWrap/>
            <w:vAlign w:val="bottom"/>
            <w:hideMark/>
          </w:tcPr>
          <w:p w14:paraId="722A2DA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5513247</w:t>
            </w:r>
          </w:p>
        </w:tc>
        <w:tc>
          <w:tcPr>
            <w:tcW w:w="1400" w:type="dxa"/>
            <w:shd w:val="clear" w:color="auto" w:fill="auto"/>
            <w:noWrap/>
            <w:vAlign w:val="bottom"/>
            <w:hideMark/>
          </w:tcPr>
          <w:p w14:paraId="57274E7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0,42970145</w:t>
            </w:r>
          </w:p>
        </w:tc>
        <w:tc>
          <w:tcPr>
            <w:tcW w:w="1400" w:type="dxa"/>
            <w:shd w:val="clear" w:color="auto" w:fill="auto"/>
            <w:noWrap/>
            <w:vAlign w:val="bottom"/>
            <w:hideMark/>
          </w:tcPr>
          <w:p w14:paraId="19F923F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-0,78857234</w:t>
            </w:r>
          </w:p>
        </w:tc>
        <w:tc>
          <w:tcPr>
            <w:tcW w:w="1400" w:type="dxa"/>
            <w:shd w:val="clear" w:color="auto" w:fill="auto"/>
            <w:noWrap/>
            <w:vAlign w:val="bottom"/>
            <w:hideMark/>
          </w:tcPr>
          <w:p w14:paraId="05E659B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0,10711409</w:t>
            </w:r>
          </w:p>
        </w:tc>
        <w:tc>
          <w:tcPr>
            <w:tcW w:w="1400" w:type="dxa"/>
            <w:shd w:val="clear" w:color="auto" w:fill="auto"/>
            <w:noWrap/>
            <w:vAlign w:val="bottom"/>
            <w:hideMark/>
          </w:tcPr>
          <w:p w14:paraId="710C427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0,00134228</w:t>
            </w:r>
          </w:p>
        </w:tc>
        <w:tc>
          <w:tcPr>
            <w:tcW w:w="1400" w:type="dxa"/>
            <w:shd w:val="clear" w:color="auto" w:fill="auto"/>
            <w:noWrap/>
            <w:vAlign w:val="bottom"/>
            <w:hideMark/>
          </w:tcPr>
          <w:p w14:paraId="7E5E43D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1,50114816</w:t>
            </w:r>
          </w:p>
        </w:tc>
        <w:tc>
          <w:tcPr>
            <w:tcW w:w="1400" w:type="dxa"/>
            <w:shd w:val="clear" w:color="auto" w:fill="auto"/>
            <w:noWrap/>
            <w:vAlign w:val="bottom"/>
            <w:hideMark/>
          </w:tcPr>
          <w:p w14:paraId="015D77E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0,00451496</w:t>
            </w:r>
          </w:p>
        </w:tc>
      </w:tr>
      <w:tr w:rsidR="00CF2D95" w:rsidRPr="00CF2D95" w14:paraId="0F835F61" w14:textId="77777777" w:rsidTr="00CF2D95">
        <w:trPr>
          <w:trHeight w:val="300"/>
        </w:trPr>
        <w:tc>
          <w:tcPr>
            <w:tcW w:w="1040" w:type="dxa"/>
            <w:shd w:val="clear" w:color="auto" w:fill="auto"/>
            <w:noWrap/>
            <w:vAlign w:val="bottom"/>
            <w:hideMark/>
          </w:tcPr>
          <w:p w14:paraId="0C3A36E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5519273</w:t>
            </w:r>
          </w:p>
        </w:tc>
        <w:tc>
          <w:tcPr>
            <w:tcW w:w="1400" w:type="dxa"/>
            <w:shd w:val="clear" w:color="auto" w:fill="auto"/>
            <w:noWrap/>
            <w:vAlign w:val="bottom"/>
            <w:hideMark/>
          </w:tcPr>
          <w:p w14:paraId="3058765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0,31909212</w:t>
            </w:r>
          </w:p>
        </w:tc>
        <w:tc>
          <w:tcPr>
            <w:tcW w:w="1400" w:type="dxa"/>
            <w:shd w:val="clear" w:color="auto" w:fill="auto"/>
            <w:noWrap/>
            <w:vAlign w:val="bottom"/>
            <w:hideMark/>
          </w:tcPr>
          <w:p w14:paraId="4CBF985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0,30440252</w:t>
            </w:r>
          </w:p>
        </w:tc>
        <w:tc>
          <w:tcPr>
            <w:tcW w:w="1400" w:type="dxa"/>
            <w:shd w:val="clear" w:color="auto" w:fill="auto"/>
            <w:noWrap/>
            <w:vAlign w:val="bottom"/>
            <w:hideMark/>
          </w:tcPr>
          <w:p w14:paraId="6D44A4D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0,87522604</w:t>
            </w:r>
          </w:p>
        </w:tc>
        <w:tc>
          <w:tcPr>
            <w:tcW w:w="1400" w:type="dxa"/>
            <w:shd w:val="clear" w:color="auto" w:fill="auto"/>
            <w:noWrap/>
            <w:vAlign w:val="bottom"/>
            <w:hideMark/>
          </w:tcPr>
          <w:p w14:paraId="7D7588E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0,26491863</w:t>
            </w:r>
          </w:p>
        </w:tc>
        <w:tc>
          <w:tcPr>
            <w:tcW w:w="1400" w:type="dxa"/>
            <w:shd w:val="clear" w:color="auto" w:fill="auto"/>
            <w:noWrap/>
            <w:vAlign w:val="bottom"/>
            <w:hideMark/>
          </w:tcPr>
          <w:p w14:paraId="2111DED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1,68314781</w:t>
            </w:r>
          </w:p>
        </w:tc>
        <w:tc>
          <w:tcPr>
            <w:tcW w:w="1400" w:type="dxa"/>
            <w:shd w:val="clear" w:color="auto" w:fill="auto"/>
            <w:noWrap/>
            <w:vAlign w:val="bottom"/>
            <w:hideMark/>
          </w:tcPr>
          <w:p w14:paraId="459F68C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0,08601538</w:t>
            </w:r>
          </w:p>
        </w:tc>
      </w:tr>
      <w:tr w:rsidR="00CF2D95" w:rsidRPr="00CF2D95" w14:paraId="3B00D7CF" w14:textId="77777777" w:rsidTr="00CF2D95">
        <w:trPr>
          <w:trHeight w:val="300"/>
        </w:trPr>
        <w:tc>
          <w:tcPr>
            <w:tcW w:w="1040" w:type="dxa"/>
            <w:shd w:val="clear" w:color="auto" w:fill="auto"/>
            <w:noWrap/>
            <w:vAlign w:val="bottom"/>
            <w:hideMark/>
          </w:tcPr>
          <w:p w14:paraId="3DEED1D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6710859</w:t>
            </w:r>
          </w:p>
        </w:tc>
        <w:tc>
          <w:tcPr>
            <w:tcW w:w="1400" w:type="dxa"/>
            <w:shd w:val="clear" w:color="auto" w:fill="auto"/>
            <w:noWrap/>
            <w:vAlign w:val="bottom"/>
            <w:hideMark/>
          </w:tcPr>
          <w:p w14:paraId="0DF541D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0,94985374</w:t>
            </w:r>
          </w:p>
        </w:tc>
        <w:tc>
          <w:tcPr>
            <w:tcW w:w="1400" w:type="dxa"/>
            <w:shd w:val="clear" w:color="auto" w:fill="auto"/>
            <w:noWrap/>
            <w:vAlign w:val="bottom"/>
            <w:hideMark/>
          </w:tcPr>
          <w:p w14:paraId="14EC481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0,90874525</w:t>
            </w:r>
          </w:p>
        </w:tc>
        <w:tc>
          <w:tcPr>
            <w:tcW w:w="1400" w:type="dxa"/>
            <w:shd w:val="clear" w:color="auto" w:fill="auto"/>
            <w:noWrap/>
            <w:vAlign w:val="bottom"/>
            <w:hideMark/>
          </w:tcPr>
          <w:p w14:paraId="4796C33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5,15</w:t>
            </w:r>
          </w:p>
        </w:tc>
        <w:tc>
          <w:tcPr>
            <w:tcW w:w="1400" w:type="dxa"/>
            <w:shd w:val="clear" w:color="auto" w:fill="auto"/>
            <w:noWrap/>
            <w:vAlign w:val="bottom"/>
            <w:hideMark/>
          </w:tcPr>
          <w:p w14:paraId="7DCD0B6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0,16666667</w:t>
            </w:r>
          </w:p>
        </w:tc>
        <w:tc>
          <w:tcPr>
            <w:tcW w:w="1400" w:type="dxa"/>
            <w:shd w:val="clear" w:color="auto" w:fill="auto"/>
            <w:noWrap/>
            <w:vAlign w:val="bottom"/>
            <w:hideMark/>
          </w:tcPr>
          <w:p w14:paraId="3E3B14C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0,40791738</w:t>
            </w:r>
          </w:p>
        </w:tc>
        <w:tc>
          <w:tcPr>
            <w:tcW w:w="1400" w:type="dxa"/>
            <w:shd w:val="clear" w:color="auto" w:fill="auto"/>
            <w:noWrap/>
            <w:vAlign w:val="bottom"/>
            <w:hideMark/>
          </w:tcPr>
          <w:p w14:paraId="7B99167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-0,13483161</w:t>
            </w:r>
          </w:p>
        </w:tc>
      </w:tr>
      <w:tr w:rsidR="00CF2D95" w:rsidRPr="00CF2D95" w14:paraId="0AEEB8B1" w14:textId="77777777" w:rsidTr="00CF2D95">
        <w:trPr>
          <w:trHeight w:val="300"/>
        </w:trPr>
        <w:tc>
          <w:tcPr>
            <w:tcW w:w="1040" w:type="dxa"/>
            <w:shd w:val="clear" w:color="auto" w:fill="auto"/>
            <w:noWrap/>
            <w:vAlign w:val="bottom"/>
            <w:hideMark/>
          </w:tcPr>
          <w:p w14:paraId="2A63F99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1,4E+07</w:t>
            </w:r>
          </w:p>
        </w:tc>
        <w:tc>
          <w:tcPr>
            <w:tcW w:w="1400" w:type="dxa"/>
            <w:shd w:val="clear" w:color="auto" w:fill="auto"/>
            <w:noWrap/>
            <w:vAlign w:val="bottom"/>
            <w:hideMark/>
          </w:tcPr>
          <w:p w14:paraId="586AE41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0,69702512</w:t>
            </w:r>
          </w:p>
        </w:tc>
        <w:tc>
          <w:tcPr>
            <w:tcW w:w="1400" w:type="dxa"/>
            <w:shd w:val="clear" w:color="auto" w:fill="auto"/>
            <w:noWrap/>
            <w:vAlign w:val="bottom"/>
            <w:hideMark/>
          </w:tcPr>
          <w:p w14:paraId="17BCC56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0,27545959</w:t>
            </w:r>
          </w:p>
        </w:tc>
        <w:tc>
          <w:tcPr>
            <w:tcW w:w="1400" w:type="dxa"/>
            <w:shd w:val="clear" w:color="auto" w:fill="auto"/>
            <w:noWrap/>
            <w:vAlign w:val="bottom"/>
            <w:hideMark/>
          </w:tcPr>
          <w:p w14:paraId="3FED0C9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0,41643174</w:t>
            </w:r>
          </w:p>
        </w:tc>
        <w:tc>
          <w:tcPr>
            <w:tcW w:w="1400" w:type="dxa"/>
            <w:shd w:val="clear" w:color="auto" w:fill="auto"/>
            <w:noWrap/>
            <w:vAlign w:val="bottom"/>
            <w:hideMark/>
          </w:tcPr>
          <w:p w14:paraId="04086AA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0,00080548</w:t>
            </w:r>
          </w:p>
        </w:tc>
        <w:tc>
          <w:tcPr>
            <w:tcW w:w="1400" w:type="dxa"/>
            <w:shd w:val="clear" w:color="auto" w:fill="auto"/>
            <w:noWrap/>
            <w:vAlign w:val="bottom"/>
            <w:hideMark/>
          </w:tcPr>
          <w:p w14:paraId="51F036D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0,97670228</w:t>
            </w:r>
          </w:p>
        </w:tc>
        <w:tc>
          <w:tcPr>
            <w:tcW w:w="1400" w:type="dxa"/>
            <w:shd w:val="clear" w:color="auto" w:fill="auto"/>
            <w:noWrap/>
            <w:vAlign w:val="bottom"/>
            <w:hideMark/>
          </w:tcPr>
          <w:p w14:paraId="0774124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0,00561404</w:t>
            </w:r>
          </w:p>
        </w:tc>
      </w:tr>
      <w:tr w:rsidR="00CF2D95" w:rsidRPr="00CF2D95" w14:paraId="3DDFABDC" w14:textId="77777777" w:rsidTr="00CF2D95">
        <w:trPr>
          <w:trHeight w:val="300"/>
        </w:trPr>
        <w:tc>
          <w:tcPr>
            <w:tcW w:w="1040" w:type="dxa"/>
            <w:shd w:val="clear" w:color="auto" w:fill="auto"/>
            <w:noWrap/>
            <w:vAlign w:val="bottom"/>
            <w:hideMark/>
          </w:tcPr>
          <w:p w14:paraId="033011E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1,4E+07</w:t>
            </w:r>
          </w:p>
        </w:tc>
        <w:tc>
          <w:tcPr>
            <w:tcW w:w="1400" w:type="dxa"/>
            <w:shd w:val="clear" w:color="auto" w:fill="auto"/>
            <w:noWrap/>
            <w:vAlign w:val="bottom"/>
            <w:hideMark/>
          </w:tcPr>
          <w:p w14:paraId="662C90B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0,64121288</w:t>
            </w:r>
          </w:p>
        </w:tc>
        <w:tc>
          <w:tcPr>
            <w:tcW w:w="1400" w:type="dxa"/>
            <w:shd w:val="clear" w:color="auto" w:fill="auto"/>
            <w:noWrap/>
            <w:vAlign w:val="bottom"/>
            <w:hideMark/>
          </w:tcPr>
          <w:p w14:paraId="56B840E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2,1528</w:t>
            </w:r>
          </w:p>
        </w:tc>
        <w:tc>
          <w:tcPr>
            <w:tcW w:w="1400" w:type="dxa"/>
            <w:shd w:val="clear" w:color="auto" w:fill="auto"/>
            <w:noWrap/>
            <w:vAlign w:val="bottom"/>
            <w:hideMark/>
          </w:tcPr>
          <w:p w14:paraId="759EC3E4"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0,31375674</w:t>
            </w:r>
          </w:p>
        </w:tc>
        <w:tc>
          <w:tcPr>
            <w:tcW w:w="1400" w:type="dxa"/>
            <w:shd w:val="clear" w:color="auto" w:fill="auto"/>
            <w:noWrap/>
            <w:vAlign w:val="bottom"/>
            <w:hideMark/>
          </w:tcPr>
          <w:p w14:paraId="66CE0A3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0,00153561</w:t>
            </w:r>
          </w:p>
        </w:tc>
        <w:tc>
          <w:tcPr>
            <w:tcW w:w="1400" w:type="dxa"/>
            <w:shd w:val="clear" w:color="auto" w:fill="auto"/>
            <w:noWrap/>
            <w:vAlign w:val="bottom"/>
            <w:hideMark/>
          </w:tcPr>
          <w:p w14:paraId="096A107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0,33045445</w:t>
            </w:r>
          </w:p>
        </w:tc>
        <w:tc>
          <w:tcPr>
            <w:tcW w:w="1400" w:type="dxa"/>
            <w:shd w:val="clear" w:color="auto" w:fill="auto"/>
            <w:noWrap/>
            <w:vAlign w:val="bottom"/>
            <w:hideMark/>
          </w:tcPr>
          <w:p w14:paraId="4507233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0,01954203</w:t>
            </w:r>
          </w:p>
        </w:tc>
      </w:tr>
      <w:tr w:rsidR="00CF2D95" w:rsidRPr="00CF2D95" w14:paraId="6C7A664A" w14:textId="77777777" w:rsidTr="00CF2D95">
        <w:trPr>
          <w:trHeight w:val="300"/>
        </w:trPr>
        <w:tc>
          <w:tcPr>
            <w:tcW w:w="1040" w:type="dxa"/>
            <w:shd w:val="clear" w:color="auto" w:fill="auto"/>
            <w:noWrap/>
            <w:vAlign w:val="bottom"/>
            <w:hideMark/>
          </w:tcPr>
          <w:p w14:paraId="48D0E27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3,1E+07</w:t>
            </w:r>
          </w:p>
        </w:tc>
        <w:tc>
          <w:tcPr>
            <w:tcW w:w="1400" w:type="dxa"/>
            <w:shd w:val="clear" w:color="auto" w:fill="auto"/>
            <w:noWrap/>
            <w:vAlign w:val="bottom"/>
            <w:hideMark/>
          </w:tcPr>
          <w:p w14:paraId="108C333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0,05710552</w:t>
            </w:r>
          </w:p>
        </w:tc>
        <w:tc>
          <w:tcPr>
            <w:tcW w:w="1400" w:type="dxa"/>
            <w:shd w:val="clear" w:color="auto" w:fill="auto"/>
            <w:noWrap/>
            <w:vAlign w:val="bottom"/>
            <w:hideMark/>
          </w:tcPr>
          <w:p w14:paraId="6D958BD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0,80242055</w:t>
            </w:r>
          </w:p>
        </w:tc>
        <w:tc>
          <w:tcPr>
            <w:tcW w:w="1400" w:type="dxa"/>
            <w:shd w:val="clear" w:color="auto" w:fill="auto"/>
            <w:noWrap/>
            <w:vAlign w:val="bottom"/>
            <w:hideMark/>
          </w:tcPr>
          <w:p w14:paraId="1D2370A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5,01264532</w:t>
            </w:r>
          </w:p>
        </w:tc>
        <w:tc>
          <w:tcPr>
            <w:tcW w:w="1400" w:type="dxa"/>
            <w:shd w:val="clear" w:color="auto" w:fill="auto"/>
            <w:noWrap/>
            <w:vAlign w:val="bottom"/>
            <w:hideMark/>
          </w:tcPr>
          <w:p w14:paraId="73A6A37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4,74988103</w:t>
            </w:r>
          </w:p>
        </w:tc>
        <w:tc>
          <w:tcPr>
            <w:tcW w:w="1400" w:type="dxa"/>
            <w:shd w:val="clear" w:color="auto" w:fill="auto"/>
            <w:noWrap/>
            <w:vAlign w:val="bottom"/>
            <w:hideMark/>
          </w:tcPr>
          <w:p w14:paraId="5ADB024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0,10049641</w:t>
            </w:r>
          </w:p>
        </w:tc>
        <w:tc>
          <w:tcPr>
            <w:tcW w:w="1400" w:type="dxa"/>
            <w:shd w:val="clear" w:color="auto" w:fill="auto"/>
            <w:noWrap/>
            <w:vAlign w:val="bottom"/>
            <w:hideMark/>
          </w:tcPr>
          <w:p w14:paraId="1EF307A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0,04757016</w:t>
            </w:r>
          </w:p>
        </w:tc>
      </w:tr>
      <w:tr w:rsidR="00CF2D95" w:rsidRPr="00CF2D95" w14:paraId="3C66B6F7" w14:textId="77777777" w:rsidTr="00CF2D95">
        <w:trPr>
          <w:trHeight w:val="300"/>
        </w:trPr>
        <w:tc>
          <w:tcPr>
            <w:tcW w:w="1040" w:type="dxa"/>
            <w:shd w:val="clear" w:color="auto" w:fill="auto"/>
            <w:noWrap/>
            <w:vAlign w:val="bottom"/>
            <w:hideMark/>
          </w:tcPr>
          <w:p w14:paraId="2EB31B0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3,1E+07</w:t>
            </w:r>
          </w:p>
        </w:tc>
        <w:tc>
          <w:tcPr>
            <w:tcW w:w="1400" w:type="dxa"/>
            <w:shd w:val="clear" w:color="auto" w:fill="auto"/>
            <w:noWrap/>
            <w:vAlign w:val="bottom"/>
            <w:hideMark/>
          </w:tcPr>
          <w:p w14:paraId="2821601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0,48414215</w:t>
            </w:r>
          </w:p>
        </w:tc>
        <w:tc>
          <w:tcPr>
            <w:tcW w:w="1400" w:type="dxa"/>
            <w:shd w:val="clear" w:color="auto" w:fill="auto"/>
            <w:noWrap/>
            <w:vAlign w:val="bottom"/>
            <w:hideMark/>
          </w:tcPr>
          <w:p w14:paraId="236F5BA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-0,61290326</w:t>
            </w:r>
          </w:p>
        </w:tc>
        <w:tc>
          <w:tcPr>
            <w:tcW w:w="1400" w:type="dxa"/>
            <w:shd w:val="clear" w:color="auto" w:fill="auto"/>
            <w:noWrap/>
            <w:vAlign w:val="bottom"/>
            <w:hideMark/>
          </w:tcPr>
          <w:p w14:paraId="021C93C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0,32777778</w:t>
            </w:r>
          </w:p>
        </w:tc>
        <w:tc>
          <w:tcPr>
            <w:tcW w:w="1400" w:type="dxa"/>
            <w:shd w:val="clear" w:color="auto" w:fill="auto"/>
            <w:noWrap/>
            <w:vAlign w:val="bottom"/>
            <w:hideMark/>
          </w:tcPr>
          <w:p w14:paraId="1D5D046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0,16444444</w:t>
            </w:r>
          </w:p>
        </w:tc>
        <w:tc>
          <w:tcPr>
            <w:tcW w:w="1400" w:type="dxa"/>
            <w:shd w:val="clear" w:color="auto" w:fill="auto"/>
            <w:noWrap/>
            <w:vAlign w:val="bottom"/>
            <w:hideMark/>
          </w:tcPr>
          <w:p w14:paraId="147F4448"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3,14673405</w:t>
            </w:r>
          </w:p>
        </w:tc>
        <w:tc>
          <w:tcPr>
            <w:tcW w:w="1400" w:type="dxa"/>
            <w:shd w:val="clear" w:color="auto" w:fill="auto"/>
            <w:noWrap/>
            <w:vAlign w:val="bottom"/>
            <w:hideMark/>
          </w:tcPr>
          <w:p w14:paraId="716B4C9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0,03262383</w:t>
            </w:r>
          </w:p>
        </w:tc>
      </w:tr>
      <w:tr w:rsidR="00CF2D95" w:rsidRPr="00CF2D95" w14:paraId="161C234C" w14:textId="77777777" w:rsidTr="00CF2D95">
        <w:trPr>
          <w:trHeight w:val="300"/>
        </w:trPr>
        <w:tc>
          <w:tcPr>
            <w:tcW w:w="1040" w:type="dxa"/>
            <w:shd w:val="clear" w:color="auto" w:fill="auto"/>
            <w:noWrap/>
            <w:vAlign w:val="bottom"/>
            <w:hideMark/>
          </w:tcPr>
          <w:p w14:paraId="4B8607B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3,1E+07</w:t>
            </w:r>
          </w:p>
        </w:tc>
        <w:tc>
          <w:tcPr>
            <w:tcW w:w="1400" w:type="dxa"/>
            <w:shd w:val="clear" w:color="auto" w:fill="auto"/>
            <w:noWrap/>
            <w:vAlign w:val="bottom"/>
            <w:hideMark/>
          </w:tcPr>
          <w:p w14:paraId="6FE28CC2"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0,45561759</w:t>
            </w:r>
          </w:p>
        </w:tc>
        <w:tc>
          <w:tcPr>
            <w:tcW w:w="1400" w:type="dxa"/>
            <w:shd w:val="clear" w:color="auto" w:fill="auto"/>
            <w:noWrap/>
            <w:vAlign w:val="bottom"/>
            <w:hideMark/>
          </w:tcPr>
          <w:p w14:paraId="613EDECB"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0,34827266</w:t>
            </w:r>
          </w:p>
        </w:tc>
        <w:tc>
          <w:tcPr>
            <w:tcW w:w="1400" w:type="dxa"/>
            <w:shd w:val="clear" w:color="auto" w:fill="auto"/>
            <w:noWrap/>
            <w:vAlign w:val="bottom"/>
            <w:hideMark/>
          </w:tcPr>
          <w:p w14:paraId="43F5F66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1,534384</w:t>
            </w:r>
          </w:p>
        </w:tc>
        <w:tc>
          <w:tcPr>
            <w:tcW w:w="1400" w:type="dxa"/>
            <w:shd w:val="clear" w:color="auto" w:fill="auto"/>
            <w:noWrap/>
            <w:vAlign w:val="bottom"/>
            <w:hideMark/>
          </w:tcPr>
          <w:p w14:paraId="4DF9988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0,02738139</w:t>
            </w:r>
          </w:p>
        </w:tc>
        <w:tc>
          <w:tcPr>
            <w:tcW w:w="1400" w:type="dxa"/>
            <w:shd w:val="clear" w:color="auto" w:fill="auto"/>
            <w:noWrap/>
            <w:vAlign w:val="bottom"/>
            <w:hideMark/>
          </w:tcPr>
          <w:p w14:paraId="7B5DD3E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0,83536757</w:t>
            </w:r>
          </w:p>
        </w:tc>
        <w:tc>
          <w:tcPr>
            <w:tcW w:w="1400" w:type="dxa"/>
            <w:shd w:val="clear" w:color="auto" w:fill="auto"/>
            <w:noWrap/>
            <w:vAlign w:val="bottom"/>
            <w:hideMark/>
          </w:tcPr>
          <w:p w14:paraId="599722B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6,88E-05</w:t>
            </w:r>
          </w:p>
        </w:tc>
      </w:tr>
      <w:tr w:rsidR="00CF2D95" w:rsidRPr="00CF2D95" w14:paraId="2982DE9A" w14:textId="77777777" w:rsidTr="00CF2D95">
        <w:trPr>
          <w:trHeight w:val="300"/>
        </w:trPr>
        <w:tc>
          <w:tcPr>
            <w:tcW w:w="1040" w:type="dxa"/>
            <w:shd w:val="clear" w:color="auto" w:fill="auto"/>
            <w:noWrap/>
            <w:vAlign w:val="bottom"/>
            <w:hideMark/>
          </w:tcPr>
          <w:p w14:paraId="5082D96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3,2E+07</w:t>
            </w:r>
          </w:p>
        </w:tc>
        <w:tc>
          <w:tcPr>
            <w:tcW w:w="1400" w:type="dxa"/>
            <w:shd w:val="clear" w:color="auto" w:fill="auto"/>
            <w:noWrap/>
            <w:vAlign w:val="bottom"/>
            <w:hideMark/>
          </w:tcPr>
          <w:p w14:paraId="46DB002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0,25596092</w:t>
            </w:r>
          </w:p>
        </w:tc>
        <w:tc>
          <w:tcPr>
            <w:tcW w:w="1400" w:type="dxa"/>
            <w:shd w:val="clear" w:color="auto" w:fill="auto"/>
            <w:noWrap/>
            <w:vAlign w:val="bottom"/>
            <w:hideMark/>
          </w:tcPr>
          <w:p w14:paraId="5AA10FA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-0,07687334</w:t>
            </w:r>
          </w:p>
        </w:tc>
        <w:tc>
          <w:tcPr>
            <w:tcW w:w="1400" w:type="dxa"/>
            <w:shd w:val="clear" w:color="auto" w:fill="auto"/>
            <w:noWrap/>
            <w:vAlign w:val="bottom"/>
            <w:hideMark/>
          </w:tcPr>
          <w:p w14:paraId="6FE1C0A5"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0,85736911</w:t>
            </w:r>
          </w:p>
        </w:tc>
        <w:tc>
          <w:tcPr>
            <w:tcW w:w="1400" w:type="dxa"/>
            <w:shd w:val="clear" w:color="auto" w:fill="auto"/>
            <w:noWrap/>
            <w:vAlign w:val="bottom"/>
            <w:hideMark/>
          </w:tcPr>
          <w:p w14:paraId="42A8716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0,82769852</w:t>
            </w:r>
          </w:p>
        </w:tc>
        <w:tc>
          <w:tcPr>
            <w:tcW w:w="1400" w:type="dxa"/>
            <w:shd w:val="clear" w:color="auto" w:fill="auto"/>
            <w:noWrap/>
            <w:vAlign w:val="bottom"/>
            <w:hideMark/>
          </w:tcPr>
          <w:p w14:paraId="53125E3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0,16776781</w:t>
            </w:r>
          </w:p>
        </w:tc>
        <w:tc>
          <w:tcPr>
            <w:tcW w:w="1400" w:type="dxa"/>
            <w:shd w:val="clear" w:color="auto" w:fill="auto"/>
            <w:noWrap/>
            <w:vAlign w:val="bottom"/>
            <w:hideMark/>
          </w:tcPr>
          <w:p w14:paraId="02B65FB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-0,02746526</w:t>
            </w:r>
          </w:p>
        </w:tc>
      </w:tr>
      <w:tr w:rsidR="00CF2D95" w:rsidRPr="00CF2D95" w14:paraId="6F9BEEFE" w14:textId="77777777" w:rsidTr="00CF2D95">
        <w:trPr>
          <w:trHeight w:val="300"/>
        </w:trPr>
        <w:tc>
          <w:tcPr>
            <w:tcW w:w="1040" w:type="dxa"/>
            <w:shd w:val="clear" w:color="auto" w:fill="auto"/>
            <w:noWrap/>
            <w:vAlign w:val="bottom"/>
            <w:hideMark/>
          </w:tcPr>
          <w:p w14:paraId="1CA27BBD"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3,2E+07</w:t>
            </w:r>
          </w:p>
        </w:tc>
        <w:tc>
          <w:tcPr>
            <w:tcW w:w="1400" w:type="dxa"/>
            <w:shd w:val="clear" w:color="auto" w:fill="auto"/>
            <w:noWrap/>
            <w:vAlign w:val="bottom"/>
            <w:hideMark/>
          </w:tcPr>
          <w:p w14:paraId="2071B83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0,40904093</w:t>
            </w:r>
          </w:p>
        </w:tc>
        <w:tc>
          <w:tcPr>
            <w:tcW w:w="1400" w:type="dxa"/>
            <w:shd w:val="clear" w:color="auto" w:fill="auto"/>
            <w:noWrap/>
            <w:vAlign w:val="bottom"/>
            <w:hideMark/>
          </w:tcPr>
          <w:p w14:paraId="45B4AC1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0,01977522</w:t>
            </w:r>
          </w:p>
        </w:tc>
        <w:tc>
          <w:tcPr>
            <w:tcW w:w="1400" w:type="dxa"/>
            <w:shd w:val="clear" w:color="auto" w:fill="auto"/>
            <w:noWrap/>
            <w:vAlign w:val="bottom"/>
            <w:hideMark/>
          </w:tcPr>
          <w:p w14:paraId="3F3A91DF"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0,85105858</w:t>
            </w:r>
          </w:p>
        </w:tc>
        <w:tc>
          <w:tcPr>
            <w:tcW w:w="1400" w:type="dxa"/>
            <w:shd w:val="clear" w:color="auto" w:fill="auto"/>
            <w:noWrap/>
            <w:vAlign w:val="bottom"/>
            <w:hideMark/>
          </w:tcPr>
          <w:p w14:paraId="44FAF59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0,02510563</w:t>
            </w:r>
          </w:p>
        </w:tc>
        <w:tc>
          <w:tcPr>
            <w:tcW w:w="1400" w:type="dxa"/>
            <w:shd w:val="clear" w:color="auto" w:fill="auto"/>
            <w:noWrap/>
            <w:vAlign w:val="bottom"/>
            <w:hideMark/>
          </w:tcPr>
          <w:p w14:paraId="6AACC366"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0,25975583</w:t>
            </w:r>
          </w:p>
        </w:tc>
        <w:tc>
          <w:tcPr>
            <w:tcW w:w="1400" w:type="dxa"/>
            <w:shd w:val="clear" w:color="auto" w:fill="auto"/>
            <w:noWrap/>
            <w:vAlign w:val="bottom"/>
            <w:hideMark/>
          </w:tcPr>
          <w:p w14:paraId="00D11193"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0,1092259</w:t>
            </w:r>
          </w:p>
        </w:tc>
      </w:tr>
      <w:tr w:rsidR="00CF2D95" w:rsidRPr="00CF2D95" w14:paraId="20D68F5B" w14:textId="77777777" w:rsidTr="00CF2D95">
        <w:trPr>
          <w:trHeight w:val="300"/>
        </w:trPr>
        <w:tc>
          <w:tcPr>
            <w:tcW w:w="1040" w:type="dxa"/>
            <w:shd w:val="clear" w:color="auto" w:fill="auto"/>
            <w:noWrap/>
            <w:vAlign w:val="bottom"/>
            <w:hideMark/>
          </w:tcPr>
          <w:p w14:paraId="4C2C8820"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3,4E+07</w:t>
            </w:r>
          </w:p>
        </w:tc>
        <w:tc>
          <w:tcPr>
            <w:tcW w:w="1400" w:type="dxa"/>
            <w:shd w:val="clear" w:color="auto" w:fill="auto"/>
            <w:noWrap/>
            <w:vAlign w:val="bottom"/>
            <w:hideMark/>
          </w:tcPr>
          <w:p w14:paraId="636F109C"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0,974051</w:t>
            </w:r>
          </w:p>
        </w:tc>
        <w:tc>
          <w:tcPr>
            <w:tcW w:w="1400" w:type="dxa"/>
            <w:shd w:val="clear" w:color="auto" w:fill="auto"/>
            <w:noWrap/>
            <w:vAlign w:val="bottom"/>
            <w:hideMark/>
          </w:tcPr>
          <w:p w14:paraId="36DD1A79"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-12,6379928</w:t>
            </w:r>
          </w:p>
        </w:tc>
        <w:tc>
          <w:tcPr>
            <w:tcW w:w="1400" w:type="dxa"/>
            <w:shd w:val="clear" w:color="auto" w:fill="auto"/>
            <w:noWrap/>
            <w:vAlign w:val="bottom"/>
            <w:hideMark/>
          </w:tcPr>
          <w:p w14:paraId="5B4D59B7"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0,07332457</w:t>
            </w:r>
          </w:p>
        </w:tc>
        <w:tc>
          <w:tcPr>
            <w:tcW w:w="1400" w:type="dxa"/>
            <w:shd w:val="clear" w:color="auto" w:fill="auto"/>
            <w:noWrap/>
            <w:vAlign w:val="bottom"/>
            <w:hideMark/>
          </w:tcPr>
          <w:p w14:paraId="41779F71"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0,00367937</w:t>
            </w:r>
          </w:p>
        </w:tc>
        <w:tc>
          <w:tcPr>
            <w:tcW w:w="1400" w:type="dxa"/>
            <w:shd w:val="clear" w:color="auto" w:fill="auto"/>
            <w:noWrap/>
            <w:vAlign w:val="bottom"/>
            <w:hideMark/>
          </w:tcPr>
          <w:p w14:paraId="252C835A"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w:t>
            </w:r>
          </w:p>
        </w:tc>
        <w:tc>
          <w:tcPr>
            <w:tcW w:w="1400" w:type="dxa"/>
            <w:shd w:val="clear" w:color="auto" w:fill="auto"/>
            <w:noWrap/>
            <w:vAlign w:val="bottom"/>
            <w:hideMark/>
          </w:tcPr>
          <w:p w14:paraId="37B7CA3E" w14:textId="77777777" w:rsidR="00CF2D95" w:rsidRPr="00CF2D95" w:rsidRDefault="00CF2D95" w:rsidP="00427CEF">
            <w:pPr>
              <w:spacing w:line="240" w:lineRule="auto"/>
              <w:ind w:firstLine="0"/>
              <w:jc w:val="center"/>
              <w:rPr>
                <w:color w:val="000000"/>
                <w:sz w:val="22"/>
                <w:szCs w:val="22"/>
                <w:lang w:eastAsia="en-GB"/>
              </w:rPr>
            </w:pPr>
            <w:r w:rsidRPr="00CF2D95">
              <w:rPr>
                <w:color w:val="000000"/>
                <w:sz w:val="22"/>
                <w:szCs w:val="22"/>
                <w:lang w:eastAsia="en-GB"/>
              </w:rPr>
              <w:t>-0,00091413</w:t>
            </w:r>
          </w:p>
        </w:tc>
      </w:tr>
    </w:tbl>
    <w:p w14:paraId="62465FF0" w14:textId="77777777" w:rsidR="00D27D9F" w:rsidRPr="00D27D9F" w:rsidRDefault="00D27D9F" w:rsidP="00845DEB">
      <w:pPr>
        <w:widowControl w:val="0"/>
        <w:spacing w:line="360" w:lineRule="auto"/>
        <w:ind w:firstLine="0"/>
        <w:jc w:val="left"/>
        <w:rPr>
          <w:b/>
          <w:bCs/>
          <w:sz w:val="28"/>
          <w:szCs w:val="28"/>
        </w:rPr>
      </w:pPr>
    </w:p>
    <w:sectPr w:rsidR="00D27D9F" w:rsidRPr="00D27D9F" w:rsidSect="00EC37A2">
      <w:headerReference w:type="default" r:id="rId17"/>
      <w:pgSz w:w="11906" w:h="16838"/>
      <w:pgMar w:top="1418"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365147" w14:textId="77777777" w:rsidR="00F93A1A" w:rsidRDefault="00F93A1A" w:rsidP="007C380C">
      <w:pPr>
        <w:spacing w:line="240" w:lineRule="auto"/>
      </w:pPr>
      <w:r>
        <w:separator/>
      </w:r>
    </w:p>
  </w:endnote>
  <w:endnote w:type="continuationSeparator" w:id="0">
    <w:p w14:paraId="084F3ECB" w14:textId="77777777" w:rsidR="00F93A1A" w:rsidRDefault="00F93A1A" w:rsidP="007C38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1C4E6E" w14:textId="77777777" w:rsidR="00F93A1A" w:rsidRDefault="00F93A1A" w:rsidP="007C380C">
      <w:pPr>
        <w:spacing w:line="240" w:lineRule="auto"/>
      </w:pPr>
      <w:r>
        <w:separator/>
      </w:r>
    </w:p>
  </w:footnote>
  <w:footnote w:type="continuationSeparator" w:id="0">
    <w:p w14:paraId="522C3307" w14:textId="77777777" w:rsidR="00F93A1A" w:rsidRDefault="00F93A1A" w:rsidP="007C380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8071591"/>
      <w:docPartObj>
        <w:docPartGallery w:val="Page Numbers (Top of Page)"/>
        <w:docPartUnique/>
      </w:docPartObj>
    </w:sdtPr>
    <w:sdtContent>
      <w:p w14:paraId="2C680A13" w14:textId="77777777" w:rsidR="0049076A" w:rsidRDefault="00000000">
        <w:pPr>
          <w:pStyle w:val="Header"/>
          <w:jc w:val="right"/>
        </w:pPr>
      </w:p>
    </w:sdtContent>
  </w:sdt>
  <w:p w14:paraId="2E5747C8" w14:textId="77777777" w:rsidR="0049076A" w:rsidRDefault="004907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5190063"/>
    </w:sdtPr>
    <w:sdtEndPr>
      <w:rPr>
        <w:sz w:val="28"/>
        <w:szCs w:val="28"/>
      </w:rPr>
    </w:sdtEndPr>
    <w:sdtContent>
      <w:p w14:paraId="1C22CCF9" w14:textId="77777777" w:rsidR="0049076A" w:rsidRPr="00A72650" w:rsidRDefault="0049076A" w:rsidP="00A72650">
        <w:pPr>
          <w:pStyle w:val="Header"/>
          <w:jc w:val="right"/>
          <w:rPr>
            <w:sz w:val="28"/>
            <w:szCs w:val="28"/>
          </w:rPr>
        </w:pPr>
        <w:r w:rsidRPr="00E74C8A">
          <w:rPr>
            <w:sz w:val="28"/>
            <w:szCs w:val="28"/>
          </w:rPr>
          <w:fldChar w:fldCharType="begin"/>
        </w:r>
        <w:r w:rsidRPr="00E74C8A">
          <w:rPr>
            <w:sz w:val="28"/>
            <w:szCs w:val="28"/>
          </w:rPr>
          <w:instrText xml:space="preserve"> PAGE   \* MERGEFORMAT </w:instrText>
        </w:r>
        <w:r w:rsidRPr="00E74C8A">
          <w:rPr>
            <w:sz w:val="28"/>
            <w:szCs w:val="28"/>
          </w:rPr>
          <w:fldChar w:fldCharType="separate"/>
        </w:r>
        <w:r w:rsidR="00DA617D">
          <w:rPr>
            <w:noProof/>
            <w:sz w:val="28"/>
            <w:szCs w:val="28"/>
          </w:rPr>
          <w:t>7</w:t>
        </w:r>
        <w:r w:rsidRPr="00E74C8A">
          <w:rPr>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4E"/>
    <w:multiLevelType w:val="hybridMultilevel"/>
    <w:tmpl w:val="CCD001F6"/>
    <w:lvl w:ilvl="0" w:tplc="FFFFFFFF">
      <w:start w:val="1"/>
      <w:numFmt w:val="decimal"/>
      <w:lvlText w:val="1.%1"/>
      <w:lvlJc w:val="left"/>
      <w:pPr>
        <w:ind w:left="786" w:hanging="360"/>
      </w:pPr>
      <w:rPr>
        <w:rFonts w:hint="default"/>
      </w:rPr>
    </w:lvl>
    <w:lvl w:ilvl="1" w:tplc="08090001">
      <w:start w:val="1"/>
      <w:numFmt w:val="bullet"/>
      <w:lvlText w:val=""/>
      <w:lvlJc w:val="left"/>
      <w:pPr>
        <w:ind w:left="1135" w:hanging="360"/>
      </w:pPr>
      <w:rPr>
        <w:rFonts w:ascii="Symbol" w:hAnsi="Symbol" w:hint="default"/>
      </w:r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 w15:restartNumberingAfterBreak="0">
    <w:nsid w:val="02BD3153"/>
    <w:multiLevelType w:val="hybridMultilevel"/>
    <w:tmpl w:val="4EC0B390"/>
    <w:lvl w:ilvl="0" w:tplc="8D6011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32D11B3"/>
    <w:multiLevelType w:val="hybridMultilevel"/>
    <w:tmpl w:val="582AC520"/>
    <w:lvl w:ilvl="0" w:tplc="08090001">
      <w:start w:val="1"/>
      <w:numFmt w:val="bullet"/>
      <w:lvlText w:val=""/>
      <w:lvlJc w:val="left"/>
      <w:pPr>
        <w:ind w:left="2149" w:hanging="360"/>
      </w:pPr>
      <w:rPr>
        <w:rFonts w:ascii="Symbol" w:hAnsi="Symbol" w:hint="default"/>
      </w:rPr>
    </w:lvl>
    <w:lvl w:ilvl="1" w:tplc="08090003" w:tentative="1">
      <w:start w:val="1"/>
      <w:numFmt w:val="bullet"/>
      <w:lvlText w:val="o"/>
      <w:lvlJc w:val="left"/>
      <w:pPr>
        <w:ind w:left="2869" w:hanging="360"/>
      </w:pPr>
      <w:rPr>
        <w:rFonts w:ascii="Courier New" w:hAnsi="Courier New" w:cs="Courier New" w:hint="default"/>
      </w:rPr>
    </w:lvl>
    <w:lvl w:ilvl="2" w:tplc="08090005" w:tentative="1">
      <w:start w:val="1"/>
      <w:numFmt w:val="bullet"/>
      <w:lvlText w:val=""/>
      <w:lvlJc w:val="left"/>
      <w:pPr>
        <w:ind w:left="3589" w:hanging="360"/>
      </w:pPr>
      <w:rPr>
        <w:rFonts w:ascii="Wingdings" w:hAnsi="Wingdings" w:hint="default"/>
      </w:rPr>
    </w:lvl>
    <w:lvl w:ilvl="3" w:tplc="08090001" w:tentative="1">
      <w:start w:val="1"/>
      <w:numFmt w:val="bullet"/>
      <w:lvlText w:val=""/>
      <w:lvlJc w:val="left"/>
      <w:pPr>
        <w:ind w:left="4309" w:hanging="360"/>
      </w:pPr>
      <w:rPr>
        <w:rFonts w:ascii="Symbol" w:hAnsi="Symbol" w:hint="default"/>
      </w:rPr>
    </w:lvl>
    <w:lvl w:ilvl="4" w:tplc="08090003" w:tentative="1">
      <w:start w:val="1"/>
      <w:numFmt w:val="bullet"/>
      <w:lvlText w:val="o"/>
      <w:lvlJc w:val="left"/>
      <w:pPr>
        <w:ind w:left="5029" w:hanging="360"/>
      </w:pPr>
      <w:rPr>
        <w:rFonts w:ascii="Courier New" w:hAnsi="Courier New" w:cs="Courier New" w:hint="default"/>
      </w:rPr>
    </w:lvl>
    <w:lvl w:ilvl="5" w:tplc="08090005" w:tentative="1">
      <w:start w:val="1"/>
      <w:numFmt w:val="bullet"/>
      <w:lvlText w:val=""/>
      <w:lvlJc w:val="left"/>
      <w:pPr>
        <w:ind w:left="5749" w:hanging="360"/>
      </w:pPr>
      <w:rPr>
        <w:rFonts w:ascii="Wingdings" w:hAnsi="Wingdings" w:hint="default"/>
      </w:rPr>
    </w:lvl>
    <w:lvl w:ilvl="6" w:tplc="08090001" w:tentative="1">
      <w:start w:val="1"/>
      <w:numFmt w:val="bullet"/>
      <w:lvlText w:val=""/>
      <w:lvlJc w:val="left"/>
      <w:pPr>
        <w:ind w:left="6469" w:hanging="360"/>
      </w:pPr>
      <w:rPr>
        <w:rFonts w:ascii="Symbol" w:hAnsi="Symbol" w:hint="default"/>
      </w:rPr>
    </w:lvl>
    <w:lvl w:ilvl="7" w:tplc="08090003" w:tentative="1">
      <w:start w:val="1"/>
      <w:numFmt w:val="bullet"/>
      <w:lvlText w:val="o"/>
      <w:lvlJc w:val="left"/>
      <w:pPr>
        <w:ind w:left="7189" w:hanging="360"/>
      </w:pPr>
      <w:rPr>
        <w:rFonts w:ascii="Courier New" w:hAnsi="Courier New" w:cs="Courier New" w:hint="default"/>
      </w:rPr>
    </w:lvl>
    <w:lvl w:ilvl="8" w:tplc="08090005" w:tentative="1">
      <w:start w:val="1"/>
      <w:numFmt w:val="bullet"/>
      <w:lvlText w:val=""/>
      <w:lvlJc w:val="left"/>
      <w:pPr>
        <w:ind w:left="7909" w:hanging="360"/>
      </w:pPr>
      <w:rPr>
        <w:rFonts w:ascii="Wingdings" w:hAnsi="Wingdings" w:hint="default"/>
      </w:rPr>
    </w:lvl>
  </w:abstractNum>
  <w:abstractNum w:abstractNumId="3" w15:restartNumberingAfterBreak="0">
    <w:nsid w:val="03A50E4C"/>
    <w:multiLevelType w:val="multilevel"/>
    <w:tmpl w:val="D8864892"/>
    <w:styleLink w:val="CurrentList1"/>
    <w:lvl w:ilvl="0">
      <w:start w:val="1"/>
      <w:numFmt w:val="decimal"/>
      <w:lvlText w:val="%1."/>
      <w:lvlJc w:val="left"/>
      <w:pPr>
        <w:tabs>
          <w:tab w:val="num" w:pos="0"/>
        </w:tabs>
        <w:ind w:left="720" w:hanging="360"/>
      </w:pPr>
      <w:rPr>
        <w:rFonts w:ascii="Times New Roman" w:hAnsi="Times New Roman" w:cs="Times New Roman" w:hint="default"/>
        <w:sz w:val="28"/>
        <w:u w:val="none"/>
      </w:rPr>
    </w:lvl>
    <w:lvl w:ilvl="1">
      <w:start w:val="1"/>
      <w:numFmt w:val="lowerLetter"/>
      <w:lvlText w:val="%1.%2"/>
      <w:lvlJc w:val="left"/>
      <w:pPr>
        <w:tabs>
          <w:tab w:val="num" w:pos="0"/>
        </w:tabs>
        <w:ind w:left="1440" w:hanging="360"/>
      </w:pPr>
      <w:rPr>
        <w:u w:val="none"/>
      </w:rPr>
    </w:lvl>
    <w:lvl w:ilvl="2">
      <w:start w:val="1"/>
      <w:numFmt w:val="lowerRoman"/>
      <w:lvlText w:val="%2.%3"/>
      <w:lvlJc w:val="right"/>
      <w:pPr>
        <w:tabs>
          <w:tab w:val="num" w:pos="0"/>
        </w:tabs>
        <w:ind w:left="2160" w:hanging="360"/>
      </w:pPr>
      <w:rPr>
        <w:u w:val="none"/>
      </w:rPr>
    </w:lvl>
    <w:lvl w:ilvl="3">
      <w:start w:val="1"/>
      <w:numFmt w:val="decimal"/>
      <w:lvlText w:val="%3.%4"/>
      <w:lvlJc w:val="left"/>
      <w:pPr>
        <w:tabs>
          <w:tab w:val="num" w:pos="0"/>
        </w:tabs>
        <w:ind w:left="2880" w:hanging="360"/>
      </w:pPr>
      <w:rPr>
        <w:u w:val="none"/>
      </w:rPr>
    </w:lvl>
    <w:lvl w:ilvl="4">
      <w:start w:val="1"/>
      <w:numFmt w:val="lowerLetter"/>
      <w:lvlText w:val="%4.%5"/>
      <w:lvlJc w:val="left"/>
      <w:pPr>
        <w:tabs>
          <w:tab w:val="num" w:pos="0"/>
        </w:tabs>
        <w:ind w:left="3600" w:hanging="360"/>
      </w:pPr>
      <w:rPr>
        <w:u w:val="none"/>
      </w:rPr>
    </w:lvl>
    <w:lvl w:ilvl="5">
      <w:start w:val="1"/>
      <w:numFmt w:val="lowerRoman"/>
      <w:lvlText w:val="%5.%6"/>
      <w:lvlJc w:val="right"/>
      <w:pPr>
        <w:tabs>
          <w:tab w:val="num" w:pos="0"/>
        </w:tabs>
        <w:ind w:left="4320" w:hanging="360"/>
      </w:pPr>
      <w:rPr>
        <w:u w:val="none"/>
      </w:rPr>
    </w:lvl>
    <w:lvl w:ilvl="6">
      <w:start w:val="1"/>
      <w:numFmt w:val="decimal"/>
      <w:lvlText w:val="%6.%7"/>
      <w:lvlJc w:val="left"/>
      <w:pPr>
        <w:tabs>
          <w:tab w:val="num" w:pos="0"/>
        </w:tabs>
        <w:ind w:left="5040" w:hanging="360"/>
      </w:pPr>
      <w:rPr>
        <w:u w:val="none"/>
      </w:rPr>
    </w:lvl>
    <w:lvl w:ilvl="7">
      <w:start w:val="1"/>
      <w:numFmt w:val="lowerLetter"/>
      <w:lvlText w:val="%7.%8"/>
      <w:lvlJc w:val="left"/>
      <w:pPr>
        <w:tabs>
          <w:tab w:val="num" w:pos="0"/>
        </w:tabs>
        <w:ind w:left="5760" w:hanging="360"/>
      </w:pPr>
      <w:rPr>
        <w:u w:val="none"/>
      </w:rPr>
    </w:lvl>
    <w:lvl w:ilvl="8">
      <w:start w:val="1"/>
      <w:numFmt w:val="lowerRoman"/>
      <w:lvlText w:val="%8.%9"/>
      <w:lvlJc w:val="right"/>
      <w:pPr>
        <w:tabs>
          <w:tab w:val="num" w:pos="0"/>
        </w:tabs>
        <w:ind w:left="6480" w:hanging="360"/>
      </w:pPr>
      <w:rPr>
        <w:u w:val="none"/>
      </w:rPr>
    </w:lvl>
  </w:abstractNum>
  <w:abstractNum w:abstractNumId="4" w15:restartNumberingAfterBreak="0">
    <w:nsid w:val="05872BFB"/>
    <w:multiLevelType w:val="hybridMultilevel"/>
    <w:tmpl w:val="12E2CED2"/>
    <w:lvl w:ilvl="0" w:tplc="08090001">
      <w:start w:val="1"/>
      <w:numFmt w:val="bullet"/>
      <w:lvlText w:val=""/>
      <w:lvlJc w:val="left"/>
      <w:pPr>
        <w:ind w:left="2149" w:hanging="360"/>
      </w:pPr>
      <w:rPr>
        <w:rFonts w:ascii="Symbol" w:hAnsi="Symbol" w:hint="default"/>
      </w:rPr>
    </w:lvl>
    <w:lvl w:ilvl="1" w:tplc="08090003" w:tentative="1">
      <w:start w:val="1"/>
      <w:numFmt w:val="bullet"/>
      <w:lvlText w:val="o"/>
      <w:lvlJc w:val="left"/>
      <w:pPr>
        <w:ind w:left="2869" w:hanging="360"/>
      </w:pPr>
      <w:rPr>
        <w:rFonts w:ascii="Courier New" w:hAnsi="Courier New" w:cs="Courier New" w:hint="default"/>
      </w:rPr>
    </w:lvl>
    <w:lvl w:ilvl="2" w:tplc="08090005" w:tentative="1">
      <w:start w:val="1"/>
      <w:numFmt w:val="bullet"/>
      <w:lvlText w:val=""/>
      <w:lvlJc w:val="left"/>
      <w:pPr>
        <w:ind w:left="3589" w:hanging="360"/>
      </w:pPr>
      <w:rPr>
        <w:rFonts w:ascii="Wingdings" w:hAnsi="Wingdings" w:hint="default"/>
      </w:rPr>
    </w:lvl>
    <w:lvl w:ilvl="3" w:tplc="08090001" w:tentative="1">
      <w:start w:val="1"/>
      <w:numFmt w:val="bullet"/>
      <w:lvlText w:val=""/>
      <w:lvlJc w:val="left"/>
      <w:pPr>
        <w:ind w:left="4309" w:hanging="360"/>
      </w:pPr>
      <w:rPr>
        <w:rFonts w:ascii="Symbol" w:hAnsi="Symbol" w:hint="default"/>
      </w:rPr>
    </w:lvl>
    <w:lvl w:ilvl="4" w:tplc="08090003" w:tentative="1">
      <w:start w:val="1"/>
      <w:numFmt w:val="bullet"/>
      <w:lvlText w:val="o"/>
      <w:lvlJc w:val="left"/>
      <w:pPr>
        <w:ind w:left="5029" w:hanging="360"/>
      </w:pPr>
      <w:rPr>
        <w:rFonts w:ascii="Courier New" w:hAnsi="Courier New" w:cs="Courier New" w:hint="default"/>
      </w:rPr>
    </w:lvl>
    <w:lvl w:ilvl="5" w:tplc="08090005" w:tentative="1">
      <w:start w:val="1"/>
      <w:numFmt w:val="bullet"/>
      <w:lvlText w:val=""/>
      <w:lvlJc w:val="left"/>
      <w:pPr>
        <w:ind w:left="5749" w:hanging="360"/>
      </w:pPr>
      <w:rPr>
        <w:rFonts w:ascii="Wingdings" w:hAnsi="Wingdings" w:hint="default"/>
      </w:rPr>
    </w:lvl>
    <w:lvl w:ilvl="6" w:tplc="08090001" w:tentative="1">
      <w:start w:val="1"/>
      <w:numFmt w:val="bullet"/>
      <w:lvlText w:val=""/>
      <w:lvlJc w:val="left"/>
      <w:pPr>
        <w:ind w:left="6469" w:hanging="360"/>
      </w:pPr>
      <w:rPr>
        <w:rFonts w:ascii="Symbol" w:hAnsi="Symbol" w:hint="default"/>
      </w:rPr>
    </w:lvl>
    <w:lvl w:ilvl="7" w:tplc="08090003" w:tentative="1">
      <w:start w:val="1"/>
      <w:numFmt w:val="bullet"/>
      <w:lvlText w:val="o"/>
      <w:lvlJc w:val="left"/>
      <w:pPr>
        <w:ind w:left="7189" w:hanging="360"/>
      </w:pPr>
      <w:rPr>
        <w:rFonts w:ascii="Courier New" w:hAnsi="Courier New" w:cs="Courier New" w:hint="default"/>
      </w:rPr>
    </w:lvl>
    <w:lvl w:ilvl="8" w:tplc="08090005" w:tentative="1">
      <w:start w:val="1"/>
      <w:numFmt w:val="bullet"/>
      <w:lvlText w:val=""/>
      <w:lvlJc w:val="left"/>
      <w:pPr>
        <w:ind w:left="7909" w:hanging="360"/>
      </w:pPr>
      <w:rPr>
        <w:rFonts w:ascii="Wingdings" w:hAnsi="Wingdings" w:hint="default"/>
      </w:rPr>
    </w:lvl>
  </w:abstractNum>
  <w:abstractNum w:abstractNumId="5" w15:restartNumberingAfterBreak="0">
    <w:nsid w:val="0D3A1A5B"/>
    <w:multiLevelType w:val="multilevel"/>
    <w:tmpl w:val="0E4A9990"/>
    <w:lvl w:ilvl="0">
      <w:start w:val="1"/>
      <w:numFmt w:val="decimal"/>
      <w:lvlText w:val="4.%1"/>
      <w:lvlJc w:val="left"/>
      <w:pPr>
        <w:ind w:left="720" w:hanging="360"/>
      </w:pPr>
      <w:rPr>
        <w:rFonts w:hint="default"/>
      </w:rPr>
    </w:lvl>
    <w:lvl w:ilvl="1">
      <w:start w:val="1"/>
      <w:numFmt w:val="decimal"/>
      <w:suff w:val="nothing"/>
      <w:lvlText w:val="4.%1.%2"/>
      <w:lvlJc w:val="left"/>
      <w:pPr>
        <w:ind w:left="1440" w:hanging="360"/>
      </w:pPr>
      <w:rPr>
        <w:rFonts w:hint="default"/>
      </w:rPr>
    </w:lvl>
    <w:lvl w:ilvl="2">
      <w:start w:val="1"/>
      <w:numFmt w:val="decimal"/>
      <w:lvlText w:val="%3)"/>
      <w:lvlJc w:val="left"/>
      <w:pPr>
        <w:ind w:left="2340" w:hanging="360"/>
      </w:pPr>
    </w:lvl>
    <w:lvl w:ilvl="3">
      <w:start w:val="1"/>
      <w:numFmt w:val="decimal"/>
      <w:lvlText w:val="%4)"/>
      <w:lvlJc w:val="left"/>
      <w:pPr>
        <w:ind w:left="360" w:hanging="360"/>
      </w:p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0DE70F90"/>
    <w:multiLevelType w:val="hybridMultilevel"/>
    <w:tmpl w:val="360CF850"/>
    <w:lvl w:ilvl="0" w:tplc="08090001">
      <w:start w:val="1"/>
      <w:numFmt w:val="bullet"/>
      <w:lvlText w:val=""/>
      <w:lvlJc w:val="left"/>
      <w:pPr>
        <w:ind w:left="1069" w:hanging="360"/>
      </w:pPr>
      <w:rPr>
        <w:rFonts w:ascii="Symbol" w:hAnsi="Symbol" w:hint="default"/>
        <w:b/>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7" w15:restartNumberingAfterBreak="0">
    <w:nsid w:val="0F637293"/>
    <w:multiLevelType w:val="multilevel"/>
    <w:tmpl w:val="1A629FAE"/>
    <w:lvl w:ilvl="0">
      <w:start w:val="2"/>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3."/>
      <w:lvlJc w:val="left"/>
      <w:pPr>
        <w:ind w:left="786" w:hanging="360"/>
      </w:p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0F8C12DB"/>
    <w:multiLevelType w:val="hybridMultilevel"/>
    <w:tmpl w:val="D1229EF6"/>
    <w:lvl w:ilvl="0" w:tplc="FFFFFFFF">
      <w:start w:val="1"/>
      <w:numFmt w:val="bullet"/>
      <w:lvlText w:val=""/>
      <w:lvlJc w:val="left"/>
      <w:pPr>
        <w:ind w:left="1077" w:hanging="360"/>
      </w:pPr>
      <w:rPr>
        <w:rFonts w:ascii="Symbol" w:hAnsi="Symbol" w:hint="default"/>
      </w:rPr>
    </w:lvl>
    <w:lvl w:ilvl="1" w:tplc="08090001">
      <w:start w:val="1"/>
      <w:numFmt w:val="bullet"/>
      <w:lvlText w:val=""/>
      <w:lvlJc w:val="left"/>
      <w:pPr>
        <w:ind w:left="1077" w:hanging="360"/>
      </w:pPr>
      <w:rPr>
        <w:rFonts w:ascii="Symbol" w:hAnsi="Symbol"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11D95750"/>
    <w:multiLevelType w:val="hybridMultilevel"/>
    <w:tmpl w:val="DD080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E85B6C"/>
    <w:multiLevelType w:val="hybridMultilevel"/>
    <w:tmpl w:val="2946DE6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1D876E4D"/>
    <w:multiLevelType w:val="hybridMultilevel"/>
    <w:tmpl w:val="66B46CA6"/>
    <w:lvl w:ilvl="0" w:tplc="08090019">
      <w:start w:val="1"/>
      <w:numFmt w:val="lowerLetter"/>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2" w15:restartNumberingAfterBreak="0">
    <w:nsid w:val="20B90733"/>
    <w:multiLevelType w:val="multilevel"/>
    <w:tmpl w:val="D0445B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3933FF"/>
    <w:multiLevelType w:val="hybridMultilevel"/>
    <w:tmpl w:val="788AC05C"/>
    <w:lvl w:ilvl="0" w:tplc="08090001">
      <w:start w:val="1"/>
      <w:numFmt w:val="bullet"/>
      <w:lvlText w:val=""/>
      <w:lvlJc w:val="left"/>
      <w:pPr>
        <w:ind w:left="1069" w:hanging="360"/>
      </w:pPr>
      <w:rPr>
        <w:rFonts w:ascii="Symbol" w:hAnsi="Symbol" w:hint="default"/>
        <w:b/>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4" w15:restartNumberingAfterBreak="0">
    <w:nsid w:val="27CA3CB9"/>
    <w:multiLevelType w:val="multilevel"/>
    <w:tmpl w:val="7DEA0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737F87"/>
    <w:multiLevelType w:val="hybridMultilevel"/>
    <w:tmpl w:val="2E18CBE4"/>
    <w:lvl w:ilvl="0" w:tplc="08090001">
      <w:start w:val="1"/>
      <w:numFmt w:val="bullet"/>
      <w:lvlText w:val=""/>
      <w:lvlJc w:val="left"/>
      <w:pPr>
        <w:ind w:left="1077" w:hanging="360"/>
      </w:pPr>
      <w:rPr>
        <w:rFonts w:ascii="Symbol" w:hAnsi="Symbol" w:hint="default"/>
      </w:rPr>
    </w:lvl>
    <w:lvl w:ilvl="1" w:tplc="6C88FFB2">
      <w:numFmt w:val="bullet"/>
      <w:lvlText w:val="-"/>
      <w:lvlJc w:val="left"/>
      <w:pPr>
        <w:ind w:left="1797" w:hanging="360"/>
      </w:pPr>
      <w:rPr>
        <w:rFonts w:ascii="Times New Roman" w:eastAsia="Times New Roman" w:hAnsi="Times New Roman" w:cs="Times New Roman"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6" w15:restartNumberingAfterBreak="0">
    <w:nsid w:val="37283BEF"/>
    <w:multiLevelType w:val="hybridMultilevel"/>
    <w:tmpl w:val="06F8A9B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FA00E7F"/>
    <w:multiLevelType w:val="hybridMultilevel"/>
    <w:tmpl w:val="876E0B3C"/>
    <w:lvl w:ilvl="0" w:tplc="08090001">
      <w:start w:val="1"/>
      <w:numFmt w:val="bullet"/>
      <w:lvlText w:val=""/>
      <w:lvlJc w:val="left"/>
      <w:pPr>
        <w:ind w:left="1069" w:hanging="360"/>
      </w:pPr>
      <w:rPr>
        <w:rFonts w:ascii="Symbol" w:hAnsi="Symbol" w:hint="default"/>
        <w:b/>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8" w15:restartNumberingAfterBreak="0">
    <w:nsid w:val="44245DD5"/>
    <w:multiLevelType w:val="multilevel"/>
    <w:tmpl w:val="FB28BE94"/>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4445566B"/>
    <w:multiLevelType w:val="multilevel"/>
    <w:tmpl w:val="23E09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6B727FB"/>
    <w:multiLevelType w:val="hybridMultilevel"/>
    <w:tmpl w:val="3AFE888C"/>
    <w:lvl w:ilvl="0" w:tplc="08090001">
      <w:start w:val="1"/>
      <w:numFmt w:val="bullet"/>
      <w:lvlText w:val=""/>
      <w:lvlJc w:val="left"/>
      <w:pPr>
        <w:ind w:left="1069" w:hanging="360"/>
      </w:pPr>
      <w:rPr>
        <w:rFonts w:ascii="Symbol" w:hAnsi="Symbol" w:hint="default"/>
        <w:b/>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1" w15:restartNumberingAfterBreak="0">
    <w:nsid w:val="4B8A312A"/>
    <w:multiLevelType w:val="multilevel"/>
    <w:tmpl w:val="A8DECC0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15:restartNumberingAfterBreak="0">
    <w:nsid w:val="516964D7"/>
    <w:multiLevelType w:val="hybridMultilevel"/>
    <w:tmpl w:val="D1EA8B24"/>
    <w:lvl w:ilvl="0" w:tplc="08090001">
      <w:start w:val="1"/>
      <w:numFmt w:val="bullet"/>
      <w:lvlText w:val=""/>
      <w:lvlJc w:val="left"/>
      <w:pPr>
        <w:ind w:left="2149" w:hanging="360"/>
      </w:pPr>
      <w:rPr>
        <w:rFonts w:ascii="Symbol" w:hAnsi="Symbol" w:hint="default"/>
      </w:rPr>
    </w:lvl>
    <w:lvl w:ilvl="1" w:tplc="08090003" w:tentative="1">
      <w:start w:val="1"/>
      <w:numFmt w:val="bullet"/>
      <w:lvlText w:val="o"/>
      <w:lvlJc w:val="left"/>
      <w:pPr>
        <w:ind w:left="2869" w:hanging="360"/>
      </w:pPr>
      <w:rPr>
        <w:rFonts w:ascii="Courier New" w:hAnsi="Courier New" w:cs="Courier New" w:hint="default"/>
      </w:rPr>
    </w:lvl>
    <w:lvl w:ilvl="2" w:tplc="08090005" w:tentative="1">
      <w:start w:val="1"/>
      <w:numFmt w:val="bullet"/>
      <w:lvlText w:val=""/>
      <w:lvlJc w:val="left"/>
      <w:pPr>
        <w:ind w:left="3589" w:hanging="360"/>
      </w:pPr>
      <w:rPr>
        <w:rFonts w:ascii="Wingdings" w:hAnsi="Wingdings" w:hint="default"/>
      </w:rPr>
    </w:lvl>
    <w:lvl w:ilvl="3" w:tplc="08090001" w:tentative="1">
      <w:start w:val="1"/>
      <w:numFmt w:val="bullet"/>
      <w:lvlText w:val=""/>
      <w:lvlJc w:val="left"/>
      <w:pPr>
        <w:ind w:left="4309" w:hanging="360"/>
      </w:pPr>
      <w:rPr>
        <w:rFonts w:ascii="Symbol" w:hAnsi="Symbol" w:hint="default"/>
      </w:rPr>
    </w:lvl>
    <w:lvl w:ilvl="4" w:tplc="08090003" w:tentative="1">
      <w:start w:val="1"/>
      <w:numFmt w:val="bullet"/>
      <w:lvlText w:val="o"/>
      <w:lvlJc w:val="left"/>
      <w:pPr>
        <w:ind w:left="5029" w:hanging="360"/>
      </w:pPr>
      <w:rPr>
        <w:rFonts w:ascii="Courier New" w:hAnsi="Courier New" w:cs="Courier New" w:hint="default"/>
      </w:rPr>
    </w:lvl>
    <w:lvl w:ilvl="5" w:tplc="08090005" w:tentative="1">
      <w:start w:val="1"/>
      <w:numFmt w:val="bullet"/>
      <w:lvlText w:val=""/>
      <w:lvlJc w:val="left"/>
      <w:pPr>
        <w:ind w:left="5749" w:hanging="360"/>
      </w:pPr>
      <w:rPr>
        <w:rFonts w:ascii="Wingdings" w:hAnsi="Wingdings" w:hint="default"/>
      </w:rPr>
    </w:lvl>
    <w:lvl w:ilvl="6" w:tplc="08090001" w:tentative="1">
      <w:start w:val="1"/>
      <w:numFmt w:val="bullet"/>
      <w:lvlText w:val=""/>
      <w:lvlJc w:val="left"/>
      <w:pPr>
        <w:ind w:left="6469" w:hanging="360"/>
      </w:pPr>
      <w:rPr>
        <w:rFonts w:ascii="Symbol" w:hAnsi="Symbol" w:hint="default"/>
      </w:rPr>
    </w:lvl>
    <w:lvl w:ilvl="7" w:tplc="08090003" w:tentative="1">
      <w:start w:val="1"/>
      <w:numFmt w:val="bullet"/>
      <w:lvlText w:val="o"/>
      <w:lvlJc w:val="left"/>
      <w:pPr>
        <w:ind w:left="7189" w:hanging="360"/>
      </w:pPr>
      <w:rPr>
        <w:rFonts w:ascii="Courier New" w:hAnsi="Courier New" w:cs="Courier New" w:hint="default"/>
      </w:rPr>
    </w:lvl>
    <w:lvl w:ilvl="8" w:tplc="08090005" w:tentative="1">
      <w:start w:val="1"/>
      <w:numFmt w:val="bullet"/>
      <w:lvlText w:val=""/>
      <w:lvlJc w:val="left"/>
      <w:pPr>
        <w:ind w:left="7909" w:hanging="360"/>
      </w:pPr>
      <w:rPr>
        <w:rFonts w:ascii="Wingdings" w:hAnsi="Wingdings" w:hint="default"/>
      </w:rPr>
    </w:lvl>
  </w:abstractNum>
  <w:abstractNum w:abstractNumId="23" w15:restartNumberingAfterBreak="0">
    <w:nsid w:val="51AE539C"/>
    <w:multiLevelType w:val="hybridMultilevel"/>
    <w:tmpl w:val="A8AC76CA"/>
    <w:lvl w:ilvl="0" w:tplc="08090001">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24" w15:restartNumberingAfterBreak="0">
    <w:nsid w:val="527926F9"/>
    <w:multiLevelType w:val="hybridMultilevel"/>
    <w:tmpl w:val="A4B4274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5" w15:restartNumberingAfterBreak="0">
    <w:nsid w:val="5C945CF6"/>
    <w:multiLevelType w:val="multilevel"/>
    <w:tmpl w:val="091A8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E1F1DBC"/>
    <w:multiLevelType w:val="multilevel"/>
    <w:tmpl w:val="CD9A00E2"/>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15:restartNumberingAfterBreak="0">
    <w:nsid w:val="5E5B147B"/>
    <w:multiLevelType w:val="multilevel"/>
    <w:tmpl w:val="D6D8DAE6"/>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15:restartNumberingAfterBreak="0">
    <w:nsid w:val="61A11F10"/>
    <w:multiLevelType w:val="multilevel"/>
    <w:tmpl w:val="92160396"/>
    <w:lvl w:ilvl="0">
      <w:start w:val="1"/>
      <w:numFmt w:val="decimal"/>
      <w:lvlText w:val="4.%1"/>
      <w:lvlJc w:val="left"/>
      <w:pPr>
        <w:ind w:left="720" w:hanging="360"/>
      </w:pPr>
      <w:rPr>
        <w:rFonts w:hint="default"/>
      </w:rPr>
    </w:lvl>
    <w:lvl w:ilvl="1">
      <w:start w:val="1"/>
      <w:numFmt w:val="decimal"/>
      <w:suff w:val="nothing"/>
      <w:lvlText w:val="4.%1.%2"/>
      <w:lvlJc w:val="left"/>
      <w:pPr>
        <w:ind w:left="1440" w:hanging="360"/>
      </w:pPr>
      <w:rPr>
        <w:rFonts w:hint="default"/>
      </w:rPr>
    </w:lvl>
    <w:lvl w:ilvl="2">
      <w:start w:val="1"/>
      <w:numFmt w:val="bullet"/>
      <w:lvlText w:val=""/>
      <w:lvlJc w:val="left"/>
      <w:pPr>
        <w:ind w:left="1077" w:hanging="360"/>
      </w:pPr>
      <w:rPr>
        <w:rFonts w:ascii="Symbol" w:hAnsi="Symbol" w:hint="default"/>
      </w:rPr>
    </w:lvl>
    <w:lvl w:ilvl="3">
      <w:start w:val="1"/>
      <w:numFmt w:val="decimal"/>
      <w:lvlText w:val="%4)"/>
      <w:lvlJc w:val="left"/>
      <w:pPr>
        <w:ind w:left="360" w:hanging="360"/>
      </w:p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15:restartNumberingAfterBreak="0">
    <w:nsid w:val="62826774"/>
    <w:multiLevelType w:val="hybridMultilevel"/>
    <w:tmpl w:val="2668B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6E36BD1"/>
    <w:multiLevelType w:val="hybridMultilevel"/>
    <w:tmpl w:val="17F2150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1" w15:restartNumberingAfterBreak="0">
    <w:nsid w:val="67822928"/>
    <w:multiLevelType w:val="hybridMultilevel"/>
    <w:tmpl w:val="FA9AA266"/>
    <w:lvl w:ilvl="0" w:tplc="FFFFFFFF">
      <w:start w:val="1"/>
      <w:numFmt w:val="bullet"/>
      <w:lvlText w:val=""/>
      <w:lvlJc w:val="left"/>
      <w:pPr>
        <w:ind w:left="1429" w:hanging="360"/>
      </w:pPr>
      <w:rPr>
        <w:rFonts w:ascii="Symbol" w:hAnsi="Symbol" w:hint="default"/>
      </w:rPr>
    </w:lvl>
    <w:lvl w:ilvl="1" w:tplc="08090001">
      <w:start w:val="1"/>
      <w:numFmt w:val="bullet"/>
      <w:lvlText w:val=""/>
      <w:lvlJc w:val="left"/>
      <w:pPr>
        <w:ind w:left="106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2" w15:restartNumberingAfterBreak="0">
    <w:nsid w:val="6C0F40BF"/>
    <w:multiLevelType w:val="hybridMultilevel"/>
    <w:tmpl w:val="66068E4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3" w15:restartNumberingAfterBreak="0">
    <w:nsid w:val="711E57C1"/>
    <w:multiLevelType w:val="hybridMultilevel"/>
    <w:tmpl w:val="9B1E39B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4" w15:restartNumberingAfterBreak="0">
    <w:nsid w:val="7311175C"/>
    <w:multiLevelType w:val="multilevel"/>
    <w:tmpl w:val="71B6DF0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6225838"/>
    <w:multiLevelType w:val="hybridMultilevel"/>
    <w:tmpl w:val="5666FD7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6" w15:restartNumberingAfterBreak="0">
    <w:nsid w:val="78EC5273"/>
    <w:multiLevelType w:val="multilevel"/>
    <w:tmpl w:val="D8864892"/>
    <w:lvl w:ilvl="0">
      <w:start w:val="1"/>
      <w:numFmt w:val="decimal"/>
      <w:lvlText w:val="%1."/>
      <w:lvlJc w:val="left"/>
      <w:pPr>
        <w:tabs>
          <w:tab w:val="num" w:pos="0"/>
        </w:tabs>
        <w:ind w:left="720" w:hanging="360"/>
      </w:pPr>
      <w:rPr>
        <w:rFonts w:ascii="Times New Roman" w:hAnsi="Times New Roman" w:cs="Times New Roman" w:hint="default"/>
        <w:sz w:val="28"/>
        <w:u w:val="none"/>
      </w:rPr>
    </w:lvl>
    <w:lvl w:ilvl="1">
      <w:start w:val="1"/>
      <w:numFmt w:val="lowerLetter"/>
      <w:lvlText w:val="%1.%2"/>
      <w:lvlJc w:val="left"/>
      <w:pPr>
        <w:tabs>
          <w:tab w:val="num" w:pos="0"/>
        </w:tabs>
        <w:ind w:left="1440" w:hanging="360"/>
      </w:pPr>
      <w:rPr>
        <w:u w:val="none"/>
      </w:rPr>
    </w:lvl>
    <w:lvl w:ilvl="2">
      <w:start w:val="1"/>
      <w:numFmt w:val="lowerRoman"/>
      <w:lvlText w:val="%2.%3"/>
      <w:lvlJc w:val="right"/>
      <w:pPr>
        <w:tabs>
          <w:tab w:val="num" w:pos="0"/>
        </w:tabs>
        <w:ind w:left="2160" w:hanging="360"/>
      </w:pPr>
      <w:rPr>
        <w:u w:val="none"/>
      </w:rPr>
    </w:lvl>
    <w:lvl w:ilvl="3">
      <w:start w:val="1"/>
      <w:numFmt w:val="decimal"/>
      <w:lvlText w:val="%3.%4"/>
      <w:lvlJc w:val="left"/>
      <w:pPr>
        <w:tabs>
          <w:tab w:val="num" w:pos="0"/>
        </w:tabs>
        <w:ind w:left="2880" w:hanging="360"/>
      </w:pPr>
      <w:rPr>
        <w:u w:val="none"/>
      </w:rPr>
    </w:lvl>
    <w:lvl w:ilvl="4">
      <w:start w:val="1"/>
      <w:numFmt w:val="lowerLetter"/>
      <w:lvlText w:val="%4.%5"/>
      <w:lvlJc w:val="left"/>
      <w:pPr>
        <w:tabs>
          <w:tab w:val="num" w:pos="0"/>
        </w:tabs>
        <w:ind w:left="3600" w:hanging="360"/>
      </w:pPr>
      <w:rPr>
        <w:u w:val="none"/>
      </w:rPr>
    </w:lvl>
    <w:lvl w:ilvl="5">
      <w:start w:val="1"/>
      <w:numFmt w:val="lowerRoman"/>
      <w:lvlText w:val="%5.%6"/>
      <w:lvlJc w:val="right"/>
      <w:pPr>
        <w:tabs>
          <w:tab w:val="num" w:pos="0"/>
        </w:tabs>
        <w:ind w:left="4320" w:hanging="360"/>
      </w:pPr>
      <w:rPr>
        <w:u w:val="none"/>
      </w:rPr>
    </w:lvl>
    <w:lvl w:ilvl="6">
      <w:start w:val="1"/>
      <w:numFmt w:val="decimal"/>
      <w:lvlText w:val="%6.%7"/>
      <w:lvlJc w:val="left"/>
      <w:pPr>
        <w:tabs>
          <w:tab w:val="num" w:pos="0"/>
        </w:tabs>
        <w:ind w:left="5040" w:hanging="360"/>
      </w:pPr>
      <w:rPr>
        <w:u w:val="none"/>
      </w:rPr>
    </w:lvl>
    <w:lvl w:ilvl="7">
      <w:start w:val="1"/>
      <w:numFmt w:val="lowerLetter"/>
      <w:lvlText w:val="%7.%8"/>
      <w:lvlJc w:val="left"/>
      <w:pPr>
        <w:tabs>
          <w:tab w:val="num" w:pos="0"/>
        </w:tabs>
        <w:ind w:left="5760" w:hanging="360"/>
      </w:pPr>
      <w:rPr>
        <w:u w:val="none"/>
      </w:rPr>
    </w:lvl>
    <w:lvl w:ilvl="8">
      <w:start w:val="1"/>
      <w:numFmt w:val="lowerRoman"/>
      <w:lvlText w:val="%8.%9"/>
      <w:lvlJc w:val="right"/>
      <w:pPr>
        <w:tabs>
          <w:tab w:val="num" w:pos="0"/>
        </w:tabs>
        <w:ind w:left="6480" w:hanging="360"/>
      </w:pPr>
      <w:rPr>
        <w:u w:val="none"/>
      </w:rPr>
    </w:lvl>
  </w:abstractNum>
  <w:num w:numId="1" w16cid:durableId="355615878">
    <w:abstractNumId w:val="36"/>
  </w:num>
  <w:num w:numId="2" w16cid:durableId="619067120">
    <w:abstractNumId w:val="5"/>
  </w:num>
  <w:num w:numId="3" w16cid:durableId="849493883">
    <w:abstractNumId w:val="14"/>
  </w:num>
  <w:num w:numId="4" w16cid:durableId="646054094">
    <w:abstractNumId w:val="13"/>
  </w:num>
  <w:num w:numId="5" w16cid:durableId="2110076930">
    <w:abstractNumId w:val="20"/>
  </w:num>
  <w:num w:numId="6" w16cid:durableId="1313679495">
    <w:abstractNumId w:val="17"/>
  </w:num>
  <w:num w:numId="7" w16cid:durableId="104273493">
    <w:abstractNumId w:val="0"/>
  </w:num>
  <w:num w:numId="8" w16cid:durableId="1288584570">
    <w:abstractNumId w:val="31"/>
  </w:num>
  <w:num w:numId="9" w16cid:durableId="477959728">
    <w:abstractNumId w:val="23"/>
  </w:num>
  <w:num w:numId="10" w16cid:durableId="545067657">
    <w:abstractNumId w:val="15"/>
  </w:num>
  <w:num w:numId="11" w16cid:durableId="89784665">
    <w:abstractNumId w:val="32"/>
  </w:num>
  <w:num w:numId="12" w16cid:durableId="1313603695">
    <w:abstractNumId w:val="8"/>
  </w:num>
  <w:num w:numId="13" w16cid:durableId="873075695">
    <w:abstractNumId w:val="10"/>
  </w:num>
  <w:num w:numId="14" w16cid:durableId="237448080">
    <w:abstractNumId w:val="28"/>
  </w:num>
  <w:num w:numId="15" w16cid:durableId="1219823109">
    <w:abstractNumId w:val="34"/>
  </w:num>
  <w:num w:numId="16" w16cid:durableId="573861988">
    <w:abstractNumId w:val="25"/>
  </w:num>
  <w:num w:numId="17" w16cid:durableId="518936194">
    <w:abstractNumId w:val="19"/>
  </w:num>
  <w:num w:numId="18" w16cid:durableId="1461453629">
    <w:abstractNumId w:val="11"/>
  </w:num>
  <w:num w:numId="19" w16cid:durableId="1043796100">
    <w:abstractNumId w:val="22"/>
  </w:num>
  <w:num w:numId="20" w16cid:durableId="1690377273">
    <w:abstractNumId w:val="4"/>
  </w:num>
  <w:num w:numId="21" w16cid:durableId="1042174443">
    <w:abstractNumId w:val="2"/>
  </w:num>
  <w:num w:numId="22" w16cid:durableId="367029926">
    <w:abstractNumId w:val="9"/>
  </w:num>
  <w:num w:numId="23" w16cid:durableId="1184396033">
    <w:abstractNumId w:val="29"/>
  </w:num>
  <w:num w:numId="24" w16cid:durableId="1293292680">
    <w:abstractNumId w:val="33"/>
  </w:num>
  <w:num w:numId="25" w16cid:durableId="931161966">
    <w:abstractNumId w:val="30"/>
  </w:num>
  <w:num w:numId="26" w16cid:durableId="1934317983">
    <w:abstractNumId w:val="24"/>
  </w:num>
  <w:num w:numId="27" w16cid:durableId="172693919">
    <w:abstractNumId w:val="35"/>
  </w:num>
  <w:num w:numId="28" w16cid:durableId="207496868">
    <w:abstractNumId w:val="12"/>
  </w:num>
  <w:num w:numId="29" w16cid:durableId="1719626215">
    <w:abstractNumId w:val="7"/>
  </w:num>
  <w:num w:numId="30" w16cid:durableId="1583027043">
    <w:abstractNumId w:val="3"/>
  </w:num>
  <w:num w:numId="31" w16cid:durableId="72094527">
    <w:abstractNumId w:val="6"/>
  </w:num>
  <w:num w:numId="32" w16cid:durableId="210463765">
    <w:abstractNumId w:val="21"/>
  </w:num>
  <w:num w:numId="33" w16cid:durableId="1313945578">
    <w:abstractNumId w:val="26"/>
  </w:num>
  <w:num w:numId="34" w16cid:durableId="34743279">
    <w:abstractNumId w:val="27"/>
  </w:num>
  <w:num w:numId="35" w16cid:durableId="1018891161">
    <w:abstractNumId w:val="18"/>
  </w:num>
  <w:num w:numId="36" w16cid:durableId="1655137643">
    <w:abstractNumId w:val="1"/>
  </w:num>
  <w:num w:numId="37" w16cid:durableId="1104108565">
    <w:abstractNumId w:val="16"/>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86FAF"/>
    <w:rsid w:val="000105D1"/>
    <w:rsid w:val="00013664"/>
    <w:rsid w:val="00020936"/>
    <w:rsid w:val="00027CB7"/>
    <w:rsid w:val="0003517E"/>
    <w:rsid w:val="00064FDA"/>
    <w:rsid w:val="00075461"/>
    <w:rsid w:val="000820B8"/>
    <w:rsid w:val="00090684"/>
    <w:rsid w:val="000A385F"/>
    <w:rsid w:val="000A5315"/>
    <w:rsid w:val="000C794D"/>
    <w:rsid w:val="000C7A79"/>
    <w:rsid w:val="000F0B82"/>
    <w:rsid w:val="00117BEA"/>
    <w:rsid w:val="00127362"/>
    <w:rsid w:val="00137593"/>
    <w:rsid w:val="00140EFE"/>
    <w:rsid w:val="00147FE9"/>
    <w:rsid w:val="00175B88"/>
    <w:rsid w:val="00181847"/>
    <w:rsid w:val="001A273C"/>
    <w:rsid w:val="001C5A5A"/>
    <w:rsid w:val="00201C7D"/>
    <w:rsid w:val="00204F7E"/>
    <w:rsid w:val="00237221"/>
    <w:rsid w:val="00242E4D"/>
    <w:rsid w:val="0027484E"/>
    <w:rsid w:val="00275D03"/>
    <w:rsid w:val="002872B6"/>
    <w:rsid w:val="002903E5"/>
    <w:rsid w:val="002932C4"/>
    <w:rsid w:val="002A376D"/>
    <w:rsid w:val="002B130E"/>
    <w:rsid w:val="002C2C9C"/>
    <w:rsid w:val="002D7DC4"/>
    <w:rsid w:val="0030751C"/>
    <w:rsid w:val="00307D48"/>
    <w:rsid w:val="003115B3"/>
    <w:rsid w:val="00313859"/>
    <w:rsid w:val="0031437E"/>
    <w:rsid w:val="00314B69"/>
    <w:rsid w:val="003279C2"/>
    <w:rsid w:val="00343D16"/>
    <w:rsid w:val="003443D8"/>
    <w:rsid w:val="003477CD"/>
    <w:rsid w:val="0035469E"/>
    <w:rsid w:val="0035475C"/>
    <w:rsid w:val="0036571A"/>
    <w:rsid w:val="00365DA5"/>
    <w:rsid w:val="00365E9F"/>
    <w:rsid w:val="00380690"/>
    <w:rsid w:val="0038668F"/>
    <w:rsid w:val="003879CC"/>
    <w:rsid w:val="00391704"/>
    <w:rsid w:val="003C385F"/>
    <w:rsid w:val="003C4D3E"/>
    <w:rsid w:val="003D3CA0"/>
    <w:rsid w:val="003F177E"/>
    <w:rsid w:val="003F595C"/>
    <w:rsid w:val="003F5DF3"/>
    <w:rsid w:val="00401655"/>
    <w:rsid w:val="00403212"/>
    <w:rsid w:val="00415547"/>
    <w:rsid w:val="00415C4F"/>
    <w:rsid w:val="004254E7"/>
    <w:rsid w:val="00427CEF"/>
    <w:rsid w:val="0047553D"/>
    <w:rsid w:val="00482E64"/>
    <w:rsid w:val="0049076A"/>
    <w:rsid w:val="0049668E"/>
    <w:rsid w:val="004A4848"/>
    <w:rsid w:val="004A7842"/>
    <w:rsid w:val="004D1C5F"/>
    <w:rsid w:val="004E1F3F"/>
    <w:rsid w:val="004E6DC4"/>
    <w:rsid w:val="004F2493"/>
    <w:rsid w:val="004F3A40"/>
    <w:rsid w:val="004F6CEC"/>
    <w:rsid w:val="00527E7F"/>
    <w:rsid w:val="0054077B"/>
    <w:rsid w:val="00551500"/>
    <w:rsid w:val="005520E6"/>
    <w:rsid w:val="00593425"/>
    <w:rsid w:val="005B4DF2"/>
    <w:rsid w:val="005C15A1"/>
    <w:rsid w:val="005C768D"/>
    <w:rsid w:val="005D72EE"/>
    <w:rsid w:val="005E3F07"/>
    <w:rsid w:val="005E3F67"/>
    <w:rsid w:val="005E4FE1"/>
    <w:rsid w:val="005E57F8"/>
    <w:rsid w:val="005E747C"/>
    <w:rsid w:val="005F4406"/>
    <w:rsid w:val="005F6943"/>
    <w:rsid w:val="00603572"/>
    <w:rsid w:val="00603674"/>
    <w:rsid w:val="00626BCA"/>
    <w:rsid w:val="00630C3F"/>
    <w:rsid w:val="00631FEA"/>
    <w:rsid w:val="00632C36"/>
    <w:rsid w:val="0063575C"/>
    <w:rsid w:val="00642DED"/>
    <w:rsid w:val="00643301"/>
    <w:rsid w:val="00651F01"/>
    <w:rsid w:val="00653AD7"/>
    <w:rsid w:val="00654848"/>
    <w:rsid w:val="006625C7"/>
    <w:rsid w:val="00662E63"/>
    <w:rsid w:val="00667D54"/>
    <w:rsid w:val="006701E9"/>
    <w:rsid w:val="006730D2"/>
    <w:rsid w:val="00677CE9"/>
    <w:rsid w:val="00696504"/>
    <w:rsid w:val="006A04E6"/>
    <w:rsid w:val="006A48AC"/>
    <w:rsid w:val="006C1E85"/>
    <w:rsid w:val="006D1648"/>
    <w:rsid w:val="006E75A9"/>
    <w:rsid w:val="006F1707"/>
    <w:rsid w:val="006F3F0B"/>
    <w:rsid w:val="006F71FF"/>
    <w:rsid w:val="00706651"/>
    <w:rsid w:val="00735A9E"/>
    <w:rsid w:val="00737916"/>
    <w:rsid w:val="00752106"/>
    <w:rsid w:val="00763806"/>
    <w:rsid w:val="00794C5B"/>
    <w:rsid w:val="00795195"/>
    <w:rsid w:val="00796A4F"/>
    <w:rsid w:val="007A1A43"/>
    <w:rsid w:val="007A6D15"/>
    <w:rsid w:val="007C1347"/>
    <w:rsid w:val="007C3352"/>
    <w:rsid w:val="007C380C"/>
    <w:rsid w:val="007C44C9"/>
    <w:rsid w:val="007D1FE3"/>
    <w:rsid w:val="007D64C6"/>
    <w:rsid w:val="007E7393"/>
    <w:rsid w:val="007F5A5E"/>
    <w:rsid w:val="007F6E65"/>
    <w:rsid w:val="00827081"/>
    <w:rsid w:val="00832E8C"/>
    <w:rsid w:val="00835EFE"/>
    <w:rsid w:val="00845DEB"/>
    <w:rsid w:val="008461DB"/>
    <w:rsid w:val="00850FCB"/>
    <w:rsid w:val="00864596"/>
    <w:rsid w:val="0087549D"/>
    <w:rsid w:val="00897A3B"/>
    <w:rsid w:val="008B666C"/>
    <w:rsid w:val="008C3F41"/>
    <w:rsid w:val="008D2AA5"/>
    <w:rsid w:val="008D2EF5"/>
    <w:rsid w:val="008E1DF7"/>
    <w:rsid w:val="008E352E"/>
    <w:rsid w:val="008E7E00"/>
    <w:rsid w:val="0090219F"/>
    <w:rsid w:val="00902602"/>
    <w:rsid w:val="00902657"/>
    <w:rsid w:val="0092253C"/>
    <w:rsid w:val="00933DBB"/>
    <w:rsid w:val="0094551E"/>
    <w:rsid w:val="00977FAB"/>
    <w:rsid w:val="00997A9F"/>
    <w:rsid w:val="009B3D47"/>
    <w:rsid w:val="009D5FAE"/>
    <w:rsid w:val="009E1C47"/>
    <w:rsid w:val="009E4591"/>
    <w:rsid w:val="00A06502"/>
    <w:rsid w:val="00A153AD"/>
    <w:rsid w:val="00A401D7"/>
    <w:rsid w:val="00A44A79"/>
    <w:rsid w:val="00A57304"/>
    <w:rsid w:val="00A65BE0"/>
    <w:rsid w:val="00A72650"/>
    <w:rsid w:val="00A94EF2"/>
    <w:rsid w:val="00AA4DCC"/>
    <w:rsid w:val="00AB677D"/>
    <w:rsid w:val="00AF0974"/>
    <w:rsid w:val="00AF5C0A"/>
    <w:rsid w:val="00B12686"/>
    <w:rsid w:val="00B4234D"/>
    <w:rsid w:val="00B5071D"/>
    <w:rsid w:val="00B54A1A"/>
    <w:rsid w:val="00B746F8"/>
    <w:rsid w:val="00B949E6"/>
    <w:rsid w:val="00B977E0"/>
    <w:rsid w:val="00BB66E8"/>
    <w:rsid w:val="00BD36B9"/>
    <w:rsid w:val="00BD40AF"/>
    <w:rsid w:val="00BE79F4"/>
    <w:rsid w:val="00BF0CAE"/>
    <w:rsid w:val="00BF6382"/>
    <w:rsid w:val="00C30B5E"/>
    <w:rsid w:val="00C33957"/>
    <w:rsid w:val="00C755F9"/>
    <w:rsid w:val="00C778A3"/>
    <w:rsid w:val="00C86B43"/>
    <w:rsid w:val="00C927C9"/>
    <w:rsid w:val="00CA03DC"/>
    <w:rsid w:val="00CA741E"/>
    <w:rsid w:val="00CA784C"/>
    <w:rsid w:val="00CB4E8C"/>
    <w:rsid w:val="00CD0880"/>
    <w:rsid w:val="00CF2D95"/>
    <w:rsid w:val="00D123DD"/>
    <w:rsid w:val="00D24678"/>
    <w:rsid w:val="00D27D9F"/>
    <w:rsid w:val="00D36C77"/>
    <w:rsid w:val="00D4243A"/>
    <w:rsid w:val="00D45F5C"/>
    <w:rsid w:val="00D47948"/>
    <w:rsid w:val="00D56F3B"/>
    <w:rsid w:val="00D650C2"/>
    <w:rsid w:val="00D66E34"/>
    <w:rsid w:val="00D75160"/>
    <w:rsid w:val="00D75489"/>
    <w:rsid w:val="00D87429"/>
    <w:rsid w:val="00D91366"/>
    <w:rsid w:val="00DA5F83"/>
    <w:rsid w:val="00DA617D"/>
    <w:rsid w:val="00DB238F"/>
    <w:rsid w:val="00DC4A29"/>
    <w:rsid w:val="00DD63E7"/>
    <w:rsid w:val="00DE1635"/>
    <w:rsid w:val="00DF2AF6"/>
    <w:rsid w:val="00E139F4"/>
    <w:rsid w:val="00E2495A"/>
    <w:rsid w:val="00E30A27"/>
    <w:rsid w:val="00E33112"/>
    <w:rsid w:val="00E360BD"/>
    <w:rsid w:val="00E37758"/>
    <w:rsid w:val="00E64F19"/>
    <w:rsid w:val="00E74004"/>
    <w:rsid w:val="00E74C8A"/>
    <w:rsid w:val="00E86FAF"/>
    <w:rsid w:val="00E90038"/>
    <w:rsid w:val="00EA2CE3"/>
    <w:rsid w:val="00EA39FE"/>
    <w:rsid w:val="00EA596F"/>
    <w:rsid w:val="00EB1965"/>
    <w:rsid w:val="00EB357B"/>
    <w:rsid w:val="00EB5629"/>
    <w:rsid w:val="00EB56F6"/>
    <w:rsid w:val="00EB5C72"/>
    <w:rsid w:val="00EC37A2"/>
    <w:rsid w:val="00EE7EBA"/>
    <w:rsid w:val="00F01773"/>
    <w:rsid w:val="00F0457B"/>
    <w:rsid w:val="00F055F9"/>
    <w:rsid w:val="00F075CF"/>
    <w:rsid w:val="00F11899"/>
    <w:rsid w:val="00F33E22"/>
    <w:rsid w:val="00F63970"/>
    <w:rsid w:val="00F667CC"/>
    <w:rsid w:val="00F714A5"/>
    <w:rsid w:val="00F816A2"/>
    <w:rsid w:val="00F93A1A"/>
    <w:rsid w:val="00FA0CA5"/>
    <w:rsid w:val="00FA4E05"/>
    <w:rsid w:val="00FB3DAC"/>
    <w:rsid w:val="00FB748B"/>
    <w:rsid w:val="00FC166C"/>
    <w:rsid w:val="00FC7802"/>
    <w:rsid w:val="00FE2FCC"/>
    <w:rsid w:val="00FF57BB"/>
    <w:rsid w:val="00FF7E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E4D414"/>
  <w15:docId w15:val="{821AC23C-F838-8247-9214-11557F2B1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61DB"/>
    <w:pPr>
      <w:spacing w:line="264" w:lineRule="auto"/>
      <w:ind w:firstLine="357"/>
      <w:jc w:val="both"/>
    </w:pPr>
    <w:rPr>
      <w:rFonts w:ascii="Times New Roman" w:eastAsia="Times New Roman" w:hAnsi="Times New Roman"/>
      <w:sz w:val="26"/>
      <w:szCs w:val="24"/>
      <w:lang w:eastAsia="ru-RU"/>
    </w:rPr>
  </w:style>
  <w:style w:type="paragraph" w:styleId="Heading1">
    <w:name w:val="heading 1"/>
    <w:basedOn w:val="Normal"/>
    <w:next w:val="Normal"/>
    <w:link w:val="Heading1Char"/>
    <w:uiPriority w:val="9"/>
    <w:qFormat/>
    <w:rsid w:val="00A72650"/>
    <w:pPr>
      <w:keepNext/>
      <w:keepLines/>
      <w:spacing w:line="360" w:lineRule="auto"/>
      <w:ind w:firstLine="0"/>
      <w:jc w:val="center"/>
      <w:outlineLvl w:val="0"/>
    </w:pPr>
    <w:rPr>
      <w:rFonts w:eastAsiaTheme="majorEastAsia" w:cstheme="majorBidi"/>
      <w:b/>
      <w:kern w:val="2"/>
      <w:sz w:val="28"/>
      <w:szCs w:val="28"/>
      <w:lang w:eastAsia="en-US"/>
    </w:rPr>
  </w:style>
  <w:style w:type="paragraph" w:styleId="Heading2">
    <w:name w:val="heading 2"/>
    <w:basedOn w:val="ListParagraph"/>
    <w:next w:val="Normal"/>
    <w:link w:val="Heading2Char"/>
    <w:uiPriority w:val="9"/>
    <w:unhideWhenUsed/>
    <w:qFormat/>
    <w:rsid w:val="0090219F"/>
    <w:pPr>
      <w:keepNext/>
      <w:widowControl w:val="0"/>
      <w:spacing w:line="360" w:lineRule="auto"/>
      <w:ind w:left="1418" w:hanging="709"/>
      <w:jc w:val="left"/>
      <w:outlineLvl w:val="1"/>
    </w:pPr>
    <w:rPr>
      <w:b/>
      <w:sz w:val="28"/>
      <w:szCs w:val="28"/>
    </w:rPr>
  </w:style>
  <w:style w:type="paragraph" w:styleId="Heading3">
    <w:name w:val="heading 3"/>
    <w:basedOn w:val="Normal"/>
    <w:next w:val="Normal"/>
    <w:link w:val="Heading3Char"/>
    <w:uiPriority w:val="9"/>
    <w:qFormat/>
    <w:rsid w:val="0090219F"/>
    <w:pPr>
      <w:keepNext/>
      <w:keepLines/>
      <w:spacing w:line="360" w:lineRule="auto"/>
      <w:ind w:left="1418" w:hanging="709"/>
      <w:jc w:val="left"/>
      <w:outlineLvl w:val="2"/>
    </w:pPr>
    <w:rPr>
      <w:rFonts w:eastAsia="Arial" w:cs="Arial"/>
      <w:i/>
      <w:sz w:val="28"/>
      <w:szCs w:val="28"/>
      <w:lang w:eastAsia="uk-UA"/>
    </w:rPr>
  </w:style>
  <w:style w:type="paragraph" w:styleId="Heading4">
    <w:name w:val="heading 4"/>
    <w:basedOn w:val="Normal"/>
    <w:next w:val="Normal"/>
    <w:link w:val="Heading4Char"/>
    <w:rsid w:val="00696504"/>
    <w:pPr>
      <w:keepNext/>
      <w:keepLines/>
      <w:spacing w:before="280" w:after="80" w:line="276" w:lineRule="auto"/>
      <w:ind w:firstLine="0"/>
      <w:jc w:val="left"/>
      <w:outlineLvl w:val="3"/>
    </w:pPr>
    <w:rPr>
      <w:rFonts w:ascii="Arial" w:eastAsia="Arial" w:hAnsi="Arial" w:cs="Arial"/>
      <w:color w:val="666666"/>
      <w:sz w:val="24"/>
      <w:lang w:eastAsia="uk-UA"/>
    </w:rPr>
  </w:style>
  <w:style w:type="paragraph" w:styleId="Heading5">
    <w:name w:val="heading 5"/>
    <w:basedOn w:val="Normal"/>
    <w:next w:val="Normal"/>
    <w:link w:val="Heading5Char"/>
    <w:rsid w:val="00696504"/>
    <w:pPr>
      <w:keepNext/>
      <w:keepLines/>
      <w:spacing w:before="240" w:after="80" w:line="276" w:lineRule="auto"/>
      <w:ind w:firstLine="0"/>
      <w:jc w:val="left"/>
      <w:outlineLvl w:val="4"/>
    </w:pPr>
    <w:rPr>
      <w:rFonts w:ascii="Arial" w:eastAsia="Arial" w:hAnsi="Arial" w:cs="Arial"/>
      <w:color w:val="666666"/>
      <w:sz w:val="22"/>
      <w:szCs w:val="22"/>
      <w:lang w:eastAsia="uk-UA"/>
    </w:rPr>
  </w:style>
  <w:style w:type="paragraph" w:styleId="Heading6">
    <w:name w:val="heading 6"/>
    <w:basedOn w:val="Normal"/>
    <w:next w:val="Normal"/>
    <w:link w:val="Heading6Char"/>
    <w:rsid w:val="00696504"/>
    <w:pPr>
      <w:keepNext/>
      <w:keepLines/>
      <w:spacing w:before="240" w:after="80" w:line="276" w:lineRule="auto"/>
      <w:ind w:firstLine="0"/>
      <w:jc w:val="left"/>
      <w:outlineLvl w:val="5"/>
    </w:pPr>
    <w:rPr>
      <w:rFonts w:ascii="Arial" w:eastAsia="Arial" w:hAnsi="Arial" w:cs="Arial"/>
      <w:i/>
      <w:color w:val="666666"/>
      <w:sz w:val="22"/>
      <w:szCs w:val="22"/>
      <w:lang w:eastAsia="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7C380C"/>
    <w:rPr>
      <w:sz w:val="20"/>
      <w:szCs w:val="20"/>
    </w:rPr>
  </w:style>
  <w:style w:type="character" w:customStyle="1" w:styleId="FootnoteTextChar">
    <w:name w:val="Footnote Text Char"/>
    <w:basedOn w:val="DefaultParagraphFont"/>
    <w:link w:val="FootnoteText"/>
    <w:semiHidden/>
    <w:rsid w:val="007C380C"/>
    <w:rPr>
      <w:rFonts w:ascii="Times New Roman" w:eastAsia="Times New Roman" w:hAnsi="Times New Roman"/>
      <w:lang w:eastAsia="ru-RU"/>
    </w:rPr>
  </w:style>
  <w:style w:type="character" w:styleId="FootnoteReference">
    <w:name w:val="footnote reference"/>
    <w:semiHidden/>
    <w:rsid w:val="007C380C"/>
    <w:rPr>
      <w:vertAlign w:val="superscript"/>
    </w:rPr>
  </w:style>
  <w:style w:type="character" w:customStyle="1" w:styleId="Heading1Char">
    <w:name w:val="Heading 1 Char"/>
    <w:basedOn w:val="DefaultParagraphFont"/>
    <w:link w:val="Heading1"/>
    <w:uiPriority w:val="9"/>
    <w:rsid w:val="00A72650"/>
    <w:rPr>
      <w:rFonts w:ascii="Times New Roman" w:eastAsiaTheme="majorEastAsia" w:hAnsi="Times New Roman" w:cstheme="majorBidi"/>
      <w:b/>
      <w:kern w:val="2"/>
      <w:sz w:val="28"/>
      <w:szCs w:val="28"/>
      <w:lang w:eastAsia="en-US"/>
    </w:rPr>
  </w:style>
  <w:style w:type="paragraph" w:styleId="BodyText">
    <w:name w:val="Body Text"/>
    <w:basedOn w:val="Normal"/>
    <w:link w:val="BodyTextChar"/>
    <w:uiPriority w:val="1"/>
    <w:qFormat/>
    <w:rsid w:val="00E74C8A"/>
    <w:pPr>
      <w:widowControl w:val="0"/>
      <w:autoSpaceDE w:val="0"/>
      <w:autoSpaceDN w:val="0"/>
      <w:spacing w:line="240" w:lineRule="auto"/>
      <w:ind w:firstLine="720"/>
    </w:pPr>
    <w:rPr>
      <w:sz w:val="28"/>
      <w:szCs w:val="28"/>
      <w:lang w:eastAsia="en-US"/>
    </w:rPr>
  </w:style>
  <w:style w:type="character" w:customStyle="1" w:styleId="BodyTextChar">
    <w:name w:val="Body Text Char"/>
    <w:basedOn w:val="DefaultParagraphFont"/>
    <w:link w:val="BodyText"/>
    <w:uiPriority w:val="1"/>
    <w:rsid w:val="00E74C8A"/>
    <w:rPr>
      <w:rFonts w:ascii="Times New Roman" w:eastAsia="Times New Roman" w:hAnsi="Times New Roman"/>
      <w:sz w:val="28"/>
      <w:szCs w:val="28"/>
      <w:lang w:eastAsia="en-US"/>
    </w:rPr>
  </w:style>
  <w:style w:type="paragraph" w:styleId="Header">
    <w:name w:val="header"/>
    <w:basedOn w:val="Normal"/>
    <w:link w:val="HeaderChar"/>
    <w:uiPriority w:val="99"/>
    <w:unhideWhenUsed/>
    <w:rsid w:val="00E74C8A"/>
    <w:pPr>
      <w:tabs>
        <w:tab w:val="center" w:pos="4819"/>
        <w:tab w:val="right" w:pos="9639"/>
      </w:tabs>
      <w:spacing w:line="240" w:lineRule="auto"/>
    </w:pPr>
  </w:style>
  <w:style w:type="character" w:customStyle="1" w:styleId="HeaderChar">
    <w:name w:val="Header Char"/>
    <w:basedOn w:val="DefaultParagraphFont"/>
    <w:link w:val="Header"/>
    <w:uiPriority w:val="99"/>
    <w:rsid w:val="00E74C8A"/>
    <w:rPr>
      <w:rFonts w:ascii="Times New Roman" w:eastAsia="Times New Roman" w:hAnsi="Times New Roman"/>
      <w:sz w:val="26"/>
      <w:szCs w:val="24"/>
      <w:lang w:eastAsia="ru-RU"/>
    </w:rPr>
  </w:style>
  <w:style w:type="paragraph" w:styleId="Footer">
    <w:name w:val="footer"/>
    <w:basedOn w:val="Normal"/>
    <w:link w:val="FooterChar"/>
    <w:uiPriority w:val="99"/>
    <w:unhideWhenUsed/>
    <w:rsid w:val="00E74C8A"/>
    <w:pPr>
      <w:tabs>
        <w:tab w:val="center" w:pos="4819"/>
        <w:tab w:val="right" w:pos="9639"/>
      </w:tabs>
      <w:spacing w:line="240" w:lineRule="auto"/>
    </w:pPr>
  </w:style>
  <w:style w:type="character" w:customStyle="1" w:styleId="FooterChar">
    <w:name w:val="Footer Char"/>
    <w:basedOn w:val="DefaultParagraphFont"/>
    <w:link w:val="Footer"/>
    <w:uiPriority w:val="99"/>
    <w:rsid w:val="00E74C8A"/>
    <w:rPr>
      <w:rFonts w:ascii="Times New Roman" w:eastAsia="Times New Roman" w:hAnsi="Times New Roman"/>
      <w:sz w:val="26"/>
      <w:szCs w:val="24"/>
      <w:lang w:eastAsia="ru-RU"/>
    </w:rPr>
  </w:style>
  <w:style w:type="character" w:styleId="Hyperlink">
    <w:name w:val="Hyperlink"/>
    <w:basedOn w:val="DefaultParagraphFont"/>
    <w:uiPriority w:val="99"/>
    <w:unhideWhenUsed/>
    <w:rsid w:val="00643301"/>
    <w:rPr>
      <w:color w:val="0000FF" w:themeColor="hyperlink"/>
      <w:u w:val="single"/>
    </w:rPr>
  </w:style>
  <w:style w:type="paragraph" w:styleId="TOC2">
    <w:name w:val="toc 2"/>
    <w:basedOn w:val="Normal"/>
    <w:next w:val="Normal"/>
    <w:autoRedefine/>
    <w:uiPriority w:val="39"/>
    <w:unhideWhenUsed/>
    <w:rsid w:val="00EA39FE"/>
    <w:pPr>
      <w:tabs>
        <w:tab w:val="left" w:pos="1418"/>
        <w:tab w:val="right" w:leader="dot" w:pos="9639"/>
      </w:tabs>
      <w:spacing w:line="360" w:lineRule="auto"/>
      <w:ind w:left="709" w:firstLine="0"/>
      <w:jc w:val="left"/>
    </w:pPr>
    <w:rPr>
      <w:rFonts w:eastAsiaTheme="minorHAnsi" w:cstheme="minorBidi"/>
      <w:kern w:val="2"/>
      <w:sz w:val="28"/>
      <w:szCs w:val="22"/>
      <w:lang w:eastAsia="en-US"/>
    </w:rPr>
  </w:style>
  <w:style w:type="paragraph" w:styleId="TOC1">
    <w:name w:val="toc 1"/>
    <w:basedOn w:val="Normal"/>
    <w:next w:val="Normal"/>
    <w:autoRedefine/>
    <w:uiPriority w:val="39"/>
    <w:unhideWhenUsed/>
    <w:rsid w:val="006E75A9"/>
    <w:pPr>
      <w:tabs>
        <w:tab w:val="right" w:leader="dot" w:pos="9639"/>
      </w:tabs>
      <w:spacing w:line="360" w:lineRule="auto"/>
      <w:ind w:right="3" w:firstLine="0"/>
      <w:jc w:val="left"/>
    </w:pPr>
    <w:rPr>
      <w:rFonts w:eastAsiaTheme="minorHAnsi" w:cstheme="minorBidi"/>
      <w:kern w:val="2"/>
      <w:sz w:val="28"/>
      <w:szCs w:val="22"/>
      <w:lang w:eastAsia="en-US"/>
    </w:rPr>
  </w:style>
  <w:style w:type="paragraph" w:styleId="ListParagraph">
    <w:name w:val="List Paragraph"/>
    <w:basedOn w:val="Normal"/>
    <w:uiPriority w:val="34"/>
    <w:qFormat/>
    <w:rsid w:val="006730D2"/>
    <w:pPr>
      <w:ind w:left="720"/>
      <w:contextualSpacing/>
    </w:pPr>
  </w:style>
  <w:style w:type="character" w:customStyle="1" w:styleId="Heading2Char">
    <w:name w:val="Heading 2 Char"/>
    <w:basedOn w:val="DefaultParagraphFont"/>
    <w:link w:val="Heading2"/>
    <w:uiPriority w:val="9"/>
    <w:rsid w:val="0090219F"/>
    <w:rPr>
      <w:rFonts w:ascii="Times New Roman" w:eastAsia="Times New Roman" w:hAnsi="Times New Roman"/>
      <w:b/>
      <w:sz w:val="28"/>
      <w:szCs w:val="28"/>
      <w:lang w:eastAsia="ru-RU"/>
    </w:rPr>
  </w:style>
  <w:style w:type="character" w:styleId="FollowedHyperlink">
    <w:name w:val="FollowedHyperlink"/>
    <w:basedOn w:val="DefaultParagraphFont"/>
    <w:uiPriority w:val="99"/>
    <w:semiHidden/>
    <w:unhideWhenUsed/>
    <w:rsid w:val="00527E7F"/>
    <w:rPr>
      <w:color w:val="800080" w:themeColor="followedHyperlink"/>
      <w:u w:val="single"/>
    </w:rPr>
  </w:style>
  <w:style w:type="paragraph" w:customStyle="1" w:styleId="LO-normal">
    <w:name w:val="LO-normal"/>
    <w:qFormat/>
    <w:rsid w:val="00A44A79"/>
    <w:pPr>
      <w:suppressAutoHyphens/>
      <w:spacing w:line="360" w:lineRule="auto"/>
      <w:jc w:val="center"/>
    </w:pPr>
    <w:rPr>
      <w:rFonts w:ascii="Arial" w:eastAsia="Arial" w:hAnsi="Arial" w:cs="Arial"/>
      <w:sz w:val="22"/>
      <w:szCs w:val="22"/>
      <w:lang w:val="en-US" w:eastAsia="zh-CN" w:bidi="hi-IN"/>
    </w:rPr>
  </w:style>
  <w:style w:type="paragraph" w:styleId="BalloonText">
    <w:name w:val="Balloon Text"/>
    <w:basedOn w:val="Normal"/>
    <w:link w:val="BalloonTextChar"/>
    <w:uiPriority w:val="99"/>
    <w:semiHidden/>
    <w:unhideWhenUsed/>
    <w:rsid w:val="003279C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79C2"/>
    <w:rPr>
      <w:rFonts w:ascii="Tahoma" w:eastAsia="Times New Roman" w:hAnsi="Tahoma" w:cs="Tahoma"/>
      <w:sz w:val="16"/>
      <w:szCs w:val="16"/>
      <w:lang w:eastAsia="ru-RU"/>
    </w:rPr>
  </w:style>
  <w:style w:type="character" w:customStyle="1" w:styleId="1">
    <w:name w:val="Неразрешенное упоминание1"/>
    <w:basedOn w:val="DefaultParagraphFont"/>
    <w:uiPriority w:val="99"/>
    <w:semiHidden/>
    <w:unhideWhenUsed/>
    <w:rsid w:val="00BF6382"/>
    <w:rPr>
      <w:color w:val="605E5C"/>
      <w:shd w:val="clear" w:color="auto" w:fill="E1DFDD"/>
    </w:rPr>
  </w:style>
  <w:style w:type="character" w:styleId="PlaceholderText">
    <w:name w:val="Placeholder Text"/>
    <w:basedOn w:val="DefaultParagraphFont"/>
    <w:uiPriority w:val="99"/>
    <w:semiHidden/>
    <w:rsid w:val="005F6943"/>
    <w:rPr>
      <w:color w:val="666666"/>
    </w:rPr>
  </w:style>
  <w:style w:type="character" w:styleId="Emphasis">
    <w:name w:val="Emphasis"/>
    <w:basedOn w:val="DefaultParagraphFont"/>
    <w:uiPriority w:val="20"/>
    <w:qFormat/>
    <w:rsid w:val="00307D48"/>
    <w:rPr>
      <w:i/>
      <w:iCs/>
    </w:rPr>
  </w:style>
  <w:style w:type="character" w:customStyle="1" w:styleId="Heading3Char">
    <w:name w:val="Heading 3 Char"/>
    <w:basedOn w:val="DefaultParagraphFont"/>
    <w:link w:val="Heading3"/>
    <w:uiPriority w:val="9"/>
    <w:rsid w:val="0090219F"/>
    <w:rPr>
      <w:rFonts w:ascii="Times New Roman" w:eastAsia="Arial" w:hAnsi="Times New Roman" w:cs="Arial"/>
      <w:i/>
      <w:sz w:val="28"/>
      <w:szCs w:val="28"/>
    </w:rPr>
  </w:style>
  <w:style w:type="character" w:customStyle="1" w:styleId="Heading4Char">
    <w:name w:val="Heading 4 Char"/>
    <w:basedOn w:val="DefaultParagraphFont"/>
    <w:link w:val="Heading4"/>
    <w:rsid w:val="00696504"/>
    <w:rPr>
      <w:rFonts w:ascii="Arial" w:eastAsia="Arial" w:hAnsi="Arial" w:cs="Arial"/>
      <w:color w:val="666666"/>
      <w:sz w:val="24"/>
      <w:szCs w:val="24"/>
    </w:rPr>
  </w:style>
  <w:style w:type="character" w:customStyle="1" w:styleId="Heading5Char">
    <w:name w:val="Heading 5 Char"/>
    <w:basedOn w:val="DefaultParagraphFont"/>
    <w:link w:val="Heading5"/>
    <w:rsid w:val="00696504"/>
    <w:rPr>
      <w:rFonts w:ascii="Arial" w:eastAsia="Arial" w:hAnsi="Arial" w:cs="Arial"/>
      <w:color w:val="666666"/>
      <w:sz w:val="22"/>
      <w:szCs w:val="22"/>
    </w:rPr>
  </w:style>
  <w:style w:type="character" w:customStyle="1" w:styleId="Heading6Char">
    <w:name w:val="Heading 6 Char"/>
    <w:basedOn w:val="DefaultParagraphFont"/>
    <w:link w:val="Heading6"/>
    <w:rsid w:val="00696504"/>
    <w:rPr>
      <w:rFonts w:ascii="Arial" w:eastAsia="Arial" w:hAnsi="Arial" w:cs="Arial"/>
      <w:i/>
      <w:color w:val="666666"/>
      <w:sz w:val="22"/>
      <w:szCs w:val="22"/>
    </w:rPr>
  </w:style>
  <w:style w:type="table" w:customStyle="1" w:styleId="TableNormal1">
    <w:name w:val="Table Normal1"/>
    <w:rsid w:val="00696504"/>
    <w:pPr>
      <w:spacing w:line="276" w:lineRule="auto"/>
    </w:pPr>
    <w:rPr>
      <w:rFonts w:ascii="Arial" w:eastAsia="Arial" w:hAnsi="Arial" w:cs="Arial"/>
      <w:sz w:val="22"/>
      <w:szCs w:val="22"/>
    </w:rPr>
    <w:tblPr>
      <w:tblCellMar>
        <w:top w:w="0" w:type="dxa"/>
        <w:left w:w="0" w:type="dxa"/>
        <w:bottom w:w="0" w:type="dxa"/>
        <w:right w:w="0" w:type="dxa"/>
      </w:tblCellMar>
    </w:tblPr>
  </w:style>
  <w:style w:type="paragraph" w:styleId="Title">
    <w:name w:val="Title"/>
    <w:basedOn w:val="Normal"/>
    <w:next w:val="Normal"/>
    <w:link w:val="TitleChar"/>
    <w:rsid w:val="00696504"/>
    <w:pPr>
      <w:keepNext/>
      <w:keepLines/>
      <w:spacing w:after="60" w:line="276" w:lineRule="auto"/>
      <w:ind w:firstLine="0"/>
      <w:jc w:val="left"/>
    </w:pPr>
    <w:rPr>
      <w:rFonts w:ascii="Arial" w:eastAsia="Arial" w:hAnsi="Arial" w:cs="Arial"/>
      <w:sz w:val="52"/>
      <w:szCs w:val="52"/>
      <w:lang w:eastAsia="uk-UA"/>
    </w:rPr>
  </w:style>
  <w:style w:type="character" w:customStyle="1" w:styleId="TitleChar">
    <w:name w:val="Title Char"/>
    <w:basedOn w:val="DefaultParagraphFont"/>
    <w:link w:val="Title"/>
    <w:rsid w:val="00696504"/>
    <w:rPr>
      <w:rFonts w:ascii="Arial" w:eastAsia="Arial" w:hAnsi="Arial" w:cs="Arial"/>
      <w:sz w:val="52"/>
      <w:szCs w:val="52"/>
    </w:rPr>
  </w:style>
  <w:style w:type="paragraph" w:styleId="Subtitle">
    <w:name w:val="Subtitle"/>
    <w:basedOn w:val="Normal"/>
    <w:next w:val="Normal"/>
    <w:link w:val="SubtitleChar"/>
    <w:rsid w:val="00696504"/>
    <w:pPr>
      <w:keepNext/>
      <w:keepLines/>
      <w:spacing w:after="320" w:line="276" w:lineRule="auto"/>
      <w:ind w:firstLine="0"/>
      <w:jc w:val="left"/>
    </w:pPr>
    <w:rPr>
      <w:rFonts w:ascii="Arial" w:eastAsia="Arial" w:hAnsi="Arial" w:cs="Arial"/>
      <w:color w:val="666666"/>
      <w:sz w:val="30"/>
      <w:szCs w:val="30"/>
      <w:lang w:eastAsia="uk-UA"/>
    </w:rPr>
  </w:style>
  <w:style w:type="character" w:customStyle="1" w:styleId="SubtitleChar">
    <w:name w:val="Subtitle Char"/>
    <w:basedOn w:val="DefaultParagraphFont"/>
    <w:link w:val="Subtitle"/>
    <w:rsid w:val="00696504"/>
    <w:rPr>
      <w:rFonts w:ascii="Arial" w:eastAsia="Arial" w:hAnsi="Arial" w:cs="Arial"/>
      <w:color w:val="666666"/>
      <w:sz w:val="30"/>
      <w:szCs w:val="30"/>
    </w:rPr>
  </w:style>
  <w:style w:type="paragraph" w:styleId="NormalWeb">
    <w:name w:val="Normal (Web)"/>
    <w:basedOn w:val="Normal"/>
    <w:uiPriority w:val="99"/>
    <w:unhideWhenUsed/>
    <w:rsid w:val="00696504"/>
    <w:pPr>
      <w:spacing w:line="276" w:lineRule="auto"/>
      <w:ind w:firstLine="0"/>
      <w:jc w:val="left"/>
    </w:pPr>
    <w:rPr>
      <w:rFonts w:eastAsia="Arial"/>
      <w:sz w:val="24"/>
      <w:lang w:eastAsia="uk-UA"/>
    </w:rPr>
  </w:style>
  <w:style w:type="table" w:styleId="TableGrid">
    <w:name w:val="Table Grid"/>
    <w:basedOn w:val="TableNormal"/>
    <w:uiPriority w:val="39"/>
    <w:rsid w:val="00696504"/>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696504"/>
    <w:rPr>
      <w:rFonts w:ascii="Arial" w:eastAsia="Arial" w:hAnsi="Arial" w:cs="Arial"/>
      <w:sz w:val="22"/>
      <w:szCs w:val="22"/>
    </w:rPr>
  </w:style>
  <w:style w:type="paragraph" w:customStyle="1" w:styleId="Default">
    <w:name w:val="Default"/>
    <w:rsid w:val="00696504"/>
    <w:pPr>
      <w:autoSpaceDE w:val="0"/>
      <w:autoSpaceDN w:val="0"/>
      <w:adjustRightInd w:val="0"/>
    </w:pPr>
    <w:rPr>
      <w:rFonts w:ascii="Times New Roman" w:eastAsiaTheme="minorHAnsi" w:hAnsi="Times New Roman"/>
      <w:color w:val="000000"/>
      <w:sz w:val="24"/>
      <w:szCs w:val="24"/>
      <w:lang w:val="ru-RU" w:eastAsia="en-US"/>
    </w:rPr>
  </w:style>
  <w:style w:type="paragraph" w:customStyle="1" w:styleId="10">
    <w:name w:val="Обычный1"/>
    <w:rsid w:val="00696504"/>
    <w:pPr>
      <w:widowControl w:val="0"/>
      <w:spacing w:before="100" w:after="100"/>
    </w:pPr>
    <w:rPr>
      <w:rFonts w:ascii="Times New Roman" w:eastAsia="Times New Roman" w:hAnsi="Times New Roman"/>
      <w:snapToGrid w:val="0"/>
      <w:sz w:val="24"/>
      <w:lang w:val="ru-RU" w:eastAsia="ru-RU"/>
    </w:rPr>
  </w:style>
  <w:style w:type="paragraph" w:styleId="HTMLPreformatted">
    <w:name w:val="HTML Preformatted"/>
    <w:basedOn w:val="Normal"/>
    <w:link w:val="HTMLPreformattedChar"/>
    <w:uiPriority w:val="99"/>
    <w:semiHidden/>
    <w:unhideWhenUsed/>
    <w:rsid w:val="006965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PreformattedChar">
    <w:name w:val="HTML Preformatted Char"/>
    <w:basedOn w:val="DefaultParagraphFont"/>
    <w:link w:val="HTMLPreformatted"/>
    <w:uiPriority w:val="99"/>
    <w:semiHidden/>
    <w:rsid w:val="00696504"/>
    <w:rPr>
      <w:rFonts w:ascii="Courier New" w:eastAsia="Times New Roman" w:hAnsi="Courier New" w:cs="Courier New"/>
    </w:rPr>
  </w:style>
  <w:style w:type="character" w:styleId="Strong">
    <w:name w:val="Strong"/>
    <w:basedOn w:val="DefaultParagraphFont"/>
    <w:uiPriority w:val="22"/>
    <w:qFormat/>
    <w:rsid w:val="000F0B82"/>
    <w:rPr>
      <w:b/>
      <w:bCs/>
    </w:rPr>
  </w:style>
  <w:style w:type="paragraph" w:styleId="TOCHeading">
    <w:name w:val="TOC Heading"/>
    <w:basedOn w:val="Heading1"/>
    <w:next w:val="Normal"/>
    <w:uiPriority w:val="39"/>
    <w:unhideWhenUsed/>
    <w:qFormat/>
    <w:rsid w:val="0031437E"/>
    <w:pPr>
      <w:jc w:val="left"/>
      <w:outlineLvl w:val="9"/>
    </w:pPr>
    <w:rPr>
      <w:rFonts w:asciiTheme="majorHAnsi" w:hAnsiTheme="majorHAnsi"/>
      <w:color w:val="365F91" w:themeColor="accent1" w:themeShade="BF"/>
      <w:kern w:val="0"/>
    </w:rPr>
  </w:style>
  <w:style w:type="paragraph" w:styleId="TOC3">
    <w:name w:val="toc 3"/>
    <w:basedOn w:val="Normal"/>
    <w:next w:val="Normal"/>
    <w:autoRedefine/>
    <w:uiPriority w:val="39"/>
    <w:unhideWhenUsed/>
    <w:rsid w:val="00EA39FE"/>
    <w:pPr>
      <w:tabs>
        <w:tab w:val="right" w:leader="dot" w:pos="9639"/>
      </w:tabs>
      <w:spacing w:after="100"/>
      <w:ind w:left="567" w:firstLine="709"/>
    </w:pPr>
  </w:style>
  <w:style w:type="character" w:customStyle="1" w:styleId="UnresolvedMention1">
    <w:name w:val="Unresolved Mention1"/>
    <w:basedOn w:val="DefaultParagraphFont"/>
    <w:uiPriority w:val="99"/>
    <w:semiHidden/>
    <w:unhideWhenUsed/>
    <w:rsid w:val="00AA4DCC"/>
    <w:rPr>
      <w:color w:val="605E5C"/>
      <w:shd w:val="clear" w:color="auto" w:fill="E1DFDD"/>
    </w:rPr>
  </w:style>
  <w:style w:type="character" w:styleId="LineNumber">
    <w:name w:val="line number"/>
    <w:basedOn w:val="DefaultParagraphFont"/>
    <w:uiPriority w:val="99"/>
    <w:semiHidden/>
    <w:unhideWhenUsed/>
    <w:rsid w:val="00B746F8"/>
  </w:style>
  <w:style w:type="character" w:customStyle="1" w:styleId="MAIN">
    <w:name w:val="MAIN Знак"/>
    <w:link w:val="MAIN0"/>
    <w:locked/>
    <w:rsid w:val="00B746F8"/>
    <w:rPr>
      <w:rFonts w:ascii="Times New Roman" w:eastAsia="Times New Roman" w:hAnsi="Times New Roman"/>
      <w:bCs/>
      <w:color w:val="000000"/>
      <w:sz w:val="28"/>
      <w:szCs w:val="28"/>
    </w:rPr>
  </w:style>
  <w:style w:type="paragraph" w:customStyle="1" w:styleId="MAIN0">
    <w:name w:val="MAIN"/>
    <w:basedOn w:val="Normal"/>
    <w:link w:val="MAIN"/>
    <w:qFormat/>
    <w:rsid w:val="00B746F8"/>
    <w:pPr>
      <w:spacing w:line="360" w:lineRule="auto"/>
      <w:ind w:firstLine="0"/>
      <w:contextualSpacing/>
      <w:jc w:val="center"/>
    </w:pPr>
    <w:rPr>
      <w:bCs/>
      <w:color w:val="000000"/>
      <w:sz w:val="28"/>
      <w:szCs w:val="28"/>
      <w:lang w:eastAsia="uk-UA"/>
    </w:rPr>
  </w:style>
  <w:style w:type="paragraph" w:customStyle="1" w:styleId="whitespace-pre-wrap">
    <w:name w:val="whitespace-pre-wrap"/>
    <w:basedOn w:val="Normal"/>
    <w:rsid w:val="00B746F8"/>
    <w:pPr>
      <w:spacing w:before="100" w:beforeAutospacing="1" w:after="100" w:afterAutospacing="1" w:line="240" w:lineRule="auto"/>
      <w:ind w:firstLine="0"/>
      <w:jc w:val="left"/>
    </w:pPr>
    <w:rPr>
      <w:sz w:val="24"/>
      <w:lang w:eastAsia="en-GB"/>
    </w:rPr>
  </w:style>
  <w:style w:type="paragraph" w:customStyle="1" w:styleId="whitespace-normal">
    <w:name w:val="whitespace-normal"/>
    <w:basedOn w:val="Normal"/>
    <w:rsid w:val="00B746F8"/>
    <w:pPr>
      <w:spacing w:before="100" w:beforeAutospacing="1" w:after="100" w:afterAutospacing="1" w:line="240" w:lineRule="auto"/>
      <w:ind w:firstLine="0"/>
      <w:jc w:val="left"/>
    </w:pPr>
    <w:rPr>
      <w:sz w:val="24"/>
      <w:lang w:eastAsia="en-GB"/>
    </w:rPr>
  </w:style>
  <w:style w:type="character" w:customStyle="1" w:styleId="katex-mathml">
    <w:name w:val="katex-mathml"/>
    <w:basedOn w:val="DefaultParagraphFont"/>
    <w:rsid w:val="003115B3"/>
  </w:style>
  <w:style w:type="character" w:customStyle="1" w:styleId="mord">
    <w:name w:val="mord"/>
    <w:basedOn w:val="DefaultParagraphFont"/>
    <w:rsid w:val="003115B3"/>
  </w:style>
  <w:style w:type="character" w:customStyle="1" w:styleId="vlist-s">
    <w:name w:val="vlist-s"/>
    <w:basedOn w:val="DefaultParagraphFont"/>
    <w:rsid w:val="003115B3"/>
  </w:style>
  <w:style w:type="numbering" w:customStyle="1" w:styleId="CurrentList1">
    <w:name w:val="Current List1"/>
    <w:uiPriority w:val="99"/>
    <w:rsid w:val="00902657"/>
    <w:pPr>
      <w:numPr>
        <w:numId w:val="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343515">
      <w:bodyDiv w:val="1"/>
      <w:marLeft w:val="0"/>
      <w:marRight w:val="0"/>
      <w:marTop w:val="0"/>
      <w:marBottom w:val="0"/>
      <w:divBdr>
        <w:top w:val="none" w:sz="0" w:space="0" w:color="auto"/>
        <w:left w:val="none" w:sz="0" w:space="0" w:color="auto"/>
        <w:bottom w:val="none" w:sz="0" w:space="0" w:color="auto"/>
        <w:right w:val="none" w:sz="0" w:space="0" w:color="auto"/>
      </w:divBdr>
      <w:divsChild>
        <w:div w:id="1923878276">
          <w:marLeft w:val="0"/>
          <w:marRight w:val="0"/>
          <w:marTop w:val="0"/>
          <w:marBottom w:val="0"/>
          <w:divBdr>
            <w:top w:val="none" w:sz="0" w:space="0" w:color="auto"/>
            <w:left w:val="none" w:sz="0" w:space="0" w:color="auto"/>
            <w:bottom w:val="none" w:sz="0" w:space="0" w:color="auto"/>
            <w:right w:val="none" w:sz="0" w:space="0" w:color="auto"/>
          </w:divBdr>
        </w:div>
      </w:divsChild>
    </w:div>
    <w:div w:id="98305262">
      <w:bodyDiv w:val="1"/>
      <w:marLeft w:val="0"/>
      <w:marRight w:val="0"/>
      <w:marTop w:val="0"/>
      <w:marBottom w:val="0"/>
      <w:divBdr>
        <w:top w:val="none" w:sz="0" w:space="0" w:color="auto"/>
        <w:left w:val="none" w:sz="0" w:space="0" w:color="auto"/>
        <w:bottom w:val="none" w:sz="0" w:space="0" w:color="auto"/>
        <w:right w:val="none" w:sz="0" w:space="0" w:color="auto"/>
      </w:divBdr>
    </w:div>
    <w:div w:id="112481997">
      <w:bodyDiv w:val="1"/>
      <w:marLeft w:val="0"/>
      <w:marRight w:val="0"/>
      <w:marTop w:val="0"/>
      <w:marBottom w:val="0"/>
      <w:divBdr>
        <w:top w:val="none" w:sz="0" w:space="0" w:color="auto"/>
        <w:left w:val="none" w:sz="0" w:space="0" w:color="auto"/>
        <w:bottom w:val="none" w:sz="0" w:space="0" w:color="auto"/>
        <w:right w:val="none" w:sz="0" w:space="0" w:color="auto"/>
      </w:divBdr>
    </w:div>
    <w:div w:id="160783082">
      <w:bodyDiv w:val="1"/>
      <w:marLeft w:val="0"/>
      <w:marRight w:val="0"/>
      <w:marTop w:val="0"/>
      <w:marBottom w:val="0"/>
      <w:divBdr>
        <w:top w:val="none" w:sz="0" w:space="0" w:color="auto"/>
        <w:left w:val="none" w:sz="0" w:space="0" w:color="auto"/>
        <w:bottom w:val="none" w:sz="0" w:space="0" w:color="auto"/>
        <w:right w:val="none" w:sz="0" w:space="0" w:color="auto"/>
      </w:divBdr>
    </w:div>
    <w:div w:id="306131736">
      <w:bodyDiv w:val="1"/>
      <w:marLeft w:val="0"/>
      <w:marRight w:val="0"/>
      <w:marTop w:val="0"/>
      <w:marBottom w:val="0"/>
      <w:divBdr>
        <w:top w:val="none" w:sz="0" w:space="0" w:color="auto"/>
        <w:left w:val="none" w:sz="0" w:space="0" w:color="auto"/>
        <w:bottom w:val="none" w:sz="0" w:space="0" w:color="auto"/>
        <w:right w:val="none" w:sz="0" w:space="0" w:color="auto"/>
      </w:divBdr>
    </w:div>
    <w:div w:id="316232489">
      <w:bodyDiv w:val="1"/>
      <w:marLeft w:val="0"/>
      <w:marRight w:val="0"/>
      <w:marTop w:val="0"/>
      <w:marBottom w:val="0"/>
      <w:divBdr>
        <w:top w:val="none" w:sz="0" w:space="0" w:color="auto"/>
        <w:left w:val="none" w:sz="0" w:space="0" w:color="auto"/>
        <w:bottom w:val="none" w:sz="0" w:space="0" w:color="auto"/>
        <w:right w:val="none" w:sz="0" w:space="0" w:color="auto"/>
      </w:divBdr>
    </w:div>
    <w:div w:id="383674233">
      <w:bodyDiv w:val="1"/>
      <w:marLeft w:val="0"/>
      <w:marRight w:val="0"/>
      <w:marTop w:val="0"/>
      <w:marBottom w:val="0"/>
      <w:divBdr>
        <w:top w:val="none" w:sz="0" w:space="0" w:color="auto"/>
        <w:left w:val="none" w:sz="0" w:space="0" w:color="auto"/>
        <w:bottom w:val="none" w:sz="0" w:space="0" w:color="auto"/>
        <w:right w:val="none" w:sz="0" w:space="0" w:color="auto"/>
      </w:divBdr>
    </w:div>
    <w:div w:id="398214892">
      <w:bodyDiv w:val="1"/>
      <w:marLeft w:val="0"/>
      <w:marRight w:val="0"/>
      <w:marTop w:val="0"/>
      <w:marBottom w:val="0"/>
      <w:divBdr>
        <w:top w:val="none" w:sz="0" w:space="0" w:color="auto"/>
        <w:left w:val="none" w:sz="0" w:space="0" w:color="auto"/>
        <w:bottom w:val="none" w:sz="0" w:space="0" w:color="auto"/>
        <w:right w:val="none" w:sz="0" w:space="0" w:color="auto"/>
      </w:divBdr>
    </w:div>
    <w:div w:id="434449203">
      <w:bodyDiv w:val="1"/>
      <w:marLeft w:val="0"/>
      <w:marRight w:val="0"/>
      <w:marTop w:val="0"/>
      <w:marBottom w:val="0"/>
      <w:divBdr>
        <w:top w:val="none" w:sz="0" w:space="0" w:color="auto"/>
        <w:left w:val="none" w:sz="0" w:space="0" w:color="auto"/>
        <w:bottom w:val="none" w:sz="0" w:space="0" w:color="auto"/>
        <w:right w:val="none" w:sz="0" w:space="0" w:color="auto"/>
      </w:divBdr>
    </w:div>
    <w:div w:id="475879829">
      <w:bodyDiv w:val="1"/>
      <w:marLeft w:val="0"/>
      <w:marRight w:val="0"/>
      <w:marTop w:val="0"/>
      <w:marBottom w:val="0"/>
      <w:divBdr>
        <w:top w:val="none" w:sz="0" w:space="0" w:color="auto"/>
        <w:left w:val="none" w:sz="0" w:space="0" w:color="auto"/>
        <w:bottom w:val="none" w:sz="0" w:space="0" w:color="auto"/>
        <w:right w:val="none" w:sz="0" w:space="0" w:color="auto"/>
      </w:divBdr>
      <w:divsChild>
        <w:div w:id="517038691">
          <w:marLeft w:val="0"/>
          <w:marRight w:val="0"/>
          <w:marTop w:val="0"/>
          <w:marBottom w:val="0"/>
          <w:divBdr>
            <w:top w:val="none" w:sz="0" w:space="0" w:color="auto"/>
            <w:left w:val="none" w:sz="0" w:space="0" w:color="auto"/>
            <w:bottom w:val="none" w:sz="0" w:space="0" w:color="auto"/>
            <w:right w:val="none" w:sz="0" w:space="0" w:color="auto"/>
          </w:divBdr>
        </w:div>
      </w:divsChild>
    </w:div>
    <w:div w:id="628172293">
      <w:bodyDiv w:val="1"/>
      <w:marLeft w:val="0"/>
      <w:marRight w:val="0"/>
      <w:marTop w:val="0"/>
      <w:marBottom w:val="0"/>
      <w:divBdr>
        <w:top w:val="none" w:sz="0" w:space="0" w:color="auto"/>
        <w:left w:val="none" w:sz="0" w:space="0" w:color="auto"/>
        <w:bottom w:val="none" w:sz="0" w:space="0" w:color="auto"/>
        <w:right w:val="none" w:sz="0" w:space="0" w:color="auto"/>
      </w:divBdr>
      <w:divsChild>
        <w:div w:id="345986956">
          <w:marLeft w:val="0"/>
          <w:marRight w:val="0"/>
          <w:marTop w:val="0"/>
          <w:marBottom w:val="0"/>
          <w:divBdr>
            <w:top w:val="none" w:sz="0" w:space="0" w:color="auto"/>
            <w:left w:val="none" w:sz="0" w:space="0" w:color="auto"/>
            <w:bottom w:val="none" w:sz="0" w:space="0" w:color="auto"/>
            <w:right w:val="none" w:sz="0" w:space="0" w:color="auto"/>
          </w:divBdr>
        </w:div>
      </w:divsChild>
    </w:div>
    <w:div w:id="671883565">
      <w:bodyDiv w:val="1"/>
      <w:marLeft w:val="0"/>
      <w:marRight w:val="0"/>
      <w:marTop w:val="0"/>
      <w:marBottom w:val="0"/>
      <w:divBdr>
        <w:top w:val="none" w:sz="0" w:space="0" w:color="auto"/>
        <w:left w:val="none" w:sz="0" w:space="0" w:color="auto"/>
        <w:bottom w:val="none" w:sz="0" w:space="0" w:color="auto"/>
        <w:right w:val="none" w:sz="0" w:space="0" w:color="auto"/>
      </w:divBdr>
    </w:div>
    <w:div w:id="756635140">
      <w:bodyDiv w:val="1"/>
      <w:marLeft w:val="0"/>
      <w:marRight w:val="0"/>
      <w:marTop w:val="0"/>
      <w:marBottom w:val="0"/>
      <w:divBdr>
        <w:top w:val="none" w:sz="0" w:space="0" w:color="auto"/>
        <w:left w:val="none" w:sz="0" w:space="0" w:color="auto"/>
        <w:bottom w:val="none" w:sz="0" w:space="0" w:color="auto"/>
        <w:right w:val="none" w:sz="0" w:space="0" w:color="auto"/>
      </w:divBdr>
    </w:div>
    <w:div w:id="885529185">
      <w:bodyDiv w:val="1"/>
      <w:marLeft w:val="0"/>
      <w:marRight w:val="0"/>
      <w:marTop w:val="0"/>
      <w:marBottom w:val="0"/>
      <w:divBdr>
        <w:top w:val="none" w:sz="0" w:space="0" w:color="auto"/>
        <w:left w:val="none" w:sz="0" w:space="0" w:color="auto"/>
        <w:bottom w:val="none" w:sz="0" w:space="0" w:color="auto"/>
        <w:right w:val="none" w:sz="0" w:space="0" w:color="auto"/>
      </w:divBdr>
    </w:div>
    <w:div w:id="920725101">
      <w:bodyDiv w:val="1"/>
      <w:marLeft w:val="0"/>
      <w:marRight w:val="0"/>
      <w:marTop w:val="0"/>
      <w:marBottom w:val="0"/>
      <w:divBdr>
        <w:top w:val="none" w:sz="0" w:space="0" w:color="auto"/>
        <w:left w:val="none" w:sz="0" w:space="0" w:color="auto"/>
        <w:bottom w:val="none" w:sz="0" w:space="0" w:color="auto"/>
        <w:right w:val="none" w:sz="0" w:space="0" w:color="auto"/>
      </w:divBdr>
    </w:div>
    <w:div w:id="922101707">
      <w:bodyDiv w:val="1"/>
      <w:marLeft w:val="0"/>
      <w:marRight w:val="0"/>
      <w:marTop w:val="0"/>
      <w:marBottom w:val="0"/>
      <w:divBdr>
        <w:top w:val="none" w:sz="0" w:space="0" w:color="auto"/>
        <w:left w:val="none" w:sz="0" w:space="0" w:color="auto"/>
        <w:bottom w:val="none" w:sz="0" w:space="0" w:color="auto"/>
        <w:right w:val="none" w:sz="0" w:space="0" w:color="auto"/>
      </w:divBdr>
      <w:divsChild>
        <w:div w:id="779105528">
          <w:marLeft w:val="0"/>
          <w:marRight w:val="0"/>
          <w:marTop w:val="0"/>
          <w:marBottom w:val="0"/>
          <w:divBdr>
            <w:top w:val="none" w:sz="0" w:space="0" w:color="auto"/>
            <w:left w:val="none" w:sz="0" w:space="0" w:color="auto"/>
            <w:bottom w:val="none" w:sz="0" w:space="0" w:color="auto"/>
            <w:right w:val="none" w:sz="0" w:space="0" w:color="auto"/>
          </w:divBdr>
        </w:div>
      </w:divsChild>
    </w:div>
    <w:div w:id="924648163">
      <w:bodyDiv w:val="1"/>
      <w:marLeft w:val="0"/>
      <w:marRight w:val="0"/>
      <w:marTop w:val="0"/>
      <w:marBottom w:val="0"/>
      <w:divBdr>
        <w:top w:val="none" w:sz="0" w:space="0" w:color="auto"/>
        <w:left w:val="none" w:sz="0" w:space="0" w:color="auto"/>
        <w:bottom w:val="none" w:sz="0" w:space="0" w:color="auto"/>
        <w:right w:val="none" w:sz="0" w:space="0" w:color="auto"/>
      </w:divBdr>
    </w:div>
    <w:div w:id="1009022645">
      <w:bodyDiv w:val="1"/>
      <w:marLeft w:val="0"/>
      <w:marRight w:val="0"/>
      <w:marTop w:val="0"/>
      <w:marBottom w:val="0"/>
      <w:divBdr>
        <w:top w:val="none" w:sz="0" w:space="0" w:color="auto"/>
        <w:left w:val="none" w:sz="0" w:space="0" w:color="auto"/>
        <w:bottom w:val="none" w:sz="0" w:space="0" w:color="auto"/>
        <w:right w:val="none" w:sz="0" w:space="0" w:color="auto"/>
      </w:divBdr>
      <w:divsChild>
        <w:div w:id="1360935251">
          <w:marLeft w:val="0"/>
          <w:marRight w:val="0"/>
          <w:marTop w:val="0"/>
          <w:marBottom w:val="0"/>
          <w:divBdr>
            <w:top w:val="none" w:sz="0" w:space="0" w:color="auto"/>
            <w:left w:val="none" w:sz="0" w:space="0" w:color="auto"/>
            <w:bottom w:val="none" w:sz="0" w:space="0" w:color="auto"/>
            <w:right w:val="none" w:sz="0" w:space="0" w:color="auto"/>
          </w:divBdr>
        </w:div>
      </w:divsChild>
    </w:div>
    <w:div w:id="1017998050">
      <w:bodyDiv w:val="1"/>
      <w:marLeft w:val="0"/>
      <w:marRight w:val="0"/>
      <w:marTop w:val="0"/>
      <w:marBottom w:val="0"/>
      <w:divBdr>
        <w:top w:val="none" w:sz="0" w:space="0" w:color="auto"/>
        <w:left w:val="none" w:sz="0" w:space="0" w:color="auto"/>
        <w:bottom w:val="none" w:sz="0" w:space="0" w:color="auto"/>
        <w:right w:val="none" w:sz="0" w:space="0" w:color="auto"/>
      </w:divBdr>
    </w:div>
    <w:div w:id="1147237133">
      <w:bodyDiv w:val="1"/>
      <w:marLeft w:val="0"/>
      <w:marRight w:val="0"/>
      <w:marTop w:val="0"/>
      <w:marBottom w:val="0"/>
      <w:divBdr>
        <w:top w:val="none" w:sz="0" w:space="0" w:color="auto"/>
        <w:left w:val="none" w:sz="0" w:space="0" w:color="auto"/>
        <w:bottom w:val="none" w:sz="0" w:space="0" w:color="auto"/>
        <w:right w:val="none" w:sz="0" w:space="0" w:color="auto"/>
      </w:divBdr>
    </w:div>
    <w:div w:id="1317295815">
      <w:bodyDiv w:val="1"/>
      <w:marLeft w:val="0"/>
      <w:marRight w:val="0"/>
      <w:marTop w:val="0"/>
      <w:marBottom w:val="0"/>
      <w:divBdr>
        <w:top w:val="none" w:sz="0" w:space="0" w:color="auto"/>
        <w:left w:val="none" w:sz="0" w:space="0" w:color="auto"/>
        <w:bottom w:val="none" w:sz="0" w:space="0" w:color="auto"/>
        <w:right w:val="none" w:sz="0" w:space="0" w:color="auto"/>
      </w:divBdr>
    </w:div>
    <w:div w:id="1333145702">
      <w:bodyDiv w:val="1"/>
      <w:marLeft w:val="0"/>
      <w:marRight w:val="0"/>
      <w:marTop w:val="0"/>
      <w:marBottom w:val="0"/>
      <w:divBdr>
        <w:top w:val="none" w:sz="0" w:space="0" w:color="auto"/>
        <w:left w:val="none" w:sz="0" w:space="0" w:color="auto"/>
        <w:bottom w:val="none" w:sz="0" w:space="0" w:color="auto"/>
        <w:right w:val="none" w:sz="0" w:space="0" w:color="auto"/>
      </w:divBdr>
      <w:divsChild>
        <w:div w:id="1833325889">
          <w:marLeft w:val="0"/>
          <w:marRight w:val="0"/>
          <w:marTop w:val="0"/>
          <w:marBottom w:val="0"/>
          <w:divBdr>
            <w:top w:val="none" w:sz="0" w:space="0" w:color="auto"/>
            <w:left w:val="none" w:sz="0" w:space="0" w:color="auto"/>
            <w:bottom w:val="none" w:sz="0" w:space="0" w:color="auto"/>
            <w:right w:val="none" w:sz="0" w:space="0" w:color="auto"/>
          </w:divBdr>
        </w:div>
      </w:divsChild>
    </w:div>
    <w:div w:id="1475873761">
      <w:bodyDiv w:val="1"/>
      <w:marLeft w:val="0"/>
      <w:marRight w:val="0"/>
      <w:marTop w:val="0"/>
      <w:marBottom w:val="0"/>
      <w:divBdr>
        <w:top w:val="none" w:sz="0" w:space="0" w:color="auto"/>
        <w:left w:val="none" w:sz="0" w:space="0" w:color="auto"/>
        <w:bottom w:val="none" w:sz="0" w:space="0" w:color="auto"/>
        <w:right w:val="none" w:sz="0" w:space="0" w:color="auto"/>
      </w:divBdr>
    </w:div>
    <w:div w:id="1479148923">
      <w:bodyDiv w:val="1"/>
      <w:marLeft w:val="0"/>
      <w:marRight w:val="0"/>
      <w:marTop w:val="0"/>
      <w:marBottom w:val="0"/>
      <w:divBdr>
        <w:top w:val="none" w:sz="0" w:space="0" w:color="auto"/>
        <w:left w:val="none" w:sz="0" w:space="0" w:color="auto"/>
        <w:bottom w:val="none" w:sz="0" w:space="0" w:color="auto"/>
        <w:right w:val="none" w:sz="0" w:space="0" w:color="auto"/>
      </w:divBdr>
      <w:divsChild>
        <w:div w:id="1722367096">
          <w:marLeft w:val="0"/>
          <w:marRight w:val="0"/>
          <w:marTop w:val="0"/>
          <w:marBottom w:val="0"/>
          <w:divBdr>
            <w:top w:val="none" w:sz="0" w:space="0" w:color="auto"/>
            <w:left w:val="none" w:sz="0" w:space="0" w:color="auto"/>
            <w:bottom w:val="none" w:sz="0" w:space="0" w:color="auto"/>
            <w:right w:val="none" w:sz="0" w:space="0" w:color="auto"/>
          </w:divBdr>
        </w:div>
      </w:divsChild>
    </w:div>
    <w:div w:id="1558055296">
      <w:bodyDiv w:val="1"/>
      <w:marLeft w:val="0"/>
      <w:marRight w:val="0"/>
      <w:marTop w:val="0"/>
      <w:marBottom w:val="0"/>
      <w:divBdr>
        <w:top w:val="none" w:sz="0" w:space="0" w:color="auto"/>
        <w:left w:val="none" w:sz="0" w:space="0" w:color="auto"/>
        <w:bottom w:val="none" w:sz="0" w:space="0" w:color="auto"/>
        <w:right w:val="none" w:sz="0" w:space="0" w:color="auto"/>
      </w:divBdr>
      <w:divsChild>
        <w:div w:id="1550074640">
          <w:marLeft w:val="0"/>
          <w:marRight w:val="0"/>
          <w:marTop w:val="0"/>
          <w:marBottom w:val="0"/>
          <w:divBdr>
            <w:top w:val="none" w:sz="0" w:space="0" w:color="auto"/>
            <w:left w:val="none" w:sz="0" w:space="0" w:color="auto"/>
            <w:bottom w:val="none" w:sz="0" w:space="0" w:color="auto"/>
            <w:right w:val="none" w:sz="0" w:space="0" w:color="auto"/>
          </w:divBdr>
        </w:div>
      </w:divsChild>
    </w:div>
    <w:div w:id="1591430632">
      <w:bodyDiv w:val="1"/>
      <w:marLeft w:val="0"/>
      <w:marRight w:val="0"/>
      <w:marTop w:val="0"/>
      <w:marBottom w:val="0"/>
      <w:divBdr>
        <w:top w:val="none" w:sz="0" w:space="0" w:color="auto"/>
        <w:left w:val="none" w:sz="0" w:space="0" w:color="auto"/>
        <w:bottom w:val="none" w:sz="0" w:space="0" w:color="auto"/>
        <w:right w:val="none" w:sz="0" w:space="0" w:color="auto"/>
      </w:divBdr>
      <w:divsChild>
        <w:div w:id="120656776">
          <w:marLeft w:val="0"/>
          <w:marRight w:val="0"/>
          <w:marTop w:val="0"/>
          <w:marBottom w:val="0"/>
          <w:divBdr>
            <w:top w:val="none" w:sz="0" w:space="0" w:color="auto"/>
            <w:left w:val="none" w:sz="0" w:space="0" w:color="auto"/>
            <w:bottom w:val="none" w:sz="0" w:space="0" w:color="auto"/>
            <w:right w:val="none" w:sz="0" w:space="0" w:color="auto"/>
          </w:divBdr>
        </w:div>
      </w:divsChild>
    </w:div>
    <w:div w:id="1616016889">
      <w:bodyDiv w:val="1"/>
      <w:marLeft w:val="0"/>
      <w:marRight w:val="0"/>
      <w:marTop w:val="0"/>
      <w:marBottom w:val="0"/>
      <w:divBdr>
        <w:top w:val="none" w:sz="0" w:space="0" w:color="auto"/>
        <w:left w:val="none" w:sz="0" w:space="0" w:color="auto"/>
        <w:bottom w:val="none" w:sz="0" w:space="0" w:color="auto"/>
        <w:right w:val="none" w:sz="0" w:space="0" w:color="auto"/>
      </w:divBdr>
    </w:div>
    <w:div w:id="1838378783">
      <w:bodyDiv w:val="1"/>
      <w:marLeft w:val="0"/>
      <w:marRight w:val="0"/>
      <w:marTop w:val="0"/>
      <w:marBottom w:val="0"/>
      <w:divBdr>
        <w:top w:val="none" w:sz="0" w:space="0" w:color="auto"/>
        <w:left w:val="none" w:sz="0" w:space="0" w:color="auto"/>
        <w:bottom w:val="none" w:sz="0" w:space="0" w:color="auto"/>
        <w:right w:val="none" w:sz="0" w:space="0" w:color="auto"/>
      </w:divBdr>
    </w:div>
    <w:div w:id="1937516584">
      <w:bodyDiv w:val="1"/>
      <w:marLeft w:val="0"/>
      <w:marRight w:val="0"/>
      <w:marTop w:val="0"/>
      <w:marBottom w:val="0"/>
      <w:divBdr>
        <w:top w:val="none" w:sz="0" w:space="0" w:color="auto"/>
        <w:left w:val="none" w:sz="0" w:space="0" w:color="auto"/>
        <w:bottom w:val="none" w:sz="0" w:space="0" w:color="auto"/>
        <w:right w:val="none" w:sz="0" w:space="0" w:color="auto"/>
      </w:divBdr>
    </w:div>
    <w:div w:id="1991668468">
      <w:bodyDiv w:val="1"/>
      <w:marLeft w:val="0"/>
      <w:marRight w:val="0"/>
      <w:marTop w:val="0"/>
      <w:marBottom w:val="0"/>
      <w:divBdr>
        <w:top w:val="none" w:sz="0" w:space="0" w:color="auto"/>
        <w:left w:val="none" w:sz="0" w:space="0" w:color="auto"/>
        <w:bottom w:val="none" w:sz="0" w:space="0" w:color="auto"/>
        <w:right w:val="none" w:sz="0" w:space="0" w:color="auto"/>
      </w:divBdr>
      <w:divsChild>
        <w:div w:id="1628511227">
          <w:marLeft w:val="0"/>
          <w:marRight w:val="0"/>
          <w:marTop w:val="0"/>
          <w:marBottom w:val="0"/>
          <w:divBdr>
            <w:top w:val="none" w:sz="0" w:space="0" w:color="auto"/>
            <w:left w:val="none" w:sz="0" w:space="0" w:color="auto"/>
            <w:bottom w:val="none" w:sz="0" w:space="0" w:color="auto"/>
            <w:right w:val="none" w:sz="0" w:space="0" w:color="auto"/>
          </w:divBdr>
        </w:div>
      </w:divsChild>
    </w:div>
    <w:div w:id="21408774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B7FFE5-E000-4AE6-9CB0-C63140B57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80</Pages>
  <Words>14886</Words>
  <Characters>84854</Characters>
  <Application>Microsoft Office Word</Application>
  <DocSecurity>0</DocSecurity>
  <Lines>707</Lines>
  <Paragraphs>199</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99541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c:creator>
  <cp:lastModifiedBy>user</cp:lastModifiedBy>
  <cp:revision>2</cp:revision>
  <cp:lastPrinted>2024-06-11T18:08:00Z</cp:lastPrinted>
  <dcterms:created xsi:type="dcterms:W3CDTF">2024-06-13T20:41:00Z</dcterms:created>
  <dcterms:modified xsi:type="dcterms:W3CDTF">2024-06-13T20:41:00Z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6208cb67ff15306021ba1d41c098f6d050190225a1e9138e25509493af5769b6</vt:lpwstr>
  </property>
</Properties>
</file>